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87399025"/>
        <w:docPartObj>
          <w:docPartGallery w:val="Cover Pages"/>
          <w:docPartUnique/>
        </w:docPartObj>
      </w:sdtPr>
      <w:sdtEndPr>
        <w:rPr>
          <w:rFonts w:eastAsia="Times New Roman" w:cs="Times New Roman"/>
          <w:lang w:val="en-GB"/>
        </w:rPr>
      </w:sdtEndPr>
      <w:sdtContent>
        <w:p w14:paraId="48E11501" w14:textId="7DE89CE8" w:rsidR="00E11A9C" w:rsidRDefault="00375065">
          <w:r>
            <w:rPr>
              <w:noProof/>
            </w:rPr>
            <mc:AlternateContent>
              <mc:Choice Requires="wpg">
                <w:drawing>
                  <wp:anchor distT="0" distB="0" distL="114300" distR="114300" simplePos="0" relativeHeight="251658240" behindDoc="0" locked="0" layoutInCell="1" allowOverlap="1" wp14:anchorId="6B02B0D7" wp14:editId="4473DED1">
                    <wp:simplePos x="0" y="0"/>
                    <wp:positionH relativeFrom="page">
                      <wp:posOffset>4660265</wp:posOffset>
                    </wp:positionH>
                    <wp:positionV relativeFrom="page">
                      <wp:posOffset>-518160</wp:posOffset>
                    </wp:positionV>
                    <wp:extent cx="3106420" cy="1057656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06420" cy="10576560"/>
                              <a:chOff x="0" y="-518615"/>
                              <a:chExt cx="3106846" cy="10577015"/>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7030" y="-518615"/>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1-11T00:00:00Z">
                                      <w:dateFormat w:val="yyyy"/>
                                      <w:lid w:val="en-US"/>
                                      <w:storeMappedDataAs w:val="dateTime"/>
                                      <w:calendar w:val="gregorian"/>
                                    </w:date>
                                  </w:sdtPr>
                                  <w:sdtEndPr/>
                                  <w:sdtContent>
                                    <w:p w14:paraId="086B8775" w14:textId="5A5919D0" w:rsidR="00D00C69" w:rsidRDefault="00893322">
                                      <w:pPr>
                                        <w:pStyle w:val="NoSpacing"/>
                                        <w:rPr>
                                          <w:color w:val="FFFFFF" w:themeColor="background1"/>
                                          <w:sz w:val="96"/>
                                          <w:szCs w:val="96"/>
                                        </w:rPr>
                                      </w:pPr>
                                      <w:r>
                                        <w:rPr>
                                          <w:color w:val="FFFFFF" w:themeColor="background1"/>
                                          <w:sz w:val="96"/>
                                          <w:szCs w:val="96"/>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CF33B3B" w14:textId="7DF243E2" w:rsidR="00D00C69" w:rsidRDefault="00D00C69">
                                      <w:pPr>
                                        <w:pStyle w:val="NoSpacing"/>
                                        <w:spacing w:line="360" w:lineRule="auto"/>
                                        <w:rPr>
                                          <w:color w:val="FFFFFF" w:themeColor="background1"/>
                                        </w:rPr>
                                      </w:pPr>
                                      <w:r>
                                        <w:rPr>
                                          <w:color w:val="FFFFFF" w:themeColor="background1"/>
                                        </w:rPr>
                                        <w:t>Steve James</w:t>
                                      </w:r>
                                      <w:r w:rsidR="004F3F3A">
                                        <w:rPr>
                                          <w:color w:val="FFFFFF" w:themeColor="background1"/>
                                        </w:rPr>
                                        <w:t xml:space="preserve"> (1810370)</w:t>
                                      </w:r>
                                    </w:p>
                                  </w:sdtContent>
                                </w:sdt>
                                <w:p w14:paraId="23B981D4" w14:textId="54C4E5FF" w:rsidR="00D00C69" w:rsidRDefault="00D00C69">
                                  <w:pPr>
                                    <w:pStyle w:val="NoSpacing"/>
                                    <w:spacing w:line="360" w:lineRule="auto"/>
                                    <w:rPr>
                                      <w:color w:val="FFFFFF" w:themeColor="background1"/>
                                    </w:rPr>
                                  </w:pPr>
                                  <w:r>
                                    <w:rPr>
                                      <w:color w:val="FFFFFF" w:themeColor="background1"/>
                                    </w:rPr>
                                    <w:t>Supervising  Lecturer (TBD)</w:t>
                                  </w:r>
                                </w:p>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0A342286" w14:textId="414C0906" w:rsidR="00D00C69" w:rsidRDefault="00D00C69">
                                      <w:pPr>
                                        <w:pStyle w:val="NoSpacing"/>
                                        <w:spacing w:line="360" w:lineRule="auto"/>
                                        <w:rPr>
                                          <w:color w:val="FFFFFF" w:themeColor="background1"/>
                                        </w:rPr>
                                      </w:pPr>
                                      <w:r>
                                        <w:rPr>
                                          <w:color w:val="FFFFFF" w:themeColor="background1"/>
                                        </w:rPr>
                                        <w:t>AWE plc</w:t>
                                      </w:r>
                                      <w:r w:rsidR="004F3F3A">
                                        <w:rPr>
                                          <w:color w:val="FFFFFF" w:themeColor="background1"/>
                                        </w:rPr>
                                        <w:t xml:space="preserve"> / </w:t>
                                      </w:r>
                                      <w:r w:rsidR="00874FA7">
                                        <w:rPr>
                                          <w:color w:val="FFFFFF" w:themeColor="background1"/>
                                        </w:rPr>
                                        <w:t>UWTSD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1-11T00:00:00Z">
                                      <w:dateFormat w:val="M/d/yyyy"/>
                                      <w:lid w:val="en-US"/>
                                      <w:storeMappedDataAs w:val="dateTime"/>
                                      <w:calendar w:val="gregorian"/>
                                    </w:date>
                                  </w:sdtPr>
                                  <w:sdtEndPr/>
                                  <w:sdtContent>
                                    <w:p w14:paraId="0D1D2B3A" w14:textId="117376CB" w:rsidR="00D00C69" w:rsidRDefault="00893322">
                                      <w:pPr>
                                        <w:pStyle w:val="NoSpacing"/>
                                        <w:spacing w:line="360" w:lineRule="auto"/>
                                        <w:rPr>
                                          <w:color w:val="FFFFFF" w:themeColor="background1"/>
                                        </w:rPr>
                                      </w:pPr>
                                      <w:r>
                                        <w:rPr>
                                          <w:color w:val="FFFFFF" w:themeColor="background1"/>
                                        </w:rPr>
                                        <w:t>1/11/2022</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02B0D7" id="Group 453" o:spid="_x0000_s1026" style="position:absolute;margin-left:366.95pt;margin-top:-40.8pt;width:244.6pt;height:832.8pt;z-index:251658240;mso-position-horizontal-relative:page;mso-position-vertical-relative:page" coordorigin=",-5186" coordsize="31068,105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12"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70;top:-5186;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1-11T00:00:00Z">
                                <w:dateFormat w:val="yyyy"/>
                                <w:lid w:val="en-US"/>
                                <w:storeMappedDataAs w:val="dateTime"/>
                                <w:calendar w:val="gregorian"/>
                              </w:date>
                            </w:sdtPr>
                            <w:sdtEndPr/>
                            <w:sdtContent>
                              <w:p w14:paraId="086B8775" w14:textId="5A5919D0" w:rsidR="00D00C69" w:rsidRDefault="00893322">
                                <w:pPr>
                                  <w:pStyle w:val="NoSpacing"/>
                                  <w:rPr>
                                    <w:color w:val="FFFFFF" w:themeColor="background1"/>
                                    <w:sz w:val="96"/>
                                    <w:szCs w:val="96"/>
                                  </w:rPr>
                                </w:pPr>
                                <w:r>
                                  <w:rPr>
                                    <w:color w:val="FFFFFF" w:themeColor="background1"/>
                                    <w:sz w:val="96"/>
                                    <w:szCs w:val="96"/>
                                  </w:rPr>
                                  <w:t>2022</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CF33B3B" w14:textId="7DF243E2" w:rsidR="00D00C69" w:rsidRDefault="00D00C69">
                                <w:pPr>
                                  <w:pStyle w:val="NoSpacing"/>
                                  <w:spacing w:line="360" w:lineRule="auto"/>
                                  <w:rPr>
                                    <w:color w:val="FFFFFF" w:themeColor="background1"/>
                                  </w:rPr>
                                </w:pPr>
                                <w:r>
                                  <w:rPr>
                                    <w:color w:val="FFFFFF" w:themeColor="background1"/>
                                  </w:rPr>
                                  <w:t>Steve James</w:t>
                                </w:r>
                                <w:r w:rsidR="004F3F3A">
                                  <w:rPr>
                                    <w:color w:val="FFFFFF" w:themeColor="background1"/>
                                  </w:rPr>
                                  <w:t xml:space="preserve"> (1810370)</w:t>
                                </w:r>
                              </w:p>
                            </w:sdtContent>
                          </w:sdt>
                          <w:p w14:paraId="23B981D4" w14:textId="54C4E5FF" w:rsidR="00D00C69" w:rsidRDefault="00D00C69">
                            <w:pPr>
                              <w:pStyle w:val="NoSpacing"/>
                              <w:spacing w:line="360" w:lineRule="auto"/>
                              <w:rPr>
                                <w:color w:val="FFFFFF" w:themeColor="background1"/>
                              </w:rPr>
                            </w:pPr>
                            <w:r>
                              <w:rPr>
                                <w:color w:val="FFFFFF" w:themeColor="background1"/>
                              </w:rPr>
                              <w:t>Supervising  Lecturer (TBD)</w:t>
                            </w:r>
                          </w:p>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0A342286" w14:textId="414C0906" w:rsidR="00D00C69" w:rsidRDefault="00D00C69">
                                <w:pPr>
                                  <w:pStyle w:val="NoSpacing"/>
                                  <w:spacing w:line="360" w:lineRule="auto"/>
                                  <w:rPr>
                                    <w:color w:val="FFFFFF" w:themeColor="background1"/>
                                  </w:rPr>
                                </w:pPr>
                                <w:r>
                                  <w:rPr>
                                    <w:color w:val="FFFFFF" w:themeColor="background1"/>
                                  </w:rPr>
                                  <w:t>AWE plc</w:t>
                                </w:r>
                                <w:r w:rsidR="004F3F3A">
                                  <w:rPr>
                                    <w:color w:val="FFFFFF" w:themeColor="background1"/>
                                  </w:rPr>
                                  <w:t xml:space="preserve"> / </w:t>
                                </w:r>
                                <w:r w:rsidR="00874FA7">
                                  <w:rPr>
                                    <w:color w:val="FFFFFF" w:themeColor="background1"/>
                                  </w:rPr>
                                  <w:t>UWTSD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1-11T00:00:00Z">
                                <w:dateFormat w:val="M/d/yyyy"/>
                                <w:lid w:val="en-US"/>
                                <w:storeMappedDataAs w:val="dateTime"/>
                                <w:calendar w:val="gregorian"/>
                              </w:date>
                            </w:sdtPr>
                            <w:sdtEndPr/>
                            <w:sdtContent>
                              <w:p w14:paraId="0D1D2B3A" w14:textId="117376CB" w:rsidR="00D00C69" w:rsidRDefault="00893322">
                                <w:pPr>
                                  <w:pStyle w:val="NoSpacing"/>
                                  <w:spacing w:line="360" w:lineRule="auto"/>
                                  <w:rPr>
                                    <w:color w:val="FFFFFF" w:themeColor="background1"/>
                                  </w:rPr>
                                </w:pPr>
                                <w:r>
                                  <w:rPr>
                                    <w:color w:val="FFFFFF" w:themeColor="background1"/>
                                  </w:rPr>
                                  <w:t>1/11/2022</w:t>
                                </w:r>
                              </w:p>
                            </w:sdtContent>
                          </w:sdt>
                        </w:txbxContent>
                      </v:textbox>
                    </v:rect>
                    <w10:wrap anchorx="page" anchory="page"/>
                  </v:group>
                </w:pict>
              </mc:Fallback>
            </mc:AlternateContent>
          </w:r>
        </w:p>
        <w:p w14:paraId="76CEACB1" w14:textId="36931157" w:rsidR="00E11A9C" w:rsidRDefault="007A05D3">
          <w:pPr>
            <w:rPr>
              <w:rFonts w:eastAsia="Times New Roman" w:cs="Times New Roman"/>
              <w:lang w:val="en-GB"/>
            </w:rPr>
          </w:pPr>
          <w:r w:rsidRPr="00037F9F">
            <w:rPr>
              <w:noProof/>
              <w:lang w:val="en-GB"/>
            </w:rPr>
            <mc:AlternateContent>
              <mc:Choice Requires="wps">
                <w:drawing>
                  <wp:anchor distT="0" distB="0" distL="114300" distR="114300" simplePos="0" relativeHeight="251658242" behindDoc="0" locked="0" layoutInCell="0" allowOverlap="1" wp14:anchorId="797A6B63" wp14:editId="64806259">
                    <wp:simplePos x="0" y="0"/>
                    <wp:positionH relativeFrom="page">
                      <wp:align>left</wp:align>
                    </wp:positionH>
                    <wp:positionV relativeFrom="page">
                      <wp:posOffset>2518012</wp:posOffset>
                    </wp:positionV>
                    <wp:extent cx="7477125" cy="1756063"/>
                    <wp:effectExtent l="0" t="0" r="28575" b="15875"/>
                    <wp:wrapNone/>
                    <wp:docPr id="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77125" cy="1756063"/>
                            </a:xfrm>
                            <a:prstGeom prst="rect">
                              <a:avLst/>
                            </a:prstGeom>
                            <a:solidFill>
                              <a:sysClr val="windowText" lastClr="000000"/>
                            </a:solidFill>
                            <a:ln w="19050">
                              <a:solidFill>
                                <a:sysClr val="windowText" lastClr="000000"/>
                              </a:solidFill>
                              <a:miter lim="800000"/>
                              <a:headEnd/>
                              <a:tailEnd/>
                            </a:ln>
                          </wps:spPr>
                          <wps:txbx>
                            <w:txbxContent>
                              <w:sdt>
                                <w:sdtPr>
                                  <w:rPr>
                                    <w:color w:val="FFFFFF" w:themeColor="background1"/>
                                    <w:sz w:val="72"/>
                                    <w:szCs w:val="72"/>
                                  </w:rPr>
                                  <w:alias w:val="Title"/>
                                  <w:id w:val="2011863675"/>
                                  <w:dataBinding w:prefixMappings="xmlns:ns0='http://schemas.openxmlformats.org/package/2006/metadata/core-properties' xmlns:ns1='http://purl.org/dc/elements/1.1/'" w:xpath="/ns0:coreProperties[1]/ns1:title[1]" w:storeItemID="{6C3C8BC8-F283-45AE-878A-BAB7291924A1}"/>
                                  <w:text/>
                                </w:sdtPr>
                                <w:sdtEndPr/>
                                <w:sdtContent>
                                  <w:p w14:paraId="5D13732E" w14:textId="5FD866E4" w:rsidR="00D00C69" w:rsidRDefault="00D00C69" w:rsidP="00037F9F">
                                    <w:pPr>
                                      <w:pStyle w:val="NoSpacing"/>
                                      <w:jc w:val="right"/>
                                      <w:rPr>
                                        <w:color w:val="FFFFFF" w:themeColor="background1"/>
                                        <w:sz w:val="72"/>
                                        <w:szCs w:val="72"/>
                                      </w:rPr>
                                    </w:pPr>
                                    <w:r>
                                      <w:rPr>
                                        <w:color w:val="FFFFFF" w:themeColor="background1"/>
                                        <w:sz w:val="72"/>
                                        <w:szCs w:val="72"/>
                                      </w:rPr>
                                      <w:t>Project Proposal                    L</w:t>
                                    </w:r>
                                    <w:r w:rsidR="00B21A97">
                                      <w:rPr>
                                        <w:color w:val="FFFFFF" w:themeColor="background1"/>
                                        <w:sz w:val="72"/>
                                        <w:szCs w:val="72"/>
                                      </w:rPr>
                                      <w:t>A</w:t>
                                    </w:r>
                                    <w:r>
                                      <w:rPr>
                                        <w:color w:val="FFFFFF" w:themeColor="background1"/>
                                        <w:sz w:val="72"/>
                                        <w:szCs w:val="72"/>
                                      </w:rPr>
                                      <w:t>boratory Scale Spigot Intrusion Test</w:t>
                                    </w:r>
                                  </w:p>
                                </w:sdtContent>
                              </w:sdt>
                              <w:p w14:paraId="0BF032E4" w14:textId="3656FF04" w:rsidR="00081F60" w:rsidRDefault="00081F60" w:rsidP="00037F9F">
                                <w:pPr>
                                  <w:pStyle w:val="NoSpacing"/>
                                  <w:jc w:val="right"/>
                                  <w:rPr>
                                    <w:color w:val="FFFFFF" w:themeColor="background1"/>
                                    <w:sz w:val="72"/>
                                    <w:szCs w:val="72"/>
                                  </w:rPr>
                                </w:pPr>
                                <w:r>
                                  <w:rPr>
                                    <w:color w:val="FFFFFF" w:themeColor="background1"/>
                                    <w:sz w:val="72"/>
                                    <w:szCs w:val="72"/>
                                  </w:rPr>
                                  <w:t>(LASSIT)</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97A6B63" id="Rectangle 16" o:spid="_x0000_s1031" style="position:absolute;margin-left:0;margin-top:198.25pt;width:588.75pt;height:138.25pt;z-index:25165824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" o:allowincell="f" fillcolor="windowText" strokecolor="windowText" strokeweight="1.5pt">
                    <v:textbox inset="14.4pt,,14.4pt">
                      <w:txbxContent>
                        <w:sdt>
                          <w:sdtPr>
                            <w:rPr>
                              <w:color w:val="FFFFFF" w:themeColor="background1"/>
                              <w:sz w:val="72"/>
                              <w:szCs w:val="72"/>
                            </w:rPr>
                            <w:alias w:val="Title"/>
                            <w:id w:val="2011863675"/>
                            <w:dataBinding w:prefixMappings="xmlns:ns0='http://schemas.openxmlformats.org/package/2006/metadata/core-properties' xmlns:ns1='http://purl.org/dc/elements/1.1/'" w:xpath="/ns0:coreProperties[1]/ns1:title[1]" w:storeItemID="{6C3C8BC8-F283-45AE-878A-BAB7291924A1}"/>
                            <w:text/>
                          </w:sdtPr>
                          <w:sdtEndPr/>
                          <w:sdtContent>
                            <w:p w14:paraId="5D13732E" w14:textId="5FD866E4" w:rsidR="00D00C69" w:rsidRDefault="00D00C69" w:rsidP="00037F9F">
                              <w:pPr>
                                <w:pStyle w:val="NoSpacing"/>
                                <w:jc w:val="right"/>
                                <w:rPr>
                                  <w:color w:val="FFFFFF" w:themeColor="background1"/>
                                  <w:sz w:val="72"/>
                                  <w:szCs w:val="72"/>
                                </w:rPr>
                              </w:pPr>
                              <w:r>
                                <w:rPr>
                                  <w:color w:val="FFFFFF" w:themeColor="background1"/>
                                  <w:sz w:val="72"/>
                                  <w:szCs w:val="72"/>
                                </w:rPr>
                                <w:t>Project Proposal                    L</w:t>
                              </w:r>
                              <w:r w:rsidR="00B21A97">
                                <w:rPr>
                                  <w:color w:val="FFFFFF" w:themeColor="background1"/>
                                  <w:sz w:val="72"/>
                                  <w:szCs w:val="72"/>
                                </w:rPr>
                                <w:t>A</w:t>
                              </w:r>
                              <w:r>
                                <w:rPr>
                                  <w:color w:val="FFFFFF" w:themeColor="background1"/>
                                  <w:sz w:val="72"/>
                                  <w:szCs w:val="72"/>
                                </w:rPr>
                                <w:t>boratory Scale Spigot Intrusion Test</w:t>
                              </w:r>
                            </w:p>
                          </w:sdtContent>
                        </w:sdt>
                        <w:p w14:paraId="0BF032E4" w14:textId="3656FF04" w:rsidR="00081F60" w:rsidRDefault="00081F60" w:rsidP="00037F9F">
                          <w:pPr>
                            <w:pStyle w:val="NoSpacing"/>
                            <w:jc w:val="right"/>
                            <w:rPr>
                              <w:color w:val="FFFFFF" w:themeColor="background1"/>
                              <w:sz w:val="72"/>
                              <w:szCs w:val="72"/>
                            </w:rPr>
                          </w:pPr>
                          <w:r>
                            <w:rPr>
                              <w:color w:val="FFFFFF" w:themeColor="background1"/>
                              <w:sz w:val="72"/>
                              <w:szCs w:val="72"/>
                            </w:rPr>
                            <w:t>(LASSIT)</w:t>
                          </w:r>
                        </w:p>
                      </w:txbxContent>
                    </v:textbox>
                    <w10:wrap anchorx="page" anchory="page"/>
                  </v:rect>
                </w:pict>
              </mc:Fallback>
            </mc:AlternateContent>
          </w:r>
          <w:r w:rsidR="000332EB">
            <w:rPr>
              <w:rFonts w:eastAsia="Times New Roman" w:cs="Times New Roman"/>
              <w:noProof/>
              <w:lang w:val="en-GB"/>
            </w:rPr>
            <w:drawing>
              <wp:anchor distT="0" distB="0" distL="114300" distR="114300" simplePos="0" relativeHeight="251658243" behindDoc="1" locked="0" layoutInCell="1" allowOverlap="1" wp14:anchorId="1EEB45DA" wp14:editId="3C31BE5E">
                <wp:simplePos x="0" y="0"/>
                <wp:positionH relativeFrom="column">
                  <wp:posOffset>1063654</wp:posOffset>
                </wp:positionH>
                <wp:positionV relativeFrom="paragraph">
                  <wp:posOffset>3487581</wp:posOffset>
                </wp:positionV>
                <wp:extent cx="5578475" cy="2932430"/>
                <wp:effectExtent l="0" t="0" r="3175" b="1270"/>
                <wp:wrapTight wrapText="bothSides">
                  <wp:wrapPolygon edited="0">
                    <wp:start x="0" y="0"/>
                    <wp:lineTo x="0" y="21469"/>
                    <wp:lineTo x="21539" y="21469"/>
                    <wp:lineTo x="2153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78475" cy="2932430"/>
                        </a:xfrm>
                        <a:prstGeom prst="rect">
                          <a:avLst/>
                        </a:prstGeom>
                        <a:noFill/>
                      </pic:spPr>
                    </pic:pic>
                  </a:graphicData>
                </a:graphic>
              </wp:anchor>
            </w:drawing>
          </w:r>
          <w:r w:rsidR="00E11A9C">
            <w:rPr>
              <w:rFonts w:eastAsia="Times New Roman" w:cs="Times New Roman"/>
              <w:lang w:val="en-GB"/>
            </w:rPr>
            <w:br w:type="page"/>
          </w:r>
        </w:p>
      </w:sdtContent>
    </w:sdt>
    <w:sdt>
      <w:sdtPr>
        <w:rPr>
          <w:rFonts w:asciiTheme="minorHAnsi" w:eastAsiaTheme="minorHAnsi" w:hAnsiTheme="minorHAnsi" w:cstheme="minorBidi"/>
          <w:color w:val="auto"/>
          <w:sz w:val="22"/>
          <w:szCs w:val="22"/>
        </w:rPr>
        <w:id w:val="-462807124"/>
        <w:docPartObj>
          <w:docPartGallery w:val="Table of Contents"/>
          <w:docPartUnique/>
        </w:docPartObj>
      </w:sdtPr>
      <w:sdtEndPr>
        <w:rPr>
          <w:b/>
          <w:bCs/>
          <w:noProof/>
        </w:rPr>
      </w:sdtEndPr>
      <w:sdtContent>
        <w:p w14:paraId="371981D4" w14:textId="6F462CE8" w:rsidR="00A014C9" w:rsidRDefault="00A014C9">
          <w:pPr>
            <w:pStyle w:val="TOCHeading"/>
          </w:pPr>
          <w:r>
            <w:t>Contents</w:t>
          </w:r>
        </w:p>
        <w:p w14:paraId="52CF94BF" w14:textId="4474207F" w:rsidR="006D28B7" w:rsidRDefault="00A014C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92733694" w:history="1">
            <w:r w:rsidR="006D28B7" w:rsidRPr="00A6358C">
              <w:rPr>
                <w:rStyle w:val="Hyperlink"/>
                <w:noProof/>
              </w:rPr>
              <w:t>Table of figures</w:t>
            </w:r>
            <w:r w:rsidR="006D28B7">
              <w:rPr>
                <w:noProof/>
                <w:webHidden/>
              </w:rPr>
              <w:tab/>
            </w:r>
            <w:r w:rsidR="006D28B7">
              <w:rPr>
                <w:noProof/>
                <w:webHidden/>
              </w:rPr>
              <w:fldChar w:fldCharType="begin"/>
            </w:r>
            <w:r w:rsidR="006D28B7">
              <w:rPr>
                <w:noProof/>
                <w:webHidden/>
              </w:rPr>
              <w:instrText xml:space="preserve"> PAGEREF _Toc92733694 \h </w:instrText>
            </w:r>
            <w:r w:rsidR="006D28B7">
              <w:rPr>
                <w:noProof/>
                <w:webHidden/>
              </w:rPr>
            </w:r>
            <w:r w:rsidR="006D28B7">
              <w:rPr>
                <w:noProof/>
                <w:webHidden/>
              </w:rPr>
              <w:fldChar w:fldCharType="separate"/>
            </w:r>
            <w:r w:rsidR="006D28B7">
              <w:rPr>
                <w:noProof/>
                <w:webHidden/>
              </w:rPr>
              <w:t>2</w:t>
            </w:r>
            <w:r w:rsidR="006D28B7">
              <w:rPr>
                <w:noProof/>
                <w:webHidden/>
              </w:rPr>
              <w:fldChar w:fldCharType="end"/>
            </w:r>
          </w:hyperlink>
        </w:p>
        <w:p w14:paraId="008A4120" w14:textId="0324BD01" w:rsidR="006D28B7" w:rsidRDefault="000E1680">
          <w:pPr>
            <w:pStyle w:val="TOC1"/>
            <w:tabs>
              <w:tab w:val="right" w:leader="dot" w:pos="9350"/>
            </w:tabs>
            <w:rPr>
              <w:rFonts w:eastAsiaTheme="minorEastAsia"/>
              <w:noProof/>
            </w:rPr>
          </w:pPr>
          <w:hyperlink w:anchor="_Toc92733695" w:history="1">
            <w:r w:rsidR="006D28B7" w:rsidRPr="00A6358C">
              <w:rPr>
                <w:rStyle w:val="Hyperlink"/>
                <w:noProof/>
              </w:rPr>
              <w:t>Glossary</w:t>
            </w:r>
            <w:r w:rsidR="006D28B7">
              <w:rPr>
                <w:noProof/>
                <w:webHidden/>
              </w:rPr>
              <w:tab/>
            </w:r>
            <w:r w:rsidR="006D28B7">
              <w:rPr>
                <w:noProof/>
                <w:webHidden/>
              </w:rPr>
              <w:fldChar w:fldCharType="begin"/>
            </w:r>
            <w:r w:rsidR="006D28B7">
              <w:rPr>
                <w:noProof/>
                <w:webHidden/>
              </w:rPr>
              <w:instrText xml:space="preserve"> PAGEREF _Toc92733695 \h </w:instrText>
            </w:r>
            <w:r w:rsidR="006D28B7">
              <w:rPr>
                <w:noProof/>
                <w:webHidden/>
              </w:rPr>
            </w:r>
            <w:r w:rsidR="006D28B7">
              <w:rPr>
                <w:noProof/>
                <w:webHidden/>
              </w:rPr>
              <w:fldChar w:fldCharType="separate"/>
            </w:r>
            <w:r w:rsidR="006D28B7">
              <w:rPr>
                <w:noProof/>
                <w:webHidden/>
              </w:rPr>
              <w:t>2</w:t>
            </w:r>
            <w:r w:rsidR="006D28B7">
              <w:rPr>
                <w:noProof/>
                <w:webHidden/>
              </w:rPr>
              <w:fldChar w:fldCharType="end"/>
            </w:r>
          </w:hyperlink>
        </w:p>
        <w:p w14:paraId="52F12504" w14:textId="3487ADAD" w:rsidR="006D28B7" w:rsidRDefault="000E1680">
          <w:pPr>
            <w:pStyle w:val="TOC1"/>
            <w:tabs>
              <w:tab w:val="right" w:leader="dot" w:pos="9350"/>
            </w:tabs>
            <w:rPr>
              <w:rFonts w:eastAsiaTheme="minorEastAsia"/>
              <w:noProof/>
            </w:rPr>
          </w:pPr>
          <w:hyperlink w:anchor="_Toc92733696" w:history="1">
            <w:r w:rsidR="006D28B7" w:rsidRPr="00A6358C">
              <w:rPr>
                <w:rStyle w:val="Hyperlink"/>
                <w:rFonts w:eastAsia="Times New Roman"/>
                <w:noProof/>
                <w:lang w:val="en-GB"/>
              </w:rPr>
              <w:t>Introduction</w:t>
            </w:r>
            <w:r w:rsidR="006D28B7">
              <w:rPr>
                <w:noProof/>
                <w:webHidden/>
              </w:rPr>
              <w:tab/>
            </w:r>
            <w:r w:rsidR="006D28B7">
              <w:rPr>
                <w:noProof/>
                <w:webHidden/>
              </w:rPr>
              <w:fldChar w:fldCharType="begin"/>
            </w:r>
            <w:r w:rsidR="006D28B7">
              <w:rPr>
                <w:noProof/>
                <w:webHidden/>
              </w:rPr>
              <w:instrText xml:space="preserve"> PAGEREF _Toc92733696 \h </w:instrText>
            </w:r>
            <w:r w:rsidR="006D28B7">
              <w:rPr>
                <w:noProof/>
                <w:webHidden/>
              </w:rPr>
            </w:r>
            <w:r w:rsidR="006D28B7">
              <w:rPr>
                <w:noProof/>
                <w:webHidden/>
              </w:rPr>
              <w:fldChar w:fldCharType="separate"/>
            </w:r>
            <w:r w:rsidR="006D28B7">
              <w:rPr>
                <w:noProof/>
                <w:webHidden/>
              </w:rPr>
              <w:t>3</w:t>
            </w:r>
            <w:r w:rsidR="006D28B7">
              <w:rPr>
                <w:noProof/>
                <w:webHidden/>
              </w:rPr>
              <w:fldChar w:fldCharType="end"/>
            </w:r>
          </w:hyperlink>
        </w:p>
        <w:p w14:paraId="0825F3BB" w14:textId="6892DEC0" w:rsidR="006D28B7" w:rsidRDefault="000E1680">
          <w:pPr>
            <w:pStyle w:val="TOC1"/>
            <w:tabs>
              <w:tab w:val="right" w:leader="dot" w:pos="9350"/>
            </w:tabs>
            <w:rPr>
              <w:rFonts w:eastAsiaTheme="minorEastAsia"/>
              <w:noProof/>
            </w:rPr>
          </w:pPr>
          <w:hyperlink w:anchor="_Toc92733697" w:history="1">
            <w:r w:rsidR="006D28B7" w:rsidRPr="00A6358C">
              <w:rPr>
                <w:rStyle w:val="Hyperlink"/>
                <w:rFonts w:eastAsia="Times New Roman"/>
                <w:noProof/>
                <w:lang w:val="en-GB"/>
              </w:rPr>
              <w:t>Background to the proposed research</w:t>
            </w:r>
            <w:r w:rsidR="006D28B7">
              <w:rPr>
                <w:noProof/>
                <w:webHidden/>
              </w:rPr>
              <w:tab/>
            </w:r>
            <w:r w:rsidR="006D28B7">
              <w:rPr>
                <w:noProof/>
                <w:webHidden/>
              </w:rPr>
              <w:fldChar w:fldCharType="begin"/>
            </w:r>
            <w:r w:rsidR="006D28B7">
              <w:rPr>
                <w:noProof/>
                <w:webHidden/>
              </w:rPr>
              <w:instrText xml:space="preserve"> PAGEREF _Toc92733697 \h </w:instrText>
            </w:r>
            <w:r w:rsidR="006D28B7">
              <w:rPr>
                <w:noProof/>
                <w:webHidden/>
              </w:rPr>
            </w:r>
            <w:r w:rsidR="006D28B7">
              <w:rPr>
                <w:noProof/>
                <w:webHidden/>
              </w:rPr>
              <w:fldChar w:fldCharType="separate"/>
            </w:r>
            <w:r w:rsidR="006D28B7">
              <w:rPr>
                <w:noProof/>
                <w:webHidden/>
              </w:rPr>
              <w:t>3</w:t>
            </w:r>
            <w:r w:rsidR="006D28B7">
              <w:rPr>
                <w:noProof/>
                <w:webHidden/>
              </w:rPr>
              <w:fldChar w:fldCharType="end"/>
            </w:r>
          </w:hyperlink>
        </w:p>
        <w:p w14:paraId="330413BE" w14:textId="64470658" w:rsidR="006D28B7" w:rsidRDefault="000E1680">
          <w:pPr>
            <w:pStyle w:val="TOC1"/>
            <w:tabs>
              <w:tab w:val="right" w:leader="dot" w:pos="9350"/>
            </w:tabs>
            <w:rPr>
              <w:rFonts w:eastAsiaTheme="minorEastAsia"/>
              <w:noProof/>
            </w:rPr>
          </w:pPr>
          <w:hyperlink w:anchor="_Toc92733698" w:history="1">
            <w:r w:rsidR="006D28B7" w:rsidRPr="00A6358C">
              <w:rPr>
                <w:rStyle w:val="Hyperlink"/>
                <w:rFonts w:eastAsia="Times New Roman"/>
                <w:noProof/>
                <w:lang w:val="en-GB"/>
              </w:rPr>
              <w:t>Project design</w:t>
            </w:r>
            <w:r w:rsidR="006D28B7">
              <w:rPr>
                <w:noProof/>
                <w:webHidden/>
              </w:rPr>
              <w:tab/>
            </w:r>
            <w:r w:rsidR="006D28B7">
              <w:rPr>
                <w:noProof/>
                <w:webHidden/>
              </w:rPr>
              <w:fldChar w:fldCharType="begin"/>
            </w:r>
            <w:r w:rsidR="006D28B7">
              <w:rPr>
                <w:noProof/>
                <w:webHidden/>
              </w:rPr>
              <w:instrText xml:space="preserve"> PAGEREF _Toc92733698 \h </w:instrText>
            </w:r>
            <w:r w:rsidR="006D28B7">
              <w:rPr>
                <w:noProof/>
                <w:webHidden/>
              </w:rPr>
            </w:r>
            <w:r w:rsidR="006D28B7">
              <w:rPr>
                <w:noProof/>
                <w:webHidden/>
              </w:rPr>
              <w:fldChar w:fldCharType="separate"/>
            </w:r>
            <w:r w:rsidR="006D28B7">
              <w:rPr>
                <w:noProof/>
                <w:webHidden/>
              </w:rPr>
              <w:t>5</w:t>
            </w:r>
            <w:r w:rsidR="006D28B7">
              <w:rPr>
                <w:noProof/>
                <w:webHidden/>
              </w:rPr>
              <w:fldChar w:fldCharType="end"/>
            </w:r>
          </w:hyperlink>
        </w:p>
        <w:p w14:paraId="3E762C73" w14:textId="3C01757E" w:rsidR="006D28B7" w:rsidRDefault="000E1680">
          <w:pPr>
            <w:pStyle w:val="TOC1"/>
            <w:tabs>
              <w:tab w:val="right" w:leader="dot" w:pos="9350"/>
            </w:tabs>
            <w:rPr>
              <w:rFonts w:eastAsiaTheme="minorEastAsia"/>
              <w:noProof/>
            </w:rPr>
          </w:pPr>
          <w:hyperlink w:anchor="_Toc92733699" w:history="1">
            <w:r w:rsidR="006D28B7" w:rsidRPr="00A6358C">
              <w:rPr>
                <w:rStyle w:val="Hyperlink"/>
                <w:rFonts w:eastAsia="Times New Roman"/>
                <w:noProof/>
                <w:lang w:val="en-GB"/>
              </w:rPr>
              <w:t>Resource and Planning</w:t>
            </w:r>
            <w:r w:rsidR="006D28B7">
              <w:rPr>
                <w:noProof/>
                <w:webHidden/>
              </w:rPr>
              <w:tab/>
            </w:r>
            <w:r w:rsidR="006D28B7">
              <w:rPr>
                <w:noProof/>
                <w:webHidden/>
              </w:rPr>
              <w:fldChar w:fldCharType="begin"/>
            </w:r>
            <w:r w:rsidR="006D28B7">
              <w:rPr>
                <w:noProof/>
                <w:webHidden/>
              </w:rPr>
              <w:instrText xml:space="preserve"> PAGEREF _Toc92733699 \h </w:instrText>
            </w:r>
            <w:r w:rsidR="006D28B7">
              <w:rPr>
                <w:noProof/>
                <w:webHidden/>
              </w:rPr>
            </w:r>
            <w:r w:rsidR="006D28B7">
              <w:rPr>
                <w:noProof/>
                <w:webHidden/>
              </w:rPr>
              <w:fldChar w:fldCharType="separate"/>
            </w:r>
            <w:r w:rsidR="006D28B7">
              <w:rPr>
                <w:noProof/>
                <w:webHidden/>
              </w:rPr>
              <w:t>6</w:t>
            </w:r>
            <w:r w:rsidR="006D28B7">
              <w:rPr>
                <w:noProof/>
                <w:webHidden/>
              </w:rPr>
              <w:fldChar w:fldCharType="end"/>
            </w:r>
          </w:hyperlink>
        </w:p>
        <w:p w14:paraId="56941C1B" w14:textId="65125E93" w:rsidR="006D28B7" w:rsidRDefault="000E1680">
          <w:pPr>
            <w:pStyle w:val="TOC1"/>
            <w:tabs>
              <w:tab w:val="right" w:leader="dot" w:pos="9350"/>
            </w:tabs>
            <w:rPr>
              <w:rFonts w:eastAsiaTheme="minorEastAsia"/>
              <w:noProof/>
            </w:rPr>
          </w:pPr>
          <w:hyperlink w:anchor="_Toc92733700" w:history="1">
            <w:r w:rsidR="006D28B7" w:rsidRPr="00A6358C">
              <w:rPr>
                <w:rStyle w:val="Hyperlink"/>
                <w:rFonts w:eastAsia="Times New Roman"/>
                <w:noProof/>
                <w:lang w:val="en-GB"/>
              </w:rPr>
              <w:t>Expected outcomes</w:t>
            </w:r>
            <w:r w:rsidR="006D28B7">
              <w:rPr>
                <w:noProof/>
                <w:webHidden/>
              </w:rPr>
              <w:tab/>
            </w:r>
            <w:r w:rsidR="006D28B7">
              <w:rPr>
                <w:noProof/>
                <w:webHidden/>
              </w:rPr>
              <w:fldChar w:fldCharType="begin"/>
            </w:r>
            <w:r w:rsidR="006D28B7">
              <w:rPr>
                <w:noProof/>
                <w:webHidden/>
              </w:rPr>
              <w:instrText xml:space="preserve"> PAGEREF _Toc92733700 \h </w:instrText>
            </w:r>
            <w:r w:rsidR="006D28B7">
              <w:rPr>
                <w:noProof/>
                <w:webHidden/>
              </w:rPr>
            </w:r>
            <w:r w:rsidR="006D28B7">
              <w:rPr>
                <w:noProof/>
                <w:webHidden/>
              </w:rPr>
              <w:fldChar w:fldCharType="separate"/>
            </w:r>
            <w:r w:rsidR="006D28B7">
              <w:rPr>
                <w:noProof/>
                <w:webHidden/>
              </w:rPr>
              <w:t>6</w:t>
            </w:r>
            <w:r w:rsidR="006D28B7">
              <w:rPr>
                <w:noProof/>
                <w:webHidden/>
              </w:rPr>
              <w:fldChar w:fldCharType="end"/>
            </w:r>
          </w:hyperlink>
        </w:p>
        <w:p w14:paraId="0B0719F8" w14:textId="0F61DA4B" w:rsidR="006D28B7" w:rsidRDefault="000E1680">
          <w:pPr>
            <w:pStyle w:val="TOC1"/>
            <w:tabs>
              <w:tab w:val="right" w:leader="dot" w:pos="9350"/>
            </w:tabs>
            <w:rPr>
              <w:rFonts w:eastAsiaTheme="minorEastAsia"/>
              <w:noProof/>
            </w:rPr>
          </w:pPr>
          <w:hyperlink w:anchor="_Toc92733701" w:history="1">
            <w:r w:rsidR="006D28B7" w:rsidRPr="00A6358C">
              <w:rPr>
                <w:rStyle w:val="Hyperlink"/>
                <w:noProof/>
                <w:lang w:val="en-GB"/>
              </w:rPr>
              <w:t>Time plan</w:t>
            </w:r>
            <w:r w:rsidR="006D28B7">
              <w:rPr>
                <w:noProof/>
                <w:webHidden/>
              </w:rPr>
              <w:tab/>
            </w:r>
            <w:r w:rsidR="006D28B7">
              <w:rPr>
                <w:noProof/>
                <w:webHidden/>
              </w:rPr>
              <w:fldChar w:fldCharType="begin"/>
            </w:r>
            <w:r w:rsidR="006D28B7">
              <w:rPr>
                <w:noProof/>
                <w:webHidden/>
              </w:rPr>
              <w:instrText xml:space="preserve"> PAGEREF _Toc92733701 \h </w:instrText>
            </w:r>
            <w:r w:rsidR="006D28B7">
              <w:rPr>
                <w:noProof/>
                <w:webHidden/>
              </w:rPr>
            </w:r>
            <w:r w:rsidR="006D28B7">
              <w:rPr>
                <w:noProof/>
                <w:webHidden/>
              </w:rPr>
              <w:fldChar w:fldCharType="separate"/>
            </w:r>
            <w:r w:rsidR="006D28B7">
              <w:rPr>
                <w:noProof/>
                <w:webHidden/>
              </w:rPr>
              <w:t>6</w:t>
            </w:r>
            <w:r w:rsidR="006D28B7">
              <w:rPr>
                <w:noProof/>
                <w:webHidden/>
              </w:rPr>
              <w:fldChar w:fldCharType="end"/>
            </w:r>
          </w:hyperlink>
        </w:p>
        <w:p w14:paraId="2A7BF09F" w14:textId="1BDE26F0" w:rsidR="006D28B7" w:rsidRDefault="000E1680">
          <w:pPr>
            <w:pStyle w:val="TOC1"/>
            <w:tabs>
              <w:tab w:val="right" w:leader="dot" w:pos="9350"/>
            </w:tabs>
            <w:rPr>
              <w:rFonts w:eastAsiaTheme="minorEastAsia"/>
              <w:noProof/>
            </w:rPr>
          </w:pPr>
          <w:hyperlink w:anchor="_Toc92733702" w:history="1">
            <w:r w:rsidR="006D28B7" w:rsidRPr="00A6358C">
              <w:rPr>
                <w:rStyle w:val="Hyperlink"/>
                <w:noProof/>
              </w:rPr>
              <w:t>References</w:t>
            </w:r>
            <w:r w:rsidR="006D28B7">
              <w:rPr>
                <w:noProof/>
                <w:webHidden/>
              </w:rPr>
              <w:tab/>
            </w:r>
            <w:r w:rsidR="006D28B7">
              <w:rPr>
                <w:noProof/>
                <w:webHidden/>
              </w:rPr>
              <w:fldChar w:fldCharType="begin"/>
            </w:r>
            <w:r w:rsidR="006D28B7">
              <w:rPr>
                <w:noProof/>
                <w:webHidden/>
              </w:rPr>
              <w:instrText xml:space="preserve"> PAGEREF _Toc92733702 \h </w:instrText>
            </w:r>
            <w:r w:rsidR="006D28B7">
              <w:rPr>
                <w:noProof/>
                <w:webHidden/>
              </w:rPr>
            </w:r>
            <w:r w:rsidR="006D28B7">
              <w:rPr>
                <w:noProof/>
                <w:webHidden/>
              </w:rPr>
              <w:fldChar w:fldCharType="separate"/>
            </w:r>
            <w:r w:rsidR="006D28B7">
              <w:rPr>
                <w:noProof/>
                <w:webHidden/>
              </w:rPr>
              <w:t>7</w:t>
            </w:r>
            <w:r w:rsidR="006D28B7">
              <w:rPr>
                <w:noProof/>
                <w:webHidden/>
              </w:rPr>
              <w:fldChar w:fldCharType="end"/>
            </w:r>
          </w:hyperlink>
        </w:p>
        <w:p w14:paraId="6FCAE012" w14:textId="02599EB4" w:rsidR="006D28B7" w:rsidRDefault="000E1680">
          <w:pPr>
            <w:pStyle w:val="TOC1"/>
            <w:tabs>
              <w:tab w:val="right" w:leader="dot" w:pos="9350"/>
            </w:tabs>
            <w:rPr>
              <w:rFonts w:eastAsiaTheme="minorEastAsia"/>
              <w:noProof/>
            </w:rPr>
          </w:pPr>
          <w:hyperlink w:anchor="_Toc92733703" w:history="1">
            <w:r w:rsidR="006D28B7" w:rsidRPr="00A6358C">
              <w:rPr>
                <w:rStyle w:val="Hyperlink"/>
                <w:noProof/>
                <w:lang w:val="en-GB"/>
              </w:rPr>
              <w:t>Bibliography</w:t>
            </w:r>
            <w:r w:rsidR="006D28B7">
              <w:rPr>
                <w:noProof/>
                <w:webHidden/>
              </w:rPr>
              <w:tab/>
            </w:r>
            <w:r w:rsidR="006D28B7">
              <w:rPr>
                <w:noProof/>
                <w:webHidden/>
              </w:rPr>
              <w:fldChar w:fldCharType="begin"/>
            </w:r>
            <w:r w:rsidR="006D28B7">
              <w:rPr>
                <w:noProof/>
                <w:webHidden/>
              </w:rPr>
              <w:instrText xml:space="preserve"> PAGEREF _Toc92733703 \h </w:instrText>
            </w:r>
            <w:r w:rsidR="006D28B7">
              <w:rPr>
                <w:noProof/>
                <w:webHidden/>
              </w:rPr>
            </w:r>
            <w:r w:rsidR="006D28B7">
              <w:rPr>
                <w:noProof/>
                <w:webHidden/>
              </w:rPr>
              <w:fldChar w:fldCharType="separate"/>
            </w:r>
            <w:r w:rsidR="006D28B7">
              <w:rPr>
                <w:noProof/>
                <w:webHidden/>
              </w:rPr>
              <w:t>8</w:t>
            </w:r>
            <w:r w:rsidR="006D28B7">
              <w:rPr>
                <w:noProof/>
                <w:webHidden/>
              </w:rPr>
              <w:fldChar w:fldCharType="end"/>
            </w:r>
          </w:hyperlink>
        </w:p>
        <w:p w14:paraId="55030A59" w14:textId="48D36D80" w:rsidR="006D28B7" w:rsidRDefault="000E1680">
          <w:pPr>
            <w:pStyle w:val="TOC1"/>
            <w:tabs>
              <w:tab w:val="right" w:leader="dot" w:pos="9350"/>
            </w:tabs>
            <w:rPr>
              <w:rFonts w:eastAsiaTheme="minorEastAsia"/>
              <w:noProof/>
            </w:rPr>
          </w:pPr>
          <w:hyperlink w:anchor="_Toc92733704" w:history="1">
            <w:r w:rsidR="006D28B7" w:rsidRPr="00A6358C">
              <w:rPr>
                <w:rStyle w:val="Hyperlink"/>
                <w:noProof/>
                <w:lang w:val="en-GB"/>
              </w:rPr>
              <w:t>Appendix 1 – Prospective timeline of proposed works</w:t>
            </w:r>
            <w:r w:rsidR="006D28B7">
              <w:rPr>
                <w:noProof/>
                <w:webHidden/>
              </w:rPr>
              <w:tab/>
            </w:r>
            <w:r w:rsidR="006D28B7">
              <w:rPr>
                <w:noProof/>
                <w:webHidden/>
              </w:rPr>
              <w:fldChar w:fldCharType="begin"/>
            </w:r>
            <w:r w:rsidR="006D28B7">
              <w:rPr>
                <w:noProof/>
                <w:webHidden/>
              </w:rPr>
              <w:instrText xml:space="preserve"> PAGEREF _Toc92733704 \h </w:instrText>
            </w:r>
            <w:r w:rsidR="006D28B7">
              <w:rPr>
                <w:noProof/>
                <w:webHidden/>
              </w:rPr>
            </w:r>
            <w:r w:rsidR="006D28B7">
              <w:rPr>
                <w:noProof/>
                <w:webHidden/>
              </w:rPr>
              <w:fldChar w:fldCharType="separate"/>
            </w:r>
            <w:r w:rsidR="006D28B7">
              <w:rPr>
                <w:noProof/>
                <w:webHidden/>
              </w:rPr>
              <w:t>9</w:t>
            </w:r>
            <w:r w:rsidR="006D28B7">
              <w:rPr>
                <w:noProof/>
                <w:webHidden/>
              </w:rPr>
              <w:fldChar w:fldCharType="end"/>
            </w:r>
          </w:hyperlink>
        </w:p>
        <w:p w14:paraId="70B0E341" w14:textId="29C9CEE5" w:rsidR="006D28B7" w:rsidRDefault="000E1680">
          <w:pPr>
            <w:pStyle w:val="TOC1"/>
            <w:tabs>
              <w:tab w:val="right" w:leader="dot" w:pos="9350"/>
            </w:tabs>
            <w:rPr>
              <w:rFonts w:eastAsiaTheme="minorEastAsia"/>
              <w:noProof/>
            </w:rPr>
          </w:pPr>
          <w:hyperlink w:anchor="_Toc92733705" w:history="1">
            <w:r w:rsidR="006D28B7" w:rsidRPr="00A6358C">
              <w:rPr>
                <w:rStyle w:val="Hyperlink"/>
                <w:noProof/>
                <w:lang w:val="en-GB"/>
              </w:rPr>
              <w:t>Appendix 2 – Ethics form</w:t>
            </w:r>
            <w:r w:rsidR="006D28B7">
              <w:rPr>
                <w:noProof/>
                <w:webHidden/>
              </w:rPr>
              <w:tab/>
            </w:r>
            <w:r w:rsidR="006D28B7">
              <w:rPr>
                <w:noProof/>
                <w:webHidden/>
              </w:rPr>
              <w:fldChar w:fldCharType="begin"/>
            </w:r>
            <w:r w:rsidR="006D28B7">
              <w:rPr>
                <w:noProof/>
                <w:webHidden/>
              </w:rPr>
              <w:instrText xml:space="preserve"> PAGEREF _Toc92733705 \h </w:instrText>
            </w:r>
            <w:r w:rsidR="006D28B7">
              <w:rPr>
                <w:noProof/>
                <w:webHidden/>
              </w:rPr>
            </w:r>
            <w:r w:rsidR="006D28B7">
              <w:rPr>
                <w:noProof/>
                <w:webHidden/>
              </w:rPr>
              <w:fldChar w:fldCharType="separate"/>
            </w:r>
            <w:r w:rsidR="006D28B7">
              <w:rPr>
                <w:noProof/>
                <w:webHidden/>
              </w:rPr>
              <w:t>10</w:t>
            </w:r>
            <w:r w:rsidR="006D28B7">
              <w:rPr>
                <w:noProof/>
                <w:webHidden/>
              </w:rPr>
              <w:fldChar w:fldCharType="end"/>
            </w:r>
          </w:hyperlink>
        </w:p>
        <w:p w14:paraId="68966347" w14:textId="4D0B162B" w:rsidR="00A014C9" w:rsidRDefault="00A014C9">
          <w:pPr>
            <w:rPr>
              <w:b/>
              <w:bCs/>
              <w:noProof/>
            </w:rPr>
          </w:pPr>
          <w:r>
            <w:rPr>
              <w:b/>
              <w:bCs/>
              <w:noProof/>
            </w:rPr>
            <w:fldChar w:fldCharType="end"/>
          </w:r>
        </w:p>
      </w:sdtContent>
    </w:sdt>
    <w:p w14:paraId="5189B674" w14:textId="77777777" w:rsidR="00F363C4" w:rsidRDefault="00F363C4">
      <w:pPr>
        <w:rPr>
          <w:rFonts w:asciiTheme="majorHAnsi" w:eastAsiaTheme="majorEastAsia" w:hAnsiTheme="majorHAnsi" w:cstheme="majorBidi"/>
          <w:color w:val="2F5496" w:themeColor="accent1" w:themeShade="BF"/>
          <w:sz w:val="32"/>
          <w:szCs w:val="32"/>
        </w:rPr>
      </w:pPr>
      <w:r>
        <w:br w:type="page"/>
      </w:r>
    </w:p>
    <w:p w14:paraId="28630518" w14:textId="4AAC5D72" w:rsidR="00594A76" w:rsidRDefault="003D7522" w:rsidP="003D7522">
      <w:pPr>
        <w:pStyle w:val="Heading1"/>
      </w:pPr>
      <w:bookmarkStart w:id="0" w:name="_Toc92733694"/>
      <w:r>
        <w:lastRenderedPageBreak/>
        <w:t>Table of figures</w:t>
      </w:r>
      <w:bookmarkEnd w:id="0"/>
    </w:p>
    <w:p w14:paraId="542AD983" w14:textId="778DFFE2" w:rsidR="004E10E9" w:rsidRDefault="0013133D">
      <w:pPr>
        <w:pStyle w:val="TableofFigures"/>
        <w:tabs>
          <w:tab w:val="right" w:leader="dot" w:pos="9350"/>
        </w:tabs>
        <w:rPr>
          <w:rFonts w:eastAsiaTheme="minorEastAsia"/>
          <w:noProof/>
        </w:rPr>
      </w:pPr>
      <w:r>
        <w:fldChar w:fldCharType="begin"/>
      </w:r>
      <w:r>
        <w:instrText xml:space="preserve"> TOC \h \z \c "Figure" </w:instrText>
      </w:r>
      <w:r>
        <w:fldChar w:fldCharType="separate"/>
      </w:r>
      <w:hyperlink w:anchor="_Toc92733784" w:history="1">
        <w:r w:rsidR="004E10E9" w:rsidRPr="0073066A">
          <w:rPr>
            <w:rStyle w:val="Hyperlink"/>
            <w:noProof/>
          </w:rPr>
          <w:t xml:space="preserve">Figure 1 - Example of ammunition lighter, showing non perfect surfaces </w:t>
        </w:r>
        <w:r w:rsidR="004E10E9" w:rsidRPr="0073066A">
          <w:rPr>
            <w:rStyle w:val="Hyperlink"/>
            <w:noProof/>
            <w:lang w:val="en-GB"/>
          </w:rPr>
          <w:t>[8]</w:t>
        </w:r>
        <w:r w:rsidR="004E10E9">
          <w:rPr>
            <w:noProof/>
            <w:webHidden/>
          </w:rPr>
          <w:tab/>
        </w:r>
        <w:r w:rsidR="004E10E9">
          <w:rPr>
            <w:noProof/>
            <w:webHidden/>
          </w:rPr>
          <w:fldChar w:fldCharType="begin"/>
        </w:r>
        <w:r w:rsidR="004E10E9">
          <w:rPr>
            <w:noProof/>
            <w:webHidden/>
          </w:rPr>
          <w:instrText xml:space="preserve"> PAGEREF _Toc92733784 \h </w:instrText>
        </w:r>
        <w:r w:rsidR="004E10E9">
          <w:rPr>
            <w:noProof/>
            <w:webHidden/>
          </w:rPr>
        </w:r>
        <w:r w:rsidR="004E10E9">
          <w:rPr>
            <w:noProof/>
            <w:webHidden/>
          </w:rPr>
          <w:fldChar w:fldCharType="separate"/>
        </w:r>
        <w:r w:rsidR="004E10E9">
          <w:rPr>
            <w:noProof/>
            <w:webHidden/>
          </w:rPr>
          <w:t>4</w:t>
        </w:r>
        <w:r w:rsidR="004E10E9">
          <w:rPr>
            <w:noProof/>
            <w:webHidden/>
          </w:rPr>
          <w:fldChar w:fldCharType="end"/>
        </w:r>
      </w:hyperlink>
    </w:p>
    <w:p w14:paraId="0AE763EA" w14:textId="6B30881F" w:rsidR="004E10E9" w:rsidRDefault="000E1680">
      <w:pPr>
        <w:pStyle w:val="TableofFigures"/>
        <w:tabs>
          <w:tab w:val="right" w:leader="dot" w:pos="9350"/>
        </w:tabs>
        <w:rPr>
          <w:rFonts w:eastAsiaTheme="minorEastAsia"/>
          <w:noProof/>
        </w:rPr>
      </w:pPr>
      <w:hyperlink w:anchor="_Toc92733785" w:history="1">
        <w:r w:rsidR="004E10E9" w:rsidRPr="0073066A">
          <w:rPr>
            <w:rStyle w:val="Hyperlink"/>
            <w:noProof/>
          </w:rPr>
          <w:t xml:space="preserve">Figure 2 - EMTAP Small Scale Spigot Test design </w:t>
        </w:r>
        <w:r w:rsidR="004E10E9" w:rsidRPr="0073066A">
          <w:rPr>
            <w:rStyle w:val="Hyperlink"/>
            <w:noProof/>
            <w:lang w:val="en-GB"/>
          </w:rPr>
          <w:t>[3]</w:t>
        </w:r>
        <w:r w:rsidR="004E10E9">
          <w:rPr>
            <w:noProof/>
            <w:webHidden/>
          </w:rPr>
          <w:tab/>
        </w:r>
        <w:r w:rsidR="004E10E9">
          <w:rPr>
            <w:noProof/>
            <w:webHidden/>
          </w:rPr>
          <w:fldChar w:fldCharType="begin"/>
        </w:r>
        <w:r w:rsidR="004E10E9">
          <w:rPr>
            <w:noProof/>
            <w:webHidden/>
          </w:rPr>
          <w:instrText xml:space="preserve"> PAGEREF _Toc92733785 \h </w:instrText>
        </w:r>
        <w:r w:rsidR="004E10E9">
          <w:rPr>
            <w:noProof/>
            <w:webHidden/>
          </w:rPr>
        </w:r>
        <w:r w:rsidR="004E10E9">
          <w:rPr>
            <w:noProof/>
            <w:webHidden/>
          </w:rPr>
          <w:fldChar w:fldCharType="separate"/>
        </w:r>
        <w:r w:rsidR="004E10E9">
          <w:rPr>
            <w:noProof/>
            <w:webHidden/>
          </w:rPr>
          <w:t>4</w:t>
        </w:r>
        <w:r w:rsidR="004E10E9">
          <w:rPr>
            <w:noProof/>
            <w:webHidden/>
          </w:rPr>
          <w:fldChar w:fldCharType="end"/>
        </w:r>
      </w:hyperlink>
    </w:p>
    <w:p w14:paraId="69F0BC01" w14:textId="23E72BDE" w:rsidR="004E10E9" w:rsidRDefault="000E1680">
      <w:pPr>
        <w:pStyle w:val="TableofFigures"/>
        <w:tabs>
          <w:tab w:val="right" w:leader="dot" w:pos="9350"/>
        </w:tabs>
        <w:rPr>
          <w:rFonts w:eastAsiaTheme="minorEastAsia"/>
          <w:noProof/>
        </w:rPr>
      </w:pPr>
      <w:hyperlink w:anchor="_Toc92733786" w:history="1">
        <w:r w:rsidR="004E10E9" w:rsidRPr="0073066A">
          <w:rPr>
            <w:rStyle w:val="Hyperlink"/>
            <w:noProof/>
          </w:rPr>
          <w:t xml:space="preserve">Figure 3 - AWE Spigot Intrusion Test design </w:t>
        </w:r>
        <w:r w:rsidR="004E10E9" w:rsidRPr="0073066A">
          <w:rPr>
            <w:rStyle w:val="Hyperlink"/>
            <w:noProof/>
            <w:lang w:val="en-GB"/>
          </w:rPr>
          <w:t>[3]</w:t>
        </w:r>
        <w:r w:rsidR="004E10E9">
          <w:rPr>
            <w:noProof/>
            <w:webHidden/>
          </w:rPr>
          <w:tab/>
        </w:r>
        <w:r w:rsidR="004E10E9">
          <w:rPr>
            <w:noProof/>
            <w:webHidden/>
          </w:rPr>
          <w:fldChar w:fldCharType="begin"/>
        </w:r>
        <w:r w:rsidR="004E10E9">
          <w:rPr>
            <w:noProof/>
            <w:webHidden/>
          </w:rPr>
          <w:instrText xml:space="preserve"> PAGEREF _Toc92733786 \h </w:instrText>
        </w:r>
        <w:r w:rsidR="004E10E9">
          <w:rPr>
            <w:noProof/>
            <w:webHidden/>
          </w:rPr>
        </w:r>
        <w:r w:rsidR="004E10E9">
          <w:rPr>
            <w:noProof/>
            <w:webHidden/>
          </w:rPr>
          <w:fldChar w:fldCharType="separate"/>
        </w:r>
        <w:r w:rsidR="004E10E9">
          <w:rPr>
            <w:noProof/>
            <w:webHidden/>
          </w:rPr>
          <w:t>5</w:t>
        </w:r>
        <w:r w:rsidR="004E10E9">
          <w:rPr>
            <w:noProof/>
            <w:webHidden/>
          </w:rPr>
          <w:fldChar w:fldCharType="end"/>
        </w:r>
      </w:hyperlink>
    </w:p>
    <w:p w14:paraId="536974D0" w14:textId="77641A8F" w:rsidR="004E10E9" w:rsidRDefault="000E1680">
      <w:pPr>
        <w:pStyle w:val="TableofFigures"/>
        <w:tabs>
          <w:tab w:val="right" w:leader="dot" w:pos="9350"/>
        </w:tabs>
        <w:rPr>
          <w:rFonts w:eastAsiaTheme="minorEastAsia"/>
          <w:noProof/>
        </w:rPr>
      </w:pPr>
      <w:hyperlink w:anchor="_Toc92733787" w:history="1">
        <w:r w:rsidR="004E10E9" w:rsidRPr="0073066A">
          <w:rPr>
            <w:rStyle w:val="Hyperlink"/>
            <w:noProof/>
          </w:rPr>
          <w:t xml:space="preserve">Figure 4 - AWE Small Scale Spigot Intrusion Test design </w:t>
        </w:r>
        <w:r w:rsidR="004E10E9" w:rsidRPr="0073066A">
          <w:rPr>
            <w:rStyle w:val="Hyperlink"/>
            <w:noProof/>
            <w:lang w:val="en-GB"/>
          </w:rPr>
          <w:t>[10]</w:t>
        </w:r>
        <w:r w:rsidR="004E10E9">
          <w:rPr>
            <w:noProof/>
            <w:webHidden/>
          </w:rPr>
          <w:tab/>
        </w:r>
        <w:r w:rsidR="004E10E9">
          <w:rPr>
            <w:noProof/>
            <w:webHidden/>
          </w:rPr>
          <w:fldChar w:fldCharType="begin"/>
        </w:r>
        <w:r w:rsidR="004E10E9">
          <w:rPr>
            <w:noProof/>
            <w:webHidden/>
          </w:rPr>
          <w:instrText xml:space="preserve"> PAGEREF _Toc92733787 \h </w:instrText>
        </w:r>
        <w:r w:rsidR="004E10E9">
          <w:rPr>
            <w:noProof/>
            <w:webHidden/>
          </w:rPr>
        </w:r>
        <w:r w:rsidR="004E10E9">
          <w:rPr>
            <w:noProof/>
            <w:webHidden/>
          </w:rPr>
          <w:fldChar w:fldCharType="separate"/>
        </w:r>
        <w:r w:rsidR="004E10E9">
          <w:rPr>
            <w:noProof/>
            <w:webHidden/>
          </w:rPr>
          <w:t>5</w:t>
        </w:r>
        <w:r w:rsidR="004E10E9">
          <w:rPr>
            <w:noProof/>
            <w:webHidden/>
          </w:rPr>
          <w:fldChar w:fldCharType="end"/>
        </w:r>
      </w:hyperlink>
    </w:p>
    <w:p w14:paraId="0FB33279" w14:textId="4FBC21D0" w:rsidR="004E10E9" w:rsidRDefault="000E1680">
      <w:pPr>
        <w:pStyle w:val="TableofFigures"/>
        <w:tabs>
          <w:tab w:val="right" w:leader="dot" w:pos="9350"/>
        </w:tabs>
        <w:rPr>
          <w:rFonts w:eastAsiaTheme="minorEastAsia"/>
          <w:noProof/>
        </w:rPr>
      </w:pPr>
      <w:hyperlink w:anchor="_Toc92733788" w:history="1">
        <w:r w:rsidR="004E10E9" w:rsidRPr="0073066A">
          <w:rPr>
            <w:rStyle w:val="Hyperlink"/>
            <w:noProof/>
          </w:rPr>
          <w:t>Figure 5 - Time plan</w:t>
        </w:r>
        <w:r w:rsidR="004E10E9">
          <w:rPr>
            <w:noProof/>
            <w:webHidden/>
          </w:rPr>
          <w:tab/>
        </w:r>
        <w:r w:rsidR="004E10E9">
          <w:rPr>
            <w:noProof/>
            <w:webHidden/>
          </w:rPr>
          <w:fldChar w:fldCharType="begin"/>
        </w:r>
        <w:r w:rsidR="004E10E9">
          <w:rPr>
            <w:noProof/>
            <w:webHidden/>
          </w:rPr>
          <w:instrText xml:space="preserve"> PAGEREF _Toc92733788 \h </w:instrText>
        </w:r>
        <w:r w:rsidR="004E10E9">
          <w:rPr>
            <w:noProof/>
            <w:webHidden/>
          </w:rPr>
        </w:r>
        <w:r w:rsidR="004E10E9">
          <w:rPr>
            <w:noProof/>
            <w:webHidden/>
          </w:rPr>
          <w:fldChar w:fldCharType="separate"/>
        </w:r>
        <w:r w:rsidR="004E10E9">
          <w:rPr>
            <w:noProof/>
            <w:webHidden/>
          </w:rPr>
          <w:t>9</w:t>
        </w:r>
        <w:r w:rsidR="004E10E9">
          <w:rPr>
            <w:noProof/>
            <w:webHidden/>
          </w:rPr>
          <w:fldChar w:fldCharType="end"/>
        </w:r>
      </w:hyperlink>
    </w:p>
    <w:p w14:paraId="636BD2E8" w14:textId="68A3F670" w:rsidR="0013133D" w:rsidRDefault="0013133D">
      <w:r>
        <w:fldChar w:fldCharType="end"/>
      </w:r>
    </w:p>
    <w:p w14:paraId="255462F2" w14:textId="0388F509" w:rsidR="066361F1" w:rsidRDefault="789B8829" w:rsidP="3487B8BD">
      <w:pPr>
        <w:pStyle w:val="Heading1"/>
        <w:rPr>
          <w:rFonts w:ascii="Calibri Light" w:hAnsi="Calibri Light"/>
        </w:rPr>
      </w:pPr>
      <w:bookmarkStart w:id="1" w:name="_Toc92733695"/>
      <w:r>
        <w:t>Glossary</w:t>
      </w:r>
      <w:bookmarkEnd w:id="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2040"/>
        <w:gridCol w:w="7050"/>
      </w:tblGrid>
      <w:tr w:rsidR="3487B8BD" w14:paraId="52F843C9" w14:textId="77777777" w:rsidTr="00D00C69">
        <w:tc>
          <w:tcPr>
            <w:tcW w:w="2040" w:type="dxa"/>
          </w:tcPr>
          <w:p w14:paraId="33D2AF7F" w14:textId="36B8222A" w:rsidR="3487B8BD" w:rsidRDefault="3487B8BD" w:rsidP="3487B8BD">
            <w:r>
              <w:t>AOP</w:t>
            </w:r>
          </w:p>
        </w:tc>
        <w:tc>
          <w:tcPr>
            <w:tcW w:w="7050" w:type="dxa"/>
          </w:tcPr>
          <w:p w14:paraId="46F57534" w14:textId="759A7D9C" w:rsidR="3487B8BD" w:rsidRDefault="3487B8BD" w:rsidP="3487B8BD">
            <w:r>
              <w:t>Allied Ordnance publication</w:t>
            </w:r>
          </w:p>
        </w:tc>
      </w:tr>
      <w:tr w:rsidR="3487B8BD" w14:paraId="33D03501" w14:textId="77777777" w:rsidTr="00D00C69">
        <w:tc>
          <w:tcPr>
            <w:tcW w:w="2040" w:type="dxa"/>
          </w:tcPr>
          <w:p w14:paraId="62B63086" w14:textId="244F8728" w:rsidR="1C8BAFF7" w:rsidRDefault="1C8BAFF7" w:rsidP="3487B8BD">
            <w:r>
              <w:t>AWE</w:t>
            </w:r>
          </w:p>
        </w:tc>
        <w:tc>
          <w:tcPr>
            <w:tcW w:w="7050" w:type="dxa"/>
          </w:tcPr>
          <w:p w14:paraId="6BE3E0DA" w14:textId="0DF8E2CE" w:rsidR="1C8BAFF7" w:rsidRDefault="1C8BAFF7" w:rsidP="3487B8BD">
            <w:r>
              <w:t>Atomic Weapons Establishment</w:t>
            </w:r>
          </w:p>
        </w:tc>
      </w:tr>
      <w:tr w:rsidR="00421D63" w14:paraId="0077454C" w14:textId="77777777" w:rsidTr="00D00C69">
        <w:tc>
          <w:tcPr>
            <w:tcW w:w="2040" w:type="dxa"/>
          </w:tcPr>
          <w:p w14:paraId="2F10FE07" w14:textId="4803C41B" w:rsidR="00421D63" w:rsidRDefault="00F27382" w:rsidP="3487B8BD">
            <w:r>
              <w:t>CAD</w:t>
            </w:r>
          </w:p>
        </w:tc>
        <w:tc>
          <w:tcPr>
            <w:tcW w:w="7050" w:type="dxa"/>
          </w:tcPr>
          <w:p w14:paraId="39EE27BD" w14:textId="48045DD7" w:rsidR="00421D63" w:rsidRDefault="00FF3DBF" w:rsidP="3487B8BD">
            <w:r>
              <w:t>Computer Aided Design</w:t>
            </w:r>
          </w:p>
        </w:tc>
      </w:tr>
      <w:tr w:rsidR="00A11B09" w14:paraId="398FA21B" w14:textId="77777777" w:rsidTr="00D00C69">
        <w:tc>
          <w:tcPr>
            <w:tcW w:w="2040" w:type="dxa"/>
          </w:tcPr>
          <w:p w14:paraId="5C369665" w14:textId="141F54B8" w:rsidR="00A11B09" w:rsidRDefault="00421D63" w:rsidP="3487B8BD">
            <w:r>
              <w:t>CADMID</w:t>
            </w:r>
          </w:p>
        </w:tc>
        <w:tc>
          <w:tcPr>
            <w:tcW w:w="7050" w:type="dxa"/>
          </w:tcPr>
          <w:p w14:paraId="35347C41" w14:textId="347D2C9C" w:rsidR="00A11B09" w:rsidRDefault="00502B80" w:rsidP="3487B8BD">
            <w:r>
              <w:t>Concept</w:t>
            </w:r>
            <w:r w:rsidR="00312F2B">
              <w:t>, Assessment, Demonstration, Manufacture, In service, Disposal</w:t>
            </w:r>
          </w:p>
        </w:tc>
      </w:tr>
      <w:tr w:rsidR="3487B8BD" w14:paraId="4933FE8D" w14:textId="77777777" w:rsidTr="00D00C69">
        <w:tc>
          <w:tcPr>
            <w:tcW w:w="2040" w:type="dxa"/>
          </w:tcPr>
          <w:p w14:paraId="59A328D9" w14:textId="7F46D165" w:rsidR="3487B8BD" w:rsidRDefault="3487B8BD" w:rsidP="3487B8BD">
            <w:r>
              <w:t>COTEC</w:t>
            </w:r>
          </w:p>
        </w:tc>
        <w:tc>
          <w:tcPr>
            <w:tcW w:w="7050" w:type="dxa"/>
          </w:tcPr>
          <w:p w14:paraId="0A2964B0" w14:textId="2D7172AC" w:rsidR="3487B8BD" w:rsidRDefault="3487B8BD" w:rsidP="3487B8BD">
            <w:r>
              <w:t>Cranfield Ordnance Test and Evaluation Centre</w:t>
            </w:r>
          </w:p>
        </w:tc>
      </w:tr>
      <w:tr w:rsidR="3487B8BD" w14:paraId="64B3BDDA" w14:textId="77777777" w:rsidTr="00D00C69">
        <w:tc>
          <w:tcPr>
            <w:tcW w:w="2040" w:type="dxa"/>
          </w:tcPr>
          <w:p w14:paraId="33823EC4" w14:textId="6E881405" w:rsidR="3487B8BD" w:rsidRDefault="3487B8BD" w:rsidP="3487B8BD">
            <w:r>
              <w:t>EMTAP</w:t>
            </w:r>
          </w:p>
        </w:tc>
        <w:tc>
          <w:tcPr>
            <w:tcW w:w="7050" w:type="dxa"/>
          </w:tcPr>
          <w:p w14:paraId="2539C394" w14:textId="6D01F56C" w:rsidR="3487B8BD" w:rsidRDefault="3487B8BD" w:rsidP="3487B8BD">
            <w:r>
              <w:t>Energetic Materials Test and Assessment Policy committee</w:t>
            </w:r>
          </w:p>
        </w:tc>
      </w:tr>
      <w:tr w:rsidR="00F27382" w14:paraId="6195E1FB" w14:textId="77777777" w:rsidTr="00D00C69">
        <w:tc>
          <w:tcPr>
            <w:tcW w:w="2040" w:type="dxa"/>
          </w:tcPr>
          <w:p w14:paraId="109394E6" w14:textId="15632ADB" w:rsidR="00F27382" w:rsidRDefault="00F27382" w:rsidP="3487B8BD">
            <w:r>
              <w:t>FEA</w:t>
            </w:r>
          </w:p>
        </w:tc>
        <w:tc>
          <w:tcPr>
            <w:tcW w:w="7050" w:type="dxa"/>
          </w:tcPr>
          <w:p w14:paraId="08C3FB8C" w14:textId="751BB9AE" w:rsidR="00F27382" w:rsidRDefault="00312F2B" w:rsidP="3487B8BD">
            <w:r>
              <w:t>Finite Element Analysis</w:t>
            </w:r>
          </w:p>
        </w:tc>
      </w:tr>
      <w:tr w:rsidR="00F27382" w14:paraId="67078B1F" w14:textId="77777777" w:rsidTr="00D00C69">
        <w:tc>
          <w:tcPr>
            <w:tcW w:w="2040" w:type="dxa"/>
          </w:tcPr>
          <w:p w14:paraId="09EF786D" w14:textId="61958702" w:rsidR="00F27382" w:rsidRDefault="00F27382" w:rsidP="3487B8BD">
            <w:r>
              <w:t>FMEA</w:t>
            </w:r>
          </w:p>
        </w:tc>
        <w:tc>
          <w:tcPr>
            <w:tcW w:w="7050" w:type="dxa"/>
          </w:tcPr>
          <w:p w14:paraId="42EBB18F" w14:textId="3C61A9D4" w:rsidR="00F27382" w:rsidRDefault="00312F2B" w:rsidP="3487B8BD">
            <w:r>
              <w:t xml:space="preserve">Failure Modes and </w:t>
            </w:r>
            <w:r w:rsidR="002F3339">
              <w:t>E</w:t>
            </w:r>
            <w:r>
              <w:t>ffects analysis</w:t>
            </w:r>
          </w:p>
        </w:tc>
      </w:tr>
      <w:tr w:rsidR="3487B8BD" w14:paraId="387E82D5" w14:textId="77777777" w:rsidTr="00D00C69">
        <w:tc>
          <w:tcPr>
            <w:tcW w:w="2040" w:type="dxa"/>
          </w:tcPr>
          <w:p w14:paraId="55FDD885" w14:textId="71C8B10C" w:rsidR="3487B8BD" w:rsidRDefault="3487B8BD" w:rsidP="3487B8BD">
            <w:r>
              <w:t>HSE</w:t>
            </w:r>
          </w:p>
        </w:tc>
        <w:tc>
          <w:tcPr>
            <w:tcW w:w="7050" w:type="dxa"/>
          </w:tcPr>
          <w:p w14:paraId="248FDC16" w14:textId="747AE316" w:rsidR="3487B8BD" w:rsidRDefault="3487B8BD" w:rsidP="3487B8BD">
            <w:r>
              <w:t xml:space="preserve">Health and </w:t>
            </w:r>
            <w:r w:rsidR="00D00C69">
              <w:t>Safety</w:t>
            </w:r>
            <w:r>
              <w:t xml:space="preserve"> Executive</w:t>
            </w:r>
          </w:p>
        </w:tc>
      </w:tr>
      <w:tr w:rsidR="008E5721" w14:paraId="71C590BB" w14:textId="77777777" w:rsidTr="00D00C69">
        <w:tc>
          <w:tcPr>
            <w:tcW w:w="2040" w:type="dxa"/>
          </w:tcPr>
          <w:p w14:paraId="64602AF3" w14:textId="65CDE3AC" w:rsidR="008E5721" w:rsidRDefault="008E5721" w:rsidP="3487B8BD">
            <w:r>
              <w:t>HSV</w:t>
            </w:r>
          </w:p>
        </w:tc>
        <w:tc>
          <w:tcPr>
            <w:tcW w:w="7050" w:type="dxa"/>
          </w:tcPr>
          <w:p w14:paraId="585C8E22" w14:textId="35547914" w:rsidR="008E5721" w:rsidRDefault="008E5721" w:rsidP="3487B8BD">
            <w:r>
              <w:t>High Speed Video</w:t>
            </w:r>
          </w:p>
        </w:tc>
      </w:tr>
      <w:tr w:rsidR="3487B8BD" w14:paraId="5DBBCC6F" w14:textId="77777777" w:rsidTr="00D00C69">
        <w:tc>
          <w:tcPr>
            <w:tcW w:w="2040" w:type="dxa"/>
          </w:tcPr>
          <w:p w14:paraId="765DCCAC" w14:textId="3D99266E" w:rsidR="3487B8BD" w:rsidRDefault="3487B8BD" w:rsidP="3487B8BD">
            <w:r>
              <w:t>LASSIT</w:t>
            </w:r>
          </w:p>
        </w:tc>
        <w:tc>
          <w:tcPr>
            <w:tcW w:w="7050" w:type="dxa"/>
          </w:tcPr>
          <w:p w14:paraId="428E2E6B" w14:textId="47EDFC32" w:rsidR="3487B8BD" w:rsidRDefault="3487B8BD" w:rsidP="3487B8BD">
            <w:r>
              <w:t>LAboratory Scale Spigot Intrusion Test</w:t>
            </w:r>
          </w:p>
        </w:tc>
      </w:tr>
      <w:tr w:rsidR="3487B8BD" w14:paraId="1E5D0818" w14:textId="77777777" w:rsidTr="00D00C69">
        <w:tc>
          <w:tcPr>
            <w:tcW w:w="2040" w:type="dxa"/>
          </w:tcPr>
          <w:p w14:paraId="263BBC9A" w14:textId="18B83D4B" w:rsidR="3487B8BD" w:rsidRDefault="3487B8BD" w:rsidP="3487B8BD">
            <w:r>
              <w:t>MoD</w:t>
            </w:r>
          </w:p>
        </w:tc>
        <w:tc>
          <w:tcPr>
            <w:tcW w:w="7050" w:type="dxa"/>
          </w:tcPr>
          <w:p w14:paraId="10978903" w14:textId="44C0B52F" w:rsidR="3487B8BD" w:rsidRDefault="3487B8BD" w:rsidP="3487B8BD">
            <w:r>
              <w:t xml:space="preserve">Ministry of </w:t>
            </w:r>
            <w:r w:rsidR="00D00C69">
              <w:t>D</w:t>
            </w:r>
            <w:r>
              <w:t>efence</w:t>
            </w:r>
          </w:p>
        </w:tc>
      </w:tr>
      <w:tr w:rsidR="3487B8BD" w14:paraId="4F59699D" w14:textId="77777777" w:rsidTr="00D00C69">
        <w:tc>
          <w:tcPr>
            <w:tcW w:w="2040" w:type="dxa"/>
          </w:tcPr>
          <w:p w14:paraId="2C29BBB9" w14:textId="35E160CF" w:rsidR="3487B8BD" w:rsidRDefault="3487B8BD" w:rsidP="3487B8BD">
            <w:r>
              <w:t>NATO</w:t>
            </w:r>
          </w:p>
        </w:tc>
        <w:tc>
          <w:tcPr>
            <w:tcW w:w="7050" w:type="dxa"/>
          </w:tcPr>
          <w:p w14:paraId="6CF4063F" w14:textId="30DA9790" w:rsidR="3487B8BD" w:rsidRDefault="3487B8BD" w:rsidP="3487B8BD">
            <w:r>
              <w:t xml:space="preserve">North Atlantic Treaty </w:t>
            </w:r>
            <w:r w:rsidR="00D00C69">
              <w:t>Organization</w:t>
            </w:r>
          </w:p>
        </w:tc>
      </w:tr>
      <w:tr w:rsidR="3487B8BD" w14:paraId="34864CC6" w14:textId="77777777" w:rsidTr="00D00C69">
        <w:tc>
          <w:tcPr>
            <w:tcW w:w="2040" w:type="dxa"/>
          </w:tcPr>
          <w:p w14:paraId="0D82F2E6" w14:textId="72CF7EFC" w:rsidR="3487B8BD" w:rsidRDefault="3487B8BD" w:rsidP="3487B8BD">
            <w:r>
              <w:t>The Orange Book</w:t>
            </w:r>
          </w:p>
        </w:tc>
        <w:tc>
          <w:tcPr>
            <w:tcW w:w="7050" w:type="dxa"/>
          </w:tcPr>
          <w:p w14:paraId="3A74BF76" w14:textId="2CDD62AE" w:rsidR="3487B8BD" w:rsidRDefault="3487B8BD" w:rsidP="3487B8BD">
            <w:r>
              <w:t>The United Nations Transport of Dangerous Goods Model regulations</w:t>
            </w:r>
          </w:p>
        </w:tc>
      </w:tr>
      <w:tr w:rsidR="00F27382" w14:paraId="03712EFB" w14:textId="77777777" w:rsidTr="00D00C69">
        <w:tc>
          <w:tcPr>
            <w:tcW w:w="2040" w:type="dxa"/>
          </w:tcPr>
          <w:p w14:paraId="4C000F38" w14:textId="7C65A294" w:rsidR="00F27382" w:rsidRDefault="00FF3DBF" w:rsidP="3487B8BD">
            <w:r>
              <w:t>QFD</w:t>
            </w:r>
          </w:p>
        </w:tc>
        <w:tc>
          <w:tcPr>
            <w:tcW w:w="7050" w:type="dxa"/>
          </w:tcPr>
          <w:p w14:paraId="3954C0B2" w14:textId="6BBF4AB7" w:rsidR="00F27382" w:rsidRDefault="00282F9E" w:rsidP="3487B8BD">
            <w:r>
              <w:t>Quality Function Deployment</w:t>
            </w:r>
          </w:p>
        </w:tc>
      </w:tr>
      <w:tr w:rsidR="3487B8BD" w14:paraId="2B096786" w14:textId="77777777" w:rsidTr="00D00C69">
        <w:tc>
          <w:tcPr>
            <w:tcW w:w="2040" w:type="dxa"/>
          </w:tcPr>
          <w:p w14:paraId="4B315804" w14:textId="19F5D8AC" w:rsidR="3487B8BD" w:rsidRDefault="3487B8BD" w:rsidP="3487B8BD">
            <w:r>
              <w:t>SME</w:t>
            </w:r>
          </w:p>
        </w:tc>
        <w:tc>
          <w:tcPr>
            <w:tcW w:w="7050" w:type="dxa"/>
          </w:tcPr>
          <w:p w14:paraId="6BBFFEE7" w14:textId="3D0AB329" w:rsidR="3487B8BD" w:rsidRDefault="3487B8BD" w:rsidP="3487B8BD">
            <w:r>
              <w:t xml:space="preserve">Subject </w:t>
            </w:r>
            <w:r w:rsidR="008E5721">
              <w:t>M</w:t>
            </w:r>
            <w:r>
              <w:t>atter Expert</w:t>
            </w:r>
          </w:p>
        </w:tc>
      </w:tr>
      <w:tr w:rsidR="3487B8BD" w14:paraId="189D0DE0" w14:textId="77777777" w:rsidTr="00D00C69">
        <w:tc>
          <w:tcPr>
            <w:tcW w:w="2040" w:type="dxa"/>
          </w:tcPr>
          <w:p w14:paraId="00AE767B" w14:textId="0A9CCCFC" w:rsidR="3487B8BD" w:rsidRDefault="3487B8BD" w:rsidP="3487B8BD">
            <w:r>
              <w:t>SQEP</w:t>
            </w:r>
          </w:p>
        </w:tc>
        <w:tc>
          <w:tcPr>
            <w:tcW w:w="7050" w:type="dxa"/>
          </w:tcPr>
          <w:p w14:paraId="3583F964" w14:textId="20900CA6" w:rsidR="3487B8BD" w:rsidRDefault="3487B8BD" w:rsidP="3487B8BD">
            <w:r>
              <w:t>Suitably Qualified and Experienced Personnel</w:t>
            </w:r>
          </w:p>
        </w:tc>
      </w:tr>
      <w:tr w:rsidR="3487B8BD" w14:paraId="1783B158" w14:textId="77777777" w:rsidTr="00D00C69">
        <w:tc>
          <w:tcPr>
            <w:tcW w:w="2040" w:type="dxa"/>
          </w:tcPr>
          <w:p w14:paraId="13FBD132" w14:textId="1CDDEE60" w:rsidR="3487B8BD" w:rsidRDefault="3487B8BD" w:rsidP="3487B8BD">
            <w:r>
              <w:t>SSST</w:t>
            </w:r>
          </w:p>
        </w:tc>
        <w:tc>
          <w:tcPr>
            <w:tcW w:w="7050" w:type="dxa"/>
          </w:tcPr>
          <w:p w14:paraId="59D7C33E" w14:textId="276835D0" w:rsidR="3487B8BD" w:rsidRDefault="3487B8BD" w:rsidP="3487B8BD">
            <w:r>
              <w:t>Small Scale Spigot Test</w:t>
            </w:r>
          </w:p>
        </w:tc>
      </w:tr>
      <w:tr w:rsidR="3487B8BD" w14:paraId="46DAE706" w14:textId="77777777" w:rsidTr="00D00C69">
        <w:tc>
          <w:tcPr>
            <w:tcW w:w="2040" w:type="dxa"/>
          </w:tcPr>
          <w:p w14:paraId="5C2B41F8" w14:textId="6C405A76" w:rsidR="3487B8BD" w:rsidRDefault="3487B8BD" w:rsidP="3487B8BD">
            <w:r>
              <w:t>STANAG</w:t>
            </w:r>
          </w:p>
        </w:tc>
        <w:tc>
          <w:tcPr>
            <w:tcW w:w="7050" w:type="dxa"/>
          </w:tcPr>
          <w:p w14:paraId="785E3794" w14:textId="68160CE1" w:rsidR="3487B8BD" w:rsidRDefault="3487B8BD" w:rsidP="3487B8BD">
            <w:r>
              <w:t>NATO Standardized Agreement</w:t>
            </w:r>
          </w:p>
        </w:tc>
      </w:tr>
      <w:tr w:rsidR="3487B8BD" w14:paraId="17F44DB4" w14:textId="77777777" w:rsidTr="00D00C69">
        <w:tc>
          <w:tcPr>
            <w:tcW w:w="2040" w:type="dxa"/>
          </w:tcPr>
          <w:p w14:paraId="23CD7E6A" w14:textId="72E76649" w:rsidR="3487B8BD" w:rsidRDefault="3487B8BD" w:rsidP="3487B8BD">
            <w:r>
              <w:t>TCO</w:t>
            </w:r>
          </w:p>
        </w:tc>
        <w:tc>
          <w:tcPr>
            <w:tcW w:w="7050" w:type="dxa"/>
          </w:tcPr>
          <w:p w14:paraId="325CF2B5" w14:textId="44E71039" w:rsidR="3487B8BD" w:rsidRDefault="3487B8BD" w:rsidP="3487B8BD">
            <w:r>
              <w:t>Trials Conducting Officer</w:t>
            </w:r>
          </w:p>
        </w:tc>
      </w:tr>
    </w:tbl>
    <w:p w14:paraId="14CF6BA5" w14:textId="6AFCC3F8" w:rsidR="3487B8BD" w:rsidRDefault="3487B8BD" w:rsidP="3487B8BD"/>
    <w:p w14:paraId="4FEDC2F5" w14:textId="0E2BBDD8" w:rsidR="3487B8BD" w:rsidRDefault="3487B8BD"/>
    <w:p w14:paraId="668D15DB" w14:textId="0C269265" w:rsidR="00613AB5" w:rsidRDefault="00613AB5">
      <w:pPr>
        <w:rPr>
          <w:rFonts w:eastAsia="Times New Roman" w:cs="Times New Roman"/>
          <w:lang w:val="en-GB"/>
        </w:rPr>
      </w:pPr>
      <w:r>
        <w:rPr>
          <w:rFonts w:eastAsia="Times New Roman" w:cs="Times New Roman"/>
          <w:lang w:val="en-GB"/>
        </w:rPr>
        <w:br w:type="page"/>
      </w:r>
    </w:p>
    <w:p w14:paraId="2826942A" w14:textId="603B85E9" w:rsidR="00FC628D" w:rsidRPr="00FC628D" w:rsidRDefault="00FC628D" w:rsidP="009A3214">
      <w:pPr>
        <w:pStyle w:val="Heading1"/>
        <w:rPr>
          <w:rFonts w:eastAsia="Times New Roman"/>
          <w:lang w:val="en-GB"/>
        </w:rPr>
      </w:pPr>
      <w:bookmarkStart w:id="2" w:name="_Toc92733696"/>
      <w:r w:rsidRPr="00FC628D">
        <w:rPr>
          <w:rFonts w:eastAsia="Times New Roman"/>
          <w:lang w:val="en-GB"/>
        </w:rPr>
        <w:lastRenderedPageBreak/>
        <w:t>Introduction</w:t>
      </w:r>
      <w:bookmarkEnd w:id="2"/>
    </w:p>
    <w:p w14:paraId="3B958FCC" w14:textId="10E246CF" w:rsidR="00FB665C" w:rsidRDefault="009A0F81" w:rsidP="00EB3A5C">
      <w:pPr>
        <w:jc w:val="both"/>
        <w:rPr>
          <w:rFonts w:eastAsia="Times New Roman" w:cs="Times New Roman"/>
          <w:lang w:val="en-GB"/>
        </w:rPr>
      </w:pPr>
      <w:r>
        <w:rPr>
          <w:rFonts w:eastAsia="Times New Roman" w:cs="Times New Roman"/>
          <w:lang w:val="en-GB"/>
        </w:rPr>
        <w:t>S</w:t>
      </w:r>
      <w:r w:rsidR="00FB665C" w:rsidRPr="3487B8BD">
        <w:rPr>
          <w:rFonts w:eastAsia="Times New Roman" w:cs="Times New Roman"/>
          <w:lang w:val="en-GB"/>
        </w:rPr>
        <w:t>pigot intrusion test</w:t>
      </w:r>
      <w:r w:rsidR="0021072D">
        <w:rPr>
          <w:rFonts w:eastAsia="Times New Roman" w:cs="Times New Roman"/>
          <w:lang w:val="en-GB"/>
        </w:rPr>
        <w:t>s</w:t>
      </w:r>
      <w:r w:rsidR="00FB665C" w:rsidRPr="3487B8BD">
        <w:rPr>
          <w:rFonts w:eastAsia="Times New Roman" w:cs="Times New Roman"/>
          <w:lang w:val="en-GB"/>
        </w:rPr>
        <w:t xml:space="preserve"> </w:t>
      </w:r>
      <w:r w:rsidR="0021072D">
        <w:rPr>
          <w:rFonts w:eastAsia="Times New Roman" w:cs="Times New Roman"/>
          <w:lang w:val="en-GB"/>
        </w:rPr>
        <w:t>are</w:t>
      </w:r>
      <w:r w:rsidR="005A0210">
        <w:rPr>
          <w:rFonts w:eastAsia="Times New Roman" w:cs="Times New Roman"/>
          <w:lang w:val="en-GB"/>
        </w:rPr>
        <w:t xml:space="preserve"> critical safety tests</w:t>
      </w:r>
      <w:r w:rsidR="00FB665C" w:rsidRPr="3487B8BD">
        <w:rPr>
          <w:rFonts w:eastAsia="Times New Roman" w:cs="Times New Roman"/>
          <w:lang w:val="en-GB"/>
        </w:rPr>
        <w:t xml:space="preserve"> used to show how munition</w:t>
      </w:r>
      <w:r w:rsidR="00644209">
        <w:rPr>
          <w:rFonts w:eastAsia="Times New Roman" w:cs="Times New Roman"/>
          <w:lang w:val="en-GB"/>
        </w:rPr>
        <w:t>s</w:t>
      </w:r>
      <w:r w:rsidR="00FB665C" w:rsidRPr="3487B8BD">
        <w:rPr>
          <w:rFonts w:eastAsia="Times New Roman" w:cs="Times New Roman"/>
          <w:lang w:val="en-GB"/>
        </w:rPr>
        <w:t>/</w:t>
      </w:r>
      <w:r w:rsidR="00BC1FCF">
        <w:rPr>
          <w:rFonts w:eastAsia="Times New Roman" w:cs="Times New Roman"/>
          <w:lang w:val="en-GB"/>
        </w:rPr>
        <w:t xml:space="preserve">explosive </w:t>
      </w:r>
      <w:r w:rsidR="00FB665C" w:rsidRPr="3487B8BD">
        <w:rPr>
          <w:rFonts w:eastAsia="Times New Roman" w:cs="Times New Roman"/>
          <w:lang w:val="en-GB"/>
        </w:rPr>
        <w:t>material</w:t>
      </w:r>
      <w:r w:rsidR="00644209">
        <w:rPr>
          <w:rFonts w:eastAsia="Times New Roman" w:cs="Times New Roman"/>
          <w:lang w:val="en-GB"/>
        </w:rPr>
        <w:t>s</w:t>
      </w:r>
      <w:r w:rsidR="00FB665C" w:rsidRPr="3487B8BD">
        <w:rPr>
          <w:rFonts w:eastAsia="Times New Roman" w:cs="Times New Roman"/>
          <w:lang w:val="en-GB"/>
        </w:rPr>
        <w:t xml:space="preserve"> will react should </w:t>
      </w:r>
      <w:r w:rsidR="003D6BB4">
        <w:rPr>
          <w:rFonts w:eastAsia="Times New Roman" w:cs="Times New Roman"/>
          <w:lang w:val="en-GB"/>
        </w:rPr>
        <w:t>they</w:t>
      </w:r>
      <w:r w:rsidR="00FB665C" w:rsidRPr="3487B8BD">
        <w:rPr>
          <w:rFonts w:eastAsia="Times New Roman" w:cs="Times New Roman"/>
          <w:lang w:val="en-GB"/>
        </w:rPr>
        <w:t xml:space="preserve"> be penetrated by a spigot. Current tests require a large quantity of material. </w:t>
      </w:r>
    </w:p>
    <w:p w14:paraId="5CAEA518" w14:textId="653EFE06" w:rsidR="008F3559" w:rsidRDefault="008F3559" w:rsidP="00EB3A5C">
      <w:pPr>
        <w:jc w:val="both"/>
        <w:rPr>
          <w:rFonts w:eastAsia="Times New Roman" w:cs="Times New Roman"/>
          <w:lang w:val="en-GB"/>
        </w:rPr>
      </w:pPr>
      <w:r w:rsidRPr="1FA04553">
        <w:rPr>
          <w:rFonts w:eastAsia="Times New Roman" w:cs="Times New Roman"/>
          <w:lang w:val="en-GB"/>
        </w:rPr>
        <w:t xml:space="preserve">This project </w:t>
      </w:r>
      <w:r w:rsidR="00F8643A">
        <w:rPr>
          <w:rFonts w:eastAsia="Times New Roman" w:cs="Times New Roman"/>
          <w:lang w:val="en-GB"/>
        </w:rPr>
        <w:t>aims to</w:t>
      </w:r>
      <w:r w:rsidRPr="1FA04553">
        <w:rPr>
          <w:rFonts w:eastAsia="Times New Roman" w:cs="Times New Roman"/>
          <w:lang w:val="en-GB"/>
        </w:rPr>
        <w:t xml:space="preserve"> investigate whether a low-speed spigot intrusion test can be performed at a laboratory scale</w:t>
      </w:r>
      <w:r w:rsidR="00677BB1">
        <w:rPr>
          <w:rFonts w:eastAsia="Times New Roman" w:cs="Times New Roman"/>
          <w:lang w:val="en-GB"/>
        </w:rPr>
        <w:t>,</w:t>
      </w:r>
      <w:r w:rsidRPr="1FA04553">
        <w:rPr>
          <w:rFonts w:eastAsia="Times New Roman" w:cs="Times New Roman"/>
          <w:lang w:val="en-GB"/>
        </w:rPr>
        <w:t xml:space="preserve"> </w:t>
      </w:r>
      <w:r w:rsidR="00677BB1">
        <w:rPr>
          <w:rFonts w:eastAsia="Times New Roman" w:cs="Times New Roman"/>
          <w:lang w:val="en-GB"/>
        </w:rPr>
        <w:t>r</w:t>
      </w:r>
      <w:r w:rsidRPr="1FA04553">
        <w:rPr>
          <w:rFonts w:eastAsia="Times New Roman" w:cs="Times New Roman"/>
          <w:lang w:val="en-GB"/>
        </w:rPr>
        <w:t xml:space="preserve">educing </w:t>
      </w:r>
      <w:r w:rsidR="00A12831">
        <w:rPr>
          <w:rFonts w:eastAsia="Times New Roman" w:cs="Times New Roman"/>
          <w:lang w:val="en-GB"/>
        </w:rPr>
        <w:t xml:space="preserve">the </w:t>
      </w:r>
      <w:r w:rsidRPr="1FA04553">
        <w:rPr>
          <w:rFonts w:eastAsia="Times New Roman" w:cs="Times New Roman"/>
          <w:lang w:val="en-GB"/>
        </w:rPr>
        <w:t xml:space="preserve">need for </w:t>
      </w:r>
      <w:r w:rsidR="00A12831">
        <w:rPr>
          <w:rFonts w:eastAsia="Times New Roman" w:cs="Times New Roman"/>
          <w:lang w:val="en-GB"/>
        </w:rPr>
        <w:t>(</w:t>
      </w:r>
      <w:r w:rsidRPr="1FA04553">
        <w:rPr>
          <w:rFonts w:eastAsia="Times New Roman" w:cs="Times New Roman"/>
          <w:lang w:val="en-GB"/>
        </w:rPr>
        <w:t>and cost of</w:t>
      </w:r>
      <w:r w:rsidR="00A12831">
        <w:rPr>
          <w:rFonts w:eastAsia="Times New Roman" w:cs="Times New Roman"/>
          <w:lang w:val="en-GB"/>
        </w:rPr>
        <w:t>)</w:t>
      </w:r>
      <w:r w:rsidRPr="1FA04553">
        <w:rPr>
          <w:rFonts w:eastAsia="Times New Roman" w:cs="Times New Roman"/>
          <w:lang w:val="en-GB"/>
        </w:rPr>
        <w:t xml:space="preserve"> offsite testing and large-scale formulation.</w:t>
      </w:r>
    </w:p>
    <w:p w14:paraId="3300723F" w14:textId="413C3A5B" w:rsidR="008F3559" w:rsidRDefault="008F3559" w:rsidP="00EB3A5C">
      <w:pPr>
        <w:jc w:val="both"/>
        <w:rPr>
          <w:rFonts w:eastAsia="Times New Roman" w:cs="Times New Roman"/>
          <w:lang w:val="en-GB"/>
        </w:rPr>
      </w:pPr>
      <w:r w:rsidRPr="3487B8BD">
        <w:rPr>
          <w:rFonts w:eastAsia="Times New Roman" w:cs="Times New Roman"/>
          <w:lang w:val="en-GB"/>
        </w:rPr>
        <w:t xml:space="preserve">The project goal is to perform several spigot drop tests onto </w:t>
      </w:r>
      <w:r w:rsidR="003565B6">
        <w:rPr>
          <w:rFonts w:eastAsia="Times New Roman" w:cs="Times New Roman"/>
          <w:lang w:val="en-GB"/>
        </w:rPr>
        <w:t xml:space="preserve">encased </w:t>
      </w:r>
      <w:r w:rsidRPr="3487B8BD">
        <w:rPr>
          <w:rFonts w:eastAsia="Times New Roman" w:cs="Times New Roman"/>
          <w:lang w:val="en-GB"/>
        </w:rPr>
        <w:t>explosive samples no more than 25</w:t>
      </w:r>
      <w:r w:rsidR="005175BF">
        <w:rPr>
          <w:rFonts w:eastAsia="Times New Roman" w:cs="Times New Roman"/>
          <w:lang w:val="en-GB"/>
        </w:rPr>
        <w:t xml:space="preserve"> </w:t>
      </w:r>
      <w:r w:rsidRPr="3487B8BD">
        <w:rPr>
          <w:rFonts w:eastAsia="Times New Roman" w:cs="Times New Roman"/>
          <w:lang w:val="en-GB"/>
        </w:rPr>
        <w:t xml:space="preserve">g. A </w:t>
      </w:r>
      <w:r w:rsidR="005853A9">
        <w:rPr>
          <w:rFonts w:eastAsia="Times New Roman" w:cs="Times New Roman"/>
          <w:lang w:val="en-GB"/>
        </w:rPr>
        <w:t>3</w:t>
      </w:r>
      <w:r w:rsidRPr="3487B8BD">
        <w:rPr>
          <w:rFonts w:eastAsia="Times New Roman" w:cs="Times New Roman"/>
          <w:lang w:val="en-GB"/>
        </w:rPr>
        <w:t>0</w:t>
      </w:r>
      <w:r w:rsidR="00597504">
        <w:rPr>
          <w:rFonts w:eastAsia="Times New Roman" w:cs="Times New Roman"/>
          <w:lang w:val="en-GB"/>
        </w:rPr>
        <w:t xml:space="preserve"> </w:t>
      </w:r>
      <w:r w:rsidRPr="3487B8BD">
        <w:rPr>
          <w:rFonts w:eastAsia="Times New Roman" w:cs="Times New Roman"/>
          <w:lang w:val="en-GB"/>
        </w:rPr>
        <w:t>kg spigot will be dropped from a maximum height of 1 m.</w:t>
      </w:r>
    </w:p>
    <w:p w14:paraId="04546199" w14:textId="6EBA02EE" w:rsidR="008249FB" w:rsidRDefault="00EF49A5" w:rsidP="00EB3A5C">
      <w:pPr>
        <w:jc w:val="both"/>
        <w:rPr>
          <w:rFonts w:eastAsia="Times New Roman" w:cs="Times New Roman"/>
          <w:lang w:val="en-GB"/>
        </w:rPr>
      </w:pPr>
      <w:r>
        <w:rPr>
          <w:rFonts w:eastAsia="Times New Roman" w:cs="Times New Roman"/>
          <w:lang w:val="en-GB"/>
        </w:rPr>
        <w:t>The project wil</w:t>
      </w:r>
      <w:r w:rsidR="00C61968">
        <w:rPr>
          <w:rFonts w:eastAsia="Times New Roman" w:cs="Times New Roman"/>
          <w:lang w:val="en-GB"/>
        </w:rPr>
        <w:t>l require design and manufacture of:</w:t>
      </w:r>
    </w:p>
    <w:p w14:paraId="710F6975" w14:textId="141294FB" w:rsidR="00C61968" w:rsidRDefault="00A725FA" w:rsidP="00EB3A5C">
      <w:pPr>
        <w:pStyle w:val="ListParagraph"/>
        <w:numPr>
          <w:ilvl w:val="0"/>
          <w:numId w:val="3"/>
        </w:numPr>
        <w:jc w:val="both"/>
        <w:rPr>
          <w:rFonts w:eastAsia="Times New Roman" w:cs="Times New Roman"/>
          <w:lang w:val="en-GB"/>
        </w:rPr>
      </w:pPr>
      <w:r>
        <w:rPr>
          <w:rFonts w:eastAsia="Times New Roman" w:cs="Times New Roman"/>
          <w:lang w:val="en-GB"/>
        </w:rPr>
        <w:t>Explosive</w:t>
      </w:r>
      <w:r w:rsidR="00C61968">
        <w:rPr>
          <w:rFonts w:eastAsia="Times New Roman" w:cs="Times New Roman"/>
          <w:lang w:val="en-GB"/>
        </w:rPr>
        <w:t xml:space="preserve"> sample</w:t>
      </w:r>
    </w:p>
    <w:p w14:paraId="3CDA0DEA" w14:textId="3591783F" w:rsidR="00C61968" w:rsidRDefault="00C61968" w:rsidP="00EB3A5C">
      <w:pPr>
        <w:pStyle w:val="ListParagraph"/>
        <w:numPr>
          <w:ilvl w:val="0"/>
          <w:numId w:val="3"/>
        </w:numPr>
        <w:jc w:val="both"/>
        <w:rPr>
          <w:rFonts w:eastAsia="Times New Roman" w:cs="Times New Roman"/>
          <w:lang w:val="en-GB"/>
        </w:rPr>
      </w:pPr>
      <w:r>
        <w:rPr>
          <w:rFonts w:eastAsia="Times New Roman" w:cs="Times New Roman"/>
          <w:lang w:val="en-GB"/>
        </w:rPr>
        <w:t>Housing and case</w:t>
      </w:r>
    </w:p>
    <w:p w14:paraId="28BED0E5" w14:textId="39D2FC96" w:rsidR="00C61968" w:rsidRDefault="00D35D59" w:rsidP="00EB3A5C">
      <w:pPr>
        <w:pStyle w:val="ListParagraph"/>
        <w:numPr>
          <w:ilvl w:val="0"/>
          <w:numId w:val="3"/>
        </w:numPr>
        <w:jc w:val="both"/>
        <w:rPr>
          <w:rFonts w:eastAsia="Times New Roman" w:cs="Times New Roman"/>
          <w:lang w:val="en-GB"/>
        </w:rPr>
      </w:pPr>
      <w:r>
        <w:rPr>
          <w:rFonts w:eastAsia="Times New Roman" w:cs="Times New Roman"/>
          <w:lang w:val="en-GB"/>
        </w:rPr>
        <w:t>Spigot penetrator</w:t>
      </w:r>
    </w:p>
    <w:p w14:paraId="6E30DF0E" w14:textId="1829B2ED" w:rsidR="00D35D59" w:rsidRDefault="00D35D59" w:rsidP="00EB3A5C">
      <w:pPr>
        <w:pStyle w:val="ListParagraph"/>
        <w:numPr>
          <w:ilvl w:val="0"/>
          <w:numId w:val="3"/>
        </w:numPr>
        <w:jc w:val="both"/>
        <w:rPr>
          <w:rFonts w:eastAsia="Times New Roman" w:cs="Times New Roman"/>
          <w:lang w:val="en-GB"/>
        </w:rPr>
      </w:pPr>
      <w:r>
        <w:rPr>
          <w:rFonts w:eastAsia="Times New Roman" w:cs="Times New Roman"/>
          <w:lang w:val="en-GB"/>
        </w:rPr>
        <w:t xml:space="preserve">Test </w:t>
      </w:r>
      <w:r w:rsidR="00A725FA">
        <w:rPr>
          <w:rFonts w:eastAsia="Times New Roman" w:cs="Times New Roman"/>
          <w:lang w:val="en-GB"/>
        </w:rPr>
        <w:t>assembly</w:t>
      </w:r>
    </w:p>
    <w:p w14:paraId="12C1EC71" w14:textId="0D329F43" w:rsidR="00332214" w:rsidRDefault="00332214" w:rsidP="00EB3A5C">
      <w:pPr>
        <w:pStyle w:val="ListParagraph"/>
        <w:numPr>
          <w:ilvl w:val="0"/>
          <w:numId w:val="3"/>
        </w:numPr>
        <w:jc w:val="both"/>
        <w:rPr>
          <w:rFonts w:eastAsia="Times New Roman" w:cs="Times New Roman"/>
          <w:lang w:val="en-GB"/>
        </w:rPr>
      </w:pPr>
      <w:r>
        <w:rPr>
          <w:rFonts w:eastAsia="Times New Roman" w:cs="Times New Roman"/>
          <w:lang w:val="en-GB"/>
        </w:rPr>
        <w:t>Weight drop assembly</w:t>
      </w:r>
    </w:p>
    <w:p w14:paraId="125F0E39" w14:textId="40C938A3" w:rsidR="007D79EA" w:rsidRDefault="00742919" w:rsidP="00EB3A5C">
      <w:pPr>
        <w:jc w:val="both"/>
        <w:rPr>
          <w:rFonts w:eastAsia="Times New Roman" w:cs="Times New Roman"/>
          <w:lang w:val="en-GB"/>
        </w:rPr>
      </w:pPr>
      <w:r>
        <w:rPr>
          <w:rFonts w:eastAsia="Times New Roman" w:cs="Times New Roman"/>
          <w:lang w:val="en-GB"/>
        </w:rPr>
        <w:t>Manufacture should be complete by May 2022</w:t>
      </w:r>
      <w:r w:rsidR="001652FC">
        <w:rPr>
          <w:rFonts w:eastAsia="Times New Roman" w:cs="Times New Roman"/>
          <w:lang w:val="en-GB"/>
        </w:rPr>
        <w:t>,</w:t>
      </w:r>
      <w:r>
        <w:rPr>
          <w:rFonts w:eastAsia="Times New Roman" w:cs="Times New Roman"/>
          <w:lang w:val="en-GB"/>
        </w:rPr>
        <w:t xml:space="preserve"> testing </w:t>
      </w:r>
      <w:r w:rsidR="001652FC">
        <w:rPr>
          <w:rFonts w:eastAsia="Times New Roman" w:cs="Times New Roman"/>
          <w:lang w:val="en-GB"/>
        </w:rPr>
        <w:t>shall</w:t>
      </w:r>
      <w:r>
        <w:rPr>
          <w:rFonts w:eastAsia="Times New Roman" w:cs="Times New Roman"/>
          <w:lang w:val="en-GB"/>
        </w:rPr>
        <w:t xml:space="preserve"> be complete</w:t>
      </w:r>
      <w:r w:rsidR="003E0BAD">
        <w:rPr>
          <w:rFonts w:eastAsia="Times New Roman" w:cs="Times New Roman"/>
          <w:lang w:val="en-GB"/>
        </w:rPr>
        <w:t xml:space="preserve">d at an </w:t>
      </w:r>
      <w:r w:rsidR="006672D9">
        <w:rPr>
          <w:rFonts w:eastAsia="Times New Roman" w:cs="Times New Roman"/>
          <w:lang w:val="en-GB"/>
        </w:rPr>
        <w:t>offsite</w:t>
      </w:r>
      <w:r w:rsidR="003E0BAD">
        <w:rPr>
          <w:rFonts w:eastAsia="Times New Roman" w:cs="Times New Roman"/>
          <w:lang w:val="en-GB"/>
        </w:rPr>
        <w:t xml:space="preserve"> location</w:t>
      </w:r>
      <w:r>
        <w:rPr>
          <w:rFonts w:eastAsia="Times New Roman" w:cs="Times New Roman"/>
          <w:lang w:val="en-GB"/>
        </w:rPr>
        <w:t xml:space="preserve"> by August 2022</w:t>
      </w:r>
      <w:r w:rsidR="00697261">
        <w:rPr>
          <w:rFonts w:eastAsia="Times New Roman" w:cs="Times New Roman"/>
          <w:lang w:val="en-GB"/>
        </w:rPr>
        <w:t>.</w:t>
      </w:r>
    </w:p>
    <w:p w14:paraId="67073B04" w14:textId="06D08597" w:rsidR="00697261" w:rsidRPr="007D79EA" w:rsidRDefault="005510FC" w:rsidP="00EB3A5C">
      <w:pPr>
        <w:jc w:val="both"/>
        <w:rPr>
          <w:rFonts w:eastAsia="Times New Roman" w:cs="Times New Roman"/>
          <w:lang w:val="en-GB"/>
        </w:rPr>
      </w:pPr>
      <w:r>
        <w:rPr>
          <w:rFonts w:eastAsia="Times New Roman" w:cs="Times New Roman"/>
          <w:lang w:val="en-GB"/>
        </w:rPr>
        <w:t>A successful outcome</w:t>
      </w:r>
      <w:r w:rsidR="00970AB9">
        <w:rPr>
          <w:rFonts w:eastAsia="Times New Roman" w:cs="Times New Roman"/>
          <w:lang w:val="en-GB"/>
        </w:rPr>
        <w:t xml:space="preserve"> would be </w:t>
      </w:r>
      <w:r w:rsidR="00B26C37">
        <w:rPr>
          <w:rFonts w:eastAsia="Times New Roman" w:cs="Times New Roman"/>
          <w:lang w:val="en-GB"/>
        </w:rPr>
        <w:t xml:space="preserve">the test meeting design intent </w:t>
      </w:r>
      <w:r w:rsidR="00651C66">
        <w:rPr>
          <w:rFonts w:eastAsia="Times New Roman" w:cs="Times New Roman"/>
          <w:lang w:val="en-GB"/>
        </w:rPr>
        <w:t>of weight</w:t>
      </w:r>
      <w:r w:rsidR="00360250">
        <w:rPr>
          <w:rFonts w:eastAsia="Times New Roman" w:cs="Times New Roman"/>
          <w:lang w:val="en-GB"/>
        </w:rPr>
        <w:t xml:space="preserve"> drop</w:t>
      </w:r>
      <w:r w:rsidR="00D80DCF">
        <w:rPr>
          <w:rFonts w:eastAsia="Times New Roman" w:cs="Times New Roman"/>
          <w:lang w:val="en-GB"/>
        </w:rPr>
        <w:t xml:space="preserve"> at correct height, pierc</w:t>
      </w:r>
      <w:r w:rsidR="00360250">
        <w:rPr>
          <w:rFonts w:eastAsia="Times New Roman" w:cs="Times New Roman"/>
          <w:lang w:val="en-GB"/>
        </w:rPr>
        <w:t xml:space="preserve">ing </w:t>
      </w:r>
      <w:r w:rsidR="008A5F27">
        <w:rPr>
          <w:rFonts w:eastAsia="Times New Roman" w:cs="Times New Roman"/>
          <w:lang w:val="en-GB"/>
        </w:rPr>
        <w:t>the case</w:t>
      </w:r>
      <w:r w:rsidR="00360250">
        <w:rPr>
          <w:rFonts w:eastAsia="Times New Roman" w:cs="Times New Roman"/>
          <w:lang w:val="en-GB"/>
        </w:rPr>
        <w:t>,</w:t>
      </w:r>
      <w:r w:rsidR="008A5F27">
        <w:rPr>
          <w:rFonts w:eastAsia="Times New Roman" w:cs="Times New Roman"/>
          <w:lang w:val="en-GB"/>
        </w:rPr>
        <w:t xml:space="preserve"> </w:t>
      </w:r>
      <w:r w:rsidR="009C0362">
        <w:rPr>
          <w:rFonts w:eastAsia="Times New Roman" w:cs="Times New Roman"/>
          <w:lang w:val="en-GB"/>
        </w:rPr>
        <w:t>penetrat</w:t>
      </w:r>
      <w:r w:rsidR="00360250">
        <w:rPr>
          <w:rFonts w:eastAsia="Times New Roman" w:cs="Times New Roman"/>
          <w:lang w:val="en-GB"/>
        </w:rPr>
        <w:t>ing</w:t>
      </w:r>
      <w:r w:rsidR="009C0362">
        <w:rPr>
          <w:rFonts w:eastAsia="Times New Roman" w:cs="Times New Roman"/>
          <w:lang w:val="en-GB"/>
        </w:rPr>
        <w:t xml:space="preserve"> the explosive</w:t>
      </w:r>
      <w:r w:rsidR="00360250">
        <w:rPr>
          <w:rFonts w:eastAsia="Times New Roman" w:cs="Times New Roman"/>
          <w:lang w:val="en-GB"/>
        </w:rPr>
        <w:t xml:space="preserve"> and</w:t>
      </w:r>
      <w:r w:rsidR="00910D0F">
        <w:rPr>
          <w:rFonts w:eastAsia="Times New Roman" w:cs="Times New Roman"/>
          <w:lang w:val="en-GB"/>
        </w:rPr>
        <w:t xml:space="preserve"> </w:t>
      </w:r>
      <w:r>
        <w:rPr>
          <w:rFonts w:eastAsia="Times New Roman" w:cs="Times New Roman"/>
          <w:lang w:val="en-GB"/>
        </w:rPr>
        <w:t>record</w:t>
      </w:r>
      <w:r w:rsidR="00910D0F">
        <w:rPr>
          <w:rFonts w:eastAsia="Times New Roman" w:cs="Times New Roman"/>
          <w:lang w:val="en-GB"/>
        </w:rPr>
        <w:t>ing an</w:t>
      </w:r>
      <w:r w:rsidR="00FC344C">
        <w:rPr>
          <w:rFonts w:eastAsia="Times New Roman" w:cs="Times New Roman"/>
          <w:lang w:val="en-GB"/>
        </w:rPr>
        <w:t>y</w:t>
      </w:r>
      <w:r>
        <w:rPr>
          <w:rFonts w:eastAsia="Times New Roman" w:cs="Times New Roman"/>
          <w:lang w:val="en-GB"/>
        </w:rPr>
        <w:t xml:space="preserve"> explosive event</w:t>
      </w:r>
      <w:r w:rsidR="00E42685">
        <w:rPr>
          <w:rFonts w:eastAsia="Times New Roman" w:cs="Times New Roman"/>
          <w:lang w:val="en-GB"/>
        </w:rPr>
        <w:t>.</w:t>
      </w:r>
      <w:r w:rsidR="00536FC3">
        <w:rPr>
          <w:rFonts w:eastAsia="Times New Roman" w:cs="Times New Roman"/>
          <w:lang w:val="en-GB"/>
        </w:rPr>
        <w:t xml:space="preserve"> </w:t>
      </w:r>
      <w:r w:rsidR="003054BE">
        <w:rPr>
          <w:rFonts w:eastAsia="Times New Roman" w:cs="Times New Roman"/>
          <w:lang w:val="en-GB"/>
        </w:rPr>
        <w:t xml:space="preserve">The </w:t>
      </w:r>
      <w:r w:rsidR="00E74715">
        <w:rPr>
          <w:rFonts w:eastAsia="Times New Roman" w:cs="Times New Roman"/>
          <w:lang w:val="en-GB"/>
        </w:rPr>
        <w:t>deliverable</w:t>
      </w:r>
      <w:r w:rsidR="003054BE">
        <w:rPr>
          <w:rFonts w:eastAsia="Times New Roman" w:cs="Times New Roman"/>
          <w:lang w:val="en-GB"/>
        </w:rPr>
        <w:t xml:space="preserve"> will be issue of </w:t>
      </w:r>
      <w:r w:rsidR="00A12831">
        <w:rPr>
          <w:rFonts w:eastAsia="Times New Roman" w:cs="Times New Roman"/>
          <w:lang w:val="en-GB"/>
        </w:rPr>
        <w:t xml:space="preserve">a </w:t>
      </w:r>
      <w:r w:rsidR="00E74715">
        <w:rPr>
          <w:rFonts w:eastAsia="Times New Roman" w:cs="Times New Roman"/>
          <w:lang w:val="en-GB"/>
        </w:rPr>
        <w:t>technical report</w:t>
      </w:r>
      <w:r w:rsidR="00405847">
        <w:rPr>
          <w:rFonts w:eastAsia="Times New Roman" w:cs="Times New Roman"/>
          <w:lang w:val="en-GB"/>
        </w:rPr>
        <w:t xml:space="preserve"> </w:t>
      </w:r>
      <w:sdt>
        <w:sdtPr>
          <w:rPr>
            <w:rFonts w:eastAsia="Times New Roman" w:cs="Times New Roman"/>
            <w:lang w:val="en-GB"/>
          </w:rPr>
          <w:id w:val="-823888910"/>
          <w:citation/>
        </w:sdtPr>
        <w:sdtEndPr/>
        <w:sdtContent>
          <w:r w:rsidR="00405847">
            <w:rPr>
              <w:rFonts w:eastAsia="Times New Roman" w:cs="Times New Roman"/>
              <w:lang w:val="en-GB"/>
            </w:rPr>
            <w:fldChar w:fldCharType="begin"/>
          </w:r>
          <w:r w:rsidR="00405847">
            <w:rPr>
              <w:rFonts w:eastAsia="Times New Roman" w:cs="Times New Roman"/>
              <w:lang w:val="en-GB"/>
            </w:rPr>
            <w:instrText xml:space="preserve"> CITATION SJa20 \l 2057 </w:instrText>
          </w:r>
          <w:r w:rsidR="00405847">
            <w:rPr>
              <w:rFonts w:eastAsia="Times New Roman" w:cs="Times New Roman"/>
              <w:lang w:val="en-GB"/>
            </w:rPr>
            <w:fldChar w:fldCharType="separate"/>
          </w:r>
          <w:r w:rsidR="00893322" w:rsidRPr="00893322">
            <w:rPr>
              <w:rFonts w:eastAsia="Times New Roman" w:cs="Times New Roman"/>
              <w:noProof/>
              <w:lang w:val="en-GB"/>
            </w:rPr>
            <w:t>[1]</w:t>
          </w:r>
          <w:r w:rsidR="00405847">
            <w:rPr>
              <w:rFonts w:eastAsia="Times New Roman" w:cs="Times New Roman"/>
              <w:lang w:val="en-GB"/>
            </w:rPr>
            <w:fldChar w:fldCharType="end"/>
          </w:r>
        </w:sdtContent>
      </w:sdt>
      <w:r w:rsidR="003D6BB4">
        <w:rPr>
          <w:rFonts w:eastAsia="Times New Roman" w:cs="Times New Roman"/>
          <w:lang w:val="en-GB"/>
        </w:rPr>
        <w:t>.</w:t>
      </w:r>
    </w:p>
    <w:p w14:paraId="5163303B" w14:textId="77777777" w:rsidR="00FB665C" w:rsidRDefault="00FB665C" w:rsidP="00FC628D">
      <w:pPr>
        <w:rPr>
          <w:rFonts w:eastAsia="Times New Roman" w:cs="Times New Roman"/>
          <w:lang w:val="en-GB"/>
        </w:rPr>
      </w:pPr>
    </w:p>
    <w:p w14:paraId="12394B52" w14:textId="77777777" w:rsidR="00D67953" w:rsidRDefault="00D67953" w:rsidP="00D67953">
      <w:pPr>
        <w:pStyle w:val="Heading1"/>
        <w:rPr>
          <w:rFonts w:eastAsia="Times New Roman"/>
          <w:lang w:val="en-GB"/>
        </w:rPr>
      </w:pPr>
      <w:bookmarkStart w:id="3" w:name="_Toc92733697"/>
      <w:r>
        <w:rPr>
          <w:rFonts w:eastAsia="Times New Roman"/>
          <w:lang w:val="en-GB"/>
        </w:rPr>
        <w:t>Background to the proposed research</w:t>
      </w:r>
      <w:bookmarkEnd w:id="3"/>
      <w:r>
        <w:rPr>
          <w:rFonts w:eastAsia="Times New Roman"/>
          <w:lang w:val="en-GB"/>
        </w:rPr>
        <w:t xml:space="preserve"> </w:t>
      </w:r>
    </w:p>
    <w:p w14:paraId="11AEBA44" w14:textId="5543EC88" w:rsidR="000B3D66" w:rsidRDefault="00FC628D" w:rsidP="001155F8">
      <w:pPr>
        <w:jc w:val="both"/>
        <w:rPr>
          <w:rFonts w:eastAsia="Times New Roman" w:cs="Times New Roman"/>
          <w:lang w:val="en-GB"/>
        </w:rPr>
      </w:pPr>
      <w:r w:rsidRPr="00FC628D">
        <w:rPr>
          <w:rFonts w:eastAsia="Times New Roman" w:cs="Times New Roman"/>
          <w:lang w:val="en-GB"/>
        </w:rPr>
        <w:t xml:space="preserve">HSE reported 12 accidents </w:t>
      </w:r>
      <w:r w:rsidR="00B02F4F" w:rsidRPr="00FC628D">
        <w:rPr>
          <w:rFonts w:eastAsia="Times New Roman" w:cs="Times New Roman"/>
          <w:lang w:val="en-GB"/>
        </w:rPr>
        <w:t>involving</w:t>
      </w:r>
      <w:r w:rsidRPr="00FC628D">
        <w:rPr>
          <w:rFonts w:eastAsia="Times New Roman" w:cs="Times New Roman"/>
          <w:lang w:val="en-GB"/>
        </w:rPr>
        <w:t xml:space="preserve"> explosives in UK</w:t>
      </w:r>
      <w:r w:rsidR="00576297">
        <w:rPr>
          <w:rFonts w:eastAsia="Times New Roman" w:cs="Times New Roman"/>
          <w:lang w:val="en-GB"/>
        </w:rPr>
        <w:t xml:space="preserve"> </w:t>
      </w:r>
      <w:r w:rsidRPr="00FC628D">
        <w:rPr>
          <w:rFonts w:eastAsia="Times New Roman" w:cs="Times New Roman"/>
          <w:lang w:val="en-GB"/>
        </w:rPr>
        <w:t>ports</w:t>
      </w:r>
      <w:r w:rsidR="00B77D7A">
        <w:rPr>
          <w:rFonts w:eastAsia="Times New Roman" w:cs="Times New Roman"/>
          <w:lang w:val="en-GB"/>
        </w:rPr>
        <w:t xml:space="preserve"> between 1950 and 1995</w:t>
      </w:r>
      <w:r w:rsidRPr="00FC628D">
        <w:rPr>
          <w:rFonts w:eastAsia="Times New Roman" w:cs="Times New Roman"/>
          <w:lang w:val="en-GB"/>
        </w:rPr>
        <w:t xml:space="preserve"> </w:t>
      </w:r>
      <w:sdt>
        <w:sdtPr>
          <w:rPr>
            <w:rFonts w:eastAsia="Times New Roman" w:cs="Times New Roman"/>
            <w:lang w:val="en-GB"/>
          </w:rPr>
          <w:id w:val="-1461954305"/>
          <w:placeholder>
            <w:docPart w:val="DefaultPlaceholder_1081868574"/>
          </w:placeholder>
          <w:citation/>
        </w:sdtPr>
        <w:sdtEndPr/>
        <w:sdtContent>
          <w:r>
            <w:rPr>
              <w:rFonts w:eastAsia="Times New Roman" w:cs="Times New Roman"/>
              <w:lang w:val="en-GB"/>
            </w:rPr>
            <w:fldChar w:fldCharType="begin"/>
          </w:r>
          <w:r w:rsidR="00477F8A">
            <w:rPr>
              <w:rFonts w:eastAsia="Times New Roman" w:cs="Times New Roman"/>
              <w:lang w:val="en-GB"/>
            </w:rPr>
            <w:instrText xml:space="preserve">CITATION Hea95 \l 2057 </w:instrText>
          </w:r>
          <w:r>
            <w:rPr>
              <w:rFonts w:eastAsia="Times New Roman" w:cs="Times New Roman"/>
              <w:lang w:val="en-GB"/>
            </w:rPr>
            <w:fldChar w:fldCharType="separate"/>
          </w:r>
          <w:r w:rsidR="00893322" w:rsidRPr="00893322">
            <w:rPr>
              <w:rFonts w:eastAsia="Times New Roman" w:cs="Times New Roman"/>
              <w:noProof/>
              <w:lang w:val="en-GB"/>
            </w:rPr>
            <w:t>[2]</w:t>
          </w:r>
          <w:r>
            <w:rPr>
              <w:rFonts w:eastAsia="Times New Roman" w:cs="Times New Roman"/>
              <w:lang w:val="en-GB"/>
            </w:rPr>
            <w:fldChar w:fldCharType="end"/>
          </w:r>
        </w:sdtContent>
      </w:sdt>
      <w:r w:rsidR="00FA0DC3">
        <w:rPr>
          <w:rFonts w:eastAsia="Times New Roman" w:cs="Times New Roman"/>
          <w:lang w:val="en-GB"/>
        </w:rPr>
        <w:t>.</w:t>
      </w:r>
      <w:r w:rsidR="008F1A2D">
        <w:rPr>
          <w:rFonts w:eastAsia="Times New Roman" w:cs="Times New Roman"/>
          <w:lang w:val="en-GB"/>
        </w:rPr>
        <w:t xml:space="preserve"> </w:t>
      </w:r>
      <w:r w:rsidR="002A5E07">
        <w:rPr>
          <w:rFonts w:eastAsia="Times New Roman" w:cs="Times New Roman"/>
          <w:lang w:val="en-GB"/>
        </w:rPr>
        <w:t xml:space="preserve">MoD </w:t>
      </w:r>
      <w:r w:rsidR="00C06BD2">
        <w:rPr>
          <w:rFonts w:eastAsia="Times New Roman" w:cs="Times New Roman"/>
          <w:lang w:val="en-GB"/>
        </w:rPr>
        <w:t xml:space="preserve">use the EMTAP </w:t>
      </w:r>
      <w:r w:rsidR="005C63DB">
        <w:rPr>
          <w:rFonts w:eastAsia="Times New Roman" w:cs="Times New Roman"/>
          <w:lang w:val="en-GB"/>
        </w:rPr>
        <w:t>manual of tests</w:t>
      </w:r>
      <w:r w:rsidR="00477F8A">
        <w:rPr>
          <w:rFonts w:eastAsia="Times New Roman" w:cs="Times New Roman"/>
          <w:lang w:val="en-GB"/>
        </w:rPr>
        <w:t xml:space="preserve"> </w:t>
      </w:r>
      <w:sdt>
        <w:sdtPr>
          <w:rPr>
            <w:rFonts w:eastAsia="Times New Roman" w:cs="Times New Roman"/>
            <w:lang w:val="en-GB"/>
          </w:rPr>
          <w:id w:val="-1266065467"/>
          <w:placeholder>
            <w:docPart w:val="DefaultPlaceholder_1081868574"/>
          </w:placeholder>
          <w:citation/>
        </w:sdtPr>
        <w:sdtEndPr/>
        <w:sdtContent>
          <w:r w:rsidR="00477F8A">
            <w:rPr>
              <w:rFonts w:eastAsia="Times New Roman" w:cs="Times New Roman"/>
              <w:lang w:val="en-GB"/>
            </w:rPr>
            <w:fldChar w:fldCharType="begin"/>
          </w:r>
          <w:r w:rsidR="00C968D7">
            <w:rPr>
              <w:rFonts w:eastAsia="Times New Roman" w:cs="Times New Roman"/>
              <w:lang w:val="en-GB"/>
            </w:rPr>
            <w:instrText xml:space="preserve">CITATION Min \l 2057 </w:instrText>
          </w:r>
          <w:r w:rsidR="00477F8A">
            <w:rPr>
              <w:rFonts w:eastAsia="Times New Roman" w:cs="Times New Roman"/>
              <w:lang w:val="en-GB"/>
            </w:rPr>
            <w:fldChar w:fldCharType="separate"/>
          </w:r>
          <w:r w:rsidR="00893322" w:rsidRPr="00893322">
            <w:rPr>
              <w:rFonts w:eastAsia="Times New Roman" w:cs="Times New Roman"/>
              <w:noProof/>
              <w:lang w:val="en-GB"/>
            </w:rPr>
            <w:t>[3]</w:t>
          </w:r>
          <w:r w:rsidR="00477F8A">
            <w:rPr>
              <w:rFonts w:eastAsia="Times New Roman" w:cs="Times New Roman"/>
              <w:lang w:val="en-GB"/>
            </w:rPr>
            <w:fldChar w:fldCharType="end"/>
          </w:r>
        </w:sdtContent>
      </w:sdt>
      <w:r w:rsidR="00D010C3">
        <w:rPr>
          <w:rFonts w:eastAsia="Times New Roman" w:cs="Times New Roman"/>
          <w:lang w:val="en-GB"/>
        </w:rPr>
        <w:t xml:space="preserve"> to</w:t>
      </w:r>
      <w:r w:rsidR="007571E3">
        <w:rPr>
          <w:rFonts w:eastAsia="Times New Roman" w:cs="Times New Roman"/>
          <w:lang w:val="en-GB"/>
        </w:rPr>
        <w:t xml:space="preserve"> consider how the material will react to</w:t>
      </w:r>
      <w:r w:rsidR="0064020C">
        <w:rPr>
          <w:rFonts w:eastAsia="Times New Roman" w:cs="Times New Roman"/>
          <w:lang w:val="en-GB"/>
        </w:rPr>
        <w:t xml:space="preserve"> accident </w:t>
      </w:r>
      <w:r w:rsidR="50517621">
        <w:rPr>
          <w:rFonts w:eastAsia="Times New Roman" w:cs="Times New Roman"/>
          <w:lang w:val="en-GB"/>
        </w:rPr>
        <w:t>stimuli</w:t>
      </w:r>
      <w:r w:rsidR="0064020C">
        <w:rPr>
          <w:rFonts w:eastAsia="Times New Roman" w:cs="Times New Roman"/>
          <w:lang w:val="en-GB"/>
        </w:rPr>
        <w:t>.</w:t>
      </w:r>
    </w:p>
    <w:p w14:paraId="6DA3A182" w14:textId="2371E39F" w:rsidR="009E0DD8" w:rsidRDefault="00A728A3" w:rsidP="001155F8">
      <w:pPr>
        <w:jc w:val="both"/>
        <w:rPr>
          <w:rFonts w:eastAsia="Times New Roman" w:cs="Times New Roman"/>
          <w:lang w:val="en-GB"/>
        </w:rPr>
      </w:pPr>
      <w:r>
        <w:rPr>
          <w:rFonts w:eastAsia="Times New Roman" w:cs="Times New Roman"/>
          <w:lang w:val="en-GB"/>
        </w:rPr>
        <w:t>As</w:t>
      </w:r>
      <w:r w:rsidR="001616CE">
        <w:rPr>
          <w:rFonts w:eastAsia="Times New Roman" w:cs="Times New Roman"/>
          <w:lang w:val="en-GB"/>
        </w:rPr>
        <w:t xml:space="preserve"> part of </w:t>
      </w:r>
      <w:r w:rsidR="000B3D66">
        <w:rPr>
          <w:rFonts w:eastAsia="Times New Roman" w:cs="Times New Roman"/>
          <w:lang w:val="en-GB"/>
        </w:rPr>
        <w:t>NATO</w:t>
      </w:r>
      <w:r w:rsidR="00074212">
        <w:rPr>
          <w:rFonts w:eastAsia="Times New Roman" w:cs="Times New Roman"/>
          <w:lang w:val="en-GB"/>
        </w:rPr>
        <w:t xml:space="preserve">, </w:t>
      </w:r>
      <w:r w:rsidR="00210D41">
        <w:rPr>
          <w:rFonts w:eastAsia="Times New Roman" w:cs="Times New Roman"/>
          <w:lang w:val="en-GB"/>
        </w:rPr>
        <w:t xml:space="preserve">the munitions utilised by the </w:t>
      </w:r>
      <w:r>
        <w:rPr>
          <w:rFonts w:eastAsia="Times New Roman" w:cs="Times New Roman"/>
          <w:lang w:val="en-GB"/>
        </w:rPr>
        <w:t>UK must</w:t>
      </w:r>
      <w:r w:rsidR="00107A09">
        <w:rPr>
          <w:rFonts w:eastAsia="Times New Roman" w:cs="Times New Roman"/>
          <w:lang w:val="en-GB"/>
        </w:rPr>
        <w:t xml:space="preserve"> meet </w:t>
      </w:r>
      <w:r w:rsidR="00210D41">
        <w:rPr>
          <w:rFonts w:eastAsia="Times New Roman" w:cs="Times New Roman"/>
          <w:lang w:val="en-GB"/>
        </w:rPr>
        <w:t xml:space="preserve">certain </w:t>
      </w:r>
      <w:r w:rsidR="00107A09">
        <w:rPr>
          <w:rFonts w:eastAsia="Times New Roman" w:cs="Times New Roman"/>
          <w:lang w:val="en-GB"/>
        </w:rPr>
        <w:t xml:space="preserve">criteria </w:t>
      </w:r>
      <w:r w:rsidR="00BC59EC">
        <w:rPr>
          <w:rFonts w:eastAsia="Times New Roman" w:cs="Times New Roman"/>
          <w:lang w:val="en-GB"/>
        </w:rPr>
        <w:t xml:space="preserve">before they </w:t>
      </w:r>
      <w:r w:rsidR="00D43027">
        <w:rPr>
          <w:rFonts w:eastAsia="Times New Roman" w:cs="Times New Roman"/>
          <w:lang w:val="en-GB"/>
        </w:rPr>
        <w:t xml:space="preserve">can </w:t>
      </w:r>
      <w:r w:rsidR="2A9F72B6">
        <w:rPr>
          <w:rFonts w:eastAsia="Times New Roman" w:cs="Times New Roman"/>
          <w:lang w:val="en-GB"/>
        </w:rPr>
        <w:t>enter</w:t>
      </w:r>
      <w:r w:rsidR="00BC59EC">
        <w:rPr>
          <w:rFonts w:eastAsia="Times New Roman" w:cs="Times New Roman"/>
          <w:lang w:val="en-GB"/>
        </w:rPr>
        <w:t xml:space="preserve"> service.</w:t>
      </w:r>
      <w:r w:rsidR="00D43027">
        <w:rPr>
          <w:rFonts w:eastAsia="Times New Roman" w:cs="Times New Roman"/>
          <w:lang w:val="en-GB"/>
        </w:rPr>
        <w:t xml:space="preserve"> The c</w:t>
      </w:r>
      <w:r w:rsidR="00BC59EC">
        <w:rPr>
          <w:rFonts w:eastAsia="Times New Roman" w:cs="Times New Roman"/>
          <w:lang w:val="en-GB"/>
        </w:rPr>
        <w:t xml:space="preserve">riteria are </w:t>
      </w:r>
      <w:r w:rsidR="008C2B22">
        <w:rPr>
          <w:rFonts w:eastAsia="Times New Roman" w:cs="Times New Roman"/>
          <w:lang w:val="en-GB"/>
        </w:rPr>
        <w:t>laid</w:t>
      </w:r>
      <w:r w:rsidR="00BC59EC">
        <w:rPr>
          <w:rFonts w:eastAsia="Times New Roman" w:cs="Times New Roman"/>
          <w:lang w:val="en-GB"/>
        </w:rPr>
        <w:t xml:space="preserve"> out in STANAG</w:t>
      </w:r>
      <w:r w:rsidR="00074212">
        <w:rPr>
          <w:rFonts w:eastAsia="Times New Roman" w:cs="Times New Roman"/>
          <w:lang w:val="en-GB"/>
        </w:rPr>
        <w:t xml:space="preserve"> 4170</w:t>
      </w:r>
      <w:r w:rsidR="0013566F">
        <w:rPr>
          <w:rFonts w:eastAsia="Times New Roman" w:cs="Times New Roman"/>
          <w:lang w:val="en-GB"/>
        </w:rPr>
        <w:t xml:space="preserve"> </w:t>
      </w:r>
      <w:sdt>
        <w:sdtPr>
          <w:rPr>
            <w:rFonts w:eastAsia="Times New Roman" w:cs="Times New Roman"/>
            <w:lang w:val="en-GB"/>
          </w:rPr>
          <w:id w:val="1183254905"/>
          <w:placeholder>
            <w:docPart w:val="DefaultPlaceholder_1081868574"/>
          </w:placeholder>
          <w:citation/>
        </w:sdtPr>
        <w:sdtEndPr/>
        <w:sdtContent>
          <w:r w:rsidR="006413D5">
            <w:rPr>
              <w:rFonts w:eastAsia="Times New Roman" w:cs="Times New Roman"/>
              <w:lang w:val="en-GB"/>
            </w:rPr>
            <w:fldChar w:fldCharType="begin"/>
          </w:r>
          <w:r w:rsidR="006413D5">
            <w:rPr>
              <w:rFonts w:eastAsia="Times New Roman" w:cs="Times New Roman"/>
              <w:lang w:val="en-GB"/>
            </w:rPr>
            <w:instrText xml:space="preserve"> CITATION Nor \l 2057 </w:instrText>
          </w:r>
          <w:r w:rsidR="006413D5">
            <w:rPr>
              <w:rFonts w:eastAsia="Times New Roman" w:cs="Times New Roman"/>
              <w:lang w:val="en-GB"/>
            </w:rPr>
            <w:fldChar w:fldCharType="separate"/>
          </w:r>
          <w:r w:rsidR="00893322" w:rsidRPr="00893322">
            <w:rPr>
              <w:rFonts w:eastAsia="Times New Roman" w:cs="Times New Roman"/>
              <w:noProof/>
              <w:lang w:val="en-GB"/>
            </w:rPr>
            <w:t>[4]</w:t>
          </w:r>
          <w:r w:rsidR="006413D5">
            <w:rPr>
              <w:rFonts w:eastAsia="Times New Roman" w:cs="Times New Roman"/>
              <w:lang w:val="en-GB"/>
            </w:rPr>
            <w:fldChar w:fldCharType="end"/>
          </w:r>
        </w:sdtContent>
      </w:sdt>
      <w:r w:rsidR="00E05CA4">
        <w:rPr>
          <w:rFonts w:eastAsia="Times New Roman" w:cs="Times New Roman"/>
          <w:lang w:val="en-GB"/>
        </w:rPr>
        <w:t xml:space="preserve"> which is </w:t>
      </w:r>
      <w:r w:rsidR="007B377E">
        <w:rPr>
          <w:rFonts w:eastAsia="Times New Roman" w:cs="Times New Roman"/>
          <w:lang w:val="en-GB"/>
        </w:rPr>
        <w:t>bound</w:t>
      </w:r>
      <w:r w:rsidR="00E05CA4">
        <w:rPr>
          <w:rFonts w:eastAsia="Times New Roman" w:cs="Times New Roman"/>
          <w:lang w:val="en-GB"/>
        </w:rPr>
        <w:t xml:space="preserve"> with AOP</w:t>
      </w:r>
      <w:r w:rsidR="00074212">
        <w:rPr>
          <w:rFonts w:eastAsia="Times New Roman" w:cs="Times New Roman"/>
          <w:lang w:val="en-GB"/>
        </w:rPr>
        <w:t xml:space="preserve"> 7</w:t>
      </w:r>
      <w:r w:rsidR="006413D5">
        <w:rPr>
          <w:rFonts w:eastAsia="Times New Roman" w:cs="Times New Roman"/>
          <w:lang w:val="en-GB"/>
        </w:rPr>
        <w:t xml:space="preserve"> </w:t>
      </w:r>
      <w:sdt>
        <w:sdtPr>
          <w:rPr>
            <w:rFonts w:eastAsia="Times New Roman" w:cs="Times New Roman"/>
            <w:lang w:val="en-GB"/>
          </w:rPr>
          <w:id w:val="1651717113"/>
          <w:placeholder>
            <w:docPart w:val="DefaultPlaceholder_1081868574"/>
          </w:placeholder>
          <w:citation/>
        </w:sdtPr>
        <w:sdtEndPr/>
        <w:sdtContent>
          <w:r w:rsidR="006413D5">
            <w:rPr>
              <w:rFonts w:eastAsia="Times New Roman" w:cs="Times New Roman"/>
              <w:lang w:val="en-GB"/>
            </w:rPr>
            <w:fldChar w:fldCharType="begin"/>
          </w:r>
          <w:r w:rsidR="006413D5">
            <w:rPr>
              <w:rFonts w:eastAsia="Times New Roman" w:cs="Times New Roman"/>
              <w:lang w:val="en-GB"/>
            </w:rPr>
            <w:instrText xml:space="preserve"> CITATION Nor1 \l 2057 </w:instrText>
          </w:r>
          <w:r w:rsidR="006413D5">
            <w:rPr>
              <w:rFonts w:eastAsia="Times New Roman" w:cs="Times New Roman"/>
              <w:lang w:val="en-GB"/>
            </w:rPr>
            <w:fldChar w:fldCharType="separate"/>
          </w:r>
          <w:r w:rsidR="00893322" w:rsidRPr="00893322">
            <w:rPr>
              <w:rFonts w:eastAsia="Times New Roman" w:cs="Times New Roman"/>
              <w:noProof/>
              <w:lang w:val="en-GB"/>
            </w:rPr>
            <w:t>[5]</w:t>
          </w:r>
          <w:r w:rsidR="006413D5">
            <w:rPr>
              <w:rFonts w:eastAsia="Times New Roman" w:cs="Times New Roman"/>
              <w:lang w:val="en-GB"/>
            </w:rPr>
            <w:fldChar w:fldCharType="end"/>
          </w:r>
        </w:sdtContent>
      </w:sdt>
      <w:r w:rsidR="00405847">
        <w:rPr>
          <w:rFonts w:eastAsia="Times New Roman" w:cs="Times New Roman"/>
          <w:lang w:val="en-GB"/>
        </w:rPr>
        <w:t xml:space="preserve"> </w:t>
      </w:r>
      <w:sdt>
        <w:sdtPr>
          <w:rPr>
            <w:rFonts w:eastAsia="Times New Roman" w:cs="Times New Roman"/>
            <w:lang w:val="en-GB"/>
          </w:rPr>
          <w:id w:val="-228469150"/>
          <w:citation/>
        </w:sdtPr>
        <w:sdtEndPr/>
        <w:sdtContent>
          <w:r w:rsidR="00405847">
            <w:rPr>
              <w:rFonts w:eastAsia="Times New Roman" w:cs="Times New Roman"/>
              <w:lang w:val="en-GB"/>
            </w:rPr>
            <w:fldChar w:fldCharType="begin"/>
          </w:r>
          <w:r w:rsidR="00405847">
            <w:rPr>
              <w:rFonts w:eastAsia="Times New Roman" w:cs="Times New Roman"/>
              <w:lang w:val="en-GB"/>
            </w:rPr>
            <w:instrText xml:space="preserve"> CITATION SJa20 \l 2057 </w:instrText>
          </w:r>
          <w:r w:rsidR="00405847">
            <w:rPr>
              <w:rFonts w:eastAsia="Times New Roman" w:cs="Times New Roman"/>
              <w:lang w:val="en-GB"/>
            </w:rPr>
            <w:fldChar w:fldCharType="separate"/>
          </w:r>
          <w:r w:rsidR="00893322" w:rsidRPr="00893322">
            <w:rPr>
              <w:rFonts w:eastAsia="Times New Roman" w:cs="Times New Roman"/>
              <w:noProof/>
              <w:lang w:val="en-GB"/>
            </w:rPr>
            <w:t>[1]</w:t>
          </w:r>
          <w:r w:rsidR="00405847">
            <w:rPr>
              <w:rFonts w:eastAsia="Times New Roman" w:cs="Times New Roman"/>
              <w:lang w:val="en-GB"/>
            </w:rPr>
            <w:fldChar w:fldCharType="end"/>
          </w:r>
        </w:sdtContent>
      </w:sdt>
      <w:r w:rsidR="00E05CA4">
        <w:rPr>
          <w:rFonts w:eastAsia="Times New Roman" w:cs="Times New Roman"/>
          <w:lang w:val="en-GB"/>
        </w:rPr>
        <w:t>.</w:t>
      </w:r>
    </w:p>
    <w:p w14:paraId="30F6E0F8" w14:textId="76EEC7F9" w:rsidR="009B354A" w:rsidRDefault="12158EC0" w:rsidP="001155F8">
      <w:pPr>
        <w:jc w:val="both"/>
        <w:rPr>
          <w:rFonts w:eastAsia="Times New Roman" w:cs="Times New Roman"/>
          <w:lang w:val="en-GB"/>
        </w:rPr>
      </w:pPr>
      <w:r>
        <w:rPr>
          <w:rFonts w:eastAsia="Times New Roman" w:cs="Times New Roman"/>
          <w:lang w:val="en-GB"/>
        </w:rPr>
        <w:t>‘</w:t>
      </w:r>
      <w:r w:rsidR="004245EB">
        <w:rPr>
          <w:rFonts w:eastAsia="Times New Roman" w:cs="Times New Roman"/>
          <w:lang w:val="en-GB"/>
        </w:rPr>
        <w:t>The Orange Book</w:t>
      </w:r>
      <w:r w:rsidR="00074212">
        <w:rPr>
          <w:rFonts w:eastAsia="Times New Roman" w:cs="Times New Roman"/>
          <w:lang w:val="en-GB"/>
        </w:rPr>
        <w:t>’</w:t>
      </w:r>
      <w:r w:rsidR="006413D5">
        <w:rPr>
          <w:rFonts w:eastAsia="Times New Roman" w:cs="Times New Roman"/>
          <w:lang w:val="en-GB"/>
        </w:rPr>
        <w:t xml:space="preserve"> </w:t>
      </w:r>
      <w:sdt>
        <w:sdtPr>
          <w:rPr>
            <w:rFonts w:eastAsia="Times New Roman" w:cs="Times New Roman"/>
            <w:lang w:val="en-GB"/>
          </w:rPr>
          <w:id w:val="-2086833896"/>
          <w:placeholder>
            <w:docPart w:val="DefaultPlaceholder_1081868574"/>
          </w:placeholder>
          <w:citation/>
        </w:sdtPr>
        <w:sdtEndPr/>
        <w:sdtContent>
          <w:r w:rsidR="006413D5">
            <w:rPr>
              <w:rFonts w:eastAsia="Times New Roman" w:cs="Times New Roman"/>
              <w:lang w:val="en-GB"/>
            </w:rPr>
            <w:fldChar w:fldCharType="begin"/>
          </w:r>
          <w:r w:rsidR="006413D5">
            <w:rPr>
              <w:rFonts w:eastAsia="Times New Roman" w:cs="Times New Roman"/>
              <w:lang w:val="en-GB"/>
            </w:rPr>
            <w:instrText xml:space="preserve"> CITATION Uni \l 2057 </w:instrText>
          </w:r>
          <w:r w:rsidR="006413D5">
            <w:rPr>
              <w:rFonts w:eastAsia="Times New Roman" w:cs="Times New Roman"/>
              <w:lang w:val="en-GB"/>
            </w:rPr>
            <w:fldChar w:fldCharType="separate"/>
          </w:r>
          <w:r w:rsidR="00893322" w:rsidRPr="00893322">
            <w:rPr>
              <w:rFonts w:eastAsia="Times New Roman" w:cs="Times New Roman"/>
              <w:noProof/>
              <w:lang w:val="en-GB"/>
            </w:rPr>
            <w:t>[6]</w:t>
          </w:r>
          <w:r w:rsidR="006413D5">
            <w:rPr>
              <w:rFonts w:eastAsia="Times New Roman" w:cs="Times New Roman"/>
              <w:lang w:val="en-GB"/>
            </w:rPr>
            <w:fldChar w:fldCharType="end"/>
          </w:r>
        </w:sdtContent>
      </w:sdt>
      <w:r w:rsidR="00AB6A9F">
        <w:rPr>
          <w:rFonts w:eastAsia="Times New Roman" w:cs="Times New Roman"/>
          <w:lang w:val="en-GB"/>
        </w:rPr>
        <w:t>, is</w:t>
      </w:r>
      <w:r w:rsidR="004245EB">
        <w:rPr>
          <w:rFonts w:eastAsia="Times New Roman" w:cs="Times New Roman"/>
          <w:lang w:val="en-GB"/>
        </w:rPr>
        <w:t xml:space="preserve"> used to determine the hazard category of a material or munition</w:t>
      </w:r>
      <w:r w:rsidR="0AF44971">
        <w:rPr>
          <w:rFonts w:eastAsia="Times New Roman" w:cs="Times New Roman"/>
          <w:lang w:val="en-GB"/>
        </w:rPr>
        <w:t xml:space="preserve"> for transport.</w:t>
      </w:r>
      <w:r w:rsidR="00BB0E4D">
        <w:rPr>
          <w:rFonts w:eastAsia="Times New Roman" w:cs="Times New Roman"/>
          <w:lang w:val="en-GB"/>
        </w:rPr>
        <w:t xml:space="preserve"> I</w:t>
      </w:r>
      <w:r w:rsidR="00AA2DC9">
        <w:rPr>
          <w:rFonts w:eastAsia="Times New Roman" w:cs="Times New Roman"/>
          <w:lang w:val="en-GB"/>
        </w:rPr>
        <w:t>t</w:t>
      </w:r>
      <w:r w:rsidR="00884AD9">
        <w:rPr>
          <w:rFonts w:eastAsia="Times New Roman" w:cs="Times New Roman"/>
          <w:lang w:val="en-GB"/>
        </w:rPr>
        <w:t xml:space="preserve"> requires a munition to </w:t>
      </w:r>
      <w:r w:rsidR="00B71C25">
        <w:rPr>
          <w:rFonts w:eastAsia="Times New Roman" w:cs="Times New Roman"/>
          <w:lang w:val="en-GB"/>
        </w:rPr>
        <w:t xml:space="preserve">be </w:t>
      </w:r>
      <w:r w:rsidR="00884AD9">
        <w:rPr>
          <w:rFonts w:eastAsia="Times New Roman" w:cs="Times New Roman"/>
          <w:lang w:val="en-GB"/>
        </w:rPr>
        <w:t>dropped in its packaging from 12 metres.</w:t>
      </w:r>
      <w:r w:rsidR="00E8152B">
        <w:rPr>
          <w:rFonts w:eastAsia="Times New Roman" w:cs="Times New Roman"/>
          <w:lang w:val="en-GB"/>
        </w:rPr>
        <w:t xml:space="preserve"> The</w:t>
      </w:r>
      <w:r w:rsidR="00AB6A9F">
        <w:rPr>
          <w:rFonts w:eastAsia="Times New Roman" w:cs="Times New Roman"/>
          <w:lang w:val="en-GB"/>
        </w:rPr>
        <w:t xml:space="preserve"> </w:t>
      </w:r>
      <w:r w:rsidR="00884AD9">
        <w:rPr>
          <w:rFonts w:eastAsia="Times New Roman" w:cs="Times New Roman"/>
          <w:lang w:val="en-GB"/>
        </w:rPr>
        <w:t xml:space="preserve">HSE </w:t>
      </w:r>
      <w:sdt>
        <w:sdtPr>
          <w:rPr>
            <w:rFonts w:eastAsia="Times New Roman" w:cs="Times New Roman"/>
            <w:lang w:val="en-GB"/>
          </w:rPr>
          <w:id w:val="1802651570"/>
          <w:placeholder>
            <w:docPart w:val="DefaultPlaceholder_1081868574"/>
          </w:placeholder>
          <w:citation/>
        </w:sdtPr>
        <w:sdtEndPr/>
        <w:sdtContent>
          <w:r w:rsidR="00884AD9">
            <w:rPr>
              <w:rFonts w:eastAsia="Times New Roman" w:cs="Times New Roman"/>
              <w:lang w:val="en-GB"/>
            </w:rPr>
            <w:fldChar w:fldCharType="begin"/>
          </w:r>
          <w:r w:rsidR="00884AD9">
            <w:rPr>
              <w:rFonts w:eastAsia="Times New Roman" w:cs="Times New Roman"/>
              <w:lang w:val="en-GB"/>
            </w:rPr>
            <w:instrText xml:space="preserve"> CITATION Hea95 \l 2057 </w:instrText>
          </w:r>
          <w:r w:rsidR="00884AD9">
            <w:rPr>
              <w:rFonts w:eastAsia="Times New Roman" w:cs="Times New Roman"/>
              <w:lang w:val="en-GB"/>
            </w:rPr>
            <w:fldChar w:fldCharType="separate"/>
          </w:r>
          <w:r w:rsidR="00893322" w:rsidRPr="00893322">
            <w:rPr>
              <w:rFonts w:eastAsia="Times New Roman" w:cs="Times New Roman"/>
              <w:noProof/>
              <w:lang w:val="en-GB"/>
            </w:rPr>
            <w:t>[2]</w:t>
          </w:r>
          <w:r w:rsidR="00884AD9">
            <w:rPr>
              <w:rFonts w:eastAsia="Times New Roman" w:cs="Times New Roman"/>
              <w:lang w:val="en-GB"/>
            </w:rPr>
            <w:fldChar w:fldCharType="end"/>
          </w:r>
        </w:sdtContent>
      </w:sdt>
      <w:r w:rsidR="00884AD9">
        <w:rPr>
          <w:rFonts w:eastAsia="Times New Roman" w:cs="Times New Roman"/>
          <w:lang w:val="en-GB"/>
        </w:rPr>
        <w:t xml:space="preserve"> accept </w:t>
      </w:r>
      <w:r w:rsidR="1CA2A695">
        <w:rPr>
          <w:rFonts w:eastAsia="Times New Roman" w:cs="Times New Roman"/>
          <w:lang w:val="en-GB"/>
        </w:rPr>
        <w:t>this</w:t>
      </w:r>
      <w:r w:rsidR="00C34BB9">
        <w:t xml:space="preserve"> does not provide evidence </w:t>
      </w:r>
      <w:r w:rsidR="00A728A3">
        <w:t>of</w:t>
      </w:r>
      <w:r w:rsidR="00C34BB9">
        <w:t xml:space="preserve"> a worst-case accident scenario</w:t>
      </w:r>
      <w:r w:rsidR="00884AD9">
        <w:rPr>
          <w:rFonts w:eastAsia="Times New Roman" w:cs="Times New Roman"/>
          <w:lang w:val="en-GB"/>
        </w:rPr>
        <w:t xml:space="preserve">. </w:t>
      </w:r>
      <w:r w:rsidR="0096202B">
        <w:rPr>
          <w:rFonts w:eastAsia="Times New Roman" w:cs="Times New Roman"/>
          <w:lang w:val="en-GB"/>
        </w:rPr>
        <w:t>A</w:t>
      </w:r>
      <w:r w:rsidR="00884AD9">
        <w:rPr>
          <w:rFonts w:eastAsia="Times New Roman" w:cs="Times New Roman"/>
          <w:lang w:val="en-GB"/>
        </w:rPr>
        <w:t>t some ports, the lift</w:t>
      </w:r>
      <w:r w:rsidR="219C1244">
        <w:rPr>
          <w:rFonts w:eastAsia="Times New Roman" w:cs="Times New Roman"/>
          <w:lang w:val="en-GB"/>
        </w:rPr>
        <w:t>s are</w:t>
      </w:r>
      <w:r w:rsidR="00884AD9">
        <w:rPr>
          <w:rFonts w:eastAsia="Times New Roman" w:cs="Times New Roman"/>
          <w:lang w:val="en-GB"/>
        </w:rPr>
        <w:t xml:space="preserve"> </w:t>
      </w:r>
      <w:r w:rsidR="00AB6A9F">
        <w:rPr>
          <w:rFonts w:eastAsia="Times New Roman" w:cs="Times New Roman"/>
          <w:lang w:val="en-GB"/>
        </w:rPr>
        <w:t>greater</w:t>
      </w:r>
      <w:r w:rsidR="00884AD9">
        <w:rPr>
          <w:rFonts w:eastAsia="Times New Roman" w:cs="Times New Roman"/>
          <w:lang w:val="en-GB"/>
        </w:rPr>
        <w:t xml:space="preserve"> than 12 metres. </w:t>
      </w:r>
      <w:r w:rsidR="00FC3E9A">
        <w:rPr>
          <w:rFonts w:eastAsia="Times New Roman" w:cs="Times New Roman"/>
          <w:lang w:val="en-GB"/>
        </w:rPr>
        <w:t xml:space="preserve">There </w:t>
      </w:r>
      <w:r w:rsidR="00236CB2">
        <w:rPr>
          <w:rFonts w:eastAsia="Times New Roman" w:cs="Times New Roman"/>
          <w:lang w:val="en-GB"/>
        </w:rPr>
        <w:t>are many protrusions</w:t>
      </w:r>
      <w:r w:rsidR="00D26E2C">
        <w:rPr>
          <w:rFonts w:eastAsia="Times New Roman" w:cs="Times New Roman"/>
          <w:lang w:val="en-GB"/>
        </w:rPr>
        <w:t xml:space="preserve"> </w:t>
      </w:r>
      <w:r w:rsidR="00236CB2">
        <w:rPr>
          <w:rFonts w:eastAsia="Times New Roman" w:cs="Times New Roman"/>
          <w:lang w:val="en-GB"/>
        </w:rPr>
        <w:t xml:space="preserve">on on which </w:t>
      </w:r>
      <w:r w:rsidR="007940D8">
        <w:rPr>
          <w:rFonts w:eastAsia="Times New Roman" w:cs="Times New Roman"/>
          <w:lang w:val="en-GB"/>
        </w:rPr>
        <w:t>the falling munition can land, hence it is unlikely</w:t>
      </w:r>
      <w:r w:rsidR="009F5469">
        <w:rPr>
          <w:rFonts w:eastAsia="Times New Roman" w:cs="Times New Roman"/>
          <w:lang w:val="en-GB"/>
        </w:rPr>
        <w:t xml:space="preserve"> that t</w:t>
      </w:r>
      <w:r w:rsidR="00AB6A9F">
        <w:rPr>
          <w:rFonts w:eastAsia="Times New Roman" w:cs="Times New Roman"/>
          <w:lang w:val="en-GB"/>
        </w:rPr>
        <w:t xml:space="preserve">he munition </w:t>
      </w:r>
      <w:r w:rsidR="009F5469">
        <w:rPr>
          <w:rFonts w:eastAsia="Times New Roman" w:cs="Times New Roman"/>
          <w:lang w:val="en-GB"/>
        </w:rPr>
        <w:t xml:space="preserve">will </w:t>
      </w:r>
      <w:r w:rsidR="00AB6A9F">
        <w:rPr>
          <w:rFonts w:eastAsia="Times New Roman" w:cs="Times New Roman"/>
          <w:lang w:val="en-GB"/>
        </w:rPr>
        <w:t xml:space="preserve">impact </w:t>
      </w:r>
      <w:r w:rsidR="00884AD9">
        <w:rPr>
          <w:rFonts w:eastAsia="Times New Roman" w:cs="Times New Roman"/>
          <w:lang w:val="en-GB"/>
        </w:rPr>
        <w:t>a flat</w:t>
      </w:r>
      <w:r w:rsidR="00A728A3">
        <w:rPr>
          <w:rFonts w:eastAsia="Times New Roman" w:cs="Times New Roman"/>
          <w:lang w:val="en-GB"/>
        </w:rPr>
        <w:t xml:space="preserve"> surface</w:t>
      </w:r>
      <w:r w:rsidR="0096202B">
        <w:rPr>
          <w:rFonts w:eastAsia="Times New Roman" w:cs="Times New Roman"/>
          <w:lang w:val="en-GB"/>
        </w:rPr>
        <w:t>.</w:t>
      </w:r>
      <w:r w:rsidR="00884AD9">
        <w:rPr>
          <w:rFonts w:eastAsia="Times New Roman" w:cs="Times New Roman"/>
          <w:lang w:val="en-GB"/>
        </w:rPr>
        <w:t xml:space="preserve"> </w:t>
      </w:r>
      <w:r w:rsidR="0FBCD8D4">
        <w:rPr>
          <w:rFonts w:eastAsia="Times New Roman" w:cs="Times New Roman"/>
          <w:lang w:val="en-GB"/>
        </w:rPr>
        <w:t>With</w:t>
      </w:r>
      <w:r w:rsidR="00462E55">
        <w:rPr>
          <w:rFonts w:eastAsia="Times New Roman" w:cs="Times New Roman"/>
          <w:lang w:val="en-GB"/>
        </w:rPr>
        <w:t xml:space="preserve"> a bare munition, casing failure may result in metal being pushed into the explosive,</w:t>
      </w:r>
      <w:r w:rsidR="5E5059F3">
        <w:rPr>
          <w:rFonts w:eastAsia="Times New Roman" w:cs="Times New Roman"/>
          <w:lang w:val="en-GB"/>
        </w:rPr>
        <w:t xml:space="preserve"> </w:t>
      </w:r>
      <w:r w:rsidR="00ED67B2">
        <w:rPr>
          <w:rFonts w:eastAsia="Times New Roman" w:cs="Times New Roman"/>
          <w:lang w:val="en-GB"/>
        </w:rPr>
        <w:t xml:space="preserve">i.e. </w:t>
      </w:r>
      <w:r w:rsidR="00462E55">
        <w:rPr>
          <w:rFonts w:eastAsia="Times New Roman" w:cs="Times New Roman"/>
          <w:lang w:val="en-GB"/>
        </w:rPr>
        <w:t xml:space="preserve">a spigot intrusion. </w:t>
      </w:r>
      <w:r w:rsidR="274D9A3A">
        <w:rPr>
          <w:rFonts w:eastAsia="Times New Roman" w:cs="Times New Roman"/>
          <w:lang w:val="en-GB"/>
        </w:rPr>
        <w:t>T</w:t>
      </w:r>
      <w:r w:rsidR="00462E55">
        <w:rPr>
          <w:rFonts w:eastAsia="Times New Roman" w:cs="Times New Roman"/>
          <w:lang w:val="en-GB"/>
        </w:rPr>
        <w:t>est</w:t>
      </w:r>
      <w:r w:rsidR="00FA6AD6">
        <w:rPr>
          <w:rFonts w:eastAsia="Times New Roman" w:cs="Times New Roman"/>
          <w:lang w:val="en-GB"/>
        </w:rPr>
        <w:t>s</w:t>
      </w:r>
      <w:r w:rsidR="00462E55">
        <w:rPr>
          <w:rFonts w:eastAsia="Times New Roman" w:cs="Times New Roman"/>
          <w:lang w:val="en-GB"/>
        </w:rPr>
        <w:t xml:space="preserve"> showed that some munitions, when subject to spigot intrusion, show explosive reaction</w:t>
      </w:r>
      <w:r w:rsidR="00B71C25">
        <w:rPr>
          <w:rFonts w:eastAsia="Times New Roman" w:cs="Times New Roman"/>
          <w:lang w:val="en-GB"/>
        </w:rPr>
        <w:t>s</w:t>
      </w:r>
      <w:r w:rsidR="00AC2E9C">
        <w:rPr>
          <w:rFonts w:eastAsia="Times New Roman" w:cs="Times New Roman"/>
          <w:lang w:val="en-GB"/>
        </w:rPr>
        <w:t xml:space="preserve"> </w:t>
      </w:r>
      <w:sdt>
        <w:sdtPr>
          <w:rPr>
            <w:rFonts w:eastAsia="Times New Roman" w:cs="Times New Roman"/>
            <w:lang w:val="en-GB"/>
          </w:rPr>
          <w:id w:val="-1850171885"/>
          <w:placeholder>
            <w:docPart w:val="DefaultPlaceholder_1081868574"/>
          </w:placeholder>
          <w:citation/>
        </w:sdtPr>
        <w:sdtEndPr/>
        <w:sdtContent>
          <w:r w:rsidR="00AC2E9C">
            <w:rPr>
              <w:rFonts w:eastAsia="Times New Roman" w:cs="Times New Roman"/>
              <w:lang w:val="en-GB"/>
            </w:rPr>
            <w:fldChar w:fldCharType="begin"/>
          </w:r>
          <w:r w:rsidR="00AC2E9C">
            <w:rPr>
              <w:rFonts w:eastAsia="Times New Roman" w:cs="Times New Roman"/>
              <w:lang w:val="en-GB"/>
            </w:rPr>
            <w:instrText xml:space="preserve"> CITATION Hea95 \l 2057 </w:instrText>
          </w:r>
          <w:r w:rsidR="00AC2E9C">
            <w:rPr>
              <w:rFonts w:eastAsia="Times New Roman" w:cs="Times New Roman"/>
              <w:lang w:val="en-GB"/>
            </w:rPr>
            <w:fldChar w:fldCharType="separate"/>
          </w:r>
          <w:r w:rsidR="00893322" w:rsidRPr="00893322">
            <w:rPr>
              <w:rFonts w:eastAsia="Times New Roman" w:cs="Times New Roman"/>
              <w:noProof/>
              <w:lang w:val="en-GB"/>
            </w:rPr>
            <w:t>[2]</w:t>
          </w:r>
          <w:r w:rsidR="00AC2E9C">
            <w:rPr>
              <w:rFonts w:eastAsia="Times New Roman" w:cs="Times New Roman"/>
              <w:lang w:val="en-GB"/>
            </w:rPr>
            <w:fldChar w:fldCharType="end"/>
          </w:r>
        </w:sdtContent>
      </w:sdt>
      <w:r w:rsidR="00405847">
        <w:rPr>
          <w:rFonts w:eastAsia="Times New Roman" w:cs="Times New Roman"/>
          <w:lang w:val="en-GB"/>
        </w:rPr>
        <w:t xml:space="preserve"> </w:t>
      </w:r>
      <w:sdt>
        <w:sdtPr>
          <w:rPr>
            <w:rFonts w:eastAsia="Times New Roman" w:cs="Times New Roman"/>
            <w:lang w:val="en-GB"/>
          </w:rPr>
          <w:id w:val="1304032407"/>
          <w:citation/>
        </w:sdtPr>
        <w:sdtEndPr/>
        <w:sdtContent>
          <w:r w:rsidR="00405847">
            <w:rPr>
              <w:rFonts w:eastAsia="Times New Roman" w:cs="Times New Roman"/>
              <w:lang w:val="en-GB"/>
            </w:rPr>
            <w:fldChar w:fldCharType="begin"/>
          </w:r>
          <w:r w:rsidR="00405847">
            <w:rPr>
              <w:rFonts w:eastAsia="Times New Roman" w:cs="Times New Roman"/>
              <w:lang w:val="en-GB"/>
            </w:rPr>
            <w:instrText xml:space="preserve"> CITATION SJa20 \l 2057 </w:instrText>
          </w:r>
          <w:r w:rsidR="00405847">
            <w:rPr>
              <w:rFonts w:eastAsia="Times New Roman" w:cs="Times New Roman"/>
              <w:lang w:val="en-GB"/>
            </w:rPr>
            <w:fldChar w:fldCharType="separate"/>
          </w:r>
          <w:r w:rsidR="00893322" w:rsidRPr="00893322">
            <w:rPr>
              <w:rFonts w:eastAsia="Times New Roman" w:cs="Times New Roman"/>
              <w:noProof/>
              <w:lang w:val="en-GB"/>
            </w:rPr>
            <w:t>[1]</w:t>
          </w:r>
          <w:r w:rsidR="00405847">
            <w:rPr>
              <w:rFonts w:eastAsia="Times New Roman" w:cs="Times New Roman"/>
              <w:lang w:val="en-GB"/>
            </w:rPr>
            <w:fldChar w:fldCharType="end"/>
          </w:r>
        </w:sdtContent>
      </w:sdt>
      <w:r w:rsidR="00462E55">
        <w:rPr>
          <w:rFonts w:eastAsia="Times New Roman" w:cs="Times New Roman"/>
          <w:lang w:val="en-GB"/>
        </w:rPr>
        <w:t>.</w:t>
      </w:r>
    </w:p>
    <w:p w14:paraId="0AAAD943" w14:textId="444FD7A1" w:rsidR="00462E55" w:rsidRDefault="004F3029" w:rsidP="001155F8">
      <w:pPr>
        <w:jc w:val="both"/>
        <w:rPr>
          <w:rFonts w:eastAsia="Times New Roman" w:cs="Times New Roman"/>
          <w:lang w:val="en-GB"/>
        </w:rPr>
      </w:pPr>
      <w:r>
        <w:rPr>
          <w:rFonts w:eastAsia="Times New Roman" w:cs="Times New Roman"/>
          <w:lang w:val="en-GB"/>
        </w:rPr>
        <w:t xml:space="preserve">Mawbey </w:t>
      </w:r>
      <w:sdt>
        <w:sdtPr>
          <w:rPr>
            <w:rFonts w:eastAsia="Times New Roman" w:cs="Times New Roman"/>
            <w:lang w:val="en-GB"/>
          </w:rPr>
          <w:id w:val="-2072488414"/>
          <w:placeholder>
            <w:docPart w:val="DefaultPlaceholder_1081868574"/>
          </w:placeholder>
          <w:citation/>
        </w:sdtPr>
        <w:sdtEndPr/>
        <w:sdtContent>
          <w:r>
            <w:rPr>
              <w:rFonts w:eastAsia="Times New Roman" w:cs="Times New Roman"/>
              <w:lang w:val="en-GB"/>
            </w:rPr>
            <w:fldChar w:fldCharType="begin"/>
          </w:r>
          <w:r w:rsidR="00E57E4A">
            <w:rPr>
              <w:rFonts w:eastAsia="Times New Roman" w:cs="Times New Roman"/>
              <w:lang w:val="en-GB"/>
            </w:rPr>
            <w:instrText xml:space="preserve">CITATION Maw98 \l 2057 </w:instrText>
          </w:r>
          <w:r>
            <w:rPr>
              <w:rFonts w:eastAsia="Times New Roman" w:cs="Times New Roman"/>
              <w:lang w:val="en-GB"/>
            </w:rPr>
            <w:fldChar w:fldCharType="separate"/>
          </w:r>
          <w:r w:rsidR="00893322" w:rsidRPr="00893322">
            <w:rPr>
              <w:rFonts w:eastAsia="Times New Roman" w:cs="Times New Roman"/>
              <w:noProof/>
              <w:lang w:val="en-GB"/>
            </w:rPr>
            <w:t>[7]</w:t>
          </w:r>
          <w:r>
            <w:rPr>
              <w:rFonts w:eastAsia="Times New Roman" w:cs="Times New Roman"/>
              <w:lang w:val="en-GB"/>
            </w:rPr>
            <w:fldChar w:fldCharType="end"/>
          </w:r>
        </w:sdtContent>
      </w:sdt>
      <w:r>
        <w:rPr>
          <w:rFonts w:eastAsia="Times New Roman" w:cs="Times New Roman"/>
          <w:lang w:val="en-GB"/>
        </w:rPr>
        <w:t xml:space="preserve"> explains that dropping munitions</w:t>
      </w:r>
      <w:r w:rsidR="00CF3D68">
        <w:rPr>
          <w:rFonts w:eastAsia="Times New Roman" w:cs="Times New Roman"/>
          <w:lang w:val="en-GB"/>
        </w:rPr>
        <w:t xml:space="preserve"> </w:t>
      </w:r>
      <w:r w:rsidR="0096202B">
        <w:rPr>
          <w:rFonts w:eastAsia="Times New Roman" w:cs="Times New Roman"/>
          <w:lang w:val="en-GB"/>
        </w:rPr>
        <w:t>has created</w:t>
      </w:r>
      <w:r w:rsidR="00CF3D68">
        <w:rPr>
          <w:rFonts w:eastAsia="Times New Roman" w:cs="Times New Roman"/>
          <w:lang w:val="en-GB"/>
        </w:rPr>
        <w:t xml:space="preserve"> </w:t>
      </w:r>
      <w:r w:rsidR="00ED2D11">
        <w:rPr>
          <w:rFonts w:eastAsia="Times New Roman" w:cs="Times New Roman"/>
          <w:lang w:val="en-GB"/>
        </w:rPr>
        <w:t>severe</w:t>
      </w:r>
      <w:r w:rsidR="00CF3D68">
        <w:rPr>
          <w:rFonts w:eastAsia="Times New Roman" w:cs="Times New Roman"/>
          <w:lang w:val="en-GB"/>
        </w:rPr>
        <w:t xml:space="preserve"> damage, but no explosive events. The best way to assess a munition to impact, is to test through trial. Mawbey states it is</w:t>
      </w:r>
      <w:r w:rsidR="00FA6AD6">
        <w:rPr>
          <w:rFonts w:eastAsia="Times New Roman" w:cs="Times New Roman"/>
          <w:lang w:val="en-GB"/>
        </w:rPr>
        <w:t>:</w:t>
      </w:r>
      <w:r w:rsidR="00CF3D68">
        <w:rPr>
          <w:rFonts w:eastAsia="Times New Roman" w:cs="Times New Roman"/>
          <w:lang w:val="en-GB"/>
        </w:rPr>
        <w:t xml:space="preserve"> </w:t>
      </w:r>
    </w:p>
    <w:p w14:paraId="15C2593A" w14:textId="54D67E19" w:rsidR="00CF3D68" w:rsidRPr="00CF3D68" w:rsidRDefault="00CF3D68" w:rsidP="0014465A">
      <w:pPr>
        <w:jc w:val="center"/>
        <w:rPr>
          <w:rFonts w:eastAsia="Times New Roman" w:cs="Times New Roman"/>
          <w:lang w:val="en-GB"/>
        </w:rPr>
      </w:pPr>
      <w:r w:rsidRPr="00CF3D68">
        <w:rPr>
          <w:rFonts w:eastAsia="Times New Roman" w:cs="Times New Roman"/>
          <w:i/>
          <w:iCs/>
          <w:lang w:val="en-GB"/>
        </w:rPr>
        <w:t>“the most satisfactory method of assessing its safety</w:t>
      </w:r>
      <w:r w:rsidR="00ED2D11">
        <w:rPr>
          <w:rFonts w:eastAsia="Times New Roman" w:cs="Times New Roman"/>
          <w:i/>
          <w:iCs/>
          <w:lang w:val="en-GB"/>
        </w:rPr>
        <w:t>.</w:t>
      </w:r>
      <w:r w:rsidRPr="00CF3D68">
        <w:rPr>
          <w:rFonts w:eastAsia="Times New Roman" w:cs="Times New Roman"/>
          <w:i/>
          <w:iCs/>
          <w:lang w:val="en-GB"/>
        </w:rPr>
        <w:t>”</w:t>
      </w:r>
      <w:sdt>
        <w:sdtPr>
          <w:rPr>
            <w:rFonts w:eastAsia="Times New Roman" w:cs="Times New Roman"/>
            <w:i/>
            <w:iCs/>
            <w:lang w:val="en-GB"/>
          </w:rPr>
          <w:id w:val="-1333130644"/>
          <w:citation/>
        </w:sdtPr>
        <w:sdtEndPr/>
        <w:sdtContent>
          <w:r>
            <w:rPr>
              <w:rFonts w:eastAsia="Times New Roman" w:cs="Times New Roman"/>
              <w:i/>
              <w:iCs/>
              <w:lang w:val="en-GB"/>
            </w:rPr>
            <w:fldChar w:fldCharType="begin"/>
          </w:r>
          <w:r w:rsidR="00E57E4A">
            <w:rPr>
              <w:rFonts w:eastAsia="Times New Roman" w:cs="Times New Roman"/>
              <w:lang w:val="en-GB"/>
            </w:rPr>
            <w:instrText xml:space="preserve">CITATION Maw98 \l 2057 </w:instrText>
          </w:r>
          <w:r>
            <w:rPr>
              <w:rFonts w:eastAsia="Times New Roman" w:cs="Times New Roman"/>
              <w:i/>
              <w:iCs/>
              <w:lang w:val="en-GB"/>
            </w:rPr>
            <w:fldChar w:fldCharType="separate"/>
          </w:r>
          <w:r w:rsidR="00893322">
            <w:rPr>
              <w:rFonts w:eastAsia="Times New Roman" w:cs="Times New Roman"/>
              <w:noProof/>
              <w:lang w:val="en-GB"/>
            </w:rPr>
            <w:t xml:space="preserve"> </w:t>
          </w:r>
          <w:r w:rsidR="00893322" w:rsidRPr="00893322">
            <w:rPr>
              <w:rFonts w:eastAsia="Times New Roman" w:cs="Times New Roman"/>
              <w:noProof/>
              <w:lang w:val="en-GB"/>
            </w:rPr>
            <w:t>[7]</w:t>
          </w:r>
          <w:r>
            <w:rPr>
              <w:rFonts w:eastAsia="Times New Roman" w:cs="Times New Roman"/>
              <w:i/>
              <w:iCs/>
              <w:lang w:val="en-GB"/>
            </w:rPr>
            <w:fldChar w:fldCharType="end"/>
          </w:r>
        </w:sdtContent>
      </w:sdt>
    </w:p>
    <w:p w14:paraId="236A254B" w14:textId="35E75FB9" w:rsidR="00821AFA" w:rsidRDefault="005C6E78" w:rsidP="001155F8">
      <w:pPr>
        <w:jc w:val="both"/>
        <w:rPr>
          <w:rFonts w:eastAsia="Times New Roman" w:cs="Times New Roman"/>
          <w:lang w:val="en-GB"/>
        </w:rPr>
      </w:pPr>
      <w:r>
        <w:rPr>
          <w:rFonts w:eastAsia="Times New Roman" w:cs="Times New Roman"/>
          <w:lang w:val="en-GB"/>
        </w:rPr>
        <w:t>Wallace</w:t>
      </w:r>
      <w:r w:rsidR="00375CFD">
        <w:rPr>
          <w:rFonts w:eastAsia="Times New Roman" w:cs="Times New Roman"/>
          <w:lang w:val="en-GB"/>
        </w:rPr>
        <w:t xml:space="preserve"> </w:t>
      </w:r>
      <w:sdt>
        <w:sdtPr>
          <w:rPr>
            <w:rFonts w:eastAsia="Times New Roman" w:cs="Times New Roman"/>
            <w:lang w:val="en-GB"/>
          </w:rPr>
          <w:id w:val="745691188"/>
          <w:placeholder>
            <w:docPart w:val="DefaultPlaceholder_1081868574"/>
          </w:placeholder>
          <w:citation/>
        </w:sdtPr>
        <w:sdtEndPr/>
        <w:sdtContent>
          <w:r w:rsidR="00375CFD">
            <w:rPr>
              <w:rFonts w:eastAsia="Times New Roman" w:cs="Times New Roman"/>
              <w:lang w:val="en-GB"/>
            </w:rPr>
            <w:fldChar w:fldCharType="begin"/>
          </w:r>
          <w:r w:rsidR="00375CFD">
            <w:rPr>
              <w:rFonts w:eastAsia="Times New Roman" w:cs="Times New Roman"/>
              <w:lang w:val="en-GB"/>
            </w:rPr>
            <w:instrText xml:space="preserve"> CITATION Wal94 \l 2057 </w:instrText>
          </w:r>
          <w:r w:rsidR="00375CFD">
            <w:rPr>
              <w:rFonts w:eastAsia="Times New Roman" w:cs="Times New Roman"/>
              <w:lang w:val="en-GB"/>
            </w:rPr>
            <w:fldChar w:fldCharType="separate"/>
          </w:r>
          <w:r w:rsidR="00893322" w:rsidRPr="00893322">
            <w:rPr>
              <w:rFonts w:eastAsia="Times New Roman" w:cs="Times New Roman"/>
              <w:noProof/>
              <w:lang w:val="en-GB"/>
            </w:rPr>
            <w:t>[8]</w:t>
          </w:r>
          <w:r w:rsidR="00375CFD">
            <w:rPr>
              <w:rFonts w:eastAsia="Times New Roman" w:cs="Times New Roman"/>
              <w:lang w:val="en-GB"/>
            </w:rPr>
            <w:fldChar w:fldCharType="end"/>
          </w:r>
        </w:sdtContent>
      </w:sdt>
      <w:r w:rsidR="00375CFD">
        <w:rPr>
          <w:rFonts w:eastAsia="Times New Roman" w:cs="Times New Roman"/>
          <w:lang w:val="en-GB"/>
        </w:rPr>
        <w:t xml:space="preserve"> proposes that drop tests onto a flat surface do not represent how naval munitions are handled</w:t>
      </w:r>
      <w:r w:rsidR="00B8269E">
        <w:rPr>
          <w:rFonts w:eastAsia="Times New Roman" w:cs="Times New Roman"/>
          <w:lang w:val="en-GB"/>
        </w:rPr>
        <w:t>,</w:t>
      </w:r>
      <w:r w:rsidR="00375CFD">
        <w:rPr>
          <w:rFonts w:eastAsia="Times New Roman" w:cs="Times New Roman"/>
          <w:lang w:val="en-GB"/>
        </w:rPr>
        <w:t xml:space="preserve"> </w:t>
      </w:r>
      <w:r w:rsidR="00B8269E">
        <w:rPr>
          <w:rFonts w:eastAsia="Times New Roman" w:cs="Times New Roman"/>
          <w:lang w:val="en-GB"/>
        </w:rPr>
        <w:t>s</w:t>
      </w:r>
      <w:r w:rsidR="00375CFD">
        <w:rPr>
          <w:rFonts w:eastAsia="Times New Roman" w:cs="Times New Roman"/>
          <w:lang w:val="en-GB"/>
        </w:rPr>
        <w:t>uggest</w:t>
      </w:r>
      <w:r w:rsidR="00B8269E">
        <w:rPr>
          <w:rFonts w:eastAsia="Times New Roman" w:cs="Times New Roman"/>
          <w:lang w:val="en-GB"/>
        </w:rPr>
        <w:t>ing</w:t>
      </w:r>
      <w:r w:rsidR="00375CFD">
        <w:rPr>
          <w:rFonts w:eastAsia="Times New Roman" w:cs="Times New Roman"/>
          <w:lang w:val="en-GB"/>
        </w:rPr>
        <w:t xml:space="preserve"> </w:t>
      </w:r>
      <w:r w:rsidR="3CEB6D8B">
        <w:rPr>
          <w:rFonts w:eastAsia="Times New Roman" w:cs="Times New Roman"/>
          <w:lang w:val="en-GB"/>
        </w:rPr>
        <w:t>they</w:t>
      </w:r>
      <w:r w:rsidR="00375CFD">
        <w:rPr>
          <w:rFonts w:eastAsia="Times New Roman" w:cs="Times New Roman"/>
          <w:lang w:val="en-GB"/>
        </w:rPr>
        <w:t xml:space="preserve"> will more likely land on edges, corners or protrusions.</w:t>
      </w:r>
      <w:r w:rsidR="00B8269E">
        <w:rPr>
          <w:rFonts w:eastAsia="Times New Roman" w:cs="Times New Roman"/>
          <w:lang w:val="en-GB"/>
        </w:rPr>
        <w:t xml:space="preserve"> </w:t>
      </w:r>
      <w:r w:rsidR="00E23038">
        <w:rPr>
          <w:rFonts w:eastAsia="Times New Roman" w:cs="Times New Roman"/>
          <w:lang w:val="en-GB"/>
        </w:rPr>
        <w:t>Between 1980 and 1994</w:t>
      </w:r>
      <w:r w:rsidR="00ED2D11">
        <w:rPr>
          <w:rFonts w:eastAsia="Times New Roman" w:cs="Times New Roman"/>
          <w:lang w:val="en-GB"/>
        </w:rPr>
        <w:t>,</w:t>
      </w:r>
      <w:r w:rsidR="00E23038">
        <w:rPr>
          <w:rFonts w:eastAsia="Times New Roman" w:cs="Times New Roman"/>
          <w:lang w:val="en-GB"/>
        </w:rPr>
        <w:t xml:space="preserve"> 40%</w:t>
      </w:r>
      <w:r w:rsidR="00B8269E">
        <w:rPr>
          <w:rFonts w:eastAsia="Times New Roman" w:cs="Times New Roman"/>
          <w:lang w:val="en-GB"/>
        </w:rPr>
        <w:t xml:space="preserve"> of </w:t>
      </w:r>
      <w:r w:rsidR="00B8269E">
        <w:rPr>
          <w:rFonts w:eastAsia="Times New Roman" w:cs="Times New Roman"/>
          <w:lang w:val="en-GB"/>
        </w:rPr>
        <w:lastRenderedPageBreak/>
        <w:t>accidents</w:t>
      </w:r>
      <w:r w:rsidR="00E23038">
        <w:rPr>
          <w:rFonts w:eastAsia="Times New Roman" w:cs="Times New Roman"/>
          <w:lang w:val="en-GB"/>
        </w:rPr>
        <w:t xml:space="preserve"> involved a drop/impact, of which many re</w:t>
      </w:r>
      <w:r>
        <w:rPr>
          <w:rFonts w:eastAsia="Times New Roman" w:cs="Times New Roman"/>
          <w:lang w:val="en-GB"/>
        </w:rPr>
        <w:t>sulted in a spigot intrusion of the explosive material</w:t>
      </w:r>
      <w:r w:rsidR="00E45CA1">
        <w:rPr>
          <w:rFonts w:eastAsia="Times New Roman" w:cs="Times New Roman"/>
          <w:lang w:val="en-GB"/>
        </w:rPr>
        <w:t xml:space="preserve"> </w:t>
      </w:r>
      <w:sdt>
        <w:sdtPr>
          <w:rPr>
            <w:rFonts w:eastAsia="Times New Roman" w:cs="Times New Roman"/>
            <w:lang w:val="en-GB"/>
          </w:rPr>
          <w:id w:val="-573123764"/>
          <w:placeholder>
            <w:docPart w:val="DefaultPlaceholder_1081868574"/>
          </w:placeholder>
          <w:citation/>
        </w:sdtPr>
        <w:sdtEndPr/>
        <w:sdtContent>
          <w:r w:rsidR="009C4B89">
            <w:rPr>
              <w:rFonts w:eastAsia="Times New Roman" w:cs="Times New Roman"/>
              <w:lang w:val="en-GB"/>
            </w:rPr>
            <w:fldChar w:fldCharType="begin"/>
          </w:r>
          <w:r w:rsidR="009C4B89">
            <w:rPr>
              <w:rFonts w:eastAsia="Times New Roman" w:cs="Times New Roman"/>
              <w:lang w:val="en-GB"/>
            </w:rPr>
            <w:instrText xml:space="preserve"> CITATION Wal94 \l 2057 </w:instrText>
          </w:r>
          <w:r w:rsidR="009C4B89">
            <w:rPr>
              <w:rFonts w:eastAsia="Times New Roman" w:cs="Times New Roman"/>
              <w:lang w:val="en-GB"/>
            </w:rPr>
            <w:fldChar w:fldCharType="separate"/>
          </w:r>
          <w:r w:rsidR="00893322" w:rsidRPr="00893322">
            <w:rPr>
              <w:rFonts w:eastAsia="Times New Roman" w:cs="Times New Roman"/>
              <w:noProof/>
              <w:lang w:val="en-GB"/>
            </w:rPr>
            <w:t>[8]</w:t>
          </w:r>
          <w:r w:rsidR="009C4B89">
            <w:rPr>
              <w:rFonts w:eastAsia="Times New Roman" w:cs="Times New Roman"/>
              <w:lang w:val="en-GB"/>
            </w:rPr>
            <w:fldChar w:fldCharType="end"/>
          </w:r>
        </w:sdtContent>
      </w:sdt>
      <w:r w:rsidR="00405847">
        <w:rPr>
          <w:rFonts w:eastAsia="Times New Roman" w:cs="Times New Roman"/>
          <w:lang w:val="en-GB"/>
        </w:rPr>
        <w:t xml:space="preserve"> </w:t>
      </w:r>
      <w:sdt>
        <w:sdtPr>
          <w:rPr>
            <w:rFonts w:eastAsia="Times New Roman" w:cs="Times New Roman"/>
            <w:lang w:val="en-GB"/>
          </w:rPr>
          <w:id w:val="-754212127"/>
          <w:citation/>
        </w:sdtPr>
        <w:sdtEndPr/>
        <w:sdtContent>
          <w:r w:rsidR="00405847">
            <w:rPr>
              <w:rFonts w:eastAsia="Times New Roman" w:cs="Times New Roman"/>
              <w:lang w:val="en-GB"/>
            </w:rPr>
            <w:fldChar w:fldCharType="begin"/>
          </w:r>
          <w:r w:rsidR="00405847">
            <w:rPr>
              <w:rFonts w:eastAsia="Times New Roman" w:cs="Times New Roman"/>
              <w:lang w:val="en-GB"/>
            </w:rPr>
            <w:instrText xml:space="preserve"> CITATION SJa20 \l 2057 </w:instrText>
          </w:r>
          <w:r w:rsidR="00405847">
            <w:rPr>
              <w:rFonts w:eastAsia="Times New Roman" w:cs="Times New Roman"/>
              <w:lang w:val="en-GB"/>
            </w:rPr>
            <w:fldChar w:fldCharType="separate"/>
          </w:r>
          <w:r w:rsidR="00893322" w:rsidRPr="00893322">
            <w:rPr>
              <w:rFonts w:eastAsia="Times New Roman" w:cs="Times New Roman"/>
              <w:noProof/>
              <w:lang w:val="en-GB"/>
            </w:rPr>
            <w:t>[1]</w:t>
          </w:r>
          <w:r w:rsidR="00405847">
            <w:rPr>
              <w:rFonts w:eastAsia="Times New Roman" w:cs="Times New Roman"/>
              <w:lang w:val="en-GB"/>
            </w:rPr>
            <w:fldChar w:fldCharType="end"/>
          </w:r>
        </w:sdtContent>
      </w:sdt>
      <w:r>
        <w:rPr>
          <w:rFonts w:eastAsia="Times New Roman" w:cs="Times New Roman"/>
          <w:lang w:val="en-GB"/>
        </w:rPr>
        <w:t>.</w:t>
      </w:r>
    </w:p>
    <w:p w14:paraId="1DEF69BF" w14:textId="77777777" w:rsidR="00DF1E7D" w:rsidRDefault="004069B4" w:rsidP="001155F8">
      <w:pPr>
        <w:keepNext/>
        <w:jc w:val="center"/>
      </w:pPr>
      <w:r>
        <w:rPr>
          <w:rFonts w:eastAsia="Times New Roman" w:cs="Times New Roman"/>
          <w:noProof/>
          <w:lang w:val="en-GB"/>
        </w:rPr>
        <w:drawing>
          <wp:inline distT="0" distB="0" distL="0" distR="0" wp14:anchorId="650BFB90" wp14:editId="32A2C09D">
            <wp:extent cx="3400425" cy="281652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3521" cy="2835654"/>
                    </a:xfrm>
                    <a:prstGeom prst="rect">
                      <a:avLst/>
                    </a:prstGeom>
                    <a:noFill/>
                  </pic:spPr>
                </pic:pic>
              </a:graphicData>
            </a:graphic>
          </wp:inline>
        </w:drawing>
      </w:r>
    </w:p>
    <w:p w14:paraId="76D408F6" w14:textId="3D49B41C" w:rsidR="004069B4" w:rsidRDefault="00DF1E7D" w:rsidP="001155F8">
      <w:pPr>
        <w:pStyle w:val="Caption"/>
        <w:jc w:val="center"/>
        <w:rPr>
          <w:rFonts w:eastAsia="Times New Roman" w:cs="Times New Roman"/>
          <w:lang w:val="en-GB"/>
        </w:rPr>
      </w:pPr>
      <w:bookmarkStart w:id="4" w:name="_Toc92733784"/>
      <w:r>
        <w:t xml:space="preserve">Figure </w:t>
      </w:r>
      <w:r>
        <w:fldChar w:fldCharType="begin"/>
      </w:r>
      <w:r>
        <w:instrText>SEQ Figure \* ARABIC</w:instrText>
      </w:r>
      <w:r>
        <w:fldChar w:fldCharType="separate"/>
      </w:r>
      <w:r w:rsidR="004149F9">
        <w:rPr>
          <w:noProof/>
        </w:rPr>
        <w:t>1</w:t>
      </w:r>
      <w:r>
        <w:fldChar w:fldCharType="end"/>
      </w:r>
      <w:r>
        <w:t xml:space="preserve"> - Example of ammunition lighter, showing non perfect surfaces </w:t>
      </w:r>
      <w:sdt>
        <w:sdtPr>
          <w:id w:val="-222766249"/>
          <w:citation/>
        </w:sdtPr>
        <w:sdtEndPr/>
        <w:sdtContent>
          <w:r>
            <w:fldChar w:fldCharType="begin"/>
          </w:r>
          <w:r>
            <w:rPr>
              <w:lang w:val="en-GB"/>
            </w:rPr>
            <w:instrText xml:space="preserve"> CITATION Wal94 \l 2057 </w:instrText>
          </w:r>
          <w:r>
            <w:fldChar w:fldCharType="separate"/>
          </w:r>
          <w:r w:rsidR="00893322" w:rsidRPr="00893322">
            <w:rPr>
              <w:noProof/>
              <w:lang w:val="en-GB"/>
            </w:rPr>
            <w:t>[8]</w:t>
          </w:r>
          <w:r>
            <w:fldChar w:fldCharType="end"/>
          </w:r>
        </w:sdtContent>
      </w:sdt>
      <w:bookmarkEnd w:id="4"/>
    </w:p>
    <w:p w14:paraId="03E0F2D3" w14:textId="3FE6B74B" w:rsidR="00600BF0" w:rsidRDefault="005C6E78" w:rsidP="001155F8">
      <w:pPr>
        <w:jc w:val="both"/>
        <w:rPr>
          <w:rFonts w:eastAsia="Times New Roman" w:cs="Times New Roman"/>
          <w:lang w:val="en-GB"/>
        </w:rPr>
      </w:pPr>
      <w:r>
        <w:rPr>
          <w:rFonts w:eastAsia="Times New Roman" w:cs="Times New Roman"/>
          <w:lang w:val="en-GB"/>
        </w:rPr>
        <w:t xml:space="preserve">Wallace </w:t>
      </w:r>
      <w:r w:rsidR="00A3053D">
        <w:rPr>
          <w:rFonts w:eastAsia="Times New Roman" w:cs="Times New Roman"/>
          <w:lang w:val="en-GB"/>
        </w:rPr>
        <w:t>point</w:t>
      </w:r>
      <w:r w:rsidR="00FA6AD6">
        <w:rPr>
          <w:rFonts w:eastAsia="Times New Roman" w:cs="Times New Roman"/>
          <w:lang w:val="en-GB"/>
        </w:rPr>
        <w:t>ed</w:t>
      </w:r>
      <w:r w:rsidR="00A3053D">
        <w:rPr>
          <w:rFonts w:eastAsia="Times New Roman" w:cs="Times New Roman"/>
          <w:lang w:val="en-GB"/>
        </w:rPr>
        <w:t xml:space="preserve"> out that on some occasions, ‘modest’ drops produce</w:t>
      </w:r>
      <w:r w:rsidR="00DA0B30">
        <w:rPr>
          <w:rFonts w:eastAsia="Times New Roman" w:cs="Times New Roman"/>
          <w:lang w:val="en-GB"/>
        </w:rPr>
        <w:t>d</w:t>
      </w:r>
      <w:r w:rsidR="00A3053D">
        <w:rPr>
          <w:rFonts w:eastAsia="Times New Roman" w:cs="Times New Roman"/>
          <w:lang w:val="en-GB"/>
        </w:rPr>
        <w:t xml:space="preserve"> violent result</w:t>
      </w:r>
      <w:r w:rsidR="66A78DD9">
        <w:rPr>
          <w:rFonts w:eastAsia="Times New Roman" w:cs="Times New Roman"/>
          <w:lang w:val="en-GB"/>
        </w:rPr>
        <w:t>s</w:t>
      </w:r>
      <w:r w:rsidR="00A3053D">
        <w:rPr>
          <w:rFonts w:eastAsia="Times New Roman" w:cs="Times New Roman"/>
          <w:lang w:val="en-GB"/>
        </w:rPr>
        <w:t xml:space="preserve">. </w:t>
      </w:r>
      <w:r w:rsidR="00E3368B">
        <w:rPr>
          <w:rFonts w:eastAsia="Times New Roman" w:cs="Times New Roman"/>
          <w:lang w:val="en-GB"/>
        </w:rPr>
        <w:t xml:space="preserve">Where </w:t>
      </w:r>
      <w:r w:rsidR="00FA6AD6">
        <w:rPr>
          <w:rFonts w:eastAsia="Times New Roman" w:cs="Times New Roman"/>
          <w:lang w:val="en-GB"/>
        </w:rPr>
        <w:t xml:space="preserve">a </w:t>
      </w:r>
      <w:r w:rsidR="00E3368B">
        <w:rPr>
          <w:rFonts w:eastAsia="Times New Roman" w:cs="Times New Roman"/>
          <w:lang w:val="en-GB"/>
        </w:rPr>
        <w:t xml:space="preserve">response was seen, </w:t>
      </w:r>
      <w:r w:rsidR="19A57F84">
        <w:rPr>
          <w:rFonts w:eastAsia="Times New Roman" w:cs="Times New Roman"/>
          <w:lang w:val="en-GB"/>
        </w:rPr>
        <w:t>steel casing</w:t>
      </w:r>
      <w:r w:rsidR="00E3368B">
        <w:rPr>
          <w:rFonts w:eastAsia="Times New Roman" w:cs="Times New Roman"/>
          <w:lang w:val="en-GB"/>
        </w:rPr>
        <w:t>s</w:t>
      </w:r>
      <w:r w:rsidR="19A57F84">
        <w:rPr>
          <w:rFonts w:eastAsia="Times New Roman" w:cs="Times New Roman"/>
          <w:lang w:val="en-GB"/>
        </w:rPr>
        <w:t xml:space="preserve"> were</w:t>
      </w:r>
      <w:r w:rsidR="00E3368B">
        <w:rPr>
          <w:rFonts w:eastAsia="Times New Roman" w:cs="Times New Roman"/>
          <w:lang w:val="en-GB"/>
        </w:rPr>
        <w:t xml:space="preserve"> more susceptible</w:t>
      </w:r>
      <w:r w:rsidR="008F3D9E">
        <w:rPr>
          <w:rFonts w:eastAsia="Times New Roman" w:cs="Times New Roman"/>
          <w:lang w:val="en-GB"/>
        </w:rPr>
        <w:t xml:space="preserve"> than other metals</w:t>
      </w:r>
      <w:r w:rsidR="00E3368B">
        <w:rPr>
          <w:rFonts w:eastAsia="Times New Roman" w:cs="Times New Roman"/>
          <w:lang w:val="en-GB"/>
        </w:rPr>
        <w:t xml:space="preserve">. </w:t>
      </w:r>
      <w:r w:rsidR="00B82519">
        <w:rPr>
          <w:rFonts w:eastAsia="Times New Roman" w:cs="Times New Roman"/>
          <w:lang w:val="en-GB"/>
        </w:rPr>
        <w:t>A</w:t>
      </w:r>
      <w:r w:rsidR="00E3368B">
        <w:rPr>
          <w:rFonts w:eastAsia="Times New Roman" w:cs="Times New Roman"/>
          <w:lang w:val="en-GB"/>
        </w:rPr>
        <w:t xml:space="preserve"> flat cylindrical spigot was found to be best for the test, </w:t>
      </w:r>
      <w:r w:rsidR="165B7BE2">
        <w:rPr>
          <w:rFonts w:eastAsia="Times New Roman" w:cs="Times New Roman"/>
          <w:lang w:val="en-GB"/>
        </w:rPr>
        <w:t>therefor</w:t>
      </w:r>
      <w:r w:rsidR="000607DE">
        <w:rPr>
          <w:rFonts w:eastAsia="Times New Roman" w:cs="Times New Roman"/>
          <w:lang w:val="en-GB"/>
        </w:rPr>
        <w:t>e</w:t>
      </w:r>
      <w:r w:rsidR="005609D5">
        <w:rPr>
          <w:rFonts w:eastAsia="Times New Roman" w:cs="Times New Roman"/>
          <w:lang w:val="en-GB"/>
        </w:rPr>
        <w:t xml:space="preserve"> </w:t>
      </w:r>
      <w:r w:rsidR="00E3368B">
        <w:rPr>
          <w:rFonts w:eastAsia="Times New Roman" w:cs="Times New Roman"/>
          <w:lang w:val="en-GB"/>
        </w:rPr>
        <w:t xml:space="preserve">the standard test is configured with a 1 inch </w:t>
      </w:r>
      <w:r w:rsidR="00600BF0">
        <w:rPr>
          <w:rFonts w:eastAsia="Times New Roman" w:cs="Times New Roman"/>
          <w:lang w:val="en-GB"/>
        </w:rPr>
        <w:t>diameter</w:t>
      </w:r>
      <w:r w:rsidR="00E3368B">
        <w:rPr>
          <w:rFonts w:eastAsia="Times New Roman" w:cs="Times New Roman"/>
          <w:lang w:val="en-GB"/>
        </w:rPr>
        <w:t xml:space="preserve"> steel cylinder </w:t>
      </w:r>
      <w:sdt>
        <w:sdtPr>
          <w:rPr>
            <w:rFonts w:eastAsia="Times New Roman" w:cs="Times New Roman"/>
            <w:lang w:val="en-GB"/>
          </w:rPr>
          <w:id w:val="75181347"/>
          <w:placeholder>
            <w:docPart w:val="DefaultPlaceholder_1081868574"/>
          </w:placeholder>
          <w:citation/>
        </w:sdtPr>
        <w:sdtEndPr/>
        <w:sdtContent>
          <w:r w:rsidR="00600BF0">
            <w:rPr>
              <w:rFonts w:eastAsia="Times New Roman" w:cs="Times New Roman"/>
              <w:lang w:val="en-GB"/>
            </w:rPr>
            <w:fldChar w:fldCharType="begin"/>
          </w:r>
          <w:r w:rsidR="00600BF0">
            <w:rPr>
              <w:rFonts w:eastAsia="Times New Roman" w:cs="Times New Roman"/>
              <w:lang w:val="en-GB"/>
            </w:rPr>
            <w:instrText xml:space="preserve"> CITATION Wal94 \l 2057 </w:instrText>
          </w:r>
          <w:r w:rsidR="00600BF0">
            <w:rPr>
              <w:rFonts w:eastAsia="Times New Roman" w:cs="Times New Roman"/>
              <w:lang w:val="en-GB"/>
            </w:rPr>
            <w:fldChar w:fldCharType="separate"/>
          </w:r>
          <w:r w:rsidR="00893322" w:rsidRPr="00893322">
            <w:rPr>
              <w:rFonts w:eastAsia="Times New Roman" w:cs="Times New Roman"/>
              <w:noProof/>
              <w:lang w:val="en-GB"/>
            </w:rPr>
            <w:t>[8]</w:t>
          </w:r>
          <w:r w:rsidR="00600BF0">
            <w:rPr>
              <w:rFonts w:eastAsia="Times New Roman" w:cs="Times New Roman"/>
              <w:lang w:val="en-GB"/>
            </w:rPr>
            <w:fldChar w:fldCharType="end"/>
          </w:r>
        </w:sdtContent>
      </w:sdt>
      <w:r w:rsidR="00405847">
        <w:rPr>
          <w:rFonts w:eastAsia="Times New Roman" w:cs="Times New Roman"/>
          <w:lang w:val="en-GB"/>
        </w:rPr>
        <w:t xml:space="preserve"> </w:t>
      </w:r>
      <w:sdt>
        <w:sdtPr>
          <w:rPr>
            <w:rFonts w:eastAsia="Times New Roman" w:cs="Times New Roman"/>
            <w:lang w:val="en-GB"/>
          </w:rPr>
          <w:id w:val="1471633576"/>
          <w:citation/>
        </w:sdtPr>
        <w:sdtEndPr/>
        <w:sdtContent>
          <w:r w:rsidR="00405847">
            <w:rPr>
              <w:rFonts w:eastAsia="Times New Roman" w:cs="Times New Roman"/>
              <w:lang w:val="en-GB"/>
            </w:rPr>
            <w:fldChar w:fldCharType="begin"/>
          </w:r>
          <w:r w:rsidR="00405847">
            <w:rPr>
              <w:rFonts w:eastAsia="Times New Roman" w:cs="Times New Roman"/>
              <w:lang w:val="en-GB"/>
            </w:rPr>
            <w:instrText xml:space="preserve"> CITATION SJa20 \l 2057 </w:instrText>
          </w:r>
          <w:r w:rsidR="00405847">
            <w:rPr>
              <w:rFonts w:eastAsia="Times New Roman" w:cs="Times New Roman"/>
              <w:lang w:val="en-GB"/>
            </w:rPr>
            <w:fldChar w:fldCharType="separate"/>
          </w:r>
          <w:r w:rsidR="00893322" w:rsidRPr="00893322">
            <w:rPr>
              <w:rFonts w:eastAsia="Times New Roman" w:cs="Times New Roman"/>
              <w:noProof/>
              <w:lang w:val="en-GB"/>
            </w:rPr>
            <w:t>[1]</w:t>
          </w:r>
          <w:r w:rsidR="00405847">
            <w:rPr>
              <w:rFonts w:eastAsia="Times New Roman" w:cs="Times New Roman"/>
              <w:lang w:val="en-GB"/>
            </w:rPr>
            <w:fldChar w:fldCharType="end"/>
          </w:r>
        </w:sdtContent>
      </w:sdt>
      <w:r w:rsidR="00600BF0">
        <w:rPr>
          <w:rFonts w:eastAsia="Times New Roman" w:cs="Times New Roman"/>
          <w:lang w:val="en-GB"/>
        </w:rPr>
        <w:t>.</w:t>
      </w:r>
    </w:p>
    <w:p w14:paraId="2847CFF2" w14:textId="659C5A71" w:rsidR="00D3393F" w:rsidRDefault="00CE4F20" w:rsidP="001155F8">
      <w:pPr>
        <w:jc w:val="both"/>
        <w:rPr>
          <w:rFonts w:eastAsia="Times New Roman" w:cs="Times New Roman"/>
          <w:lang w:val="en-GB"/>
        </w:rPr>
      </w:pPr>
      <w:r>
        <w:rPr>
          <w:rFonts w:eastAsia="Times New Roman" w:cs="Times New Roman"/>
          <w:lang w:val="en-GB"/>
        </w:rPr>
        <w:t>UK</w:t>
      </w:r>
      <w:r w:rsidR="2F759E94">
        <w:rPr>
          <w:rFonts w:eastAsia="Times New Roman" w:cs="Times New Roman"/>
          <w:lang w:val="en-GB"/>
        </w:rPr>
        <w:t xml:space="preserve"> tests</w:t>
      </w:r>
      <w:r>
        <w:rPr>
          <w:rFonts w:eastAsia="Times New Roman" w:cs="Times New Roman"/>
          <w:lang w:val="en-GB"/>
        </w:rPr>
        <w:t xml:space="preserve"> include the SSS</w:t>
      </w:r>
      <w:r w:rsidR="00271A23">
        <w:rPr>
          <w:rFonts w:eastAsia="Times New Roman" w:cs="Times New Roman"/>
          <w:lang w:val="en-GB"/>
        </w:rPr>
        <w:t>T</w:t>
      </w:r>
      <w:r>
        <w:rPr>
          <w:rFonts w:eastAsia="Times New Roman" w:cs="Times New Roman"/>
          <w:lang w:val="en-GB"/>
        </w:rPr>
        <w:t xml:space="preserve"> and the AWE spigot intrusion test</w:t>
      </w:r>
      <w:r w:rsidR="00FD53CC">
        <w:rPr>
          <w:rFonts w:eastAsia="Times New Roman" w:cs="Times New Roman"/>
          <w:lang w:val="en-GB"/>
        </w:rPr>
        <w:t xml:space="preserve"> </w:t>
      </w:r>
      <w:sdt>
        <w:sdtPr>
          <w:rPr>
            <w:rFonts w:eastAsia="Times New Roman" w:cs="Times New Roman"/>
            <w:lang w:val="en-GB"/>
          </w:rPr>
          <w:id w:val="-559097580"/>
          <w:placeholder>
            <w:docPart w:val="DefaultPlaceholder_1081868574"/>
          </w:placeholder>
          <w:citation/>
        </w:sdtPr>
        <w:sdtEndPr/>
        <w:sdtContent>
          <w:r>
            <w:rPr>
              <w:rFonts w:eastAsia="Times New Roman" w:cs="Times New Roman"/>
              <w:lang w:val="en-GB"/>
            </w:rPr>
            <w:fldChar w:fldCharType="begin"/>
          </w:r>
          <w:r w:rsidR="00C968D7">
            <w:rPr>
              <w:rFonts w:eastAsia="Times New Roman" w:cs="Times New Roman"/>
              <w:lang w:val="en-GB"/>
            </w:rPr>
            <w:instrText xml:space="preserve">CITATION Min \l 2057 </w:instrText>
          </w:r>
          <w:r>
            <w:rPr>
              <w:rFonts w:eastAsia="Times New Roman" w:cs="Times New Roman"/>
              <w:lang w:val="en-GB"/>
            </w:rPr>
            <w:fldChar w:fldCharType="separate"/>
          </w:r>
          <w:r w:rsidR="00893322" w:rsidRPr="00893322">
            <w:rPr>
              <w:rFonts w:eastAsia="Times New Roman" w:cs="Times New Roman"/>
              <w:noProof/>
              <w:lang w:val="en-GB"/>
            </w:rPr>
            <w:t>[3]</w:t>
          </w:r>
          <w:r>
            <w:rPr>
              <w:rFonts w:eastAsia="Times New Roman" w:cs="Times New Roman"/>
              <w:lang w:val="en-GB"/>
            </w:rPr>
            <w:fldChar w:fldCharType="end"/>
          </w:r>
        </w:sdtContent>
      </w:sdt>
      <w:r>
        <w:rPr>
          <w:rFonts w:eastAsia="Times New Roman" w:cs="Times New Roman"/>
          <w:lang w:val="en-GB"/>
        </w:rPr>
        <w:t>. SSS</w:t>
      </w:r>
      <w:r w:rsidR="00271A23">
        <w:rPr>
          <w:rFonts w:eastAsia="Times New Roman" w:cs="Times New Roman"/>
          <w:lang w:val="en-GB"/>
        </w:rPr>
        <w:t>T</w:t>
      </w:r>
      <w:r>
        <w:rPr>
          <w:rFonts w:eastAsia="Times New Roman" w:cs="Times New Roman"/>
          <w:lang w:val="en-GB"/>
        </w:rPr>
        <w:t xml:space="preserve"> requires a spigot to be dropped from up to 10</w:t>
      </w:r>
      <w:r w:rsidR="00ED2D11">
        <w:rPr>
          <w:rFonts w:eastAsia="Times New Roman" w:cs="Times New Roman"/>
          <w:lang w:val="en-GB"/>
        </w:rPr>
        <w:t xml:space="preserve"> </w:t>
      </w:r>
      <w:r>
        <w:rPr>
          <w:rFonts w:eastAsia="Times New Roman" w:cs="Times New Roman"/>
          <w:lang w:val="en-GB"/>
        </w:rPr>
        <w:t>m onto the sample</w:t>
      </w:r>
      <w:r w:rsidR="77516E56">
        <w:rPr>
          <w:rFonts w:eastAsia="Times New Roman" w:cs="Times New Roman"/>
          <w:lang w:val="en-GB"/>
        </w:rPr>
        <w:t xml:space="preserve">, </w:t>
      </w:r>
      <w:r w:rsidR="00973F11">
        <w:rPr>
          <w:rFonts w:eastAsia="Times New Roman" w:cs="Times New Roman"/>
          <w:lang w:val="en-GB"/>
        </w:rPr>
        <w:t>fore this test approximat</w:t>
      </w:r>
      <w:r w:rsidR="003D1A78">
        <w:rPr>
          <w:rFonts w:eastAsia="Times New Roman" w:cs="Times New Roman"/>
          <w:lang w:val="en-GB"/>
        </w:rPr>
        <w:t xml:space="preserve">ely </w:t>
      </w:r>
      <w:r w:rsidR="00603BBD">
        <w:rPr>
          <w:rFonts w:eastAsia="Times New Roman" w:cs="Times New Roman"/>
          <w:lang w:val="en-GB"/>
        </w:rPr>
        <w:t xml:space="preserve">15 kg of material </w:t>
      </w:r>
      <w:r w:rsidR="1ABC61B9">
        <w:rPr>
          <w:rFonts w:eastAsia="Times New Roman" w:cs="Times New Roman"/>
          <w:lang w:val="en-GB"/>
        </w:rPr>
        <w:t>must</w:t>
      </w:r>
      <w:r w:rsidR="00603BBD">
        <w:rPr>
          <w:rFonts w:eastAsia="Times New Roman" w:cs="Times New Roman"/>
          <w:lang w:val="en-GB"/>
        </w:rPr>
        <w:t xml:space="preserve"> be manufactured.</w:t>
      </w:r>
    </w:p>
    <w:p w14:paraId="59AB5110" w14:textId="77777777" w:rsidR="002C6967" w:rsidRDefault="00D65DAA" w:rsidP="001155F8">
      <w:pPr>
        <w:keepNext/>
        <w:jc w:val="center"/>
      </w:pPr>
      <w:r w:rsidRPr="004F34E1">
        <w:rPr>
          <w:rFonts w:eastAsia="Times New Roman" w:cs="Times New Roman"/>
          <w:noProof/>
          <w:lang w:val="en-GB"/>
        </w:rPr>
        <w:drawing>
          <wp:inline distT="0" distB="0" distL="0" distR="0" wp14:anchorId="0F6FDC68" wp14:editId="39508CDD">
            <wp:extent cx="1618488" cy="2367342"/>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52453" cy="2417022"/>
                    </a:xfrm>
                    <a:prstGeom prst="rect">
                      <a:avLst/>
                    </a:prstGeom>
                  </pic:spPr>
                </pic:pic>
              </a:graphicData>
            </a:graphic>
          </wp:inline>
        </w:drawing>
      </w:r>
    </w:p>
    <w:p w14:paraId="5A44BC24" w14:textId="22D429D9" w:rsidR="00D3393F" w:rsidRDefault="002C6967" w:rsidP="001155F8">
      <w:pPr>
        <w:pStyle w:val="Caption"/>
        <w:jc w:val="center"/>
        <w:rPr>
          <w:rFonts w:eastAsia="Times New Roman" w:cs="Times New Roman"/>
          <w:lang w:val="en-GB"/>
        </w:rPr>
      </w:pPr>
      <w:bookmarkStart w:id="5" w:name="_Toc92733785"/>
      <w:r>
        <w:t xml:space="preserve">Figure </w:t>
      </w:r>
      <w:r>
        <w:fldChar w:fldCharType="begin"/>
      </w:r>
      <w:r>
        <w:instrText>SEQ Figure \* ARABIC</w:instrText>
      </w:r>
      <w:r>
        <w:fldChar w:fldCharType="separate"/>
      </w:r>
      <w:r w:rsidR="004149F9">
        <w:rPr>
          <w:noProof/>
        </w:rPr>
        <w:t>2</w:t>
      </w:r>
      <w:r>
        <w:fldChar w:fldCharType="end"/>
      </w:r>
      <w:r>
        <w:t xml:space="preserve"> - EMTAP Small Scale Spigot Test design </w:t>
      </w:r>
      <w:sdt>
        <w:sdtPr>
          <w:id w:val="657273987"/>
          <w:citation/>
        </w:sdtPr>
        <w:sdtEndPr/>
        <w:sdtContent>
          <w:r>
            <w:fldChar w:fldCharType="begin"/>
          </w:r>
          <w:r w:rsidR="00C968D7">
            <w:rPr>
              <w:lang w:val="en-GB"/>
            </w:rPr>
            <w:instrText xml:space="preserve">CITATION Min \l 2057 </w:instrText>
          </w:r>
          <w:r>
            <w:fldChar w:fldCharType="separate"/>
          </w:r>
          <w:r w:rsidR="00893322" w:rsidRPr="00893322">
            <w:rPr>
              <w:noProof/>
              <w:lang w:val="en-GB"/>
            </w:rPr>
            <w:t>[3]</w:t>
          </w:r>
          <w:r>
            <w:fldChar w:fldCharType="end"/>
          </w:r>
        </w:sdtContent>
      </w:sdt>
      <w:bookmarkEnd w:id="5"/>
    </w:p>
    <w:p w14:paraId="67C971A7" w14:textId="52F3C72B" w:rsidR="000A23D0" w:rsidRDefault="00271A23" w:rsidP="001155F8">
      <w:pPr>
        <w:jc w:val="both"/>
        <w:rPr>
          <w:rFonts w:eastAsia="Times New Roman" w:cs="Times New Roman"/>
          <w:lang w:val="en-GB"/>
        </w:rPr>
      </w:pPr>
      <w:r w:rsidRPr="3487B8BD">
        <w:rPr>
          <w:rFonts w:eastAsia="Times New Roman" w:cs="Times New Roman"/>
          <w:lang w:val="en-GB"/>
        </w:rPr>
        <w:t xml:space="preserve">The </w:t>
      </w:r>
      <w:r w:rsidR="00CE4F20" w:rsidRPr="3487B8BD">
        <w:rPr>
          <w:rFonts w:eastAsia="Times New Roman" w:cs="Times New Roman"/>
          <w:lang w:val="en-GB"/>
        </w:rPr>
        <w:t>AWE spigot intrusion test requires a ~3</w:t>
      </w:r>
      <w:r w:rsidR="00E46F38" w:rsidRPr="3487B8BD">
        <w:rPr>
          <w:rFonts w:eastAsia="Times New Roman" w:cs="Times New Roman"/>
          <w:lang w:val="en-GB"/>
        </w:rPr>
        <w:t>.2</w:t>
      </w:r>
      <w:r w:rsidR="00A24AC2" w:rsidRPr="3487B8BD">
        <w:rPr>
          <w:rFonts w:eastAsia="Times New Roman" w:cs="Times New Roman"/>
          <w:lang w:val="en-GB"/>
        </w:rPr>
        <w:t xml:space="preserve"> </w:t>
      </w:r>
      <w:r w:rsidR="00CE4F20" w:rsidRPr="3487B8BD">
        <w:rPr>
          <w:rFonts w:eastAsia="Times New Roman" w:cs="Times New Roman"/>
          <w:lang w:val="en-GB"/>
        </w:rPr>
        <w:t xml:space="preserve">kg </w:t>
      </w:r>
      <w:r w:rsidRPr="3487B8BD">
        <w:rPr>
          <w:rFonts w:eastAsia="Times New Roman" w:cs="Times New Roman"/>
          <w:lang w:val="en-GB"/>
        </w:rPr>
        <w:t xml:space="preserve">explosive </w:t>
      </w:r>
      <w:r w:rsidR="00CE4F20" w:rsidRPr="3487B8BD">
        <w:rPr>
          <w:rFonts w:eastAsia="Times New Roman" w:cs="Times New Roman"/>
          <w:lang w:val="en-GB"/>
        </w:rPr>
        <w:t xml:space="preserve">charge encased in </w:t>
      </w:r>
      <w:r w:rsidRPr="3487B8BD">
        <w:rPr>
          <w:rFonts w:eastAsia="Times New Roman" w:cs="Times New Roman"/>
          <w:lang w:val="en-GB"/>
        </w:rPr>
        <w:t>a</w:t>
      </w:r>
      <w:r w:rsidR="00CE4F20" w:rsidRPr="3487B8BD">
        <w:rPr>
          <w:rFonts w:eastAsia="Times New Roman" w:cs="Times New Roman"/>
          <w:lang w:val="en-GB"/>
        </w:rPr>
        <w:t xml:space="preserve"> Jabroc holder</w:t>
      </w:r>
      <w:r w:rsidR="35A0EF9A" w:rsidRPr="3487B8BD">
        <w:rPr>
          <w:rFonts w:eastAsia="Times New Roman" w:cs="Times New Roman"/>
          <w:lang w:val="en-GB"/>
        </w:rPr>
        <w:t>, with spigot,</w:t>
      </w:r>
      <w:r w:rsidR="00CE4F20" w:rsidRPr="3487B8BD">
        <w:rPr>
          <w:rFonts w:eastAsia="Times New Roman" w:cs="Times New Roman"/>
          <w:lang w:val="en-GB"/>
        </w:rPr>
        <w:t xml:space="preserve"> to be dropped from </w:t>
      </w:r>
      <w:r w:rsidR="00ED2D11" w:rsidRPr="3487B8BD">
        <w:rPr>
          <w:rFonts w:eastAsia="Times New Roman" w:cs="Times New Roman"/>
          <w:lang w:val="en-GB"/>
        </w:rPr>
        <w:t>1</w:t>
      </w:r>
      <w:r w:rsidR="00CE4F20" w:rsidRPr="3487B8BD">
        <w:rPr>
          <w:rFonts w:eastAsia="Times New Roman" w:cs="Times New Roman"/>
          <w:lang w:val="en-GB"/>
        </w:rPr>
        <w:t>40 ft</w:t>
      </w:r>
      <w:r w:rsidR="00175AA2">
        <w:rPr>
          <w:rFonts w:eastAsia="Times New Roman" w:cs="Times New Roman"/>
          <w:lang w:val="en-GB"/>
        </w:rPr>
        <w:t xml:space="preserve"> (42.7</w:t>
      </w:r>
      <w:r w:rsidR="00415BF3">
        <w:rPr>
          <w:rFonts w:eastAsia="Times New Roman" w:cs="Times New Roman"/>
          <w:lang w:val="en-GB"/>
        </w:rPr>
        <w:t xml:space="preserve"> </w:t>
      </w:r>
      <w:r w:rsidR="00175AA2">
        <w:rPr>
          <w:rFonts w:eastAsia="Times New Roman" w:cs="Times New Roman"/>
          <w:lang w:val="en-GB"/>
        </w:rPr>
        <w:t>m)</w:t>
      </w:r>
      <w:r w:rsidR="00CE4F20" w:rsidRPr="3487B8BD">
        <w:rPr>
          <w:rFonts w:eastAsia="Times New Roman" w:cs="Times New Roman"/>
          <w:lang w:val="en-GB"/>
        </w:rPr>
        <w:t xml:space="preserve"> onto a flat target surface.</w:t>
      </w:r>
      <w:r w:rsidR="5590FE34" w:rsidRPr="3487B8BD">
        <w:rPr>
          <w:rFonts w:eastAsia="Times New Roman" w:cs="Times New Roman"/>
          <w:lang w:val="en-GB"/>
        </w:rPr>
        <w:t xml:space="preserve"> </w:t>
      </w:r>
      <w:r w:rsidR="00603BBD" w:rsidRPr="3487B8BD">
        <w:rPr>
          <w:rFonts w:eastAsia="Times New Roman" w:cs="Times New Roman"/>
          <w:lang w:val="en-GB"/>
        </w:rPr>
        <w:t>32 kg of explosive is required to complete the test</w:t>
      </w:r>
      <w:r w:rsidR="00B649B8">
        <w:rPr>
          <w:rFonts w:eastAsia="Times New Roman" w:cs="Times New Roman"/>
          <w:lang w:val="en-GB"/>
        </w:rPr>
        <w:t xml:space="preserve"> </w:t>
      </w:r>
      <w:sdt>
        <w:sdtPr>
          <w:rPr>
            <w:rFonts w:eastAsia="Times New Roman" w:cs="Times New Roman"/>
            <w:lang w:val="en-GB"/>
          </w:rPr>
          <w:id w:val="1944253338"/>
          <w:citation/>
        </w:sdtPr>
        <w:sdtEndPr/>
        <w:sdtContent>
          <w:r w:rsidR="00B649B8">
            <w:rPr>
              <w:rFonts w:eastAsia="Times New Roman" w:cs="Times New Roman"/>
              <w:lang w:val="en-GB"/>
            </w:rPr>
            <w:fldChar w:fldCharType="begin"/>
          </w:r>
          <w:r w:rsidR="00B649B8">
            <w:rPr>
              <w:rFonts w:eastAsia="Times New Roman" w:cs="Times New Roman"/>
              <w:lang w:val="en-GB"/>
            </w:rPr>
            <w:instrText xml:space="preserve"> CITATION SJa20 \l 2057 </w:instrText>
          </w:r>
          <w:r w:rsidR="00B649B8">
            <w:rPr>
              <w:rFonts w:eastAsia="Times New Roman" w:cs="Times New Roman"/>
              <w:lang w:val="en-GB"/>
            </w:rPr>
            <w:fldChar w:fldCharType="separate"/>
          </w:r>
          <w:r w:rsidR="00893322" w:rsidRPr="00893322">
            <w:rPr>
              <w:rFonts w:eastAsia="Times New Roman" w:cs="Times New Roman"/>
              <w:noProof/>
              <w:lang w:val="en-GB"/>
            </w:rPr>
            <w:t>[1]</w:t>
          </w:r>
          <w:r w:rsidR="00B649B8">
            <w:rPr>
              <w:rFonts w:eastAsia="Times New Roman" w:cs="Times New Roman"/>
              <w:lang w:val="en-GB"/>
            </w:rPr>
            <w:fldChar w:fldCharType="end"/>
          </w:r>
        </w:sdtContent>
      </w:sdt>
      <w:r w:rsidR="00603BBD" w:rsidRPr="3487B8BD">
        <w:rPr>
          <w:rFonts w:eastAsia="Times New Roman" w:cs="Times New Roman"/>
          <w:lang w:val="en-GB"/>
        </w:rPr>
        <w:t xml:space="preserve">. </w:t>
      </w:r>
      <w:r w:rsidR="000A23D0" w:rsidRPr="3487B8BD">
        <w:rPr>
          <w:rFonts w:eastAsia="Times New Roman" w:cs="Times New Roman"/>
          <w:lang w:val="en-GB"/>
        </w:rPr>
        <w:t xml:space="preserve"> </w:t>
      </w:r>
    </w:p>
    <w:p w14:paraId="17EC5C8C" w14:textId="77777777" w:rsidR="002C6967" w:rsidRDefault="00EB393C" w:rsidP="001155F8">
      <w:pPr>
        <w:keepNext/>
        <w:jc w:val="center"/>
      </w:pPr>
      <w:r w:rsidRPr="00FD5970">
        <w:rPr>
          <w:noProof/>
        </w:rPr>
        <w:lastRenderedPageBreak/>
        <w:drawing>
          <wp:inline distT="0" distB="0" distL="0" distR="0" wp14:anchorId="05C38D77" wp14:editId="6520D20D">
            <wp:extent cx="2082048" cy="23112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9837"/>
                    <a:stretch/>
                  </pic:blipFill>
                  <pic:spPr bwMode="auto">
                    <a:xfrm>
                      <a:off x="0" y="0"/>
                      <a:ext cx="2110913" cy="2343287"/>
                    </a:xfrm>
                    <a:prstGeom prst="rect">
                      <a:avLst/>
                    </a:prstGeom>
                    <a:noFill/>
                    <a:ln>
                      <a:noFill/>
                    </a:ln>
                    <a:extLst>
                      <a:ext uri="{53640926-AAD7-44D8-BBD7-CCE9431645EC}">
                        <a14:shadowObscured xmlns:a14="http://schemas.microsoft.com/office/drawing/2010/main"/>
                      </a:ext>
                    </a:extLst>
                  </pic:spPr>
                </pic:pic>
              </a:graphicData>
            </a:graphic>
          </wp:inline>
        </w:drawing>
      </w:r>
    </w:p>
    <w:p w14:paraId="1D5D1305" w14:textId="46F6E123" w:rsidR="000A23D0" w:rsidRDefault="002C6967" w:rsidP="001155F8">
      <w:pPr>
        <w:pStyle w:val="Caption"/>
        <w:jc w:val="center"/>
        <w:rPr>
          <w:rFonts w:eastAsia="Times New Roman" w:cs="Times New Roman"/>
          <w:lang w:val="en-GB"/>
        </w:rPr>
      </w:pPr>
      <w:bookmarkStart w:id="6" w:name="_Toc92733786"/>
      <w:r>
        <w:t xml:space="preserve">Figure </w:t>
      </w:r>
      <w:r>
        <w:fldChar w:fldCharType="begin"/>
      </w:r>
      <w:r>
        <w:instrText>SEQ Figure \* ARABIC</w:instrText>
      </w:r>
      <w:r>
        <w:fldChar w:fldCharType="separate"/>
      </w:r>
      <w:r w:rsidR="004149F9">
        <w:rPr>
          <w:noProof/>
        </w:rPr>
        <w:t>3</w:t>
      </w:r>
      <w:r>
        <w:fldChar w:fldCharType="end"/>
      </w:r>
      <w:r>
        <w:t xml:space="preserve"> - AWE Spigot Intrusion Test design </w:t>
      </w:r>
      <w:sdt>
        <w:sdtPr>
          <w:id w:val="1645076522"/>
          <w:citation/>
        </w:sdtPr>
        <w:sdtEndPr/>
        <w:sdtContent>
          <w:r>
            <w:fldChar w:fldCharType="begin"/>
          </w:r>
          <w:r w:rsidR="00C968D7">
            <w:rPr>
              <w:lang w:val="en-GB"/>
            </w:rPr>
            <w:instrText xml:space="preserve">CITATION Min \l 2057 </w:instrText>
          </w:r>
          <w:r>
            <w:fldChar w:fldCharType="separate"/>
          </w:r>
          <w:r w:rsidR="00893322" w:rsidRPr="00893322">
            <w:rPr>
              <w:noProof/>
              <w:lang w:val="en-GB"/>
            </w:rPr>
            <w:t>[3]</w:t>
          </w:r>
          <w:r>
            <w:fldChar w:fldCharType="end"/>
          </w:r>
        </w:sdtContent>
      </w:sdt>
      <w:bookmarkEnd w:id="6"/>
    </w:p>
    <w:p w14:paraId="5DBDDCF8" w14:textId="03A390A5" w:rsidR="00426CC0" w:rsidRDefault="00603BBD" w:rsidP="001155F8">
      <w:pPr>
        <w:jc w:val="both"/>
        <w:rPr>
          <w:rFonts w:eastAsia="Times New Roman" w:cs="Times New Roman"/>
          <w:lang w:val="en-GB"/>
        </w:rPr>
      </w:pPr>
      <w:r>
        <w:rPr>
          <w:rFonts w:eastAsia="Times New Roman" w:cs="Times New Roman"/>
          <w:lang w:val="en-GB"/>
        </w:rPr>
        <w:t xml:space="preserve">AWE small scale spigot intrusion test </w:t>
      </w:r>
      <w:sdt>
        <w:sdtPr>
          <w:rPr>
            <w:rFonts w:eastAsia="Times New Roman" w:cs="Times New Roman"/>
            <w:lang w:val="en-GB"/>
          </w:rPr>
          <w:id w:val="-82993428"/>
          <w:citation/>
        </w:sdtPr>
        <w:sdtEndPr/>
        <w:sdtContent>
          <w:r w:rsidR="00426CC0">
            <w:rPr>
              <w:rFonts w:eastAsia="Times New Roman" w:cs="Times New Roman"/>
              <w:lang w:val="en-GB"/>
            </w:rPr>
            <w:fldChar w:fldCharType="begin"/>
          </w:r>
          <w:r w:rsidR="00426CC0">
            <w:rPr>
              <w:rFonts w:eastAsia="Times New Roman" w:cs="Times New Roman"/>
              <w:lang w:val="en-GB"/>
            </w:rPr>
            <w:instrText xml:space="preserve"> CITATION Car07 \l 2057 </w:instrText>
          </w:r>
          <w:r w:rsidR="00426CC0">
            <w:rPr>
              <w:rFonts w:eastAsia="Times New Roman" w:cs="Times New Roman"/>
              <w:lang w:val="en-GB"/>
            </w:rPr>
            <w:fldChar w:fldCharType="separate"/>
          </w:r>
          <w:r w:rsidR="00893322" w:rsidRPr="00893322">
            <w:rPr>
              <w:rFonts w:eastAsia="Times New Roman" w:cs="Times New Roman"/>
              <w:noProof/>
              <w:lang w:val="en-GB"/>
            </w:rPr>
            <w:t>[9]</w:t>
          </w:r>
          <w:r w:rsidR="00426CC0">
            <w:rPr>
              <w:rFonts w:eastAsia="Times New Roman" w:cs="Times New Roman"/>
              <w:lang w:val="en-GB"/>
            </w:rPr>
            <w:fldChar w:fldCharType="end"/>
          </w:r>
        </w:sdtContent>
      </w:sdt>
      <w:r w:rsidR="00426CC0">
        <w:rPr>
          <w:rFonts w:eastAsia="Times New Roman" w:cs="Times New Roman"/>
          <w:lang w:val="en-GB"/>
        </w:rPr>
        <w:t xml:space="preserve">, requires a minimum of </w:t>
      </w:r>
      <w:r w:rsidR="00271A23">
        <w:rPr>
          <w:rFonts w:eastAsia="Times New Roman" w:cs="Times New Roman"/>
          <w:lang w:val="en-GB"/>
        </w:rPr>
        <w:t>five</w:t>
      </w:r>
      <w:r w:rsidR="00426CC0">
        <w:rPr>
          <w:rFonts w:eastAsia="Times New Roman" w:cs="Times New Roman"/>
          <w:lang w:val="en-GB"/>
        </w:rPr>
        <w:t xml:space="preserve"> tests to be performed with 180 g per sample</w:t>
      </w:r>
      <w:r w:rsidR="00893322">
        <w:rPr>
          <w:rFonts w:eastAsia="Times New Roman" w:cs="Times New Roman"/>
          <w:lang w:val="en-GB"/>
        </w:rPr>
        <w:t>.</w:t>
      </w:r>
      <w:r w:rsidR="00271A23">
        <w:rPr>
          <w:rFonts w:eastAsia="Times New Roman" w:cs="Times New Roman"/>
          <w:lang w:val="en-GB"/>
        </w:rPr>
        <w:t xml:space="preserve"> </w:t>
      </w:r>
      <w:r w:rsidR="00426CC0">
        <w:rPr>
          <w:rFonts w:eastAsia="Times New Roman" w:cs="Times New Roman"/>
          <w:lang w:val="en-GB"/>
        </w:rPr>
        <w:t xml:space="preserve">900 g of explosive </w:t>
      </w:r>
      <w:r w:rsidR="00271A23">
        <w:rPr>
          <w:rFonts w:eastAsia="Times New Roman" w:cs="Times New Roman"/>
          <w:lang w:val="en-GB"/>
        </w:rPr>
        <w:t xml:space="preserve">is </w:t>
      </w:r>
      <w:r w:rsidR="00893322">
        <w:rPr>
          <w:rFonts w:eastAsia="Times New Roman" w:cs="Times New Roman"/>
          <w:lang w:val="en-GB"/>
        </w:rPr>
        <w:t>required to complete the</w:t>
      </w:r>
      <w:r w:rsidR="00445DCA">
        <w:rPr>
          <w:rFonts w:eastAsia="Times New Roman" w:cs="Times New Roman"/>
          <w:lang w:val="en-GB"/>
        </w:rPr>
        <w:t xml:space="preserve"> test</w:t>
      </w:r>
      <w:r w:rsidR="00271A23">
        <w:rPr>
          <w:rFonts w:eastAsia="Times New Roman" w:cs="Times New Roman"/>
          <w:lang w:val="en-GB"/>
        </w:rPr>
        <w:t>.</w:t>
      </w:r>
    </w:p>
    <w:p w14:paraId="001BEC88" w14:textId="77777777" w:rsidR="002C6967" w:rsidRDefault="007C6146" w:rsidP="001155F8">
      <w:pPr>
        <w:keepNext/>
        <w:jc w:val="center"/>
      </w:pPr>
      <w:r w:rsidRPr="007C6146">
        <w:rPr>
          <w:rFonts w:eastAsia="Times New Roman" w:cs="Times New Roman"/>
          <w:noProof/>
          <w:lang w:val="en-GB"/>
        </w:rPr>
        <w:drawing>
          <wp:inline distT="0" distB="0" distL="0" distR="0" wp14:anchorId="27E22F32" wp14:editId="19973252">
            <wp:extent cx="2068045" cy="2131730"/>
            <wp:effectExtent l="0" t="0" r="889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780"/>
                    <a:stretch/>
                  </pic:blipFill>
                  <pic:spPr bwMode="auto">
                    <a:xfrm>
                      <a:off x="0" y="0"/>
                      <a:ext cx="2095988" cy="2160533"/>
                    </a:xfrm>
                    <a:prstGeom prst="rect">
                      <a:avLst/>
                    </a:prstGeom>
                    <a:ln>
                      <a:noFill/>
                    </a:ln>
                    <a:extLst>
                      <a:ext uri="{53640926-AAD7-44D8-BBD7-CCE9431645EC}">
                        <a14:shadowObscured xmlns:a14="http://schemas.microsoft.com/office/drawing/2010/main"/>
                      </a:ext>
                    </a:extLst>
                  </pic:spPr>
                </pic:pic>
              </a:graphicData>
            </a:graphic>
          </wp:inline>
        </w:drawing>
      </w:r>
    </w:p>
    <w:p w14:paraId="20F53029" w14:textId="7FA109CE" w:rsidR="00FB26A0" w:rsidRDefault="002C6967" w:rsidP="001155F8">
      <w:pPr>
        <w:pStyle w:val="Caption"/>
        <w:jc w:val="center"/>
        <w:rPr>
          <w:rFonts w:eastAsia="Times New Roman" w:cs="Times New Roman"/>
          <w:lang w:val="en-GB"/>
        </w:rPr>
      </w:pPr>
      <w:bookmarkStart w:id="7" w:name="_Toc92733787"/>
      <w:r>
        <w:t xml:space="preserve">Figure </w:t>
      </w:r>
      <w:r>
        <w:fldChar w:fldCharType="begin"/>
      </w:r>
      <w:r>
        <w:instrText>SEQ Figure \* ARABIC</w:instrText>
      </w:r>
      <w:r>
        <w:fldChar w:fldCharType="separate"/>
      </w:r>
      <w:r w:rsidR="004149F9">
        <w:rPr>
          <w:noProof/>
        </w:rPr>
        <w:t>4</w:t>
      </w:r>
      <w:r>
        <w:fldChar w:fldCharType="end"/>
      </w:r>
      <w:r>
        <w:t xml:space="preserve"> - AWE Small </w:t>
      </w:r>
      <w:r w:rsidR="004E10E9">
        <w:t>S</w:t>
      </w:r>
      <w:r>
        <w:t xml:space="preserve">cale Spigot Intrusion Test design </w:t>
      </w:r>
      <w:sdt>
        <w:sdtPr>
          <w:id w:val="544645097"/>
          <w:citation/>
        </w:sdtPr>
        <w:sdtEndPr/>
        <w:sdtContent>
          <w:r w:rsidR="00A05913">
            <w:fldChar w:fldCharType="begin"/>
          </w:r>
          <w:r w:rsidR="006A5C79">
            <w:rPr>
              <w:lang w:val="en-GB"/>
            </w:rPr>
            <w:instrText xml:space="preserve">CITATION Ste04 \l 2057 </w:instrText>
          </w:r>
          <w:r w:rsidR="00A05913">
            <w:fldChar w:fldCharType="separate"/>
          </w:r>
          <w:r w:rsidR="00893322" w:rsidRPr="00893322">
            <w:rPr>
              <w:noProof/>
              <w:lang w:val="en-GB"/>
            </w:rPr>
            <w:t>[10]</w:t>
          </w:r>
          <w:r w:rsidR="00A05913">
            <w:fldChar w:fldCharType="end"/>
          </w:r>
        </w:sdtContent>
      </w:sdt>
      <w:bookmarkEnd w:id="7"/>
    </w:p>
    <w:p w14:paraId="45CE9A68" w14:textId="6F05ED04" w:rsidR="000D1A93" w:rsidRDefault="00884333" w:rsidP="001155F8">
      <w:pPr>
        <w:jc w:val="both"/>
        <w:rPr>
          <w:rFonts w:eastAsia="Times New Roman" w:cs="Times New Roman"/>
          <w:lang w:val="en-GB"/>
        </w:rPr>
      </w:pPr>
      <w:r>
        <w:rPr>
          <w:rFonts w:eastAsia="Times New Roman" w:cs="Times New Roman"/>
          <w:lang w:val="en-GB"/>
        </w:rPr>
        <w:t xml:space="preserve">LASSIT </w:t>
      </w:r>
      <w:r w:rsidR="00CA494D">
        <w:rPr>
          <w:rFonts w:eastAsia="Times New Roman" w:cs="Times New Roman"/>
          <w:lang w:val="en-GB"/>
        </w:rPr>
        <w:t>takes examples of spigot tests, as found in th</w:t>
      </w:r>
      <w:r w:rsidR="0079681B">
        <w:rPr>
          <w:rFonts w:eastAsia="Times New Roman" w:cs="Times New Roman"/>
          <w:lang w:val="en-GB"/>
        </w:rPr>
        <w:t>is</w:t>
      </w:r>
      <w:r w:rsidR="00CA494D">
        <w:rPr>
          <w:rFonts w:eastAsia="Times New Roman" w:cs="Times New Roman"/>
          <w:lang w:val="en-GB"/>
        </w:rPr>
        <w:t xml:space="preserve"> literature review, </w:t>
      </w:r>
      <w:r w:rsidR="000D1A93">
        <w:rPr>
          <w:rFonts w:eastAsia="Times New Roman" w:cs="Times New Roman"/>
          <w:lang w:val="en-GB"/>
        </w:rPr>
        <w:t xml:space="preserve">and designs a smaller </w:t>
      </w:r>
      <w:r w:rsidR="00DA1FBB">
        <w:rPr>
          <w:rFonts w:eastAsia="Times New Roman" w:cs="Times New Roman"/>
          <w:lang w:val="en-GB"/>
        </w:rPr>
        <w:t xml:space="preserve">lab </w:t>
      </w:r>
      <w:r w:rsidR="000D1A93">
        <w:rPr>
          <w:rFonts w:eastAsia="Times New Roman" w:cs="Times New Roman"/>
          <w:lang w:val="en-GB"/>
        </w:rPr>
        <w:t>scale test</w:t>
      </w:r>
      <w:r w:rsidR="00B649B8">
        <w:rPr>
          <w:rFonts w:eastAsia="Times New Roman" w:cs="Times New Roman"/>
          <w:lang w:val="en-GB"/>
        </w:rPr>
        <w:t xml:space="preserve"> </w:t>
      </w:r>
      <w:sdt>
        <w:sdtPr>
          <w:rPr>
            <w:rFonts w:eastAsia="Times New Roman" w:cs="Times New Roman"/>
            <w:lang w:val="en-GB"/>
          </w:rPr>
          <w:id w:val="630829223"/>
          <w:citation/>
        </w:sdtPr>
        <w:sdtEndPr/>
        <w:sdtContent>
          <w:r w:rsidR="00B649B8">
            <w:rPr>
              <w:rFonts w:eastAsia="Times New Roman" w:cs="Times New Roman"/>
              <w:lang w:val="en-GB"/>
            </w:rPr>
            <w:fldChar w:fldCharType="begin"/>
          </w:r>
          <w:r w:rsidR="00B649B8">
            <w:rPr>
              <w:rFonts w:eastAsia="Times New Roman" w:cs="Times New Roman"/>
              <w:lang w:val="en-GB"/>
            </w:rPr>
            <w:instrText xml:space="preserve"> CITATION SJa20 \l 2057 </w:instrText>
          </w:r>
          <w:r w:rsidR="00B649B8">
            <w:rPr>
              <w:rFonts w:eastAsia="Times New Roman" w:cs="Times New Roman"/>
              <w:lang w:val="en-GB"/>
            </w:rPr>
            <w:fldChar w:fldCharType="separate"/>
          </w:r>
          <w:r w:rsidR="00893322" w:rsidRPr="00893322">
            <w:rPr>
              <w:rFonts w:eastAsia="Times New Roman" w:cs="Times New Roman"/>
              <w:noProof/>
              <w:lang w:val="en-GB"/>
            </w:rPr>
            <w:t>[1]</w:t>
          </w:r>
          <w:r w:rsidR="00B649B8">
            <w:rPr>
              <w:rFonts w:eastAsia="Times New Roman" w:cs="Times New Roman"/>
              <w:lang w:val="en-GB"/>
            </w:rPr>
            <w:fldChar w:fldCharType="end"/>
          </w:r>
        </w:sdtContent>
      </w:sdt>
      <w:r w:rsidR="00E83EAE">
        <w:rPr>
          <w:rFonts w:eastAsia="Times New Roman" w:cs="Times New Roman"/>
          <w:lang w:val="en-GB"/>
        </w:rPr>
        <w:t>.</w:t>
      </w:r>
    </w:p>
    <w:p w14:paraId="266B47C3" w14:textId="7CACD19D" w:rsidR="00E83EAE" w:rsidRDefault="00E83EAE" w:rsidP="00FC628D">
      <w:pPr>
        <w:rPr>
          <w:rFonts w:eastAsia="Times New Roman" w:cs="Times New Roman"/>
          <w:lang w:val="en-GB"/>
        </w:rPr>
      </w:pPr>
    </w:p>
    <w:p w14:paraId="0CF262B5" w14:textId="040EF4BD" w:rsidR="00E83EAE" w:rsidRDefault="0046001D" w:rsidP="0046001D">
      <w:pPr>
        <w:pStyle w:val="Heading1"/>
        <w:rPr>
          <w:rFonts w:eastAsia="Times New Roman"/>
          <w:lang w:val="en-GB"/>
        </w:rPr>
      </w:pPr>
      <w:bookmarkStart w:id="8" w:name="_Toc92733698"/>
      <w:r>
        <w:rPr>
          <w:rFonts w:eastAsia="Times New Roman"/>
          <w:lang w:val="en-GB"/>
        </w:rPr>
        <w:t>Project design</w:t>
      </w:r>
      <w:bookmarkEnd w:id="8"/>
    </w:p>
    <w:p w14:paraId="4CCF9E12" w14:textId="2674972A" w:rsidR="0046001D" w:rsidRDefault="00977F60" w:rsidP="00A52A74">
      <w:pPr>
        <w:jc w:val="both"/>
        <w:rPr>
          <w:rFonts w:eastAsia="Times New Roman" w:cs="Times New Roman"/>
          <w:lang w:val="en-GB"/>
        </w:rPr>
      </w:pPr>
      <w:r>
        <w:rPr>
          <w:rFonts w:eastAsia="Times New Roman" w:cs="Times New Roman"/>
          <w:lang w:val="en-GB"/>
        </w:rPr>
        <w:t xml:space="preserve">The project will begin </w:t>
      </w:r>
      <w:r w:rsidR="003F01EA">
        <w:rPr>
          <w:rFonts w:eastAsia="Times New Roman" w:cs="Times New Roman"/>
          <w:lang w:val="en-GB"/>
        </w:rPr>
        <w:t>us</w:t>
      </w:r>
      <w:r w:rsidR="0003519E">
        <w:rPr>
          <w:rFonts w:eastAsia="Times New Roman" w:cs="Times New Roman"/>
          <w:lang w:val="en-GB"/>
        </w:rPr>
        <w:t>ing</w:t>
      </w:r>
      <w:r>
        <w:rPr>
          <w:rFonts w:eastAsia="Times New Roman" w:cs="Times New Roman"/>
          <w:lang w:val="en-GB"/>
        </w:rPr>
        <w:t xml:space="preserve"> the </w:t>
      </w:r>
      <w:r w:rsidR="00960C0A">
        <w:rPr>
          <w:rFonts w:eastAsia="Times New Roman" w:cs="Times New Roman"/>
          <w:lang w:val="en-GB"/>
        </w:rPr>
        <w:t>MoD’s</w:t>
      </w:r>
      <w:r>
        <w:rPr>
          <w:rFonts w:eastAsia="Times New Roman" w:cs="Times New Roman"/>
          <w:lang w:val="en-GB"/>
        </w:rPr>
        <w:t xml:space="preserve"> CADMID </w:t>
      </w:r>
      <w:r w:rsidR="00A971D5">
        <w:rPr>
          <w:rFonts w:eastAsia="Times New Roman" w:cs="Times New Roman"/>
          <w:lang w:val="en-GB"/>
        </w:rPr>
        <w:t xml:space="preserve">cycle. CADMID is a sensible way to </w:t>
      </w:r>
      <w:r w:rsidR="00B66B1B">
        <w:rPr>
          <w:rFonts w:eastAsia="Times New Roman" w:cs="Times New Roman"/>
          <w:lang w:val="en-GB"/>
        </w:rPr>
        <w:t xml:space="preserve">design the explosive test as it is a through life vision. </w:t>
      </w:r>
      <w:r w:rsidR="0093119A">
        <w:rPr>
          <w:rFonts w:eastAsia="Times New Roman" w:cs="Times New Roman"/>
          <w:lang w:val="en-GB"/>
        </w:rPr>
        <w:t>T</w:t>
      </w:r>
      <w:r w:rsidR="00890734">
        <w:rPr>
          <w:rFonts w:eastAsia="Times New Roman" w:cs="Times New Roman"/>
          <w:lang w:val="en-GB"/>
        </w:rPr>
        <w:t>he concept is put forward</w:t>
      </w:r>
      <w:r w:rsidR="00226609">
        <w:rPr>
          <w:rFonts w:eastAsia="Times New Roman" w:cs="Times New Roman"/>
          <w:lang w:val="en-GB"/>
        </w:rPr>
        <w:t xml:space="preserve"> as well as the disposal route</w:t>
      </w:r>
      <w:r w:rsidR="00AE6186">
        <w:rPr>
          <w:rFonts w:eastAsia="Times New Roman" w:cs="Times New Roman"/>
          <w:lang w:val="en-GB"/>
        </w:rPr>
        <w:t>. In today</w:t>
      </w:r>
      <w:r w:rsidR="0047709C">
        <w:rPr>
          <w:rFonts w:eastAsia="Times New Roman" w:cs="Times New Roman"/>
          <w:lang w:val="en-GB"/>
        </w:rPr>
        <w:t>’</w:t>
      </w:r>
      <w:r w:rsidR="00AE6186">
        <w:rPr>
          <w:rFonts w:eastAsia="Times New Roman" w:cs="Times New Roman"/>
          <w:lang w:val="en-GB"/>
        </w:rPr>
        <w:t>s engineering society, it is good practice to not produce anything unless you have a disposal route</w:t>
      </w:r>
      <w:r w:rsidR="00A178FE">
        <w:rPr>
          <w:rFonts w:eastAsia="Times New Roman" w:cs="Times New Roman"/>
          <w:lang w:val="en-GB"/>
        </w:rPr>
        <w:t>.</w:t>
      </w:r>
    </w:p>
    <w:p w14:paraId="54AC29C7" w14:textId="13B0098B" w:rsidR="00A178FE" w:rsidRDefault="00A178FE" w:rsidP="00A52A74">
      <w:pPr>
        <w:jc w:val="both"/>
        <w:rPr>
          <w:rFonts w:eastAsia="Times New Roman" w:cs="Times New Roman"/>
          <w:lang w:val="en-GB"/>
        </w:rPr>
      </w:pPr>
      <w:r>
        <w:rPr>
          <w:rFonts w:eastAsia="Times New Roman" w:cs="Times New Roman"/>
          <w:lang w:val="en-GB"/>
        </w:rPr>
        <w:t xml:space="preserve">As the concept will be </w:t>
      </w:r>
      <w:r w:rsidR="00677232">
        <w:rPr>
          <w:rFonts w:eastAsia="Times New Roman" w:cs="Times New Roman"/>
          <w:lang w:val="en-GB"/>
        </w:rPr>
        <w:t>concept designs</w:t>
      </w:r>
      <w:r w:rsidR="000D439A">
        <w:rPr>
          <w:rFonts w:eastAsia="Times New Roman" w:cs="Times New Roman"/>
          <w:lang w:val="en-GB"/>
        </w:rPr>
        <w:t>,</w:t>
      </w:r>
      <w:r w:rsidR="00745B71">
        <w:rPr>
          <w:rFonts w:eastAsia="Times New Roman" w:cs="Times New Roman"/>
          <w:lang w:val="en-GB"/>
        </w:rPr>
        <w:t xml:space="preserve"> further decisions will be based upon </w:t>
      </w:r>
      <w:r w:rsidR="00E12EB9">
        <w:rPr>
          <w:rFonts w:eastAsia="Times New Roman" w:cs="Times New Roman"/>
          <w:lang w:val="en-GB"/>
        </w:rPr>
        <w:t xml:space="preserve">QFD and V model systems decisions. QFD </w:t>
      </w:r>
      <w:r w:rsidR="006F4337">
        <w:rPr>
          <w:rFonts w:eastAsia="Times New Roman" w:cs="Times New Roman"/>
          <w:lang w:val="en-GB"/>
        </w:rPr>
        <w:t>will be used to consider the benefits of each sketch/test idea</w:t>
      </w:r>
      <w:r w:rsidR="00DF0EA7">
        <w:rPr>
          <w:rFonts w:eastAsia="Times New Roman" w:cs="Times New Roman"/>
          <w:lang w:val="en-GB"/>
        </w:rPr>
        <w:t xml:space="preserve">, until a suitable </w:t>
      </w:r>
      <w:r w:rsidR="00330E82">
        <w:rPr>
          <w:rFonts w:eastAsia="Times New Roman" w:cs="Times New Roman"/>
          <w:lang w:val="en-GB"/>
        </w:rPr>
        <w:t xml:space="preserve">idea has been </w:t>
      </w:r>
      <w:r w:rsidR="006139F1">
        <w:rPr>
          <w:rFonts w:eastAsia="Times New Roman" w:cs="Times New Roman"/>
          <w:lang w:val="en-GB"/>
        </w:rPr>
        <w:t>down</w:t>
      </w:r>
      <w:r w:rsidR="004C0F85">
        <w:rPr>
          <w:rFonts w:eastAsia="Times New Roman" w:cs="Times New Roman"/>
          <w:lang w:val="en-GB"/>
        </w:rPr>
        <w:t>-</w:t>
      </w:r>
      <w:r w:rsidR="006139F1">
        <w:rPr>
          <w:rFonts w:eastAsia="Times New Roman" w:cs="Times New Roman"/>
          <w:lang w:val="en-GB"/>
        </w:rPr>
        <w:t>selected</w:t>
      </w:r>
      <w:r w:rsidR="00330E82">
        <w:rPr>
          <w:rFonts w:eastAsia="Times New Roman" w:cs="Times New Roman"/>
          <w:lang w:val="en-GB"/>
        </w:rPr>
        <w:t xml:space="preserve">. Following </w:t>
      </w:r>
      <w:r w:rsidR="00B05700">
        <w:rPr>
          <w:rFonts w:eastAsia="Times New Roman" w:cs="Times New Roman"/>
          <w:lang w:val="en-GB"/>
        </w:rPr>
        <w:t>this</w:t>
      </w:r>
      <w:r w:rsidR="00330E82">
        <w:rPr>
          <w:rFonts w:eastAsia="Times New Roman" w:cs="Times New Roman"/>
          <w:lang w:val="en-GB"/>
        </w:rPr>
        <w:t xml:space="preserve">, the </w:t>
      </w:r>
      <w:r w:rsidR="00AA6629">
        <w:rPr>
          <w:rFonts w:eastAsia="Times New Roman" w:cs="Times New Roman"/>
          <w:lang w:val="en-GB"/>
        </w:rPr>
        <w:t>V</w:t>
      </w:r>
      <w:r w:rsidR="00330E82">
        <w:rPr>
          <w:rFonts w:eastAsia="Times New Roman" w:cs="Times New Roman"/>
          <w:lang w:val="en-GB"/>
        </w:rPr>
        <w:t xml:space="preserve"> model can be employed</w:t>
      </w:r>
      <w:r w:rsidR="0095463B">
        <w:rPr>
          <w:rFonts w:eastAsia="Times New Roman" w:cs="Times New Roman"/>
          <w:lang w:val="en-GB"/>
        </w:rPr>
        <w:t>. The V model</w:t>
      </w:r>
      <w:r w:rsidR="00AA6629">
        <w:rPr>
          <w:rFonts w:eastAsia="Times New Roman" w:cs="Times New Roman"/>
          <w:lang w:val="en-GB"/>
        </w:rPr>
        <w:t xml:space="preserve"> is suitable as the </w:t>
      </w:r>
      <w:r w:rsidR="00DB6EFA">
        <w:rPr>
          <w:rFonts w:eastAsia="Times New Roman" w:cs="Times New Roman"/>
          <w:lang w:val="en-GB"/>
        </w:rPr>
        <w:t xml:space="preserve">design is looked at as a whole, </w:t>
      </w:r>
      <w:r w:rsidR="00470D6F">
        <w:rPr>
          <w:rFonts w:eastAsia="Times New Roman" w:cs="Times New Roman"/>
          <w:lang w:val="en-GB"/>
        </w:rPr>
        <w:t xml:space="preserve">then </w:t>
      </w:r>
      <w:r w:rsidR="00DB6EFA">
        <w:rPr>
          <w:rFonts w:eastAsia="Times New Roman" w:cs="Times New Roman"/>
          <w:lang w:val="en-GB"/>
        </w:rPr>
        <w:t>broken down into individual parts at different levels</w:t>
      </w:r>
      <w:r w:rsidR="005A7E4D">
        <w:rPr>
          <w:rFonts w:eastAsia="Times New Roman" w:cs="Times New Roman"/>
          <w:lang w:val="en-GB"/>
        </w:rPr>
        <w:t xml:space="preserve"> to the </w:t>
      </w:r>
      <w:r w:rsidR="004B2BE8">
        <w:rPr>
          <w:rFonts w:eastAsia="Times New Roman" w:cs="Times New Roman"/>
          <w:lang w:val="en-GB"/>
        </w:rPr>
        <w:t>components</w:t>
      </w:r>
      <w:r w:rsidR="005A7E4D">
        <w:rPr>
          <w:rFonts w:eastAsia="Times New Roman" w:cs="Times New Roman"/>
          <w:lang w:val="en-GB"/>
        </w:rPr>
        <w:t xml:space="preserve">. It is </w:t>
      </w:r>
      <w:r w:rsidR="005A7E4D">
        <w:rPr>
          <w:rFonts w:eastAsia="Times New Roman" w:cs="Times New Roman"/>
          <w:lang w:val="en-GB"/>
        </w:rPr>
        <w:lastRenderedPageBreak/>
        <w:t>then brought back up to the final design, however it is assessed at each level</w:t>
      </w:r>
      <w:r w:rsidR="00EF1638">
        <w:rPr>
          <w:rFonts w:eastAsia="Times New Roman" w:cs="Times New Roman"/>
          <w:lang w:val="en-GB"/>
        </w:rPr>
        <w:t xml:space="preserve"> where corrections can be made to solidify the design before being re</w:t>
      </w:r>
      <w:r w:rsidR="00D12DEC">
        <w:rPr>
          <w:rFonts w:eastAsia="Times New Roman" w:cs="Times New Roman"/>
          <w:lang w:val="en-GB"/>
        </w:rPr>
        <w:t>-</w:t>
      </w:r>
      <w:r w:rsidR="00AC0FF0">
        <w:rPr>
          <w:rFonts w:eastAsia="Times New Roman" w:cs="Times New Roman"/>
          <w:lang w:val="en-GB"/>
        </w:rPr>
        <w:t xml:space="preserve">assessed, this continues until the final design is </w:t>
      </w:r>
      <w:r w:rsidR="004B2BE8">
        <w:rPr>
          <w:rFonts w:eastAsia="Times New Roman" w:cs="Times New Roman"/>
          <w:lang w:val="en-GB"/>
        </w:rPr>
        <w:t>complete.</w:t>
      </w:r>
      <w:r w:rsidR="003F584C" w:rsidRPr="003F584C">
        <w:rPr>
          <w:rFonts w:eastAsia="Times New Roman" w:cs="Times New Roman"/>
          <w:lang w:val="en-GB"/>
        </w:rPr>
        <w:t xml:space="preserve"> </w:t>
      </w:r>
      <w:r w:rsidR="003F584C">
        <w:rPr>
          <w:rFonts w:eastAsia="Times New Roman" w:cs="Times New Roman"/>
          <w:lang w:val="en-GB"/>
        </w:rPr>
        <w:t>To ensure the system has a lower chance of fault occurring, FMEA will be used during</w:t>
      </w:r>
      <w:r w:rsidR="006F079C">
        <w:rPr>
          <w:rFonts w:eastAsia="Times New Roman" w:cs="Times New Roman"/>
          <w:lang w:val="en-GB"/>
        </w:rPr>
        <w:t xml:space="preserve"> the finalisation, assessing</w:t>
      </w:r>
      <w:r w:rsidR="00DC2817">
        <w:rPr>
          <w:rFonts w:eastAsia="Times New Roman" w:cs="Times New Roman"/>
          <w:lang w:val="en-GB"/>
        </w:rPr>
        <w:t>/removing</w:t>
      </w:r>
      <w:r w:rsidR="006F079C">
        <w:rPr>
          <w:rFonts w:eastAsia="Times New Roman" w:cs="Times New Roman"/>
          <w:lang w:val="en-GB"/>
        </w:rPr>
        <w:t xml:space="preserve"> fault</w:t>
      </w:r>
      <w:r w:rsidR="00DC2817">
        <w:rPr>
          <w:rFonts w:eastAsia="Times New Roman" w:cs="Times New Roman"/>
          <w:lang w:val="en-GB"/>
        </w:rPr>
        <w:t xml:space="preserve"> situations from happening</w:t>
      </w:r>
      <w:r w:rsidR="00B649B8">
        <w:rPr>
          <w:rFonts w:eastAsia="Times New Roman" w:cs="Times New Roman"/>
          <w:lang w:val="en-GB"/>
        </w:rPr>
        <w:t xml:space="preserve"> </w:t>
      </w:r>
      <w:sdt>
        <w:sdtPr>
          <w:rPr>
            <w:rFonts w:eastAsia="Times New Roman" w:cs="Times New Roman"/>
            <w:lang w:val="en-GB"/>
          </w:rPr>
          <w:id w:val="-1257129977"/>
          <w:citation/>
        </w:sdtPr>
        <w:sdtEndPr/>
        <w:sdtContent>
          <w:r w:rsidR="00B649B8">
            <w:rPr>
              <w:rFonts w:eastAsia="Times New Roman" w:cs="Times New Roman"/>
              <w:lang w:val="en-GB"/>
            </w:rPr>
            <w:fldChar w:fldCharType="begin"/>
          </w:r>
          <w:r w:rsidR="00B649B8">
            <w:rPr>
              <w:rFonts w:eastAsia="Times New Roman" w:cs="Times New Roman"/>
              <w:lang w:val="en-GB"/>
            </w:rPr>
            <w:instrText xml:space="preserve"> CITATION SJa20 \l 2057 </w:instrText>
          </w:r>
          <w:r w:rsidR="00B649B8">
            <w:rPr>
              <w:rFonts w:eastAsia="Times New Roman" w:cs="Times New Roman"/>
              <w:lang w:val="en-GB"/>
            </w:rPr>
            <w:fldChar w:fldCharType="separate"/>
          </w:r>
          <w:r w:rsidR="00893322" w:rsidRPr="00893322">
            <w:rPr>
              <w:rFonts w:eastAsia="Times New Roman" w:cs="Times New Roman"/>
              <w:noProof/>
              <w:lang w:val="en-GB"/>
            </w:rPr>
            <w:t>[1]</w:t>
          </w:r>
          <w:r w:rsidR="00B649B8">
            <w:rPr>
              <w:rFonts w:eastAsia="Times New Roman" w:cs="Times New Roman"/>
              <w:lang w:val="en-GB"/>
            </w:rPr>
            <w:fldChar w:fldCharType="end"/>
          </w:r>
        </w:sdtContent>
      </w:sdt>
      <w:r w:rsidR="00DC2817">
        <w:rPr>
          <w:rFonts w:eastAsia="Times New Roman" w:cs="Times New Roman"/>
          <w:lang w:val="en-GB"/>
        </w:rPr>
        <w:t>.</w:t>
      </w:r>
    </w:p>
    <w:p w14:paraId="33302D3F" w14:textId="620C4BBB" w:rsidR="003D0F13" w:rsidRDefault="003D0F13" w:rsidP="00A52A74">
      <w:pPr>
        <w:jc w:val="both"/>
        <w:rPr>
          <w:rFonts w:eastAsia="Times New Roman" w:cs="Times New Roman"/>
          <w:lang w:val="en-GB"/>
        </w:rPr>
      </w:pPr>
      <w:r>
        <w:rPr>
          <w:rFonts w:eastAsia="Times New Roman" w:cs="Times New Roman"/>
          <w:lang w:val="en-GB"/>
        </w:rPr>
        <w:t xml:space="preserve">During </w:t>
      </w:r>
      <w:r w:rsidR="00EF05C9">
        <w:rPr>
          <w:rFonts w:eastAsia="Times New Roman" w:cs="Times New Roman"/>
          <w:lang w:val="en-GB"/>
        </w:rPr>
        <w:t xml:space="preserve">detailed </w:t>
      </w:r>
      <w:r>
        <w:rPr>
          <w:rFonts w:eastAsia="Times New Roman" w:cs="Times New Roman"/>
          <w:lang w:val="en-GB"/>
        </w:rPr>
        <w:t xml:space="preserve">design CAD will be used to produce </w:t>
      </w:r>
      <w:r w:rsidR="00C73D6E">
        <w:rPr>
          <w:rFonts w:eastAsia="Times New Roman" w:cs="Times New Roman"/>
          <w:lang w:val="en-GB"/>
        </w:rPr>
        <w:t xml:space="preserve">realistic sketches. The sketches can be put into </w:t>
      </w:r>
      <w:r w:rsidR="005D4872">
        <w:rPr>
          <w:rFonts w:eastAsia="Times New Roman" w:cs="Times New Roman"/>
          <w:lang w:val="en-GB"/>
        </w:rPr>
        <w:t>a FEA programme. This will ensure that the structure of the design will meet the requirement</w:t>
      </w:r>
      <w:r w:rsidR="003A1B64">
        <w:rPr>
          <w:rFonts w:eastAsia="Times New Roman" w:cs="Times New Roman"/>
          <w:lang w:val="en-GB"/>
        </w:rPr>
        <w:t xml:space="preserve"> and the</w:t>
      </w:r>
      <w:r w:rsidR="00496325">
        <w:rPr>
          <w:rFonts w:eastAsia="Times New Roman" w:cs="Times New Roman"/>
          <w:lang w:val="en-GB"/>
        </w:rPr>
        <w:t xml:space="preserve"> FEA will also predict if </w:t>
      </w:r>
      <w:r w:rsidR="00CE7D90">
        <w:rPr>
          <w:rFonts w:eastAsia="Times New Roman" w:cs="Times New Roman"/>
          <w:lang w:val="en-GB"/>
        </w:rPr>
        <w:t>an explosive e</w:t>
      </w:r>
      <w:r w:rsidR="00BC0FBF">
        <w:rPr>
          <w:rFonts w:eastAsia="Times New Roman" w:cs="Times New Roman"/>
          <w:lang w:val="en-GB"/>
        </w:rPr>
        <w:t>v</w:t>
      </w:r>
      <w:r w:rsidR="00CE7D90">
        <w:rPr>
          <w:rFonts w:eastAsia="Times New Roman" w:cs="Times New Roman"/>
          <w:lang w:val="en-GB"/>
        </w:rPr>
        <w:t>e</w:t>
      </w:r>
      <w:r w:rsidR="00BC0FBF">
        <w:rPr>
          <w:rFonts w:eastAsia="Times New Roman" w:cs="Times New Roman"/>
          <w:lang w:val="en-GB"/>
        </w:rPr>
        <w:t>n</w:t>
      </w:r>
      <w:r w:rsidR="00CE7D90">
        <w:rPr>
          <w:rFonts w:eastAsia="Times New Roman" w:cs="Times New Roman"/>
          <w:lang w:val="en-GB"/>
        </w:rPr>
        <w:t>t will occur</w:t>
      </w:r>
      <w:r w:rsidR="00B649B8">
        <w:rPr>
          <w:rFonts w:eastAsia="Times New Roman" w:cs="Times New Roman"/>
          <w:lang w:val="en-GB"/>
        </w:rPr>
        <w:t xml:space="preserve"> </w:t>
      </w:r>
      <w:sdt>
        <w:sdtPr>
          <w:rPr>
            <w:rFonts w:eastAsia="Times New Roman" w:cs="Times New Roman"/>
            <w:lang w:val="en-GB"/>
          </w:rPr>
          <w:id w:val="-1243328960"/>
          <w:citation/>
        </w:sdtPr>
        <w:sdtEndPr/>
        <w:sdtContent>
          <w:r w:rsidR="00B649B8">
            <w:rPr>
              <w:rFonts w:eastAsia="Times New Roman" w:cs="Times New Roman"/>
              <w:lang w:val="en-GB"/>
            </w:rPr>
            <w:fldChar w:fldCharType="begin"/>
          </w:r>
          <w:r w:rsidR="00B649B8">
            <w:rPr>
              <w:rFonts w:eastAsia="Times New Roman" w:cs="Times New Roman"/>
              <w:lang w:val="en-GB"/>
            </w:rPr>
            <w:instrText xml:space="preserve"> CITATION SJa20 \l 2057 </w:instrText>
          </w:r>
          <w:r w:rsidR="00B649B8">
            <w:rPr>
              <w:rFonts w:eastAsia="Times New Roman" w:cs="Times New Roman"/>
              <w:lang w:val="en-GB"/>
            </w:rPr>
            <w:fldChar w:fldCharType="separate"/>
          </w:r>
          <w:r w:rsidR="00893322" w:rsidRPr="00893322">
            <w:rPr>
              <w:rFonts w:eastAsia="Times New Roman" w:cs="Times New Roman"/>
              <w:noProof/>
              <w:lang w:val="en-GB"/>
            </w:rPr>
            <w:t>[1]</w:t>
          </w:r>
          <w:r w:rsidR="00B649B8">
            <w:rPr>
              <w:rFonts w:eastAsia="Times New Roman" w:cs="Times New Roman"/>
              <w:lang w:val="en-GB"/>
            </w:rPr>
            <w:fldChar w:fldCharType="end"/>
          </w:r>
        </w:sdtContent>
      </w:sdt>
      <w:r w:rsidR="00CE7D90">
        <w:rPr>
          <w:rFonts w:eastAsia="Times New Roman" w:cs="Times New Roman"/>
          <w:lang w:val="en-GB"/>
        </w:rPr>
        <w:t>.</w:t>
      </w:r>
      <w:r w:rsidR="00557851">
        <w:rPr>
          <w:rFonts w:eastAsia="Times New Roman" w:cs="Times New Roman"/>
          <w:lang w:val="en-GB"/>
        </w:rPr>
        <w:t xml:space="preserve"> </w:t>
      </w:r>
    </w:p>
    <w:p w14:paraId="44A50B81" w14:textId="01A005F8" w:rsidR="00DC2817" w:rsidRDefault="00DC2817" w:rsidP="00A52A74">
      <w:pPr>
        <w:jc w:val="both"/>
        <w:rPr>
          <w:rFonts w:eastAsia="Times New Roman" w:cs="Times New Roman"/>
          <w:lang w:val="en-GB"/>
        </w:rPr>
      </w:pPr>
      <w:r>
        <w:rPr>
          <w:rFonts w:eastAsia="Times New Roman" w:cs="Times New Roman"/>
          <w:lang w:val="en-GB"/>
        </w:rPr>
        <w:t>Th</w:t>
      </w:r>
      <w:r w:rsidR="00E80B0D">
        <w:rPr>
          <w:rFonts w:eastAsia="Times New Roman" w:cs="Times New Roman"/>
          <w:lang w:val="en-GB"/>
        </w:rPr>
        <w:t xml:space="preserve">e data will be captured using HSV. The HSV will be </w:t>
      </w:r>
      <w:r w:rsidR="00E70BC8">
        <w:rPr>
          <w:rFonts w:eastAsia="Times New Roman" w:cs="Times New Roman"/>
          <w:lang w:val="en-GB"/>
        </w:rPr>
        <w:t>analysed to look for signs of ignition</w:t>
      </w:r>
      <w:r w:rsidR="00CA6E89">
        <w:rPr>
          <w:rFonts w:eastAsia="Times New Roman" w:cs="Times New Roman"/>
          <w:lang w:val="en-GB"/>
        </w:rPr>
        <w:t xml:space="preserve"> including smoke and flash</w:t>
      </w:r>
      <w:r w:rsidR="00B649B8">
        <w:rPr>
          <w:rFonts w:eastAsia="Times New Roman" w:cs="Times New Roman"/>
          <w:lang w:val="en-GB"/>
        </w:rPr>
        <w:t xml:space="preserve"> </w:t>
      </w:r>
      <w:sdt>
        <w:sdtPr>
          <w:rPr>
            <w:rFonts w:eastAsia="Times New Roman" w:cs="Times New Roman"/>
            <w:lang w:val="en-GB"/>
          </w:rPr>
          <w:id w:val="1343980554"/>
          <w:citation/>
        </w:sdtPr>
        <w:sdtEndPr/>
        <w:sdtContent>
          <w:r w:rsidR="00B649B8">
            <w:rPr>
              <w:rFonts w:eastAsia="Times New Roman" w:cs="Times New Roman"/>
              <w:lang w:val="en-GB"/>
            </w:rPr>
            <w:fldChar w:fldCharType="begin"/>
          </w:r>
          <w:r w:rsidR="00B649B8">
            <w:rPr>
              <w:rFonts w:eastAsia="Times New Roman" w:cs="Times New Roman"/>
              <w:lang w:val="en-GB"/>
            </w:rPr>
            <w:instrText xml:space="preserve"> CITATION SJa20 \l 2057 </w:instrText>
          </w:r>
          <w:r w:rsidR="00B649B8">
            <w:rPr>
              <w:rFonts w:eastAsia="Times New Roman" w:cs="Times New Roman"/>
              <w:lang w:val="en-GB"/>
            </w:rPr>
            <w:fldChar w:fldCharType="separate"/>
          </w:r>
          <w:r w:rsidR="00893322" w:rsidRPr="00893322">
            <w:rPr>
              <w:rFonts w:eastAsia="Times New Roman" w:cs="Times New Roman"/>
              <w:noProof/>
              <w:lang w:val="en-GB"/>
            </w:rPr>
            <w:t>[1]</w:t>
          </w:r>
          <w:r w:rsidR="00B649B8">
            <w:rPr>
              <w:rFonts w:eastAsia="Times New Roman" w:cs="Times New Roman"/>
              <w:lang w:val="en-GB"/>
            </w:rPr>
            <w:fldChar w:fldCharType="end"/>
          </w:r>
        </w:sdtContent>
      </w:sdt>
      <w:r w:rsidR="00CA6E89">
        <w:rPr>
          <w:rFonts w:eastAsia="Times New Roman" w:cs="Times New Roman"/>
          <w:lang w:val="en-GB"/>
        </w:rPr>
        <w:t>.</w:t>
      </w:r>
    </w:p>
    <w:p w14:paraId="6065F497" w14:textId="2876225C" w:rsidR="00154415" w:rsidRDefault="006D2337" w:rsidP="006D2337">
      <w:pPr>
        <w:pStyle w:val="Heading1"/>
        <w:rPr>
          <w:rFonts w:eastAsia="Times New Roman"/>
          <w:lang w:val="en-GB"/>
        </w:rPr>
      </w:pPr>
      <w:bookmarkStart w:id="9" w:name="_Toc92733699"/>
      <w:r>
        <w:rPr>
          <w:rFonts w:eastAsia="Times New Roman"/>
          <w:lang w:val="en-GB"/>
        </w:rPr>
        <w:t>Resource and Planning</w:t>
      </w:r>
      <w:bookmarkEnd w:id="9"/>
    </w:p>
    <w:p w14:paraId="3C41C0CB" w14:textId="1911F92F" w:rsidR="00145F34" w:rsidRDefault="00521119" w:rsidP="00BD43A9">
      <w:pPr>
        <w:jc w:val="both"/>
        <w:rPr>
          <w:lang w:val="en-GB"/>
        </w:rPr>
      </w:pPr>
      <w:r>
        <w:rPr>
          <w:lang w:val="en-GB"/>
        </w:rPr>
        <w:t>Three</w:t>
      </w:r>
      <w:r w:rsidR="00145F34">
        <w:rPr>
          <w:lang w:val="en-GB"/>
        </w:rPr>
        <w:t xml:space="preserve"> weeks of testing shall take place between June and August of 2022. </w:t>
      </w:r>
    </w:p>
    <w:p w14:paraId="1E6146BC" w14:textId="2582775C" w:rsidR="00145F34" w:rsidRDefault="00145F34" w:rsidP="00BD43A9">
      <w:pPr>
        <w:jc w:val="both"/>
        <w:rPr>
          <w:lang w:val="en-GB"/>
        </w:rPr>
      </w:pPr>
      <w:r>
        <w:rPr>
          <w:lang w:val="en-GB"/>
        </w:rPr>
        <w:t>For this project to be completed the following resources are required</w:t>
      </w:r>
      <w:r w:rsidR="00B649B8">
        <w:rPr>
          <w:lang w:val="en-GB"/>
        </w:rPr>
        <w:t xml:space="preserve"> </w:t>
      </w:r>
      <w:sdt>
        <w:sdtPr>
          <w:rPr>
            <w:lang w:val="en-GB"/>
          </w:rPr>
          <w:id w:val="-2078889861"/>
          <w:citation/>
        </w:sdtPr>
        <w:sdtEndPr/>
        <w:sdtContent>
          <w:r w:rsidR="00B649B8">
            <w:rPr>
              <w:lang w:val="en-GB"/>
            </w:rPr>
            <w:fldChar w:fldCharType="begin"/>
          </w:r>
          <w:r w:rsidR="00B649B8">
            <w:rPr>
              <w:lang w:val="en-GB"/>
            </w:rPr>
            <w:instrText xml:space="preserve"> CITATION SJa20 \l 2057 </w:instrText>
          </w:r>
          <w:r w:rsidR="00B649B8">
            <w:rPr>
              <w:lang w:val="en-GB"/>
            </w:rPr>
            <w:fldChar w:fldCharType="separate"/>
          </w:r>
          <w:r w:rsidR="00893322" w:rsidRPr="00893322">
            <w:rPr>
              <w:noProof/>
              <w:lang w:val="en-GB"/>
            </w:rPr>
            <w:t>[1]</w:t>
          </w:r>
          <w:r w:rsidR="00B649B8">
            <w:rPr>
              <w:lang w:val="en-GB"/>
            </w:rPr>
            <w:fldChar w:fldCharType="end"/>
          </w:r>
        </w:sdtContent>
      </w:sdt>
      <w:r w:rsidR="007F60EB">
        <w:rPr>
          <w:lang w:val="en-GB"/>
        </w:rPr>
        <w:t>:</w:t>
      </w:r>
    </w:p>
    <w:p w14:paraId="14E3605C" w14:textId="08A19CF1" w:rsidR="00145F34" w:rsidRPr="008D1DFF" w:rsidRDefault="00145F34" w:rsidP="00BD43A9">
      <w:pPr>
        <w:pStyle w:val="ListParagraph"/>
        <w:numPr>
          <w:ilvl w:val="0"/>
          <w:numId w:val="2"/>
        </w:numPr>
        <w:jc w:val="both"/>
        <w:rPr>
          <w:lang w:val="en-GB"/>
        </w:rPr>
      </w:pPr>
      <w:r w:rsidRPr="3487B8BD">
        <w:rPr>
          <w:lang w:val="en-GB"/>
        </w:rPr>
        <w:t>Explosive samples</w:t>
      </w:r>
      <w:r w:rsidR="00893322">
        <w:rPr>
          <w:lang w:val="en-GB"/>
        </w:rPr>
        <w:t>.</w:t>
      </w:r>
    </w:p>
    <w:p w14:paraId="71F45687" w14:textId="1C9342C4" w:rsidR="00145F34" w:rsidRPr="004E2C14" w:rsidRDefault="00145F34" w:rsidP="00BD43A9">
      <w:pPr>
        <w:pStyle w:val="ListParagraph"/>
        <w:numPr>
          <w:ilvl w:val="0"/>
          <w:numId w:val="2"/>
        </w:numPr>
        <w:jc w:val="both"/>
        <w:rPr>
          <w:lang w:val="en-GB"/>
        </w:rPr>
      </w:pPr>
      <w:r w:rsidRPr="3487B8BD">
        <w:rPr>
          <w:lang w:val="en-GB"/>
        </w:rPr>
        <w:t>Test consumables</w:t>
      </w:r>
      <w:r w:rsidR="000E386B">
        <w:rPr>
          <w:lang w:val="en-GB"/>
        </w:rPr>
        <w:t>.</w:t>
      </w:r>
    </w:p>
    <w:p w14:paraId="45A86038" w14:textId="58752B2C" w:rsidR="00145F34" w:rsidRDefault="00145F34" w:rsidP="00BD43A9">
      <w:pPr>
        <w:pStyle w:val="ListParagraph"/>
        <w:numPr>
          <w:ilvl w:val="0"/>
          <w:numId w:val="2"/>
        </w:numPr>
        <w:jc w:val="both"/>
        <w:rPr>
          <w:lang w:val="en-GB"/>
        </w:rPr>
      </w:pPr>
      <w:r w:rsidRPr="3487B8BD">
        <w:rPr>
          <w:lang w:val="en-GB"/>
        </w:rPr>
        <w:t>Three weeks at offsite location</w:t>
      </w:r>
      <w:r w:rsidR="000E386B">
        <w:rPr>
          <w:lang w:val="en-GB"/>
        </w:rPr>
        <w:t>:</w:t>
      </w:r>
    </w:p>
    <w:p w14:paraId="678022D4" w14:textId="22062C40" w:rsidR="00145F34" w:rsidRDefault="00145F34" w:rsidP="00BD43A9">
      <w:pPr>
        <w:pStyle w:val="ListParagraph"/>
        <w:numPr>
          <w:ilvl w:val="1"/>
          <w:numId w:val="2"/>
        </w:numPr>
        <w:jc w:val="both"/>
        <w:rPr>
          <w:lang w:val="en-GB"/>
        </w:rPr>
      </w:pPr>
      <w:r>
        <w:rPr>
          <w:lang w:val="en-GB"/>
        </w:rPr>
        <w:t>Drop tower and release mechanism</w:t>
      </w:r>
      <w:r w:rsidR="000E386B">
        <w:rPr>
          <w:lang w:val="en-GB"/>
        </w:rPr>
        <w:t>.</w:t>
      </w:r>
    </w:p>
    <w:p w14:paraId="39C4FABB" w14:textId="61DC50FD" w:rsidR="00145F34" w:rsidRDefault="00145F34" w:rsidP="00BD43A9">
      <w:pPr>
        <w:pStyle w:val="ListParagraph"/>
        <w:numPr>
          <w:ilvl w:val="1"/>
          <w:numId w:val="2"/>
        </w:numPr>
        <w:jc w:val="both"/>
        <w:rPr>
          <w:lang w:val="en-GB"/>
        </w:rPr>
      </w:pPr>
      <w:r w:rsidRPr="3487B8BD">
        <w:rPr>
          <w:lang w:val="en-GB"/>
        </w:rPr>
        <w:t>TCO</w:t>
      </w:r>
      <w:r w:rsidR="000E386B">
        <w:rPr>
          <w:lang w:val="en-GB"/>
        </w:rPr>
        <w:t>.</w:t>
      </w:r>
    </w:p>
    <w:p w14:paraId="54D397FF" w14:textId="5C1BED86" w:rsidR="00145F34" w:rsidRDefault="00145F34" w:rsidP="00BD43A9">
      <w:pPr>
        <w:pStyle w:val="ListParagraph"/>
        <w:numPr>
          <w:ilvl w:val="1"/>
          <w:numId w:val="2"/>
        </w:numPr>
        <w:jc w:val="both"/>
        <w:rPr>
          <w:lang w:val="en-GB"/>
        </w:rPr>
      </w:pPr>
      <w:r>
        <w:rPr>
          <w:lang w:val="en-GB"/>
        </w:rPr>
        <w:t>Required safety paperwork</w:t>
      </w:r>
      <w:r w:rsidR="000E386B">
        <w:rPr>
          <w:lang w:val="en-GB"/>
        </w:rPr>
        <w:t>.</w:t>
      </w:r>
    </w:p>
    <w:p w14:paraId="547AF717" w14:textId="367411EF" w:rsidR="00145F34" w:rsidRDefault="00145F34" w:rsidP="00BD43A9">
      <w:pPr>
        <w:pStyle w:val="ListParagraph"/>
        <w:numPr>
          <w:ilvl w:val="0"/>
          <w:numId w:val="2"/>
        </w:numPr>
        <w:jc w:val="both"/>
        <w:rPr>
          <w:lang w:val="en-GB"/>
        </w:rPr>
      </w:pPr>
      <w:r>
        <w:rPr>
          <w:lang w:val="en-GB"/>
        </w:rPr>
        <w:t>Phantom 2512/1610 High Speed Camera</w:t>
      </w:r>
      <w:r w:rsidR="00346E28">
        <w:rPr>
          <w:lang w:val="en-GB"/>
        </w:rPr>
        <w:t xml:space="preserve"> and associated software</w:t>
      </w:r>
      <w:r w:rsidR="000E386B">
        <w:rPr>
          <w:lang w:val="en-GB"/>
        </w:rPr>
        <w:t>.</w:t>
      </w:r>
    </w:p>
    <w:p w14:paraId="0C6604F3" w14:textId="1DE0D904" w:rsidR="00145F34" w:rsidRDefault="00145F34" w:rsidP="00BD43A9">
      <w:pPr>
        <w:pStyle w:val="ListParagraph"/>
        <w:numPr>
          <w:ilvl w:val="0"/>
          <w:numId w:val="2"/>
        </w:numPr>
        <w:jc w:val="both"/>
        <w:rPr>
          <w:lang w:val="en-GB"/>
        </w:rPr>
      </w:pPr>
      <w:r w:rsidRPr="3487B8BD">
        <w:rPr>
          <w:lang w:val="en-GB"/>
        </w:rPr>
        <w:t>Laptops for recording data</w:t>
      </w:r>
      <w:r w:rsidR="000E386B">
        <w:rPr>
          <w:lang w:val="en-GB"/>
        </w:rPr>
        <w:t>.</w:t>
      </w:r>
    </w:p>
    <w:p w14:paraId="4ADFE84F" w14:textId="5508D65B" w:rsidR="000458DE" w:rsidRDefault="005723D0" w:rsidP="00BD43A9">
      <w:pPr>
        <w:pStyle w:val="ListParagraph"/>
        <w:numPr>
          <w:ilvl w:val="0"/>
          <w:numId w:val="2"/>
        </w:numPr>
        <w:jc w:val="both"/>
        <w:rPr>
          <w:lang w:val="en-GB"/>
        </w:rPr>
      </w:pPr>
      <w:r>
        <w:rPr>
          <w:lang w:val="en-GB"/>
        </w:rPr>
        <w:t>F</w:t>
      </w:r>
      <w:r w:rsidR="000458DE">
        <w:rPr>
          <w:lang w:val="en-GB"/>
        </w:rPr>
        <w:t>unding</w:t>
      </w:r>
      <w:r w:rsidR="00F14588">
        <w:rPr>
          <w:lang w:val="en-GB"/>
        </w:rPr>
        <w:t xml:space="preserve"> (</w:t>
      </w:r>
      <w:r>
        <w:rPr>
          <w:lang w:val="en-GB"/>
        </w:rPr>
        <w:t>£7</w:t>
      </w:r>
      <w:r w:rsidR="004F4F8D">
        <w:rPr>
          <w:lang w:val="en-GB"/>
        </w:rPr>
        <w:t>5</w:t>
      </w:r>
      <w:r>
        <w:rPr>
          <w:lang w:val="en-GB"/>
        </w:rPr>
        <w:t>,000 has been set aside for this project</w:t>
      </w:r>
      <w:r w:rsidR="00F14588">
        <w:rPr>
          <w:lang w:val="en-GB"/>
        </w:rPr>
        <w:t>).</w:t>
      </w:r>
    </w:p>
    <w:p w14:paraId="017611CA" w14:textId="4B6900D3" w:rsidR="00145F34" w:rsidRDefault="004F2532" w:rsidP="00BD43A9">
      <w:pPr>
        <w:jc w:val="both"/>
        <w:rPr>
          <w:lang w:val="en-GB"/>
        </w:rPr>
      </w:pPr>
      <w:r>
        <w:rPr>
          <w:lang w:val="en-GB"/>
        </w:rPr>
        <w:t>Deliverables of the project</w:t>
      </w:r>
      <w:r w:rsidR="002835BF">
        <w:rPr>
          <w:lang w:val="en-GB"/>
        </w:rPr>
        <w:t xml:space="preserve">, to be delivered by </w:t>
      </w:r>
      <w:r w:rsidR="00022126">
        <w:rPr>
          <w:lang w:val="en-GB"/>
        </w:rPr>
        <w:t>November 2022</w:t>
      </w:r>
      <w:r>
        <w:rPr>
          <w:lang w:val="en-GB"/>
        </w:rPr>
        <w:t xml:space="preserve"> are</w:t>
      </w:r>
      <w:r w:rsidR="00B649B8">
        <w:rPr>
          <w:lang w:val="en-GB"/>
        </w:rPr>
        <w:t xml:space="preserve"> </w:t>
      </w:r>
      <w:sdt>
        <w:sdtPr>
          <w:rPr>
            <w:lang w:val="en-GB"/>
          </w:rPr>
          <w:id w:val="-342861210"/>
          <w:citation/>
        </w:sdtPr>
        <w:sdtEndPr/>
        <w:sdtContent>
          <w:r w:rsidR="00B649B8">
            <w:rPr>
              <w:lang w:val="en-GB"/>
            </w:rPr>
            <w:fldChar w:fldCharType="begin"/>
          </w:r>
          <w:r w:rsidR="00B649B8">
            <w:rPr>
              <w:lang w:val="en-GB"/>
            </w:rPr>
            <w:instrText xml:space="preserve"> CITATION SJa20 \l 2057 </w:instrText>
          </w:r>
          <w:r w:rsidR="00B649B8">
            <w:rPr>
              <w:lang w:val="en-GB"/>
            </w:rPr>
            <w:fldChar w:fldCharType="separate"/>
          </w:r>
          <w:r w:rsidR="00893322" w:rsidRPr="00893322">
            <w:rPr>
              <w:noProof/>
              <w:lang w:val="en-GB"/>
            </w:rPr>
            <w:t>[1]</w:t>
          </w:r>
          <w:r w:rsidR="00B649B8">
            <w:rPr>
              <w:lang w:val="en-GB"/>
            </w:rPr>
            <w:fldChar w:fldCharType="end"/>
          </w:r>
        </w:sdtContent>
      </w:sdt>
      <w:r>
        <w:rPr>
          <w:lang w:val="en-GB"/>
        </w:rPr>
        <w:t>:</w:t>
      </w:r>
    </w:p>
    <w:p w14:paraId="7279228E" w14:textId="55F2241A" w:rsidR="004F2532" w:rsidRPr="006F508F" w:rsidRDefault="004F2532" w:rsidP="00BD43A9">
      <w:pPr>
        <w:pStyle w:val="ListParagraph"/>
        <w:numPr>
          <w:ilvl w:val="0"/>
          <w:numId w:val="4"/>
        </w:numPr>
        <w:jc w:val="both"/>
        <w:rPr>
          <w:lang w:val="en-GB"/>
        </w:rPr>
      </w:pPr>
      <w:r w:rsidRPr="006F508F">
        <w:rPr>
          <w:lang w:val="en-GB"/>
        </w:rPr>
        <w:t xml:space="preserve">Design </w:t>
      </w:r>
      <w:r w:rsidR="00D873B5" w:rsidRPr="006F508F">
        <w:rPr>
          <w:lang w:val="en-GB"/>
        </w:rPr>
        <w:t>and manufacture of test pieces, explosive samples and drop rig</w:t>
      </w:r>
      <w:r w:rsidR="000E386B">
        <w:rPr>
          <w:lang w:val="en-GB"/>
        </w:rPr>
        <w:t>.</w:t>
      </w:r>
    </w:p>
    <w:p w14:paraId="5644354F" w14:textId="455FD562" w:rsidR="00D873B5" w:rsidRPr="006F508F" w:rsidRDefault="005D37B7" w:rsidP="00BD43A9">
      <w:pPr>
        <w:pStyle w:val="ListParagraph"/>
        <w:numPr>
          <w:ilvl w:val="0"/>
          <w:numId w:val="4"/>
        </w:numPr>
        <w:jc w:val="both"/>
        <w:rPr>
          <w:lang w:val="en-GB"/>
        </w:rPr>
      </w:pPr>
      <w:r w:rsidRPr="006F508F">
        <w:rPr>
          <w:lang w:val="en-GB"/>
        </w:rPr>
        <w:t>Physical experiment including data capture</w:t>
      </w:r>
      <w:r w:rsidR="000E386B">
        <w:rPr>
          <w:lang w:val="en-GB"/>
        </w:rPr>
        <w:t>.</w:t>
      </w:r>
    </w:p>
    <w:p w14:paraId="5C7256F3" w14:textId="0889E593" w:rsidR="005D37B7" w:rsidRPr="006F508F" w:rsidRDefault="006F508F" w:rsidP="00BD43A9">
      <w:pPr>
        <w:pStyle w:val="ListParagraph"/>
        <w:numPr>
          <w:ilvl w:val="0"/>
          <w:numId w:val="4"/>
        </w:numPr>
        <w:jc w:val="both"/>
        <w:rPr>
          <w:lang w:val="en-GB"/>
        </w:rPr>
      </w:pPr>
      <w:r w:rsidRPr="006F508F">
        <w:rPr>
          <w:lang w:val="en-GB"/>
        </w:rPr>
        <w:t>Written report covering the outcomes of the experiment</w:t>
      </w:r>
      <w:r w:rsidR="000E386B">
        <w:rPr>
          <w:lang w:val="en-GB"/>
        </w:rPr>
        <w:t>.</w:t>
      </w:r>
    </w:p>
    <w:p w14:paraId="06412561" w14:textId="222E49D5" w:rsidR="00374DE7" w:rsidRDefault="00660A21" w:rsidP="009A3214">
      <w:pPr>
        <w:pStyle w:val="Heading1"/>
        <w:rPr>
          <w:rFonts w:eastAsia="Times New Roman"/>
          <w:lang w:val="en-GB"/>
        </w:rPr>
      </w:pPr>
      <w:bookmarkStart w:id="10" w:name="_Toc92733700"/>
      <w:r>
        <w:rPr>
          <w:rFonts w:eastAsia="Times New Roman"/>
          <w:lang w:val="en-GB"/>
        </w:rPr>
        <w:t>Expected outcomes</w:t>
      </w:r>
      <w:bookmarkEnd w:id="10"/>
    </w:p>
    <w:p w14:paraId="1ACDD15A" w14:textId="5B9C1F0D" w:rsidR="00374DE7" w:rsidRDefault="00374DE7" w:rsidP="00BD43A9">
      <w:pPr>
        <w:pStyle w:val="ListParagraph"/>
        <w:numPr>
          <w:ilvl w:val="0"/>
          <w:numId w:val="1"/>
        </w:numPr>
        <w:jc w:val="both"/>
        <w:rPr>
          <w:rFonts w:eastAsia="Times New Roman" w:cs="Times New Roman"/>
          <w:lang w:val="en-GB"/>
        </w:rPr>
      </w:pPr>
      <w:r w:rsidRPr="0085524F">
        <w:rPr>
          <w:rFonts w:eastAsia="Times New Roman" w:cs="Times New Roman"/>
          <w:lang w:val="en-GB"/>
        </w:rPr>
        <w:t xml:space="preserve">Research </w:t>
      </w:r>
      <w:r w:rsidR="0085524F" w:rsidRPr="0085524F">
        <w:rPr>
          <w:rFonts w:eastAsia="Times New Roman" w:cs="Times New Roman"/>
          <w:lang w:val="en-GB"/>
        </w:rPr>
        <w:t>into the use of a laboratory s</w:t>
      </w:r>
      <w:r w:rsidR="009B7F46">
        <w:rPr>
          <w:rFonts w:eastAsia="Times New Roman" w:cs="Times New Roman"/>
          <w:lang w:val="en-GB"/>
        </w:rPr>
        <w:t>cale</w:t>
      </w:r>
      <w:r w:rsidR="0085524F" w:rsidRPr="0085524F">
        <w:rPr>
          <w:rFonts w:eastAsia="Times New Roman" w:cs="Times New Roman"/>
          <w:lang w:val="en-GB"/>
        </w:rPr>
        <w:t xml:space="preserve"> spigot intrusion test</w:t>
      </w:r>
      <w:r w:rsidR="009B7F46">
        <w:rPr>
          <w:rFonts w:eastAsia="Times New Roman" w:cs="Times New Roman"/>
          <w:lang w:val="en-GB"/>
        </w:rPr>
        <w:t>.</w:t>
      </w:r>
    </w:p>
    <w:p w14:paraId="3AF8CD72" w14:textId="20D23E7D" w:rsidR="0085524F" w:rsidRDefault="00177BDA" w:rsidP="00BD43A9">
      <w:pPr>
        <w:pStyle w:val="ListParagraph"/>
        <w:numPr>
          <w:ilvl w:val="0"/>
          <w:numId w:val="1"/>
        </w:numPr>
        <w:jc w:val="both"/>
        <w:rPr>
          <w:rFonts w:eastAsia="Times New Roman" w:cs="Times New Roman"/>
          <w:lang w:val="en-GB"/>
        </w:rPr>
      </w:pPr>
      <w:r>
        <w:rPr>
          <w:rFonts w:eastAsia="Times New Roman" w:cs="Times New Roman"/>
          <w:lang w:val="en-GB"/>
        </w:rPr>
        <w:t>Determine</w:t>
      </w:r>
      <w:r w:rsidR="0085524F">
        <w:rPr>
          <w:rFonts w:eastAsia="Times New Roman" w:cs="Times New Roman"/>
          <w:lang w:val="en-GB"/>
        </w:rPr>
        <w:t xml:space="preserve"> whether </w:t>
      </w:r>
      <w:r w:rsidR="009B7F46">
        <w:rPr>
          <w:rFonts w:eastAsia="Times New Roman" w:cs="Times New Roman"/>
          <w:lang w:val="en-GB"/>
        </w:rPr>
        <w:t>a laboratory scale spigot intrusion test is feasible.</w:t>
      </w:r>
    </w:p>
    <w:p w14:paraId="3092C141" w14:textId="77777777" w:rsidR="00EB3A5C" w:rsidRDefault="009B7F46" w:rsidP="00BD43A9">
      <w:pPr>
        <w:pStyle w:val="ListParagraph"/>
        <w:numPr>
          <w:ilvl w:val="0"/>
          <w:numId w:val="1"/>
        </w:numPr>
        <w:jc w:val="both"/>
        <w:rPr>
          <w:rFonts w:eastAsia="Times New Roman" w:cs="Times New Roman"/>
          <w:lang w:val="en-GB"/>
        </w:rPr>
      </w:pPr>
      <w:r>
        <w:rPr>
          <w:rFonts w:eastAsia="Times New Roman" w:cs="Times New Roman"/>
          <w:lang w:val="en-GB"/>
        </w:rPr>
        <w:t>If the test prove</w:t>
      </w:r>
      <w:r w:rsidR="003872C9">
        <w:rPr>
          <w:rFonts w:eastAsia="Times New Roman" w:cs="Times New Roman"/>
          <w:lang w:val="en-GB"/>
        </w:rPr>
        <w:t>s</w:t>
      </w:r>
      <w:r>
        <w:rPr>
          <w:rFonts w:eastAsia="Times New Roman" w:cs="Times New Roman"/>
          <w:lang w:val="en-GB"/>
        </w:rPr>
        <w:t xml:space="preserve"> of no significant use, determine why this</w:t>
      </w:r>
      <w:r w:rsidR="003872C9">
        <w:rPr>
          <w:rFonts w:eastAsia="Times New Roman" w:cs="Times New Roman"/>
          <w:lang w:val="en-GB"/>
        </w:rPr>
        <w:t xml:space="preserve"> was</w:t>
      </w:r>
      <w:r w:rsidR="003A6A89">
        <w:rPr>
          <w:rFonts w:eastAsia="Times New Roman" w:cs="Times New Roman"/>
          <w:lang w:val="en-GB"/>
        </w:rPr>
        <w:t xml:space="preserve"> and</w:t>
      </w:r>
      <w:r w:rsidR="008B67B6">
        <w:rPr>
          <w:rFonts w:eastAsia="Times New Roman" w:cs="Times New Roman"/>
          <w:lang w:val="en-GB"/>
        </w:rPr>
        <w:t xml:space="preserve"> how it</w:t>
      </w:r>
      <w:r w:rsidR="003A6A89">
        <w:rPr>
          <w:rFonts w:eastAsia="Times New Roman" w:cs="Times New Roman"/>
          <w:lang w:val="en-GB"/>
        </w:rPr>
        <w:t xml:space="preserve"> </w:t>
      </w:r>
      <w:r w:rsidR="00D80916">
        <w:rPr>
          <w:rFonts w:eastAsia="Times New Roman" w:cs="Times New Roman"/>
          <w:lang w:val="en-GB"/>
        </w:rPr>
        <w:t>could be improved</w:t>
      </w:r>
      <w:r w:rsidR="00B037FF">
        <w:rPr>
          <w:rFonts w:eastAsia="Times New Roman" w:cs="Times New Roman"/>
          <w:lang w:val="en-GB"/>
        </w:rPr>
        <w:t xml:space="preserve"> to be</w:t>
      </w:r>
      <w:r w:rsidR="00EB3A5C">
        <w:rPr>
          <w:rFonts w:eastAsia="Times New Roman" w:cs="Times New Roman"/>
          <w:lang w:val="en-GB"/>
        </w:rPr>
        <w:t>come a viable test.</w:t>
      </w:r>
    </w:p>
    <w:p w14:paraId="764CE166" w14:textId="309072D9" w:rsidR="009B7F46" w:rsidRDefault="00EB3A5C" w:rsidP="00BD43A9">
      <w:pPr>
        <w:pStyle w:val="ListParagraph"/>
        <w:numPr>
          <w:ilvl w:val="0"/>
          <w:numId w:val="1"/>
        </w:numPr>
        <w:jc w:val="both"/>
        <w:rPr>
          <w:rFonts w:eastAsia="Times New Roman" w:cs="Times New Roman"/>
          <w:lang w:val="en-GB"/>
        </w:rPr>
      </w:pPr>
      <w:r w:rsidRPr="1FA04553">
        <w:rPr>
          <w:rFonts w:eastAsia="Times New Roman" w:cs="Times New Roman"/>
          <w:lang w:val="en-GB"/>
        </w:rPr>
        <w:t xml:space="preserve"> </w:t>
      </w:r>
      <w:r w:rsidR="009B7F46" w:rsidRPr="1FA04553">
        <w:rPr>
          <w:rFonts w:eastAsia="Times New Roman" w:cs="Times New Roman"/>
          <w:lang w:val="en-GB"/>
        </w:rPr>
        <w:t>Explain how the test can be fully implemented into the required facility</w:t>
      </w:r>
      <w:r w:rsidR="003872C9" w:rsidRPr="1FA04553">
        <w:rPr>
          <w:rFonts w:eastAsia="Times New Roman" w:cs="Times New Roman"/>
          <w:lang w:val="en-GB"/>
        </w:rPr>
        <w:t>,</w:t>
      </w:r>
      <w:r w:rsidR="009B7F46" w:rsidRPr="1FA04553">
        <w:rPr>
          <w:rFonts w:eastAsia="Times New Roman" w:cs="Times New Roman"/>
          <w:lang w:val="en-GB"/>
        </w:rPr>
        <w:t xml:space="preserve"> should results show the test is </w:t>
      </w:r>
      <w:r w:rsidR="003872C9" w:rsidRPr="1FA04553">
        <w:rPr>
          <w:rFonts w:eastAsia="Times New Roman" w:cs="Times New Roman"/>
          <w:lang w:val="en-GB"/>
        </w:rPr>
        <w:t>worth</w:t>
      </w:r>
      <w:r w:rsidR="009B7F46" w:rsidRPr="1FA04553">
        <w:rPr>
          <w:rFonts w:eastAsia="Times New Roman" w:cs="Times New Roman"/>
          <w:lang w:val="en-GB"/>
        </w:rPr>
        <w:t xml:space="preserve"> pursuing</w:t>
      </w:r>
      <w:r w:rsidR="003872C9" w:rsidRPr="1FA04553">
        <w:rPr>
          <w:rFonts w:eastAsia="Times New Roman" w:cs="Times New Roman"/>
          <w:lang w:val="en-GB"/>
        </w:rPr>
        <w:t>.</w:t>
      </w:r>
    </w:p>
    <w:p w14:paraId="645379E1" w14:textId="30272EAE" w:rsidR="009B7F46" w:rsidRDefault="009B7F46" w:rsidP="00BD43A9">
      <w:pPr>
        <w:pStyle w:val="ListParagraph"/>
        <w:numPr>
          <w:ilvl w:val="0"/>
          <w:numId w:val="1"/>
        </w:numPr>
        <w:jc w:val="both"/>
        <w:rPr>
          <w:rFonts w:eastAsia="Times New Roman" w:cs="Times New Roman"/>
          <w:lang w:val="en-GB"/>
        </w:rPr>
      </w:pPr>
      <w:r>
        <w:rPr>
          <w:rFonts w:eastAsia="Times New Roman" w:cs="Times New Roman"/>
          <w:lang w:val="en-GB"/>
        </w:rPr>
        <w:t>Conduct tests with further variations, based on the requirements of the high explosives safety study team</w:t>
      </w:r>
      <w:r w:rsidR="00B401D2">
        <w:rPr>
          <w:rFonts w:eastAsia="Times New Roman" w:cs="Times New Roman"/>
          <w:lang w:val="en-GB"/>
        </w:rPr>
        <w:t>, highlighting process consideration</w:t>
      </w:r>
      <w:r w:rsidR="00177BDA">
        <w:rPr>
          <w:rFonts w:eastAsia="Times New Roman" w:cs="Times New Roman"/>
          <w:lang w:val="en-GB"/>
        </w:rPr>
        <w:t>s</w:t>
      </w:r>
      <w:r w:rsidR="00B401D2">
        <w:rPr>
          <w:rFonts w:eastAsia="Times New Roman" w:cs="Times New Roman"/>
          <w:lang w:val="en-GB"/>
        </w:rPr>
        <w:t xml:space="preserve"> and how the results can assist in accident scenario</w:t>
      </w:r>
      <w:r w:rsidR="003872C9">
        <w:rPr>
          <w:rFonts w:eastAsia="Times New Roman" w:cs="Times New Roman"/>
          <w:lang w:val="en-GB"/>
        </w:rPr>
        <w:t xml:space="preserve"> models</w:t>
      </w:r>
      <w:r w:rsidR="00B649B8">
        <w:rPr>
          <w:rFonts w:eastAsia="Times New Roman" w:cs="Times New Roman"/>
          <w:lang w:val="en-GB"/>
        </w:rPr>
        <w:t xml:space="preserve"> </w:t>
      </w:r>
      <w:sdt>
        <w:sdtPr>
          <w:rPr>
            <w:rFonts w:eastAsia="Times New Roman" w:cs="Times New Roman"/>
            <w:lang w:val="en-GB"/>
          </w:rPr>
          <w:id w:val="274983112"/>
          <w:citation/>
        </w:sdtPr>
        <w:sdtEndPr/>
        <w:sdtContent>
          <w:r w:rsidR="00B649B8">
            <w:rPr>
              <w:rFonts w:eastAsia="Times New Roman" w:cs="Times New Roman"/>
              <w:lang w:val="en-GB"/>
            </w:rPr>
            <w:fldChar w:fldCharType="begin"/>
          </w:r>
          <w:r w:rsidR="00B649B8">
            <w:rPr>
              <w:rFonts w:eastAsia="Times New Roman" w:cs="Times New Roman"/>
              <w:lang w:val="en-GB"/>
            </w:rPr>
            <w:instrText xml:space="preserve"> CITATION SJa20 \l 2057 </w:instrText>
          </w:r>
          <w:r w:rsidR="00B649B8">
            <w:rPr>
              <w:rFonts w:eastAsia="Times New Roman" w:cs="Times New Roman"/>
              <w:lang w:val="en-GB"/>
            </w:rPr>
            <w:fldChar w:fldCharType="separate"/>
          </w:r>
          <w:r w:rsidR="00893322" w:rsidRPr="00893322">
            <w:rPr>
              <w:rFonts w:eastAsia="Times New Roman" w:cs="Times New Roman"/>
              <w:noProof/>
              <w:lang w:val="en-GB"/>
            </w:rPr>
            <w:t>[1]</w:t>
          </w:r>
          <w:r w:rsidR="00B649B8">
            <w:rPr>
              <w:rFonts w:eastAsia="Times New Roman" w:cs="Times New Roman"/>
              <w:lang w:val="en-GB"/>
            </w:rPr>
            <w:fldChar w:fldCharType="end"/>
          </w:r>
        </w:sdtContent>
      </w:sdt>
      <w:r w:rsidR="003872C9">
        <w:rPr>
          <w:rFonts w:eastAsia="Times New Roman" w:cs="Times New Roman"/>
          <w:lang w:val="en-GB"/>
        </w:rPr>
        <w:t>.</w:t>
      </w:r>
      <w:r w:rsidR="00B649B8">
        <w:rPr>
          <w:rFonts w:eastAsia="Times New Roman" w:cs="Times New Roman"/>
          <w:lang w:val="en-GB"/>
        </w:rPr>
        <w:t xml:space="preserve"> </w:t>
      </w:r>
    </w:p>
    <w:p w14:paraId="4C8E1F03" w14:textId="77777777" w:rsidR="007814CF" w:rsidRDefault="007814CF" w:rsidP="00A74719">
      <w:pPr>
        <w:pStyle w:val="Heading1"/>
        <w:rPr>
          <w:lang w:val="en-GB"/>
        </w:rPr>
      </w:pPr>
      <w:bookmarkStart w:id="11" w:name="_Toc92733701"/>
      <w:r>
        <w:rPr>
          <w:lang w:val="en-GB"/>
        </w:rPr>
        <w:t>Time plan</w:t>
      </w:r>
      <w:bookmarkEnd w:id="11"/>
    </w:p>
    <w:p w14:paraId="0348922E" w14:textId="05900A38" w:rsidR="007814CF" w:rsidRDefault="007814CF" w:rsidP="007814CF">
      <w:pPr>
        <w:rPr>
          <w:lang w:val="en-GB"/>
        </w:rPr>
      </w:pPr>
      <w:r>
        <w:rPr>
          <w:lang w:val="en-GB"/>
        </w:rPr>
        <w:t xml:space="preserve">A time plan has been created using Microsoft Project and can be found in </w:t>
      </w:r>
      <w:r>
        <w:rPr>
          <w:lang w:val="en-GB"/>
        </w:rPr>
        <w:fldChar w:fldCharType="begin"/>
      </w:r>
      <w:r>
        <w:rPr>
          <w:lang w:val="en-GB"/>
        </w:rPr>
        <w:instrText xml:space="preserve"> REF _Ref70272143 \h </w:instrText>
      </w:r>
      <w:r>
        <w:rPr>
          <w:lang w:val="en-GB"/>
        </w:rPr>
      </w:r>
      <w:r>
        <w:rPr>
          <w:lang w:val="en-GB"/>
        </w:rPr>
        <w:fldChar w:fldCharType="separate"/>
      </w:r>
      <w:r w:rsidR="004149F9">
        <w:rPr>
          <w:lang w:val="en-GB"/>
        </w:rPr>
        <w:t>Appendix 1</w:t>
      </w:r>
      <w:r>
        <w:rPr>
          <w:lang w:val="en-GB"/>
        </w:rPr>
        <w:fldChar w:fldCharType="end"/>
      </w:r>
      <w:r>
        <w:rPr>
          <w:lang w:val="en-GB"/>
        </w:rPr>
        <w:t>.</w:t>
      </w:r>
    </w:p>
    <w:bookmarkStart w:id="12" w:name="_Toc92733702" w:displacedByCustomXml="next"/>
    <w:sdt>
      <w:sdtPr>
        <w:rPr>
          <w:rFonts w:asciiTheme="minorHAnsi" w:eastAsiaTheme="minorHAnsi" w:hAnsiTheme="minorHAnsi" w:cstheme="minorBidi"/>
          <w:color w:val="auto"/>
          <w:sz w:val="22"/>
          <w:szCs w:val="22"/>
        </w:rPr>
        <w:id w:val="-1888181028"/>
        <w:docPartObj>
          <w:docPartGallery w:val="Bibliographies"/>
          <w:docPartUnique/>
        </w:docPartObj>
      </w:sdtPr>
      <w:sdtEndPr/>
      <w:sdtContent>
        <w:p w14:paraId="01111CBD" w14:textId="01C6EE8D" w:rsidR="009F579C" w:rsidRDefault="009F579C">
          <w:pPr>
            <w:pStyle w:val="Heading1"/>
          </w:pPr>
          <w:r>
            <w:t>References</w:t>
          </w:r>
          <w:bookmarkEnd w:id="12"/>
        </w:p>
        <w:sdt>
          <w:sdtPr>
            <w:id w:val="-573587230"/>
            <w:bibliography/>
          </w:sdtPr>
          <w:sdtEndPr/>
          <w:sdtContent>
            <w:p w14:paraId="7311A682" w14:textId="77777777" w:rsidR="00893322" w:rsidRDefault="009F579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893322" w14:paraId="3268B533" w14:textId="77777777">
                <w:trPr>
                  <w:divId w:val="2019036624"/>
                  <w:tblCellSpacing w:w="15" w:type="dxa"/>
                </w:trPr>
                <w:tc>
                  <w:tcPr>
                    <w:tcW w:w="50" w:type="pct"/>
                    <w:hideMark/>
                  </w:tcPr>
                  <w:p w14:paraId="79305FA0" w14:textId="26324F1C" w:rsidR="00893322" w:rsidRDefault="00893322">
                    <w:pPr>
                      <w:pStyle w:val="Bibliography"/>
                      <w:rPr>
                        <w:noProof/>
                        <w:sz w:val="24"/>
                        <w:szCs w:val="24"/>
                      </w:rPr>
                    </w:pPr>
                    <w:r>
                      <w:rPr>
                        <w:noProof/>
                      </w:rPr>
                      <w:t xml:space="preserve">[1] </w:t>
                    </w:r>
                  </w:p>
                </w:tc>
                <w:tc>
                  <w:tcPr>
                    <w:tcW w:w="0" w:type="auto"/>
                    <w:hideMark/>
                  </w:tcPr>
                  <w:p w14:paraId="4FD17B01" w14:textId="77777777" w:rsidR="00893322" w:rsidRDefault="00893322">
                    <w:pPr>
                      <w:pStyle w:val="Bibliography"/>
                      <w:rPr>
                        <w:noProof/>
                      </w:rPr>
                    </w:pPr>
                    <w:r>
                      <w:rPr>
                        <w:noProof/>
                      </w:rPr>
                      <w:t>S. James, "Project Proposal LASSIT test (Research Methods Assignment)," University of Wales Trinity St David, Swansea, 2020.</w:t>
                    </w:r>
                  </w:p>
                </w:tc>
              </w:tr>
              <w:tr w:rsidR="00893322" w14:paraId="7ACE57E9" w14:textId="77777777">
                <w:trPr>
                  <w:divId w:val="2019036624"/>
                  <w:tblCellSpacing w:w="15" w:type="dxa"/>
                </w:trPr>
                <w:tc>
                  <w:tcPr>
                    <w:tcW w:w="50" w:type="pct"/>
                    <w:hideMark/>
                  </w:tcPr>
                  <w:p w14:paraId="75FC2537" w14:textId="77777777" w:rsidR="00893322" w:rsidRDefault="00893322">
                    <w:pPr>
                      <w:pStyle w:val="Bibliography"/>
                      <w:rPr>
                        <w:noProof/>
                      </w:rPr>
                    </w:pPr>
                    <w:r>
                      <w:rPr>
                        <w:noProof/>
                      </w:rPr>
                      <w:t xml:space="preserve">[2] </w:t>
                    </w:r>
                  </w:p>
                </w:tc>
                <w:tc>
                  <w:tcPr>
                    <w:tcW w:w="0" w:type="auto"/>
                    <w:hideMark/>
                  </w:tcPr>
                  <w:p w14:paraId="652C97F4" w14:textId="77777777" w:rsidR="00893322" w:rsidRDefault="00893322">
                    <w:pPr>
                      <w:pStyle w:val="Bibliography"/>
                      <w:rPr>
                        <w:noProof/>
                      </w:rPr>
                    </w:pPr>
                    <w:r>
                      <w:rPr>
                        <w:noProof/>
                      </w:rPr>
                      <w:t xml:space="preserve">Health and Safety Executive, Risks of handling explosives in port, Sudbury: Health and Saftey executive, 1995. </w:t>
                    </w:r>
                  </w:p>
                </w:tc>
              </w:tr>
              <w:tr w:rsidR="00893322" w14:paraId="1632C0E3" w14:textId="77777777">
                <w:trPr>
                  <w:divId w:val="2019036624"/>
                  <w:tblCellSpacing w:w="15" w:type="dxa"/>
                </w:trPr>
                <w:tc>
                  <w:tcPr>
                    <w:tcW w:w="50" w:type="pct"/>
                    <w:hideMark/>
                  </w:tcPr>
                  <w:p w14:paraId="590F718A" w14:textId="77777777" w:rsidR="00893322" w:rsidRDefault="00893322">
                    <w:pPr>
                      <w:pStyle w:val="Bibliography"/>
                      <w:rPr>
                        <w:noProof/>
                      </w:rPr>
                    </w:pPr>
                    <w:r>
                      <w:rPr>
                        <w:noProof/>
                      </w:rPr>
                      <w:t xml:space="preserve">[3] </w:t>
                    </w:r>
                  </w:p>
                </w:tc>
                <w:tc>
                  <w:tcPr>
                    <w:tcW w:w="0" w:type="auto"/>
                    <w:hideMark/>
                  </w:tcPr>
                  <w:p w14:paraId="4083AA8D" w14:textId="77777777" w:rsidR="00893322" w:rsidRDefault="00893322">
                    <w:pPr>
                      <w:pStyle w:val="Bibliography"/>
                      <w:rPr>
                        <w:noProof/>
                      </w:rPr>
                    </w:pPr>
                    <w:r>
                      <w:rPr>
                        <w:noProof/>
                      </w:rPr>
                      <w:t xml:space="preserve">Ministry of Defence, Energetic Materials Test and assessment Policy Comitee manual of tests, Bristol: Ministry of Defence, 2016. </w:t>
                    </w:r>
                  </w:p>
                </w:tc>
              </w:tr>
              <w:tr w:rsidR="00893322" w14:paraId="25436741" w14:textId="77777777">
                <w:trPr>
                  <w:divId w:val="2019036624"/>
                  <w:tblCellSpacing w:w="15" w:type="dxa"/>
                </w:trPr>
                <w:tc>
                  <w:tcPr>
                    <w:tcW w:w="50" w:type="pct"/>
                    <w:hideMark/>
                  </w:tcPr>
                  <w:p w14:paraId="341E79E4" w14:textId="77777777" w:rsidR="00893322" w:rsidRDefault="00893322">
                    <w:pPr>
                      <w:pStyle w:val="Bibliography"/>
                      <w:rPr>
                        <w:noProof/>
                      </w:rPr>
                    </w:pPr>
                    <w:r>
                      <w:rPr>
                        <w:noProof/>
                      </w:rPr>
                      <w:t xml:space="preserve">[4] </w:t>
                    </w:r>
                  </w:p>
                </w:tc>
                <w:tc>
                  <w:tcPr>
                    <w:tcW w:w="0" w:type="auto"/>
                    <w:hideMark/>
                  </w:tcPr>
                  <w:p w14:paraId="1036E6DD" w14:textId="77777777" w:rsidR="00893322" w:rsidRDefault="00893322">
                    <w:pPr>
                      <w:pStyle w:val="Bibliography"/>
                      <w:rPr>
                        <w:noProof/>
                      </w:rPr>
                    </w:pPr>
                    <w:r>
                      <w:rPr>
                        <w:noProof/>
                      </w:rPr>
                      <w:t xml:space="preserve">North Atlantic Treaty Organisation, STANAG 4170, Brussels: NATO. </w:t>
                    </w:r>
                  </w:p>
                </w:tc>
              </w:tr>
              <w:tr w:rsidR="00893322" w14:paraId="0ED6C6B0" w14:textId="77777777">
                <w:trPr>
                  <w:divId w:val="2019036624"/>
                  <w:tblCellSpacing w:w="15" w:type="dxa"/>
                </w:trPr>
                <w:tc>
                  <w:tcPr>
                    <w:tcW w:w="50" w:type="pct"/>
                    <w:hideMark/>
                  </w:tcPr>
                  <w:p w14:paraId="25DD0095" w14:textId="77777777" w:rsidR="00893322" w:rsidRDefault="00893322">
                    <w:pPr>
                      <w:pStyle w:val="Bibliography"/>
                      <w:rPr>
                        <w:noProof/>
                      </w:rPr>
                    </w:pPr>
                    <w:r>
                      <w:rPr>
                        <w:noProof/>
                      </w:rPr>
                      <w:t xml:space="preserve">[5] </w:t>
                    </w:r>
                  </w:p>
                </w:tc>
                <w:tc>
                  <w:tcPr>
                    <w:tcW w:w="0" w:type="auto"/>
                    <w:hideMark/>
                  </w:tcPr>
                  <w:p w14:paraId="2A6C110C" w14:textId="77777777" w:rsidR="00893322" w:rsidRDefault="00893322">
                    <w:pPr>
                      <w:pStyle w:val="Bibliography"/>
                      <w:rPr>
                        <w:noProof/>
                      </w:rPr>
                    </w:pPr>
                    <w:r>
                      <w:rPr>
                        <w:noProof/>
                      </w:rPr>
                      <w:t xml:space="preserve">North Atlantic Treaty Organisation), AOP 7, Brussels: NATO. </w:t>
                    </w:r>
                  </w:p>
                </w:tc>
              </w:tr>
              <w:tr w:rsidR="00893322" w14:paraId="459FE1BC" w14:textId="77777777">
                <w:trPr>
                  <w:divId w:val="2019036624"/>
                  <w:tblCellSpacing w:w="15" w:type="dxa"/>
                </w:trPr>
                <w:tc>
                  <w:tcPr>
                    <w:tcW w:w="50" w:type="pct"/>
                    <w:hideMark/>
                  </w:tcPr>
                  <w:p w14:paraId="609112CC" w14:textId="77777777" w:rsidR="00893322" w:rsidRDefault="00893322">
                    <w:pPr>
                      <w:pStyle w:val="Bibliography"/>
                      <w:rPr>
                        <w:noProof/>
                      </w:rPr>
                    </w:pPr>
                    <w:r>
                      <w:rPr>
                        <w:noProof/>
                      </w:rPr>
                      <w:t xml:space="preserve">[6] </w:t>
                    </w:r>
                  </w:p>
                </w:tc>
                <w:tc>
                  <w:tcPr>
                    <w:tcW w:w="0" w:type="auto"/>
                    <w:hideMark/>
                  </w:tcPr>
                  <w:p w14:paraId="388AF32D" w14:textId="77777777" w:rsidR="00893322" w:rsidRDefault="00893322">
                    <w:pPr>
                      <w:pStyle w:val="Bibliography"/>
                      <w:rPr>
                        <w:noProof/>
                      </w:rPr>
                    </w:pPr>
                    <w:r>
                      <w:rPr>
                        <w:noProof/>
                      </w:rPr>
                      <w:t xml:space="preserve">United nations, United Nations Transport Of Dangerouse Goods Model Regulations, New York: United Nations. </w:t>
                    </w:r>
                  </w:p>
                </w:tc>
              </w:tr>
              <w:tr w:rsidR="00893322" w14:paraId="3D5CBE6F" w14:textId="77777777">
                <w:trPr>
                  <w:divId w:val="2019036624"/>
                  <w:tblCellSpacing w:w="15" w:type="dxa"/>
                </w:trPr>
                <w:tc>
                  <w:tcPr>
                    <w:tcW w:w="50" w:type="pct"/>
                    <w:hideMark/>
                  </w:tcPr>
                  <w:p w14:paraId="21A3C1B7" w14:textId="77777777" w:rsidR="00893322" w:rsidRDefault="00893322">
                    <w:pPr>
                      <w:pStyle w:val="Bibliography"/>
                      <w:rPr>
                        <w:noProof/>
                      </w:rPr>
                    </w:pPr>
                    <w:r>
                      <w:rPr>
                        <w:noProof/>
                      </w:rPr>
                      <w:t xml:space="preserve">[7] </w:t>
                    </w:r>
                  </w:p>
                </w:tc>
                <w:tc>
                  <w:tcPr>
                    <w:tcW w:w="0" w:type="auto"/>
                    <w:hideMark/>
                  </w:tcPr>
                  <w:p w14:paraId="224B49D9" w14:textId="77777777" w:rsidR="00893322" w:rsidRDefault="00893322">
                    <w:pPr>
                      <w:pStyle w:val="Bibliography"/>
                      <w:rPr>
                        <w:noProof/>
                      </w:rPr>
                    </w:pPr>
                    <w:r>
                      <w:rPr>
                        <w:noProof/>
                      </w:rPr>
                      <w:t xml:space="preserve">M. W. S. Mawbey, "Assessing the response of naval armament stores in credible accident environments," </w:t>
                    </w:r>
                    <w:r>
                      <w:rPr>
                        <w:i/>
                        <w:iCs/>
                        <w:noProof/>
                      </w:rPr>
                      <w:t xml:space="preserve">Journal of Energetic Materials, </w:t>
                    </w:r>
                    <w:r>
                      <w:rPr>
                        <w:noProof/>
                      </w:rPr>
                      <w:t xml:space="preserve">vol. 7, no. 4-5, pp. 231-232, 1998. </w:t>
                    </w:r>
                  </w:p>
                </w:tc>
              </w:tr>
              <w:tr w:rsidR="00893322" w14:paraId="6A78592F" w14:textId="77777777">
                <w:trPr>
                  <w:divId w:val="2019036624"/>
                  <w:tblCellSpacing w:w="15" w:type="dxa"/>
                </w:trPr>
                <w:tc>
                  <w:tcPr>
                    <w:tcW w:w="50" w:type="pct"/>
                    <w:hideMark/>
                  </w:tcPr>
                  <w:p w14:paraId="2A026F6F" w14:textId="77777777" w:rsidR="00893322" w:rsidRDefault="00893322">
                    <w:pPr>
                      <w:pStyle w:val="Bibliography"/>
                      <w:rPr>
                        <w:noProof/>
                      </w:rPr>
                    </w:pPr>
                    <w:r>
                      <w:rPr>
                        <w:noProof/>
                      </w:rPr>
                      <w:t xml:space="preserve">[8] </w:t>
                    </w:r>
                  </w:p>
                </w:tc>
                <w:tc>
                  <w:tcPr>
                    <w:tcW w:w="0" w:type="auto"/>
                    <w:hideMark/>
                  </w:tcPr>
                  <w:p w14:paraId="3A79B743" w14:textId="77777777" w:rsidR="00893322" w:rsidRDefault="00893322">
                    <w:pPr>
                      <w:pStyle w:val="Bibliography"/>
                      <w:rPr>
                        <w:noProof/>
                      </w:rPr>
                    </w:pPr>
                    <w:r>
                      <w:rPr>
                        <w:noProof/>
                      </w:rPr>
                      <w:t xml:space="preserve">D. I. G. Wallace, "Spigot Intrusion," in </w:t>
                    </w:r>
                    <w:r>
                      <w:rPr>
                        <w:i/>
                        <w:iCs/>
                        <w:noProof/>
                      </w:rPr>
                      <w:t>Proceedings of the Twenty-Sixth DoD Explosives Safety Seminar</w:t>
                    </w:r>
                    <w:r>
                      <w:rPr>
                        <w:noProof/>
                      </w:rPr>
                      <w:t xml:space="preserve">, Miami, Fl, 1994. </w:t>
                    </w:r>
                  </w:p>
                </w:tc>
              </w:tr>
              <w:tr w:rsidR="00893322" w14:paraId="07F3F748" w14:textId="77777777">
                <w:trPr>
                  <w:divId w:val="2019036624"/>
                  <w:tblCellSpacing w:w="15" w:type="dxa"/>
                </w:trPr>
                <w:tc>
                  <w:tcPr>
                    <w:tcW w:w="50" w:type="pct"/>
                    <w:hideMark/>
                  </w:tcPr>
                  <w:p w14:paraId="260243BB" w14:textId="77777777" w:rsidR="00893322" w:rsidRDefault="00893322">
                    <w:pPr>
                      <w:pStyle w:val="Bibliography"/>
                      <w:rPr>
                        <w:noProof/>
                      </w:rPr>
                    </w:pPr>
                    <w:r>
                      <w:rPr>
                        <w:noProof/>
                      </w:rPr>
                      <w:t xml:space="preserve">[9] </w:t>
                    </w:r>
                  </w:p>
                </w:tc>
                <w:tc>
                  <w:tcPr>
                    <w:tcW w:w="0" w:type="auto"/>
                    <w:hideMark/>
                  </w:tcPr>
                  <w:p w14:paraId="3FED26BD" w14:textId="77777777" w:rsidR="00893322" w:rsidRDefault="00893322">
                    <w:pPr>
                      <w:pStyle w:val="Bibliography"/>
                      <w:rPr>
                        <w:noProof/>
                      </w:rPr>
                    </w:pPr>
                    <w:r>
                      <w:rPr>
                        <w:noProof/>
                      </w:rPr>
                      <w:t xml:space="preserve">M. Cartwright and A. Lewis, "Use of a compressed Gas Gun to Investigate Response of Explosive to a Range Of Initiation Stimuli," </w:t>
                    </w:r>
                    <w:r>
                      <w:rPr>
                        <w:i/>
                        <w:iCs/>
                        <w:noProof/>
                      </w:rPr>
                      <w:t xml:space="preserve">Central European Journal of Energetic Materials, </w:t>
                    </w:r>
                    <w:r>
                      <w:rPr>
                        <w:noProof/>
                      </w:rPr>
                      <w:t xml:space="preserve">vol. 4, no. 4, pp. 33-43, 2007. </w:t>
                    </w:r>
                  </w:p>
                </w:tc>
              </w:tr>
              <w:tr w:rsidR="00893322" w14:paraId="0353A763" w14:textId="77777777">
                <w:trPr>
                  <w:divId w:val="2019036624"/>
                  <w:tblCellSpacing w:w="15" w:type="dxa"/>
                </w:trPr>
                <w:tc>
                  <w:tcPr>
                    <w:tcW w:w="50" w:type="pct"/>
                    <w:hideMark/>
                  </w:tcPr>
                  <w:p w14:paraId="356237BC" w14:textId="77777777" w:rsidR="00893322" w:rsidRDefault="00893322">
                    <w:pPr>
                      <w:pStyle w:val="Bibliography"/>
                      <w:rPr>
                        <w:noProof/>
                      </w:rPr>
                    </w:pPr>
                    <w:r>
                      <w:rPr>
                        <w:noProof/>
                      </w:rPr>
                      <w:t xml:space="preserve">[10] </w:t>
                    </w:r>
                  </w:p>
                </w:tc>
                <w:tc>
                  <w:tcPr>
                    <w:tcW w:w="0" w:type="auto"/>
                    <w:hideMark/>
                  </w:tcPr>
                  <w:p w14:paraId="1400F214" w14:textId="77777777" w:rsidR="00893322" w:rsidRDefault="00893322">
                    <w:pPr>
                      <w:pStyle w:val="Bibliography"/>
                      <w:rPr>
                        <w:noProof/>
                      </w:rPr>
                    </w:pPr>
                    <w:r>
                      <w:rPr>
                        <w:noProof/>
                      </w:rPr>
                      <w:t>T. Stewart, "AWE Small Scale Spigot Test Live Prove Out Notes," AWE Internal report, Reading, 2004.</w:t>
                    </w:r>
                  </w:p>
                </w:tc>
              </w:tr>
            </w:tbl>
            <w:p w14:paraId="3B492455" w14:textId="77777777" w:rsidR="00893322" w:rsidRDefault="00893322">
              <w:pPr>
                <w:divId w:val="2019036624"/>
                <w:rPr>
                  <w:rFonts w:eastAsia="Times New Roman"/>
                  <w:noProof/>
                </w:rPr>
              </w:pPr>
            </w:p>
            <w:p w14:paraId="08882301" w14:textId="167E2E67" w:rsidR="009F579C" w:rsidRDefault="009F579C">
              <w:r>
                <w:rPr>
                  <w:b/>
                  <w:bCs/>
                  <w:noProof/>
                </w:rPr>
                <w:fldChar w:fldCharType="end"/>
              </w:r>
            </w:p>
          </w:sdtContent>
        </w:sdt>
      </w:sdtContent>
    </w:sdt>
    <w:p w14:paraId="02395EB0" w14:textId="77777777" w:rsidR="00E57E4A" w:rsidRDefault="00E57E4A">
      <w:pPr>
        <w:rPr>
          <w:lang w:val="en-GB"/>
        </w:rPr>
      </w:pPr>
      <w:r>
        <w:rPr>
          <w:lang w:val="en-GB"/>
        </w:rPr>
        <w:br w:type="page"/>
      </w:r>
    </w:p>
    <w:p w14:paraId="7FD0D1D8" w14:textId="77777777" w:rsidR="00E57E4A" w:rsidRDefault="00E57E4A" w:rsidP="00E57E4A">
      <w:pPr>
        <w:pStyle w:val="Heading1"/>
        <w:rPr>
          <w:lang w:val="en-GB"/>
        </w:rPr>
      </w:pPr>
      <w:bookmarkStart w:id="13" w:name="_Toc92733703"/>
      <w:r>
        <w:rPr>
          <w:lang w:val="en-GB"/>
        </w:rPr>
        <w:lastRenderedPageBreak/>
        <w:t>Bibliography</w:t>
      </w:r>
      <w:bookmarkEnd w:id="13"/>
    </w:p>
    <w:p w14:paraId="512B4F88" w14:textId="5F423A14" w:rsidR="006835EB" w:rsidRDefault="006835EB">
      <w:pPr>
        <w:rPr>
          <w:lang w:val="en-GB"/>
        </w:rPr>
      </w:pPr>
      <w:r>
        <w:rPr>
          <w:lang w:val="en-GB"/>
        </w:rPr>
        <w:t>S. K. Chidester, I. G. Green, C. G. Lee, “A Frictional Work Predictive Method for the Initiation of Solid High Explosives from Low-Pressure Impacts”, Tenth International Detonation Symposium, Boston, MA, July 1993</w:t>
      </w:r>
    </w:p>
    <w:p w14:paraId="49106E73" w14:textId="5CEBF589" w:rsidR="004B762B" w:rsidRDefault="006835EB">
      <w:pPr>
        <w:rPr>
          <w:lang w:val="en-GB"/>
        </w:rPr>
      </w:pPr>
      <w:r>
        <w:rPr>
          <w:lang w:val="en-GB"/>
        </w:rPr>
        <w:t xml:space="preserve">P. J. Rae, P. M. Dickson, “Some Observations About the Drop-weight Explosive Sensitivity Test”, </w:t>
      </w:r>
      <w:r w:rsidRPr="0081181F">
        <w:rPr>
          <w:i/>
          <w:iCs/>
          <w:lang w:val="en-GB"/>
        </w:rPr>
        <w:t>Journal of Dynamic Behavior of Materials</w:t>
      </w:r>
      <w:r>
        <w:rPr>
          <w:lang w:val="en-GB"/>
        </w:rPr>
        <w:t xml:space="preserve">, </w:t>
      </w:r>
      <w:r w:rsidR="004B762B">
        <w:rPr>
          <w:lang w:val="en-GB"/>
        </w:rPr>
        <w:t>Springer, October 2020</w:t>
      </w:r>
    </w:p>
    <w:p w14:paraId="63377317" w14:textId="6FDED5FA" w:rsidR="008A63C6" w:rsidRDefault="008A63C6">
      <w:pPr>
        <w:rPr>
          <w:lang w:val="en-GB"/>
        </w:rPr>
      </w:pPr>
      <w:r>
        <w:rPr>
          <w:lang w:val="en-GB"/>
        </w:rPr>
        <w:t xml:space="preserve">D. Ma, P. Cen, K. Dai, Q. Zhou, “Specimen size effect of explosive sensitivity under low velocity impact”, </w:t>
      </w:r>
      <w:r w:rsidRPr="0081181F">
        <w:rPr>
          <w:i/>
          <w:iCs/>
          <w:lang w:val="en-GB"/>
        </w:rPr>
        <w:t>Journal of Physics</w:t>
      </w:r>
      <w:r>
        <w:rPr>
          <w:lang w:val="en-GB"/>
        </w:rPr>
        <w:t xml:space="preserve">, </w:t>
      </w:r>
      <w:r w:rsidR="004459C6">
        <w:rPr>
          <w:lang w:val="en-GB"/>
        </w:rPr>
        <w:t>vol. 500, iss. 5, IOP, 2014</w:t>
      </w:r>
    </w:p>
    <w:p w14:paraId="52C3D852" w14:textId="70FF31A0" w:rsidR="004459C6" w:rsidRDefault="004459C6">
      <w:pPr>
        <w:rPr>
          <w:lang w:val="en-GB"/>
        </w:rPr>
      </w:pPr>
      <w:r>
        <w:rPr>
          <w:lang w:val="en-GB"/>
        </w:rPr>
        <w:t>J. E. Reaugh, J. P. Curtis, M. A. Maheswaran, “Computer Simulations to Study the Effects of Explosive Energetic and Constitutive Properties on the Deflagration-to-Detonation Transition (DDT)”, Fifteenth International Detonation Symposium, San Francisco, CA. July 2014</w:t>
      </w:r>
    </w:p>
    <w:p w14:paraId="091FACA8" w14:textId="54FDEA10" w:rsidR="004459C6" w:rsidRDefault="007B7D67">
      <w:pPr>
        <w:rPr>
          <w:lang w:val="en-GB"/>
        </w:rPr>
      </w:pPr>
      <w:r>
        <w:rPr>
          <w:lang w:val="en-GB"/>
        </w:rPr>
        <w:t>M. D. Holmes, P. A. Schultz, M. A. E. Erickson,</w:t>
      </w:r>
      <w:r w:rsidR="0081181F">
        <w:rPr>
          <w:lang w:val="en-GB"/>
        </w:rPr>
        <w:t xml:space="preserve"> G. R. Jr. Parker,</w:t>
      </w:r>
      <w:r>
        <w:rPr>
          <w:lang w:val="en-GB"/>
        </w:rPr>
        <w:t xml:space="preserve"> “Case Penetration and Detonator Crush FY2019 Report”, Los Alamos National Laboratory, November 2019</w:t>
      </w:r>
    </w:p>
    <w:p w14:paraId="2C093849" w14:textId="763633A3" w:rsidR="0081181F" w:rsidRDefault="0081181F">
      <w:pPr>
        <w:rPr>
          <w:lang w:val="en-GB"/>
        </w:rPr>
      </w:pPr>
      <w:r>
        <w:rPr>
          <w:lang w:val="en-GB"/>
        </w:rPr>
        <w:t xml:space="preserve">M. D. Holmes, G. R. Jr. Parker, P. Dickson, E. M. Heatwole, R. M. Broilo, “Low-velocity impact ignition of thin metal-cased charges of PBX 9501”, AIP Conference Proceedings, vol. 1979, iss. 1, </w:t>
      </w:r>
      <w:r w:rsidR="00B93037">
        <w:rPr>
          <w:lang w:val="en-GB"/>
        </w:rPr>
        <w:t>St Louis, Mi, September 2017</w:t>
      </w:r>
    </w:p>
    <w:p w14:paraId="1867FBB0" w14:textId="0DFEFB7C" w:rsidR="00B93037" w:rsidRDefault="00B93037">
      <w:pPr>
        <w:rPr>
          <w:lang w:val="en-GB"/>
        </w:rPr>
      </w:pPr>
      <w:r>
        <w:rPr>
          <w:lang w:val="en-GB"/>
        </w:rPr>
        <w:t>M. D. Holmes, P. Rae, G. R. Jr. Parker, “Viscous Heating via Low-Velocity Crushing Impact of High Explosives”, Sixteenth International Detonation Symposium, Cambridge, MD, 2018</w:t>
      </w:r>
    </w:p>
    <w:p w14:paraId="5190A902" w14:textId="75D40B83" w:rsidR="00B22C11" w:rsidRDefault="00B22C11" w:rsidP="00451EE2">
      <w:pPr>
        <w:rPr>
          <w:lang w:val="en-GB"/>
        </w:rPr>
        <w:sectPr w:rsidR="00B22C11" w:rsidSect="00E11A9C">
          <w:footerReference w:type="default" r:id="rId18"/>
          <w:footerReference w:type="first" r:id="rId19"/>
          <w:pgSz w:w="12240" w:h="15840"/>
          <w:pgMar w:top="1440" w:right="1440" w:bottom="1440" w:left="1440" w:header="720" w:footer="720" w:gutter="0"/>
          <w:pgNumType w:start="0"/>
          <w:cols w:space="720"/>
          <w:titlePg/>
          <w:docGrid w:linePitch="360"/>
        </w:sectPr>
      </w:pPr>
      <w:r>
        <w:rPr>
          <w:lang w:val="en-GB"/>
        </w:rPr>
        <w:br w:type="page"/>
      </w:r>
    </w:p>
    <w:p w14:paraId="4B950770" w14:textId="596D9791" w:rsidR="00FC628D" w:rsidRDefault="00B22C11" w:rsidP="00B22C11">
      <w:pPr>
        <w:pStyle w:val="Heading1"/>
        <w:rPr>
          <w:lang w:val="en-GB"/>
        </w:rPr>
      </w:pPr>
      <w:bookmarkStart w:id="14" w:name="_Ref70272143"/>
      <w:bookmarkStart w:id="15" w:name="_Toc70272210"/>
      <w:bookmarkStart w:id="16" w:name="_Toc92733704"/>
      <w:r>
        <w:rPr>
          <w:lang w:val="en-GB"/>
        </w:rPr>
        <w:lastRenderedPageBreak/>
        <w:t>Appendix 1</w:t>
      </w:r>
      <w:bookmarkEnd w:id="14"/>
      <w:bookmarkEnd w:id="15"/>
      <w:r w:rsidR="001F10BB">
        <w:rPr>
          <w:lang w:val="en-GB"/>
        </w:rPr>
        <w:t xml:space="preserve"> </w:t>
      </w:r>
      <w:r w:rsidR="00FD4B55">
        <w:rPr>
          <w:lang w:val="en-GB"/>
        </w:rPr>
        <w:t>–</w:t>
      </w:r>
      <w:r w:rsidR="001F10BB">
        <w:rPr>
          <w:lang w:val="en-GB"/>
        </w:rPr>
        <w:t xml:space="preserve"> </w:t>
      </w:r>
      <w:r w:rsidR="00FD4B55">
        <w:rPr>
          <w:lang w:val="en-GB"/>
        </w:rPr>
        <w:t>Prospective timeline of proposed works</w:t>
      </w:r>
      <w:bookmarkEnd w:id="16"/>
    </w:p>
    <w:p w14:paraId="025EBF2A" w14:textId="5C5C7EE0" w:rsidR="002F40A8" w:rsidRDefault="00BF0E27" w:rsidP="00BF0E27">
      <w:r w:rsidRPr="00BF0E27">
        <w:rPr>
          <w:noProof/>
        </w:rPr>
        <w:drawing>
          <wp:inline distT="0" distB="0" distL="0" distR="0" wp14:anchorId="5F06D705" wp14:editId="05D9B0A6">
            <wp:extent cx="7551420" cy="5181113"/>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553762" cy="5182720"/>
                    </a:xfrm>
                    <a:prstGeom prst="rect">
                      <a:avLst/>
                    </a:prstGeom>
                  </pic:spPr>
                </pic:pic>
              </a:graphicData>
            </a:graphic>
          </wp:inline>
        </w:drawing>
      </w:r>
    </w:p>
    <w:p w14:paraId="2B130D12" w14:textId="7C4DA8C3" w:rsidR="00B22C11" w:rsidRDefault="002F40A8" w:rsidP="002F40A8">
      <w:pPr>
        <w:pStyle w:val="Caption"/>
        <w:rPr>
          <w:lang w:val="en-GB"/>
        </w:rPr>
        <w:sectPr w:rsidR="00B22C11" w:rsidSect="00A75445">
          <w:footerReference w:type="first" r:id="rId21"/>
          <w:pgSz w:w="15840" w:h="12240" w:orient="landscape"/>
          <w:pgMar w:top="1440" w:right="1440" w:bottom="1440" w:left="1440" w:header="720" w:footer="720" w:gutter="0"/>
          <w:cols w:space="720"/>
          <w:titlePg/>
          <w:docGrid w:linePitch="360"/>
        </w:sectPr>
      </w:pPr>
      <w:bookmarkStart w:id="17" w:name="_Toc92733788"/>
      <w:r>
        <w:t xml:space="preserve">Figure </w:t>
      </w:r>
      <w:r>
        <w:fldChar w:fldCharType="begin"/>
      </w:r>
      <w:r>
        <w:instrText>SEQ Figure \* ARABIC</w:instrText>
      </w:r>
      <w:r>
        <w:fldChar w:fldCharType="separate"/>
      </w:r>
      <w:r w:rsidR="004149F9">
        <w:rPr>
          <w:noProof/>
        </w:rPr>
        <w:t>5</w:t>
      </w:r>
      <w:r>
        <w:fldChar w:fldCharType="end"/>
      </w:r>
      <w:r>
        <w:t xml:space="preserve"> - Time plan</w:t>
      </w:r>
      <w:bookmarkEnd w:id="17"/>
    </w:p>
    <w:p w14:paraId="7AEF9EBA" w14:textId="68495D02" w:rsidR="00CD01F0" w:rsidRDefault="006F7BDA" w:rsidP="006D28B7">
      <w:pPr>
        <w:pStyle w:val="Heading1"/>
      </w:pPr>
      <w:bookmarkStart w:id="18" w:name="_Toc92733705"/>
      <w:r w:rsidRPr="006D28B7">
        <w:rPr>
          <w:lang w:val="en-GB"/>
        </w:rPr>
        <w:lastRenderedPageBreak/>
        <w:t xml:space="preserve">Appendix 2 </w:t>
      </w:r>
      <w:r w:rsidR="006D28B7" w:rsidRPr="006D28B7">
        <w:rPr>
          <w:lang w:val="en-GB"/>
        </w:rPr>
        <w:t>–</w:t>
      </w:r>
      <w:r w:rsidRPr="006D28B7">
        <w:rPr>
          <w:lang w:val="en-GB"/>
        </w:rPr>
        <w:t xml:space="preserve"> </w:t>
      </w:r>
      <w:r w:rsidR="006D28B7" w:rsidRPr="006D28B7">
        <w:rPr>
          <w:lang w:val="en-GB"/>
        </w:rPr>
        <w:t>Ethics form</w:t>
      </w:r>
      <w:bookmarkEnd w:id="18"/>
      <w:r w:rsidR="00CD01F0">
        <w:tab/>
      </w:r>
    </w:p>
    <w:p w14:paraId="55A945C6" w14:textId="77777777" w:rsidR="00CD01F0" w:rsidRPr="004C3A0B" w:rsidRDefault="00CD01F0" w:rsidP="00CD01F0">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9E68EAD" w14:textId="77777777" w:rsidR="00CD01F0" w:rsidRPr="004C3A0B" w:rsidRDefault="00CD01F0" w:rsidP="00CD01F0">
      <w:pPr>
        <w:tabs>
          <w:tab w:val="left" w:pos="5103"/>
        </w:tabs>
        <w:ind w:right="282"/>
        <w:jc w:val="center"/>
        <w:rPr>
          <w:rFonts w:ascii="Arial" w:hAnsi="Arial" w:cs="Arial"/>
          <w:b/>
          <w:bCs/>
        </w:rPr>
      </w:pPr>
    </w:p>
    <w:p w14:paraId="7CFC6334" w14:textId="77777777" w:rsidR="00CD01F0" w:rsidRPr="004C3A0B" w:rsidRDefault="00CD01F0" w:rsidP="00CD01F0">
      <w:pPr>
        <w:tabs>
          <w:tab w:val="left" w:pos="5103"/>
        </w:tabs>
        <w:ind w:right="282"/>
        <w:jc w:val="both"/>
        <w:rPr>
          <w:rFonts w:ascii="Arial" w:hAnsi="Arial" w:cs="Arial"/>
          <w:b/>
          <w:bCs/>
        </w:rPr>
      </w:pPr>
      <w:r w:rsidRPr="004C3A0B">
        <w:rPr>
          <w:rFonts w:ascii="Arial" w:hAnsi="Arial" w:cs="Arial"/>
          <w:b/>
          <w:bCs/>
        </w:rPr>
        <w:t xml:space="preserve">In order for research to result in benefit and minimise risk of harm, it must be conducted ethically. </w:t>
      </w:r>
    </w:p>
    <w:p w14:paraId="7976B25B" w14:textId="77777777" w:rsidR="00CD01F0" w:rsidRPr="004C3A0B" w:rsidRDefault="00CD01F0" w:rsidP="00CD01F0">
      <w:pPr>
        <w:tabs>
          <w:tab w:val="left" w:pos="5103"/>
        </w:tabs>
        <w:ind w:right="282"/>
        <w:jc w:val="center"/>
        <w:rPr>
          <w:rFonts w:ascii="Arial" w:hAnsi="Arial" w:cs="Arial"/>
          <w:b/>
          <w:bCs/>
          <w:sz w:val="16"/>
          <w:szCs w:val="16"/>
        </w:rPr>
      </w:pPr>
    </w:p>
    <w:p w14:paraId="59A53F9F" w14:textId="77777777" w:rsidR="00CD01F0" w:rsidRPr="004C3A0B" w:rsidRDefault="00CD01F0" w:rsidP="00CD01F0">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386ACA0" w14:textId="77777777" w:rsidR="00CD01F0" w:rsidRPr="004C3A0B" w:rsidRDefault="00CD01F0" w:rsidP="00CD01F0">
      <w:pPr>
        <w:tabs>
          <w:tab w:val="left" w:pos="5103"/>
        </w:tabs>
        <w:ind w:right="282"/>
        <w:jc w:val="both"/>
        <w:rPr>
          <w:rFonts w:ascii="Arial" w:hAnsi="Arial" w:cs="Arial"/>
        </w:rPr>
      </w:pPr>
    </w:p>
    <w:p w14:paraId="50994540" w14:textId="77777777" w:rsidR="00CD01F0" w:rsidRPr="004C3A0B" w:rsidRDefault="00CD01F0" w:rsidP="00CD01F0">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23027AE6" w14:textId="77777777" w:rsidR="00CD01F0" w:rsidRPr="004C3A0B" w:rsidRDefault="00CD01F0" w:rsidP="00CD01F0">
      <w:pPr>
        <w:tabs>
          <w:tab w:val="left" w:pos="5103"/>
        </w:tabs>
        <w:ind w:right="282"/>
        <w:jc w:val="both"/>
        <w:rPr>
          <w:rFonts w:ascii="Arial" w:hAnsi="Arial" w:cs="Arial"/>
        </w:rPr>
      </w:pPr>
    </w:p>
    <w:p w14:paraId="31318A72" w14:textId="77777777" w:rsidR="00CD01F0" w:rsidRDefault="00CD01F0" w:rsidP="00CD01F0">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w:t>
      </w:r>
    </w:p>
    <w:p w14:paraId="5498F66E" w14:textId="77777777" w:rsidR="00CD01F0" w:rsidRPr="004C3A0B" w:rsidRDefault="00CD01F0" w:rsidP="00CD01F0">
      <w:pPr>
        <w:autoSpaceDE w:val="0"/>
        <w:autoSpaceDN w:val="0"/>
        <w:adjustRightInd w:val="0"/>
        <w:jc w:val="both"/>
        <w:rPr>
          <w:rFonts w:ascii="Arial" w:hAnsi="Arial" w:cs="Arial"/>
        </w:rPr>
      </w:pPr>
    </w:p>
    <w:p w14:paraId="0B32AA96" w14:textId="77777777" w:rsidR="00CD01F0" w:rsidRPr="004C3A0B" w:rsidRDefault="00CD01F0" w:rsidP="00CD01F0">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D01F0" w:rsidRPr="004C3A0B" w14:paraId="13E919AD" w14:textId="77777777" w:rsidTr="00CC47B5">
        <w:trPr>
          <w:trHeight w:val="439"/>
        </w:trPr>
        <w:tc>
          <w:tcPr>
            <w:tcW w:w="559" w:type="dxa"/>
            <w:shd w:val="clear" w:color="auto" w:fill="F2F2F2" w:themeFill="background1" w:themeFillShade="F2"/>
            <w:vAlign w:val="center"/>
          </w:tcPr>
          <w:p w14:paraId="31C7010E" w14:textId="77777777" w:rsidR="00CD01F0" w:rsidRPr="004C3A0B" w:rsidRDefault="00CD01F0" w:rsidP="00CC47B5">
            <w:pPr>
              <w:rPr>
                <w:rFonts w:ascii="Arial" w:hAnsi="Arial" w:cs="Arial"/>
              </w:rPr>
            </w:pPr>
            <w:r>
              <w:rPr>
                <w:rFonts w:ascii="Arial" w:hAnsi="Arial" w:cs="Arial"/>
              </w:rPr>
              <w:t>1</w:t>
            </w:r>
          </w:p>
        </w:tc>
        <w:tc>
          <w:tcPr>
            <w:tcW w:w="3253" w:type="dxa"/>
            <w:shd w:val="clear" w:color="auto" w:fill="F2F2F2" w:themeFill="background1" w:themeFillShade="F2"/>
            <w:vAlign w:val="center"/>
          </w:tcPr>
          <w:p w14:paraId="3A803148" w14:textId="77777777" w:rsidR="00CD01F0" w:rsidRPr="004C3A0B" w:rsidRDefault="00CD01F0" w:rsidP="00CC47B5">
            <w:pPr>
              <w:rPr>
                <w:rFonts w:ascii="Arial" w:hAnsi="Arial" w:cs="Arial"/>
              </w:rPr>
            </w:pPr>
            <w:r w:rsidRPr="004C3A0B">
              <w:rPr>
                <w:rFonts w:ascii="Arial" w:hAnsi="Arial" w:cs="Arial"/>
              </w:rPr>
              <w:t>Full Name:</w:t>
            </w:r>
          </w:p>
        </w:tc>
        <w:tc>
          <w:tcPr>
            <w:tcW w:w="6636" w:type="dxa"/>
            <w:vAlign w:val="center"/>
          </w:tcPr>
          <w:p w14:paraId="62EF5DA9" w14:textId="77777777" w:rsidR="00CD01F0" w:rsidRPr="004C3A0B" w:rsidRDefault="00CD01F0" w:rsidP="00CC47B5">
            <w:pPr>
              <w:rPr>
                <w:rFonts w:ascii="Arial" w:hAnsi="Arial" w:cs="Arial"/>
              </w:rPr>
            </w:pPr>
            <w:r>
              <w:rPr>
                <w:rFonts w:ascii="Arial" w:hAnsi="Arial" w:cs="Arial"/>
              </w:rPr>
              <w:t>Steven James</w:t>
            </w:r>
          </w:p>
        </w:tc>
      </w:tr>
      <w:tr w:rsidR="00CD01F0" w:rsidRPr="004C3A0B" w14:paraId="1B226D15" w14:textId="77777777" w:rsidTr="00CC47B5">
        <w:trPr>
          <w:cantSplit/>
          <w:trHeight w:val="340"/>
        </w:trPr>
        <w:tc>
          <w:tcPr>
            <w:tcW w:w="559" w:type="dxa"/>
            <w:shd w:val="clear" w:color="auto" w:fill="F2F2F2" w:themeFill="background1" w:themeFillShade="F2"/>
            <w:vAlign w:val="center"/>
          </w:tcPr>
          <w:p w14:paraId="708AD04C" w14:textId="77777777" w:rsidR="00CD01F0" w:rsidRPr="004C3A0B" w:rsidRDefault="00CD01F0" w:rsidP="00CC47B5">
            <w:pPr>
              <w:rPr>
                <w:rFonts w:ascii="Arial" w:hAnsi="Arial" w:cs="Arial"/>
              </w:rPr>
            </w:pPr>
            <w:r>
              <w:rPr>
                <w:rFonts w:ascii="Arial" w:hAnsi="Arial" w:cs="Arial"/>
              </w:rPr>
              <w:t>2</w:t>
            </w:r>
          </w:p>
        </w:tc>
        <w:tc>
          <w:tcPr>
            <w:tcW w:w="3253" w:type="dxa"/>
            <w:shd w:val="clear" w:color="auto" w:fill="F2F2F2" w:themeFill="background1" w:themeFillShade="F2"/>
            <w:vAlign w:val="center"/>
          </w:tcPr>
          <w:p w14:paraId="1865D445" w14:textId="77777777" w:rsidR="00CD01F0" w:rsidRPr="004C3A0B" w:rsidRDefault="00CD01F0" w:rsidP="00CC47B5">
            <w:pPr>
              <w:rPr>
                <w:rFonts w:ascii="Arial" w:hAnsi="Arial" w:cs="Arial"/>
              </w:rPr>
            </w:pPr>
            <w:r>
              <w:rPr>
                <w:rFonts w:ascii="Arial" w:hAnsi="Arial" w:cs="Arial"/>
              </w:rPr>
              <w:t>Student Number:</w:t>
            </w:r>
          </w:p>
        </w:tc>
        <w:tc>
          <w:tcPr>
            <w:tcW w:w="6636" w:type="dxa"/>
            <w:vAlign w:val="center"/>
          </w:tcPr>
          <w:p w14:paraId="158D1AD5" w14:textId="77777777" w:rsidR="00CD01F0" w:rsidRDefault="00CD01F0" w:rsidP="00CC47B5">
            <w:pPr>
              <w:rPr>
                <w:rFonts w:ascii="Arial" w:hAnsi="Arial" w:cs="Arial"/>
              </w:rPr>
            </w:pPr>
            <w:r>
              <w:rPr>
                <w:rFonts w:ascii="Arial" w:hAnsi="Arial" w:cs="Arial"/>
              </w:rPr>
              <w:t>1810370</w:t>
            </w:r>
          </w:p>
          <w:p w14:paraId="614B26F5" w14:textId="77777777" w:rsidR="00CD01F0" w:rsidRPr="004C3A0B" w:rsidRDefault="00CD01F0" w:rsidP="00CC47B5">
            <w:pPr>
              <w:rPr>
                <w:rFonts w:ascii="Arial" w:hAnsi="Arial" w:cs="Arial"/>
              </w:rPr>
            </w:pPr>
          </w:p>
        </w:tc>
      </w:tr>
      <w:tr w:rsidR="00CD01F0" w:rsidRPr="004C3A0B" w14:paraId="0DEC7D27" w14:textId="77777777" w:rsidTr="00CC47B5">
        <w:trPr>
          <w:trHeight w:val="513"/>
        </w:trPr>
        <w:tc>
          <w:tcPr>
            <w:tcW w:w="559" w:type="dxa"/>
            <w:shd w:val="clear" w:color="auto" w:fill="F2F2F2" w:themeFill="background1" w:themeFillShade="F2"/>
            <w:vAlign w:val="center"/>
          </w:tcPr>
          <w:p w14:paraId="12BF7D92" w14:textId="77777777" w:rsidR="00CD01F0" w:rsidRPr="004C3A0B" w:rsidRDefault="00CD01F0" w:rsidP="00CC47B5">
            <w:pPr>
              <w:rPr>
                <w:rFonts w:ascii="Arial" w:hAnsi="Arial" w:cs="Arial"/>
              </w:rPr>
            </w:pPr>
            <w:r>
              <w:rPr>
                <w:rFonts w:ascii="Arial" w:hAnsi="Arial" w:cs="Arial"/>
              </w:rPr>
              <w:t>3</w:t>
            </w:r>
          </w:p>
        </w:tc>
        <w:tc>
          <w:tcPr>
            <w:tcW w:w="3253" w:type="dxa"/>
            <w:shd w:val="clear" w:color="auto" w:fill="F2F2F2" w:themeFill="background1" w:themeFillShade="F2"/>
            <w:vAlign w:val="center"/>
          </w:tcPr>
          <w:p w14:paraId="574113B1" w14:textId="77777777" w:rsidR="00CD01F0" w:rsidRPr="004C3A0B" w:rsidRDefault="00CD01F0" w:rsidP="00CC47B5">
            <w:pPr>
              <w:rPr>
                <w:rFonts w:ascii="Arial" w:hAnsi="Arial" w:cs="Arial"/>
              </w:rPr>
            </w:pPr>
            <w:r>
              <w:rPr>
                <w:rFonts w:ascii="Arial" w:hAnsi="Arial" w:cs="Arial"/>
              </w:rPr>
              <w:t>Email address</w:t>
            </w:r>
            <w:r w:rsidRPr="004C3A0B">
              <w:rPr>
                <w:rFonts w:ascii="Arial" w:hAnsi="Arial" w:cs="Arial"/>
              </w:rPr>
              <w:t>:</w:t>
            </w:r>
          </w:p>
        </w:tc>
        <w:tc>
          <w:tcPr>
            <w:tcW w:w="6636" w:type="dxa"/>
            <w:vAlign w:val="center"/>
          </w:tcPr>
          <w:p w14:paraId="769D5C57" w14:textId="77777777" w:rsidR="00CD01F0" w:rsidRPr="004C3A0B" w:rsidRDefault="000E1680" w:rsidP="00CC47B5">
            <w:pPr>
              <w:rPr>
                <w:rFonts w:ascii="Arial" w:hAnsi="Arial" w:cs="Arial"/>
              </w:rPr>
            </w:pPr>
            <w:hyperlink r:id="rId22" w:history="1">
              <w:r w:rsidR="00CD01F0" w:rsidRPr="006C477E">
                <w:rPr>
                  <w:rStyle w:val="Hyperlink"/>
                  <w:rFonts w:ascii="Arial" w:hAnsi="Arial" w:cs="Arial"/>
                </w:rPr>
                <w:t>1810370@student.uwtsd.ac.uk</w:t>
              </w:r>
            </w:hyperlink>
          </w:p>
        </w:tc>
      </w:tr>
      <w:tr w:rsidR="00CD01F0" w:rsidRPr="004C3A0B" w14:paraId="38058822" w14:textId="77777777" w:rsidTr="00CC47B5">
        <w:trPr>
          <w:trHeight w:val="549"/>
        </w:trPr>
        <w:tc>
          <w:tcPr>
            <w:tcW w:w="559" w:type="dxa"/>
            <w:shd w:val="clear" w:color="auto" w:fill="F2F2F2" w:themeFill="background1" w:themeFillShade="F2"/>
            <w:vAlign w:val="center"/>
          </w:tcPr>
          <w:p w14:paraId="448A0B46" w14:textId="77777777" w:rsidR="00CD01F0" w:rsidRPr="004C3A0B" w:rsidRDefault="00CD01F0" w:rsidP="00CC47B5">
            <w:pPr>
              <w:rPr>
                <w:rFonts w:ascii="Arial" w:hAnsi="Arial" w:cs="Arial"/>
              </w:rPr>
            </w:pPr>
            <w:r>
              <w:rPr>
                <w:rFonts w:ascii="Arial" w:hAnsi="Arial" w:cs="Arial"/>
              </w:rPr>
              <w:t>4</w:t>
            </w:r>
          </w:p>
        </w:tc>
        <w:tc>
          <w:tcPr>
            <w:tcW w:w="3253" w:type="dxa"/>
            <w:shd w:val="clear" w:color="auto" w:fill="F2F2F2" w:themeFill="background1" w:themeFillShade="F2"/>
            <w:vAlign w:val="center"/>
          </w:tcPr>
          <w:p w14:paraId="7EDF488E" w14:textId="77777777" w:rsidR="00CD01F0" w:rsidRPr="004C3A0B" w:rsidRDefault="00CD01F0" w:rsidP="00CC47B5">
            <w:pPr>
              <w:rPr>
                <w:rFonts w:ascii="Arial" w:hAnsi="Arial" w:cs="Arial"/>
              </w:rPr>
            </w:pPr>
            <w:r w:rsidRPr="004C3A0B">
              <w:rPr>
                <w:rFonts w:ascii="Arial" w:hAnsi="Arial" w:cs="Arial"/>
              </w:rPr>
              <w:t>Programme of Study:</w:t>
            </w:r>
          </w:p>
        </w:tc>
        <w:tc>
          <w:tcPr>
            <w:tcW w:w="6636" w:type="dxa"/>
            <w:vAlign w:val="center"/>
          </w:tcPr>
          <w:p w14:paraId="56EF5E67" w14:textId="77777777" w:rsidR="00CD01F0" w:rsidRPr="004C3A0B" w:rsidRDefault="00CD01F0" w:rsidP="00CC47B5">
            <w:pPr>
              <w:rPr>
                <w:rFonts w:ascii="Arial" w:hAnsi="Arial" w:cs="Arial"/>
              </w:rPr>
            </w:pPr>
            <w:r>
              <w:rPr>
                <w:rFonts w:ascii="Arial" w:hAnsi="Arial" w:cs="Arial"/>
              </w:rPr>
              <w:t>OME Advanced apprenticeship BEng</w:t>
            </w:r>
          </w:p>
        </w:tc>
      </w:tr>
      <w:tr w:rsidR="00CD01F0" w:rsidRPr="004C3A0B" w14:paraId="5E5F0016" w14:textId="77777777" w:rsidTr="00CC47B5">
        <w:trPr>
          <w:trHeight w:val="557"/>
        </w:trPr>
        <w:tc>
          <w:tcPr>
            <w:tcW w:w="559" w:type="dxa"/>
            <w:shd w:val="clear" w:color="auto" w:fill="F2F2F2" w:themeFill="background1" w:themeFillShade="F2"/>
            <w:vAlign w:val="center"/>
          </w:tcPr>
          <w:p w14:paraId="47445DB6" w14:textId="77777777" w:rsidR="00CD01F0" w:rsidRPr="004C3A0B" w:rsidRDefault="00CD01F0" w:rsidP="00CC47B5">
            <w:pPr>
              <w:rPr>
                <w:rFonts w:ascii="Arial" w:hAnsi="Arial" w:cs="Arial"/>
              </w:rPr>
            </w:pPr>
            <w:r>
              <w:rPr>
                <w:rFonts w:ascii="Arial" w:hAnsi="Arial" w:cs="Arial"/>
              </w:rPr>
              <w:t>5</w:t>
            </w:r>
          </w:p>
        </w:tc>
        <w:tc>
          <w:tcPr>
            <w:tcW w:w="3253" w:type="dxa"/>
            <w:shd w:val="clear" w:color="auto" w:fill="F2F2F2" w:themeFill="background1" w:themeFillShade="F2"/>
            <w:vAlign w:val="center"/>
          </w:tcPr>
          <w:p w14:paraId="24CBF565" w14:textId="77777777" w:rsidR="00CD01F0" w:rsidRPr="004C3A0B" w:rsidRDefault="00CD01F0" w:rsidP="00CC47B5">
            <w:pPr>
              <w:rPr>
                <w:rFonts w:ascii="Arial" w:hAnsi="Arial" w:cs="Arial"/>
              </w:rPr>
            </w:pPr>
            <w:r w:rsidRPr="004C3A0B">
              <w:rPr>
                <w:rFonts w:ascii="Arial" w:hAnsi="Arial" w:cs="Arial"/>
              </w:rPr>
              <w:t>Director of Studies/Supervisor:</w:t>
            </w:r>
          </w:p>
        </w:tc>
        <w:tc>
          <w:tcPr>
            <w:tcW w:w="6636" w:type="dxa"/>
            <w:vAlign w:val="center"/>
          </w:tcPr>
          <w:p w14:paraId="3F91FB35" w14:textId="77777777" w:rsidR="00CD01F0" w:rsidRPr="004C3A0B" w:rsidRDefault="00CD01F0" w:rsidP="00CC47B5">
            <w:pPr>
              <w:rPr>
                <w:rFonts w:ascii="Arial" w:hAnsi="Arial" w:cs="Arial"/>
              </w:rPr>
            </w:pPr>
            <w:r>
              <w:rPr>
                <w:rFonts w:ascii="Arial" w:hAnsi="Arial" w:cs="Arial"/>
              </w:rPr>
              <w:t>None assigned (</w:t>
            </w:r>
            <w:r w:rsidRPr="00B27FA0">
              <w:rPr>
                <w:rFonts w:ascii="Arial" w:hAnsi="Arial" w:cs="Arial"/>
              </w:rPr>
              <w:t>Kapilan Radhakrishnan</w:t>
            </w:r>
            <w:r>
              <w:rPr>
                <w:rFonts w:ascii="Arial" w:hAnsi="Arial" w:cs="Arial"/>
              </w:rPr>
              <w:t xml:space="preserve"> – temporary)</w:t>
            </w:r>
          </w:p>
        </w:tc>
      </w:tr>
    </w:tbl>
    <w:p w14:paraId="7D93320B" w14:textId="77777777" w:rsidR="00CD01F0" w:rsidRDefault="00CD01F0" w:rsidP="00CD01F0">
      <w:pPr>
        <w:autoSpaceDE w:val="0"/>
        <w:autoSpaceDN w:val="0"/>
        <w:adjustRightInd w:val="0"/>
        <w:spacing w:after="240"/>
        <w:jc w:val="both"/>
        <w:rPr>
          <w:rFonts w:ascii="Arial" w:hAnsi="Arial" w:cs="Arial"/>
          <w:b/>
        </w:rPr>
      </w:pPr>
    </w:p>
    <w:p w14:paraId="12F3B8F9" w14:textId="77777777" w:rsidR="00CD01F0" w:rsidRPr="004C3A0B" w:rsidRDefault="00CD01F0" w:rsidP="00CD01F0">
      <w:pPr>
        <w:autoSpaceDE w:val="0"/>
        <w:autoSpaceDN w:val="0"/>
        <w:adjustRightInd w:val="0"/>
        <w:spacing w:after="240"/>
        <w:jc w:val="both"/>
        <w:rPr>
          <w:rFonts w:ascii="Arial" w:hAnsi="Arial" w:cs="Arial"/>
          <w:b/>
        </w:rPr>
      </w:pPr>
      <w:r w:rsidRPr="004C3A0B">
        <w:rPr>
          <w:rFonts w:ascii="Arial" w:hAnsi="Arial" w:cs="Arial"/>
          <w:b/>
        </w:rPr>
        <w:t>SECTION</w:t>
      </w:r>
      <w:r>
        <w:rPr>
          <w:rFonts w:ascii="Arial" w:hAnsi="Arial" w:cs="Arial"/>
          <w:b/>
        </w:rPr>
        <w:t xml:space="preserve"> B</w:t>
      </w:r>
      <w:r w:rsidRPr="004C3A0B">
        <w:rPr>
          <w:rFonts w:ascii="Arial" w:hAnsi="Arial" w:cs="Arial"/>
          <w:b/>
        </w:rPr>
        <w:t xml:space="preserve">: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CD01F0" w:rsidRPr="004C3A0B" w14:paraId="1D7E6FA2" w14:textId="77777777" w:rsidTr="00CC47B5">
        <w:tc>
          <w:tcPr>
            <w:tcW w:w="562" w:type="dxa"/>
            <w:shd w:val="clear" w:color="auto" w:fill="F2F2F2" w:themeFill="background1" w:themeFillShade="F2"/>
          </w:tcPr>
          <w:p w14:paraId="2B0BEE5E" w14:textId="77777777" w:rsidR="00CD01F0" w:rsidRPr="004C3A0B" w:rsidRDefault="00CD01F0" w:rsidP="00CC47B5">
            <w:pPr>
              <w:autoSpaceDE w:val="0"/>
              <w:autoSpaceDN w:val="0"/>
              <w:adjustRightInd w:val="0"/>
              <w:rPr>
                <w:rFonts w:ascii="Arial" w:hAnsi="Arial" w:cs="Arial"/>
              </w:rPr>
            </w:pPr>
          </w:p>
        </w:tc>
        <w:tc>
          <w:tcPr>
            <w:tcW w:w="9918" w:type="dxa"/>
            <w:gridSpan w:val="2"/>
            <w:shd w:val="clear" w:color="auto" w:fill="F2F2F2" w:themeFill="background1" w:themeFillShade="F2"/>
          </w:tcPr>
          <w:p w14:paraId="03C451B0"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dodes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CD01F0" w:rsidRPr="004C3A0B" w14:paraId="7FC95894" w14:textId="77777777" w:rsidTr="00CC47B5">
        <w:trPr>
          <w:trHeight w:val="355"/>
        </w:trPr>
        <w:tc>
          <w:tcPr>
            <w:tcW w:w="562" w:type="dxa"/>
            <w:vAlign w:val="center"/>
          </w:tcPr>
          <w:p w14:paraId="168D5127" w14:textId="77777777" w:rsidR="00CD01F0" w:rsidRPr="002132F9" w:rsidRDefault="00CD01F0" w:rsidP="00CC47B5">
            <w:pPr>
              <w:autoSpaceDE w:val="0"/>
              <w:autoSpaceDN w:val="0"/>
              <w:adjustRightInd w:val="0"/>
              <w:rPr>
                <w:rFonts w:ascii="Arial" w:hAnsi="Arial" w:cs="Arial"/>
              </w:rPr>
            </w:pPr>
            <w:r w:rsidRPr="002132F9">
              <w:rPr>
                <w:rFonts w:ascii="Arial" w:hAnsi="Arial" w:cs="Arial"/>
              </w:rPr>
              <w:t>1</w:t>
            </w:r>
          </w:p>
        </w:tc>
        <w:tc>
          <w:tcPr>
            <w:tcW w:w="8784" w:type="dxa"/>
            <w:vAlign w:val="center"/>
          </w:tcPr>
          <w:p w14:paraId="466EFA97" w14:textId="77777777" w:rsidR="00CD01F0" w:rsidRPr="003F6F7B" w:rsidRDefault="000E1680" w:rsidP="00CC47B5">
            <w:pPr>
              <w:autoSpaceDE w:val="0"/>
              <w:autoSpaceDN w:val="0"/>
              <w:adjustRightInd w:val="0"/>
              <w:rPr>
                <w:rFonts w:ascii="Arial" w:hAnsi="Arial" w:cs="Arial"/>
                <w:b/>
                <w:bCs/>
              </w:rPr>
            </w:pPr>
            <w:hyperlink r:id="rId23" w:history="1">
              <w:r w:rsidR="00CD01F0" w:rsidRPr="005704BE">
                <w:rPr>
                  <w:rStyle w:val="Hyperlink"/>
                  <w:rFonts w:ascii="Arial" w:hAnsi="Arial" w:cs="Arial"/>
                  <w:b/>
                  <w:bCs/>
                  <w:color w:val="auto"/>
                </w:rPr>
                <w:t>UWTSD Research Ethi</w:t>
              </w:r>
              <w:r w:rsidR="00CD01F0">
                <w:rPr>
                  <w:rStyle w:val="Hyperlink"/>
                  <w:rFonts w:ascii="Arial" w:hAnsi="Arial" w:cs="Arial"/>
                  <w:b/>
                  <w:bCs/>
                  <w:color w:val="auto"/>
                </w:rPr>
                <w:t>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2A906041" w14:textId="77777777" w:rsidR="00CD01F0" w:rsidRPr="00DD0929" w:rsidRDefault="00CD01F0" w:rsidP="00CC47B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CD01F0" w:rsidRPr="004C3A0B" w14:paraId="3D10B828" w14:textId="77777777" w:rsidTr="00CC47B5">
        <w:trPr>
          <w:trHeight w:val="417"/>
        </w:trPr>
        <w:tc>
          <w:tcPr>
            <w:tcW w:w="562" w:type="dxa"/>
            <w:vAlign w:val="center"/>
          </w:tcPr>
          <w:p w14:paraId="6A582418" w14:textId="77777777" w:rsidR="00CD01F0" w:rsidRPr="002132F9" w:rsidRDefault="00CD01F0" w:rsidP="00CC47B5">
            <w:pPr>
              <w:autoSpaceDE w:val="0"/>
              <w:autoSpaceDN w:val="0"/>
              <w:adjustRightInd w:val="0"/>
              <w:rPr>
                <w:rFonts w:ascii="Arial" w:hAnsi="Arial" w:cs="Arial"/>
              </w:rPr>
            </w:pPr>
            <w:r w:rsidRPr="002132F9">
              <w:rPr>
                <w:rFonts w:ascii="Arial" w:hAnsi="Arial" w:cs="Arial"/>
              </w:rPr>
              <w:lastRenderedPageBreak/>
              <w:t>2</w:t>
            </w:r>
          </w:p>
        </w:tc>
        <w:tc>
          <w:tcPr>
            <w:tcW w:w="8784" w:type="dxa"/>
            <w:vAlign w:val="center"/>
          </w:tcPr>
          <w:p w14:paraId="526D9026" w14:textId="77777777" w:rsidR="00CD01F0" w:rsidRPr="006C1FDD" w:rsidRDefault="00CD01F0" w:rsidP="00CC47B5">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b/>
                <w:bCs/>
              </w:rPr>
              <w:id w:val="-2040961117"/>
              <w14:checkbox>
                <w14:checked w14:val="1"/>
                <w14:checkedState w14:val="2612" w14:font="MS Gothic"/>
                <w14:uncheckedState w14:val="2610" w14:font="MS Gothic"/>
              </w14:checkbox>
            </w:sdtPr>
            <w:sdtEndPr/>
            <w:sdtContent>
              <w:p w14:paraId="503FDD11" w14:textId="77777777" w:rsidR="00CD01F0" w:rsidRPr="004C3A0B" w:rsidRDefault="00CD01F0" w:rsidP="00CC47B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CD01F0" w:rsidRPr="004C3A0B" w14:paraId="1C846FFC" w14:textId="77777777" w:rsidTr="00CC47B5">
        <w:trPr>
          <w:trHeight w:val="409"/>
        </w:trPr>
        <w:tc>
          <w:tcPr>
            <w:tcW w:w="562" w:type="dxa"/>
            <w:vAlign w:val="center"/>
          </w:tcPr>
          <w:p w14:paraId="4575AE59" w14:textId="77777777" w:rsidR="00CD01F0" w:rsidRPr="002132F9" w:rsidRDefault="00CD01F0" w:rsidP="00CC47B5">
            <w:pPr>
              <w:autoSpaceDE w:val="0"/>
              <w:autoSpaceDN w:val="0"/>
              <w:adjustRightInd w:val="0"/>
              <w:rPr>
                <w:rFonts w:ascii="Arial" w:hAnsi="Arial" w:cs="Arial"/>
              </w:rPr>
            </w:pPr>
            <w:r w:rsidRPr="002132F9">
              <w:rPr>
                <w:rFonts w:ascii="Arial" w:hAnsi="Arial" w:cs="Arial"/>
              </w:rPr>
              <w:t>3</w:t>
            </w:r>
          </w:p>
        </w:tc>
        <w:tc>
          <w:tcPr>
            <w:tcW w:w="8784" w:type="dxa"/>
            <w:vAlign w:val="center"/>
          </w:tcPr>
          <w:p w14:paraId="4EAE61AD" w14:textId="77777777" w:rsidR="00CD01F0" w:rsidRPr="00FF2AF6" w:rsidRDefault="00CD01F0" w:rsidP="00CC47B5">
            <w:pPr>
              <w:autoSpaceDE w:val="0"/>
              <w:autoSpaceDN w:val="0"/>
              <w:adjustRightInd w:val="0"/>
              <w:rPr>
                <w:rFonts w:ascii="Arial" w:hAnsi="Arial" w:cs="Arial"/>
                <w:b/>
                <w:bCs/>
                <w:iCs/>
              </w:rPr>
            </w:pPr>
            <w:r>
              <w:rPr>
                <w:rFonts w:ascii="Arial" w:hAnsi="Arial" w:cs="Arial"/>
                <w:b/>
                <w:bCs/>
                <w:iCs/>
              </w:rPr>
              <w:t>AWE plc code of ethics</w:t>
            </w:r>
          </w:p>
        </w:tc>
        <w:tc>
          <w:tcPr>
            <w:tcW w:w="1134" w:type="dxa"/>
            <w:shd w:val="clear" w:color="auto" w:fill="BFBFBF" w:themeFill="background1" w:themeFillShade="BF"/>
            <w:vAlign w:val="center"/>
          </w:tcPr>
          <w:sdt>
            <w:sdtPr>
              <w:rPr>
                <w:rFonts w:ascii="Arial" w:hAnsi="Arial" w:cs="Arial"/>
                <w:b/>
                <w:bCs/>
              </w:rPr>
              <w:id w:val="-2087453121"/>
              <w14:checkbox>
                <w14:checked w14:val="1"/>
                <w14:checkedState w14:val="2612" w14:font="MS Gothic"/>
                <w14:uncheckedState w14:val="2610" w14:font="MS Gothic"/>
              </w14:checkbox>
            </w:sdtPr>
            <w:sdtEndPr/>
            <w:sdtContent>
              <w:p w14:paraId="12E5FF6B" w14:textId="77777777" w:rsidR="00CD01F0" w:rsidRPr="004C3A0B" w:rsidRDefault="00CD01F0" w:rsidP="00CC47B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1FC8CE4C" w14:textId="77777777" w:rsidR="00CD01F0" w:rsidRDefault="00CD01F0" w:rsidP="00CD01F0">
      <w:pPr>
        <w:autoSpaceDE w:val="0"/>
        <w:autoSpaceDN w:val="0"/>
        <w:adjustRightInd w:val="0"/>
        <w:spacing w:after="240"/>
        <w:jc w:val="both"/>
        <w:rPr>
          <w:rFonts w:ascii="Arial" w:hAnsi="Arial" w:cs="Arial"/>
          <w:b/>
        </w:rPr>
      </w:pPr>
    </w:p>
    <w:p w14:paraId="759EF27A" w14:textId="77777777" w:rsidR="00CD01F0" w:rsidRPr="004C3A0B" w:rsidRDefault="00CD01F0" w:rsidP="00CD01F0">
      <w:pPr>
        <w:autoSpaceDE w:val="0"/>
        <w:autoSpaceDN w:val="0"/>
        <w:adjustRightInd w:val="0"/>
        <w:spacing w:after="240"/>
        <w:jc w:val="both"/>
        <w:rPr>
          <w:rFonts w:ascii="Arial" w:hAnsi="Arial" w:cs="Arial"/>
          <w:b/>
        </w:rPr>
      </w:pPr>
      <w:r w:rsidRPr="004C3A0B">
        <w:rPr>
          <w:rFonts w:ascii="Arial" w:hAnsi="Arial" w:cs="Arial"/>
          <w:b/>
        </w:rPr>
        <w:t xml:space="preserve">SECTION </w:t>
      </w:r>
      <w:r>
        <w:rPr>
          <w:rFonts w:ascii="Arial" w:hAnsi="Arial" w:cs="Arial"/>
          <w:b/>
        </w:rPr>
        <w:t>C</w:t>
      </w:r>
      <w:r w:rsidRPr="004C3A0B">
        <w:rPr>
          <w:rFonts w:ascii="Arial" w:hAnsi="Arial" w:cs="Arial"/>
          <w:b/>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45"/>
        <w:gridCol w:w="1445"/>
        <w:gridCol w:w="2932"/>
        <w:gridCol w:w="1521"/>
        <w:gridCol w:w="3043"/>
      </w:tblGrid>
      <w:tr w:rsidR="00CD01F0" w:rsidRPr="004C3A0B" w14:paraId="1003FDE2" w14:textId="77777777" w:rsidTr="00CC47B5">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92D5A" w14:textId="77777777" w:rsidR="00CD01F0" w:rsidRPr="00D66471" w:rsidRDefault="00CD01F0" w:rsidP="00CC47B5">
            <w:pPr>
              <w:rPr>
                <w:rFonts w:ascii="Arial" w:hAnsi="Arial" w:cs="Arial"/>
              </w:rPr>
            </w:pPr>
            <w:r w:rsidRPr="00D66471">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DDB96C" w14:textId="77777777" w:rsidR="00CD01F0" w:rsidRPr="004C3A0B" w:rsidRDefault="00CD01F0" w:rsidP="00CC47B5">
            <w:pPr>
              <w:rPr>
                <w:rFonts w:ascii="Arial" w:hAnsi="Arial" w:cs="Arial"/>
              </w:rPr>
            </w:pPr>
            <w:r w:rsidRPr="004C3A0B">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A1F5B72" w14:textId="77777777" w:rsidR="00CD01F0" w:rsidRPr="004C3A0B" w:rsidRDefault="00CD01F0" w:rsidP="00CC47B5">
            <w:pPr>
              <w:rPr>
                <w:rFonts w:ascii="Arial" w:hAnsi="Arial" w:cs="Arial"/>
              </w:rPr>
            </w:pPr>
            <w:r>
              <w:rPr>
                <w:rFonts w:ascii="Arial" w:hAnsi="Arial" w:cs="Arial"/>
              </w:rPr>
              <w:t>Laboratory Scale Spigot Intrusion test</w:t>
            </w:r>
          </w:p>
        </w:tc>
      </w:tr>
      <w:tr w:rsidR="00CD01F0" w:rsidRPr="004C3A0B" w14:paraId="7728EBD1" w14:textId="77777777" w:rsidTr="00CC47B5">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F75F0" w14:textId="77777777" w:rsidR="00CD01F0" w:rsidRPr="00D66471" w:rsidRDefault="00CD01F0" w:rsidP="00CC47B5">
            <w:pPr>
              <w:rPr>
                <w:rFonts w:ascii="Arial" w:hAnsi="Arial" w:cs="Arial"/>
              </w:rPr>
            </w:pPr>
            <w:r w:rsidRPr="00D66471">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CC1975" w14:textId="77777777" w:rsidR="00CD01F0" w:rsidRPr="00D839CD" w:rsidRDefault="00CD01F0" w:rsidP="00CC47B5">
            <w:pPr>
              <w:rPr>
                <w:rFonts w:ascii="Arial" w:hAnsi="Arial" w:cs="Arial"/>
              </w:rPr>
            </w:pPr>
            <w:r w:rsidRPr="00D839CD">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4FF969DB" w14:textId="77777777" w:rsidR="00CD01F0" w:rsidRPr="00D839CD" w:rsidRDefault="00CD01F0" w:rsidP="00CC47B5">
            <w:pPr>
              <w:rPr>
                <w:rFonts w:ascii="Arial" w:hAnsi="Arial" w:cs="Arial"/>
              </w:rPr>
            </w:pPr>
            <w:r>
              <w:rPr>
                <w:rFonts w:ascii="Arial" w:hAnsi="Arial" w:cs="Arial"/>
              </w:rPr>
              <w:t>October 2021</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ED3EC" w14:textId="77777777" w:rsidR="00CD01F0" w:rsidRPr="00D839CD" w:rsidRDefault="00CD01F0" w:rsidP="00CC47B5">
            <w:pPr>
              <w:rPr>
                <w:rFonts w:ascii="Arial" w:hAnsi="Arial" w:cs="Arial"/>
              </w:rPr>
            </w:pPr>
            <w:r w:rsidRPr="00D839CD">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06F4C4A7" w14:textId="77777777" w:rsidR="00CD01F0" w:rsidRPr="004C3A0B" w:rsidRDefault="00CD01F0" w:rsidP="00CC47B5">
            <w:pPr>
              <w:rPr>
                <w:rFonts w:ascii="Arial" w:hAnsi="Arial" w:cs="Arial"/>
              </w:rPr>
            </w:pPr>
            <w:r>
              <w:rPr>
                <w:rFonts w:ascii="Arial" w:hAnsi="Arial" w:cs="Arial"/>
              </w:rPr>
              <w:t>November 2022</w:t>
            </w:r>
          </w:p>
        </w:tc>
      </w:tr>
      <w:tr w:rsidR="00CD01F0" w:rsidRPr="004C3A0B" w14:paraId="60DD7AC9" w14:textId="77777777" w:rsidTr="00CC47B5">
        <w:trPr>
          <w:trHeight w:val="454"/>
        </w:trPr>
        <w:tc>
          <w:tcPr>
            <w:tcW w:w="237" w:type="pct"/>
            <w:tcBorders>
              <w:top w:val="single" w:sz="4" w:space="0" w:color="auto"/>
            </w:tcBorders>
            <w:shd w:val="clear" w:color="auto" w:fill="F2F2F2" w:themeFill="background1" w:themeFillShade="F2"/>
            <w:vAlign w:val="center"/>
          </w:tcPr>
          <w:p w14:paraId="77EBB71F" w14:textId="77777777" w:rsidR="00CD01F0" w:rsidRPr="002132F9" w:rsidRDefault="00CD01F0" w:rsidP="00CC47B5">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28DD0664" w14:textId="77777777" w:rsidR="00CD01F0" w:rsidRDefault="00CD01F0" w:rsidP="00CC47B5">
            <w:pPr>
              <w:spacing w:before="120" w:after="120"/>
              <w:rPr>
                <w:rFonts w:ascii="Arial" w:hAnsi="Arial" w:cs="Arial"/>
                <w:b/>
              </w:rPr>
            </w:pPr>
            <w:r>
              <w:rPr>
                <w:rFonts w:ascii="Arial" w:hAnsi="Arial" w:cs="Arial"/>
                <w:b/>
              </w:rPr>
              <w:t>Introduction to the Research (maximum 300 words in each section)</w:t>
            </w:r>
          </w:p>
          <w:p w14:paraId="424AF3FC" w14:textId="77777777" w:rsidR="00CD01F0" w:rsidRPr="009D2E0B" w:rsidRDefault="00CD01F0" w:rsidP="00CC47B5">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507ED33A" w14:textId="77777777" w:rsidR="00CD01F0" w:rsidRPr="006C1FDD" w:rsidRDefault="00CD01F0" w:rsidP="00CD01F0">
            <w:pPr>
              <w:pStyle w:val="ListParagraph"/>
              <w:numPr>
                <w:ilvl w:val="0"/>
                <w:numId w:val="30"/>
              </w:numPr>
              <w:spacing w:after="0" w:line="240" w:lineRule="auto"/>
              <w:contextualSpacing w:val="0"/>
              <w:rPr>
                <w:rFonts w:ascii="Arial" w:hAnsi="Arial" w:cs="Arial"/>
                <w:i/>
              </w:rPr>
            </w:pPr>
            <w:r w:rsidRPr="006C1FDD">
              <w:rPr>
                <w:rFonts w:ascii="Arial" w:hAnsi="Arial" w:cs="Arial"/>
                <w:i/>
              </w:rPr>
              <w:t>Purpose of Research Activity</w:t>
            </w:r>
          </w:p>
          <w:p w14:paraId="2C7A3941" w14:textId="77777777" w:rsidR="00CD01F0" w:rsidRPr="006C1FDD" w:rsidRDefault="00CD01F0" w:rsidP="00CD01F0">
            <w:pPr>
              <w:pStyle w:val="ListParagraph"/>
              <w:numPr>
                <w:ilvl w:val="0"/>
                <w:numId w:val="30"/>
              </w:numPr>
              <w:spacing w:after="0" w:line="240" w:lineRule="auto"/>
              <w:contextualSpacing w:val="0"/>
              <w:rPr>
                <w:rFonts w:ascii="Arial" w:hAnsi="Arial" w:cs="Arial"/>
                <w:i/>
              </w:rPr>
            </w:pPr>
            <w:r w:rsidRPr="006C1FDD">
              <w:rPr>
                <w:rFonts w:ascii="Arial" w:hAnsi="Arial" w:cs="Arial"/>
                <w:i/>
              </w:rPr>
              <w:t>Proposed Research Question</w:t>
            </w:r>
          </w:p>
          <w:p w14:paraId="67F33CA4" w14:textId="77777777" w:rsidR="00CD01F0" w:rsidRPr="009D2E0B" w:rsidRDefault="00CD01F0" w:rsidP="00CD01F0">
            <w:pPr>
              <w:pStyle w:val="ListParagraph"/>
              <w:numPr>
                <w:ilvl w:val="0"/>
                <w:numId w:val="30"/>
              </w:numPr>
              <w:spacing w:after="0" w:line="240" w:lineRule="auto"/>
              <w:contextualSpacing w:val="0"/>
              <w:rPr>
                <w:rFonts w:ascii="Arial" w:hAnsi="Arial" w:cs="Arial"/>
                <w:i/>
              </w:rPr>
            </w:pPr>
            <w:r w:rsidRPr="009D2E0B">
              <w:rPr>
                <w:rFonts w:ascii="Arial" w:hAnsi="Arial" w:cs="Arial"/>
                <w:i/>
              </w:rPr>
              <w:t>Aims of Research Activity</w:t>
            </w:r>
          </w:p>
          <w:p w14:paraId="796A4B19" w14:textId="77777777" w:rsidR="00CD01F0" w:rsidRPr="009D2E0B" w:rsidRDefault="00CD01F0" w:rsidP="00CD01F0">
            <w:pPr>
              <w:pStyle w:val="ListParagraph"/>
              <w:numPr>
                <w:ilvl w:val="0"/>
                <w:numId w:val="30"/>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7DCFF105" w14:textId="77777777" w:rsidR="00CD01F0" w:rsidRDefault="00CD01F0" w:rsidP="00CC47B5">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2D5E3F3C" w14:textId="77777777" w:rsidR="00CD01F0" w:rsidRPr="009D2E0B" w:rsidRDefault="00CD01F0" w:rsidP="00CD01F0">
            <w:pPr>
              <w:pStyle w:val="ListParagraph"/>
              <w:numPr>
                <w:ilvl w:val="0"/>
                <w:numId w:val="30"/>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13ACA25D" w14:textId="77777777" w:rsidR="00CD01F0" w:rsidRPr="009D2E0B" w:rsidRDefault="00CD01F0" w:rsidP="00CD01F0">
            <w:pPr>
              <w:pStyle w:val="ListParagraph"/>
              <w:numPr>
                <w:ilvl w:val="0"/>
                <w:numId w:val="30"/>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CD01F0" w:rsidRPr="004C3A0B" w:rsidDel="002A152D" w14:paraId="588A26A4" w14:textId="77777777" w:rsidTr="00CC47B5">
        <w:trPr>
          <w:trHeight w:val="454"/>
        </w:trPr>
        <w:tc>
          <w:tcPr>
            <w:tcW w:w="237" w:type="pct"/>
            <w:vAlign w:val="center"/>
          </w:tcPr>
          <w:p w14:paraId="2BBC6948" w14:textId="77777777" w:rsidR="00CD01F0" w:rsidRPr="002132F9" w:rsidRDefault="00CD01F0" w:rsidP="00CC47B5">
            <w:pPr>
              <w:autoSpaceDE w:val="0"/>
              <w:autoSpaceDN w:val="0"/>
              <w:adjustRightInd w:val="0"/>
              <w:rPr>
                <w:rFonts w:ascii="Arial" w:hAnsi="Arial" w:cs="Arial"/>
              </w:rPr>
            </w:pPr>
            <w:r>
              <w:rPr>
                <w:rFonts w:ascii="Arial" w:hAnsi="Arial" w:cs="Arial"/>
              </w:rPr>
              <w:t>3</w:t>
            </w:r>
          </w:p>
        </w:tc>
        <w:tc>
          <w:tcPr>
            <w:tcW w:w="4763" w:type="pct"/>
            <w:gridSpan w:val="4"/>
            <w:vAlign w:val="center"/>
          </w:tcPr>
          <w:p w14:paraId="761FB716" w14:textId="77777777" w:rsidR="00CD01F0" w:rsidRPr="009D2E0B" w:rsidRDefault="00CD01F0" w:rsidP="00CC47B5">
            <w:pPr>
              <w:autoSpaceDE w:val="0"/>
              <w:autoSpaceDN w:val="0"/>
              <w:adjustRightInd w:val="0"/>
              <w:rPr>
                <w:rFonts w:ascii="Arial" w:hAnsi="Arial" w:cs="Arial"/>
                <w:b/>
                <w:bCs/>
              </w:rPr>
            </w:pPr>
            <w:r w:rsidRPr="009D2E0B">
              <w:rPr>
                <w:rFonts w:ascii="Arial" w:hAnsi="Arial" w:cs="Arial"/>
                <w:b/>
                <w:bCs/>
              </w:rPr>
              <w:t>Purpose of Research Activity</w:t>
            </w:r>
          </w:p>
          <w:p w14:paraId="09B1C44C" w14:textId="77777777" w:rsidR="00CD01F0" w:rsidRDefault="00CD01F0" w:rsidP="00CC47B5">
            <w:pPr>
              <w:rPr>
                <w:rFonts w:ascii="Arial" w:hAnsi="Arial" w:cs="Arial"/>
              </w:rPr>
            </w:pPr>
            <w:r>
              <w:rPr>
                <w:rFonts w:ascii="Arial" w:hAnsi="Arial" w:cs="Arial"/>
              </w:rPr>
              <w:t>The purpose of this research is to identify if it is possible to create a low-speed spigot intrusion test on explosives materials that can be performed using a minimal quantity of explosives</w:t>
            </w:r>
          </w:p>
          <w:p w14:paraId="1FA35896" w14:textId="77777777" w:rsidR="00CD01F0" w:rsidRPr="002A152D" w:rsidDel="00425DA7" w:rsidRDefault="00CD01F0" w:rsidP="00CC47B5">
            <w:pPr>
              <w:rPr>
                <w:rFonts w:ascii="Arial" w:hAnsi="Arial" w:cs="Arial"/>
              </w:rPr>
            </w:pPr>
            <w:r w:rsidRPr="004C3A0B">
              <w:rPr>
                <w:rFonts w:ascii="Arial" w:hAnsi="Arial" w:cs="Arial"/>
                <w:color w:val="808080"/>
                <w:sz w:val="18"/>
                <w:szCs w:val="18"/>
              </w:rPr>
              <w:t>(this box should expand as you type)</w:t>
            </w:r>
          </w:p>
        </w:tc>
      </w:tr>
      <w:tr w:rsidR="00CD01F0" w:rsidRPr="006C1FDD" w:rsidDel="002A152D" w14:paraId="1689E70F" w14:textId="77777777" w:rsidTr="00CC47B5">
        <w:trPr>
          <w:trHeight w:val="454"/>
        </w:trPr>
        <w:tc>
          <w:tcPr>
            <w:tcW w:w="237" w:type="pct"/>
            <w:vAlign w:val="center"/>
          </w:tcPr>
          <w:p w14:paraId="46F94B9A" w14:textId="77777777" w:rsidR="00CD01F0" w:rsidRPr="002132F9" w:rsidRDefault="00CD01F0" w:rsidP="00CC47B5">
            <w:pPr>
              <w:autoSpaceDE w:val="0"/>
              <w:autoSpaceDN w:val="0"/>
              <w:adjustRightInd w:val="0"/>
              <w:rPr>
                <w:rFonts w:ascii="Arial" w:hAnsi="Arial" w:cs="Arial"/>
              </w:rPr>
            </w:pPr>
            <w:r>
              <w:rPr>
                <w:rFonts w:ascii="Arial" w:hAnsi="Arial" w:cs="Arial"/>
              </w:rPr>
              <w:t>4</w:t>
            </w:r>
          </w:p>
        </w:tc>
        <w:tc>
          <w:tcPr>
            <w:tcW w:w="4763" w:type="pct"/>
            <w:gridSpan w:val="4"/>
            <w:vAlign w:val="center"/>
          </w:tcPr>
          <w:p w14:paraId="64D62D9B" w14:textId="77777777" w:rsidR="00CD01F0" w:rsidRPr="006C1FDD" w:rsidRDefault="00CD01F0" w:rsidP="00CC47B5">
            <w:pPr>
              <w:autoSpaceDE w:val="0"/>
              <w:autoSpaceDN w:val="0"/>
              <w:adjustRightInd w:val="0"/>
              <w:rPr>
                <w:rFonts w:ascii="Arial" w:hAnsi="Arial" w:cs="Arial"/>
                <w:b/>
                <w:bCs/>
              </w:rPr>
            </w:pPr>
            <w:r w:rsidRPr="006C1FDD">
              <w:rPr>
                <w:rFonts w:ascii="Arial" w:hAnsi="Arial" w:cs="Arial"/>
                <w:b/>
                <w:bCs/>
              </w:rPr>
              <w:t>Research Question</w:t>
            </w:r>
          </w:p>
          <w:p w14:paraId="350BA87D" w14:textId="77777777" w:rsidR="00CD01F0" w:rsidRPr="006C1FDD" w:rsidRDefault="00CD01F0" w:rsidP="00CC47B5">
            <w:pPr>
              <w:rPr>
                <w:rFonts w:ascii="Arial" w:hAnsi="Arial" w:cs="Arial"/>
              </w:rPr>
            </w:pPr>
            <w:r>
              <w:rPr>
                <w:rFonts w:ascii="Arial" w:hAnsi="Arial" w:cs="Arial"/>
              </w:rPr>
              <w:t>Is it possible for a low-speed spigot intrusion test be a valid experiment when performed on a laboratory scale sample?</w:t>
            </w:r>
          </w:p>
          <w:p w14:paraId="3DBCFEDB" w14:textId="77777777" w:rsidR="00CD01F0" w:rsidRPr="006C1FDD" w:rsidRDefault="00CD01F0" w:rsidP="00CC47B5">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CD01F0" w:rsidRPr="004C3A0B" w14:paraId="574C3D75" w14:textId="77777777" w:rsidTr="00CC47B5">
        <w:trPr>
          <w:trHeight w:val="454"/>
        </w:trPr>
        <w:tc>
          <w:tcPr>
            <w:tcW w:w="237" w:type="pct"/>
            <w:vAlign w:val="center"/>
          </w:tcPr>
          <w:p w14:paraId="4371F993" w14:textId="77777777" w:rsidR="00CD01F0" w:rsidRPr="002132F9" w:rsidRDefault="00CD01F0" w:rsidP="00CC47B5">
            <w:pPr>
              <w:autoSpaceDE w:val="0"/>
              <w:autoSpaceDN w:val="0"/>
              <w:adjustRightInd w:val="0"/>
              <w:rPr>
                <w:rFonts w:ascii="Arial" w:hAnsi="Arial" w:cs="Arial"/>
              </w:rPr>
            </w:pPr>
            <w:r>
              <w:rPr>
                <w:rFonts w:ascii="Arial" w:hAnsi="Arial" w:cs="Arial"/>
              </w:rPr>
              <w:t>5</w:t>
            </w:r>
          </w:p>
        </w:tc>
        <w:tc>
          <w:tcPr>
            <w:tcW w:w="4763" w:type="pct"/>
            <w:gridSpan w:val="4"/>
            <w:vAlign w:val="center"/>
          </w:tcPr>
          <w:p w14:paraId="06804F0D" w14:textId="77777777" w:rsidR="00CD01F0" w:rsidRPr="009D2E0B" w:rsidRDefault="00CD01F0" w:rsidP="00CC47B5">
            <w:pPr>
              <w:autoSpaceDE w:val="0"/>
              <w:autoSpaceDN w:val="0"/>
              <w:adjustRightInd w:val="0"/>
              <w:rPr>
                <w:rFonts w:ascii="Arial" w:hAnsi="Arial" w:cs="Arial"/>
                <w:b/>
                <w:bCs/>
              </w:rPr>
            </w:pPr>
            <w:r w:rsidRPr="009D2E0B">
              <w:rPr>
                <w:rFonts w:ascii="Arial" w:hAnsi="Arial" w:cs="Arial"/>
                <w:b/>
                <w:bCs/>
              </w:rPr>
              <w:t>Aims of Research Activity</w:t>
            </w:r>
          </w:p>
          <w:p w14:paraId="641E540C" w14:textId="77777777" w:rsidR="00CD01F0" w:rsidRDefault="00CD01F0" w:rsidP="00CC47B5">
            <w:pPr>
              <w:rPr>
                <w:rFonts w:ascii="Arial" w:hAnsi="Arial" w:cs="Arial"/>
              </w:rPr>
            </w:pPr>
            <w:r>
              <w:rPr>
                <w:rFonts w:ascii="Arial" w:hAnsi="Arial" w:cs="Arial"/>
              </w:rPr>
              <w:t xml:space="preserve">Existing spigot intrusion tests require a significant amount of material to be used. The aim of this research is to ascertain whether spigot intrusion testing can be carried out using less material than is currently required. This research shall be used to validate whether an expensive standard test, completed at a large test facility, can be brought into an on-site location allowing the test to be economic both timewise and financially. Spigot intrusion testing is done for safety. The research will also provide evidence that testing on a small </w:t>
            </w:r>
            <w:r>
              <w:rPr>
                <w:rFonts w:ascii="Arial" w:hAnsi="Arial" w:cs="Arial"/>
              </w:rPr>
              <w:lastRenderedPageBreak/>
              <w:t>scale will allow explosive formulations in early development to be cancelled, should they be reactive, without the need for large quantities of material being produced.</w:t>
            </w:r>
          </w:p>
          <w:p w14:paraId="4C3CE5E4" w14:textId="77777777" w:rsidR="00CD01F0" w:rsidRPr="002A152D" w:rsidRDefault="00CD01F0" w:rsidP="00CC47B5">
            <w:pPr>
              <w:rPr>
                <w:rFonts w:ascii="Arial" w:hAnsi="Arial" w:cs="Arial"/>
              </w:rPr>
            </w:pPr>
            <w:r w:rsidRPr="004C3A0B">
              <w:rPr>
                <w:rFonts w:ascii="Arial" w:hAnsi="Arial" w:cs="Arial"/>
                <w:color w:val="808080"/>
                <w:sz w:val="18"/>
                <w:szCs w:val="18"/>
              </w:rPr>
              <w:t>(this box should expand as you type)</w:t>
            </w:r>
          </w:p>
        </w:tc>
      </w:tr>
      <w:tr w:rsidR="00CD01F0" w:rsidRPr="004C3A0B" w14:paraId="0B08CFB8" w14:textId="77777777" w:rsidTr="00CC47B5">
        <w:trPr>
          <w:trHeight w:val="454"/>
        </w:trPr>
        <w:tc>
          <w:tcPr>
            <w:tcW w:w="237" w:type="pct"/>
            <w:vAlign w:val="center"/>
          </w:tcPr>
          <w:p w14:paraId="22DEA558" w14:textId="77777777" w:rsidR="00CD01F0" w:rsidRPr="002132F9" w:rsidRDefault="00CD01F0" w:rsidP="00CC47B5">
            <w:pPr>
              <w:autoSpaceDE w:val="0"/>
              <w:autoSpaceDN w:val="0"/>
              <w:adjustRightInd w:val="0"/>
              <w:rPr>
                <w:rFonts w:ascii="Arial" w:hAnsi="Arial" w:cs="Arial"/>
              </w:rPr>
            </w:pPr>
            <w:r>
              <w:rPr>
                <w:rFonts w:ascii="Arial" w:hAnsi="Arial" w:cs="Arial"/>
              </w:rPr>
              <w:lastRenderedPageBreak/>
              <w:t>6</w:t>
            </w:r>
          </w:p>
        </w:tc>
        <w:tc>
          <w:tcPr>
            <w:tcW w:w="4763" w:type="pct"/>
            <w:gridSpan w:val="4"/>
            <w:vAlign w:val="center"/>
          </w:tcPr>
          <w:p w14:paraId="5279F3C4" w14:textId="77777777" w:rsidR="00CD01F0" w:rsidRPr="009D2E0B" w:rsidRDefault="00CD01F0" w:rsidP="00CC47B5">
            <w:pPr>
              <w:autoSpaceDE w:val="0"/>
              <w:autoSpaceDN w:val="0"/>
              <w:adjustRightInd w:val="0"/>
              <w:rPr>
                <w:rFonts w:ascii="Arial" w:hAnsi="Arial" w:cs="Arial"/>
                <w:b/>
                <w:bCs/>
              </w:rPr>
            </w:pPr>
            <w:r w:rsidRPr="009D2E0B">
              <w:rPr>
                <w:rFonts w:ascii="Arial" w:hAnsi="Arial" w:cs="Arial"/>
                <w:b/>
                <w:bCs/>
              </w:rPr>
              <w:t>Objectives of Research Activity</w:t>
            </w:r>
          </w:p>
          <w:p w14:paraId="535B6AAE" w14:textId="77777777" w:rsidR="00CD01F0" w:rsidRDefault="00CD01F0" w:rsidP="00CC47B5">
            <w:pPr>
              <w:rPr>
                <w:rFonts w:ascii="Arial" w:hAnsi="Arial" w:cs="Arial"/>
              </w:rPr>
            </w:pPr>
            <w:r>
              <w:rPr>
                <w:rFonts w:ascii="Arial" w:hAnsi="Arial" w:cs="Arial"/>
              </w:rPr>
              <w:t>The objective of the research is to:</w:t>
            </w:r>
          </w:p>
          <w:p w14:paraId="75186695" w14:textId="77777777" w:rsidR="00CD01F0" w:rsidRDefault="00CD01F0" w:rsidP="00CD01F0">
            <w:pPr>
              <w:pStyle w:val="ListParagraph"/>
              <w:numPr>
                <w:ilvl w:val="0"/>
                <w:numId w:val="32"/>
              </w:numPr>
              <w:spacing w:after="0" w:line="240" w:lineRule="auto"/>
              <w:rPr>
                <w:rFonts w:ascii="Arial" w:hAnsi="Arial" w:cs="Arial"/>
              </w:rPr>
            </w:pPr>
            <w:r>
              <w:rPr>
                <w:rFonts w:ascii="Arial" w:hAnsi="Arial" w:cs="Arial"/>
              </w:rPr>
              <w:t>Design and manufacture a suitable test vehicle and target housing.</w:t>
            </w:r>
          </w:p>
          <w:p w14:paraId="44244602" w14:textId="77777777" w:rsidR="00CD01F0" w:rsidRDefault="00CD01F0" w:rsidP="00CD01F0">
            <w:pPr>
              <w:pStyle w:val="ListParagraph"/>
              <w:numPr>
                <w:ilvl w:val="0"/>
                <w:numId w:val="32"/>
              </w:numPr>
              <w:spacing w:after="0" w:line="240" w:lineRule="auto"/>
              <w:rPr>
                <w:rFonts w:ascii="Arial" w:hAnsi="Arial" w:cs="Arial"/>
              </w:rPr>
            </w:pPr>
            <w:r>
              <w:rPr>
                <w:rFonts w:ascii="Arial" w:hAnsi="Arial" w:cs="Arial"/>
              </w:rPr>
              <w:t>Design and manufacture a suitable explosive sample.</w:t>
            </w:r>
          </w:p>
          <w:p w14:paraId="3E9E9983" w14:textId="77777777" w:rsidR="00CD01F0" w:rsidRDefault="00CD01F0" w:rsidP="00CD01F0">
            <w:pPr>
              <w:pStyle w:val="ListParagraph"/>
              <w:numPr>
                <w:ilvl w:val="0"/>
                <w:numId w:val="32"/>
              </w:numPr>
              <w:spacing w:after="0" w:line="240" w:lineRule="auto"/>
              <w:rPr>
                <w:rFonts w:ascii="Arial" w:hAnsi="Arial" w:cs="Arial"/>
              </w:rPr>
            </w:pPr>
            <w:r>
              <w:rPr>
                <w:rFonts w:ascii="Arial" w:hAnsi="Arial" w:cs="Arial"/>
              </w:rPr>
              <w:t>Generate contract with offsite location where trials can take place.</w:t>
            </w:r>
          </w:p>
          <w:p w14:paraId="657407CF" w14:textId="77777777" w:rsidR="00CD01F0" w:rsidRDefault="00CD01F0" w:rsidP="00CD01F0">
            <w:pPr>
              <w:pStyle w:val="ListParagraph"/>
              <w:numPr>
                <w:ilvl w:val="0"/>
                <w:numId w:val="32"/>
              </w:numPr>
              <w:spacing w:after="0" w:line="240" w:lineRule="auto"/>
              <w:rPr>
                <w:rFonts w:ascii="Arial" w:hAnsi="Arial" w:cs="Arial"/>
              </w:rPr>
            </w:pPr>
            <w:r>
              <w:rPr>
                <w:rFonts w:ascii="Arial" w:hAnsi="Arial" w:cs="Arial"/>
              </w:rPr>
              <w:t>Generate trials documentation (process and safety), in conjunction with test facility.</w:t>
            </w:r>
          </w:p>
          <w:p w14:paraId="2F5C8C82" w14:textId="77777777" w:rsidR="00CD01F0" w:rsidRDefault="00CD01F0" w:rsidP="00CD01F0">
            <w:pPr>
              <w:pStyle w:val="ListParagraph"/>
              <w:numPr>
                <w:ilvl w:val="0"/>
                <w:numId w:val="32"/>
              </w:numPr>
              <w:spacing w:after="0" w:line="240" w:lineRule="auto"/>
              <w:rPr>
                <w:rFonts w:ascii="Arial" w:hAnsi="Arial" w:cs="Arial"/>
              </w:rPr>
            </w:pPr>
            <w:r>
              <w:rPr>
                <w:rFonts w:ascii="Arial" w:hAnsi="Arial" w:cs="Arial"/>
              </w:rPr>
              <w:t>Generate test plan with subject matter expert (weights, heights, spigot types).</w:t>
            </w:r>
          </w:p>
          <w:p w14:paraId="0C8717D1" w14:textId="77777777" w:rsidR="00CD01F0" w:rsidRDefault="00CD01F0" w:rsidP="00CD01F0">
            <w:pPr>
              <w:pStyle w:val="ListParagraph"/>
              <w:numPr>
                <w:ilvl w:val="0"/>
                <w:numId w:val="32"/>
              </w:numPr>
              <w:spacing w:after="0" w:line="240" w:lineRule="auto"/>
              <w:rPr>
                <w:rFonts w:ascii="Arial" w:hAnsi="Arial" w:cs="Arial"/>
              </w:rPr>
            </w:pPr>
            <w:r>
              <w:rPr>
                <w:rFonts w:ascii="Arial" w:hAnsi="Arial" w:cs="Arial"/>
              </w:rPr>
              <w:t>Book time at offsite location.</w:t>
            </w:r>
          </w:p>
          <w:p w14:paraId="35A9766E" w14:textId="77777777" w:rsidR="00CD01F0" w:rsidRDefault="00CD01F0" w:rsidP="00CD01F0">
            <w:pPr>
              <w:pStyle w:val="ListParagraph"/>
              <w:numPr>
                <w:ilvl w:val="0"/>
                <w:numId w:val="32"/>
              </w:numPr>
              <w:spacing w:after="0" w:line="240" w:lineRule="auto"/>
              <w:rPr>
                <w:rFonts w:ascii="Arial" w:hAnsi="Arial" w:cs="Arial"/>
              </w:rPr>
            </w:pPr>
            <w:r>
              <w:rPr>
                <w:rFonts w:ascii="Arial" w:hAnsi="Arial" w:cs="Arial"/>
              </w:rPr>
              <w:t>Transport all required materials to location.</w:t>
            </w:r>
          </w:p>
          <w:p w14:paraId="41313B11" w14:textId="77777777" w:rsidR="00CD01F0" w:rsidRDefault="00CD01F0" w:rsidP="00CD01F0">
            <w:pPr>
              <w:pStyle w:val="ListParagraph"/>
              <w:numPr>
                <w:ilvl w:val="0"/>
                <w:numId w:val="32"/>
              </w:numPr>
              <w:spacing w:after="0" w:line="240" w:lineRule="auto"/>
              <w:rPr>
                <w:rFonts w:ascii="Arial" w:hAnsi="Arial" w:cs="Arial"/>
              </w:rPr>
            </w:pPr>
            <w:r>
              <w:rPr>
                <w:rFonts w:ascii="Arial" w:hAnsi="Arial" w:cs="Arial"/>
              </w:rPr>
              <w:t>Carry out testing using High Speed video to detect for explosives reaction</w:t>
            </w:r>
          </w:p>
          <w:p w14:paraId="18B3E49A" w14:textId="77777777" w:rsidR="00CD01F0" w:rsidRDefault="00CD01F0" w:rsidP="00CD01F0">
            <w:pPr>
              <w:pStyle w:val="ListParagraph"/>
              <w:numPr>
                <w:ilvl w:val="0"/>
                <w:numId w:val="32"/>
              </w:numPr>
              <w:spacing w:after="0" w:line="240" w:lineRule="auto"/>
              <w:rPr>
                <w:rFonts w:ascii="Arial" w:hAnsi="Arial" w:cs="Arial"/>
              </w:rPr>
            </w:pPr>
            <w:r>
              <w:rPr>
                <w:rFonts w:ascii="Arial" w:hAnsi="Arial" w:cs="Arial"/>
              </w:rPr>
              <w:t>Once testing is complete, dispose of all materials using approved disposal method</w:t>
            </w:r>
          </w:p>
          <w:p w14:paraId="4855B13A" w14:textId="77777777" w:rsidR="00CD01F0" w:rsidRPr="00FB3FC9" w:rsidRDefault="00CD01F0" w:rsidP="00CD01F0">
            <w:pPr>
              <w:pStyle w:val="ListParagraph"/>
              <w:numPr>
                <w:ilvl w:val="0"/>
                <w:numId w:val="32"/>
              </w:numPr>
              <w:spacing w:after="0" w:line="240" w:lineRule="auto"/>
              <w:rPr>
                <w:rFonts w:ascii="Arial" w:hAnsi="Arial" w:cs="Arial"/>
              </w:rPr>
            </w:pPr>
            <w:r>
              <w:rPr>
                <w:rFonts w:ascii="Arial" w:hAnsi="Arial" w:cs="Arial"/>
              </w:rPr>
              <w:t>Write up results and conclusions</w:t>
            </w:r>
          </w:p>
          <w:p w14:paraId="1A7CCA46" w14:textId="77777777" w:rsidR="00CD01F0" w:rsidRPr="004C3A0B" w:rsidRDefault="00CD01F0" w:rsidP="00CC47B5">
            <w:pPr>
              <w:rPr>
                <w:rFonts w:ascii="Arial" w:hAnsi="Arial" w:cs="Arial"/>
              </w:rPr>
            </w:pPr>
          </w:p>
          <w:p w14:paraId="4068AEDB" w14:textId="77777777" w:rsidR="00CD01F0" w:rsidRPr="004C3A0B" w:rsidRDefault="00CD01F0" w:rsidP="00CC47B5">
            <w:pPr>
              <w:rPr>
                <w:rFonts w:ascii="Arial" w:hAnsi="Arial" w:cs="Arial"/>
              </w:rPr>
            </w:pPr>
            <w:r w:rsidRPr="004C3A0B">
              <w:rPr>
                <w:rFonts w:ascii="Arial" w:hAnsi="Arial" w:cs="Arial"/>
                <w:color w:val="808080"/>
                <w:sz w:val="18"/>
                <w:szCs w:val="18"/>
              </w:rPr>
              <w:t>(this box should expand as you type)</w:t>
            </w:r>
          </w:p>
        </w:tc>
      </w:tr>
      <w:tr w:rsidR="00CD01F0" w:rsidRPr="004C3A0B" w14:paraId="08C0B1C3" w14:textId="77777777" w:rsidTr="00CC47B5">
        <w:trPr>
          <w:trHeight w:val="454"/>
        </w:trPr>
        <w:tc>
          <w:tcPr>
            <w:tcW w:w="237" w:type="pct"/>
            <w:shd w:val="clear" w:color="auto" w:fill="F2F2F2" w:themeFill="background1" w:themeFillShade="F2"/>
            <w:vAlign w:val="center"/>
          </w:tcPr>
          <w:p w14:paraId="6C15763F" w14:textId="77777777" w:rsidR="00CD01F0" w:rsidRPr="002132F9" w:rsidRDefault="00CD01F0" w:rsidP="00CC47B5">
            <w:pPr>
              <w:spacing w:before="120" w:after="120"/>
              <w:rPr>
                <w:rFonts w:ascii="Arial" w:hAnsi="Arial" w:cs="Arial"/>
              </w:rPr>
            </w:pPr>
          </w:p>
        </w:tc>
        <w:tc>
          <w:tcPr>
            <w:tcW w:w="4763" w:type="pct"/>
            <w:gridSpan w:val="4"/>
            <w:shd w:val="clear" w:color="auto" w:fill="F2F2F2" w:themeFill="background1" w:themeFillShade="F2"/>
            <w:vAlign w:val="center"/>
          </w:tcPr>
          <w:p w14:paraId="0E6635C4" w14:textId="77777777" w:rsidR="00CD01F0" w:rsidRPr="004C3A0B" w:rsidRDefault="00CD01F0" w:rsidP="00CC47B5">
            <w:pPr>
              <w:spacing w:before="120" w:after="120"/>
              <w:rPr>
                <w:rFonts w:ascii="Arial" w:hAnsi="Arial" w:cs="Arial"/>
                <w:b/>
              </w:rPr>
            </w:pPr>
            <w:r>
              <w:rPr>
                <w:rFonts w:ascii="Arial" w:hAnsi="Arial" w:cs="Arial"/>
                <w:b/>
              </w:rPr>
              <w:t xml:space="preserve">Proposed data collection </w:t>
            </w:r>
            <w:r w:rsidRPr="004C3A0B">
              <w:rPr>
                <w:rFonts w:ascii="Arial" w:hAnsi="Arial" w:cs="Arial"/>
                <w:b/>
              </w:rPr>
              <w:t>methods</w:t>
            </w:r>
            <w:r>
              <w:rPr>
                <w:rFonts w:ascii="Arial" w:hAnsi="Arial" w:cs="Arial"/>
                <w:b/>
              </w:rPr>
              <w:t xml:space="preserve"> (maximum 600 words)</w:t>
            </w:r>
          </w:p>
          <w:p w14:paraId="022962D2" w14:textId="77777777" w:rsidR="00CD01F0" w:rsidRPr="004C3A0B" w:rsidRDefault="00CD01F0" w:rsidP="00CC47B5">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w:t>
            </w:r>
            <w:r>
              <w:rPr>
                <w:rFonts w:ascii="Arial" w:hAnsi="Arial" w:cs="Arial"/>
              </w:rPr>
              <w:t xml:space="preserve"> to collect data</w:t>
            </w:r>
            <w:r w:rsidRPr="004C3A0B">
              <w:rPr>
                <w:rFonts w:ascii="Arial" w:hAnsi="Arial" w:cs="Arial"/>
              </w:rPr>
              <w:t>,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CD01F0" w:rsidRPr="004C3A0B" w14:paraId="3D75B61A" w14:textId="77777777" w:rsidTr="00CC47B5">
        <w:trPr>
          <w:trHeight w:val="454"/>
        </w:trPr>
        <w:tc>
          <w:tcPr>
            <w:tcW w:w="237" w:type="pct"/>
            <w:vAlign w:val="center"/>
          </w:tcPr>
          <w:p w14:paraId="63704468" w14:textId="77777777" w:rsidR="00CD01F0" w:rsidRPr="00D66471" w:rsidRDefault="00CD01F0" w:rsidP="00CC47B5">
            <w:pPr>
              <w:rPr>
                <w:rFonts w:ascii="Arial" w:hAnsi="Arial" w:cs="Arial"/>
              </w:rPr>
            </w:pPr>
            <w:r>
              <w:rPr>
                <w:rFonts w:ascii="Arial" w:hAnsi="Arial" w:cs="Arial"/>
              </w:rPr>
              <w:t>7</w:t>
            </w:r>
          </w:p>
        </w:tc>
        <w:tc>
          <w:tcPr>
            <w:tcW w:w="4763" w:type="pct"/>
            <w:gridSpan w:val="4"/>
            <w:vAlign w:val="center"/>
          </w:tcPr>
          <w:p w14:paraId="64FD2DF3" w14:textId="77777777" w:rsidR="00CD01F0" w:rsidRPr="00865525" w:rsidRDefault="00CD01F0" w:rsidP="00CC47B5">
            <w:pPr>
              <w:rPr>
                <w:rFonts w:ascii="Arial" w:hAnsi="Arial" w:cs="Arial"/>
              </w:rPr>
            </w:pPr>
            <w:r w:rsidRPr="00865525">
              <w:rPr>
                <w:rFonts w:ascii="Arial" w:hAnsi="Arial" w:cs="Arial"/>
              </w:rPr>
              <w:t>Collection of data will be via HSV (high Speed Video) and of sample inspection after test.</w:t>
            </w:r>
          </w:p>
          <w:p w14:paraId="5FD8AE93" w14:textId="77777777" w:rsidR="00CD01F0" w:rsidRDefault="00CD01F0" w:rsidP="00CC47B5">
            <w:pPr>
              <w:rPr>
                <w:rFonts w:ascii="Arial" w:hAnsi="Arial" w:cs="Arial"/>
              </w:rPr>
            </w:pPr>
            <w:r>
              <w:rPr>
                <w:rFonts w:ascii="Arial" w:hAnsi="Arial" w:cs="Arial"/>
              </w:rPr>
              <w:t>HSV will be Vision Research Phantom cameras and their associated software. AWE plc owned HP laptops that carry the software will be used.</w:t>
            </w:r>
          </w:p>
          <w:p w14:paraId="16AE1B71" w14:textId="77777777" w:rsidR="00CD01F0" w:rsidRDefault="00CD01F0" w:rsidP="00CC47B5">
            <w:pPr>
              <w:rPr>
                <w:rFonts w:ascii="Arial" w:hAnsi="Arial" w:cs="Arial"/>
              </w:rPr>
            </w:pPr>
            <w:r>
              <w:rPr>
                <w:rFonts w:ascii="Arial" w:hAnsi="Arial" w:cs="Arial"/>
              </w:rPr>
              <w:t>Each drop/firing will be recorded using the HSV hardware/software.</w:t>
            </w:r>
          </w:p>
          <w:p w14:paraId="305F6FF4" w14:textId="77777777" w:rsidR="00CD01F0" w:rsidRDefault="00CD01F0" w:rsidP="00CC47B5">
            <w:pPr>
              <w:rPr>
                <w:rFonts w:ascii="Arial" w:hAnsi="Arial" w:cs="Arial"/>
              </w:rPr>
            </w:pPr>
            <w:r>
              <w:rPr>
                <w:rFonts w:ascii="Arial" w:hAnsi="Arial" w:cs="Arial"/>
              </w:rPr>
              <w:t>Extra lighting will be used to enhance the view as HSV shows a darker image with the higher speeds.</w:t>
            </w:r>
          </w:p>
          <w:p w14:paraId="5856BC6E" w14:textId="77777777" w:rsidR="00CD01F0" w:rsidRDefault="00CD01F0" w:rsidP="00CC47B5">
            <w:pPr>
              <w:rPr>
                <w:rFonts w:ascii="Arial" w:hAnsi="Arial" w:cs="Arial"/>
              </w:rPr>
            </w:pPr>
            <w:r>
              <w:rPr>
                <w:rFonts w:ascii="Arial" w:hAnsi="Arial" w:cs="Arial"/>
              </w:rPr>
              <w:t xml:space="preserve">The plan for firings will be completed with assistance form AWE subject matter expert. </w:t>
            </w:r>
          </w:p>
          <w:p w14:paraId="1287AB2B" w14:textId="77777777" w:rsidR="00CD01F0" w:rsidRPr="004C3A0B" w:rsidRDefault="00CD01F0" w:rsidP="00CC47B5">
            <w:pPr>
              <w:rPr>
                <w:rFonts w:ascii="Arial" w:hAnsi="Arial" w:cs="Arial"/>
              </w:rPr>
            </w:pPr>
            <w:r>
              <w:rPr>
                <w:rFonts w:ascii="Arial" w:hAnsi="Arial" w:cs="Arial"/>
              </w:rPr>
              <w:t>The research is to look for explosive reaction. Should reaction be recorded, a lower height shall be chosen. No reaction shall result in a higher height being used. The aim being to find the threshold of reaction. In accordance with the firing plan, the weight can be adjusted. Should the primary aim of the research be successful, further drops will take place using a different type of spigot</w:t>
            </w:r>
          </w:p>
          <w:p w14:paraId="79BE56FA" w14:textId="77777777" w:rsidR="00CD01F0" w:rsidRPr="004C3A0B" w:rsidRDefault="00CD01F0" w:rsidP="00CC47B5">
            <w:pPr>
              <w:rPr>
                <w:rFonts w:ascii="Arial" w:hAnsi="Arial" w:cs="Arial"/>
              </w:rPr>
            </w:pPr>
          </w:p>
          <w:p w14:paraId="161BA42B" w14:textId="77777777" w:rsidR="00CD01F0" w:rsidRPr="004C3A0B" w:rsidRDefault="00CD01F0" w:rsidP="00CC47B5">
            <w:pPr>
              <w:rPr>
                <w:rFonts w:ascii="Arial" w:hAnsi="Arial" w:cs="Arial"/>
                <w:b/>
              </w:rPr>
            </w:pPr>
            <w:r w:rsidRPr="004C3A0B">
              <w:rPr>
                <w:rFonts w:ascii="Arial" w:hAnsi="Arial" w:cs="Arial"/>
                <w:color w:val="808080"/>
                <w:sz w:val="18"/>
                <w:szCs w:val="18"/>
              </w:rPr>
              <w:lastRenderedPageBreak/>
              <w:t>(this box should expand as you type)</w:t>
            </w:r>
          </w:p>
        </w:tc>
      </w:tr>
    </w:tbl>
    <w:p w14:paraId="67D7CAED" w14:textId="77777777" w:rsidR="00CD01F0" w:rsidRDefault="00CD01F0" w:rsidP="00CD01F0"/>
    <w:p w14:paraId="5C90CAE0" w14:textId="77777777" w:rsidR="00CD01F0" w:rsidRPr="004C3A0B" w:rsidRDefault="00CD01F0" w:rsidP="00CD01F0">
      <w:pPr>
        <w:spacing w:after="240"/>
        <w:rPr>
          <w:rFonts w:ascii="Arial" w:hAnsi="Arial" w:cs="Arial"/>
          <w:b/>
        </w:rPr>
      </w:pPr>
      <w:r>
        <w:rPr>
          <w:rFonts w:ascii="Arial" w:hAnsi="Arial" w:cs="Arial"/>
          <w:b/>
        </w:rPr>
        <w:t>SECTION D</w:t>
      </w:r>
      <w:r w:rsidRPr="004C3A0B">
        <w:rPr>
          <w:rFonts w:ascii="Arial" w:hAnsi="Arial" w:cs="Arial"/>
          <w:b/>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D01F0" w:rsidRPr="004C3A0B" w14:paraId="0BC40E89" w14:textId="77777777" w:rsidTr="00CC47B5">
        <w:trPr>
          <w:trHeight w:val="558"/>
        </w:trPr>
        <w:tc>
          <w:tcPr>
            <w:tcW w:w="562" w:type="dxa"/>
            <w:shd w:val="clear" w:color="auto" w:fill="F2F2F2" w:themeFill="background1" w:themeFillShade="F2"/>
            <w:vAlign w:val="center"/>
          </w:tcPr>
          <w:p w14:paraId="39C3D8FA" w14:textId="77777777" w:rsidR="00CD01F0" w:rsidRPr="004C3A0B" w:rsidRDefault="00CD01F0" w:rsidP="00CC47B5">
            <w:pPr>
              <w:autoSpaceDE w:val="0"/>
              <w:autoSpaceDN w:val="0"/>
              <w:adjustRightInd w:val="0"/>
              <w:rPr>
                <w:rFonts w:ascii="Arial" w:hAnsi="Arial" w:cs="Arial"/>
                <w:b/>
              </w:rPr>
            </w:pPr>
          </w:p>
        </w:tc>
        <w:tc>
          <w:tcPr>
            <w:tcW w:w="8227" w:type="dxa"/>
            <w:shd w:val="clear" w:color="auto" w:fill="F2F2F2" w:themeFill="background1" w:themeFillShade="F2"/>
            <w:vAlign w:val="center"/>
          </w:tcPr>
          <w:p w14:paraId="2967D45A" w14:textId="77777777" w:rsidR="00CD01F0" w:rsidRPr="004C3A0B" w:rsidRDefault="00CD01F0" w:rsidP="00CC47B5">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0F4A38E5"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2D756583"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NO</w:t>
            </w:r>
          </w:p>
        </w:tc>
      </w:tr>
      <w:tr w:rsidR="00CD01F0" w:rsidRPr="004C3A0B" w14:paraId="78886B19" w14:textId="77777777" w:rsidTr="00CC47B5">
        <w:trPr>
          <w:trHeight w:val="439"/>
        </w:trPr>
        <w:tc>
          <w:tcPr>
            <w:tcW w:w="562" w:type="dxa"/>
            <w:shd w:val="clear" w:color="auto" w:fill="F2F2F2" w:themeFill="background1" w:themeFillShade="F2"/>
            <w:vAlign w:val="center"/>
          </w:tcPr>
          <w:p w14:paraId="7B6E5D3B" w14:textId="77777777" w:rsidR="00CD01F0" w:rsidRPr="004C3A0B" w:rsidRDefault="00CD01F0" w:rsidP="00CC47B5">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53FB9ADE"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767108FE"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6972EA03"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7E12B490" w14:textId="77777777" w:rsidTr="00CC47B5">
        <w:trPr>
          <w:trHeight w:val="439"/>
        </w:trPr>
        <w:tc>
          <w:tcPr>
            <w:tcW w:w="562" w:type="dxa"/>
            <w:shd w:val="clear" w:color="auto" w:fill="F2F2F2" w:themeFill="background1" w:themeFillShade="F2"/>
            <w:vAlign w:val="center"/>
          </w:tcPr>
          <w:p w14:paraId="2481A182" w14:textId="77777777" w:rsidR="00CD01F0" w:rsidRPr="004C3A0B" w:rsidRDefault="00CD01F0" w:rsidP="00CC47B5">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1C1DC2C8"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3CC6423B"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1CE7A787"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76386A8F" w14:textId="77777777" w:rsidTr="00CC47B5">
        <w:trPr>
          <w:trHeight w:val="439"/>
        </w:trPr>
        <w:tc>
          <w:tcPr>
            <w:tcW w:w="562" w:type="dxa"/>
            <w:shd w:val="clear" w:color="auto" w:fill="F2F2F2" w:themeFill="background1" w:themeFillShade="F2"/>
            <w:vAlign w:val="center"/>
          </w:tcPr>
          <w:p w14:paraId="2EA6064E" w14:textId="77777777" w:rsidR="00CD01F0" w:rsidRDefault="00CD01F0" w:rsidP="00CC47B5">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324C99E8"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b/>
                <w:bCs/>
              </w:rPr>
              <w:id w:val="-507049709"/>
              <w14:checkbox>
                <w14:checked w14:val="0"/>
                <w14:checkedState w14:val="2612" w14:font="MS Gothic"/>
                <w14:uncheckedState w14:val="2610" w14:font="MS Gothic"/>
              </w14:checkbox>
            </w:sdtPr>
            <w:sdtEndPr/>
            <w:sdtContent>
              <w:p w14:paraId="3FB91C44" w14:textId="77777777" w:rsidR="00CD01F0" w:rsidRDefault="00CD01F0" w:rsidP="00CC47B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8368725"/>
              <w14:checkbox>
                <w14:checked w14:val="1"/>
                <w14:checkedState w14:val="2612" w14:font="MS Gothic"/>
                <w14:uncheckedState w14:val="2610" w14:font="MS Gothic"/>
              </w14:checkbox>
            </w:sdtPr>
            <w:sdtEndPr/>
            <w:sdtContent>
              <w:p w14:paraId="3B7E4561" w14:textId="77777777" w:rsidR="00CD01F0" w:rsidRDefault="00CD01F0" w:rsidP="00CC47B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D01F0" w:rsidRPr="004C3A0B" w14:paraId="454DA47F" w14:textId="77777777" w:rsidTr="00CC47B5">
        <w:trPr>
          <w:trHeight w:val="403"/>
        </w:trPr>
        <w:tc>
          <w:tcPr>
            <w:tcW w:w="562" w:type="dxa"/>
            <w:shd w:val="clear" w:color="auto" w:fill="F2F2F2" w:themeFill="background1" w:themeFillShade="F2"/>
            <w:vAlign w:val="center"/>
          </w:tcPr>
          <w:p w14:paraId="6D5CE55C" w14:textId="77777777" w:rsidR="00CD01F0" w:rsidRPr="004C3A0B" w:rsidRDefault="00CD01F0" w:rsidP="00CC47B5">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1FD7EC8A"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399A3630"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6C1D90EC"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1F6E255A" w14:textId="77777777" w:rsidTr="00CC47B5">
        <w:trPr>
          <w:trHeight w:val="403"/>
        </w:trPr>
        <w:tc>
          <w:tcPr>
            <w:tcW w:w="562" w:type="dxa"/>
            <w:shd w:val="clear" w:color="auto" w:fill="F2F2F2" w:themeFill="background1" w:themeFillShade="F2"/>
            <w:vAlign w:val="center"/>
          </w:tcPr>
          <w:p w14:paraId="4EAC723B" w14:textId="77777777" w:rsidR="00CD01F0" w:rsidRDefault="00CD01F0" w:rsidP="00CC47B5">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48A70FF5"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494723296"/>
              <w14:checkbox>
                <w14:checked w14:val="1"/>
                <w14:checkedState w14:val="2612" w14:font="MS Gothic"/>
                <w14:uncheckedState w14:val="2610" w14:font="MS Gothic"/>
              </w14:checkbox>
            </w:sdtPr>
            <w:sdtEndPr/>
            <w:sdtContent>
              <w:p w14:paraId="4C1C11A1" w14:textId="77777777" w:rsidR="00CD01F0" w:rsidRDefault="00CD01F0" w:rsidP="00CC47B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672298898"/>
              <w14:checkbox>
                <w14:checked w14:val="0"/>
                <w14:checkedState w14:val="2612" w14:font="MS Gothic"/>
                <w14:uncheckedState w14:val="2610" w14:font="MS Gothic"/>
              </w14:checkbox>
            </w:sdtPr>
            <w:sdtEndPr/>
            <w:sdtContent>
              <w:p w14:paraId="6BDD2F58" w14:textId="77777777" w:rsidR="00CD01F0" w:rsidRDefault="00CD01F0" w:rsidP="00CC47B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D01F0" w:rsidRPr="004C3A0B" w14:paraId="3B542737" w14:textId="77777777" w:rsidTr="00CC47B5">
        <w:trPr>
          <w:trHeight w:val="403"/>
        </w:trPr>
        <w:tc>
          <w:tcPr>
            <w:tcW w:w="562" w:type="dxa"/>
            <w:shd w:val="clear" w:color="auto" w:fill="F2F2F2" w:themeFill="background1" w:themeFillShade="F2"/>
            <w:vAlign w:val="center"/>
          </w:tcPr>
          <w:p w14:paraId="5F9BB434" w14:textId="77777777" w:rsidR="00CD01F0" w:rsidRPr="004C3A0B" w:rsidRDefault="00CD01F0" w:rsidP="00CC47B5">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735D05CE" w14:textId="77777777" w:rsidR="00CD01F0" w:rsidRPr="004C3A0B" w:rsidRDefault="00CD01F0" w:rsidP="00CC47B5">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52B4A4A6"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771D5509"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7B1D76CE" w14:textId="77777777" w:rsidTr="00CC47B5">
        <w:trPr>
          <w:trHeight w:val="439"/>
        </w:trPr>
        <w:tc>
          <w:tcPr>
            <w:tcW w:w="562" w:type="dxa"/>
            <w:shd w:val="clear" w:color="auto" w:fill="F2F2F2" w:themeFill="background1" w:themeFillShade="F2"/>
            <w:vAlign w:val="center"/>
          </w:tcPr>
          <w:p w14:paraId="26714704" w14:textId="77777777" w:rsidR="00CD01F0" w:rsidRPr="004C3A0B" w:rsidRDefault="00CD01F0" w:rsidP="00CC47B5">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62BE3CB8"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372C37A2"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365F250F"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5051C00F" w14:textId="77777777" w:rsidTr="00CC47B5">
        <w:trPr>
          <w:trHeight w:val="403"/>
        </w:trPr>
        <w:tc>
          <w:tcPr>
            <w:tcW w:w="562" w:type="dxa"/>
            <w:shd w:val="clear" w:color="auto" w:fill="F2F2F2" w:themeFill="background1" w:themeFillShade="F2"/>
            <w:vAlign w:val="center"/>
          </w:tcPr>
          <w:p w14:paraId="3463AC2E" w14:textId="77777777" w:rsidR="00CD01F0" w:rsidRPr="004C3A0B" w:rsidRDefault="00CD01F0" w:rsidP="00CC47B5">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6ED1378D"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6B4D0A11"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0588131C"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755ED44A" w14:textId="77777777" w:rsidTr="00CC47B5">
        <w:trPr>
          <w:trHeight w:val="439"/>
        </w:trPr>
        <w:tc>
          <w:tcPr>
            <w:tcW w:w="562" w:type="dxa"/>
            <w:shd w:val="clear" w:color="auto" w:fill="F2F2F2" w:themeFill="background1" w:themeFillShade="F2"/>
            <w:vAlign w:val="center"/>
          </w:tcPr>
          <w:p w14:paraId="6B41E3B3" w14:textId="77777777" w:rsidR="00CD01F0" w:rsidRPr="004C3A0B" w:rsidRDefault="00CD01F0" w:rsidP="00CC47B5">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59C94B94"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1A6548DB"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3AA8B61A"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37F7B139" w14:textId="77777777" w:rsidTr="00CC47B5">
        <w:trPr>
          <w:trHeight w:val="403"/>
        </w:trPr>
        <w:tc>
          <w:tcPr>
            <w:tcW w:w="562" w:type="dxa"/>
            <w:shd w:val="clear" w:color="auto" w:fill="F2F2F2" w:themeFill="background1" w:themeFillShade="F2"/>
            <w:vAlign w:val="center"/>
          </w:tcPr>
          <w:p w14:paraId="52031AB6" w14:textId="77777777" w:rsidR="00CD01F0" w:rsidRPr="004C3A0B" w:rsidRDefault="00CD01F0" w:rsidP="00CC47B5">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5C248D76"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0153BD70"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049735CD"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41AA3A40" w14:textId="77777777" w:rsidTr="00CC47B5">
        <w:trPr>
          <w:trHeight w:val="403"/>
        </w:trPr>
        <w:tc>
          <w:tcPr>
            <w:tcW w:w="562" w:type="dxa"/>
            <w:shd w:val="clear" w:color="auto" w:fill="F2F2F2" w:themeFill="background1" w:themeFillShade="F2"/>
            <w:vAlign w:val="center"/>
          </w:tcPr>
          <w:p w14:paraId="34569C13" w14:textId="77777777" w:rsidR="00CD01F0" w:rsidRPr="004C3A0B" w:rsidRDefault="00CD01F0" w:rsidP="00CC47B5">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79AE609D"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31BD4D77"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46518D65"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01F0" w:rsidRPr="004C3A0B" w14:paraId="62D9DB04" w14:textId="77777777" w:rsidTr="00CC47B5">
        <w:trPr>
          <w:trHeight w:val="403"/>
        </w:trPr>
        <w:tc>
          <w:tcPr>
            <w:tcW w:w="562" w:type="dxa"/>
            <w:shd w:val="clear" w:color="auto" w:fill="F2F2F2" w:themeFill="background1" w:themeFillShade="F2"/>
            <w:vAlign w:val="center"/>
          </w:tcPr>
          <w:p w14:paraId="3A898BEE" w14:textId="77777777" w:rsidR="00CD01F0" w:rsidRPr="004C3A0B" w:rsidRDefault="00CD01F0" w:rsidP="00CC47B5">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49CA0BC4"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67324407"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0E68BAFB"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01F0" w:rsidRPr="004C3A0B" w14:paraId="02A63F02" w14:textId="77777777" w:rsidTr="00CC47B5">
        <w:trPr>
          <w:trHeight w:val="403"/>
        </w:trPr>
        <w:tc>
          <w:tcPr>
            <w:tcW w:w="562" w:type="dxa"/>
            <w:shd w:val="clear" w:color="auto" w:fill="F2F2F2" w:themeFill="background1" w:themeFillShade="F2"/>
            <w:vAlign w:val="center"/>
          </w:tcPr>
          <w:p w14:paraId="5AB40C42" w14:textId="77777777" w:rsidR="00CD01F0" w:rsidRPr="004C3A0B" w:rsidRDefault="00CD01F0" w:rsidP="00CC47B5">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484717B8"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6A65BC37"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5BF28A08"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01F0" w:rsidRPr="004C3A0B" w14:paraId="3D7B3309" w14:textId="77777777" w:rsidTr="00CC47B5">
        <w:trPr>
          <w:trHeight w:val="403"/>
        </w:trPr>
        <w:tc>
          <w:tcPr>
            <w:tcW w:w="562" w:type="dxa"/>
            <w:shd w:val="clear" w:color="auto" w:fill="F2F2F2" w:themeFill="background1" w:themeFillShade="F2"/>
            <w:vAlign w:val="center"/>
          </w:tcPr>
          <w:p w14:paraId="3ECBEAFF" w14:textId="77777777" w:rsidR="00CD01F0" w:rsidRPr="004C3A0B" w:rsidRDefault="00CD01F0" w:rsidP="00CC47B5">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3003061E"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7F0E7055"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67F85900"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01F0" w:rsidRPr="004C3A0B" w14:paraId="024CD8D0" w14:textId="77777777" w:rsidTr="00CC47B5">
        <w:trPr>
          <w:trHeight w:val="403"/>
        </w:trPr>
        <w:tc>
          <w:tcPr>
            <w:tcW w:w="562" w:type="dxa"/>
            <w:shd w:val="clear" w:color="auto" w:fill="F2F2F2" w:themeFill="background1" w:themeFillShade="F2"/>
            <w:vAlign w:val="center"/>
          </w:tcPr>
          <w:p w14:paraId="3A61B889" w14:textId="77777777" w:rsidR="00CD01F0" w:rsidRPr="004C3A0B" w:rsidRDefault="00CD01F0" w:rsidP="00CC47B5">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51F1388F"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2E13A928"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434D29E4"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01F0" w:rsidRPr="004C3A0B" w14:paraId="53F40ACC" w14:textId="77777777" w:rsidTr="00CC47B5">
        <w:trPr>
          <w:trHeight w:val="403"/>
        </w:trPr>
        <w:tc>
          <w:tcPr>
            <w:tcW w:w="562" w:type="dxa"/>
            <w:shd w:val="clear" w:color="auto" w:fill="F2F2F2" w:themeFill="background1" w:themeFillShade="F2"/>
            <w:vAlign w:val="center"/>
          </w:tcPr>
          <w:p w14:paraId="592653E4" w14:textId="77777777" w:rsidR="00CD01F0" w:rsidRDefault="00CD01F0" w:rsidP="00CC47B5">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2E6D31BD" w14:textId="77777777" w:rsidR="00CD01F0" w:rsidRPr="004C3A0B" w:rsidRDefault="00CD01F0" w:rsidP="00CC47B5">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rPr>
              <w:id w:val="1647247395"/>
              <w14:checkbox>
                <w14:checked w14:val="1"/>
                <w14:checkedState w14:val="2612" w14:font="MS Gothic"/>
                <w14:uncheckedState w14:val="2610" w14:font="MS Gothic"/>
              </w14:checkbox>
            </w:sdtPr>
            <w:sdtEndPr/>
            <w:sdtContent>
              <w:p w14:paraId="2E19FD52" w14:textId="77777777" w:rsidR="00CD01F0" w:rsidRDefault="00CD01F0" w:rsidP="00CC47B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995170133"/>
              <w14:checkbox>
                <w14:checked w14:val="0"/>
                <w14:checkedState w14:val="2612" w14:font="MS Gothic"/>
                <w14:uncheckedState w14:val="2610" w14:font="MS Gothic"/>
              </w14:checkbox>
            </w:sdtPr>
            <w:sdtEndPr/>
            <w:sdtContent>
              <w:p w14:paraId="36180E94" w14:textId="77777777" w:rsidR="00CD01F0" w:rsidRDefault="00CD01F0" w:rsidP="00CC47B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D01F0" w:rsidRPr="006C1FDD" w14:paraId="5A3277DA" w14:textId="77777777" w:rsidTr="00CC47B5">
        <w:trPr>
          <w:trHeight w:val="403"/>
        </w:trPr>
        <w:tc>
          <w:tcPr>
            <w:tcW w:w="562" w:type="dxa"/>
            <w:shd w:val="clear" w:color="auto" w:fill="F2F2F2" w:themeFill="background1" w:themeFillShade="F2"/>
            <w:vAlign w:val="center"/>
          </w:tcPr>
          <w:p w14:paraId="544F1571" w14:textId="77777777" w:rsidR="00CD01F0" w:rsidRPr="006C1FDD" w:rsidRDefault="00CD01F0" w:rsidP="00CC47B5">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78F66803" w14:textId="77777777" w:rsidR="00CD01F0" w:rsidRPr="006C1FDD" w:rsidRDefault="00CD01F0" w:rsidP="00CC47B5">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200144BC" w14:textId="77777777" w:rsidR="00CD01F0" w:rsidRPr="006C1FDD" w:rsidRDefault="00CD01F0" w:rsidP="00CC47B5">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6BB6ADB2" w14:textId="77777777" w:rsidR="00CD01F0" w:rsidRPr="006C1FDD" w:rsidRDefault="00CD01F0" w:rsidP="00CC47B5">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r>
      <w:tr w:rsidR="00CD01F0" w:rsidRPr="006C1FDD" w14:paraId="784DF91A" w14:textId="77777777" w:rsidTr="00CC47B5">
        <w:trPr>
          <w:trHeight w:val="403"/>
        </w:trPr>
        <w:tc>
          <w:tcPr>
            <w:tcW w:w="562" w:type="dxa"/>
            <w:vAlign w:val="center"/>
          </w:tcPr>
          <w:p w14:paraId="5D2CDF81" w14:textId="77777777" w:rsidR="00CD01F0" w:rsidRPr="006C1FDD" w:rsidRDefault="00CD01F0" w:rsidP="00CC47B5">
            <w:pPr>
              <w:autoSpaceDE w:val="0"/>
              <w:autoSpaceDN w:val="0"/>
              <w:adjustRightInd w:val="0"/>
              <w:rPr>
                <w:rFonts w:ascii="Arial" w:hAnsi="Arial" w:cs="Arial"/>
              </w:rPr>
            </w:pPr>
          </w:p>
        </w:tc>
        <w:tc>
          <w:tcPr>
            <w:tcW w:w="8227" w:type="dxa"/>
            <w:shd w:val="clear" w:color="auto" w:fill="auto"/>
            <w:vAlign w:val="center"/>
          </w:tcPr>
          <w:p w14:paraId="1D8734A0" w14:textId="77777777" w:rsidR="00CD01F0" w:rsidRPr="006C1FDD" w:rsidRDefault="00CD01F0" w:rsidP="00CC47B5">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66FAB304" w14:textId="77777777" w:rsidR="00CD01F0" w:rsidRPr="006C1FDD" w:rsidRDefault="00CD01F0" w:rsidP="00CC47B5">
            <w:pPr>
              <w:rPr>
                <w:rFonts w:ascii="Arial" w:hAnsi="Arial" w:cs="Arial"/>
              </w:rPr>
            </w:pPr>
          </w:p>
          <w:p w14:paraId="3AB298F0" w14:textId="77777777" w:rsidR="00CD01F0" w:rsidRPr="006C1FDD" w:rsidRDefault="00CD01F0" w:rsidP="00CC47B5">
            <w:pPr>
              <w:rPr>
                <w:rFonts w:ascii="Arial" w:hAnsi="Arial" w:cs="Arial"/>
              </w:rPr>
            </w:pPr>
          </w:p>
          <w:p w14:paraId="70A20C05" w14:textId="77777777" w:rsidR="00CD01F0" w:rsidRPr="006C1FDD" w:rsidRDefault="00CD01F0" w:rsidP="00CC47B5">
            <w:pPr>
              <w:rPr>
                <w:rFonts w:ascii="Arial" w:hAnsi="Arial" w:cs="Arial"/>
              </w:rPr>
            </w:pPr>
          </w:p>
          <w:p w14:paraId="13B41E0B" w14:textId="77777777" w:rsidR="00CD01F0" w:rsidRPr="006C1FDD" w:rsidRDefault="00CD01F0" w:rsidP="00CC47B5">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FF15A25" w14:textId="77777777" w:rsidR="00CD01F0" w:rsidRPr="006C1FDD" w:rsidRDefault="00CD01F0" w:rsidP="00CC47B5">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691C2896" w14:textId="77777777" w:rsidR="00CD01F0" w:rsidRPr="006C1FDD" w:rsidRDefault="00CD01F0" w:rsidP="00CC47B5">
            <w:pPr>
              <w:autoSpaceDE w:val="0"/>
              <w:autoSpaceDN w:val="0"/>
              <w:adjustRightInd w:val="0"/>
              <w:jc w:val="center"/>
              <w:rPr>
                <w:rFonts w:ascii="Arial" w:hAnsi="Arial" w:cs="Arial"/>
                <w:b/>
                <w:bCs/>
              </w:rPr>
            </w:pPr>
          </w:p>
        </w:tc>
      </w:tr>
    </w:tbl>
    <w:p w14:paraId="625A48E3" w14:textId="77777777" w:rsidR="00CD01F0" w:rsidRDefault="00CD01F0" w:rsidP="00CD01F0">
      <w:pPr>
        <w:jc w:val="both"/>
        <w:rPr>
          <w:rFonts w:ascii="Arial" w:hAnsi="Arial" w:cs="Arial"/>
          <w:bCs/>
          <w:iCs/>
        </w:rPr>
      </w:pPr>
    </w:p>
    <w:p w14:paraId="3CAB22C7" w14:textId="77777777" w:rsidR="00CD01F0" w:rsidRPr="003D0884" w:rsidRDefault="00CD01F0" w:rsidP="00CD01F0">
      <w:pPr>
        <w:jc w:val="both"/>
        <w:rPr>
          <w:rFonts w:ascii="Arial" w:hAnsi="Arial" w:cs="Arial"/>
          <w:bCs/>
          <w:iCs/>
        </w:rPr>
      </w:pPr>
      <w:r w:rsidRPr="003D0884">
        <w:rPr>
          <w:rFonts w:ascii="Arial" w:hAnsi="Arial" w:cs="Arial"/>
          <w:bCs/>
          <w:iCs/>
        </w:rPr>
        <w:t xml:space="preserve">If </w:t>
      </w:r>
      <w:r>
        <w:rPr>
          <w:rFonts w:ascii="Arial" w:hAnsi="Arial" w:cs="Arial"/>
          <w:bCs/>
          <w:iCs/>
        </w:rPr>
        <w:t>you have ticked NO to every question</w:t>
      </w:r>
      <w:r w:rsidRPr="003D0884">
        <w:rPr>
          <w:rFonts w:ascii="Arial" w:hAnsi="Arial" w:cs="Arial"/>
          <w:bCs/>
          <w:iCs/>
        </w:rPr>
        <w:t xml:space="preserve"> then the research activity is (ethically) low risk and </w:t>
      </w:r>
      <w:r>
        <w:rPr>
          <w:rFonts w:ascii="Arial" w:hAnsi="Arial" w:cs="Arial"/>
          <w:bCs/>
          <w:iCs/>
        </w:rPr>
        <w:t xml:space="preserve">you may skip section </w:t>
      </w:r>
      <w:r w:rsidRPr="003D0884">
        <w:rPr>
          <w:rFonts w:ascii="Arial" w:hAnsi="Arial" w:cs="Arial"/>
          <w:bCs/>
          <w:iCs/>
        </w:rPr>
        <w:t xml:space="preserve">E and continue to section </w:t>
      </w:r>
      <w:r>
        <w:rPr>
          <w:rFonts w:ascii="Arial" w:hAnsi="Arial" w:cs="Arial"/>
          <w:bCs/>
          <w:iCs/>
        </w:rPr>
        <w:t>F</w:t>
      </w:r>
      <w:r w:rsidRPr="003D0884">
        <w:rPr>
          <w:rFonts w:ascii="Arial" w:hAnsi="Arial" w:cs="Arial"/>
          <w:bCs/>
          <w:iCs/>
        </w:rPr>
        <w:t>.</w:t>
      </w:r>
    </w:p>
    <w:p w14:paraId="0C61FEDE" w14:textId="77777777" w:rsidR="00CD01F0" w:rsidRPr="004C3A0B" w:rsidRDefault="00CD01F0" w:rsidP="00CD01F0">
      <w:pPr>
        <w:rPr>
          <w:rFonts w:ascii="Arial" w:hAnsi="Arial" w:cs="Arial"/>
          <w:bCs/>
          <w:iCs/>
        </w:rPr>
      </w:pPr>
    </w:p>
    <w:p w14:paraId="267B4492" w14:textId="77777777" w:rsidR="00CD01F0" w:rsidRDefault="00CD01F0" w:rsidP="00CD01F0">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202582C" w14:textId="77777777" w:rsidR="00CD01F0" w:rsidRPr="004C3A0B" w:rsidRDefault="00CD01F0" w:rsidP="00CD01F0">
      <w:pPr>
        <w:rPr>
          <w:rFonts w:ascii="Arial" w:hAnsi="Arial" w:cs="Arial"/>
          <w:bCs/>
          <w:iCs/>
        </w:rPr>
      </w:pPr>
    </w:p>
    <w:p w14:paraId="0EFD8699" w14:textId="77777777" w:rsidR="00CD01F0" w:rsidRPr="00354F34" w:rsidRDefault="00CD01F0" w:rsidP="00CD01F0">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E</w:t>
      </w:r>
      <w:r w:rsidRPr="00354F34">
        <w:rPr>
          <w:rFonts w:ascii="Arial" w:hAnsi="Arial" w:cs="Arial"/>
          <w:b/>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CD01F0" w:rsidRPr="004C3A0B" w14:paraId="14655B44" w14:textId="77777777" w:rsidTr="00CC47B5">
        <w:tc>
          <w:tcPr>
            <w:tcW w:w="562" w:type="dxa"/>
            <w:shd w:val="clear" w:color="auto" w:fill="F2F2F2" w:themeFill="background1" w:themeFillShade="F2"/>
            <w:vAlign w:val="center"/>
          </w:tcPr>
          <w:p w14:paraId="2F2163AA" w14:textId="77777777" w:rsidR="00CD01F0" w:rsidRPr="004C3A0B" w:rsidRDefault="00CD01F0" w:rsidP="00CC47B5">
            <w:pPr>
              <w:autoSpaceDE w:val="0"/>
              <w:autoSpaceDN w:val="0"/>
              <w:adjustRightInd w:val="0"/>
              <w:jc w:val="center"/>
              <w:rPr>
                <w:rFonts w:ascii="Arial" w:hAnsi="Arial" w:cs="Arial"/>
                <w:b/>
              </w:rPr>
            </w:pPr>
          </w:p>
        </w:tc>
        <w:tc>
          <w:tcPr>
            <w:tcW w:w="8217" w:type="dxa"/>
            <w:shd w:val="clear" w:color="auto" w:fill="F2F2F2" w:themeFill="background1" w:themeFillShade="F2"/>
          </w:tcPr>
          <w:p w14:paraId="2EF9408F" w14:textId="77777777" w:rsidR="00CD01F0" w:rsidRPr="004C3A0B" w:rsidRDefault="00CD01F0" w:rsidP="00CC47B5">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2B2E7296" w14:textId="77777777" w:rsidR="00CD01F0" w:rsidRPr="004C3A0B" w:rsidRDefault="00CD01F0" w:rsidP="00CC47B5">
            <w:pPr>
              <w:autoSpaceDE w:val="0"/>
              <w:autoSpaceDN w:val="0"/>
              <w:adjustRightInd w:val="0"/>
              <w:jc w:val="center"/>
              <w:rPr>
                <w:rFonts w:ascii="Arial" w:hAnsi="Arial" w:cs="Arial"/>
                <w:b/>
                <w:bCs/>
              </w:rPr>
            </w:pPr>
          </w:p>
          <w:p w14:paraId="2FEEA6A8"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717C3D6A" w14:textId="77777777" w:rsidR="00CD01F0" w:rsidRPr="004C3A0B" w:rsidRDefault="00CD01F0" w:rsidP="00CC47B5">
            <w:pPr>
              <w:autoSpaceDE w:val="0"/>
              <w:autoSpaceDN w:val="0"/>
              <w:adjustRightInd w:val="0"/>
              <w:jc w:val="center"/>
              <w:rPr>
                <w:rFonts w:ascii="Arial" w:hAnsi="Arial" w:cs="Arial"/>
                <w:b/>
                <w:bCs/>
              </w:rPr>
            </w:pPr>
          </w:p>
          <w:p w14:paraId="464D092A"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NO</w:t>
            </w:r>
          </w:p>
        </w:tc>
      </w:tr>
      <w:tr w:rsidR="00CD01F0" w:rsidRPr="004C3A0B" w14:paraId="300FCAAD" w14:textId="77777777" w:rsidTr="00CC47B5">
        <w:trPr>
          <w:trHeight w:val="439"/>
        </w:trPr>
        <w:tc>
          <w:tcPr>
            <w:tcW w:w="562" w:type="dxa"/>
            <w:shd w:val="clear" w:color="auto" w:fill="F2F2F2" w:themeFill="background1" w:themeFillShade="F2"/>
            <w:vAlign w:val="center"/>
          </w:tcPr>
          <w:p w14:paraId="0F6AEC5D"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13FA6928"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08A0CDF2"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1C09690D"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0A12B2E1" w14:textId="77777777" w:rsidTr="00CC47B5">
        <w:trPr>
          <w:trHeight w:val="403"/>
        </w:trPr>
        <w:tc>
          <w:tcPr>
            <w:tcW w:w="562" w:type="dxa"/>
            <w:shd w:val="clear" w:color="auto" w:fill="F2F2F2" w:themeFill="background1" w:themeFillShade="F2"/>
            <w:vAlign w:val="center"/>
          </w:tcPr>
          <w:p w14:paraId="68DF161A"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515FD9AE"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EndPr/>
            <w:sdtContent>
              <w:p w14:paraId="652EDA2D"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EndPr/>
            <w:sdtContent>
              <w:p w14:paraId="5174D4C0"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19DF9CB7" w14:textId="77777777" w:rsidTr="00CC47B5">
        <w:trPr>
          <w:trHeight w:val="439"/>
        </w:trPr>
        <w:tc>
          <w:tcPr>
            <w:tcW w:w="562" w:type="dxa"/>
            <w:shd w:val="clear" w:color="auto" w:fill="F2F2F2" w:themeFill="background1" w:themeFillShade="F2"/>
            <w:vAlign w:val="center"/>
          </w:tcPr>
          <w:p w14:paraId="0A650F26"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6202DB20"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229D4EEA"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07E93D41"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7F23A605" w14:textId="77777777" w:rsidTr="00CC47B5">
        <w:trPr>
          <w:trHeight w:val="403"/>
        </w:trPr>
        <w:tc>
          <w:tcPr>
            <w:tcW w:w="562" w:type="dxa"/>
            <w:shd w:val="clear" w:color="auto" w:fill="F2F2F2" w:themeFill="background1" w:themeFillShade="F2"/>
            <w:vAlign w:val="center"/>
          </w:tcPr>
          <w:p w14:paraId="328BD181"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38F0FE1B"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10512D26"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153DCE65"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03503E3B" w14:textId="77777777" w:rsidTr="00CC47B5">
        <w:trPr>
          <w:trHeight w:val="403"/>
        </w:trPr>
        <w:tc>
          <w:tcPr>
            <w:tcW w:w="562" w:type="dxa"/>
            <w:shd w:val="clear" w:color="auto" w:fill="F2F2F2" w:themeFill="background1" w:themeFillShade="F2"/>
            <w:vAlign w:val="center"/>
          </w:tcPr>
          <w:p w14:paraId="15A509E7"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77798E99"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0D607FD1"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4A142EB2"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7B61B3B5" w14:textId="77777777" w:rsidTr="00CC47B5">
        <w:trPr>
          <w:trHeight w:val="439"/>
        </w:trPr>
        <w:tc>
          <w:tcPr>
            <w:tcW w:w="562" w:type="dxa"/>
            <w:shd w:val="clear" w:color="auto" w:fill="F2F2F2" w:themeFill="background1" w:themeFillShade="F2"/>
            <w:vAlign w:val="center"/>
          </w:tcPr>
          <w:p w14:paraId="38700F90"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3E11CEA6"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4C317DC9"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21B36CCD"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00918740" w14:textId="77777777" w:rsidTr="00CC47B5">
        <w:trPr>
          <w:trHeight w:val="403"/>
        </w:trPr>
        <w:tc>
          <w:tcPr>
            <w:tcW w:w="562" w:type="dxa"/>
            <w:shd w:val="clear" w:color="auto" w:fill="F2F2F2" w:themeFill="background1" w:themeFillShade="F2"/>
            <w:vAlign w:val="center"/>
          </w:tcPr>
          <w:p w14:paraId="6E3832A4"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7CFBC293"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61646B20"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646E8FDA"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01F0" w:rsidRPr="004C3A0B" w14:paraId="687908B0" w14:textId="77777777" w:rsidTr="00CC47B5">
        <w:trPr>
          <w:trHeight w:val="403"/>
        </w:trPr>
        <w:tc>
          <w:tcPr>
            <w:tcW w:w="562" w:type="dxa"/>
            <w:shd w:val="clear" w:color="auto" w:fill="F2F2F2" w:themeFill="background1" w:themeFillShade="F2"/>
            <w:vAlign w:val="center"/>
          </w:tcPr>
          <w:p w14:paraId="69FE48B0"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5B3768BF"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77BA4066"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3F45812A"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01F0" w:rsidRPr="004C3A0B" w14:paraId="037A7A27" w14:textId="77777777" w:rsidTr="00CC47B5">
        <w:trPr>
          <w:trHeight w:val="403"/>
        </w:trPr>
        <w:tc>
          <w:tcPr>
            <w:tcW w:w="562" w:type="dxa"/>
            <w:shd w:val="clear" w:color="auto" w:fill="F2F2F2" w:themeFill="background1" w:themeFillShade="F2"/>
            <w:vAlign w:val="center"/>
          </w:tcPr>
          <w:p w14:paraId="064F3F61"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293F0DE2"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73045FEE" w14:textId="77777777" w:rsidR="00CD01F0" w:rsidRPr="004C3A0B" w:rsidRDefault="00CD01F0" w:rsidP="00CC47B5">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09E11C95"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1C1241FE"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D01F0" w:rsidRPr="004C3A0B" w14:paraId="73AE5487" w14:textId="77777777" w:rsidTr="00CC47B5">
        <w:trPr>
          <w:trHeight w:val="403"/>
        </w:trPr>
        <w:tc>
          <w:tcPr>
            <w:tcW w:w="562" w:type="dxa"/>
            <w:vAlign w:val="center"/>
          </w:tcPr>
          <w:p w14:paraId="0CACEB95" w14:textId="77777777" w:rsidR="00CD01F0" w:rsidRPr="006C1FDD" w:rsidRDefault="00CD01F0" w:rsidP="00CC47B5">
            <w:pPr>
              <w:autoSpaceDE w:val="0"/>
              <w:autoSpaceDN w:val="0"/>
              <w:adjustRightInd w:val="0"/>
              <w:jc w:val="center"/>
              <w:rPr>
                <w:rFonts w:ascii="Arial" w:hAnsi="Arial" w:cs="Arial"/>
              </w:rPr>
            </w:pPr>
          </w:p>
        </w:tc>
        <w:tc>
          <w:tcPr>
            <w:tcW w:w="8217" w:type="dxa"/>
            <w:shd w:val="clear" w:color="auto" w:fill="auto"/>
            <w:vAlign w:val="center"/>
          </w:tcPr>
          <w:p w14:paraId="60D67C8F" w14:textId="77777777" w:rsidR="00CD01F0" w:rsidRPr="006C1FDD" w:rsidRDefault="00CD01F0" w:rsidP="00CC47B5">
            <w:pPr>
              <w:autoSpaceDE w:val="0"/>
              <w:autoSpaceDN w:val="0"/>
              <w:adjustRightInd w:val="0"/>
              <w:rPr>
                <w:rFonts w:ascii="Arial" w:hAnsi="Arial" w:cs="Arial"/>
              </w:rPr>
            </w:pPr>
            <w:r>
              <w:rPr>
                <w:rFonts w:ascii="Arial" w:hAnsi="Arial" w:cs="Arial"/>
              </w:rPr>
              <w:t>Details of any other participant groups:</w:t>
            </w:r>
          </w:p>
          <w:p w14:paraId="1F755417" w14:textId="77777777" w:rsidR="00CD01F0" w:rsidRDefault="00CD01F0" w:rsidP="00CC47B5">
            <w:pPr>
              <w:rPr>
                <w:rFonts w:ascii="Arial" w:hAnsi="Arial" w:cs="Arial"/>
              </w:rPr>
            </w:pPr>
            <w:r w:rsidRPr="00AA34BD">
              <w:rPr>
                <w:rFonts w:ascii="Arial" w:hAnsi="Arial" w:cs="Arial"/>
                <w:color w:val="00B050"/>
              </w:rPr>
              <w:t>Complete this only if your participants cannot give consent. This includes animals</w:t>
            </w:r>
          </w:p>
          <w:p w14:paraId="7327BD89" w14:textId="77777777" w:rsidR="00CD01F0" w:rsidRDefault="00CD01F0" w:rsidP="00CC47B5">
            <w:pPr>
              <w:rPr>
                <w:rFonts w:ascii="Arial" w:hAnsi="Arial" w:cs="Arial"/>
              </w:rPr>
            </w:pPr>
          </w:p>
          <w:p w14:paraId="569F2009" w14:textId="77777777" w:rsidR="00CD01F0" w:rsidRPr="004C3A0B" w:rsidRDefault="00CD01F0" w:rsidP="00CC47B5">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19CEF6F" w14:textId="77777777" w:rsidR="00CD01F0" w:rsidRDefault="00CD01F0" w:rsidP="00CC47B5">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6C9A39F5" w14:textId="77777777" w:rsidR="00CD01F0" w:rsidRDefault="00CD01F0" w:rsidP="00CC47B5">
            <w:pPr>
              <w:autoSpaceDE w:val="0"/>
              <w:autoSpaceDN w:val="0"/>
              <w:adjustRightInd w:val="0"/>
              <w:jc w:val="center"/>
              <w:rPr>
                <w:rFonts w:ascii="Arial" w:hAnsi="Arial" w:cs="Arial"/>
                <w:b/>
                <w:bCs/>
              </w:rPr>
            </w:pPr>
          </w:p>
        </w:tc>
      </w:tr>
    </w:tbl>
    <w:p w14:paraId="01EDA7DF" w14:textId="77777777" w:rsidR="00CD01F0" w:rsidRPr="00D71982" w:rsidRDefault="00CD01F0" w:rsidP="00CD01F0">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CD01F0" w:rsidRPr="004C3A0B" w14:paraId="3D781781" w14:textId="77777777" w:rsidTr="00CC47B5">
        <w:trPr>
          <w:trHeight w:val="403"/>
        </w:trPr>
        <w:tc>
          <w:tcPr>
            <w:tcW w:w="562" w:type="dxa"/>
            <w:tcBorders>
              <w:bottom w:val="single" w:sz="4" w:space="0" w:color="auto"/>
            </w:tcBorders>
            <w:shd w:val="clear" w:color="auto" w:fill="F2F2F2" w:themeFill="background1" w:themeFillShade="F2"/>
          </w:tcPr>
          <w:p w14:paraId="154DCDFC" w14:textId="77777777" w:rsidR="00CD01F0" w:rsidRPr="002132F9" w:rsidRDefault="00CD01F0" w:rsidP="00CC47B5">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64E40A53" w14:textId="77777777" w:rsidR="00CD01F0" w:rsidRPr="004C3A0B" w:rsidRDefault="00CD01F0" w:rsidP="00CC47B5">
            <w:pPr>
              <w:rPr>
                <w:rFonts w:ascii="Arial" w:hAnsi="Arial" w:cs="Arial"/>
                <w:b/>
              </w:rPr>
            </w:pPr>
            <w:r w:rsidRPr="004C3A0B">
              <w:rPr>
                <w:rFonts w:ascii="Arial" w:hAnsi="Arial" w:cs="Arial"/>
                <w:b/>
              </w:rPr>
              <w:t>Participant numbers and source</w:t>
            </w:r>
          </w:p>
          <w:p w14:paraId="1B6CF177"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CD01F0" w:rsidRPr="004C3A0B" w14:paraId="28868E47" w14:textId="77777777" w:rsidTr="00CC47B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A8F52" w14:textId="77777777" w:rsidR="00CD01F0" w:rsidRDefault="00CD01F0" w:rsidP="00CC47B5">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9265D" w14:textId="77777777" w:rsidR="00CD01F0" w:rsidRPr="004C3A0B" w:rsidRDefault="00CD01F0" w:rsidP="00CC47B5">
            <w:pPr>
              <w:rPr>
                <w:rFonts w:ascii="Arial" w:hAnsi="Arial" w:cs="Arial"/>
              </w:rPr>
            </w:pPr>
            <w:r>
              <w:rPr>
                <w:rFonts w:ascii="Arial" w:hAnsi="Arial" w:cs="Arial"/>
              </w:rPr>
              <w:t>How many participants are expected?</w:t>
            </w:r>
          </w:p>
          <w:p w14:paraId="09D19501" w14:textId="77777777" w:rsidR="00CD01F0" w:rsidRPr="004C3A0B" w:rsidRDefault="00CD01F0" w:rsidP="00CC47B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84E0B53" w14:textId="77777777" w:rsidR="00CD01F0" w:rsidRPr="00A440BD" w:rsidRDefault="00CD01F0" w:rsidP="00CC47B5">
            <w:pPr>
              <w:rPr>
                <w:rFonts w:ascii="Arial" w:hAnsi="Arial" w:cs="Arial"/>
              </w:rPr>
            </w:pPr>
            <w:r w:rsidRPr="00A440BD">
              <w:rPr>
                <w:rFonts w:ascii="Arial" w:hAnsi="Arial" w:cs="Arial"/>
              </w:rPr>
              <w:t>N/A</w:t>
            </w:r>
          </w:p>
          <w:p w14:paraId="75153F53" w14:textId="77777777" w:rsidR="00CD01F0" w:rsidRDefault="00CD01F0" w:rsidP="00CC47B5">
            <w:pPr>
              <w:rPr>
                <w:rFonts w:ascii="Arial" w:hAnsi="Arial" w:cs="Arial"/>
              </w:rPr>
            </w:pPr>
          </w:p>
          <w:p w14:paraId="4B2B3AA1" w14:textId="77777777" w:rsidR="00CD01F0" w:rsidRPr="004C3A0B" w:rsidRDefault="00CD01F0" w:rsidP="00CC47B5">
            <w:pPr>
              <w:rPr>
                <w:rFonts w:ascii="Arial" w:hAnsi="Arial" w:cs="Arial"/>
              </w:rPr>
            </w:pPr>
          </w:p>
          <w:p w14:paraId="5475067B" w14:textId="77777777" w:rsidR="00CD01F0" w:rsidRPr="004C3A0B" w:rsidRDefault="00CD01F0" w:rsidP="00CC47B5">
            <w:pPr>
              <w:rPr>
                <w:rFonts w:ascii="Arial" w:hAnsi="Arial" w:cs="Arial"/>
                <w:b/>
              </w:rPr>
            </w:pPr>
            <w:r w:rsidRPr="003257BD">
              <w:rPr>
                <w:rFonts w:ascii="Arial" w:hAnsi="Arial" w:cs="Arial"/>
                <w:i/>
                <w:color w:val="808080"/>
                <w:sz w:val="18"/>
                <w:szCs w:val="18"/>
              </w:rPr>
              <w:t>(this box should expand as you type)</w:t>
            </w:r>
          </w:p>
        </w:tc>
      </w:tr>
      <w:tr w:rsidR="00CD01F0" w:rsidRPr="004C3A0B" w14:paraId="783AEC9B" w14:textId="77777777" w:rsidTr="00CC47B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CFB5B" w14:textId="77777777" w:rsidR="00CD01F0" w:rsidRDefault="00CD01F0" w:rsidP="00CC47B5">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3A96E" w14:textId="77777777" w:rsidR="00CD01F0" w:rsidRDefault="00CD01F0" w:rsidP="00CC47B5">
            <w:pPr>
              <w:rPr>
                <w:rFonts w:ascii="Arial" w:hAnsi="Arial" w:cs="Arial"/>
              </w:rPr>
            </w:pPr>
            <w:r>
              <w:rPr>
                <w:rFonts w:ascii="Arial" w:hAnsi="Arial" w:cs="Arial"/>
              </w:rPr>
              <w:t>Who will the participants be?</w:t>
            </w:r>
          </w:p>
          <w:p w14:paraId="3B578C7F" w14:textId="77777777" w:rsidR="00CD01F0" w:rsidRDefault="00CD01F0" w:rsidP="00CC47B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8B5AC12" w14:textId="77777777" w:rsidR="00CD01F0" w:rsidRDefault="00CD01F0" w:rsidP="00CC47B5">
            <w:pPr>
              <w:rPr>
                <w:rFonts w:ascii="Arial" w:hAnsi="Arial" w:cs="Arial"/>
              </w:rPr>
            </w:pPr>
            <w:r>
              <w:rPr>
                <w:rFonts w:ascii="Arial" w:hAnsi="Arial" w:cs="Arial"/>
              </w:rPr>
              <w:t>N/A</w:t>
            </w:r>
          </w:p>
          <w:p w14:paraId="5C96F066" w14:textId="77777777" w:rsidR="00CD01F0" w:rsidRDefault="00CD01F0" w:rsidP="00CC47B5">
            <w:pPr>
              <w:rPr>
                <w:rFonts w:ascii="Arial" w:hAnsi="Arial" w:cs="Arial"/>
              </w:rPr>
            </w:pPr>
          </w:p>
          <w:p w14:paraId="25916C4C" w14:textId="77777777" w:rsidR="00CD01F0" w:rsidRPr="004C3A0B" w:rsidRDefault="00CD01F0" w:rsidP="00CC47B5">
            <w:pPr>
              <w:rPr>
                <w:rFonts w:ascii="Arial" w:hAnsi="Arial" w:cs="Arial"/>
              </w:rPr>
            </w:pPr>
          </w:p>
          <w:p w14:paraId="56F46105" w14:textId="77777777" w:rsidR="00CD01F0" w:rsidRPr="003257BD" w:rsidRDefault="00CD01F0" w:rsidP="00CC47B5">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CD01F0" w:rsidRPr="004C3A0B" w14:paraId="4C58CE90" w14:textId="77777777" w:rsidTr="00CC47B5">
        <w:trPr>
          <w:trHeight w:val="403"/>
        </w:trPr>
        <w:tc>
          <w:tcPr>
            <w:tcW w:w="562" w:type="dxa"/>
            <w:tcBorders>
              <w:top w:val="single" w:sz="4" w:space="0" w:color="auto"/>
            </w:tcBorders>
            <w:shd w:val="clear" w:color="auto" w:fill="F2F2F2" w:themeFill="background1" w:themeFillShade="F2"/>
            <w:vAlign w:val="center"/>
          </w:tcPr>
          <w:p w14:paraId="0793F6D0" w14:textId="77777777" w:rsidR="00CD01F0" w:rsidRDefault="00CD01F0" w:rsidP="00CC47B5">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527050D2" w14:textId="77777777" w:rsidR="00CD01F0" w:rsidRDefault="00CD01F0" w:rsidP="00CC47B5">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39D9582A" w14:textId="77777777" w:rsidR="00CD01F0" w:rsidRDefault="00CD01F0" w:rsidP="00CC47B5">
            <w:pPr>
              <w:rPr>
                <w:rFonts w:ascii="Arial" w:hAnsi="Arial" w:cs="Arial"/>
              </w:rPr>
            </w:pPr>
            <w:r>
              <w:rPr>
                <w:rFonts w:ascii="Arial" w:hAnsi="Arial" w:cs="Arial"/>
              </w:rPr>
              <w:t>N/A</w:t>
            </w:r>
          </w:p>
          <w:p w14:paraId="62180EDC" w14:textId="77777777" w:rsidR="00CD01F0" w:rsidRDefault="00CD01F0" w:rsidP="00CC47B5">
            <w:pPr>
              <w:rPr>
                <w:rFonts w:ascii="Arial" w:hAnsi="Arial" w:cs="Arial"/>
              </w:rPr>
            </w:pPr>
          </w:p>
          <w:p w14:paraId="4FFEF253" w14:textId="77777777" w:rsidR="00CD01F0" w:rsidRPr="004C3A0B" w:rsidRDefault="00CD01F0" w:rsidP="00CC47B5">
            <w:pPr>
              <w:rPr>
                <w:rFonts w:ascii="Arial" w:hAnsi="Arial" w:cs="Arial"/>
              </w:rPr>
            </w:pPr>
          </w:p>
          <w:p w14:paraId="02A34348" w14:textId="77777777" w:rsidR="00CD01F0" w:rsidRPr="004C3A0B" w:rsidRDefault="00CD01F0" w:rsidP="00CC47B5">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5F94701" w14:textId="77777777" w:rsidR="00CD01F0" w:rsidRPr="00D71982" w:rsidRDefault="00CD01F0" w:rsidP="00CD01F0">
      <w:pPr>
        <w:rPr>
          <w:rFonts w:ascii="Arial" w:hAnsi="Arial" w:cs="Arial"/>
          <w:bCs/>
          <w:sz w:val="24"/>
          <w:szCs w:val="24"/>
        </w:rPr>
      </w:pPr>
    </w:p>
    <w:p w14:paraId="4725AFEE" w14:textId="77777777" w:rsidR="00CD01F0" w:rsidRDefault="00CD01F0" w:rsidP="00CD01F0"/>
    <w:tbl>
      <w:tblPr>
        <w:tblStyle w:val="TableGrid"/>
        <w:tblW w:w="10485" w:type="dxa"/>
        <w:tblLook w:val="04A0" w:firstRow="1" w:lastRow="0" w:firstColumn="1" w:lastColumn="0" w:noHBand="0" w:noVBand="1"/>
      </w:tblPr>
      <w:tblGrid>
        <w:gridCol w:w="562"/>
        <w:gridCol w:w="7088"/>
        <w:gridCol w:w="992"/>
        <w:gridCol w:w="851"/>
        <w:gridCol w:w="992"/>
      </w:tblGrid>
      <w:tr w:rsidR="00CD01F0" w:rsidRPr="004C3A0B" w14:paraId="608D01EB" w14:textId="77777777" w:rsidTr="00CC47B5">
        <w:tc>
          <w:tcPr>
            <w:tcW w:w="562" w:type="dxa"/>
            <w:shd w:val="clear" w:color="auto" w:fill="F2F2F2" w:themeFill="background1" w:themeFillShade="F2"/>
            <w:vAlign w:val="center"/>
          </w:tcPr>
          <w:p w14:paraId="0BDB0AA4" w14:textId="77777777" w:rsidR="00CD01F0" w:rsidRPr="002132F9" w:rsidRDefault="00CD01F0" w:rsidP="00CC47B5">
            <w:pPr>
              <w:autoSpaceDE w:val="0"/>
              <w:autoSpaceDN w:val="0"/>
              <w:adjustRightInd w:val="0"/>
              <w:jc w:val="center"/>
              <w:rPr>
                <w:rFonts w:ascii="Arial" w:hAnsi="Arial" w:cs="Arial"/>
                <w:bCs/>
              </w:rPr>
            </w:pPr>
          </w:p>
        </w:tc>
        <w:tc>
          <w:tcPr>
            <w:tcW w:w="7088" w:type="dxa"/>
            <w:shd w:val="clear" w:color="auto" w:fill="F2F2F2" w:themeFill="background1" w:themeFillShade="F2"/>
          </w:tcPr>
          <w:p w14:paraId="6D33EC80" w14:textId="77777777" w:rsidR="00CD01F0" w:rsidRPr="004C3A0B" w:rsidRDefault="00CD01F0" w:rsidP="00CC47B5">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7C04C9CE" w14:textId="77777777" w:rsidR="00CD01F0" w:rsidRPr="004C3A0B" w:rsidRDefault="00CD01F0" w:rsidP="00CC47B5">
            <w:pPr>
              <w:autoSpaceDE w:val="0"/>
              <w:autoSpaceDN w:val="0"/>
              <w:adjustRightInd w:val="0"/>
              <w:jc w:val="center"/>
              <w:rPr>
                <w:rFonts w:ascii="Arial" w:hAnsi="Arial" w:cs="Arial"/>
                <w:b/>
                <w:bCs/>
                <w:sz w:val="16"/>
                <w:szCs w:val="16"/>
              </w:rPr>
            </w:pPr>
          </w:p>
          <w:p w14:paraId="5EBEE5D6"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5C842246"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5423C7F9" w14:textId="77777777" w:rsidR="00CD01F0" w:rsidRPr="004C3A0B" w:rsidRDefault="00CD01F0" w:rsidP="00CC47B5">
            <w:pPr>
              <w:autoSpaceDE w:val="0"/>
              <w:autoSpaceDN w:val="0"/>
              <w:adjustRightInd w:val="0"/>
              <w:jc w:val="center"/>
              <w:rPr>
                <w:rFonts w:ascii="Arial" w:hAnsi="Arial" w:cs="Arial"/>
                <w:b/>
                <w:bCs/>
                <w:sz w:val="16"/>
                <w:szCs w:val="16"/>
              </w:rPr>
            </w:pPr>
          </w:p>
          <w:p w14:paraId="7BBB6E8D"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N/A</w:t>
            </w:r>
          </w:p>
        </w:tc>
      </w:tr>
      <w:tr w:rsidR="00CD01F0" w:rsidRPr="004C3A0B" w14:paraId="48007590" w14:textId="77777777" w:rsidTr="00CC47B5">
        <w:trPr>
          <w:trHeight w:val="439"/>
        </w:trPr>
        <w:tc>
          <w:tcPr>
            <w:tcW w:w="562" w:type="dxa"/>
            <w:shd w:val="clear" w:color="auto" w:fill="F2F2F2" w:themeFill="background1" w:themeFillShade="F2"/>
            <w:vAlign w:val="center"/>
          </w:tcPr>
          <w:p w14:paraId="1C8F8763"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4949B3D6"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EndPr/>
            <w:sdtContent>
              <w:p w14:paraId="2B84EE89"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25BFD6C9"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EndPr/>
            <w:sdtContent>
              <w:p w14:paraId="4B9FAEC4"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56DB1DC2" w14:textId="77777777" w:rsidTr="00CC47B5">
        <w:trPr>
          <w:trHeight w:val="403"/>
        </w:trPr>
        <w:tc>
          <w:tcPr>
            <w:tcW w:w="562" w:type="dxa"/>
            <w:shd w:val="clear" w:color="auto" w:fill="F2F2F2" w:themeFill="background1" w:themeFillShade="F2"/>
            <w:vAlign w:val="center"/>
          </w:tcPr>
          <w:p w14:paraId="54AADF6A" w14:textId="77777777" w:rsidR="00CD01F0" w:rsidRPr="004C3A0B" w:rsidRDefault="00CD01F0" w:rsidP="00CC47B5">
            <w:pPr>
              <w:autoSpaceDE w:val="0"/>
              <w:autoSpaceDN w:val="0"/>
              <w:adjustRightInd w:val="0"/>
              <w:jc w:val="center"/>
              <w:rPr>
                <w:rFonts w:ascii="Arial" w:hAnsi="Arial" w:cs="Arial"/>
              </w:rPr>
            </w:pPr>
            <w:r>
              <w:rPr>
                <w:rFonts w:ascii="Arial" w:hAnsi="Arial" w:cs="Arial"/>
              </w:rPr>
              <w:lastRenderedPageBreak/>
              <w:t>14</w:t>
            </w:r>
          </w:p>
        </w:tc>
        <w:tc>
          <w:tcPr>
            <w:tcW w:w="7088" w:type="dxa"/>
            <w:shd w:val="clear" w:color="auto" w:fill="F2F2F2" w:themeFill="background1" w:themeFillShade="F2"/>
            <w:vAlign w:val="center"/>
          </w:tcPr>
          <w:p w14:paraId="3A49D800"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EndPr/>
            <w:sdtContent>
              <w:p w14:paraId="3DF04075"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44E594C8"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EndPr/>
            <w:sdtContent>
              <w:p w14:paraId="3689930D"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6259A46F" w14:textId="77777777" w:rsidTr="00CC47B5">
        <w:trPr>
          <w:trHeight w:val="439"/>
        </w:trPr>
        <w:tc>
          <w:tcPr>
            <w:tcW w:w="562" w:type="dxa"/>
            <w:shd w:val="clear" w:color="auto" w:fill="F2F2F2" w:themeFill="background1" w:themeFillShade="F2"/>
            <w:vAlign w:val="center"/>
          </w:tcPr>
          <w:p w14:paraId="2F11729F"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4B66FAC1"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48AE9268"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6C3386E1"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0FCA638C"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45A1EBA9" w14:textId="77777777" w:rsidTr="00CC47B5">
        <w:trPr>
          <w:trHeight w:val="403"/>
        </w:trPr>
        <w:tc>
          <w:tcPr>
            <w:tcW w:w="562" w:type="dxa"/>
            <w:shd w:val="clear" w:color="auto" w:fill="F2F2F2" w:themeFill="background1" w:themeFillShade="F2"/>
            <w:vAlign w:val="center"/>
          </w:tcPr>
          <w:p w14:paraId="24062778"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1B24E4B6"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7166E3D8"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133FCB7C"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116E0AD3"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5BFADE03" w14:textId="77777777" w:rsidTr="00CC47B5">
        <w:trPr>
          <w:trHeight w:val="439"/>
        </w:trPr>
        <w:tc>
          <w:tcPr>
            <w:tcW w:w="562" w:type="dxa"/>
            <w:shd w:val="clear" w:color="auto" w:fill="F2F2F2" w:themeFill="background1" w:themeFillShade="F2"/>
            <w:vAlign w:val="center"/>
          </w:tcPr>
          <w:p w14:paraId="6FDA9645"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2FC3DA24"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07946156"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6266D3F1"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1DDDAB21"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2DB1264D" w14:textId="77777777" w:rsidTr="00CC47B5">
        <w:trPr>
          <w:trHeight w:val="403"/>
        </w:trPr>
        <w:tc>
          <w:tcPr>
            <w:tcW w:w="562" w:type="dxa"/>
            <w:shd w:val="clear" w:color="auto" w:fill="F2F2F2" w:themeFill="background1" w:themeFillShade="F2"/>
            <w:vAlign w:val="center"/>
          </w:tcPr>
          <w:p w14:paraId="42240ECD"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7C58B605"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EndPr/>
            <w:sdtContent>
              <w:p w14:paraId="724BDF11"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63B975C0"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EndPr/>
            <w:sdtContent>
              <w:p w14:paraId="5CE73A37"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0F05A11A" w14:textId="77777777" w:rsidTr="00CC47B5">
        <w:trPr>
          <w:trHeight w:val="439"/>
        </w:trPr>
        <w:tc>
          <w:tcPr>
            <w:tcW w:w="562" w:type="dxa"/>
            <w:shd w:val="clear" w:color="auto" w:fill="F2F2F2" w:themeFill="background1" w:themeFillShade="F2"/>
            <w:vAlign w:val="center"/>
          </w:tcPr>
          <w:p w14:paraId="0017150B"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108EFBE6"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5862632C"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51837475"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14:paraId="3B177C3A"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240F2A02" w14:textId="77777777" w:rsidTr="00CC47B5">
        <w:trPr>
          <w:trHeight w:val="403"/>
        </w:trPr>
        <w:tc>
          <w:tcPr>
            <w:tcW w:w="562" w:type="dxa"/>
            <w:shd w:val="clear" w:color="auto" w:fill="F2F2F2" w:themeFill="background1" w:themeFillShade="F2"/>
            <w:vAlign w:val="center"/>
          </w:tcPr>
          <w:p w14:paraId="660228BA"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7BE14FF1"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EndPr/>
            <w:sdtContent>
              <w:p w14:paraId="0DC4D1BB"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52AEAC1A"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61819308"/>
              <w14:checkbox>
                <w14:checked w14:val="1"/>
                <w14:checkedState w14:val="2612" w14:font="MS Gothic"/>
                <w14:uncheckedState w14:val="2610" w14:font="MS Gothic"/>
              </w14:checkbox>
            </w:sdtPr>
            <w:sdtEndPr/>
            <w:sdtContent>
              <w:p w14:paraId="120D51FE"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1AB14D0B" w14:textId="77777777" w:rsidTr="00CC47B5">
        <w:trPr>
          <w:trHeight w:val="439"/>
        </w:trPr>
        <w:tc>
          <w:tcPr>
            <w:tcW w:w="562" w:type="dxa"/>
            <w:shd w:val="clear" w:color="auto" w:fill="F2F2F2" w:themeFill="background1" w:themeFillShade="F2"/>
            <w:vAlign w:val="center"/>
          </w:tcPr>
          <w:p w14:paraId="74CB530F"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373E5977"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14:paraId="6DFAFD2C"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50CF841C"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EndPr/>
            <w:sdtContent>
              <w:p w14:paraId="440BFB37"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23CBAE89" w14:textId="77777777" w:rsidTr="00CC47B5">
        <w:trPr>
          <w:trHeight w:val="403"/>
        </w:trPr>
        <w:tc>
          <w:tcPr>
            <w:tcW w:w="562" w:type="dxa"/>
            <w:tcBorders>
              <w:bottom w:val="single" w:sz="4" w:space="0" w:color="auto"/>
            </w:tcBorders>
            <w:shd w:val="clear" w:color="auto" w:fill="F2F2F2" w:themeFill="background1" w:themeFillShade="F2"/>
            <w:vAlign w:val="center"/>
          </w:tcPr>
          <w:p w14:paraId="1EE54D3B"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5DD086AE"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CD01F0" w:rsidRPr="004C3A0B" w14:paraId="3E69FFB7" w14:textId="77777777" w:rsidTr="00CC47B5">
        <w:trPr>
          <w:trHeight w:val="403"/>
        </w:trPr>
        <w:tc>
          <w:tcPr>
            <w:tcW w:w="562" w:type="dxa"/>
            <w:vAlign w:val="center"/>
          </w:tcPr>
          <w:p w14:paraId="57F371C5" w14:textId="77777777" w:rsidR="00CD01F0" w:rsidRDefault="00CD01F0" w:rsidP="00CC47B5">
            <w:pPr>
              <w:jc w:val="center"/>
              <w:rPr>
                <w:rFonts w:ascii="Arial" w:hAnsi="Arial" w:cs="Arial"/>
              </w:rPr>
            </w:pPr>
          </w:p>
        </w:tc>
        <w:tc>
          <w:tcPr>
            <w:tcW w:w="9923" w:type="dxa"/>
            <w:gridSpan w:val="4"/>
            <w:vAlign w:val="center"/>
          </w:tcPr>
          <w:p w14:paraId="31606EA8" w14:textId="77777777" w:rsidR="00CD01F0" w:rsidRPr="00A440BD" w:rsidRDefault="00CD01F0" w:rsidP="00CC47B5">
            <w:pPr>
              <w:autoSpaceDE w:val="0"/>
              <w:autoSpaceDN w:val="0"/>
              <w:adjustRightInd w:val="0"/>
              <w:rPr>
                <w:rFonts w:ascii="Arial" w:hAnsi="Arial" w:cs="Arial"/>
              </w:rPr>
            </w:pPr>
            <w:r w:rsidRPr="00A440BD">
              <w:rPr>
                <w:rFonts w:ascii="Arial" w:hAnsi="Arial" w:cs="Arial"/>
              </w:rPr>
              <w:t>There will be no participants in this explosives research</w:t>
            </w:r>
          </w:p>
          <w:p w14:paraId="5B81DF92" w14:textId="77777777" w:rsidR="00CD01F0" w:rsidRPr="004C3A0B" w:rsidRDefault="00CD01F0" w:rsidP="00CC47B5">
            <w:pPr>
              <w:rPr>
                <w:rFonts w:ascii="Arial" w:hAnsi="Arial" w:cs="Arial"/>
              </w:rPr>
            </w:pPr>
          </w:p>
          <w:p w14:paraId="206ADB41" w14:textId="77777777" w:rsidR="00CD01F0" w:rsidRPr="004C3A0B" w:rsidRDefault="00CD01F0" w:rsidP="00CC47B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383E4AE" w14:textId="77777777" w:rsidR="00CD01F0" w:rsidRPr="004C3A0B" w:rsidRDefault="00CD01F0" w:rsidP="00CD01F0"/>
    <w:tbl>
      <w:tblPr>
        <w:tblStyle w:val="TableGrid"/>
        <w:tblW w:w="10485" w:type="dxa"/>
        <w:tblLook w:val="04A0" w:firstRow="1" w:lastRow="0" w:firstColumn="1" w:lastColumn="0" w:noHBand="0" w:noVBand="1"/>
      </w:tblPr>
      <w:tblGrid>
        <w:gridCol w:w="562"/>
        <w:gridCol w:w="7088"/>
        <w:gridCol w:w="992"/>
        <w:gridCol w:w="851"/>
        <w:gridCol w:w="992"/>
      </w:tblGrid>
      <w:tr w:rsidR="00CD01F0" w:rsidRPr="004C3A0B" w14:paraId="4173F796" w14:textId="77777777" w:rsidTr="00CC47B5">
        <w:tc>
          <w:tcPr>
            <w:tcW w:w="562" w:type="dxa"/>
            <w:shd w:val="clear" w:color="auto" w:fill="F2F2F2" w:themeFill="background1" w:themeFillShade="F2"/>
          </w:tcPr>
          <w:p w14:paraId="75E8887A" w14:textId="77777777" w:rsidR="00CD01F0" w:rsidRPr="002132F9" w:rsidRDefault="00CD01F0" w:rsidP="00CC47B5">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74C8A308" w14:textId="77777777" w:rsidR="00CD01F0" w:rsidRPr="004C3A0B" w:rsidRDefault="00CD01F0" w:rsidP="00CC47B5">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50236DB4" w14:textId="77777777" w:rsidR="00CD01F0" w:rsidRPr="004C3A0B" w:rsidRDefault="00CD01F0" w:rsidP="00CC47B5">
            <w:pPr>
              <w:autoSpaceDE w:val="0"/>
              <w:autoSpaceDN w:val="0"/>
              <w:adjustRightInd w:val="0"/>
              <w:jc w:val="center"/>
              <w:rPr>
                <w:rFonts w:ascii="Arial" w:hAnsi="Arial" w:cs="Arial"/>
                <w:b/>
                <w:bCs/>
                <w:sz w:val="16"/>
                <w:szCs w:val="16"/>
              </w:rPr>
            </w:pPr>
          </w:p>
          <w:p w14:paraId="7A347FB5"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4B14437B"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636DA1EB" w14:textId="77777777" w:rsidR="00CD01F0" w:rsidRPr="004C3A0B" w:rsidRDefault="00CD01F0" w:rsidP="00CC47B5">
            <w:pPr>
              <w:autoSpaceDE w:val="0"/>
              <w:autoSpaceDN w:val="0"/>
              <w:adjustRightInd w:val="0"/>
              <w:jc w:val="center"/>
              <w:rPr>
                <w:rFonts w:ascii="Arial" w:hAnsi="Arial" w:cs="Arial"/>
                <w:b/>
                <w:bCs/>
                <w:sz w:val="16"/>
                <w:szCs w:val="16"/>
              </w:rPr>
            </w:pPr>
          </w:p>
          <w:p w14:paraId="7FE9A536"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N/A</w:t>
            </w:r>
          </w:p>
        </w:tc>
      </w:tr>
      <w:tr w:rsidR="00CD01F0" w:rsidRPr="004C3A0B" w14:paraId="66748E06" w14:textId="77777777" w:rsidTr="00CC47B5">
        <w:trPr>
          <w:trHeight w:val="439"/>
        </w:trPr>
        <w:tc>
          <w:tcPr>
            <w:tcW w:w="562" w:type="dxa"/>
            <w:shd w:val="clear" w:color="auto" w:fill="F2F2F2" w:themeFill="background1" w:themeFillShade="F2"/>
            <w:vAlign w:val="center"/>
          </w:tcPr>
          <w:p w14:paraId="18EE0FC9"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7FE040C5"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5921D2F4"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56140063"/>
              <w14:checkbox>
                <w14:checked w14:val="0"/>
                <w14:checkedState w14:val="2612" w14:font="MS Gothic"/>
                <w14:uncheckedState w14:val="2610" w14:font="MS Gothic"/>
              </w14:checkbox>
            </w:sdtPr>
            <w:sdtEndPr/>
            <w:sdtContent>
              <w:p w14:paraId="01A6D18E"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634219724"/>
              <w14:checkbox>
                <w14:checked w14:val="1"/>
                <w14:checkedState w14:val="2612" w14:font="MS Gothic"/>
                <w14:uncheckedState w14:val="2610" w14:font="MS Gothic"/>
              </w14:checkbox>
            </w:sdtPr>
            <w:sdtEndPr/>
            <w:sdtContent>
              <w:p w14:paraId="77C1F22D"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74EA43B9" w14:textId="77777777" w:rsidTr="00CC47B5">
        <w:trPr>
          <w:trHeight w:val="403"/>
        </w:trPr>
        <w:tc>
          <w:tcPr>
            <w:tcW w:w="562" w:type="dxa"/>
            <w:shd w:val="clear" w:color="auto" w:fill="F2F2F2" w:themeFill="background1" w:themeFillShade="F2"/>
            <w:vAlign w:val="center"/>
          </w:tcPr>
          <w:p w14:paraId="2079744B"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6E6F1B3D"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3774E3A1"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EndPr/>
            <w:sdtContent>
              <w:p w14:paraId="1A4D63B1"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425468845"/>
              <w14:checkbox>
                <w14:checked w14:val="1"/>
                <w14:checkedState w14:val="2612" w14:font="MS Gothic"/>
                <w14:uncheckedState w14:val="2610" w14:font="MS Gothic"/>
              </w14:checkbox>
            </w:sdtPr>
            <w:sdtEndPr/>
            <w:sdtContent>
              <w:p w14:paraId="25F64CBA"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1DCB19A9" w14:textId="77777777" w:rsidTr="00CC47B5">
        <w:trPr>
          <w:trHeight w:val="439"/>
        </w:trPr>
        <w:tc>
          <w:tcPr>
            <w:tcW w:w="562" w:type="dxa"/>
            <w:shd w:val="clear" w:color="auto" w:fill="F2F2F2" w:themeFill="background1" w:themeFillShade="F2"/>
            <w:vAlign w:val="center"/>
          </w:tcPr>
          <w:p w14:paraId="5A350D56"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404D8345"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78B1BE89"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565337314"/>
              <w14:checkbox>
                <w14:checked w14:val="0"/>
                <w14:checkedState w14:val="2612" w14:font="MS Gothic"/>
                <w14:uncheckedState w14:val="2610" w14:font="MS Gothic"/>
              </w14:checkbox>
            </w:sdtPr>
            <w:sdtEndPr/>
            <w:sdtContent>
              <w:p w14:paraId="55E7911E"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33575194"/>
              <w14:checkbox>
                <w14:checked w14:val="1"/>
                <w14:checkedState w14:val="2612" w14:font="MS Gothic"/>
                <w14:uncheckedState w14:val="2610" w14:font="MS Gothic"/>
              </w14:checkbox>
            </w:sdtPr>
            <w:sdtEndPr/>
            <w:sdtContent>
              <w:p w14:paraId="2FB715C6"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21538675" w14:textId="77777777" w:rsidTr="00CC47B5">
        <w:trPr>
          <w:trHeight w:val="403"/>
        </w:trPr>
        <w:tc>
          <w:tcPr>
            <w:tcW w:w="562" w:type="dxa"/>
            <w:shd w:val="clear" w:color="auto" w:fill="F2F2F2" w:themeFill="background1" w:themeFillShade="F2"/>
            <w:vAlign w:val="center"/>
          </w:tcPr>
          <w:p w14:paraId="13A41BE0"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19CE0BB0"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10A311F8"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67361740"/>
              <w14:checkbox>
                <w14:checked w14:val="0"/>
                <w14:checkedState w14:val="2612" w14:font="MS Gothic"/>
                <w14:uncheckedState w14:val="2610" w14:font="MS Gothic"/>
              </w14:checkbox>
            </w:sdtPr>
            <w:sdtEndPr/>
            <w:sdtContent>
              <w:p w14:paraId="5AF4FEF4"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14328365"/>
              <w14:checkbox>
                <w14:checked w14:val="1"/>
                <w14:checkedState w14:val="2612" w14:font="MS Gothic"/>
                <w14:uncheckedState w14:val="2610" w14:font="MS Gothic"/>
              </w14:checkbox>
            </w:sdtPr>
            <w:sdtEndPr/>
            <w:sdtContent>
              <w:p w14:paraId="03E5C8C3"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714B73AB" w14:textId="77777777" w:rsidTr="00CC47B5">
        <w:trPr>
          <w:trHeight w:val="403"/>
        </w:trPr>
        <w:tc>
          <w:tcPr>
            <w:tcW w:w="562" w:type="dxa"/>
            <w:shd w:val="clear" w:color="auto" w:fill="F2F2F2" w:themeFill="background1" w:themeFillShade="F2"/>
            <w:vAlign w:val="center"/>
          </w:tcPr>
          <w:p w14:paraId="1C59F107" w14:textId="77777777" w:rsidR="00CD01F0" w:rsidRPr="004C3A0B" w:rsidRDefault="00CD01F0" w:rsidP="00CC47B5">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418047B3"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CD01F0" w:rsidRPr="004C3A0B" w14:paraId="21A55D37" w14:textId="77777777" w:rsidTr="00CC47B5">
        <w:trPr>
          <w:trHeight w:val="403"/>
        </w:trPr>
        <w:tc>
          <w:tcPr>
            <w:tcW w:w="562" w:type="dxa"/>
            <w:vAlign w:val="center"/>
          </w:tcPr>
          <w:p w14:paraId="76A1588F" w14:textId="77777777" w:rsidR="00CD01F0" w:rsidRDefault="00CD01F0" w:rsidP="00CC47B5">
            <w:pPr>
              <w:jc w:val="center"/>
              <w:rPr>
                <w:rFonts w:ascii="Arial" w:hAnsi="Arial" w:cs="Arial"/>
              </w:rPr>
            </w:pPr>
          </w:p>
        </w:tc>
        <w:tc>
          <w:tcPr>
            <w:tcW w:w="9923" w:type="dxa"/>
            <w:gridSpan w:val="4"/>
            <w:vAlign w:val="center"/>
          </w:tcPr>
          <w:p w14:paraId="26CF6674" w14:textId="77777777" w:rsidR="00CD01F0" w:rsidRPr="00315BEC" w:rsidRDefault="00CD01F0" w:rsidP="00CC47B5">
            <w:pPr>
              <w:autoSpaceDE w:val="0"/>
              <w:autoSpaceDN w:val="0"/>
              <w:adjustRightInd w:val="0"/>
              <w:rPr>
                <w:rFonts w:ascii="Arial" w:hAnsi="Arial" w:cs="Arial"/>
              </w:rPr>
            </w:pPr>
            <w:r w:rsidRPr="00315BEC">
              <w:rPr>
                <w:rFonts w:ascii="Arial" w:hAnsi="Arial" w:cs="Arial"/>
              </w:rPr>
              <w:t>N/A</w:t>
            </w:r>
          </w:p>
          <w:p w14:paraId="7D9A3765" w14:textId="77777777" w:rsidR="00CD01F0" w:rsidRPr="004C3A0B" w:rsidRDefault="00CD01F0" w:rsidP="00CC47B5">
            <w:pPr>
              <w:rPr>
                <w:rFonts w:ascii="Arial" w:hAnsi="Arial" w:cs="Arial"/>
              </w:rPr>
            </w:pPr>
          </w:p>
          <w:p w14:paraId="204C13EE" w14:textId="77777777" w:rsidR="00CD01F0" w:rsidRPr="004C3A0B" w:rsidRDefault="00CD01F0" w:rsidP="00CC47B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F5D2F5" w14:textId="77777777" w:rsidR="00CD01F0" w:rsidRPr="00354F34" w:rsidRDefault="00CD01F0" w:rsidP="00CD01F0">
      <w:pPr>
        <w:autoSpaceDE w:val="0"/>
        <w:autoSpaceDN w:val="0"/>
        <w:adjustRightInd w:val="0"/>
        <w:spacing w:after="240"/>
        <w:jc w:val="both"/>
        <w:rPr>
          <w:rFonts w:ascii="Arial" w:hAnsi="Arial" w:cs="Arial"/>
          <w:b/>
        </w:rPr>
      </w:pPr>
    </w:p>
    <w:p w14:paraId="74AAE1E2" w14:textId="77777777" w:rsidR="00CD01F0" w:rsidRDefault="00CD01F0" w:rsidP="00CD01F0">
      <w:pPr>
        <w:rPr>
          <w:rFonts w:ascii="Arial" w:hAnsi="Arial" w:cs="Arial"/>
          <w:b/>
        </w:rPr>
      </w:pPr>
      <w:r w:rsidRPr="00354F34">
        <w:rPr>
          <w:rFonts w:ascii="Arial" w:hAnsi="Arial" w:cs="Arial"/>
          <w:b/>
        </w:rPr>
        <w:t xml:space="preserve">SECTION </w:t>
      </w:r>
      <w:r>
        <w:rPr>
          <w:rFonts w:ascii="Arial" w:hAnsi="Arial" w:cs="Arial"/>
          <w:b/>
        </w:rPr>
        <w:t>F</w:t>
      </w:r>
      <w:r w:rsidRPr="00354F34">
        <w:rPr>
          <w:rFonts w:ascii="Arial" w:hAnsi="Arial" w:cs="Arial"/>
          <w:b/>
        </w:rPr>
        <w:t>: Anticipated Risks</w:t>
      </w:r>
    </w:p>
    <w:p w14:paraId="5AA895FC" w14:textId="77777777" w:rsidR="00CD01F0" w:rsidRPr="00354F34" w:rsidRDefault="00CD01F0" w:rsidP="00CD01F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CD01F0" w:rsidRPr="004C3A0B" w14:paraId="13ECF5BB" w14:textId="77777777" w:rsidTr="00CC47B5">
        <w:tc>
          <w:tcPr>
            <w:tcW w:w="596" w:type="dxa"/>
            <w:tcBorders>
              <w:bottom w:val="single" w:sz="4" w:space="0" w:color="auto"/>
            </w:tcBorders>
            <w:shd w:val="clear" w:color="auto" w:fill="F2F2F2" w:themeFill="background1" w:themeFillShade="F2"/>
          </w:tcPr>
          <w:p w14:paraId="108EBA31" w14:textId="77777777" w:rsidR="00CD01F0" w:rsidRPr="002132F9" w:rsidRDefault="00CD01F0" w:rsidP="00CC47B5">
            <w:pPr>
              <w:pStyle w:val="Heading1"/>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4E89B4E1" w14:textId="77777777" w:rsidR="00CD01F0" w:rsidRPr="00204E14" w:rsidRDefault="00CD01F0" w:rsidP="00DE1248">
            <w:pPr>
              <w:rPr>
                <w:rFonts w:ascii="Arial" w:hAnsi="Arial" w:cs="Arial"/>
              </w:rPr>
            </w:pPr>
            <w:r w:rsidRPr="004C3A0B">
              <w:rPr>
                <w:rFonts w:ascii="Arial" w:hAnsi="Arial" w:cs="Arial"/>
              </w:rPr>
              <w:br w:type="page"/>
            </w:r>
            <w:r w:rsidRPr="00DE1248">
              <w:rPr>
                <w:rFonts w:ascii="Arial" w:hAnsi="Arial" w:cs="Arial"/>
                <w:b/>
              </w:rPr>
              <w:t>Outline any anticipated risks that may adversely affect any of the participants, the researchers and/or the University, and the steps that will be taken to address them.</w:t>
            </w:r>
            <w:r w:rsidRPr="004C3A0B">
              <w:rPr>
                <w:rFonts w:ascii="Arial" w:hAnsi="Arial" w:cs="Arial"/>
              </w:rPr>
              <w:t xml:space="preserve"> </w:t>
            </w:r>
            <w:r w:rsidRPr="00204E14">
              <w:rPr>
                <w:rFonts w:ascii="Arial" w:hAnsi="Arial" w:cs="Arial"/>
              </w:rPr>
              <w:t xml:space="preserve"> </w:t>
            </w:r>
          </w:p>
        </w:tc>
      </w:tr>
      <w:tr w:rsidR="00CD01F0" w:rsidRPr="004C3A0B" w14:paraId="25590744" w14:textId="77777777" w:rsidTr="00CC47B5">
        <w:tc>
          <w:tcPr>
            <w:tcW w:w="596" w:type="dxa"/>
            <w:tcBorders>
              <w:bottom w:val="single" w:sz="4" w:space="0" w:color="auto"/>
            </w:tcBorders>
            <w:shd w:val="clear" w:color="auto" w:fill="F2F2F2" w:themeFill="background1" w:themeFillShade="F2"/>
            <w:vAlign w:val="center"/>
          </w:tcPr>
          <w:p w14:paraId="049BC02F" w14:textId="77777777" w:rsidR="00CD01F0" w:rsidRPr="002132F9" w:rsidRDefault="00CD01F0" w:rsidP="00CC47B5">
            <w:pPr>
              <w:jc w:val="center"/>
              <w:rPr>
                <w:rFonts w:ascii="Arial" w:hAnsi="Arial" w:cs="Arial"/>
              </w:rPr>
            </w:pPr>
            <w:r>
              <w:rPr>
                <w:rFonts w:ascii="Arial" w:hAnsi="Arial" w:cs="Arial"/>
              </w:rPr>
              <w:t>1</w:t>
            </w:r>
          </w:p>
        </w:tc>
        <w:tc>
          <w:tcPr>
            <w:tcW w:w="9923" w:type="dxa"/>
            <w:gridSpan w:val="2"/>
            <w:tcBorders>
              <w:bottom w:val="single" w:sz="4" w:space="0" w:color="auto"/>
            </w:tcBorders>
            <w:shd w:val="clear" w:color="auto" w:fill="F2F2F2" w:themeFill="background1" w:themeFillShade="F2"/>
          </w:tcPr>
          <w:p w14:paraId="662875DB" w14:textId="77777777" w:rsidR="00CD01F0" w:rsidRPr="004C3A0B" w:rsidRDefault="00CD01F0" w:rsidP="00CC47B5">
            <w:pPr>
              <w:rPr>
                <w:rFonts w:ascii="Arial" w:hAnsi="Arial" w:cs="Arial"/>
              </w:rPr>
            </w:pPr>
            <w:r w:rsidRPr="004C3A0B">
              <w:rPr>
                <w:rFonts w:ascii="Arial" w:hAnsi="Arial" w:cs="Arial"/>
                <w:b/>
              </w:rPr>
              <w:t>Risks to participants</w:t>
            </w:r>
          </w:p>
          <w:p w14:paraId="393E47E6" w14:textId="77777777" w:rsidR="00CD01F0" w:rsidRPr="004C3A0B" w:rsidRDefault="00CD01F0" w:rsidP="00CC47B5">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r>
              <w:rPr>
                <w:rFonts w:ascii="Arial" w:hAnsi="Arial" w:cs="Arial"/>
              </w:rPr>
              <w:t>. If you have identified in section D that there are no participants then enter N/A and go skip to question 3.</w:t>
            </w:r>
          </w:p>
        </w:tc>
      </w:tr>
      <w:tr w:rsidR="00CD01F0" w:rsidRPr="004C3A0B" w14:paraId="248BC388" w14:textId="77777777" w:rsidTr="00CC47B5">
        <w:tc>
          <w:tcPr>
            <w:tcW w:w="596" w:type="dxa"/>
            <w:tcBorders>
              <w:top w:val="single" w:sz="4" w:space="0" w:color="auto"/>
              <w:bottom w:val="single" w:sz="4" w:space="0" w:color="auto"/>
            </w:tcBorders>
            <w:vAlign w:val="center"/>
          </w:tcPr>
          <w:p w14:paraId="637884D5" w14:textId="77777777" w:rsidR="00CD01F0" w:rsidRPr="00CE0890" w:rsidRDefault="00CD01F0" w:rsidP="00CC47B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18CC403" w14:textId="77777777" w:rsidR="00CD01F0" w:rsidRDefault="00CD01F0" w:rsidP="00CC47B5">
            <w:pPr>
              <w:autoSpaceDE w:val="0"/>
              <w:autoSpaceDN w:val="0"/>
              <w:adjustRightInd w:val="0"/>
              <w:rPr>
                <w:rFonts w:ascii="Arial" w:hAnsi="Arial" w:cs="Arial"/>
              </w:rPr>
            </w:pPr>
            <w:r>
              <w:rPr>
                <w:rFonts w:ascii="Arial" w:hAnsi="Arial" w:cs="Arial"/>
              </w:rPr>
              <w:t>Risk to participants:</w:t>
            </w:r>
          </w:p>
          <w:p w14:paraId="30485865" w14:textId="77777777" w:rsidR="00CD01F0" w:rsidRPr="00A440BD" w:rsidRDefault="00CD01F0" w:rsidP="00CC47B5">
            <w:pPr>
              <w:autoSpaceDE w:val="0"/>
              <w:autoSpaceDN w:val="0"/>
              <w:adjustRightInd w:val="0"/>
              <w:rPr>
                <w:rFonts w:ascii="Arial" w:hAnsi="Arial" w:cs="Arial"/>
              </w:rPr>
            </w:pPr>
            <w:r w:rsidRPr="00A440BD">
              <w:rPr>
                <w:rFonts w:ascii="Arial" w:hAnsi="Arial" w:cs="Arial"/>
              </w:rPr>
              <w:t>N/A</w:t>
            </w:r>
          </w:p>
          <w:p w14:paraId="6273E219" w14:textId="77777777" w:rsidR="00CD01F0" w:rsidRPr="004C3A0B" w:rsidRDefault="00CD01F0" w:rsidP="00CC47B5">
            <w:pPr>
              <w:rPr>
                <w:rFonts w:ascii="Arial" w:hAnsi="Arial" w:cs="Arial"/>
              </w:rPr>
            </w:pPr>
          </w:p>
          <w:p w14:paraId="12B5B6E5" w14:textId="77777777" w:rsidR="00CD01F0" w:rsidRPr="004C3A0B" w:rsidRDefault="00CD01F0" w:rsidP="00CC47B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036328D" w14:textId="77777777" w:rsidR="00CD01F0" w:rsidRDefault="00CD01F0" w:rsidP="00CC47B5">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1A3E3061" w14:textId="77777777" w:rsidR="00CD01F0" w:rsidRPr="00A440BD" w:rsidRDefault="00CD01F0" w:rsidP="00CC47B5">
            <w:pPr>
              <w:autoSpaceDE w:val="0"/>
              <w:autoSpaceDN w:val="0"/>
              <w:adjustRightInd w:val="0"/>
              <w:rPr>
                <w:rFonts w:ascii="Arial" w:hAnsi="Arial" w:cs="Arial"/>
              </w:rPr>
            </w:pPr>
            <w:r w:rsidRPr="00A440BD">
              <w:rPr>
                <w:rFonts w:ascii="Arial" w:hAnsi="Arial" w:cs="Arial"/>
              </w:rPr>
              <w:t>N/A</w:t>
            </w:r>
          </w:p>
          <w:p w14:paraId="5ED2B4F4" w14:textId="77777777" w:rsidR="00CD01F0" w:rsidRPr="004C3A0B" w:rsidRDefault="00CD01F0" w:rsidP="00CC47B5">
            <w:pPr>
              <w:rPr>
                <w:rFonts w:ascii="Arial" w:hAnsi="Arial" w:cs="Arial"/>
              </w:rPr>
            </w:pPr>
          </w:p>
          <w:p w14:paraId="5474EBED" w14:textId="77777777" w:rsidR="00CD01F0" w:rsidRPr="00354F34" w:rsidRDefault="00CD01F0" w:rsidP="00CC47B5">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CD01F0" w:rsidRPr="004C3A0B" w14:paraId="548EFE21" w14:textId="77777777" w:rsidTr="00CC47B5">
        <w:tc>
          <w:tcPr>
            <w:tcW w:w="596" w:type="dxa"/>
            <w:tcBorders>
              <w:bottom w:val="single" w:sz="4" w:space="0" w:color="auto"/>
            </w:tcBorders>
            <w:shd w:val="clear" w:color="auto" w:fill="F2F2F2" w:themeFill="background1" w:themeFillShade="F2"/>
            <w:vAlign w:val="center"/>
          </w:tcPr>
          <w:p w14:paraId="20D9097B" w14:textId="77777777" w:rsidR="00CD01F0" w:rsidRPr="00E32138" w:rsidRDefault="00CD01F0" w:rsidP="00CC47B5">
            <w:pPr>
              <w:jc w:val="center"/>
              <w:rPr>
                <w:rFonts w:ascii="Arial" w:hAnsi="Arial" w:cs="Arial"/>
              </w:rPr>
            </w:pPr>
            <w:r>
              <w:rPr>
                <w:rFonts w:ascii="Arial" w:hAnsi="Arial" w:cs="Arial"/>
              </w:rPr>
              <w:t>2</w:t>
            </w:r>
          </w:p>
        </w:tc>
        <w:tc>
          <w:tcPr>
            <w:tcW w:w="9923" w:type="dxa"/>
            <w:gridSpan w:val="2"/>
            <w:tcBorders>
              <w:bottom w:val="single" w:sz="4" w:space="0" w:color="auto"/>
            </w:tcBorders>
            <w:shd w:val="clear" w:color="auto" w:fill="F2F2F2" w:themeFill="background1" w:themeFillShade="F2"/>
          </w:tcPr>
          <w:p w14:paraId="414D7BB1" w14:textId="77777777" w:rsidR="00CD01F0" w:rsidRPr="004C3A0B" w:rsidRDefault="00CD01F0" w:rsidP="00CC47B5">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CD01F0" w:rsidRPr="004C3A0B" w14:paraId="70B61591" w14:textId="77777777" w:rsidTr="00CC47B5">
        <w:tc>
          <w:tcPr>
            <w:tcW w:w="596" w:type="dxa"/>
            <w:tcBorders>
              <w:top w:val="single" w:sz="4" w:space="0" w:color="auto"/>
              <w:bottom w:val="single" w:sz="4" w:space="0" w:color="auto"/>
            </w:tcBorders>
            <w:vAlign w:val="center"/>
          </w:tcPr>
          <w:p w14:paraId="0CB8271C" w14:textId="77777777" w:rsidR="00CD01F0" w:rsidRPr="00CE0890" w:rsidRDefault="00CD01F0" w:rsidP="00CC47B5">
            <w:pPr>
              <w:jc w:val="center"/>
              <w:rPr>
                <w:rFonts w:ascii="Arial" w:hAnsi="Arial" w:cs="Arial"/>
              </w:rPr>
            </w:pPr>
          </w:p>
        </w:tc>
        <w:tc>
          <w:tcPr>
            <w:tcW w:w="9923" w:type="dxa"/>
            <w:gridSpan w:val="2"/>
            <w:tcBorders>
              <w:top w:val="single" w:sz="4" w:space="0" w:color="auto"/>
              <w:bottom w:val="single" w:sz="4" w:space="0" w:color="auto"/>
            </w:tcBorders>
          </w:tcPr>
          <w:p w14:paraId="0FC11EF6" w14:textId="77777777" w:rsidR="00CD01F0" w:rsidRPr="00A440BD" w:rsidRDefault="00CD01F0" w:rsidP="00CC47B5">
            <w:pPr>
              <w:autoSpaceDE w:val="0"/>
              <w:autoSpaceDN w:val="0"/>
              <w:adjustRightInd w:val="0"/>
              <w:rPr>
                <w:rFonts w:ascii="Arial" w:hAnsi="Arial" w:cs="Arial"/>
              </w:rPr>
            </w:pPr>
            <w:r w:rsidRPr="00A440BD">
              <w:rPr>
                <w:rFonts w:ascii="Arial" w:hAnsi="Arial" w:cs="Arial"/>
              </w:rPr>
              <w:t>N/A</w:t>
            </w:r>
          </w:p>
          <w:p w14:paraId="7ECD8946" w14:textId="77777777" w:rsidR="00CD01F0" w:rsidRPr="004C3A0B" w:rsidRDefault="00CD01F0" w:rsidP="00CC47B5">
            <w:pPr>
              <w:rPr>
                <w:rFonts w:ascii="Arial" w:hAnsi="Arial" w:cs="Arial"/>
              </w:rPr>
            </w:pPr>
          </w:p>
          <w:p w14:paraId="2E182E54" w14:textId="77777777" w:rsidR="00CD01F0" w:rsidRPr="004C3A0B" w:rsidRDefault="00CD01F0" w:rsidP="00CC47B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D01F0" w:rsidRPr="004C3A0B" w14:paraId="7F289D1D" w14:textId="77777777" w:rsidTr="00CC47B5">
        <w:tc>
          <w:tcPr>
            <w:tcW w:w="596" w:type="dxa"/>
            <w:tcBorders>
              <w:top w:val="single" w:sz="4" w:space="0" w:color="auto"/>
              <w:bottom w:val="single" w:sz="4" w:space="0" w:color="auto"/>
            </w:tcBorders>
            <w:shd w:val="clear" w:color="auto" w:fill="F2F2F2" w:themeFill="background1" w:themeFillShade="F2"/>
            <w:vAlign w:val="center"/>
          </w:tcPr>
          <w:p w14:paraId="14665FB4" w14:textId="77777777" w:rsidR="00CD01F0" w:rsidRPr="002132F9" w:rsidRDefault="00CD01F0" w:rsidP="00CC47B5">
            <w:pPr>
              <w:jc w:val="center"/>
              <w:rPr>
                <w:rFonts w:ascii="Arial" w:hAnsi="Arial" w:cs="Arial"/>
              </w:rPr>
            </w:pPr>
            <w:r>
              <w:rPr>
                <w:rFonts w:ascii="Arial" w:hAnsi="Arial" w:cs="Arial"/>
              </w:rPr>
              <w:t>3</w:t>
            </w:r>
          </w:p>
        </w:tc>
        <w:tc>
          <w:tcPr>
            <w:tcW w:w="9923" w:type="dxa"/>
            <w:gridSpan w:val="2"/>
            <w:tcBorders>
              <w:top w:val="single" w:sz="4" w:space="0" w:color="auto"/>
              <w:bottom w:val="single" w:sz="4" w:space="0" w:color="auto"/>
            </w:tcBorders>
            <w:shd w:val="clear" w:color="auto" w:fill="F2F2F2" w:themeFill="background1" w:themeFillShade="F2"/>
          </w:tcPr>
          <w:p w14:paraId="367231F7" w14:textId="77777777" w:rsidR="00CD01F0" w:rsidRPr="004C3A0B" w:rsidRDefault="00CD01F0" w:rsidP="00CC47B5">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55F3A5B3" w14:textId="77777777" w:rsidR="00CD01F0" w:rsidRPr="004C3A0B" w:rsidRDefault="00CD01F0" w:rsidP="00CC47B5">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CD01F0" w:rsidRPr="004C3A0B" w14:paraId="5ED75455" w14:textId="77777777" w:rsidTr="00CC47B5">
        <w:tc>
          <w:tcPr>
            <w:tcW w:w="596" w:type="dxa"/>
            <w:tcBorders>
              <w:top w:val="single" w:sz="4" w:space="0" w:color="auto"/>
              <w:bottom w:val="single" w:sz="4" w:space="0" w:color="auto"/>
            </w:tcBorders>
            <w:vAlign w:val="center"/>
          </w:tcPr>
          <w:p w14:paraId="5420609D" w14:textId="77777777" w:rsidR="00CD01F0" w:rsidRPr="00CE0890" w:rsidRDefault="00CD01F0" w:rsidP="00CC47B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9274345" w14:textId="77777777" w:rsidR="00CD01F0" w:rsidRDefault="00CD01F0" w:rsidP="00CC47B5">
            <w:pPr>
              <w:autoSpaceDE w:val="0"/>
              <w:autoSpaceDN w:val="0"/>
              <w:adjustRightInd w:val="0"/>
              <w:rPr>
                <w:rFonts w:ascii="Arial" w:hAnsi="Arial" w:cs="Arial"/>
              </w:rPr>
            </w:pPr>
            <w:r>
              <w:rPr>
                <w:rFonts w:ascii="Arial" w:hAnsi="Arial" w:cs="Arial"/>
              </w:rPr>
              <w:t>Risk to the investigator:</w:t>
            </w:r>
          </w:p>
          <w:p w14:paraId="724C9EE8" w14:textId="77777777" w:rsidR="00CD01F0" w:rsidRDefault="00CD01F0" w:rsidP="00CC47B5">
            <w:pPr>
              <w:rPr>
                <w:rFonts w:ascii="Arial" w:hAnsi="Arial" w:cs="Arial"/>
              </w:rPr>
            </w:pPr>
            <w:r w:rsidRPr="00A440BD">
              <w:rPr>
                <w:rFonts w:ascii="Arial" w:hAnsi="Arial" w:cs="Arial"/>
              </w:rPr>
              <w:t>Working with explosive materials always carries a risk. Personal health and safety is major factor</w:t>
            </w:r>
            <w:r>
              <w:rPr>
                <w:rFonts w:ascii="Arial" w:hAnsi="Arial" w:cs="Arial"/>
              </w:rPr>
              <w:t>. An incident may risk accusation of harm</w:t>
            </w:r>
          </w:p>
          <w:p w14:paraId="00791967" w14:textId="77777777" w:rsidR="00CD01F0" w:rsidRPr="004C3A0B" w:rsidRDefault="00CD01F0" w:rsidP="00CC47B5">
            <w:pPr>
              <w:rPr>
                <w:rFonts w:ascii="Arial" w:hAnsi="Arial" w:cs="Arial"/>
              </w:rPr>
            </w:pPr>
          </w:p>
          <w:p w14:paraId="40D04648" w14:textId="77777777" w:rsidR="00CD01F0" w:rsidRPr="004C3A0B" w:rsidRDefault="00CD01F0" w:rsidP="00CC47B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1250509" w14:textId="77777777" w:rsidR="00CD01F0" w:rsidRPr="00354F34" w:rsidRDefault="00CD01F0" w:rsidP="00CC47B5">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43EF725" w14:textId="77777777" w:rsidR="00CD01F0" w:rsidRDefault="00CD01F0" w:rsidP="00CC47B5">
            <w:pPr>
              <w:rPr>
                <w:rFonts w:ascii="Arial" w:hAnsi="Arial" w:cs="Arial"/>
              </w:rPr>
            </w:pPr>
            <w:r>
              <w:rPr>
                <w:rFonts w:ascii="Arial" w:hAnsi="Arial" w:cs="Arial"/>
              </w:rPr>
              <w:t>Trials conducted at suitable off-site location. Trials undertaken by suitably qualified person (trials conducting officer)</w:t>
            </w:r>
          </w:p>
          <w:p w14:paraId="0E9C2E38" w14:textId="77777777" w:rsidR="00CD01F0" w:rsidRDefault="00CD01F0" w:rsidP="00CC47B5">
            <w:pPr>
              <w:rPr>
                <w:rFonts w:ascii="Arial" w:hAnsi="Arial" w:cs="Arial"/>
              </w:rPr>
            </w:pPr>
            <w:r>
              <w:rPr>
                <w:rFonts w:ascii="Arial" w:hAnsi="Arial" w:cs="Arial"/>
              </w:rPr>
              <w:t>Suitable risk assessment to be carried out.</w:t>
            </w:r>
          </w:p>
          <w:p w14:paraId="18A5E3C7" w14:textId="77777777" w:rsidR="00CD01F0" w:rsidRDefault="00CD01F0" w:rsidP="00CC47B5">
            <w:pPr>
              <w:rPr>
                <w:rFonts w:ascii="Arial" w:hAnsi="Arial" w:cs="Arial"/>
              </w:rPr>
            </w:pPr>
            <w:r>
              <w:rPr>
                <w:rFonts w:ascii="Arial" w:hAnsi="Arial" w:cs="Arial"/>
              </w:rPr>
              <w:t>Suitable COSHH assessment to be carried out</w:t>
            </w:r>
          </w:p>
          <w:p w14:paraId="2F1FFD12" w14:textId="77777777" w:rsidR="00CD01F0" w:rsidRDefault="00CD01F0" w:rsidP="00CC47B5">
            <w:pPr>
              <w:rPr>
                <w:rFonts w:ascii="Arial" w:hAnsi="Arial" w:cs="Arial"/>
              </w:rPr>
            </w:pPr>
          </w:p>
          <w:p w14:paraId="793C62B8" w14:textId="77777777" w:rsidR="00CD01F0" w:rsidRPr="004C3A0B" w:rsidRDefault="00CD01F0" w:rsidP="00CC47B5">
            <w:pPr>
              <w:rPr>
                <w:rFonts w:ascii="Arial" w:hAnsi="Arial" w:cs="Arial"/>
              </w:rPr>
            </w:pPr>
          </w:p>
          <w:p w14:paraId="1CA41C1D" w14:textId="77777777" w:rsidR="00CD01F0" w:rsidRPr="004C3A0B" w:rsidRDefault="00CD01F0" w:rsidP="00CC47B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D01F0" w:rsidRPr="004C3A0B" w14:paraId="38F03FA1" w14:textId="77777777" w:rsidTr="00CC47B5">
        <w:tc>
          <w:tcPr>
            <w:tcW w:w="596" w:type="dxa"/>
            <w:tcBorders>
              <w:top w:val="single" w:sz="4" w:space="0" w:color="auto"/>
              <w:bottom w:val="single" w:sz="4" w:space="0" w:color="auto"/>
            </w:tcBorders>
            <w:shd w:val="clear" w:color="auto" w:fill="F2F2F2" w:themeFill="background1" w:themeFillShade="F2"/>
            <w:vAlign w:val="center"/>
          </w:tcPr>
          <w:p w14:paraId="05CB2BE1" w14:textId="77777777" w:rsidR="00CD01F0" w:rsidRPr="002132F9" w:rsidRDefault="00CD01F0" w:rsidP="00CC47B5">
            <w:pPr>
              <w:jc w:val="center"/>
              <w:rPr>
                <w:rFonts w:ascii="Arial" w:hAnsi="Arial" w:cs="Arial"/>
              </w:rPr>
            </w:pPr>
            <w:r>
              <w:rPr>
                <w:rFonts w:ascii="Arial" w:hAnsi="Arial" w:cs="Arial"/>
              </w:rPr>
              <w:t>4</w:t>
            </w:r>
          </w:p>
        </w:tc>
        <w:tc>
          <w:tcPr>
            <w:tcW w:w="9923" w:type="dxa"/>
            <w:gridSpan w:val="2"/>
            <w:tcBorders>
              <w:top w:val="single" w:sz="4" w:space="0" w:color="auto"/>
              <w:bottom w:val="single" w:sz="4" w:space="0" w:color="auto"/>
            </w:tcBorders>
            <w:shd w:val="clear" w:color="auto" w:fill="F2F2F2" w:themeFill="background1" w:themeFillShade="F2"/>
          </w:tcPr>
          <w:p w14:paraId="5E5F18E6" w14:textId="77777777" w:rsidR="00CD01F0" w:rsidRPr="004C3A0B" w:rsidRDefault="00CD01F0" w:rsidP="00CC47B5">
            <w:pPr>
              <w:rPr>
                <w:rFonts w:ascii="Arial" w:hAnsi="Arial" w:cs="Arial"/>
              </w:rPr>
            </w:pPr>
            <w:r w:rsidRPr="004C3A0B">
              <w:rPr>
                <w:rFonts w:ascii="Arial" w:hAnsi="Arial" w:cs="Arial"/>
                <w:b/>
              </w:rPr>
              <w:t>University/institutional risks</w:t>
            </w:r>
          </w:p>
          <w:p w14:paraId="014B184F" w14:textId="77777777" w:rsidR="00CD01F0" w:rsidRPr="004C3A0B" w:rsidRDefault="00CD01F0" w:rsidP="00CC47B5">
            <w:pPr>
              <w:rPr>
                <w:rFonts w:ascii="Arial" w:hAnsi="Arial" w:cs="Arial"/>
              </w:rPr>
            </w:pPr>
            <w:r w:rsidRPr="004C3A0B">
              <w:rPr>
                <w:rFonts w:ascii="Arial" w:hAnsi="Arial" w:cs="Arial"/>
              </w:rPr>
              <w:t>For example: adverse publicity, financial loss, data protection</w:t>
            </w:r>
          </w:p>
        </w:tc>
      </w:tr>
      <w:tr w:rsidR="00CD01F0" w:rsidRPr="004C3A0B" w14:paraId="050371D5" w14:textId="77777777" w:rsidTr="00CC47B5">
        <w:tc>
          <w:tcPr>
            <w:tcW w:w="596" w:type="dxa"/>
            <w:tcBorders>
              <w:top w:val="single" w:sz="4" w:space="0" w:color="auto"/>
              <w:bottom w:val="single" w:sz="4" w:space="0" w:color="auto"/>
            </w:tcBorders>
            <w:vAlign w:val="center"/>
          </w:tcPr>
          <w:p w14:paraId="73C5CE6A" w14:textId="77777777" w:rsidR="00CD01F0" w:rsidRPr="00CE0890" w:rsidRDefault="00CD01F0" w:rsidP="00CC47B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68CB664" w14:textId="77777777" w:rsidR="00CD01F0" w:rsidRDefault="00CD01F0" w:rsidP="00CC47B5">
            <w:pPr>
              <w:autoSpaceDE w:val="0"/>
              <w:autoSpaceDN w:val="0"/>
              <w:adjustRightInd w:val="0"/>
              <w:rPr>
                <w:rFonts w:ascii="Arial" w:hAnsi="Arial" w:cs="Arial"/>
              </w:rPr>
            </w:pPr>
            <w:r>
              <w:rPr>
                <w:rFonts w:ascii="Arial" w:hAnsi="Arial" w:cs="Arial"/>
              </w:rPr>
              <w:t>Risk to the University:</w:t>
            </w:r>
          </w:p>
          <w:p w14:paraId="5F3DD3CC" w14:textId="77777777" w:rsidR="00CD01F0" w:rsidRPr="00816CA8" w:rsidRDefault="00CD01F0" w:rsidP="00CC47B5">
            <w:pPr>
              <w:rPr>
                <w:rFonts w:ascii="Arial" w:hAnsi="Arial" w:cs="Arial"/>
              </w:rPr>
            </w:pPr>
            <w:r w:rsidRPr="00816CA8">
              <w:rPr>
                <w:rFonts w:ascii="Arial" w:hAnsi="Arial" w:cs="Arial"/>
              </w:rPr>
              <w:t>Adverse publicity</w:t>
            </w:r>
          </w:p>
          <w:p w14:paraId="61F31F29" w14:textId="77777777" w:rsidR="00CD01F0" w:rsidRPr="00816CA8" w:rsidRDefault="00CD01F0" w:rsidP="00CC47B5">
            <w:pPr>
              <w:rPr>
                <w:rFonts w:ascii="Arial" w:hAnsi="Arial" w:cs="Arial"/>
              </w:rPr>
            </w:pPr>
            <w:r w:rsidRPr="00816CA8">
              <w:rPr>
                <w:rFonts w:ascii="Arial" w:hAnsi="Arial" w:cs="Arial"/>
              </w:rPr>
              <w:t>Data protection</w:t>
            </w:r>
          </w:p>
          <w:p w14:paraId="46FF50DE" w14:textId="77777777" w:rsidR="00CD01F0" w:rsidRDefault="00CD01F0" w:rsidP="00CC47B5">
            <w:pPr>
              <w:rPr>
                <w:rFonts w:ascii="Arial" w:hAnsi="Arial" w:cs="Arial"/>
              </w:rPr>
            </w:pPr>
          </w:p>
          <w:p w14:paraId="4BCE40D8" w14:textId="77777777" w:rsidR="00CD01F0" w:rsidRPr="004C3A0B" w:rsidRDefault="00CD01F0" w:rsidP="00CC47B5">
            <w:pPr>
              <w:rPr>
                <w:rFonts w:ascii="Arial" w:hAnsi="Arial" w:cs="Arial"/>
              </w:rPr>
            </w:pPr>
          </w:p>
          <w:p w14:paraId="429A8366" w14:textId="77777777" w:rsidR="00CD01F0" w:rsidRPr="004C3A0B" w:rsidRDefault="00CD01F0" w:rsidP="00CC47B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CAFAD3B" w14:textId="77777777" w:rsidR="00CD01F0" w:rsidRPr="00354F34" w:rsidRDefault="00CD01F0" w:rsidP="00CC47B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A958DB8" w14:textId="77777777" w:rsidR="00CD01F0" w:rsidRDefault="00CD01F0" w:rsidP="00CC47B5">
            <w:pPr>
              <w:rPr>
                <w:rFonts w:ascii="Arial" w:hAnsi="Arial" w:cs="Arial"/>
              </w:rPr>
            </w:pPr>
            <w:r>
              <w:rPr>
                <w:rFonts w:ascii="Arial" w:hAnsi="Arial" w:cs="Arial"/>
              </w:rPr>
              <w:t>UWTSD accepts that, in providing the course to the explosives industry, there may always be the chance of general adverse publicity.</w:t>
            </w:r>
          </w:p>
          <w:p w14:paraId="166AAB28" w14:textId="77777777" w:rsidR="00CD01F0" w:rsidRDefault="00CD01F0" w:rsidP="00CC47B5">
            <w:pPr>
              <w:rPr>
                <w:rFonts w:ascii="Arial" w:hAnsi="Arial" w:cs="Arial"/>
              </w:rPr>
            </w:pPr>
          </w:p>
          <w:p w14:paraId="1534D2CF" w14:textId="77777777" w:rsidR="00CD01F0" w:rsidRDefault="00CD01F0" w:rsidP="00CC47B5">
            <w:pPr>
              <w:rPr>
                <w:rFonts w:ascii="Arial" w:hAnsi="Arial" w:cs="Arial"/>
              </w:rPr>
            </w:pPr>
            <w:r>
              <w:rPr>
                <w:rFonts w:ascii="Arial" w:hAnsi="Arial" w:cs="Arial"/>
              </w:rPr>
              <w:lastRenderedPageBreak/>
              <w:t>The trials conducted will only be published for use in the proposed research to UWTSD, offsite location and AWE plc.</w:t>
            </w:r>
          </w:p>
          <w:p w14:paraId="2688084C" w14:textId="77777777" w:rsidR="00CD01F0" w:rsidRDefault="00CD01F0" w:rsidP="00CC47B5">
            <w:pPr>
              <w:rPr>
                <w:rFonts w:ascii="Arial" w:hAnsi="Arial" w:cs="Arial"/>
              </w:rPr>
            </w:pPr>
          </w:p>
          <w:p w14:paraId="4BB30ED2" w14:textId="77777777" w:rsidR="00CD01F0" w:rsidRDefault="00CD01F0" w:rsidP="00CC47B5">
            <w:pPr>
              <w:rPr>
                <w:rFonts w:ascii="Arial" w:hAnsi="Arial" w:cs="Arial"/>
              </w:rPr>
            </w:pPr>
            <w:r>
              <w:rPr>
                <w:rFonts w:ascii="Arial" w:hAnsi="Arial" w:cs="Arial"/>
              </w:rPr>
              <w:t>Risk to the investigator is listed above and is mitigated, this mitigation should prevent adverse publicity from injury of investigator.</w:t>
            </w:r>
          </w:p>
          <w:p w14:paraId="2F4C6582" w14:textId="77777777" w:rsidR="00CD01F0" w:rsidRDefault="00CD01F0" w:rsidP="00CC47B5">
            <w:pPr>
              <w:rPr>
                <w:rFonts w:ascii="Arial" w:hAnsi="Arial" w:cs="Arial"/>
              </w:rPr>
            </w:pPr>
          </w:p>
          <w:p w14:paraId="20DEF030" w14:textId="77777777" w:rsidR="00CD01F0" w:rsidRDefault="00CD01F0" w:rsidP="00CC47B5">
            <w:pPr>
              <w:rPr>
                <w:rFonts w:ascii="Arial" w:hAnsi="Arial" w:cs="Arial"/>
              </w:rPr>
            </w:pPr>
            <w:r>
              <w:rPr>
                <w:rFonts w:ascii="Arial" w:hAnsi="Arial" w:cs="Arial"/>
              </w:rPr>
              <w:t>Only data relevant to the research shall be recorded and published. No personal data is required for the research</w:t>
            </w:r>
          </w:p>
          <w:p w14:paraId="403D26BA" w14:textId="77777777" w:rsidR="00CD01F0" w:rsidRPr="004C3A0B" w:rsidRDefault="00CD01F0" w:rsidP="00CC47B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D01F0" w:rsidRPr="004C3A0B" w14:paraId="2861B006" w14:textId="77777777" w:rsidTr="00CC47B5">
        <w:tc>
          <w:tcPr>
            <w:tcW w:w="596" w:type="dxa"/>
            <w:tcBorders>
              <w:top w:val="single" w:sz="4" w:space="0" w:color="auto"/>
              <w:bottom w:val="single" w:sz="4" w:space="0" w:color="auto"/>
            </w:tcBorders>
            <w:shd w:val="clear" w:color="auto" w:fill="F2F2F2" w:themeFill="background1" w:themeFillShade="F2"/>
            <w:vAlign w:val="center"/>
          </w:tcPr>
          <w:p w14:paraId="7032BE0F" w14:textId="77777777" w:rsidR="00CD01F0" w:rsidRPr="002132F9" w:rsidRDefault="00CD01F0" w:rsidP="00CC47B5">
            <w:pPr>
              <w:jc w:val="center"/>
              <w:rPr>
                <w:rFonts w:ascii="Arial" w:hAnsi="Arial" w:cs="Arial"/>
              </w:rPr>
            </w:pPr>
            <w:r>
              <w:rPr>
                <w:rFonts w:ascii="Arial" w:hAnsi="Arial" w:cs="Arial"/>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5B242CD" w14:textId="77777777" w:rsidR="00CD01F0" w:rsidRPr="004C3A0B" w:rsidRDefault="00CD01F0" w:rsidP="00CC47B5">
            <w:pPr>
              <w:rPr>
                <w:rFonts w:ascii="Arial" w:hAnsi="Arial" w:cs="Arial"/>
              </w:rPr>
            </w:pPr>
            <w:r>
              <w:rPr>
                <w:rFonts w:ascii="Arial" w:hAnsi="Arial" w:cs="Arial"/>
                <w:b/>
              </w:rPr>
              <w:t>Environmental</w:t>
            </w:r>
            <w:r w:rsidRPr="004C3A0B">
              <w:rPr>
                <w:rFonts w:ascii="Arial" w:hAnsi="Arial" w:cs="Arial"/>
                <w:b/>
              </w:rPr>
              <w:t xml:space="preserve"> risks</w:t>
            </w:r>
          </w:p>
          <w:p w14:paraId="02B9AE55" w14:textId="77777777" w:rsidR="00CD01F0" w:rsidRPr="004C3A0B" w:rsidRDefault="00CD01F0" w:rsidP="00CC47B5">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CD01F0" w:rsidRPr="004C3A0B" w14:paraId="00BE4865" w14:textId="77777777" w:rsidTr="00CC47B5">
        <w:tc>
          <w:tcPr>
            <w:tcW w:w="596" w:type="dxa"/>
            <w:tcBorders>
              <w:top w:val="single" w:sz="4" w:space="0" w:color="auto"/>
              <w:bottom w:val="single" w:sz="4" w:space="0" w:color="auto"/>
            </w:tcBorders>
            <w:vAlign w:val="center"/>
          </w:tcPr>
          <w:p w14:paraId="46AA920D" w14:textId="77777777" w:rsidR="00CD01F0" w:rsidRPr="00CE0890" w:rsidRDefault="00CD01F0" w:rsidP="00CC47B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8B1CC39" w14:textId="77777777" w:rsidR="00CD01F0" w:rsidRDefault="00CD01F0" w:rsidP="00CC47B5">
            <w:pPr>
              <w:autoSpaceDE w:val="0"/>
              <w:autoSpaceDN w:val="0"/>
              <w:adjustRightInd w:val="0"/>
              <w:rPr>
                <w:rFonts w:ascii="Arial" w:hAnsi="Arial" w:cs="Arial"/>
              </w:rPr>
            </w:pPr>
            <w:r>
              <w:rPr>
                <w:rFonts w:ascii="Arial" w:hAnsi="Arial" w:cs="Arial"/>
              </w:rPr>
              <w:t>Risk to the environment:</w:t>
            </w:r>
          </w:p>
          <w:p w14:paraId="77F475D4" w14:textId="77777777" w:rsidR="00CD01F0" w:rsidRDefault="00CD01F0" w:rsidP="00CC47B5">
            <w:pPr>
              <w:rPr>
                <w:rFonts w:ascii="Arial" w:hAnsi="Arial" w:cs="Arial"/>
              </w:rPr>
            </w:pPr>
            <w:r>
              <w:rPr>
                <w:rFonts w:ascii="Arial" w:hAnsi="Arial" w:cs="Arial"/>
              </w:rPr>
              <w:t>Damage to local eco system</w:t>
            </w:r>
          </w:p>
          <w:p w14:paraId="78593F06" w14:textId="77777777" w:rsidR="00CD01F0" w:rsidRDefault="00CD01F0" w:rsidP="00CC47B5">
            <w:pPr>
              <w:rPr>
                <w:rFonts w:ascii="Arial" w:hAnsi="Arial" w:cs="Arial"/>
              </w:rPr>
            </w:pPr>
          </w:p>
          <w:p w14:paraId="12D3B082" w14:textId="77777777" w:rsidR="00CD01F0" w:rsidRDefault="00CD01F0" w:rsidP="00CC47B5">
            <w:pPr>
              <w:rPr>
                <w:rFonts w:ascii="Arial" w:hAnsi="Arial" w:cs="Arial"/>
              </w:rPr>
            </w:pPr>
            <w:r>
              <w:rPr>
                <w:rFonts w:ascii="Arial" w:hAnsi="Arial" w:cs="Arial"/>
              </w:rPr>
              <w:t>Pollutants released into environment</w:t>
            </w:r>
          </w:p>
          <w:p w14:paraId="5E273148" w14:textId="77777777" w:rsidR="00CD01F0" w:rsidRDefault="00CD01F0" w:rsidP="00CC47B5">
            <w:pPr>
              <w:rPr>
                <w:rFonts w:ascii="Arial" w:hAnsi="Arial" w:cs="Arial"/>
              </w:rPr>
            </w:pPr>
          </w:p>
          <w:p w14:paraId="209A90FE" w14:textId="77777777" w:rsidR="00CD01F0" w:rsidRPr="004C3A0B" w:rsidRDefault="00CD01F0" w:rsidP="00CC47B5">
            <w:pPr>
              <w:rPr>
                <w:rFonts w:ascii="Arial" w:hAnsi="Arial" w:cs="Arial"/>
              </w:rPr>
            </w:pPr>
          </w:p>
          <w:p w14:paraId="64B92116" w14:textId="77777777" w:rsidR="00CD01F0" w:rsidRPr="004C3A0B" w:rsidRDefault="00CD01F0" w:rsidP="00CC47B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D372767" w14:textId="77777777" w:rsidR="00CD01F0" w:rsidRPr="00354F34" w:rsidRDefault="00CD01F0" w:rsidP="00CC47B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37EF6F2A" w14:textId="1C144E20" w:rsidR="00CD01F0" w:rsidRDefault="00CD01F0" w:rsidP="00CC47B5">
            <w:pPr>
              <w:rPr>
                <w:rFonts w:ascii="Arial" w:hAnsi="Arial" w:cs="Arial"/>
              </w:rPr>
            </w:pPr>
            <w:r>
              <w:rPr>
                <w:rFonts w:ascii="Arial" w:hAnsi="Arial" w:cs="Arial"/>
              </w:rPr>
              <w:t xml:space="preserve">Testing will take place at a suitable off-site facility. This facility is </w:t>
            </w:r>
            <w:r w:rsidR="00591483">
              <w:rPr>
                <w:rFonts w:ascii="Arial" w:hAnsi="Arial" w:cs="Arial"/>
              </w:rPr>
              <w:t>licensed</w:t>
            </w:r>
            <w:r>
              <w:rPr>
                <w:rFonts w:ascii="Arial" w:hAnsi="Arial" w:cs="Arial"/>
              </w:rPr>
              <w:t xml:space="preserve"> for the testing of explosives. Testing of explosives naturally can have an effect on the local ecosystem and can release pollutants into the environment. </w:t>
            </w:r>
          </w:p>
          <w:p w14:paraId="77886271" w14:textId="77777777" w:rsidR="00CD01F0" w:rsidRDefault="00CD01F0" w:rsidP="00CC47B5">
            <w:pPr>
              <w:rPr>
                <w:rFonts w:ascii="Arial" w:hAnsi="Arial" w:cs="Arial"/>
              </w:rPr>
            </w:pPr>
            <w:r>
              <w:rPr>
                <w:rFonts w:ascii="Arial" w:hAnsi="Arial" w:cs="Arial"/>
              </w:rPr>
              <w:t xml:space="preserve">It is accepted that due to the nature of the explosive trial, these risks cannot be mitigated fully. </w:t>
            </w:r>
          </w:p>
          <w:p w14:paraId="46356E21" w14:textId="77777777" w:rsidR="00CD01F0" w:rsidRDefault="00CD01F0" w:rsidP="00CC47B5">
            <w:pPr>
              <w:rPr>
                <w:rFonts w:ascii="Arial" w:hAnsi="Arial" w:cs="Arial"/>
              </w:rPr>
            </w:pPr>
            <w:r>
              <w:rPr>
                <w:rFonts w:ascii="Arial" w:hAnsi="Arial" w:cs="Arial"/>
              </w:rPr>
              <w:t>This trial is to minimise the explosives used, therefore the trial itself is the mitigation, by lowering the volume of explosives used</w:t>
            </w:r>
          </w:p>
          <w:p w14:paraId="7963B25B" w14:textId="77777777" w:rsidR="00CD01F0" w:rsidRPr="004C3A0B" w:rsidRDefault="00CD01F0" w:rsidP="00CC47B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EBFD92" w14:textId="77777777" w:rsidR="00CD01F0" w:rsidRDefault="00CD01F0" w:rsidP="00CD01F0"/>
    <w:p w14:paraId="5E6B8A54" w14:textId="77777777" w:rsidR="00CD01F0" w:rsidRDefault="00CD01F0" w:rsidP="00CD01F0">
      <w:pPr>
        <w:rPr>
          <w:rFonts w:ascii="Arial" w:hAnsi="Arial" w:cs="Arial"/>
          <w:b/>
        </w:rPr>
      </w:pPr>
      <w:r w:rsidRPr="00354F34">
        <w:rPr>
          <w:rFonts w:ascii="Arial" w:hAnsi="Arial" w:cs="Arial"/>
          <w:b/>
        </w:rPr>
        <w:t xml:space="preserve">SECTION </w:t>
      </w:r>
      <w:r>
        <w:rPr>
          <w:rFonts w:ascii="Arial" w:hAnsi="Arial" w:cs="Arial"/>
          <w:b/>
        </w:rPr>
        <w:t>G</w:t>
      </w:r>
      <w:r w:rsidRPr="00354F34">
        <w:rPr>
          <w:rFonts w:ascii="Arial" w:hAnsi="Arial" w:cs="Arial"/>
          <w:b/>
        </w:rPr>
        <w:t>: Feedback, Consent and Confidentiality</w:t>
      </w:r>
    </w:p>
    <w:p w14:paraId="5EA69803" w14:textId="77777777" w:rsidR="00CD01F0" w:rsidRDefault="00CD01F0" w:rsidP="00CD01F0">
      <w:pPr>
        <w:rPr>
          <w:rFonts w:ascii="Arial" w:hAnsi="Arial" w:cs="Arial"/>
          <w:b/>
        </w:rPr>
      </w:pPr>
    </w:p>
    <w:p w14:paraId="38228501" w14:textId="77777777" w:rsidR="00CD01F0" w:rsidRDefault="00CD01F0" w:rsidP="00CD01F0">
      <w:pPr>
        <w:rPr>
          <w:rFonts w:ascii="Arial" w:hAnsi="Arial" w:cs="Arial"/>
        </w:rPr>
      </w:pPr>
      <w:r>
        <w:rPr>
          <w:rFonts w:ascii="Arial" w:hAnsi="Arial" w:cs="Arial"/>
        </w:rPr>
        <w:t>If you have identified in section D that there are no participants then enter skip this section and continue to section H.</w:t>
      </w:r>
    </w:p>
    <w:p w14:paraId="1F555001" w14:textId="77777777" w:rsidR="00CD01F0" w:rsidRPr="00354F34" w:rsidRDefault="00CD01F0" w:rsidP="00CD01F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D01F0" w:rsidRPr="004C3A0B" w14:paraId="3F1A103F" w14:textId="77777777" w:rsidTr="00CC47B5">
        <w:tc>
          <w:tcPr>
            <w:tcW w:w="596" w:type="dxa"/>
            <w:tcBorders>
              <w:top w:val="single" w:sz="4" w:space="0" w:color="auto"/>
              <w:bottom w:val="single" w:sz="4" w:space="0" w:color="auto"/>
            </w:tcBorders>
            <w:shd w:val="clear" w:color="auto" w:fill="F2F2F2" w:themeFill="background1" w:themeFillShade="F2"/>
          </w:tcPr>
          <w:p w14:paraId="26EB0BA2" w14:textId="77777777" w:rsidR="00CD01F0" w:rsidRPr="002132F9" w:rsidRDefault="00CD01F0" w:rsidP="00CC47B5">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222A1474" w14:textId="77777777" w:rsidR="00CD01F0" w:rsidRPr="004C3A0B" w:rsidRDefault="00CD01F0" w:rsidP="00CC47B5">
            <w:pPr>
              <w:rPr>
                <w:rFonts w:ascii="Arial" w:hAnsi="Arial" w:cs="Arial"/>
              </w:rPr>
            </w:pPr>
            <w:r w:rsidRPr="004C3A0B">
              <w:rPr>
                <w:rFonts w:ascii="Arial" w:hAnsi="Arial" w:cs="Arial"/>
                <w:b/>
              </w:rPr>
              <w:t>Feedback</w:t>
            </w:r>
          </w:p>
          <w:p w14:paraId="435F6E5F" w14:textId="77777777" w:rsidR="00CD01F0" w:rsidRPr="004C3A0B" w:rsidRDefault="00CD01F0" w:rsidP="00CC47B5">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CD01F0" w:rsidRPr="004C3A0B" w14:paraId="5D7D1389" w14:textId="77777777" w:rsidTr="00CC47B5">
        <w:tc>
          <w:tcPr>
            <w:tcW w:w="596" w:type="dxa"/>
            <w:tcBorders>
              <w:top w:val="single" w:sz="4" w:space="0" w:color="auto"/>
              <w:bottom w:val="single" w:sz="4" w:space="0" w:color="auto"/>
            </w:tcBorders>
          </w:tcPr>
          <w:p w14:paraId="65EE23A4" w14:textId="77777777" w:rsidR="00CD01F0" w:rsidRPr="00E32138" w:rsidRDefault="00CD01F0" w:rsidP="00CC47B5">
            <w:pPr>
              <w:rPr>
                <w:rFonts w:ascii="Arial" w:hAnsi="Arial" w:cs="Arial"/>
                <w:bCs/>
              </w:rPr>
            </w:pPr>
          </w:p>
        </w:tc>
        <w:tc>
          <w:tcPr>
            <w:tcW w:w="9923" w:type="dxa"/>
            <w:tcBorders>
              <w:top w:val="single" w:sz="4" w:space="0" w:color="auto"/>
              <w:bottom w:val="single" w:sz="4" w:space="0" w:color="auto"/>
            </w:tcBorders>
          </w:tcPr>
          <w:p w14:paraId="7BDA33D9" w14:textId="77777777" w:rsidR="00CD01F0" w:rsidRPr="00174A0F" w:rsidRDefault="00CD01F0" w:rsidP="00CC47B5">
            <w:pPr>
              <w:autoSpaceDE w:val="0"/>
              <w:autoSpaceDN w:val="0"/>
              <w:adjustRightInd w:val="0"/>
              <w:rPr>
                <w:rFonts w:ascii="Arial" w:hAnsi="Arial" w:cs="Arial"/>
                <w:lang w:eastAsia="en-GB"/>
              </w:rPr>
            </w:pPr>
            <w:r w:rsidRPr="00174A0F">
              <w:rPr>
                <w:rFonts w:ascii="Arial" w:hAnsi="Arial" w:cs="Arial"/>
                <w:lang w:eastAsia="en-GB"/>
              </w:rPr>
              <w:t>N/A</w:t>
            </w:r>
          </w:p>
          <w:p w14:paraId="7D0413E6" w14:textId="77777777" w:rsidR="00CD01F0" w:rsidRPr="004C3A0B" w:rsidRDefault="00CD01F0" w:rsidP="00CC47B5">
            <w:pPr>
              <w:rPr>
                <w:rFonts w:ascii="Arial" w:hAnsi="Arial" w:cs="Arial"/>
              </w:rPr>
            </w:pPr>
          </w:p>
          <w:p w14:paraId="207C595D" w14:textId="77777777" w:rsidR="00CD01F0" w:rsidRPr="004C3A0B" w:rsidRDefault="00CD01F0" w:rsidP="00CC47B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D01F0" w:rsidRPr="004C3A0B" w14:paraId="19D02CB7" w14:textId="77777777" w:rsidTr="00CC47B5">
        <w:tc>
          <w:tcPr>
            <w:tcW w:w="596" w:type="dxa"/>
            <w:tcBorders>
              <w:top w:val="single" w:sz="4" w:space="0" w:color="auto"/>
              <w:bottom w:val="single" w:sz="4" w:space="0" w:color="auto"/>
            </w:tcBorders>
            <w:shd w:val="clear" w:color="auto" w:fill="F2F2F2" w:themeFill="background1" w:themeFillShade="F2"/>
          </w:tcPr>
          <w:p w14:paraId="226344F0" w14:textId="77777777" w:rsidR="00CD01F0" w:rsidRPr="002132F9" w:rsidRDefault="00CD01F0" w:rsidP="00CC47B5">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555880AE" w14:textId="77777777" w:rsidR="00CD01F0" w:rsidRPr="004C3A0B" w:rsidRDefault="00CD01F0" w:rsidP="00CC47B5">
            <w:pPr>
              <w:rPr>
                <w:rFonts w:ascii="Arial" w:hAnsi="Arial" w:cs="Arial"/>
              </w:rPr>
            </w:pPr>
            <w:r w:rsidRPr="004C3A0B">
              <w:rPr>
                <w:rFonts w:ascii="Arial" w:hAnsi="Arial" w:cs="Arial"/>
                <w:b/>
              </w:rPr>
              <w:t>Informed consent</w:t>
            </w:r>
          </w:p>
          <w:p w14:paraId="3F4D76B7" w14:textId="77777777" w:rsidR="00CD01F0" w:rsidRPr="004C3A0B" w:rsidRDefault="00CD01F0" w:rsidP="00CC47B5">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CD01F0" w:rsidRPr="004C3A0B" w14:paraId="4C331271" w14:textId="77777777" w:rsidTr="00CC47B5">
        <w:tc>
          <w:tcPr>
            <w:tcW w:w="596" w:type="dxa"/>
            <w:tcBorders>
              <w:top w:val="single" w:sz="4" w:space="0" w:color="auto"/>
              <w:bottom w:val="single" w:sz="4" w:space="0" w:color="auto"/>
            </w:tcBorders>
          </w:tcPr>
          <w:p w14:paraId="625020FA" w14:textId="77777777" w:rsidR="00CD01F0" w:rsidRPr="00E32138" w:rsidRDefault="00CD01F0" w:rsidP="00CC47B5">
            <w:pPr>
              <w:rPr>
                <w:rFonts w:ascii="Arial" w:hAnsi="Arial" w:cs="Arial"/>
                <w:bCs/>
              </w:rPr>
            </w:pPr>
          </w:p>
        </w:tc>
        <w:tc>
          <w:tcPr>
            <w:tcW w:w="9923" w:type="dxa"/>
            <w:tcBorders>
              <w:top w:val="single" w:sz="4" w:space="0" w:color="auto"/>
              <w:bottom w:val="single" w:sz="4" w:space="0" w:color="auto"/>
            </w:tcBorders>
          </w:tcPr>
          <w:p w14:paraId="370DEF03" w14:textId="77777777" w:rsidR="00CD01F0" w:rsidRPr="00174A0F" w:rsidRDefault="00CD01F0" w:rsidP="00CC47B5">
            <w:pPr>
              <w:autoSpaceDE w:val="0"/>
              <w:autoSpaceDN w:val="0"/>
              <w:adjustRightInd w:val="0"/>
              <w:rPr>
                <w:rFonts w:ascii="Arial" w:hAnsi="Arial" w:cs="Arial"/>
                <w:lang w:eastAsia="en-GB"/>
              </w:rPr>
            </w:pPr>
            <w:r w:rsidRPr="00174A0F">
              <w:rPr>
                <w:rFonts w:ascii="Arial" w:hAnsi="Arial" w:cs="Arial"/>
                <w:lang w:eastAsia="en-GB"/>
              </w:rPr>
              <w:t>N/A</w:t>
            </w:r>
          </w:p>
          <w:p w14:paraId="2C9717EA" w14:textId="77777777" w:rsidR="00CD01F0" w:rsidRPr="004C3A0B" w:rsidRDefault="00CD01F0" w:rsidP="00CC47B5">
            <w:pPr>
              <w:rPr>
                <w:rFonts w:ascii="Arial" w:hAnsi="Arial" w:cs="Arial"/>
              </w:rPr>
            </w:pPr>
          </w:p>
          <w:p w14:paraId="3B7D2CF9" w14:textId="77777777" w:rsidR="00CD01F0" w:rsidRPr="004C3A0B" w:rsidRDefault="00CD01F0" w:rsidP="00CC47B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D01F0" w:rsidRPr="004C3A0B" w14:paraId="1D8035F7" w14:textId="77777777" w:rsidTr="00CC47B5">
        <w:tc>
          <w:tcPr>
            <w:tcW w:w="596" w:type="dxa"/>
            <w:tcBorders>
              <w:top w:val="single" w:sz="4" w:space="0" w:color="auto"/>
              <w:bottom w:val="single" w:sz="4" w:space="0" w:color="auto"/>
            </w:tcBorders>
            <w:shd w:val="clear" w:color="auto" w:fill="F2F2F2" w:themeFill="background1" w:themeFillShade="F2"/>
          </w:tcPr>
          <w:p w14:paraId="5E57458D" w14:textId="77777777" w:rsidR="00CD01F0" w:rsidRPr="002132F9" w:rsidRDefault="00CD01F0" w:rsidP="00CC47B5">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55141D85" w14:textId="77777777" w:rsidR="00CD01F0" w:rsidRPr="004C3A0B" w:rsidRDefault="00CD01F0" w:rsidP="00CC47B5">
            <w:pPr>
              <w:rPr>
                <w:rFonts w:ascii="Arial" w:hAnsi="Arial" w:cs="Arial"/>
                <w:b/>
              </w:rPr>
            </w:pPr>
            <w:r w:rsidRPr="004C3A0B">
              <w:rPr>
                <w:rFonts w:ascii="Arial" w:hAnsi="Arial" w:cs="Arial"/>
                <w:b/>
              </w:rPr>
              <w:t>Confidentiality / Anonymity</w:t>
            </w:r>
          </w:p>
          <w:p w14:paraId="7FBD5559" w14:textId="77777777" w:rsidR="00CD01F0" w:rsidRPr="004C3A0B" w:rsidRDefault="00CD01F0" w:rsidP="00CC47B5">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CD01F0" w:rsidRPr="004C3A0B" w14:paraId="7AD42C89" w14:textId="77777777" w:rsidTr="00CC47B5">
        <w:tc>
          <w:tcPr>
            <w:tcW w:w="596" w:type="dxa"/>
            <w:tcBorders>
              <w:top w:val="single" w:sz="4" w:space="0" w:color="auto"/>
              <w:bottom w:val="single" w:sz="4" w:space="0" w:color="auto"/>
            </w:tcBorders>
          </w:tcPr>
          <w:p w14:paraId="5AA2F74E" w14:textId="77777777" w:rsidR="00CD01F0" w:rsidRPr="00E32138" w:rsidRDefault="00CD01F0" w:rsidP="00CC47B5">
            <w:pPr>
              <w:rPr>
                <w:rFonts w:ascii="Arial" w:hAnsi="Arial" w:cs="Arial"/>
                <w:bCs/>
              </w:rPr>
            </w:pPr>
          </w:p>
        </w:tc>
        <w:tc>
          <w:tcPr>
            <w:tcW w:w="9923" w:type="dxa"/>
            <w:tcBorders>
              <w:top w:val="single" w:sz="4" w:space="0" w:color="auto"/>
              <w:bottom w:val="single" w:sz="4" w:space="0" w:color="auto"/>
            </w:tcBorders>
          </w:tcPr>
          <w:p w14:paraId="38F65C7A" w14:textId="77777777" w:rsidR="00CD01F0" w:rsidRPr="00174A0F" w:rsidRDefault="00CD01F0" w:rsidP="00CC47B5">
            <w:pPr>
              <w:autoSpaceDE w:val="0"/>
              <w:autoSpaceDN w:val="0"/>
              <w:adjustRightInd w:val="0"/>
              <w:rPr>
                <w:rFonts w:ascii="Arial" w:hAnsi="Arial" w:cs="Arial"/>
                <w:lang w:eastAsia="en-GB"/>
              </w:rPr>
            </w:pPr>
            <w:r w:rsidRPr="00174A0F">
              <w:rPr>
                <w:rFonts w:ascii="Arial" w:hAnsi="Arial" w:cs="Arial"/>
                <w:lang w:eastAsia="en-GB"/>
              </w:rPr>
              <w:t>N/A</w:t>
            </w:r>
          </w:p>
          <w:p w14:paraId="5E4698CC" w14:textId="77777777" w:rsidR="00CD01F0" w:rsidRPr="004C3A0B" w:rsidRDefault="00CD01F0" w:rsidP="00CC47B5">
            <w:pPr>
              <w:rPr>
                <w:rFonts w:ascii="Arial" w:hAnsi="Arial" w:cs="Arial"/>
              </w:rPr>
            </w:pPr>
          </w:p>
          <w:p w14:paraId="5560BA33" w14:textId="77777777" w:rsidR="00CD01F0" w:rsidRPr="004C3A0B" w:rsidRDefault="00CD01F0" w:rsidP="00CC47B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8BD8732" w14:textId="77777777" w:rsidR="00CD01F0" w:rsidRPr="004C3A0B" w:rsidRDefault="00CD01F0" w:rsidP="00CD01F0">
      <w:pPr>
        <w:rPr>
          <w:rFonts w:ascii="Arial" w:hAnsi="Arial" w:cs="Arial"/>
        </w:rPr>
      </w:pPr>
    </w:p>
    <w:p w14:paraId="59F853B7" w14:textId="77777777" w:rsidR="00CD01F0" w:rsidRDefault="00CD01F0" w:rsidP="00CD01F0">
      <w:pPr>
        <w:rPr>
          <w:rFonts w:ascii="Arial" w:hAnsi="Arial" w:cs="Arial"/>
          <w:b/>
        </w:rPr>
      </w:pPr>
      <w:r>
        <w:rPr>
          <w:rFonts w:ascii="Arial" w:hAnsi="Arial" w:cs="Arial"/>
          <w:b/>
        </w:rPr>
        <w:t>SECTION H</w:t>
      </w:r>
      <w:r w:rsidRPr="00354F34">
        <w:rPr>
          <w:rFonts w:ascii="Arial" w:hAnsi="Arial" w:cs="Arial"/>
          <w:b/>
        </w:rPr>
        <w:t>: Data Protection and Storage</w:t>
      </w:r>
    </w:p>
    <w:p w14:paraId="26B0896B" w14:textId="77777777" w:rsidR="00CD01F0" w:rsidRPr="00354F34" w:rsidRDefault="00CD01F0" w:rsidP="00CD01F0">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D01F0" w14:paraId="6C8163D5" w14:textId="77777777" w:rsidTr="00CC47B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94A3F6" w14:textId="77777777" w:rsidR="00CD01F0" w:rsidRDefault="00CD01F0" w:rsidP="00CC47B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A630942" w14:textId="77777777" w:rsidR="00CD01F0" w:rsidRDefault="00CD01F0" w:rsidP="00CC47B5">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66EA3D" w14:textId="77777777" w:rsidR="00CD01F0" w:rsidRDefault="00CD01F0" w:rsidP="00CC47B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350804" w14:textId="77777777" w:rsidR="00CD01F0" w:rsidRDefault="00CD01F0" w:rsidP="00CC47B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D01F0" w14:paraId="2F998058" w14:textId="77777777" w:rsidTr="00CC47B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ADFCF40" w14:textId="77777777" w:rsidR="00CD01F0" w:rsidRPr="00CF6CA5" w:rsidRDefault="00CD01F0" w:rsidP="00CC47B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71EA13E" w14:textId="77777777" w:rsidR="00CD01F0" w:rsidRDefault="00CD01F0" w:rsidP="00CC47B5">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1C9CF1" w14:textId="77777777" w:rsidR="00CD01F0" w:rsidRDefault="00CD01F0" w:rsidP="00CC47B5">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BDA616" w14:textId="77777777" w:rsidR="00CD01F0" w:rsidRDefault="00CD01F0" w:rsidP="00CC47B5">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CD01F0" w14:paraId="4202389F" w14:textId="77777777" w:rsidTr="00CC47B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DD8E74" w14:textId="77777777" w:rsidR="00CD01F0" w:rsidRDefault="00CD01F0" w:rsidP="00CC47B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AED3DB" w14:textId="77777777" w:rsidR="00CD01F0" w:rsidRDefault="00CD01F0" w:rsidP="00CC47B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D01F0" w14:paraId="1AFF370A" w14:textId="77777777" w:rsidTr="00CC47B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A431136" w14:textId="77777777" w:rsidR="00CD01F0" w:rsidRDefault="00CD01F0" w:rsidP="00CC47B5">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9F84293" w14:textId="77777777" w:rsidR="00CD01F0" w:rsidRPr="004C3A0B" w:rsidRDefault="00CD01F0" w:rsidP="00CC47B5">
            <w:pPr>
              <w:pStyle w:val="NormalWeb"/>
              <w:autoSpaceDE w:val="0"/>
              <w:autoSpaceDN w:val="0"/>
              <w:adjustRightInd w:val="0"/>
              <w:rPr>
                <w:rFonts w:ascii="Arial" w:hAnsi="Arial" w:cs="Arial"/>
                <w:sz w:val="22"/>
                <w:szCs w:val="22"/>
              </w:rPr>
            </w:pPr>
            <w:r w:rsidRPr="00232135">
              <w:rPr>
                <w:rFonts w:ascii="Arial" w:hAnsi="Arial" w:cs="Arial"/>
                <w:sz w:val="22"/>
                <w:szCs w:val="22"/>
              </w:rPr>
              <w:t>N/A</w:t>
            </w:r>
          </w:p>
          <w:p w14:paraId="341EC1D7" w14:textId="77777777" w:rsidR="00CD01F0" w:rsidRPr="00354F34" w:rsidRDefault="00CD01F0" w:rsidP="00CC47B5">
            <w:pPr>
              <w:autoSpaceDE w:val="0"/>
              <w:autoSpaceDN w:val="0"/>
              <w:adjustRightInd w:val="0"/>
              <w:rPr>
                <w:i/>
              </w:rPr>
            </w:pPr>
            <w:r w:rsidRPr="003257BD">
              <w:rPr>
                <w:rFonts w:ascii="Arial" w:hAnsi="Arial" w:cs="Arial"/>
                <w:i/>
                <w:color w:val="808080"/>
                <w:sz w:val="18"/>
                <w:szCs w:val="18"/>
              </w:rPr>
              <w:t>(this box should expand as you type)</w:t>
            </w:r>
          </w:p>
        </w:tc>
      </w:tr>
      <w:tr w:rsidR="00CD01F0" w14:paraId="27B45CF1" w14:textId="77777777" w:rsidTr="00CC47B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BEF3D9E" w14:textId="77777777" w:rsidR="00CD01F0" w:rsidRDefault="00CD01F0" w:rsidP="00CC47B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41BBF13" w14:textId="77777777" w:rsidR="00CD01F0" w:rsidRPr="00947984" w:rsidRDefault="00CD01F0" w:rsidP="00CC47B5">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7E0C3A" w14:textId="77777777" w:rsidR="00CD01F0" w:rsidRDefault="00CD01F0" w:rsidP="00CC47B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7DC1F" w14:textId="77777777" w:rsidR="00CD01F0" w:rsidRDefault="00CD01F0" w:rsidP="00CC47B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D01F0" w14:paraId="0666EF4C" w14:textId="77777777" w:rsidTr="00CC47B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5E4E8F" w14:textId="77777777" w:rsidR="00CD01F0" w:rsidRPr="00CF6CA5" w:rsidRDefault="00CD01F0" w:rsidP="00CC47B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F8A8F4" w14:textId="77777777" w:rsidR="00CD01F0" w:rsidRDefault="00CD01F0" w:rsidP="00CC47B5">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F766CCA" w14:textId="77777777" w:rsidR="00CD01F0" w:rsidRDefault="00CD01F0" w:rsidP="00CC47B5">
            <w:pPr>
              <w:pStyle w:val="NormalWeb"/>
              <w:spacing w:before="0" w:beforeAutospacing="0" w:after="0" w:afterAutospacing="0"/>
              <w:ind w:left="1134" w:right="567"/>
            </w:pPr>
            <w:r>
              <w:rPr>
                <w:rFonts w:ascii="Arial" w:hAnsi="Arial" w:cs="Arial"/>
                <w:i/>
                <w:iCs/>
                <w:color w:val="000000"/>
                <w:sz w:val="20"/>
                <w:szCs w:val="23"/>
              </w:rPr>
              <w:t>(a) racial or ethnic origin,</w:t>
            </w:r>
          </w:p>
          <w:p w14:paraId="1D383430" w14:textId="77777777" w:rsidR="00CD01F0" w:rsidRDefault="00CD01F0" w:rsidP="00CC47B5">
            <w:pPr>
              <w:pStyle w:val="NormalWeb"/>
              <w:spacing w:before="0" w:beforeAutospacing="0" w:after="0" w:afterAutospacing="0"/>
              <w:ind w:left="1134" w:right="567"/>
            </w:pPr>
            <w:r>
              <w:rPr>
                <w:rFonts w:ascii="Arial" w:hAnsi="Arial" w:cs="Arial"/>
                <w:i/>
                <w:iCs/>
                <w:color w:val="000000"/>
                <w:sz w:val="20"/>
                <w:szCs w:val="23"/>
              </w:rPr>
              <w:t>(b) political opinions,</w:t>
            </w:r>
          </w:p>
          <w:p w14:paraId="1036CEC3" w14:textId="77777777" w:rsidR="00CD01F0" w:rsidRDefault="00CD01F0" w:rsidP="00CC47B5">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1A6C098" w14:textId="77777777" w:rsidR="00CD01F0" w:rsidRDefault="00CD01F0" w:rsidP="00CC47B5">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5375213" w14:textId="77777777" w:rsidR="00CD01F0" w:rsidRDefault="00CD01F0" w:rsidP="00CC47B5">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65467FD" w14:textId="77777777" w:rsidR="00CD01F0" w:rsidRDefault="00CD01F0" w:rsidP="00CC47B5">
            <w:pPr>
              <w:pStyle w:val="NormalWeb"/>
              <w:spacing w:before="0" w:beforeAutospacing="0" w:after="0" w:afterAutospacing="0"/>
              <w:ind w:left="1134" w:right="567"/>
            </w:pPr>
            <w:r>
              <w:rPr>
                <w:rFonts w:ascii="Arial" w:hAnsi="Arial" w:cs="Arial"/>
                <w:i/>
                <w:iCs/>
                <w:color w:val="000000"/>
                <w:sz w:val="20"/>
                <w:szCs w:val="23"/>
              </w:rPr>
              <w:t>(f) sexual life,</w:t>
            </w:r>
          </w:p>
          <w:p w14:paraId="6F261A84" w14:textId="77777777" w:rsidR="00CD01F0" w:rsidRDefault="00CD01F0" w:rsidP="00CC47B5">
            <w:pPr>
              <w:pStyle w:val="NormalWeb"/>
              <w:spacing w:before="0" w:beforeAutospacing="0" w:after="0" w:afterAutospacing="0"/>
              <w:ind w:left="1134" w:right="567"/>
            </w:pPr>
            <w:r>
              <w:rPr>
                <w:rFonts w:ascii="Arial" w:hAnsi="Arial" w:cs="Arial"/>
                <w:i/>
                <w:iCs/>
                <w:color w:val="000000"/>
                <w:sz w:val="20"/>
                <w:szCs w:val="23"/>
              </w:rPr>
              <w:t>(g) genetics,</w:t>
            </w:r>
          </w:p>
          <w:p w14:paraId="23D43058" w14:textId="77777777" w:rsidR="00CD01F0" w:rsidRPr="00354F34" w:rsidRDefault="00CD01F0" w:rsidP="00CC47B5">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4F5326" w14:textId="77777777" w:rsidR="00CD01F0" w:rsidRDefault="00CD01F0" w:rsidP="00CC47B5">
            <w:pPr>
              <w:pStyle w:val="NormalWeb"/>
              <w:autoSpaceDE w:val="0"/>
              <w:autoSpaceDN w:val="0"/>
              <w:adjustRightInd w:val="0"/>
              <w:jc w:val="center"/>
              <w:rPr>
                <w:rFonts w:ascii="MS Gothic" w:eastAsia="MS Gothic" w:hAnsi="MS Gothic" w:cs="Arial"/>
                <w:b/>
                <w:bCs/>
                <w:sz w:val="22"/>
                <w:szCs w:val="22"/>
                <w:lang w:val="en-US"/>
              </w:rPr>
            </w:pPr>
          </w:p>
          <w:p w14:paraId="64358E9A" w14:textId="77777777" w:rsidR="00CD01F0" w:rsidRDefault="00CD01F0" w:rsidP="00CC47B5">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AC93D1" w14:textId="77777777" w:rsidR="00CD01F0" w:rsidRDefault="00CD01F0" w:rsidP="00CC47B5">
            <w:pPr>
              <w:pStyle w:val="NormalWeb"/>
              <w:autoSpaceDE w:val="0"/>
              <w:autoSpaceDN w:val="0"/>
              <w:adjustRightInd w:val="0"/>
              <w:jc w:val="center"/>
              <w:rPr>
                <w:rFonts w:ascii="MS Gothic" w:eastAsia="MS Gothic" w:hAnsi="MS Gothic" w:cs="Arial"/>
                <w:b/>
                <w:bCs/>
                <w:sz w:val="22"/>
                <w:szCs w:val="22"/>
                <w:lang w:val="en-US"/>
              </w:rPr>
            </w:pPr>
          </w:p>
          <w:p w14:paraId="78AFAC03" w14:textId="77777777" w:rsidR="00CD01F0" w:rsidRDefault="00CD01F0" w:rsidP="00CC47B5">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CD01F0" w14:paraId="0E39E9F6" w14:textId="77777777" w:rsidTr="00CC47B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6E1FE" w14:textId="77777777" w:rsidR="00CD01F0" w:rsidRDefault="00CD01F0" w:rsidP="00CC47B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48ADA1" w14:textId="77777777" w:rsidR="00CD01F0" w:rsidRDefault="00CD01F0" w:rsidP="00CC47B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D01F0" w14:paraId="47CEB3B6" w14:textId="77777777" w:rsidTr="00CC47B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ED12821" w14:textId="77777777" w:rsidR="00CD01F0" w:rsidRDefault="00CD01F0" w:rsidP="00CC47B5">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8FD68CF" w14:textId="77777777" w:rsidR="00CD01F0" w:rsidRPr="004C3A0B" w:rsidRDefault="00CD01F0" w:rsidP="00CC47B5">
            <w:pPr>
              <w:pStyle w:val="NormalWeb"/>
              <w:autoSpaceDE w:val="0"/>
              <w:autoSpaceDN w:val="0"/>
              <w:adjustRightInd w:val="0"/>
              <w:rPr>
                <w:rFonts w:ascii="Arial" w:hAnsi="Arial" w:cs="Arial"/>
                <w:sz w:val="22"/>
                <w:szCs w:val="22"/>
              </w:rPr>
            </w:pPr>
            <w:r w:rsidRPr="00232135">
              <w:rPr>
                <w:rFonts w:ascii="Arial" w:hAnsi="Arial" w:cs="Arial"/>
                <w:sz w:val="22"/>
                <w:szCs w:val="22"/>
              </w:rPr>
              <w:t>N/A</w:t>
            </w:r>
          </w:p>
          <w:p w14:paraId="4CAA997A" w14:textId="77777777" w:rsidR="00CD01F0" w:rsidRDefault="00CD01F0" w:rsidP="00CC47B5">
            <w:pPr>
              <w:autoSpaceDE w:val="0"/>
              <w:autoSpaceDN w:val="0"/>
              <w:adjustRightInd w:val="0"/>
            </w:pPr>
            <w:r w:rsidRPr="003257BD">
              <w:rPr>
                <w:rFonts w:ascii="Arial" w:hAnsi="Arial" w:cs="Arial"/>
                <w:i/>
                <w:color w:val="808080"/>
                <w:sz w:val="18"/>
                <w:szCs w:val="18"/>
              </w:rPr>
              <w:t>(this box should expand as you type)</w:t>
            </w:r>
          </w:p>
        </w:tc>
      </w:tr>
    </w:tbl>
    <w:p w14:paraId="5FD13784" w14:textId="77777777" w:rsidR="00CD01F0" w:rsidRDefault="00CD01F0" w:rsidP="00CD01F0"/>
    <w:tbl>
      <w:tblPr>
        <w:tblStyle w:val="TableGrid"/>
        <w:tblW w:w="10485" w:type="dxa"/>
        <w:tblLook w:val="04A0" w:firstRow="1" w:lastRow="0" w:firstColumn="1" w:lastColumn="0" w:noHBand="0" w:noVBand="1"/>
      </w:tblPr>
      <w:tblGrid>
        <w:gridCol w:w="562"/>
        <w:gridCol w:w="7905"/>
        <w:gridCol w:w="992"/>
        <w:gridCol w:w="1026"/>
      </w:tblGrid>
      <w:tr w:rsidR="00CD01F0" w:rsidRPr="004C3A0B" w14:paraId="36F387ED" w14:textId="77777777" w:rsidTr="00CC47B5">
        <w:trPr>
          <w:trHeight w:val="439"/>
        </w:trPr>
        <w:tc>
          <w:tcPr>
            <w:tcW w:w="562" w:type="dxa"/>
            <w:shd w:val="clear" w:color="auto" w:fill="F2F2F2" w:themeFill="background1" w:themeFillShade="F2"/>
            <w:vAlign w:val="center"/>
          </w:tcPr>
          <w:p w14:paraId="784B9A17" w14:textId="77777777" w:rsidR="00CD01F0" w:rsidRPr="002132F9" w:rsidRDefault="00CD01F0" w:rsidP="00CC47B5">
            <w:pPr>
              <w:autoSpaceDE w:val="0"/>
              <w:autoSpaceDN w:val="0"/>
              <w:adjustRightInd w:val="0"/>
              <w:jc w:val="center"/>
              <w:rPr>
                <w:rFonts w:ascii="Arial" w:hAnsi="Arial" w:cs="Arial"/>
              </w:rPr>
            </w:pPr>
          </w:p>
        </w:tc>
        <w:tc>
          <w:tcPr>
            <w:tcW w:w="7905" w:type="dxa"/>
            <w:shd w:val="clear" w:color="auto" w:fill="F2F2F2" w:themeFill="background1" w:themeFillShade="F2"/>
          </w:tcPr>
          <w:p w14:paraId="07636E14" w14:textId="77777777" w:rsidR="00CD01F0" w:rsidRPr="009563B2" w:rsidRDefault="00CD01F0" w:rsidP="00CC47B5">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0C82A35A"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0AC15C03"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NO</w:t>
            </w:r>
          </w:p>
        </w:tc>
      </w:tr>
      <w:tr w:rsidR="00CD01F0" w:rsidRPr="004C3A0B" w14:paraId="6352049A" w14:textId="77777777" w:rsidTr="00CC47B5">
        <w:trPr>
          <w:trHeight w:val="439"/>
        </w:trPr>
        <w:tc>
          <w:tcPr>
            <w:tcW w:w="562" w:type="dxa"/>
            <w:shd w:val="clear" w:color="auto" w:fill="F2F2F2" w:themeFill="background1" w:themeFillShade="F2"/>
            <w:vAlign w:val="center"/>
          </w:tcPr>
          <w:p w14:paraId="37B268B6" w14:textId="77777777" w:rsidR="00CD01F0" w:rsidRPr="00903B3C" w:rsidRDefault="00CD01F0" w:rsidP="00CC47B5">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5267F13F"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EndPr/>
            <w:sdtContent>
              <w:p w14:paraId="789EE3A3"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028FD7AF"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46311D98" w14:textId="77777777" w:rsidTr="00CC47B5">
        <w:trPr>
          <w:trHeight w:val="403"/>
        </w:trPr>
        <w:tc>
          <w:tcPr>
            <w:tcW w:w="562" w:type="dxa"/>
            <w:shd w:val="clear" w:color="auto" w:fill="F2F2F2" w:themeFill="background1" w:themeFillShade="F2"/>
            <w:vAlign w:val="center"/>
          </w:tcPr>
          <w:p w14:paraId="5C877258" w14:textId="77777777" w:rsidR="00CD01F0" w:rsidRPr="00903B3C" w:rsidRDefault="00CD01F0" w:rsidP="00CC47B5">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533A881D"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1"/>
                <w14:checkedState w14:val="2612" w14:font="MS Gothic"/>
                <w14:uncheckedState w14:val="2610" w14:font="MS Gothic"/>
              </w14:checkbox>
            </w:sdtPr>
            <w:sdtEndPr/>
            <w:sdtContent>
              <w:p w14:paraId="07849AD4"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EndPr/>
            <w:sdtContent>
              <w:p w14:paraId="053465C6"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35D284D2" w14:textId="77777777" w:rsidTr="00CC47B5">
        <w:trPr>
          <w:trHeight w:val="439"/>
        </w:trPr>
        <w:tc>
          <w:tcPr>
            <w:tcW w:w="562" w:type="dxa"/>
            <w:shd w:val="clear" w:color="auto" w:fill="F2F2F2" w:themeFill="background1" w:themeFillShade="F2"/>
            <w:vAlign w:val="center"/>
          </w:tcPr>
          <w:p w14:paraId="654920B1" w14:textId="77777777" w:rsidR="00CD01F0" w:rsidRPr="00903B3C" w:rsidRDefault="00CD01F0" w:rsidP="00CC47B5">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41780349"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1"/>
                <w14:checkedState w14:val="2612" w14:font="MS Gothic"/>
                <w14:uncheckedState w14:val="2610" w14:font="MS Gothic"/>
              </w14:checkbox>
            </w:sdtPr>
            <w:sdtEndPr/>
            <w:sdtContent>
              <w:p w14:paraId="3422F152"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EndPr/>
            <w:sdtContent>
              <w:p w14:paraId="3B909C8C"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4262EE93" w14:textId="77777777" w:rsidTr="00CC47B5">
        <w:trPr>
          <w:trHeight w:val="403"/>
        </w:trPr>
        <w:tc>
          <w:tcPr>
            <w:tcW w:w="562" w:type="dxa"/>
            <w:shd w:val="clear" w:color="auto" w:fill="F2F2F2" w:themeFill="background1" w:themeFillShade="F2"/>
            <w:vAlign w:val="center"/>
          </w:tcPr>
          <w:p w14:paraId="683E3D96" w14:textId="77777777" w:rsidR="00CD01F0" w:rsidRPr="00903B3C" w:rsidRDefault="00CD01F0" w:rsidP="00CC47B5">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36CD8067"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04C3D241"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6765AB21"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0B741C99" w14:textId="77777777" w:rsidTr="00CC47B5">
        <w:trPr>
          <w:trHeight w:val="403"/>
        </w:trPr>
        <w:tc>
          <w:tcPr>
            <w:tcW w:w="562" w:type="dxa"/>
            <w:shd w:val="clear" w:color="auto" w:fill="F2F2F2" w:themeFill="background1" w:themeFillShade="F2"/>
            <w:vAlign w:val="center"/>
          </w:tcPr>
          <w:p w14:paraId="68675238" w14:textId="77777777" w:rsidR="00CD01F0" w:rsidRPr="00903B3C" w:rsidRDefault="00CD01F0" w:rsidP="00CC47B5">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5ECA1FDC"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0B351BE2"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0F7B623B"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1FBC0650" w14:textId="77777777" w:rsidTr="00CC47B5">
        <w:trPr>
          <w:trHeight w:val="403"/>
        </w:trPr>
        <w:tc>
          <w:tcPr>
            <w:tcW w:w="562" w:type="dxa"/>
            <w:shd w:val="clear" w:color="auto" w:fill="F2F2F2" w:themeFill="background1" w:themeFillShade="F2"/>
            <w:vAlign w:val="center"/>
          </w:tcPr>
          <w:p w14:paraId="0079BEAD" w14:textId="77777777" w:rsidR="00CD01F0" w:rsidRPr="00903B3C" w:rsidRDefault="00CD01F0" w:rsidP="00CC47B5">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5994A2F3"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EndPr/>
            <w:sdtContent>
              <w:p w14:paraId="363C35A5"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EndPr/>
            <w:sdtContent>
              <w:p w14:paraId="3EE2D96D"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1C013B0C" w14:textId="77777777" w:rsidTr="00CC47B5">
        <w:trPr>
          <w:trHeight w:val="403"/>
        </w:trPr>
        <w:tc>
          <w:tcPr>
            <w:tcW w:w="562" w:type="dxa"/>
            <w:shd w:val="clear" w:color="auto" w:fill="F2F2F2" w:themeFill="background1" w:themeFillShade="F2"/>
            <w:vAlign w:val="center"/>
          </w:tcPr>
          <w:p w14:paraId="0B4AEB21" w14:textId="77777777" w:rsidR="00CD01F0" w:rsidRPr="00903B3C" w:rsidRDefault="00CD01F0" w:rsidP="00CC47B5">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542B1014"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Other – specify:</w:t>
            </w:r>
          </w:p>
          <w:p w14:paraId="1314A6DC" w14:textId="77777777" w:rsidR="00CD01F0" w:rsidRPr="004C3A0B" w:rsidRDefault="00CD01F0" w:rsidP="00CC47B5">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556230815"/>
              <w14:checkbox>
                <w14:checked w14:val="0"/>
                <w14:checkedState w14:val="2612" w14:font="MS Gothic"/>
                <w14:uncheckedState w14:val="2610" w14:font="MS Gothic"/>
              </w14:checkbox>
            </w:sdtPr>
            <w:sdtEndPr/>
            <w:sdtContent>
              <w:p w14:paraId="1A52065D"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575544959"/>
              <w14:checkbox>
                <w14:checked w14:val="1"/>
                <w14:checkedState w14:val="2612" w14:font="MS Gothic"/>
                <w14:uncheckedState w14:val="2610" w14:font="MS Gothic"/>
              </w14:checkbox>
            </w:sdtPr>
            <w:sdtEndPr/>
            <w:sdtContent>
              <w:p w14:paraId="57CAD95A"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44D5F740" w14:textId="77777777" w:rsidTr="00CC47B5">
        <w:trPr>
          <w:trHeight w:val="403"/>
        </w:trPr>
        <w:tc>
          <w:tcPr>
            <w:tcW w:w="562" w:type="dxa"/>
            <w:shd w:val="clear" w:color="auto" w:fill="F2F2F2" w:themeFill="background1" w:themeFillShade="F2"/>
            <w:vAlign w:val="center"/>
          </w:tcPr>
          <w:p w14:paraId="7642FDAB" w14:textId="77777777" w:rsidR="00CD01F0" w:rsidRPr="00903B3C" w:rsidRDefault="00CD01F0" w:rsidP="00CC47B5">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030A7FD0" w14:textId="77777777" w:rsidR="00CD01F0" w:rsidRDefault="00CD01F0" w:rsidP="00CC47B5">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CD01F0" w:rsidRPr="004C3A0B" w14:paraId="1B75A93F" w14:textId="77777777" w:rsidTr="00CC47B5">
        <w:trPr>
          <w:trHeight w:val="403"/>
        </w:trPr>
        <w:tc>
          <w:tcPr>
            <w:tcW w:w="562" w:type="dxa"/>
            <w:vAlign w:val="center"/>
          </w:tcPr>
          <w:p w14:paraId="5F7B1DEE" w14:textId="77777777" w:rsidR="00CD01F0" w:rsidRPr="00E65973" w:rsidRDefault="00CD01F0" w:rsidP="00CC47B5">
            <w:pPr>
              <w:jc w:val="center"/>
              <w:rPr>
                <w:rFonts w:ascii="Arial" w:hAnsi="Arial" w:cs="Arial"/>
              </w:rPr>
            </w:pPr>
          </w:p>
        </w:tc>
        <w:tc>
          <w:tcPr>
            <w:tcW w:w="9923" w:type="dxa"/>
            <w:gridSpan w:val="3"/>
          </w:tcPr>
          <w:p w14:paraId="11380F7A" w14:textId="77777777" w:rsidR="00CD01F0" w:rsidRPr="00232135" w:rsidRDefault="00CD01F0" w:rsidP="00CC47B5">
            <w:pPr>
              <w:autoSpaceDE w:val="0"/>
              <w:autoSpaceDN w:val="0"/>
              <w:adjustRightInd w:val="0"/>
              <w:rPr>
                <w:rFonts w:ascii="Arial" w:hAnsi="Arial" w:cs="Arial"/>
                <w:bCs/>
              </w:rPr>
            </w:pPr>
            <w:r w:rsidRPr="00232135">
              <w:rPr>
                <w:rFonts w:ascii="Arial" w:hAnsi="Arial" w:cs="Arial"/>
                <w:bCs/>
              </w:rPr>
              <w:t>Data kept in paper form will require no specific security measures.</w:t>
            </w:r>
          </w:p>
          <w:p w14:paraId="2EB670E5" w14:textId="77777777" w:rsidR="00CD01F0" w:rsidRPr="00232135" w:rsidRDefault="00CD01F0" w:rsidP="00CC47B5">
            <w:pPr>
              <w:autoSpaceDE w:val="0"/>
              <w:autoSpaceDN w:val="0"/>
              <w:adjustRightInd w:val="0"/>
              <w:rPr>
                <w:rFonts w:ascii="Arial" w:hAnsi="Arial" w:cs="Arial"/>
                <w:bCs/>
              </w:rPr>
            </w:pPr>
            <w:r w:rsidRPr="00232135">
              <w:rPr>
                <w:rFonts w:ascii="Arial" w:hAnsi="Arial" w:cs="Arial"/>
                <w:bCs/>
              </w:rPr>
              <w:t xml:space="preserve">Data kept on the university system and private company system are password protected and shall not be shared. USB device used to transfer the data is </w:t>
            </w:r>
            <w:r>
              <w:rPr>
                <w:rFonts w:ascii="Arial" w:hAnsi="Arial" w:cs="Arial"/>
                <w:bCs/>
              </w:rPr>
              <w:t>encrypted</w:t>
            </w:r>
            <w:r w:rsidRPr="00232135">
              <w:rPr>
                <w:rFonts w:ascii="Arial" w:hAnsi="Arial" w:cs="Arial"/>
                <w:bCs/>
              </w:rPr>
              <w:t>, however the data gathered is of no consequence and does not require password protection. Home laptop is password protected, and research shall be uploaded to the cloud one drive used by the university</w:t>
            </w:r>
          </w:p>
          <w:p w14:paraId="2815D629" w14:textId="77777777" w:rsidR="00CD01F0" w:rsidRPr="00232135" w:rsidRDefault="00CD01F0" w:rsidP="00CC47B5">
            <w:pPr>
              <w:autoSpaceDE w:val="0"/>
              <w:autoSpaceDN w:val="0"/>
              <w:adjustRightInd w:val="0"/>
              <w:rPr>
                <w:rFonts w:ascii="Arial" w:hAnsi="Arial" w:cs="Arial"/>
                <w:bCs/>
              </w:rPr>
            </w:pPr>
          </w:p>
          <w:p w14:paraId="68C5BBFB" w14:textId="77777777" w:rsidR="00CD01F0" w:rsidRPr="00232135" w:rsidRDefault="00CD01F0" w:rsidP="00CC47B5">
            <w:pPr>
              <w:autoSpaceDE w:val="0"/>
              <w:autoSpaceDN w:val="0"/>
              <w:adjustRightInd w:val="0"/>
              <w:rPr>
                <w:rFonts w:ascii="Arial" w:hAnsi="Arial" w:cs="Arial"/>
                <w:bCs/>
              </w:rPr>
            </w:pPr>
            <w:r w:rsidRPr="00232135">
              <w:rPr>
                <w:rFonts w:ascii="Arial" w:hAnsi="Arial" w:cs="Arial"/>
                <w:bCs/>
              </w:rPr>
              <w:t>The proposal, project and all data will be at OFFICIAL level and requires no specific security procedures</w:t>
            </w:r>
          </w:p>
          <w:p w14:paraId="04C98B44" w14:textId="77777777" w:rsidR="00CD01F0" w:rsidRPr="004033FC" w:rsidRDefault="00CD01F0" w:rsidP="00CC47B5">
            <w:pPr>
              <w:rPr>
                <w:rFonts w:ascii="Arial" w:hAnsi="Arial" w:cs="Arial"/>
                <w:color w:val="00B050"/>
              </w:rPr>
            </w:pPr>
          </w:p>
          <w:p w14:paraId="42F06594" w14:textId="77777777" w:rsidR="00CD01F0" w:rsidRDefault="00CD01F0" w:rsidP="00CC47B5">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14:paraId="0BEA9E7F" w14:textId="77777777" w:rsidR="00CD01F0" w:rsidRDefault="00CD01F0" w:rsidP="00CD01F0"/>
    <w:tbl>
      <w:tblPr>
        <w:tblStyle w:val="TableGrid"/>
        <w:tblW w:w="10485" w:type="dxa"/>
        <w:tblLook w:val="04A0" w:firstRow="1" w:lastRow="0" w:firstColumn="1" w:lastColumn="0" w:noHBand="0" w:noVBand="1"/>
      </w:tblPr>
      <w:tblGrid>
        <w:gridCol w:w="562"/>
        <w:gridCol w:w="7905"/>
        <w:gridCol w:w="992"/>
        <w:gridCol w:w="1026"/>
      </w:tblGrid>
      <w:tr w:rsidR="00CD01F0" w:rsidRPr="004C3A0B" w14:paraId="02C9EB9A" w14:textId="77777777" w:rsidTr="00CC47B5">
        <w:trPr>
          <w:trHeight w:val="439"/>
        </w:trPr>
        <w:tc>
          <w:tcPr>
            <w:tcW w:w="562" w:type="dxa"/>
            <w:shd w:val="clear" w:color="auto" w:fill="F2F2F2" w:themeFill="background1" w:themeFillShade="F2"/>
          </w:tcPr>
          <w:p w14:paraId="42CF21FD" w14:textId="77777777" w:rsidR="00CD01F0" w:rsidRPr="002132F9" w:rsidRDefault="00CD01F0" w:rsidP="00CC47B5">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1F57B510" w14:textId="77777777" w:rsidR="00CD01F0" w:rsidRPr="004C3A0B" w:rsidRDefault="00CD01F0" w:rsidP="00CC47B5">
            <w:pPr>
              <w:autoSpaceDE w:val="0"/>
              <w:autoSpaceDN w:val="0"/>
              <w:adjustRightInd w:val="0"/>
              <w:rPr>
                <w:rFonts w:ascii="Arial" w:hAnsi="Arial" w:cs="Arial"/>
                <w:b/>
                <w:bCs/>
              </w:rPr>
            </w:pPr>
            <w:r>
              <w:rPr>
                <w:rFonts w:ascii="Arial" w:hAnsi="Arial" w:cs="Arial"/>
                <w:b/>
                <w:bCs/>
              </w:rPr>
              <w:t>Data Protection</w:t>
            </w:r>
          </w:p>
        </w:tc>
      </w:tr>
      <w:tr w:rsidR="00CD01F0" w:rsidRPr="004C3A0B" w14:paraId="698CBF68" w14:textId="77777777" w:rsidTr="00CC47B5">
        <w:trPr>
          <w:trHeight w:val="439"/>
        </w:trPr>
        <w:tc>
          <w:tcPr>
            <w:tcW w:w="562" w:type="dxa"/>
            <w:shd w:val="clear" w:color="auto" w:fill="F2F2F2" w:themeFill="background1" w:themeFillShade="F2"/>
            <w:vAlign w:val="center"/>
          </w:tcPr>
          <w:p w14:paraId="17601CAF" w14:textId="77777777" w:rsidR="00CD01F0" w:rsidRPr="00842FC0" w:rsidRDefault="00CD01F0" w:rsidP="00CC47B5">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5D391FB8" w14:textId="77777777" w:rsidR="00CD01F0" w:rsidRPr="004C3A0B" w:rsidRDefault="00CD01F0" w:rsidP="00CC47B5">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7382C4E2"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7AC819A5" w14:textId="77777777" w:rsidR="00CD01F0" w:rsidRPr="004C3A0B" w:rsidRDefault="00CD01F0" w:rsidP="00CC47B5">
            <w:pPr>
              <w:autoSpaceDE w:val="0"/>
              <w:autoSpaceDN w:val="0"/>
              <w:adjustRightInd w:val="0"/>
              <w:jc w:val="center"/>
              <w:rPr>
                <w:rFonts w:ascii="Arial" w:hAnsi="Arial" w:cs="Arial"/>
                <w:b/>
                <w:bCs/>
              </w:rPr>
            </w:pPr>
            <w:r w:rsidRPr="004C3A0B">
              <w:rPr>
                <w:rFonts w:ascii="Arial" w:hAnsi="Arial" w:cs="Arial"/>
                <w:b/>
                <w:bCs/>
              </w:rPr>
              <w:t>NO</w:t>
            </w:r>
          </w:p>
        </w:tc>
      </w:tr>
      <w:tr w:rsidR="00CD01F0" w:rsidRPr="004C3A0B" w14:paraId="4FBDBB25" w14:textId="77777777" w:rsidTr="00CC47B5">
        <w:trPr>
          <w:trHeight w:val="439"/>
        </w:trPr>
        <w:tc>
          <w:tcPr>
            <w:tcW w:w="562" w:type="dxa"/>
            <w:shd w:val="clear" w:color="auto" w:fill="F2F2F2" w:themeFill="background1" w:themeFillShade="F2"/>
            <w:vAlign w:val="center"/>
          </w:tcPr>
          <w:p w14:paraId="5797EB58" w14:textId="77777777" w:rsidR="00CD01F0" w:rsidRPr="00842FC0" w:rsidRDefault="00CD01F0" w:rsidP="00CC47B5">
            <w:pPr>
              <w:autoSpaceDE w:val="0"/>
              <w:autoSpaceDN w:val="0"/>
              <w:adjustRightInd w:val="0"/>
              <w:jc w:val="center"/>
              <w:rPr>
                <w:rFonts w:ascii="Arial" w:hAnsi="Arial" w:cs="Arial"/>
              </w:rPr>
            </w:pPr>
            <w:r w:rsidRPr="00E65973">
              <w:rPr>
                <w:rFonts w:ascii="Arial" w:hAnsi="Arial" w:cs="Arial"/>
              </w:rPr>
              <w:lastRenderedPageBreak/>
              <w:t>1</w:t>
            </w:r>
            <w:r>
              <w:rPr>
                <w:rFonts w:ascii="Arial" w:hAnsi="Arial" w:cs="Arial"/>
              </w:rPr>
              <w:t>3</w:t>
            </w:r>
          </w:p>
        </w:tc>
        <w:tc>
          <w:tcPr>
            <w:tcW w:w="7905" w:type="dxa"/>
            <w:shd w:val="clear" w:color="auto" w:fill="F2F2F2" w:themeFill="background1" w:themeFillShade="F2"/>
            <w:vAlign w:val="center"/>
          </w:tcPr>
          <w:p w14:paraId="7A2C84C1"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18EDCEA3"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761CF3B1"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450F9817" w14:textId="77777777" w:rsidTr="00CC47B5">
        <w:trPr>
          <w:trHeight w:val="403"/>
        </w:trPr>
        <w:tc>
          <w:tcPr>
            <w:tcW w:w="562" w:type="dxa"/>
            <w:shd w:val="clear" w:color="auto" w:fill="F2F2F2" w:themeFill="background1" w:themeFillShade="F2"/>
            <w:vAlign w:val="center"/>
          </w:tcPr>
          <w:p w14:paraId="3CC15F5F" w14:textId="77777777" w:rsidR="00CD01F0" w:rsidRPr="00842FC0" w:rsidRDefault="00CD01F0" w:rsidP="00CC47B5">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61748CB0"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4F461939"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4F427F04"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3E2BB100" w14:textId="77777777" w:rsidTr="00CC47B5">
        <w:trPr>
          <w:trHeight w:val="439"/>
        </w:trPr>
        <w:tc>
          <w:tcPr>
            <w:tcW w:w="562" w:type="dxa"/>
            <w:shd w:val="clear" w:color="auto" w:fill="F2F2F2" w:themeFill="background1" w:themeFillShade="F2"/>
            <w:vAlign w:val="center"/>
          </w:tcPr>
          <w:p w14:paraId="024A89D1" w14:textId="77777777" w:rsidR="00CD01F0" w:rsidRPr="00842FC0" w:rsidRDefault="00CD01F0" w:rsidP="00CC47B5">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0095DA24"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0FDE47F0"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5D7A76C8"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2118180B" w14:textId="77777777" w:rsidTr="00CC47B5">
        <w:trPr>
          <w:trHeight w:val="403"/>
        </w:trPr>
        <w:tc>
          <w:tcPr>
            <w:tcW w:w="562" w:type="dxa"/>
            <w:shd w:val="clear" w:color="auto" w:fill="F2F2F2" w:themeFill="background1" w:themeFillShade="F2"/>
            <w:vAlign w:val="center"/>
          </w:tcPr>
          <w:p w14:paraId="2D3230F5" w14:textId="77777777" w:rsidR="00CD01F0" w:rsidRPr="00842FC0" w:rsidRDefault="00CD01F0" w:rsidP="00CC47B5">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798CE651"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2D6C9DEC"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3AF3412C"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1B10C7FD" w14:textId="77777777" w:rsidTr="00CC47B5">
        <w:trPr>
          <w:trHeight w:val="403"/>
        </w:trPr>
        <w:tc>
          <w:tcPr>
            <w:tcW w:w="562" w:type="dxa"/>
            <w:shd w:val="clear" w:color="auto" w:fill="F2F2F2" w:themeFill="background1" w:themeFillShade="F2"/>
            <w:vAlign w:val="center"/>
          </w:tcPr>
          <w:p w14:paraId="345F166B" w14:textId="77777777" w:rsidR="00CD01F0" w:rsidRPr="00842FC0" w:rsidRDefault="00CD01F0" w:rsidP="00CC47B5">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3EEBD818"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78CDE6A9"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0E16C859"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3C9A5BD7" w14:textId="77777777" w:rsidTr="00CC47B5">
        <w:trPr>
          <w:trHeight w:val="403"/>
        </w:trPr>
        <w:tc>
          <w:tcPr>
            <w:tcW w:w="562" w:type="dxa"/>
            <w:shd w:val="clear" w:color="auto" w:fill="F2F2F2" w:themeFill="background1" w:themeFillShade="F2"/>
            <w:vAlign w:val="center"/>
          </w:tcPr>
          <w:p w14:paraId="6DD4FD97" w14:textId="77777777" w:rsidR="00CD01F0" w:rsidRPr="00842FC0" w:rsidRDefault="00CD01F0" w:rsidP="00CC47B5">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1F116B0A" w14:textId="77777777" w:rsidR="00CD01F0" w:rsidRPr="004C3A0B" w:rsidRDefault="00CD01F0" w:rsidP="00CC47B5">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7A4428BC" w14:textId="77777777" w:rsidR="00CD01F0" w:rsidRPr="004C3A0B" w:rsidRDefault="00CD01F0" w:rsidP="00CC47B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23DBA6CA" w14:textId="77777777" w:rsidR="00CD01F0" w:rsidRPr="004C3A0B" w:rsidRDefault="00CD01F0" w:rsidP="00CC47B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D01F0" w:rsidRPr="004C3A0B" w14:paraId="5F5836AC" w14:textId="77777777" w:rsidTr="00CC47B5">
        <w:trPr>
          <w:trHeight w:val="403"/>
        </w:trPr>
        <w:tc>
          <w:tcPr>
            <w:tcW w:w="562" w:type="dxa"/>
            <w:shd w:val="clear" w:color="auto" w:fill="F2F2F2" w:themeFill="background1" w:themeFillShade="F2"/>
            <w:vAlign w:val="center"/>
          </w:tcPr>
          <w:p w14:paraId="08C21363" w14:textId="77777777" w:rsidR="00CD01F0" w:rsidRPr="00842FC0" w:rsidRDefault="00CD01F0" w:rsidP="00CC47B5">
            <w:pPr>
              <w:spacing w:before="120" w:after="120"/>
              <w:jc w:val="center"/>
              <w:rPr>
                <w:rFonts w:ascii="Arial" w:hAnsi="Arial" w:cs="Arial"/>
              </w:rPr>
            </w:pPr>
            <w:r>
              <w:rPr>
                <w:rFonts w:ascii="Arial" w:hAnsi="Arial" w:cs="Arial"/>
              </w:rPr>
              <w:t>19</w:t>
            </w:r>
          </w:p>
        </w:tc>
        <w:tc>
          <w:tcPr>
            <w:tcW w:w="9923" w:type="dxa"/>
            <w:gridSpan w:val="3"/>
            <w:shd w:val="clear" w:color="auto" w:fill="F2F2F2" w:themeFill="background1" w:themeFillShade="F2"/>
            <w:vAlign w:val="center"/>
          </w:tcPr>
          <w:p w14:paraId="186E6CFF" w14:textId="77777777" w:rsidR="00CD01F0" w:rsidRPr="004C3A0B" w:rsidRDefault="00CD01F0" w:rsidP="00CC47B5">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w:t>
            </w:r>
            <w:r w:rsidRPr="004C3A0B">
              <w:rPr>
                <w:rFonts w:ascii="Arial" w:hAnsi="Arial" w:cs="Arial"/>
                <w:bCs/>
              </w:rPr>
              <w:t xml:space="preserve"> (and/or any international equivalent):</w:t>
            </w:r>
          </w:p>
        </w:tc>
      </w:tr>
      <w:tr w:rsidR="00CD01F0" w:rsidRPr="004C3A0B" w14:paraId="32A79D1B" w14:textId="77777777" w:rsidTr="00CC47B5">
        <w:trPr>
          <w:trHeight w:val="403"/>
        </w:trPr>
        <w:tc>
          <w:tcPr>
            <w:tcW w:w="562" w:type="dxa"/>
            <w:vAlign w:val="center"/>
          </w:tcPr>
          <w:p w14:paraId="56363BA0" w14:textId="77777777" w:rsidR="00CD01F0" w:rsidRPr="00E65973" w:rsidRDefault="00CD01F0" w:rsidP="00CC47B5">
            <w:pPr>
              <w:autoSpaceDE w:val="0"/>
              <w:autoSpaceDN w:val="0"/>
              <w:adjustRightInd w:val="0"/>
              <w:jc w:val="center"/>
              <w:rPr>
                <w:rFonts w:ascii="Arial" w:hAnsi="Arial" w:cs="Arial"/>
              </w:rPr>
            </w:pPr>
          </w:p>
        </w:tc>
        <w:tc>
          <w:tcPr>
            <w:tcW w:w="9923" w:type="dxa"/>
            <w:gridSpan w:val="3"/>
            <w:vAlign w:val="center"/>
          </w:tcPr>
          <w:p w14:paraId="799A4C7A" w14:textId="77777777" w:rsidR="00CD01F0" w:rsidRPr="0019556E" w:rsidRDefault="00CD01F0" w:rsidP="00CC47B5">
            <w:pPr>
              <w:spacing w:before="120" w:after="120"/>
              <w:rPr>
                <w:rFonts w:ascii="Arial" w:hAnsi="Arial" w:cs="Arial"/>
                <w:bCs/>
              </w:rPr>
            </w:pPr>
            <w:r w:rsidRPr="0019556E">
              <w:rPr>
                <w:rFonts w:ascii="Arial" w:hAnsi="Arial" w:cs="Arial"/>
                <w:bCs/>
              </w:rPr>
              <w:t>No data collected during the research will be of a personal data nature. All data collected for the purpose of the research will be at an OFFICIAL security level. The data transferred electronically will be of video of the experiment. The USB data transfer will be encrypted, this is accepted as standard practice at AWE plc for this type of electronic transfer to the specific network. There are no participants in this research</w:t>
            </w:r>
          </w:p>
          <w:p w14:paraId="2F74DEFB" w14:textId="77777777" w:rsidR="00CD01F0" w:rsidRDefault="00CD01F0" w:rsidP="00CC47B5">
            <w:pPr>
              <w:autoSpaceDE w:val="0"/>
              <w:autoSpaceDN w:val="0"/>
              <w:adjustRightInd w:val="0"/>
              <w:rPr>
                <w:rFonts w:ascii="Arial" w:hAnsi="Arial" w:cs="Arial"/>
              </w:rPr>
            </w:pPr>
          </w:p>
          <w:p w14:paraId="319B03FF" w14:textId="77777777" w:rsidR="00CD01F0" w:rsidRPr="00354F34" w:rsidRDefault="00CD01F0" w:rsidP="00CC47B5">
            <w:pPr>
              <w:autoSpaceDE w:val="0"/>
              <w:autoSpaceDN w:val="0"/>
              <w:adjustRightInd w:val="0"/>
              <w:rPr>
                <w:rFonts w:ascii="Arial" w:hAnsi="Arial" w:cs="Arial"/>
              </w:rPr>
            </w:pPr>
          </w:p>
          <w:p w14:paraId="22F52C0C" w14:textId="77777777" w:rsidR="00CD01F0" w:rsidRPr="004C3A0B" w:rsidRDefault="00CD01F0" w:rsidP="00CC47B5">
            <w:pPr>
              <w:autoSpaceDE w:val="0"/>
              <w:autoSpaceDN w:val="0"/>
              <w:adjustRightInd w:val="0"/>
              <w:rPr>
                <w:rFonts w:cs="Arial"/>
              </w:rPr>
            </w:pPr>
            <w:r w:rsidRPr="00354F34">
              <w:rPr>
                <w:rFonts w:ascii="Arial" w:hAnsi="Arial" w:cs="Arial"/>
                <w:i/>
                <w:color w:val="808080"/>
                <w:sz w:val="18"/>
                <w:szCs w:val="18"/>
              </w:rPr>
              <w:t>(this box should expand as you type)</w:t>
            </w:r>
          </w:p>
        </w:tc>
      </w:tr>
      <w:tr w:rsidR="00CD01F0" w:rsidRPr="004C3A0B" w14:paraId="7DEEF0CE" w14:textId="77777777" w:rsidTr="00CC47B5">
        <w:trPr>
          <w:trHeight w:val="403"/>
        </w:trPr>
        <w:tc>
          <w:tcPr>
            <w:tcW w:w="562" w:type="dxa"/>
            <w:shd w:val="clear" w:color="auto" w:fill="F2F2F2" w:themeFill="background1" w:themeFillShade="F2"/>
            <w:vAlign w:val="center"/>
          </w:tcPr>
          <w:p w14:paraId="6342D8FE" w14:textId="77777777" w:rsidR="00CD01F0" w:rsidRPr="00842FC0" w:rsidRDefault="00CD01F0" w:rsidP="00CC47B5">
            <w:pPr>
              <w:autoSpaceDE w:val="0"/>
              <w:autoSpaceDN w:val="0"/>
              <w:adjustRightInd w:val="0"/>
              <w:jc w:val="center"/>
              <w:rPr>
                <w:rFonts w:ascii="Arial" w:hAnsi="Arial" w:cs="Arial"/>
                <w:bCs/>
              </w:rPr>
            </w:pPr>
            <w:r>
              <w:rPr>
                <w:rFonts w:ascii="Arial" w:hAnsi="Arial" w:cs="Arial"/>
              </w:rPr>
              <w:t>20</w:t>
            </w:r>
          </w:p>
        </w:tc>
        <w:tc>
          <w:tcPr>
            <w:tcW w:w="9923" w:type="dxa"/>
            <w:gridSpan w:val="3"/>
            <w:shd w:val="clear" w:color="auto" w:fill="F2F2F2" w:themeFill="background1" w:themeFillShade="F2"/>
            <w:vAlign w:val="center"/>
          </w:tcPr>
          <w:p w14:paraId="168B6D5B" w14:textId="77777777" w:rsidR="00CD01F0" w:rsidRPr="004C3A0B" w:rsidRDefault="00CD01F0" w:rsidP="00CC47B5">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CD01F0" w:rsidRPr="004C3A0B" w14:paraId="55AD1473" w14:textId="77777777" w:rsidTr="00CC47B5">
        <w:trPr>
          <w:trHeight w:val="403"/>
        </w:trPr>
        <w:tc>
          <w:tcPr>
            <w:tcW w:w="562" w:type="dxa"/>
            <w:vAlign w:val="center"/>
          </w:tcPr>
          <w:p w14:paraId="52990A3E" w14:textId="77777777" w:rsidR="00CD01F0" w:rsidRPr="00E65973" w:rsidRDefault="00CD01F0" w:rsidP="00CC47B5">
            <w:pPr>
              <w:autoSpaceDE w:val="0"/>
              <w:autoSpaceDN w:val="0"/>
              <w:adjustRightInd w:val="0"/>
              <w:jc w:val="center"/>
              <w:rPr>
                <w:rFonts w:ascii="Arial" w:hAnsi="Arial" w:cs="Arial"/>
              </w:rPr>
            </w:pPr>
          </w:p>
        </w:tc>
        <w:tc>
          <w:tcPr>
            <w:tcW w:w="9923" w:type="dxa"/>
            <w:gridSpan w:val="3"/>
            <w:vAlign w:val="center"/>
          </w:tcPr>
          <w:p w14:paraId="542ACCA8" w14:textId="77777777" w:rsidR="00CD01F0" w:rsidRPr="0019556E" w:rsidRDefault="00CD01F0" w:rsidP="00CC47B5">
            <w:pPr>
              <w:spacing w:before="120" w:after="120"/>
              <w:rPr>
                <w:rFonts w:ascii="Arial" w:hAnsi="Arial" w:cs="Arial"/>
                <w:bCs/>
              </w:rPr>
            </w:pPr>
            <w:r w:rsidRPr="0019556E">
              <w:rPr>
                <w:rFonts w:ascii="Arial" w:hAnsi="Arial" w:cs="Arial"/>
                <w:bCs/>
              </w:rPr>
              <w:t>Principal researcher, AWE subject matter expert, AWE line manager, AWE mentor</w:t>
            </w:r>
            <w:r>
              <w:rPr>
                <w:rFonts w:ascii="Arial" w:hAnsi="Arial" w:cs="Arial"/>
                <w:bCs/>
              </w:rPr>
              <w:t>s</w:t>
            </w:r>
            <w:r w:rsidRPr="0019556E">
              <w:rPr>
                <w:rFonts w:ascii="Arial" w:hAnsi="Arial" w:cs="Arial"/>
                <w:bCs/>
              </w:rPr>
              <w:t>, UWTSD project supervisor</w:t>
            </w:r>
          </w:p>
          <w:p w14:paraId="08FA2499" w14:textId="77777777" w:rsidR="00CD01F0" w:rsidRPr="00354F34" w:rsidRDefault="00CD01F0" w:rsidP="00CC47B5">
            <w:pPr>
              <w:autoSpaceDE w:val="0"/>
              <w:autoSpaceDN w:val="0"/>
              <w:adjustRightInd w:val="0"/>
              <w:rPr>
                <w:rFonts w:ascii="Arial" w:hAnsi="Arial" w:cs="Arial"/>
              </w:rPr>
            </w:pPr>
          </w:p>
          <w:p w14:paraId="7F5AB3B5" w14:textId="77777777" w:rsidR="00CD01F0" w:rsidRPr="004C3A0B" w:rsidRDefault="00CD01F0" w:rsidP="00CC47B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D01F0" w:rsidRPr="004C3A0B" w14:paraId="324C0474" w14:textId="77777777" w:rsidTr="00CC47B5">
        <w:trPr>
          <w:trHeight w:val="403"/>
        </w:trPr>
        <w:tc>
          <w:tcPr>
            <w:tcW w:w="562" w:type="dxa"/>
            <w:shd w:val="clear" w:color="auto" w:fill="F2F2F2" w:themeFill="background1" w:themeFillShade="F2"/>
            <w:vAlign w:val="center"/>
          </w:tcPr>
          <w:p w14:paraId="6BF6569E" w14:textId="77777777" w:rsidR="00CD01F0" w:rsidRPr="00842FC0" w:rsidRDefault="00CD01F0" w:rsidP="00CC47B5">
            <w:pPr>
              <w:autoSpaceDE w:val="0"/>
              <w:autoSpaceDN w:val="0"/>
              <w:adjustRightInd w:val="0"/>
              <w:jc w:val="center"/>
              <w:rPr>
                <w:rFonts w:ascii="Arial" w:hAnsi="Arial" w:cs="Arial"/>
                <w:bCs/>
              </w:rPr>
            </w:pPr>
            <w:r>
              <w:rPr>
                <w:rFonts w:ascii="Arial" w:hAnsi="Arial" w:cs="Arial"/>
              </w:rPr>
              <w:t>21</w:t>
            </w:r>
          </w:p>
        </w:tc>
        <w:tc>
          <w:tcPr>
            <w:tcW w:w="9923" w:type="dxa"/>
            <w:gridSpan w:val="3"/>
            <w:shd w:val="clear" w:color="auto" w:fill="F2F2F2" w:themeFill="background1" w:themeFillShade="F2"/>
          </w:tcPr>
          <w:p w14:paraId="6465D93E" w14:textId="77777777" w:rsidR="00CD01F0" w:rsidRPr="004C3A0B" w:rsidRDefault="00CD01F0" w:rsidP="00CC47B5">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CD01F0" w:rsidRPr="004C3A0B" w14:paraId="2E26CA55" w14:textId="77777777" w:rsidTr="00CC47B5">
        <w:trPr>
          <w:trHeight w:val="403"/>
        </w:trPr>
        <w:tc>
          <w:tcPr>
            <w:tcW w:w="562" w:type="dxa"/>
            <w:vAlign w:val="center"/>
          </w:tcPr>
          <w:p w14:paraId="2953A352" w14:textId="77777777" w:rsidR="00CD01F0" w:rsidRPr="00E65973" w:rsidRDefault="00CD01F0" w:rsidP="00CC47B5">
            <w:pPr>
              <w:autoSpaceDE w:val="0"/>
              <w:autoSpaceDN w:val="0"/>
              <w:adjustRightInd w:val="0"/>
              <w:jc w:val="center"/>
              <w:rPr>
                <w:rFonts w:ascii="Arial" w:hAnsi="Arial" w:cs="Arial"/>
              </w:rPr>
            </w:pPr>
          </w:p>
        </w:tc>
        <w:tc>
          <w:tcPr>
            <w:tcW w:w="9923" w:type="dxa"/>
            <w:gridSpan w:val="3"/>
          </w:tcPr>
          <w:p w14:paraId="08AD37B7" w14:textId="77777777" w:rsidR="00CD01F0" w:rsidRPr="0019556E" w:rsidRDefault="00CD01F0" w:rsidP="00CC47B5">
            <w:pPr>
              <w:spacing w:before="120" w:after="120"/>
              <w:rPr>
                <w:rFonts w:ascii="Arial" w:hAnsi="Arial" w:cs="Arial"/>
                <w:bCs/>
              </w:rPr>
            </w:pPr>
            <w:r w:rsidRPr="0019556E">
              <w:rPr>
                <w:rFonts w:ascii="Arial" w:hAnsi="Arial" w:cs="Arial"/>
                <w:bCs/>
              </w:rPr>
              <w:t>Principal researcher</w:t>
            </w:r>
          </w:p>
          <w:p w14:paraId="783F206C" w14:textId="77777777" w:rsidR="00CD01F0" w:rsidRPr="00354F34" w:rsidRDefault="00CD01F0" w:rsidP="00CC47B5">
            <w:pPr>
              <w:autoSpaceDE w:val="0"/>
              <w:autoSpaceDN w:val="0"/>
              <w:adjustRightInd w:val="0"/>
              <w:rPr>
                <w:rFonts w:ascii="Arial" w:hAnsi="Arial" w:cs="Arial"/>
              </w:rPr>
            </w:pPr>
          </w:p>
          <w:p w14:paraId="28CBD13D" w14:textId="77777777" w:rsidR="00CD01F0" w:rsidRPr="004C3A0B" w:rsidRDefault="00CD01F0" w:rsidP="00CC47B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D01F0" w:rsidRPr="004C3A0B" w14:paraId="378F3A32" w14:textId="77777777" w:rsidTr="00CC47B5">
        <w:trPr>
          <w:trHeight w:val="403"/>
        </w:trPr>
        <w:tc>
          <w:tcPr>
            <w:tcW w:w="562" w:type="dxa"/>
            <w:shd w:val="clear" w:color="auto" w:fill="F2F2F2" w:themeFill="background1" w:themeFillShade="F2"/>
            <w:vAlign w:val="center"/>
          </w:tcPr>
          <w:p w14:paraId="212CE90F" w14:textId="77777777" w:rsidR="00CD01F0" w:rsidRPr="00842FC0" w:rsidRDefault="00CD01F0" w:rsidP="00CC47B5">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tcPr>
          <w:p w14:paraId="52F5B78B" w14:textId="77777777" w:rsidR="00CD01F0" w:rsidRPr="004C3A0B" w:rsidRDefault="00CD01F0" w:rsidP="00CC47B5">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t>
            </w:r>
          </w:p>
        </w:tc>
      </w:tr>
      <w:tr w:rsidR="00CD01F0" w:rsidRPr="004C3A0B" w14:paraId="194ED466" w14:textId="77777777" w:rsidTr="00CC47B5">
        <w:trPr>
          <w:trHeight w:val="403"/>
        </w:trPr>
        <w:tc>
          <w:tcPr>
            <w:tcW w:w="562" w:type="dxa"/>
            <w:vAlign w:val="center"/>
          </w:tcPr>
          <w:p w14:paraId="0CB85CD2" w14:textId="77777777" w:rsidR="00CD01F0" w:rsidRPr="00E65973" w:rsidRDefault="00CD01F0" w:rsidP="00CC47B5">
            <w:pPr>
              <w:autoSpaceDE w:val="0"/>
              <w:autoSpaceDN w:val="0"/>
              <w:adjustRightInd w:val="0"/>
              <w:jc w:val="center"/>
              <w:rPr>
                <w:rFonts w:ascii="Arial" w:hAnsi="Arial" w:cs="Arial"/>
              </w:rPr>
            </w:pPr>
          </w:p>
        </w:tc>
        <w:tc>
          <w:tcPr>
            <w:tcW w:w="9923" w:type="dxa"/>
            <w:gridSpan w:val="3"/>
          </w:tcPr>
          <w:p w14:paraId="17CD90CD" w14:textId="77777777" w:rsidR="00CD01F0" w:rsidRPr="00305C75" w:rsidRDefault="00CD01F0" w:rsidP="00CC47B5">
            <w:pPr>
              <w:autoSpaceDE w:val="0"/>
              <w:autoSpaceDN w:val="0"/>
              <w:adjustRightInd w:val="0"/>
              <w:rPr>
                <w:rFonts w:ascii="Arial" w:hAnsi="Arial" w:cs="Arial"/>
                <w:bCs/>
              </w:rPr>
            </w:pPr>
            <w:r w:rsidRPr="00305C75">
              <w:rPr>
                <w:rFonts w:ascii="Arial" w:hAnsi="Arial" w:cs="Arial"/>
                <w:bCs/>
              </w:rPr>
              <w:t>All data will be stored on AWE internal secure network. Required results will be at an OFFICIAL level and will be processed on AWE network, personal laptop and UWTSD computer system. All systems are password protected. There will be no personal data collected and the data will be kept on AWE secure system in line with standard AWE procedure. Data will only be of video of explosive testing</w:t>
            </w:r>
          </w:p>
          <w:p w14:paraId="4438B7E7" w14:textId="77777777" w:rsidR="00CD01F0" w:rsidRDefault="00CD01F0" w:rsidP="00CC47B5">
            <w:pPr>
              <w:autoSpaceDE w:val="0"/>
              <w:autoSpaceDN w:val="0"/>
              <w:adjustRightInd w:val="0"/>
              <w:rPr>
                <w:rFonts w:ascii="Arial" w:hAnsi="Arial" w:cs="Arial"/>
                <w:i/>
                <w:color w:val="7030A0"/>
                <w:lang w:eastAsia="en-GB"/>
              </w:rPr>
            </w:pPr>
          </w:p>
          <w:p w14:paraId="4EF3F1EF" w14:textId="77777777" w:rsidR="00CD01F0" w:rsidRPr="00354F34" w:rsidRDefault="00CD01F0" w:rsidP="00CC47B5">
            <w:pPr>
              <w:autoSpaceDE w:val="0"/>
              <w:autoSpaceDN w:val="0"/>
              <w:adjustRightInd w:val="0"/>
              <w:rPr>
                <w:rFonts w:ascii="Arial" w:hAnsi="Arial" w:cs="Arial"/>
              </w:rPr>
            </w:pPr>
          </w:p>
          <w:p w14:paraId="7F952F91" w14:textId="77777777" w:rsidR="00CD01F0" w:rsidRPr="004C3A0B" w:rsidRDefault="00CD01F0" w:rsidP="00CC47B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D01F0" w:rsidRPr="004C3A0B" w14:paraId="0A61CA4A" w14:textId="77777777" w:rsidTr="00CC47B5">
        <w:trPr>
          <w:trHeight w:val="600"/>
        </w:trPr>
        <w:tc>
          <w:tcPr>
            <w:tcW w:w="562" w:type="dxa"/>
            <w:shd w:val="clear" w:color="auto" w:fill="F2F2F2" w:themeFill="background1" w:themeFillShade="F2"/>
            <w:vAlign w:val="center"/>
          </w:tcPr>
          <w:p w14:paraId="00371750" w14:textId="77777777" w:rsidR="00CD01F0" w:rsidRPr="00842FC0" w:rsidRDefault="00CD01F0" w:rsidP="00CC47B5">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2</w:t>
            </w:r>
          </w:p>
        </w:tc>
        <w:tc>
          <w:tcPr>
            <w:tcW w:w="7905" w:type="dxa"/>
            <w:shd w:val="clear" w:color="auto" w:fill="F2F2F2" w:themeFill="background1" w:themeFillShade="F2"/>
          </w:tcPr>
          <w:p w14:paraId="5C860BC3" w14:textId="77777777" w:rsidR="00CD01F0" w:rsidRPr="009563B2" w:rsidRDefault="00CD01F0" w:rsidP="00CC47B5">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24"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2018" w:type="dxa"/>
            <w:gridSpan w:val="2"/>
            <w:shd w:val="clear" w:color="auto" w:fill="auto"/>
            <w:vAlign w:val="center"/>
          </w:tcPr>
          <w:p w14:paraId="1D7E1E6C" w14:textId="77777777" w:rsidR="00CD01F0" w:rsidRPr="0092487B" w:rsidRDefault="000E1680" w:rsidP="00CC47B5">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EndPr/>
              <w:sdtContent>
                <w:r w:rsidR="00CD01F0">
                  <w:rPr>
                    <w:rFonts w:ascii="MS Gothic" w:eastAsia="MS Gothic" w:hAnsi="MS Gothic" w:cs="Arial" w:hint="eastAsia"/>
                    <w:b/>
                    <w:bCs/>
                  </w:rPr>
                  <w:t>☒</w:t>
                </w:r>
              </w:sdtContent>
            </w:sdt>
          </w:p>
        </w:tc>
      </w:tr>
      <w:tr w:rsidR="00CD01F0" w:rsidRPr="004C3A0B" w14:paraId="7EDC1007" w14:textId="77777777" w:rsidTr="00CC47B5">
        <w:trPr>
          <w:trHeight w:val="632"/>
        </w:trPr>
        <w:tc>
          <w:tcPr>
            <w:tcW w:w="562" w:type="dxa"/>
            <w:shd w:val="clear" w:color="auto" w:fill="F2F2F2" w:themeFill="background1" w:themeFillShade="F2"/>
            <w:vAlign w:val="center"/>
          </w:tcPr>
          <w:p w14:paraId="649A1D12" w14:textId="77777777" w:rsidR="00CD01F0" w:rsidRPr="00842FC0" w:rsidRDefault="00CD01F0" w:rsidP="00CC47B5">
            <w:pPr>
              <w:autoSpaceDE w:val="0"/>
              <w:autoSpaceDN w:val="0"/>
              <w:adjustRightInd w:val="0"/>
              <w:jc w:val="center"/>
              <w:rPr>
                <w:rFonts w:ascii="Arial" w:hAnsi="Arial" w:cs="Arial"/>
                <w:bCs/>
              </w:rPr>
            </w:pPr>
            <w:r>
              <w:rPr>
                <w:rFonts w:ascii="Arial" w:hAnsi="Arial" w:cs="Arial"/>
                <w:bCs/>
              </w:rPr>
              <w:t>23</w:t>
            </w:r>
          </w:p>
        </w:tc>
        <w:tc>
          <w:tcPr>
            <w:tcW w:w="7905" w:type="dxa"/>
            <w:shd w:val="clear" w:color="auto" w:fill="F2F2F2" w:themeFill="background1" w:themeFillShade="F2"/>
          </w:tcPr>
          <w:p w14:paraId="075A317B" w14:textId="77777777" w:rsidR="00CD01F0" w:rsidRPr="0092487B" w:rsidRDefault="00CD01F0" w:rsidP="00CC47B5">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2018" w:type="dxa"/>
            <w:gridSpan w:val="2"/>
            <w:shd w:val="clear" w:color="auto" w:fill="auto"/>
            <w:vAlign w:val="center"/>
          </w:tcPr>
          <w:p w14:paraId="2A28EB6A" w14:textId="77777777" w:rsidR="00CD01F0" w:rsidRPr="0092487B" w:rsidRDefault="000E1680" w:rsidP="00CC47B5">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EndPr/>
              <w:sdtContent>
                <w:r w:rsidR="00CD01F0">
                  <w:rPr>
                    <w:rFonts w:ascii="MS Gothic" w:eastAsia="MS Gothic" w:hAnsi="MS Gothic" w:cs="Arial" w:hint="eastAsia"/>
                    <w:b/>
                    <w:bCs/>
                  </w:rPr>
                  <w:t>☒</w:t>
                </w:r>
              </w:sdtContent>
            </w:sdt>
          </w:p>
        </w:tc>
      </w:tr>
    </w:tbl>
    <w:p w14:paraId="5B5FEA88" w14:textId="77777777" w:rsidR="00CD01F0" w:rsidRDefault="00CD01F0" w:rsidP="00CD01F0">
      <w:pPr>
        <w:rPr>
          <w:rFonts w:ascii="Arial" w:hAnsi="Arial" w:cs="Arial"/>
          <w:b/>
          <w:bCs/>
        </w:rPr>
      </w:pPr>
    </w:p>
    <w:p w14:paraId="09B54557" w14:textId="77777777" w:rsidR="00CD01F0" w:rsidRDefault="00CD01F0" w:rsidP="00CD01F0">
      <w:pPr>
        <w:rPr>
          <w:rFonts w:ascii="Arial" w:hAnsi="Arial" w:cs="Arial"/>
          <w:b/>
          <w:bCs/>
        </w:rPr>
      </w:pPr>
    </w:p>
    <w:p w14:paraId="0A31DD98" w14:textId="77777777" w:rsidR="00CD01F0" w:rsidRPr="00354F34" w:rsidRDefault="00CD01F0" w:rsidP="00CD01F0">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I</w:t>
      </w:r>
      <w:r w:rsidRPr="00354F34">
        <w:rPr>
          <w:rFonts w:ascii="Arial" w:hAnsi="Arial" w:cs="Arial"/>
          <w:b/>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CD01F0" w:rsidRPr="004C3A0B" w14:paraId="52C82406" w14:textId="77777777" w:rsidTr="00CC47B5">
        <w:trPr>
          <w:gridBefore w:val="1"/>
          <w:wBefore w:w="8" w:type="dxa"/>
          <w:trHeight w:val="1807"/>
        </w:trPr>
        <w:tc>
          <w:tcPr>
            <w:tcW w:w="554" w:type="dxa"/>
            <w:shd w:val="clear" w:color="auto" w:fill="F2F2F2" w:themeFill="background1" w:themeFillShade="F2"/>
            <w:vAlign w:val="center"/>
          </w:tcPr>
          <w:p w14:paraId="360ED288" w14:textId="77777777" w:rsidR="00CD01F0" w:rsidRPr="004C3A0B" w:rsidRDefault="00CD01F0" w:rsidP="00CC47B5">
            <w:pPr>
              <w:jc w:val="center"/>
              <w:rPr>
                <w:rFonts w:ascii="Arial" w:hAnsi="Arial" w:cs="Arial"/>
              </w:rPr>
            </w:pPr>
          </w:p>
        </w:tc>
        <w:tc>
          <w:tcPr>
            <w:tcW w:w="9923" w:type="dxa"/>
            <w:gridSpan w:val="5"/>
            <w:shd w:val="clear" w:color="auto" w:fill="F2F2F2" w:themeFill="background1" w:themeFillShade="F2"/>
            <w:vAlign w:val="center"/>
          </w:tcPr>
          <w:p w14:paraId="71AF7BBA" w14:textId="77777777" w:rsidR="00CD01F0" w:rsidRPr="004C3A0B" w:rsidRDefault="00CD01F0" w:rsidP="00CC47B5">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742A83FB" w14:textId="77777777" w:rsidR="00CD01F0" w:rsidRPr="004C3A0B" w:rsidRDefault="00CD01F0" w:rsidP="00CC47B5">
            <w:pPr>
              <w:jc w:val="both"/>
              <w:rPr>
                <w:rFonts w:ascii="Arial" w:hAnsi="Arial" w:cs="Arial"/>
                <w:b/>
                <w:bCs/>
                <w:color w:val="000000"/>
              </w:rPr>
            </w:pPr>
          </w:p>
          <w:p w14:paraId="1E16264D" w14:textId="77777777" w:rsidR="00CD01F0" w:rsidRPr="004C3A0B" w:rsidRDefault="00CD01F0" w:rsidP="00CC47B5">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5" w:history="1">
              <w:r w:rsidRPr="00100C35">
                <w:rPr>
                  <w:rStyle w:val="Hyperlink"/>
                  <w:rFonts w:ascii="Arial" w:hAnsi="Arial" w:cs="Arial"/>
                </w:rPr>
                <w:t>https://www.uwtsd.ac.uk/research/research-ethics/</w:t>
              </w:r>
            </w:hyperlink>
            <w:r>
              <w:rPr>
                <w:rFonts w:ascii="Arial" w:hAnsi="Arial" w:cs="Arial"/>
              </w:rPr>
              <w:t xml:space="preserve"> </w:t>
            </w:r>
          </w:p>
        </w:tc>
      </w:tr>
      <w:tr w:rsidR="00CD01F0" w:rsidRPr="004C3A0B" w14:paraId="13FEC924" w14:textId="77777777" w:rsidTr="00CC47B5">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1AE207" w14:textId="77777777" w:rsidR="00CD01F0" w:rsidRPr="00BC301B" w:rsidRDefault="00CD01F0" w:rsidP="00CC47B5">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5E1D4F" w14:textId="77777777" w:rsidR="00CD01F0" w:rsidRPr="004C3A0B" w:rsidRDefault="00CD01F0" w:rsidP="00CC47B5">
            <w:pPr>
              <w:spacing w:before="100" w:beforeAutospacing="1" w:after="100" w:afterAutospacing="1"/>
              <w:rPr>
                <w:rFonts w:ascii="Arial" w:hAnsi="Arial" w:cs="Arial"/>
              </w:rPr>
            </w:pPr>
            <w:r w:rsidRPr="004C3A0B">
              <w:rPr>
                <w:rFonts w:ascii="Arial" w:hAnsi="Arial" w:cs="Arial"/>
                <w:b/>
                <w:bCs/>
              </w:rPr>
              <w:t>Signature of applicant:</w:t>
            </w:r>
          </w:p>
        </w:tc>
        <w:tc>
          <w:tcPr>
            <w:tcW w:w="4949" w:type="dxa"/>
            <w:tcBorders>
              <w:left w:val="single" w:sz="4" w:space="0" w:color="auto"/>
            </w:tcBorders>
            <w:vAlign w:val="center"/>
          </w:tcPr>
          <w:p w14:paraId="4A970F5A" w14:textId="7ADC055A" w:rsidR="00CD01F0" w:rsidRPr="004C3A0B" w:rsidRDefault="00D071DD" w:rsidP="00CC47B5">
            <w:pPr>
              <w:spacing w:before="100" w:beforeAutospacing="1" w:after="100" w:afterAutospacing="1"/>
              <w:rPr>
                <w:rFonts w:ascii="Arial" w:hAnsi="Arial" w:cs="Arial"/>
              </w:rPr>
            </w:pPr>
            <w:r>
              <w:rPr>
                <w:rFonts w:ascii="Arial" w:hAnsi="Arial" w:cs="Arial"/>
                <w:noProof/>
              </w:rPr>
              <w:drawing>
                <wp:inline distT="0" distB="0" distL="0" distR="0" wp14:anchorId="65C63804" wp14:editId="03A248AB">
                  <wp:extent cx="1520190" cy="400050"/>
                  <wp:effectExtent l="0" t="0" r="3810" b="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ignature.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520190" cy="400050"/>
                          </a:xfrm>
                          <a:prstGeom prst="rect">
                            <a:avLst/>
                          </a:prstGeom>
                        </pic:spPr>
                      </pic:pic>
                    </a:graphicData>
                  </a:graphic>
                </wp:inline>
              </w:drawing>
            </w:r>
          </w:p>
        </w:tc>
        <w:tc>
          <w:tcPr>
            <w:tcW w:w="2139" w:type="dxa"/>
            <w:gridSpan w:val="3"/>
            <w:vAlign w:val="center"/>
          </w:tcPr>
          <w:p w14:paraId="2034DD9E" w14:textId="77777777" w:rsidR="00CD01F0" w:rsidRDefault="00CD01F0" w:rsidP="00CC47B5">
            <w:pPr>
              <w:spacing w:before="100" w:beforeAutospacing="1" w:after="100" w:afterAutospacing="1"/>
              <w:rPr>
                <w:rFonts w:ascii="Arial" w:hAnsi="Arial" w:cs="Arial"/>
                <w:b/>
                <w:bCs/>
              </w:rPr>
            </w:pPr>
            <w:r w:rsidRPr="004C3A0B">
              <w:rPr>
                <w:rFonts w:ascii="Arial" w:hAnsi="Arial" w:cs="Arial"/>
                <w:b/>
                <w:bCs/>
              </w:rPr>
              <w:t>Date:</w:t>
            </w:r>
          </w:p>
          <w:p w14:paraId="2726BBC9" w14:textId="61B15456" w:rsidR="00CD01F0" w:rsidRPr="004C3A0B" w:rsidRDefault="00CD01F0" w:rsidP="00CC47B5">
            <w:pPr>
              <w:spacing w:before="100" w:beforeAutospacing="1" w:after="100" w:afterAutospacing="1"/>
              <w:rPr>
                <w:rFonts w:ascii="Arial" w:hAnsi="Arial" w:cs="Arial"/>
              </w:rPr>
            </w:pPr>
            <w:r>
              <w:rPr>
                <w:rFonts w:ascii="Arial" w:hAnsi="Arial" w:cs="Arial"/>
              </w:rPr>
              <w:t>10/1/22</w:t>
            </w:r>
          </w:p>
        </w:tc>
      </w:tr>
      <w:tr w:rsidR="00CD01F0" w:rsidRPr="004C3A0B" w14:paraId="125F040A" w14:textId="77777777" w:rsidTr="00CC4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077299E" w14:textId="77777777" w:rsidR="00CD01F0" w:rsidRPr="004C3A0B" w:rsidRDefault="00CD01F0" w:rsidP="00CC47B5">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66846D6F" w14:textId="77777777" w:rsidR="00CD01F0" w:rsidRPr="004C3A0B" w:rsidRDefault="00CD01F0" w:rsidP="00CC47B5">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01672FC4" w14:textId="77777777" w:rsidR="00CD01F0" w:rsidRPr="004C3A0B" w:rsidRDefault="00CD01F0" w:rsidP="00CC47B5">
            <w:pPr>
              <w:pStyle w:val="ListParagraph"/>
              <w:ind w:left="0"/>
              <w:rPr>
                <w:rFonts w:ascii="Arial" w:hAnsi="Arial" w:cs="Arial"/>
              </w:rPr>
            </w:pPr>
          </w:p>
        </w:tc>
        <w:tc>
          <w:tcPr>
            <w:tcW w:w="2123" w:type="dxa"/>
            <w:vMerge w:val="restart"/>
          </w:tcPr>
          <w:p w14:paraId="6EA03004" w14:textId="77777777" w:rsidR="00CD01F0" w:rsidRPr="004C3A0B" w:rsidRDefault="00CD01F0" w:rsidP="00CC47B5">
            <w:pPr>
              <w:pStyle w:val="ListParagraph"/>
              <w:ind w:left="0"/>
              <w:rPr>
                <w:rFonts w:ascii="Arial" w:hAnsi="Arial" w:cs="Arial"/>
              </w:rPr>
            </w:pPr>
            <w:r w:rsidRPr="004C3A0B">
              <w:rPr>
                <w:rFonts w:ascii="Arial" w:hAnsi="Arial" w:cs="Arial"/>
                <w:b/>
                <w:bCs/>
              </w:rPr>
              <w:t>Date:</w:t>
            </w:r>
          </w:p>
        </w:tc>
      </w:tr>
      <w:tr w:rsidR="00CD01F0" w:rsidRPr="004C3A0B" w14:paraId="11AB6DAA" w14:textId="77777777" w:rsidTr="00CC4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622AB8F1" w14:textId="77777777" w:rsidR="00CD01F0" w:rsidRPr="004C3A0B" w:rsidRDefault="00CD01F0" w:rsidP="00CC47B5">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1C05D011" w14:textId="77777777" w:rsidR="00CD01F0" w:rsidRPr="004C3A0B" w:rsidRDefault="00CD01F0" w:rsidP="00CC47B5">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260BDFD7" w14:textId="77777777" w:rsidR="00CD01F0" w:rsidRPr="004C3A0B" w:rsidRDefault="00CD01F0" w:rsidP="00CC47B5">
            <w:pPr>
              <w:pStyle w:val="ListParagraph"/>
              <w:ind w:left="0"/>
              <w:rPr>
                <w:rFonts w:ascii="Arial" w:hAnsi="Arial" w:cs="Arial"/>
              </w:rPr>
            </w:pPr>
          </w:p>
          <w:p w14:paraId="3096EF68" w14:textId="77777777" w:rsidR="00CD01F0" w:rsidRPr="004C3A0B" w:rsidRDefault="00CD01F0" w:rsidP="00CC47B5">
            <w:pPr>
              <w:pStyle w:val="ListParagraph"/>
              <w:ind w:left="0"/>
              <w:rPr>
                <w:rFonts w:ascii="Arial" w:hAnsi="Arial" w:cs="Arial"/>
              </w:rPr>
            </w:pPr>
          </w:p>
        </w:tc>
        <w:tc>
          <w:tcPr>
            <w:tcW w:w="2123" w:type="dxa"/>
            <w:vMerge/>
            <w:vAlign w:val="center"/>
          </w:tcPr>
          <w:p w14:paraId="296B3A61" w14:textId="77777777" w:rsidR="00CD01F0" w:rsidRPr="004C3A0B" w:rsidRDefault="00CD01F0" w:rsidP="00CC47B5">
            <w:pPr>
              <w:pStyle w:val="ListParagraph"/>
              <w:ind w:left="0"/>
              <w:rPr>
                <w:rFonts w:ascii="Arial" w:hAnsi="Arial" w:cs="Arial"/>
              </w:rPr>
            </w:pPr>
          </w:p>
        </w:tc>
      </w:tr>
    </w:tbl>
    <w:p w14:paraId="789ABEBD" w14:textId="77777777" w:rsidR="00CD01F0" w:rsidRDefault="00CD01F0" w:rsidP="00CD01F0">
      <w:pPr>
        <w:rPr>
          <w:rFonts w:ascii="Arial" w:hAnsi="Arial" w:cs="Arial"/>
        </w:rPr>
      </w:pPr>
    </w:p>
    <w:p w14:paraId="63944A66" w14:textId="77777777" w:rsidR="00CD01F0" w:rsidRDefault="00CD01F0" w:rsidP="00CD01F0">
      <w:pPr>
        <w:rPr>
          <w:rFonts w:ascii="Arial" w:hAnsi="Arial" w:cs="Arial"/>
          <w:i/>
        </w:rPr>
      </w:pPr>
    </w:p>
    <w:p w14:paraId="4AF72111" w14:textId="77777777" w:rsidR="00CD01F0" w:rsidRDefault="00CD01F0" w:rsidP="00CD01F0">
      <w:pPr>
        <w:rPr>
          <w:rFonts w:ascii="Arial" w:hAnsi="Arial" w:cs="Arial"/>
          <w:i/>
        </w:rPr>
      </w:pPr>
    </w:p>
    <w:p w14:paraId="05BC663E" w14:textId="77777777" w:rsidR="00CD01F0" w:rsidRPr="00A121A0" w:rsidRDefault="00CD01F0" w:rsidP="00CD01F0">
      <w:pPr>
        <w:rPr>
          <w:rFonts w:ascii="Arial" w:hAnsi="Arial" w:cs="Arial"/>
          <w:b/>
          <w:i/>
        </w:rPr>
      </w:pPr>
      <w:r w:rsidRPr="00A121A0">
        <w:rPr>
          <w:rFonts w:ascii="Arial"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CD01F0" w:rsidRPr="004C3A0B" w14:paraId="7A53C365" w14:textId="77777777" w:rsidTr="00CC47B5">
        <w:trPr>
          <w:trHeight w:val="561"/>
        </w:trPr>
        <w:tc>
          <w:tcPr>
            <w:tcW w:w="554" w:type="dxa"/>
            <w:shd w:val="clear" w:color="auto" w:fill="F2F2F2" w:themeFill="background1" w:themeFillShade="F2"/>
            <w:vAlign w:val="center"/>
          </w:tcPr>
          <w:p w14:paraId="27AAFC91" w14:textId="77777777" w:rsidR="00CD01F0" w:rsidRPr="004C3A0B" w:rsidRDefault="00CD01F0" w:rsidP="00CC47B5">
            <w:pPr>
              <w:jc w:val="center"/>
              <w:rPr>
                <w:rFonts w:ascii="Arial" w:hAnsi="Arial" w:cs="Arial"/>
              </w:rPr>
            </w:pPr>
          </w:p>
        </w:tc>
        <w:tc>
          <w:tcPr>
            <w:tcW w:w="9923" w:type="dxa"/>
            <w:gridSpan w:val="3"/>
            <w:shd w:val="clear" w:color="auto" w:fill="F2F2F2" w:themeFill="background1" w:themeFillShade="F2"/>
            <w:vAlign w:val="center"/>
          </w:tcPr>
          <w:p w14:paraId="65A80850" w14:textId="77777777" w:rsidR="00CD01F0" w:rsidRPr="00A121A0" w:rsidRDefault="00CD01F0" w:rsidP="00CC47B5">
            <w:pPr>
              <w:jc w:val="both"/>
              <w:rPr>
                <w:rFonts w:ascii="Arial" w:hAnsi="Arial" w:cs="Arial"/>
                <w:b/>
                <w:color w:val="000080"/>
              </w:rPr>
            </w:pPr>
            <w:r w:rsidRPr="00A121A0">
              <w:rPr>
                <w:rFonts w:ascii="Arial" w:hAnsi="Arial" w:cs="Arial"/>
                <w:b/>
              </w:rPr>
              <w:t xml:space="preserve">Ethical approval given </w:t>
            </w:r>
          </w:p>
        </w:tc>
      </w:tr>
      <w:tr w:rsidR="00CD01F0" w:rsidRPr="004C3A0B" w14:paraId="42D0CEE7" w14:textId="77777777" w:rsidTr="00CC47B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7BEDD4" w14:textId="77777777" w:rsidR="00CD01F0" w:rsidRPr="00BC301B" w:rsidRDefault="00CD01F0" w:rsidP="00CC47B5">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FCCD5" w14:textId="77777777" w:rsidR="00CD01F0" w:rsidRPr="004C3A0B" w:rsidRDefault="00CD01F0" w:rsidP="00CC47B5">
            <w:pPr>
              <w:spacing w:before="100" w:beforeAutospacing="1" w:after="100" w:afterAutospacing="1"/>
              <w:rPr>
                <w:rFonts w:ascii="Arial" w:hAnsi="Arial" w:cs="Arial"/>
              </w:rPr>
            </w:pPr>
            <w:r w:rsidRPr="004C3A0B">
              <w:rPr>
                <w:rFonts w:ascii="Arial" w:hAnsi="Arial" w:cs="Arial"/>
                <w:b/>
                <w:bCs/>
              </w:rPr>
              <w:t>Signature of a</w:t>
            </w:r>
            <w:r>
              <w:rPr>
                <w:rFonts w:ascii="Arial" w:hAnsi="Arial" w:cs="Arial"/>
                <w:b/>
                <w:bCs/>
              </w:rPr>
              <w:t>ssessor</w:t>
            </w:r>
            <w:r w:rsidRPr="004C3A0B">
              <w:rPr>
                <w:rFonts w:ascii="Arial" w:hAnsi="Arial" w:cs="Arial"/>
                <w:b/>
                <w:bCs/>
              </w:rPr>
              <w:t>:</w:t>
            </w:r>
          </w:p>
        </w:tc>
        <w:tc>
          <w:tcPr>
            <w:tcW w:w="4949" w:type="dxa"/>
            <w:tcBorders>
              <w:left w:val="single" w:sz="4" w:space="0" w:color="auto"/>
            </w:tcBorders>
            <w:vAlign w:val="center"/>
          </w:tcPr>
          <w:p w14:paraId="1941FA19" w14:textId="77777777" w:rsidR="00CD01F0" w:rsidRPr="004C3A0B" w:rsidRDefault="00CD01F0" w:rsidP="00CC47B5">
            <w:pPr>
              <w:spacing w:before="100" w:beforeAutospacing="1" w:after="100" w:afterAutospacing="1"/>
              <w:rPr>
                <w:rFonts w:ascii="Arial" w:hAnsi="Arial" w:cs="Arial"/>
              </w:rPr>
            </w:pPr>
          </w:p>
        </w:tc>
        <w:tc>
          <w:tcPr>
            <w:tcW w:w="2139" w:type="dxa"/>
            <w:vAlign w:val="center"/>
          </w:tcPr>
          <w:p w14:paraId="13244828" w14:textId="77777777" w:rsidR="00CD01F0" w:rsidRDefault="00CD01F0" w:rsidP="00CC47B5">
            <w:pPr>
              <w:spacing w:before="100" w:beforeAutospacing="1" w:after="100" w:afterAutospacing="1"/>
              <w:rPr>
                <w:rFonts w:ascii="Arial" w:hAnsi="Arial" w:cs="Arial"/>
                <w:b/>
                <w:bCs/>
              </w:rPr>
            </w:pPr>
            <w:r w:rsidRPr="004C3A0B">
              <w:rPr>
                <w:rFonts w:ascii="Arial" w:hAnsi="Arial" w:cs="Arial"/>
                <w:b/>
                <w:bCs/>
              </w:rPr>
              <w:t>Date:</w:t>
            </w:r>
          </w:p>
          <w:p w14:paraId="71F0ED69" w14:textId="77777777" w:rsidR="00CD01F0" w:rsidRPr="004C3A0B" w:rsidRDefault="00CD01F0" w:rsidP="00CC47B5">
            <w:pPr>
              <w:spacing w:before="100" w:beforeAutospacing="1" w:after="100" w:afterAutospacing="1"/>
              <w:rPr>
                <w:rFonts w:ascii="Arial" w:hAnsi="Arial" w:cs="Arial"/>
              </w:rPr>
            </w:pPr>
          </w:p>
        </w:tc>
      </w:tr>
      <w:tr w:rsidR="00CD01F0" w:rsidRPr="004C3A0B" w14:paraId="2B8D41D4" w14:textId="77777777" w:rsidTr="00CC47B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5433" w14:textId="77777777" w:rsidR="00CD01F0" w:rsidRDefault="00CD01F0" w:rsidP="00CC47B5">
            <w:pPr>
              <w:spacing w:before="100" w:beforeAutospacing="1" w:after="100" w:afterAutospacing="1"/>
              <w:jc w:val="center"/>
              <w:rPr>
                <w:rFonts w:ascii="Arial" w:hAnsi="Arial" w:cs="Arial"/>
                <w:bCs/>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111206" w14:textId="77777777" w:rsidR="00CD01F0" w:rsidRPr="004C3A0B" w:rsidRDefault="00CD01F0" w:rsidP="00CC47B5">
            <w:pPr>
              <w:spacing w:before="100" w:beforeAutospacing="1" w:after="100" w:afterAutospacing="1"/>
              <w:rPr>
                <w:rFonts w:ascii="Arial" w:hAnsi="Arial" w:cs="Arial"/>
                <w:b/>
                <w:bCs/>
              </w:rPr>
            </w:pPr>
            <w:r>
              <w:rPr>
                <w:rFonts w:ascii="Arial" w:hAnsi="Arial" w:cs="Arial"/>
              </w:rPr>
              <w:t>Name:</w:t>
            </w:r>
          </w:p>
        </w:tc>
        <w:tc>
          <w:tcPr>
            <w:tcW w:w="7088" w:type="dxa"/>
            <w:gridSpan w:val="2"/>
            <w:tcBorders>
              <w:left w:val="single" w:sz="4" w:space="0" w:color="auto"/>
            </w:tcBorders>
            <w:vAlign w:val="center"/>
          </w:tcPr>
          <w:p w14:paraId="21ED66CB" w14:textId="77777777" w:rsidR="00CD01F0" w:rsidRPr="004C3A0B" w:rsidRDefault="00CD01F0" w:rsidP="00CC47B5">
            <w:pPr>
              <w:spacing w:before="100" w:beforeAutospacing="1" w:after="100" w:afterAutospacing="1"/>
              <w:rPr>
                <w:rFonts w:ascii="Arial" w:hAnsi="Arial" w:cs="Arial"/>
                <w:b/>
                <w:bCs/>
              </w:rPr>
            </w:pPr>
          </w:p>
        </w:tc>
      </w:tr>
      <w:tr w:rsidR="00CD01F0" w:rsidRPr="004C3A0B" w14:paraId="362F83B5" w14:textId="77777777" w:rsidTr="00CC47B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2331D0" w14:textId="77777777" w:rsidR="00CD01F0" w:rsidRDefault="00CD01F0" w:rsidP="00CC47B5">
            <w:pPr>
              <w:spacing w:before="100" w:beforeAutospacing="1" w:after="100" w:afterAutospacing="1"/>
              <w:jc w:val="center"/>
              <w:rPr>
                <w:rFonts w:ascii="Arial" w:hAnsi="Arial" w:cs="Arial"/>
                <w:bCs/>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3AE390" w14:textId="77777777" w:rsidR="00CD01F0" w:rsidRPr="004C3A0B" w:rsidRDefault="00CD01F0" w:rsidP="00CC47B5">
            <w:pPr>
              <w:spacing w:before="100" w:beforeAutospacing="1" w:after="100" w:afterAutospacing="1"/>
              <w:rPr>
                <w:rFonts w:ascii="Arial" w:hAnsi="Arial" w:cs="Arial"/>
                <w:b/>
                <w:bCs/>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7838CD79" w14:textId="77777777" w:rsidR="00CD01F0" w:rsidRPr="004C3A0B" w:rsidRDefault="00CD01F0" w:rsidP="00CC47B5">
            <w:pPr>
              <w:spacing w:before="100" w:beforeAutospacing="1" w:after="100" w:afterAutospacing="1"/>
              <w:rPr>
                <w:rFonts w:ascii="Arial" w:hAnsi="Arial" w:cs="Arial"/>
                <w:b/>
                <w:bCs/>
              </w:rPr>
            </w:pPr>
          </w:p>
        </w:tc>
      </w:tr>
    </w:tbl>
    <w:p w14:paraId="57DC8E32" w14:textId="77777777" w:rsidR="00CD01F0" w:rsidRPr="00A121A0" w:rsidRDefault="00CD01F0" w:rsidP="00CD01F0">
      <w:pPr>
        <w:rPr>
          <w:rFonts w:ascii="Arial" w:hAnsi="Arial" w:cs="Arial"/>
        </w:rPr>
      </w:pPr>
    </w:p>
    <w:p w14:paraId="5ECC3A6D" w14:textId="577D2F84" w:rsidR="002F40A8" w:rsidRDefault="002F40A8" w:rsidP="002F40A8">
      <w:pPr>
        <w:keepNext/>
      </w:pPr>
    </w:p>
    <w:p w14:paraId="284C9391" w14:textId="6641A330" w:rsidR="00B22C11" w:rsidRDefault="00B22C11" w:rsidP="00B22C11">
      <w:pPr>
        <w:rPr>
          <w:lang w:val="en-GB"/>
        </w:rPr>
      </w:pPr>
    </w:p>
    <w:p w14:paraId="7F1E4B6A" w14:textId="48401FB0" w:rsidR="00B22C11" w:rsidRDefault="00B22C11" w:rsidP="00B22C11">
      <w:pPr>
        <w:rPr>
          <w:lang w:val="en-GB"/>
        </w:rPr>
      </w:pPr>
    </w:p>
    <w:p w14:paraId="5F0C7847" w14:textId="7C6F37B9" w:rsidR="00B22C11" w:rsidRDefault="00B22C11" w:rsidP="00B22C11">
      <w:pPr>
        <w:rPr>
          <w:lang w:val="en-GB"/>
        </w:rPr>
      </w:pPr>
    </w:p>
    <w:p w14:paraId="51B99EAE" w14:textId="59095765" w:rsidR="00B22C11" w:rsidRDefault="00B22C11" w:rsidP="00B22C11">
      <w:pPr>
        <w:rPr>
          <w:lang w:val="en-GB"/>
        </w:rPr>
      </w:pPr>
    </w:p>
    <w:p w14:paraId="566AA3E4" w14:textId="541E58BD" w:rsidR="00B22C11" w:rsidRDefault="00B22C11" w:rsidP="00B22C11">
      <w:pPr>
        <w:rPr>
          <w:lang w:val="en-GB"/>
        </w:rPr>
      </w:pPr>
    </w:p>
    <w:sectPr w:rsidR="00B22C11" w:rsidSect="001F10BB">
      <w:footerReference w:type="firs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4EAA7" w14:textId="77777777" w:rsidR="000E1680" w:rsidRDefault="000E1680" w:rsidP="00A75445">
      <w:pPr>
        <w:spacing w:after="0" w:line="240" w:lineRule="auto"/>
      </w:pPr>
      <w:r>
        <w:separator/>
      </w:r>
    </w:p>
  </w:endnote>
  <w:endnote w:type="continuationSeparator" w:id="0">
    <w:p w14:paraId="66CEBADC" w14:textId="77777777" w:rsidR="000E1680" w:rsidRDefault="000E1680" w:rsidP="00A75445">
      <w:pPr>
        <w:spacing w:after="0" w:line="240" w:lineRule="auto"/>
      </w:pPr>
      <w:r>
        <w:continuationSeparator/>
      </w:r>
    </w:p>
  </w:endnote>
  <w:endnote w:type="continuationNotice" w:id="1">
    <w:p w14:paraId="6925D717" w14:textId="77777777" w:rsidR="000E1680" w:rsidRDefault="000E16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1276563"/>
      <w:docPartObj>
        <w:docPartGallery w:val="Page Numbers (Bottom of Page)"/>
        <w:docPartUnique/>
      </w:docPartObj>
    </w:sdtPr>
    <w:sdtEndPr/>
    <w:sdtContent>
      <w:sdt>
        <w:sdtPr>
          <w:id w:val="-1401292208"/>
          <w:docPartObj>
            <w:docPartGallery w:val="Page Numbers (Top of Page)"/>
            <w:docPartUnique/>
          </w:docPartObj>
        </w:sdtPr>
        <w:sdtEndPr/>
        <w:sdtContent>
          <w:p w14:paraId="260ACE75" w14:textId="7E19C97D" w:rsidR="00D00C69" w:rsidRDefault="00D00C6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9C76A0B" w14:textId="16973D1E" w:rsidR="00D00C69" w:rsidRDefault="00D00C69" w:rsidP="00A75445">
    <w:pPr>
      <w:pStyle w:val="Footer"/>
      <w:jc w:val="right"/>
    </w:pPr>
    <w:r>
      <w:t>1810370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3738892"/>
      <w:docPartObj>
        <w:docPartGallery w:val="Page Numbers (Bottom of Page)"/>
        <w:docPartUnique/>
      </w:docPartObj>
    </w:sdtPr>
    <w:sdtEndPr/>
    <w:sdtContent>
      <w:sdt>
        <w:sdtPr>
          <w:id w:val="-1769616900"/>
          <w:docPartObj>
            <w:docPartGallery w:val="Page Numbers (Top of Page)"/>
            <w:docPartUnique/>
          </w:docPartObj>
        </w:sdtPr>
        <w:sdtEndPr/>
        <w:sdtContent>
          <w:p w14:paraId="5A25CC1E" w14:textId="66620D3F" w:rsidR="00D00C69" w:rsidRDefault="00D00C6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55ED44D" w14:textId="164C1AB2" w:rsidR="00D00C69" w:rsidRDefault="00D00C69" w:rsidP="00A75445">
    <w:pPr>
      <w:pStyle w:val="Footer"/>
      <w:jc w:val="right"/>
    </w:pPr>
    <w:r>
      <w:t>1810370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78017"/>
      <w:docPartObj>
        <w:docPartGallery w:val="Page Numbers (Bottom of Page)"/>
        <w:docPartUnique/>
      </w:docPartObj>
    </w:sdtPr>
    <w:sdtEndPr/>
    <w:sdtContent>
      <w:sdt>
        <w:sdtPr>
          <w:id w:val="1495764090"/>
          <w:docPartObj>
            <w:docPartGallery w:val="Page Numbers (Top of Page)"/>
            <w:docPartUnique/>
          </w:docPartObj>
        </w:sdtPr>
        <w:sdtEndPr/>
        <w:sdtContent>
          <w:p w14:paraId="49A1B26B" w14:textId="70AB89D9" w:rsidR="00D00C69" w:rsidRDefault="00D00C6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B468B49" w14:textId="77777777" w:rsidR="00D00C69" w:rsidRDefault="00D00C69" w:rsidP="00A75445">
    <w:pPr>
      <w:pStyle w:val="Footer"/>
      <w:jc w:val="right"/>
    </w:pPr>
    <w:r>
      <w:t>1810370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998249"/>
      <w:docPartObj>
        <w:docPartGallery w:val="Page Numbers (Bottom of Page)"/>
        <w:docPartUnique/>
      </w:docPartObj>
    </w:sdtPr>
    <w:sdtEndPr/>
    <w:sdtContent>
      <w:sdt>
        <w:sdtPr>
          <w:id w:val="799736308"/>
          <w:docPartObj>
            <w:docPartGallery w:val="Page Numbers (Top of Page)"/>
            <w:docPartUnique/>
          </w:docPartObj>
        </w:sdtPr>
        <w:sdtEndPr/>
        <w:sdtContent>
          <w:p w14:paraId="201C9584" w14:textId="481051EC" w:rsidR="00D00C69" w:rsidRDefault="00D00C6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6B1DD2B" w14:textId="24971C3F" w:rsidR="00D00C69" w:rsidRDefault="00D00C69" w:rsidP="00A75445">
    <w:pPr>
      <w:pStyle w:val="Footer"/>
      <w:jc w:val="right"/>
    </w:pPr>
    <w:r>
      <w:t>1810370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119C4" w14:textId="77777777" w:rsidR="000E1680" w:rsidRDefault="000E1680" w:rsidP="00A75445">
      <w:pPr>
        <w:spacing w:after="0" w:line="240" w:lineRule="auto"/>
      </w:pPr>
      <w:r>
        <w:separator/>
      </w:r>
    </w:p>
  </w:footnote>
  <w:footnote w:type="continuationSeparator" w:id="0">
    <w:p w14:paraId="017C153B" w14:textId="77777777" w:rsidR="000E1680" w:rsidRDefault="000E1680" w:rsidP="00A75445">
      <w:pPr>
        <w:spacing w:after="0" w:line="240" w:lineRule="auto"/>
      </w:pPr>
      <w:r>
        <w:continuationSeparator/>
      </w:r>
    </w:p>
  </w:footnote>
  <w:footnote w:type="continuationNotice" w:id="1">
    <w:p w14:paraId="139D9024" w14:textId="77777777" w:rsidR="000E1680" w:rsidRDefault="000E1680">
      <w:pPr>
        <w:spacing w:after="0" w:line="240" w:lineRule="auto"/>
      </w:pPr>
    </w:p>
  </w:footnote>
</w:footnotes>
</file>

<file path=word/intelligence.xml><?xml version="1.0" encoding="utf-8"?>
<int:Intelligence xmlns:int="http://schemas.microsoft.com/office/intelligence/2019/intelligence">
  <int:IntelligenceSettings/>
  <int:Manifest>
    <int:ParagraphRange paragraphId="2002686599" textId="1156745541" start="36" length="6" invalidationStart="36" invalidationLength="6" id="UKNpicC6"/>
  </int:Manifest>
  <int:Observations>
    <int:Content id="UKNpicC6">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210EB"/>
    <w:multiLevelType w:val="hybridMultilevel"/>
    <w:tmpl w:val="96280E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3A63A1"/>
    <w:multiLevelType w:val="hybridMultilevel"/>
    <w:tmpl w:val="DFEE6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5824957"/>
    <w:multiLevelType w:val="hybridMultilevel"/>
    <w:tmpl w:val="AC40B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4C76AE"/>
    <w:multiLevelType w:val="hybridMultilevel"/>
    <w:tmpl w:val="87322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901711"/>
    <w:multiLevelType w:val="hybridMultilevel"/>
    <w:tmpl w:val="3BA20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0"/>
  </w:num>
  <w:num w:numId="3">
    <w:abstractNumId w:val="28"/>
  </w:num>
  <w:num w:numId="4">
    <w:abstractNumId w:val="29"/>
  </w:num>
  <w:num w:numId="5">
    <w:abstractNumId w:val="11"/>
  </w:num>
  <w:num w:numId="6">
    <w:abstractNumId w:val="21"/>
  </w:num>
  <w:num w:numId="7">
    <w:abstractNumId w:val="3"/>
  </w:num>
  <w:num w:numId="8">
    <w:abstractNumId w:val="26"/>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8"/>
  </w:num>
  <w:num w:numId="14">
    <w:abstractNumId w:val="9"/>
  </w:num>
  <w:num w:numId="15">
    <w:abstractNumId w:val="24"/>
  </w:num>
  <w:num w:numId="16">
    <w:abstractNumId w:val="22"/>
  </w:num>
  <w:num w:numId="17">
    <w:abstractNumId w:val="23"/>
  </w:num>
  <w:num w:numId="18">
    <w:abstractNumId w:val="1"/>
  </w:num>
  <w:num w:numId="19">
    <w:abstractNumId w:val="6"/>
  </w:num>
  <w:num w:numId="20">
    <w:abstractNumId w:val="7"/>
  </w:num>
  <w:num w:numId="21">
    <w:abstractNumId w:val="12"/>
  </w:num>
  <w:num w:numId="22">
    <w:abstractNumId w:val="14"/>
  </w:num>
  <w:num w:numId="23">
    <w:abstractNumId w:val="25"/>
  </w:num>
  <w:num w:numId="24">
    <w:abstractNumId w:val="5"/>
  </w:num>
  <w:num w:numId="25">
    <w:abstractNumId w:val="15"/>
  </w:num>
  <w:num w:numId="26">
    <w:abstractNumId w:val="20"/>
  </w:num>
  <w:num w:numId="27">
    <w:abstractNumId w:val="2"/>
  </w:num>
  <w:num w:numId="28">
    <w:abstractNumId w:val="10"/>
  </w:num>
  <w:num w:numId="29">
    <w:abstractNumId w:val="13"/>
  </w:num>
  <w:num w:numId="30">
    <w:abstractNumId w:val="30"/>
  </w:num>
  <w:num w:numId="31">
    <w:abstractNumId w:val="1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28D"/>
    <w:rsid w:val="0001190A"/>
    <w:rsid w:val="00022126"/>
    <w:rsid w:val="00026277"/>
    <w:rsid w:val="00027155"/>
    <w:rsid w:val="000332EB"/>
    <w:rsid w:val="00033C1C"/>
    <w:rsid w:val="00033C74"/>
    <w:rsid w:val="0003519E"/>
    <w:rsid w:val="00037F9F"/>
    <w:rsid w:val="00041856"/>
    <w:rsid w:val="000458DE"/>
    <w:rsid w:val="00046794"/>
    <w:rsid w:val="000539C2"/>
    <w:rsid w:val="000607DE"/>
    <w:rsid w:val="00074212"/>
    <w:rsid w:val="00081F60"/>
    <w:rsid w:val="000A23D0"/>
    <w:rsid w:val="000B3D66"/>
    <w:rsid w:val="000B4C30"/>
    <w:rsid w:val="000C50C6"/>
    <w:rsid w:val="000D1A93"/>
    <w:rsid w:val="000D439A"/>
    <w:rsid w:val="000E1680"/>
    <w:rsid w:val="000E386B"/>
    <w:rsid w:val="000E698C"/>
    <w:rsid w:val="000F15FC"/>
    <w:rsid w:val="00107A09"/>
    <w:rsid w:val="001155F8"/>
    <w:rsid w:val="00120B86"/>
    <w:rsid w:val="0013133D"/>
    <w:rsid w:val="001337B6"/>
    <w:rsid w:val="0013566F"/>
    <w:rsid w:val="0014465A"/>
    <w:rsid w:val="00144F3F"/>
    <w:rsid w:val="00145F34"/>
    <w:rsid w:val="00154415"/>
    <w:rsid w:val="001616CE"/>
    <w:rsid w:val="00164585"/>
    <w:rsid w:val="00165103"/>
    <w:rsid w:val="001652FC"/>
    <w:rsid w:val="0016558E"/>
    <w:rsid w:val="00175AA2"/>
    <w:rsid w:val="00177BDA"/>
    <w:rsid w:val="0018013F"/>
    <w:rsid w:val="00192099"/>
    <w:rsid w:val="001A2A24"/>
    <w:rsid w:val="001A30B8"/>
    <w:rsid w:val="001A4943"/>
    <w:rsid w:val="001B1855"/>
    <w:rsid w:val="001B7A24"/>
    <w:rsid w:val="001D671E"/>
    <w:rsid w:val="001E0003"/>
    <w:rsid w:val="001F10BB"/>
    <w:rsid w:val="0021072D"/>
    <w:rsid w:val="00210D41"/>
    <w:rsid w:val="00211582"/>
    <w:rsid w:val="00215A24"/>
    <w:rsid w:val="00217F59"/>
    <w:rsid w:val="00224DAF"/>
    <w:rsid w:val="00226609"/>
    <w:rsid w:val="002357BD"/>
    <w:rsid w:val="00236CB2"/>
    <w:rsid w:val="00265C46"/>
    <w:rsid w:val="00271A23"/>
    <w:rsid w:val="0027313A"/>
    <w:rsid w:val="00282F9E"/>
    <w:rsid w:val="002835BF"/>
    <w:rsid w:val="00283D87"/>
    <w:rsid w:val="002846EF"/>
    <w:rsid w:val="002973CC"/>
    <w:rsid w:val="002A301B"/>
    <w:rsid w:val="002A5E07"/>
    <w:rsid w:val="002C6967"/>
    <w:rsid w:val="002D7881"/>
    <w:rsid w:val="002F3339"/>
    <w:rsid w:val="002F40A8"/>
    <w:rsid w:val="003016EF"/>
    <w:rsid w:val="003054BE"/>
    <w:rsid w:val="00312F2B"/>
    <w:rsid w:val="003170B8"/>
    <w:rsid w:val="00317DDC"/>
    <w:rsid w:val="00324ADE"/>
    <w:rsid w:val="00330E82"/>
    <w:rsid w:val="003321D0"/>
    <w:rsid w:val="00332214"/>
    <w:rsid w:val="00334D65"/>
    <w:rsid w:val="00335B44"/>
    <w:rsid w:val="00337078"/>
    <w:rsid w:val="00346E28"/>
    <w:rsid w:val="00354EC4"/>
    <w:rsid w:val="003565B6"/>
    <w:rsid w:val="00360250"/>
    <w:rsid w:val="00360820"/>
    <w:rsid w:val="003613DC"/>
    <w:rsid w:val="00365CCF"/>
    <w:rsid w:val="00373051"/>
    <w:rsid w:val="00374DE7"/>
    <w:rsid w:val="00375065"/>
    <w:rsid w:val="00375CFD"/>
    <w:rsid w:val="003872C9"/>
    <w:rsid w:val="0038797B"/>
    <w:rsid w:val="003924E5"/>
    <w:rsid w:val="00393E41"/>
    <w:rsid w:val="003A1B64"/>
    <w:rsid w:val="003A6A89"/>
    <w:rsid w:val="003D0F13"/>
    <w:rsid w:val="003D1A78"/>
    <w:rsid w:val="003D6BB4"/>
    <w:rsid w:val="003D7522"/>
    <w:rsid w:val="003E03C8"/>
    <w:rsid w:val="003E0BAD"/>
    <w:rsid w:val="003F01EA"/>
    <w:rsid w:val="003F584C"/>
    <w:rsid w:val="00401BC2"/>
    <w:rsid w:val="00403F7F"/>
    <w:rsid w:val="00405847"/>
    <w:rsid w:val="004069B4"/>
    <w:rsid w:val="004149F9"/>
    <w:rsid w:val="00415BF3"/>
    <w:rsid w:val="00421D63"/>
    <w:rsid w:val="00422F65"/>
    <w:rsid w:val="004245EB"/>
    <w:rsid w:val="00426CC0"/>
    <w:rsid w:val="004317B5"/>
    <w:rsid w:val="00444782"/>
    <w:rsid w:val="00445619"/>
    <w:rsid w:val="004459C6"/>
    <w:rsid w:val="00445DCA"/>
    <w:rsid w:val="00449BBC"/>
    <w:rsid w:val="004508ED"/>
    <w:rsid w:val="00451EE2"/>
    <w:rsid w:val="004557A8"/>
    <w:rsid w:val="004562A3"/>
    <w:rsid w:val="0045727C"/>
    <w:rsid w:val="0046001D"/>
    <w:rsid w:val="00462E55"/>
    <w:rsid w:val="00470D6F"/>
    <w:rsid w:val="0047709C"/>
    <w:rsid w:val="0047797B"/>
    <w:rsid w:val="00477F8A"/>
    <w:rsid w:val="00480CA8"/>
    <w:rsid w:val="0049402D"/>
    <w:rsid w:val="00496325"/>
    <w:rsid w:val="004965E5"/>
    <w:rsid w:val="004A5793"/>
    <w:rsid w:val="004A6580"/>
    <w:rsid w:val="004B2BE8"/>
    <w:rsid w:val="004B762B"/>
    <w:rsid w:val="004C0F85"/>
    <w:rsid w:val="004C2298"/>
    <w:rsid w:val="004E10E9"/>
    <w:rsid w:val="004E2C14"/>
    <w:rsid w:val="004E65D8"/>
    <w:rsid w:val="004F2532"/>
    <w:rsid w:val="004F3029"/>
    <w:rsid w:val="004F3F3A"/>
    <w:rsid w:val="004F4F8D"/>
    <w:rsid w:val="00502B80"/>
    <w:rsid w:val="005032AD"/>
    <w:rsid w:val="00503325"/>
    <w:rsid w:val="005036AC"/>
    <w:rsid w:val="00504A9E"/>
    <w:rsid w:val="00507D86"/>
    <w:rsid w:val="005175BF"/>
    <w:rsid w:val="00517C5A"/>
    <w:rsid w:val="00521119"/>
    <w:rsid w:val="00527CB4"/>
    <w:rsid w:val="00532812"/>
    <w:rsid w:val="00536FC3"/>
    <w:rsid w:val="0053792B"/>
    <w:rsid w:val="005464A4"/>
    <w:rsid w:val="00547B5A"/>
    <w:rsid w:val="005510FC"/>
    <w:rsid w:val="00557851"/>
    <w:rsid w:val="005609D5"/>
    <w:rsid w:val="00561C6B"/>
    <w:rsid w:val="005723D0"/>
    <w:rsid w:val="00576297"/>
    <w:rsid w:val="005853A9"/>
    <w:rsid w:val="00591483"/>
    <w:rsid w:val="0059250A"/>
    <w:rsid w:val="005937D8"/>
    <w:rsid w:val="00593EB7"/>
    <w:rsid w:val="00594A76"/>
    <w:rsid w:val="00597504"/>
    <w:rsid w:val="005A0210"/>
    <w:rsid w:val="005A4F53"/>
    <w:rsid w:val="005A6497"/>
    <w:rsid w:val="005A7E4D"/>
    <w:rsid w:val="005B435C"/>
    <w:rsid w:val="005C63DB"/>
    <w:rsid w:val="005C6E78"/>
    <w:rsid w:val="005D37B7"/>
    <w:rsid w:val="005D4872"/>
    <w:rsid w:val="005E677C"/>
    <w:rsid w:val="005F2611"/>
    <w:rsid w:val="00600BF0"/>
    <w:rsid w:val="00603BBD"/>
    <w:rsid w:val="006139F1"/>
    <w:rsid w:val="00613AB5"/>
    <w:rsid w:val="00614E7C"/>
    <w:rsid w:val="006248D1"/>
    <w:rsid w:val="0064020C"/>
    <w:rsid w:val="006413D5"/>
    <w:rsid w:val="00641E28"/>
    <w:rsid w:val="00644209"/>
    <w:rsid w:val="00651C66"/>
    <w:rsid w:val="00660722"/>
    <w:rsid w:val="00660A21"/>
    <w:rsid w:val="00664DEC"/>
    <w:rsid w:val="006672D9"/>
    <w:rsid w:val="00677232"/>
    <w:rsid w:val="00677BB1"/>
    <w:rsid w:val="006835EB"/>
    <w:rsid w:val="00697261"/>
    <w:rsid w:val="006A01E4"/>
    <w:rsid w:val="006A580D"/>
    <w:rsid w:val="006A5C79"/>
    <w:rsid w:val="006B6561"/>
    <w:rsid w:val="006B76BC"/>
    <w:rsid w:val="006D2010"/>
    <w:rsid w:val="006D2337"/>
    <w:rsid w:val="006D28B7"/>
    <w:rsid w:val="006F079C"/>
    <w:rsid w:val="006F1E27"/>
    <w:rsid w:val="006F4337"/>
    <w:rsid w:val="006F508F"/>
    <w:rsid w:val="006F7BDA"/>
    <w:rsid w:val="00711996"/>
    <w:rsid w:val="00716B26"/>
    <w:rsid w:val="00724B2E"/>
    <w:rsid w:val="00742919"/>
    <w:rsid w:val="00745B71"/>
    <w:rsid w:val="0075065F"/>
    <w:rsid w:val="00756240"/>
    <w:rsid w:val="007571E3"/>
    <w:rsid w:val="00766917"/>
    <w:rsid w:val="007714AD"/>
    <w:rsid w:val="007814CF"/>
    <w:rsid w:val="007940D8"/>
    <w:rsid w:val="0079681B"/>
    <w:rsid w:val="007A05D3"/>
    <w:rsid w:val="007B377E"/>
    <w:rsid w:val="007B7D67"/>
    <w:rsid w:val="007C6146"/>
    <w:rsid w:val="007D077A"/>
    <w:rsid w:val="007D79EA"/>
    <w:rsid w:val="007E16DD"/>
    <w:rsid w:val="007E1A8D"/>
    <w:rsid w:val="007E735D"/>
    <w:rsid w:val="007F60EB"/>
    <w:rsid w:val="0081181F"/>
    <w:rsid w:val="00817A06"/>
    <w:rsid w:val="00821AFA"/>
    <w:rsid w:val="008249FB"/>
    <w:rsid w:val="00825482"/>
    <w:rsid w:val="008265DD"/>
    <w:rsid w:val="00826DAE"/>
    <w:rsid w:val="00836020"/>
    <w:rsid w:val="0085524F"/>
    <w:rsid w:val="0087010D"/>
    <w:rsid w:val="00874FA7"/>
    <w:rsid w:val="00876DDF"/>
    <w:rsid w:val="00884333"/>
    <w:rsid w:val="00884AD9"/>
    <w:rsid w:val="008866BD"/>
    <w:rsid w:val="00890734"/>
    <w:rsid w:val="00893322"/>
    <w:rsid w:val="008936C2"/>
    <w:rsid w:val="00893AE0"/>
    <w:rsid w:val="008A1444"/>
    <w:rsid w:val="008A2545"/>
    <w:rsid w:val="008A5F27"/>
    <w:rsid w:val="008A63C6"/>
    <w:rsid w:val="008B39B6"/>
    <w:rsid w:val="008B5049"/>
    <w:rsid w:val="008B67B6"/>
    <w:rsid w:val="008C2AEB"/>
    <w:rsid w:val="008C2B22"/>
    <w:rsid w:val="008D1DFF"/>
    <w:rsid w:val="008D7B39"/>
    <w:rsid w:val="008E2657"/>
    <w:rsid w:val="008E5721"/>
    <w:rsid w:val="008F146F"/>
    <w:rsid w:val="008F1A2D"/>
    <w:rsid w:val="008F3559"/>
    <w:rsid w:val="008F3D9E"/>
    <w:rsid w:val="008F7BA3"/>
    <w:rsid w:val="00906EC1"/>
    <w:rsid w:val="00910D0F"/>
    <w:rsid w:val="00923209"/>
    <w:rsid w:val="00923B22"/>
    <w:rsid w:val="00931053"/>
    <w:rsid w:val="0093119A"/>
    <w:rsid w:val="00937F82"/>
    <w:rsid w:val="00940A7D"/>
    <w:rsid w:val="0095463B"/>
    <w:rsid w:val="00956358"/>
    <w:rsid w:val="00960C0A"/>
    <w:rsid w:val="0096202B"/>
    <w:rsid w:val="009646F5"/>
    <w:rsid w:val="00970AB9"/>
    <w:rsid w:val="00973F11"/>
    <w:rsid w:val="009760EF"/>
    <w:rsid w:val="00977F60"/>
    <w:rsid w:val="009850AE"/>
    <w:rsid w:val="0099045D"/>
    <w:rsid w:val="009A0F81"/>
    <w:rsid w:val="009A3214"/>
    <w:rsid w:val="009B354A"/>
    <w:rsid w:val="009B7F46"/>
    <w:rsid w:val="009C0362"/>
    <w:rsid w:val="009C4B89"/>
    <w:rsid w:val="009D4E0B"/>
    <w:rsid w:val="009D77D8"/>
    <w:rsid w:val="009E0DD8"/>
    <w:rsid w:val="009F2B7C"/>
    <w:rsid w:val="009F5469"/>
    <w:rsid w:val="009F579C"/>
    <w:rsid w:val="00A014C9"/>
    <w:rsid w:val="00A05913"/>
    <w:rsid w:val="00A11B09"/>
    <w:rsid w:val="00A121C9"/>
    <w:rsid w:val="00A12831"/>
    <w:rsid w:val="00A12DE6"/>
    <w:rsid w:val="00A14438"/>
    <w:rsid w:val="00A16F0D"/>
    <w:rsid w:val="00A178FE"/>
    <w:rsid w:val="00A23818"/>
    <w:rsid w:val="00A24570"/>
    <w:rsid w:val="00A24AC2"/>
    <w:rsid w:val="00A3053D"/>
    <w:rsid w:val="00A40D1F"/>
    <w:rsid w:val="00A462BB"/>
    <w:rsid w:val="00A48FF7"/>
    <w:rsid w:val="00A52A74"/>
    <w:rsid w:val="00A60CEC"/>
    <w:rsid w:val="00A725FA"/>
    <w:rsid w:val="00A728A3"/>
    <w:rsid w:val="00A74719"/>
    <w:rsid w:val="00A75445"/>
    <w:rsid w:val="00A75A1B"/>
    <w:rsid w:val="00A7610C"/>
    <w:rsid w:val="00A84560"/>
    <w:rsid w:val="00A971D5"/>
    <w:rsid w:val="00AA2DC9"/>
    <w:rsid w:val="00AA6629"/>
    <w:rsid w:val="00AA7BD7"/>
    <w:rsid w:val="00AB1970"/>
    <w:rsid w:val="00AB6A9F"/>
    <w:rsid w:val="00AC0FF0"/>
    <w:rsid w:val="00AC186C"/>
    <w:rsid w:val="00AC2E9C"/>
    <w:rsid w:val="00AC4C15"/>
    <w:rsid w:val="00AC704E"/>
    <w:rsid w:val="00AD4B7E"/>
    <w:rsid w:val="00AE6186"/>
    <w:rsid w:val="00AE6893"/>
    <w:rsid w:val="00AF58B3"/>
    <w:rsid w:val="00AF6480"/>
    <w:rsid w:val="00B02F4F"/>
    <w:rsid w:val="00B037FF"/>
    <w:rsid w:val="00B05700"/>
    <w:rsid w:val="00B06E27"/>
    <w:rsid w:val="00B1676D"/>
    <w:rsid w:val="00B21A97"/>
    <w:rsid w:val="00B22C11"/>
    <w:rsid w:val="00B2495D"/>
    <w:rsid w:val="00B26C37"/>
    <w:rsid w:val="00B2796A"/>
    <w:rsid w:val="00B30705"/>
    <w:rsid w:val="00B3508E"/>
    <w:rsid w:val="00B35B1C"/>
    <w:rsid w:val="00B401D2"/>
    <w:rsid w:val="00B60EC6"/>
    <w:rsid w:val="00B6343E"/>
    <w:rsid w:val="00B649B8"/>
    <w:rsid w:val="00B66B1B"/>
    <w:rsid w:val="00B7009E"/>
    <w:rsid w:val="00B71C25"/>
    <w:rsid w:val="00B74B37"/>
    <w:rsid w:val="00B77D7A"/>
    <w:rsid w:val="00B82519"/>
    <w:rsid w:val="00B8269E"/>
    <w:rsid w:val="00B93037"/>
    <w:rsid w:val="00BA33AB"/>
    <w:rsid w:val="00BB0E4D"/>
    <w:rsid w:val="00BC0FBF"/>
    <w:rsid w:val="00BC1FCF"/>
    <w:rsid w:val="00BC59EC"/>
    <w:rsid w:val="00BC6E4B"/>
    <w:rsid w:val="00BD2817"/>
    <w:rsid w:val="00BD43A9"/>
    <w:rsid w:val="00BE08AF"/>
    <w:rsid w:val="00BF0B7C"/>
    <w:rsid w:val="00BF0E27"/>
    <w:rsid w:val="00C01BB0"/>
    <w:rsid w:val="00C05107"/>
    <w:rsid w:val="00C06BD2"/>
    <w:rsid w:val="00C16C8D"/>
    <w:rsid w:val="00C21820"/>
    <w:rsid w:val="00C276B3"/>
    <w:rsid w:val="00C301FC"/>
    <w:rsid w:val="00C34BB9"/>
    <w:rsid w:val="00C4439B"/>
    <w:rsid w:val="00C61968"/>
    <w:rsid w:val="00C73D6E"/>
    <w:rsid w:val="00C76578"/>
    <w:rsid w:val="00C939C5"/>
    <w:rsid w:val="00C968D7"/>
    <w:rsid w:val="00CA494D"/>
    <w:rsid w:val="00CA6E89"/>
    <w:rsid w:val="00CC13F3"/>
    <w:rsid w:val="00CC290F"/>
    <w:rsid w:val="00CD01F0"/>
    <w:rsid w:val="00CE4F20"/>
    <w:rsid w:val="00CE7D90"/>
    <w:rsid w:val="00CF3D68"/>
    <w:rsid w:val="00D00C69"/>
    <w:rsid w:val="00D010C3"/>
    <w:rsid w:val="00D01DC8"/>
    <w:rsid w:val="00D0452F"/>
    <w:rsid w:val="00D057C7"/>
    <w:rsid w:val="00D071DD"/>
    <w:rsid w:val="00D12DEC"/>
    <w:rsid w:val="00D23CFB"/>
    <w:rsid w:val="00D26E2C"/>
    <w:rsid w:val="00D3393F"/>
    <w:rsid w:val="00D35A8B"/>
    <w:rsid w:val="00D35D59"/>
    <w:rsid w:val="00D43027"/>
    <w:rsid w:val="00D457B6"/>
    <w:rsid w:val="00D5055C"/>
    <w:rsid w:val="00D53ACC"/>
    <w:rsid w:val="00D65DAA"/>
    <w:rsid w:val="00D67953"/>
    <w:rsid w:val="00D80916"/>
    <w:rsid w:val="00D80DCF"/>
    <w:rsid w:val="00D86DF2"/>
    <w:rsid w:val="00D873B5"/>
    <w:rsid w:val="00D928F8"/>
    <w:rsid w:val="00D94AAF"/>
    <w:rsid w:val="00D959AA"/>
    <w:rsid w:val="00DA0B30"/>
    <w:rsid w:val="00DA178D"/>
    <w:rsid w:val="00DA1FBB"/>
    <w:rsid w:val="00DA2B2E"/>
    <w:rsid w:val="00DB0C7F"/>
    <w:rsid w:val="00DB40FA"/>
    <w:rsid w:val="00DB6EFA"/>
    <w:rsid w:val="00DB7DEC"/>
    <w:rsid w:val="00DC2817"/>
    <w:rsid w:val="00DC44E4"/>
    <w:rsid w:val="00DC50F5"/>
    <w:rsid w:val="00DD2049"/>
    <w:rsid w:val="00DD4148"/>
    <w:rsid w:val="00DE0F01"/>
    <w:rsid w:val="00DE1248"/>
    <w:rsid w:val="00DF0EA7"/>
    <w:rsid w:val="00DF1E7D"/>
    <w:rsid w:val="00DF52A0"/>
    <w:rsid w:val="00E01E82"/>
    <w:rsid w:val="00E02CFF"/>
    <w:rsid w:val="00E05CA4"/>
    <w:rsid w:val="00E11A9C"/>
    <w:rsid w:val="00E12EB9"/>
    <w:rsid w:val="00E210B0"/>
    <w:rsid w:val="00E23038"/>
    <w:rsid w:val="00E26A6D"/>
    <w:rsid w:val="00E2780D"/>
    <w:rsid w:val="00E3368B"/>
    <w:rsid w:val="00E36EC6"/>
    <w:rsid w:val="00E42685"/>
    <w:rsid w:val="00E45CA1"/>
    <w:rsid w:val="00E46F38"/>
    <w:rsid w:val="00E537BC"/>
    <w:rsid w:val="00E57E4A"/>
    <w:rsid w:val="00E70BC8"/>
    <w:rsid w:val="00E72CDB"/>
    <w:rsid w:val="00E74715"/>
    <w:rsid w:val="00E74FF7"/>
    <w:rsid w:val="00E80B0D"/>
    <w:rsid w:val="00E8152B"/>
    <w:rsid w:val="00E83EAE"/>
    <w:rsid w:val="00EB393C"/>
    <w:rsid w:val="00EB3A5C"/>
    <w:rsid w:val="00EB53AE"/>
    <w:rsid w:val="00EB6ACC"/>
    <w:rsid w:val="00EC1839"/>
    <w:rsid w:val="00EC398C"/>
    <w:rsid w:val="00ED22F2"/>
    <w:rsid w:val="00ED2D11"/>
    <w:rsid w:val="00ED67B2"/>
    <w:rsid w:val="00EE27CC"/>
    <w:rsid w:val="00EE3CE8"/>
    <w:rsid w:val="00EF05C9"/>
    <w:rsid w:val="00EF1638"/>
    <w:rsid w:val="00EF49A5"/>
    <w:rsid w:val="00F07A00"/>
    <w:rsid w:val="00F14588"/>
    <w:rsid w:val="00F17DF3"/>
    <w:rsid w:val="00F27382"/>
    <w:rsid w:val="00F34B9C"/>
    <w:rsid w:val="00F357F5"/>
    <w:rsid w:val="00F363C4"/>
    <w:rsid w:val="00F40F76"/>
    <w:rsid w:val="00F459F3"/>
    <w:rsid w:val="00F605C9"/>
    <w:rsid w:val="00F627A6"/>
    <w:rsid w:val="00F63A8D"/>
    <w:rsid w:val="00F64948"/>
    <w:rsid w:val="00F6581D"/>
    <w:rsid w:val="00F67B88"/>
    <w:rsid w:val="00F74770"/>
    <w:rsid w:val="00F81548"/>
    <w:rsid w:val="00F81658"/>
    <w:rsid w:val="00F85733"/>
    <w:rsid w:val="00F8643A"/>
    <w:rsid w:val="00F908F7"/>
    <w:rsid w:val="00F934C8"/>
    <w:rsid w:val="00F97ACE"/>
    <w:rsid w:val="00FA0DC3"/>
    <w:rsid w:val="00FA6AD6"/>
    <w:rsid w:val="00FB219E"/>
    <w:rsid w:val="00FB26A0"/>
    <w:rsid w:val="00FB665C"/>
    <w:rsid w:val="00FC20E0"/>
    <w:rsid w:val="00FC344C"/>
    <w:rsid w:val="00FC3E9A"/>
    <w:rsid w:val="00FC628D"/>
    <w:rsid w:val="00FD2848"/>
    <w:rsid w:val="00FD301A"/>
    <w:rsid w:val="00FD4B55"/>
    <w:rsid w:val="00FD53CC"/>
    <w:rsid w:val="00FF3DBF"/>
    <w:rsid w:val="01231654"/>
    <w:rsid w:val="0383725F"/>
    <w:rsid w:val="0402BEE8"/>
    <w:rsid w:val="062B6EE2"/>
    <w:rsid w:val="066361F1"/>
    <w:rsid w:val="08438242"/>
    <w:rsid w:val="08487D64"/>
    <w:rsid w:val="08AE201F"/>
    <w:rsid w:val="09097B37"/>
    <w:rsid w:val="0A72006C"/>
    <w:rsid w:val="0AF44971"/>
    <w:rsid w:val="0B3F3858"/>
    <w:rsid w:val="0CB02C42"/>
    <w:rsid w:val="0D0B3C1B"/>
    <w:rsid w:val="0FBCD8D4"/>
    <w:rsid w:val="1064157F"/>
    <w:rsid w:val="10C69C47"/>
    <w:rsid w:val="10E34C7F"/>
    <w:rsid w:val="12158EC0"/>
    <w:rsid w:val="123BDA08"/>
    <w:rsid w:val="1273AFE1"/>
    <w:rsid w:val="132907AA"/>
    <w:rsid w:val="15731248"/>
    <w:rsid w:val="163C1031"/>
    <w:rsid w:val="165B7BE2"/>
    <w:rsid w:val="171AC486"/>
    <w:rsid w:val="189ECF57"/>
    <w:rsid w:val="19A57F84"/>
    <w:rsid w:val="19E016C8"/>
    <w:rsid w:val="19F01817"/>
    <w:rsid w:val="1A22AB1C"/>
    <w:rsid w:val="1A9736A8"/>
    <w:rsid w:val="1ABC61B9"/>
    <w:rsid w:val="1B08BA3C"/>
    <w:rsid w:val="1BBAB6FA"/>
    <w:rsid w:val="1C8BAFF7"/>
    <w:rsid w:val="1CA2A695"/>
    <w:rsid w:val="1CE1F89C"/>
    <w:rsid w:val="1D17B78A"/>
    <w:rsid w:val="1DC7B27E"/>
    <w:rsid w:val="1F7DEF33"/>
    <w:rsid w:val="1F9B23F7"/>
    <w:rsid w:val="1FA04553"/>
    <w:rsid w:val="1FA3CB19"/>
    <w:rsid w:val="2114BF03"/>
    <w:rsid w:val="21662865"/>
    <w:rsid w:val="219C1244"/>
    <w:rsid w:val="219C4162"/>
    <w:rsid w:val="2378DACD"/>
    <w:rsid w:val="24C51FCA"/>
    <w:rsid w:val="25862F5B"/>
    <w:rsid w:val="261123B1"/>
    <w:rsid w:val="272EF012"/>
    <w:rsid w:val="274D9A3A"/>
    <w:rsid w:val="29A5BFB0"/>
    <w:rsid w:val="29D3AFC5"/>
    <w:rsid w:val="2A9F72B6"/>
    <w:rsid w:val="2B28CD56"/>
    <w:rsid w:val="2DA4B910"/>
    <w:rsid w:val="2E7AC46A"/>
    <w:rsid w:val="2F759E94"/>
    <w:rsid w:val="30CCE9BF"/>
    <w:rsid w:val="3158EA71"/>
    <w:rsid w:val="31EEE832"/>
    <w:rsid w:val="33F772F7"/>
    <w:rsid w:val="3416C177"/>
    <w:rsid w:val="342AAA77"/>
    <w:rsid w:val="3441F880"/>
    <w:rsid w:val="3487B8BD"/>
    <w:rsid w:val="34EB29A7"/>
    <w:rsid w:val="3527B262"/>
    <w:rsid w:val="35A0EF9A"/>
    <w:rsid w:val="35B291D8"/>
    <w:rsid w:val="35D7AD56"/>
    <w:rsid w:val="37568DF0"/>
    <w:rsid w:val="38299436"/>
    <w:rsid w:val="386307B6"/>
    <w:rsid w:val="38B7A572"/>
    <w:rsid w:val="38CA88FF"/>
    <w:rsid w:val="38EA329A"/>
    <w:rsid w:val="3946E2C6"/>
    <w:rsid w:val="394B2891"/>
    <w:rsid w:val="39EC6ED8"/>
    <w:rsid w:val="3A75B672"/>
    <w:rsid w:val="3CEB6D8B"/>
    <w:rsid w:val="3CF2567E"/>
    <w:rsid w:val="3CF31F95"/>
    <w:rsid w:val="3D18308C"/>
    <w:rsid w:val="3DB55C17"/>
    <w:rsid w:val="3E9608AC"/>
    <w:rsid w:val="3F4B2D44"/>
    <w:rsid w:val="4031D90D"/>
    <w:rsid w:val="419827E9"/>
    <w:rsid w:val="4500FE99"/>
    <w:rsid w:val="460720CC"/>
    <w:rsid w:val="46C07E30"/>
    <w:rsid w:val="47B89718"/>
    <w:rsid w:val="47BBF24C"/>
    <w:rsid w:val="4933A33D"/>
    <w:rsid w:val="49EB1F72"/>
    <w:rsid w:val="4A8009FA"/>
    <w:rsid w:val="4AC52FFA"/>
    <w:rsid w:val="4C4679FD"/>
    <w:rsid w:val="4E625278"/>
    <w:rsid w:val="4FAFD306"/>
    <w:rsid w:val="4FD87B65"/>
    <w:rsid w:val="50517621"/>
    <w:rsid w:val="5149AC35"/>
    <w:rsid w:val="51C1F88E"/>
    <w:rsid w:val="51D9D9BE"/>
    <w:rsid w:val="5297FB49"/>
    <w:rsid w:val="52C134DC"/>
    <w:rsid w:val="53517CBA"/>
    <w:rsid w:val="53A6EEBE"/>
    <w:rsid w:val="53AD0A49"/>
    <w:rsid w:val="5442AEEB"/>
    <w:rsid w:val="5590FE34"/>
    <w:rsid w:val="56BF2BE1"/>
    <w:rsid w:val="578AC03B"/>
    <w:rsid w:val="57BBB040"/>
    <w:rsid w:val="57CD5DE7"/>
    <w:rsid w:val="580934BE"/>
    <w:rsid w:val="5885D94D"/>
    <w:rsid w:val="5A6CCC4D"/>
    <w:rsid w:val="5B82CC7F"/>
    <w:rsid w:val="5E4193F7"/>
    <w:rsid w:val="5E5059F3"/>
    <w:rsid w:val="5ECCD814"/>
    <w:rsid w:val="601FFE9E"/>
    <w:rsid w:val="60284FA9"/>
    <w:rsid w:val="602B1120"/>
    <w:rsid w:val="60A45B9F"/>
    <w:rsid w:val="60B9B9C3"/>
    <w:rsid w:val="624A766B"/>
    <w:rsid w:val="62BE3049"/>
    <w:rsid w:val="6517AAA0"/>
    <w:rsid w:val="663E6C7F"/>
    <w:rsid w:val="66A78DD9"/>
    <w:rsid w:val="66B292FF"/>
    <w:rsid w:val="692AB933"/>
    <w:rsid w:val="697C589C"/>
    <w:rsid w:val="6B859D16"/>
    <w:rsid w:val="6BBD2D6B"/>
    <w:rsid w:val="6BCEA5AB"/>
    <w:rsid w:val="6CBBE760"/>
    <w:rsid w:val="6DE91D60"/>
    <w:rsid w:val="6E1A9EBB"/>
    <w:rsid w:val="6FB3E370"/>
    <w:rsid w:val="7156CC87"/>
    <w:rsid w:val="71677B79"/>
    <w:rsid w:val="72A04755"/>
    <w:rsid w:val="72CF447C"/>
    <w:rsid w:val="749F1C3B"/>
    <w:rsid w:val="74E218E5"/>
    <w:rsid w:val="755A01A3"/>
    <w:rsid w:val="7625F213"/>
    <w:rsid w:val="763AEC9C"/>
    <w:rsid w:val="768534CD"/>
    <w:rsid w:val="77516E56"/>
    <w:rsid w:val="77A43961"/>
    <w:rsid w:val="77FFEC9F"/>
    <w:rsid w:val="789B8829"/>
    <w:rsid w:val="7E1FD5E8"/>
    <w:rsid w:val="7F066F0B"/>
    <w:rsid w:val="7FFE8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09716"/>
  <w15:chartTrackingRefBased/>
  <w15:docId w15:val="{66BFCFE6-6783-466B-970E-52AFB473E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F57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32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7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CD01F0"/>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24F"/>
    <w:pPr>
      <w:ind w:left="720"/>
      <w:contextualSpacing/>
    </w:pPr>
  </w:style>
  <w:style w:type="paragraph" w:styleId="Caption">
    <w:name w:val="caption"/>
    <w:basedOn w:val="Normal"/>
    <w:next w:val="Normal"/>
    <w:uiPriority w:val="35"/>
    <w:unhideWhenUsed/>
    <w:qFormat/>
    <w:rsid w:val="00DF1E7D"/>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9"/>
    <w:rsid w:val="009F579C"/>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9F579C"/>
  </w:style>
  <w:style w:type="paragraph" w:styleId="TOCHeading">
    <w:name w:val="TOC Heading"/>
    <w:basedOn w:val="Heading1"/>
    <w:next w:val="Normal"/>
    <w:uiPriority w:val="39"/>
    <w:unhideWhenUsed/>
    <w:qFormat/>
    <w:rsid w:val="00A014C9"/>
    <w:pPr>
      <w:outlineLvl w:val="9"/>
    </w:pPr>
  </w:style>
  <w:style w:type="paragraph" w:styleId="TOC1">
    <w:name w:val="toc 1"/>
    <w:basedOn w:val="Normal"/>
    <w:next w:val="Normal"/>
    <w:autoRedefine/>
    <w:uiPriority w:val="39"/>
    <w:unhideWhenUsed/>
    <w:rsid w:val="00A014C9"/>
    <w:pPr>
      <w:spacing w:after="100"/>
    </w:pPr>
  </w:style>
  <w:style w:type="character" w:styleId="Hyperlink">
    <w:name w:val="Hyperlink"/>
    <w:basedOn w:val="DefaultParagraphFont"/>
    <w:uiPriority w:val="99"/>
    <w:unhideWhenUsed/>
    <w:rsid w:val="00A014C9"/>
    <w:rPr>
      <w:color w:val="0563C1" w:themeColor="hyperlink"/>
      <w:u w:val="single"/>
    </w:rPr>
  </w:style>
  <w:style w:type="character" w:customStyle="1" w:styleId="Heading2Char">
    <w:name w:val="Heading 2 Char"/>
    <w:basedOn w:val="DefaultParagraphFont"/>
    <w:link w:val="Heading2"/>
    <w:uiPriority w:val="9"/>
    <w:rsid w:val="009A321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54EC4"/>
    <w:pPr>
      <w:spacing w:after="100"/>
      <w:ind w:left="220"/>
    </w:pPr>
  </w:style>
  <w:style w:type="paragraph" w:styleId="TableofFigures">
    <w:name w:val="table of figures"/>
    <w:basedOn w:val="Normal"/>
    <w:next w:val="Normal"/>
    <w:uiPriority w:val="99"/>
    <w:unhideWhenUsed/>
    <w:rsid w:val="0013133D"/>
    <w:pPr>
      <w:spacing w:after="0"/>
    </w:pPr>
  </w:style>
  <w:style w:type="paragraph" w:styleId="NoSpacing">
    <w:name w:val="No Spacing"/>
    <w:link w:val="NoSpacingChar"/>
    <w:uiPriority w:val="1"/>
    <w:qFormat/>
    <w:rsid w:val="00E11A9C"/>
    <w:pPr>
      <w:spacing w:after="0" w:line="240" w:lineRule="auto"/>
    </w:pPr>
    <w:rPr>
      <w:rFonts w:eastAsiaTheme="minorEastAsia"/>
    </w:rPr>
  </w:style>
  <w:style w:type="character" w:customStyle="1" w:styleId="NoSpacingChar">
    <w:name w:val="No Spacing Char"/>
    <w:basedOn w:val="DefaultParagraphFont"/>
    <w:link w:val="NoSpacing"/>
    <w:uiPriority w:val="1"/>
    <w:rsid w:val="00E11A9C"/>
    <w:rPr>
      <w:rFonts w:eastAsiaTheme="minorEastAsia"/>
    </w:rPr>
  </w:style>
  <w:style w:type="paragraph" w:styleId="BalloonText">
    <w:name w:val="Balloon Text"/>
    <w:basedOn w:val="Normal"/>
    <w:link w:val="BalloonTextChar"/>
    <w:uiPriority w:val="99"/>
    <w:semiHidden/>
    <w:unhideWhenUsed/>
    <w:rsid w:val="005E67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77C"/>
    <w:rPr>
      <w:rFonts w:ascii="Segoe UI" w:hAnsi="Segoe UI" w:cs="Segoe UI"/>
      <w:sz w:val="18"/>
      <w:szCs w:val="18"/>
    </w:rPr>
  </w:style>
  <w:style w:type="paragraph" w:styleId="Header">
    <w:name w:val="header"/>
    <w:basedOn w:val="Normal"/>
    <w:link w:val="HeaderChar"/>
    <w:uiPriority w:val="99"/>
    <w:unhideWhenUsed/>
    <w:rsid w:val="00A754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5445"/>
  </w:style>
  <w:style w:type="paragraph" w:styleId="Footer">
    <w:name w:val="footer"/>
    <w:basedOn w:val="Normal"/>
    <w:link w:val="FooterChar"/>
    <w:uiPriority w:val="99"/>
    <w:unhideWhenUsed/>
    <w:rsid w:val="00A754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5445"/>
  </w:style>
  <w:style w:type="character" w:customStyle="1" w:styleId="Heading3Char">
    <w:name w:val="Heading 3 Char"/>
    <w:basedOn w:val="DefaultParagraphFont"/>
    <w:link w:val="Heading3"/>
    <w:uiPriority w:val="9"/>
    <w:rsid w:val="0045727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5727C"/>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5036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6AC"/>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9"/>
    <w:rsid w:val="00CD01F0"/>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CD01F0"/>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CD01F0"/>
    <w:rPr>
      <w:rFonts w:ascii="Times New Roman" w:eastAsia="Times New Roman" w:hAnsi="Times New Roman" w:cs="Times New Roman"/>
      <w:b/>
      <w:bCs/>
      <w:lang w:val="en-GB"/>
    </w:rPr>
  </w:style>
  <w:style w:type="paragraph" w:customStyle="1" w:styleId="deannah1">
    <w:name w:val="deannah1"/>
    <w:basedOn w:val="Normal"/>
    <w:uiPriority w:val="99"/>
    <w:rsid w:val="00CD01F0"/>
    <w:pPr>
      <w:keepNext/>
      <w:spacing w:after="240" w:line="240" w:lineRule="auto"/>
    </w:pPr>
    <w:rPr>
      <w:rFonts w:ascii="Times New Roman" w:eastAsia="Times New Roman" w:hAnsi="Times New Roman" w:cs="Times New Roman"/>
      <w:b/>
      <w:bCs/>
      <w:sz w:val="24"/>
      <w:szCs w:val="24"/>
      <w:lang w:val="en-GB"/>
    </w:rPr>
  </w:style>
  <w:style w:type="character" w:styleId="FollowedHyperlink">
    <w:name w:val="FollowedHyperlink"/>
    <w:uiPriority w:val="99"/>
    <w:semiHidden/>
    <w:rsid w:val="00CD01F0"/>
    <w:rPr>
      <w:color w:val="800080"/>
      <w:u w:val="single"/>
    </w:rPr>
  </w:style>
  <w:style w:type="paragraph" w:styleId="NormalWeb">
    <w:name w:val="Normal (Web)"/>
    <w:basedOn w:val="Normal"/>
    <w:uiPriority w:val="99"/>
    <w:rsid w:val="00CD01F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CD01F0"/>
    <w:rPr>
      <w:color w:val="535353"/>
      <w:u w:val="single"/>
      <w:effect w:val="none"/>
    </w:rPr>
  </w:style>
  <w:style w:type="paragraph" w:customStyle="1" w:styleId="NormalWeb1">
    <w:name w:val="Normal (Web)1"/>
    <w:basedOn w:val="Normal"/>
    <w:uiPriority w:val="99"/>
    <w:rsid w:val="00CD01F0"/>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CD01F0"/>
  </w:style>
  <w:style w:type="character" w:styleId="CommentReference">
    <w:name w:val="annotation reference"/>
    <w:uiPriority w:val="99"/>
    <w:semiHidden/>
    <w:unhideWhenUsed/>
    <w:rsid w:val="00CD01F0"/>
    <w:rPr>
      <w:sz w:val="16"/>
      <w:szCs w:val="16"/>
    </w:rPr>
  </w:style>
  <w:style w:type="paragraph" w:styleId="CommentText">
    <w:name w:val="annotation text"/>
    <w:basedOn w:val="Normal"/>
    <w:link w:val="CommentTextChar"/>
    <w:uiPriority w:val="99"/>
    <w:semiHidden/>
    <w:unhideWhenUsed/>
    <w:rsid w:val="00CD01F0"/>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CD01F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D01F0"/>
    <w:rPr>
      <w:b/>
      <w:bCs/>
    </w:rPr>
  </w:style>
  <w:style w:type="character" w:customStyle="1" w:styleId="CommentSubjectChar">
    <w:name w:val="Comment Subject Char"/>
    <w:basedOn w:val="CommentTextChar"/>
    <w:link w:val="CommentSubject"/>
    <w:uiPriority w:val="99"/>
    <w:semiHidden/>
    <w:rsid w:val="00CD01F0"/>
    <w:rPr>
      <w:rFonts w:ascii="Times New Roman" w:eastAsia="Times New Roman" w:hAnsi="Times New Roman" w:cs="Times New Roman"/>
      <w:b/>
      <w:bCs/>
      <w:sz w:val="20"/>
      <w:szCs w:val="20"/>
      <w:lang w:val="en-GB"/>
    </w:rPr>
  </w:style>
  <w:style w:type="character" w:styleId="Strong">
    <w:name w:val="Strong"/>
    <w:uiPriority w:val="22"/>
    <w:qFormat/>
    <w:rsid w:val="00CD01F0"/>
    <w:rPr>
      <w:b/>
      <w:bCs/>
    </w:rPr>
  </w:style>
  <w:style w:type="character" w:styleId="UnresolvedMention">
    <w:name w:val="Unresolved Mention"/>
    <w:basedOn w:val="DefaultParagraphFont"/>
    <w:uiPriority w:val="99"/>
    <w:semiHidden/>
    <w:unhideWhenUsed/>
    <w:rsid w:val="00CD01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595">
      <w:bodyDiv w:val="1"/>
      <w:marLeft w:val="0"/>
      <w:marRight w:val="0"/>
      <w:marTop w:val="0"/>
      <w:marBottom w:val="0"/>
      <w:divBdr>
        <w:top w:val="none" w:sz="0" w:space="0" w:color="auto"/>
        <w:left w:val="none" w:sz="0" w:space="0" w:color="auto"/>
        <w:bottom w:val="none" w:sz="0" w:space="0" w:color="auto"/>
        <w:right w:val="none" w:sz="0" w:space="0" w:color="auto"/>
      </w:divBdr>
    </w:div>
    <w:div w:id="23286454">
      <w:bodyDiv w:val="1"/>
      <w:marLeft w:val="0"/>
      <w:marRight w:val="0"/>
      <w:marTop w:val="0"/>
      <w:marBottom w:val="0"/>
      <w:divBdr>
        <w:top w:val="none" w:sz="0" w:space="0" w:color="auto"/>
        <w:left w:val="none" w:sz="0" w:space="0" w:color="auto"/>
        <w:bottom w:val="none" w:sz="0" w:space="0" w:color="auto"/>
        <w:right w:val="none" w:sz="0" w:space="0" w:color="auto"/>
      </w:divBdr>
    </w:div>
    <w:div w:id="24989920">
      <w:bodyDiv w:val="1"/>
      <w:marLeft w:val="0"/>
      <w:marRight w:val="0"/>
      <w:marTop w:val="0"/>
      <w:marBottom w:val="0"/>
      <w:divBdr>
        <w:top w:val="none" w:sz="0" w:space="0" w:color="auto"/>
        <w:left w:val="none" w:sz="0" w:space="0" w:color="auto"/>
        <w:bottom w:val="none" w:sz="0" w:space="0" w:color="auto"/>
        <w:right w:val="none" w:sz="0" w:space="0" w:color="auto"/>
      </w:divBdr>
    </w:div>
    <w:div w:id="37972768">
      <w:bodyDiv w:val="1"/>
      <w:marLeft w:val="0"/>
      <w:marRight w:val="0"/>
      <w:marTop w:val="0"/>
      <w:marBottom w:val="0"/>
      <w:divBdr>
        <w:top w:val="none" w:sz="0" w:space="0" w:color="auto"/>
        <w:left w:val="none" w:sz="0" w:space="0" w:color="auto"/>
        <w:bottom w:val="none" w:sz="0" w:space="0" w:color="auto"/>
        <w:right w:val="none" w:sz="0" w:space="0" w:color="auto"/>
      </w:divBdr>
    </w:div>
    <w:div w:id="52238874">
      <w:bodyDiv w:val="1"/>
      <w:marLeft w:val="0"/>
      <w:marRight w:val="0"/>
      <w:marTop w:val="0"/>
      <w:marBottom w:val="0"/>
      <w:divBdr>
        <w:top w:val="none" w:sz="0" w:space="0" w:color="auto"/>
        <w:left w:val="none" w:sz="0" w:space="0" w:color="auto"/>
        <w:bottom w:val="none" w:sz="0" w:space="0" w:color="auto"/>
        <w:right w:val="none" w:sz="0" w:space="0" w:color="auto"/>
      </w:divBdr>
    </w:div>
    <w:div w:id="78870272">
      <w:bodyDiv w:val="1"/>
      <w:marLeft w:val="0"/>
      <w:marRight w:val="0"/>
      <w:marTop w:val="0"/>
      <w:marBottom w:val="0"/>
      <w:divBdr>
        <w:top w:val="none" w:sz="0" w:space="0" w:color="auto"/>
        <w:left w:val="none" w:sz="0" w:space="0" w:color="auto"/>
        <w:bottom w:val="none" w:sz="0" w:space="0" w:color="auto"/>
        <w:right w:val="none" w:sz="0" w:space="0" w:color="auto"/>
      </w:divBdr>
    </w:div>
    <w:div w:id="89470471">
      <w:bodyDiv w:val="1"/>
      <w:marLeft w:val="0"/>
      <w:marRight w:val="0"/>
      <w:marTop w:val="0"/>
      <w:marBottom w:val="0"/>
      <w:divBdr>
        <w:top w:val="none" w:sz="0" w:space="0" w:color="auto"/>
        <w:left w:val="none" w:sz="0" w:space="0" w:color="auto"/>
        <w:bottom w:val="none" w:sz="0" w:space="0" w:color="auto"/>
        <w:right w:val="none" w:sz="0" w:space="0" w:color="auto"/>
      </w:divBdr>
    </w:div>
    <w:div w:id="100876813">
      <w:bodyDiv w:val="1"/>
      <w:marLeft w:val="0"/>
      <w:marRight w:val="0"/>
      <w:marTop w:val="0"/>
      <w:marBottom w:val="0"/>
      <w:divBdr>
        <w:top w:val="none" w:sz="0" w:space="0" w:color="auto"/>
        <w:left w:val="none" w:sz="0" w:space="0" w:color="auto"/>
        <w:bottom w:val="none" w:sz="0" w:space="0" w:color="auto"/>
        <w:right w:val="none" w:sz="0" w:space="0" w:color="auto"/>
      </w:divBdr>
    </w:div>
    <w:div w:id="103809156">
      <w:bodyDiv w:val="1"/>
      <w:marLeft w:val="0"/>
      <w:marRight w:val="0"/>
      <w:marTop w:val="0"/>
      <w:marBottom w:val="0"/>
      <w:divBdr>
        <w:top w:val="none" w:sz="0" w:space="0" w:color="auto"/>
        <w:left w:val="none" w:sz="0" w:space="0" w:color="auto"/>
        <w:bottom w:val="none" w:sz="0" w:space="0" w:color="auto"/>
        <w:right w:val="none" w:sz="0" w:space="0" w:color="auto"/>
      </w:divBdr>
    </w:div>
    <w:div w:id="118649710">
      <w:bodyDiv w:val="1"/>
      <w:marLeft w:val="0"/>
      <w:marRight w:val="0"/>
      <w:marTop w:val="0"/>
      <w:marBottom w:val="0"/>
      <w:divBdr>
        <w:top w:val="none" w:sz="0" w:space="0" w:color="auto"/>
        <w:left w:val="none" w:sz="0" w:space="0" w:color="auto"/>
        <w:bottom w:val="none" w:sz="0" w:space="0" w:color="auto"/>
        <w:right w:val="none" w:sz="0" w:space="0" w:color="auto"/>
      </w:divBdr>
    </w:div>
    <w:div w:id="120072407">
      <w:bodyDiv w:val="1"/>
      <w:marLeft w:val="0"/>
      <w:marRight w:val="0"/>
      <w:marTop w:val="0"/>
      <w:marBottom w:val="0"/>
      <w:divBdr>
        <w:top w:val="none" w:sz="0" w:space="0" w:color="auto"/>
        <w:left w:val="none" w:sz="0" w:space="0" w:color="auto"/>
        <w:bottom w:val="none" w:sz="0" w:space="0" w:color="auto"/>
        <w:right w:val="none" w:sz="0" w:space="0" w:color="auto"/>
      </w:divBdr>
    </w:div>
    <w:div w:id="128523778">
      <w:bodyDiv w:val="1"/>
      <w:marLeft w:val="0"/>
      <w:marRight w:val="0"/>
      <w:marTop w:val="0"/>
      <w:marBottom w:val="0"/>
      <w:divBdr>
        <w:top w:val="none" w:sz="0" w:space="0" w:color="auto"/>
        <w:left w:val="none" w:sz="0" w:space="0" w:color="auto"/>
        <w:bottom w:val="none" w:sz="0" w:space="0" w:color="auto"/>
        <w:right w:val="none" w:sz="0" w:space="0" w:color="auto"/>
      </w:divBdr>
    </w:div>
    <w:div w:id="129055600">
      <w:bodyDiv w:val="1"/>
      <w:marLeft w:val="0"/>
      <w:marRight w:val="0"/>
      <w:marTop w:val="0"/>
      <w:marBottom w:val="0"/>
      <w:divBdr>
        <w:top w:val="none" w:sz="0" w:space="0" w:color="auto"/>
        <w:left w:val="none" w:sz="0" w:space="0" w:color="auto"/>
        <w:bottom w:val="none" w:sz="0" w:space="0" w:color="auto"/>
        <w:right w:val="none" w:sz="0" w:space="0" w:color="auto"/>
      </w:divBdr>
    </w:div>
    <w:div w:id="130246653">
      <w:bodyDiv w:val="1"/>
      <w:marLeft w:val="0"/>
      <w:marRight w:val="0"/>
      <w:marTop w:val="0"/>
      <w:marBottom w:val="0"/>
      <w:divBdr>
        <w:top w:val="none" w:sz="0" w:space="0" w:color="auto"/>
        <w:left w:val="none" w:sz="0" w:space="0" w:color="auto"/>
        <w:bottom w:val="none" w:sz="0" w:space="0" w:color="auto"/>
        <w:right w:val="none" w:sz="0" w:space="0" w:color="auto"/>
      </w:divBdr>
    </w:div>
    <w:div w:id="130709113">
      <w:bodyDiv w:val="1"/>
      <w:marLeft w:val="0"/>
      <w:marRight w:val="0"/>
      <w:marTop w:val="0"/>
      <w:marBottom w:val="0"/>
      <w:divBdr>
        <w:top w:val="none" w:sz="0" w:space="0" w:color="auto"/>
        <w:left w:val="none" w:sz="0" w:space="0" w:color="auto"/>
        <w:bottom w:val="none" w:sz="0" w:space="0" w:color="auto"/>
        <w:right w:val="none" w:sz="0" w:space="0" w:color="auto"/>
      </w:divBdr>
    </w:div>
    <w:div w:id="163668884">
      <w:bodyDiv w:val="1"/>
      <w:marLeft w:val="0"/>
      <w:marRight w:val="0"/>
      <w:marTop w:val="0"/>
      <w:marBottom w:val="0"/>
      <w:divBdr>
        <w:top w:val="none" w:sz="0" w:space="0" w:color="auto"/>
        <w:left w:val="none" w:sz="0" w:space="0" w:color="auto"/>
        <w:bottom w:val="none" w:sz="0" w:space="0" w:color="auto"/>
        <w:right w:val="none" w:sz="0" w:space="0" w:color="auto"/>
      </w:divBdr>
    </w:div>
    <w:div w:id="174928692">
      <w:bodyDiv w:val="1"/>
      <w:marLeft w:val="0"/>
      <w:marRight w:val="0"/>
      <w:marTop w:val="0"/>
      <w:marBottom w:val="0"/>
      <w:divBdr>
        <w:top w:val="none" w:sz="0" w:space="0" w:color="auto"/>
        <w:left w:val="none" w:sz="0" w:space="0" w:color="auto"/>
        <w:bottom w:val="none" w:sz="0" w:space="0" w:color="auto"/>
        <w:right w:val="none" w:sz="0" w:space="0" w:color="auto"/>
      </w:divBdr>
    </w:div>
    <w:div w:id="176310642">
      <w:bodyDiv w:val="1"/>
      <w:marLeft w:val="0"/>
      <w:marRight w:val="0"/>
      <w:marTop w:val="0"/>
      <w:marBottom w:val="0"/>
      <w:divBdr>
        <w:top w:val="none" w:sz="0" w:space="0" w:color="auto"/>
        <w:left w:val="none" w:sz="0" w:space="0" w:color="auto"/>
        <w:bottom w:val="none" w:sz="0" w:space="0" w:color="auto"/>
        <w:right w:val="none" w:sz="0" w:space="0" w:color="auto"/>
      </w:divBdr>
    </w:div>
    <w:div w:id="181554470">
      <w:bodyDiv w:val="1"/>
      <w:marLeft w:val="0"/>
      <w:marRight w:val="0"/>
      <w:marTop w:val="0"/>
      <w:marBottom w:val="0"/>
      <w:divBdr>
        <w:top w:val="none" w:sz="0" w:space="0" w:color="auto"/>
        <w:left w:val="none" w:sz="0" w:space="0" w:color="auto"/>
        <w:bottom w:val="none" w:sz="0" w:space="0" w:color="auto"/>
        <w:right w:val="none" w:sz="0" w:space="0" w:color="auto"/>
      </w:divBdr>
    </w:div>
    <w:div w:id="186256235">
      <w:bodyDiv w:val="1"/>
      <w:marLeft w:val="0"/>
      <w:marRight w:val="0"/>
      <w:marTop w:val="0"/>
      <w:marBottom w:val="0"/>
      <w:divBdr>
        <w:top w:val="none" w:sz="0" w:space="0" w:color="auto"/>
        <w:left w:val="none" w:sz="0" w:space="0" w:color="auto"/>
        <w:bottom w:val="none" w:sz="0" w:space="0" w:color="auto"/>
        <w:right w:val="none" w:sz="0" w:space="0" w:color="auto"/>
      </w:divBdr>
    </w:div>
    <w:div w:id="195046496">
      <w:bodyDiv w:val="1"/>
      <w:marLeft w:val="0"/>
      <w:marRight w:val="0"/>
      <w:marTop w:val="0"/>
      <w:marBottom w:val="0"/>
      <w:divBdr>
        <w:top w:val="none" w:sz="0" w:space="0" w:color="auto"/>
        <w:left w:val="none" w:sz="0" w:space="0" w:color="auto"/>
        <w:bottom w:val="none" w:sz="0" w:space="0" w:color="auto"/>
        <w:right w:val="none" w:sz="0" w:space="0" w:color="auto"/>
      </w:divBdr>
    </w:div>
    <w:div w:id="200631769">
      <w:bodyDiv w:val="1"/>
      <w:marLeft w:val="0"/>
      <w:marRight w:val="0"/>
      <w:marTop w:val="0"/>
      <w:marBottom w:val="0"/>
      <w:divBdr>
        <w:top w:val="none" w:sz="0" w:space="0" w:color="auto"/>
        <w:left w:val="none" w:sz="0" w:space="0" w:color="auto"/>
        <w:bottom w:val="none" w:sz="0" w:space="0" w:color="auto"/>
        <w:right w:val="none" w:sz="0" w:space="0" w:color="auto"/>
      </w:divBdr>
    </w:div>
    <w:div w:id="202329102">
      <w:bodyDiv w:val="1"/>
      <w:marLeft w:val="0"/>
      <w:marRight w:val="0"/>
      <w:marTop w:val="0"/>
      <w:marBottom w:val="0"/>
      <w:divBdr>
        <w:top w:val="none" w:sz="0" w:space="0" w:color="auto"/>
        <w:left w:val="none" w:sz="0" w:space="0" w:color="auto"/>
        <w:bottom w:val="none" w:sz="0" w:space="0" w:color="auto"/>
        <w:right w:val="none" w:sz="0" w:space="0" w:color="auto"/>
      </w:divBdr>
    </w:div>
    <w:div w:id="220092825">
      <w:bodyDiv w:val="1"/>
      <w:marLeft w:val="0"/>
      <w:marRight w:val="0"/>
      <w:marTop w:val="0"/>
      <w:marBottom w:val="0"/>
      <w:divBdr>
        <w:top w:val="none" w:sz="0" w:space="0" w:color="auto"/>
        <w:left w:val="none" w:sz="0" w:space="0" w:color="auto"/>
        <w:bottom w:val="none" w:sz="0" w:space="0" w:color="auto"/>
        <w:right w:val="none" w:sz="0" w:space="0" w:color="auto"/>
      </w:divBdr>
    </w:div>
    <w:div w:id="220217513">
      <w:bodyDiv w:val="1"/>
      <w:marLeft w:val="0"/>
      <w:marRight w:val="0"/>
      <w:marTop w:val="0"/>
      <w:marBottom w:val="0"/>
      <w:divBdr>
        <w:top w:val="none" w:sz="0" w:space="0" w:color="auto"/>
        <w:left w:val="none" w:sz="0" w:space="0" w:color="auto"/>
        <w:bottom w:val="none" w:sz="0" w:space="0" w:color="auto"/>
        <w:right w:val="none" w:sz="0" w:space="0" w:color="auto"/>
      </w:divBdr>
    </w:div>
    <w:div w:id="231042996">
      <w:bodyDiv w:val="1"/>
      <w:marLeft w:val="0"/>
      <w:marRight w:val="0"/>
      <w:marTop w:val="0"/>
      <w:marBottom w:val="0"/>
      <w:divBdr>
        <w:top w:val="none" w:sz="0" w:space="0" w:color="auto"/>
        <w:left w:val="none" w:sz="0" w:space="0" w:color="auto"/>
        <w:bottom w:val="none" w:sz="0" w:space="0" w:color="auto"/>
        <w:right w:val="none" w:sz="0" w:space="0" w:color="auto"/>
      </w:divBdr>
    </w:div>
    <w:div w:id="236212699">
      <w:bodyDiv w:val="1"/>
      <w:marLeft w:val="0"/>
      <w:marRight w:val="0"/>
      <w:marTop w:val="0"/>
      <w:marBottom w:val="0"/>
      <w:divBdr>
        <w:top w:val="none" w:sz="0" w:space="0" w:color="auto"/>
        <w:left w:val="none" w:sz="0" w:space="0" w:color="auto"/>
        <w:bottom w:val="none" w:sz="0" w:space="0" w:color="auto"/>
        <w:right w:val="none" w:sz="0" w:space="0" w:color="auto"/>
      </w:divBdr>
    </w:div>
    <w:div w:id="243691505">
      <w:bodyDiv w:val="1"/>
      <w:marLeft w:val="0"/>
      <w:marRight w:val="0"/>
      <w:marTop w:val="0"/>
      <w:marBottom w:val="0"/>
      <w:divBdr>
        <w:top w:val="none" w:sz="0" w:space="0" w:color="auto"/>
        <w:left w:val="none" w:sz="0" w:space="0" w:color="auto"/>
        <w:bottom w:val="none" w:sz="0" w:space="0" w:color="auto"/>
        <w:right w:val="none" w:sz="0" w:space="0" w:color="auto"/>
      </w:divBdr>
    </w:div>
    <w:div w:id="279578616">
      <w:bodyDiv w:val="1"/>
      <w:marLeft w:val="0"/>
      <w:marRight w:val="0"/>
      <w:marTop w:val="0"/>
      <w:marBottom w:val="0"/>
      <w:divBdr>
        <w:top w:val="none" w:sz="0" w:space="0" w:color="auto"/>
        <w:left w:val="none" w:sz="0" w:space="0" w:color="auto"/>
        <w:bottom w:val="none" w:sz="0" w:space="0" w:color="auto"/>
        <w:right w:val="none" w:sz="0" w:space="0" w:color="auto"/>
      </w:divBdr>
    </w:div>
    <w:div w:id="287470021">
      <w:bodyDiv w:val="1"/>
      <w:marLeft w:val="0"/>
      <w:marRight w:val="0"/>
      <w:marTop w:val="0"/>
      <w:marBottom w:val="0"/>
      <w:divBdr>
        <w:top w:val="none" w:sz="0" w:space="0" w:color="auto"/>
        <w:left w:val="none" w:sz="0" w:space="0" w:color="auto"/>
        <w:bottom w:val="none" w:sz="0" w:space="0" w:color="auto"/>
        <w:right w:val="none" w:sz="0" w:space="0" w:color="auto"/>
      </w:divBdr>
    </w:div>
    <w:div w:id="288166197">
      <w:bodyDiv w:val="1"/>
      <w:marLeft w:val="0"/>
      <w:marRight w:val="0"/>
      <w:marTop w:val="0"/>
      <w:marBottom w:val="0"/>
      <w:divBdr>
        <w:top w:val="none" w:sz="0" w:space="0" w:color="auto"/>
        <w:left w:val="none" w:sz="0" w:space="0" w:color="auto"/>
        <w:bottom w:val="none" w:sz="0" w:space="0" w:color="auto"/>
        <w:right w:val="none" w:sz="0" w:space="0" w:color="auto"/>
      </w:divBdr>
    </w:div>
    <w:div w:id="292440500">
      <w:bodyDiv w:val="1"/>
      <w:marLeft w:val="0"/>
      <w:marRight w:val="0"/>
      <w:marTop w:val="0"/>
      <w:marBottom w:val="0"/>
      <w:divBdr>
        <w:top w:val="none" w:sz="0" w:space="0" w:color="auto"/>
        <w:left w:val="none" w:sz="0" w:space="0" w:color="auto"/>
        <w:bottom w:val="none" w:sz="0" w:space="0" w:color="auto"/>
        <w:right w:val="none" w:sz="0" w:space="0" w:color="auto"/>
      </w:divBdr>
    </w:div>
    <w:div w:id="295261770">
      <w:bodyDiv w:val="1"/>
      <w:marLeft w:val="0"/>
      <w:marRight w:val="0"/>
      <w:marTop w:val="0"/>
      <w:marBottom w:val="0"/>
      <w:divBdr>
        <w:top w:val="none" w:sz="0" w:space="0" w:color="auto"/>
        <w:left w:val="none" w:sz="0" w:space="0" w:color="auto"/>
        <w:bottom w:val="none" w:sz="0" w:space="0" w:color="auto"/>
        <w:right w:val="none" w:sz="0" w:space="0" w:color="auto"/>
      </w:divBdr>
    </w:div>
    <w:div w:id="314342288">
      <w:bodyDiv w:val="1"/>
      <w:marLeft w:val="0"/>
      <w:marRight w:val="0"/>
      <w:marTop w:val="0"/>
      <w:marBottom w:val="0"/>
      <w:divBdr>
        <w:top w:val="none" w:sz="0" w:space="0" w:color="auto"/>
        <w:left w:val="none" w:sz="0" w:space="0" w:color="auto"/>
        <w:bottom w:val="none" w:sz="0" w:space="0" w:color="auto"/>
        <w:right w:val="none" w:sz="0" w:space="0" w:color="auto"/>
      </w:divBdr>
    </w:div>
    <w:div w:id="334499028">
      <w:bodyDiv w:val="1"/>
      <w:marLeft w:val="0"/>
      <w:marRight w:val="0"/>
      <w:marTop w:val="0"/>
      <w:marBottom w:val="0"/>
      <w:divBdr>
        <w:top w:val="none" w:sz="0" w:space="0" w:color="auto"/>
        <w:left w:val="none" w:sz="0" w:space="0" w:color="auto"/>
        <w:bottom w:val="none" w:sz="0" w:space="0" w:color="auto"/>
        <w:right w:val="none" w:sz="0" w:space="0" w:color="auto"/>
      </w:divBdr>
    </w:div>
    <w:div w:id="369188236">
      <w:bodyDiv w:val="1"/>
      <w:marLeft w:val="0"/>
      <w:marRight w:val="0"/>
      <w:marTop w:val="0"/>
      <w:marBottom w:val="0"/>
      <w:divBdr>
        <w:top w:val="none" w:sz="0" w:space="0" w:color="auto"/>
        <w:left w:val="none" w:sz="0" w:space="0" w:color="auto"/>
        <w:bottom w:val="none" w:sz="0" w:space="0" w:color="auto"/>
        <w:right w:val="none" w:sz="0" w:space="0" w:color="auto"/>
      </w:divBdr>
    </w:div>
    <w:div w:id="371423002">
      <w:bodyDiv w:val="1"/>
      <w:marLeft w:val="0"/>
      <w:marRight w:val="0"/>
      <w:marTop w:val="0"/>
      <w:marBottom w:val="0"/>
      <w:divBdr>
        <w:top w:val="none" w:sz="0" w:space="0" w:color="auto"/>
        <w:left w:val="none" w:sz="0" w:space="0" w:color="auto"/>
        <w:bottom w:val="none" w:sz="0" w:space="0" w:color="auto"/>
        <w:right w:val="none" w:sz="0" w:space="0" w:color="auto"/>
      </w:divBdr>
    </w:div>
    <w:div w:id="371613830">
      <w:bodyDiv w:val="1"/>
      <w:marLeft w:val="0"/>
      <w:marRight w:val="0"/>
      <w:marTop w:val="0"/>
      <w:marBottom w:val="0"/>
      <w:divBdr>
        <w:top w:val="none" w:sz="0" w:space="0" w:color="auto"/>
        <w:left w:val="none" w:sz="0" w:space="0" w:color="auto"/>
        <w:bottom w:val="none" w:sz="0" w:space="0" w:color="auto"/>
        <w:right w:val="none" w:sz="0" w:space="0" w:color="auto"/>
      </w:divBdr>
    </w:div>
    <w:div w:id="372342032">
      <w:bodyDiv w:val="1"/>
      <w:marLeft w:val="0"/>
      <w:marRight w:val="0"/>
      <w:marTop w:val="0"/>
      <w:marBottom w:val="0"/>
      <w:divBdr>
        <w:top w:val="none" w:sz="0" w:space="0" w:color="auto"/>
        <w:left w:val="none" w:sz="0" w:space="0" w:color="auto"/>
        <w:bottom w:val="none" w:sz="0" w:space="0" w:color="auto"/>
        <w:right w:val="none" w:sz="0" w:space="0" w:color="auto"/>
      </w:divBdr>
    </w:div>
    <w:div w:id="381485814">
      <w:bodyDiv w:val="1"/>
      <w:marLeft w:val="0"/>
      <w:marRight w:val="0"/>
      <w:marTop w:val="0"/>
      <w:marBottom w:val="0"/>
      <w:divBdr>
        <w:top w:val="none" w:sz="0" w:space="0" w:color="auto"/>
        <w:left w:val="none" w:sz="0" w:space="0" w:color="auto"/>
        <w:bottom w:val="none" w:sz="0" w:space="0" w:color="auto"/>
        <w:right w:val="none" w:sz="0" w:space="0" w:color="auto"/>
      </w:divBdr>
    </w:div>
    <w:div w:id="383409534">
      <w:bodyDiv w:val="1"/>
      <w:marLeft w:val="0"/>
      <w:marRight w:val="0"/>
      <w:marTop w:val="0"/>
      <w:marBottom w:val="0"/>
      <w:divBdr>
        <w:top w:val="none" w:sz="0" w:space="0" w:color="auto"/>
        <w:left w:val="none" w:sz="0" w:space="0" w:color="auto"/>
        <w:bottom w:val="none" w:sz="0" w:space="0" w:color="auto"/>
        <w:right w:val="none" w:sz="0" w:space="0" w:color="auto"/>
      </w:divBdr>
    </w:div>
    <w:div w:id="383716810">
      <w:bodyDiv w:val="1"/>
      <w:marLeft w:val="0"/>
      <w:marRight w:val="0"/>
      <w:marTop w:val="0"/>
      <w:marBottom w:val="0"/>
      <w:divBdr>
        <w:top w:val="none" w:sz="0" w:space="0" w:color="auto"/>
        <w:left w:val="none" w:sz="0" w:space="0" w:color="auto"/>
        <w:bottom w:val="none" w:sz="0" w:space="0" w:color="auto"/>
        <w:right w:val="none" w:sz="0" w:space="0" w:color="auto"/>
      </w:divBdr>
    </w:div>
    <w:div w:id="386030029">
      <w:bodyDiv w:val="1"/>
      <w:marLeft w:val="0"/>
      <w:marRight w:val="0"/>
      <w:marTop w:val="0"/>
      <w:marBottom w:val="0"/>
      <w:divBdr>
        <w:top w:val="none" w:sz="0" w:space="0" w:color="auto"/>
        <w:left w:val="none" w:sz="0" w:space="0" w:color="auto"/>
        <w:bottom w:val="none" w:sz="0" w:space="0" w:color="auto"/>
        <w:right w:val="none" w:sz="0" w:space="0" w:color="auto"/>
      </w:divBdr>
    </w:div>
    <w:div w:id="391581227">
      <w:bodyDiv w:val="1"/>
      <w:marLeft w:val="0"/>
      <w:marRight w:val="0"/>
      <w:marTop w:val="0"/>
      <w:marBottom w:val="0"/>
      <w:divBdr>
        <w:top w:val="none" w:sz="0" w:space="0" w:color="auto"/>
        <w:left w:val="none" w:sz="0" w:space="0" w:color="auto"/>
        <w:bottom w:val="none" w:sz="0" w:space="0" w:color="auto"/>
        <w:right w:val="none" w:sz="0" w:space="0" w:color="auto"/>
      </w:divBdr>
    </w:div>
    <w:div w:id="393816264">
      <w:bodyDiv w:val="1"/>
      <w:marLeft w:val="0"/>
      <w:marRight w:val="0"/>
      <w:marTop w:val="0"/>
      <w:marBottom w:val="0"/>
      <w:divBdr>
        <w:top w:val="none" w:sz="0" w:space="0" w:color="auto"/>
        <w:left w:val="none" w:sz="0" w:space="0" w:color="auto"/>
        <w:bottom w:val="none" w:sz="0" w:space="0" w:color="auto"/>
        <w:right w:val="none" w:sz="0" w:space="0" w:color="auto"/>
      </w:divBdr>
    </w:div>
    <w:div w:id="394743799">
      <w:bodyDiv w:val="1"/>
      <w:marLeft w:val="0"/>
      <w:marRight w:val="0"/>
      <w:marTop w:val="0"/>
      <w:marBottom w:val="0"/>
      <w:divBdr>
        <w:top w:val="none" w:sz="0" w:space="0" w:color="auto"/>
        <w:left w:val="none" w:sz="0" w:space="0" w:color="auto"/>
        <w:bottom w:val="none" w:sz="0" w:space="0" w:color="auto"/>
        <w:right w:val="none" w:sz="0" w:space="0" w:color="auto"/>
      </w:divBdr>
    </w:div>
    <w:div w:id="405686303">
      <w:bodyDiv w:val="1"/>
      <w:marLeft w:val="0"/>
      <w:marRight w:val="0"/>
      <w:marTop w:val="0"/>
      <w:marBottom w:val="0"/>
      <w:divBdr>
        <w:top w:val="none" w:sz="0" w:space="0" w:color="auto"/>
        <w:left w:val="none" w:sz="0" w:space="0" w:color="auto"/>
        <w:bottom w:val="none" w:sz="0" w:space="0" w:color="auto"/>
        <w:right w:val="none" w:sz="0" w:space="0" w:color="auto"/>
      </w:divBdr>
    </w:div>
    <w:div w:id="413401590">
      <w:bodyDiv w:val="1"/>
      <w:marLeft w:val="0"/>
      <w:marRight w:val="0"/>
      <w:marTop w:val="0"/>
      <w:marBottom w:val="0"/>
      <w:divBdr>
        <w:top w:val="none" w:sz="0" w:space="0" w:color="auto"/>
        <w:left w:val="none" w:sz="0" w:space="0" w:color="auto"/>
        <w:bottom w:val="none" w:sz="0" w:space="0" w:color="auto"/>
        <w:right w:val="none" w:sz="0" w:space="0" w:color="auto"/>
      </w:divBdr>
    </w:div>
    <w:div w:id="414866589">
      <w:bodyDiv w:val="1"/>
      <w:marLeft w:val="0"/>
      <w:marRight w:val="0"/>
      <w:marTop w:val="0"/>
      <w:marBottom w:val="0"/>
      <w:divBdr>
        <w:top w:val="none" w:sz="0" w:space="0" w:color="auto"/>
        <w:left w:val="none" w:sz="0" w:space="0" w:color="auto"/>
        <w:bottom w:val="none" w:sz="0" w:space="0" w:color="auto"/>
        <w:right w:val="none" w:sz="0" w:space="0" w:color="auto"/>
      </w:divBdr>
    </w:div>
    <w:div w:id="415136073">
      <w:bodyDiv w:val="1"/>
      <w:marLeft w:val="0"/>
      <w:marRight w:val="0"/>
      <w:marTop w:val="0"/>
      <w:marBottom w:val="0"/>
      <w:divBdr>
        <w:top w:val="none" w:sz="0" w:space="0" w:color="auto"/>
        <w:left w:val="none" w:sz="0" w:space="0" w:color="auto"/>
        <w:bottom w:val="none" w:sz="0" w:space="0" w:color="auto"/>
        <w:right w:val="none" w:sz="0" w:space="0" w:color="auto"/>
      </w:divBdr>
    </w:div>
    <w:div w:id="424545768">
      <w:bodyDiv w:val="1"/>
      <w:marLeft w:val="0"/>
      <w:marRight w:val="0"/>
      <w:marTop w:val="0"/>
      <w:marBottom w:val="0"/>
      <w:divBdr>
        <w:top w:val="none" w:sz="0" w:space="0" w:color="auto"/>
        <w:left w:val="none" w:sz="0" w:space="0" w:color="auto"/>
        <w:bottom w:val="none" w:sz="0" w:space="0" w:color="auto"/>
        <w:right w:val="none" w:sz="0" w:space="0" w:color="auto"/>
      </w:divBdr>
    </w:div>
    <w:div w:id="448428920">
      <w:bodyDiv w:val="1"/>
      <w:marLeft w:val="0"/>
      <w:marRight w:val="0"/>
      <w:marTop w:val="0"/>
      <w:marBottom w:val="0"/>
      <w:divBdr>
        <w:top w:val="none" w:sz="0" w:space="0" w:color="auto"/>
        <w:left w:val="none" w:sz="0" w:space="0" w:color="auto"/>
        <w:bottom w:val="none" w:sz="0" w:space="0" w:color="auto"/>
        <w:right w:val="none" w:sz="0" w:space="0" w:color="auto"/>
      </w:divBdr>
    </w:div>
    <w:div w:id="450054488">
      <w:bodyDiv w:val="1"/>
      <w:marLeft w:val="0"/>
      <w:marRight w:val="0"/>
      <w:marTop w:val="0"/>
      <w:marBottom w:val="0"/>
      <w:divBdr>
        <w:top w:val="none" w:sz="0" w:space="0" w:color="auto"/>
        <w:left w:val="none" w:sz="0" w:space="0" w:color="auto"/>
        <w:bottom w:val="none" w:sz="0" w:space="0" w:color="auto"/>
        <w:right w:val="none" w:sz="0" w:space="0" w:color="auto"/>
      </w:divBdr>
    </w:div>
    <w:div w:id="453712636">
      <w:bodyDiv w:val="1"/>
      <w:marLeft w:val="0"/>
      <w:marRight w:val="0"/>
      <w:marTop w:val="0"/>
      <w:marBottom w:val="0"/>
      <w:divBdr>
        <w:top w:val="none" w:sz="0" w:space="0" w:color="auto"/>
        <w:left w:val="none" w:sz="0" w:space="0" w:color="auto"/>
        <w:bottom w:val="none" w:sz="0" w:space="0" w:color="auto"/>
        <w:right w:val="none" w:sz="0" w:space="0" w:color="auto"/>
      </w:divBdr>
    </w:div>
    <w:div w:id="468599241">
      <w:bodyDiv w:val="1"/>
      <w:marLeft w:val="0"/>
      <w:marRight w:val="0"/>
      <w:marTop w:val="0"/>
      <w:marBottom w:val="0"/>
      <w:divBdr>
        <w:top w:val="none" w:sz="0" w:space="0" w:color="auto"/>
        <w:left w:val="none" w:sz="0" w:space="0" w:color="auto"/>
        <w:bottom w:val="none" w:sz="0" w:space="0" w:color="auto"/>
        <w:right w:val="none" w:sz="0" w:space="0" w:color="auto"/>
      </w:divBdr>
    </w:div>
    <w:div w:id="485248765">
      <w:bodyDiv w:val="1"/>
      <w:marLeft w:val="0"/>
      <w:marRight w:val="0"/>
      <w:marTop w:val="0"/>
      <w:marBottom w:val="0"/>
      <w:divBdr>
        <w:top w:val="none" w:sz="0" w:space="0" w:color="auto"/>
        <w:left w:val="none" w:sz="0" w:space="0" w:color="auto"/>
        <w:bottom w:val="none" w:sz="0" w:space="0" w:color="auto"/>
        <w:right w:val="none" w:sz="0" w:space="0" w:color="auto"/>
      </w:divBdr>
    </w:div>
    <w:div w:id="514541342">
      <w:bodyDiv w:val="1"/>
      <w:marLeft w:val="0"/>
      <w:marRight w:val="0"/>
      <w:marTop w:val="0"/>
      <w:marBottom w:val="0"/>
      <w:divBdr>
        <w:top w:val="none" w:sz="0" w:space="0" w:color="auto"/>
        <w:left w:val="none" w:sz="0" w:space="0" w:color="auto"/>
        <w:bottom w:val="none" w:sz="0" w:space="0" w:color="auto"/>
        <w:right w:val="none" w:sz="0" w:space="0" w:color="auto"/>
      </w:divBdr>
    </w:div>
    <w:div w:id="519050473">
      <w:bodyDiv w:val="1"/>
      <w:marLeft w:val="0"/>
      <w:marRight w:val="0"/>
      <w:marTop w:val="0"/>
      <w:marBottom w:val="0"/>
      <w:divBdr>
        <w:top w:val="none" w:sz="0" w:space="0" w:color="auto"/>
        <w:left w:val="none" w:sz="0" w:space="0" w:color="auto"/>
        <w:bottom w:val="none" w:sz="0" w:space="0" w:color="auto"/>
        <w:right w:val="none" w:sz="0" w:space="0" w:color="auto"/>
      </w:divBdr>
    </w:div>
    <w:div w:id="551230794">
      <w:bodyDiv w:val="1"/>
      <w:marLeft w:val="0"/>
      <w:marRight w:val="0"/>
      <w:marTop w:val="0"/>
      <w:marBottom w:val="0"/>
      <w:divBdr>
        <w:top w:val="none" w:sz="0" w:space="0" w:color="auto"/>
        <w:left w:val="none" w:sz="0" w:space="0" w:color="auto"/>
        <w:bottom w:val="none" w:sz="0" w:space="0" w:color="auto"/>
        <w:right w:val="none" w:sz="0" w:space="0" w:color="auto"/>
      </w:divBdr>
    </w:div>
    <w:div w:id="551696730">
      <w:bodyDiv w:val="1"/>
      <w:marLeft w:val="0"/>
      <w:marRight w:val="0"/>
      <w:marTop w:val="0"/>
      <w:marBottom w:val="0"/>
      <w:divBdr>
        <w:top w:val="none" w:sz="0" w:space="0" w:color="auto"/>
        <w:left w:val="none" w:sz="0" w:space="0" w:color="auto"/>
        <w:bottom w:val="none" w:sz="0" w:space="0" w:color="auto"/>
        <w:right w:val="none" w:sz="0" w:space="0" w:color="auto"/>
      </w:divBdr>
    </w:div>
    <w:div w:id="553395115">
      <w:bodyDiv w:val="1"/>
      <w:marLeft w:val="0"/>
      <w:marRight w:val="0"/>
      <w:marTop w:val="0"/>
      <w:marBottom w:val="0"/>
      <w:divBdr>
        <w:top w:val="none" w:sz="0" w:space="0" w:color="auto"/>
        <w:left w:val="none" w:sz="0" w:space="0" w:color="auto"/>
        <w:bottom w:val="none" w:sz="0" w:space="0" w:color="auto"/>
        <w:right w:val="none" w:sz="0" w:space="0" w:color="auto"/>
      </w:divBdr>
    </w:div>
    <w:div w:id="577599695">
      <w:bodyDiv w:val="1"/>
      <w:marLeft w:val="0"/>
      <w:marRight w:val="0"/>
      <w:marTop w:val="0"/>
      <w:marBottom w:val="0"/>
      <w:divBdr>
        <w:top w:val="none" w:sz="0" w:space="0" w:color="auto"/>
        <w:left w:val="none" w:sz="0" w:space="0" w:color="auto"/>
        <w:bottom w:val="none" w:sz="0" w:space="0" w:color="auto"/>
        <w:right w:val="none" w:sz="0" w:space="0" w:color="auto"/>
      </w:divBdr>
    </w:div>
    <w:div w:id="578518282">
      <w:bodyDiv w:val="1"/>
      <w:marLeft w:val="0"/>
      <w:marRight w:val="0"/>
      <w:marTop w:val="0"/>
      <w:marBottom w:val="0"/>
      <w:divBdr>
        <w:top w:val="none" w:sz="0" w:space="0" w:color="auto"/>
        <w:left w:val="none" w:sz="0" w:space="0" w:color="auto"/>
        <w:bottom w:val="none" w:sz="0" w:space="0" w:color="auto"/>
        <w:right w:val="none" w:sz="0" w:space="0" w:color="auto"/>
      </w:divBdr>
    </w:div>
    <w:div w:id="590743214">
      <w:bodyDiv w:val="1"/>
      <w:marLeft w:val="0"/>
      <w:marRight w:val="0"/>
      <w:marTop w:val="0"/>
      <w:marBottom w:val="0"/>
      <w:divBdr>
        <w:top w:val="none" w:sz="0" w:space="0" w:color="auto"/>
        <w:left w:val="none" w:sz="0" w:space="0" w:color="auto"/>
        <w:bottom w:val="none" w:sz="0" w:space="0" w:color="auto"/>
        <w:right w:val="none" w:sz="0" w:space="0" w:color="auto"/>
      </w:divBdr>
    </w:div>
    <w:div w:id="603459807">
      <w:bodyDiv w:val="1"/>
      <w:marLeft w:val="0"/>
      <w:marRight w:val="0"/>
      <w:marTop w:val="0"/>
      <w:marBottom w:val="0"/>
      <w:divBdr>
        <w:top w:val="none" w:sz="0" w:space="0" w:color="auto"/>
        <w:left w:val="none" w:sz="0" w:space="0" w:color="auto"/>
        <w:bottom w:val="none" w:sz="0" w:space="0" w:color="auto"/>
        <w:right w:val="none" w:sz="0" w:space="0" w:color="auto"/>
      </w:divBdr>
    </w:div>
    <w:div w:id="613904824">
      <w:bodyDiv w:val="1"/>
      <w:marLeft w:val="0"/>
      <w:marRight w:val="0"/>
      <w:marTop w:val="0"/>
      <w:marBottom w:val="0"/>
      <w:divBdr>
        <w:top w:val="none" w:sz="0" w:space="0" w:color="auto"/>
        <w:left w:val="none" w:sz="0" w:space="0" w:color="auto"/>
        <w:bottom w:val="none" w:sz="0" w:space="0" w:color="auto"/>
        <w:right w:val="none" w:sz="0" w:space="0" w:color="auto"/>
      </w:divBdr>
    </w:div>
    <w:div w:id="620692514">
      <w:bodyDiv w:val="1"/>
      <w:marLeft w:val="0"/>
      <w:marRight w:val="0"/>
      <w:marTop w:val="0"/>
      <w:marBottom w:val="0"/>
      <w:divBdr>
        <w:top w:val="none" w:sz="0" w:space="0" w:color="auto"/>
        <w:left w:val="none" w:sz="0" w:space="0" w:color="auto"/>
        <w:bottom w:val="none" w:sz="0" w:space="0" w:color="auto"/>
        <w:right w:val="none" w:sz="0" w:space="0" w:color="auto"/>
      </w:divBdr>
    </w:div>
    <w:div w:id="622199541">
      <w:bodyDiv w:val="1"/>
      <w:marLeft w:val="0"/>
      <w:marRight w:val="0"/>
      <w:marTop w:val="0"/>
      <w:marBottom w:val="0"/>
      <w:divBdr>
        <w:top w:val="none" w:sz="0" w:space="0" w:color="auto"/>
        <w:left w:val="none" w:sz="0" w:space="0" w:color="auto"/>
        <w:bottom w:val="none" w:sz="0" w:space="0" w:color="auto"/>
        <w:right w:val="none" w:sz="0" w:space="0" w:color="auto"/>
      </w:divBdr>
    </w:div>
    <w:div w:id="628979942">
      <w:bodyDiv w:val="1"/>
      <w:marLeft w:val="0"/>
      <w:marRight w:val="0"/>
      <w:marTop w:val="0"/>
      <w:marBottom w:val="0"/>
      <w:divBdr>
        <w:top w:val="none" w:sz="0" w:space="0" w:color="auto"/>
        <w:left w:val="none" w:sz="0" w:space="0" w:color="auto"/>
        <w:bottom w:val="none" w:sz="0" w:space="0" w:color="auto"/>
        <w:right w:val="none" w:sz="0" w:space="0" w:color="auto"/>
      </w:divBdr>
    </w:div>
    <w:div w:id="631594307">
      <w:bodyDiv w:val="1"/>
      <w:marLeft w:val="0"/>
      <w:marRight w:val="0"/>
      <w:marTop w:val="0"/>
      <w:marBottom w:val="0"/>
      <w:divBdr>
        <w:top w:val="none" w:sz="0" w:space="0" w:color="auto"/>
        <w:left w:val="none" w:sz="0" w:space="0" w:color="auto"/>
        <w:bottom w:val="none" w:sz="0" w:space="0" w:color="auto"/>
        <w:right w:val="none" w:sz="0" w:space="0" w:color="auto"/>
      </w:divBdr>
    </w:div>
    <w:div w:id="635377735">
      <w:bodyDiv w:val="1"/>
      <w:marLeft w:val="0"/>
      <w:marRight w:val="0"/>
      <w:marTop w:val="0"/>
      <w:marBottom w:val="0"/>
      <w:divBdr>
        <w:top w:val="none" w:sz="0" w:space="0" w:color="auto"/>
        <w:left w:val="none" w:sz="0" w:space="0" w:color="auto"/>
        <w:bottom w:val="none" w:sz="0" w:space="0" w:color="auto"/>
        <w:right w:val="none" w:sz="0" w:space="0" w:color="auto"/>
      </w:divBdr>
    </w:div>
    <w:div w:id="638340721">
      <w:bodyDiv w:val="1"/>
      <w:marLeft w:val="0"/>
      <w:marRight w:val="0"/>
      <w:marTop w:val="0"/>
      <w:marBottom w:val="0"/>
      <w:divBdr>
        <w:top w:val="none" w:sz="0" w:space="0" w:color="auto"/>
        <w:left w:val="none" w:sz="0" w:space="0" w:color="auto"/>
        <w:bottom w:val="none" w:sz="0" w:space="0" w:color="auto"/>
        <w:right w:val="none" w:sz="0" w:space="0" w:color="auto"/>
      </w:divBdr>
    </w:div>
    <w:div w:id="654456089">
      <w:bodyDiv w:val="1"/>
      <w:marLeft w:val="0"/>
      <w:marRight w:val="0"/>
      <w:marTop w:val="0"/>
      <w:marBottom w:val="0"/>
      <w:divBdr>
        <w:top w:val="none" w:sz="0" w:space="0" w:color="auto"/>
        <w:left w:val="none" w:sz="0" w:space="0" w:color="auto"/>
        <w:bottom w:val="none" w:sz="0" w:space="0" w:color="auto"/>
        <w:right w:val="none" w:sz="0" w:space="0" w:color="auto"/>
      </w:divBdr>
    </w:div>
    <w:div w:id="666439983">
      <w:bodyDiv w:val="1"/>
      <w:marLeft w:val="0"/>
      <w:marRight w:val="0"/>
      <w:marTop w:val="0"/>
      <w:marBottom w:val="0"/>
      <w:divBdr>
        <w:top w:val="none" w:sz="0" w:space="0" w:color="auto"/>
        <w:left w:val="none" w:sz="0" w:space="0" w:color="auto"/>
        <w:bottom w:val="none" w:sz="0" w:space="0" w:color="auto"/>
        <w:right w:val="none" w:sz="0" w:space="0" w:color="auto"/>
      </w:divBdr>
    </w:div>
    <w:div w:id="669993083">
      <w:bodyDiv w:val="1"/>
      <w:marLeft w:val="0"/>
      <w:marRight w:val="0"/>
      <w:marTop w:val="0"/>
      <w:marBottom w:val="0"/>
      <w:divBdr>
        <w:top w:val="none" w:sz="0" w:space="0" w:color="auto"/>
        <w:left w:val="none" w:sz="0" w:space="0" w:color="auto"/>
        <w:bottom w:val="none" w:sz="0" w:space="0" w:color="auto"/>
        <w:right w:val="none" w:sz="0" w:space="0" w:color="auto"/>
      </w:divBdr>
    </w:div>
    <w:div w:id="674117118">
      <w:bodyDiv w:val="1"/>
      <w:marLeft w:val="0"/>
      <w:marRight w:val="0"/>
      <w:marTop w:val="0"/>
      <w:marBottom w:val="0"/>
      <w:divBdr>
        <w:top w:val="none" w:sz="0" w:space="0" w:color="auto"/>
        <w:left w:val="none" w:sz="0" w:space="0" w:color="auto"/>
        <w:bottom w:val="none" w:sz="0" w:space="0" w:color="auto"/>
        <w:right w:val="none" w:sz="0" w:space="0" w:color="auto"/>
      </w:divBdr>
    </w:div>
    <w:div w:id="683290309">
      <w:bodyDiv w:val="1"/>
      <w:marLeft w:val="0"/>
      <w:marRight w:val="0"/>
      <w:marTop w:val="0"/>
      <w:marBottom w:val="0"/>
      <w:divBdr>
        <w:top w:val="none" w:sz="0" w:space="0" w:color="auto"/>
        <w:left w:val="none" w:sz="0" w:space="0" w:color="auto"/>
        <w:bottom w:val="none" w:sz="0" w:space="0" w:color="auto"/>
        <w:right w:val="none" w:sz="0" w:space="0" w:color="auto"/>
      </w:divBdr>
    </w:div>
    <w:div w:id="712848556">
      <w:bodyDiv w:val="1"/>
      <w:marLeft w:val="0"/>
      <w:marRight w:val="0"/>
      <w:marTop w:val="0"/>
      <w:marBottom w:val="0"/>
      <w:divBdr>
        <w:top w:val="none" w:sz="0" w:space="0" w:color="auto"/>
        <w:left w:val="none" w:sz="0" w:space="0" w:color="auto"/>
        <w:bottom w:val="none" w:sz="0" w:space="0" w:color="auto"/>
        <w:right w:val="none" w:sz="0" w:space="0" w:color="auto"/>
      </w:divBdr>
    </w:div>
    <w:div w:id="724959261">
      <w:bodyDiv w:val="1"/>
      <w:marLeft w:val="0"/>
      <w:marRight w:val="0"/>
      <w:marTop w:val="0"/>
      <w:marBottom w:val="0"/>
      <w:divBdr>
        <w:top w:val="none" w:sz="0" w:space="0" w:color="auto"/>
        <w:left w:val="none" w:sz="0" w:space="0" w:color="auto"/>
        <w:bottom w:val="none" w:sz="0" w:space="0" w:color="auto"/>
        <w:right w:val="none" w:sz="0" w:space="0" w:color="auto"/>
      </w:divBdr>
    </w:div>
    <w:div w:id="725375471">
      <w:bodyDiv w:val="1"/>
      <w:marLeft w:val="0"/>
      <w:marRight w:val="0"/>
      <w:marTop w:val="0"/>
      <w:marBottom w:val="0"/>
      <w:divBdr>
        <w:top w:val="none" w:sz="0" w:space="0" w:color="auto"/>
        <w:left w:val="none" w:sz="0" w:space="0" w:color="auto"/>
        <w:bottom w:val="none" w:sz="0" w:space="0" w:color="auto"/>
        <w:right w:val="none" w:sz="0" w:space="0" w:color="auto"/>
      </w:divBdr>
    </w:div>
    <w:div w:id="728771809">
      <w:bodyDiv w:val="1"/>
      <w:marLeft w:val="0"/>
      <w:marRight w:val="0"/>
      <w:marTop w:val="0"/>
      <w:marBottom w:val="0"/>
      <w:divBdr>
        <w:top w:val="none" w:sz="0" w:space="0" w:color="auto"/>
        <w:left w:val="none" w:sz="0" w:space="0" w:color="auto"/>
        <w:bottom w:val="none" w:sz="0" w:space="0" w:color="auto"/>
        <w:right w:val="none" w:sz="0" w:space="0" w:color="auto"/>
      </w:divBdr>
    </w:div>
    <w:div w:id="730269856">
      <w:bodyDiv w:val="1"/>
      <w:marLeft w:val="0"/>
      <w:marRight w:val="0"/>
      <w:marTop w:val="0"/>
      <w:marBottom w:val="0"/>
      <w:divBdr>
        <w:top w:val="none" w:sz="0" w:space="0" w:color="auto"/>
        <w:left w:val="none" w:sz="0" w:space="0" w:color="auto"/>
        <w:bottom w:val="none" w:sz="0" w:space="0" w:color="auto"/>
        <w:right w:val="none" w:sz="0" w:space="0" w:color="auto"/>
      </w:divBdr>
    </w:div>
    <w:div w:id="744762406">
      <w:bodyDiv w:val="1"/>
      <w:marLeft w:val="0"/>
      <w:marRight w:val="0"/>
      <w:marTop w:val="0"/>
      <w:marBottom w:val="0"/>
      <w:divBdr>
        <w:top w:val="none" w:sz="0" w:space="0" w:color="auto"/>
        <w:left w:val="none" w:sz="0" w:space="0" w:color="auto"/>
        <w:bottom w:val="none" w:sz="0" w:space="0" w:color="auto"/>
        <w:right w:val="none" w:sz="0" w:space="0" w:color="auto"/>
      </w:divBdr>
    </w:div>
    <w:div w:id="746147898">
      <w:bodyDiv w:val="1"/>
      <w:marLeft w:val="0"/>
      <w:marRight w:val="0"/>
      <w:marTop w:val="0"/>
      <w:marBottom w:val="0"/>
      <w:divBdr>
        <w:top w:val="none" w:sz="0" w:space="0" w:color="auto"/>
        <w:left w:val="none" w:sz="0" w:space="0" w:color="auto"/>
        <w:bottom w:val="none" w:sz="0" w:space="0" w:color="auto"/>
        <w:right w:val="none" w:sz="0" w:space="0" w:color="auto"/>
      </w:divBdr>
    </w:div>
    <w:div w:id="754136239">
      <w:bodyDiv w:val="1"/>
      <w:marLeft w:val="0"/>
      <w:marRight w:val="0"/>
      <w:marTop w:val="0"/>
      <w:marBottom w:val="0"/>
      <w:divBdr>
        <w:top w:val="none" w:sz="0" w:space="0" w:color="auto"/>
        <w:left w:val="none" w:sz="0" w:space="0" w:color="auto"/>
        <w:bottom w:val="none" w:sz="0" w:space="0" w:color="auto"/>
        <w:right w:val="none" w:sz="0" w:space="0" w:color="auto"/>
      </w:divBdr>
    </w:div>
    <w:div w:id="765467435">
      <w:bodyDiv w:val="1"/>
      <w:marLeft w:val="0"/>
      <w:marRight w:val="0"/>
      <w:marTop w:val="0"/>
      <w:marBottom w:val="0"/>
      <w:divBdr>
        <w:top w:val="none" w:sz="0" w:space="0" w:color="auto"/>
        <w:left w:val="none" w:sz="0" w:space="0" w:color="auto"/>
        <w:bottom w:val="none" w:sz="0" w:space="0" w:color="auto"/>
        <w:right w:val="none" w:sz="0" w:space="0" w:color="auto"/>
      </w:divBdr>
    </w:div>
    <w:div w:id="770663117">
      <w:bodyDiv w:val="1"/>
      <w:marLeft w:val="0"/>
      <w:marRight w:val="0"/>
      <w:marTop w:val="0"/>
      <w:marBottom w:val="0"/>
      <w:divBdr>
        <w:top w:val="none" w:sz="0" w:space="0" w:color="auto"/>
        <w:left w:val="none" w:sz="0" w:space="0" w:color="auto"/>
        <w:bottom w:val="none" w:sz="0" w:space="0" w:color="auto"/>
        <w:right w:val="none" w:sz="0" w:space="0" w:color="auto"/>
      </w:divBdr>
    </w:div>
    <w:div w:id="772632191">
      <w:bodyDiv w:val="1"/>
      <w:marLeft w:val="0"/>
      <w:marRight w:val="0"/>
      <w:marTop w:val="0"/>
      <w:marBottom w:val="0"/>
      <w:divBdr>
        <w:top w:val="none" w:sz="0" w:space="0" w:color="auto"/>
        <w:left w:val="none" w:sz="0" w:space="0" w:color="auto"/>
        <w:bottom w:val="none" w:sz="0" w:space="0" w:color="auto"/>
        <w:right w:val="none" w:sz="0" w:space="0" w:color="auto"/>
      </w:divBdr>
    </w:div>
    <w:div w:id="783965058">
      <w:bodyDiv w:val="1"/>
      <w:marLeft w:val="0"/>
      <w:marRight w:val="0"/>
      <w:marTop w:val="0"/>
      <w:marBottom w:val="0"/>
      <w:divBdr>
        <w:top w:val="none" w:sz="0" w:space="0" w:color="auto"/>
        <w:left w:val="none" w:sz="0" w:space="0" w:color="auto"/>
        <w:bottom w:val="none" w:sz="0" w:space="0" w:color="auto"/>
        <w:right w:val="none" w:sz="0" w:space="0" w:color="auto"/>
      </w:divBdr>
    </w:div>
    <w:div w:id="802423649">
      <w:bodyDiv w:val="1"/>
      <w:marLeft w:val="0"/>
      <w:marRight w:val="0"/>
      <w:marTop w:val="0"/>
      <w:marBottom w:val="0"/>
      <w:divBdr>
        <w:top w:val="none" w:sz="0" w:space="0" w:color="auto"/>
        <w:left w:val="none" w:sz="0" w:space="0" w:color="auto"/>
        <w:bottom w:val="none" w:sz="0" w:space="0" w:color="auto"/>
        <w:right w:val="none" w:sz="0" w:space="0" w:color="auto"/>
      </w:divBdr>
    </w:div>
    <w:div w:id="805508355">
      <w:bodyDiv w:val="1"/>
      <w:marLeft w:val="0"/>
      <w:marRight w:val="0"/>
      <w:marTop w:val="0"/>
      <w:marBottom w:val="0"/>
      <w:divBdr>
        <w:top w:val="none" w:sz="0" w:space="0" w:color="auto"/>
        <w:left w:val="none" w:sz="0" w:space="0" w:color="auto"/>
        <w:bottom w:val="none" w:sz="0" w:space="0" w:color="auto"/>
        <w:right w:val="none" w:sz="0" w:space="0" w:color="auto"/>
      </w:divBdr>
    </w:div>
    <w:div w:id="808209235">
      <w:bodyDiv w:val="1"/>
      <w:marLeft w:val="0"/>
      <w:marRight w:val="0"/>
      <w:marTop w:val="0"/>
      <w:marBottom w:val="0"/>
      <w:divBdr>
        <w:top w:val="none" w:sz="0" w:space="0" w:color="auto"/>
        <w:left w:val="none" w:sz="0" w:space="0" w:color="auto"/>
        <w:bottom w:val="none" w:sz="0" w:space="0" w:color="auto"/>
        <w:right w:val="none" w:sz="0" w:space="0" w:color="auto"/>
      </w:divBdr>
    </w:div>
    <w:div w:id="817579491">
      <w:bodyDiv w:val="1"/>
      <w:marLeft w:val="0"/>
      <w:marRight w:val="0"/>
      <w:marTop w:val="0"/>
      <w:marBottom w:val="0"/>
      <w:divBdr>
        <w:top w:val="none" w:sz="0" w:space="0" w:color="auto"/>
        <w:left w:val="none" w:sz="0" w:space="0" w:color="auto"/>
        <w:bottom w:val="none" w:sz="0" w:space="0" w:color="auto"/>
        <w:right w:val="none" w:sz="0" w:space="0" w:color="auto"/>
      </w:divBdr>
    </w:div>
    <w:div w:id="821969742">
      <w:bodyDiv w:val="1"/>
      <w:marLeft w:val="0"/>
      <w:marRight w:val="0"/>
      <w:marTop w:val="0"/>
      <w:marBottom w:val="0"/>
      <w:divBdr>
        <w:top w:val="none" w:sz="0" w:space="0" w:color="auto"/>
        <w:left w:val="none" w:sz="0" w:space="0" w:color="auto"/>
        <w:bottom w:val="none" w:sz="0" w:space="0" w:color="auto"/>
        <w:right w:val="none" w:sz="0" w:space="0" w:color="auto"/>
      </w:divBdr>
    </w:div>
    <w:div w:id="831146663">
      <w:bodyDiv w:val="1"/>
      <w:marLeft w:val="0"/>
      <w:marRight w:val="0"/>
      <w:marTop w:val="0"/>
      <w:marBottom w:val="0"/>
      <w:divBdr>
        <w:top w:val="none" w:sz="0" w:space="0" w:color="auto"/>
        <w:left w:val="none" w:sz="0" w:space="0" w:color="auto"/>
        <w:bottom w:val="none" w:sz="0" w:space="0" w:color="auto"/>
        <w:right w:val="none" w:sz="0" w:space="0" w:color="auto"/>
      </w:divBdr>
    </w:div>
    <w:div w:id="839078902">
      <w:bodyDiv w:val="1"/>
      <w:marLeft w:val="0"/>
      <w:marRight w:val="0"/>
      <w:marTop w:val="0"/>
      <w:marBottom w:val="0"/>
      <w:divBdr>
        <w:top w:val="none" w:sz="0" w:space="0" w:color="auto"/>
        <w:left w:val="none" w:sz="0" w:space="0" w:color="auto"/>
        <w:bottom w:val="none" w:sz="0" w:space="0" w:color="auto"/>
        <w:right w:val="none" w:sz="0" w:space="0" w:color="auto"/>
      </w:divBdr>
    </w:div>
    <w:div w:id="849756612">
      <w:bodyDiv w:val="1"/>
      <w:marLeft w:val="0"/>
      <w:marRight w:val="0"/>
      <w:marTop w:val="0"/>
      <w:marBottom w:val="0"/>
      <w:divBdr>
        <w:top w:val="none" w:sz="0" w:space="0" w:color="auto"/>
        <w:left w:val="none" w:sz="0" w:space="0" w:color="auto"/>
        <w:bottom w:val="none" w:sz="0" w:space="0" w:color="auto"/>
        <w:right w:val="none" w:sz="0" w:space="0" w:color="auto"/>
      </w:divBdr>
    </w:div>
    <w:div w:id="852957519">
      <w:bodyDiv w:val="1"/>
      <w:marLeft w:val="0"/>
      <w:marRight w:val="0"/>
      <w:marTop w:val="0"/>
      <w:marBottom w:val="0"/>
      <w:divBdr>
        <w:top w:val="none" w:sz="0" w:space="0" w:color="auto"/>
        <w:left w:val="none" w:sz="0" w:space="0" w:color="auto"/>
        <w:bottom w:val="none" w:sz="0" w:space="0" w:color="auto"/>
        <w:right w:val="none" w:sz="0" w:space="0" w:color="auto"/>
      </w:divBdr>
    </w:div>
    <w:div w:id="872813077">
      <w:bodyDiv w:val="1"/>
      <w:marLeft w:val="0"/>
      <w:marRight w:val="0"/>
      <w:marTop w:val="0"/>
      <w:marBottom w:val="0"/>
      <w:divBdr>
        <w:top w:val="none" w:sz="0" w:space="0" w:color="auto"/>
        <w:left w:val="none" w:sz="0" w:space="0" w:color="auto"/>
        <w:bottom w:val="none" w:sz="0" w:space="0" w:color="auto"/>
        <w:right w:val="none" w:sz="0" w:space="0" w:color="auto"/>
      </w:divBdr>
    </w:div>
    <w:div w:id="884683898">
      <w:bodyDiv w:val="1"/>
      <w:marLeft w:val="0"/>
      <w:marRight w:val="0"/>
      <w:marTop w:val="0"/>
      <w:marBottom w:val="0"/>
      <w:divBdr>
        <w:top w:val="none" w:sz="0" w:space="0" w:color="auto"/>
        <w:left w:val="none" w:sz="0" w:space="0" w:color="auto"/>
        <w:bottom w:val="none" w:sz="0" w:space="0" w:color="auto"/>
        <w:right w:val="none" w:sz="0" w:space="0" w:color="auto"/>
      </w:divBdr>
    </w:div>
    <w:div w:id="887453650">
      <w:bodyDiv w:val="1"/>
      <w:marLeft w:val="0"/>
      <w:marRight w:val="0"/>
      <w:marTop w:val="0"/>
      <w:marBottom w:val="0"/>
      <w:divBdr>
        <w:top w:val="none" w:sz="0" w:space="0" w:color="auto"/>
        <w:left w:val="none" w:sz="0" w:space="0" w:color="auto"/>
        <w:bottom w:val="none" w:sz="0" w:space="0" w:color="auto"/>
        <w:right w:val="none" w:sz="0" w:space="0" w:color="auto"/>
      </w:divBdr>
    </w:div>
    <w:div w:id="895777199">
      <w:bodyDiv w:val="1"/>
      <w:marLeft w:val="0"/>
      <w:marRight w:val="0"/>
      <w:marTop w:val="0"/>
      <w:marBottom w:val="0"/>
      <w:divBdr>
        <w:top w:val="none" w:sz="0" w:space="0" w:color="auto"/>
        <w:left w:val="none" w:sz="0" w:space="0" w:color="auto"/>
        <w:bottom w:val="none" w:sz="0" w:space="0" w:color="auto"/>
        <w:right w:val="none" w:sz="0" w:space="0" w:color="auto"/>
      </w:divBdr>
    </w:div>
    <w:div w:id="901600736">
      <w:bodyDiv w:val="1"/>
      <w:marLeft w:val="0"/>
      <w:marRight w:val="0"/>
      <w:marTop w:val="0"/>
      <w:marBottom w:val="0"/>
      <w:divBdr>
        <w:top w:val="none" w:sz="0" w:space="0" w:color="auto"/>
        <w:left w:val="none" w:sz="0" w:space="0" w:color="auto"/>
        <w:bottom w:val="none" w:sz="0" w:space="0" w:color="auto"/>
        <w:right w:val="none" w:sz="0" w:space="0" w:color="auto"/>
      </w:divBdr>
    </w:div>
    <w:div w:id="903299763">
      <w:bodyDiv w:val="1"/>
      <w:marLeft w:val="0"/>
      <w:marRight w:val="0"/>
      <w:marTop w:val="0"/>
      <w:marBottom w:val="0"/>
      <w:divBdr>
        <w:top w:val="none" w:sz="0" w:space="0" w:color="auto"/>
        <w:left w:val="none" w:sz="0" w:space="0" w:color="auto"/>
        <w:bottom w:val="none" w:sz="0" w:space="0" w:color="auto"/>
        <w:right w:val="none" w:sz="0" w:space="0" w:color="auto"/>
      </w:divBdr>
    </w:div>
    <w:div w:id="907501107">
      <w:bodyDiv w:val="1"/>
      <w:marLeft w:val="0"/>
      <w:marRight w:val="0"/>
      <w:marTop w:val="0"/>
      <w:marBottom w:val="0"/>
      <w:divBdr>
        <w:top w:val="none" w:sz="0" w:space="0" w:color="auto"/>
        <w:left w:val="none" w:sz="0" w:space="0" w:color="auto"/>
        <w:bottom w:val="none" w:sz="0" w:space="0" w:color="auto"/>
        <w:right w:val="none" w:sz="0" w:space="0" w:color="auto"/>
      </w:divBdr>
    </w:div>
    <w:div w:id="916666894">
      <w:bodyDiv w:val="1"/>
      <w:marLeft w:val="0"/>
      <w:marRight w:val="0"/>
      <w:marTop w:val="0"/>
      <w:marBottom w:val="0"/>
      <w:divBdr>
        <w:top w:val="none" w:sz="0" w:space="0" w:color="auto"/>
        <w:left w:val="none" w:sz="0" w:space="0" w:color="auto"/>
        <w:bottom w:val="none" w:sz="0" w:space="0" w:color="auto"/>
        <w:right w:val="none" w:sz="0" w:space="0" w:color="auto"/>
      </w:divBdr>
    </w:div>
    <w:div w:id="945310230">
      <w:bodyDiv w:val="1"/>
      <w:marLeft w:val="0"/>
      <w:marRight w:val="0"/>
      <w:marTop w:val="0"/>
      <w:marBottom w:val="0"/>
      <w:divBdr>
        <w:top w:val="none" w:sz="0" w:space="0" w:color="auto"/>
        <w:left w:val="none" w:sz="0" w:space="0" w:color="auto"/>
        <w:bottom w:val="none" w:sz="0" w:space="0" w:color="auto"/>
        <w:right w:val="none" w:sz="0" w:space="0" w:color="auto"/>
      </w:divBdr>
    </w:div>
    <w:div w:id="953484989">
      <w:bodyDiv w:val="1"/>
      <w:marLeft w:val="0"/>
      <w:marRight w:val="0"/>
      <w:marTop w:val="0"/>
      <w:marBottom w:val="0"/>
      <w:divBdr>
        <w:top w:val="none" w:sz="0" w:space="0" w:color="auto"/>
        <w:left w:val="none" w:sz="0" w:space="0" w:color="auto"/>
        <w:bottom w:val="none" w:sz="0" w:space="0" w:color="auto"/>
        <w:right w:val="none" w:sz="0" w:space="0" w:color="auto"/>
      </w:divBdr>
    </w:div>
    <w:div w:id="967051079">
      <w:bodyDiv w:val="1"/>
      <w:marLeft w:val="0"/>
      <w:marRight w:val="0"/>
      <w:marTop w:val="0"/>
      <w:marBottom w:val="0"/>
      <w:divBdr>
        <w:top w:val="none" w:sz="0" w:space="0" w:color="auto"/>
        <w:left w:val="none" w:sz="0" w:space="0" w:color="auto"/>
        <w:bottom w:val="none" w:sz="0" w:space="0" w:color="auto"/>
        <w:right w:val="none" w:sz="0" w:space="0" w:color="auto"/>
      </w:divBdr>
    </w:div>
    <w:div w:id="970868560">
      <w:bodyDiv w:val="1"/>
      <w:marLeft w:val="0"/>
      <w:marRight w:val="0"/>
      <w:marTop w:val="0"/>
      <w:marBottom w:val="0"/>
      <w:divBdr>
        <w:top w:val="none" w:sz="0" w:space="0" w:color="auto"/>
        <w:left w:val="none" w:sz="0" w:space="0" w:color="auto"/>
        <w:bottom w:val="none" w:sz="0" w:space="0" w:color="auto"/>
        <w:right w:val="none" w:sz="0" w:space="0" w:color="auto"/>
      </w:divBdr>
    </w:div>
    <w:div w:id="973288854">
      <w:bodyDiv w:val="1"/>
      <w:marLeft w:val="0"/>
      <w:marRight w:val="0"/>
      <w:marTop w:val="0"/>
      <w:marBottom w:val="0"/>
      <w:divBdr>
        <w:top w:val="none" w:sz="0" w:space="0" w:color="auto"/>
        <w:left w:val="none" w:sz="0" w:space="0" w:color="auto"/>
        <w:bottom w:val="none" w:sz="0" w:space="0" w:color="auto"/>
        <w:right w:val="none" w:sz="0" w:space="0" w:color="auto"/>
      </w:divBdr>
    </w:div>
    <w:div w:id="974798018">
      <w:bodyDiv w:val="1"/>
      <w:marLeft w:val="0"/>
      <w:marRight w:val="0"/>
      <w:marTop w:val="0"/>
      <w:marBottom w:val="0"/>
      <w:divBdr>
        <w:top w:val="none" w:sz="0" w:space="0" w:color="auto"/>
        <w:left w:val="none" w:sz="0" w:space="0" w:color="auto"/>
        <w:bottom w:val="none" w:sz="0" w:space="0" w:color="auto"/>
        <w:right w:val="none" w:sz="0" w:space="0" w:color="auto"/>
      </w:divBdr>
    </w:div>
    <w:div w:id="987708439">
      <w:bodyDiv w:val="1"/>
      <w:marLeft w:val="0"/>
      <w:marRight w:val="0"/>
      <w:marTop w:val="0"/>
      <w:marBottom w:val="0"/>
      <w:divBdr>
        <w:top w:val="none" w:sz="0" w:space="0" w:color="auto"/>
        <w:left w:val="none" w:sz="0" w:space="0" w:color="auto"/>
        <w:bottom w:val="none" w:sz="0" w:space="0" w:color="auto"/>
        <w:right w:val="none" w:sz="0" w:space="0" w:color="auto"/>
      </w:divBdr>
    </w:div>
    <w:div w:id="995766825">
      <w:bodyDiv w:val="1"/>
      <w:marLeft w:val="0"/>
      <w:marRight w:val="0"/>
      <w:marTop w:val="0"/>
      <w:marBottom w:val="0"/>
      <w:divBdr>
        <w:top w:val="none" w:sz="0" w:space="0" w:color="auto"/>
        <w:left w:val="none" w:sz="0" w:space="0" w:color="auto"/>
        <w:bottom w:val="none" w:sz="0" w:space="0" w:color="auto"/>
        <w:right w:val="none" w:sz="0" w:space="0" w:color="auto"/>
      </w:divBdr>
    </w:div>
    <w:div w:id="998264212">
      <w:bodyDiv w:val="1"/>
      <w:marLeft w:val="0"/>
      <w:marRight w:val="0"/>
      <w:marTop w:val="0"/>
      <w:marBottom w:val="0"/>
      <w:divBdr>
        <w:top w:val="none" w:sz="0" w:space="0" w:color="auto"/>
        <w:left w:val="none" w:sz="0" w:space="0" w:color="auto"/>
        <w:bottom w:val="none" w:sz="0" w:space="0" w:color="auto"/>
        <w:right w:val="none" w:sz="0" w:space="0" w:color="auto"/>
      </w:divBdr>
    </w:div>
    <w:div w:id="1007176395">
      <w:bodyDiv w:val="1"/>
      <w:marLeft w:val="0"/>
      <w:marRight w:val="0"/>
      <w:marTop w:val="0"/>
      <w:marBottom w:val="0"/>
      <w:divBdr>
        <w:top w:val="none" w:sz="0" w:space="0" w:color="auto"/>
        <w:left w:val="none" w:sz="0" w:space="0" w:color="auto"/>
        <w:bottom w:val="none" w:sz="0" w:space="0" w:color="auto"/>
        <w:right w:val="none" w:sz="0" w:space="0" w:color="auto"/>
      </w:divBdr>
    </w:div>
    <w:div w:id="1035083272">
      <w:bodyDiv w:val="1"/>
      <w:marLeft w:val="0"/>
      <w:marRight w:val="0"/>
      <w:marTop w:val="0"/>
      <w:marBottom w:val="0"/>
      <w:divBdr>
        <w:top w:val="none" w:sz="0" w:space="0" w:color="auto"/>
        <w:left w:val="none" w:sz="0" w:space="0" w:color="auto"/>
        <w:bottom w:val="none" w:sz="0" w:space="0" w:color="auto"/>
        <w:right w:val="none" w:sz="0" w:space="0" w:color="auto"/>
      </w:divBdr>
    </w:div>
    <w:div w:id="1055009942">
      <w:bodyDiv w:val="1"/>
      <w:marLeft w:val="0"/>
      <w:marRight w:val="0"/>
      <w:marTop w:val="0"/>
      <w:marBottom w:val="0"/>
      <w:divBdr>
        <w:top w:val="none" w:sz="0" w:space="0" w:color="auto"/>
        <w:left w:val="none" w:sz="0" w:space="0" w:color="auto"/>
        <w:bottom w:val="none" w:sz="0" w:space="0" w:color="auto"/>
        <w:right w:val="none" w:sz="0" w:space="0" w:color="auto"/>
      </w:divBdr>
    </w:div>
    <w:div w:id="1055197469">
      <w:bodyDiv w:val="1"/>
      <w:marLeft w:val="0"/>
      <w:marRight w:val="0"/>
      <w:marTop w:val="0"/>
      <w:marBottom w:val="0"/>
      <w:divBdr>
        <w:top w:val="none" w:sz="0" w:space="0" w:color="auto"/>
        <w:left w:val="none" w:sz="0" w:space="0" w:color="auto"/>
        <w:bottom w:val="none" w:sz="0" w:space="0" w:color="auto"/>
        <w:right w:val="none" w:sz="0" w:space="0" w:color="auto"/>
      </w:divBdr>
    </w:div>
    <w:div w:id="1055590183">
      <w:bodyDiv w:val="1"/>
      <w:marLeft w:val="0"/>
      <w:marRight w:val="0"/>
      <w:marTop w:val="0"/>
      <w:marBottom w:val="0"/>
      <w:divBdr>
        <w:top w:val="none" w:sz="0" w:space="0" w:color="auto"/>
        <w:left w:val="none" w:sz="0" w:space="0" w:color="auto"/>
        <w:bottom w:val="none" w:sz="0" w:space="0" w:color="auto"/>
        <w:right w:val="none" w:sz="0" w:space="0" w:color="auto"/>
      </w:divBdr>
    </w:div>
    <w:div w:id="1058866030">
      <w:bodyDiv w:val="1"/>
      <w:marLeft w:val="0"/>
      <w:marRight w:val="0"/>
      <w:marTop w:val="0"/>
      <w:marBottom w:val="0"/>
      <w:divBdr>
        <w:top w:val="none" w:sz="0" w:space="0" w:color="auto"/>
        <w:left w:val="none" w:sz="0" w:space="0" w:color="auto"/>
        <w:bottom w:val="none" w:sz="0" w:space="0" w:color="auto"/>
        <w:right w:val="none" w:sz="0" w:space="0" w:color="auto"/>
      </w:divBdr>
    </w:div>
    <w:div w:id="1067075127">
      <w:bodyDiv w:val="1"/>
      <w:marLeft w:val="0"/>
      <w:marRight w:val="0"/>
      <w:marTop w:val="0"/>
      <w:marBottom w:val="0"/>
      <w:divBdr>
        <w:top w:val="none" w:sz="0" w:space="0" w:color="auto"/>
        <w:left w:val="none" w:sz="0" w:space="0" w:color="auto"/>
        <w:bottom w:val="none" w:sz="0" w:space="0" w:color="auto"/>
        <w:right w:val="none" w:sz="0" w:space="0" w:color="auto"/>
      </w:divBdr>
    </w:div>
    <w:div w:id="1068963884">
      <w:bodyDiv w:val="1"/>
      <w:marLeft w:val="0"/>
      <w:marRight w:val="0"/>
      <w:marTop w:val="0"/>
      <w:marBottom w:val="0"/>
      <w:divBdr>
        <w:top w:val="none" w:sz="0" w:space="0" w:color="auto"/>
        <w:left w:val="none" w:sz="0" w:space="0" w:color="auto"/>
        <w:bottom w:val="none" w:sz="0" w:space="0" w:color="auto"/>
        <w:right w:val="none" w:sz="0" w:space="0" w:color="auto"/>
      </w:divBdr>
    </w:div>
    <w:div w:id="1075974935">
      <w:bodyDiv w:val="1"/>
      <w:marLeft w:val="0"/>
      <w:marRight w:val="0"/>
      <w:marTop w:val="0"/>
      <w:marBottom w:val="0"/>
      <w:divBdr>
        <w:top w:val="none" w:sz="0" w:space="0" w:color="auto"/>
        <w:left w:val="none" w:sz="0" w:space="0" w:color="auto"/>
        <w:bottom w:val="none" w:sz="0" w:space="0" w:color="auto"/>
        <w:right w:val="none" w:sz="0" w:space="0" w:color="auto"/>
      </w:divBdr>
    </w:div>
    <w:div w:id="1079792469">
      <w:bodyDiv w:val="1"/>
      <w:marLeft w:val="0"/>
      <w:marRight w:val="0"/>
      <w:marTop w:val="0"/>
      <w:marBottom w:val="0"/>
      <w:divBdr>
        <w:top w:val="none" w:sz="0" w:space="0" w:color="auto"/>
        <w:left w:val="none" w:sz="0" w:space="0" w:color="auto"/>
        <w:bottom w:val="none" w:sz="0" w:space="0" w:color="auto"/>
        <w:right w:val="none" w:sz="0" w:space="0" w:color="auto"/>
      </w:divBdr>
    </w:div>
    <w:div w:id="1081759379">
      <w:bodyDiv w:val="1"/>
      <w:marLeft w:val="0"/>
      <w:marRight w:val="0"/>
      <w:marTop w:val="0"/>
      <w:marBottom w:val="0"/>
      <w:divBdr>
        <w:top w:val="none" w:sz="0" w:space="0" w:color="auto"/>
        <w:left w:val="none" w:sz="0" w:space="0" w:color="auto"/>
        <w:bottom w:val="none" w:sz="0" w:space="0" w:color="auto"/>
        <w:right w:val="none" w:sz="0" w:space="0" w:color="auto"/>
      </w:divBdr>
    </w:div>
    <w:div w:id="1082026454">
      <w:bodyDiv w:val="1"/>
      <w:marLeft w:val="0"/>
      <w:marRight w:val="0"/>
      <w:marTop w:val="0"/>
      <w:marBottom w:val="0"/>
      <w:divBdr>
        <w:top w:val="none" w:sz="0" w:space="0" w:color="auto"/>
        <w:left w:val="none" w:sz="0" w:space="0" w:color="auto"/>
        <w:bottom w:val="none" w:sz="0" w:space="0" w:color="auto"/>
        <w:right w:val="none" w:sz="0" w:space="0" w:color="auto"/>
      </w:divBdr>
    </w:div>
    <w:div w:id="1092513232">
      <w:bodyDiv w:val="1"/>
      <w:marLeft w:val="0"/>
      <w:marRight w:val="0"/>
      <w:marTop w:val="0"/>
      <w:marBottom w:val="0"/>
      <w:divBdr>
        <w:top w:val="none" w:sz="0" w:space="0" w:color="auto"/>
        <w:left w:val="none" w:sz="0" w:space="0" w:color="auto"/>
        <w:bottom w:val="none" w:sz="0" w:space="0" w:color="auto"/>
        <w:right w:val="none" w:sz="0" w:space="0" w:color="auto"/>
      </w:divBdr>
    </w:div>
    <w:div w:id="1109661014">
      <w:bodyDiv w:val="1"/>
      <w:marLeft w:val="0"/>
      <w:marRight w:val="0"/>
      <w:marTop w:val="0"/>
      <w:marBottom w:val="0"/>
      <w:divBdr>
        <w:top w:val="none" w:sz="0" w:space="0" w:color="auto"/>
        <w:left w:val="none" w:sz="0" w:space="0" w:color="auto"/>
        <w:bottom w:val="none" w:sz="0" w:space="0" w:color="auto"/>
        <w:right w:val="none" w:sz="0" w:space="0" w:color="auto"/>
      </w:divBdr>
    </w:div>
    <w:div w:id="1131362072">
      <w:bodyDiv w:val="1"/>
      <w:marLeft w:val="0"/>
      <w:marRight w:val="0"/>
      <w:marTop w:val="0"/>
      <w:marBottom w:val="0"/>
      <w:divBdr>
        <w:top w:val="none" w:sz="0" w:space="0" w:color="auto"/>
        <w:left w:val="none" w:sz="0" w:space="0" w:color="auto"/>
        <w:bottom w:val="none" w:sz="0" w:space="0" w:color="auto"/>
        <w:right w:val="none" w:sz="0" w:space="0" w:color="auto"/>
      </w:divBdr>
    </w:div>
    <w:div w:id="1137843317">
      <w:bodyDiv w:val="1"/>
      <w:marLeft w:val="0"/>
      <w:marRight w:val="0"/>
      <w:marTop w:val="0"/>
      <w:marBottom w:val="0"/>
      <w:divBdr>
        <w:top w:val="none" w:sz="0" w:space="0" w:color="auto"/>
        <w:left w:val="none" w:sz="0" w:space="0" w:color="auto"/>
        <w:bottom w:val="none" w:sz="0" w:space="0" w:color="auto"/>
        <w:right w:val="none" w:sz="0" w:space="0" w:color="auto"/>
      </w:divBdr>
    </w:div>
    <w:div w:id="1142236624">
      <w:bodyDiv w:val="1"/>
      <w:marLeft w:val="0"/>
      <w:marRight w:val="0"/>
      <w:marTop w:val="0"/>
      <w:marBottom w:val="0"/>
      <w:divBdr>
        <w:top w:val="none" w:sz="0" w:space="0" w:color="auto"/>
        <w:left w:val="none" w:sz="0" w:space="0" w:color="auto"/>
        <w:bottom w:val="none" w:sz="0" w:space="0" w:color="auto"/>
        <w:right w:val="none" w:sz="0" w:space="0" w:color="auto"/>
      </w:divBdr>
    </w:div>
    <w:div w:id="1147627195">
      <w:bodyDiv w:val="1"/>
      <w:marLeft w:val="0"/>
      <w:marRight w:val="0"/>
      <w:marTop w:val="0"/>
      <w:marBottom w:val="0"/>
      <w:divBdr>
        <w:top w:val="none" w:sz="0" w:space="0" w:color="auto"/>
        <w:left w:val="none" w:sz="0" w:space="0" w:color="auto"/>
        <w:bottom w:val="none" w:sz="0" w:space="0" w:color="auto"/>
        <w:right w:val="none" w:sz="0" w:space="0" w:color="auto"/>
      </w:divBdr>
    </w:div>
    <w:div w:id="1148090971">
      <w:bodyDiv w:val="1"/>
      <w:marLeft w:val="0"/>
      <w:marRight w:val="0"/>
      <w:marTop w:val="0"/>
      <w:marBottom w:val="0"/>
      <w:divBdr>
        <w:top w:val="none" w:sz="0" w:space="0" w:color="auto"/>
        <w:left w:val="none" w:sz="0" w:space="0" w:color="auto"/>
        <w:bottom w:val="none" w:sz="0" w:space="0" w:color="auto"/>
        <w:right w:val="none" w:sz="0" w:space="0" w:color="auto"/>
      </w:divBdr>
    </w:div>
    <w:div w:id="1172721001">
      <w:bodyDiv w:val="1"/>
      <w:marLeft w:val="0"/>
      <w:marRight w:val="0"/>
      <w:marTop w:val="0"/>
      <w:marBottom w:val="0"/>
      <w:divBdr>
        <w:top w:val="none" w:sz="0" w:space="0" w:color="auto"/>
        <w:left w:val="none" w:sz="0" w:space="0" w:color="auto"/>
        <w:bottom w:val="none" w:sz="0" w:space="0" w:color="auto"/>
        <w:right w:val="none" w:sz="0" w:space="0" w:color="auto"/>
      </w:divBdr>
    </w:div>
    <w:div w:id="1176384382">
      <w:bodyDiv w:val="1"/>
      <w:marLeft w:val="0"/>
      <w:marRight w:val="0"/>
      <w:marTop w:val="0"/>
      <w:marBottom w:val="0"/>
      <w:divBdr>
        <w:top w:val="none" w:sz="0" w:space="0" w:color="auto"/>
        <w:left w:val="none" w:sz="0" w:space="0" w:color="auto"/>
        <w:bottom w:val="none" w:sz="0" w:space="0" w:color="auto"/>
        <w:right w:val="none" w:sz="0" w:space="0" w:color="auto"/>
      </w:divBdr>
    </w:div>
    <w:div w:id="1183743977">
      <w:bodyDiv w:val="1"/>
      <w:marLeft w:val="0"/>
      <w:marRight w:val="0"/>
      <w:marTop w:val="0"/>
      <w:marBottom w:val="0"/>
      <w:divBdr>
        <w:top w:val="none" w:sz="0" w:space="0" w:color="auto"/>
        <w:left w:val="none" w:sz="0" w:space="0" w:color="auto"/>
        <w:bottom w:val="none" w:sz="0" w:space="0" w:color="auto"/>
        <w:right w:val="none" w:sz="0" w:space="0" w:color="auto"/>
      </w:divBdr>
    </w:div>
    <w:div w:id="1183788129">
      <w:bodyDiv w:val="1"/>
      <w:marLeft w:val="0"/>
      <w:marRight w:val="0"/>
      <w:marTop w:val="0"/>
      <w:marBottom w:val="0"/>
      <w:divBdr>
        <w:top w:val="none" w:sz="0" w:space="0" w:color="auto"/>
        <w:left w:val="none" w:sz="0" w:space="0" w:color="auto"/>
        <w:bottom w:val="none" w:sz="0" w:space="0" w:color="auto"/>
        <w:right w:val="none" w:sz="0" w:space="0" w:color="auto"/>
      </w:divBdr>
    </w:div>
    <w:div w:id="1184322123">
      <w:bodyDiv w:val="1"/>
      <w:marLeft w:val="0"/>
      <w:marRight w:val="0"/>
      <w:marTop w:val="0"/>
      <w:marBottom w:val="0"/>
      <w:divBdr>
        <w:top w:val="none" w:sz="0" w:space="0" w:color="auto"/>
        <w:left w:val="none" w:sz="0" w:space="0" w:color="auto"/>
        <w:bottom w:val="none" w:sz="0" w:space="0" w:color="auto"/>
        <w:right w:val="none" w:sz="0" w:space="0" w:color="auto"/>
      </w:divBdr>
    </w:div>
    <w:div w:id="1193807745">
      <w:bodyDiv w:val="1"/>
      <w:marLeft w:val="0"/>
      <w:marRight w:val="0"/>
      <w:marTop w:val="0"/>
      <w:marBottom w:val="0"/>
      <w:divBdr>
        <w:top w:val="none" w:sz="0" w:space="0" w:color="auto"/>
        <w:left w:val="none" w:sz="0" w:space="0" w:color="auto"/>
        <w:bottom w:val="none" w:sz="0" w:space="0" w:color="auto"/>
        <w:right w:val="none" w:sz="0" w:space="0" w:color="auto"/>
      </w:divBdr>
    </w:div>
    <w:div w:id="1198392556">
      <w:bodyDiv w:val="1"/>
      <w:marLeft w:val="0"/>
      <w:marRight w:val="0"/>
      <w:marTop w:val="0"/>
      <w:marBottom w:val="0"/>
      <w:divBdr>
        <w:top w:val="none" w:sz="0" w:space="0" w:color="auto"/>
        <w:left w:val="none" w:sz="0" w:space="0" w:color="auto"/>
        <w:bottom w:val="none" w:sz="0" w:space="0" w:color="auto"/>
        <w:right w:val="none" w:sz="0" w:space="0" w:color="auto"/>
      </w:divBdr>
    </w:div>
    <w:div w:id="1199247169">
      <w:bodyDiv w:val="1"/>
      <w:marLeft w:val="0"/>
      <w:marRight w:val="0"/>
      <w:marTop w:val="0"/>
      <w:marBottom w:val="0"/>
      <w:divBdr>
        <w:top w:val="none" w:sz="0" w:space="0" w:color="auto"/>
        <w:left w:val="none" w:sz="0" w:space="0" w:color="auto"/>
        <w:bottom w:val="none" w:sz="0" w:space="0" w:color="auto"/>
        <w:right w:val="none" w:sz="0" w:space="0" w:color="auto"/>
      </w:divBdr>
    </w:div>
    <w:div w:id="1203518257">
      <w:bodyDiv w:val="1"/>
      <w:marLeft w:val="0"/>
      <w:marRight w:val="0"/>
      <w:marTop w:val="0"/>
      <w:marBottom w:val="0"/>
      <w:divBdr>
        <w:top w:val="none" w:sz="0" w:space="0" w:color="auto"/>
        <w:left w:val="none" w:sz="0" w:space="0" w:color="auto"/>
        <w:bottom w:val="none" w:sz="0" w:space="0" w:color="auto"/>
        <w:right w:val="none" w:sz="0" w:space="0" w:color="auto"/>
      </w:divBdr>
    </w:div>
    <w:div w:id="1246843604">
      <w:bodyDiv w:val="1"/>
      <w:marLeft w:val="0"/>
      <w:marRight w:val="0"/>
      <w:marTop w:val="0"/>
      <w:marBottom w:val="0"/>
      <w:divBdr>
        <w:top w:val="none" w:sz="0" w:space="0" w:color="auto"/>
        <w:left w:val="none" w:sz="0" w:space="0" w:color="auto"/>
        <w:bottom w:val="none" w:sz="0" w:space="0" w:color="auto"/>
        <w:right w:val="none" w:sz="0" w:space="0" w:color="auto"/>
      </w:divBdr>
    </w:div>
    <w:div w:id="1249584809">
      <w:bodyDiv w:val="1"/>
      <w:marLeft w:val="0"/>
      <w:marRight w:val="0"/>
      <w:marTop w:val="0"/>
      <w:marBottom w:val="0"/>
      <w:divBdr>
        <w:top w:val="none" w:sz="0" w:space="0" w:color="auto"/>
        <w:left w:val="none" w:sz="0" w:space="0" w:color="auto"/>
        <w:bottom w:val="none" w:sz="0" w:space="0" w:color="auto"/>
        <w:right w:val="none" w:sz="0" w:space="0" w:color="auto"/>
      </w:divBdr>
    </w:div>
    <w:div w:id="1252815803">
      <w:bodyDiv w:val="1"/>
      <w:marLeft w:val="0"/>
      <w:marRight w:val="0"/>
      <w:marTop w:val="0"/>
      <w:marBottom w:val="0"/>
      <w:divBdr>
        <w:top w:val="none" w:sz="0" w:space="0" w:color="auto"/>
        <w:left w:val="none" w:sz="0" w:space="0" w:color="auto"/>
        <w:bottom w:val="none" w:sz="0" w:space="0" w:color="auto"/>
        <w:right w:val="none" w:sz="0" w:space="0" w:color="auto"/>
      </w:divBdr>
    </w:div>
    <w:div w:id="1256548595">
      <w:bodyDiv w:val="1"/>
      <w:marLeft w:val="0"/>
      <w:marRight w:val="0"/>
      <w:marTop w:val="0"/>
      <w:marBottom w:val="0"/>
      <w:divBdr>
        <w:top w:val="none" w:sz="0" w:space="0" w:color="auto"/>
        <w:left w:val="none" w:sz="0" w:space="0" w:color="auto"/>
        <w:bottom w:val="none" w:sz="0" w:space="0" w:color="auto"/>
        <w:right w:val="none" w:sz="0" w:space="0" w:color="auto"/>
      </w:divBdr>
    </w:div>
    <w:div w:id="1257979497">
      <w:bodyDiv w:val="1"/>
      <w:marLeft w:val="0"/>
      <w:marRight w:val="0"/>
      <w:marTop w:val="0"/>
      <w:marBottom w:val="0"/>
      <w:divBdr>
        <w:top w:val="none" w:sz="0" w:space="0" w:color="auto"/>
        <w:left w:val="none" w:sz="0" w:space="0" w:color="auto"/>
        <w:bottom w:val="none" w:sz="0" w:space="0" w:color="auto"/>
        <w:right w:val="none" w:sz="0" w:space="0" w:color="auto"/>
      </w:divBdr>
    </w:div>
    <w:div w:id="1267810044">
      <w:bodyDiv w:val="1"/>
      <w:marLeft w:val="0"/>
      <w:marRight w:val="0"/>
      <w:marTop w:val="0"/>
      <w:marBottom w:val="0"/>
      <w:divBdr>
        <w:top w:val="none" w:sz="0" w:space="0" w:color="auto"/>
        <w:left w:val="none" w:sz="0" w:space="0" w:color="auto"/>
        <w:bottom w:val="none" w:sz="0" w:space="0" w:color="auto"/>
        <w:right w:val="none" w:sz="0" w:space="0" w:color="auto"/>
      </w:divBdr>
    </w:div>
    <w:div w:id="1274631362">
      <w:bodyDiv w:val="1"/>
      <w:marLeft w:val="0"/>
      <w:marRight w:val="0"/>
      <w:marTop w:val="0"/>
      <w:marBottom w:val="0"/>
      <w:divBdr>
        <w:top w:val="none" w:sz="0" w:space="0" w:color="auto"/>
        <w:left w:val="none" w:sz="0" w:space="0" w:color="auto"/>
        <w:bottom w:val="none" w:sz="0" w:space="0" w:color="auto"/>
        <w:right w:val="none" w:sz="0" w:space="0" w:color="auto"/>
      </w:divBdr>
    </w:div>
    <w:div w:id="1277173724">
      <w:bodyDiv w:val="1"/>
      <w:marLeft w:val="0"/>
      <w:marRight w:val="0"/>
      <w:marTop w:val="0"/>
      <w:marBottom w:val="0"/>
      <w:divBdr>
        <w:top w:val="none" w:sz="0" w:space="0" w:color="auto"/>
        <w:left w:val="none" w:sz="0" w:space="0" w:color="auto"/>
        <w:bottom w:val="none" w:sz="0" w:space="0" w:color="auto"/>
        <w:right w:val="none" w:sz="0" w:space="0" w:color="auto"/>
      </w:divBdr>
    </w:div>
    <w:div w:id="1304694655">
      <w:bodyDiv w:val="1"/>
      <w:marLeft w:val="0"/>
      <w:marRight w:val="0"/>
      <w:marTop w:val="0"/>
      <w:marBottom w:val="0"/>
      <w:divBdr>
        <w:top w:val="none" w:sz="0" w:space="0" w:color="auto"/>
        <w:left w:val="none" w:sz="0" w:space="0" w:color="auto"/>
        <w:bottom w:val="none" w:sz="0" w:space="0" w:color="auto"/>
        <w:right w:val="none" w:sz="0" w:space="0" w:color="auto"/>
      </w:divBdr>
    </w:div>
    <w:div w:id="1305962865">
      <w:bodyDiv w:val="1"/>
      <w:marLeft w:val="0"/>
      <w:marRight w:val="0"/>
      <w:marTop w:val="0"/>
      <w:marBottom w:val="0"/>
      <w:divBdr>
        <w:top w:val="none" w:sz="0" w:space="0" w:color="auto"/>
        <w:left w:val="none" w:sz="0" w:space="0" w:color="auto"/>
        <w:bottom w:val="none" w:sz="0" w:space="0" w:color="auto"/>
        <w:right w:val="none" w:sz="0" w:space="0" w:color="auto"/>
      </w:divBdr>
    </w:div>
    <w:div w:id="1321888781">
      <w:bodyDiv w:val="1"/>
      <w:marLeft w:val="0"/>
      <w:marRight w:val="0"/>
      <w:marTop w:val="0"/>
      <w:marBottom w:val="0"/>
      <w:divBdr>
        <w:top w:val="none" w:sz="0" w:space="0" w:color="auto"/>
        <w:left w:val="none" w:sz="0" w:space="0" w:color="auto"/>
        <w:bottom w:val="none" w:sz="0" w:space="0" w:color="auto"/>
        <w:right w:val="none" w:sz="0" w:space="0" w:color="auto"/>
      </w:divBdr>
    </w:div>
    <w:div w:id="1335886570">
      <w:bodyDiv w:val="1"/>
      <w:marLeft w:val="0"/>
      <w:marRight w:val="0"/>
      <w:marTop w:val="0"/>
      <w:marBottom w:val="0"/>
      <w:divBdr>
        <w:top w:val="none" w:sz="0" w:space="0" w:color="auto"/>
        <w:left w:val="none" w:sz="0" w:space="0" w:color="auto"/>
        <w:bottom w:val="none" w:sz="0" w:space="0" w:color="auto"/>
        <w:right w:val="none" w:sz="0" w:space="0" w:color="auto"/>
      </w:divBdr>
    </w:div>
    <w:div w:id="1349284913">
      <w:bodyDiv w:val="1"/>
      <w:marLeft w:val="0"/>
      <w:marRight w:val="0"/>
      <w:marTop w:val="0"/>
      <w:marBottom w:val="0"/>
      <w:divBdr>
        <w:top w:val="none" w:sz="0" w:space="0" w:color="auto"/>
        <w:left w:val="none" w:sz="0" w:space="0" w:color="auto"/>
        <w:bottom w:val="none" w:sz="0" w:space="0" w:color="auto"/>
        <w:right w:val="none" w:sz="0" w:space="0" w:color="auto"/>
      </w:divBdr>
    </w:div>
    <w:div w:id="1359237084">
      <w:bodyDiv w:val="1"/>
      <w:marLeft w:val="0"/>
      <w:marRight w:val="0"/>
      <w:marTop w:val="0"/>
      <w:marBottom w:val="0"/>
      <w:divBdr>
        <w:top w:val="none" w:sz="0" w:space="0" w:color="auto"/>
        <w:left w:val="none" w:sz="0" w:space="0" w:color="auto"/>
        <w:bottom w:val="none" w:sz="0" w:space="0" w:color="auto"/>
        <w:right w:val="none" w:sz="0" w:space="0" w:color="auto"/>
      </w:divBdr>
    </w:div>
    <w:div w:id="1384283579">
      <w:bodyDiv w:val="1"/>
      <w:marLeft w:val="0"/>
      <w:marRight w:val="0"/>
      <w:marTop w:val="0"/>
      <w:marBottom w:val="0"/>
      <w:divBdr>
        <w:top w:val="none" w:sz="0" w:space="0" w:color="auto"/>
        <w:left w:val="none" w:sz="0" w:space="0" w:color="auto"/>
        <w:bottom w:val="none" w:sz="0" w:space="0" w:color="auto"/>
        <w:right w:val="none" w:sz="0" w:space="0" w:color="auto"/>
      </w:divBdr>
    </w:div>
    <w:div w:id="1387485328">
      <w:bodyDiv w:val="1"/>
      <w:marLeft w:val="0"/>
      <w:marRight w:val="0"/>
      <w:marTop w:val="0"/>
      <w:marBottom w:val="0"/>
      <w:divBdr>
        <w:top w:val="none" w:sz="0" w:space="0" w:color="auto"/>
        <w:left w:val="none" w:sz="0" w:space="0" w:color="auto"/>
        <w:bottom w:val="none" w:sz="0" w:space="0" w:color="auto"/>
        <w:right w:val="none" w:sz="0" w:space="0" w:color="auto"/>
      </w:divBdr>
    </w:div>
    <w:div w:id="1391688412">
      <w:bodyDiv w:val="1"/>
      <w:marLeft w:val="0"/>
      <w:marRight w:val="0"/>
      <w:marTop w:val="0"/>
      <w:marBottom w:val="0"/>
      <w:divBdr>
        <w:top w:val="none" w:sz="0" w:space="0" w:color="auto"/>
        <w:left w:val="none" w:sz="0" w:space="0" w:color="auto"/>
        <w:bottom w:val="none" w:sz="0" w:space="0" w:color="auto"/>
        <w:right w:val="none" w:sz="0" w:space="0" w:color="auto"/>
      </w:divBdr>
    </w:div>
    <w:div w:id="1395273611">
      <w:bodyDiv w:val="1"/>
      <w:marLeft w:val="0"/>
      <w:marRight w:val="0"/>
      <w:marTop w:val="0"/>
      <w:marBottom w:val="0"/>
      <w:divBdr>
        <w:top w:val="none" w:sz="0" w:space="0" w:color="auto"/>
        <w:left w:val="none" w:sz="0" w:space="0" w:color="auto"/>
        <w:bottom w:val="none" w:sz="0" w:space="0" w:color="auto"/>
        <w:right w:val="none" w:sz="0" w:space="0" w:color="auto"/>
      </w:divBdr>
    </w:div>
    <w:div w:id="1395660879">
      <w:bodyDiv w:val="1"/>
      <w:marLeft w:val="0"/>
      <w:marRight w:val="0"/>
      <w:marTop w:val="0"/>
      <w:marBottom w:val="0"/>
      <w:divBdr>
        <w:top w:val="none" w:sz="0" w:space="0" w:color="auto"/>
        <w:left w:val="none" w:sz="0" w:space="0" w:color="auto"/>
        <w:bottom w:val="none" w:sz="0" w:space="0" w:color="auto"/>
        <w:right w:val="none" w:sz="0" w:space="0" w:color="auto"/>
      </w:divBdr>
    </w:div>
    <w:div w:id="1398749501">
      <w:bodyDiv w:val="1"/>
      <w:marLeft w:val="0"/>
      <w:marRight w:val="0"/>
      <w:marTop w:val="0"/>
      <w:marBottom w:val="0"/>
      <w:divBdr>
        <w:top w:val="none" w:sz="0" w:space="0" w:color="auto"/>
        <w:left w:val="none" w:sz="0" w:space="0" w:color="auto"/>
        <w:bottom w:val="none" w:sz="0" w:space="0" w:color="auto"/>
        <w:right w:val="none" w:sz="0" w:space="0" w:color="auto"/>
      </w:divBdr>
    </w:div>
    <w:div w:id="1408727082">
      <w:bodyDiv w:val="1"/>
      <w:marLeft w:val="0"/>
      <w:marRight w:val="0"/>
      <w:marTop w:val="0"/>
      <w:marBottom w:val="0"/>
      <w:divBdr>
        <w:top w:val="none" w:sz="0" w:space="0" w:color="auto"/>
        <w:left w:val="none" w:sz="0" w:space="0" w:color="auto"/>
        <w:bottom w:val="none" w:sz="0" w:space="0" w:color="auto"/>
        <w:right w:val="none" w:sz="0" w:space="0" w:color="auto"/>
      </w:divBdr>
    </w:div>
    <w:div w:id="1418359556">
      <w:bodyDiv w:val="1"/>
      <w:marLeft w:val="0"/>
      <w:marRight w:val="0"/>
      <w:marTop w:val="0"/>
      <w:marBottom w:val="0"/>
      <w:divBdr>
        <w:top w:val="none" w:sz="0" w:space="0" w:color="auto"/>
        <w:left w:val="none" w:sz="0" w:space="0" w:color="auto"/>
        <w:bottom w:val="none" w:sz="0" w:space="0" w:color="auto"/>
        <w:right w:val="none" w:sz="0" w:space="0" w:color="auto"/>
      </w:divBdr>
    </w:div>
    <w:div w:id="1424914680">
      <w:bodyDiv w:val="1"/>
      <w:marLeft w:val="0"/>
      <w:marRight w:val="0"/>
      <w:marTop w:val="0"/>
      <w:marBottom w:val="0"/>
      <w:divBdr>
        <w:top w:val="none" w:sz="0" w:space="0" w:color="auto"/>
        <w:left w:val="none" w:sz="0" w:space="0" w:color="auto"/>
        <w:bottom w:val="none" w:sz="0" w:space="0" w:color="auto"/>
        <w:right w:val="none" w:sz="0" w:space="0" w:color="auto"/>
      </w:divBdr>
    </w:div>
    <w:div w:id="1450129050">
      <w:bodyDiv w:val="1"/>
      <w:marLeft w:val="0"/>
      <w:marRight w:val="0"/>
      <w:marTop w:val="0"/>
      <w:marBottom w:val="0"/>
      <w:divBdr>
        <w:top w:val="none" w:sz="0" w:space="0" w:color="auto"/>
        <w:left w:val="none" w:sz="0" w:space="0" w:color="auto"/>
        <w:bottom w:val="none" w:sz="0" w:space="0" w:color="auto"/>
        <w:right w:val="none" w:sz="0" w:space="0" w:color="auto"/>
      </w:divBdr>
    </w:div>
    <w:div w:id="1469738350">
      <w:bodyDiv w:val="1"/>
      <w:marLeft w:val="0"/>
      <w:marRight w:val="0"/>
      <w:marTop w:val="0"/>
      <w:marBottom w:val="0"/>
      <w:divBdr>
        <w:top w:val="none" w:sz="0" w:space="0" w:color="auto"/>
        <w:left w:val="none" w:sz="0" w:space="0" w:color="auto"/>
        <w:bottom w:val="none" w:sz="0" w:space="0" w:color="auto"/>
        <w:right w:val="none" w:sz="0" w:space="0" w:color="auto"/>
      </w:divBdr>
    </w:div>
    <w:div w:id="1497916636">
      <w:bodyDiv w:val="1"/>
      <w:marLeft w:val="0"/>
      <w:marRight w:val="0"/>
      <w:marTop w:val="0"/>
      <w:marBottom w:val="0"/>
      <w:divBdr>
        <w:top w:val="none" w:sz="0" w:space="0" w:color="auto"/>
        <w:left w:val="none" w:sz="0" w:space="0" w:color="auto"/>
        <w:bottom w:val="none" w:sz="0" w:space="0" w:color="auto"/>
        <w:right w:val="none" w:sz="0" w:space="0" w:color="auto"/>
      </w:divBdr>
    </w:div>
    <w:div w:id="1514102650">
      <w:bodyDiv w:val="1"/>
      <w:marLeft w:val="0"/>
      <w:marRight w:val="0"/>
      <w:marTop w:val="0"/>
      <w:marBottom w:val="0"/>
      <w:divBdr>
        <w:top w:val="none" w:sz="0" w:space="0" w:color="auto"/>
        <w:left w:val="none" w:sz="0" w:space="0" w:color="auto"/>
        <w:bottom w:val="none" w:sz="0" w:space="0" w:color="auto"/>
        <w:right w:val="none" w:sz="0" w:space="0" w:color="auto"/>
      </w:divBdr>
    </w:div>
    <w:div w:id="1515918498">
      <w:bodyDiv w:val="1"/>
      <w:marLeft w:val="0"/>
      <w:marRight w:val="0"/>
      <w:marTop w:val="0"/>
      <w:marBottom w:val="0"/>
      <w:divBdr>
        <w:top w:val="none" w:sz="0" w:space="0" w:color="auto"/>
        <w:left w:val="none" w:sz="0" w:space="0" w:color="auto"/>
        <w:bottom w:val="none" w:sz="0" w:space="0" w:color="auto"/>
        <w:right w:val="none" w:sz="0" w:space="0" w:color="auto"/>
      </w:divBdr>
    </w:div>
    <w:div w:id="1527795063">
      <w:bodyDiv w:val="1"/>
      <w:marLeft w:val="0"/>
      <w:marRight w:val="0"/>
      <w:marTop w:val="0"/>
      <w:marBottom w:val="0"/>
      <w:divBdr>
        <w:top w:val="none" w:sz="0" w:space="0" w:color="auto"/>
        <w:left w:val="none" w:sz="0" w:space="0" w:color="auto"/>
        <w:bottom w:val="none" w:sz="0" w:space="0" w:color="auto"/>
        <w:right w:val="none" w:sz="0" w:space="0" w:color="auto"/>
      </w:divBdr>
    </w:div>
    <w:div w:id="1534615595">
      <w:bodyDiv w:val="1"/>
      <w:marLeft w:val="0"/>
      <w:marRight w:val="0"/>
      <w:marTop w:val="0"/>
      <w:marBottom w:val="0"/>
      <w:divBdr>
        <w:top w:val="none" w:sz="0" w:space="0" w:color="auto"/>
        <w:left w:val="none" w:sz="0" w:space="0" w:color="auto"/>
        <w:bottom w:val="none" w:sz="0" w:space="0" w:color="auto"/>
        <w:right w:val="none" w:sz="0" w:space="0" w:color="auto"/>
      </w:divBdr>
    </w:div>
    <w:div w:id="1544555948">
      <w:bodyDiv w:val="1"/>
      <w:marLeft w:val="0"/>
      <w:marRight w:val="0"/>
      <w:marTop w:val="0"/>
      <w:marBottom w:val="0"/>
      <w:divBdr>
        <w:top w:val="none" w:sz="0" w:space="0" w:color="auto"/>
        <w:left w:val="none" w:sz="0" w:space="0" w:color="auto"/>
        <w:bottom w:val="none" w:sz="0" w:space="0" w:color="auto"/>
        <w:right w:val="none" w:sz="0" w:space="0" w:color="auto"/>
      </w:divBdr>
    </w:div>
    <w:div w:id="1545210234">
      <w:bodyDiv w:val="1"/>
      <w:marLeft w:val="0"/>
      <w:marRight w:val="0"/>
      <w:marTop w:val="0"/>
      <w:marBottom w:val="0"/>
      <w:divBdr>
        <w:top w:val="none" w:sz="0" w:space="0" w:color="auto"/>
        <w:left w:val="none" w:sz="0" w:space="0" w:color="auto"/>
        <w:bottom w:val="none" w:sz="0" w:space="0" w:color="auto"/>
        <w:right w:val="none" w:sz="0" w:space="0" w:color="auto"/>
      </w:divBdr>
    </w:div>
    <w:div w:id="1546746716">
      <w:bodyDiv w:val="1"/>
      <w:marLeft w:val="0"/>
      <w:marRight w:val="0"/>
      <w:marTop w:val="0"/>
      <w:marBottom w:val="0"/>
      <w:divBdr>
        <w:top w:val="none" w:sz="0" w:space="0" w:color="auto"/>
        <w:left w:val="none" w:sz="0" w:space="0" w:color="auto"/>
        <w:bottom w:val="none" w:sz="0" w:space="0" w:color="auto"/>
        <w:right w:val="none" w:sz="0" w:space="0" w:color="auto"/>
      </w:divBdr>
    </w:div>
    <w:div w:id="1569683983">
      <w:bodyDiv w:val="1"/>
      <w:marLeft w:val="0"/>
      <w:marRight w:val="0"/>
      <w:marTop w:val="0"/>
      <w:marBottom w:val="0"/>
      <w:divBdr>
        <w:top w:val="none" w:sz="0" w:space="0" w:color="auto"/>
        <w:left w:val="none" w:sz="0" w:space="0" w:color="auto"/>
        <w:bottom w:val="none" w:sz="0" w:space="0" w:color="auto"/>
        <w:right w:val="none" w:sz="0" w:space="0" w:color="auto"/>
      </w:divBdr>
    </w:div>
    <w:div w:id="1571889918">
      <w:bodyDiv w:val="1"/>
      <w:marLeft w:val="0"/>
      <w:marRight w:val="0"/>
      <w:marTop w:val="0"/>
      <w:marBottom w:val="0"/>
      <w:divBdr>
        <w:top w:val="none" w:sz="0" w:space="0" w:color="auto"/>
        <w:left w:val="none" w:sz="0" w:space="0" w:color="auto"/>
        <w:bottom w:val="none" w:sz="0" w:space="0" w:color="auto"/>
        <w:right w:val="none" w:sz="0" w:space="0" w:color="auto"/>
      </w:divBdr>
    </w:div>
    <w:div w:id="1580209775">
      <w:bodyDiv w:val="1"/>
      <w:marLeft w:val="0"/>
      <w:marRight w:val="0"/>
      <w:marTop w:val="0"/>
      <w:marBottom w:val="0"/>
      <w:divBdr>
        <w:top w:val="none" w:sz="0" w:space="0" w:color="auto"/>
        <w:left w:val="none" w:sz="0" w:space="0" w:color="auto"/>
        <w:bottom w:val="none" w:sz="0" w:space="0" w:color="auto"/>
        <w:right w:val="none" w:sz="0" w:space="0" w:color="auto"/>
      </w:divBdr>
    </w:div>
    <w:div w:id="1584602076">
      <w:bodyDiv w:val="1"/>
      <w:marLeft w:val="0"/>
      <w:marRight w:val="0"/>
      <w:marTop w:val="0"/>
      <w:marBottom w:val="0"/>
      <w:divBdr>
        <w:top w:val="none" w:sz="0" w:space="0" w:color="auto"/>
        <w:left w:val="none" w:sz="0" w:space="0" w:color="auto"/>
        <w:bottom w:val="none" w:sz="0" w:space="0" w:color="auto"/>
        <w:right w:val="none" w:sz="0" w:space="0" w:color="auto"/>
      </w:divBdr>
    </w:div>
    <w:div w:id="1585146672">
      <w:bodyDiv w:val="1"/>
      <w:marLeft w:val="0"/>
      <w:marRight w:val="0"/>
      <w:marTop w:val="0"/>
      <w:marBottom w:val="0"/>
      <w:divBdr>
        <w:top w:val="none" w:sz="0" w:space="0" w:color="auto"/>
        <w:left w:val="none" w:sz="0" w:space="0" w:color="auto"/>
        <w:bottom w:val="none" w:sz="0" w:space="0" w:color="auto"/>
        <w:right w:val="none" w:sz="0" w:space="0" w:color="auto"/>
      </w:divBdr>
    </w:div>
    <w:div w:id="1587378068">
      <w:bodyDiv w:val="1"/>
      <w:marLeft w:val="0"/>
      <w:marRight w:val="0"/>
      <w:marTop w:val="0"/>
      <w:marBottom w:val="0"/>
      <w:divBdr>
        <w:top w:val="none" w:sz="0" w:space="0" w:color="auto"/>
        <w:left w:val="none" w:sz="0" w:space="0" w:color="auto"/>
        <w:bottom w:val="none" w:sz="0" w:space="0" w:color="auto"/>
        <w:right w:val="none" w:sz="0" w:space="0" w:color="auto"/>
      </w:divBdr>
    </w:div>
    <w:div w:id="1591935362">
      <w:bodyDiv w:val="1"/>
      <w:marLeft w:val="0"/>
      <w:marRight w:val="0"/>
      <w:marTop w:val="0"/>
      <w:marBottom w:val="0"/>
      <w:divBdr>
        <w:top w:val="none" w:sz="0" w:space="0" w:color="auto"/>
        <w:left w:val="none" w:sz="0" w:space="0" w:color="auto"/>
        <w:bottom w:val="none" w:sz="0" w:space="0" w:color="auto"/>
        <w:right w:val="none" w:sz="0" w:space="0" w:color="auto"/>
      </w:divBdr>
    </w:div>
    <w:div w:id="1603806929">
      <w:bodyDiv w:val="1"/>
      <w:marLeft w:val="0"/>
      <w:marRight w:val="0"/>
      <w:marTop w:val="0"/>
      <w:marBottom w:val="0"/>
      <w:divBdr>
        <w:top w:val="none" w:sz="0" w:space="0" w:color="auto"/>
        <w:left w:val="none" w:sz="0" w:space="0" w:color="auto"/>
        <w:bottom w:val="none" w:sz="0" w:space="0" w:color="auto"/>
        <w:right w:val="none" w:sz="0" w:space="0" w:color="auto"/>
      </w:divBdr>
    </w:div>
    <w:div w:id="1611543964">
      <w:bodyDiv w:val="1"/>
      <w:marLeft w:val="0"/>
      <w:marRight w:val="0"/>
      <w:marTop w:val="0"/>
      <w:marBottom w:val="0"/>
      <w:divBdr>
        <w:top w:val="none" w:sz="0" w:space="0" w:color="auto"/>
        <w:left w:val="none" w:sz="0" w:space="0" w:color="auto"/>
        <w:bottom w:val="none" w:sz="0" w:space="0" w:color="auto"/>
        <w:right w:val="none" w:sz="0" w:space="0" w:color="auto"/>
      </w:divBdr>
    </w:div>
    <w:div w:id="1630819798">
      <w:bodyDiv w:val="1"/>
      <w:marLeft w:val="0"/>
      <w:marRight w:val="0"/>
      <w:marTop w:val="0"/>
      <w:marBottom w:val="0"/>
      <w:divBdr>
        <w:top w:val="none" w:sz="0" w:space="0" w:color="auto"/>
        <w:left w:val="none" w:sz="0" w:space="0" w:color="auto"/>
        <w:bottom w:val="none" w:sz="0" w:space="0" w:color="auto"/>
        <w:right w:val="none" w:sz="0" w:space="0" w:color="auto"/>
      </w:divBdr>
    </w:div>
    <w:div w:id="1644891006">
      <w:bodyDiv w:val="1"/>
      <w:marLeft w:val="0"/>
      <w:marRight w:val="0"/>
      <w:marTop w:val="0"/>
      <w:marBottom w:val="0"/>
      <w:divBdr>
        <w:top w:val="none" w:sz="0" w:space="0" w:color="auto"/>
        <w:left w:val="none" w:sz="0" w:space="0" w:color="auto"/>
        <w:bottom w:val="none" w:sz="0" w:space="0" w:color="auto"/>
        <w:right w:val="none" w:sz="0" w:space="0" w:color="auto"/>
      </w:divBdr>
    </w:div>
    <w:div w:id="1648633802">
      <w:bodyDiv w:val="1"/>
      <w:marLeft w:val="0"/>
      <w:marRight w:val="0"/>
      <w:marTop w:val="0"/>
      <w:marBottom w:val="0"/>
      <w:divBdr>
        <w:top w:val="none" w:sz="0" w:space="0" w:color="auto"/>
        <w:left w:val="none" w:sz="0" w:space="0" w:color="auto"/>
        <w:bottom w:val="none" w:sz="0" w:space="0" w:color="auto"/>
        <w:right w:val="none" w:sz="0" w:space="0" w:color="auto"/>
      </w:divBdr>
    </w:div>
    <w:div w:id="1657760998">
      <w:bodyDiv w:val="1"/>
      <w:marLeft w:val="0"/>
      <w:marRight w:val="0"/>
      <w:marTop w:val="0"/>
      <w:marBottom w:val="0"/>
      <w:divBdr>
        <w:top w:val="none" w:sz="0" w:space="0" w:color="auto"/>
        <w:left w:val="none" w:sz="0" w:space="0" w:color="auto"/>
        <w:bottom w:val="none" w:sz="0" w:space="0" w:color="auto"/>
        <w:right w:val="none" w:sz="0" w:space="0" w:color="auto"/>
      </w:divBdr>
    </w:div>
    <w:div w:id="1663506709">
      <w:bodyDiv w:val="1"/>
      <w:marLeft w:val="0"/>
      <w:marRight w:val="0"/>
      <w:marTop w:val="0"/>
      <w:marBottom w:val="0"/>
      <w:divBdr>
        <w:top w:val="none" w:sz="0" w:space="0" w:color="auto"/>
        <w:left w:val="none" w:sz="0" w:space="0" w:color="auto"/>
        <w:bottom w:val="none" w:sz="0" w:space="0" w:color="auto"/>
        <w:right w:val="none" w:sz="0" w:space="0" w:color="auto"/>
      </w:divBdr>
    </w:div>
    <w:div w:id="1695811699">
      <w:bodyDiv w:val="1"/>
      <w:marLeft w:val="0"/>
      <w:marRight w:val="0"/>
      <w:marTop w:val="0"/>
      <w:marBottom w:val="0"/>
      <w:divBdr>
        <w:top w:val="none" w:sz="0" w:space="0" w:color="auto"/>
        <w:left w:val="none" w:sz="0" w:space="0" w:color="auto"/>
        <w:bottom w:val="none" w:sz="0" w:space="0" w:color="auto"/>
        <w:right w:val="none" w:sz="0" w:space="0" w:color="auto"/>
      </w:divBdr>
    </w:div>
    <w:div w:id="1701079823">
      <w:bodyDiv w:val="1"/>
      <w:marLeft w:val="0"/>
      <w:marRight w:val="0"/>
      <w:marTop w:val="0"/>
      <w:marBottom w:val="0"/>
      <w:divBdr>
        <w:top w:val="none" w:sz="0" w:space="0" w:color="auto"/>
        <w:left w:val="none" w:sz="0" w:space="0" w:color="auto"/>
        <w:bottom w:val="none" w:sz="0" w:space="0" w:color="auto"/>
        <w:right w:val="none" w:sz="0" w:space="0" w:color="auto"/>
      </w:divBdr>
    </w:div>
    <w:div w:id="1701543223">
      <w:bodyDiv w:val="1"/>
      <w:marLeft w:val="0"/>
      <w:marRight w:val="0"/>
      <w:marTop w:val="0"/>
      <w:marBottom w:val="0"/>
      <w:divBdr>
        <w:top w:val="none" w:sz="0" w:space="0" w:color="auto"/>
        <w:left w:val="none" w:sz="0" w:space="0" w:color="auto"/>
        <w:bottom w:val="none" w:sz="0" w:space="0" w:color="auto"/>
        <w:right w:val="none" w:sz="0" w:space="0" w:color="auto"/>
      </w:divBdr>
    </w:div>
    <w:div w:id="1706908106">
      <w:bodyDiv w:val="1"/>
      <w:marLeft w:val="0"/>
      <w:marRight w:val="0"/>
      <w:marTop w:val="0"/>
      <w:marBottom w:val="0"/>
      <w:divBdr>
        <w:top w:val="none" w:sz="0" w:space="0" w:color="auto"/>
        <w:left w:val="none" w:sz="0" w:space="0" w:color="auto"/>
        <w:bottom w:val="none" w:sz="0" w:space="0" w:color="auto"/>
        <w:right w:val="none" w:sz="0" w:space="0" w:color="auto"/>
      </w:divBdr>
    </w:div>
    <w:div w:id="1726025154">
      <w:bodyDiv w:val="1"/>
      <w:marLeft w:val="0"/>
      <w:marRight w:val="0"/>
      <w:marTop w:val="0"/>
      <w:marBottom w:val="0"/>
      <w:divBdr>
        <w:top w:val="none" w:sz="0" w:space="0" w:color="auto"/>
        <w:left w:val="none" w:sz="0" w:space="0" w:color="auto"/>
        <w:bottom w:val="none" w:sz="0" w:space="0" w:color="auto"/>
        <w:right w:val="none" w:sz="0" w:space="0" w:color="auto"/>
      </w:divBdr>
    </w:div>
    <w:div w:id="1726639665">
      <w:bodyDiv w:val="1"/>
      <w:marLeft w:val="0"/>
      <w:marRight w:val="0"/>
      <w:marTop w:val="0"/>
      <w:marBottom w:val="0"/>
      <w:divBdr>
        <w:top w:val="none" w:sz="0" w:space="0" w:color="auto"/>
        <w:left w:val="none" w:sz="0" w:space="0" w:color="auto"/>
        <w:bottom w:val="none" w:sz="0" w:space="0" w:color="auto"/>
        <w:right w:val="none" w:sz="0" w:space="0" w:color="auto"/>
      </w:divBdr>
    </w:div>
    <w:div w:id="1743798546">
      <w:bodyDiv w:val="1"/>
      <w:marLeft w:val="0"/>
      <w:marRight w:val="0"/>
      <w:marTop w:val="0"/>
      <w:marBottom w:val="0"/>
      <w:divBdr>
        <w:top w:val="none" w:sz="0" w:space="0" w:color="auto"/>
        <w:left w:val="none" w:sz="0" w:space="0" w:color="auto"/>
        <w:bottom w:val="none" w:sz="0" w:space="0" w:color="auto"/>
        <w:right w:val="none" w:sz="0" w:space="0" w:color="auto"/>
      </w:divBdr>
    </w:div>
    <w:div w:id="1744987707">
      <w:bodyDiv w:val="1"/>
      <w:marLeft w:val="0"/>
      <w:marRight w:val="0"/>
      <w:marTop w:val="0"/>
      <w:marBottom w:val="0"/>
      <w:divBdr>
        <w:top w:val="none" w:sz="0" w:space="0" w:color="auto"/>
        <w:left w:val="none" w:sz="0" w:space="0" w:color="auto"/>
        <w:bottom w:val="none" w:sz="0" w:space="0" w:color="auto"/>
        <w:right w:val="none" w:sz="0" w:space="0" w:color="auto"/>
      </w:divBdr>
    </w:div>
    <w:div w:id="1760298291">
      <w:bodyDiv w:val="1"/>
      <w:marLeft w:val="0"/>
      <w:marRight w:val="0"/>
      <w:marTop w:val="0"/>
      <w:marBottom w:val="0"/>
      <w:divBdr>
        <w:top w:val="none" w:sz="0" w:space="0" w:color="auto"/>
        <w:left w:val="none" w:sz="0" w:space="0" w:color="auto"/>
        <w:bottom w:val="none" w:sz="0" w:space="0" w:color="auto"/>
        <w:right w:val="none" w:sz="0" w:space="0" w:color="auto"/>
      </w:divBdr>
    </w:div>
    <w:div w:id="1765110453">
      <w:bodyDiv w:val="1"/>
      <w:marLeft w:val="0"/>
      <w:marRight w:val="0"/>
      <w:marTop w:val="0"/>
      <w:marBottom w:val="0"/>
      <w:divBdr>
        <w:top w:val="none" w:sz="0" w:space="0" w:color="auto"/>
        <w:left w:val="none" w:sz="0" w:space="0" w:color="auto"/>
        <w:bottom w:val="none" w:sz="0" w:space="0" w:color="auto"/>
        <w:right w:val="none" w:sz="0" w:space="0" w:color="auto"/>
      </w:divBdr>
    </w:div>
    <w:div w:id="1770928746">
      <w:bodyDiv w:val="1"/>
      <w:marLeft w:val="0"/>
      <w:marRight w:val="0"/>
      <w:marTop w:val="0"/>
      <w:marBottom w:val="0"/>
      <w:divBdr>
        <w:top w:val="none" w:sz="0" w:space="0" w:color="auto"/>
        <w:left w:val="none" w:sz="0" w:space="0" w:color="auto"/>
        <w:bottom w:val="none" w:sz="0" w:space="0" w:color="auto"/>
        <w:right w:val="none" w:sz="0" w:space="0" w:color="auto"/>
      </w:divBdr>
    </w:div>
    <w:div w:id="1788037835">
      <w:bodyDiv w:val="1"/>
      <w:marLeft w:val="0"/>
      <w:marRight w:val="0"/>
      <w:marTop w:val="0"/>
      <w:marBottom w:val="0"/>
      <w:divBdr>
        <w:top w:val="none" w:sz="0" w:space="0" w:color="auto"/>
        <w:left w:val="none" w:sz="0" w:space="0" w:color="auto"/>
        <w:bottom w:val="none" w:sz="0" w:space="0" w:color="auto"/>
        <w:right w:val="none" w:sz="0" w:space="0" w:color="auto"/>
      </w:divBdr>
    </w:div>
    <w:div w:id="1805921910">
      <w:bodyDiv w:val="1"/>
      <w:marLeft w:val="0"/>
      <w:marRight w:val="0"/>
      <w:marTop w:val="0"/>
      <w:marBottom w:val="0"/>
      <w:divBdr>
        <w:top w:val="none" w:sz="0" w:space="0" w:color="auto"/>
        <w:left w:val="none" w:sz="0" w:space="0" w:color="auto"/>
        <w:bottom w:val="none" w:sz="0" w:space="0" w:color="auto"/>
        <w:right w:val="none" w:sz="0" w:space="0" w:color="auto"/>
      </w:divBdr>
    </w:div>
    <w:div w:id="1829516065">
      <w:bodyDiv w:val="1"/>
      <w:marLeft w:val="0"/>
      <w:marRight w:val="0"/>
      <w:marTop w:val="0"/>
      <w:marBottom w:val="0"/>
      <w:divBdr>
        <w:top w:val="none" w:sz="0" w:space="0" w:color="auto"/>
        <w:left w:val="none" w:sz="0" w:space="0" w:color="auto"/>
        <w:bottom w:val="none" w:sz="0" w:space="0" w:color="auto"/>
        <w:right w:val="none" w:sz="0" w:space="0" w:color="auto"/>
      </w:divBdr>
    </w:div>
    <w:div w:id="1830630512">
      <w:bodyDiv w:val="1"/>
      <w:marLeft w:val="0"/>
      <w:marRight w:val="0"/>
      <w:marTop w:val="0"/>
      <w:marBottom w:val="0"/>
      <w:divBdr>
        <w:top w:val="none" w:sz="0" w:space="0" w:color="auto"/>
        <w:left w:val="none" w:sz="0" w:space="0" w:color="auto"/>
        <w:bottom w:val="none" w:sz="0" w:space="0" w:color="auto"/>
        <w:right w:val="none" w:sz="0" w:space="0" w:color="auto"/>
      </w:divBdr>
    </w:div>
    <w:div w:id="1835101129">
      <w:bodyDiv w:val="1"/>
      <w:marLeft w:val="0"/>
      <w:marRight w:val="0"/>
      <w:marTop w:val="0"/>
      <w:marBottom w:val="0"/>
      <w:divBdr>
        <w:top w:val="none" w:sz="0" w:space="0" w:color="auto"/>
        <w:left w:val="none" w:sz="0" w:space="0" w:color="auto"/>
        <w:bottom w:val="none" w:sz="0" w:space="0" w:color="auto"/>
        <w:right w:val="none" w:sz="0" w:space="0" w:color="auto"/>
      </w:divBdr>
    </w:div>
    <w:div w:id="1845315900">
      <w:bodyDiv w:val="1"/>
      <w:marLeft w:val="0"/>
      <w:marRight w:val="0"/>
      <w:marTop w:val="0"/>
      <w:marBottom w:val="0"/>
      <w:divBdr>
        <w:top w:val="none" w:sz="0" w:space="0" w:color="auto"/>
        <w:left w:val="none" w:sz="0" w:space="0" w:color="auto"/>
        <w:bottom w:val="none" w:sz="0" w:space="0" w:color="auto"/>
        <w:right w:val="none" w:sz="0" w:space="0" w:color="auto"/>
      </w:divBdr>
    </w:div>
    <w:div w:id="1863201782">
      <w:bodyDiv w:val="1"/>
      <w:marLeft w:val="0"/>
      <w:marRight w:val="0"/>
      <w:marTop w:val="0"/>
      <w:marBottom w:val="0"/>
      <w:divBdr>
        <w:top w:val="none" w:sz="0" w:space="0" w:color="auto"/>
        <w:left w:val="none" w:sz="0" w:space="0" w:color="auto"/>
        <w:bottom w:val="none" w:sz="0" w:space="0" w:color="auto"/>
        <w:right w:val="none" w:sz="0" w:space="0" w:color="auto"/>
      </w:divBdr>
    </w:div>
    <w:div w:id="1870678981">
      <w:bodyDiv w:val="1"/>
      <w:marLeft w:val="0"/>
      <w:marRight w:val="0"/>
      <w:marTop w:val="0"/>
      <w:marBottom w:val="0"/>
      <w:divBdr>
        <w:top w:val="none" w:sz="0" w:space="0" w:color="auto"/>
        <w:left w:val="none" w:sz="0" w:space="0" w:color="auto"/>
        <w:bottom w:val="none" w:sz="0" w:space="0" w:color="auto"/>
        <w:right w:val="none" w:sz="0" w:space="0" w:color="auto"/>
      </w:divBdr>
    </w:div>
    <w:div w:id="1874537089">
      <w:bodyDiv w:val="1"/>
      <w:marLeft w:val="0"/>
      <w:marRight w:val="0"/>
      <w:marTop w:val="0"/>
      <w:marBottom w:val="0"/>
      <w:divBdr>
        <w:top w:val="none" w:sz="0" w:space="0" w:color="auto"/>
        <w:left w:val="none" w:sz="0" w:space="0" w:color="auto"/>
        <w:bottom w:val="none" w:sz="0" w:space="0" w:color="auto"/>
        <w:right w:val="none" w:sz="0" w:space="0" w:color="auto"/>
      </w:divBdr>
    </w:div>
    <w:div w:id="1877037171">
      <w:bodyDiv w:val="1"/>
      <w:marLeft w:val="0"/>
      <w:marRight w:val="0"/>
      <w:marTop w:val="0"/>
      <w:marBottom w:val="0"/>
      <w:divBdr>
        <w:top w:val="none" w:sz="0" w:space="0" w:color="auto"/>
        <w:left w:val="none" w:sz="0" w:space="0" w:color="auto"/>
        <w:bottom w:val="none" w:sz="0" w:space="0" w:color="auto"/>
        <w:right w:val="none" w:sz="0" w:space="0" w:color="auto"/>
      </w:divBdr>
    </w:div>
    <w:div w:id="1880124747">
      <w:bodyDiv w:val="1"/>
      <w:marLeft w:val="0"/>
      <w:marRight w:val="0"/>
      <w:marTop w:val="0"/>
      <w:marBottom w:val="0"/>
      <w:divBdr>
        <w:top w:val="none" w:sz="0" w:space="0" w:color="auto"/>
        <w:left w:val="none" w:sz="0" w:space="0" w:color="auto"/>
        <w:bottom w:val="none" w:sz="0" w:space="0" w:color="auto"/>
        <w:right w:val="none" w:sz="0" w:space="0" w:color="auto"/>
      </w:divBdr>
    </w:div>
    <w:div w:id="1882933620">
      <w:bodyDiv w:val="1"/>
      <w:marLeft w:val="0"/>
      <w:marRight w:val="0"/>
      <w:marTop w:val="0"/>
      <w:marBottom w:val="0"/>
      <w:divBdr>
        <w:top w:val="none" w:sz="0" w:space="0" w:color="auto"/>
        <w:left w:val="none" w:sz="0" w:space="0" w:color="auto"/>
        <w:bottom w:val="none" w:sz="0" w:space="0" w:color="auto"/>
        <w:right w:val="none" w:sz="0" w:space="0" w:color="auto"/>
      </w:divBdr>
    </w:div>
    <w:div w:id="1885557242">
      <w:bodyDiv w:val="1"/>
      <w:marLeft w:val="0"/>
      <w:marRight w:val="0"/>
      <w:marTop w:val="0"/>
      <w:marBottom w:val="0"/>
      <w:divBdr>
        <w:top w:val="none" w:sz="0" w:space="0" w:color="auto"/>
        <w:left w:val="none" w:sz="0" w:space="0" w:color="auto"/>
        <w:bottom w:val="none" w:sz="0" w:space="0" w:color="auto"/>
        <w:right w:val="none" w:sz="0" w:space="0" w:color="auto"/>
      </w:divBdr>
    </w:div>
    <w:div w:id="1885673706">
      <w:bodyDiv w:val="1"/>
      <w:marLeft w:val="0"/>
      <w:marRight w:val="0"/>
      <w:marTop w:val="0"/>
      <w:marBottom w:val="0"/>
      <w:divBdr>
        <w:top w:val="none" w:sz="0" w:space="0" w:color="auto"/>
        <w:left w:val="none" w:sz="0" w:space="0" w:color="auto"/>
        <w:bottom w:val="none" w:sz="0" w:space="0" w:color="auto"/>
        <w:right w:val="none" w:sz="0" w:space="0" w:color="auto"/>
      </w:divBdr>
    </w:div>
    <w:div w:id="1907646693">
      <w:bodyDiv w:val="1"/>
      <w:marLeft w:val="0"/>
      <w:marRight w:val="0"/>
      <w:marTop w:val="0"/>
      <w:marBottom w:val="0"/>
      <w:divBdr>
        <w:top w:val="none" w:sz="0" w:space="0" w:color="auto"/>
        <w:left w:val="none" w:sz="0" w:space="0" w:color="auto"/>
        <w:bottom w:val="none" w:sz="0" w:space="0" w:color="auto"/>
        <w:right w:val="none" w:sz="0" w:space="0" w:color="auto"/>
      </w:divBdr>
    </w:div>
    <w:div w:id="1911385074">
      <w:bodyDiv w:val="1"/>
      <w:marLeft w:val="0"/>
      <w:marRight w:val="0"/>
      <w:marTop w:val="0"/>
      <w:marBottom w:val="0"/>
      <w:divBdr>
        <w:top w:val="none" w:sz="0" w:space="0" w:color="auto"/>
        <w:left w:val="none" w:sz="0" w:space="0" w:color="auto"/>
        <w:bottom w:val="none" w:sz="0" w:space="0" w:color="auto"/>
        <w:right w:val="none" w:sz="0" w:space="0" w:color="auto"/>
      </w:divBdr>
    </w:div>
    <w:div w:id="1919093276">
      <w:bodyDiv w:val="1"/>
      <w:marLeft w:val="0"/>
      <w:marRight w:val="0"/>
      <w:marTop w:val="0"/>
      <w:marBottom w:val="0"/>
      <w:divBdr>
        <w:top w:val="none" w:sz="0" w:space="0" w:color="auto"/>
        <w:left w:val="none" w:sz="0" w:space="0" w:color="auto"/>
        <w:bottom w:val="none" w:sz="0" w:space="0" w:color="auto"/>
        <w:right w:val="none" w:sz="0" w:space="0" w:color="auto"/>
      </w:divBdr>
    </w:div>
    <w:div w:id="1930036416">
      <w:bodyDiv w:val="1"/>
      <w:marLeft w:val="0"/>
      <w:marRight w:val="0"/>
      <w:marTop w:val="0"/>
      <w:marBottom w:val="0"/>
      <w:divBdr>
        <w:top w:val="none" w:sz="0" w:space="0" w:color="auto"/>
        <w:left w:val="none" w:sz="0" w:space="0" w:color="auto"/>
        <w:bottom w:val="none" w:sz="0" w:space="0" w:color="auto"/>
        <w:right w:val="none" w:sz="0" w:space="0" w:color="auto"/>
      </w:divBdr>
    </w:div>
    <w:div w:id="1938055130">
      <w:bodyDiv w:val="1"/>
      <w:marLeft w:val="0"/>
      <w:marRight w:val="0"/>
      <w:marTop w:val="0"/>
      <w:marBottom w:val="0"/>
      <w:divBdr>
        <w:top w:val="none" w:sz="0" w:space="0" w:color="auto"/>
        <w:left w:val="none" w:sz="0" w:space="0" w:color="auto"/>
        <w:bottom w:val="none" w:sz="0" w:space="0" w:color="auto"/>
        <w:right w:val="none" w:sz="0" w:space="0" w:color="auto"/>
      </w:divBdr>
    </w:div>
    <w:div w:id="1959097621">
      <w:bodyDiv w:val="1"/>
      <w:marLeft w:val="0"/>
      <w:marRight w:val="0"/>
      <w:marTop w:val="0"/>
      <w:marBottom w:val="0"/>
      <w:divBdr>
        <w:top w:val="none" w:sz="0" w:space="0" w:color="auto"/>
        <w:left w:val="none" w:sz="0" w:space="0" w:color="auto"/>
        <w:bottom w:val="none" w:sz="0" w:space="0" w:color="auto"/>
        <w:right w:val="none" w:sz="0" w:space="0" w:color="auto"/>
      </w:divBdr>
    </w:div>
    <w:div w:id="1964539173">
      <w:bodyDiv w:val="1"/>
      <w:marLeft w:val="0"/>
      <w:marRight w:val="0"/>
      <w:marTop w:val="0"/>
      <w:marBottom w:val="0"/>
      <w:divBdr>
        <w:top w:val="none" w:sz="0" w:space="0" w:color="auto"/>
        <w:left w:val="none" w:sz="0" w:space="0" w:color="auto"/>
        <w:bottom w:val="none" w:sz="0" w:space="0" w:color="auto"/>
        <w:right w:val="none" w:sz="0" w:space="0" w:color="auto"/>
      </w:divBdr>
    </w:div>
    <w:div w:id="1975022894">
      <w:bodyDiv w:val="1"/>
      <w:marLeft w:val="0"/>
      <w:marRight w:val="0"/>
      <w:marTop w:val="0"/>
      <w:marBottom w:val="0"/>
      <w:divBdr>
        <w:top w:val="none" w:sz="0" w:space="0" w:color="auto"/>
        <w:left w:val="none" w:sz="0" w:space="0" w:color="auto"/>
        <w:bottom w:val="none" w:sz="0" w:space="0" w:color="auto"/>
        <w:right w:val="none" w:sz="0" w:space="0" w:color="auto"/>
      </w:divBdr>
    </w:div>
    <w:div w:id="1980067424">
      <w:bodyDiv w:val="1"/>
      <w:marLeft w:val="0"/>
      <w:marRight w:val="0"/>
      <w:marTop w:val="0"/>
      <w:marBottom w:val="0"/>
      <w:divBdr>
        <w:top w:val="none" w:sz="0" w:space="0" w:color="auto"/>
        <w:left w:val="none" w:sz="0" w:space="0" w:color="auto"/>
        <w:bottom w:val="none" w:sz="0" w:space="0" w:color="auto"/>
        <w:right w:val="none" w:sz="0" w:space="0" w:color="auto"/>
      </w:divBdr>
    </w:div>
    <w:div w:id="1990209900">
      <w:bodyDiv w:val="1"/>
      <w:marLeft w:val="0"/>
      <w:marRight w:val="0"/>
      <w:marTop w:val="0"/>
      <w:marBottom w:val="0"/>
      <w:divBdr>
        <w:top w:val="none" w:sz="0" w:space="0" w:color="auto"/>
        <w:left w:val="none" w:sz="0" w:space="0" w:color="auto"/>
        <w:bottom w:val="none" w:sz="0" w:space="0" w:color="auto"/>
        <w:right w:val="none" w:sz="0" w:space="0" w:color="auto"/>
      </w:divBdr>
    </w:div>
    <w:div w:id="1994798098">
      <w:bodyDiv w:val="1"/>
      <w:marLeft w:val="0"/>
      <w:marRight w:val="0"/>
      <w:marTop w:val="0"/>
      <w:marBottom w:val="0"/>
      <w:divBdr>
        <w:top w:val="none" w:sz="0" w:space="0" w:color="auto"/>
        <w:left w:val="none" w:sz="0" w:space="0" w:color="auto"/>
        <w:bottom w:val="none" w:sz="0" w:space="0" w:color="auto"/>
        <w:right w:val="none" w:sz="0" w:space="0" w:color="auto"/>
      </w:divBdr>
    </w:div>
    <w:div w:id="1997951870">
      <w:bodyDiv w:val="1"/>
      <w:marLeft w:val="0"/>
      <w:marRight w:val="0"/>
      <w:marTop w:val="0"/>
      <w:marBottom w:val="0"/>
      <w:divBdr>
        <w:top w:val="none" w:sz="0" w:space="0" w:color="auto"/>
        <w:left w:val="none" w:sz="0" w:space="0" w:color="auto"/>
        <w:bottom w:val="none" w:sz="0" w:space="0" w:color="auto"/>
        <w:right w:val="none" w:sz="0" w:space="0" w:color="auto"/>
      </w:divBdr>
    </w:div>
    <w:div w:id="2007440281">
      <w:bodyDiv w:val="1"/>
      <w:marLeft w:val="0"/>
      <w:marRight w:val="0"/>
      <w:marTop w:val="0"/>
      <w:marBottom w:val="0"/>
      <w:divBdr>
        <w:top w:val="none" w:sz="0" w:space="0" w:color="auto"/>
        <w:left w:val="none" w:sz="0" w:space="0" w:color="auto"/>
        <w:bottom w:val="none" w:sz="0" w:space="0" w:color="auto"/>
        <w:right w:val="none" w:sz="0" w:space="0" w:color="auto"/>
      </w:divBdr>
    </w:div>
    <w:div w:id="2015646026">
      <w:bodyDiv w:val="1"/>
      <w:marLeft w:val="0"/>
      <w:marRight w:val="0"/>
      <w:marTop w:val="0"/>
      <w:marBottom w:val="0"/>
      <w:divBdr>
        <w:top w:val="none" w:sz="0" w:space="0" w:color="auto"/>
        <w:left w:val="none" w:sz="0" w:space="0" w:color="auto"/>
        <w:bottom w:val="none" w:sz="0" w:space="0" w:color="auto"/>
        <w:right w:val="none" w:sz="0" w:space="0" w:color="auto"/>
      </w:divBdr>
    </w:div>
    <w:div w:id="2017338266">
      <w:bodyDiv w:val="1"/>
      <w:marLeft w:val="0"/>
      <w:marRight w:val="0"/>
      <w:marTop w:val="0"/>
      <w:marBottom w:val="0"/>
      <w:divBdr>
        <w:top w:val="none" w:sz="0" w:space="0" w:color="auto"/>
        <w:left w:val="none" w:sz="0" w:space="0" w:color="auto"/>
        <w:bottom w:val="none" w:sz="0" w:space="0" w:color="auto"/>
        <w:right w:val="none" w:sz="0" w:space="0" w:color="auto"/>
      </w:divBdr>
    </w:div>
    <w:div w:id="2017341698">
      <w:bodyDiv w:val="1"/>
      <w:marLeft w:val="0"/>
      <w:marRight w:val="0"/>
      <w:marTop w:val="0"/>
      <w:marBottom w:val="0"/>
      <w:divBdr>
        <w:top w:val="none" w:sz="0" w:space="0" w:color="auto"/>
        <w:left w:val="none" w:sz="0" w:space="0" w:color="auto"/>
        <w:bottom w:val="none" w:sz="0" w:space="0" w:color="auto"/>
        <w:right w:val="none" w:sz="0" w:space="0" w:color="auto"/>
      </w:divBdr>
    </w:div>
    <w:div w:id="2019036624">
      <w:bodyDiv w:val="1"/>
      <w:marLeft w:val="0"/>
      <w:marRight w:val="0"/>
      <w:marTop w:val="0"/>
      <w:marBottom w:val="0"/>
      <w:divBdr>
        <w:top w:val="none" w:sz="0" w:space="0" w:color="auto"/>
        <w:left w:val="none" w:sz="0" w:space="0" w:color="auto"/>
        <w:bottom w:val="none" w:sz="0" w:space="0" w:color="auto"/>
        <w:right w:val="none" w:sz="0" w:space="0" w:color="auto"/>
      </w:divBdr>
    </w:div>
    <w:div w:id="2029136307">
      <w:bodyDiv w:val="1"/>
      <w:marLeft w:val="0"/>
      <w:marRight w:val="0"/>
      <w:marTop w:val="0"/>
      <w:marBottom w:val="0"/>
      <w:divBdr>
        <w:top w:val="none" w:sz="0" w:space="0" w:color="auto"/>
        <w:left w:val="none" w:sz="0" w:space="0" w:color="auto"/>
        <w:bottom w:val="none" w:sz="0" w:space="0" w:color="auto"/>
        <w:right w:val="none" w:sz="0" w:space="0" w:color="auto"/>
      </w:divBdr>
    </w:div>
    <w:div w:id="2034109140">
      <w:bodyDiv w:val="1"/>
      <w:marLeft w:val="0"/>
      <w:marRight w:val="0"/>
      <w:marTop w:val="0"/>
      <w:marBottom w:val="0"/>
      <w:divBdr>
        <w:top w:val="none" w:sz="0" w:space="0" w:color="auto"/>
        <w:left w:val="none" w:sz="0" w:space="0" w:color="auto"/>
        <w:bottom w:val="none" w:sz="0" w:space="0" w:color="auto"/>
        <w:right w:val="none" w:sz="0" w:space="0" w:color="auto"/>
      </w:divBdr>
    </w:div>
    <w:div w:id="2034915305">
      <w:bodyDiv w:val="1"/>
      <w:marLeft w:val="0"/>
      <w:marRight w:val="0"/>
      <w:marTop w:val="0"/>
      <w:marBottom w:val="0"/>
      <w:divBdr>
        <w:top w:val="none" w:sz="0" w:space="0" w:color="auto"/>
        <w:left w:val="none" w:sz="0" w:space="0" w:color="auto"/>
        <w:bottom w:val="none" w:sz="0" w:space="0" w:color="auto"/>
        <w:right w:val="none" w:sz="0" w:space="0" w:color="auto"/>
      </w:divBdr>
    </w:div>
    <w:div w:id="2052222323">
      <w:bodyDiv w:val="1"/>
      <w:marLeft w:val="0"/>
      <w:marRight w:val="0"/>
      <w:marTop w:val="0"/>
      <w:marBottom w:val="0"/>
      <w:divBdr>
        <w:top w:val="none" w:sz="0" w:space="0" w:color="auto"/>
        <w:left w:val="none" w:sz="0" w:space="0" w:color="auto"/>
        <w:bottom w:val="none" w:sz="0" w:space="0" w:color="auto"/>
        <w:right w:val="none" w:sz="0" w:space="0" w:color="auto"/>
      </w:divBdr>
    </w:div>
    <w:div w:id="2055156395">
      <w:bodyDiv w:val="1"/>
      <w:marLeft w:val="0"/>
      <w:marRight w:val="0"/>
      <w:marTop w:val="0"/>
      <w:marBottom w:val="0"/>
      <w:divBdr>
        <w:top w:val="none" w:sz="0" w:space="0" w:color="auto"/>
        <w:left w:val="none" w:sz="0" w:space="0" w:color="auto"/>
        <w:bottom w:val="none" w:sz="0" w:space="0" w:color="auto"/>
        <w:right w:val="none" w:sz="0" w:space="0" w:color="auto"/>
      </w:divBdr>
    </w:div>
    <w:div w:id="2102217168">
      <w:bodyDiv w:val="1"/>
      <w:marLeft w:val="0"/>
      <w:marRight w:val="0"/>
      <w:marTop w:val="0"/>
      <w:marBottom w:val="0"/>
      <w:divBdr>
        <w:top w:val="none" w:sz="0" w:space="0" w:color="auto"/>
        <w:left w:val="none" w:sz="0" w:space="0" w:color="auto"/>
        <w:bottom w:val="none" w:sz="0" w:space="0" w:color="auto"/>
        <w:right w:val="none" w:sz="0" w:space="0" w:color="auto"/>
      </w:divBdr>
    </w:div>
    <w:div w:id="2103724581">
      <w:bodyDiv w:val="1"/>
      <w:marLeft w:val="0"/>
      <w:marRight w:val="0"/>
      <w:marTop w:val="0"/>
      <w:marBottom w:val="0"/>
      <w:divBdr>
        <w:top w:val="none" w:sz="0" w:space="0" w:color="auto"/>
        <w:left w:val="none" w:sz="0" w:space="0" w:color="auto"/>
        <w:bottom w:val="none" w:sz="0" w:space="0" w:color="auto"/>
        <w:right w:val="none" w:sz="0" w:space="0" w:color="auto"/>
      </w:divBdr>
    </w:div>
    <w:div w:id="2113426488">
      <w:bodyDiv w:val="1"/>
      <w:marLeft w:val="0"/>
      <w:marRight w:val="0"/>
      <w:marTop w:val="0"/>
      <w:marBottom w:val="0"/>
      <w:divBdr>
        <w:top w:val="none" w:sz="0" w:space="0" w:color="auto"/>
        <w:left w:val="none" w:sz="0" w:space="0" w:color="auto"/>
        <w:bottom w:val="none" w:sz="0" w:space="0" w:color="auto"/>
        <w:right w:val="none" w:sz="0" w:space="0" w:color="auto"/>
      </w:divBdr>
    </w:div>
    <w:div w:id="2121100445">
      <w:bodyDiv w:val="1"/>
      <w:marLeft w:val="0"/>
      <w:marRight w:val="0"/>
      <w:marTop w:val="0"/>
      <w:marBottom w:val="0"/>
      <w:divBdr>
        <w:top w:val="none" w:sz="0" w:space="0" w:color="auto"/>
        <w:left w:val="none" w:sz="0" w:space="0" w:color="auto"/>
        <w:bottom w:val="none" w:sz="0" w:space="0" w:color="auto"/>
        <w:right w:val="none" w:sz="0" w:space="0" w:color="auto"/>
      </w:divBdr>
    </w:div>
    <w:div w:id="2123762069">
      <w:bodyDiv w:val="1"/>
      <w:marLeft w:val="0"/>
      <w:marRight w:val="0"/>
      <w:marTop w:val="0"/>
      <w:marBottom w:val="0"/>
      <w:divBdr>
        <w:top w:val="none" w:sz="0" w:space="0" w:color="auto"/>
        <w:left w:val="none" w:sz="0" w:space="0" w:color="auto"/>
        <w:bottom w:val="none" w:sz="0" w:space="0" w:color="auto"/>
        <w:right w:val="none" w:sz="0" w:space="0" w:color="auto"/>
      </w:divBdr>
    </w:div>
    <w:div w:id="2124960082">
      <w:bodyDiv w:val="1"/>
      <w:marLeft w:val="0"/>
      <w:marRight w:val="0"/>
      <w:marTop w:val="0"/>
      <w:marBottom w:val="0"/>
      <w:divBdr>
        <w:top w:val="none" w:sz="0" w:space="0" w:color="auto"/>
        <w:left w:val="none" w:sz="0" w:space="0" w:color="auto"/>
        <w:bottom w:val="none" w:sz="0" w:space="0" w:color="auto"/>
        <w:right w:val="none" w:sz="0" w:space="0" w:color="auto"/>
      </w:divBdr>
    </w:div>
    <w:div w:id="2130464559">
      <w:bodyDiv w:val="1"/>
      <w:marLeft w:val="0"/>
      <w:marRight w:val="0"/>
      <w:marTop w:val="0"/>
      <w:marBottom w:val="0"/>
      <w:divBdr>
        <w:top w:val="none" w:sz="0" w:space="0" w:color="auto"/>
        <w:left w:val="none" w:sz="0" w:space="0" w:color="auto"/>
        <w:bottom w:val="none" w:sz="0" w:space="0" w:color="auto"/>
        <w:right w:val="none" w:sz="0" w:space="0" w:color="auto"/>
      </w:divBdr>
    </w:div>
    <w:div w:id="214088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26" Type="http://schemas.openxmlformats.org/officeDocument/2006/relationships/image" Target="media/image8.jpg"/><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gif"/><Relationship Id="rId17" Type="http://schemas.openxmlformats.org/officeDocument/2006/relationships/image" Target="media/image6.png"/><Relationship Id="rId25"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7.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748e4ce94d6a447e" Type="http://schemas.microsoft.com/office/2019/09/relationships/intelligence" Target="intelligenc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file:///C:\Users\c.lohmann-hancock\AppData\Local\Microsoft\Windows\INetCache\REICoP-17-20-v3-Final.pdf"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mailto:1810370@student.uwtsd.ac.uk" TargetMode="External"/><Relationship Id="rId27" Type="http://schemas.openxmlformats.org/officeDocument/2006/relationships/footer" Target="footer4.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8382EAD3-82AD-4A12-A68A-729C40EC9342}"/>
      </w:docPartPr>
      <w:docPartBody>
        <w:p w:rsidR="00341E4A" w:rsidRDefault="00341E4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41E4A"/>
    <w:rsid w:val="00047F45"/>
    <w:rsid w:val="000B2B84"/>
    <w:rsid w:val="000D0A10"/>
    <w:rsid w:val="00341E4A"/>
    <w:rsid w:val="003B0827"/>
    <w:rsid w:val="005F7CC8"/>
    <w:rsid w:val="006D09BD"/>
    <w:rsid w:val="00867492"/>
    <w:rsid w:val="00EE6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2022-01-11T00:00:00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Hea95</b:Tag>
    <b:SourceType>Book</b:SourceType>
    <b:Guid>{471D20D0-B0BE-4317-BA24-76B8DAD1648A}</b:Guid>
    <b:Title>Risks of handling explosives in port</b:Title>
    <b:Year>1995</b:Year>
    <b:City>Sudbury</b:City>
    <b:Publisher>Health and Saftey executive</b:Publisher>
    <b:Author>
      <b:Author>
        <b:Corporate>Health and Safety Executive</b:Corporate>
      </b:Author>
    </b:Author>
    <b:RefOrder>2</b:RefOrder>
  </b:Source>
  <b:Source>
    <b:Tag>Nor</b:Tag>
    <b:SourceType>Book</b:SourceType>
    <b:Guid>{F2ABFA03-343C-4DAA-B23E-A3DCA3A4D35F}</b:Guid>
    <b:Author>
      <b:Author>
        <b:Corporate>North Atlantic Treaty Organisation</b:Corporate>
      </b:Author>
    </b:Author>
    <b:Title>STANAG 4170</b:Title>
    <b:City>Brussels</b:City>
    <b:Publisher>NATO</b:Publisher>
    <b:RefOrder>4</b:RefOrder>
  </b:Source>
  <b:Source>
    <b:Tag>Nor1</b:Tag>
    <b:SourceType>Book</b:SourceType>
    <b:Guid>{301E23AF-2D59-4CE5-AF52-5E562CDA7DB6}</b:Guid>
    <b:Author>
      <b:Author>
        <b:Corporate>North Atlantic Treaty Organisation)</b:Corporate>
      </b:Author>
    </b:Author>
    <b:Title>AOP 7</b:Title>
    <b:City>Brussels</b:City>
    <b:Publisher>NATO</b:Publisher>
    <b:RefOrder>5</b:RefOrder>
  </b:Source>
  <b:Source>
    <b:Tag>Uni</b:Tag>
    <b:SourceType>Book</b:SourceType>
    <b:Guid>{183E5CAF-9A7C-42A1-8530-1A1FA63A673A}</b:Guid>
    <b:Author>
      <b:Author>
        <b:Corporate>United nations</b:Corporate>
      </b:Author>
    </b:Author>
    <b:Title>United Nations Transport Of Dangerouse Goods Model Regulations</b:Title>
    <b:City>New York</b:City>
    <b:Publisher>United Nations</b:Publisher>
    <b:RefOrder>6</b:RefOrder>
  </b:Source>
  <b:Source>
    <b:Tag>Wal94</b:Tag>
    <b:SourceType>ConferenceProceedings</b:SourceType>
    <b:Guid>{E2207F8B-8EAE-4888-97DB-583E32BBAF44}</b:Guid>
    <b:Author>
      <b:Author>
        <b:NameList>
          <b:Person>
            <b:Last>Wallace</b:Last>
            <b:First>Dr</b:First>
            <b:Middle>I G</b:Middle>
          </b:Person>
        </b:NameList>
      </b:Author>
    </b:Author>
    <b:Title>Spigot Intrusion</b:Title>
    <b:Year>1994</b:Year>
    <b:ConferenceName>Proceedings of the Twenty-Sixth DoD Explosives Safety Seminar</b:ConferenceName>
    <b:City>Miami, Fl</b:City>
    <b:RefOrder>8</b:RefOrder>
  </b:Source>
  <b:Source>
    <b:Tag>Car07</b:Tag>
    <b:SourceType>JournalArticle</b:SourceType>
    <b:Guid>{D3649289-1DC0-4813-8D64-E3A6E3009479}</b:Guid>
    <b:Title>Use of a compressed Gas Gun to Investigate Response of Explosive to a Range Of Initiation Stimuli</b:Title>
    <b:Year>2007</b:Year>
    <b:Author>
      <b:Author>
        <b:NameList>
          <b:Person>
            <b:Last>Cartwright</b:Last>
            <b:First>M</b:First>
          </b:Person>
          <b:Person>
            <b:Last>Lewis</b:Last>
            <b:First>A</b:First>
          </b:Person>
        </b:NameList>
      </b:Author>
    </b:Author>
    <b:JournalName>Central European Journal of Energetic Materials</b:JournalName>
    <b:Pages>33-43</b:Pages>
    <b:Volume>4</b:Volume>
    <b:Issue>4</b:Issue>
    <b:RefOrder>9</b:RefOrder>
  </b:Source>
  <b:Source>
    <b:Tag>Ste04</b:Tag>
    <b:SourceType>Report</b:SourceType>
    <b:Guid>{16040D10-C0A7-4715-8FDC-955E6CB54D2F}</b:Guid>
    <b:Title>AWE Small Scale Spigot Test Live Prove Out Notes</b:Title>
    <b:Year>2004</b:Year>
    <b:City>Reading</b:City>
    <b:Publisher>AWE Internal report</b:Publisher>
    <b:Author>
      <b:Author>
        <b:NameList>
          <b:Person>
            <b:Last>Stewart</b:Last>
            <b:First>T</b:First>
          </b:Person>
        </b:NameList>
      </b:Author>
    </b:Author>
    <b:RefOrder>10</b:RefOrder>
  </b:Source>
  <b:Source>
    <b:Tag>Maw98</b:Tag>
    <b:SourceType>JournalArticle</b:SourceType>
    <b:Guid>{67BF7C93-46CA-4198-82C5-07CAC239C302}</b:Guid>
    <b:Title>Assessing the response of naval armament stores in credible accident environments</b:Title>
    <b:Year>1998</b:Year>
    <b:Author>
      <b:Author>
        <b:NameList>
          <b:Person>
            <b:Last>Mawbey</b:Last>
            <b:First>M</b:First>
            <b:Middle>W S</b:Middle>
          </b:Person>
        </b:NameList>
      </b:Author>
    </b:Author>
    <b:JournalName>Journal of Energetic Materials</b:JournalName>
    <b:Pages>231-232</b:Pages>
    <b:Volume>7</b:Volume>
    <b:Issue>4-5</b:Issue>
    <b:RefOrder>7</b:RefOrder>
  </b:Source>
  <b:Source>
    <b:Tag>Min</b:Tag>
    <b:SourceType>Book</b:SourceType>
    <b:Guid>{113A1E8C-F01E-4597-95B0-1FB497C8BFF0}</b:Guid>
    <b:Author>
      <b:Author>
        <b:Corporate>Ministry of Defence</b:Corporate>
      </b:Author>
    </b:Author>
    <b:Title>Energetic Materials Test and assessment Policy Comitee manual of tests</b:Title>
    <b:Year>2016</b:Year>
    <b:City>Bristol</b:City>
    <b:Publisher>Ministry of Defence</b:Publisher>
    <b:RefOrder>3</b:RefOrder>
  </b:Source>
  <b:Source>
    <b:Tag>SJa20</b:Tag>
    <b:SourceType>Report</b:SourceType>
    <b:Guid>{B9DF9AC1-B446-4016-8A98-65375B0F46FD}</b:Guid>
    <b:Title>Project Proposal LASSIT test (Research Methods Assignment)</b:Title>
    <b:Year>2020</b:Year>
    <b:City>Swansea</b:City>
    <b:Publisher>University of Wales Trinity St David</b:Publisher>
    <b:Author>
      <b:Author>
        <b:NameList>
          <b:Person>
            <b:Last>James</b:Last>
            <b:First>S.</b:First>
          </b:Person>
        </b:NameList>
      </b:Author>
    </b:Author>
    <b:RefOrder>1</b:RefOrder>
  </b:Source>
</b:Sources>
</file>

<file path=customXml/item5.xml><?xml version="1.0" encoding="utf-8"?>
<ct:contentTypeSchema xmlns:ct="http://schemas.microsoft.com/office/2006/metadata/contentType" xmlns:ma="http://schemas.microsoft.com/office/2006/metadata/properties/metaAttributes" ct:_="" ma:_="" ma:contentTypeName="Document" ma:contentTypeID="0x010100D9F9798C1B0D824889DA9B6831C3B7C3" ma:contentTypeVersion="14" ma:contentTypeDescription="Create a new document." ma:contentTypeScope="" ma:versionID="9bbcb791db36470af1f96f34db66685d">
  <xsd:schema xmlns:xsd="http://www.w3.org/2001/XMLSchema" xmlns:xs="http://www.w3.org/2001/XMLSchema" xmlns:p="http://schemas.microsoft.com/office/2006/metadata/properties" xmlns:ns1="http://schemas.microsoft.com/sharepoint/v3" xmlns:ns3="f88a9d66-47c7-41ca-b994-3cfc49b5fbab" xmlns:ns4="ed79baa4-4a2a-4851-becc-76e54c8931db" targetNamespace="http://schemas.microsoft.com/office/2006/metadata/properties" ma:root="true" ma:fieldsID="66b80329b41b9e2267607c78e99db2e3" ns1:_="" ns3:_="" ns4:_="">
    <xsd:import namespace="http://schemas.microsoft.com/sharepoint/v3"/>
    <xsd:import namespace="f88a9d66-47c7-41ca-b994-3cfc49b5fbab"/>
    <xsd:import namespace="ed79baa4-4a2a-4851-becc-76e54c8931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4:SharedWithDetails" minOccurs="0"/>
                <xsd:element ref="ns4:SharingHintHash" minOccurs="0"/>
                <xsd:element ref="ns3:MediaServiceOCR" minOccurs="0"/>
                <xsd:element ref="ns1:_ip_UnifiedCompliancePolicyProperties" minOccurs="0"/>
                <xsd:element ref="ns1:_ip_UnifiedCompliancePolicyUIAc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8a9d66-47c7-41ca-b994-3cfc49b5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d79baa4-4a2a-4851-becc-76e54c8931d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A7B4CE-2111-42E5-B653-70A2097C7A7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402B42E4-DFEC-4D15-BD0D-5C3E2ECEFF3A}">
  <ds:schemaRefs>
    <ds:schemaRef ds:uri="http://schemas.microsoft.com/sharepoint/v3/contenttype/forms"/>
  </ds:schemaRefs>
</ds:datastoreItem>
</file>

<file path=customXml/itemProps4.xml><?xml version="1.0" encoding="utf-8"?>
<ds:datastoreItem xmlns:ds="http://schemas.openxmlformats.org/officeDocument/2006/customXml" ds:itemID="{E4F1A012-CDE6-437B-95D3-E7EF9997A1B0}">
  <ds:schemaRefs>
    <ds:schemaRef ds:uri="http://schemas.openxmlformats.org/officeDocument/2006/bibliography"/>
  </ds:schemaRefs>
</ds:datastoreItem>
</file>

<file path=customXml/itemProps5.xml><?xml version="1.0" encoding="utf-8"?>
<ds:datastoreItem xmlns:ds="http://schemas.openxmlformats.org/officeDocument/2006/customXml" ds:itemID="{D8AAD2F8-BC40-4C99-BFA8-A464A6B54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88a9d66-47c7-41ca-b994-3cfc49b5fbab"/>
    <ds:schemaRef ds:uri="ed79baa4-4a2a-4851-becc-76e54c8931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5200</Words>
  <Characters>29645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Project Proposal                    LAboratory Scale Spigot Intrusion Test</vt:lpstr>
    </vt:vector>
  </TitlesOfParts>
  <Company>AWE plc / UWTSD</Company>
  <LinksUpToDate>false</LinksUpToDate>
  <CharactersWithSpaces>34776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                    LAboratory Scale Spigot Intrusion Test</dc:title>
  <dc:subject/>
  <dc:creator>Steve James (1810370)</dc:creator>
  <cp:keywords/>
  <dc:description/>
  <cp:lastModifiedBy>Steven James (1810370)</cp:lastModifiedBy>
  <cp:revision>3</cp:revision>
  <cp:lastPrinted>2022-01-07T12:06:00Z</cp:lastPrinted>
  <dcterms:created xsi:type="dcterms:W3CDTF">2022-01-10T19:32:00Z</dcterms:created>
  <dcterms:modified xsi:type="dcterms:W3CDTF">2022-01-11T18:38:00Z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0x010100D9F9798C1B0D824889DA9B6831C3B7C3</vt:lpwstr>
  </property>
</Properties>
</file>