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53D" w:rsidRPr="006E253D" w:rsidRDefault="006E253D">
      <w:pPr>
        <w:rPr>
          <w:b/>
          <w:sz w:val="28"/>
          <w:szCs w:val="28"/>
          <w:u w:val="single"/>
        </w:rPr>
      </w:pPr>
      <w:proofErr w:type="spellStart"/>
      <w:r w:rsidRPr="006E253D">
        <w:rPr>
          <w:b/>
          <w:sz w:val="28"/>
          <w:szCs w:val="28"/>
          <w:u w:val="single"/>
        </w:rPr>
        <w:t>Astudiaeth</w:t>
      </w:r>
      <w:proofErr w:type="spellEnd"/>
      <w:r w:rsidRPr="006E253D">
        <w:rPr>
          <w:b/>
          <w:sz w:val="28"/>
          <w:szCs w:val="28"/>
          <w:u w:val="single"/>
        </w:rPr>
        <w:t xml:space="preserve"> </w:t>
      </w:r>
      <w:proofErr w:type="spellStart"/>
      <w:r w:rsidRPr="006E253D">
        <w:rPr>
          <w:b/>
          <w:sz w:val="28"/>
          <w:szCs w:val="28"/>
          <w:u w:val="single"/>
        </w:rPr>
        <w:t>Achos</w:t>
      </w:r>
      <w:proofErr w:type="spellEnd"/>
      <w:r w:rsidRPr="006E253D">
        <w:rPr>
          <w:b/>
          <w:sz w:val="28"/>
          <w:szCs w:val="28"/>
          <w:u w:val="single"/>
        </w:rPr>
        <w:t xml:space="preserve"> 1 / Case Study 2</w:t>
      </w:r>
      <w:bookmarkStart w:id="0" w:name="_GoBack"/>
      <w:bookmarkEnd w:id="0"/>
    </w:p>
    <w:p w:rsidR="00655258" w:rsidRPr="006E253D" w:rsidRDefault="006E253D">
      <w:pPr>
        <w:rPr>
          <w:sz w:val="28"/>
          <w:szCs w:val="28"/>
        </w:rPr>
      </w:pPr>
      <w:r w:rsidRPr="006E253D">
        <w:rPr>
          <w:sz w:val="28"/>
          <w:szCs w:val="28"/>
        </w:rPr>
        <w:t xml:space="preserve">A MASH </w:t>
      </w:r>
      <w:r w:rsidRPr="006E253D">
        <w:rPr>
          <w:sz w:val="28"/>
          <w:szCs w:val="28"/>
        </w:rPr>
        <w:t xml:space="preserve">(Multi-Agency Safeguarding Hub) </w:t>
      </w:r>
      <w:r w:rsidRPr="006E253D">
        <w:rPr>
          <w:sz w:val="28"/>
          <w:szCs w:val="28"/>
        </w:rPr>
        <w:t xml:space="preserve">enquiry </w:t>
      </w:r>
      <w:proofErr w:type="gramStart"/>
      <w:r w:rsidRPr="006E253D">
        <w:rPr>
          <w:sz w:val="28"/>
          <w:szCs w:val="28"/>
        </w:rPr>
        <w:t>was received</w:t>
      </w:r>
      <w:proofErr w:type="gramEnd"/>
      <w:r w:rsidRPr="006E253D">
        <w:rPr>
          <w:sz w:val="28"/>
          <w:szCs w:val="28"/>
        </w:rPr>
        <w:t xml:space="preserve"> from the senior designated officer at a school. The school was concerned that a child had been present when his stepfather </w:t>
      </w:r>
      <w:proofErr w:type="gramStart"/>
      <w:r w:rsidRPr="006E253D">
        <w:rPr>
          <w:sz w:val="28"/>
          <w:szCs w:val="28"/>
        </w:rPr>
        <w:t>had been stopped</w:t>
      </w:r>
      <w:proofErr w:type="gramEnd"/>
      <w:r w:rsidRPr="006E253D">
        <w:rPr>
          <w:sz w:val="28"/>
          <w:szCs w:val="28"/>
        </w:rPr>
        <w:t xml:space="preserve"> for driving dangerously in a car without MOT or insurance. The school had also heard a rumour that the child’s stepfather and mother had been involved in a violent incident that the police had responded to. CYPS </w:t>
      </w:r>
      <w:r w:rsidRPr="006E253D">
        <w:rPr>
          <w:sz w:val="28"/>
          <w:szCs w:val="28"/>
        </w:rPr>
        <w:t xml:space="preserve">(Children and Young People’s Service) </w:t>
      </w:r>
      <w:r w:rsidRPr="006E253D">
        <w:rPr>
          <w:sz w:val="28"/>
          <w:szCs w:val="28"/>
        </w:rPr>
        <w:t>had no previous contact with the family and the MASH enquiry was initially risk assessed as green</w:t>
      </w:r>
      <w:r w:rsidRPr="006E253D">
        <w:rPr>
          <w:sz w:val="28"/>
          <w:szCs w:val="28"/>
        </w:rPr>
        <w:t xml:space="preserve">. </w:t>
      </w:r>
      <w:r w:rsidRPr="006E253D">
        <w:rPr>
          <w:sz w:val="28"/>
          <w:szCs w:val="28"/>
        </w:rPr>
        <w:t xml:space="preserve">Police research discovered evidence of serious violence in which both the mother and stepfather had been involved in a robbery where a man </w:t>
      </w:r>
      <w:proofErr w:type="gramStart"/>
      <w:r w:rsidRPr="006E253D">
        <w:rPr>
          <w:sz w:val="28"/>
          <w:szCs w:val="28"/>
        </w:rPr>
        <w:t>had been stabbed</w:t>
      </w:r>
      <w:proofErr w:type="gramEnd"/>
      <w:r w:rsidRPr="006E253D">
        <w:rPr>
          <w:sz w:val="28"/>
          <w:szCs w:val="28"/>
        </w:rPr>
        <w:t xml:space="preserve"> in the arm. </w:t>
      </w:r>
      <w:proofErr w:type="gramStart"/>
      <w:r w:rsidRPr="006E253D">
        <w:rPr>
          <w:sz w:val="28"/>
          <w:szCs w:val="28"/>
        </w:rPr>
        <w:t>There had also been numerous police attendances to incidents that indicated that both parents were heavy drug users.</w:t>
      </w:r>
      <w:proofErr w:type="gramEnd"/>
      <w:r w:rsidRPr="006E253D">
        <w:rPr>
          <w:sz w:val="28"/>
          <w:szCs w:val="28"/>
        </w:rPr>
        <w:t xml:space="preserve"> Health research identified an extensive history of attendances by the child and a history of bereavements. The education information revealed that the child had learning and emotional difficulties and was a low achiever for his age. The school was concerned about his lack of academic and social progress. A referral </w:t>
      </w:r>
      <w:proofErr w:type="gramStart"/>
      <w:r w:rsidRPr="006E253D">
        <w:rPr>
          <w:sz w:val="28"/>
          <w:szCs w:val="28"/>
        </w:rPr>
        <w:t>was sent</w:t>
      </w:r>
      <w:proofErr w:type="gramEnd"/>
      <w:r w:rsidRPr="006E253D">
        <w:rPr>
          <w:sz w:val="28"/>
          <w:szCs w:val="28"/>
        </w:rPr>
        <w:t xml:space="preserve"> through to the local assessment team to undertake an initial assessment, in order to ascertain whether child protection procedures should be implemented. The local office completed its assessment and convened a </w:t>
      </w:r>
      <w:proofErr w:type="gramStart"/>
      <w:r w:rsidRPr="006E253D">
        <w:rPr>
          <w:sz w:val="28"/>
          <w:szCs w:val="28"/>
        </w:rPr>
        <w:t>child protection strategy discussion</w:t>
      </w:r>
      <w:proofErr w:type="gramEnd"/>
      <w:r w:rsidRPr="006E253D">
        <w:rPr>
          <w:sz w:val="28"/>
          <w:szCs w:val="28"/>
        </w:rPr>
        <w:t xml:space="preserve">. Given the lack of information at the point of the initial MASH enquiry, it is highly likely that, prior to the </w:t>
      </w:r>
      <w:proofErr w:type="gramStart"/>
      <w:r w:rsidRPr="006E253D">
        <w:rPr>
          <w:sz w:val="28"/>
          <w:szCs w:val="28"/>
        </w:rPr>
        <w:t>MASH,</w:t>
      </w:r>
      <w:proofErr w:type="gramEnd"/>
      <w:r w:rsidRPr="006E253D">
        <w:rPr>
          <w:sz w:val="28"/>
          <w:szCs w:val="28"/>
        </w:rPr>
        <w:t xml:space="preserve"> no further action would have been taken. The MASH process ensured that there was a timely and appropriate response.</w:t>
      </w:r>
    </w:p>
    <w:sectPr w:rsidR="00655258" w:rsidRPr="006E2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53D"/>
    <w:rsid w:val="0003508C"/>
    <w:rsid w:val="000B32E0"/>
    <w:rsid w:val="000C21DE"/>
    <w:rsid w:val="000C2337"/>
    <w:rsid w:val="00193DA7"/>
    <w:rsid w:val="002071B3"/>
    <w:rsid w:val="00210C8F"/>
    <w:rsid w:val="00220A44"/>
    <w:rsid w:val="002642C7"/>
    <w:rsid w:val="002A392D"/>
    <w:rsid w:val="002E7DBD"/>
    <w:rsid w:val="00375C02"/>
    <w:rsid w:val="003E09B5"/>
    <w:rsid w:val="00421051"/>
    <w:rsid w:val="00447646"/>
    <w:rsid w:val="004614B0"/>
    <w:rsid w:val="00467A47"/>
    <w:rsid w:val="00473D07"/>
    <w:rsid w:val="0048473A"/>
    <w:rsid w:val="004C2FDF"/>
    <w:rsid w:val="00511E9B"/>
    <w:rsid w:val="00575578"/>
    <w:rsid w:val="00597527"/>
    <w:rsid w:val="00612381"/>
    <w:rsid w:val="00615C87"/>
    <w:rsid w:val="00655258"/>
    <w:rsid w:val="00664E17"/>
    <w:rsid w:val="006875CB"/>
    <w:rsid w:val="00690963"/>
    <w:rsid w:val="006B49B4"/>
    <w:rsid w:val="006E253D"/>
    <w:rsid w:val="006F7505"/>
    <w:rsid w:val="007154AD"/>
    <w:rsid w:val="00733B42"/>
    <w:rsid w:val="0077659F"/>
    <w:rsid w:val="007A59F1"/>
    <w:rsid w:val="007E1D42"/>
    <w:rsid w:val="00813B1D"/>
    <w:rsid w:val="008256D0"/>
    <w:rsid w:val="00892433"/>
    <w:rsid w:val="008C63BB"/>
    <w:rsid w:val="008D0EF9"/>
    <w:rsid w:val="00926F87"/>
    <w:rsid w:val="00932B6E"/>
    <w:rsid w:val="00A228E4"/>
    <w:rsid w:val="00A23503"/>
    <w:rsid w:val="00A25793"/>
    <w:rsid w:val="00A27034"/>
    <w:rsid w:val="00A8503C"/>
    <w:rsid w:val="00AA2363"/>
    <w:rsid w:val="00AE33A7"/>
    <w:rsid w:val="00B60204"/>
    <w:rsid w:val="00B77EFD"/>
    <w:rsid w:val="00BA3A1A"/>
    <w:rsid w:val="00C60535"/>
    <w:rsid w:val="00C73B79"/>
    <w:rsid w:val="00C97540"/>
    <w:rsid w:val="00D04875"/>
    <w:rsid w:val="00D16445"/>
    <w:rsid w:val="00D279A0"/>
    <w:rsid w:val="00D314F7"/>
    <w:rsid w:val="00D41F28"/>
    <w:rsid w:val="00DB34F7"/>
    <w:rsid w:val="00DF274A"/>
    <w:rsid w:val="00E66618"/>
    <w:rsid w:val="00E75926"/>
    <w:rsid w:val="00E84B2E"/>
    <w:rsid w:val="00EA195B"/>
    <w:rsid w:val="00EB0808"/>
    <w:rsid w:val="00FA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4854C"/>
  <w15:chartTrackingRefBased/>
  <w15:docId w15:val="{85C85C15-B58F-4C05-AE14-EE739E76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1</cp:revision>
  <dcterms:created xsi:type="dcterms:W3CDTF">2020-02-19T21:26:00Z</dcterms:created>
  <dcterms:modified xsi:type="dcterms:W3CDTF">2020-02-19T21:30:00Z</dcterms:modified>
</cp:coreProperties>
</file>