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7751" w:rsidRPr="00A010E0" w:rsidRDefault="00407751" w:rsidP="00A010E0">
      <w:pPr>
        <w:spacing w:line="360" w:lineRule="auto"/>
        <w:jc w:val="both"/>
        <w:rPr>
          <w:rFonts w:ascii="Times New Roman" w:hAnsi="Times New Roman" w:cs="Times New Roman"/>
          <w:sz w:val="24"/>
        </w:rPr>
      </w:pPr>
    </w:p>
    <w:p w:rsidR="008C4BB6" w:rsidRDefault="008C4BB6" w:rsidP="008C4BB6">
      <w:pPr>
        <w:spacing w:line="360" w:lineRule="auto"/>
        <w:jc w:val="both"/>
        <w:rPr>
          <w:rFonts w:ascii="Times New Roman" w:hAnsi="Times New Roman" w:cs="Times New Roman"/>
          <w:sz w:val="24"/>
        </w:rPr>
      </w:pPr>
      <w:r>
        <w:rPr>
          <w:rFonts w:ascii="Times New Roman" w:hAnsi="Times New Roman" w:cs="Times New Roman"/>
          <w:noProof/>
          <w:sz w:val="24"/>
          <w:lang w:val="en-GB" w:eastAsia="en-GB"/>
        </w:rPr>
        <w:drawing>
          <wp:inline distT="0" distB="0" distL="0" distR="0" wp14:anchorId="5EF6B64C" wp14:editId="39BC6F15">
            <wp:extent cx="5943600" cy="2336578"/>
            <wp:effectExtent l="0" t="0" r="0" b="6985"/>
            <wp:docPr id="1" name="Picture 1" descr="Z:\Mintu\Assignment\Phase Two\Iqbal Hussain\digital-talent-expanding-g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Mintu\Assignment\Phase Two\Iqbal Hussain\digital-talent-expanding-gap.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336578"/>
                    </a:xfrm>
                    <a:prstGeom prst="rect">
                      <a:avLst/>
                    </a:prstGeom>
                    <a:noFill/>
                    <a:ln>
                      <a:noFill/>
                    </a:ln>
                  </pic:spPr>
                </pic:pic>
              </a:graphicData>
            </a:graphic>
          </wp:inline>
        </w:drawing>
      </w:r>
    </w:p>
    <w:p w:rsidR="008C4BB6" w:rsidRPr="00407751" w:rsidRDefault="008C4BB6" w:rsidP="008C4BB6">
      <w:pPr>
        <w:spacing w:line="360" w:lineRule="auto"/>
        <w:jc w:val="both"/>
        <w:rPr>
          <w:rFonts w:ascii="Times New Roman" w:hAnsi="Times New Roman" w:cs="Times New Roman"/>
          <w:sz w:val="24"/>
        </w:rPr>
      </w:pPr>
    </w:p>
    <w:p w:rsidR="008C4BB6" w:rsidRPr="002F3C0A" w:rsidRDefault="008C4BB6" w:rsidP="008C4BB6">
      <w:pPr>
        <w:spacing w:line="360" w:lineRule="auto"/>
        <w:jc w:val="center"/>
        <w:rPr>
          <w:rFonts w:ascii="Times New Roman" w:hAnsi="Times New Roman" w:cs="Times New Roman"/>
          <w:b/>
          <w:bCs/>
          <w:sz w:val="36"/>
          <w:lang w:val="en-GB"/>
        </w:rPr>
      </w:pPr>
      <w:r w:rsidRPr="002F3C0A">
        <w:rPr>
          <w:rFonts w:ascii="Times New Roman" w:hAnsi="Times New Roman" w:cs="Times New Roman"/>
          <w:b/>
          <w:bCs/>
          <w:sz w:val="36"/>
          <w:lang w:val="en-GB"/>
        </w:rPr>
        <w:t xml:space="preserve">Student Name – </w:t>
      </w:r>
      <w:proofErr w:type="spellStart"/>
      <w:r w:rsidRPr="002F3C0A">
        <w:rPr>
          <w:rFonts w:ascii="Times New Roman" w:hAnsi="Times New Roman" w:cs="Times New Roman"/>
          <w:b/>
          <w:bCs/>
          <w:sz w:val="36"/>
          <w:lang w:val="en-GB"/>
        </w:rPr>
        <w:t>Iqbal</w:t>
      </w:r>
      <w:proofErr w:type="spellEnd"/>
      <w:r w:rsidRPr="002F3C0A">
        <w:rPr>
          <w:rFonts w:ascii="Times New Roman" w:hAnsi="Times New Roman" w:cs="Times New Roman"/>
          <w:b/>
          <w:bCs/>
          <w:sz w:val="36"/>
          <w:lang w:val="en-GB"/>
        </w:rPr>
        <w:t xml:space="preserve"> </w:t>
      </w:r>
      <w:proofErr w:type="spellStart"/>
      <w:r w:rsidRPr="002F3C0A">
        <w:rPr>
          <w:rFonts w:ascii="Times New Roman" w:hAnsi="Times New Roman" w:cs="Times New Roman"/>
          <w:b/>
          <w:bCs/>
          <w:sz w:val="36"/>
          <w:lang w:val="en-GB"/>
        </w:rPr>
        <w:t>Hussain</w:t>
      </w:r>
      <w:proofErr w:type="spellEnd"/>
      <w:r w:rsidRPr="002F3C0A">
        <w:rPr>
          <w:rFonts w:ascii="Times New Roman" w:hAnsi="Times New Roman" w:cs="Times New Roman"/>
          <w:b/>
          <w:bCs/>
          <w:sz w:val="36"/>
          <w:lang w:val="en-GB"/>
        </w:rPr>
        <w:t xml:space="preserve"> </w:t>
      </w:r>
    </w:p>
    <w:p w:rsidR="008C4BB6" w:rsidRPr="002F3C0A" w:rsidRDefault="008C4BB6" w:rsidP="008C4BB6">
      <w:pPr>
        <w:spacing w:line="360" w:lineRule="auto"/>
        <w:jc w:val="center"/>
        <w:rPr>
          <w:rFonts w:ascii="Times New Roman" w:hAnsi="Times New Roman" w:cs="Times New Roman"/>
          <w:b/>
          <w:bCs/>
          <w:sz w:val="36"/>
          <w:lang w:val="en-GB"/>
        </w:rPr>
      </w:pPr>
      <w:r w:rsidRPr="002F3C0A">
        <w:rPr>
          <w:rFonts w:ascii="Times New Roman" w:hAnsi="Times New Roman" w:cs="Times New Roman"/>
          <w:b/>
          <w:bCs/>
          <w:sz w:val="36"/>
          <w:lang w:val="en-GB"/>
        </w:rPr>
        <w:t>Student Id – 1705770</w:t>
      </w:r>
    </w:p>
    <w:p w:rsidR="008C4BB6" w:rsidRPr="002F3C0A" w:rsidRDefault="008C4BB6" w:rsidP="008C4BB6">
      <w:pPr>
        <w:spacing w:line="360" w:lineRule="auto"/>
        <w:jc w:val="center"/>
        <w:rPr>
          <w:rFonts w:ascii="Times New Roman" w:hAnsi="Times New Roman" w:cs="Times New Roman"/>
          <w:b/>
          <w:bCs/>
          <w:sz w:val="36"/>
          <w:lang w:val="en-GB"/>
        </w:rPr>
      </w:pPr>
      <w:r w:rsidRPr="002F3C0A">
        <w:rPr>
          <w:rFonts w:ascii="Times New Roman" w:hAnsi="Times New Roman" w:cs="Times New Roman"/>
          <w:b/>
          <w:bCs/>
          <w:sz w:val="36"/>
          <w:lang w:val="en-GB"/>
        </w:rPr>
        <w:t xml:space="preserve">Module Title - </w:t>
      </w:r>
      <w:r w:rsidRPr="00C915FF">
        <w:rPr>
          <w:rFonts w:ascii="Times New Roman" w:hAnsi="Times New Roman" w:cs="Times New Roman"/>
          <w:b/>
          <w:bCs/>
          <w:sz w:val="36"/>
          <w:lang w:val="en-GB"/>
        </w:rPr>
        <w:t xml:space="preserve">Digital Skills and Research Methods </w:t>
      </w:r>
    </w:p>
    <w:p w:rsidR="008C4BB6" w:rsidRPr="002F3C0A" w:rsidRDefault="008C4BB6" w:rsidP="008C4BB6">
      <w:pPr>
        <w:spacing w:line="360" w:lineRule="auto"/>
        <w:jc w:val="center"/>
        <w:rPr>
          <w:rFonts w:ascii="Times New Roman" w:hAnsi="Times New Roman" w:cs="Times New Roman"/>
          <w:b/>
          <w:bCs/>
          <w:sz w:val="36"/>
          <w:lang w:val="en-GB"/>
        </w:rPr>
      </w:pPr>
      <w:r w:rsidRPr="002F3C0A">
        <w:rPr>
          <w:rFonts w:ascii="Times New Roman" w:hAnsi="Times New Roman" w:cs="Times New Roman"/>
          <w:b/>
          <w:bCs/>
          <w:sz w:val="36"/>
          <w:lang w:val="en-GB"/>
        </w:rPr>
        <w:t>Module Code</w:t>
      </w:r>
      <w:r>
        <w:rPr>
          <w:rFonts w:ascii="Times New Roman" w:hAnsi="Times New Roman" w:cs="Times New Roman"/>
          <w:b/>
          <w:bCs/>
          <w:sz w:val="36"/>
          <w:lang w:val="en-GB"/>
        </w:rPr>
        <w:t>: BMSK4003</w:t>
      </w:r>
    </w:p>
    <w:p w:rsidR="008C4BB6" w:rsidRDefault="008C4BB6" w:rsidP="008C4BB6">
      <w:pPr>
        <w:spacing w:line="360" w:lineRule="auto"/>
        <w:jc w:val="center"/>
        <w:rPr>
          <w:rFonts w:ascii="Times New Roman" w:hAnsi="Times New Roman" w:cs="Times New Roman"/>
          <w:b/>
          <w:bCs/>
          <w:sz w:val="36"/>
          <w:lang w:val="en-GB"/>
        </w:rPr>
      </w:pPr>
      <w:r w:rsidRPr="002F3C0A">
        <w:rPr>
          <w:rFonts w:ascii="Times New Roman" w:hAnsi="Times New Roman" w:cs="Times New Roman"/>
          <w:b/>
          <w:bCs/>
          <w:sz w:val="36"/>
          <w:lang w:val="en-GB"/>
        </w:rPr>
        <w:t xml:space="preserve">Module Lecturer – </w:t>
      </w:r>
      <w:proofErr w:type="spellStart"/>
      <w:r>
        <w:rPr>
          <w:rFonts w:ascii="Times New Roman" w:hAnsi="Times New Roman" w:cs="Times New Roman"/>
          <w:b/>
          <w:bCs/>
          <w:sz w:val="36"/>
          <w:lang w:val="en-GB"/>
        </w:rPr>
        <w:t>Renuga</w:t>
      </w:r>
      <w:proofErr w:type="spellEnd"/>
      <w:r>
        <w:rPr>
          <w:rFonts w:ascii="Times New Roman" w:hAnsi="Times New Roman" w:cs="Times New Roman"/>
          <w:b/>
          <w:bCs/>
          <w:sz w:val="36"/>
          <w:lang w:val="en-GB"/>
        </w:rPr>
        <w:t xml:space="preserve"> </w:t>
      </w:r>
      <w:proofErr w:type="spellStart"/>
      <w:r>
        <w:rPr>
          <w:rFonts w:ascii="Times New Roman" w:hAnsi="Times New Roman" w:cs="Times New Roman"/>
          <w:b/>
          <w:bCs/>
          <w:sz w:val="36"/>
          <w:lang w:val="en-GB"/>
        </w:rPr>
        <w:t>Jayakum</w:t>
      </w:r>
      <w:proofErr w:type="spellEnd"/>
    </w:p>
    <w:p w:rsidR="00C915FF" w:rsidRPr="00A010E0" w:rsidRDefault="00C915FF" w:rsidP="00A010E0">
      <w:pPr>
        <w:spacing w:line="360" w:lineRule="auto"/>
        <w:jc w:val="both"/>
        <w:rPr>
          <w:rFonts w:ascii="Times New Roman" w:hAnsi="Times New Roman" w:cs="Times New Roman"/>
          <w:sz w:val="24"/>
        </w:rPr>
      </w:pPr>
    </w:p>
    <w:p w:rsidR="00C915FF" w:rsidRPr="00A010E0" w:rsidRDefault="00C915FF" w:rsidP="00A010E0">
      <w:pPr>
        <w:spacing w:line="360" w:lineRule="auto"/>
        <w:jc w:val="both"/>
        <w:rPr>
          <w:rFonts w:ascii="Times New Roman" w:hAnsi="Times New Roman" w:cs="Times New Roman"/>
          <w:sz w:val="24"/>
        </w:rPr>
      </w:pPr>
    </w:p>
    <w:p w:rsidR="00C915FF" w:rsidRPr="00A010E0" w:rsidRDefault="00C915FF" w:rsidP="00A010E0">
      <w:pPr>
        <w:spacing w:line="360" w:lineRule="auto"/>
        <w:jc w:val="both"/>
        <w:rPr>
          <w:rFonts w:ascii="Times New Roman" w:hAnsi="Times New Roman" w:cs="Times New Roman"/>
          <w:sz w:val="24"/>
        </w:rPr>
      </w:pPr>
    </w:p>
    <w:p w:rsidR="00C915FF" w:rsidRPr="00A010E0" w:rsidRDefault="00C915FF" w:rsidP="00A010E0">
      <w:pPr>
        <w:spacing w:line="360" w:lineRule="auto"/>
        <w:jc w:val="both"/>
        <w:rPr>
          <w:rFonts w:ascii="Times New Roman" w:hAnsi="Times New Roman" w:cs="Times New Roman"/>
          <w:sz w:val="24"/>
        </w:rPr>
      </w:pPr>
    </w:p>
    <w:p w:rsidR="00407751" w:rsidRPr="00A010E0" w:rsidRDefault="00407751" w:rsidP="008C4BB6">
      <w:pPr>
        <w:spacing w:line="360" w:lineRule="auto"/>
        <w:rPr>
          <w:rFonts w:ascii="Times New Roman" w:hAnsi="Times New Roman" w:cs="Times New Roman"/>
          <w:sz w:val="24"/>
        </w:rPr>
      </w:pPr>
    </w:p>
    <w:sdt>
      <w:sdtPr>
        <w:rPr>
          <w:rFonts w:ascii="Times New Roman" w:eastAsiaTheme="minorHAnsi" w:hAnsi="Times New Roman" w:cs="Times New Roman"/>
          <w:color w:val="auto"/>
          <w:sz w:val="22"/>
          <w:szCs w:val="22"/>
        </w:rPr>
        <w:id w:val="342368575"/>
        <w:docPartObj>
          <w:docPartGallery w:val="Table of Contents"/>
          <w:docPartUnique/>
        </w:docPartObj>
      </w:sdtPr>
      <w:sdtEndPr>
        <w:rPr>
          <w:b/>
          <w:bCs/>
          <w:noProof/>
        </w:rPr>
      </w:sdtEndPr>
      <w:sdtContent>
        <w:p w:rsidR="00407751" w:rsidRPr="00A010E0" w:rsidRDefault="00407751" w:rsidP="00A010E0">
          <w:pPr>
            <w:pStyle w:val="TOCHeading"/>
            <w:spacing w:line="360" w:lineRule="auto"/>
            <w:jc w:val="both"/>
            <w:rPr>
              <w:rFonts w:ascii="Times New Roman" w:hAnsi="Times New Roman" w:cs="Times New Roman"/>
              <w:color w:val="auto"/>
            </w:rPr>
          </w:pPr>
          <w:r w:rsidRPr="00A010E0">
            <w:rPr>
              <w:rFonts w:ascii="Times New Roman" w:hAnsi="Times New Roman" w:cs="Times New Roman"/>
              <w:color w:val="auto"/>
            </w:rPr>
            <w:t>Table of Contents</w:t>
          </w:r>
        </w:p>
        <w:p w:rsidR="00A010E0" w:rsidRPr="00A010E0" w:rsidRDefault="00407751" w:rsidP="00A010E0">
          <w:pPr>
            <w:pStyle w:val="TOC1"/>
            <w:tabs>
              <w:tab w:val="right" w:leader="dot" w:pos="9350"/>
            </w:tabs>
            <w:spacing w:line="360" w:lineRule="auto"/>
            <w:jc w:val="both"/>
            <w:rPr>
              <w:rFonts w:ascii="Times New Roman" w:eastAsiaTheme="minorEastAsia" w:hAnsi="Times New Roman" w:cs="Times New Roman"/>
              <w:noProof/>
              <w:lang w:val="en-GB" w:eastAsia="en-GB"/>
            </w:rPr>
          </w:pPr>
          <w:r w:rsidRPr="00A010E0">
            <w:rPr>
              <w:rFonts w:ascii="Times New Roman" w:hAnsi="Times New Roman" w:cs="Times New Roman"/>
            </w:rPr>
            <w:fldChar w:fldCharType="begin"/>
          </w:r>
          <w:r w:rsidRPr="00A010E0">
            <w:rPr>
              <w:rFonts w:ascii="Times New Roman" w:hAnsi="Times New Roman" w:cs="Times New Roman"/>
            </w:rPr>
            <w:instrText xml:space="preserve"> TOC \o "1-3" \h \z \u </w:instrText>
          </w:r>
          <w:r w:rsidRPr="00A010E0">
            <w:rPr>
              <w:rFonts w:ascii="Times New Roman" w:hAnsi="Times New Roman" w:cs="Times New Roman"/>
            </w:rPr>
            <w:fldChar w:fldCharType="separate"/>
          </w:r>
          <w:hyperlink w:anchor="_Toc503118979" w:history="1">
            <w:r w:rsidR="00A010E0" w:rsidRPr="00A010E0">
              <w:rPr>
                <w:rStyle w:val="Hyperlink"/>
                <w:rFonts w:ascii="Times New Roman" w:hAnsi="Times New Roman" w:cs="Times New Roman"/>
                <w:noProof/>
              </w:rPr>
              <w:t>Introduction</w:t>
            </w:r>
            <w:r w:rsidR="00A010E0" w:rsidRPr="00A010E0">
              <w:rPr>
                <w:rFonts w:ascii="Times New Roman" w:hAnsi="Times New Roman" w:cs="Times New Roman"/>
                <w:noProof/>
                <w:webHidden/>
              </w:rPr>
              <w:tab/>
            </w:r>
            <w:r w:rsidR="00A010E0" w:rsidRPr="00A010E0">
              <w:rPr>
                <w:rFonts w:ascii="Times New Roman" w:hAnsi="Times New Roman" w:cs="Times New Roman"/>
                <w:noProof/>
                <w:webHidden/>
              </w:rPr>
              <w:fldChar w:fldCharType="begin"/>
            </w:r>
            <w:r w:rsidR="00A010E0" w:rsidRPr="00A010E0">
              <w:rPr>
                <w:rFonts w:ascii="Times New Roman" w:hAnsi="Times New Roman" w:cs="Times New Roman"/>
                <w:noProof/>
                <w:webHidden/>
              </w:rPr>
              <w:instrText xml:space="preserve"> PAGEREF _Toc503118979 \h </w:instrText>
            </w:r>
            <w:r w:rsidR="00A010E0" w:rsidRPr="00A010E0">
              <w:rPr>
                <w:rFonts w:ascii="Times New Roman" w:hAnsi="Times New Roman" w:cs="Times New Roman"/>
                <w:noProof/>
                <w:webHidden/>
              </w:rPr>
            </w:r>
            <w:r w:rsidR="00A010E0" w:rsidRPr="00A010E0">
              <w:rPr>
                <w:rFonts w:ascii="Times New Roman" w:hAnsi="Times New Roman" w:cs="Times New Roman"/>
                <w:noProof/>
                <w:webHidden/>
              </w:rPr>
              <w:fldChar w:fldCharType="separate"/>
            </w:r>
            <w:r w:rsidR="00A010E0" w:rsidRPr="00A010E0">
              <w:rPr>
                <w:rFonts w:ascii="Times New Roman" w:hAnsi="Times New Roman" w:cs="Times New Roman"/>
                <w:noProof/>
                <w:webHidden/>
              </w:rPr>
              <w:t>3</w:t>
            </w:r>
            <w:r w:rsidR="00A010E0" w:rsidRPr="00A010E0">
              <w:rPr>
                <w:rFonts w:ascii="Times New Roman" w:hAnsi="Times New Roman" w:cs="Times New Roman"/>
                <w:noProof/>
                <w:webHidden/>
              </w:rPr>
              <w:fldChar w:fldCharType="end"/>
            </w:r>
          </w:hyperlink>
        </w:p>
        <w:p w:rsidR="00A010E0" w:rsidRPr="00A010E0" w:rsidRDefault="008C4BB6" w:rsidP="00A010E0">
          <w:pPr>
            <w:pStyle w:val="TOC1"/>
            <w:tabs>
              <w:tab w:val="right" w:leader="dot" w:pos="9350"/>
            </w:tabs>
            <w:spacing w:line="360" w:lineRule="auto"/>
            <w:jc w:val="both"/>
            <w:rPr>
              <w:rFonts w:ascii="Times New Roman" w:eastAsiaTheme="minorEastAsia" w:hAnsi="Times New Roman" w:cs="Times New Roman"/>
              <w:noProof/>
              <w:lang w:val="en-GB" w:eastAsia="en-GB"/>
            </w:rPr>
          </w:pPr>
          <w:hyperlink w:anchor="_Toc503118980" w:history="1">
            <w:r w:rsidR="00A010E0" w:rsidRPr="00A010E0">
              <w:rPr>
                <w:rStyle w:val="Hyperlink"/>
                <w:rFonts w:ascii="Times New Roman" w:hAnsi="Times New Roman" w:cs="Times New Roman"/>
                <w:noProof/>
                <w:lang w:val="en-GB"/>
              </w:rPr>
              <w:t>Evaluate the appropriate use of contemporary technologies to improve workplace efficiency and employability</w:t>
            </w:r>
            <w:r w:rsidR="00A010E0" w:rsidRPr="00A010E0">
              <w:rPr>
                <w:rFonts w:ascii="Times New Roman" w:hAnsi="Times New Roman" w:cs="Times New Roman"/>
                <w:noProof/>
                <w:webHidden/>
              </w:rPr>
              <w:tab/>
            </w:r>
            <w:r w:rsidR="00A010E0" w:rsidRPr="00A010E0">
              <w:rPr>
                <w:rFonts w:ascii="Times New Roman" w:hAnsi="Times New Roman" w:cs="Times New Roman"/>
                <w:noProof/>
                <w:webHidden/>
              </w:rPr>
              <w:fldChar w:fldCharType="begin"/>
            </w:r>
            <w:r w:rsidR="00A010E0" w:rsidRPr="00A010E0">
              <w:rPr>
                <w:rFonts w:ascii="Times New Roman" w:hAnsi="Times New Roman" w:cs="Times New Roman"/>
                <w:noProof/>
                <w:webHidden/>
              </w:rPr>
              <w:instrText xml:space="preserve"> PAGEREF _Toc503118980 \h </w:instrText>
            </w:r>
            <w:r w:rsidR="00A010E0" w:rsidRPr="00A010E0">
              <w:rPr>
                <w:rFonts w:ascii="Times New Roman" w:hAnsi="Times New Roman" w:cs="Times New Roman"/>
                <w:noProof/>
                <w:webHidden/>
              </w:rPr>
            </w:r>
            <w:r w:rsidR="00A010E0" w:rsidRPr="00A010E0">
              <w:rPr>
                <w:rFonts w:ascii="Times New Roman" w:hAnsi="Times New Roman" w:cs="Times New Roman"/>
                <w:noProof/>
                <w:webHidden/>
              </w:rPr>
              <w:fldChar w:fldCharType="separate"/>
            </w:r>
            <w:r w:rsidR="00A010E0" w:rsidRPr="00A010E0">
              <w:rPr>
                <w:rFonts w:ascii="Times New Roman" w:hAnsi="Times New Roman" w:cs="Times New Roman"/>
                <w:noProof/>
                <w:webHidden/>
              </w:rPr>
              <w:t>4</w:t>
            </w:r>
            <w:r w:rsidR="00A010E0" w:rsidRPr="00A010E0">
              <w:rPr>
                <w:rFonts w:ascii="Times New Roman" w:hAnsi="Times New Roman" w:cs="Times New Roman"/>
                <w:noProof/>
                <w:webHidden/>
              </w:rPr>
              <w:fldChar w:fldCharType="end"/>
            </w:r>
          </w:hyperlink>
        </w:p>
        <w:p w:rsidR="00A010E0" w:rsidRPr="00A010E0" w:rsidRDefault="008C4BB6" w:rsidP="00A010E0">
          <w:pPr>
            <w:pStyle w:val="TOC1"/>
            <w:tabs>
              <w:tab w:val="right" w:leader="dot" w:pos="9350"/>
            </w:tabs>
            <w:spacing w:line="360" w:lineRule="auto"/>
            <w:jc w:val="both"/>
            <w:rPr>
              <w:rFonts w:ascii="Times New Roman" w:eastAsiaTheme="minorEastAsia" w:hAnsi="Times New Roman" w:cs="Times New Roman"/>
              <w:noProof/>
              <w:lang w:val="en-GB" w:eastAsia="en-GB"/>
            </w:rPr>
          </w:pPr>
          <w:hyperlink w:anchor="_Toc503118981" w:history="1">
            <w:r w:rsidR="00A010E0" w:rsidRPr="00A010E0">
              <w:rPr>
                <w:rStyle w:val="Hyperlink"/>
                <w:rFonts w:ascii="Times New Roman" w:hAnsi="Times New Roman" w:cs="Times New Roman"/>
                <w:noProof/>
                <w:lang w:val="en-GB"/>
              </w:rPr>
              <w:t>Identify and effectively evaluate a range of information sources</w:t>
            </w:r>
            <w:r w:rsidR="00A010E0" w:rsidRPr="00A010E0">
              <w:rPr>
                <w:rFonts w:ascii="Times New Roman" w:hAnsi="Times New Roman" w:cs="Times New Roman"/>
                <w:noProof/>
                <w:webHidden/>
              </w:rPr>
              <w:tab/>
            </w:r>
            <w:r w:rsidR="00A010E0" w:rsidRPr="00A010E0">
              <w:rPr>
                <w:rFonts w:ascii="Times New Roman" w:hAnsi="Times New Roman" w:cs="Times New Roman"/>
                <w:noProof/>
                <w:webHidden/>
              </w:rPr>
              <w:fldChar w:fldCharType="begin"/>
            </w:r>
            <w:r w:rsidR="00A010E0" w:rsidRPr="00A010E0">
              <w:rPr>
                <w:rFonts w:ascii="Times New Roman" w:hAnsi="Times New Roman" w:cs="Times New Roman"/>
                <w:noProof/>
                <w:webHidden/>
              </w:rPr>
              <w:instrText xml:space="preserve"> PAGEREF _Toc503118981 \h </w:instrText>
            </w:r>
            <w:r w:rsidR="00A010E0" w:rsidRPr="00A010E0">
              <w:rPr>
                <w:rFonts w:ascii="Times New Roman" w:hAnsi="Times New Roman" w:cs="Times New Roman"/>
                <w:noProof/>
                <w:webHidden/>
              </w:rPr>
            </w:r>
            <w:r w:rsidR="00A010E0" w:rsidRPr="00A010E0">
              <w:rPr>
                <w:rFonts w:ascii="Times New Roman" w:hAnsi="Times New Roman" w:cs="Times New Roman"/>
                <w:noProof/>
                <w:webHidden/>
              </w:rPr>
              <w:fldChar w:fldCharType="separate"/>
            </w:r>
            <w:r w:rsidR="00A010E0" w:rsidRPr="00A010E0">
              <w:rPr>
                <w:rFonts w:ascii="Times New Roman" w:hAnsi="Times New Roman" w:cs="Times New Roman"/>
                <w:noProof/>
                <w:webHidden/>
              </w:rPr>
              <w:t>6</w:t>
            </w:r>
            <w:r w:rsidR="00A010E0" w:rsidRPr="00A010E0">
              <w:rPr>
                <w:rFonts w:ascii="Times New Roman" w:hAnsi="Times New Roman" w:cs="Times New Roman"/>
                <w:noProof/>
                <w:webHidden/>
              </w:rPr>
              <w:fldChar w:fldCharType="end"/>
            </w:r>
          </w:hyperlink>
        </w:p>
        <w:p w:rsidR="00A010E0" w:rsidRPr="00A010E0" w:rsidRDefault="008C4BB6" w:rsidP="00A010E0">
          <w:pPr>
            <w:pStyle w:val="TOC1"/>
            <w:tabs>
              <w:tab w:val="right" w:leader="dot" w:pos="9350"/>
            </w:tabs>
            <w:spacing w:line="360" w:lineRule="auto"/>
            <w:jc w:val="both"/>
            <w:rPr>
              <w:rFonts w:ascii="Times New Roman" w:eastAsiaTheme="minorEastAsia" w:hAnsi="Times New Roman" w:cs="Times New Roman"/>
              <w:noProof/>
              <w:lang w:val="en-GB" w:eastAsia="en-GB"/>
            </w:rPr>
          </w:pPr>
          <w:hyperlink w:anchor="_Toc503118982" w:history="1">
            <w:r w:rsidR="00A010E0" w:rsidRPr="00A010E0">
              <w:rPr>
                <w:rStyle w:val="Hyperlink"/>
                <w:rFonts w:ascii="Times New Roman" w:hAnsi="Times New Roman" w:cs="Times New Roman"/>
                <w:noProof/>
                <w:lang w:val="en-GB"/>
              </w:rPr>
              <w:t>Show competence in workplace data handling</w:t>
            </w:r>
            <w:r w:rsidR="00A010E0" w:rsidRPr="00A010E0">
              <w:rPr>
                <w:rFonts w:ascii="Times New Roman" w:hAnsi="Times New Roman" w:cs="Times New Roman"/>
                <w:noProof/>
                <w:webHidden/>
              </w:rPr>
              <w:tab/>
            </w:r>
            <w:r w:rsidR="00A010E0" w:rsidRPr="00A010E0">
              <w:rPr>
                <w:rFonts w:ascii="Times New Roman" w:hAnsi="Times New Roman" w:cs="Times New Roman"/>
                <w:noProof/>
                <w:webHidden/>
              </w:rPr>
              <w:fldChar w:fldCharType="begin"/>
            </w:r>
            <w:r w:rsidR="00A010E0" w:rsidRPr="00A010E0">
              <w:rPr>
                <w:rFonts w:ascii="Times New Roman" w:hAnsi="Times New Roman" w:cs="Times New Roman"/>
                <w:noProof/>
                <w:webHidden/>
              </w:rPr>
              <w:instrText xml:space="preserve"> PAGEREF _Toc503118982 \h </w:instrText>
            </w:r>
            <w:r w:rsidR="00A010E0" w:rsidRPr="00A010E0">
              <w:rPr>
                <w:rFonts w:ascii="Times New Roman" w:hAnsi="Times New Roman" w:cs="Times New Roman"/>
                <w:noProof/>
                <w:webHidden/>
              </w:rPr>
            </w:r>
            <w:r w:rsidR="00A010E0" w:rsidRPr="00A010E0">
              <w:rPr>
                <w:rFonts w:ascii="Times New Roman" w:hAnsi="Times New Roman" w:cs="Times New Roman"/>
                <w:noProof/>
                <w:webHidden/>
              </w:rPr>
              <w:fldChar w:fldCharType="separate"/>
            </w:r>
            <w:r w:rsidR="00A010E0" w:rsidRPr="00A010E0">
              <w:rPr>
                <w:rFonts w:ascii="Times New Roman" w:hAnsi="Times New Roman" w:cs="Times New Roman"/>
                <w:noProof/>
                <w:webHidden/>
              </w:rPr>
              <w:t>11</w:t>
            </w:r>
            <w:r w:rsidR="00A010E0" w:rsidRPr="00A010E0">
              <w:rPr>
                <w:rFonts w:ascii="Times New Roman" w:hAnsi="Times New Roman" w:cs="Times New Roman"/>
                <w:noProof/>
                <w:webHidden/>
              </w:rPr>
              <w:fldChar w:fldCharType="end"/>
            </w:r>
          </w:hyperlink>
        </w:p>
        <w:p w:rsidR="00A010E0" w:rsidRPr="00A010E0" w:rsidRDefault="008C4BB6" w:rsidP="00A010E0">
          <w:pPr>
            <w:pStyle w:val="TOC1"/>
            <w:tabs>
              <w:tab w:val="right" w:leader="dot" w:pos="9350"/>
            </w:tabs>
            <w:spacing w:line="360" w:lineRule="auto"/>
            <w:jc w:val="both"/>
            <w:rPr>
              <w:rFonts w:ascii="Times New Roman" w:eastAsiaTheme="minorEastAsia" w:hAnsi="Times New Roman" w:cs="Times New Roman"/>
              <w:noProof/>
              <w:lang w:val="en-GB" w:eastAsia="en-GB"/>
            </w:rPr>
          </w:pPr>
          <w:hyperlink w:anchor="_Toc503118983" w:history="1">
            <w:r w:rsidR="00A010E0" w:rsidRPr="00A010E0">
              <w:rPr>
                <w:rStyle w:val="Hyperlink"/>
                <w:rFonts w:ascii="Times New Roman" w:hAnsi="Times New Roman" w:cs="Times New Roman"/>
                <w:noProof/>
                <w:lang w:val="en-GB"/>
              </w:rPr>
              <w:t>Conclusion</w:t>
            </w:r>
            <w:r w:rsidR="00A010E0" w:rsidRPr="00A010E0">
              <w:rPr>
                <w:rFonts w:ascii="Times New Roman" w:hAnsi="Times New Roman" w:cs="Times New Roman"/>
                <w:noProof/>
                <w:webHidden/>
              </w:rPr>
              <w:tab/>
            </w:r>
            <w:r w:rsidR="00A010E0" w:rsidRPr="00A010E0">
              <w:rPr>
                <w:rFonts w:ascii="Times New Roman" w:hAnsi="Times New Roman" w:cs="Times New Roman"/>
                <w:noProof/>
                <w:webHidden/>
              </w:rPr>
              <w:fldChar w:fldCharType="begin"/>
            </w:r>
            <w:r w:rsidR="00A010E0" w:rsidRPr="00A010E0">
              <w:rPr>
                <w:rFonts w:ascii="Times New Roman" w:hAnsi="Times New Roman" w:cs="Times New Roman"/>
                <w:noProof/>
                <w:webHidden/>
              </w:rPr>
              <w:instrText xml:space="preserve"> PAGEREF _Toc503118983 \h </w:instrText>
            </w:r>
            <w:r w:rsidR="00A010E0" w:rsidRPr="00A010E0">
              <w:rPr>
                <w:rFonts w:ascii="Times New Roman" w:hAnsi="Times New Roman" w:cs="Times New Roman"/>
                <w:noProof/>
                <w:webHidden/>
              </w:rPr>
            </w:r>
            <w:r w:rsidR="00A010E0" w:rsidRPr="00A010E0">
              <w:rPr>
                <w:rFonts w:ascii="Times New Roman" w:hAnsi="Times New Roman" w:cs="Times New Roman"/>
                <w:noProof/>
                <w:webHidden/>
              </w:rPr>
              <w:fldChar w:fldCharType="separate"/>
            </w:r>
            <w:r w:rsidR="00A010E0" w:rsidRPr="00A010E0">
              <w:rPr>
                <w:rFonts w:ascii="Times New Roman" w:hAnsi="Times New Roman" w:cs="Times New Roman"/>
                <w:noProof/>
                <w:webHidden/>
              </w:rPr>
              <w:t>12</w:t>
            </w:r>
            <w:r w:rsidR="00A010E0" w:rsidRPr="00A010E0">
              <w:rPr>
                <w:rFonts w:ascii="Times New Roman" w:hAnsi="Times New Roman" w:cs="Times New Roman"/>
                <w:noProof/>
                <w:webHidden/>
              </w:rPr>
              <w:fldChar w:fldCharType="end"/>
            </w:r>
          </w:hyperlink>
        </w:p>
        <w:p w:rsidR="00A010E0" w:rsidRPr="00A010E0" w:rsidRDefault="008C4BB6" w:rsidP="00A010E0">
          <w:pPr>
            <w:pStyle w:val="TOC1"/>
            <w:tabs>
              <w:tab w:val="right" w:leader="dot" w:pos="9350"/>
            </w:tabs>
            <w:spacing w:line="360" w:lineRule="auto"/>
            <w:jc w:val="both"/>
            <w:rPr>
              <w:rFonts w:ascii="Times New Roman" w:eastAsiaTheme="minorEastAsia" w:hAnsi="Times New Roman" w:cs="Times New Roman"/>
              <w:noProof/>
              <w:lang w:val="en-GB" w:eastAsia="en-GB"/>
            </w:rPr>
          </w:pPr>
          <w:hyperlink w:anchor="_Toc503118984" w:history="1">
            <w:r w:rsidR="00A010E0" w:rsidRPr="00A010E0">
              <w:rPr>
                <w:rStyle w:val="Hyperlink"/>
                <w:rFonts w:ascii="Times New Roman" w:hAnsi="Times New Roman" w:cs="Times New Roman"/>
                <w:noProof/>
                <w:lang w:val="en-GB"/>
              </w:rPr>
              <w:t>References</w:t>
            </w:r>
            <w:r w:rsidR="00A010E0" w:rsidRPr="00A010E0">
              <w:rPr>
                <w:rFonts w:ascii="Times New Roman" w:hAnsi="Times New Roman" w:cs="Times New Roman"/>
                <w:noProof/>
                <w:webHidden/>
              </w:rPr>
              <w:tab/>
            </w:r>
            <w:r w:rsidR="00A010E0" w:rsidRPr="00A010E0">
              <w:rPr>
                <w:rFonts w:ascii="Times New Roman" w:hAnsi="Times New Roman" w:cs="Times New Roman"/>
                <w:noProof/>
                <w:webHidden/>
              </w:rPr>
              <w:fldChar w:fldCharType="begin"/>
            </w:r>
            <w:r w:rsidR="00A010E0" w:rsidRPr="00A010E0">
              <w:rPr>
                <w:rFonts w:ascii="Times New Roman" w:hAnsi="Times New Roman" w:cs="Times New Roman"/>
                <w:noProof/>
                <w:webHidden/>
              </w:rPr>
              <w:instrText xml:space="preserve"> PAGEREF _Toc503118984 \h </w:instrText>
            </w:r>
            <w:r w:rsidR="00A010E0" w:rsidRPr="00A010E0">
              <w:rPr>
                <w:rFonts w:ascii="Times New Roman" w:hAnsi="Times New Roman" w:cs="Times New Roman"/>
                <w:noProof/>
                <w:webHidden/>
              </w:rPr>
            </w:r>
            <w:r w:rsidR="00A010E0" w:rsidRPr="00A010E0">
              <w:rPr>
                <w:rFonts w:ascii="Times New Roman" w:hAnsi="Times New Roman" w:cs="Times New Roman"/>
                <w:noProof/>
                <w:webHidden/>
              </w:rPr>
              <w:fldChar w:fldCharType="separate"/>
            </w:r>
            <w:r w:rsidR="00A010E0" w:rsidRPr="00A010E0">
              <w:rPr>
                <w:rFonts w:ascii="Times New Roman" w:hAnsi="Times New Roman" w:cs="Times New Roman"/>
                <w:noProof/>
                <w:webHidden/>
              </w:rPr>
              <w:t>14</w:t>
            </w:r>
            <w:r w:rsidR="00A010E0" w:rsidRPr="00A010E0">
              <w:rPr>
                <w:rFonts w:ascii="Times New Roman" w:hAnsi="Times New Roman" w:cs="Times New Roman"/>
                <w:noProof/>
                <w:webHidden/>
              </w:rPr>
              <w:fldChar w:fldCharType="end"/>
            </w:r>
          </w:hyperlink>
        </w:p>
        <w:p w:rsidR="00407751" w:rsidRPr="00A010E0" w:rsidRDefault="00407751" w:rsidP="00A010E0">
          <w:pPr>
            <w:spacing w:line="360" w:lineRule="auto"/>
            <w:jc w:val="both"/>
            <w:rPr>
              <w:rFonts w:ascii="Times New Roman" w:hAnsi="Times New Roman" w:cs="Times New Roman"/>
            </w:rPr>
          </w:pPr>
          <w:r w:rsidRPr="00A010E0">
            <w:rPr>
              <w:rFonts w:ascii="Times New Roman" w:hAnsi="Times New Roman" w:cs="Times New Roman"/>
              <w:b/>
              <w:bCs/>
              <w:noProof/>
            </w:rPr>
            <w:fldChar w:fldCharType="end"/>
          </w:r>
        </w:p>
      </w:sdtContent>
    </w:sdt>
    <w:p w:rsidR="00407751" w:rsidRPr="00A010E0" w:rsidRDefault="00407751" w:rsidP="00A010E0">
      <w:pPr>
        <w:spacing w:line="360" w:lineRule="auto"/>
        <w:jc w:val="both"/>
        <w:rPr>
          <w:rFonts w:ascii="Times New Roman" w:hAnsi="Times New Roman" w:cs="Times New Roman"/>
          <w:sz w:val="24"/>
        </w:rPr>
      </w:pPr>
      <w:r w:rsidRPr="00A010E0">
        <w:rPr>
          <w:rFonts w:ascii="Times New Roman" w:hAnsi="Times New Roman" w:cs="Times New Roman"/>
          <w:sz w:val="24"/>
        </w:rPr>
        <w:br w:type="page"/>
      </w:r>
    </w:p>
    <w:p w:rsidR="001F7671" w:rsidRPr="00A010E0" w:rsidRDefault="00067E33" w:rsidP="00A010E0">
      <w:pPr>
        <w:pStyle w:val="Heading1"/>
        <w:spacing w:line="360" w:lineRule="auto"/>
        <w:jc w:val="both"/>
        <w:rPr>
          <w:rFonts w:ascii="Times New Roman" w:hAnsi="Times New Roman" w:cs="Times New Roman"/>
          <w:color w:val="auto"/>
        </w:rPr>
      </w:pPr>
      <w:bookmarkStart w:id="0" w:name="_Toc503118979"/>
      <w:r w:rsidRPr="00A010E0">
        <w:rPr>
          <w:rFonts w:ascii="Times New Roman" w:hAnsi="Times New Roman" w:cs="Times New Roman"/>
          <w:color w:val="auto"/>
        </w:rPr>
        <w:lastRenderedPageBreak/>
        <w:t>Introduction</w:t>
      </w:r>
      <w:bookmarkEnd w:id="0"/>
    </w:p>
    <w:p w:rsidR="00407751" w:rsidRPr="008C4BB6" w:rsidRDefault="00A546CC" w:rsidP="00A010E0">
      <w:pPr>
        <w:spacing w:line="360" w:lineRule="auto"/>
        <w:jc w:val="both"/>
        <w:rPr>
          <w:rFonts w:ascii="Times New Roman" w:hAnsi="Times New Roman" w:cs="Times New Roman"/>
          <w:sz w:val="24"/>
        </w:rPr>
      </w:pPr>
      <w:r w:rsidRPr="00A010E0">
        <w:rPr>
          <w:rFonts w:ascii="Times New Roman" w:hAnsi="Times New Roman" w:cs="Times New Roman"/>
          <w:sz w:val="24"/>
        </w:rPr>
        <w:t xml:space="preserve">In the </w:t>
      </w:r>
      <w:r w:rsidR="00FC5E83" w:rsidRPr="00A010E0">
        <w:rPr>
          <w:rFonts w:ascii="Times New Roman" w:hAnsi="Times New Roman" w:cs="Times New Roman"/>
          <w:sz w:val="24"/>
        </w:rPr>
        <w:t>new era of working</w:t>
      </w:r>
      <w:r w:rsidRPr="00A010E0">
        <w:rPr>
          <w:rFonts w:ascii="Times New Roman" w:hAnsi="Times New Roman" w:cs="Times New Roman"/>
          <w:sz w:val="24"/>
        </w:rPr>
        <w:t xml:space="preserve"> condition, digital skills are highly regarded; later on, automated aptitudes will be imperative. The electronic age is wandering into all parts of our lives, and it isn't just the people who work in IT that ought to be an alert of this change. The House of Lords </w:t>
      </w:r>
      <w:r w:rsidR="00FC5E83" w:rsidRPr="00A010E0">
        <w:rPr>
          <w:rFonts w:ascii="Times New Roman" w:hAnsi="Times New Roman" w:cs="Times New Roman"/>
          <w:sz w:val="24"/>
        </w:rPr>
        <w:t xml:space="preserve">which </w:t>
      </w:r>
      <w:r w:rsidRPr="00A010E0">
        <w:rPr>
          <w:rFonts w:ascii="Times New Roman" w:hAnsi="Times New Roman" w:cs="Times New Roman"/>
          <w:sz w:val="24"/>
        </w:rPr>
        <w:t xml:space="preserve">has </w:t>
      </w:r>
      <w:r w:rsidR="00FC5E83" w:rsidRPr="00A010E0">
        <w:rPr>
          <w:rFonts w:ascii="Times New Roman" w:hAnsi="Times New Roman" w:cs="Times New Roman"/>
          <w:sz w:val="24"/>
        </w:rPr>
        <w:t>interconnected</w:t>
      </w:r>
      <w:r w:rsidRPr="00A010E0">
        <w:rPr>
          <w:rFonts w:ascii="Times New Roman" w:hAnsi="Times New Roman" w:cs="Times New Roman"/>
          <w:sz w:val="24"/>
        </w:rPr>
        <w:t xml:space="preserve"> </w:t>
      </w:r>
      <w:r w:rsidR="008C4BB6" w:rsidRPr="00A010E0">
        <w:rPr>
          <w:rFonts w:ascii="Times New Roman" w:hAnsi="Times New Roman" w:cs="Times New Roman"/>
          <w:sz w:val="24"/>
        </w:rPr>
        <w:t>those cutting-edge aptitudes</w:t>
      </w:r>
      <w:r w:rsidRPr="00A010E0">
        <w:rPr>
          <w:rFonts w:ascii="Times New Roman" w:hAnsi="Times New Roman" w:cs="Times New Roman"/>
          <w:sz w:val="24"/>
        </w:rPr>
        <w:t xml:space="preserve"> should be instructed as a third focus subject and viewed with an indistinguishable importance from numeracy and capability. They proceeded to ensure that access to the web, in the UK, should be considered as basic as access to water or power. Added to this there is the claim that automated capacities are entering all areas of work arrangement, diversion, correspondence and retail are by and large changing into fields where best in class aptitudes are a flat out need.</w:t>
      </w:r>
      <w:r w:rsidR="001F0C66" w:rsidRPr="00A010E0">
        <w:rPr>
          <w:rFonts w:ascii="Times New Roman" w:hAnsi="Times New Roman" w:cs="Times New Roman"/>
          <w:sz w:val="24"/>
        </w:rPr>
        <w:br w:type="page"/>
      </w:r>
    </w:p>
    <w:p w:rsidR="00407751" w:rsidRPr="00A010E0" w:rsidRDefault="00407751" w:rsidP="00A010E0">
      <w:pPr>
        <w:pStyle w:val="Heading1"/>
        <w:spacing w:line="360" w:lineRule="auto"/>
        <w:jc w:val="both"/>
        <w:rPr>
          <w:rFonts w:ascii="Times New Roman" w:hAnsi="Times New Roman" w:cs="Times New Roman"/>
          <w:color w:val="auto"/>
          <w:lang w:val="en-GB"/>
        </w:rPr>
      </w:pPr>
      <w:bookmarkStart w:id="1" w:name="_Toc503118980"/>
      <w:r w:rsidRPr="00A010E0">
        <w:rPr>
          <w:rFonts w:ascii="Times New Roman" w:hAnsi="Times New Roman" w:cs="Times New Roman"/>
          <w:color w:val="auto"/>
          <w:lang w:val="en-GB"/>
        </w:rPr>
        <w:lastRenderedPageBreak/>
        <w:t>Evaluate the appropriate use of contemporary technologies to improve workplace efficiency and employability</w:t>
      </w:r>
      <w:bookmarkEnd w:id="1"/>
      <w:r w:rsidRPr="00A010E0">
        <w:rPr>
          <w:rFonts w:ascii="Times New Roman" w:hAnsi="Times New Roman" w:cs="Times New Roman"/>
          <w:color w:val="auto"/>
          <w:lang w:val="en-GB"/>
        </w:rPr>
        <w:t xml:space="preserve"> </w:t>
      </w:r>
    </w:p>
    <w:p w:rsidR="006E7E63" w:rsidRPr="00A010E0" w:rsidRDefault="001F0C66" w:rsidP="00A010E0">
      <w:pPr>
        <w:spacing w:line="360" w:lineRule="auto"/>
        <w:jc w:val="both"/>
        <w:rPr>
          <w:rFonts w:ascii="Times New Roman" w:hAnsi="Times New Roman" w:cs="Times New Roman"/>
          <w:b/>
          <w:sz w:val="24"/>
        </w:rPr>
      </w:pPr>
      <w:r w:rsidRPr="00A010E0">
        <w:rPr>
          <w:rFonts w:ascii="Times New Roman" w:hAnsi="Times New Roman" w:cs="Times New Roman"/>
          <w:b/>
          <w:sz w:val="24"/>
        </w:rPr>
        <w:t xml:space="preserve">What </w:t>
      </w:r>
      <w:r w:rsidR="00B126F9" w:rsidRPr="00A010E0">
        <w:rPr>
          <w:rFonts w:ascii="Times New Roman" w:hAnsi="Times New Roman" w:cs="Times New Roman"/>
          <w:b/>
          <w:sz w:val="24"/>
        </w:rPr>
        <w:t>exactly</w:t>
      </w:r>
      <w:r w:rsidRPr="00A010E0">
        <w:rPr>
          <w:rFonts w:ascii="Times New Roman" w:hAnsi="Times New Roman" w:cs="Times New Roman"/>
          <w:b/>
          <w:sz w:val="24"/>
        </w:rPr>
        <w:t xml:space="preserve"> are Digital Skills?</w:t>
      </w:r>
    </w:p>
    <w:p w:rsidR="00D16340" w:rsidRPr="00A010E0" w:rsidRDefault="00F16FF9" w:rsidP="00A010E0">
      <w:pPr>
        <w:spacing w:line="360" w:lineRule="auto"/>
        <w:jc w:val="both"/>
        <w:rPr>
          <w:rFonts w:ascii="Times New Roman" w:hAnsi="Times New Roman" w:cs="Times New Roman"/>
          <w:sz w:val="24"/>
        </w:rPr>
      </w:pPr>
      <w:r w:rsidRPr="00A010E0">
        <w:rPr>
          <w:rFonts w:ascii="Times New Roman" w:hAnsi="Times New Roman" w:cs="Times New Roman"/>
          <w:sz w:val="24"/>
        </w:rPr>
        <w:t>Cornell University char</w:t>
      </w:r>
      <w:r w:rsidR="001F7671" w:rsidRPr="00A010E0">
        <w:rPr>
          <w:rFonts w:ascii="Times New Roman" w:hAnsi="Times New Roman" w:cs="Times New Roman"/>
          <w:sz w:val="24"/>
        </w:rPr>
        <w:t>acterizes digital education as “</w:t>
      </w:r>
      <w:r w:rsidRPr="00A010E0">
        <w:rPr>
          <w:rFonts w:ascii="Times New Roman" w:hAnsi="Times New Roman" w:cs="Times New Roman"/>
          <w:sz w:val="24"/>
        </w:rPr>
        <w:t xml:space="preserve">the capacity to discover, assess, use, share, and make content utilizing </w:t>
      </w:r>
      <w:r w:rsidR="000D493F" w:rsidRPr="00A010E0">
        <w:rPr>
          <w:rFonts w:ascii="Times New Roman" w:hAnsi="Times New Roman" w:cs="Times New Roman"/>
          <w:sz w:val="24"/>
        </w:rPr>
        <w:t>Data</w:t>
      </w:r>
      <w:r w:rsidR="00D16340" w:rsidRPr="00A010E0">
        <w:rPr>
          <w:rFonts w:ascii="Times New Roman" w:hAnsi="Times New Roman" w:cs="Times New Roman"/>
          <w:sz w:val="24"/>
        </w:rPr>
        <w:t xml:space="preserve"> innovations and the Internet.</w:t>
      </w:r>
      <w:r w:rsidR="001F7671" w:rsidRPr="00A010E0">
        <w:rPr>
          <w:rFonts w:ascii="Times New Roman" w:hAnsi="Times New Roman" w:cs="Times New Roman"/>
          <w:sz w:val="24"/>
        </w:rPr>
        <w:t>” The d</w:t>
      </w:r>
      <w:r w:rsidRPr="00A010E0">
        <w:rPr>
          <w:rFonts w:ascii="Times New Roman" w:hAnsi="Times New Roman" w:cs="Times New Roman"/>
          <w:sz w:val="24"/>
        </w:rPr>
        <w:t>efinition</w:t>
      </w:r>
      <w:r w:rsidR="001F7671" w:rsidRPr="00A010E0">
        <w:rPr>
          <w:rFonts w:ascii="Times New Roman" w:hAnsi="Times New Roman" w:cs="Times New Roman"/>
          <w:sz w:val="24"/>
        </w:rPr>
        <w:t xml:space="preserve"> tells that</w:t>
      </w:r>
      <w:r w:rsidRPr="00A010E0">
        <w:rPr>
          <w:rFonts w:ascii="Times New Roman" w:hAnsi="Times New Roman" w:cs="Times New Roman"/>
          <w:sz w:val="24"/>
        </w:rPr>
        <w:t>, digital skills are any aptitudes identifi</w:t>
      </w:r>
      <w:r w:rsidR="00D16340" w:rsidRPr="00A010E0">
        <w:rPr>
          <w:rFonts w:ascii="Times New Roman" w:hAnsi="Times New Roman" w:cs="Times New Roman"/>
          <w:sz w:val="24"/>
        </w:rPr>
        <w:t>ed as being carefully proficient (</w:t>
      </w:r>
      <w:proofErr w:type="spellStart"/>
      <w:r w:rsidR="00D16340" w:rsidRPr="00A010E0">
        <w:rPr>
          <w:rFonts w:ascii="Times New Roman" w:hAnsi="Times New Roman" w:cs="Times New Roman"/>
          <w:sz w:val="24"/>
        </w:rPr>
        <w:t>Spiezia</w:t>
      </w:r>
      <w:proofErr w:type="spellEnd"/>
      <w:r w:rsidR="00D16340" w:rsidRPr="00A010E0">
        <w:rPr>
          <w:rFonts w:ascii="Times New Roman" w:hAnsi="Times New Roman" w:cs="Times New Roman"/>
          <w:sz w:val="24"/>
        </w:rPr>
        <w:t>, 2017).</w:t>
      </w:r>
    </w:p>
    <w:p w:rsidR="00B126F9" w:rsidRPr="00A010E0" w:rsidRDefault="00B126F9" w:rsidP="00A010E0">
      <w:pPr>
        <w:spacing w:line="360" w:lineRule="auto"/>
        <w:jc w:val="both"/>
        <w:rPr>
          <w:rFonts w:ascii="Times New Roman" w:hAnsi="Times New Roman" w:cs="Times New Roman"/>
          <w:b/>
          <w:lang w:val="en-GB"/>
        </w:rPr>
      </w:pPr>
      <w:r w:rsidRPr="00A010E0">
        <w:rPr>
          <w:rFonts w:ascii="Times New Roman" w:hAnsi="Times New Roman" w:cs="Times New Roman"/>
          <w:b/>
          <w:lang w:val="en-GB"/>
        </w:rPr>
        <w:t>Jobs Require Digital Skills?</w:t>
      </w:r>
    </w:p>
    <w:p w:rsidR="00B126F9" w:rsidRPr="00A010E0" w:rsidRDefault="00EF07A8"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 xml:space="preserve">The quest for business webpage Indeed has recorded HTML5, </w:t>
      </w:r>
      <w:proofErr w:type="spellStart"/>
      <w:r w:rsidRPr="00A010E0">
        <w:rPr>
          <w:rFonts w:ascii="Times New Roman" w:hAnsi="Times New Roman" w:cs="Times New Roman"/>
          <w:bCs/>
          <w:sz w:val="24"/>
          <w:lang w:val="en-GB"/>
        </w:rPr>
        <w:t>MongoDB</w:t>
      </w:r>
      <w:proofErr w:type="spellEnd"/>
      <w:r w:rsidRPr="00A010E0">
        <w:rPr>
          <w:rFonts w:ascii="Times New Roman" w:hAnsi="Times New Roman" w:cs="Times New Roman"/>
          <w:bCs/>
          <w:sz w:val="24"/>
          <w:lang w:val="en-GB"/>
        </w:rPr>
        <w:t xml:space="preserve">, </w:t>
      </w:r>
      <w:proofErr w:type="spellStart"/>
      <w:r w:rsidRPr="00A010E0">
        <w:rPr>
          <w:rFonts w:ascii="Times New Roman" w:hAnsi="Times New Roman" w:cs="Times New Roman"/>
          <w:bCs/>
          <w:sz w:val="24"/>
          <w:lang w:val="en-GB"/>
        </w:rPr>
        <w:t>iOS</w:t>
      </w:r>
      <w:proofErr w:type="spellEnd"/>
      <w:r w:rsidRPr="00A010E0">
        <w:rPr>
          <w:rFonts w:ascii="Times New Roman" w:hAnsi="Times New Roman" w:cs="Times New Roman"/>
          <w:bCs/>
          <w:sz w:val="24"/>
          <w:lang w:val="en-GB"/>
        </w:rPr>
        <w:t xml:space="preserve">, Android and Mobile App as the fastest creating watchwords found in online posts for occupations </w:t>
      </w:r>
      <w:r w:rsidR="00D16340" w:rsidRPr="00A010E0">
        <w:rPr>
          <w:rFonts w:ascii="Times New Roman" w:hAnsi="Times New Roman" w:cs="Times New Roman"/>
          <w:bCs/>
          <w:sz w:val="24"/>
        </w:rPr>
        <w:t>(</w:t>
      </w:r>
      <w:proofErr w:type="spellStart"/>
      <w:r w:rsidR="00D16340" w:rsidRPr="00A010E0">
        <w:rPr>
          <w:rFonts w:ascii="Times New Roman" w:hAnsi="Times New Roman" w:cs="Times New Roman"/>
          <w:bCs/>
          <w:sz w:val="24"/>
        </w:rPr>
        <w:t>Spiezia</w:t>
      </w:r>
      <w:proofErr w:type="spellEnd"/>
      <w:r w:rsidR="00D16340" w:rsidRPr="00A010E0">
        <w:rPr>
          <w:rFonts w:ascii="Times New Roman" w:hAnsi="Times New Roman" w:cs="Times New Roman"/>
          <w:bCs/>
          <w:sz w:val="24"/>
        </w:rPr>
        <w:t>, 2017).</w:t>
      </w:r>
    </w:p>
    <w:p w:rsidR="000D6628" w:rsidRPr="00A010E0" w:rsidRDefault="000D6628" w:rsidP="00A010E0">
      <w:pPr>
        <w:spacing w:line="360" w:lineRule="auto"/>
        <w:jc w:val="both"/>
        <w:rPr>
          <w:rFonts w:ascii="Times New Roman" w:hAnsi="Times New Roman" w:cs="Times New Roman"/>
          <w:sz w:val="24"/>
          <w:lang w:val="en-GB"/>
        </w:rPr>
      </w:pPr>
      <w:r w:rsidRPr="00A010E0">
        <w:rPr>
          <w:rFonts w:ascii="Times New Roman" w:hAnsi="Times New Roman" w:cs="Times New Roman"/>
          <w:sz w:val="24"/>
          <w:lang w:val="en-GB"/>
        </w:rPr>
        <w:t>Coding is work identified with these catchphrases, and it is clearly an industry that is blasting, however it isn't the main employment that requires advanced aptitudes. Showcasing, client benefit, retail, overseeing, composing and offering are on the whole employments related with these watchwords and those occupations could w</w:t>
      </w:r>
      <w:r w:rsidR="00D16340" w:rsidRPr="00A010E0">
        <w:rPr>
          <w:rFonts w:ascii="Times New Roman" w:hAnsi="Times New Roman" w:cs="Times New Roman"/>
          <w:sz w:val="24"/>
          <w:lang w:val="en-GB"/>
        </w:rPr>
        <w:t xml:space="preserve">ell require advanced aptitudes </w:t>
      </w:r>
      <w:r w:rsidR="00D16340" w:rsidRPr="00A010E0">
        <w:rPr>
          <w:rFonts w:ascii="Times New Roman" w:hAnsi="Times New Roman" w:cs="Times New Roman"/>
          <w:sz w:val="24"/>
        </w:rPr>
        <w:t>(</w:t>
      </w:r>
      <w:proofErr w:type="spellStart"/>
      <w:r w:rsidR="00D16340" w:rsidRPr="00A010E0">
        <w:rPr>
          <w:rFonts w:ascii="Times New Roman" w:hAnsi="Times New Roman" w:cs="Times New Roman"/>
          <w:sz w:val="24"/>
        </w:rPr>
        <w:t>Spiezia</w:t>
      </w:r>
      <w:proofErr w:type="spellEnd"/>
      <w:r w:rsidR="00D16340" w:rsidRPr="00A010E0">
        <w:rPr>
          <w:rFonts w:ascii="Times New Roman" w:hAnsi="Times New Roman" w:cs="Times New Roman"/>
          <w:sz w:val="24"/>
        </w:rPr>
        <w:t>, 2017).</w:t>
      </w:r>
    </w:p>
    <w:p w:rsidR="000D6628" w:rsidRPr="00A010E0" w:rsidRDefault="000D6628" w:rsidP="00A010E0">
      <w:pPr>
        <w:spacing w:line="360" w:lineRule="auto"/>
        <w:jc w:val="both"/>
        <w:rPr>
          <w:rFonts w:ascii="Times New Roman" w:hAnsi="Times New Roman" w:cs="Times New Roman"/>
          <w:sz w:val="24"/>
          <w:lang w:val="en-GB"/>
        </w:rPr>
      </w:pPr>
      <w:r w:rsidRPr="00A010E0">
        <w:rPr>
          <w:rFonts w:ascii="Times New Roman" w:hAnsi="Times New Roman" w:cs="Times New Roman"/>
          <w:sz w:val="24"/>
          <w:lang w:val="en-GB"/>
        </w:rPr>
        <w:t>To put it plainly, it is sheltered to accept that all occupations will require some level computerized abilities. Regardless of whether they don't, it is astute for jobseekers to guarantee themselves against the rising requirement for computerized ab</w:t>
      </w:r>
      <w:r w:rsidR="00D16340" w:rsidRPr="00A010E0">
        <w:rPr>
          <w:rFonts w:ascii="Times New Roman" w:hAnsi="Times New Roman" w:cs="Times New Roman"/>
          <w:sz w:val="24"/>
          <w:lang w:val="en-GB"/>
        </w:rPr>
        <w:t xml:space="preserve">ilities in the work environment </w:t>
      </w:r>
      <w:r w:rsidR="00D16340" w:rsidRPr="00A010E0">
        <w:rPr>
          <w:rFonts w:ascii="Times New Roman" w:hAnsi="Times New Roman" w:cs="Times New Roman"/>
          <w:sz w:val="24"/>
        </w:rPr>
        <w:t>(</w:t>
      </w:r>
      <w:proofErr w:type="spellStart"/>
      <w:r w:rsidR="00D16340" w:rsidRPr="00A010E0">
        <w:rPr>
          <w:rFonts w:ascii="Times New Roman" w:hAnsi="Times New Roman" w:cs="Times New Roman"/>
          <w:sz w:val="24"/>
        </w:rPr>
        <w:t>Spiezia</w:t>
      </w:r>
      <w:proofErr w:type="spellEnd"/>
      <w:r w:rsidR="00D16340" w:rsidRPr="00A010E0">
        <w:rPr>
          <w:rFonts w:ascii="Times New Roman" w:hAnsi="Times New Roman" w:cs="Times New Roman"/>
          <w:sz w:val="24"/>
        </w:rPr>
        <w:t>, 2017).</w:t>
      </w:r>
    </w:p>
    <w:p w:rsidR="00067E33" w:rsidRPr="00A010E0" w:rsidRDefault="000D6628" w:rsidP="00A010E0">
      <w:pPr>
        <w:spacing w:line="360" w:lineRule="auto"/>
        <w:jc w:val="both"/>
        <w:rPr>
          <w:rFonts w:ascii="Times New Roman" w:hAnsi="Times New Roman" w:cs="Times New Roman"/>
          <w:b/>
          <w:sz w:val="24"/>
        </w:rPr>
      </w:pPr>
      <w:r w:rsidRPr="00A010E0">
        <w:rPr>
          <w:rFonts w:ascii="Times New Roman" w:hAnsi="Times New Roman" w:cs="Times New Roman"/>
          <w:b/>
          <w:sz w:val="24"/>
        </w:rPr>
        <w:t>What about Automation?</w:t>
      </w:r>
    </w:p>
    <w:p w:rsidR="00F1589E" w:rsidRPr="00A010E0" w:rsidRDefault="00F1589E"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Automation is the dread that, because of the computerized aptitudes hole, bosses will use robotized inno</w:t>
      </w:r>
      <w:r w:rsidR="00D16340" w:rsidRPr="00A010E0">
        <w:rPr>
          <w:rFonts w:ascii="Times New Roman" w:hAnsi="Times New Roman" w:cs="Times New Roman"/>
          <w:bCs/>
          <w:sz w:val="24"/>
          <w:lang w:val="en-GB"/>
        </w:rPr>
        <w:t xml:space="preserve">vation so as to fill this whole </w:t>
      </w:r>
      <w:r w:rsidR="00D16340" w:rsidRPr="00A010E0">
        <w:rPr>
          <w:rFonts w:ascii="Times New Roman" w:hAnsi="Times New Roman" w:cs="Times New Roman"/>
          <w:bCs/>
          <w:sz w:val="24"/>
        </w:rPr>
        <w:t>(Hsu, Wang and Hamilton, 2011).</w:t>
      </w:r>
    </w:p>
    <w:p w:rsidR="00F1589E" w:rsidRPr="00A010E0" w:rsidRDefault="00F1589E"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 xml:space="preserve">This dread isn't unwarranted, and there are numerous cases all through history where innovation has supplanted employments that were once done by individuals. In any case, computerization ought not to be viewed as a remark perplexed of. Or maybe, our stress over </w:t>
      </w:r>
      <w:proofErr w:type="spellStart"/>
      <w:r w:rsidRPr="00A010E0">
        <w:rPr>
          <w:rFonts w:ascii="Times New Roman" w:hAnsi="Times New Roman" w:cs="Times New Roman"/>
          <w:bCs/>
          <w:sz w:val="24"/>
          <w:lang w:val="en-GB"/>
        </w:rPr>
        <w:t>robotization</w:t>
      </w:r>
      <w:proofErr w:type="spellEnd"/>
      <w:r w:rsidRPr="00A010E0">
        <w:rPr>
          <w:rFonts w:ascii="Times New Roman" w:hAnsi="Times New Roman" w:cs="Times New Roman"/>
          <w:bCs/>
          <w:sz w:val="24"/>
          <w:lang w:val="en-GB"/>
        </w:rPr>
        <w:t xml:space="preserve"> ought to be the thinking behind grasping computeriz</w:t>
      </w:r>
      <w:r w:rsidR="00D16340" w:rsidRPr="00A010E0">
        <w:rPr>
          <w:rFonts w:ascii="Times New Roman" w:hAnsi="Times New Roman" w:cs="Times New Roman"/>
          <w:bCs/>
          <w:sz w:val="24"/>
          <w:lang w:val="en-GB"/>
        </w:rPr>
        <w:t xml:space="preserve">ed aptitudes in the way we can </w:t>
      </w:r>
      <w:r w:rsidR="00D16340" w:rsidRPr="00A010E0">
        <w:rPr>
          <w:rFonts w:ascii="Times New Roman" w:hAnsi="Times New Roman" w:cs="Times New Roman"/>
          <w:bCs/>
          <w:sz w:val="24"/>
        </w:rPr>
        <w:t>(Hsu, Wang and Hamilton, 2011).</w:t>
      </w:r>
      <w:r w:rsidRPr="00A010E0">
        <w:rPr>
          <w:rFonts w:ascii="Times New Roman" w:hAnsi="Times New Roman" w:cs="Times New Roman"/>
          <w:bCs/>
          <w:sz w:val="24"/>
          <w:lang w:val="en-GB"/>
        </w:rPr>
        <w:t>Thus, there are th</w:t>
      </w:r>
      <w:r w:rsidR="00D16340" w:rsidRPr="00A010E0">
        <w:rPr>
          <w:rFonts w:ascii="Times New Roman" w:hAnsi="Times New Roman" w:cs="Times New Roman"/>
          <w:bCs/>
          <w:sz w:val="24"/>
          <w:lang w:val="en-GB"/>
        </w:rPr>
        <w:t>ree things that we ought to do</w:t>
      </w:r>
      <w:r w:rsidR="00D16340" w:rsidRPr="00A010E0">
        <w:rPr>
          <w:rFonts w:ascii="Times New Roman" w:hAnsi="Times New Roman" w:cs="Times New Roman"/>
          <w:sz w:val="20"/>
          <w:szCs w:val="20"/>
          <w:shd w:val="clear" w:color="auto" w:fill="FFFFFF"/>
        </w:rPr>
        <w:t xml:space="preserve"> </w:t>
      </w:r>
      <w:r w:rsidR="00D16340" w:rsidRPr="00A010E0">
        <w:rPr>
          <w:rFonts w:ascii="Times New Roman" w:hAnsi="Times New Roman" w:cs="Times New Roman"/>
          <w:bCs/>
          <w:sz w:val="24"/>
        </w:rPr>
        <w:t>(Hsu, Wang and Hamilton, 2011).</w:t>
      </w:r>
    </w:p>
    <w:p w:rsidR="00F1589E" w:rsidRPr="00A010E0" w:rsidRDefault="00F1589E"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lastRenderedPageBreak/>
        <w:t xml:space="preserve">Right off the bat, we ought to energize governments towards enactment that supports the instructing of advanced education. </w:t>
      </w:r>
    </w:p>
    <w:p w:rsidR="00F1589E" w:rsidRPr="00A010E0" w:rsidRDefault="00F1589E"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 xml:space="preserve">Furthermore, we ought to help organizations that are endeavouring to fill the computerized instructing hole that the legislature has cleared out. </w:t>
      </w:r>
    </w:p>
    <w:p w:rsidR="000D6628" w:rsidRPr="00A010E0" w:rsidRDefault="00F1589E"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 xml:space="preserve">At last, as people, we have to ensure that our advanced range of abilities is as wide as </w:t>
      </w:r>
      <w:r w:rsidR="00EF07A8" w:rsidRPr="00A010E0">
        <w:rPr>
          <w:rFonts w:ascii="Times New Roman" w:hAnsi="Times New Roman" w:cs="Times New Roman"/>
          <w:bCs/>
          <w:sz w:val="24"/>
          <w:lang w:val="en-GB"/>
        </w:rPr>
        <w:t>attainabl</w:t>
      </w:r>
      <w:r w:rsidRPr="00A010E0">
        <w:rPr>
          <w:rFonts w:ascii="Times New Roman" w:hAnsi="Times New Roman" w:cs="Times New Roman"/>
          <w:bCs/>
          <w:sz w:val="24"/>
          <w:lang w:val="en-GB"/>
        </w:rPr>
        <w:t xml:space="preserve">e for </w:t>
      </w:r>
      <w:r w:rsidR="00EF07A8" w:rsidRPr="00A010E0">
        <w:rPr>
          <w:rFonts w:ascii="Times New Roman" w:hAnsi="Times New Roman" w:cs="Times New Roman"/>
          <w:bCs/>
          <w:sz w:val="24"/>
          <w:lang w:val="en-GB"/>
        </w:rPr>
        <w:t>the necessity in future.</w:t>
      </w:r>
    </w:p>
    <w:p w:rsidR="00F1589E" w:rsidRPr="00A010E0" w:rsidRDefault="00F1589E" w:rsidP="00A010E0">
      <w:pPr>
        <w:spacing w:line="360" w:lineRule="auto"/>
        <w:jc w:val="both"/>
        <w:rPr>
          <w:rFonts w:ascii="Times New Roman" w:hAnsi="Times New Roman" w:cs="Times New Roman"/>
          <w:b/>
          <w:bCs/>
          <w:sz w:val="24"/>
        </w:rPr>
      </w:pPr>
      <w:r w:rsidRPr="00A010E0">
        <w:rPr>
          <w:rFonts w:ascii="Times New Roman" w:hAnsi="Times New Roman" w:cs="Times New Roman"/>
          <w:b/>
          <w:bCs/>
          <w:sz w:val="24"/>
        </w:rPr>
        <w:t xml:space="preserve">Digital Skills </w:t>
      </w:r>
      <w:r w:rsidR="00EF07A8" w:rsidRPr="00A010E0">
        <w:rPr>
          <w:rFonts w:ascii="Times New Roman" w:hAnsi="Times New Roman" w:cs="Times New Roman"/>
          <w:b/>
          <w:bCs/>
          <w:sz w:val="24"/>
        </w:rPr>
        <w:t>will make comfortable</w:t>
      </w:r>
      <w:r w:rsidRPr="00A010E0">
        <w:rPr>
          <w:rFonts w:ascii="Times New Roman" w:hAnsi="Times New Roman" w:cs="Times New Roman"/>
          <w:b/>
          <w:bCs/>
          <w:sz w:val="24"/>
        </w:rPr>
        <w:t xml:space="preserve"> the Workplace?</w:t>
      </w:r>
    </w:p>
    <w:p w:rsidR="00D46055" w:rsidRPr="00A010E0" w:rsidRDefault="00D46055"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It isn't unprecedented for journalists to investigate, design, compose, edit and send an article to a distributer all utiliz</w:t>
      </w:r>
      <w:r w:rsidR="00D16340" w:rsidRPr="00A010E0">
        <w:rPr>
          <w:rFonts w:ascii="Times New Roman" w:hAnsi="Times New Roman" w:cs="Times New Roman"/>
          <w:bCs/>
          <w:sz w:val="24"/>
          <w:lang w:val="en-GB"/>
        </w:rPr>
        <w:t xml:space="preserve">ing their cell phone or tablet </w:t>
      </w:r>
      <w:r w:rsidR="00D16340" w:rsidRPr="00A010E0">
        <w:rPr>
          <w:rFonts w:ascii="Times New Roman" w:hAnsi="Times New Roman" w:cs="Times New Roman"/>
          <w:bCs/>
          <w:sz w:val="24"/>
        </w:rPr>
        <w:t>(</w:t>
      </w:r>
      <w:proofErr w:type="spellStart"/>
      <w:r w:rsidR="00D16340" w:rsidRPr="00A010E0">
        <w:rPr>
          <w:rFonts w:ascii="Times New Roman" w:hAnsi="Times New Roman" w:cs="Times New Roman"/>
          <w:bCs/>
          <w:sz w:val="24"/>
        </w:rPr>
        <w:t>Eynon</w:t>
      </w:r>
      <w:proofErr w:type="spellEnd"/>
      <w:r w:rsidR="00D16340" w:rsidRPr="00A010E0">
        <w:rPr>
          <w:rFonts w:ascii="Times New Roman" w:hAnsi="Times New Roman" w:cs="Times New Roman"/>
          <w:bCs/>
          <w:sz w:val="24"/>
        </w:rPr>
        <w:t xml:space="preserve"> and </w:t>
      </w:r>
      <w:proofErr w:type="spellStart"/>
      <w:r w:rsidR="00D16340" w:rsidRPr="00A010E0">
        <w:rPr>
          <w:rFonts w:ascii="Times New Roman" w:hAnsi="Times New Roman" w:cs="Times New Roman"/>
          <w:bCs/>
          <w:sz w:val="24"/>
        </w:rPr>
        <w:t>Geniets</w:t>
      </w:r>
      <w:proofErr w:type="spellEnd"/>
      <w:r w:rsidR="00D16340" w:rsidRPr="00A010E0">
        <w:rPr>
          <w:rFonts w:ascii="Times New Roman" w:hAnsi="Times New Roman" w:cs="Times New Roman"/>
          <w:bCs/>
          <w:sz w:val="24"/>
        </w:rPr>
        <w:t>, 2015).</w:t>
      </w:r>
    </w:p>
    <w:p w:rsidR="00D46055" w:rsidRPr="00A010E0" w:rsidRDefault="00D46055"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In a few detects, advanced aptitudes make the work environment a more liberated and more straightforward place to explore. A great deal of work should now be possible from home, or moving, yet this additionally brings its own particul</w:t>
      </w:r>
      <w:r w:rsidR="00D16340" w:rsidRPr="00A010E0">
        <w:rPr>
          <w:rFonts w:ascii="Times New Roman" w:hAnsi="Times New Roman" w:cs="Times New Roman"/>
          <w:bCs/>
          <w:sz w:val="24"/>
          <w:lang w:val="en-GB"/>
        </w:rPr>
        <w:t xml:space="preserve">ar arrangement of difficulties </w:t>
      </w:r>
      <w:r w:rsidR="00D16340" w:rsidRPr="00A010E0">
        <w:rPr>
          <w:rFonts w:ascii="Times New Roman" w:hAnsi="Times New Roman" w:cs="Times New Roman"/>
          <w:bCs/>
          <w:sz w:val="24"/>
        </w:rPr>
        <w:t>(</w:t>
      </w:r>
      <w:proofErr w:type="spellStart"/>
      <w:r w:rsidR="00D16340" w:rsidRPr="00A010E0">
        <w:rPr>
          <w:rFonts w:ascii="Times New Roman" w:hAnsi="Times New Roman" w:cs="Times New Roman"/>
          <w:bCs/>
          <w:sz w:val="24"/>
        </w:rPr>
        <w:t>Eynon</w:t>
      </w:r>
      <w:proofErr w:type="spellEnd"/>
      <w:r w:rsidR="00D16340" w:rsidRPr="00A010E0">
        <w:rPr>
          <w:rFonts w:ascii="Times New Roman" w:hAnsi="Times New Roman" w:cs="Times New Roman"/>
          <w:bCs/>
          <w:sz w:val="24"/>
        </w:rPr>
        <w:t xml:space="preserve"> and </w:t>
      </w:r>
      <w:proofErr w:type="spellStart"/>
      <w:r w:rsidR="00D16340" w:rsidRPr="00A010E0">
        <w:rPr>
          <w:rFonts w:ascii="Times New Roman" w:hAnsi="Times New Roman" w:cs="Times New Roman"/>
          <w:bCs/>
          <w:sz w:val="24"/>
        </w:rPr>
        <w:t>Geniets</w:t>
      </w:r>
      <w:proofErr w:type="spellEnd"/>
      <w:r w:rsidR="00D16340" w:rsidRPr="00A010E0">
        <w:rPr>
          <w:rFonts w:ascii="Times New Roman" w:hAnsi="Times New Roman" w:cs="Times New Roman"/>
          <w:bCs/>
          <w:sz w:val="24"/>
        </w:rPr>
        <w:t>, 2015).</w:t>
      </w:r>
    </w:p>
    <w:p w:rsidR="00407751" w:rsidRPr="00A010E0" w:rsidRDefault="00D46055"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A customer expects more from an organization realizing that innovation has made everything so significantly speedier.</w:t>
      </w:r>
    </w:p>
    <w:p w:rsidR="00407751" w:rsidRPr="00A010E0" w:rsidRDefault="00407751"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br w:type="page"/>
      </w:r>
    </w:p>
    <w:p w:rsidR="00407751" w:rsidRPr="00A010E0" w:rsidRDefault="00407751" w:rsidP="00A010E0">
      <w:pPr>
        <w:pStyle w:val="Heading1"/>
        <w:spacing w:line="360" w:lineRule="auto"/>
        <w:jc w:val="both"/>
        <w:rPr>
          <w:rFonts w:ascii="Times New Roman" w:hAnsi="Times New Roman" w:cs="Times New Roman"/>
          <w:color w:val="auto"/>
          <w:lang w:val="en-GB"/>
        </w:rPr>
      </w:pPr>
      <w:bookmarkStart w:id="2" w:name="_Toc503118981"/>
      <w:r w:rsidRPr="00A010E0">
        <w:rPr>
          <w:rFonts w:ascii="Times New Roman" w:hAnsi="Times New Roman" w:cs="Times New Roman"/>
          <w:color w:val="auto"/>
          <w:lang w:val="en-GB"/>
        </w:rPr>
        <w:lastRenderedPageBreak/>
        <w:t>Identify and effectively evaluate a range of information sources</w:t>
      </w:r>
      <w:bookmarkEnd w:id="2"/>
      <w:r w:rsidRPr="00A010E0">
        <w:rPr>
          <w:rFonts w:ascii="Times New Roman" w:hAnsi="Times New Roman" w:cs="Times New Roman"/>
          <w:color w:val="auto"/>
          <w:lang w:val="en-GB"/>
        </w:rPr>
        <w:t xml:space="preserve"> </w:t>
      </w:r>
    </w:p>
    <w:p w:rsidR="00D46055" w:rsidRPr="00A010E0" w:rsidRDefault="00D46055" w:rsidP="00A010E0">
      <w:pPr>
        <w:spacing w:line="360" w:lineRule="auto"/>
        <w:jc w:val="both"/>
        <w:rPr>
          <w:rFonts w:ascii="Times New Roman" w:hAnsi="Times New Roman" w:cs="Times New Roman"/>
          <w:b/>
          <w:bCs/>
          <w:sz w:val="24"/>
          <w:lang w:val="en-GB"/>
        </w:rPr>
      </w:pPr>
      <w:r w:rsidRPr="00A010E0">
        <w:rPr>
          <w:rFonts w:ascii="Times New Roman" w:hAnsi="Times New Roman" w:cs="Times New Roman"/>
          <w:b/>
          <w:bCs/>
          <w:sz w:val="24"/>
          <w:lang w:val="en-GB"/>
        </w:rPr>
        <w:t>Digital literacy and employability</w:t>
      </w:r>
    </w:p>
    <w:p w:rsidR="00D46055" w:rsidRPr="00A010E0" w:rsidRDefault="008C4BB6"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Now a day</w:t>
      </w:r>
      <w:r w:rsidR="00E919D7" w:rsidRPr="00A010E0">
        <w:rPr>
          <w:rFonts w:ascii="Times New Roman" w:hAnsi="Times New Roman" w:cs="Times New Roman"/>
          <w:bCs/>
          <w:sz w:val="24"/>
          <w:lang w:val="en-GB"/>
        </w:rPr>
        <w:t xml:space="preserve"> the employer want to hire </w:t>
      </w:r>
      <w:r w:rsidRPr="00A010E0">
        <w:rPr>
          <w:rFonts w:ascii="Times New Roman" w:hAnsi="Times New Roman" w:cs="Times New Roman"/>
          <w:bCs/>
          <w:sz w:val="24"/>
          <w:lang w:val="en-GB"/>
        </w:rPr>
        <w:t>that employee who has</w:t>
      </w:r>
      <w:r w:rsidR="00E919D7" w:rsidRPr="00A010E0">
        <w:rPr>
          <w:rFonts w:ascii="Times New Roman" w:hAnsi="Times New Roman" w:cs="Times New Roman"/>
          <w:bCs/>
          <w:sz w:val="24"/>
          <w:lang w:val="en-GB"/>
        </w:rPr>
        <w:t xml:space="preserve"> </w:t>
      </w:r>
      <w:bookmarkStart w:id="3" w:name="_GoBack"/>
      <w:bookmarkEnd w:id="3"/>
      <w:r w:rsidRPr="00A010E0">
        <w:rPr>
          <w:rFonts w:ascii="Times New Roman" w:hAnsi="Times New Roman" w:cs="Times New Roman"/>
          <w:bCs/>
          <w:sz w:val="24"/>
          <w:lang w:val="en-GB"/>
        </w:rPr>
        <w:t>many skills</w:t>
      </w:r>
      <w:r w:rsidR="00E919D7" w:rsidRPr="00A010E0">
        <w:rPr>
          <w:rFonts w:ascii="Times New Roman" w:hAnsi="Times New Roman" w:cs="Times New Roman"/>
          <w:bCs/>
          <w:sz w:val="24"/>
          <w:lang w:val="en-GB"/>
        </w:rPr>
        <w:t xml:space="preserve"> on digitalization and the existing employability depends on the how much lite</w:t>
      </w:r>
      <w:r w:rsidR="00D16340" w:rsidRPr="00A010E0">
        <w:rPr>
          <w:rFonts w:ascii="Times New Roman" w:hAnsi="Times New Roman" w:cs="Times New Roman"/>
          <w:bCs/>
          <w:sz w:val="24"/>
          <w:lang w:val="en-GB"/>
        </w:rPr>
        <w:t xml:space="preserve">racy has employee to do the job </w:t>
      </w:r>
      <w:r w:rsidR="00D16340" w:rsidRPr="00A010E0">
        <w:rPr>
          <w:rFonts w:ascii="Times New Roman" w:hAnsi="Times New Roman" w:cs="Times New Roman"/>
          <w:bCs/>
          <w:sz w:val="24"/>
        </w:rPr>
        <w:t>(</w:t>
      </w:r>
      <w:proofErr w:type="spellStart"/>
      <w:r w:rsidR="00D16340" w:rsidRPr="00A010E0">
        <w:rPr>
          <w:rFonts w:ascii="Times New Roman" w:hAnsi="Times New Roman" w:cs="Times New Roman"/>
          <w:bCs/>
          <w:sz w:val="24"/>
        </w:rPr>
        <w:t>Eynon</w:t>
      </w:r>
      <w:proofErr w:type="spellEnd"/>
      <w:r w:rsidR="00D16340" w:rsidRPr="00A010E0">
        <w:rPr>
          <w:rFonts w:ascii="Times New Roman" w:hAnsi="Times New Roman" w:cs="Times New Roman"/>
          <w:bCs/>
          <w:sz w:val="24"/>
        </w:rPr>
        <w:t xml:space="preserve"> and </w:t>
      </w:r>
      <w:proofErr w:type="spellStart"/>
      <w:r w:rsidR="00D16340" w:rsidRPr="00A010E0">
        <w:rPr>
          <w:rFonts w:ascii="Times New Roman" w:hAnsi="Times New Roman" w:cs="Times New Roman"/>
          <w:bCs/>
          <w:sz w:val="24"/>
        </w:rPr>
        <w:t>Geniets</w:t>
      </w:r>
      <w:proofErr w:type="spellEnd"/>
      <w:r w:rsidR="00D16340" w:rsidRPr="00A010E0">
        <w:rPr>
          <w:rFonts w:ascii="Times New Roman" w:hAnsi="Times New Roman" w:cs="Times New Roman"/>
          <w:bCs/>
          <w:sz w:val="24"/>
        </w:rPr>
        <w:t>, 2015).</w:t>
      </w:r>
    </w:p>
    <w:p w:rsidR="00E919D7" w:rsidRPr="00A010E0" w:rsidRDefault="00E919D7" w:rsidP="00A010E0">
      <w:pPr>
        <w:spacing w:line="360" w:lineRule="auto"/>
        <w:jc w:val="both"/>
        <w:rPr>
          <w:rFonts w:ascii="Times New Roman" w:hAnsi="Times New Roman" w:cs="Times New Roman"/>
          <w:b/>
          <w:bCs/>
          <w:sz w:val="24"/>
          <w:lang w:val="en-GB"/>
        </w:rPr>
      </w:pPr>
      <w:r w:rsidRPr="00A010E0">
        <w:rPr>
          <w:rFonts w:ascii="Times New Roman" w:hAnsi="Times New Roman" w:cs="Times New Roman"/>
          <w:b/>
          <w:bCs/>
          <w:sz w:val="24"/>
          <w:lang w:val="en-GB"/>
        </w:rPr>
        <w:t>Why is digital literacy important to employers and employees?</w:t>
      </w:r>
    </w:p>
    <w:p w:rsidR="00E919D7" w:rsidRPr="00A010E0" w:rsidRDefault="00E919D7"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 xml:space="preserve">Enter discoveries in our review demonstrated that: </w:t>
      </w:r>
      <w:r w:rsidR="00D16340" w:rsidRPr="00A010E0">
        <w:rPr>
          <w:rFonts w:ascii="Times New Roman" w:hAnsi="Times New Roman" w:cs="Times New Roman"/>
          <w:bCs/>
          <w:sz w:val="24"/>
        </w:rPr>
        <w:t>(</w:t>
      </w:r>
      <w:proofErr w:type="spellStart"/>
      <w:r w:rsidR="00D16340" w:rsidRPr="00A010E0">
        <w:rPr>
          <w:rFonts w:ascii="Times New Roman" w:hAnsi="Times New Roman" w:cs="Times New Roman"/>
          <w:bCs/>
          <w:sz w:val="24"/>
        </w:rPr>
        <w:t>Eynon</w:t>
      </w:r>
      <w:proofErr w:type="spellEnd"/>
      <w:r w:rsidR="00D16340" w:rsidRPr="00A010E0">
        <w:rPr>
          <w:rFonts w:ascii="Times New Roman" w:hAnsi="Times New Roman" w:cs="Times New Roman"/>
          <w:bCs/>
          <w:sz w:val="24"/>
        </w:rPr>
        <w:t xml:space="preserve"> and </w:t>
      </w:r>
      <w:proofErr w:type="spellStart"/>
      <w:r w:rsidR="00D16340" w:rsidRPr="00A010E0">
        <w:rPr>
          <w:rFonts w:ascii="Times New Roman" w:hAnsi="Times New Roman" w:cs="Times New Roman"/>
          <w:bCs/>
          <w:sz w:val="24"/>
        </w:rPr>
        <w:t>Geniets</w:t>
      </w:r>
      <w:proofErr w:type="spellEnd"/>
      <w:r w:rsidR="00D16340" w:rsidRPr="00A010E0">
        <w:rPr>
          <w:rFonts w:ascii="Times New Roman" w:hAnsi="Times New Roman" w:cs="Times New Roman"/>
          <w:bCs/>
          <w:sz w:val="24"/>
        </w:rPr>
        <w:t>, 2015).</w:t>
      </w:r>
    </w:p>
    <w:p w:rsidR="00E919D7" w:rsidRPr="000B7B59" w:rsidRDefault="00E919D7" w:rsidP="000B7B59">
      <w:pPr>
        <w:pStyle w:val="ListParagraph"/>
        <w:numPr>
          <w:ilvl w:val="0"/>
          <w:numId w:val="2"/>
        </w:numPr>
        <w:spacing w:line="360" w:lineRule="auto"/>
        <w:jc w:val="both"/>
        <w:rPr>
          <w:rFonts w:ascii="Times New Roman" w:hAnsi="Times New Roman" w:cs="Times New Roman"/>
          <w:bCs/>
          <w:sz w:val="24"/>
          <w:lang w:val="en-GB"/>
        </w:rPr>
      </w:pPr>
      <w:r w:rsidRPr="000B7B59">
        <w:rPr>
          <w:rFonts w:ascii="Times New Roman" w:hAnsi="Times New Roman" w:cs="Times New Roman"/>
          <w:bCs/>
          <w:sz w:val="24"/>
          <w:lang w:val="en-GB"/>
        </w:rPr>
        <w:t xml:space="preserve">81% of managers respect advanced abilities to be an essential prerequisite while utilizing individuals </w:t>
      </w:r>
    </w:p>
    <w:p w:rsidR="00E919D7" w:rsidRPr="000B7B59" w:rsidRDefault="00E919D7" w:rsidP="000B7B59">
      <w:pPr>
        <w:pStyle w:val="ListParagraph"/>
        <w:numPr>
          <w:ilvl w:val="0"/>
          <w:numId w:val="2"/>
        </w:numPr>
        <w:spacing w:line="360" w:lineRule="auto"/>
        <w:jc w:val="both"/>
        <w:rPr>
          <w:rFonts w:ascii="Times New Roman" w:hAnsi="Times New Roman" w:cs="Times New Roman"/>
          <w:bCs/>
          <w:sz w:val="24"/>
          <w:lang w:val="en-GB"/>
        </w:rPr>
      </w:pPr>
      <w:r w:rsidRPr="000B7B59">
        <w:rPr>
          <w:rFonts w:ascii="Times New Roman" w:hAnsi="Times New Roman" w:cs="Times New Roman"/>
          <w:bCs/>
          <w:sz w:val="24"/>
          <w:lang w:val="en-GB"/>
        </w:rPr>
        <w:t xml:space="preserve">97% felt email aptitudes are imperative to the dominant part of parts in their association, alongside: </w:t>
      </w:r>
    </w:p>
    <w:p w:rsidR="00513C6A" w:rsidRPr="000B7B59" w:rsidRDefault="00E919D7" w:rsidP="000B7B59">
      <w:pPr>
        <w:pStyle w:val="ListParagraph"/>
        <w:numPr>
          <w:ilvl w:val="0"/>
          <w:numId w:val="2"/>
        </w:numPr>
        <w:spacing w:line="360" w:lineRule="auto"/>
        <w:jc w:val="both"/>
        <w:rPr>
          <w:rFonts w:ascii="Times New Roman" w:hAnsi="Times New Roman" w:cs="Times New Roman"/>
          <w:bCs/>
          <w:sz w:val="24"/>
          <w:lang w:val="en-GB"/>
        </w:rPr>
      </w:pPr>
      <w:r w:rsidRPr="000B7B59">
        <w:rPr>
          <w:rFonts w:ascii="Times New Roman" w:hAnsi="Times New Roman" w:cs="Times New Roman"/>
          <w:bCs/>
          <w:sz w:val="24"/>
          <w:lang w:val="en-GB"/>
        </w:rPr>
        <w:t xml:space="preserve">Word preparing (92%) </w:t>
      </w:r>
    </w:p>
    <w:p w:rsidR="00E919D7" w:rsidRPr="000B7B59" w:rsidRDefault="00E919D7" w:rsidP="000B7B59">
      <w:pPr>
        <w:pStyle w:val="ListParagraph"/>
        <w:numPr>
          <w:ilvl w:val="0"/>
          <w:numId w:val="2"/>
        </w:numPr>
        <w:spacing w:line="360" w:lineRule="auto"/>
        <w:jc w:val="both"/>
        <w:rPr>
          <w:rFonts w:ascii="Times New Roman" w:hAnsi="Times New Roman" w:cs="Times New Roman"/>
          <w:bCs/>
          <w:sz w:val="24"/>
          <w:lang w:val="en-GB"/>
        </w:rPr>
      </w:pPr>
      <w:proofErr w:type="spellStart"/>
      <w:r w:rsidRPr="000B7B59">
        <w:rPr>
          <w:rFonts w:ascii="Times New Roman" w:hAnsi="Times New Roman" w:cs="Times New Roman"/>
          <w:bCs/>
          <w:sz w:val="24"/>
          <w:lang w:val="en-GB"/>
        </w:rPr>
        <w:t>Spreadsheets</w:t>
      </w:r>
      <w:proofErr w:type="spellEnd"/>
      <w:r w:rsidRPr="000B7B59">
        <w:rPr>
          <w:rFonts w:ascii="Times New Roman" w:hAnsi="Times New Roman" w:cs="Times New Roman"/>
          <w:bCs/>
          <w:sz w:val="24"/>
          <w:lang w:val="en-GB"/>
        </w:rPr>
        <w:t xml:space="preserve"> (89%) </w:t>
      </w:r>
    </w:p>
    <w:p w:rsidR="00E919D7" w:rsidRPr="000B7B59" w:rsidRDefault="00E919D7" w:rsidP="000B7B59">
      <w:pPr>
        <w:pStyle w:val="ListParagraph"/>
        <w:numPr>
          <w:ilvl w:val="0"/>
          <w:numId w:val="2"/>
        </w:numPr>
        <w:spacing w:line="360" w:lineRule="auto"/>
        <w:jc w:val="both"/>
        <w:rPr>
          <w:rFonts w:ascii="Times New Roman" w:hAnsi="Times New Roman" w:cs="Times New Roman"/>
          <w:bCs/>
          <w:sz w:val="24"/>
          <w:lang w:val="en-GB"/>
        </w:rPr>
      </w:pPr>
      <w:r w:rsidRPr="000B7B59">
        <w:rPr>
          <w:rFonts w:ascii="Times New Roman" w:hAnsi="Times New Roman" w:cs="Times New Roman"/>
          <w:bCs/>
          <w:sz w:val="24"/>
          <w:lang w:val="en-GB"/>
        </w:rPr>
        <w:t xml:space="preserve">Web-based social networking (71%) </w:t>
      </w:r>
    </w:p>
    <w:p w:rsidR="00E919D7" w:rsidRPr="000B7B59" w:rsidRDefault="00E919D7" w:rsidP="000B7B59">
      <w:pPr>
        <w:pStyle w:val="ListParagraph"/>
        <w:numPr>
          <w:ilvl w:val="0"/>
          <w:numId w:val="2"/>
        </w:numPr>
        <w:spacing w:line="360" w:lineRule="auto"/>
        <w:jc w:val="both"/>
        <w:rPr>
          <w:rFonts w:ascii="Times New Roman" w:hAnsi="Times New Roman" w:cs="Times New Roman"/>
          <w:bCs/>
          <w:sz w:val="24"/>
          <w:lang w:val="en-GB"/>
        </w:rPr>
      </w:pPr>
      <w:r w:rsidRPr="000B7B59">
        <w:rPr>
          <w:rFonts w:ascii="Times New Roman" w:hAnsi="Times New Roman" w:cs="Times New Roman"/>
          <w:bCs/>
          <w:sz w:val="24"/>
          <w:lang w:val="en-GB"/>
        </w:rPr>
        <w:t>68% appraised expanded productivity as one of the best two advantages of advanced proficiency for workers.</w:t>
      </w:r>
    </w:p>
    <w:p w:rsidR="00896D84" w:rsidRPr="00A010E0" w:rsidRDefault="00896D84" w:rsidP="00A010E0">
      <w:pPr>
        <w:spacing w:line="360" w:lineRule="auto"/>
        <w:jc w:val="both"/>
        <w:rPr>
          <w:rFonts w:ascii="Times New Roman" w:hAnsi="Times New Roman" w:cs="Times New Roman"/>
          <w:b/>
          <w:bCs/>
          <w:sz w:val="24"/>
          <w:lang w:val="en-GB"/>
        </w:rPr>
      </w:pPr>
      <w:r w:rsidRPr="00A010E0">
        <w:rPr>
          <w:rFonts w:ascii="Times New Roman" w:hAnsi="Times New Roman" w:cs="Times New Roman"/>
          <w:b/>
          <w:bCs/>
          <w:sz w:val="24"/>
          <w:lang w:val="en-GB"/>
        </w:rPr>
        <w:t xml:space="preserve">Evaluating </w:t>
      </w:r>
      <w:r w:rsidR="000D493F" w:rsidRPr="00A010E0">
        <w:rPr>
          <w:rFonts w:ascii="Times New Roman" w:hAnsi="Times New Roman" w:cs="Times New Roman"/>
          <w:b/>
          <w:bCs/>
          <w:sz w:val="24"/>
          <w:lang w:val="en-GB"/>
        </w:rPr>
        <w:t>Data</w:t>
      </w:r>
      <w:r w:rsidRPr="00A010E0">
        <w:rPr>
          <w:rFonts w:ascii="Times New Roman" w:hAnsi="Times New Roman" w:cs="Times New Roman"/>
          <w:b/>
          <w:bCs/>
          <w:sz w:val="24"/>
          <w:lang w:val="en-GB"/>
        </w:rPr>
        <w:t xml:space="preserve"> Resources</w:t>
      </w:r>
    </w:p>
    <w:p w:rsidR="00120902" w:rsidRDefault="00C5097F"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 xml:space="preserve">Reviewing </w:t>
      </w:r>
      <w:r w:rsidR="00904BCF">
        <w:rPr>
          <w:rFonts w:ascii="Times New Roman" w:hAnsi="Times New Roman" w:cs="Times New Roman"/>
          <w:bCs/>
          <w:sz w:val="24"/>
          <w:lang w:val="en-GB"/>
        </w:rPr>
        <w:t xml:space="preserve">the </w:t>
      </w:r>
      <w:r w:rsidRPr="00A010E0">
        <w:rPr>
          <w:rFonts w:ascii="Times New Roman" w:hAnsi="Times New Roman" w:cs="Times New Roman"/>
          <w:bCs/>
          <w:sz w:val="24"/>
          <w:lang w:val="en-GB"/>
        </w:rPr>
        <w:t>Data sources</w:t>
      </w:r>
      <w:r w:rsidR="00904BCF">
        <w:rPr>
          <w:rFonts w:ascii="Times New Roman" w:hAnsi="Times New Roman" w:cs="Times New Roman"/>
          <w:bCs/>
          <w:sz w:val="24"/>
          <w:lang w:val="en-GB"/>
        </w:rPr>
        <w:t xml:space="preserve">, </w:t>
      </w:r>
      <w:r w:rsidR="008C4BB6">
        <w:rPr>
          <w:rFonts w:ascii="Times New Roman" w:hAnsi="Times New Roman" w:cs="Times New Roman"/>
          <w:bCs/>
          <w:sz w:val="24"/>
          <w:lang w:val="en-GB"/>
        </w:rPr>
        <w:t>this is a basic way of the check philosophy.</w:t>
      </w:r>
      <w:r w:rsidRPr="00A010E0">
        <w:rPr>
          <w:rFonts w:ascii="Times New Roman" w:hAnsi="Times New Roman" w:cs="Times New Roman"/>
          <w:bCs/>
          <w:sz w:val="24"/>
          <w:lang w:val="en-GB"/>
        </w:rPr>
        <w:t xml:space="preserve"> </w:t>
      </w:r>
      <w:r w:rsidR="00904BCF">
        <w:rPr>
          <w:rFonts w:ascii="Times New Roman" w:hAnsi="Times New Roman" w:cs="Times New Roman"/>
          <w:bCs/>
          <w:sz w:val="24"/>
          <w:lang w:val="en-GB"/>
        </w:rPr>
        <w:t>A</w:t>
      </w:r>
      <w:r w:rsidRPr="00A010E0">
        <w:rPr>
          <w:rFonts w:ascii="Times New Roman" w:hAnsi="Times New Roman" w:cs="Times New Roman"/>
          <w:bCs/>
          <w:sz w:val="24"/>
          <w:lang w:val="en-GB"/>
        </w:rPr>
        <w:t xml:space="preserve">ll Data is </w:t>
      </w:r>
      <w:r w:rsidR="00904BCF">
        <w:rPr>
          <w:rFonts w:ascii="Times New Roman" w:hAnsi="Times New Roman" w:cs="Times New Roman"/>
          <w:bCs/>
          <w:sz w:val="24"/>
          <w:lang w:val="en-GB"/>
        </w:rPr>
        <w:t xml:space="preserve">not solid or certifiable, also </w:t>
      </w:r>
      <w:r w:rsidRPr="00A010E0">
        <w:rPr>
          <w:rFonts w:ascii="Times New Roman" w:hAnsi="Times New Roman" w:cs="Times New Roman"/>
          <w:bCs/>
          <w:sz w:val="24"/>
          <w:lang w:val="en-GB"/>
        </w:rPr>
        <w:t>will</w:t>
      </w:r>
      <w:r w:rsidR="00904BCF">
        <w:rPr>
          <w:rFonts w:ascii="Times New Roman" w:hAnsi="Times New Roman" w:cs="Times New Roman"/>
          <w:bCs/>
          <w:sz w:val="24"/>
          <w:lang w:val="en-GB"/>
        </w:rPr>
        <w:t xml:space="preserve"> not </w:t>
      </w:r>
      <w:r w:rsidR="00904BCF" w:rsidRPr="00A010E0">
        <w:rPr>
          <w:rFonts w:ascii="Times New Roman" w:hAnsi="Times New Roman" w:cs="Times New Roman"/>
          <w:bCs/>
          <w:sz w:val="24"/>
          <w:lang w:val="en-GB"/>
        </w:rPr>
        <w:t>all</w:t>
      </w:r>
      <w:r w:rsidR="00904BCF">
        <w:rPr>
          <w:rFonts w:ascii="Times New Roman" w:hAnsi="Times New Roman" w:cs="Times New Roman"/>
          <w:bCs/>
          <w:sz w:val="24"/>
          <w:lang w:val="en-GB"/>
        </w:rPr>
        <w:t xml:space="preserve"> Data fit for </w:t>
      </w:r>
      <w:r w:rsidRPr="00A010E0">
        <w:rPr>
          <w:rFonts w:ascii="Times New Roman" w:hAnsi="Times New Roman" w:cs="Times New Roman"/>
          <w:bCs/>
          <w:sz w:val="24"/>
          <w:lang w:val="en-GB"/>
        </w:rPr>
        <w:t xml:space="preserve">paper or meander. </w:t>
      </w:r>
      <w:r w:rsidR="00904BCF">
        <w:rPr>
          <w:rFonts w:ascii="Times New Roman" w:hAnsi="Times New Roman" w:cs="Times New Roman"/>
          <w:bCs/>
          <w:sz w:val="24"/>
          <w:lang w:val="en-GB"/>
        </w:rPr>
        <w:t xml:space="preserve">Like, </w:t>
      </w:r>
      <w:r w:rsidR="008C4BB6" w:rsidRPr="00A010E0">
        <w:rPr>
          <w:rFonts w:ascii="Times New Roman" w:hAnsi="Times New Roman" w:cs="Times New Roman"/>
          <w:bCs/>
          <w:sz w:val="24"/>
          <w:lang w:val="en-GB"/>
        </w:rPr>
        <w:t xml:space="preserve">Print and Internet sources </w:t>
      </w:r>
      <w:r w:rsidR="008C4BB6">
        <w:rPr>
          <w:rFonts w:ascii="Times New Roman" w:hAnsi="Times New Roman" w:cs="Times New Roman"/>
          <w:bCs/>
          <w:sz w:val="24"/>
          <w:lang w:val="en-GB"/>
        </w:rPr>
        <w:t>are</w:t>
      </w:r>
      <w:r w:rsidR="00904BCF">
        <w:rPr>
          <w:rFonts w:ascii="Times New Roman" w:hAnsi="Times New Roman" w:cs="Times New Roman"/>
          <w:bCs/>
          <w:sz w:val="24"/>
          <w:lang w:val="en-GB"/>
        </w:rPr>
        <w:t xml:space="preserve"> the </w:t>
      </w:r>
      <w:r w:rsidRPr="00A010E0">
        <w:rPr>
          <w:rFonts w:ascii="Times New Roman" w:hAnsi="Times New Roman" w:cs="Times New Roman"/>
          <w:bCs/>
          <w:sz w:val="24"/>
          <w:lang w:val="en-GB"/>
        </w:rPr>
        <w:t>way</w:t>
      </w:r>
      <w:r w:rsidR="00904BCF">
        <w:rPr>
          <w:rFonts w:ascii="Times New Roman" w:hAnsi="Times New Roman" w:cs="Times New Roman"/>
          <w:bCs/>
          <w:sz w:val="24"/>
          <w:lang w:val="en-GB"/>
        </w:rPr>
        <w:t xml:space="preserve"> of</w:t>
      </w:r>
      <w:r w:rsidRPr="00A010E0">
        <w:rPr>
          <w:rFonts w:ascii="Times New Roman" w:hAnsi="Times New Roman" w:cs="Times New Roman"/>
          <w:bCs/>
          <w:sz w:val="24"/>
          <w:lang w:val="en-GB"/>
        </w:rPr>
        <w:t xml:space="preserve"> overall in their vitality, accuracy, objectivity, and degree. Clients </w:t>
      </w:r>
      <w:r w:rsidR="00904BCF" w:rsidRPr="00A010E0">
        <w:rPr>
          <w:rFonts w:ascii="Times New Roman" w:hAnsi="Times New Roman" w:cs="Times New Roman"/>
          <w:bCs/>
          <w:sz w:val="24"/>
          <w:lang w:val="en-GB"/>
        </w:rPr>
        <w:t>need</w:t>
      </w:r>
      <w:r w:rsidR="00904BCF">
        <w:rPr>
          <w:rFonts w:ascii="Times New Roman" w:hAnsi="Times New Roman" w:cs="Times New Roman"/>
          <w:bCs/>
          <w:sz w:val="24"/>
          <w:lang w:val="en-GB"/>
        </w:rPr>
        <w:t xml:space="preserve"> to be</w:t>
      </w:r>
      <w:r w:rsidRPr="00A010E0">
        <w:rPr>
          <w:rFonts w:ascii="Times New Roman" w:hAnsi="Times New Roman" w:cs="Times New Roman"/>
          <w:bCs/>
          <w:sz w:val="24"/>
          <w:lang w:val="en-GB"/>
        </w:rPr>
        <w:t xml:space="preserve"> able to basically study the </w:t>
      </w:r>
      <w:r w:rsidR="00904BCF" w:rsidRPr="00A010E0">
        <w:rPr>
          <w:rFonts w:ascii="Times New Roman" w:hAnsi="Times New Roman" w:cs="Times New Roman"/>
          <w:bCs/>
          <w:sz w:val="24"/>
          <w:lang w:val="en-GB"/>
        </w:rPr>
        <w:t>suitability</w:t>
      </w:r>
      <w:r w:rsidRPr="00A010E0">
        <w:rPr>
          <w:rFonts w:ascii="Times New Roman" w:hAnsi="Times New Roman" w:cs="Times New Roman"/>
          <w:bCs/>
          <w:sz w:val="24"/>
          <w:lang w:val="en-GB"/>
        </w:rPr>
        <w:t xml:space="preserve"> of a broad assortment of Data </w:t>
      </w:r>
      <w:r w:rsidR="00904BCF" w:rsidRPr="00A010E0">
        <w:rPr>
          <w:rFonts w:ascii="Times New Roman" w:hAnsi="Times New Roman" w:cs="Times New Roman"/>
          <w:bCs/>
          <w:sz w:val="24"/>
          <w:lang w:val="en-GB"/>
        </w:rPr>
        <w:t>cradles</w:t>
      </w:r>
      <w:r w:rsidRPr="00A010E0">
        <w:rPr>
          <w:rFonts w:ascii="Times New Roman" w:hAnsi="Times New Roman" w:cs="Times New Roman"/>
          <w:bCs/>
          <w:sz w:val="24"/>
          <w:lang w:val="en-GB"/>
        </w:rPr>
        <w:t xml:space="preserve"> before </w:t>
      </w:r>
      <w:r w:rsidR="00904BCF" w:rsidRPr="00A010E0">
        <w:rPr>
          <w:rFonts w:ascii="Times New Roman" w:hAnsi="Times New Roman" w:cs="Times New Roman"/>
          <w:bCs/>
          <w:sz w:val="24"/>
          <w:lang w:val="en-GB"/>
        </w:rPr>
        <w:t>reliant</w:t>
      </w:r>
      <w:r w:rsidRPr="00A010E0">
        <w:rPr>
          <w:rFonts w:ascii="Times New Roman" w:hAnsi="Times New Roman" w:cs="Times New Roman"/>
          <w:bCs/>
          <w:sz w:val="24"/>
          <w:lang w:val="en-GB"/>
        </w:rPr>
        <w:t xml:space="preserve"> upon the Data cycle (De Marco, Robles and </w:t>
      </w:r>
      <w:proofErr w:type="spellStart"/>
      <w:r w:rsidRPr="00A010E0">
        <w:rPr>
          <w:rFonts w:ascii="Times New Roman" w:hAnsi="Times New Roman" w:cs="Times New Roman"/>
          <w:bCs/>
          <w:sz w:val="24"/>
          <w:lang w:val="en-GB"/>
        </w:rPr>
        <w:t>Antino</w:t>
      </w:r>
      <w:proofErr w:type="spellEnd"/>
      <w:r w:rsidRPr="00A010E0">
        <w:rPr>
          <w:rFonts w:ascii="Times New Roman" w:hAnsi="Times New Roman" w:cs="Times New Roman"/>
          <w:bCs/>
          <w:sz w:val="24"/>
          <w:lang w:val="en-GB"/>
        </w:rPr>
        <w:t xml:space="preserve">, 2014). </w:t>
      </w:r>
    </w:p>
    <w:p w:rsidR="00120902" w:rsidRDefault="00120902" w:rsidP="00A010E0">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t>T</w:t>
      </w:r>
      <w:r w:rsidR="00C5097F" w:rsidRPr="00A010E0">
        <w:rPr>
          <w:rFonts w:ascii="Times New Roman" w:hAnsi="Times New Roman" w:cs="Times New Roman"/>
          <w:bCs/>
          <w:sz w:val="24"/>
          <w:lang w:val="en-GB"/>
        </w:rPr>
        <w:t xml:space="preserve">he World Wide Internet, </w:t>
      </w:r>
      <w:r w:rsidR="00904BCF" w:rsidRPr="00A010E0">
        <w:rPr>
          <w:rFonts w:ascii="Times New Roman" w:hAnsi="Times New Roman" w:cs="Times New Roman"/>
          <w:bCs/>
          <w:sz w:val="24"/>
          <w:lang w:val="en-GB"/>
        </w:rPr>
        <w:t>consumes</w:t>
      </w:r>
      <w:r w:rsidR="00C5097F" w:rsidRPr="00A010E0">
        <w:rPr>
          <w:rFonts w:ascii="Times New Roman" w:hAnsi="Times New Roman" w:cs="Times New Roman"/>
          <w:bCs/>
          <w:sz w:val="24"/>
          <w:lang w:val="en-GB"/>
        </w:rPr>
        <w:t xml:space="preserve"> beaded </w:t>
      </w:r>
      <w:r w:rsidR="00904BCF" w:rsidRPr="00A010E0">
        <w:rPr>
          <w:rFonts w:ascii="Times New Roman" w:hAnsi="Times New Roman" w:cs="Times New Roman"/>
          <w:bCs/>
          <w:sz w:val="24"/>
          <w:lang w:val="en-GB"/>
        </w:rPr>
        <w:t>greatest</w:t>
      </w:r>
      <w:r w:rsidR="00C5097F" w:rsidRPr="00A010E0">
        <w:rPr>
          <w:rFonts w:ascii="Times New Roman" w:hAnsi="Times New Roman" w:cs="Times New Roman"/>
          <w:bCs/>
          <w:sz w:val="24"/>
          <w:lang w:val="en-GB"/>
        </w:rPr>
        <w:t xml:space="preserve"> libraries in the measure of Data it </w:t>
      </w:r>
      <w:r w:rsidR="00904BCF" w:rsidRPr="00A010E0">
        <w:rPr>
          <w:rFonts w:ascii="Times New Roman" w:hAnsi="Times New Roman" w:cs="Times New Roman"/>
          <w:bCs/>
          <w:sz w:val="24"/>
          <w:lang w:val="en-GB"/>
        </w:rPr>
        <w:t>kinds</w:t>
      </w:r>
      <w:r w:rsidR="00C5097F" w:rsidRPr="00A010E0">
        <w:rPr>
          <w:rFonts w:ascii="Times New Roman" w:hAnsi="Times New Roman" w:cs="Times New Roman"/>
          <w:bCs/>
          <w:sz w:val="24"/>
          <w:lang w:val="en-GB"/>
        </w:rPr>
        <w:t xml:space="preserve"> open. Regardless, the Internet has not outmanoeuvred </w:t>
      </w:r>
      <w:r w:rsidR="00904BCF" w:rsidRPr="00A010E0">
        <w:rPr>
          <w:rFonts w:ascii="Times New Roman" w:hAnsi="Times New Roman" w:cs="Times New Roman"/>
          <w:bCs/>
          <w:sz w:val="24"/>
          <w:lang w:val="en-GB"/>
        </w:rPr>
        <w:t>archives</w:t>
      </w:r>
      <w:r w:rsidR="00C5097F" w:rsidRPr="00A010E0">
        <w:rPr>
          <w:rFonts w:ascii="Times New Roman" w:hAnsi="Times New Roman" w:cs="Times New Roman"/>
          <w:bCs/>
          <w:sz w:val="24"/>
          <w:lang w:val="en-GB"/>
        </w:rPr>
        <w:t xml:space="preserve"> in the general thought of Data it makes open. By and large, a focal section of library get-togethers has been print (paper) materials. However online sources are open by techniques for the Internet, many began in a </w:t>
      </w:r>
      <w:r w:rsidR="00C5097F" w:rsidRPr="00A010E0">
        <w:rPr>
          <w:rFonts w:ascii="Times New Roman" w:hAnsi="Times New Roman" w:cs="Times New Roman"/>
          <w:bCs/>
          <w:sz w:val="24"/>
          <w:lang w:val="en-GB"/>
        </w:rPr>
        <w:lastRenderedPageBreak/>
        <w:t>paper packaging and take a relative creation criteria.</w:t>
      </w:r>
      <w:r>
        <w:rPr>
          <w:rFonts w:ascii="Times New Roman" w:hAnsi="Times New Roman" w:cs="Times New Roman"/>
          <w:bCs/>
          <w:sz w:val="24"/>
          <w:lang w:val="en-GB"/>
        </w:rPr>
        <w:t xml:space="preserve"> The data sources from print and online are almost similar and these sources are comparative and seen as the same in this report.</w:t>
      </w:r>
    </w:p>
    <w:p w:rsidR="00F64A82" w:rsidRPr="00A010E0" w:rsidRDefault="00120902" w:rsidP="00A010E0">
      <w:pPr>
        <w:spacing w:line="360" w:lineRule="auto"/>
        <w:jc w:val="both"/>
        <w:rPr>
          <w:rFonts w:ascii="Times New Roman" w:hAnsi="Times New Roman" w:cs="Times New Roman"/>
          <w:b/>
          <w:bCs/>
          <w:sz w:val="24"/>
          <w:lang w:val="en-GB"/>
        </w:rPr>
      </w:pPr>
      <w:r>
        <w:rPr>
          <w:rFonts w:ascii="Times New Roman" w:hAnsi="Times New Roman" w:cs="Times New Roman"/>
          <w:bCs/>
          <w:sz w:val="24"/>
          <w:lang w:val="en-GB"/>
        </w:rPr>
        <w:t xml:space="preserve"> </w:t>
      </w:r>
      <w:r w:rsidR="00F64A82" w:rsidRPr="00A010E0">
        <w:rPr>
          <w:rFonts w:ascii="Times New Roman" w:hAnsi="Times New Roman" w:cs="Times New Roman"/>
          <w:b/>
          <w:bCs/>
          <w:sz w:val="24"/>
          <w:lang w:val="en-GB"/>
        </w:rPr>
        <w:t>Print Sources vs. World Wide Web</w:t>
      </w:r>
    </w:p>
    <w:p w:rsidR="005D13AD" w:rsidRPr="00A010E0" w:rsidRDefault="005D13AD" w:rsidP="00A010E0">
      <w:pPr>
        <w:spacing w:line="360" w:lineRule="auto"/>
        <w:jc w:val="both"/>
        <w:rPr>
          <w:rFonts w:ascii="Times New Roman" w:hAnsi="Times New Roman" w:cs="Times New Roman"/>
          <w:b/>
          <w:bCs/>
          <w:sz w:val="24"/>
          <w:lang w:val="en-GB"/>
        </w:rPr>
      </w:pPr>
      <w:r w:rsidRPr="00A010E0">
        <w:rPr>
          <w:rFonts w:ascii="Times New Roman" w:hAnsi="Times New Roman" w:cs="Times New Roman"/>
          <w:b/>
          <w:bCs/>
          <w:sz w:val="24"/>
          <w:lang w:val="en-GB"/>
        </w:rPr>
        <w:t xml:space="preserve">Print Sources </w:t>
      </w:r>
    </w:p>
    <w:p w:rsidR="00D67228" w:rsidRPr="00A010E0" w:rsidRDefault="00120902"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Value</w:t>
      </w:r>
      <w:r w:rsidR="00D67228" w:rsidRPr="00A010E0">
        <w:rPr>
          <w:rFonts w:ascii="Times New Roman" w:hAnsi="Times New Roman" w:cs="Times New Roman"/>
          <w:bCs/>
          <w:sz w:val="24"/>
          <w:lang w:val="en-GB"/>
        </w:rPr>
        <w:t xml:space="preserve"> measures of composed words are </w:t>
      </w:r>
      <w:r w:rsidRPr="00A010E0">
        <w:rPr>
          <w:rFonts w:ascii="Times New Roman" w:hAnsi="Times New Roman" w:cs="Times New Roman"/>
          <w:bCs/>
          <w:sz w:val="24"/>
          <w:lang w:val="en-GB"/>
        </w:rPr>
        <w:t>organised</w:t>
      </w:r>
      <w:r w:rsidR="00D67228" w:rsidRPr="00A010E0">
        <w:rPr>
          <w:rFonts w:ascii="Times New Roman" w:hAnsi="Times New Roman" w:cs="Times New Roman"/>
          <w:bCs/>
          <w:sz w:val="24"/>
          <w:lang w:val="en-GB"/>
        </w:rPr>
        <w:t xml:space="preserve"> through a course of action of administering </w:t>
      </w:r>
      <w:r w:rsidRPr="00A010E0">
        <w:rPr>
          <w:rFonts w:ascii="Times New Roman" w:hAnsi="Times New Roman" w:cs="Times New Roman"/>
          <w:bCs/>
          <w:sz w:val="24"/>
          <w:lang w:val="en-GB"/>
        </w:rPr>
        <w:t>instructions</w:t>
      </w:r>
      <w:r w:rsidR="00D67228" w:rsidRPr="00A010E0">
        <w:rPr>
          <w:rFonts w:ascii="Times New Roman" w:hAnsi="Times New Roman" w:cs="Times New Roman"/>
          <w:bCs/>
          <w:sz w:val="24"/>
          <w:lang w:val="en-GB"/>
        </w:rPr>
        <w:t xml:space="preserve"> </w:t>
      </w:r>
      <w:r w:rsidR="007E698D" w:rsidRPr="00A010E0">
        <w:rPr>
          <w:rFonts w:ascii="Times New Roman" w:hAnsi="Times New Roman" w:cs="Times New Roman"/>
          <w:bCs/>
          <w:sz w:val="24"/>
          <w:lang w:val="en-GB"/>
        </w:rPr>
        <w:t>controlled</w:t>
      </w:r>
      <w:r w:rsidR="00D67228" w:rsidRPr="00A010E0">
        <w:rPr>
          <w:rFonts w:ascii="Times New Roman" w:hAnsi="Times New Roman" w:cs="Times New Roman"/>
          <w:bCs/>
          <w:sz w:val="24"/>
          <w:lang w:val="en-GB"/>
        </w:rPr>
        <w:t xml:space="preserve"> by peer </w:t>
      </w:r>
      <w:r w:rsidRPr="00A010E0">
        <w:rPr>
          <w:rFonts w:ascii="Times New Roman" w:hAnsi="Times New Roman" w:cs="Times New Roman"/>
          <w:bCs/>
          <w:sz w:val="24"/>
          <w:lang w:val="en-GB"/>
        </w:rPr>
        <w:t>appraisal</w:t>
      </w:r>
      <w:r w:rsidR="00D67228" w:rsidRPr="00A010E0">
        <w:rPr>
          <w:rFonts w:ascii="Times New Roman" w:hAnsi="Times New Roman" w:cs="Times New Roman"/>
          <w:bCs/>
          <w:sz w:val="24"/>
          <w:lang w:val="en-GB"/>
        </w:rPr>
        <w:t xml:space="preserve">, </w:t>
      </w:r>
      <w:r w:rsidR="00255F6D" w:rsidRPr="00A010E0">
        <w:rPr>
          <w:rFonts w:ascii="Times New Roman" w:hAnsi="Times New Roman" w:cs="Times New Roman"/>
          <w:bCs/>
          <w:sz w:val="24"/>
          <w:lang w:val="en-GB"/>
        </w:rPr>
        <w:t>publishing supervisor</w:t>
      </w:r>
      <w:r w:rsidR="00D67228" w:rsidRPr="00A010E0">
        <w:rPr>
          <w:rFonts w:ascii="Times New Roman" w:hAnsi="Times New Roman" w:cs="Times New Roman"/>
          <w:bCs/>
          <w:sz w:val="24"/>
          <w:lang w:val="en-GB"/>
        </w:rPr>
        <w:t xml:space="preserve">, </w:t>
      </w:r>
      <w:r w:rsidR="00255F6D" w:rsidRPr="00A010E0">
        <w:rPr>
          <w:rFonts w:ascii="Times New Roman" w:hAnsi="Times New Roman" w:cs="Times New Roman"/>
          <w:bCs/>
          <w:sz w:val="24"/>
          <w:lang w:val="en-GB"/>
        </w:rPr>
        <w:t>suppliers</w:t>
      </w:r>
      <w:r w:rsidR="00D67228" w:rsidRPr="00A010E0">
        <w:rPr>
          <w:rFonts w:ascii="Times New Roman" w:hAnsi="Times New Roman" w:cs="Times New Roman"/>
          <w:bCs/>
          <w:sz w:val="24"/>
          <w:lang w:val="en-GB"/>
        </w:rPr>
        <w:t xml:space="preserve">, and directors, each one of whom </w:t>
      </w:r>
      <w:r w:rsidR="007E698D" w:rsidRPr="00A010E0">
        <w:rPr>
          <w:rFonts w:ascii="Times New Roman" w:hAnsi="Times New Roman" w:cs="Times New Roman"/>
          <w:bCs/>
          <w:sz w:val="24"/>
          <w:lang w:val="en-GB"/>
        </w:rPr>
        <w:t>control</w:t>
      </w:r>
      <w:r w:rsidR="00D67228" w:rsidRPr="00A010E0">
        <w:rPr>
          <w:rFonts w:ascii="Times New Roman" w:hAnsi="Times New Roman" w:cs="Times New Roman"/>
          <w:bCs/>
          <w:sz w:val="24"/>
          <w:lang w:val="en-GB"/>
        </w:rPr>
        <w:t xml:space="preserve"> and </w:t>
      </w:r>
      <w:r w:rsidR="007E698D" w:rsidRPr="00A010E0">
        <w:rPr>
          <w:rFonts w:ascii="Times New Roman" w:hAnsi="Times New Roman" w:cs="Times New Roman"/>
          <w:bCs/>
          <w:sz w:val="24"/>
          <w:lang w:val="en-GB"/>
        </w:rPr>
        <w:t>regulator</w:t>
      </w:r>
      <w:r w:rsidR="00D67228" w:rsidRPr="00A010E0">
        <w:rPr>
          <w:rFonts w:ascii="Times New Roman" w:hAnsi="Times New Roman" w:cs="Times New Roman"/>
          <w:bCs/>
          <w:sz w:val="24"/>
          <w:lang w:val="en-GB"/>
        </w:rPr>
        <w:t xml:space="preserve"> access to printed </w:t>
      </w:r>
      <w:r w:rsidR="007E698D" w:rsidRPr="00A010E0">
        <w:rPr>
          <w:rFonts w:ascii="Times New Roman" w:hAnsi="Times New Roman" w:cs="Times New Roman"/>
          <w:bCs/>
          <w:sz w:val="24"/>
          <w:lang w:val="en-GB"/>
        </w:rPr>
        <w:t>material</w:t>
      </w:r>
      <w:r w:rsidR="00D67228" w:rsidRPr="00A010E0">
        <w:rPr>
          <w:rFonts w:ascii="Times New Roman" w:hAnsi="Times New Roman" w:cs="Times New Roman"/>
          <w:bCs/>
          <w:sz w:val="24"/>
          <w:lang w:val="en-GB"/>
        </w:rPr>
        <w:t xml:space="preserve">. This </w:t>
      </w:r>
      <w:r w:rsidR="007E698D" w:rsidRPr="00A010E0">
        <w:rPr>
          <w:rFonts w:ascii="Times New Roman" w:hAnsi="Times New Roman" w:cs="Times New Roman"/>
          <w:bCs/>
          <w:sz w:val="24"/>
          <w:lang w:val="en-GB"/>
        </w:rPr>
        <w:t>confirms</w:t>
      </w:r>
      <w:r w:rsidR="007E698D">
        <w:rPr>
          <w:rFonts w:ascii="Times New Roman" w:hAnsi="Times New Roman" w:cs="Times New Roman"/>
          <w:bCs/>
          <w:sz w:val="24"/>
          <w:lang w:val="en-GB"/>
        </w:rPr>
        <w:t xml:space="preserve"> right</w:t>
      </w:r>
      <w:r w:rsidR="00D67228" w:rsidRPr="00A010E0">
        <w:rPr>
          <w:rFonts w:ascii="Times New Roman" w:hAnsi="Times New Roman" w:cs="Times New Roman"/>
          <w:bCs/>
          <w:sz w:val="24"/>
          <w:lang w:val="en-GB"/>
        </w:rPr>
        <w:t xml:space="preserve"> materials have encountered some sort of fundamental overview and evaluation, staying away from easy-going, insufficiently made, hard to-use and by and </w:t>
      </w:r>
      <w:r w:rsidR="009A799F" w:rsidRPr="00A010E0">
        <w:rPr>
          <w:rFonts w:ascii="Times New Roman" w:hAnsi="Times New Roman" w:cs="Times New Roman"/>
          <w:bCs/>
          <w:sz w:val="24"/>
          <w:lang w:val="en-GB"/>
        </w:rPr>
        <w:t>huge</w:t>
      </w:r>
      <w:r w:rsidR="00D67228" w:rsidRPr="00A010E0">
        <w:rPr>
          <w:rFonts w:ascii="Times New Roman" w:hAnsi="Times New Roman" w:cs="Times New Roman"/>
          <w:bCs/>
          <w:sz w:val="24"/>
          <w:lang w:val="en-GB"/>
        </w:rPr>
        <w:t xml:space="preserve"> unsafe materials from gaining under the power of customer’s cycle (De Marco, Robles and </w:t>
      </w:r>
      <w:proofErr w:type="spellStart"/>
      <w:r w:rsidR="00D67228" w:rsidRPr="00A010E0">
        <w:rPr>
          <w:rFonts w:ascii="Times New Roman" w:hAnsi="Times New Roman" w:cs="Times New Roman"/>
          <w:bCs/>
          <w:sz w:val="24"/>
          <w:lang w:val="en-GB"/>
        </w:rPr>
        <w:t>Antino</w:t>
      </w:r>
      <w:proofErr w:type="spellEnd"/>
      <w:r w:rsidR="00D67228" w:rsidRPr="00A010E0">
        <w:rPr>
          <w:rFonts w:ascii="Times New Roman" w:hAnsi="Times New Roman" w:cs="Times New Roman"/>
          <w:bCs/>
          <w:sz w:val="24"/>
          <w:lang w:val="en-GB"/>
        </w:rPr>
        <w:t xml:space="preserve">, 2014). </w:t>
      </w:r>
    </w:p>
    <w:p w:rsidR="00D67228" w:rsidRPr="00A010E0" w:rsidRDefault="00D67228"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 xml:space="preserve">In </w:t>
      </w:r>
      <w:r w:rsidR="009A799F" w:rsidRPr="00A010E0">
        <w:rPr>
          <w:rFonts w:ascii="Times New Roman" w:hAnsi="Times New Roman" w:cs="Times New Roman"/>
          <w:bCs/>
          <w:sz w:val="24"/>
          <w:lang w:val="en-GB"/>
        </w:rPr>
        <w:t>theoretical</w:t>
      </w:r>
      <w:r w:rsidRPr="00A010E0">
        <w:rPr>
          <w:rFonts w:ascii="Times New Roman" w:hAnsi="Times New Roman" w:cs="Times New Roman"/>
          <w:bCs/>
          <w:sz w:val="24"/>
          <w:lang w:val="en-GB"/>
        </w:rPr>
        <w:t xml:space="preserve"> and other </w:t>
      </w:r>
      <w:r w:rsidR="009A799F" w:rsidRPr="00A010E0">
        <w:rPr>
          <w:rFonts w:ascii="Times New Roman" w:hAnsi="Times New Roman" w:cs="Times New Roman"/>
          <w:bCs/>
          <w:sz w:val="24"/>
          <w:lang w:val="en-GB"/>
        </w:rPr>
        <w:t>study</w:t>
      </w:r>
      <w:r w:rsidRPr="00A010E0">
        <w:rPr>
          <w:rFonts w:ascii="Times New Roman" w:hAnsi="Times New Roman" w:cs="Times New Roman"/>
          <w:bCs/>
          <w:sz w:val="24"/>
          <w:lang w:val="en-GB"/>
        </w:rPr>
        <w:t xml:space="preserve"> </w:t>
      </w:r>
      <w:r w:rsidR="009A799F" w:rsidRPr="00A010E0">
        <w:rPr>
          <w:rFonts w:ascii="Times New Roman" w:hAnsi="Times New Roman" w:cs="Times New Roman"/>
          <w:bCs/>
          <w:sz w:val="24"/>
          <w:lang w:val="en-GB"/>
        </w:rPr>
        <w:t>archives</w:t>
      </w:r>
      <w:r w:rsidRPr="00A010E0">
        <w:rPr>
          <w:rFonts w:ascii="Times New Roman" w:hAnsi="Times New Roman" w:cs="Times New Roman"/>
          <w:bCs/>
          <w:sz w:val="24"/>
          <w:lang w:val="en-GB"/>
        </w:rPr>
        <w:t xml:space="preserve">, </w:t>
      </w:r>
      <w:r w:rsidR="009A799F" w:rsidRPr="00A010E0">
        <w:rPr>
          <w:rFonts w:ascii="Times New Roman" w:hAnsi="Times New Roman" w:cs="Times New Roman"/>
          <w:bCs/>
          <w:sz w:val="24"/>
          <w:lang w:val="en-GB"/>
        </w:rPr>
        <w:t>maximum</w:t>
      </w:r>
      <w:r w:rsidRPr="00A010E0">
        <w:rPr>
          <w:rFonts w:ascii="Times New Roman" w:hAnsi="Times New Roman" w:cs="Times New Roman"/>
          <w:bCs/>
          <w:sz w:val="24"/>
          <w:lang w:val="en-GB"/>
        </w:rPr>
        <w:t xml:space="preserve"> </w:t>
      </w:r>
      <w:r w:rsidR="009A799F" w:rsidRPr="00A010E0">
        <w:rPr>
          <w:rFonts w:ascii="Times New Roman" w:hAnsi="Times New Roman" w:cs="Times New Roman"/>
          <w:bCs/>
          <w:sz w:val="24"/>
          <w:lang w:val="en-GB"/>
        </w:rPr>
        <w:t>records</w:t>
      </w:r>
      <w:r w:rsidRPr="00A010E0">
        <w:rPr>
          <w:rFonts w:ascii="Times New Roman" w:hAnsi="Times New Roman" w:cs="Times New Roman"/>
          <w:bCs/>
          <w:sz w:val="24"/>
          <w:lang w:val="en-GB"/>
        </w:rPr>
        <w:t xml:space="preserve"> and </w:t>
      </w:r>
      <w:r w:rsidR="009A799F" w:rsidRPr="00A010E0">
        <w:rPr>
          <w:rFonts w:ascii="Times New Roman" w:hAnsi="Times New Roman" w:cs="Times New Roman"/>
          <w:bCs/>
          <w:sz w:val="24"/>
          <w:lang w:val="en-GB"/>
        </w:rPr>
        <w:t>journals</w:t>
      </w:r>
      <w:r w:rsidRPr="00A010E0">
        <w:rPr>
          <w:rFonts w:ascii="Times New Roman" w:hAnsi="Times New Roman" w:cs="Times New Roman"/>
          <w:bCs/>
          <w:sz w:val="24"/>
          <w:lang w:val="en-GB"/>
        </w:rPr>
        <w:t xml:space="preserve"> are an aftereffect of the keen correspondence </w:t>
      </w:r>
      <w:r w:rsidR="009A799F" w:rsidRPr="00A010E0">
        <w:rPr>
          <w:rFonts w:ascii="Times New Roman" w:hAnsi="Times New Roman" w:cs="Times New Roman"/>
          <w:bCs/>
          <w:sz w:val="24"/>
          <w:lang w:val="en-GB"/>
        </w:rPr>
        <w:t>scheme</w:t>
      </w:r>
      <w:r w:rsidRPr="00A010E0">
        <w:rPr>
          <w:rFonts w:ascii="Times New Roman" w:hAnsi="Times New Roman" w:cs="Times New Roman"/>
          <w:bCs/>
          <w:sz w:val="24"/>
          <w:lang w:val="en-GB"/>
        </w:rPr>
        <w:t xml:space="preserve">. This structure </w:t>
      </w:r>
      <w:r w:rsidR="009A799F" w:rsidRPr="00A010E0">
        <w:rPr>
          <w:rFonts w:ascii="Times New Roman" w:hAnsi="Times New Roman" w:cs="Times New Roman"/>
          <w:bCs/>
          <w:sz w:val="24"/>
          <w:lang w:val="en-GB"/>
        </w:rPr>
        <w:t>confirms</w:t>
      </w:r>
      <w:r w:rsidRPr="00A010E0">
        <w:rPr>
          <w:rFonts w:ascii="Times New Roman" w:hAnsi="Times New Roman" w:cs="Times New Roman"/>
          <w:bCs/>
          <w:sz w:val="24"/>
          <w:lang w:val="en-GB"/>
        </w:rPr>
        <w:t xml:space="preserve"> that makers demonstrate </w:t>
      </w:r>
      <w:r w:rsidR="009A799F" w:rsidRPr="00A010E0">
        <w:rPr>
          <w:rFonts w:ascii="Times New Roman" w:hAnsi="Times New Roman" w:cs="Times New Roman"/>
          <w:bCs/>
          <w:sz w:val="24"/>
          <w:lang w:val="en-GB"/>
        </w:rPr>
        <w:t>evidence</w:t>
      </w:r>
      <w:r w:rsidRPr="00A010E0">
        <w:rPr>
          <w:rFonts w:ascii="Times New Roman" w:hAnsi="Times New Roman" w:cs="Times New Roman"/>
          <w:bCs/>
          <w:sz w:val="24"/>
          <w:lang w:val="en-GB"/>
        </w:rPr>
        <w:t xml:space="preserve"> in an exact and true blue route </w:t>
      </w:r>
      <w:r w:rsidR="00847EE3" w:rsidRPr="00A010E0">
        <w:rPr>
          <w:rFonts w:ascii="Times New Roman" w:hAnsi="Times New Roman" w:cs="Times New Roman"/>
          <w:bCs/>
          <w:sz w:val="24"/>
          <w:lang w:val="en-GB"/>
        </w:rPr>
        <w:t>suitable</w:t>
      </w:r>
      <w:r w:rsidRPr="00A010E0">
        <w:rPr>
          <w:rFonts w:ascii="Times New Roman" w:hAnsi="Times New Roman" w:cs="Times New Roman"/>
          <w:bCs/>
          <w:sz w:val="24"/>
          <w:lang w:val="en-GB"/>
        </w:rPr>
        <w:t xml:space="preserve"> to the </w:t>
      </w:r>
      <w:r w:rsidR="00847EE3" w:rsidRPr="00A010E0">
        <w:rPr>
          <w:rFonts w:ascii="Times New Roman" w:hAnsi="Times New Roman" w:cs="Times New Roman"/>
          <w:bCs/>
          <w:sz w:val="24"/>
          <w:lang w:val="en-GB"/>
        </w:rPr>
        <w:t>topic</w:t>
      </w:r>
      <w:r w:rsidRPr="00A010E0">
        <w:rPr>
          <w:rFonts w:ascii="Times New Roman" w:hAnsi="Times New Roman" w:cs="Times New Roman"/>
          <w:bCs/>
          <w:sz w:val="24"/>
          <w:lang w:val="en-GB"/>
        </w:rPr>
        <w:t xml:space="preserve">. </w:t>
      </w:r>
    </w:p>
    <w:p w:rsidR="00D67228" w:rsidRPr="00A010E0" w:rsidRDefault="00847EE3"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Published</w:t>
      </w:r>
      <w:r w:rsidR="00D67228" w:rsidRPr="00A010E0">
        <w:rPr>
          <w:rFonts w:ascii="Times New Roman" w:hAnsi="Times New Roman" w:cs="Times New Roman"/>
          <w:bCs/>
          <w:sz w:val="24"/>
          <w:lang w:val="en-GB"/>
        </w:rPr>
        <w:t xml:space="preserve"> information in books and </w:t>
      </w:r>
      <w:r w:rsidRPr="00A010E0">
        <w:rPr>
          <w:rFonts w:ascii="Times New Roman" w:hAnsi="Times New Roman" w:cs="Times New Roman"/>
          <w:bCs/>
          <w:sz w:val="24"/>
          <w:lang w:val="en-GB"/>
        </w:rPr>
        <w:t>journals</w:t>
      </w:r>
      <w:r w:rsidR="00D67228" w:rsidRPr="00A010E0">
        <w:rPr>
          <w:rFonts w:ascii="Times New Roman" w:hAnsi="Times New Roman" w:cs="Times New Roman"/>
          <w:bCs/>
          <w:sz w:val="24"/>
          <w:lang w:val="en-GB"/>
        </w:rPr>
        <w:t xml:space="preserve"> takes </w:t>
      </w:r>
      <w:r w:rsidRPr="00A010E0">
        <w:rPr>
          <w:rFonts w:ascii="Times New Roman" w:hAnsi="Times New Roman" w:cs="Times New Roman"/>
          <w:bCs/>
          <w:sz w:val="24"/>
          <w:lang w:val="en-GB"/>
        </w:rPr>
        <w:t>later</w:t>
      </w:r>
      <w:r w:rsidR="00D67228" w:rsidRPr="00A010E0">
        <w:rPr>
          <w:rFonts w:ascii="Times New Roman" w:hAnsi="Times New Roman" w:cs="Times New Roman"/>
          <w:bCs/>
          <w:sz w:val="24"/>
          <w:lang w:val="en-GB"/>
        </w:rPr>
        <w:t xml:space="preserve"> set up </w:t>
      </w:r>
      <w:r w:rsidRPr="00A010E0">
        <w:rPr>
          <w:rFonts w:ascii="Times New Roman" w:hAnsi="Times New Roman" w:cs="Times New Roman"/>
          <w:bCs/>
          <w:sz w:val="24"/>
          <w:lang w:val="en-GB"/>
        </w:rPr>
        <w:t>conventional</w:t>
      </w:r>
      <w:r w:rsidR="00D67228" w:rsidRPr="00A010E0">
        <w:rPr>
          <w:rFonts w:ascii="Times New Roman" w:hAnsi="Times New Roman" w:cs="Times New Roman"/>
          <w:bCs/>
          <w:sz w:val="24"/>
          <w:lang w:val="en-GB"/>
        </w:rPr>
        <w:t xml:space="preserve"> designs for honest to goodness and intense affiliation. </w:t>
      </w:r>
    </w:p>
    <w:p w:rsidR="00D67228" w:rsidRPr="00A010E0" w:rsidRDefault="00847EE3"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Resources</w:t>
      </w:r>
      <w:r w:rsidR="00D67228" w:rsidRPr="00A010E0">
        <w:rPr>
          <w:rFonts w:ascii="Times New Roman" w:hAnsi="Times New Roman" w:cs="Times New Roman"/>
          <w:bCs/>
          <w:sz w:val="24"/>
          <w:lang w:val="en-GB"/>
        </w:rPr>
        <w:t xml:space="preserve"> in </w:t>
      </w:r>
      <w:r w:rsidRPr="00A010E0">
        <w:rPr>
          <w:rFonts w:ascii="Times New Roman" w:hAnsi="Times New Roman" w:cs="Times New Roman"/>
          <w:bCs/>
          <w:sz w:val="24"/>
          <w:lang w:val="en-GB"/>
        </w:rPr>
        <w:t>published</w:t>
      </w:r>
      <w:r w:rsidR="00D67228" w:rsidRPr="00A010E0">
        <w:rPr>
          <w:rFonts w:ascii="Times New Roman" w:hAnsi="Times New Roman" w:cs="Times New Roman"/>
          <w:bCs/>
          <w:sz w:val="24"/>
          <w:lang w:val="en-GB"/>
        </w:rPr>
        <w:t xml:space="preserve"> outline are unfaltering. Once in print, information remains </w:t>
      </w:r>
      <w:r w:rsidRPr="00A010E0">
        <w:rPr>
          <w:rFonts w:ascii="Times New Roman" w:hAnsi="Times New Roman" w:cs="Times New Roman"/>
          <w:bCs/>
          <w:sz w:val="24"/>
          <w:lang w:val="en-GB"/>
        </w:rPr>
        <w:t>established</w:t>
      </w:r>
      <w:r w:rsidR="00D67228" w:rsidRPr="00A010E0">
        <w:rPr>
          <w:rFonts w:ascii="Times New Roman" w:hAnsi="Times New Roman" w:cs="Times New Roman"/>
          <w:bCs/>
          <w:sz w:val="24"/>
          <w:lang w:val="en-GB"/>
        </w:rPr>
        <w:t xml:space="preserve"> until the end of time. New forms and remedies consistently are disseminated, yet these are free and unmistakable physical components that can be set one by the other with the main's cycle (De Marco, Robles and </w:t>
      </w:r>
      <w:proofErr w:type="spellStart"/>
      <w:r w:rsidR="00D67228" w:rsidRPr="00A010E0">
        <w:rPr>
          <w:rFonts w:ascii="Times New Roman" w:hAnsi="Times New Roman" w:cs="Times New Roman"/>
          <w:bCs/>
          <w:sz w:val="24"/>
          <w:lang w:val="en-GB"/>
        </w:rPr>
        <w:t>Antino</w:t>
      </w:r>
      <w:proofErr w:type="spellEnd"/>
      <w:r w:rsidR="00D67228" w:rsidRPr="00A010E0">
        <w:rPr>
          <w:rFonts w:ascii="Times New Roman" w:hAnsi="Times New Roman" w:cs="Times New Roman"/>
          <w:bCs/>
          <w:sz w:val="24"/>
          <w:lang w:val="en-GB"/>
        </w:rPr>
        <w:t xml:space="preserve">, 2014) </w:t>
      </w:r>
    </w:p>
    <w:p w:rsidR="00D67228" w:rsidRPr="00A010E0" w:rsidRDefault="00D67228" w:rsidP="00A010E0">
      <w:pPr>
        <w:spacing w:line="360" w:lineRule="auto"/>
        <w:jc w:val="both"/>
        <w:rPr>
          <w:rFonts w:ascii="Times New Roman" w:hAnsi="Times New Roman" w:cs="Times New Roman"/>
          <w:bCs/>
          <w:sz w:val="24"/>
          <w:lang w:val="en-GB"/>
        </w:rPr>
      </w:pPr>
    </w:p>
    <w:p w:rsidR="00D67228" w:rsidRPr="00A010E0" w:rsidRDefault="005E04E5" w:rsidP="00A010E0">
      <w:pPr>
        <w:spacing w:line="360" w:lineRule="auto"/>
        <w:jc w:val="both"/>
        <w:rPr>
          <w:rFonts w:ascii="Times New Roman" w:hAnsi="Times New Roman" w:cs="Times New Roman"/>
          <w:b/>
          <w:bCs/>
          <w:sz w:val="24"/>
          <w:lang w:val="en-GB"/>
        </w:rPr>
      </w:pPr>
      <w:r>
        <w:rPr>
          <w:rFonts w:ascii="Times New Roman" w:hAnsi="Times New Roman" w:cs="Times New Roman"/>
          <w:b/>
          <w:bCs/>
          <w:sz w:val="24"/>
          <w:lang w:val="en-GB"/>
        </w:rPr>
        <w:t xml:space="preserve">World Wide </w:t>
      </w:r>
      <w:r w:rsidR="00D67228" w:rsidRPr="00A010E0">
        <w:rPr>
          <w:rFonts w:ascii="Times New Roman" w:hAnsi="Times New Roman" w:cs="Times New Roman"/>
          <w:b/>
          <w:bCs/>
          <w:sz w:val="24"/>
          <w:lang w:val="en-GB"/>
        </w:rPr>
        <w:t xml:space="preserve">Web </w:t>
      </w:r>
    </w:p>
    <w:p w:rsidR="00D67228" w:rsidRPr="00A010E0" w:rsidRDefault="00D67228"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 xml:space="preserve">On the web, </w:t>
      </w:r>
      <w:r w:rsidR="00AA770A" w:rsidRPr="00A010E0">
        <w:rPr>
          <w:rFonts w:ascii="Times New Roman" w:hAnsi="Times New Roman" w:cs="Times New Roman"/>
          <w:bCs/>
          <w:sz w:val="24"/>
          <w:lang w:val="en-GB"/>
        </w:rPr>
        <w:t>anybody</w:t>
      </w:r>
      <w:r w:rsidRPr="00A010E0">
        <w:rPr>
          <w:rFonts w:ascii="Times New Roman" w:hAnsi="Times New Roman" w:cs="Times New Roman"/>
          <w:bCs/>
          <w:sz w:val="24"/>
          <w:lang w:val="en-GB"/>
        </w:rPr>
        <w:t xml:space="preserve"> can, with no supervision or study by an</w:t>
      </w:r>
      <w:r w:rsidR="00D76F22">
        <w:rPr>
          <w:rFonts w:ascii="Times New Roman" w:hAnsi="Times New Roman" w:cs="Times New Roman"/>
          <w:bCs/>
          <w:sz w:val="24"/>
          <w:lang w:val="en-GB"/>
        </w:rPr>
        <w:t>y methods, set up a webpage</w:t>
      </w:r>
      <w:r w:rsidRPr="00A010E0">
        <w:rPr>
          <w:rFonts w:ascii="Times New Roman" w:hAnsi="Times New Roman" w:cs="Times New Roman"/>
          <w:bCs/>
          <w:sz w:val="24"/>
          <w:lang w:val="en-GB"/>
        </w:rPr>
        <w:t xml:space="preserve">. </w:t>
      </w:r>
    </w:p>
    <w:p w:rsidR="00D67228" w:rsidRPr="00A010E0" w:rsidRDefault="00D76F22" w:rsidP="00A010E0">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t>There has</w:t>
      </w:r>
      <w:r w:rsidR="00D67228" w:rsidRPr="00A010E0">
        <w:rPr>
          <w:rFonts w:ascii="Times New Roman" w:hAnsi="Times New Roman" w:cs="Times New Roman"/>
          <w:bCs/>
          <w:sz w:val="24"/>
          <w:lang w:val="en-GB"/>
        </w:rPr>
        <w:t xml:space="preserve"> no productive seeing of a considerable amount of what </w:t>
      </w:r>
      <w:r w:rsidRPr="00A010E0">
        <w:rPr>
          <w:rFonts w:ascii="Times New Roman" w:hAnsi="Times New Roman" w:cs="Times New Roman"/>
          <w:bCs/>
          <w:sz w:val="24"/>
          <w:lang w:val="en-GB"/>
        </w:rPr>
        <w:t>seems</w:t>
      </w:r>
      <w:r w:rsidR="00D67228" w:rsidRPr="00A010E0">
        <w:rPr>
          <w:rFonts w:ascii="Times New Roman" w:hAnsi="Times New Roman" w:cs="Times New Roman"/>
          <w:bCs/>
          <w:sz w:val="24"/>
          <w:lang w:val="en-GB"/>
        </w:rPr>
        <w:t xml:space="preserve">, </w:t>
      </w:r>
      <w:r w:rsidRPr="00A010E0">
        <w:rPr>
          <w:rFonts w:ascii="Times New Roman" w:hAnsi="Times New Roman" w:cs="Times New Roman"/>
          <w:bCs/>
          <w:sz w:val="24"/>
          <w:lang w:val="en-GB"/>
        </w:rPr>
        <w:t>but</w:t>
      </w:r>
      <w:r w:rsidR="00D67228" w:rsidRPr="00A010E0">
        <w:rPr>
          <w:rFonts w:ascii="Times New Roman" w:hAnsi="Times New Roman" w:cs="Times New Roman"/>
          <w:bCs/>
          <w:sz w:val="24"/>
          <w:lang w:val="en-GB"/>
        </w:rPr>
        <w:t xml:space="preserve"> clearly, for </w:t>
      </w:r>
      <w:r w:rsidRPr="00A010E0">
        <w:rPr>
          <w:rFonts w:ascii="Times New Roman" w:hAnsi="Times New Roman" w:cs="Times New Roman"/>
          <w:bCs/>
          <w:sz w:val="24"/>
          <w:lang w:val="en-GB"/>
        </w:rPr>
        <w:t>courses</w:t>
      </w:r>
      <w:r w:rsidR="00D67228" w:rsidRPr="00A010E0">
        <w:rPr>
          <w:rFonts w:ascii="Times New Roman" w:hAnsi="Times New Roman" w:cs="Times New Roman"/>
          <w:bCs/>
          <w:sz w:val="24"/>
          <w:lang w:val="en-GB"/>
        </w:rPr>
        <w:t xml:space="preserve"> circulated in the online kinds of by and large reliable wise journals and books. Slants, covered inspiration, disfigured perspectives, business headways, botches, and so forth are not checked (Holmes, 2007). </w:t>
      </w:r>
    </w:p>
    <w:p w:rsidR="00D67228" w:rsidRPr="00A010E0" w:rsidRDefault="00D67228"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lastRenderedPageBreak/>
        <w:t xml:space="preserve">There is no </w:t>
      </w:r>
      <w:r w:rsidR="00D76F22" w:rsidRPr="00A010E0">
        <w:rPr>
          <w:rFonts w:ascii="Times New Roman" w:hAnsi="Times New Roman" w:cs="Times New Roman"/>
          <w:bCs/>
          <w:sz w:val="24"/>
          <w:lang w:val="en-GB"/>
        </w:rPr>
        <w:t>regular</w:t>
      </w:r>
      <w:r w:rsidRPr="00A010E0">
        <w:rPr>
          <w:rFonts w:ascii="Times New Roman" w:hAnsi="Times New Roman" w:cs="Times New Roman"/>
          <w:bCs/>
          <w:sz w:val="24"/>
          <w:lang w:val="en-GB"/>
        </w:rPr>
        <w:t xml:space="preserve"> setup for destinations and </w:t>
      </w:r>
      <w:r w:rsidR="00D76F22" w:rsidRPr="00A010E0">
        <w:rPr>
          <w:rFonts w:ascii="Times New Roman" w:hAnsi="Times New Roman" w:cs="Times New Roman"/>
          <w:bCs/>
          <w:sz w:val="24"/>
          <w:lang w:val="en-GB"/>
        </w:rPr>
        <w:t>brochures</w:t>
      </w:r>
      <w:r w:rsidR="00D76F22">
        <w:rPr>
          <w:rFonts w:ascii="Times New Roman" w:hAnsi="Times New Roman" w:cs="Times New Roman"/>
          <w:bCs/>
          <w:sz w:val="24"/>
          <w:lang w:val="en-GB"/>
        </w:rPr>
        <w:t>. Site,</w:t>
      </w:r>
      <w:r w:rsidRPr="00A010E0">
        <w:rPr>
          <w:rFonts w:ascii="Times New Roman" w:hAnsi="Times New Roman" w:cs="Times New Roman"/>
          <w:bCs/>
          <w:sz w:val="24"/>
          <w:lang w:val="en-GB"/>
        </w:rPr>
        <w:t xml:space="preserve"> show less signs as for their cau</w:t>
      </w:r>
      <w:r w:rsidR="00D76F22">
        <w:rPr>
          <w:rFonts w:ascii="Times New Roman" w:hAnsi="Times New Roman" w:cs="Times New Roman"/>
          <w:bCs/>
          <w:sz w:val="24"/>
          <w:lang w:val="en-GB"/>
        </w:rPr>
        <w:t xml:space="preserve">ses and authenticity than </w:t>
      </w:r>
      <w:r w:rsidRPr="00A010E0">
        <w:rPr>
          <w:rFonts w:ascii="Times New Roman" w:hAnsi="Times New Roman" w:cs="Times New Roman"/>
          <w:bCs/>
          <w:sz w:val="24"/>
          <w:lang w:val="en-GB"/>
        </w:rPr>
        <w:t>sources</w:t>
      </w:r>
      <w:r w:rsidR="00D76F22">
        <w:rPr>
          <w:rFonts w:ascii="Times New Roman" w:hAnsi="Times New Roman" w:cs="Times New Roman"/>
          <w:bCs/>
          <w:sz w:val="24"/>
          <w:lang w:val="en-GB"/>
        </w:rPr>
        <w:t xml:space="preserve"> of print</w:t>
      </w:r>
      <w:r w:rsidRPr="00A010E0">
        <w:rPr>
          <w:rFonts w:ascii="Times New Roman" w:hAnsi="Times New Roman" w:cs="Times New Roman"/>
          <w:bCs/>
          <w:sz w:val="24"/>
          <w:lang w:val="en-GB"/>
        </w:rPr>
        <w:t xml:space="preserve">. Fundamental </w:t>
      </w:r>
      <w:r w:rsidR="00D76F22" w:rsidRPr="00A010E0">
        <w:rPr>
          <w:rFonts w:ascii="Times New Roman" w:hAnsi="Times New Roman" w:cs="Times New Roman"/>
          <w:bCs/>
          <w:sz w:val="24"/>
          <w:lang w:val="en-GB"/>
        </w:rPr>
        <w:t>evidence</w:t>
      </w:r>
      <w:r w:rsidRPr="00A010E0">
        <w:rPr>
          <w:rFonts w:ascii="Times New Roman" w:hAnsi="Times New Roman" w:cs="Times New Roman"/>
          <w:bCs/>
          <w:sz w:val="24"/>
          <w:lang w:val="en-GB"/>
        </w:rPr>
        <w:t xml:space="preserve">, for instance, dates, </w:t>
      </w:r>
      <w:r w:rsidR="00D76F22" w:rsidRPr="00A010E0">
        <w:rPr>
          <w:rFonts w:ascii="Times New Roman" w:hAnsi="Times New Roman" w:cs="Times New Roman"/>
          <w:bCs/>
          <w:sz w:val="24"/>
          <w:lang w:val="en-GB"/>
        </w:rPr>
        <w:t>writer</w:t>
      </w:r>
      <w:r w:rsidRPr="00A010E0">
        <w:rPr>
          <w:rFonts w:ascii="Times New Roman" w:hAnsi="Times New Roman" w:cs="Times New Roman"/>
          <w:bCs/>
          <w:sz w:val="24"/>
          <w:lang w:val="en-GB"/>
        </w:rPr>
        <w:t xml:space="preserve">(s), and references are not for the most part easy to discover. While a scrutinize can without a doubt observe this </w:t>
      </w:r>
      <w:r w:rsidR="00D76F22" w:rsidRPr="00A010E0">
        <w:rPr>
          <w:rFonts w:ascii="Times New Roman" w:hAnsi="Times New Roman" w:cs="Times New Roman"/>
          <w:bCs/>
          <w:sz w:val="24"/>
          <w:lang w:val="en-GB"/>
        </w:rPr>
        <w:t>evidence</w:t>
      </w:r>
      <w:r w:rsidRPr="00A010E0">
        <w:rPr>
          <w:rFonts w:ascii="Times New Roman" w:hAnsi="Times New Roman" w:cs="Times New Roman"/>
          <w:bCs/>
          <w:sz w:val="24"/>
          <w:lang w:val="en-GB"/>
        </w:rPr>
        <w:t xml:space="preserve"> in a book or periodical article, the web customer ought to consistently look for through a couple of pages, if the information is given by any extend of the creative energy (Holmes, 2007). </w:t>
      </w:r>
    </w:p>
    <w:p w:rsidR="00D67228" w:rsidRPr="00A010E0" w:rsidRDefault="00D76F22" w:rsidP="00A010E0">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t xml:space="preserve">Web, </w:t>
      </w:r>
      <w:r w:rsidR="00D67228" w:rsidRPr="00A010E0">
        <w:rPr>
          <w:rFonts w:ascii="Times New Roman" w:hAnsi="Times New Roman" w:cs="Times New Roman"/>
          <w:bCs/>
          <w:sz w:val="24"/>
          <w:lang w:val="en-GB"/>
        </w:rPr>
        <w:t xml:space="preserve">are also not unfaltering. Web reports can be </w:t>
      </w:r>
      <w:r w:rsidRPr="00A010E0">
        <w:rPr>
          <w:rFonts w:ascii="Times New Roman" w:hAnsi="Times New Roman" w:cs="Times New Roman"/>
          <w:bCs/>
          <w:sz w:val="24"/>
          <w:lang w:val="en-GB"/>
        </w:rPr>
        <w:t>different</w:t>
      </w:r>
      <w:r w:rsidR="00D67228" w:rsidRPr="00A010E0">
        <w:rPr>
          <w:rFonts w:ascii="Times New Roman" w:hAnsi="Times New Roman" w:cs="Times New Roman"/>
          <w:bCs/>
          <w:sz w:val="24"/>
          <w:lang w:val="en-GB"/>
        </w:rPr>
        <w:t xml:space="preserve"> adequately. Additionally, once </w:t>
      </w:r>
      <w:r w:rsidRPr="00A010E0">
        <w:rPr>
          <w:rFonts w:ascii="Times New Roman" w:hAnsi="Times New Roman" w:cs="Times New Roman"/>
          <w:bCs/>
          <w:sz w:val="24"/>
          <w:lang w:val="en-GB"/>
        </w:rPr>
        <w:t>altered</w:t>
      </w:r>
      <w:r w:rsidR="00D67228" w:rsidRPr="00A010E0">
        <w:rPr>
          <w:rFonts w:ascii="Times New Roman" w:hAnsi="Times New Roman" w:cs="Times New Roman"/>
          <w:bCs/>
          <w:sz w:val="24"/>
          <w:lang w:val="en-GB"/>
        </w:rPr>
        <w:t>, the first is gone everlastingly unless a</w:t>
      </w:r>
      <w:r>
        <w:rPr>
          <w:rFonts w:ascii="Times New Roman" w:hAnsi="Times New Roman" w:cs="Times New Roman"/>
          <w:bCs/>
          <w:sz w:val="24"/>
          <w:lang w:val="en-GB"/>
        </w:rPr>
        <w:t>n</w:t>
      </w:r>
      <w:r w:rsidR="00D67228" w:rsidRPr="00A010E0">
        <w:rPr>
          <w:rFonts w:ascii="Times New Roman" w:hAnsi="Times New Roman" w:cs="Times New Roman"/>
          <w:bCs/>
          <w:sz w:val="24"/>
          <w:lang w:val="en-GB"/>
        </w:rPr>
        <w:t xml:space="preserve"> </w:t>
      </w:r>
      <w:r w:rsidRPr="00A010E0">
        <w:rPr>
          <w:rFonts w:ascii="Times New Roman" w:hAnsi="Times New Roman" w:cs="Times New Roman"/>
          <w:bCs/>
          <w:sz w:val="24"/>
          <w:lang w:val="en-GB"/>
        </w:rPr>
        <w:t>exact</w:t>
      </w:r>
      <w:r w:rsidR="00D67228" w:rsidRPr="00A010E0">
        <w:rPr>
          <w:rFonts w:ascii="Times New Roman" w:hAnsi="Times New Roman" w:cs="Times New Roman"/>
          <w:bCs/>
          <w:sz w:val="24"/>
          <w:lang w:val="en-GB"/>
        </w:rPr>
        <w:t xml:space="preserve"> effort is made to spare it. Frankly, many Web chronicles are intentionally proposed to change as crucial, and with customized changes as with </w:t>
      </w:r>
      <w:r w:rsidR="00216341" w:rsidRPr="00A010E0">
        <w:rPr>
          <w:rFonts w:ascii="Times New Roman" w:hAnsi="Times New Roman" w:cs="Times New Roman"/>
          <w:bCs/>
          <w:sz w:val="24"/>
          <w:lang w:val="en-GB"/>
        </w:rPr>
        <w:t>labour-intensive</w:t>
      </w:r>
      <w:r w:rsidR="00D67228" w:rsidRPr="00A010E0">
        <w:rPr>
          <w:rFonts w:ascii="Times New Roman" w:hAnsi="Times New Roman" w:cs="Times New Roman"/>
          <w:bCs/>
          <w:sz w:val="24"/>
          <w:lang w:val="en-GB"/>
        </w:rPr>
        <w:t xml:space="preserve"> changes, the primary vanishes (Holmes, 2007). </w:t>
      </w:r>
    </w:p>
    <w:p w:rsidR="00D67228" w:rsidRPr="00A010E0" w:rsidRDefault="00D67228"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 xml:space="preserve">Web resources use hypertext associations and need not be formed in any straight shape. </w:t>
      </w:r>
      <w:r w:rsidR="00216341">
        <w:rPr>
          <w:rFonts w:ascii="Times New Roman" w:hAnsi="Times New Roman" w:cs="Times New Roman"/>
          <w:bCs/>
          <w:sz w:val="24"/>
          <w:lang w:val="en-GB"/>
        </w:rPr>
        <w:t>Anyo</w:t>
      </w:r>
      <w:r w:rsidRPr="00A010E0">
        <w:rPr>
          <w:rFonts w:ascii="Times New Roman" w:hAnsi="Times New Roman" w:cs="Times New Roman"/>
          <w:bCs/>
          <w:sz w:val="24"/>
          <w:lang w:val="en-GB"/>
        </w:rPr>
        <w:t xml:space="preserve">ne can without a doubt be driven off track and redirected from the present subject. In any case, clearly, one can in like manner be coordinated to additional information of critical worth (Holmes, 2007). </w:t>
      </w:r>
    </w:p>
    <w:p w:rsidR="00D67228" w:rsidRPr="00A010E0" w:rsidRDefault="00D67228"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 xml:space="preserve">The </w:t>
      </w:r>
      <w:r w:rsidR="00216341" w:rsidRPr="00A010E0">
        <w:rPr>
          <w:rFonts w:ascii="Times New Roman" w:hAnsi="Times New Roman" w:cs="Times New Roman"/>
          <w:bCs/>
          <w:sz w:val="24"/>
          <w:lang w:val="en-GB"/>
        </w:rPr>
        <w:t>altering</w:t>
      </w:r>
      <w:r w:rsidRPr="00A010E0">
        <w:rPr>
          <w:rFonts w:ascii="Times New Roman" w:hAnsi="Times New Roman" w:cs="Times New Roman"/>
          <w:bCs/>
          <w:sz w:val="24"/>
          <w:lang w:val="en-GB"/>
        </w:rPr>
        <w:t xml:space="preserve"> thought of the web and web </w:t>
      </w:r>
      <w:r w:rsidR="00216341" w:rsidRPr="00A010E0">
        <w:rPr>
          <w:rFonts w:ascii="Times New Roman" w:hAnsi="Times New Roman" w:cs="Times New Roman"/>
          <w:bCs/>
          <w:sz w:val="24"/>
          <w:lang w:val="en-GB"/>
        </w:rPr>
        <w:t>papers</w:t>
      </w:r>
      <w:r w:rsidRPr="00A010E0">
        <w:rPr>
          <w:rFonts w:ascii="Times New Roman" w:hAnsi="Times New Roman" w:cs="Times New Roman"/>
          <w:bCs/>
          <w:sz w:val="24"/>
          <w:lang w:val="en-GB"/>
        </w:rPr>
        <w:t xml:space="preserve"> make main </w:t>
      </w:r>
      <w:r w:rsidR="00216341" w:rsidRPr="00A010E0">
        <w:rPr>
          <w:rFonts w:ascii="Times New Roman" w:hAnsi="Times New Roman" w:cs="Times New Roman"/>
          <w:bCs/>
          <w:sz w:val="24"/>
          <w:lang w:val="en-GB"/>
        </w:rPr>
        <w:t>difficulties</w:t>
      </w:r>
      <w:r w:rsidRPr="00A010E0">
        <w:rPr>
          <w:rFonts w:ascii="Times New Roman" w:hAnsi="Times New Roman" w:cs="Times New Roman"/>
          <w:bCs/>
          <w:sz w:val="24"/>
          <w:lang w:val="en-GB"/>
        </w:rPr>
        <w:t xml:space="preserve"> with the trustworthiness of </w:t>
      </w:r>
      <w:r w:rsidR="00216341" w:rsidRPr="00A010E0">
        <w:rPr>
          <w:rFonts w:ascii="Times New Roman" w:hAnsi="Times New Roman" w:cs="Times New Roman"/>
          <w:bCs/>
          <w:sz w:val="24"/>
          <w:lang w:val="en-GB"/>
        </w:rPr>
        <w:t>evidence</w:t>
      </w:r>
      <w:r w:rsidRPr="00A010E0">
        <w:rPr>
          <w:rFonts w:ascii="Times New Roman" w:hAnsi="Times New Roman" w:cs="Times New Roman"/>
          <w:bCs/>
          <w:sz w:val="24"/>
          <w:lang w:val="en-GB"/>
        </w:rPr>
        <w:t xml:space="preserve"> and with joins between different units of information. </w:t>
      </w:r>
      <w:r w:rsidR="00216341" w:rsidRPr="00A010E0">
        <w:rPr>
          <w:rFonts w:ascii="Times New Roman" w:hAnsi="Times New Roman" w:cs="Times New Roman"/>
          <w:bCs/>
          <w:sz w:val="24"/>
          <w:lang w:val="en-GB"/>
        </w:rPr>
        <w:t>Departed</w:t>
      </w:r>
      <w:r w:rsidRPr="00A010E0">
        <w:rPr>
          <w:rFonts w:ascii="Times New Roman" w:hAnsi="Times New Roman" w:cs="Times New Roman"/>
          <w:bCs/>
          <w:sz w:val="24"/>
          <w:lang w:val="en-GB"/>
        </w:rPr>
        <w:t xml:space="preserve"> or </w:t>
      </w:r>
      <w:r w:rsidR="00216341" w:rsidRPr="00A010E0">
        <w:rPr>
          <w:rFonts w:ascii="Times New Roman" w:hAnsi="Times New Roman" w:cs="Times New Roman"/>
          <w:bCs/>
          <w:sz w:val="24"/>
          <w:lang w:val="en-GB"/>
        </w:rPr>
        <w:t>damaged</w:t>
      </w:r>
      <w:r w:rsidRPr="00A010E0">
        <w:rPr>
          <w:rFonts w:ascii="Times New Roman" w:hAnsi="Times New Roman" w:cs="Times New Roman"/>
          <w:bCs/>
          <w:sz w:val="24"/>
          <w:lang w:val="en-GB"/>
        </w:rPr>
        <w:t xml:space="preserve"> and interfaces on the Web are ordinary and others essentially vanish or are not invigorated. </w:t>
      </w:r>
    </w:p>
    <w:p w:rsidR="00D67228" w:rsidRPr="00A010E0" w:rsidRDefault="00216341" w:rsidP="00A010E0">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t>See o</w:t>
      </w:r>
      <w:r w:rsidR="00D67228" w:rsidRPr="00A010E0">
        <w:rPr>
          <w:rFonts w:ascii="Times New Roman" w:hAnsi="Times New Roman" w:cs="Times New Roman"/>
          <w:bCs/>
          <w:sz w:val="24"/>
          <w:lang w:val="en-GB"/>
        </w:rPr>
        <w:t xml:space="preserve">nline </w:t>
      </w:r>
      <w:r>
        <w:rPr>
          <w:rFonts w:ascii="Times New Roman" w:hAnsi="Times New Roman" w:cs="Times New Roman"/>
          <w:bCs/>
          <w:sz w:val="24"/>
          <w:lang w:val="en-GB"/>
        </w:rPr>
        <w:t>p</w:t>
      </w:r>
      <w:r w:rsidRPr="00A010E0">
        <w:rPr>
          <w:rFonts w:ascii="Times New Roman" w:hAnsi="Times New Roman" w:cs="Times New Roman"/>
          <w:bCs/>
          <w:sz w:val="24"/>
          <w:lang w:val="en-GB"/>
        </w:rPr>
        <w:t>ayment</w:t>
      </w:r>
      <w:r w:rsidR="00D67228" w:rsidRPr="00A010E0">
        <w:rPr>
          <w:rFonts w:ascii="Times New Roman" w:hAnsi="Times New Roman" w:cs="Times New Roman"/>
          <w:bCs/>
          <w:sz w:val="24"/>
          <w:lang w:val="en-GB"/>
        </w:rPr>
        <w:t xml:space="preserve"> </w:t>
      </w:r>
      <w:r>
        <w:rPr>
          <w:rFonts w:ascii="Times New Roman" w:hAnsi="Times New Roman" w:cs="Times New Roman"/>
          <w:bCs/>
          <w:sz w:val="24"/>
          <w:lang w:val="en-GB"/>
        </w:rPr>
        <w:t>r</w:t>
      </w:r>
      <w:r w:rsidRPr="00A010E0">
        <w:rPr>
          <w:rFonts w:ascii="Times New Roman" w:hAnsi="Times New Roman" w:cs="Times New Roman"/>
          <w:bCs/>
          <w:sz w:val="24"/>
          <w:lang w:val="en-GB"/>
        </w:rPr>
        <w:t>ecords</w:t>
      </w:r>
      <w:r w:rsidR="00D67228" w:rsidRPr="00A010E0">
        <w:rPr>
          <w:rFonts w:ascii="Times New Roman" w:hAnsi="Times New Roman" w:cs="Times New Roman"/>
          <w:bCs/>
          <w:sz w:val="24"/>
          <w:lang w:val="en-GB"/>
        </w:rPr>
        <w:t xml:space="preserve"> versus </w:t>
      </w:r>
      <w:r>
        <w:rPr>
          <w:rFonts w:ascii="Times New Roman" w:hAnsi="Times New Roman" w:cs="Times New Roman"/>
          <w:bCs/>
          <w:sz w:val="24"/>
          <w:lang w:val="en-GB"/>
        </w:rPr>
        <w:t>p</w:t>
      </w:r>
      <w:r w:rsidRPr="00A010E0">
        <w:rPr>
          <w:rFonts w:ascii="Times New Roman" w:hAnsi="Times New Roman" w:cs="Times New Roman"/>
          <w:bCs/>
          <w:sz w:val="24"/>
          <w:lang w:val="en-GB"/>
        </w:rPr>
        <w:t>laces</w:t>
      </w:r>
      <w:r w:rsidR="00D67228" w:rsidRPr="00A010E0">
        <w:rPr>
          <w:rFonts w:ascii="Times New Roman" w:hAnsi="Times New Roman" w:cs="Times New Roman"/>
          <w:bCs/>
          <w:sz w:val="24"/>
          <w:lang w:val="en-GB"/>
        </w:rPr>
        <w:t xml:space="preserve"> to make sense of how to </w:t>
      </w:r>
      <w:r w:rsidRPr="00A010E0">
        <w:rPr>
          <w:rFonts w:ascii="Times New Roman" w:hAnsi="Times New Roman" w:cs="Times New Roman"/>
          <w:bCs/>
          <w:sz w:val="24"/>
          <w:lang w:val="en-GB"/>
        </w:rPr>
        <w:t>fast</w:t>
      </w:r>
      <w:r w:rsidR="00D67228" w:rsidRPr="00A010E0">
        <w:rPr>
          <w:rFonts w:ascii="Times New Roman" w:hAnsi="Times New Roman" w:cs="Times New Roman"/>
          <w:bCs/>
          <w:sz w:val="24"/>
          <w:lang w:val="en-GB"/>
        </w:rPr>
        <w:t xml:space="preserve"> isolate between participation (library-picked) and Internet </w:t>
      </w:r>
      <w:r w:rsidRPr="00A010E0">
        <w:rPr>
          <w:rFonts w:ascii="Times New Roman" w:hAnsi="Times New Roman" w:cs="Times New Roman"/>
          <w:bCs/>
          <w:sz w:val="24"/>
          <w:lang w:val="en-GB"/>
        </w:rPr>
        <w:t>bases</w:t>
      </w:r>
      <w:r w:rsidR="00D67228" w:rsidRPr="00A010E0">
        <w:rPr>
          <w:rFonts w:ascii="Times New Roman" w:hAnsi="Times New Roman" w:cs="Times New Roman"/>
          <w:bCs/>
          <w:sz w:val="24"/>
          <w:lang w:val="en-GB"/>
        </w:rPr>
        <w:t xml:space="preserve"> (Holmes, 2007). </w:t>
      </w:r>
    </w:p>
    <w:p w:rsidR="00D67228" w:rsidRPr="00A010E0" w:rsidRDefault="00D67228"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 xml:space="preserve">For print </w:t>
      </w:r>
      <w:r w:rsidR="00216341" w:rsidRPr="00A010E0">
        <w:rPr>
          <w:rFonts w:ascii="Times New Roman" w:hAnsi="Times New Roman" w:cs="Times New Roman"/>
          <w:bCs/>
          <w:sz w:val="24"/>
          <w:lang w:val="en-GB"/>
        </w:rPr>
        <w:t>bases</w:t>
      </w:r>
      <w:r w:rsidRPr="00A010E0">
        <w:rPr>
          <w:rFonts w:ascii="Times New Roman" w:hAnsi="Times New Roman" w:cs="Times New Roman"/>
          <w:bCs/>
          <w:sz w:val="24"/>
          <w:lang w:val="en-GB"/>
        </w:rPr>
        <w:t xml:space="preserve">, quality </w:t>
      </w:r>
      <w:r w:rsidR="007910EB" w:rsidRPr="00A010E0">
        <w:rPr>
          <w:rFonts w:ascii="Times New Roman" w:hAnsi="Times New Roman" w:cs="Times New Roman"/>
          <w:bCs/>
          <w:sz w:val="24"/>
          <w:lang w:val="en-GB"/>
        </w:rPr>
        <w:t>regulator</w:t>
      </w:r>
      <w:r w:rsidR="007910EB">
        <w:rPr>
          <w:rFonts w:ascii="Times New Roman" w:hAnsi="Times New Roman" w:cs="Times New Roman"/>
          <w:bCs/>
          <w:sz w:val="24"/>
          <w:lang w:val="en-GB"/>
        </w:rPr>
        <w:t xml:space="preserve"> is searched for </w:t>
      </w:r>
      <w:r w:rsidRPr="00A010E0">
        <w:rPr>
          <w:rFonts w:ascii="Times New Roman" w:hAnsi="Times New Roman" w:cs="Times New Roman"/>
          <w:bCs/>
          <w:sz w:val="24"/>
          <w:lang w:val="en-GB"/>
        </w:rPr>
        <w:t>essenti</w:t>
      </w:r>
      <w:r w:rsidR="007910EB">
        <w:rPr>
          <w:rFonts w:ascii="Times New Roman" w:hAnsi="Times New Roman" w:cs="Times New Roman"/>
          <w:bCs/>
          <w:sz w:val="24"/>
          <w:lang w:val="en-GB"/>
        </w:rPr>
        <w:t>al appraisal in the midst of</w:t>
      </w:r>
      <w:r w:rsidRPr="00A010E0">
        <w:rPr>
          <w:rFonts w:ascii="Times New Roman" w:hAnsi="Times New Roman" w:cs="Times New Roman"/>
          <w:bCs/>
          <w:sz w:val="24"/>
          <w:lang w:val="en-GB"/>
        </w:rPr>
        <w:t xml:space="preserve"> creation methodology. </w:t>
      </w:r>
      <w:r w:rsidR="007910EB">
        <w:rPr>
          <w:rFonts w:ascii="Times New Roman" w:hAnsi="Times New Roman" w:cs="Times New Roman"/>
          <w:bCs/>
          <w:sz w:val="24"/>
          <w:lang w:val="en-GB"/>
        </w:rPr>
        <w:t>A</w:t>
      </w:r>
      <w:r w:rsidRPr="00A010E0">
        <w:rPr>
          <w:rFonts w:ascii="Times New Roman" w:hAnsi="Times New Roman" w:cs="Times New Roman"/>
          <w:bCs/>
          <w:sz w:val="24"/>
          <w:lang w:val="en-GB"/>
        </w:rPr>
        <w:t>nyone with access to the Internet can disseminate</w:t>
      </w:r>
      <w:r w:rsidR="007910EB">
        <w:rPr>
          <w:rFonts w:ascii="Times New Roman" w:hAnsi="Times New Roman" w:cs="Times New Roman"/>
          <w:bCs/>
          <w:sz w:val="24"/>
          <w:lang w:val="en-GB"/>
        </w:rPr>
        <w:t xml:space="preserve"> by using web</w:t>
      </w:r>
      <w:r w:rsidRPr="00A010E0">
        <w:rPr>
          <w:rFonts w:ascii="Times New Roman" w:hAnsi="Times New Roman" w:cs="Times New Roman"/>
          <w:bCs/>
          <w:sz w:val="24"/>
          <w:lang w:val="en-GB"/>
        </w:rPr>
        <w:t xml:space="preserve">. Site pages are definitely not hard to make with besides zero getting ready. Also, there is no superseding affiliation or managing body ensuring the authenticity of site page (Holmes, 2007). </w:t>
      </w:r>
    </w:p>
    <w:p w:rsidR="007910EB" w:rsidRDefault="007910EB" w:rsidP="00A010E0">
      <w:pPr>
        <w:spacing w:line="360" w:lineRule="auto"/>
        <w:jc w:val="both"/>
        <w:rPr>
          <w:rFonts w:ascii="Times New Roman" w:hAnsi="Times New Roman" w:cs="Times New Roman"/>
          <w:b/>
          <w:bCs/>
          <w:sz w:val="24"/>
          <w:lang w:val="en-GB"/>
        </w:rPr>
      </w:pPr>
      <w:r>
        <w:rPr>
          <w:rFonts w:ascii="Times New Roman" w:hAnsi="Times New Roman" w:cs="Times New Roman"/>
          <w:b/>
          <w:bCs/>
          <w:sz w:val="24"/>
          <w:lang w:val="en-GB"/>
        </w:rPr>
        <w:t>Content</w:t>
      </w:r>
    </w:p>
    <w:p w:rsidR="00D67228" w:rsidRPr="00A010E0" w:rsidRDefault="00D67228"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 xml:space="preserve">There is an average course of action of splendid </w:t>
      </w:r>
      <w:r w:rsidR="007910EB" w:rsidRPr="00A010E0">
        <w:rPr>
          <w:rFonts w:ascii="Times New Roman" w:hAnsi="Times New Roman" w:cs="Times New Roman"/>
          <w:bCs/>
          <w:sz w:val="24"/>
          <w:lang w:val="en-GB"/>
        </w:rPr>
        <w:t>evidence</w:t>
      </w:r>
      <w:r w:rsidR="007910EB">
        <w:rPr>
          <w:rFonts w:ascii="Times New Roman" w:hAnsi="Times New Roman" w:cs="Times New Roman"/>
          <w:bCs/>
          <w:sz w:val="24"/>
          <w:lang w:val="en-GB"/>
        </w:rPr>
        <w:t xml:space="preserve"> on the web, yet there has</w:t>
      </w:r>
      <w:r w:rsidRPr="00A010E0">
        <w:rPr>
          <w:rFonts w:ascii="Times New Roman" w:hAnsi="Times New Roman" w:cs="Times New Roman"/>
          <w:bCs/>
          <w:sz w:val="24"/>
          <w:lang w:val="en-GB"/>
        </w:rPr>
        <w:t xml:space="preserve"> moreover much that is of imperfect </w:t>
      </w:r>
      <w:r w:rsidR="007910EB" w:rsidRPr="00A010E0">
        <w:rPr>
          <w:rFonts w:ascii="Times New Roman" w:hAnsi="Times New Roman" w:cs="Times New Roman"/>
          <w:bCs/>
          <w:sz w:val="24"/>
          <w:lang w:val="en-GB"/>
        </w:rPr>
        <w:t>value</w:t>
      </w:r>
      <w:r w:rsidRPr="00A010E0">
        <w:rPr>
          <w:rFonts w:ascii="Times New Roman" w:hAnsi="Times New Roman" w:cs="Times New Roman"/>
          <w:bCs/>
          <w:sz w:val="24"/>
          <w:lang w:val="en-GB"/>
        </w:rPr>
        <w:t>. Make an effort not to expect that information on th</w:t>
      </w:r>
      <w:r w:rsidR="007910EB">
        <w:rPr>
          <w:rFonts w:ascii="Times New Roman" w:hAnsi="Times New Roman" w:cs="Times New Roman"/>
          <w:bCs/>
          <w:sz w:val="24"/>
          <w:lang w:val="en-GB"/>
        </w:rPr>
        <w:t>e web is more present. Each site</w:t>
      </w:r>
      <w:r w:rsidRPr="00A010E0">
        <w:rPr>
          <w:rFonts w:ascii="Times New Roman" w:hAnsi="Times New Roman" w:cs="Times New Roman"/>
          <w:bCs/>
          <w:sz w:val="24"/>
          <w:lang w:val="en-GB"/>
        </w:rPr>
        <w:t xml:space="preserve"> ought to be broke</w:t>
      </w:r>
      <w:r w:rsidR="007910EB">
        <w:rPr>
          <w:rFonts w:ascii="Times New Roman" w:hAnsi="Times New Roman" w:cs="Times New Roman"/>
          <w:bCs/>
          <w:sz w:val="24"/>
          <w:lang w:val="en-GB"/>
        </w:rPr>
        <w:t>n</w:t>
      </w:r>
      <w:r w:rsidRPr="00A010E0">
        <w:rPr>
          <w:rFonts w:ascii="Times New Roman" w:hAnsi="Times New Roman" w:cs="Times New Roman"/>
          <w:bCs/>
          <w:sz w:val="24"/>
          <w:lang w:val="en-GB"/>
        </w:rPr>
        <w:t xml:space="preserve"> down essentially. </w:t>
      </w:r>
      <w:r w:rsidR="007910EB">
        <w:rPr>
          <w:rFonts w:ascii="Times New Roman" w:hAnsi="Times New Roman" w:cs="Times New Roman"/>
          <w:bCs/>
          <w:sz w:val="24"/>
          <w:lang w:val="en-GB"/>
        </w:rPr>
        <w:t>The</w:t>
      </w:r>
      <w:r w:rsidRPr="00A010E0">
        <w:rPr>
          <w:rFonts w:ascii="Times New Roman" w:hAnsi="Times New Roman" w:cs="Times New Roman"/>
          <w:bCs/>
          <w:sz w:val="24"/>
          <w:lang w:val="en-GB"/>
        </w:rPr>
        <w:t xml:space="preserve"> commitment to</w:t>
      </w:r>
      <w:r w:rsidR="007910EB">
        <w:rPr>
          <w:rFonts w:ascii="Times New Roman" w:hAnsi="Times New Roman" w:cs="Times New Roman"/>
          <w:bCs/>
          <w:sz w:val="24"/>
          <w:lang w:val="en-GB"/>
        </w:rPr>
        <w:t xml:space="preserve"> the customer is to</w:t>
      </w:r>
      <w:r w:rsidRPr="00A010E0">
        <w:rPr>
          <w:rFonts w:ascii="Times New Roman" w:hAnsi="Times New Roman" w:cs="Times New Roman"/>
          <w:bCs/>
          <w:sz w:val="24"/>
          <w:lang w:val="en-GB"/>
        </w:rPr>
        <w:t xml:space="preserve"> </w:t>
      </w:r>
      <w:r w:rsidRPr="00A010E0">
        <w:rPr>
          <w:rFonts w:ascii="Times New Roman" w:hAnsi="Times New Roman" w:cs="Times New Roman"/>
          <w:bCs/>
          <w:sz w:val="24"/>
          <w:lang w:val="en-GB"/>
        </w:rPr>
        <w:lastRenderedPageBreak/>
        <w:t xml:space="preserve">evaluate information sources, in print and on the web that they find in the midst of the examination methodology before </w:t>
      </w:r>
      <w:r w:rsidR="004A1EFF" w:rsidRPr="00A010E0">
        <w:rPr>
          <w:rFonts w:ascii="Times New Roman" w:hAnsi="Times New Roman" w:cs="Times New Roman"/>
          <w:bCs/>
          <w:sz w:val="24"/>
          <w:lang w:val="en-GB"/>
        </w:rPr>
        <w:t>by</w:t>
      </w:r>
      <w:r w:rsidRPr="00A010E0">
        <w:rPr>
          <w:rFonts w:ascii="Times New Roman" w:hAnsi="Times New Roman" w:cs="Times New Roman"/>
          <w:bCs/>
          <w:sz w:val="24"/>
          <w:lang w:val="en-GB"/>
        </w:rPr>
        <w:t xml:space="preserve"> it in a presentation.</w:t>
      </w:r>
    </w:p>
    <w:p w:rsidR="00B145DC" w:rsidRPr="00A010E0" w:rsidRDefault="004A1EFF" w:rsidP="00A010E0">
      <w:pPr>
        <w:spacing w:line="360" w:lineRule="auto"/>
        <w:jc w:val="both"/>
        <w:rPr>
          <w:rFonts w:ascii="Times New Roman" w:hAnsi="Times New Roman" w:cs="Times New Roman"/>
          <w:b/>
          <w:bCs/>
          <w:sz w:val="24"/>
          <w:lang w:val="en-GB"/>
        </w:rPr>
      </w:pPr>
      <w:r>
        <w:rPr>
          <w:rFonts w:ascii="Times New Roman" w:hAnsi="Times New Roman" w:cs="Times New Roman"/>
          <w:b/>
          <w:bCs/>
          <w:sz w:val="24"/>
          <w:lang w:val="en-GB"/>
        </w:rPr>
        <w:t>Ways of</w:t>
      </w:r>
      <w:r w:rsidR="00B145DC" w:rsidRPr="00A010E0">
        <w:rPr>
          <w:rFonts w:ascii="Times New Roman" w:hAnsi="Times New Roman" w:cs="Times New Roman"/>
          <w:b/>
          <w:bCs/>
          <w:sz w:val="24"/>
          <w:lang w:val="en-GB"/>
        </w:rPr>
        <w:t xml:space="preserve"> Evaluating Resources:</w:t>
      </w:r>
    </w:p>
    <w:p w:rsidR="00B145DC" w:rsidRPr="00A010E0" w:rsidRDefault="004A1EFF" w:rsidP="00A010E0">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t>In this short prologue is</w:t>
      </w:r>
      <w:r w:rsidR="00B145DC" w:rsidRPr="00A010E0">
        <w:rPr>
          <w:rFonts w:ascii="Times New Roman" w:hAnsi="Times New Roman" w:cs="Times New Roman"/>
          <w:bCs/>
          <w:sz w:val="24"/>
          <w:lang w:val="en-GB"/>
        </w:rPr>
        <w:t xml:space="preserve"> assessing sou</w:t>
      </w:r>
      <w:r>
        <w:rPr>
          <w:rFonts w:ascii="Times New Roman" w:hAnsi="Times New Roman" w:cs="Times New Roman"/>
          <w:bCs/>
          <w:sz w:val="24"/>
          <w:lang w:val="en-GB"/>
        </w:rPr>
        <w:t xml:space="preserve">rces in LS101, we will utilize </w:t>
      </w:r>
      <w:r w:rsidRPr="00A010E0">
        <w:rPr>
          <w:rFonts w:ascii="Times New Roman" w:hAnsi="Times New Roman" w:cs="Times New Roman"/>
          <w:bCs/>
          <w:sz w:val="24"/>
          <w:lang w:val="en-GB"/>
        </w:rPr>
        <w:t>rundown</w:t>
      </w:r>
      <w:r>
        <w:rPr>
          <w:rFonts w:ascii="Times New Roman" w:hAnsi="Times New Roman" w:cs="Times New Roman"/>
          <w:bCs/>
          <w:sz w:val="24"/>
          <w:lang w:val="en-GB"/>
        </w:rPr>
        <w:t xml:space="preserve"> of five basic criteria and</w:t>
      </w:r>
      <w:r w:rsidR="00B145DC" w:rsidRPr="00A010E0">
        <w:rPr>
          <w:rFonts w:ascii="Times New Roman" w:hAnsi="Times New Roman" w:cs="Times New Roman"/>
          <w:bCs/>
          <w:sz w:val="24"/>
          <w:lang w:val="en-GB"/>
        </w:rPr>
        <w:t xml:space="preserve"> should need to recollect </w:t>
      </w:r>
      <w:r>
        <w:rPr>
          <w:rFonts w:ascii="Times New Roman" w:hAnsi="Times New Roman" w:cs="Times New Roman"/>
          <w:bCs/>
          <w:sz w:val="24"/>
          <w:lang w:val="en-GB"/>
        </w:rPr>
        <w:t>“</w:t>
      </w:r>
      <w:r w:rsidR="00B145DC" w:rsidRPr="00A010E0">
        <w:rPr>
          <w:rFonts w:ascii="Times New Roman" w:hAnsi="Times New Roman" w:cs="Times New Roman"/>
          <w:bCs/>
          <w:sz w:val="24"/>
          <w:lang w:val="en-GB"/>
        </w:rPr>
        <w:t>AAOCC (Authority, Accuracy, Objectivity, Currency, and Coverage)</w:t>
      </w:r>
      <w:r>
        <w:rPr>
          <w:rFonts w:ascii="Times New Roman" w:hAnsi="Times New Roman" w:cs="Times New Roman"/>
          <w:bCs/>
          <w:sz w:val="24"/>
          <w:lang w:val="en-GB"/>
        </w:rPr>
        <w:t>”</w:t>
      </w:r>
      <w:r w:rsidR="00B145DC" w:rsidRPr="00A010E0">
        <w:rPr>
          <w:rFonts w:ascii="Times New Roman" w:hAnsi="Times New Roman" w:cs="Times New Roman"/>
          <w:bCs/>
          <w:sz w:val="24"/>
          <w:lang w:val="en-GB"/>
        </w:rPr>
        <w:t>, if f</w:t>
      </w:r>
      <w:r>
        <w:rPr>
          <w:rFonts w:ascii="Times New Roman" w:hAnsi="Times New Roman" w:cs="Times New Roman"/>
          <w:bCs/>
          <w:sz w:val="24"/>
          <w:lang w:val="en-GB"/>
        </w:rPr>
        <w:t xml:space="preserve">or no other explanation than, </w:t>
      </w:r>
      <w:r w:rsidR="00B145DC" w:rsidRPr="00A010E0">
        <w:rPr>
          <w:rFonts w:ascii="Times New Roman" w:hAnsi="Times New Roman" w:cs="Times New Roman"/>
          <w:bCs/>
          <w:sz w:val="24"/>
          <w:lang w:val="en-GB"/>
        </w:rPr>
        <w:t xml:space="preserve">may be requested to </w:t>
      </w:r>
      <w:r>
        <w:rPr>
          <w:rFonts w:ascii="Times New Roman" w:hAnsi="Times New Roman" w:cs="Times New Roman"/>
          <w:bCs/>
          <w:sz w:val="24"/>
          <w:lang w:val="en-GB"/>
        </w:rPr>
        <w:t xml:space="preserve">do </w:t>
      </w:r>
      <w:r w:rsidR="00B145DC" w:rsidRPr="00A010E0">
        <w:rPr>
          <w:rFonts w:ascii="Times New Roman" w:hAnsi="Times New Roman" w:cs="Times New Roman"/>
          <w:bCs/>
          <w:sz w:val="24"/>
          <w:lang w:val="en-GB"/>
        </w:rPr>
        <w:t xml:space="preserve">list these criteria and depict them quickly. </w:t>
      </w:r>
      <w:r w:rsidR="008C4BB6" w:rsidRPr="00A010E0">
        <w:rPr>
          <w:rFonts w:ascii="Times New Roman" w:hAnsi="Times New Roman" w:cs="Times New Roman"/>
          <w:bCs/>
          <w:sz w:val="24"/>
          <w:lang w:val="en-GB"/>
        </w:rPr>
        <w:t>A similar fundamental inquiry</w:t>
      </w:r>
      <w:r w:rsidR="00B145DC" w:rsidRPr="00A010E0">
        <w:rPr>
          <w:rFonts w:ascii="Times New Roman" w:hAnsi="Times New Roman" w:cs="Times New Roman"/>
          <w:bCs/>
          <w:sz w:val="24"/>
          <w:lang w:val="en-GB"/>
        </w:rPr>
        <w:t xml:space="preserve"> ought to be asked of all data sources: book</w:t>
      </w:r>
      <w:r w:rsidR="0009501C">
        <w:rPr>
          <w:rFonts w:ascii="Times New Roman" w:hAnsi="Times New Roman" w:cs="Times New Roman"/>
          <w:bCs/>
          <w:sz w:val="24"/>
          <w:lang w:val="en-GB"/>
        </w:rPr>
        <w:t>s, diary articles, website</w:t>
      </w:r>
      <w:r w:rsidR="00B145DC" w:rsidRPr="00A010E0">
        <w:rPr>
          <w:rFonts w:ascii="Times New Roman" w:hAnsi="Times New Roman" w:cs="Times New Roman"/>
          <w:bCs/>
          <w:sz w:val="24"/>
          <w:lang w:val="en-GB"/>
        </w:rPr>
        <w:t>, web jo</w:t>
      </w:r>
      <w:r w:rsidR="0009501C">
        <w:rPr>
          <w:rFonts w:ascii="Times New Roman" w:hAnsi="Times New Roman" w:cs="Times New Roman"/>
          <w:bCs/>
          <w:sz w:val="24"/>
          <w:lang w:val="en-GB"/>
        </w:rPr>
        <w:t>urnals, recordings, chronicles</w:t>
      </w:r>
      <w:r w:rsidR="000E03FE">
        <w:rPr>
          <w:rFonts w:ascii="Times New Roman" w:hAnsi="Times New Roman" w:cs="Times New Roman"/>
          <w:bCs/>
          <w:sz w:val="24"/>
          <w:lang w:val="en-GB"/>
        </w:rPr>
        <w:t xml:space="preserve"> </w:t>
      </w:r>
      <w:r w:rsidR="00A0769F" w:rsidRPr="00A010E0">
        <w:rPr>
          <w:rFonts w:ascii="Times New Roman" w:hAnsi="Times New Roman" w:cs="Times New Roman"/>
          <w:bCs/>
          <w:sz w:val="24"/>
        </w:rPr>
        <w:t>(</w:t>
      </w:r>
      <w:proofErr w:type="spellStart"/>
      <w:r w:rsidR="00A0769F" w:rsidRPr="00A010E0">
        <w:rPr>
          <w:rFonts w:ascii="Times New Roman" w:hAnsi="Times New Roman" w:cs="Times New Roman"/>
          <w:bCs/>
          <w:sz w:val="24"/>
        </w:rPr>
        <w:t>Tapscott</w:t>
      </w:r>
      <w:proofErr w:type="spellEnd"/>
      <w:r w:rsidR="00A0769F" w:rsidRPr="00A010E0">
        <w:rPr>
          <w:rFonts w:ascii="Times New Roman" w:hAnsi="Times New Roman" w:cs="Times New Roman"/>
          <w:bCs/>
          <w:sz w:val="24"/>
        </w:rPr>
        <w:t>, 2009).</w:t>
      </w:r>
    </w:p>
    <w:p w:rsidR="00B145DC" w:rsidRPr="00A010E0" w:rsidRDefault="00B145DC" w:rsidP="00A010E0">
      <w:pPr>
        <w:spacing w:line="360" w:lineRule="auto"/>
        <w:jc w:val="both"/>
        <w:rPr>
          <w:rFonts w:ascii="Times New Roman" w:hAnsi="Times New Roman" w:cs="Times New Roman"/>
          <w:b/>
          <w:bCs/>
          <w:sz w:val="24"/>
          <w:lang w:val="en-GB"/>
        </w:rPr>
      </w:pPr>
      <w:r w:rsidRPr="00A010E0">
        <w:rPr>
          <w:rFonts w:ascii="Times New Roman" w:hAnsi="Times New Roman" w:cs="Times New Roman"/>
          <w:b/>
          <w:bCs/>
          <w:sz w:val="24"/>
          <w:lang w:val="en-GB"/>
        </w:rPr>
        <w:t>Authority</w:t>
      </w:r>
    </w:p>
    <w:p w:rsidR="00B145DC" w:rsidRPr="00A010E0" w:rsidRDefault="00B145DC"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Who is the author or maker (who is in charge of the scholarly substance) and what are his or her accreditations? Is there any sign of the creator's training, different productions, proficient affiliations or experience?</w:t>
      </w:r>
      <w:r w:rsidR="00A0769F" w:rsidRPr="00A010E0">
        <w:rPr>
          <w:rFonts w:ascii="Times New Roman" w:hAnsi="Times New Roman" w:cs="Times New Roman"/>
          <w:bCs/>
          <w:sz w:val="24"/>
          <w:lang w:val="en-GB"/>
        </w:rPr>
        <w:t xml:space="preserve"> </w:t>
      </w:r>
      <w:proofErr w:type="gramStart"/>
      <w:r w:rsidR="00A0769F" w:rsidRPr="00A010E0">
        <w:rPr>
          <w:rFonts w:ascii="Times New Roman" w:hAnsi="Times New Roman" w:cs="Times New Roman"/>
          <w:bCs/>
          <w:sz w:val="24"/>
        </w:rPr>
        <w:t>(</w:t>
      </w:r>
      <w:proofErr w:type="spellStart"/>
      <w:r w:rsidR="00A0769F" w:rsidRPr="00A010E0">
        <w:rPr>
          <w:rFonts w:ascii="Times New Roman" w:hAnsi="Times New Roman" w:cs="Times New Roman"/>
          <w:bCs/>
          <w:sz w:val="24"/>
        </w:rPr>
        <w:t>Tapscott</w:t>
      </w:r>
      <w:proofErr w:type="spellEnd"/>
      <w:r w:rsidR="00A0769F" w:rsidRPr="00A010E0">
        <w:rPr>
          <w:rFonts w:ascii="Times New Roman" w:hAnsi="Times New Roman" w:cs="Times New Roman"/>
          <w:bCs/>
          <w:sz w:val="24"/>
        </w:rPr>
        <w:t>, 2009).</w:t>
      </w:r>
      <w:proofErr w:type="gramEnd"/>
    </w:p>
    <w:p w:rsidR="00B145DC" w:rsidRPr="00A010E0" w:rsidRDefault="00B145DC" w:rsidP="00A010E0">
      <w:pPr>
        <w:spacing w:line="360" w:lineRule="auto"/>
        <w:jc w:val="both"/>
        <w:rPr>
          <w:rFonts w:ascii="Times New Roman" w:hAnsi="Times New Roman" w:cs="Times New Roman"/>
          <w:b/>
          <w:bCs/>
          <w:sz w:val="24"/>
        </w:rPr>
      </w:pPr>
      <w:r w:rsidRPr="00A010E0">
        <w:rPr>
          <w:rFonts w:ascii="Times New Roman" w:hAnsi="Times New Roman" w:cs="Times New Roman"/>
          <w:b/>
          <w:bCs/>
          <w:sz w:val="24"/>
        </w:rPr>
        <w:t>Accuracy/Quality</w:t>
      </w:r>
    </w:p>
    <w:p w:rsidR="00407751" w:rsidRPr="00A010E0" w:rsidRDefault="00B33BAC" w:rsidP="00A010E0">
      <w:pPr>
        <w:spacing w:line="360" w:lineRule="auto"/>
        <w:jc w:val="both"/>
        <w:rPr>
          <w:rFonts w:ascii="Times New Roman" w:hAnsi="Times New Roman" w:cs="Times New Roman"/>
          <w:bCs/>
          <w:sz w:val="24"/>
          <w:lang w:val="en-GB"/>
        </w:rPr>
      </w:pPr>
      <w:r w:rsidRPr="00B33BAC">
        <w:rPr>
          <w:rFonts w:ascii="Times New Roman" w:hAnsi="Times New Roman" w:cs="Times New Roman"/>
          <w:bCs/>
          <w:sz w:val="24"/>
          <w:lang w:val="en-GB"/>
        </w:rPr>
        <w:t xml:space="preserve">For investigate on any point overseeing things and events in actuality, exactness is, unmistakably, of most shocking essentialness. Information and </w:t>
      </w:r>
      <w:r w:rsidR="0009501C" w:rsidRPr="00B33BAC">
        <w:rPr>
          <w:rFonts w:ascii="Times New Roman" w:hAnsi="Times New Roman" w:cs="Times New Roman"/>
          <w:bCs/>
          <w:sz w:val="24"/>
          <w:lang w:val="en-GB"/>
        </w:rPr>
        <w:t>evidence</w:t>
      </w:r>
      <w:r w:rsidRPr="00B33BAC">
        <w:rPr>
          <w:rFonts w:ascii="Times New Roman" w:hAnsi="Times New Roman" w:cs="Times New Roman"/>
          <w:bCs/>
          <w:sz w:val="24"/>
          <w:lang w:val="en-GB"/>
        </w:rPr>
        <w:t xml:space="preserve"> must be established on </w:t>
      </w:r>
      <w:r w:rsidR="0009501C" w:rsidRPr="00B33BAC">
        <w:rPr>
          <w:rFonts w:ascii="Times New Roman" w:hAnsi="Times New Roman" w:cs="Times New Roman"/>
          <w:bCs/>
          <w:sz w:val="24"/>
          <w:lang w:val="en-GB"/>
        </w:rPr>
        <w:t>interpretations</w:t>
      </w:r>
      <w:r w:rsidRPr="00B33BAC">
        <w:rPr>
          <w:rFonts w:ascii="Times New Roman" w:hAnsi="Times New Roman" w:cs="Times New Roman"/>
          <w:bCs/>
          <w:sz w:val="24"/>
          <w:lang w:val="en-GB"/>
        </w:rPr>
        <w:t xml:space="preserve">, estimations, examinations, </w:t>
      </w:r>
      <w:r w:rsidR="0009501C" w:rsidRPr="00B33BAC">
        <w:rPr>
          <w:rFonts w:ascii="Times New Roman" w:hAnsi="Times New Roman" w:cs="Times New Roman"/>
          <w:bCs/>
          <w:sz w:val="24"/>
          <w:lang w:val="en-GB"/>
        </w:rPr>
        <w:t>clarifications</w:t>
      </w:r>
      <w:r w:rsidRPr="00B33BAC">
        <w:rPr>
          <w:rFonts w:ascii="Times New Roman" w:hAnsi="Times New Roman" w:cs="Times New Roman"/>
          <w:bCs/>
          <w:sz w:val="24"/>
          <w:lang w:val="en-GB"/>
        </w:rPr>
        <w:t xml:space="preserve"> and conclusions. In articulations of the human experience and </w:t>
      </w:r>
      <w:r w:rsidR="0009501C" w:rsidRPr="00B33BAC">
        <w:rPr>
          <w:rFonts w:ascii="Times New Roman" w:hAnsi="Times New Roman" w:cs="Times New Roman"/>
          <w:bCs/>
          <w:sz w:val="24"/>
          <w:lang w:val="en-GB"/>
        </w:rPr>
        <w:t>mortalities</w:t>
      </w:r>
      <w:r w:rsidR="0009501C">
        <w:rPr>
          <w:rFonts w:ascii="Times New Roman" w:hAnsi="Times New Roman" w:cs="Times New Roman"/>
          <w:bCs/>
          <w:sz w:val="24"/>
          <w:lang w:val="en-GB"/>
        </w:rPr>
        <w:t xml:space="preserve"> </w:t>
      </w:r>
      <w:r w:rsidRPr="00B33BAC">
        <w:rPr>
          <w:rFonts w:ascii="Times New Roman" w:hAnsi="Times New Roman" w:cs="Times New Roman"/>
          <w:bCs/>
          <w:sz w:val="24"/>
          <w:lang w:val="en-GB"/>
        </w:rPr>
        <w:t xml:space="preserve">where inventive capacity is the basic creative power, precision is so far essential in </w:t>
      </w:r>
      <w:r w:rsidR="0009501C">
        <w:rPr>
          <w:rFonts w:ascii="Times New Roman" w:hAnsi="Times New Roman" w:cs="Times New Roman"/>
          <w:bCs/>
          <w:sz w:val="24"/>
          <w:lang w:val="en-GB"/>
        </w:rPr>
        <w:t>taking</w:t>
      </w:r>
      <w:r w:rsidRPr="00B33BAC">
        <w:rPr>
          <w:rFonts w:ascii="Times New Roman" w:hAnsi="Times New Roman" w:cs="Times New Roman"/>
          <w:bCs/>
          <w:sz w:val="24"/>
          <w:lang w:val="en-GB"/>
        </w:rPr>
        <w:t xml:space="preserve"> names, dates and places from which imaginative works, contemplations, and slants began </w:t>
      </w:r>
      <w:r w:rsidR="00A0769F" w:rsidRPr="00A010E0">
        <w:rPr>
          <w:rFonts w:ascii="Times New Roman" w:hAnsi="Times New Roman" w:cs="Times New Roman"/>
          <w:bCs/>
          <w:sz w:val="24"/>
        </w:rPr>
        <w:t>(</w:t>
      </w:r>
      <w:proofErr w:type="spellStart"/>
      <w:r w:rsidR="00A0769F" w:rsidRPr="00A010E0">
        <w:rPr>
          <w:rFonts w:ascii="Times New Roman" w:hAnsi="Times New Roman" w:cs="Times New Roman"/>
          <w:bCs/>
          <w:sz w:val="24"/>
        </w:rPr>
        <w:t>Tapscott</w:t>
      </w:r>
      <w:proofErr w:type="spellEnd"/>
      <w:r w:rsidR="00A0769F" w:rsidRPr="00A010E0">
        <w:rPr>
          <w:rFonts w:ascii="Times New Roman" w:hAnsi="Times New Roman" w:cs="Times New Roman"/>
          <w:bCs/>
          <w:sz w:val="24"/>
        </w:rPr>
        <w:t>, 2009).</w:t>
      </w:r>
    </w:p>
    <w:p w:rsidR="00D53831" w:rsidRPr="00A010E0" w:rsidRDefault="00D53831" w:rsidP="00A010E0">
      <w:pPr>
        <w:spacing w:line="360" w:lineRule="auto"/>
        <w:jc w:val="both"/>
        <w:rPr>
          <w:rFonts w:ascii="Times New Roman" w:hAnsi="Times New Roman" w:cs="Times New Roman"/>
          <w:b/>
          <w:bCs/>
          <w:sz w:val="24"/>
        </w:rPr>
      </w:pPr>
      <w:r w:rsidRPr="00A010E0">
        <w:rPr>
          <w:rFonts w:ascii="Times New Roman" w:hAnsi="Times New Roman" w:cs="Times New Roman"/>
          <w:b/>
          <w:bCs/>
          <w:sz w:val="24"/>
        </w:rPr>
        <w:t>Objectivity</w:t>
      </w:r>
    </w:p>
    <w:p w:rsidR="00D53831" w:rsidRPr="00A010E0" w:rsidRDefault="00D53831"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 xml:space="preserve">Authors frequently have their own particular plans, for instance, to offer items, impact enactment or catch changes over. There most likely is no total objectivity whereupon everybody could concur. When utilizing any data asset, you should choose whether the data is adequately objective for your motivation or whether it is one-sided. Obviously, a very one-sided introduction can be incorporated into academic </w:t>
      </w:r>
      <w:r w:rsidR="002A4D9B" w:rsidRPr="00A010E0">
        <w:rPr>
          <w:rFonts w:ascii="Times New Roman" w:hAnsi="Times New Roman" w:cs="Times New Roman"/>
          <w:bCs/>
          <w:sz w:val="24"/>
          <w:lang w:val="en-GB"/>
        </w:rPr>
        <w:t>study</w:t>
      </w:r>
      <w:r w:rsidR="002A4D9B">
        <w:rPr>
          <w:rFonts w:ascii="Times New Roman" w:hAnsi="Times New Roman" w:cs="Times New Roman"/>
          <w:bCs/>
          <w:sz w:val="24"/>
          <w:lang w:val="en-GB"/>
        </w:rPr>
        <w:t xml:space="preserve"> as long as</w:t>
      </w:r>
      <w:r w:rsidRPr="00A010E0">
        <w:rPr>
          <w:rFonts w:ascii="Times New Roman" w:hAnsi="Times New Roman" w:cs="Times New Roman"/>
          <w:bCs/>
          <w:sz w:val="24"/>
          <w:lang w:val="en-GB"/>
        </w:rPr>
        <w:t xml:space="preserve"> predisposition is depicted and weigh</w:t>
      </w:r>
      <w:r w:rsidR="002A4D9B">
        <w:rPr>
          <w:rFonts w:ascii="Times New Roman" w:hAnsi="Times New Roman" w:cs="Times New Roman"/>
          <w:bCs/>
          <w:sz w:val="24"/>
          <w:lang w:val="en-GB"/>
        </w:rPr>
        <w:t>t</w:t>
      </w:r>
      <w:r w:rsidRPr="00A010E0">
        <w:rPr>
          <w:rFonts w:ascii="Times New Roman" w:hAnsi="Times New Roman" w:cs="Times New Roman"/>
          <w:bCs/>
          <w:sz w:val="24"/>
          <w:lang w:val="en-GB"/>
        </w:rPr>
        <w:t>ed against elective</w:t>
      </w:r>
      <w:r w:rsidR="002A4D9B">
        <w:rPr>
          <w:rFonts w:ascii="Times New Roman" w:hAnsi="Times New Roman" w:cs="Times New Roman"/>
          <w:bCs/>
          <w:sz w:val="24"/>
          <w:lang w:val="en-GB"/>
        </w:rPr>
        <w:t xml:space="preserve"> perspectives </w:t>
      </w:r>
      <w:r w:rsidR="00A0769F" w:rsidRPr="00A010E0">
        <w:rPr>
          <w:rFonts w:ascii="Times New Roman" w:hAnsi="Times New Roman" w:cs="Times New Roman"/>
          <w:bCs/>
          <w:sz w:val="24"/>
        </w:rPr>
        <w:t>(</w:t>
      </w:r>
      <w:proofErr w:type="spellStart"/>
      <w:r w:rsidR="00A0769F" w:rsidRPr="00A010E0">
        <w:rPr>
          <w:rFonts w:ascii="Times New Roman" w:hAnsi="Times New Roman" w:cs="Times New Roman"/>
          <w:bCs/>
          <w:sz w:val="24"/>
        </w:rPr>
        <w:t>Tapscott</w:t>
      </w:r>
      <w:proofErr w:type="spellEnd"/>
      <w:r w:rsidR="00A0769F" w:rsidRPr="00A010E0">
        <w:rPr>
          <w:rFonts w:ascii="Times New Roman" w:hAnsi="Times New Roman" w:cs="Times New Roman"/>
          <w:bCs/>
          <w:sz w:val="24"/>
        </w:rPr>
        <w:t>, 2009).</w:t>
      </w:r>
    </w:p>
    <w:p w:rsidR="008C4BB6" w:rsidRDefault="008C4BB6" w:rsidP="00A010E0">
      <w:pPr>
        <w:spacing w:line="360" w:lineRule="auto"/>
        <w:jc w:val="both"/>
        <w:rPr>
          <w:rFonts w:ascii="Times New Roman" w:hAnsi="Times New Roman" w:cs="Times New Roman"/>
          <w:b/>
          <w:bCs/>
          <w:sz w:val="24"/>
        </w:rPr>
      </w:pPr>
    </w:p>
    <w:p w:rsidR="00D53831" w:rsidRPr="00A010E0" w:rsidRDefault="00D53831" w:rsidP="00A010E0">
      <w:pPr>
        <w:spacing w:line="360" w:lineRule="auto"/>
        <w:jc w:val="both"/>
        <w:rPr>
          <w:rFonts w:ascii="Times New Roman" w:hAnsi="Times New Roman" w:cs="Times New Roman"/>
          <w:b/>
          <w:bCs/>
          <w:sz w:val="24"/>
        </w:rPr>
      </w:pPr>
      <w:r w:rsidRPr="00A010E0">
        <w:rPr>
          <w:rFonts w:ascii="Times New Roman" w:hAnsi="Times New Roman" w:cs="Times New Roman"/>
          <w:b/>
          <w:bCs/>
          <w:sz w:val="24"/>
        </w:rPr>
        <w:lastRenderedPageBreak/>
        <w:t>Currency</w:t>
      </w:r>
    </w:p>
    <w:p w:rsidR="00D53831" w:rsidRPr="00A010E0" w:rsidRDefault="000405BF"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Consider regardless of whether the opportun</w:t>
      </w:r>
      <w:r w:rsidR="002A4D9B">
        <w:rPr>
          <w:rFonts w:ascii="Times New Roman" w:hAnsi="Times New Roman" w:cs="Times New Roman"/>
          <w:bCs/>
          <w:sz w:val="24"/>
          <w:lang w:val="en-GB"/>
        </w:rPr>
        <w:t>ities</w:t>
      </w:r>
      <w:r w:rsidRPr="00A010E0">
        <w:rPr>
          <w:rFonts w:ascii="Times New Roman" w:hAnsi="Times New Roman" w:cs="Times New Roman"/>
          <w:bCs/>
          <w:sz w:val="24"/>
          <w:lang w:val="en-GB"/>
        </w:rPr>
        <w:t xml:space="preserve"> of the data will</w:t>
      </w:r>
      <w:r w:rsidR="002A4D9B">
        <w:rPr>
          <w:rFonts w:ascii="Times New Roman" w:hAnsi="Times New Roman" w:cs="Times New Roman"/>
          <w:bCs/>
          <w:sz w:val="24"/>
          <w:lang w:val="en-GB"/>
        </w:rPr>
        <w:t xml:space="preserve"> influence its handiness. In every </w:t>
      </w:r>
      <w:proofErr w:type="gramStart"/>
      <w:r w:rsidR="002A4D9B">
        <w:rPr>
          <w:rFonts w:ascii="Times New Roman" w:hAnsi="Times New Roman" w:cs="Times New Roman"/>
          <w:bCs/>
          <w:sz w:val="24"/>
          <w:lang w:val="en-GB"/>
        </w:rPr>
        <w:t>cases</w:t>
      </w:r>
      <w:proofErr w:type="gramEnd"/>
      <w:r w:rsidR="002A4D9B">
        <w:rPr>
          <w:rFonts w:ascii="Times New Roman" w:hAnsi="Times New Roman" w:cs="Times New Roman"/>
          <w:bCs/>
          <w:sz w:val="24"/>
          <w:lang w:val="en-GB"/>
        </w:rPr>
        <w:t>,</w:t>
      </w:r>
      <w:r w:rsidRPr="00A010E0">
        <w:rPr>
          <w:rFonts w:ascii="Times New Roman" w:hAnsi="Times New Roman" w:cs="Times New Roman"/>
          <w:bCs/>
          <w:sz w:val="24"/>
          <w:lang w:val="en-GB"/>
        </w:rPr>
        <w:t xml:space="preserve"> ought to be some sign of the date of the material. In the event that examination comes about are given, consider the date of the distribution as well as when</w:t>
      </w:r>
      <w:r w:rsidR="00A0769F" w:rsidRPr="00A010E0">
        <w:rPr>
          <w:rFonts w:ascii="Times New Roman" w:hAnsi="Times New Roman" w:cs="Times New Roman"/>
          <w:bCs/>
          <w:sz w:val="24"/>
          <w:lang w:val="en-GB"/>
        </w:rPr>
        <w:t xml:space="preserve"> the exploration was really led </w:t>
      </w:r>
      <w:r w:rsidR="00A0769F" w:rsidRPr="00A010E0">
        <w:rPr>
          <w:rFonts w:ascii="Times New Roman" w:hAnsi="Times New Roman" w:cs="Times New Roman"/>
          <w:bCs/>
          <w:sz w:val="24"/>
        </w:rPr>
        <w:t>(</w:t>
      </w:r>
      <w:proofErr w:type="spellStart"/>
      <w:r w:rsidR="00A0769F" w:rsidRPr="00A010E0">
        <w:rPr>
          <w:rFonts w:ascii="Times New Roman" w:hAnsi="Times New Roman" w:cs="Times New Roman"/>
          <w:bCs/>
          <w:sz w:val="24"/>
        </w:rPr>
        <w:t>Tapscott</w:t>
      </w:r>
      <w:proofErr w:type="spellEnd"/>
      <w:r w:rsidR="00A0769F" w:rsidRPr="00A010E0">
        <w:rPr>
          <w:rFonts w:ascii="Times New Roman" w:hAnsi="Times New Roman" w:cs="Times New Roman"/>
          <w:bCs/>
          <w:sz w:val="24"/>
        </w:rPr>
        <w:t>, 2009).</w:t>
      </w:r>
    </w:p>
    <w:p w:rsidR="000405BF" w:rsidRPr="00A010E0" w:rsidRDefault="000405BF" w:rsidP="00A010E0">
      <w:pPr>
        <w:spacing w:line="360" w:lineRule="auto"/>
        <w:jc w:val="both"/>
        <w:rPr>
          <w:rFonts w:ascii="Times New Roman" w:hAnsi="Times New Roman" w:cs="Times New Roman"/>
          <w:b/>
          <w:bCs/>
          <w:sz w:val="24"/>
        </w:rPr>
      </w:pPr>
      <w:r w:rsidRPr="00A010E0">
        <w:rPr>
          <w:rFonts w:ascii="Times New Roman" w:hAnsi="Times New Roman" w:cs="Times New Roman"/>
          <w:b/>
          <w:bCs/>
          <w:sz w:val="24"/>
        </w:rPr>
        <w:t>Coverage</w:t>
      </w:r>
    </w:p>
    <w:p w:rsidR="000405BF" w:rsidRPr="00A010E0" w:rsidRDefault="002A4D9B" w:rsidP="00A010E0">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t>Pick</w:t>
      </w:r>
      <w:r w:rsidR="005F15C6" w:rsidRPr="00A010E0">
        <w:rPr>
          <w:rFonts w:ascii="Times New Roman" w:hAnsi="Times New Roman" w:cs="Times New Roman"/>
          <w:bCs/>
          <w:sz w:val="24"/>
          <w:lang w:val="en-GB"/>
        </w:rPr>
        <w:t xml:space="preserve"> the information source </w:t>
      </w:r>
      <w:r>
        <w:rPr>
          <w:rFonts w:ascii="Times New Roman" w:hAnsi="Times New Roman" w:cs="Times New Roman"/>
          <w:bCs/>
          <w:sz w:val="24"/>
          <w:lang w:val="en-GB"/>
        </w:rPr>
        <w:t>agreeably covers this topic. Documents may simply bit the subject, and you might</w:t>
      </w:r>
      <w:r w:rsidR="005F15C6" w:rsidRPr="00A010E0">
        <w:rPr>
          <w:rFonts w:ascii="Times New Roman" w:hAnsi="Times New Roman" w:cs="Times New Roman"/>
          <w:bCs/>
          <w:sz w:val="24"/>
          <w:lang w:val="en-GB"/>
        </w:rPr>
        <w:t xml:space="preserve"> require more sources to have a more </w:t>
      </w:r>
      <w:r w:rsidRPr="00A010E0">
        <w:rPr>
          <w:rFonts w:ascii="Times New Roman" w:hAnsi="Times New Roman" w:cs="Times New Roman"/>
          <w:bCs/>
          <w:sz w:val="24"/>
          <w:lang w:val="en-GB"/>
        </w:rPr>
        <w:t>full</w:t>
      </w:r>
      <w:r w:rsidR="005F15C6" w:rsidRPr="00A010E0">
        <w:rPr>
          <w:rFonts w:ascii="Times New Roman" w:hAnsi="Times New Roman" w:cs="Times New Roman"/>
          <w:bCs/>
          <w:sz w:val="24"/>
          <w:lang w:val="en-GB"/>
        </w:rPr>
        <w:t xml:space="preserve"> appreciation. Consider</w:t>
      </w:r>
      <w:r>
        <w:rPr>
          <w:rFonts w:ascii="Times New Roman" w:hAnsi="Times New Roman" w:cs="Times New Roman"/>
          <w:bCs/>
          <w:sz w:val="24"/>
          <w:lang w:val="en-GB"/>
        </w:rPr>
        <w:t>,</w:t>
      </w:r>
      <w:r w:rsidR="005F15C6" w:rsidRPr="00A010E0">
        <w:rPr>
          <w:rFonts w:ascii="Times New Roman" w:hAnsi="Times New Roman" w:cs="Times New Roman"/>
          <w:bCs/>
          <w:sz w:val="24"/>
          <w:lang w:val="en-GB"/>
        </w:rPr>
        <w:t xml:space="preserve"> how scope from one source differences and extension by various sources</w:t>
      </w:r>
      <w:r w:rsidR="00A0769F" w:rsidRPr="00A010E0">
        <w:rPr>
          <w:rFonts w:ascii="Times New Roman" w:hAnsi="Times New Roman" w:cs="Times New Roman"/>
          <w:bCs/>
          <w:sz w:val="24"/>
          <w:lang w:val="en-GB"/>
        </w:rPr>
        <w:t xml:space="preserve"> </w:t>
      </w:r>
      <w:r w:rsidR="00A0769F" w:rsidRPr="00A010E0">
        <w:rPr>
          <w:rFonts w:ascii="Times New Roman" w:hAnsi="Times New Roman" w:cs="Times New Roman"/>
          <w:bCs/>
          <w:sz w:val="24"/>
        </w:rPr>
        <w:t>(</w:t>
      </w:r>
      <w:proofErr w:type="spellStart"/>
      <w:r w:rsidR="00A0769F" w:rsidRPr="00A010E0">
        <w:rPr>
          <w:rFonts w:ascii="Times New Roman" w:hAnsi="Times New Roman" w:cs="Times New Roman"/>
          <w:bCs/>
          <w:sz w:val="24"/>
        </w:rPr>
        <w:t>Tapscott</w:t>
      </w:r>
      <w:proofErr w:type="spellEnd"/>
      <w:r w:rsidR="00A0769F" w:rsidRPr="00A010E0">
        <w:rPr>
          <w:rFonts w:ascii="Times New Roman" w:hAnsi="Times New Roman" w:cs="Times New Roman"/>
          <w:bCs/>
          <w:sz w:val="24"/>
        </w:rPr>
        <w:t>, 2009).</w:t>
      </w:r>
    </w:p>
    <w:p w:rsidR="00643601" w:rsidRDefault="00643601" w:rsidP="00A010E0">
      <w:pPr>
        <w:spacing w:line="360" w:lineRule="auto"/>
        <w:jc w:val="both"/>
        <w:rPr>
          <w:rFonts w:ascii="Times New Roman" w:hAnsi="Times New Roman" w:cs="Times New Roman"/>
          <w:bCs/>
          <w:sz w:val="24"/>
          <w:lang w:val="en-GB"/>
        </w:rPr>
      </w:pPr>
    </w:p>
    <w:p w:rsidR="008C4BB6" w:rsidRDefault="008C4BB6" w:rsidP="00A010E0">
      <w:pPr>
        <w:spacing w:line="360" w:lineRule="auto"/>
        <w:jc w:val="both"/>
        <w:rPr>
          <w:rFonts w:ascii="Times New Roman" w:hAnsi="Times New Roman" w:cs="Times New Roman"/>
          <w:bCs/>
          <w:sz w:val="24"/>
          <w:lang w:val="en-GB"/>
        </w:rPr>
      </w:pPr>
    </w:p>
    <w:p w:rsidR="008C4BB6" w:rsidRDefault="008C4BB6" w:rsidP="00A010E0">
      <w:pPr>
        <w:spacing w:line="360" w:lineRule="auto"/>
        <w:jc w:val="both"/>
        <w:rPr>
          <w:rFonts w:ascii="Times New Roman" w:hAnsi="Times New Roman" w:cs="Times New Roman"/>
          <w:bCs/>
          <w:sz w:val="24"/>
          <w:lang w:val="en-GB"/>
        </w:rPr>
      </w:pPr>
    </w:p>
    <w:p w:rsidR="008C4BB6" w:rsidRDefault="008C4BB6" w:rsidP="00A010E0">
      <w:pPr>
        <w:spacing w:line="360" w:lineRule="auto"/>
        <w:jc w:val="both"/>
        <w:rPr>
          <w:rFonts w:ascii="Times New Roman" w:hAnsi="Times New Roman" w:cs="Times New Roman"/>
          <w:bCs/>
          <w:sz w:val="24"/>
          <w:lang w:val="en-GB"/>
        </w:rPr>
      </w:pPr>
    </w:p>
    <w:p w:rsidR="008C4BB6" w:rsidRDefault="008C4BB6" w:rsidP="00A010E0">
      <w:pPr>
        <w:spacing w:line="360" w:lineRule="auto"/>
        <w:jc w:val="both"/>
        <w:rPr>
          <w:rFonts w:ascii="Times New Roman" w:hAnsi="Times New Roman" w:cs="Times New Roman"/>
          <w:bCs/>
          <w:sz w:val="24"/>
          <w:lang w:val="en-GB"/>
        </w:rPr>
      </w:pPr>
    </w:p>
    <w:p w:rsidR="008C4BB6" w:rsidRDefault="008C4BB6" w:rsidP="00A010E0">
      <w:pPr>
        <w:spacing w:line="360" w:lineRule="auto"/>
        <w:jc w:val="both"/>
        <w:rPr>
          <w:rFonts w:ascii="Times New Roman" w:hAnsi="Times New Roman" w:cs="Times New Roman"/>
          <w:bCs/>
          <w:sz w:val="24"/>
          <w:lang w:val="en-GB"/>
        </w:rPr>
      </w:pPr>
    </w:p>
    <w:p w:rsidR="008C4BB6" w:rsidRDefault="008C4BB6" w:rsidP="00A010E0">
      <w:pPr>
        <w:spacing w:line="360" w:lineRule="auto"/>
        <w:jc w:val="both"/>
        <w:rPr>
          <w:rFonts w:ascii="Times New Roman" w:hAnsi="Times New Roman" w:cs="Times New Roman"/>
          <w:bCs/>
          <w:sz w:val="24"/>
          <w:lang w:val="en-GB"/>
        </w:rPr>
      </w:pPr>
    </w:p>
    <w:p w:rsidR="008C4BB6" w:rsidRDefault="008C4BB6" w:rsidP="00A010E0">
      <w:pPr>
        <w:spacing w:line="360" w:lineRule="auto"/>
        <w:jc w:val="both"/>
        <w:rPr>
          <w:rFonts w:ascii="Times New Roman" w:hAnsi="Times New Roman" w:cs="Times New Roman"/>
          <w:bCs/>
          <w:sz w:val="24"/>
          <w:lang w:val="en-GB"/>
        </w:rPr>
      </w:pPr>
    </w:p>
    <w:p w:rsidR="008C4BB6" w:rsidRDefault="008C4BB6" w:rsidP="00A010E0">
      <w:pPr>
        <w:spacing w:line="360" w:lineRule="auto"/>
        <w:jc w:val="both"/>
        <w:rPr>
          <w:rFonts w:ascii="Times New Roman" w:hAnsi="Times New Roman" w:cs="Times New Roman"/>
          <w:bCs/>
          <w:sz w:val="24"/>
          <w:lang w:val="en-GB"/>
        </w:rPr>
      </w:pPr>
    </w:p>
    <w:p w:rsidR="008C4BB6" w:rsidRDefault="008C4BB6" w:rsidP="00A010E0">
      <w:pPr>
        <w:spacing w:line="360" w:lineRule="auto"/>
        <w:jc w:val="both"/>
        <w:rPr>
          <w:rFonts w:ascii="Times New Roman" w:hAnsi="Times New Roman" w:cs="Times New Roman"/>
          <w:bCs/>
          <w:sz w:val="24"/>
          <w:lang w:val="en-GB"/>
        </w:rPr>
      </w:pPr>
    </w:p>
    <w:p w:rsidR="008C4BB6" w:rsidRDefault="008C4BB6" w:rsidP="00A010E0">
      <w:pPr>
        <w:spacing w:line="360" w:lineRule="auto"/>
        <w:jc w:val="both"/>
        <w:rPr>
          <w:rFonts w:ascii="Times New Roman" w:hAnsi="Times New Roman" w:cs="Times New Roman"/>
          <w:bCs/>
          <w:sz w:val="24"/>
          <w:lang w:val="en-GB"/>
        </w:rPr>
      </w:pPr>
    </w:p>
    <w:p w:rsidR="008C4BB6" w:rsidRDefault="008C4BB6" w:rsidP="00A010E0">
      <w:pPr>
        <w:spacing w:line="360" w:lineRule="auto"/>
        <w:jc w:val="both"/>
        <w:rPr>
          <w:rFonts w:ascii="Times New Roman" w:hAnsi="Times New Roman" w:cs="Times New Roman"/>
          <w:bCs/>
          <w:sz w:val="24"/>
          <w:lang w:val="en-GB"/>
        </w:rPr>
      </w:pPr>
    </w:p>
    <w:p w:rsidR="008C4BB6" w:rsidRDefault="008C4BB6" w:rsidP="00A010E0">
      <w:pPr>
        <w:spacing w:line="360" w:lineRule="auto"/>
        <w:jc w:val="both"/>
        <w:rPr>
          <w:rFonts w:ascii="Times New Roman" w:hAnsi="Times New Roman" w:cs="Times New Roman"/>
          <w:bCs/>
          <w:sz w:val="24"/>
          <w:lang w:val="en-GB"/>
        </w:rPr>
      </w:pPr>
    </w:p>
    <w:p w:rsidR="008C4BB6" w:rsidRPr="00A010E0" w:rsidRDefault="008C4BB6" w:rsidP="00A010E0">
      <w:pPr>
        <w:spacing w:line="360" w:lineRule="auto"/>
        <w:jc w:val="both"/>
        <w:rPr>
          <w:rFonts w:ascii="Times New Roman" w:hAnsi="Times New Roman" w:cs="Times New Roman"/>
          <w:bCs/>
          <w:sz w:val="24"/>
          <w:lang w:val="en-GB"/>
        </w:rPr>
      </w:pPr>
    </w:p>
    <w:p w:rsidR="00643601" w:rsidRPr="00A010E0" w:rsidRDefault="00643601" w:rsidP="00A010E0">
      <w:pPr>
        <w:pStyle w:val="Heading1"/>
        <w:spacing w:line="360" w:lineRule="auto"/>
        <w:jc w:val="both"/>
        <w:rPr>
          <w:rFonts w:ascii="Times New Roman" w:hAnsi="Times New Roman" w:cs="Times New Roman"/>
          <w:color w:val="auto"/>
          <w:lang w:val="en-GB"/>
        </w:rPr>
      </w:pPr>
      <w:bookmarkStart w:id="4" w:name="_Toc503118982"/>
      <w:r w:rsidRPr="00A010E0">
        <w:rPr>
          <w:rFonts w:ascii="Times New Roman" w:hAnsi="Times New Roman" w:cs="Times New Roman"/>
          <w:color w:val="auto"/>
          <w:lang w:val="en-GB"/>
        </w:rPr>
        <w:lastRenderedPageBreak/>
        <w:t>Show competence in workplace data handling</w:t>
      </w:r>
      <w:bookmarkEnd w:id="4"/>
    </w:p>
    <w:p w:rsidR="00643601" w:rsidRPr="00A010E0" w:rsidRDefault="00643601" w:rsidP="00A010E0">
      <w:pPr>
        <w:spacing w:line="360" w:lineRule="auto"/>
        <w:jc w:val="both"/>
        <w:rPr>
          <w:rFonts w:ascii="Times New Roman" w:hAnsi="Times New Roman" w:cs="Times New Roman"/>
          <w:b/>
          <w:bCs/>
          <w:sz w:val="24"/>
          <w:lang w:val="en-GB"/>
        </w:rPr>
      </w:pPr>
      <w:r w:rsidRPr="00A010E0">
        <w:rPr>
          <w:rFonts w:ascii="Times New Roman" w:hAnsi="Times New Roman" w:cs="Times New Roman"/>
          <w:b/>
          <w:bCs/>
          <w:sz w:val="24"/>
          <w:lang w:val="en-GB"/>
        </w:rPr>
        <w:t>Data Handling</w:t>
      </w:r>
    </w:p>
    <w:p w:rsidR="000405BF" w:rsidRPr="00A010E0" w:rsidRDefault="005F15C6"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 xml:space="preserve">Data Handling is the route toward ensuring that examination information is secured, chronicled or masterminded off in a protected and secure path in the midst of and after the choice of an investigation wander. This joins the progression of courses of action and technique to administer information dealt with electronically and furthermore through non-electronic means </w:t>
      </w:r>
      <w:r w:rsidR="00A0769F" w:rsidRPr="00A010E0">
        <w:rPr>
          <w:rFonts w:ascii="Times New Roman" w:hAnsi="Times New Roman" w:cs="Times New Roman"/>
          <w:bCs/>
          <w:sz w:val="24"/>
        </w:rPr>
        <w:t>(</w:t>
      </w:r>
      <w:proofErr w:type="spellStart"/>
      <w:r w:rsidR="00A0769F" w:rsidRPr="00A010E0">
        <w:rPr>
          <w:rFonts w:ascii="Times New Roman" w:hAnsi="Times New Roman" w:cs="Times New Roman"/>
          <w:bCs/>
          <w:sz w:val="24"/>
        </w:rPr>
        <w:t>Tapscott</w:t>
      </w:r>
      <w:proofErr w:type="spellEnd"/>
      <w:r w:rsidR="00A0769F" w:rsidRPr="00A010E0">
        <w:rPr>
          <w:rFonts w:ascii="Times New Roman" w:hAnsi="Times New Roman" w:cs="Times New Roman"/>
          <w:bCs/>
          <w:sz w:val="24"/>
        </w:rPr>
        <w:t>, 2009).</w:t>
      </w:r>
    </w:p>
    <w:p w:rsidR="00A57499" w:rsidRPr="00A010E0" w:rsidRDefault="00A57499" w:rsidP="00A010E0">
      <w:pPr>
        <w:spacing w:line="360" w:lineRule="auto"/>
        <w:jc w:val="both"/>
        <w:rPr>
          <w:rFonts w:ascii="Times New Roman" w:hAnsi="Times New Roman" w:cs="Times New Roman"/>
          <w:b/>
          <w:bCs/>
          <w:sz w:val="24"/>
          <w:lang w:val="en-GB"/>
        </w:rPr>
      </w:pPr>
      <w:r w:rsidRPr="00A010E0">
        <w:rPr>
          <w:rFonts w:ascii="Times New Roman" w:hAnsi="Times New Roman" w:cs="Times New Roman"/>
          <w:b/>
          <w:bCs/>
          <w:sz w:val="24"/>
          <w:lang w:val="en-GB"/>
        </w:rPr>
        <w:t>Important things to know about data handling in an organization</w:t>
      </w:r>
    </w:p>
    <w:p w:rsidR="00A57499" w:rsidRPr="00A010E0" w:rsidRDefault="00A57499"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 xml:space="preserve">Data handling in a business or organization is a test for some associations and business. </w:t>
      </w:r>
      <w:r w:rsidR="000D493F" w:rsidRPr="00A010E0">
        <w:rPr>
          <w:rFonts w:ascii="Times New Roman" w:hAnsi="Times New Roman" w:cs="Times New Roman"/>
          <w:bCs/>
          <w:sz w:val="24"/>
          <w:lang w:val="en-GB"/>
        </w:rPr>
        <w:t>Data</w:t>
      </w:r>
      <w:r w:rsidRPr="00A010E0">
        <w:rPr>
          <w:rFonts w:ascii="Times New Roman" w:hAnsi="Times New Roman" w:cs="Times New Roman"/>
          <w:bCs/>
          <w:sz w:val="24"/>
          <w:lang w:val="en-GB"/>
        </w:rPr>
        <w:t xml:space="preserve"> misfortune can cost the business its future, and along these lines, an ensured security is extremely critical. Using </w:t>
      </w:r>
      <w:r w:rsidR="005F15C6" w:rsidRPr="00A010E0">
        <w:rPr>
          <w:rFonts w:ascii="Times New Roman" w:hAnsi="Times New Roman" w:cs="Times New Roman"/>
          <w:bCs/>
          <w:sz w:val="24"/>
          <w:lang w:val="en-GB"/>
        </w:rPr>
        <w:t>a</w:t>
      </w:r>
      <w:r w:rsidRPr="00A010E0">
        <w:rPr>
          <w:rFonts w:ascii="Times New Roman" w:hAnsi="Times New Roman" w:cs="Times New Roman"/>
          <w:bCs/>
          <w:sz w:val="24"/>
          <w:lang w:val="en-GB"/>
        </w:rPr>
        <w:t xml:space="preserve"> </w:t>
      </w:r>
      <w:r w:rsidR="000D493F" w:rsidRPr="00A010E0">
        <w:rPr>
          <w:rFonts w:ascii="Times New Roman" w:hAnsi="Times New Roman" w:cs="Times New Roman"/>
          <w:bCs/>
          <w:sz w:val="24"/>
          <w:lang w:val="en-GB"/>
        </w:rPr>
        <w:t>data</w:t>
      </w:r>
      <w:r w:rsidRPr="00A010E0">
        <w:rPr>
          <w:rFonts w:ascii="Times New Roman" w:hAnsi="Times New Roman" w:cs="Times New Roman"/>
          <w:bCs/>
          <w:sz w:val="24"/>
          <w:lang w:val="en-GB"/>
        </w:rPr>
        <w:t xml:space="preserve"> master, any specialist can comprehend the ideal approaches to deal with </w:t>
      </w:r>
      <w:r w:rsidR="000D493F" w:rsidRPr="00A010E0">
        <w:rPr>
          <w:rFonts w:ascii="Times New Roman" w:hAnsi="Times New Roman" w:cs="Times New Roman"/>
          <w:bCs/>
          <w:sz w:val="24"/>
          <w:lang w:val="en-GB"/>
        </w:rPr>
        <w:t>data</w:t>
      </w:r>
      <w:r w:rsidRPr="00A010E0">
        <w:rPr>
          <w:rFonts w:ascii="Times New Roman" w:hAnsi="Times New Roman" w:cs="Times New Roman"/>
          <w:bCs/>
          <w:sz w:val="24"/>
          <w:lang w:val="en-GB"/>
        </w:rPr>
        <w:t xml:space="preserve"> for wellbeing, security, accumulation, and examination to help the business in settling on better development choices. Email database, for example, is one of the procedures in </w:t>
      </w:r>
      <w:r w:rsidR="000D493F" w:rsidRPr="00A010E0">
        <w:rPr>
          <w:rFonts w:ascii="Times New Roman" w:hAnsi="Times New Roman" w:cs="Times New Roman"/>
          <w:bCs/>
          <w:sz w:val="24"/>
          <w:lang w:val="en-GB"/>
        </w:rPr>
        <w:t>data</w:t>
      </w:r>
      <w:r w:rsidRPr="00A010E0">
        <w:rPr>
          <w:rFonts w:ascii="Times New Roman" w:hAnsi="Times New Roman" w:cs="Times New Roman"/>
          <w:bCs/>
          <w:sz w:val="24"/>
          <w:lang w:val="en-GB"/>
        </w:rPr>
        <w:t xml:space="preserve"> taking care of that is in consistent utilize and requires mind in dealing with. This production is committed to featuring the most ideal approaches to deal with </w:t>
      </w:r>
      <w:r w:rsidR="000D493F" w:rsidRPr="00A010E0">
        <w:rPr>
          <w:rFonts w:ascii="Times New Roman" w:hAnsi="Times New Roman" w:cs="Times New Roman"/>
          <w:bCs/>
          <w:sz w:val="24"/>
          <w:lang w:val="en-GB"/>
        </w:rPr>
        <w:t>data</w:t>
      </w:r>
      <w:r w:rsidRPr="00A010E0">
        <w:rPr>
          <w:rFonts w:ascii="Times New Roman" w:hAnsi="Times New Roman" w:cs="Times New Roman"/>
          <w:bCs/>
          <w:sz w:val="24"/>
          <w:lang w:val="en-GB"/>
        </w:rPr>
        <w:t xml:space="preserve"> in an associa</w:t>
      </w:r>
      <w:r w:rsidR="00A0769F" w:rsidRPr="00A010E0">
        <w:rPr>
          <w:rFonts w:ascii="Times New Roman" w:hAnsi="Times New Roman" w:cs="Times New Roman"/>
          <w:bCs/>
          <w:sz w:val="24"/>
          <w:lang w:val="en-GB"/>
        </w:rPr>
        <w:t xml:space="preserve">tion </w:t>
      </w:r>
      <w:r w:rsidR="00A0769F" w:rsidRPr="00A010E0">
        <w:rPr>
          <w:rFonts w:ascii="Times New Roman" w:hAnsi="Times New Roman" w:cs="Times New Roman"/>
          <w:bCs/>
          <w:sz w:val="24"/>
        </w:rPr>
        <w:t>(</w:t>
      </w:r>
      <w:proofErr w:type="spellStart"/>
      <w:r w:rsidR="00A0769F" w:rsidRPr="00A010E0">
        <w:rPr>
          <w:rFonts w:ascii="Times New Roman" w:hAnsi="Times New Roman" w:cs="Times New Roman"/>
          <w:bCs/>
          <w:sz w:val="24"/>
        </w:rPr>
        <w:t>Tapscott</w:t>
      </w:r>
      <w:proofErr w:type="spellEnd"/>
      <w:r w:rsidR="00A0769F" w:rsidRPr="00A010E0">
        <w:rPr>
          <w:rFonts w:ascii="Times New Roman" w:hAnsi="Times New Roman" w:cs="Times New Roman"/>
          <w:bCs/>
          <w:sz w:val="24"/>
        </w:rPr>
        <w:t>, 2009).</w:t>
      </w:r>
    </w:p>
    <w:p w:rsidR="00BC115B" w:rsidRPr="00A010E0" w:rsidRDefault="00BC115B" w:rsidP="00A010E0">
      <w:pPr>
        <w:spacing w:line="360" w:lineRule="auto"/>
        <w:jc w:val="both"/>
        <w:rPr>
          <w:rFonts w:ascii="Times New Roman" w:hAnsi="Times New Roman" w:cs="Times New Roman"/>
          <w:b/>
          <w:bCs/>
          <w:sz w:val="24"/>
          <w:lang w:val="en-GB"/>
        </w:rPr>
      </w:pPr>
      <w:r w:rsidRPr="00A010E0">
        <w:rPr>
          <w:rFonts w:ascii="Times New Roman" w:hAnsi="Times New Roman" w:cs="Times New Roman"/>
          <w:b/>
          <w:bCs/>
          <w:sz w:val="24"/>
          <w:lang w:val="en-GB"/>
        </w:rPr>
        <w:t>Data handling in an organization</w:t>
      </w:r>
    </w:p>
    <w:p w:rsidR="00BC115B" w:rsidRPr="00A010E0" w:rsidRDefault="00BC115B" w:rsidP="00A010E0">
      <w:pPr>
        <w:spacing w:line="360" w:lineRule="auto"/>
        <w:jc w:val="both"/>
        <w:rPr>
          <w:rFonts w:ascii="Times New Roman" w:hAnsi="Times New Roman" w:cs="Times New Roman"/>
          <w:b/>
          <w:bCs/>
          <w:sz w:val="24"/>
          <w:lang w:val="en-GB"/>
        </w:rPr>
      </w:pPr>
      <w:r w:rsidRPr="00A010E0">
        <w:rPr>
          <w:rFonts w:ascii="Times New Roman" w:hAnsi="Times New Roman" w:cs="Times New Roman"/>
          <w:b/>
          <w:bCs/>
          <w:sz w:val="24"/>
          <w:lang w:val="en-GB"/>
        </w:rPr>
        <w:t>Data software and hardware</w:t>
      </w:r>
    </w:p>
    <w:p w:rsidR="00BC115B" w:rsidRPr="00A010E0" w:rsidRDefault="00BC115B"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 xml:space="preserve">The two are a portion of the framework designs which permit </w:t>
      </w:r>
      <w:r w:rsidR="000D493F" w:rsidRPr="00A010E0">
        <w:rPr>
          <w:rFonts w:ascii="Times New Roman" w:hAnsi="Times New Roman" w:cs="Times New Roman"/>
          <w:bCs/>
          <w:sz w:val="24"/>
          <w:lang w:val="en-GB"/>
        </w:rPr>
        <w:t>data</w:t>
      </w:r>
      <w:r w:rsidRPr="00A010E0">
        <w:rPr>
          <w:rFonts w:ascii="Times New Roman" w:hAnsi="Times New Roman" w:cs="Times New Roman"/>
          <w:bCs/>
          <w:sz w:val="24"/>
          <w:lang w:val="en-GB"/>
        </w:rPr>
        <w:t xml:space="preserve"> dealing with to be conceivable. The PCs and servers that individuals use in the association are the equipment part. Phones, printers, and numerous another physical </w:t>
      </w:r>
      <w:proofErr w:type="gramStart"/>
      <w:r w:rsidRPr="00A010E0">
        <w:rPr>
          <w:rFonts w:ascii="Times New Roman" w:hAnsi="Times New Roman" w:cs="Times New Roman"/>
          <w:bCs/>
          <w:sz w:val="24"/>
          <w:lang w:val="en-GB"/>
        </w:rPr>
        <w:t>piece</w:t>
      </w:r>
      <w:proofErr w:type="gramEnd"/>
      <w:r w:rsidRPr="00A010E0">
        <w:rPr>
          <w:rFonts w:ascii="Times New Roman" w:hAnsi="Times New Roman" w:cs="Times New Roman"/>
          <w:bCs/>
          <w:sz w:val="24"/>
          <w:lang w:val="en-GB"/>
        </w:rPr>
        <w:t xml:space="preserve"> of the </w:t>
      </w:r>
      <w:r w:rsidR="000D493F" w:rsidRPr="00A010E0">
        <w:rPr>
          <w:rFonts w:ascii="Times New Roman" w:hAnsi="Times New Roman" w:cs="Times New Roman"/>
          <w:bCs/>
          <w:sz w:val="24"/>
          <w:lang w:val="en-GB"/>
        </w:rPr>
        <w:t>data</w:t>
      </w:r>
      <w:r w:rsidRPr="00A010E0">
        <w:rPr>
          <w:rFonts w:ascii="Times New Roman" w:hAnsi="Times New Roman" w:cs="Times New Roman"/>
          <w:bCs/>
          <w:sz w:val="24"/>
          <w:lang w:val="en-GB"/>
        </w:rPr>
        <w:t xml:space="preserve"> arrangements likewise frame some portion of the equipment. Programming arrangements which can perform different undertakings on </w:t>
      </w:r>
      <w:r w:rsidR="000D493F" w:rsidRPr="00A010E0">
        <w:rPr>
          <w:rFonts w:ascii="Times New Roman" w:hAnsi="Times New Roman" w:cs="Times New Roman"/>
          <w:bCs/>
          <w:sz w:val="24"/>
          <w:lang w:val="en-GB"/>
        </w:rPr>
        <w:t>data</w:t>
      </w:r>
      <w:r w:rsidRPr="00A010E0">
        <w:rPr>
          <w:rFonts w:ascii="Times New Roman" w:hAnsi="Times New Roman" w:cs="Times New Roman"/>
          <w:bCs/>
          <w:sz w:val="24"/>
          <w:lang w:val="en-GB"/>
        </w:rPr>
        <w:t xml:space="preserve"> like gathering and investigation are introduced in PCs and other equipment. Ensuring that both are of high </w:t>
      </w:r>
      <w:r w:rsidR="0071524A" w:rsidRPr="00A010E0">
        <w:rPr>
          <w:rFonts w:ascii="Times New Roman" w:hAnsi="Times New Roman" w:cs="Times New Roman"/>
          <w:bCs/>
          <w:sz w:val="24"/>
          <w:lang w:val="en-GB"/>
        </w:rPr>
        <w:t>calibre</w:t>
      </w:r>
      <w:r w:rsidRPr="00A010E0">
        <w:rPr>
          <w:rFonts w:ascii="Times New Roman" w:hAnsi="Times New Roman" w:cs="Times New Roman"/>
          <w:bCs/>
          <w:sz w:val="24"/>
          <w:lang w:val="en-GB"/>
        </w:rPr>
        <w:t xml:space="preserve"> will ensure exact and safe </w:t>
      </w:r>
      <w:r w:rsidR="000D493F" w:rsidRPr="00A010E0">
        <w:rPr>
          <w:rFonts w:ascii="Times New Roman" w:hAnsi="Times New Roman" w:cs="Times New Roman"/>
          <w:bCs/>
          <w:sz w:val="24"/>
          <w:lang w:val="en-GB"/>
        </w:rPr>
        <w:t>data</w:t>
      </w:r>
      <w:r w:rsidR="00A0769F" w:rsidRPr="00A010E0">
        <w:rPr>
          <w:rFonts w:ascii="Times New Roman" w:hAnsi="Times New Roman" w:cs="Times New Roman"/>
          <w:bCs/>
          <w:sz w:val="24"/>
          <w:lang w:val="en-GB"/>
        </w:rPr>
        <w:t xml:space="preserve"> taking care of </w:t>
      </w:r>
      <w:r w:rsidR="00A0769F" w:rsidRPr="00A010E0">
        <w:rPr>
          <w:rFonts w:ascii="Times New Roman" w:hAnsi="Times New Roman" w:cs="Times New Roman"/>
          <w:bCs/>
          <w:sz w:val="24"/>
        </w:rPr>
        <w:t>(</w:t>
      </w:r>
      <w:proofErr w:type="spellStart"/>
      <w:r w:rsidR="00A0769F" w:rsidRPr="00A010E0">
        <w:rPr>
          <w:rFonts w:ascii="Times New Roman" w:hAnsi="Times New Roman" w:cs="Times New Roman"/>
          <w:bCs/>
          <w:sz w:val="24"/>
        </w:rPr>
        <w:t>Tapscott</w:t>
      </w:r>
      <w:proofErr w:type="spellEnd"/>
      <w:r w:rsidR="00A0769F" w:rsidRPr="00A010E0">
        <w:rPr>
          <w:rFonts w:ascii="Times New Roman" w:hAnsi="Times New Roman" w:cs="Times New Roman"/>
          <w:bCs/>
          <w:sz w:val="24"/>
        </w:rPr>
        <w:t>, 2009).</w:t>
      </w:r>
    </w:p>
    <w:p w:rsidR="00BC115B" w:rsidRPr="00A010E0" w:rsidRDefault="00BC115B" w:rsidP="00A010E0">
      <w:pPr>
        <w:spacing w:line="360" w:lineRule="auto"/>
        <w:jc w:val="both"/>
        <w:rPr>
          <w:rFonts w:ascii="Times New Roman" w:hAnsi="Times New Roman" w:cs="Times New Roman"/>
          <w:bCs/>
          <w:sz w:val="24"/>
          <w:lang w:val="en-GB"/>
        </w:rPr>
      </w:pPr>
    </w:p>
    <w:p w:rsidR="007D3005" w:rsidRPr="00A010E0" w:rsidRDefault="007D3005" w:rsidP="00A010E0">
      <w:pPr>
        <w:spacing w:line="360" w:lineRule="auto"/>
        <w:jc w:val="both"/>
        <w:rPr>
          <w:rFonts w:ascii="Times New Roman" w:hAnsi="Times New Roman" w:cs="Times New Roman"/>
          <w:b/>
          <w:bCs/>
          <w:sz w:val="24"/>
          <w:lang w:val="en-GB"/>
        </w:rPr>
      </w:pPr>
    </w:p>
    <w:p w:rsidR="00BC115B" w:rsidRPr="00A010E0" w:rsidRDefault="00BC115B" w:rsidP="00A010E0">
      <w:pPr>
        <w:spacing w:line="360" w:lineRule="auto"/>
        <w:jc w:val="both"/>
        <w:rPr>
          <w:rFonts w:ascii="Times New Roman" w:hAnsi="Times New Roman" w:cs="Times New Roman"/>
          <w:b/>
          <w:bCs/>
          <w:sz w:val="24"/>
          <w:lang w:val="en-GB"/>
        </w:rPr>
      </w:pPr>
      <w:r w:rsidRPr="00A010E0">
        <w:rPr>
          <w:rFonts w:ascii="Times New Roman" w:hAnsi="Times New Roman" w:cs="Times New Roman"/>
          <w:b/>
          <w:bCs/>
          <w:sz w:val="24"/>
          <w:lang w:val="en-GB"/>
        </w:rPr>
        <w:lastRenderedPageBreak/>
        <w:t>Data safety and security</w:t>
      </w:r>
    </w:p>
    <w:p w:rsidR="00BC115B" w:rsidRPr="00A010E0" w:rsidRDefault="000D493F"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Data</w:t>
      </w:r>
      <w:r w:rsidR="00BC115B" w:rsidRPr="00A010E0">
        <w:rPr>
          <w:rFonts w:ascii="Times New Roman" w:hAnsi="Times New Roman" w:cs="Times New Roman"/>
          <w:bCs/>
          <w:sz w:val="24"/>
          <w:lang w:val="en-GB"/>
        </w:rPr>
        <w:t xml:space="preserve"> requires to be protected from the misfortune which is a noteworthy risk to different associations. Individuals can choose to mess with it deliberately, or machine disappointment can bring about the same. Further, its security can be endangered if the organization does not think about the utilization of antiviruses, against malware, and firewalls. Staff can likewise be banned from getting to particular touchy </w:t>
      </w:r>
      <w:r w:rsidRPr="00A010E0">
        <w:rPr>
          <w:rFonts w:ascii="Times New Roman" w:hAnsi="Times New Roman" w:cs="Times New Roman"/>
          <w:bCs/>
          <w:sz w:val="24"/>
          <w:lang w:val="en-GB"/>
        </w:rPr>
        <w:t>data</w:t>
      </w:r>
      <w:r w:rsidR="00BC115B" w:rsidRPr="00A010E0">
        <w:rPr>
          <w:rFonts w:ascii="Times New Roman" w:hAnsi="Times New Roman" w:cs="Times New Roman"/>
          <w:bCs/>
          <w:sz w:val="24"/>
          <w:lang w:val="en-GB"/>
        </w:rPr>
        <w:t xml:space="preserve"> through a watchword, get to rights and physical locking of the server rooms</w:t>
      </w:r>
      <w:r w:rsidR="00A0769F" w:rsidRPr="00A010E0">
        <w:rPr>
          <w:rFonts w:ascii="Times New Roman" w:hAnsi="Times New Roman" w:cs="Times New Roman"/>
          <w:bCs/>
          <w:sz w:val="24"/>
          <w:lang w:val="en-GB"/>
        </w:rPr>
        <w:t xml:space="preserve"> </w:t>
      </w:r>
      <w:r w:rsidR="00A0769F" w:rsidRPr="00A010E0">
        <w:rPr>
          <w:rFonts w:ascii="Times New Roman" w:hAnsi="Times New Roman" w:cs="Times New Roman"/>
          <w:bCs/>
          <w:sz w:val="24"/>
        </w:rPr>
        <w:t>(</w:t>
      </w:r>
      <w:proofErr w:type="spellStart"/>
      <w:r w:rsidR="00A0769F" w:rsidRPr="00A010E0">
        <w:rPr>
          <w:rFonts w:ascii="Times New Roman" w:hAnsi="Times New Roman" w:cs="Times New Roman"/>
          <w:bCs/>
          <w:sz w:val="24"/>
        </w:rPr>
        <w:t>Tapscott</w:t>
      </w:r>
      <w:proofErr w:type="spellEnd"/>
      <w:r w:rsidR="00A0769F" w:rsidRPr="00A010E0">
        <w:rPr>
          <w:rFonts w:ascii="Times New Roman" w:hAnsi="Times New Roman" w:cs="Times New Roman"/>
          <w:bCs/>
          <w:sz w:val="24"/>
        </w:rPr>
        <w:t>, 2009).</w:t>
      </w:r>
    </w:p>
    <w:p w:rsidR="000D493F" w:rsidRPr="00A010E0" w:rsidRDefault="000D493F" w:rsidP="00A010E0">
      <w:pPr>
        <w:spacing w:line="360" w:lineRule="auto"/>
        <w:jc w:val="both"/>
        <w:rPr>
          <w:rFonts w:ascii="Times New Roman" w:hAnsi="Times New Roman" w:cs="Times New Roman"/>
          <w:b/>
          <w:bCs/>
          <w:sz w:val="24"/>
          <w:lang w:val="en-GB"/>
        </w:rPr>
      </w:pPr>
      <w:r w:rsidRPr="00A010E0">
        <w:rPr>
          <w:rFonts w:ascii="Times New Roman" w:hAnsi="Times New Roman" w:cs="Times New Roman"/>
          <w:b/>
          <w:bCs/>
          <w:sz w:val="24"/>
          <w:lang w:val="en-GB"/>
        </w:rPr>
        <w:t>Data collection</w:t>
      </w:r>
    </w:p>
    <w:p w:rsidR="000D493F" w:rsidRPr="00A010E0" w:rsidRDefault="000D493F"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On the off chance that data isn't gathered, at that point it beats the quintessence of dealing with it in any case. All organizations and associations require data to settle on their choices, and they have no choice than to utilize the best data methods accessible. Some of them incorporate the utilization of a survey, coordinate contribution of data by staffs at the purpose of accumulation and sourcing for data from the web. A few associations employ data specialists to do this particularly in the event that they require huge data gath</w:t>
      </w:r>
      <w:r w:rsidR="00A0769F" w:rsidRPr="00A010E0">
        <w:rPr>
          <w:rFonts w:ascii="Times New Roman" w:hAnsi="Times New Roman" w:cs="Times New Roman"/>
          <w:bCs/>
          <w:sz w:val="24"/>
          <w:lang w:val="en-GB"/>
        </w:rPr>
        <w:t xml:space="preserve">ering strategies like overviews </w:t>
      </w:r>
      <w:r w:rsidR="00A0769F" w:rsidRPr="00A010E0">
        <w:rPr>
          <w:rFonts w:ascii="Times New Roman" w:hAnsi="Times New Roman" w:cs="Times New Roman"/>
          <w:bCs/>
          <w:sz w:val="24"/>
        </w:rPr>
        <w:t>(</w:t>
      </w:r>
      <w:proofErr w:type="spellStart"/>
      <w:r w:rsidR="00A0769F" w:rsidRPr="00A010E0">
        <w:rPr>
          <w:rFonts w:ascii="Times New Roman" w:hAnsi="Times New Roman" w:cs="Times New Roman"/>
          <w:bCs/>
          <w:sz w:val="24"/>
        </w:rPr>
        <w:t>Tapscott</w:t>
      </w:r>
      <w:proofErr w:type="spellEnd"/>
      <w:r w:rsidR="00A0769F" w:rsidRPr="00A010E0">
        <w:rPr>
          <w:rFonts w:ascii="Times New Roman" w:hAnsi="Times New Roman" w:cs="Times New Roman"/>
          <w:bCs/>
          <w:sz w:val="24"/>
        </w:rPr>
        <w:t>, 2009).</w:t>
      </w:r>
    </w:p>
    <w:p w:rsidR="000D493F" w:rsidRPr="00A010E0" w:rsidRDefault="000D493F" w:rsidP="00A010E0">
      <w:pPr>
        <w:spacing w:line="360" w:lineRule="auto"/>
        <w:jc w:val="both"/>
        <w:rPr>
          <w:rFonts w:ascii="Times New Roman" w:hAnsi="Times New Roman" w:cs="Times New Roman"/>
          <w:b/>
          <w:bCs/>
          <w:sz w:val="24"/>
          <w:lang w:val="en-GB"/>
        </w:rPr>
      </w:pPr>
      <w:r w:rsidRPr="00A010E0">
        <w:rPr>
          <w:rFonts w:ascii="Times New Roman" w:hAnsi="Times New Roman" w:cs="Times New Roman"/>
          <w:b/>
          <w:bCs/>
          <w:sz w:val="24"/>
          <w:lang w:val="en-GB"/>
        </w:rPr>
        <w:t>Data storage</w:t>
      </w:r>
    </w:p>
    <w:p w:rsidR="000D493F" w:rsidRPr="00A010E0" w:rsidRDefault="000D493F"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We have all observed commercials about data stockpiling administrations in the cloud and different systems. A sheltered and abundant stockpiling data choice is what is critical for any business. Business starters can undoubtedly get free distributed storage with restricted space. Then again, a few specialists do offer boundless stockpiling at a charge. Data move down which runs as one with capacity ought to be done at a remo</w:t>
      </w:r>
      <w:r w:rsidR="00A0769F" w:rsidRPr="00A010E0">
        <w:rPr>
          <w:rFonts w:ascii="Times New Roman" w:hAnsi="Times New Roman" w:cs="Times New Roman"/>
          <w:bCs/>
          <w:sz w:val="24"/>
          <w:lang w:val="en-GB"/>
        </w:rPr>
        <w:t xml:space="preserve">te and safe area by specialists </w:t>
      </w:r>
      <w:r w:rsidR="00A0769F" w:rsidRPr="00A010E0">
        <w:rPr>
          <w:rFonts w:ascii="Times New Roman" w:hAnsi="Times New Roman" w:cs="Times New Roman"/>
          <w:bCs/>
          <w:sz w:val="24"/>
        </w:rPr>
        <w:t>(</w:t>
      </w:r>
      <w:proofErr w:type="spellStart"/>
      <w:r w:rsidR="00A0769F" w:rsidRPr="00A010E0">
        <w:rPr>
          <w:rFonts w:ascii="Times New Roman" w:hAnsi="Times New Roman" w:cs="Times New Roman"/>
          <w:bCs/>
          <w:sz w:val="24"/>
        </w:rPr>
        <w:t>Tapscott</w:t>
      </w:r>
      <w:proofErr w:type="spellEnd"/>
      <w:r w:rsidR="00A0769F" w:rsidRPr="00A010E0">
        <w:rPr>
          <w:rFonts w:ascii="Times New Roman" w:hAnsi="Times New Roman" w:cs="Times New Roman"/>
          <w:bCs/>
          <w:sz w:val="24"/>
        </w:rPr>
        <w:t>, 2009).</w:t>
      </w:r>
    </w:p>
    <w:p w:rsidR="008C4BB6" w:rsidRDefault="008C4BB6" w:rsidP="00A010E0">
      <w:pPr>
        <w:pStyle w:val="Heading1"/>
        <w:spacing w:line="360" w:lineRule="auto"/>
        <w:jc w:val="both"/>
        <w:rPr>
          <w:rFonts w:ascii="Times New Roman" w:hAnsi="Times New Roman" w:cs="Times New Roman"/>
          <w:color w:val="auto"/>
          <w:lang w:val="en-GB"/>
        </w:rPr>
      </w:pPr>
      <w:bookmarkStart w:id="5" w:name="_Toc503118983"/>
    </w:p>
    <w:p w:rsidR="008C4BB6" w:rsidRDefault="008C4BB6" w:rsidP="008C4BB6">
      <w:pPr>
        <w:rPr>
          <w:lang w:val="en-GB"/>
        </w:rPr>
      </w:pPr>
    </w:p>
    <w:p w:rsidR="008C4BB6" w:rsidRPr="008C4BB6" w:rsidRDefault="008C4BB6" w:rsidP="008C4BB6">
      <w:pPr>
        <w:rPr>
          <w:lang w:val="en-GB"/>
        </w:rPr>
      </w:pPr>
    </w:p>
    <w:p w:rsidR="000D493F" w:rsidRPr="00A010E0" w:rsidRDefault="000D493F" w:rsidP="00A010E0">
      <w:pPr>
        <w:pStyle w:val="Heading1"/>
        <w:spacing w:line="360" w:lineRule="auto"/>
        <w:jc w:val="both"/>
        <w:rPr>
          <w:rFonts w:ascii="Times New Roman" w:hAnsi="Times New Roman" w:cs="Times New Roman"/>
          <w:color w:val="auto"/>
          <w:lang w:val="en-GB"/>
        </w:rPr>
      </w:pPr>
      <w:r w:rsidRPr="00A010E0">
        <w:rPr>
          <w:rFonts w:ascii="Times New Roman" w:hAnsi="Times New Roman" w:cs="Times New Roman"/>
          <w:color w:val="auto"/>
          <w:lang w:val="en-GB"/>
        </w:rPr>
        <w:lastRenderedPageBreak/>
        <w:t>Conclusion</w:t>
      </w:r>
      <w:bookmarkEnd w:id="5"/>
    </w:p>
    <w:p w:rsidR="0071524A" w:rsidRPr="00A010E0" w:rsidRDefault="0071524A"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All in all, this concise diagram underlines the estimation of the endeavours made by work services, exchange unions and businesses' associations to coordinate abilities improvement issues and systems into the outline of approaches on exchange, innovation and nature. Coordination with the services and offices in charge of approach plan and usage in these regions is thusly required if national training and aptitudes advancement frameworks are to have the capacity to: (1) prepare labourers, bosses and young ladies and men with the abilities required by rising businesses and employment; and (2) manufacture national abilities to deal with the progress amongst declining and developing segments and occupations. Without such measures, the outcome will be aptitude holes, high individual and social modification costs, and missed chances to support efficiency, quicken business development and grow improvement.</w:t>
      </w:r>
    </w:p>
    <w:p w:rsidR="00407751" w:rsidRPr="00A010E0" w:rsidRDefault="00407751" w:rsidP="00A010E0">
      <w:p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br w:type="page"/>
      </w:r>
    </w:p>
    <w:p w:rsidR="00407751" w:rsidRPr="00A010E0" w:rsidRDefault="00407751" w:rsidP="00A010E0">
      <w:pPr>
        <w:pStyle w:val="Heading1"/>
        <w:spacing w:line="360" w:lineRule="auto"/>
        <w:jc w:val="both"/>
        <w:rPr>
          <w:rFonts w:ascii="Times New Roman" w:hAnsi="Times New Roman" w:cs="Times New Roman"/>
          <w:color w:val="auto"/>
          <w:lang w:val="en-GB"/>
        </w:rPr>
      </w:pPr>
      <w:bookmarkStart w:id="6" w:name="_Toc503118984"/>
      <w:r w:rsidRPr="00A010E0">
        <w:rPr>
          <w:rFonts w:ascii="Times New Roman" w:hAnsi="Times New Roman" w:cs="Times New Roman"/>
          <w:color w:val="auto"/>
          <w:lang w:val="en-GB"/>
        </w:rPr>
        <w:lastRenderedPageBreak/>
        <w:t>References</w:t>
      </w:r>
      <w:bookmarkEnd w:id="6"/>
    </w:p>
    <w:p w:rsidR="00407751" w:rsidRPr="00A010E0" w:rsidRDefault="00407751" w:rsidP="00A010E0">
      <w:pPr>
        <w:pStyle w:val="ListParagraph"/>
        <w:numPr>
          <w:ilvl w:val="0"/>
          <w:numId w:val="1"/>
        </w:num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 xml:space="preserve">De Marco, S., Robles, J. and </w:t>
      </w:r>
      <w:proofErr w:type="spellStart"/>
      <w:r w:rsidRPr="00A010E0">
        <w:rPr>
          <w:rFonts w:ascii="Times New Roman" w:hAnsi="Times New Roman" w:cs="Times New Roman"/>
          <w:bCs/>
          <w:sz w:val="24"/>
          <w:lang w:val="en-GB"/>
        </w:rPr>
        <w:t>Antino</w:t>
      </w:r>
      <w:proofErr w:type="spellEnd"/>
      <w:r w:rsidRPr="00A010E0">
        <w:rPr>
          <w:rFonts w:ascii="Times New Roman" w:hAnsi="Times New Roman" w:cs="Times New Roman"/>
          <w:bCs/>
          <w:sz w:val="24"/>
          <w:lang w:val="en-GB"/>
        </w:rPr>
        <w:t>, M. (2014). Digital skills as a conditioning factor for digital political participation. </w:t>
      </w:r>
      <w:r w:rsidRPr="00A010E0">
        <w:rPr>
          <w:rFonts w:ascii="Times New Roman" w:hAnsi="Times New Roman" w:cs="Times New Roman"/>
          <w:bCs/>
          <w:i/>
          <w:iCs/>
          <w:sz w:val="24"/>
          <w:lang w:val="en-GB"/>
        </w:rPr>
        <w:t>Communications</w:t>
      </w:r>
      <w:r w:rsidRPr="00A010E0">
        <w:rPr>
          <w:rFonts w:ascii="Times New Roman" w:hAnsi="Times New Roman" w:cs="Times New Roman"/>
          <w:bCs/>
          <w:sz w:val="24"/>
          <w:lang w:val="en-GB"/>
        </w:rPr>
        <w:t>, 39(1).</w:t>
      </w:r>
    </w:p>
    <w:p w:rsidR="00407751" w:rsidRPr="00A010E0" w:rsidRDefault="00407751" w:rsidP="00A010E0">
      <w:pPr>
        <w:pStyle w:val="ListParagraph"/>
        <w:numPr>
          <w:ilvl w:val="0"/>
          <w:numId w:val="1"/>
        </w:numPr>
        <w:spacing w:line="360" w:lineRule="auto"/>
        <w:jc w:val="both"/>
        <w:rPr>
          <w:rFonts w:ascii="Times New Roman" w:hAnsi="Times New Roman" w:cs="Times New Roman"/>
          <w:bCs/>
          <w:sz w:val="24"/>
          <w:lang w:val="en-GB"/>
        </w:rPr>
      </w:pPr>
      <w:proofErr w:type="spellStart"/>
      <w:r w:rsidRPr="00A010E0">
        <w:rPr>
          <w:rFonts w:ascii="Times New Roman" w:hAnsi="Times New Roman" w:cs="Times New Roman"/>
          <w:bCs/>
          <w:sz w:val="24"/>
          <w:lang w:val="en-GB"/>
        </w:rPr>
        <w:t>Eynon</w:t>
      </w:r>
      <w:proofErr w:type="spellEnd"/>
      <w:r w:rsidRPr="00A010E0">
        <w:rPr>
          <w:rFonts w:ascii="Times New Roman" w:hAnsi="Times New Roman" w:cs="Times New Roman"/>
          <w:bCs/>
          <w:sz w:val="24"/>
          <w:lang w:val="en-GB"/>
        </w:rPr>
        <w:t xml:space="preserve">, R. and </w:t>
      </w:r>
      <w:proofErr w:type="spellStart"/>
      <w:r w:rsidRPr="00A010E0">
        <w:rPr>
          <w:rFonts w:ascii="Times New Roman" w:hAnsi="Times New Roman" w:cs="Times New Roman"/>
          <w:bCs/>
          <w:sz w:val="24"/>
          <w:lang w:val="en-GB"/>
        </w:rPr>
        <w:t>Geniets</w:t>
      </w:r>
      <w:proofErr w:type="spellEnd"/>
      <w:r w:rsidRPr="00A010E0">
        <w:rPr>
          <w:rFonts w:ascii="Times New Roman" w:hAnsi="Times New Roman" w:cs="Times New Roman"/>
          <w:bCs/>
          <w:sz w:val="24"/>
          <w:lang w:val="en-GB"/>
        </w:rPr>
        <w:t>, A. (2015). The digital skills paradox: how do digitally excluded youth develop skills to use the internet</w:t>
      </w:r>
      <w:proofErr w:type="gramStart"/>
      <w:r w:rsidRPr="00A010E0">
        <w:rPr>
          <w:rFonts w:ascii="Times New Roman" w:hAnsi="Times New Roman" w:cs="Times New Roman"/>
          <w:bCs/>
          <w:sz w:val="24"/>
          <w:lang w:val="en-GB"/>
        </w:rPr>
        <w:t>?.</w:t>
      </w:r>
      <w:proofErr w:type="gramEnd"/>
      <w:r w:rsidRPr="00A010E0">
        <w:rPr>
          <w:rFonts w:ascii="Times New Roman" w:hAnsi="Times New Roman" w:cs="Times New Roman"/>
          <w:bCs/>
          <w:sz w:val="24"/>
          <w:lang w:val="en-GB"/>
        </w:rPr>
        <w:t> </w:t>
      </w:r>
      <w:r w:rsidRPr="00A010E0">
        <w:rPr>
          <w:rFonts w:ascii="Times New Roman" w:hAnsi="Times New Roman" w:cs="Times New Roman"/>
          <w:bCs/>
          <w:i/>
          <w:iCs/>
          <w:sz w:val="24"/>
          <w:lang w:val="en-GB"/>
        </w:rPr>
        <w:t>Learning, Media and Technology</w:t>
      </w:r>
      <w:r w:rsidRPr="00A010E0">
        <w:rPr>
          <w:rFonts w:ascii="Times New Roman" w:hAnsi="Times New Roman" w:cs="Times New Roman"/>
          <w:bCs/>
          <w:sz w:val="24"/>
          <w:lang w:val="en-GB"/>
        </w:rPr>
        <w:t>, 41(3), pp.463-479.</w:t>
      </w:r>
    </w:p>
    <w:p w:rsidR="00407751" w:rsidRPr="00A010E0" w:rsidRDefault="00407751" w:rsidP="00A010E0">
      <w:pPr>
        <w:pStyle w:val="ListParagraph"/>
        <w:numPr>
          <w:ilvl w:val="0"/>
          <w:numId w:val="1"/>
        </w:num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Holmes, N. (2007). Digital Technology and the Skills Shortage. </w:t>
      </w:r>
      <w:r w:rsidRPr="00A010E0">
        <w:rPr>
          <w:rFonts w:ascii="Times New Roman" w:hAnsi="Times New Roman" w:cs="Times New Roman"/>
          <w:bCs/>
          <w:i/>
          <w:iCs/>
          <w:sz w:val="24"/>
          <w:lang w:val="en-GB"/>
        </w:rPr>
        <w:t>Computer</w:t>
      </w:r>
      <w:r w:rsidRPr="00A010E0">
        <w:rPr>
          <w:rFonts w:ascii="Times New Roman" w:hAnsi="Times New Roman" w:cs="Times New Roman"/>
          <w:bCs/>
          <w:sz w:val="24"/>
          <w:lang w:val="en-GB"/>
        </w:rPr>
        <w:t>, 40(3), pp.100-99.</w:t>
      </w:r>
    </w:p>
    <w:p w:rsidR="00407751" w:rsidRPr="00A010E0" w:rsidRDefault="00407751" w:rsidP="00A010E0">
      <w:pPr>
        <w:pStyle w:val="ListParagraph"/>
        <w:numPr>
          <w:ilvl w:val="0"/>
          <w:numId w:val="1"/>
        </w:num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Hsu, J., Wang, Z. and Hamilton, K. (2011). Developing and Managing Digital/Technology Literacy and Effective Learning Skills in Adult Learners. </w:t>
      </w:r>
      <w:r w:rsidRPr="00A010E0">
        <w:rPr>
          <w:rFonts w:ascii="Times New Roman" w:hAnsi="Times New Roman" w:cs="Times New Roman"/>
          <w:bCs/>
          <w:i/>
          <w:iCs/>
          <w:sz w:val="24"/>
          <w:lang w:val="en-GB"/>
        </w:rPr>
        <w:t>International Journal of Digital Literacy and Digital Competence</w:t>
      </w:r>
      <w:r w:rsidRPr="00A010E0">
        <w:rPr>
          <w:rFonts w:ascii="Times New Roman" w:hAnsi="Times New Roman" w:cs="Times New Roman"/>
          <w:bCs/>
          <w:sz w:val="24"/>
          <w:lang w:val="en-GB"/>
        </w:rPr>
        <w:t>, 2(1), pp.52-70.</w:t>
      </w:r>
    </w:p>
    <w:p w:rsidR="00407751" w:rsidRPr="00A010E0" w:rsidRDefault="00407751" w:rsidP="00A010E0">
      <w:pPr>
        <w:pStyle w:val="ListParagraph"/>
        <w:numPr>
          <w:ilvl w:val="0"/>
          <w:numId w:val="1"/>
        </w:numPr>
        <w:spacing w:line="360" w:lineRule="auto"/>
        <w:jc w:val="both"/>
        <w:rPr>
          <w:rFonts w:ascii="Times New Roman" w:hAnsi="Times New Roman" w:cs="Times New Roman"/>
          <w:bCs/>
          <w:sz w:val="24"/>
          <w:lang w:val="en-GB"/>
        </w:rPr>
      </w:pPr>
      <w:proofErr w:type="spellStart"/>
      <w:r w:rsidRPr="00A010E0">
        <w:rPr>
          <w:rFonts w:ascii="Times New Roman" w:hAnsi="Times New Roman" w:cs="Times New Roman"/>
          <w:bCs/>
          <w:sz w:val="24"/>
          <w:lang w:val="en-GB"/>
        </w:rPr>
        <w:t>Radovanovic</w:t>
      </w:r>
      <w:proofErr w:type="spellEnd"/>
      <w:r w:rsidRPr="00A010E0">
        <w:rPr>
          <w:rFonts w:ascii="Times New Roman" w:hAnsi="Times New Roman" w:cs="Times New Roman"/>
          <w:bCs/>
          <w:sz w:val="24"/>
          <w:lang w:val="en-GB"/>
        </w:rPr>
        <w:t>, D. (2012). Digital Divide and Social Media: Connectivity Doesn’t End the Digital Divide, Skills Do. </w:t>
      </w:r>
      <w:r w:rsidRPr="00A010E0">
        <w:rPr>
          <w:rFonts w:ascii="Times New Roman" w:hAnsi="Times New Roman" w:cs="Times New Roman"/>
          <w:bCs/>
          <w:i/>
          <w:iCs/>
          <w:sz w:val="24"/>
          <w:lang w:val="en-GB"/>
        </w:rPr>
        <w:t>SSRN Electronic Journal</w:t>
      </w:r>
      <w:r w:rsidRPr="00A010E0">
        <w:rPr>
          <w:rFonts w:ascii="Times New Roman" w:hAnsi="Times New Roman" w:cs="Times New Roman"/>
          <w:bCs/>
          <w:sz w:val="24"/>
          <w:lang w:val="en-GB"/>
        </w:rPr>
        <w:t>.</w:t>
      </w:r>
    </w:p>
    <w:p w:rsidR="00407751" w:rsidRPr="00A010E0" w:rsidRDefault="00407751" w:rsidP="00A010E0">
      <w:pPr>
        <w:pStyle w:val="ListParagraph"/>
        <w:numPr>
          <w:ilvl w:val="0"/>
          <w:numId w:val="1"/>
        </w:numPr>
        <w:spacing w:line="360" w:lineRule="auto"/>
        <w:jc w:val="both"/>
        <w:rPr>
          <w:rFonts w:ascii="Times New Roman" w:hAnsi="Times New Roman" w:cs="Times New Roman"/>
          <w:bCs/>
          <w:sz w:val="24"/>
          <w:lang w:val="en-GB"/>
        </w:rPr>
      </w:pPr>
      <w:proofErr w:type="spellStart"/>
      <w:r w:rsidRPr="00A010E0">
        <w:rPr>
          <w:rFonts w:ascii="Times New Roman" w:hAnsi="Times New Roman" w:cs="Times New Roman"/>
          <w:bCs/>
          <w:sz w:val="24"/>
          <w:lang w:val="en-GB"/>
        </w:rPr>
        <w:t>Spiezia</w:t>
      </w:r>
      <w:proofErr w:type="spellEnd"/>
      <w:r w:rsidRPr="00A010E0">
        <w:rPr>
          <w:rFonts w:ascii="Times New Roman" w:hAnsi="Times New Roman" w:cs="Times New Roman"/>
          <w:bCs/>
          <w:sz w:val="24"/>
          <w:lang w:val="en-GB"/>
        </w:rPr>
        <w:t>, V. (2017). Jobs and skills in the digital economy. </w:t>
      </w:r>
      <w:r w:rsidRPr="00A010E0">
        <w:rPr>
          <w:rFonts w:ascii="Times New Roman" w:hAnsi="Times New Roman" w:cs="Times New Roman"/>
          <w:bCs/>
          <w:i/>
          <w:iCs/>
          <w:sz w:val="24"/>
          <w:lang w:val="en-GB"/>
        </w:rPr>
        <w:t>OECD Observer</w:t>
      </w:r>
      <w:r w:rsidRPr="00A010E0">
        <w:rPr>
          <w:rFonts w:ascii="Times New Roman" w:hAnsi="Times New Roman" w:cs="Times New Roman"/>
          <w:bCs/>
          <w:sz w:val="24"/>
          <w:lang w:val="en-GB"/>
        </w:rPr>
        <w:t>.</w:t>
      </w:r>
    </w:p>
    <w:p w:rsidR="00407751" w:rsidRPr="00A010E0" w:rsidRDefault="00407751" w:rsidP="00A010E0">
      <w:pPr>
        <w:pStyle w:val="ListParagraph"/>
        <w:numPr>
          <w:ilvl w:val="0"/>
          <w:numId w:val="1"/>
        </w:numPr>
        <w:spacing w:line="360" w:lineRule="auto"/>
        <w:jc w:val="both"/>
        <w:rPr>
          <w:rFonts w:ascii="Times New Roman" w:hAnsi="Times New Roman" w:cs="Times New Roman"/>
          <w:bCs/>
          <w:sz w:val="24"/>
          <w:lang w:val="en-GB"/>
        </w:rPr>
      </w:pPr>
      <w:proofErr w:type="spellStart"/>
      <w:r w:rsidRPr="00A010E0">
        <w:rPr>
          <w:rFonts w:ascii="Times New Roman" w:hAnsi="Times New Roman" w:cs="Times New Roman"/>
          <w:bCs/>
          <w:sz w:val="24"/>
          <w:lang w:val="en-GB"/>
        </w:rPr>
        <w:t>Tapscott</w:t>
      </w:r>
      <w:proofErr w:type="spellEnd"/>
      <w:r w:rsidRPr="00A010E0">
        <w:rPr>
          <w:rFonts w:ascii="Times New Roman" w:hAnsi="Times New Roman" w:cs="Times New Roman"/>
          <w:bCs/>
          <w:sz w:val="24"/>
          <w:lang w:val="en-GB"/>
        </w:rPr>
        <w:t>, D. (2009). </w:t>
      </w:r>
      <w:r w:rsidRPr="00A010E0">
        <w:rPr>
          <w:rFonts w:ascii="Times New Roman" w:hAnsi="Times New Roman" w:cs="Times New Roman"/>
          <w:bCs/>
          <w:i/>
          <w:iCs/>
          <w:sz w:val="24"/>
          <w:lang w:val="en-GB"/>
        </w:rPr>
        <w:t>Grown up digital</w:t>
      </w:r>
      <w:r w:rsidRPr="00A010E0">
        <w:rPr>
          <w:rFonts w:ascii="Times New Roman" w:hAnsi="Times New Roman" w:cs="Times New Roman"/>
          <w:bCs/>
          <w:sz w:val="24"/>
          <w:lang w:val="en-GB"/>
        </w:rPr>
        <w:t>. New York: McGraw-Hill.</w:t>
      </w:r>
    </w:p>
    <w:p w:rsidR="00407751" w:rsidRPr="00A010E0" w:rsidRDefault="00407751" w:rsidP="00A010E0">
      <w:pPr>
        <w:pStyle w:val="ListParagraph"/>
        <w:numPr>
          <w:ilvl w:val="0"/>
          <w:numId w:val="1"/>
        </w:numPr>
        <w:spacing w:line="360" w:lineRule="auto"/>
        <w:jc w:val="both"/>
        <w:rPr>
          <w:rFonts w:ascii="Times New Roman" w:hAnsi="Times New Roman" w:cs="Times New Roman"/>
          <w:bCs/>
          <w:sz w:val="24"/>
          <w:lang w:val="en-GB"/>
        </w:rPr>
      </w:pPr>
      <w:r w:rsidRPr="00A010E0">
        <w:rPr>
          <w:rFonts w:ascii="Times New Roman" w:hAnsi="Times New Roman" w:cs="Times New Roman"/>
          <w:bCs/>
          <w:sz w:val="24"/>
          <w:lang w:val="en-GB"/>
        </w:rPr>
        <w:t>Woods, E. and Murphy, E. (2013). Get the Digital Edge: a digital literacy and employability skills day for students. </w:t>
      </w:r>
      <w:r w:rsidRPr="00A010E0">
        <w:rPr>
          <w:rFonts w:ascii="Times New Roman" w:hAnsi="Times New Roman" w:cs="Times New Roman"/>
          <w:bCs/>
          <w:i/>
          <w:iCs/>
          <w:sz w:val="24"/>
          <w:lang w:val="en-GB"/>
        </w:rPr>
        <w:t>Journal of Information Literacy</w:t>
      </w:r>
      <w:r w:rsidRPr="00A010E0">
        <w:rPr>
          <w:rFonts w:ascii="Times New Roman" w:hAnsi="Times New Roman" w:cs="Times New Roman"/>
          <w:bCs/>
          <w:sz w:val="24"/>
          <w:lang w:val="en-GB"/>
        </w:rPr>
        <w:t>, 7(2).</w:t>
      </w:r>
    </w:p>
    <w:p w:rsidR="00407751" w:rsidRPr="00A010E0" w:rsidRDefault="00407751" w:rsidP="00A010E0">
      <w:pPr>
        <w:spacing w:line="360" w:lineRule="auto"/>
        <w:jc w:val="both"/>
        <w:rPr>
          <w:rFonts w:ascii="Times New Roman" w:hAnsi="Times New Roman" w:cs="Times New Roman"/>
          <w:bCs/>
          <w:sz w:val="24"/>
          <w:lang w:val="en-GB"/>
        </w:rPr>
      </w:pPr>
    </w:p>
    <w:p w:rsidR="000D493F" w:rsidRPr="00A010E0" w:rsidRDefault="000D493F" w:rsidP="00A010E0">
      <w:pPr>
        <w:spacing w:line="360" w:lineRule="auto"/>
        <w:jc w:val="both"/>
        <w:rPr>
          <w:rFonts w:ascii="Times New Roman" w:hAnsi="Times New Roman" w:cs="Times New Roman"/>
          <w:bCs/>
          <w:sz w:val="24"/>
          <w:lang w:val="en-GB"/>
        </w:rPr>
      </w:pPr>
    </w:p>
    <w:p w:rsidR="00BC115B" w:rsidRPr="00A010E0" w:rsidRDefault="00BC115B" w:rsidP="00A010E0">
      <w:pPr>
        <w:spacing w:line="360" w:lineRule="auto"/>
        <w:jc w:val="both"/>
        <w:rPr>
          <w:rFonts w:ascii="Times New Roman" w:hAnsi="Times New Roman" w:cs="Times New Roman"/>
          <w:bCs/>
          <w:sz w:val="24"/>
          <w:lang w:val="en-GB"/>
        </w:rPr>
      </w:pPr>
    </w:p>
    <w:p w:rsidR="00A57499" w:rsidRPr="00A010E0" w:rsidRDefault="00A57499" w:rsidP="00A010E0">
      <w:pPr>
        <w:spacing w:line="360" w:lineRule="auto"/>
        <w:jc w:val="both"/>
        <w:rPr>
          <w:rFonts w:ascii="Times New Roman" w:hAnsi="Times New Roman" w:cs="Times New Roman"/>
          <w:bCs/>
          <w:sz w:val="24"/>
          <w:lang w:val="en-GB"/>
        </w:rPr>
      </w:pPr>
    </w:p>
    <w:sectPr w:rsidR="00A57499" w:rsidRPr="00A010E0">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716" w:rsidRDefault="008D4716" w:rsidP="00407751">
      <w:pPr>
        <w:spacing w:after="0" w:line="240" w:lineRule="auto"/>
      </w:pPr>
      <w:r>
        <w:separator/>
      </w:r>
    </w:p>
  </w:endnote>
  <w:endnote w:type="continuationSeparator" w:id="0">
    <w:p w:rsidR="008D4716" w:rsidRDefault="008D4716" w:rsidP="00407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9518699"/>
      <w:docPartObj>
        <w:docPartGallery w:val="Page Numbers (Bottom of Page)"/>
        <w:docPartUnique/>
      </w:docPartObj>
    </w:sdtPr>
    <w:sdtEndPr>
      <w:rPr>
        <w:noProof/>
      </w:rPr>
    </w:sdtEndPr>
    <w:sdtContent>
      <w:p w:rsidR="00407751" w:rsidRDefault="00407751">
        <w:pPr>
          <w:pStyle w:val="Footer"/>
          <w:jc w:val="right"/>
        </w:pPr>
        <w:r>
          <w:fldChar w:fldCharType="begin"/>
        </w:r>
        <w:r>
          <w:instrText xml:space="preserve"> PAGE   \* MERGEFORMAT </w:instrText>
        </w:r>
        <w:r>
          <w:fldChar w:fldCharType="separate"/>
        </w:r>
        <w:r w:rsidR="008C4BB6">
          <w:rPr>
            <w:noProof/>
          </w:rPr>
          <w:t>14</w:t>
        </w:r>
        <w:r>
          <w:rPr>
            <w:noProof/>
          </w:rPr>
          <w:fldChar w:fldCharType="end"/>
        </w:r>
      </w:p>
    </w:sdtContent>
  </w:sdt>
  <w:p w:rsidR="00407751" w:rsidRDefault="004077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716" w:rsidRDefault="008D4716" w:rsidP="00407751">
      <w:pPr>
        <w:spacing w:after="0" w:line="240" w:lineRule="auto"/>
      </w:pPr>
      <w:r>
        <w:separator/>
      </w:r>
    </w:p>
  </w:footnote>
  <w:footnote w:type="continuationSeparator" w:id="0">
    <w:p w:rsidR="008D4716" w:rsidRDefault="008D4716" w:rsidP="004077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85274"/>
    <w:multiLevelType w:val="hybridMultilevel"/>
    <w:tmpl w:val="EDFEC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3D2465B"/>
    <w:multiLevelType w:val="hybridMultilevel"/>
    <w:tmpl w:val="A17CA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TAyNbE0NjY0NLC0sDRT0lEKTi0uzszPAykwrQUA5TSkNiwAAAA="/>
  </w:docVars>
  <w:rsids>
    <w:rsidRoot w:val="00CD4203"/>
    <w:rsid w:val="000405BF"/>
    <w:rsid w:val="00067E33"/>
    <w:rsid w:val="0009501C"/>
    <w:rsid w:val="000A285C"/>
    <w:rsid w:val="000B7B59"/>
    <w:rsid w:val="000D493F"/>
    <w:rsid w:val="000D6628"/>
    <w:rsid w:val="000E03FE"/>
    <w:rsid w:val="00116C3E"/>
    <w:rsid w:val="00120902"/>
    <w:rsid w:val="001F0C66"/>
    <w:rsid w:val="001F7671"/>
    <w:rsid w:val="00216341"/>
    <w:rsid w:val="00255F6D"/>
    <w:rsid w:val="002A4D9B"/>
    <w:rsid w:val="002C7FF4"/>
    <w:rsid w:val="002D1303"/>
    <w:rsid w:val="00405A40"/>
    <w:rsid w:val="00407751"/>
    <w:rsid w:val="004A1EFF"/>
    <w:rsid w:val="004D3228"/>
    <w:rsid w:val="00505985"/>
    <w:rsid w:val="00513C6A"/>
    <w:rsid w:val="00544201"/>
    <w:rsid w:val="005B3BF0"/>
    <w:rsid w:val="005D13AD"/>
    <w:rsid w:val="005E04E5"/>
    <w:rsid w:val="005F15C6"/>
    <w:rsid w:val="00643601"/>
    <w:rsid w:val="006E7E63"/>
    <w:rsid w:val="0071524A"/>
    <w:rsid w:val="00720511"/>
    <w:rsid w:val="007910EB"/>
    <w:rsid w:val="007D3005"/>
    <w:rsid w:val="007E698D"/>
    <w:rsid w:val="00847EE3"/>
    <w:rsid w:val="00865CAB"/>
    <w:rsid w:val="00896D84"/>
    <w:rsid w:val="008C4BB6"/>
    <w:rsid w:val="008D4716"/>
    <w:rsid w:val="00904BCF"/>
    <w:rsid w:val="009608C9"/>
    <w:rsid w:val="009A799F"/>
    <w:rsid w:val="00A010E0"/>
    <w:rsid w:val="00A0769F"/>
    <w:rsid w:val="00A16DC9"/>
    <w:rsid w:val="00A233A0"/>
    <w:rsid w:val="00A23F0C"/>
    <w:rsid w:val="00A546CC"/>
    <w:rsid w:val="00A57499"/>
    <w:rsid w:val="00AA770A"/>
    <w:rsid w:val="00B126F9"/>
    <w:rsid w:val="00B145DC"/>
    <w:rsid w:val="00B33BAC"/>
    <w:rsid w:val="00B771E1"/>
    <w:rsid w:val="00BC115B"/>
    <w:rsid w:val="00C5097F"/>
    <w:rsid w:val="00C915FF"/>
    <w:rsid w:val="00CD4203"/>
    <w:rsid w:val="00D16340"/>
    <w:rsid w:val="00D46055"/>
    <w:rsid w:val="00D53831"/>
    <w:rsid w:val="00D67228"/>
    <w:rsid w:val="00D76F22"/>
    <w:rsid w:val="00E919D7"/>
    <w:rsid w:val="00EF07A8"/>
    <w:rsid w:val="00F1589E"/>
    <w:rsid w:val="00F16FF9"/>
    <w:rsid w:val="00F64A82"/>
    <w:rsid w:val="00FC5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0775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40775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B126F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0C66"/>
    <w:rPr>
      <w:color w:val="0000FF" w:themeColor="hyperlink"/>
      <w:u w:val="single"/>
    </w:rPr>
  </w:style>
  <w:style w:type="character" w:customStyle="1" w:styleId="Heading3Char">
    <w:name w:val="Heading 3 Char"/>
    <w:basedOn w:val="DefaultParagraphFont"/>
    <w:link w:val="Heading3"/>
    <w:uiPriority w:val="9"/>
    <w:semiHidden/>
    <w:rsid w:val="00B126F9"/>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semiHidden/>
    <w:rsid w:val="00407751"/>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407751"/>
    <w:pPr>
      <w:ind w:left="720"/>
      <w:contextualSpacing/>
    </w:pPr>
  </w:style>
  <w:style w:type="character" w:customStyle="1" w:styleId="Heading1Char">
    <w:name w:val="Heading 1 Char"/>
    <w:basedOn w:val="DefaultParagraphFont"/>
    <w:link w:val="Heading1"/>
    <w:uiPriority w:val="9"/>
    <w:rsid w:val="00407751"/>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407751"/>
    <w:pPr>
      <w:spacing w:line="259" w:lineRule="auto"/>
      <w:outlineLvl w:val="9"/>
    </w:pPr>
  </w:style>
  <w:style w:type="paragraph" w:styleId="TOC1">
    <w:name w:val="toc 1"/>
    <w:basedOn w:val="Normal"/>
    <w:next w:val="Normal"/>
    <w:autoRedefine/>
    <w:uiPriority w:val="39"/>
    <w:unhideWhenUsed/>
    <w:rsid w:val="00407751"/>
    <w:pPr>
      <w:spacing w:after="100"/>
    </w:pPr>
  </w:style>
  <w:style w:type="paragraph" w:styleId="Header">
    <w:name w:val="header"/>
    <w:basedOn w:val="Normal"/>
    <w:link w:val="HeaderChar"/>
    <w:uiPriority w:val="99"/>
    <w:unhideWhenUsed/>
    <w:rsid w:val="004077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751"/>
  </w:style>
  <w:style w:type="paragraph" w:styleId="Footer">
    <w:name w:val="footer"/>
    <w:basedOn w:val="Normal"/>
    <w:link w:val="FooterChar"/>
    <w:uiPriority w:val="99"/>
    <w:unhideWhenUsed/>
    <w:rsid w:val="004077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751"/>
  </w:style>
  <w:style w:type="paragraph" w:styleId="BalloonText">
    <w:name w:val="Balloon Text"/>
    <w:basedOn w:val="Normal"/>
    <w:link w:val="BalloonTextChar"/>
    <w:uiPriority w:val="99"/>
    <w:semiHidden/>
    <w:unhideWhenUsed/>
    <w:rsid w:val="008C4B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4B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0775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40775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B126F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0C66"/>
    <w:rPr>
      <w:color w:val="0000FF" w:themeColor="hyperlink"/>
      <w:u w:val="single"/>
    </w:rPr>
  </w:style>
  <w:style w:type="character" w:customStyle="1" w:styleId="Heading3Char">
    <w:name w:val="Heading 3 Char"/>
    <w:basedOn w:val="DefaultParagraphFont"/>
    <w:link w:val="Heading3"/>
    <w:uiPriority w:val="9"/>
    <w:semiHidden/>
    <w:rsid w:val="00B126F9"/>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semiHidden/>
    <w:rsid w:val="00407751"/>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407751"/>
    <w:pPr>
      <w:ind w:left="720"/>
      <w:contextualSpacing/>
    </w:pPr>
  </w:style>
  <w:style w:type="character" w:customStyle="1" w:styleId="Heading1Char">
    <w:name w:val="Heading 1 Char"/>
    <w:basedOn w:val="DefaultParagraphFont"/>
    <w:link w:val="Heading1"/>
    <w:uiPriority w:val="9"/>
    <w:rsid w:val="00407751"/>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407751"/>
    <w:pPr>
      <w:spacing w:line="259" w:lineRule="auto"/>
      <w:outlineLvl w:val="9"/>
    </w:pPr>
  </w:style>
  <w:style w:type="paragraph" w:styleId="TOC1">
    <w:name w:val="toc 1"/>
    <w:basedOn w:val="Normal"/>
    <w:next w:val="Normal"/>
    <w:autoRedefine/>
    <w:uiPriority w:val="39"/>
    <w:unhideWhenUsed/>
    <w:rsid w:val="00407751"/>
    <w:pPr>
      <w:spacing w:after="100"/>
    </w:pPr>
  </w:style>
  <w:style w:type="paragraph" w:styleId="Header">
    <w:name w:val="header"/>
    <w:basedOn w:val="Normal"/>
    <w:link w:val="HeaderChar"/>
    <w:uiPriority w:val="99"/>
    <w:unhideWhenUsed/>
    <w:rsid w:val="004077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751"/>
  </w:style>
  <w:style w:type="paragraph" w:styleId="Footer">
    <w:name w:val="footer"/>
    <w:basedOn w:val="Normal"/>
    <w:link w:val="FooterChar"/>
    <w:uiPriority w:val="99"/>
    <w:unhideWhenUsed/>
    <w:rsid w:val="004077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751"/>
  </w:style>
  <w:style w:type="paragraph" w:styleId="BalloonText">
    <w:name w:val="Balloon Text"/>
    <w:basedOn w:val="Normal"/>
    <w:link w:val="BalloonTextChar"/>
    <w:uiPriority w:val="99"/>
    <w:semiHidden/>
    <w:unhideWhenUsed/>
    <w:rsid w:val="008C4B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4B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175702">
      <w:bodyDiv w:val="1"/>
      <w:marLeft w:val="0"/>
      <w:marRight w:val="0"/>
      <w:marTop w:val="0"/>
      <w:marBottom w:val="0"/>
      <w:divBdr>
        <w:top w:val="none" w:sz="0" w:space="0" w:color="auto"/>
        <w:left w:val="none" w:sz="0" w:space="0" w:color="auto"/>
        <w:bottom w:val="none" w:sz="0" w:space="0" w:color="auto"/>
        <w:right w:val="none" w:sz="0" w:space="0" w:color="auto"/>
      </w:divBdr>
    </w:div>
    <w:div w:id="442071834">
      <w:bodyDiv w:val="1"/>
      <w:marLeft w:val="0"/>
      <w:marRight w:val="0"/>
      <w:marTop w:val="0"/>
      <w:marBottom w:val="0"/>
      <w:divBdr>
        <w:top w:val="none" w:sz="0" w:space="0" w:color="auto"/>
        <w:left w:val="none" w:sz="0" w:space="0" w:color="auto"/>
        <w:bottom w:val="none" w:sz="0" w:space="0" w:color="auto"/>
        <w:right w:val="none" w:sz="0" w:space="0" w:color="auto"/>
      </w:divBdr>
    </w:div>
    <w:div w:id="766121170">
      <w:bodyDiv w:val="1"/>
      <w:marLeft w:val="0"/>
      <w:marRight w:val="0"/>
      <w:marTop w:val="0"/>
      <w:marBottom w:val="0"/>
      <w:divBdr>
        <w:top w:val="none" w:sz="0" w:space="0" w:color="auto"/>
        <w:left w:val="none" w:sz="0" w:space="0" w:color="auto"/>
        <w:bottom w:val="none" w:sz="0" w:space="0" w:color="auto"/>
        <w:right w:val="none" w:sz="0" w:space="0" w:color="auto"/>
      </w:divBdr>
    </w:div>
    <w:div w:id="836573230">
      <w:bodyDiv w:val="1"/>
      <w:marLeft w:val="0"/>
      <w:marRight w:val="0"/>
      <w:marTop w:val="0"/>
      <w:marBottom w:val="0"/>
      <w:divBdr>
        <w:top w:val="none" w:sz="0" w:space="0" w:color="auto"/>
        <w:left w:val="none" w:sz="0" w:space="0" w:color="auto"/>
        <w:bottom w:val="none" w:sz="0" w:space="0" w:color="auto"/>
        <w:right w:val="none" w:sz="0" w:space="0" w:color="auto"/>
      </w:divBdr>
    </w:div>
    <w:div w:id="862551191">
      <w:bodyDiv w:val="1"/>
      <w:marLeft w:val="0"/>
      <w:marRight w:val="0"/>
      <w:marTop w:val="0"/>
      <w:marBottom w:val="0"/>
      <w:divBdr>
        <w:top w:val="none" w:sz="0" w:space="0" w:color="auto"/>
        <w:left w:val="none" w:sz="0" w:space="0" w:color="auto"/>
        <w:bottom w:val="none" w:sz="0" w:space="0" w:color="auto"/>
        <w:right w:val="none" w:sz="0" w:space="0" w:color="auto"/>
      </w:divBdr>
    </w:div>
    <w:div w:id="917322950">
      <w:bodyDiv w:val="1"/>
      <w:marLeft w:val="0"/>
      <w:marRight w:val="0"/>
      <w:marTop w:val="0"/>
      <w:marBottom w:val="0"/>
      <w:divBdr>
        <w:top w:val="none" w:sz="0" w:space="0" w:color="auto"/>
        <w:left w:val="none" w:sz="0" w:space="0" w:color="auto"/>
        <w:bottom w:val="none" w:sz="0" w:space="0" w:color="auto"/>
        <w:right w:val="none" w:sz="0" w:space="0" w:color="auto"/>
      </w:divBdr>
    </w:div>
    <w:div w:id="1631745463">
      <w:bodyDiv w:val="1"/>
      <w:marLeft w:val="0"/>
      <w:marRight w:val="0"/>
      <w:marTop w:val="0"/>
      <w:marBottom w:val="0"/>
      <w:divBdr>
        <w:top w:val="none" w:sz="0" w:space="0" w:color="auto"/>
        <w:left w:val="none" w:sz="0" w:space="0" w:color="auto"/>
        <w:bottom w:val="none" w:sz="0" w:space="0" w:color="auto"/>
        <w:right w:val="none" w:sz="0" w:space="0" w:color="auto"/>
      </w:divBdr>
    </w:div>
    <w:div w:id="1660303272">
      <w:bodyDiv w:val="1"/>
      <w:marLeft w:val="0"/>
      <w:marRight w:val="0"/>
      <w:marTop w:val="0"/>
      <w:marBottom w:val="0"/>
      <w:divBdr>
        <w:top w:val="none" w:sz="0" w:space="0" w:color="auto"/>
        <w:left w:val="none" w:sz="0" w:space="0" w:color="auto"/>
        <w:bottom w:val="none" w:sz="0" w:space="0" w:color="auto"/>
        <w:right w:val="none" w:sz="0" w:space="0" w:color="auto"/>
      </w:divBdr>
    </w:div>
    <w:div w:id="1703242982">
      <w:bodyDiv w:val="1"/>
      <w:marLeft w:val="0"/>
      <w:marRight w:val="0"/>
      <w:marTop w:val="0"/>
      <w:marBottom w:val="0"/>
      <w:divBdr>
        <w:top w:val="none" w:sz="0" w:space="0" w:color="auto"/>
        <w:left w:val="none" w:sz="0" w:space="0" w:color="auto"/>
        <w:bottom w:val="none" w:sz="0" w:space="0" w:color="auto"/>
        <w:right w:val="none" w:sz="0" w:space="0" w:color="auto"/>
      </w:divBdr>
    </w:div>
    <w:div w:id="1775049982">
      <w:bodyDiv w:val="1"/>
      <w:marLeft w:val="0"/>
      <w:marRight w:val="0"/>
      <w:marTop w:val="0"/>
      <w:marBottom w:val="0"/>
      <w:divBdr>
        <w:top w:val="none" w:sz="0" w:space="0" w:color="auto"/>
        <w:left w:val="none" w:sz="0" w:space="0" w:color="auto"/>
        <w:bottom w:val="none" w:sz="0" w:space="0" w:color="auto"/>
        <w:right w:val="none" w:sz="0" w:space="0" w:color="auto"/>
      </w:divBdr>
    </w:div>
    <w:div w:id="2083873149">
      <w:bodyDiv w:val="1"/>
      <w:marLeft w:val="0"/>
      <w:marRight w:val="0"/>
      <w:marTop w:val="0"/>
      <w:marBottom w:val="0"/>
      <w:divBdr>
        <w:top w:val="none" w:sz="0" w:space="0" w:color="auto"/>
        <w:left w:val="none" w:sz="0" w:space="0" w:color="auto"/>
        <w:bottom w:val="none" w:sz="0" w:space="0" w:color="auto"/>
        <w:right w:val="none" w:sz="0" w:space="0" w:color="auto"/>
      </w:divBdr>
    </w:div>
    <w:div w:id="213405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921C9F-4E49-4230-B6FC-AAB987108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2925</TotalTime>
  <Pages>14</Pages>
  <Words>2761</Words>
  <Characters>15744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Abdullah All Noman</dc:creator>
  <cp:keywords/>
  <dc:description/>
  <cp:lastModifiedBy>tx</cp:lastModifiedBy>
  <cp:revision>31</cp:revision>
  <dcterms:created xsi:type="dcterms:W3CDTF">2017-12-20T14:48:00Z</dcterms:created>
  <dcterms:modified xsi:type="dcterms:W3CDTF">2018-01-10T20:39:00Z</dcterms:modified>
</cp:coreProperties>
</file>