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34E17046" w:rsidR="002E250A" w:rsidRPr="004C3B42" w:rsidRDefault="00D34CC4" w:rsidP="00326907">
      <w:pPr>
        <w:pBdr>
          <w:top w:val="single" w:sz="4" w:space="1" w:color="auto"/>
          <w:left w:val="single" w:sz="4" w:space="4" w:color="auto"/>
          <w:bottom w:val="single" w:sz="4" w:space="17" w:color="auto"/>
          <w:right w:val="single" w:sz="4" w:space="4" w:color="auto"/>
        </w:pBdr>
        <w:jc w:val="center"/>
        <w:rPr>
          <w:rFonts w:ascii="Algerian" w:hAnsi="Algerian" w:cs="Arial"/>
          <w:b/>
          <w:bCs/>
          <w:color w:val="548DD4" w:themeColor="text2" w:themeTint="99"/>
          <w:sz w:val="72"/>
          <w:szCs w:val="72"/>
        </w:rPr>
      </w:pPr>
      <w:r w:rsidRPr="004C3B42">
        <w:rPr>
          <w:rFonts w:ascii="Algerian" w:hAnsi="Algerian" w:cs="Arial"/>
          <w:b/>
          <w:bCs/>
          <w:color w:val="548DD4" w:themeColor="text2" w:themeTint="99"/>
          <w:sz w:val="72"/>
          <w:szCs w:val="72"/>
        </w:rPr>
        <w:t>Playful Magic Cafe</w:t>
      </w:r>
    </w:p>
    <w:p w14:paraId="1341BABA" w14:textId="72F5CAB8" w:rsidR="002E250A" w:rsidRPr="004C3B42" w:rsidRDefault="002E250A" w:rsidP="00D34CC4">
      <w:pPr>
        <w:pBdr>
          <w:top w:val="single" w:sz="4" w:space="1" w:color="auto"/>
          <w:left w:val="single" w:sz="4" w:space="4" w:color="auto"/>
          <w:bottom w:val="single" w:sz="4" w:space="17" w:color="auto"/>
          <w:right w:val="single" w:sz="4" w:space="4" w:color="auto"/>
        </w:pBdr>
        <w:rPr>
          <w:rFonts w:ascii="Algerian" w:hAnsi="Algerian" w:cstheme="minorHAnsi"/>
          <w:color w:val="548DD4" w:themeColor="text2" w:themeTint="99"/>
          <w:sz w:val="40"/>
        </w:rPr>
      </w:pP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Pr="00250425" w:rsidRDefault="002E250A"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3E595939" w14:textId="5207B2C4" w:rsidR="002E250A" w:rsidRPr="00250425" w:rsidRDefault="001456A8" w:rsidP="00EF216C">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67D6134C"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0BFFAC11" w:rsidR="00EF216C" w:rsidRPr="00250425" w:rsidRDefault="00A85031" w:rsidP="002E250A">
            <w:pPr>
              <w:jc w:val="center"/>
              <w:rPr>
                <w:rFonts w:asciiTheme="minorHAnsi" w:hAnsiTheme="minorHAnsi" w:cstheme="minorHAnsi"/>
                <w:sz w:val="40"/>
                <w:lang w:val="nl-NL"/>
              </w:rPr>
            </w:pPr>
            <w:r>
              <w:rPr>
                <w:rFonts w:asciiTheme="minorHAnsi" w:hAnsiTheme="minorHAnsi" w:cstheme="minorHAnsi"/>
                <w:sz w:val="40"/>
                <w:lang w:val="nl-NL"/>
              </w:rPr>
              <w:t>Augusta-Roxana Toth</w:t>
            </w:r>
          </w:p>
        </w:tc>
        <w:tc>
          <w:tcPr>
            <w:tcW w:w="3118" w:type="dxa"/>
          </w:tcPr>
          <w:p w14:paraId="47EC8CE7" w14:textId="6914EE4E" w:rsidR="00EF216C" w:rsidRPr="00250425" w:rsidRDefault="00A85031" w:rsidP="002E250A">
            <w:pPr>
              <w:jc w:val="center"/>
              <w:rPr>
                <w:rFonts w:asciiTheme="minorHAnsi" w:hAnsiTheme="minorHAnsi" w:cstheme="minorHAnsi"/>
                <w:sz w:val="40"/>
                <w:lang w:val="nl-NL"/>
              </w:rPr>
            </w:pPr>
            <w:r>
              <w:rPr>
                <w:rFonts w:asciiTheme="minorHAnsi" w:hAnsiTheme="minorHAnsi" w:cstheme="minorHAnsi"/>
                <w:sz w:val="40"/>
                <w:lang w:val="nl-NL"/>
              </w:rPr>
              <w:t>2226559</w:t>
            </w:r>
          </w:p>
        </w:tc>
      </w:tr>
      <w:tr w:rsidR="00EF216C" w:rsidRPr="00250425" w14:paraId="7A7A09A0" w14:textId="77777777" w:rsidTr="00EF216C">
        <w:tc>
          <w:tcPr>
            <w:tcW w:w="5949" w:type="dxa"/>
          </w:tcPr>
          <w:p w14:paraId="47640598" w14:textId="29359C32" w:rsidR="00EF216C" w:rsidRPr="00250425" w:rsidRDefault="00C4177C" w:rsidP="002E250A">
            <w:pPr>
              <w:jc w:val="center"/>
              <w:rPr>
                <w:rFonts w:asciiTheme="minorHAnsi" w:hAnsiTheme="minorHAnsi" w:cstheme="minorHAnsi"/>
                <w:sz w:val="40"/>
                <w:lang w:val="nl-NL"/>
              </w:rPr>
            </w:pPr>
            <w:r>
              <w:rPr>
                <w:rFonts w:asciiTheme="minorHAnsi" w:hAnsiTheme="minorHAnsi" w:cstheme="minorHAnsi"/>
                <w:sz w:val="40"/>
                <w:lang w:val="nl-NL"/>
              </w:rPr>
              <w:t>Elena-Gabriela David</w:t>
            </w:r>
          </w:p>
        </w:tc>
        <w:tc>
          <w:tcPr>
            <w:tcW w:w="3118" w:type="dxa"/>
          </w:tcPr>
          <w:p w14:paraId="633762FF" w14:textId="38C5058C" w:rsidR="00EF216C" w:rsidRPr="00250425" w:rsidRDefault="00C42802" w:rsidP="002E250A">
            <w:pPr>
              <w:jc w:val="center"/>
              <w:rPr>
                <w:rFonts w:asciiTheme="minorHAnsi" w:hAnsiTheme="minorHAnsi" w:cstheme="minorHAnsi"/>
                <w:sz w:val="40"/>
                <w:lang w:val="nl-NL"/>
              </w:rPr>
            </w:pPr>
            <w:r>
              <w:rPr>
                <w:rFonts w:asciiTheme="minorHAnsi" w:hAnsiTheme="minorHAnsi" w:cstheme="minorHAnsi"/>
                <w:sz w:val="40"/>
                <w:lang w:val="nl-NL"/>
              </w:rPr>
              <w:t>2212249</w:t>
            </w:r>
          </w:p>
        </w:tc>
      </w:tr>
      <w:tr w:rsidR="00EF216C" w:rsidRPr="00250425" w14:paraId="69AFE6B4" w14:textId="77777777" w:rsidTr="00EF216C">
        <w:tc>
          <w:tcPr>
            <w:tcW w:w="5949" w:type="dxa"/>
          </w:tcPr>
          <w:p w14:paraId="36D03523" w14:textId="5A734D6B" w:rsidR="00EF216C" w:rsidRPr="00250425" w:rsidRDefault="00C42802" w:rsidP="002E250A">
            <w:pPr>
              <w:jc w:val="center"/>
              <w:rPr>
                <w:rFonts w:asciiTheme="minorHAnsi" w:hAnsiTheme="minorHAnsi" w:cstheme="minorHAnsi"/>
                <w:sz w:val="40"/>
                <w:lang w:val="nl-NL"/>
              </w:rPr>
            </w:pPr>
            <w:r>
              <w:rPr>
                <w:rFonts w:asciiTheme="minorHAnsi" w:hAnsiTheme="minorHAnsi" w:cstheme="minorHAnsi"/>
                <w:sz w:val="40"/>
                <w:lang w:val="nl-NL"/>
              </w:rPr>
              <w:t xml:space="preserve">Shamim </w:t>
            </w:r>
            <w:r w:rsidR="000E5606">
              <w:rPr>
                <w:rFonts w:asciiTheme="minorHAnsi" w:hAnsiTheme="minorHAnsi" w:cstheme="minorHAnsi"/>
                <w:sz w:val="40"/>
                <w:lang w:val="nl-NL"/>
              </w:rPr>
              <w:t>Kabir Chowdhury</w:t>
            </w:r>
          </w:p>
        </w:tc>
        <w:tc>
          <w:tcPr>
            <w:tcW w:w="3118" w:type="dxa"/>
          </w:tcPr>
          <w:p w14:paraId="6C935CD9" w14:textId="18958222" w:rsidR="00EF216C" w:rsidRPr="00250425" w:rsidRDefault="00855E6B" w:rsidP="002E250A">
            <w:pPr>
              <w:jc w:val="center"/>
              <w:rPr>
                <w:rFonts w:asciiTheme="minorHAnsi" w:hAnsiTheme="minorHAnsi" w:cstheme="minorHAnsi"/>
                <w:sz w:val="40"/>
                <w:lang w:val="nl-NL"/>
              </w:rPr>
            </w:pPr>
            <w:r>
              <w:rPr>
                <w:rFonts w:asciiTheme="minorHAnsi" w:hAnsiTheme="minorHAnsi" w:cstheme="minorHAnsi"/>
                <w:sz w:val="40"/>
                <w:lang w:val="nl-NL"/>
              </w:rPr>
              <w:t>2234243</w:t>
            </w:r>
          </w:p>
        </w:tc>
      </w:tr>
      <w:tr w:rsidR="00EF216C" w:rsidRPr="00250425" w14:paraId="65DF2CD9" w14:textId="77777777" w:rsidTr="00EF216C">
        <w:tc>
          <w:tcPr>
            <w:tcW w:w="5949" w:type="dxa"/>
          </w:tcPr>
          <w:p w14:paraId="1C32741D" w14:textId="6CD6DA93" w:rsidR="00EF216C" w:rsidRPr="00250425" w:rsidRDefault="003C266D" w:rsidP="002E250A">
            <w:pPr>
              <w:jc w:val="center"/>
              <w:rPr>
                <w:rFonts w:asciiTheme="minorHAnsi" w:hAnsiTheme="minorHAnsi" w:cstheme="minorHAnsi"/>
                <w:sz w:val="40"/>
                <w:lang w:val="nl-NL"/>
              </w:rPr>
            </w:pPr>
            <w:r>
              <w:rPr>
                <w:rFonts w:asciiTheme="minorHAnsi" w:hAnsiTheme="minorHAnsi" w:cstheme="minorHAnsi"/>
                <w:sz w:val="40"/>
                <w:lang w:val="nl-NL"/>
              </w:rPr>
              <w:t>Khalilur Rahman</w:t>
            </w:r>
          </w:p>
        </w:tc>
        <w:tc>
          <w:tcPr>
            <w:tcW w:w="3118" w:type="dxa"/>
          </w:tcPr>
          <w:p w14:paraId="569D4584" w14:textId="5361F567" w:rsidR="00EF216C" w:rsidRPr="00250425" w:rsidRDefault="003C266D" w:rsidP="002E250A">
            <w:pPr>
              <w:jc w:val="center"/>
              <w:rPr>
                <w:rFonts w:asciiTheme="minorHAnsi" w:hAnsiTheme="minorHAnsi" w:cstheme="minorHAnsi"/>
                <w:sz w:val="40"/>
                <w:lang w:val="nl-NL"/>
              </w:rPr>
            </w:pPr>
            <w:r>
              <w:rPr>
                <w:rFonts w:asciiTheme="minorHAnsi" w:hAnsiTheme="minorHAnsi" w:cstheme="minorHAnsi"/>
                <w:sz w:val="40"/>
                <w:lang w:val="nl-NL"/>
              </w:rPr>
              <w:t>2211</w:t>
            </w:r>
            <w:r w:rsidR="00262829">
              <w:rPr>
                <w:rFonts w:asciiTheme="minorHAnsi" w:hAnsiTheme="minorHAnsi" w:cstheme="minorHAnsi"/>
                <w:sz w:val="40"/>
                <w:lang w:val="nl-NL"/>
              </w:rPr>
              <w:t>971</w:t>
            </w:r>
          </w:p>
        </w:tc>
      </w:tr>
    </w:tbl>
    <w:p w14:paraId="724A2E21" w14:textId="77777777" w:rsidR="002E250A" w:rsidRPr="00250425" w:rsidRDefault="002E250A" w:rsidP="002E250A">
      <w:pPr>
        <w:jc w:val="center"/>
        <w:rPr>
          <w:rFonts w:asciiTheme="minorHAnsi" w:hAnsiTheme="minorHAnsi" w:cstheme="minorHAnsi"/>
          <w:sz w:val="40"/>
          <w:lang w:val="nl-NL"/>
        </w:rPr>
      </w:pPr>
    </w:p>
    <w:p w14:paraId="22D8A366" w14:textId="4C450104"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6171DA">
        <w:rPr>
          <w:rFonts w:asciiTheme="minorHAnsi" w:hAnsiTheme="minorHAnsi" w:cstheme="minorHAnsi"/>
          <w:sz w:val="40"/>
        </w:rPr>
        <w:t>05.06.2024</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5770C2F6" w:rsidR="002E250A"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6171DA">
        <w:rPr>
          <w:rFonts w:asciiTheme="minorHAnsi" w:hAnsiTheme="minorHAnsi" w:cstheme="minorHAnsi"/>
          <w:sz w:val="40"/>
        </w:rPr>
        <w:t xml:space="preserve">Neil </w:t>
      </w:r>
      <w:r w:rsidR="004C3B42">
        <w:rPr>
          <w:rFonts w:asciiTheme="minorHAnsi" w:hAnsiTheme="minorHAnsi" w:cstheme="minorHAnsi"/>
          <w:sz w:val="40"/>
        </w:rPr>
        <w:t>Dyer</w:t>
      </w:r>
    </w:p>
    <w:p w14:paraId="1B09A9FC" w14:textId="77777777" w:rsidR="007610AA" w:rsidRDefault="007610AA" w:rsidP="00326907">
      <w:pPr>
        <w:rPr>
          <w:rFonts w:asciiTheme="minorHAnsi" w:hAnsiTheme="minorHAnsi" w:cstheme="minorHAnsi"/>
          <w:sz w:val="40"/>
        </w:rPr>
      </w:pPr>
    </w:p>
    <w:p w14:paraId="47AF2DB3" w14:textId="77777777" w:rsidR="003D4898" w:rsidRPr="003D4898" w:rsidRDefault="003D4898" w:rsidP="003D4898">
      <w:pPr>
        <w:pStyle w:val="Heading4"/>
        <w:rPr>
          <w:color w:val="365F91" w:themeColor="accent1" w:themeShade="BF"/>
        </w:rPr>
      </w:pPr>
      <w:r w:rsidRPr="003D4898">
        <w:rPr>
          <w:color w:val="365F91" w:themeColor="accent1" w:themeShade="BF"/>
        </w:rPr>
        <w:lastRenderedPageBreak/>
        <w:t>1. EXECUTIVE SUMMARY</w:t>
      </w:r>
    </w:p>
    <w:p w14:paraId="267907F7" w14:textId="77777777" w:rsidR="003D4898" w:rsidRPr="003D4898" w:rsidRDefault="003D4898" w:rsidP="003D4898">
      <w:pPr>
        <w:rPr>
          <w:rFonts w:asciiTheme="minorHAnsi" w:hAnsiTheme="minorHAnsi" w:cstheme="minorHAnsi"/>
          <w:sz w:val="40"/>
        </w:rPr>
      </w:pPr>
    </w:p>
    <w:p w14:paraId="0C3363B4" w14:textId="77777777" w:rsidR="003D4898" w:rsidRPr="003D4898" w:rsidRDefault="003D4898" w:rsidP="003D4898">
      <w:pPr>
        <w:rPr>
          <w:rFonts w:asciiTheme="minorHAnsi" w:hAnsiTheme="minorHAnsi" w:cstheme="minorHAnsi"/>
          <w:sz w:val="40"/>
        </w:rPr>
      </w:pPr>
    </w:p>
    <w:p w14:paraId="2A84A31E" w14:textId="77777777" w:rsidR="003D4898" w:rsidRPr="003D4898" w:rsidRDefault="003D4898" w:rsidP="003D4898">
      <w:pPr>
        <w:rPr>
          <w:rFonts w:asciiTheme="minorHAnsi" w:hAnsiTheme="minorHAnsi" w:cstheme="minorHAnsi"/>
          <w:sz w:val="40"/>
        </w:rPr>
      </w:pPr>
    </w:p>
    <w:p w14:paraId="3D728E9D" w14:textId="77777777" w:rsidR="003D4898" w:rsidRPr="003D4898" w:rsidRDefault="003D4898" w:rsidP="003D4898">
      <w:pPr>
        <w:rPr>
          <w:rFonts w:asciiTheme="minorHAnsi" w:hAnsiTheme="minorHAnsi" w:cstheme="minorHAnsi"/>
          <w:sz w:val="40"/>
        </w:rPr>
      </w:pPr>
    </w:p>
    <w:p w14:paraId="6ED5F945" w14:textId="77777777" w:rsidR="003D4898" w:rsidRPr="003D4898" w:rsidRDefault="003D4898" w:rsidP="003D4898">
      <w:pPr>
        <w:rPr>
          <w:rFonts w:asciiTheme="minorHAnsi" w:hAnsiTheme="minorHAnsi" w:cstheme="minorHAnsi"/>
          <w:sz w:val="40"/>
        </w:rPr>
      </w:pPr>
    </w:p>
    <w:p w14:paraId="21C8BCE9" w14:textId="77777777" w:rsidR="003D4898" w:rsidRPr="003D4898" w:rsidRDefault="003D4898" w:rsidP="003D4898">
      <w:pPr>
        <w:spacing w:line="360" w:lineRule="auto"/>
        <w:jc w:val="both"/>
        <w:rPr>
          <w:rFonts w:ascii="Arial" w:hAnsi="Arial" w:cs="Arial"/>
          <w:sz w:val="24"/>
          <w:szCs w:val="24"/>
        </w:rPr>
      </w:pPr>
      <w:r w:rsidRPr="003D4898">
        <w:rPr>
          <w:rFonts w:ascii="Arial" w:hAnsi="Arial" w:cs="Arial"/>
          <w:sz w:val="24"/>
          <w:szCs w:val="24"/>
        </w:rPr>
        <w:t>Playful Magic Cafe is a unique fusion of a coffee shop and a gaming hub, designed to cater to the growing community of gamers, family activities, and coffee lovers. We aim to create a welcoming and vibrant environment where patrons can enjoy high-quality coffee and food while engaging in various gaming activities. We offer an extensive selection of children's toys, activities, and videos, making our cafe a versatile entertainment spot for individuals and groups.</w:t>
      </w:r>
    </w:p>
    <w:p w14:paraId="2D03FF67" w14:textId="77777777" w:rsidR="003D4898" w:rsidRPr="003D4898" w:rsidRDefault="003D4898" w:rsidP="003D4898">
      <w:pPr>
        <w:spacing w:line="360" w:lineRule="auto"/>
        <w:jc w:val="both"/>
        <w:rPr>
          <w:rFonts w:ascii="Arial" w:hAnsi="Arial" w:cs="Arial"/>
          <w:sz w:val="24"/>
          <w:szCs w:val="24"/>
        </w:rPr>
      </w:pPr>
      <w:r w:rsidRPr="003D4898">
        <w:rPr>
          <w:rFonts w:ascii="Arial" w:hAnsi="Arial" w:cs="Arial"/>
          <w:sz w:val="24"/>
          <w:szCs w:val="24"/>
        </w:rPr>
        <w:t>Our mission is to provide a cozy, inclusive, and stimulating environment where people of all ages can gather to enjoy their favourite games, discover new ones, and build a community over delicious coffee and snacks.</w:t>
      </w:r>
    </w:p>
    <w:p w14:paraId="0D69D435" w14:textId="77777777" w:rsidR="003D4898" w:rsidRPr="003D4898" w:rsidRDefault="003D4898" w:rsidP="003D4898">
      <w:pPr>
        <w:spacing w:line="360" w:lineRule="auto"/>
        <w:jc w:val="both"/>
        <w:rPr>
          <w:rFonts w:ascii="Arial" w:hAnsi="Arial" w:cs="Arial"/>
          <w:sz w:val="24"/>
          <w:szCs w:val="24"/>
        </w:rPr>
      </w:pPr>
      <w:r w:rsidRPr="003D4898">
        <w:rPr>
          <w:rFonts w:ascii="Arial" w:hAnsi="Arial" w:cs="Arial"/>
          <w:sz w:val="24"/>
          <w:szCs w:val="24"/>
        </w:rPr>
        <w:t>We also provide educational and creative activities such as arts and crafts, puzzle-solving sessions, and storytelling hours to stimulate young minds. Our space has a playful and magical theme, featuring colourful decor, comfortable seating, and designated gaming zones. It is a welcoming and inspiring environment for families and young people to enjoy quality time together.</w:t>
      </w:r>
    </w:p>
    <w:p w14:paraId="2FFEBB2A" w14:textId="77777777" w:rsidR="003D4898" w:rsidRPr="003D4898" w:rsidRDefault="003D4898" w:rsidP="003D4898">
      <w:pPr>
        <w:spacing w:line="360" w:lineRule="auto"/>
        <w:jc w:val="both"/>
        <w:rPr>
          <w:rFonts w:ascii="Arial" w:hAnsi="Arial" w:cs="Arial"/>
          <w:sz w:val="24"/>
          <w:szCs w:val="24"/>
        </w:rPr>
      </w:pPr>
      <w:r w:rsidRPr="003D4898">
        <w:rPr>
          <w:rFonts w:ascii="Arial" w:hAnsi="Arial" w:cs="Arial"/>
          <w:sz w:val="24"/>
          <w:szCs w:val="24"/>
        </w:rPr>
        <w:t>Our marketing strategy is to establish Playful Magic Cafe as a family-friendly entertainment and educational hub.</w:t>
      </w:r>
    </w:p>
    <w:p w14:paraId="5A5EFFCA" w14:textId="77777777" w:rsidR="003D4898" w:rsidRPr="003D4898" w:rsidRDefault="003D4898" w:rsidP="003D4898">
      <w:pPr>
        <w:spacing w:line="360" w:lineRule="auto"/>
        <w:jc w:val="both"/>
        <w:rPr>
          <w:rFonts w:ascii="Arial" w:hAnsi="Arial" w:cs="Arial"/>
          <w:sz w:val="24"/>
          <w:szCs w:val="24"/>
        </w:rPr>
      </w:pPr>
    </w:p>
    <w:p w14:paraId="0987D7CE" w14:textId="77777777" w:rsidR="003D4898" w:rsidRPr="003D4898" w:rsidRDefault="003D4898" w:rsidP="003D4898">
      <w:pPr>
        <w:spacing w:line="360" w:lineRule="auto"/>
        <w:jc w:val="both"/>
        <w:rPr>
          <w:rFonts w:ascii="Arial" w:hAnsi="Arial" w:cs="Arial"/>
          <w:sz w:val="24"/>
          <w:szCs w:val="24"/>
        </w:rPr>
      </w:pPr>
      <w:r w:rsidRPr="003D4898">
        <w:rPr>
          <w:rFonts w:ascii="Arial" w:hAnsi="Arial" w:cs="Arial"/>
          <w:sz w:val="24"/>
          <w:szCs w:val="24"/>
        </w:rPr>
        <w:t xml:space="preserve">Playful Magic Cafe is poised to become a cherished spot for fun, learning, and socializing, seamlessly blending the best elements of a coffee shop and a gaming hub to create unforgettable experiences for families and young people. </w:t>
      </w:r>
    </w:p>
    <w:p w14:paraId="074F5CAE" w14:textId="77777777" w:rsidR="003D4898" w:rsidRPr="003D4898" w:rsidRDefault="003D4898" w:rsidP="003D4898">
      <w:pPr>
        <w:spacing w:line="360" w:lineRule="auto"/>
        <w:jc w:val="both"/>
        <w:rPr>
          <w:rFonts w:ascii="Arial" w:hAnsi="Arial" w:cs="Arial"/>
          <w:sz w:val="24"/>
          <w:szCs w:val="24"/>
        </w:rPr>
      </w:pPr>
    </w:p>
    <w:p w14:paraId="35FA5CBB" w14:textId="77777777" w:rsidR="003D4898" w:rsidRPr="003D4898" w:rsidRDefault="003D4898" w:rsidP="003D4898">
      <w:pPr>
        <w:spacing w:line="360" w:lineRule="auto"/>
        <w:jc w:val="both"/>
        <w:rPr>
          <w:rFonts w:ascii="Arial" w:hAnsi="Arial" w:cs="Arial"/>
          <w:sz w:val="24"/>
          <w:szCs w:val="24"/>
        </w:rPr>
      </w:pPr>
    </w:p>
    <w:p w14:paraId="65599F93" w14:textId="77777777" w:rsidR="003D4898" w:rsidRDefault="003D4898" w:rsidP="00326907">
      <w:pPr>
        <w:rPr>
          <w:rFonts w:asciiTheme="minorHAnsi" w:hAnsiTheme="minorHAnsi" w:cstheme="minorHAnsi"/>
          <w:sz w:val="40"/>
        </w:rPr>
      </w:pPr>
    </w:p>
    <w:sdt>
      <w:sdtPr>
        <w:rPr>
          <w:rFonts w:ascii="Times New Roman" w:eastAsia="Times New Roman" w:hAnsi="Times New Roman" w:cs="Times New Roman"/>
          <w:color w:val="auto"/>
          <w:sz w:val="20"/>
          <w:szCs w:val="20"/>
          <w:lang w:val="en-GB"/>
        </w:rPr>
        <w:id w:val="1334107692"/>
        <w:docPartObj>
          <w:docPartGallery w:val="Table of Contents"/>
          <w:docPartUnique/>
        </w:docPartObj>
      </w:sdtPr>
      <w:sdtEndPr>
        <w:rPr>
          <w:b/>
          <w:bCs/>
          <w:noProof/>
        </w:rPr>
      </w:sdtEndPr>
      <w:sdtContent>
        <w:p w14:paraId="542326DF" w14:textId="77777777" w:rsidR="003D4898" w:rsidRDefault="003D4898">
          <w:pPr>
            <w:pStyle w:val="TOCHeading"/>
            <w:rPr>
              <w:rFonts w:ascii="Times New Roman" w:eastAsia="Times New Roman" w:hAnsi="Times New Roman" w:cs="Times New Roman"/>
              <w:color w:val="auto"/>
              <w:sz w:val="20"/>
              <w:szCs w:val="20"/>
              <w:lang w:val="en-GB"/>
            </w:rPr>
          </w:pPr>
        </w:p>
        <w:p w14:paraId="38A0A580" w14:textId="77777777" w:rsidR="003D4898" w:rsidRDefault="003D4898">
          <w:pPr>
            <w:pStyle w:val="TOCHeading"/>
            <w:rPr>
              <w:rFonts w:ascii="Times New Roman" w:eastAsia="Times New Roman" w:hAnsi="Times New Roman" w:cs="Times New Roman"/>
              <w:color w:val="auto"/>
              <w:sz w:val="20"/>
              <w:szCs w:val="20"/>
              <w:lang w:val="en-GB"/>
            </w:rPr>
          </w:pPr>
        </w:p>
        <w:p w14:paraId="16D1456A" w14:textId="6397262E" w:rsidR="005D5117" w:rsidRDefault="005D5117">
          <w:pPr>
            <w:pStyle w:val="TOCHeading"/>
          </w:pPr>
          <w:r>
            <w:t>Contents</w:t>
          </w:r>
        </w:p>
        <w:p w14:paraId="6C9AAB3F" w14:textId="2372123D" w:rsidR="003D4898" w:rsidRDefault="005D5117">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8857995" w:history="1">
            <w:r w:rsidR="003D4898" w:rsidRPr="00694494">
              <w:rPr>
                <w:rStyle w:val="Hyperlink"/>
                <w:noProof/>
              </w:rPr>
              <w:t>1. EXECUTIVE SUMMARY</w:t>
            </w:r>
            <w:r w:rsidR="003D4898">
              <w:rPr>
                <w:noProof/>
                <w:webHidden/>
              </w:rPr>
              <w:tab/>
            </w:r>
            <w:r w:rsidR="003D4898">
              <w:rPr>
                <w:noProof/>
                <w:webHidden/>
              </w:rPr>
              <w:fldChar w:fldCharType="begin"/>
            </w:r>
            <w:r w:rsidR="003D4898">
              <w:rPr>
                <w:noProof/>
                <w:webHidden/>
              </w:rPr>
              <w:instrText xml:space="preserve"> PAGEREF _Toc168857995 \h </w:instrText>
            </w:r>
            <w:r w:rsidR="003D4898">
              <w:rPr>
                <w:noProof/>
                <w:webHidden/>
              </w:rPr>
            </w:r>
            <w:r w:rsidR="003D4898">
              <w:rPr>
                <w:noProof/>
                <w:webHidden/>
              </w:rPr>
              <w:fldChar w:fldCharType="separate"/>
            </w:r>
            <w:r w:rsidR="003D4898">
              <w:rPr>
                <w:noProof/>
                <w:webHidden/>
              </w:rPr>
              <w:t>2</w:t>
            </w:r>
            <w:r w:rsidR="003D4898">
              <w:rPr>
                <w:noProof/>
                <w:webHidden/>
              </w:rPr>
              <w:fldChar w:fldCharType="end"/>
            </w:r>
          </w:hyperlink>
        </w:p>
        <w:p w14:paraId="04A87737" w14:textId="062076AB"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7996" w:history="1">
            <w:r w:rsidRPr="00694494">
              <w:rPr>
                <w:rStyle w:val="Hyperlink"/>
                <w:noProof/>
              </w:rPr>
              <w:t>2. THE BUSINESS IDEA</w:t>
            </w:r>
            <w:r>
              <w:rPr>
                <w:noProof/>
                <w:webHidden/>
              </w:rPr>
              <w:tab/>
            </w:r>
            <w:r>
              <w:rPr>
                <w:noProof/>
                <w:webHidden/>
              </w:rPr>
              <w:fldChar w:fldCharType="begin"/>
            </w:r>
            <w:r>
              <w:rPr>
                <w:noProof/>
                <w:webHidden/>
              </w:rPr>
              <w:instrText xml:space="preserve"> PAGEREF _Toc168857996 \h </w:instrText>
            </w:r>
            <w:r>
              <w:rPr>
                <w:noProof/>
                <w:webHidden/>
              </w:rPr>
            </w:r>
            <w:r>
              <w:rPr>
                <w:noProof/>
                <w:webHidden/>
              </w:rPr>
              <w:fldChar w:fldCharType="separate"/>
            </w:r>
            <w:r>
              <w:rPr>
                <w:noProof/>
                <w:webHidden/>
              </w:rPr>
              <w:t>3</w:t>
            </w:r>
            <w:r>
              <w:rPr>
                <w:noProof/>
                <w:webHidden/>
              </w:rPr>
              <w:fldChar w:fldCharType="end"/>
            </w:r>
          </w:hyperlink>
        </w:p>
        <w:p w14:paraId="4DF23F0A" w14:textId="09B68EF1"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7997" w:history="1">
            <w:r w:rsidRPr="00694494">
              <w:rPr>
                <w:rStyle w:val="Hyperlink"/>
                <w:noProof/>
              </w:rPr>
              <w:t>2.1 The Product/Service</w:t>
            </w:r>
            <w:r>
              <w:rPr>
                <w:noProof/>
                <w:webHidden/>
              </w:rPr>
              <w:tab/>
            </w:r>
            <w:r>
              <w:rPr>
                <w:noProof/>
                <w:webHidden/>
              </w:rPr>
              <w:fldChar w:fldCharType="begin"/>
            </w:r>
            <w:r>
              <w:rPr>
                <w:noProof/>
                <w:webHidden/>
              </w:rPr>
              <w:instrText xml:space="preserve"> PAGEREF _Toc168857997 \h </w:instrText>
            </w:r>
            <w:r>
              <w:rPr>
                <w:noProof/>
                <w:webHidden/>
              </w:rPr>
            </w:r>
            <w:r>
              <w:rPr>
                <w:noProof/>
                <w:webHidden/>
              </w:rPr>
              <w:fldChar w:fldCharType="separate"/>
            </w:r>
            <w:r>
              <w:rPr>
                <w:noProof/>
                <w:webHidden/>
              </w:rPr>
              <w:t>3</w:t>
            </w:r>
            <w:r>
              <w:rPr>
                <w:noProof/>
                <w:webHidden/>
              </w:rPr>
              <w:fldChar w:fldCharType="end"/>
            </w:r>
          </w:hyperlink>
        </w:p>
        <w:p w14:paraId="6169361A" w14:textId="572A3CE8"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7998" w:history="1">
            <w:r w:rsidRPr="00694494">
              <w:rPr>
                <w:rStyle w:val="Hyperlink"/>
                <w:noProof/>
              </w:rPr>
              <w:t>2.2 SWOT Analysis Summary</w:t>
            </w:r>
            <w:r>
              <w:rPr>
                <w:noProof/>
                <w:webHidden/>
              </w:rPr>
              <w:tab/>
            </w:r>
            <w:r>
              <w:rPr>
                <w:noProof/>
                <w:webHidden/>
              </w:rPr>
              <w:fldChar w:fldCharType="begin"/>
            </w:r>
            <w:r>
              <w:rPr>
                <w:noProof/>
                <w:webHidden/>
              </w:rPr>
              <w:instrText xml:space="preserve"> PAGEREF _Toc168857998 \h </w:instrText>
            </w:r>
            <w:r>
              <w:rPr>
                <w:noProof/>
                <w:webHidden/>
              </w:rPr>
            </w:r>
            <w:r>
              <w:rPr>
                <w:noProof/>
                <w:webHidden/>
              </w:rPr>
              <w:fldChar w:fldCharType="separate"/>
            </w:r>
            <w:r>
              <w:rPr>
                <w:noProof/>
                <w:webHidden/>
              </w:rPr>
              <w:t>3</w:t>
            </w:r>
            <w:r>
              <w:rPr>
                <w:noProof/>
                <w:webHidden/>
              </w:rPr>
              <w:fldChar w:fldCharType="end"/>
            </w:r>
          </w:hyperlink>
        </w:p>
        <w:p w14:paraId="1C4D6AA0" w14:textId="201EFFD5"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7999" w:history="1">
            <w:r w:rsidRPr="00694494">
              <w:rPr>
                <w:rStyle w:val="Hyperlink"/>
                <w:noProof/>
              </w:rPr>
              <w:t>3. THE TEAM</w:t>
            </w:r>
            <w:r>
              <w:rPr>
                <w:noProof/>
                <w:webHidden/>
              </w:rPr>
              <w:tab/>
            </w:r>
            <w:r>
              <w:rPr>
                <w:noProof/>
                <w:webHidden/>
              </w:rPr>
              <w:fldChar w:fldCharType="begin"/>
            </w:r>
            <w:r>
              <w:rPr>
                <w:noProof/>
                <w:webHidden/>
              </w:rPr>
              <w:instrText xml:space="preserve"> PAGEREF _Toc168857999 \h </w:instrText>
            </w:r>
            <w:r>
              <w:rPr>
                <w:noProof/>
                <w:webHidden/>
              </w:rPr>
            </w:r>
            <w:r>
              <w:rPr>
                <w:noProof/>
                <w:webHidden/>
              </w:rPr>
              <w:fldChar w:fldCharType="separate"/>
            </w:r>
            <w:r>
              <w:rPr>
                <w:noProof/>
                <w:webHidden/>
              </w:rPr>
              <w:t>4</w:t>
            </w:r>
            <w:r>
              <w:rPr>
                <w:noProof/>
                <w:webHidden/>
              </w:rPr>
              <w:fldChar w:fldCharType="end"/>
            </w:r>
          </w:hyperlink>
        </w:p>
        <w:p w14:paraId="6100342B" w14:textId="69963FD7"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0" w:history="1">
            <w:r w:rsidRPr="00694494">
              <w:rPr>
                <w:rStyle w:val="Hyperlink"/>
                <w:noProof/>
              </w:rPr>
              <w:t>3.1   Key Personnel</w:t>
            </w:r>
            <w:r>
              <w:rPr>
                <w:noProof/>
                <w:webHidden/>
              </w:rPr>
              <w:tab/>
            </w:r>
            <w:r>
              <w:rPr>
                <w:noProof/>
                <w:webHidden/>
              </w:rPr>
              <w:fldChar w:fldCharType="begin"/>
            </w:r>
            <w:r>
              <w:rPr>
                <w:noProof/>
                <w:webHidden/>
              </w:rPr>
              <w:instrText xml:space="preserve"> PAGEREF _Toc168858000 \h </w:instrText>
            </w:r>
            <w:r>
              <w:rPr>
                <w:noProof/>
                <w:webHidden/>
              </w:rPr>
            </w:r>
            <w:r>
              <w:rPr>
                <w:noProof/>
                <w:webHidden/>
              </w:rPr>
              <w:fldChar w:fldCharType="separate"/>
            </w:r>
            <w:r>
              <w:rPr>
                <w:noProof/>
                <w:webHidden/>
              </w:rPr>
              <w:t>4</w:t>
            </w:r>
            <w:r>
              <w:rPr>
                <w:noProof/>
                <w:webHidden/>
              </w:rPr>
              <w:fldChar w:fldCharType="end"/>
            </w:r>
          </w:hyperlink>
        </w:p>
        <w:p w14:paraId="5FDE50BA" w14:textId="4CA040BA" w:rsidR="003D4898" w:rsidRDefault="003D4898">
          <w:pPr>
            <w:pStyle w:val="TOC2"/>
            <w:tabs>
              <w:tab w:val="left" w:pos="720"/>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1" w:history="1">
            <w:r w:rsidRPr="00694494">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694494">
              <w:rPr>
                <w:rStyle w:val="Hyperlink"/>
                <w:noProof/>
              </w:rPr>
              <w:t>Skills Gaps &amp; Key Partners</w:t>
            </w:r>
            <w:r>
              <w:rPr>
                <w:noProof/>
                <w:webHidden/>
              </w:rPr>
              <w:tab/>
            </w:r>
            <w:r>
              <w:rPr>
                <w:noProof/>
                <w:webHidden/>
              </w:rPr>
              <w:fldChar w:fldCharType="begin"/>
            </w:r>
            <w:r>
              <w:rPr>
                <w:noProof/>
                <w:webHidden/>
              </w:rPr>
              <w:instrText xml:space="preserve"> PAGEREF _Toc168858001 \h </w:instrText>
            </w:r>
            <w:r>
              <w:rPr>
                <w:noProof/>
                <w:webHidden/>
              </w:rPr>
            </w:r>
            <w:r>
              <w:rPr>
                <w:noProof/>
                <w:webHidden/>
              </w:rPr>
              <w:fldChar w:fldCharType="separate"/>
            </w:r>
            <w:r>
              <w:rPr>
                <w:noProof/>
                <w:webHidden/>
              </w:rPr>
              <w:t>5</w:t>
            </w:r>
            <w:r>
              <w:rPr>
                <w:noProof/>
                <w:webHidden/>
              </w:rPr>
              <w:fldChar w:fldCharType="end"/>
            </w:r>
          </w:hyperlink>
        </w:p>
        <w:p w14:paraId="6ECBDA1E" w14:textId="0F0FC962" w:rsidR="003D4898" w:rsidRDefault="003D4898">
          <w:pPr>
            <w:pStyle w:val="TOC3"/>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2" w:history="1">
            <w:r w:rsidRPr="00694494">
              <w:rPr>
                <w:rStyle w:val="Hyperlink"/>
                <w:noProof/>
              </w:rPr>
              <w:t>3.2.1  Additional Staff Requirements (Roles and Responsibilities):</w:t>
            </w:r>
            <w:r>
              <w:rPr>
                <w:noProof/>
                <w:webHidden/>
              </w:rPr>
              <w:tab/>
            </w:r>
            <w:r>
              <w:rPr>
                <w:noProof/>
                <w:webHidden/>
              </w:rPr>
              <w:fldChar w:fldCharType="begin"/>
            </w:r>
            <w:r>
              <w:rPr>
                <w:noProof/>
                <w:webHidden/>
              </w:rPr>
              <w:instrText xml:space="preserve"> PAGEREF _Toc168858002 \h </w:instrText>
            </w:r>
            <w:r>
              <w:rPr>
                <w:noProof/>
                <w:webHidden/>
              </w:rPr>
            </w:r>
            <w:r>
              <w:rPr>
                <w:noProof/>
                <w:webHidden/>
              </w:rPr>
              <w:fldChar w:fldCharType="separate"/>
            </w:r>
            <w:r>
              <w:rPr>
                <w:noProof/>
                <w:webHidden/>
              </w:rPr>
              <w:t>6</w:t>
            </w:r>
            <w:r>
              <w:rPr>
                <w:noProof/>
                <w:webHidden/>
              </w:rPr>
              <w:fldChar w:fldCharType="end"/>
            </w:r>
          </w:hyperlink>
        </w:p>
        <w:p w14:paraId="1D7B95FB" w14:textId="369E5FEB" w:rsidR="003D4898" w:rsidRDefault="003D4898">
          <w:pPr>
            <w:pStyle w:val="TOC3"/>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3" w:history="1">
            <w:r w:rsidRPr="00694494">
              <w:rPr>
                <w:rStyle w:val="Hyperlink"/>
                <w:noProof/>
              </w:rPr>
              <w:t>3.2.2 Training and Development</w:t>
            </w:r>
            <w:r>
              <w:rPr>
                <w:noProof/>
                <w:webHidden/>
              </w:rPr>
              <w:tab/>
            </w:r>
            <w:r>
              <w:rPr>
                <w:noProof/>
                <w:webHidden/>
              </w:rPr>
              <w:fldChar w:fldCharType="begin"/>
            </w:r>
            <w:r>
              <w:rPr>
                <w:noProof/>
                <w:webHidden/>
              </w:rPr>
              <w:instrText xml:space="preserve"> PAGEREF _Toc168858003 \h </w:instrText>
            </w:r>
            <w:r>
              <w:rPr>
                <w:noProof/>
                <w:webHidden/>
              </w:rPr>
            </w:r>
            <w:r>
              <w:rPr>
                <w:noProof/>
                <w:webHidden/>
              </w:rPr>
              <w:fldChar w:fldCharType="separate"/>
            </w:r>
            <w:r>
              <w:rPr>
                <w:noProof/>
                <w:webHidden/>
              </w:rPr>
              <w:t>6</w:t>
            </w:r>
            <w:r>
              <w:rPr>
                <w:noProof/>
                <w:webHidden/>
              </w:rPr>
              <w:fldChar w:fldCharType="end"/>
            </w:r>
          </w:hyperlink>
        </w:p>
        <w:p w14:paraId="29357302" w14:textId="3A7B426D" w:rsidR="003D4898" w:rsidRDefault="003D4898">
          <w:pPr>
            <w:pStyle w:val="TOC3"/>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4" w:history="1">
            <w:r w:rsidRPr="00694494">
              <w:rPr>
                <w:rStyle w:val="Hyperlink"/>
                <w:noProof/>
              </w:rPr>
              <w:t>3.2.3 Outsourced Support / Key Partners:</w:t>
            </w:r>
            <w:r>
              <w:rPr>
                <w:noProof/>
                <w:webHidden/>
              </w:rPr>
              <w:tab/>
            </w:r>
            <w:r>
              <w:rPr>
                <w:noProof/>
                <w:webHidden/>
              </w:rPr>
              <w:fldChar w:fldCharType="begin"/>
            </w:r>
            <w:r>
              <w:rPr>
                <w:noProof/>
                <w:webHidden/>
              </w:rPr>
              <w:instrText xml:space="preserve"> PAGEREF _Toc168858004 \h </w:instrText>
            </w:r>
            <w:r>
              <w:rPr>
                <w:noProof/>
                <w:webHidden/>
              </w:rPr>
            </w:r>
            <w:r>
              <w:rPr>
                <w:noProof/>
                <w:webHidden/>
              </w:rPr>
              <w:fldChar w:fldCharType="separate"/>
            </w:r>
            <w:r>
              <w:rPr>
                <w:noProof/>
                <w:webHidden/>
              </w:rPr>
              <w:t>6</w:t>
            </w:r>
            <w:r>
              <w:rPr>
                <w:noProof/>
                <w:webHidden/>
              </w:rPr>
              <w:fldChar w:fldCharType="end"/>
            </w:r>
          </w:hyperlink>
        </w:p>
        <w:p w14:paraId="0289EFBE" w14:textId="3C042D6A"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5" w:history="1">
            <w:r w:rsidRPr="00694494">
              <w:rPr>
                <w:rStyle w:val="Hyperlink"/>
                <w:noProof/>
              </w:rPr>
              <w:t>4. MARKET RESEARCH</w:t>
            </w:r>
            <w:r>
              <w:rPr>
                <w:noProof/>
                <w:webHidden/>
              </w:rPr>
              <w:tab/>
            </w:r>
            <w:r>
              <w:rPr>
                <w:noProof/>
                <w:webHidden/>
              </w:rPr>
              <w:fldChar w:fldCharType="begin"/>
            </w:r>
            <w:r>
              <w:rPr>
                <w:noProof/>
                <w:webHidden/>
              </w:rPr>
              <w:instrText xml:space="preserve"> PAGEREF _Toc168858005 \h </w:instrText>
            </w:r>
            <w:r>
              <w:rPr>
                <w:noProof/>
                <w:webHidden/>
              </w:rPr>
            </w:r>
            <w:r>
              <w:rPr>
                <w:noProof/>
                <w:webHidden/>
              </w:rPr>
              <w:fldChar w:fldCharType="separate"/>
            </w:r>
            <w:r>
              <w:rPr>
                <w:noProof/>
                <w:webHidden/>
              </w:rPr>
              <w:t>7</w:t>
            </w:r>
            <w:r>
              <w:rPr>
                <w:noProof/>
                <w:webHidden/>
              </w:rPr>
              <w:fldChar w:fldCharType="end"/>
            </w:r>
          </w:hyperlink>
        </w:p>
        <w:p w14:paraId="00BF019A" w14:textId="31B07DC2"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6" w:history="1">
            <w:r w:rsidRPr="00694494">
              <w:rPr>
                <w:rStyle w:val="Hyperlink"/>
                <w:noProof/>
              </w:rPr>
              <w:t>4.1  Market Information, Trends, and External Factors</w:t>
            </w:r>
            <w:r>
              <w:rPr>
                <w:noProof/>
                <w:webHidden/>
              </w:rPr>
              <w:tab/>
            </w:r>
            <w:r>
              <w:rPr>
                <w:noProof/>
                <w:webHidden/>
              </w:rPr>
              <w:fldChar w:fldCharType="begin"/>
            </w:r>
            <w:r>
              <w:rPr>
                <w:noProof/>
                <w:webHidden/>
              </w:rPr>
              <w:instrText xml:space="preserve"> PAGEREF _Toc168858006 \h </w:instrText>
            </w:r>
            <w:r>
              <w:rPr>
                <w:noProof/>
                <w:webHidden/>
              </w:rPr>
            </w:r>
            <w:r>
              <w:rPr>
                <w:noProof/>
                <w:webHidden/>
              </w:rPr>
              <w:fldChar w:fldCharType="separate"/>
            </w:r>
            <w:r>
              <w:rPr>
                <w:noProof/>
                <w:webHidden/>
              </w:rPr>
              <w:t>7</w:t>
            </w:r>
            <w:r>
              <w:rPr>
                <w:noProof/>
                <w:webHidden/>
              </w:rPr>
              <w:fldChar w:fldCharType="end"/>
            </w:r>
          </w:hyperlink>
        </w:p>
        <w:p w14:paraId="3AAD1F8E" w14:textId="6C080A98"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7" w:history="1">
            <w:r w:rsidRPr="00694494">
              <w:rPr>
                <w:rStyle w:val="Hyperlink"/>
                <w:noProof/>
              </w:rPr>
              <w:t>4.2  Customer Profiles</w:t>
            </w:r>
            <w:r>
              <w:rPr>
                <w:noProof/>
                <w:webHidden/>
              </w:rPr>
              <w:tab/>
            </w:r>
            <w:r>
              <w:rPr>
                <w:noProof/>
                <w:webHidden/>
              </w:rPr>
              <w:fldChar w:fldCharType="begin"/>
            </w:r>
            <w:r>
              <w:rPr>
                <w:noProof/>
                <w:webHidden/>
              </w:rPr>
              <w:instrText xml:space="preserve"> PAGEREF _Toc168858007 \h </w:instrText>
            </w:r>
            <w:r>
              <w:rPr>
                <w:noProof/>
                <w:webHidden/>
              </w:rPr>
            </w:r>
            <w:r>
              <w:rPr>
                <w:noProof/>
                <w:webHidden/>
              </w:rPr>
              <w:fldChar w:fldCharType="separate"/>
            </w:r>
            <w:r>
              <w:rPr>
                <w:noProof/>
                <w:webHidden/>
              </w:rPr>
              <w:t>8</w:t>
            </w:r>
            <w:r>
              <w:rPr>
                <w:noProof/>
                <w:webHidden/>
              </w:rPr>
              <w:fldChar w:fldCharType="end"/>
            </w:r>
          </w:hyperlink>
        </w:p>
        <w:p w14:paraId="1EA05450" w14:textId="460EE792"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8" w:history="1">
            <w:r w:rsidRPr="00694494">
              <w:rPr>
                <w:rStyle w:val="Hyperlink"/>
                <w:noProof/>
              </w:rPr>
              <w:t>5. MARKETING PLAN</w:t>
            </w:r>
            <w:r>
              <w:rPr>
                <w:noProof/>
                <w:webHidden/>
              </w:rPr>
              <w:tab/>
            </w:r>
            <w:r>
              <w:rPr>
                <w:noProof/>
                <w:webHidden/>
              </w:rPr>
              <w:fldChar w:fldCharType="begin"/>
            </w:r>
            <w:r>
              <w:rPr>
                <w:noProof/>
                <w:webHidden/>
              </w:rPr>
              <w:instrText xml:space="preserve"> PAGEREF _Toc168858008 \h </w:instrText>
            </w:r>
            <w:r>
              <w:rPr>
                <w:noProof/>
                <w:webHidden/>
              </w:rPr>
            </w:r>
            <w:r>
              <w:rPr>
                <w:noProof/>
                <w:webHidden/>
              </w:rPr>
              <w:fldChar w:fldCharType="separate"/>
            </w:r>
            <w:r>
              <w:rPr>
                <w:noProof/>
                <w:webHidden/>
              </w:rPr>
              <w:t>10</w:t>
            </w:r>
            <w:r>
              <w:rPr>
                <w:noProof/>
                <w:webHidden/>
              </w:rPr>
              <w:fldChar w:fldCharType="end"/>
            </w:r>
          </w:hyperlink>
        </w:p>
        <w:p w14:paraId="07CF3D9C" w14:textId="0680AFAA"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09" w:history="1">
            <w:r w:rsidRPr="00694494">
              <w:rPr>
                <w:rStyle w:val="Hyperlink"/>
                <w:noProof/>
              </w:rPr>
              <w:t>5.1  Price</w:t>
            </w:r>
            <w:r>
              <w:rPr>
                <w:noProof/>
                <w:webHidden/>
              </w:rPr>
              <w:tab/>
            </w:r>
            <w:r>
              <w:rPr>
                <w:noProof/>
                <w:webHidden/>
              </w:rPr>
              <w:fldChar w:fldCharType="begin"/>
            </w:r>
            <w:r>
              <w:rPr>
                <w:noProof/>
                <w:webHidden/>
              </w:rPr>
              <w:instrText xml:space="preserve"> PAGEREF _Toc168858009 \h </w:instrText>
            </w:r>
            <w:r>
              <w:rPr>
                <w:noProof/>
                <w:webHidden/>
              </w:rPr>
            </w:r>
            <w:r>
              <w:rPr>
                <w:noProof/>
                <w:webHidden/>
              </w:rPr>
              <w:fldChar w:fldCharType="separate"/>
            </w:r>
            <w:r>
              <w:rPr>
                <w:noProof/>
                <w:webHidden/>
              </w:rPr>
              <w:t>10</w:t>
            </w:r>
            <w:r>
              <w:rPr>
                <w:noProof/>
                <w:webHidden/>
              </w:rPr>
              <w:fldChar w:fldCharType="end"/>
            </w:r>
          </w:hyperlink>
        </w:p>
        <w:p w14:paraId="347B3428" w14:textId="64DBFD75"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0" w:history="1">
            <w:r w:rsidRPr="00694494">
              <w:rPr>
                <w:rStyle w:val="Hyperlink"/>
                <w:noProof/>
              </w:rPr>
              <w:t>5.2  Product</w:t>
            </w:r>
            <w:r>
              <w:rPr>
                <w:noProof/>
                <w:webHidden/>
              </w:rPr>
              <w:tab/>
            </w:r>
            <w:r>
              <w:rPr>
                <w:noProof/>
                <w:webHidden/>
              </w:rPr>
              <w:fldChar w:fldCharType="begin"/>
            </w:r>
            <w:r>
              <w:rPr>
                <w:noProof/>
                <w:webHidden/>
              </w:rPr>
              <w:instrText xml:space="preserve"> PAGEREF _Toc168858010 \h </w:instrText>
            </w:r>
            <w:r>
              <w:rPr>
                <w:noProof/>
                <w:webHidden/>
              </w:rPr>
            </w:r>
            <w:r>
              <w:rPr>
                <w:noProof/>
                <w:webHidden/>
              </w:rPr>
              <w:fldChar w:fldCharType="separate"/>
            </w:r>
            <w:r>
              <w:rPr>
                <w:noProof/>
                <w:webHidden/>
              </w:rPr>
              <w:t>10</w:t>
            </w:r>
            <w:r>
              <w:rPr>
                <w:noProof/>
                <w:webHidden/>
              </w:rPr>
              <w:fldChar w:fldCharType="end"/>
            </w:r>
          </w:hyperlink>
        </w:p>
        <w:p w14:paraId="758CBBFE" w14:textId="61BED347"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1" w:history="1">
            <w:r w:rsidRPr="00694494">
              <w:rPr>
                <w:rStyle w:val="Hyperlink"/>
                <w:noProof/>
              </w:rPr>
              <w:t>5.3  Placement</w:t>
            </w:r>
            <w:r>
              <w:rPr>
                <w:noProof/>
                <w:webHidden/>
              </w:rPr>
              <w:tab/>
            </w:r>
            <w:r>
              <w:rPr>
                <w:noProof/>
                <w:webHidden/>
              </w:rPr>
              <w:fldChar w:fldCharType="begin"/>
            </w:r>
            <w:r>
              <w:rPr>
                <w:noProof/>
                <w:webHidden/>
              </w:rPr>
              <w:instrText xml:space="preserve"> PAGEREF _Toc168858011 \h </w:instrText>
            </w:r>
            <w:r>
              <w:rPr>
                <w:noProof/>
                <w:webHidden/>
              </w:rPr>
            </w:r>
            <w:r>
              <w:rPr>
                <w:noProof/>
                <w:webHidden/>
              </w:rPr>
              <w:fldChar w:fldCharType="separate"/>
            </w:r>
            <w:r>
              <w:rPr>
                <w:noProof/>
                <w:webHidden/>
              </w:rPr>
              <w:t>10</w:t>
            </w:r>
            <w:r>
              <w:rPr>
                <w:noProof/>
                <w:webHidden/>
              </w:rPr>
              <w:fldChar w:fldCharType="end"/>
            </w:r>
          </w:hyperlink>
        </w:p>
        <w:p w14:paraId="3314FAD5" w14:textId="299234AA"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2" w:history="1">
            <w:r w:rsidRPr="00694494">
              <w:rPr>
                <w:rStyle w:val="Hyperlink"/>
                <w:noProof/>
              </w:rPr>
              <w:t>5.4  Promotion</w:t>
            </w:r>
            <w:r>
              <w:rPr>
                <w:noProof/>
                <w:webHidden/>
              </w:rPr>
              <w:tab/>
            </w:r>
            <w:r>
              <w:rPr>
                <w:noProof/>
                <w:webHidden/>
              </w:rPr>
              <w:fldChar w:fldCharType="begin"/>
            </w:r>
            <w:r>
              <w:rPr>
                <w:noProof/>
                <w:webHidden/>
              </w:rPr>
              <w:instrText xml:space="preserve"> PAGEREF _Toc168858012 \h </w:instrText>
            </w:r>
            <w:r>
              <w:rPr>
                <w:noProof/>
                <w:webHidden/>
              </w:rPr>
            </w:r>
            <w:r>
              <w:rPr>
                <w:noProof/>
                <w:webHidden/>
              </w:rPr>
              <w:fldChar w:fldCharType="separate"/>
            </w:r>
            <w:r>
              <w:rPr>
                <w:noProof/>
                <w:webHidden/>
              </w:rPr>
              <w:t>11</w:t>
            </w:r>
            <w:r>
              <w:rPr>
                <w:noProof/>
                <w:webHidden/>
              </w:rPr>
              <w:fldChar w:fldCharType="end"/>
            </w:r>
          </w:hyperlink>
        </w:p>
        <w:p w14:paraId="46E78516" w14:textId="74F449AC"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3" w:history="1">
            <w:r w:rsidRPr="00694494">
              <w:rPr>
                <w:rStyle w:val="Hyperlink"/>
                <w:noProof/>
              </w:rPr>
              <w:t>6.  KEY RESOURCES</w:t>
            </w:r>
            <w:r>
              <w:rPr>
                <w:noProof/>
                <w:webHidden/>
              </w:rPr>
              <w:tab/>
            </w:r>
            <w:r>
              <w:rPr>
                <w:noProof/>
                <w:webHidden/>
              </w:rPr>
              <w:fldChar w:fldCharType="begin"/>
            </w:r>
            <w:r>
              <w:rPr>
                <w:noProof/>
                <w:webHidden/>
              </w:rPr>
              <w:instrText xml:space="preserve"> PAGEREF _Toc168858013 \h </w:instrText>
            </w:r>
            <w:r>
              <w:rPr>
                <w:noProof/>
                <w:webHidden/>
              </w:rPr>
            </w:r>
            <w:r>
              <w:rPr>
                <w:noProof/>
                <w:webHidden/>
              </w:rPr>
              <w:fldChar w:fldCharType="separate"/>
            </w:r>
            <w:r>
              <w:rPr>
                <w:noProof/>
                <w:webHidden/>
              </w:rPr>
              <w:t>11</w:t>
            </w:r>
            <w:r>
              <w:rPr>
                <w:noProof/>
                <w:webHidden/>
              </w:rPr>
              <w:fldChar w:fldCharType="end"/>
            </w:r>
          </w:hyperlink>
        </w:p>
        <w:p w14:paraId="3AE97050" w14:textId="79279073"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4" w:history="1">
            <w:r w:rsidRPr="00694494">
              <w:rPr>
                <w:rStyle w:val="Hyperlink"/>
                <w:noProof/>
              </w:rPr>
              <w:t>6.1  Premises</w:t>
            </w:r>
            <w:r>
              <w:rPr>
                <w:noProof/>
                <w:webHidden/>
              </w:rPr>
              <w:tab/>
            </w:r>
            <w:r>
              <w:rPr>
                <w:noProof/>
                <w:webHidden/>
              </w:rPr>
              <w:fldChar w:fldCharType="begin"/>
            </w:r>
            <w:r>
              <w:rPr>
                <w:noProof/>
                <w:webHidden/>
              </w:rPr>
              <w:instrText xml:space="preserve"> PAGEREF _Toc168858014 \h </w:instrText>
            </w:r>
            <w:r>
              <w:rPr>
                <w:noProof/>
                <w:webHidden/>
              </w:rPr>
            </w:r>
            <w:r>
              <w:rPr>
                <w:noProof/>
                <w:webHidden/>
              </w:rPr>
              <w:fldChar w:fldCharType="separate"/>
            </w:r>
            <w:r>
              <w:rPr>
                <w:noProof/>
                <w:webHidden/>
              </w:rPr>
              <w:t>11</w:t>
            </w:r>
            <w:r>
              <w:rPr>
                <w:noProof/>
                <w:webHidden/>
              </w:rPr>
              <w:fldChar w:fldCharType="end"/>
            </w:r>
          </w:hyperlink>
        </w:p>
        <w:p w14:paraId="2886864E" w14:textId="5F27C6CC"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5" w:history="1">
            <w:r w:rsidRPr="00694494">
              <w:rPr>
                <w:rStyle w:val="Hyperlink"/>
                <w:noProof/>
              </w:rPr>
              <w:t>6.2 Equipment</w:t>
            </w:r>
            <w:r>
              <w:rPr>
                <w:noProof/>
                <w:webHidden/>
              </w:rPr>
              <w:tab/>
            </w:r>
            <w:r>
              <w:rPr>
                <w:noProof/>
                <w:webHidden/>
              </w:rPr>
              <w:fldChar w:fldCharType="begin"/>
            </w:r>
            <w:r>
              <w:rPr>
                <w:noProof/>
                <w:webHidden/>
              </w:rPr>
              <w:instrText xml:space="preserve"> PAGEREF _Toc168858015 \h </w:instrText>
            </w:r>
            <w:r>
              <w:rPr>
                <w:noProof/>
                <w:webHidden/>
              </w:rPr>
            </w:r>
            <w:r>
              <w:rPr>
                <w:noProof/>
                <w:webHidden/>
              </w:rPr>
              <w:fldChar w:fldCharType="separate"/>
            </w:r>
            <w:r>
              <w:rPr>
                <w:noProof/>
                <w:webHidden/>
              </w:rPr>
              <w:t>12</w:t>
            </w:r>
            <w:r>
              <w:rPr>
                <w:noProof/>
                <w:webHidden/>
              </w:rPr>
              <w:fldChar w:fldCharType="end"/>
            </w:r>
          </w:hyperlink>
        </w:p>
        <w:p w14:paraId="4BDB1EA0" w14:textId="53C8A503"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6" w:history="1">
            <w:r w:rsidRPr="00694494">
              <w:rPr>
                <w:rStyle w:val="Hyperlink"/>
                <w:noProof/>
              </w:rPr>
              <w:t>7.  FINANCES AND START-UP SUPPORT</w:t>
            </w:r>
            <w:r>
              <w:rPr>
                <w:noProof/>
                <w:webHidden/>
              </w:rPr>
              <w:tab/>
            </w:r>
            <w:r>
              <w:rPr>
                <w:noProof/>
                <w:webHidden/>
              </w:rPr>
              <w:fldChar w:fldCharType="begin"/>
            </w:r>
            <w:r>
              <w:rPr>
                <w:noProof/>
                <w:webHidden/>
              </w:rPr>
              <w:instrText xml:space="preserve"> PAGEREF _Toc168858016 \h </w:instrText>
            </w:r>
            <w:r>
              <w:rPr>
                <w:noProof/>
                <w:webHidden/>
              </w:rPr>
            </w:r>
            <w:r>
              <w:rPr>
                <w:noProof/>
                <w:webHidden/>
              </w:rPr>
              <w:fldChar w:fldCharType="separate"/>
            </w:r>
            <w:r>
              <w:rPr>
                <w:noProof/>
                <w:webHidden/>
              </w:rPr>
              <w:t>13</w:t>
            </w:r>
            <w:r>
              <w:rPr>
                <w:noProof/>
                <w:webHidden/>
              </w:rPr>
              <w:fldChar w:fldCharType="end"/>
            </w:r>
          </w:hyperlink>
        </w:p>
        <w:p w14:paraId="3032B41F" w14:textId="4D83FC56" w:rsidR="003D4898" w:rsidRDefault="003D4898">
          <w:pPr>
            <w:pStyle w:val="TOC2"/>
            <w:tabs>
              <w:tab w:val="left" w:pos="960"/>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7" w:history="1">
            <w:r w:rsidRPr="00694494">
              <w:rPr>
                <w:rStyle w:val="Hyperlink"/>
                <w:noProof/>
              </w:rPr>
              <w:t xml:space="preserve">7.1 </w:t>
            </w:r>
            <w:r>
              <w:rPr>
                <w:rFonts w:asciiTheme="minorHAnsi" w:eastAsiaTheme="minorEastAsia" w:hAnsiTheme="minorHAnsi" w:cstheme="minorBidi"/>
                <w:noProof/>
                <w:kern w:val="2"/>
                <w:sz w:val="24"/>
                <w:szCs w:val="24"/>
                <w:lang w:eastAsia="en-GB"/>
                <w14:ligatures w14:val="standardContextual"/>
              </w:rPr>
              <w:tab/>
            </w:r>
            <w:r w:rsidRPr="00694494">
              <w:rPr>
                <w:rStyle w:val="Hyperlink"/>
                <w:noProof/>
              </w:rPr>
              <w:t>Financial Summary</w:t>
            </w:r>
            <w:r>
              <w:rPr>
                <w:noProof/>
                <w:webHidden/>
              </w:rPr>
              <w:tab/>
            </w:r>
            <w:r>
              <w:rPr>
                <w:noProof/>
                <w:webHidden/>
              </w:rPr>
              <w:fldChar w:fldCharType="begin"/>
            </w:r>
            <w:r>
              <w:rPr>
                <w:noProof/>
                <w:webHidden/>
              </w:rPr>
              <w:instrText xml:space="preserve"> PAGEREF _Toc168858017 \h </w:instrText>
            </w:r>
            <w:r>
              <w:rPr>
                <w:noProof/>
                <w:webHidden/>
              </w:rPr>
            </w:r>
            <w:r>
              <w:rPr>
                <w:noProof/>
                <w:webHidden/>
              </w:rPr>
              <w:fldChar w:fldCharType="separate"/>
            </w:r>
            <w:r>
              <w:rPr>
                <w:noProof/>
                <w:webHidden/>
              </w:rPr>
              <w:t>14</w:t>
            </w:r>
            <w:r>
              <w:rPr>
                <w:noProof/>
                <w:webHidden/>
              </w:rPr>
              <w:fldChar w:fldCharType="end"/>
            </w:r>
          </w:hyperlink>
        </w:p>
        <w:p w14:paraId="2434D47E" w14:textId="79A73C2B"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8" w:history="1">
            <w:r w:rsidRPr="00694494">
              <w:rPr>
                <w:rStyle w:val="Hyperlink"/>
                <w:noProof/>
              </w:rPr>
              <w:t>Appendix A – Price</w:t>
            </w:r>
            <w:r>
              <w:rPr>
                <w:noProof/>
                <w:webHidden/>
              </w:rPr>
              <w:tab/>
            </w:r>
            <w:r>
              <w:rPr>
                <w:noProof/>
                <w:webHidden/>
              </w:rPr>
              <w:fldChar w:fldCharType="begin"/>
            </w:r>
            <w:r>
              <w:rPr>
                <w:noProof/>
                <w:webHidden/>
              </w:rPr>
              <w:instrText xml:space="preserve"> PAGEREF _Toc168858018 \h </w:instrText>
            </w:r>
            <w:r>
              <w:rPr>
                <w:noProof/>
                <w:webHidden/>
              </w:rPr>
            </w:r>
            <w:r>
              <w:rPr>
                <w:noProof/>
                <w:webHidden/>
              </w:rPr>
              <w:fldChar w:fldCharType="separate"/>
            </w:r>
            <w:r>
              <w:rPr>
                <w:noProof/>
                <w:webHidden/>
              </w:rPr>
              <w:t>15</w:t>
            </w:r>
            <w:r>
              <w:rPr>
                <w:noProof/>
                <w:webHidden/>
              </w:rPr>
              <w:fldChar w:fldCharType="end"/>
            </w:r>
          </w:hyperlink>
        </w:p>
        <w:p w14:paraId="19C8A757" w14:textId="7D61898F"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19" w:history="1">
            <w:r w:rsidRPr="00694494">
              <w:rPr>
                <w:rStyle w:val="Hyperlink"/>
                <w:noProof/>
              </w:rPr>
              <w:t>Appendix B – SWOT Analysis</w:t>
            </w:r>
            <w:r>
              <w:rPr>
                <w:noProof/>
                <w:webHidden/>
              </w:rPr>
              <w:tab/>
            </w:r>
            <w:r>
              <w:rPr>
                <w:noProof/>
                <w:webHidden/>
              </w:rPr>
              <w:fldChar w:fldCharType="begin"/>
            </w:r>
            <w:r>
              <w:rPr>
                <w:noProof/>
                <w:webHidden/>
              </w:rPr>
              <w:instrText xml:space="preserve"> PAGEREF _Toc168858019 \h </w:instrText>
            </w:r>
            <w:r>
              <w:rPr>
                <w:noProof/>
                <w:webHidden/>
              </w:rPr>
            </w:r>
            <w:r>
              <w:rPr>
                <w:noProof/>
                <w:webHidden/>
              </w:rPr>
              <w:fldChar w:fldCharType="separate"/>
            </w:r>
            <w:r>
              <w:rPr>
                <w:noProof/>
                <w:webHidden/>
              </w:rPr>
              <w:t>17</w:t>
            </w:r>
            <w:r>
              <w:rPr>
                <w:noProof/>
                <w:webHidden/>
              </w:rPr>
              <w:fldChar w:fldCharType="end"/>
            </w:r>
          </w:hyperlink>
        </w:p>
        <w:p w14:paraId="41C8659C" w14:textId="532ED366"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20" w:history="1">
            <w:r w:rsidRPr="00694494">
              <w:rPr>
                <w:rStyle w:val="Hyperlink"/>
                <w:noProof/>
              </w:rPr>
              <w:t>Appendix C – Pest Analysis</w:t>
            </w:r>
            <w:r>
              <w:rPr>
                <w:noProof/>
                <w:webHidden/>
              </w:rPr>
              <w:tab/>
            </w:r>
            <w:r>
              <w:rPr>
                <w:noProof/>
                <w:webHidden/>
              </w:rPr>
              <w:fldChar w:fldCharType="begin"/>
            </w:r>
            <w:r>
              <w:rPr>
                <w:noProof/>
                <w:webHidden/>
              </w:rPr>
              <w:instrText xml:space="preserve"> PAGEREF _Toc168858020 \h </w:instrText>
            </w:r>
            <w:r>
              <w:rPr>
                <w:noProof/>
                <w:webHidden/>
              </w:rPr>
            </w:r>
            <w:r>
              <w:rPr>
                <w:noProof/>
                <w:webHidden/>
              </w:rPr>
              <w:fldChar w:fldCharType="separate"/>
            </w:r>
            <w:r>
              <w:rPr>
                <w:noProof/>
                <w:webHidden/>
              </w:rPr>
              <w:t>18</w:t>
            </w:r>
            <w:r>
              <w:rPr>
                <w:noProof/>
                <w:webHidden/>
              </w:rPr>
              <w:fldChar w:fldCharType="end"/>
            </w:r>
          </w:hyperlink>
        </w:p>
        <w:p w14:paraId="3FEEE392" w14:textId="534A7FCB" w:rsidR="003D4898" w:rsidRDefault="003D4898">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21" w:history="1">
            <w:r w:rsidRPr="00694494">
              <w:rPr>
                <w:rStyle w:val="Hyperlink"/>
                <w:noProof/>
              </w:rPr>
              <w:t>Appendix D- Copy of Pitch</w:t>
            </w:r>
            <w:r>
              <w:rPr>
                <w:noProof/>
                <w:webHidden/>
              </w:rPr>
              <w:tab/>
            </w:r>
            <w:r>
              <w:rPr>
                <w:noProof/>
                <w:webHidden/>
              </w:rPr>
              <w:fldChar w:fldCharType="begin"/>
            </w:r>
            <w:r>
              <w:rPr>
                <w:noProof/>
                <w:webHidden/>
              </w:rPr>
              <w:instrText xml:space="preserve"> PAGEREF _Toc168858021 \h </w:instrText>
            </w:r>
            <w:r>
              <w:rPr>
                <w:noProof/>
                <w:webHidden/>
              </w:rPr>
            </w:r>
            <w:r>
              <w:rPr>
                <w:noProof/>
                <w:webHidden/>
              </w:rPr>
              <w:fldChar w:fldCharType="separate"/>
            </w:r>
            <w:r>
              <w:rPr>
                <w:noProof/>
                <w:webHidden/>
              </w:rPr>
              <w:t>19</w:t>
            </w:r>
            <w:r>
              <w:rPr>
                <w:noProof/>
                <w:webHidden/>
              </w:rPr>
              <w:fldChar w:fldCharType="end"/>
            </w:r>
          </w:hyperlink>
        </w:p>
        <w:p w14:paraId="4A9D1FF8" w14:textId="45081720" w:rsidR="003D4898" w:rsidRDefault="003D4898">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858022" w:history="1">
            <w:r w:rsidRPr="00694494">
              <w:rPr>
                <w:rStyle w:val="Hyperlink"/>
                <w:noProof/>
              </w:rPr>
              <w:t>9. REFERENCE LIST:</w:t>
            </w:r>
            <w:r>
              <w:rPr>
                <w:noProof/>
                <w:webHidden/>
              </w:rPr>
              <w:tab/>
            </w:r>
            <w:r>
              <w:rPr>
                <w:noProof/>
                <w:webHidden/>
              </w:rPr>
              <w:fldChar w:fldCharType="begin"/>
            </w:r>
            <w:r>
              <w:rPr>
                <w:noProof/>
                <w:webHidden/>
              </w:rPr>
              <w:instrText xml:space="preserve"> PAGEREF _Toc168858022 \h </w:instrText>
            </w:r>
            <w:r>
              <w:rPr>
                <w:noProof/>
                <w:webHidden/>
              </w:rPr>
            </w:r>
            <w:r>
              <w:rPr>
                <w:noProof/>
                <w:webHidden/>
              </w:rPr>
              <w:fldChar w:fldCharType="separate"/>
            </w:r>
            <w:r>
              <w:rPr>
                <w:noProof/>
                <w:webHidden/>
              </w:rPr>
              <w:t>26</w:t>
            </w:r>
            <w:r>
              <w:rPr>
                <w:noProof/>
                <w:webHidden/>
              </w:rPr>
              <w:fldChar w:fldCharType="end"/>
            </w:r>
          </w:hyperlink>
        </w:p>
        <w:p w14:paraId="7560BB23" w14:textId="08E05553" w:rsidR="005D5117" w:rsidRDefault="005D5117">
          <w:r>
            <w:rPr>
              <w:b/>
              <w:bCs/>
              <w:noProof/>
            </w:rPr>
            <w:fldChar w:fldCharType="end"/>
          </w:r>
        </w:p>
      </w:sdtContent>
    </w:sdt>
    <w:p w14:paraId="6E6D3815" w14:textId="77777777" w:rsidR="007610AA" w:rsidRPr="00250425" w:rsidRDefault="007610AA" w:rsidP="00326907">
      <w:pPr>
        <w:rPr>
          <w:rFonts w:asciiTheme="minorHAnsi" w:hAnsiTheme="minorHAnsi" w:cstheme="minorHAnsi"/>
          <w:sz w:val="40"/>
        </w:rPr>
      </w:pPr>
    </w:p>
    <w:p w14:paraId="52E1A2EA" w14:textId="77777777" w:rsidR="002E250A" w:rsidRPr="00250425" w:rsidRDefault="002E250A" w:rsidP="002E250A">
      <w:pPr>
        <w:jc w:val="center"/>
        <w:rPr>
          <w:rFonts w:asciiTheme="minorHAnsi" w:hAnsiTheme="minorHAnsi" w:cstheme="minorHAnsi"/>
          <w:sz w:val="40"/>
        </w:rPr>
      </w:pPr>
    </w:p>
    <w:p w14:paraId="3533D448" w14:textId="2378C31D" w:rsidR="002E250A" w:rsidRPr="00250425" w:rsidRDefault="002E250A" w:rsidP="002E250A">
      <w:pPr>
        <w:jc w:val="center"/>
        <w:rPr>
          <w:rFonts w:asciiTheme="minorHAnsi" w:hAnsiTheme="minorHAnsi" w:cstheme="minorHAnsi"/>
          <w:sz w:val="40"/>
        </w:rPr>
      </w:pPr>
    </w:p>
    <w:tbl>
      <w:tblPr>
        <w:tblW w:w="0" w:type="auto"/>
        <w:tblLook w:val="01E0" w:firstRow="1" w:lastRow="1" w:firstColumn="1" w:lastColumn="1" w:noHBand="0" w:noVBand="0"/>
      </w:tblPr>
      <w:tblGrid>
        <w:gridCol w:w="1166"/>
      </w:tblGrid>
      <w:tr w:rsidR="00D6026F" w:rsidRPr="00250425" w14:paraId="520849A0" w14:textId="77777777" w:rsidTr="008A13C4">
        <w:tc>
          <w:tcPr>
            <w:tcW w:w="1166" w:type="dxa"/>
            <w:shd w:val="clear" w:color="auto" w:fill="auto"/>
          </w:tcPr>
          <w:p w14:paraId="145D1556" w14:textId="3317846D" w:rsidR="00D6026F" w:rsidRPr="00250425" w:rsidRDefault="00D6026F" w:rsidP="00FE6520">
            <w:pPr>
              <w:overflowPunct/>
              <w:autoSpaceDE/>
              <w:autoSpaceDN/>
              <w:adjustRightInd/>
              <w:spacing w:after="200" w:line="276" w:lineRule="auto"/>
              <w:textAlignment w:val="auto"/>
              <w:rPr>
                <w:rFonts w:asciiTheme="minorHAnsi" w:hAnsiTheme="minorHAnsi" w:cstheme="minorHAnsi"/>
                <w:sz w:val="28"/>
                <w:szCs w:val="28"/>
              </w:rPr>
            </w:pPr>
          </w:p>
        </w:tc>
      </w:tr>
      <w:tr w:rsidR="00A161F3" w:rsidRPr="00250425" w14:paraId="4CAE9255" w14:textId="77777777" w:rsidTr="008A13C4">
        <w:tc>
          <w:tcPr>
            <w:tcW w:w="1166" w:type="dxa"/>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10F16EC" w14:textId="77777777" w:rsidR="00BE3814" w:rsidRPr="00250425" w:rsidRDefault="00BE3814" w:rsidP="002E250A">
      <w:pPr>
        <w:jc w:val="both"/>
        <w:rPr>
          <w:rFonts w:asciiTheme="minorHAnsi" w:hAnsiTheme="minorHAnsi" w:cstheme="minorHAnsi"/>
          <w:bCs/>
          <w:sz w:val="28"/>
        </w:rPr>
      </w:pPr>
    </w:p>
    <w:p w14:paraId="66E99283" w14:textId="77777777" w:rsidR="002236F6" w:rsidRDefault="002236F6" w:rsidP="007C4B26">
      <w:pPr>
        <w:pStyle w:val="Heading1"/>
      </w:pPr>
    </w:p>
    <w:p w14:paraId="748D5C4D" w14:textId="77777777" w:rsidR="002236F6" w:rsidRDefault="002236F6" w:rsidP="007C4B26">
      <w:pPr>
        <w:pStyle w:val="Heading1"/>
      </w:pPr>
    </w:p>
    <w:p w14:paraId="1BB36A7A" w14:textId="77777777" w:rsidR="002236F6" w:rsidRDefault="002236F6" w:rsidP="007C4B26">
      <w:pPr>
        <w:pStyle w:val="Heading1"/>
      </w:pPr>
    </w:p>
    <w:p w14:paraId="5AC041EB" w14:textId="77777777" w:rsidR="002236F6" w:rsidRDefault="002236F6" w:rsidP="007C4B26">
      <w:pPr>
        <w:pStyle w:val="Heading1"/>
      </w:pPr>
    </w:p>
    <w:p w14:paraId="1102883D" w14:textId="4D088417" w:rsidR="008A13C4" w:rsidRPr="00445AAB" w:rsidRDefault="00326907" w:rsidP="007C4B26">
      <w:pPr>
        <w:pStyle w:val="Heading1"/>
        <w:rPr>
          <w:rFonts w:asciiTheme="minorHAnsi" w:hAnsiTheme="minorHAnsi" w:cstheme="minorHAnsi"/>
          <w:bCs/>
          <w:sz w:val="28"/>
        </w:rPr>
      </w:pPr>
      <w:bookmarkStart w:id="0" w:name="_Toc168857996"/>
      <w:r w:rsidRPr="00CE33A1">
        <w:t xml:space="preserve">2. </w:t>
      </w:r>
      <w:r w:rsidR="00FD0F27" w:rsidRPr="00CE33A1">
        <w:t>THE BUSINESS IDEA</w:t>
      </w:r>
      <w:bookmarkEnd w:id="0"/>
    </w:p>
    <w:p w14:paraId="65A5301E" w14:textId="77777777" w:rsidR="00B40421" w:rsidRPr="00250425" w:rsidRDefault="00B40421" w:rsidP="008B442F">
      <w:pPr>
        <w:pStyle w:val="Heading1"/>
        <w:rPr>
          <w:rFonts w:asciiTheme="minorHAnsi" w:hAnsiTheme="minorHAnsi" w:cstheme="minorHAnsi"/>
          <w:b/>
          <w:u w:val="single"/>
        </w:rPr>
      </w:pPr>
    </w:p>
    <w:p w14:paraId="17D69EC1" w14:textId="5B9ECB14" w:rsidR="00B40421" w:rsidRPr="008B442F" w:rsidRDefault="00B40421" w:rsidP="008B442F">
      <w:pPr>
        <w:pStyle w:val="Heading2"/>
      </w:pPr>
      <w:bookmarkStart w:id="1" w:name="_Toc168857997"/>
      <w:r w:rsidRPr="008B442F">
        <w:t>2.1 The Product/Service</w:t>
      </w:r>
      <w:bookmarkEnd w:id="1"/>
    </w:p>
    <w:p w14:paraId="642A0530" w14:textId="77777777" w:rsidR="00C920EE" w:rsidRDefault="00C920EE" w:rsidP="00C920EE"/>
    <w:p w14:paraId="0CC6571F" w14:textId="4CE916BD" w:rsidR="009229F6" w:rsidRPr="009229F6" w:rsidRDefault="009229F6" w:rsidP="009229F6">
      <w:pPr>
        <w:spacing w:line="360" w:lineRule="auto"/>
        <w:jc w:val="both"/>
        <w:rPr>
          <w:rFonts w:ascii="Arial" w:hAnsi="Arial" w:cs="Arial"/>
          <w:sz w:val="24"/>
          <w:szCs w:val="24"/>
        </w:rPr>
      </w:pPr>
      <w:r w:rsidRPr="009229F6">
        <w:rPr>
          <w:rFonts w:ascii="Arial" w:hAnsi="Arial" w:cs="Arial"/>
          <w:sz w:val="24"/>
          <w:szCs w:val="24"/>
        </w:rPr>
        <w:t xml:space="preserve">Playful Magic Cafe is poised to revolutionize the concept of social spaces by merging the warmth and comfort of a coffee shop with the dynamic and engaging atmosphere of a gaming lounge. Catering to young people, families with children, and students, this innovative business creates a vibrant and inclusive environment where fun and relaxation go hand in hand. With diverse gaming options, high-quality </w:t>
      </w:r>
      <w:r w:rsidR="00471208">
        <w:rPr>
          <w:rFonts w:ascii="Arial" w:hAnsi="Arial" w:cs="Arial"/>
          <w:sz w:val="24"/>
          <w:szCs w:val="24"/>
        </w:rPr>
        <w:t>coffee</w:t>
      </w:r>
      <w:r w:rsidRPr="009229F6">
        <w:rPr>
          <w:rFonts w:ascii="Arial" w:hAnsi="Arial" w:cs="Arial"/>
          <w:sz w:val="24"/>
          <w:szCs w:val="24"/>
        </w:rPr>
        <w:t xml:space="preserve"> and beverages, family-friendly amenities, and a strong focus on community events, Playful Magic Cafe stands out as a unique destination that appeals to a broad audience</w:t>
      </w:r>
      <w:r w:rsidR="00081DD5">
        <w:rPr>
          <w:rFonts w:ascii="Arial" w:hAnsi="Arial" w:cs="Arial"/>
          <w:sz w:val="24"/>
          <w:szCs w:val="24"/>
        </w:rPr>
        <w:t xml:space="preserve"> in Matlock, Derbyshire </w:t>
      </w:r>
      <w:r w:rsidR="00F757B4">
        <w:rPr>
          <w:rFonts w:ascii="Arial" w:hAnsi="Arial" w:cs="Arial"/>
          <w:sz w:val="24"/>
          <w:szCs w:val="24"/>
        </w:rPr>
        <w:t xml:space="preserve">being </w:t>
      </w:r>
      <w:r w:rsidR="00E6472F">
        <w:rPr>
          <w:rFonts w:ascii="Arial" w:hAnsi="Arial" w:cs="Arial"/>
          <w:sz w:val="24"/>
          <w:szCs w:val="24"/>
        </w:rPr>
        <w:t>a</w:t>
      </w:r>
      <w:r w:rsidR="00F757B4">
        <w:rPr>
          <w:rFonts w:ascii="Arial" w:hAnsi="Arial" w:cs="Arial"/>
          <w:sz w:val="24"/>
          <w:szCs w:val="24"/>
        </w:rPr>
        <w:t xml:space="preserve"> tourist area.</w:t>
      </w:r>
    </w:p>
    <w:p w14:paraId="300908CB" w14:textId="77777777" w:rsidR="009229F6" w:rsidRPr="009229F6" w:rsidRDefault="009229F6" w:rsidP="009229F6">
      <w:pPr>
        <w:spacing w:line="360" w:lineRule="auto"/>
        <w:jc w:val="both"/>
        <w:rPr>
          <w:rFonts w:ascii="Arial" w:hAnsi="Arial" w:cs="Arial"/>
          <w:sz w:val="24"/>
          <w:szCs w:val="24"/>
        </w:rPr>
      </w:pPr>
    </w:p>
    <w:p w14:paraId="03D05DB7" w14:textId="5513AC38" w:rsidR="00F00F9B" w:rsidRPr="009229F6" w:rsidRDefault="009229F6" w:rsidP="009229F6">
      <w:pPr>
        <w:spacing w:line="360" w:lineRule="auto"/>
        <w:jc w:val="both"/>
        <w:rPr>
          <w:rFonts w:ascii="Arial" w:hAnsi="Arial" w:cs="Arial"/>
          <w:sz w:val="24"/>
          <w:szCs w:val="24"/>
        </w:rPr>
      </w:pPr>
      <w:r w:rsidRPr="009229F6">
        <w:rPr>
          <w:rFonts w:ascii="Arial" w:hAnsi="Arial" w:cs="Arial"/>
          <w:sz w:val="24"/>
          <w:szCs w:val="24"/>
        </w:rPr>
        <w:t xml:space="preserve">By leveraging effective marketing strategies, fostering local partnerships, and continuously updating its offerings, the cafe aims to build a loyal customer base and become a beloved fixture in the community. Playful Magic Cafe </w:t>
      </w:r>
      <w:r w:rsidR="00AC1A82">
        <w:rPr>
          <w:rFonts w:ascii="Arial" w:hAnsi="Arial" w:cs="Arial"/>
          <w:sz w:val="24"/>
          <w:szCs w:val="24"/>
        </w:rPr>
        <w:t>provides a place for entertainment and socializing and</w:t>
      </w:r>
      <w:r w:rsidRPr="009229F6">
        <w:rPr>
          <w:rFonts w:ascii="Arial" w:hAnsi="Arial" w:cs="Arial"/>
          <w:sz w:val="24"/>
          <w:szCs w:val="24"/>
        </w:rPr>
        <w:t xml:space="preserve"> promotes a sense of belonging and togetherness, making it the perfect spot for people of all ages to enjoy memorable experiences.</w:t>
      </w:r>
    </w:p>
    <w:p w14:paraId="656BFC0F" w14:textId="2032F7E7" w:rsidR="00B40421" w:rsidRDefault="00B40421" w:rsidP="008B442F">
      <w:pPr>
        <w:pStyle w:val="Heading2"/>
      </w:pPr>
      <w:bookmarkStart w:id="2" w:name="_Toc168857998"/>
      <w:r w:rsidRPr="008B442F">
        <w:t>2.</w:t>
      </w:r>
      <w:r w:rsidR="006A1566" w:rsidRPr="008B442F">
        <w:t>2</w:t>
      </w:r>
      <w:r w:rsidRPr="008B442F">
        <w:t xml:space="preserve"> SWOT Analysis Summary</w:t>
      </w:r>
      <w:bookmarkEnd w:id="2"/>
    </w:p>
    <w:p w14:paraId="42E01D31" w14:textId="77777777" w:rsidR="00092E3B" w:rsidRDefault="00092E3B" w:rsidP="00092E3B"/>
    <w:p w14:paraId="097D4A23" w14:textId="0CE9D2C3" w:rsidR="00092E3B" w:rsidRPr="00092E3B" w:rsidRDefault="00092E3B" w:rsidP="00D038D8">
      <w:pPr>
        <w:spacing w:line="360" w:lineRule="auto"/>
        <w:jc w:val="both"/>
      </w:pPr>
      <w:r w:rsidRPr="00092E3B">
        <w:rPr>
          <w:rFonts w:ascii="Arial" w:hAnsi="Arial" w:cs="Arial"/>
          <w:sz w:val="24"/>
          <w:szCs w:val="24"/>
        </w:rPr>
        <w:t>Playful Magic Cafe has established itself as a unique and engaging destination</w:t>
      </w:r>
      <w:r w:rsidR="00AC1A82">
        <w:rPr>
          <w:rFonts w:ascii="Arial" w:hAnsi="Arial" w:cs="Arial"/>
          <w:sz w:val="24"/>
          <w:szCs w:val="24"/>
        </w:rPr>
        <w:t xml:space="preserve"> but </w:t>
      </w:r>
      <w:r w:rsidRPr="00092E3B">
        <w:rPr>
          <w:rFonts w:ascii="Arial" w:hAnsi="Arial" w:cs="Arial"/>
          <w:sz w:val="24"/>
          <w:szCs w:val="24"/>
        </w:rPr>
        <w:t>faces challenges such as limited menu variety, higher costs, and competition. However, by leveraging opportunities like digital marketing, menu expansion, partnerships, and community engagement, while addressing threats through careful planning and adaptation, the cafe can continue to grow and thrive in the market</w:t>
      </w:r>
      <w:r w:rsidR="00E876E1">
        <w:rPr>
          <w:rFonts w:ascii="Arial" w:hAnsi="Arial" w:cs="Arial"/>
          <w:sz w:val="24"/>
          <w:szCs w:val="24"/>
        </w:rPr>
        <w:t xml:space="preserve"> (DojoBusiness, 2023). </w:t>
      </w:r>
      <w:r w:rsidRPr="00092E3B">
        <w:rPr>
          <w:rFonts w:ascii="Arial" w:hAnsi="Arial" w:cs="Arial"/>
          <w:sz w:val="24"/>
          <w:szCs w:val="24"/>
        </w:rPr>
        <w:t>Playful Magic Cafe has a solid foundation and potential for further success with strategic initiatives and innovation</w:t>
      </w:r>
      <w:r w:rsidRPr="00092E3B">
        <w:t>.</w:t>
      </w:r>
    </w:p>
    <w:p w14:paraId="52E807B9" w14:textId="77777777" w:rsidR="00CF3C8A" w:rsidRPr="00CF3C8A" w:rsidRDefault="00CF3C8A" w:rsidP="00CF3C8A"/>
    <w:p w14:paraId="1B7D1AAC" w14:textId="0C27CF95" w:rsidR="003A390D" w:rsidRDefault="00CF3C8A" w:rsidP="003A390D">
      <w:pPr>
        <w:spacing w:line="360" w:lineRule="auto"/>
        <w:jc w:val="both"/>
        <w:rPr>
          <w:rFonts w:ascii="Arial" w:hAnsi="Arial" w:cs="Arial"/>
          <w:color w:val="000000" w:themeColor="text1"/>
          <w:sz w:val="24"/>
          <w:szCs w:val="24"/>
        </w:rPr>
      </w:pPr>
      <w:r w:rsidRPr="00CF3C8A">
        <w:rPr>
          <w:rFonts w:ascii="Arial" w:hAnsi="Arial" w:cs="Arial"/>
          <w:color w:val="000000" w:themeColor="text1"/>
          <w:sz w:val="24"/>
          <w:szCs w:val="24"/>
        </w:rPr>
        <w:lastRenderedPageBreak/>
        <w:t>Playful Magic Cafe's unique concept and quality offerings position it strongly in the market, attracting a dedicated customer base and providing a memorable customer experience. However, to capitalize on its strengths and address its weaknesses, the cafe should focus on, expanding its digital marketing efforts, and forming strategic partnerships</w:t>
      </w:r>
      <w:r w:rsidR="0042487D">
        <w:rPr>
          <w:rFonts w:ascii="Arial" w:hAnsi="Arial" w:cs="Arial"/>
          <w:color w:val="000000" w:themeColor="text1"/>
          <w:sz w:val="24"/>
          <w:szCs w:val="24"/>
        </w:rPr>
        <w:t xml:space="preserve"> (Kareh, 2019).</w:t>
      </w:r>
    </w:p>
    <w:p w14:paraId="079B1660" w14:textId="77777777" w:rsidR="003A390D" w:rsidRDefault="003A390D" w:rsidP="003A390D">
      <w:pPr>
        <w:spacing w:line="360" w:lineRule="auto"/>
        <w:jc w:val="both"/>
        <w:rPr>
          <w:rFonts w:ascii="Arial" w:hAnsi="Arial" w:cs="Arial"/>
          <w:color w:val="000000" w:themeColor="text1"/>
          <w:sz w:val="24"/>
          <w:szCs w:val="24"/>
        </w:rPr>
      </w:pPr>
    </w:p>
    <w:p w14:paraId="3526577B" w14:textId="2B90A9EE" w:rsidR="000E183C" w:rsidRDefault="000E183C" w:rsidP="000E183C">
      <w:pPr>
        <w:spacing w:line="360" w:lineRule="auto"/>
        <w:jc w:val="both"/>
        <w:rPr>
          <w:rFonts w:ascii="Arial" w:hAnsi="Arial" w:cs="Arial"/>
          <w:color w:val="000000" w:themeColor="text1"/>
          <w:sz w:val="24"/>
          <w:szCs w:val="24"/>
        </w:rPr>
      </w:pPr>
      <w:r w:rsidRPr="000E183C">
        <w:rPr>
          <w:rFonts w:ascii="Arial" w:hAnsi="Arial" w:cs="Arial"/>
          <w:color w:val="000000" w:themeColor="text1"/>
          <w:sz w:val="24"/>
          <w:szCs w:val="24"/>
        </w:rPr>
        <w:t>.</w:t>
      </w:r>
    </w:p>
    <w:p w14:paraId="14AE379B" w14:textId="77777777" w:rsidR="00015E52" w:rsidRDefault="00015E52" w:rsidP="000E183C">
      <w:pPr>
        <w:spacing w:line="360" w:lineRule="auto"/>
        <w:jc w:val="both"/>
        <w:rPr>
          <w:rFonts w:ascii="Arial" w:hAnsi="Arial" w:cs="Arial"/>
          <w:color w:val="000000" w:themeColor="text1"/>
          <w:sz w:val="24"/>
          <w:szCs w:val="24"/>
        </w:rPr>
      </w:pPr>
    </w:p>
    <w:p w14:paraId="5C84302B" w14:textId="77777777" w:rsidR="000E183C" w:rsidRDefault="000E183C" w:rsidP="000E183C">
      <w:pPr>
        <w:spacing w:line="360" w:lineRule="auto"/>
        <w:jc w:val="both"/>
        <w:rPr>
          <w:rFonts w:ascii="Arial" w:hAnsi="Arial" w:cs="Arial"/>
          <w:color w:val="000000" w:themeColor="text1"/>
          <w:sz w:val="24"/>
          <w:szCs w:val="24"/>
        </w:rPr>
      </w:pPr>
    </w:p>
    <w:p w14:paraId="5D5F02CA" w14:textId="77777777" w:rsidR="000E183C" w:rsidRPr="000E183C" w:rsidRDefault="000E183C" w:rsidP="000E183C">
      <w:pPr>
        <w:spacing w:line="360" w:lineRule="auto"/>
        <w:jc w:val="both"/>
        <w:rPr>
          <w:rFonts w:ascii="Arial" w:hAnsi="Arial" w:cs="Arial"/>
          <w:color w:val="000000" w:themeColor="text1"/>
          <w:sz w:val="24"/>
          <w:szCs w:val="24"/>
        </w:rPr>
      </w:pPr>
    </w:p>
    <w:p w14:paraId="608829C5" w14:textId="77777777" w:rsidR="00695581" w:rsidRPr="00695581" w:rsidRDefault="00695581" w:rsidP="00695581">
      <w:pPr>
        <w:spacing w:line="360" w:lineRule="auto"/>
        <w:jc w:val="both"/>
        <w:rPr>
          <w:rFonts w:ascii="Arial" w:hAnsi="Arial" w:cs="Arial"/>
          <w:color w:val="000000" w:themeColor="text1"/>
          <w:sz w:val="24"/>
          <w:szCs w:val="24"/>
        </w:rPr>
      </w:pPr>
    </w:p>
    <w:p w14:paraId="5D1D5C82" w14:textId="77777777" w:rsidR="003A390D" w:rsidRPr="003A390D" w:rsidRDefault="003A390D" w:rsidP="003A390D">
      <w:pPr>
        <w:spacing w:line="360" w:lineRule="auto"/>
        <w:jc w:val="both"/>
        <w:rPr>
          <w:rFonts w:ascii="Arial" w:hAnsi="Arial" w:cs="Arial"/>
          <w:color w:val="000000" w:themeColor="text1"/>
          <w:sz w:val="24"/>
          <w:szCs w:val="24"/>
        </w:rPr>
      </w:pPr>
    </w:p>
    <w:p w14:paraId="54FB504A" w14:textId="047AB686" w:rsidR="002E250A" w:rsidRPr="00CF7D76" w:rsidRDefault="00326907" w:rsidP="00DC34B0">
      <w:pPr>
        <w:pStyle w:val="Heading1"/>
        <w:rPr>
          <w:rFonts w:ascii="Arial" w:hAnsi="Arial" w:cs="Arial"/>
          <w:sz w:val="24"/>
          <w:szCs w:val="24"/>
        </w:rPr>
      </w:pPr>
      <w:bookmarkStart w:id="3" w:name="_Toc168857999"/>
      <w:r w:rsidRPr="00AA356F">
        <w:t>3</w:t>
      </w:r>
      <w:r w:rsidR="002E250A" w:rsidRPr="00AA356F">
        <w:t xml:space="preserve">. </w:t>
      </w:r>
      <w:r w:rsidR="007A19AA" w:rsidRPr="00AA356F">
        <w:t>THE TEAM</w:t>
      </w:r>
      <w:bookmarkEnd w:id="3"/>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C6481C">
      <w:pPr>
        <w:pStyle w:val="Heading2"/>
      </w:pPr>
      <w:bookmarkStart w:id="4" w:name="_Toc168858000"/>
      <w:r w:rsidRPr="00AA356F">
        <w:t xml:space="preserve">3.1  </w:t>
      </w:r>
      <w:r w:rsidR="001F5C45" w:rsidRPr="00AA356F">
        <w:t xml:space="preserve"> </w:t>
      </w:r>
      <w:r w:rsidR="001F4945" w:rsidRPr="00AA356F">
        <w:t>Key Personnel</w:t>
      </w:r>
      <w:bookmarkEnd w:id="4"/>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222526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F206E6">
        <w:rPr>
          <w:rFonts w:ascii="Arial" w:hAnsi="Arial" w:cs="Arial"/>
          <w:b/>
          <w:i/>
          <w:sz w:val="24"/>
          <w:szCs w:val="22"/>
        </w:rPr>
        <w:t>Name and Company Position</w:t>
      </w:r>
      <w:r w:rsidR="00BF1E9F" w:rsidRPr="00250425">
        <w:rPr>
          <w:rFonts w:asciiTheme="minorHAnsi" w:hAnsiTheme="minorHAnsi" w:cstheme="minorHAnsi"/>
          <w:bCs/>
          <w:i/>
          <w:sz w:val="24"/>
          <w:szCs w:val="22"/>
        </w:rPr>
        <w:t>:</w:t>
      </w:r>
      <w:r w:rsidR="003B593D">
        <w:rPr>
          <w:rFonts w:asciiTheme="minorHAnsi" w:hAnsiTheme="minorHAnsi" w:cstheme="minorHAnsi"/>
          <w:bCs/>
          <w:i/>
          <w:sz w:val="24"/>
          <w:szCs w:val="22"/>
        </w:rPr>
        <w:t xml:space="preserve"> </w:t>
      </w:r>
      <w:r w:rsidR="003B593D" w:rsidRPr="008D133A">
        <w:rPr>
          <w:rFonts w:ascii="Arial" w:hAnsi="Arial" w:cs="Arial"/>
          <w:b/>
          <w:iCs/>
          <w:color w:val="365F91" w:themeColor="accent1" w:themeShade="BF"/>
          <w:sz w:val="24"/>
          <w:szCs w:val="22"/>
        </w:rPr>
        <w:t>A</w:t>
      </w:r>
      <w:r w:rsidR="00687B00" w:rsidRPr="008D133A">
        <w:rPr>
          <w:rFonts w:ascii="Arial" w:hAnsi="Arial" w:cs="Arial"/>
          <w:b/>
          <w:iCs/>
          <w:color w:val="365F91" w:themeColor="accent1" w:themeShade="BF"/>
          <w:sz w:val="24"/>
          <w:szCs w:val="22"/>
        </w:rPr>
        <w:t>ugusta Toth</w:t>
      </w:r>
      <w:r w:rsidR="008D133A">
        <w:rPr>
          <w:rFonts w:ascii="Arial" w:hAnsi="Arial" w:cs="Arial"/>
          <w:b/>
          <w:iCs/>
          <w:color w:val="365F91" w:themeColor="accent1" w:themeShade="BF"/>
          <w:sz w:val="24"/>
          <w:szCs w:val="22"/>
        </w:rPr>
        <w:t>/</w:t>
      </w:r>
      <w:r w:rsidR="00687B00" w:rsidRPr="008D133A">
        <w:rPr>
          <w:rFonts w:ascii="Arial" w:hAnsi="Arial" w:cs="Arial"/>
          <w:b/>
          <w:iCs/>
          <w:color w:val="365F91" w:themeColor="accent1" w:themeShade="BF"/>
          <w:sz w:val="24"/>
          <w:szCs w:val="22"/>
        </w:rPr>
        <w:t xml:space="preserve"> </w:t>
      </w:r>
      <w:r w:rsidR="004947EE">
        <w:rPr>
          <w:rFonts w:ascii="Arial" w:hAnsi="Arial" w:cs="Arial"/>
          <w:b/>
          <w:iCs/>
          <w:color w:val="365F91" w:themeColor="accent1" w:themeShade="BF"/>
          <w:sz w:val="24"/>
          <w:szCs w:val="22"/>
        </w:rPr>
        <w:t xml:space="preserve">Head </w:t>
      </w:r>
      <w:r w:rsidR="00687B00" w:rsidRPr="008D133A">
        <w:rPr>
          <w:rFonts w:ascii="Arial" w:hAnsi="Arial" w:cs="Arial"/>
          <w:b/>
          <w:iCs/>
          <w:color w:val="365F91" w:themeColor="accent1" w:themeShade="BF"/>
          <w:sz w:val="24"/>
          <w:szCs w:val="22"/>
        </w:rPr>
        <w:t>Manager</w:t>
      </w:r>
      <w:r w:rsidR="00687B00" w:rsidRPr="008D133A">
        <w:rPr>
          <w:rFonts w:asciiTheme="minorHAnsi" w:hAnsiTheme="minorHAnsi" w:cstheme="minorHAnsi"/>
          <w:bCs/>
          <w:i/>
          <w:color w:val="365F91" w:themeColor="accent1" w:themeShade="BF"/>
          <w:sz w:val="24"/>
          <w:szCs w:val="22"/>
        </w:rPr>
        <w:t xml:space="preserve"> </w:t>
      </w:r>
      <w:r w:rsidR="002A6D41" w:rsidRPr="00250425">
        <w:rPr>
          <w:rFonts w:asciiTheme="minorHAnsi" w:hAnsiTheme="minorHAnsi" w:cstheme="minorHAnsi"/>
          <w:bCs/>
          <w:i/>
          <w:sz w:val="22"/>
          <w:szCs w:val="22"/>
        </w:rPr>
        <w:br/>
      </w:r>
    </w:p>
    <w:p w14:paraId="08985C88" w14:textId="77777777" w:rsidR="00C6481C" w:rsidRPr="00C6481C" w:rsidRDefault="002A6D41" w:rsidP="00C6481C">
      <w:pPr>
        <w:pBdr>
          <w:top w:val="single" w:sz="4" w:space="1" w:color="auto"/>
          <w:left w:val="single" w:sz="4" w:space="4" w:color="auto"/>
          <w:bottom w:val="single" w:sz="4" w:space="1" w:color="auto"/>
          <w:right w:val="single" w:sz="4" w:space="4" w:color="auto"/>
        </w:pBdr>
        <w:rPr>
          <w:rFonts w:ascii="Arial" w:hAnsi="Arial" w:cs="Arial"/>
          <w:i/>
          <w:sz w:val="24"/>
          <w:szCs w:val="24"/>
        </w:rPr>
      </w:pPr>
      <w:r w:rsidRPr="00C6481C">
        <w:rPr>
          <w:rFonts w:ascii="Arial" w:hAnsi="Arial" w:cs="Arial"/>
          <w:b/>
          <w:bCs/>
          <w:i/>
          <w:sz w:val="24"/>
          <w:szCs w:val="24"/>
        </w:rPr>
        <w:t>Skills and Experience</w:t>
      </w:r>
      <w:r w:rsidRPr="00C6481C">
        <w:rPr>
          <w:rFonts w:ascii="Arial" w:hAnsi="Arial" w:cs="Arial"/>
          <w:i/>
          <w:sz w:val="24"/>
          <w:szCs w:val="24"/>
        </w:rPr>
        <w:t>:</w:t>
      </w:r>
    </w:p>
    <w:p w14:paraId="09852F31" w14:textId="1F9EC323" w:rsidR="00C6481C" w:rsidRPr="008D133A" w:rsidRDefault="00C6481C" w:rsidP="008D133A">
      <w:pPr>
        <w:pStyle w:val="ListParagraph"/>
        <w:numPr>
          <w:ilvl w:val="0"/>
          <w:numId w:val="20"/>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D133A">
        <w:rPr>
          <w:rFonts w:ascii="Arial" w:hAnsi="Arial" w:cs="Arial"/>
          <w:b/>
          <w:bCs/>
          <w:color w:val="365F91" w:themeColor="accent1" w:themeShade="BF"/>
          <w:sz w:val="24"/>
          <w:szCs w:val="24"/>
        </w:rPr>
        <w:t>Coffee Shop Management</w:t>
      </w:r>
      <w:r w:rsidRPr="008D133A">
        <w:rPr>
          <w:rFonts w:ascii="Arial" w:hAnsi="Arial" w:cs="Arial"/>
          <w:sz w:val="24"/>
          <w:szCs w:val="24"/>
        </w:rPr>
        <w:t>: Experience in running day-to-day operations, managing staff, and ensuring high-quality customer service.</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5483472" w14:textId="77777777" w:rsidR="00E755F3" w:rsidRDefault="002A6D41" w:rsidP="00FB4065">
      <w:pPr>
        <w:pBdr>
          <w:top w:val="single" w:sz="4" w:space="1" w:color="auto"/>
          <w:left w:val="single" w:sz="4" w:space="4" w:color="auto"/>
          <w:bottom w:val="single" w:sz="4" w:space="1" w:color="auto"/>
          <w:right w:val="single" w:sz="4" w:space="4" w:color="auto"/>
        </w:pBdr>
        <w:rPr>
          <w:rFonts w:ascii="Arial" w:hAnsi="Arial" w:cs="Arial"/>
          <w:b/>
          <w:bCs/>
          <w:i/>
          <w:sz w:val="24"/>
          <w:szCs w:val="24"/>
        </w:rPr>
      </w:pPr>
      <w:r w:rsidRPr="00E755F3">
        <w:rPr>
          <w:rFonts w:ascii="Arial" w:hAnsi="Arial" w:cs="Arial"/>
          <w:b/>
          <w:bCs/>
          <w:i/>
          <w:sz w:val="24"/>
          <w:szCs w:val="24"/>
        </w:rPr>
        <w:t>Role and Responsibilities:</w:t>
      </w:r>
    </w:p>
    <w:p w14:paraId="14E69BDE" w14:textId="294AC3BF" w:rsidR="00E755F3" w:rsidRPr="004A5B8F" w:rsidRDefault="00E755F3" w:rsidP="004A5B8F">
      <w:pPr>
        <w:pStyle w:val="ListParagraph"/>
        <w:numPr>
          <w:ilvl w:val="0"/>
          <w:numId w:val="21"/>
        </w:num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4A5B8F">
        <w:rPr>
          <w:rFonts w:ascii="Arial" w:hAnsi="Arial" w:cs="Arial"/>
          <w:sz w:val="24"/>
          <w:szCs w:val="24"/>
        </w:rPr>
        <w:t>Overseeing the overall operations of Playful Magic Cafe.</w:t>
      </w:r>
    </w:p>
    <w:p w14:paraId="6DF66265" w14:textId="77777777" w:rsidR="00E755F3" w:rsidRPr="004A5B8F" w:rsidRDefault="00E755F3" w:rsidP="004A5B8F">
      <w:pPr>
        <w:pStyle w:val="ListParagraph"/>
        <w:numPr>
          <w:ilvl w:val="0"/>
          <w:numId w:val="21"/>
        </w:num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4A5B8F">
        <w:rPr>
          <w:rFonts w:ascii="Arial" w:hAnsi="Arial" w:cs="Arial"/>
          <w:sz w:val="24"/>
          <w:szCs w:val="24"/>
        </w:rPr>
        <w:t>Managing financial planning, budgeting, and resource allocation.</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E839265"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68C3B7EF" w:rsidR="00BF1E9F" w:rsidRPr="004A5B8F" w:rsidRDefault="00BF1E9F" w:rsidP="00BF1E9F">
      <w:pPr>
        <w:pBdr>
          <w:top w:val="single" w:sz="4" w:space="1" w:color="auto"/>
          <w:left w:val="single" w:sz="4" w:space="4" w:color="auto"/>
          <w:bottom w:val="single" w:sz="4" w:space="1" w:color="auto"/>
          <w:right w:val="single" w:sz="4" w:space="4" w:color="auto"/>
        </w:pBdr>
        <w:rPr>
          <w:rFonts w:ascii="Arial" w:hAnsi="Arial" w:cs="Arial"/>
          <w:b/>
          <w:i/>
          <w:sz w:val="22"/>
          <w:szCs w:val="22"/>
        </w:rPr>
      </w:pPr>
      <w:r w:rsidRPr="004A5B8F">
        <w:rPr>
          <w:rFonts w:ascii="Arial" w:hAnsi="Arial" w:cs="Arial"/>
          <w:b/>
          <w:i/>
          <w:sz w:val="24"/>
          <w:szCs w:val="22"/>
        </w:rPr>
        <w:t>Name and Company Position:</w:t>
      </w:r>
      <w:r w:rsidR="004A5B8F">
        <w:rPr>
          <w:rFonts w:ascii="Arial" w:hAnsi="Arial" w:cs="Arial"/>
          <w:b/>
          <w:i/>
          <w:sz w:val="24"/>
          <w:szCs w:val="22"/>
        </w:rPr>
        <w:t xml:space="preserve"> </w:t>
      </w:r>
      <w:r w:rsidR="004A5B8F" w:rsidRPr="00412E57">
        <w:rPr>
          <w:rFonts w:ascii="Arial" w:hAnsi="Arial" w:cs="Arial"/>
          <w:b/>
          <w:i/>
          <w:color w:val="943634" w:themeColor="accent2" w:themeShade="BF"/>
          <w:sz w:val="24"/>
          <w:szCs w:val="22"/>
        </w:rPr>
        <w:t xml:space="preserve">Elena David/ </w:t>
      </w:r>
      <w:r w:rsidR="00412E57" w:rsidRPr="00412E57">
        <w:rPr>
          <w:rFonts w:ascii="Arial" w:hAnsi="Arial" w:cs="Arial"/>
          <w:b/>
          <w:i/>
          <w:color w:val="943634" w:themeColor="accent2" w:themeShade="BF"/>
          <w:sz w:val="24"/>
          <w:szCs w:val="22"/>
        </w:rPr>
        <w:t>Head Barista and Quality Control</w:t>
      </w:r>
      <w:r w:rsidRPr="00412E57">
        <w:rPr>
          <w:rFonts w:ascii="Arial" w:hAnsi="Arial" w:cs="Arial"/>
          <w:b/>
          <w:i/>
          <w:color w:val="943634" w:themeColor="accent2" w:themeShade="BF"/>
          <w:sz w:val="22"/>
          <w:szCs w:val="22"/>
        </w:rPr>
        <w:br/>
      </w:r>
    </w:p>
    <w:p w14:paraId="6F39DE05" w14:textId="77777777" w:rsidR="006E22FA" w:rsidRDefault="00BF1E9F" w:rsidP="006E22FA">
      <w:pPr>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412E57">
        <w:rPr>
          <w:rFonts w:ascii="Arial" w:hAnsi="Arial" w:cs="Arial"/>
          <w:b/>
          <w:bCs/>
          <w:i/>
          <w:sz w:val="24"/>
          <w:szCs w:val="24"/>
        </w:rPr>
        <w:t>Skills and Experience:</w:t>
      </w:r>
      <w:r w:rsidRPr="00412E57">
        <w:rPr>
          <w:rFonts w:ascii="Arial" w:hAnsi="Arial" w:cs="Arial"/>
          <w:b/>
          <w:bCs/>
          <w:sz w:val="24"/>
          <w:szCs w:val="24"/>
        </w:rPr>
        <w:t xml:space="preserve"> </w:t>
      </w:r>
    </w:p>
    <w:p w14:paraId="0ECD2A85" w14:textId="4547D16B" w:rsidR="006E22FA" w:rsidRPr="006E22FA" w:rsidRDefault="006E22FA" w:rsidP="00DB24EA">
      <w:pPr>
        <w:pStyle w:val="ListParagraph"/>
        <w:numPr>
          <w:ilvl w:val="0"/>
          <w:numId w:val="22"/>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E22FA">
        <w:rPr>
          <w:rFonts w:ascii="Arial" w:hAnsi="Arial" w:cs="Arial"/>
          <w:b/>
          <w:bCs/>
          <w:color w:val="943634" w:themeColor="accent2" w:themeShade="BF"/>
          <w:sz w:val="24"/>
          <w:szCs w:val="24"/>
        </w:rPr>
        <w:t>Barista Skills</w:t>
      </w:r>
      <w:r w:rsidRPr="006E22FA">
        <w:rPr>
          <w:rFonts w:ascii="Arial" w:hAnsi="Arial" w:cs="Arial"/>
          <w:sz w:val="24"/>
          <w:szCs w:val="24"/>
        </w:rPr>
        <w:t>: Expert in coffee brewing techniques, latte art, and menu development.</w:t>
      </w:r>
    </w:p>
    <w:p w14:paraId="6FE4D9E6" w14:textId="30E41358" w:rsidR="006E22FA" w:rsidRPr="006E22FA" w:rsidRDefault="006E22FA" w:rsidP="00DB24EA">
      <w:pPr>
        <w:pStyle w:val="ListParagraph"/>
        <w:numPr>
          <w:ilvl w:val="0"/>
          <w:numId w:val="22"/>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E22FA">
        <w:rPr>
          <w:rFonts w:ascii="Arial" w:hAnsi="Arial" w:cs="Arial"/>
          <w:b/>
          <w:bCs/>
          <w:color w:val="943634" w:themeColor="accent2" w:themeShade="BF"/>
          <w:sz w:val="24"/>
          <w:szCs w:val="24"/>
        </w:rPr>
        <w:t>Quality Control</w:t>
      </w:r>
      <w:r w:rsidRPr="006E22FA">
        <w:rPr>
          <w:rFonts w:ascii="Arial" w:hAnsi="Arial" w:cs="Arial"/>
          <w:sz w:val="24"/>
          <w:szCs w:val="24"/>
        </w:rPr>
        <w:t xml:space="preserve">: Experienced in maintaining consistency and </w:t>
      </w:r>
      <w:r w:rsidR="00703DA2" w:rsidRPr="006E22FA">
        <w:rPr>
          <w:rFonts w:ascii="Arial" w:hAnsi="Arial" w:cs="Arial"/>
          <w:sz w:val="24"/>
          <w:szCs w:val="24"/>
        </w:rPr>
        <w:t>ambitious standards</w:t>
      </w:r>
      <w:r w:rsidRPr="006E22FA">
        <w:rPr>
          <w:rFonts w:ascii="Arial" w:hAnsi="Arial" w:cs="Arial"/>
          <w:sz w:val="24"/>
          <w:szCs w:val="24"/>
        </w:rPr>
        <w:t xml:space="preserve"> in product offerings.</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C1CFEBF" w14:textId="77777777" w:rsidR="005D7D33" w:rsidRDefault="00BF1E9F" w:rsidP="00BF1E9F">
      <w:pPr>
        <w:pBdr>
          <w:top w:val="single" w:sz="4" w:space="1" w:color="auto"/>
          <w:left w:val="single" w:sz="4" w:space="4" w:color="auto"/>
          <w:bottom w:val="single" w:sz="4" w:space="1" w:color="auto"/>
          <w:right w:val="single" w:sz="4" w:space="4" w:color="auto"/>
        </w:pBdr>
        <w:rPr>
          <w:rFonts w:ascii="Arial" w:hAnsi="Arial" w:cs="Arial"/>
          <w:b/>
          <w:bCs/>
          <w:i/>
          <w:sz w:val="24"/>
          <w:szCs w:val="24"/>
        </w:rPr>
      </w:pPr>
      <w:r w:rsidRPr="005D7D33">
        <w:rPr>
          <w:rFonts w:ascii="Arial" w:hAnsi="Arial" w:cs="Arial"/>
          <w:b/>
          <w:bCs/>
          <w:i/>
          <w:sz w:val="24"/>
          <w:szCs w:val="24"/>
        </w:rPr>
        <w:t>Role and Responsibilities:</w:t>
      </w:r>
    </w:p>
    <w:p w14:paraId="622A6C74" w14:textId="34A3BB2F" w:rsidR="005728E8" w:rsidRPr="005728E8" w:rsidRDefault="005728E8" w:rsidP="005728E8">
      <w:pPr>
        <w:pStyle w:val="ListParagraph"/>
        <w:numPr>
          <w:ilvl w:val="0"/>
          <w:numId w:val="23"/>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728E8">
        <w:rPr>
          <w:rFonts w:ascii="Arial" w:hAnsi="Arial" w:cs="Arial"/>
          <w:sz w:val="24"/>
          <w:szCs w:val="24"/>
        </w:rPr>
        <w:lastRenderedPageBreak/>
        <w:t>Overseeing the coffee and beverage preparation process.</w:t>
      </w:r>
    </w:p>
    <w:p w14:paraId="108F9342" w14:textId="77777777" w:rsidR="005728E8" w:rsidRPr="005728E8" w:rsidRDefault="005728E8" w:rsidP="005728E8">
      <w:pPr>
        <w:pStyle w:val="ListParagraph"/>
        <w:numPr>
          <w:ilvl w:val="0"/>
          <w:numId w:val="23"/>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728E8">
        <w:rPr>
          <w:rFonts w:ascii="Arial" w:hAnsi="Arial" w:cs="Arial"/>
          <w:sz w:val="24"/>
          <w:szCs w:val="24"/>
        </w:rPr>
        <w:t>Training and supervising barista staff.</w:t>
      </w:r>
    </w:p>
    <w:p w14:paraId="0D641CFD" w14:textId="77777777" w:rsidR="00245096" w:rsidRPr="00250425" w:rsidRDefault="00245096" w:rsidP="005728E8">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sz w:val="24"/>
          <w:szCs w:val="24"/>
        </w:rPr>
      </w:pPr>
    </w:p>
    <w:p w14:paraId="63BCAAB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Pr="00250425" w:rsidRDefault="00BF1E9F" w:rsidP="002A6D41">
      <w:pPr>
        <w:rPr>
          <w:rFonts w:asciiTheme="minorHAnsi" w:hAnsiTheme="minorHAnsi" w:cstheme="minorHAnsi"/>
          <w:sz w:val="24"/>
          <w:szCs w:val="24"/>
        </w:rPr>
      </w:pPr>
    </w:p>
    <w:p w14:paraId="5059C540" w14:textId="058613C3" w:rsidR="00BF1E9F" w:rsidRPr="00CA3698"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sz w:val="24"/>
          <w:szCs w:val="24"/>
        </w:rPr>
      </w:pPr>
      <w:r w:rsidRPr="00CA3698">
        <w:rPr>
          <w:rFonts w:ascii="Arial" w:hAnsi="Arial" w:cs="Arial"/>
          <w:b/>
          <w:i/>
          <w:sz w:val="24"/>
          <w:szCs w:val="22"/>
        </w:rPr>
        <w:t>Name and Company Position:</w:t>
      </w:r>
      <w:r w:rsidR="00CA3698">
        <w:rPr>
          <w:rFonts w:asciiTheme="minorHAnsi" w:hAnsiTheme="minorHAnsi" w:cstheme="minorHAnsi"/>
          <w:i/>
          <w:sz w:val="24"/>
          <w:szCs w:val="24"/>
        </w:rPr>
        <w:t xml:space="preserve"> </w:t>
      </w:r>
      <w:r w:rsidR="00484D68" w:rsidRPr="00330676">
        <w:rPr>
          <w:rFonts w:ascii="Arial" w:hAnsi="Arial" w:cs="Arial"/>
          <w:b/>
          <w:bCs/>
          <w:i/>
          <w:color w:val="76923C" w:themeColor="accent3" w:themeShade="BF"/>
          <w:sz w:val="24"/>
          <w:szCs w:val="24"/>
        </w:rPr>
        <w:t xml:space="preserve">Khalilur Rahman/ </w:t>
      </w:r>
      <w:r w:rsidR="00330676" w:rsidRPr="00330676">
        <w:rPr>
          <w:rFonts w:ascii="Arial" w:hAnsi="Arial" w:cs="Arial"/>
          <w:b/>
          <w:bCs/>
          <w:i/>
          <w:color w:val="76923C" w:themeColor="accent3" w:themeShade="BF"/>
          <w:sz w:val="24"/>
          <w:szCs w:val="24"/>
        </w:rPr>
        <w:t>Gaming Coordinator</w:t>
      </w:r>
      <w:r w:rsidRPr="00330676">
        <w:rPr>
          <w:rFonts w:ascii="Arial" w:hAnsi="Arial" w:cs="Arial"/>
          <w:b/>
          <w:bCs/>
          <w:i/>
          <w:color w:val="76923C" w:themeColor="accent3" w:themeShade="BF"/>
          <w:sz w:val="24"/>
          <w:szCs w:val="24"/>
        </w:rPr>
        <w:br/>
      </w:r>
    </w:p>
    <w:p w14:paraId="1EF10E4E" w14:textId="77777777" w:rsidR="00BF1E9F" w:rsidRDefault="00BF1E9F" w:rsidP="00BF1E9F">
      <w:pPr>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330676">
        <w:rPr>
          <w:rFonts w:ascii="Arial" w:hAnsi="Arial" w:cs="Arial"/>
          <w:b/>
          <w:bCs/>
          <w:i/>
          <w:sz w:val="24"/>
          <w:szCs w:val="24"/>
        </w:rPr>
        <w:t>Skills and Experience:</w:t>
      </w:r>
      <w:r w:rsidRPr="00330676">
        <w:rPr>
          <w:rFonts w:ascii="Arial" w:hAnsi="Arial" w:cs="Arial"/>
          <w:b/>
          <w:bCs/>
          <w:sz w:val="24"/>
          <w:szCs w:val="24"/>
        </w:rPr>
        <w:t xml:space="preserve"> </w:t>
      </w:r>
    </w:p>
    <w:p w14:paraId="4D4BBCF3" w14:textId="30B0C8B2" w:rsidR="00DB24EA" w:rsidRPr="00DB24EA" w:rsidRDefault="00DB24EA" w:rsidP="00DB24EA">
      <w:pPr>
        <w:pStyle w:val="ListParagraph"/>
        <w:numPr>
          <w:ilvl w:val="0"/>
          <w:numId w:val="24"/>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B24EA">
        <w:rPr>
          <w:rFonts w:ascii="Arial" w:hAnsi="Arial" w:cs="Arial"/>
          <w:b/>
          <w:bCs/>
          <w:color w:val="76923C" w:themeColor="accent3" w:themeShade="BF"/>
          <w:sz w:val="24"/>
          <w:szCs w:val="24"/>
        </w:rPr>
        <w:t>Gaming Expertise</w:t>
      </w:r>
      <w:r w:rsidRPr="00DB24EA">
        <w:rPr>
          <w:rFonts w:ascii="Arial" w:hAnsi="Arial" w:cs="Arial"/>
          <w:sz w:val="24"/>
          <w:szCs w:val="24"/>
        </w:rPr>
        <w:t xml:space="preserve">: In-depth knowledge </w:t>
      </w:r>
      <w:r w:rsidR="00EC21CE">
        <w:rPr>
          <w:rFonts w:ascii="Arial" w:hAnsi="Arial" w:cs="Arial"/>
          <w:sz w:val="24"/>
          <w:szCs w:val="24"/>
        </w:rPr>
        <w:t xml:space="preserve">of </w:t>
      </w:r>
      <w:r w:rsidRPr="00DB24EA">
        <w:rPr>
          <w:rFonts w:ascii="Arial" w:hAnsi="Arial" w:cs="Arial"/>
          <w:sz w:val="24"/>
          <w:szCs w:val="24"/>
        </w:rPr>
        <w:t>video games.</w:t>
      </w:r>
    </w:p>
    <w:p w14:paraId="20BE88F3"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898981C" w14:textId="77777777" w:rsidR="00BF1E9F" w:rsidRDefault="00BF1E9F" w:rsidP="00BF1E9F">
      <w:pPr>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485388">
        <w:rPr>
          <w:rFonts w:ascii="Arial" w:hAnsi="Arial" w:cs="Arial"/>
          <w:b/>
          <w:bCs/>
          <w:i/>
          <w:sz w:val="24"/>
          <w:szCs w:val="24"/>
        </w:rPr>
        <w:t>Role and Responsibilities:</w:t>
      </w:r>
      <w:r w:rsidRPr="00485388">
        <w:rPr>
          <w:rFonts w:ascii="Arial" w:hAnsi="Arial" w:cs="Arial"/>
          <w:b/>
          <w:bCs/>
          <w:sz w:val="24"/>
          <w:szCs w:val="24"/>
        </w:rPr>
        <w:t xml:space="preserve"> </w:t>
      </w:r>
    </w:p>
    <w:p w14:paraId="52BB985F" w14:textId="77777777" w:rsidR="002422B3" w:rsidRPr="002422B3" w:rsidRDefault="002422B3" w:rsidP="002422B3">
      <w:pPr>
        <w:pStyle w:val="ListParagraph"/>
        <w:numPr>
          <w:ilvl w:val="0"/>
          <w:numId w:val="25"/>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2422B3">
        <w:rPr>
          <w:rFonts w:ascii="Arial" w:hAnsi="Arial" w:cs="Arial"/>
          <w:sz w:val="24"/>
          <w:szCs w:val="24"/>
        </w:rPr>
        <w:t>Managing the gaming library and equipment.</w:t>
      </w:r>
    </w:p>
    <w:p w14:paraId="01D14BE2" w14:textId="77777777" w:rsidR="002422B3" w:rsidRPr="002422B3" w:rsidRDefault="002422B3" w:rsidP="002422B3">
      <w:pPr>
        <w:pStyle w:val="ListParagraph"/>
        <w:numPr>
          <w:ilvl w:val="0"/>
          <w:numId w:val="25"/>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2422B3">
        <w:rPr>
          <w:rFonts w:ascii="Arial" w:hAnsi="Arial" w:cs="Arial"/>
          <w:sz w:val="24"/>
          <w:szCs w:val="24"/>
        </w:rPr>
        <w:t>Organizing and promoting gaming events and tournaments.</w:t>
      </w:r>
    </w:p>
    <w:p w14:paraId="4F88B2D8" w14:textId="77777777" w:rsidR="00245096" w:rsidRPr="002422B3"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2D8AF3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8AFEE67" w14:textId="77777777" w:rsidR="00BF1E9F" w:rsidRPr="00250425" w:rsidRDefault="00BF1E9F" w:rsidP="002A6D41">
      <w:pPr>
        <w:rPr>
          <w:rFonts w:asciiTheme="minorHAnsi" w:hAnsiTheme="minorHAnsi" w:cstheme="minorHAnsi"/>
          <w:sz w:val="24"/>
          <w:szCs w:val="24"/>
        </w:rPr>
      </w:pPr>
    </w:p>
    <w:p w14:paraId="5BC2620C" w14:textId="182FD294" w:rsidR="00BF1E9F" w:rsidRPr="00EF7FC9" w:rsidRDefault="00BF1E9F" w:rsidP="008E275A">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i/>
          <w:sz w:val="24"/>
          <w:szCs w:val="24"/>
        </w:rPr>
      </w:pPr>
      <w:r w:rsidRPr="00EF7FC9">
        <w:rPr>
          <w:rFonts w:ascii="Arial" w:hAnsi="Arial" w:cs="Arial"/>
          <w:b/>
          <w:i/>
          <w:sz w:val="24"/>
          <w:szCs w:val="22"/>
        </w:rPr>
        <w:t>Name and Company Position:</w:t>
      </w:r>
      <w:r w:rsidR="00EF7FC9">
        <w:rPr>
          <w:rFonts w:asciiTheme="minorHAnsi" w:hAnsiTheme="minorHAnsi" w:cstheme="minorHAnsi"/>
          <w:i/>
          <w:sz w:val="24"/>
          <w:szCs w:val="24"/>
        </w:rPr>
        <w:t xml:space="preserve"> </w:t>
      </w:r>
      <w:r w:rsidR="00EF7FC9" w:rsidRPr="008E275A">
        <w:rPr>
          <w:rFonts w:ascii="Arial" w:hAnsi="Arial" w:cs="Arial"/>
          <w:b/>
          <w:bCs/>
          <w:i/>
          <w:color w:val="E36C0A" w:themeColor="accent6" w:themeShade="BF"/>
          <w:sz w:val="24"/>
          <w:szCs w:val="24"/>
        </w:rPr>
        <w:t xml:space="preserve">Shamim </w:t>
      </w:r>
      <w:r w:rsidR="007952DC" w:rsidRPr="008E275A">
        <w:rPr>
          <w:rFonts w:ascii="Arial" w:hAnsi="Arial" w:cs="Arial"/>
          <w:b/>
          <w:bCs/>
          <w:i/>
          <w:color w:val="E36C0A" w:themeColor="accent6" w:themeShade="BF"/>
          <w:sz w:val="24"/>
          <w:szCs w:val="24"/>
        </w:rPr>
        <w:t xml:space="preserve">Chowdhury/ </w:t>
      </w:r>
      <w:r w:rsidR="006701A8" w:rsidRPr="008E275A">
        <w:rPr>
          <w:rFonts w:ascii="Arial" w:hAnsi="Arial" w:cs="Arial"/>
          <w:b/>
          <w:bCs/>
          <w:i/>
          <w:color w:val="E36C0A" w:themeColor="accent6" w:themeShade="BF"/>
          <w:sz w:val="24"/>
          <w:szCs w:val="24"/>
        </w:rPr>
        <w:t>Events Coordinator</w:t>
      </w:r>
      <w:r w:rsidR="007952DC" w:rsidRPr="008E275A">
        <w:rPr>
          <w:rFonts w:asciiTheme="minorHAnsi" w:hAnsiTheme="minorHAnsi" w:cstheme="minorHAnsi"/>
          <w:i/>
          <w:color w:val="E36C0A" w:themeColor="accent6" w:themeShade="BF"/>
          <w:sz w:val="24"/>
          <w:szCs w:val="24"/>
        </w:rPr>
        <w:t xml:space="preserve"> </w:t>
      </w:r>
      <w:r w:rsidRPr="00EF7FC9">
        <w:rPr>
          <w:rFonts w:asciiTheme="minorHAnsi" w:hAnsiTheme="minorHAnsi" w:cstheme="minorHAnsi"/>
          <w:i/>
          <w:sz w:val="24"/>
          <w:szCs w:val="24"/>
        </w:rPr>
        <w:br/>
      </w:r>
    </w:p>
    <w:p w14:paraId="4B3845AB" w14:textId="77777777" w:rsidR="00BF1E9F" w:rsidRDefault="00BF1E9F" w:rsidP="00BF1E9F">
      <w:pPr>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8E275A">
        <w:rPr>
          <w:rFonts w:ascii="Arial" w:hAnsi="Arial" w:cs="Arial"/>
          <w:b/>
          <w:bCs/>
          <w:i/>
          <w:sz w:val="24"/>
          <w:szCs w:val="24"/>
        </w:rPr>
        <w:t>Skills and Experience:</w:t>
      </w:r>
      <w:r w:rsidRPr="008E275A">
        <w:rPr>
          <w:rFonts w:ascii="Arial" w:hAnsi="Arial" w:cs="Arial"/>
          <w:b/>
          <w:bCs/>
          <w:sz w:val="24"/>
          <w:szCs w:val="24"/>
        </w:rPr>
        <w:t xml:space="preserve"> </w:t>
      </w:r>
    </w:p>
    <w:p w14:paraId="6C5AABBF" w14:textId="0ED3A2E9" w:rsidR="00426DA7" w:rsidRPr="00426DA7" w:rsidRDefault="00426DA7" w:rsidP="00426DA7">
      <w:pPr>
        <w:pStyle w:val="ListParagraph"/>
        <w:numPr>
          <w:ilvl w:val="0"/>
          <w:numId w:val="26"/>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426DA7">
        <w:rPr>
          <w:rFonts w:ascii="Arial" w:hAnsi="Arial" w:cs="Arial"/>
          <w:b/>
          <w:bCs/>
          <w:color w:val="E36C0A" w:themeColor="accent6" w:themeShade="BF"/>
          <w:sz w:val="24"/>
          <w:szCs w:val="24"/>
        </w:rPr>
        <w:t>Event Planning</w:t>
      </w:r>
      <w:r w:rsidRPr="00426DA7">
        <w:rPr>
          <w:rFonts w:ascii="Arial" w:hAnsi="Arial" w:cs="Arial"/>
          <w:sz w:val="24"/>
          <w:szCs w:val="24"/>
        </w:rPr>
        <w:t xml:space="preserve">: Experienced in organizing and executing </w:t>
      </w:r>
      <w:r w:rsidR="009F03E8" w:rsidRPr="00426DA7">
        <w:rPr>
          <w:rFonts w:ascii="Arial" w:hAnsi="Arial" w:cs="Arial"/>
          <w:sz w:val="24"/>
          <w:szCs w:val="24"/>
        </w:rPr>
        <w:t>several types</w:t>
      </w:r>
      <w:r w:rsidRPr="00426DA7">
        <w:rPr>
          <w:rFonts w:ascii="Arial" w:hAnsi="Arial" w:cs="Arial"/>
          <w:sz w:val="24"/>
          <w:szCs w:val="24"/>
        </w:rPr>
        <w:t xml:space="preserve"> of events, from small gatherings to large tournaments.</w:t>
      </w:r>
    </w:p>
    <w:p w14:paraId="28F4AB44" w14:textId="3A38330F" w:rsidR="008E275A" w:rsidRPr="00426DA7" w:rsidRDefault="00426DA7" w:rsidP="00426DA7">
      <w:pPr>
        <w:pStyle w:val="ListParagraph"/>
        <w:numPr>
          <w:ilvl w:val="0"/>
          <w:numId w:val="26"/>
        </w:num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426DA7">
        <w:rPr>
          <w:rFonts w:ascii="Arial" w:hAnsi="Arial" w:cs="Arial"/>
          <w:b/>
          <w:bCs/>
          <w:color w:val="E36C0A" w:themeColor="accent6" w:themeShade="BF"/>
          <w:sz w:val="24"/>
          <w:szCs w:val="24"/>
        </w:rPr>
        <w:t>Community Engagement</w:t>
      </w:r>
      <w:r w:rsidRPr="00426DA7">
        <w:rPr>
          <w:rFonts w:ascii="Arial" w:hAnsi="Arial" w:cs="Arial"/>
          <w:sz w:val="24"/>
          <w:szCs w:val="24"/>
        </w:rPr>
        <w:t>: Dedicated to building strong relationships with local communities and organizations.</w:t>
      </w:r>
    </w:p>
    <w:p w14:paraId="48D58CC2"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385CDEF" w14:textId="77777777" w:rsidR="00BF1E9F" w:rsidRDefault="00BF1E9F" w:rsidP="00BF1E9F">
      <w:pPr>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426DA7">
        <w:rPr>
          <w:rFonts w:ascii="Arial" w:hAnsi="Arial" w:cs="Arial"/>
          <w:b/>
          <w:bCs/>
          <w:i/>
          <w:sz w:val="24"/>
          <w:szCs w:val="24"/>
        </w:rPr>
        <w:t>Role and Responsibilities:</w:t>
      </w:r>
      <w:r w:rsidRPr="00426DA7">
        <w:rPr>
          <w:rFonts w:ascii="Arial" w:hAnsi="Arial" w:cs="Arial"/>
          <w:b/>
          <w:bCs/>
          <w:sz w:val="24"/>
          <w:szCs w:val="24"/>
        </w:rPr>
        <w:t xml:space="preserve"> </w:t>
      </w:r>
    </w:p>
    <w:p w14:paraId="63F49879" w14:textId="77777777" w:rsidR="007610AA" w:rsidRPr="007610AA" w:rsidRDefault="007610AA" w:rsidP="007610AA">
      <w:pPr>
        <w:pStyle w:val="ListParagraph"/>
        <w:numPr>
          <w:ilvl w:val="0"/>
          <w:numId w:val="27"/>
        </w:num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7610AA">
        <w:rPr>
          <w:rFonts w:ascii="Arial" w:hAnsi="Arial" w:cs="Arial"/>
          <w:sz w:val="24"/>
          <w:szCs w:val="24"/>
        </w:rPr>
        <w:t>Planning and coordinating gaming events, tournaments, and themed nights.</w:t>
      </w:r>
    </w:p>
    <w:p w14:paraId="398A3718" w14:textId="77777777" w:rsidR="007610AA" w:rsidRPr="007610AA" w:rsidRDefault="007610AA" w:rsidP="007610AA">
      <w:pPr>
        <w:pStyle w:val="ListParagraph"/>
        <w:numPr>
          <w:ilvl w:val="0"/>
          <w:numId w:val="27"/>
        </w:num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7610AA">
        <w:rPr>
          <w:rFonts w:ascii="Arial" w:hAnsi="Arial" w:cs="Arial"/>
          <w:sz w:val="24"/>
          <w:szCs w:val="24"/>
        </w:rPr>
        <w:t>Promoting events through social media, local advertising, and partnerships.</w:t>
      </w:r>
    </w:p>
    <w:p w14:paraId="1C0967EE"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9B765A0" w14:textId="77777777" w:rsidR="00BF1E9F" w:rsidRPr="00250425" w:rsidRDefault="00BF1E9F" w:rsidP="002A6D41">
      <w:pPr>
        <w:rPr>
          <w:rFonts w:asciiTheme="minorHAnsi" w:hAnsiTheme="minorHAnsi" w:cstheme="minorHAnsi"/>
          <w:sz w:val="24"/>
          <w:szCs w:val="24"/>
        </w:rPr>
      </w:pPr>
    </w:p>
    <w:p w14:paraId="016AA131" w14:textId="77777777" w:rsidR="002A6D41" w:rsidRDefault="002A6D41" w:rsidP="002E250A">
      <w:pPr>
        <w:jc w:val="both"/>
        <w:rPr>
          <w:rFonts w:asciiTheme="minorHAnsi" w:hAnsiTheme="minorHAnsi" w:cstheme="minorHAnsi"/>
          <w:bCs/>
          <w:sz w:val="22"/>
          <w:szCs w:val="22"/>
        </w:rPr>
      </w:pPr>
    </w:p>
    <w:p w14:paraId="276E7D5D" w14:textId="02F46A57" w:rsidR="00B31055" w:rsidRDefault="008803F9" w:rsidP="00E23A43">
      <w:pPr>
        <w:pStyle w:val="Heading2"/>
        <w:numPr>
          <w:ilvl w:val="1"/>
          <w:numId w:val="58"/>
        </w:numPr>
      </w:pPr>
      <w:r w:rsidRPr="008803F9">
        <w:t xml:space="preserve"> </w:t>
      </w:r>
      <w:bookmarkStart w:id="5" w:name="_Toc168858001"/>
      <w:r w:rsidR="00922C28" w:rsidRPr="008803F9">
        <w:t>Skills Gap</w:t>
      </w:r>
      <w:r w:rsidR="00D43F5A" w:rsidRPr="008803F9">
        <w:t>s</w:t>
      </w:r>
      <w:r w:rsidR="00B31055" w:rsidRPr="008803F9">
        <w:t xml:space="preserve"> &amp; Key Partners</w:t>
      </w:r>
      <w:bookmarkEnd w:id="5"/>
    </w:p>
    <w:p w14:paraId="2C098F94" w14:textId="77777777" w:rsidR="001435B2" w:rsidRDefault="001435B2" w:rsidP="001435B2"/>
    <w:p w14:paraId="5017C305" w14:textId="5DFD2F0A" w:rsidR="005B0216" w:rsidRPr="006D6C97" w:rsidRDefault="005B0216" w:rsidP="00910960">
      <w:pPr>
        <w:pStyle w:val="ListParagraph"/>
        <w:numPr>
          <w:ilvl w:val="0"/>
          <w:numId w:val="144"/>
        </w:numPr>
        <w:spacing w:line="360" w:lineRule="auto"/>
        <w:jc w:val="both"/>
        <w:rPr>
          <w:rFonts w:ascii="Arial" w:hAnsi="Arial" w:cs="Arial"/>
          <w:sz w:val="24"/>
          <w:szCs w:val="24"/>
        </w:rPr>
      </w:pPr>
      <w:r w:rsidRPr="006D6C97">
        <w:rPr>
          <w:rFonts w:ascii="Arial" w:hAnsi="Arial" w:cs="Arial"/>
          <w:sz w:val="24"/>
          <w:szCs w:val="24"/>
        </w:rPr>
        <w:t xml:space="preserve">To enhance overall service quality and business performance, it is crucial to implement several key strategies. Regular customer service training and workshops ensure staff are consistently equipped with the skills needed to provide exceptional service. </w:t>
      </w:r>
    </w:p>
    <w:p w14:paraId="465E82EC" w14:textId="3AA165CB" w:rsidR="00C51923" w:rsidRPr="004A3976" w:rsidRDefault="005B0216" w:rsidP="004A3976">
      <w:pPr>
        <w:pStyle w:val="ListParagraph"/>
        <w:numPr>
          <w:ilvl w:val="0"/>
          <w:numId w:val="144"/>
        </w:numPr>
        <w:spacing w:line="360" w:lineRule="auto"/>
        <w:jc w:val="both"/>
        <w:rPr>
          <w:rFonts w:asciiTheme="minorHAnsi" w:hAnsiTheme="minorHAnsi" w:cstheme="minorHAnsi"/>
          <w:b/>
          <w:bCs/>
          <w:i/>
          <w:iCs/>
          <w:sz w:val="24"/>
          <w:szCs w:val="18"/>
        </w:rPr>
      </w:pPr>
      <w:r w:rsidRPr="004A3976">
        <w:rPr>
          <w:rFonts w:ascii="Arial" w:hAnsi="Arial" w:cs="Arial"/>
          <w:sz w:val="24"/>
          <w:szCs w:val="24"/>
        </w:rPr>
        <w:lastRenderedPageBreak/>
        <w:t>Additionally, utilizing feedback systems allows for continuous improvement by addressing customer concerns and adapting to their needs. Partnering with professional barista trainers for advanced training programs further elevates the expertise of staff, ensuring top-notch product quality.</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330D9661" w14:textId="77777777" w:rsidR="00E17086" w:rsidRPr="00D30ECD" w:rsidRDefault="00333D08" w:rsidP="00D30ECD">
      <w:pPr>
        <w:pStyle w:val="Heading3"/>
      </w:pPr>
      <w:bookmarkStart w:id="6" w:name="_Toc168858002"/>
      <w:r w:rsidRPr="00D30ECD">
        <w:t xml:space="preserve">3.2.1 </w:t>
      </w:r>
      <w:r w:rsidR="001F5C45" w:rsidRPr="00D30ECD">
        <w:t xml:space="preserve"> </w:t>
      </w:r>
      <w:r w:rsidR="00A65C6C" w:rsidRPr="00D30ECD">
        <w:t xml:space="preserve">Additional </w:t>
      </w:r>
      <w:r w:rsidR="00FE4CDD" w:rsidRPr="00D30ECD">
        <w:t>Staff Requirements (Roles and Responsibilities)</w:t>
      </w:r>
      <w:r w:rsidR="009C2D88" w:rsidRPr="00D30ECD">
        <w:t>:</w:t>
      </w:r>
      <w:bookmarkEnd w:id="6"/>
    </w:p>
    <w:p w14:paraId="0CEF6480" w14:textId="77777777" w:rsidR="00E17086" w:rsidRDefault="00E17086" w:rsidP="00C919F2">
      <w:pPr>
        <w:ind w:left="720"/>
        <w:rPr>
          <w:rFonts w:asciiTheme="minorHAnsi" w:hAnsiTheme="minorHAnsi" w:cstheme="minorHAnsi"/>
          <w:b/>
          <w:bCs/>
          <w:sz w:val="24"/>
          <w:szCs w:val="24"/>
        </w:rPr>
      </w:pPr>
    </w:p>
    <w:p w14:paraId="7031DD31" w14:textId="0530ED95" w:rsidR="00A65C6C" w:rsidRPr="00106C7D" w:rsidRDefault="00E40702" w:rsidP="00D534A2">
      <w:pPr>
        <w:spacing w:line="360" w:lineRule="auto"/>
        <w:rPr>
          <w:rFonts w:ascii="Arial" w:hAnsi="Arial" w:cs="Arial"/>
          <w:sz w:val="24"/>
          <w:szCs w:val="24"/>
        </w:rPr>
      </w:pPr>
      <w:r w:rsidRPr="00E40702">
        <w:rPr>
          <w:rFonts w:ascii="Arial" w:hAnsi="Arial" w:cs="Arial"/>
          <w:sz w:val="24"/>
          <w:szCs w:val="24"/>
        </w:rPr>
        <w:t>The Customer Service Representative plays a critical role in delivering prompt, attentive service and supporting promotional activities, thereby enhancing customer satisfaction and operational efficiency. Meanwhile, the Cleaning and Maintenance Staff are essential for maintaining a hygienic environment and ensuring all equipment and facilities are well-maintained. Together, these roles contribute significantly to the overall success and reputation of the business.</w:t>
      </w:r>
    </w:p>
    <w:p w14:paraId="2B15E92E" w14:textId="6C6CCB6A" w:rsidR="004A2A38" w:rsidRDefault="00C37FA5" w:rsidP="00106C7D">
      <w:pPr>
        <w:spacing w:line="360" w:lineRule="auto"/>
        <w:jc w:val="both"/>
        <w:rPr>
          <w:rFonts w:ascii="Arial" w:hAnsi="Arial" w:cs="Arial"/>
          <w:sz w:val="24"/>
          <w:szCs w:val="24"/>
        </w:rPr>
      </w:pPr>
      <w:bookmarkStart w:id="7" w:name="_Toc168858003"/>
      <w:r w:rsidRPr="00160D98">
        <w:rPr>
          <w:rStyle w:val="Heading3Char"/>
        </w:rPr>
        <w:t xml:space="preserve">3.2.2 </w:t>
      </w:r>
      <w:r w:rsidR="00A65C6C" w:rsidRPr="00160D98">
        <w:rPr>
          <w:rStyle w:val="Heading3Char"/>
        </w:rPr>
        <w:t>Training and Development</w:t>
      </w:r>
      <w:bookmarkEnd w:id="7"/>
      <w:r w:rsidR="004A2A38" w:rsidRPr="00106C7D">
        <w:rPr>
          <w:rFonts w:ascii="Arial" w:hAnsi="Arial" w:cs="Arial"/>
          <w:sz w:val="24"/>
          <w:szCs w:val="24"/>
        </w:rPr>
        <w:t>:</w:t>
      </w:r>
    </w:p>
    <w:p w14:paraId="6198E175" w14:textId="149A2D61" w:rsidR="00A40B9F" w:rsidRDefault="00A40B9F" w:rsidP="00106C7D">
      <w:pPr>
        <w:spacing w:line="360" w:lineRule="auto"/>
        <w:jc w:val="both"/>
        <w:rPr>
          <w:rFonts w:ascii="Arial" w:hAnsi="Arial" w:cs="Arial"/>
          <w:sz w:val="24"/>
          <w:szCs w:val="24"/>
        </w:rPr>
      </w:pPr>
      <w:r w:rsidRPr="00A40B9F">
        <w:rPr>
          <w:rFonts w:ascii="Arial" w:hAnsi="Arial" w:cs="Arial"/>
          <w:sz w:val="24"/>
          <w:szCs w:val="24"/>
        </w:rPr>
        <w:t>Coffee Word</w:t>
      </w:r>
      <w:r w:rsidR="00B81CEE">
        <w:rPr>
          <w:rFonts w:ascii="Arial" w:hAnsi="Arial" w:cs="Arial"/>
          <w:sz w:val="24"/>
          <w:szCs w:val="24"/>
        </w:rPr>
        <w:t xml:space="preserve"> trains</w:t>
      </w:r>
      <w:r>
        <w:rPr>
          <w:rFonts w:ascii="Arial" w:hAnsi="Arial" w:cs="Arial"/>
          <w:sz w:val="24"/>
          <w:szCs w:val="24"/>
        </w:rPr>
        <w:t xml:space="preserve"> </w:t>
      </w:r>
      <w:r w:rsidR="00B81CEE" w:rsidRPr="00B81CEE">
        <w:rPr>
          <w:rFonts w:ascii="Arial" w:hAnsi="Arial" w:cs="Arial"/>
          <w:sz w:val="24"/>
          <w:szCs w:val="24"/>
        </w:rPr>
        <w:t>all baristas to replicate the same exceptional quality, regardless of who is preparing the coffee. Additionally, the training includes customer interaction skills, which lead to better service and a more personalized experience for customers (Lundvik, 2023).</w:t>
      </w:r>
    </w:p>
    <w:p w14:paraId="16D540C9" w14:textId="70BF4C50" w:rsidR="005B4ECB" w:rsidRDefault="005B4ECB" w:rsidP="005B4ECB">
      <w:pPr>
        <w:pStyle w:val="ListParagraph"/>
        <w:numPr>
          <w:ilvl w:val="0"/>
          <w:numId w:val="130"/>
        </w:numPr>
        <w:spacing w:line="360" w:lineRule="auto"/>
        <w:jc w:val="both"/>
        <w:rPr>
          <w:rFonts w:ascii="Arial" w:hAnsi="Arial" w:cs="Arial"/>
          <w:sz w:val="24"/>
          <w:szCs w:val="24"/>
        </w:rPr>
      </w:pPr>
      <w:r>
        <w:rPr>
          <w:rFonts w:ascii="Arial" w:hAnsi="Arial" w:cs="Arial"/>
          <w:sz w:val="24"/>
          <w:szCs w:val="24"/>
        </w:rPr>
        <w:t>Online Course: £90 per person</w:t>
      </w:r>
    </w:p>
    <w:p w14:paraId="1B0819E8" w14:textId="540EEC9D" w:rsidR="005B4ECB" w:rsidRPr="005B4ECB" w:rsidRDefault="00EF43E6" w:rsidP="005B4ECB">
      <w:pPr>
        <w:pStyle w:val="ListParagraph"/>
        <w:numPr>
          <w:ilvl w:val="0"/>
          <w:numId w:val="130"/>
        </w:numPr>
        <w:spacing w:line="360" w:lineRule="auto"/>
        <w:jc w:val="both"/>
        <w:rPr>
          <w:rFonts w:ascii="Arial" w:hAnsi="Arial" w:cs="Arial"/>
          <w:sz w:val="24"/>
          <w:szCs w:val="24"/>
        </w:rPr>
      </w:pPr>
      <w:r>
        <w:rPr>
          <w:rFonts w:ascii="Arial" w:hAnsi="Arial" w:cs="Arial"/>
          <w:sz w:val="24"/>
          <w:szCs w:val="24"/>
        </w:rPr>
        <w:t xml:space="preserve">Local Coffee Training: £200-£300 per </w:t>
      </w:r>
      <w:r w:rsidR="002152B7">
        <w:rPr>
          <w:rFonts w:ascii="Arial" w:hAnsi="Arial" w:cs="Arial"/>
          <w:sz w:val="24"/>
          <w:szCs w:val="24"/>
        </w:rPr>
        <w:t>session</w:t>
      </w:r>
    </w:p>
    <w:p w14:paraId="38FC2037" w14:textId="48ACD3E2" w:rsidR="00136C89" w:rsidRPr="00106C7D" w:rsidRDefault="002152B7" w:rsidP="00106C7D">
      <w:pPr>
        <w:spacing w:line="360" w:lineRule="auto"/>
        <w:jc w:val="both"/>
        <w:rPr>
          <w:rFonts w:ascii="Arial" w:hAnsi="Arial" w:cs="Arial"/>
          <w:sz w:val="24"/>
          <w:szCs w:val="24"/>
        </w:rPr>
      </w:pPr>
      <w:r w:rsidRPr="002152B7">
        <w:rPr>
          <w:rFonts w:ascii="Arial" w:hAnsi="Arial" w:cs="Arial"/>
          <w:sz w:val="24"/>
          <w:szCs w:val="24"/>
        </w:rPr>
        <w:t>By focusing on local SEO, we can ensure our coffee shop appears in local search results, thereby attracting nearby customers (TMB, 2020). This training also covers social media strategies, enabling us to engage with customers and build a community around our brand. Additionally, it includes learning how to manage online reviews and feedback effectively, which is vital for enhancing our coffee shop’s reputation.</w:t>
      </w:r>
      <w:r w:rsidR="001143EA">
        <w:rPr>
          <w:rFonts w:ascii="Arial" w:hAnsi="Arial" w:cs="Arial"/>
          <w:sz w:val="24"/>
          <w:szCs w:val="24"/>
        </w:rPr>
        <w:t xml:space="preserve"> The cost </w:t>
      </w:r>
      <w:r w:rsidR="00176998">
        <w:rPr>
          <w:rFonts w:ascii="Arial" w:hAnsi="Arial" w:cs="Arial"/>
          <w:sz w:val="24"/>
          <w:szCs w:val="24"/>
        </w:rPr>
        <w:t>is</w:t>
      </w:r>
      <w:r w:rsidR="001143EA">
        <w:rPr>
          <w:rFonts w:ascii="Arial" w:hAnsi="Arial" w:cs="Arial"/>
          <w:sz w:val="24"/>
          <w:szCs w:val="24"/>
        </w:rPr>
        <w:t xml:space="preserve"> £300 </w:t>
      </w:r>
      <w:r w:rsidR="00176998">
        <w:rPr>
          <w:rFonts w:ascii="Arial" w:hAnsi="Arial" w:cs="Arial"/>
          <w:sz w:val="24"/>
          <w:szCs w:val="24"/>
        </w:rPr>
        <w:t>from Reed Courses.</w:t>
      </w:r>
    </w:p>
    <w:p w14:paraId="31DCE08D" w14:textId="05DFDDE3" w:rsidR="00311221" w:rsidRPr="00106C7D" w:rsidRDefault="00F570BB" w:rsidP="00106C7D">
      <w:pPr>
        <w:spacing w:line="360" w:lineRule="auto"/>
        <w:jc w:val="both"/>
        <w:rPr>
          <w:rFonts w:ascii="Arial" w:hAnsi="Arial" w:cs="Arial"/>
          <w:sz w:val="24"/>
          <w:szCs w:val="24"/>
        </w:rPr>
      </w:pPr>
      <w:r w:rsidRPr="00F570BB">
        <w:rPr>
          <w:rFonts w:ascii="Arial" w:hAnsi="Arial" w:cs="Arial"/>
          <w:sz w:val="24"/>
          <w:szCs w:val="24"/>
        </w:rPr>
        <w:t>Event management training offers certifications and courses in event planning and management. The Event Management Masterclass in Derby enhances skills in organizing, promoting, and managing events and tournaments, ensuring a high level of professionalism and efficiency.</w:t>
      </w:r>
      <w:r>
        <w:rPr>
          <w:rFonts w:ascii="Arial" w:hAnsi="Arial" w:cs="Arial"/>
          <w:sz w:val="24"/>
          <w:szCs w:val="24"/>
        </w:rPr>
        <w:t xml:space="preserve"> The price from </w:t>
      </w:r>
      <w:r w:rsidR="0003735B">
        <w:rPr>
          <w:rFonts w:ascii="Arial" w:hAnsi="Arial" w:cs="Arial"/>
          <w:sz w:val="24"/>
          <w:szCs w:val="24"/>
        </w:rPr>
        <w:t xml:space="preserve">The Knowledge Academy is £995 with online </w:t>
      </w:r>
      <w:r w:rsidR="0073240D">
        <w:rPr>
          <w:rFonts w:ascii="Arial" w:hAnsi="Arial" w:cs="Arial"/>
          <w:sz w:val="24"/>
          <w:szCs w:val="24"/>
        </w:rPr>
        <w:t>instructor.</w:t>
      </w:r>
    </w:p>
    <w:p w14:paraId="019F43C3" w14:textId="77777777" w:rsidR="00311221" w:rsidRPr="00D15773" w:rsidRDefault="00311221" w:rsidP="00D15773">
      <w:pPr>
        <w:spacing w:line="360" w:lineRule="auto"/>
        <w:jc w:val="both"/>
        <w:rPr>
          <w:rFonts w:ascii="Arial" w:hAnsi="Arial" w:cs="Arial"/>
          <w:sz w:val="24"/>
          <w:szCs w:val="24"/>
        </w:rPr>
      </w:pPr>
    </w:p>
    <w:p w14:paraId="0BEBFC2C" w14:textId="5894B3A4" w:rsidR="00CC6057" w:rsidRPr="00D15773" w:rsidRDefault="005F1984" w:rsidP="00971DCB">
      <w:pPr>
        <w:pStyle w:val="Heading3"/>
      </w:pPr>
      <w:bookmarkStart w:id="8" w:name="_Toc168858004"/>
      <w:r w:rsidRPr="00D15773">
        <w:t>3.</w:t>
      </w:r>
      <w:r w:rsidR="00E2095C" w:rsidRPr="00D15773">
        <w:t>2.</w:t>
      </w:r>
      <w:r w:rsidR="00E678D1">
        <w:t>3</w:t>
      </w:r>
      <w:r w:rsidR="00E2095C" w:rsidRPr="00D15773">
        <w:t xml:space="preserve"> </w:t>
      </w:r>
      <w:r w:rsidR="0085067D" w:rsidRPr="00D15773">
        <w:t>Outsourced Support</w:t>
      </w:r>
      <w:r w:rsidR="00C5213D" w:rsidRPr="00D15773">
        <w:t xml:space="preserve"> / Key Partners</w:t>
      </w:r>
      <w:r w:rsidR="00A65C6C" w:rsidRPr="00D15773">
        <w:t>:</w:t>
      </w:r>
      <w:bookmarkEnd w:id="8"/>
    </w:p>
    <w:p w14:paraId="7ACBAA3C" w14:textId="77777777" w:rsidR="009F738C" w:rsidRPr="00D15773" w:rsidRDefault="009F738C" w:rsidP="00D15773">
      <w:pPr>
        <w:spacing w:line="360" w:lineRule="auto"/>
        <w:jc w:val="both"/>
        <w:rPr>
          <w:rFonts w:ascii="Arial" w:hAnsi="Arial" w:cs="Arial"/>
          <w:sz w:val="24"/>
          <w:szCs w:val="24"/>
        </w:rPr>
      </w:pPr>
    </w:p>
    <w:p w14:paraId="010E21D8" w14:textId="32102F76" w:rsidR="00E03C5B" w:rsidRPr="00A70B40" w:rsidRDefault="00E03C5B" w:rsidP="00A70B40">
      <w:pPr>
        <w:pStyle w:val="ListParagraph"/>
        <w:numPr>
          <w:ilvl w:val="0"/>
          <w:numId w:val="142"/>
        </w:numPr>
        <w:spacing w:line="360" w:lineRule="auto"/>
        <w:jc w:val="both"/>
        <w:rPr>
          <w:rFonts w:ascii="Arial" w:hAnsi="Arial" w:cs="Arial"/>
          <w:sz w:val="24"/>
          <w:szCs w:val="24"/>
        </w:rPr>
      </w:pPr>
      <w:r w:rsidRPr="00A70B40">
        <w:rPr>
          <w:rFonts w:ascii="Arial" w:hAnsi="Arial" w:cs="Arial"/>
          <w:sz w:val="24"/>
          <w:szCs w:val="24"/>
        </w:rPr>
        <w:lastRenderedPageBreak/>
        <w:t>Lennox, with its extensive experience in the hospitality and retail sectors, offers tailored solutions to enhance the efficiency and productivity of coffee shops (Lennox, 2011). Their services</w:t>
      </w:r>
      <w:r w:rsidR="009B35D8" w:rsidRPr="00A70B40">
        <w:rPr>
          <w:rFonts w:ascii="Arial" w:hAnsi="Arial" w:cs="Arial"/>
          <w:sz w:val="24"/>
          <w:szCs w:val="24"/>
        </w:rPr>
        <w:t xml:space="preserve"> price is £200 per </w:t>
      </w:r>
      <w:r w:rsidR="0058525B" w:rsidRPr="00A70B40">
        <w:rPr>
          <w:rFonts w:ascii="Arial" w:hAnsi="Arial" w:cs="Arial"/>
          <w:sz w:val="24"/>
          <w:szCs w:val="24"/>
        </w:rPr>
        <w:t>month</w:t>
      </w:r>
      <w:r w:rsidR="009B35D8" w:rsidRPr="00A70B40">
        <w:rPr>
          <w:rFonts w:ascii="Arial" w:hAnsi="Arial" w:cs="Arial"/>
          <w:sz w:val="24"/>
          <w:szCs w:val="24"/>
        </w:rPr>
        <w:t xml:space="preserve"> </w:t>
      </w:r>
      <w:r w:rsidR="0058525B" w:rsidRPr="00A70B40">
        <w:rPr>
          <w:rFonts w:ascii="Arial" w:hAnsi="Arial" w:cs="Arial"/>
          <w:sz w:val="24"/>
          <w:szCs w:val="24"/>
        </w:rPr>
        <w:t>package includes</w:t>
      </w:r>
      <w:r w:rsidRPr="00A70B40">
        <w:rPr>
          <w:rFonts w:ascii="Arial" w:hAnsi="Arial" w:cs="Arial"/>
          <w:sz w:val="24"/>
          <w:szCs w:val="24"/>
        </w:rPr>
        <w:t xml:space="preserve"> routine maintenance to ensure smooth system operations, compliance with data protection regulations and industry standards, and the installation and updating of software and hardware.</w:t>
      </w:r>
    </w:p>
    <w:p w14:paraId="08EAF3C1" w14:textId="77777777" w:rsidR="00246F07" w:rsidRDefault="00246F07" w:rsidP="00E03C5B">
      <w:pPr>
        <w:spacing w:line="360" w:lineRule="auto"/>
        <w:jc w:val="both"/>
        <w:rPr>
          <w:rFonts w:ascii="Arial" w:hAnsi="Arial" w:cs="Arial"/>
          <w:sz w:val="24"/>
          <w:szCs w:val="24"/>
        </w:rPr>
      </w:pPr>
    </w:p>
    <w:p w14:paraId="685D504E" w14:textId="211EB5C4" w:rsidR="00246F07" w:rsidRPr="00A70B40" w:rsidRDefault="00246F07" w:rsidP="00A70B40">
      <w:pPr>
        <w:pStyle w:val="ListParagraph"/>
        <w:numPr>
          <w:ilvl w:val="0"/>
          <w:numId w:val="142"/>
        </w:numPr>
        <w:spacing w:line="360" w:lineRule="auto"/>
        <w:jc w:val="both"/>
        <w:rPr>
          <w:rFonts w:ascii="Arial" w:hAnsi="Arial" w:cs="Arial"/>
          <w:sz w:val="24"/>
          <w:szCs w:val="24"/>
        </w:rPr>
      </w:pPr>
      <w:r w:rsidRPr="00A70B40">
        <w:rPr>
          <w:rFonts w:ascii="Arial" w:hAnsi="Arial" w:cs="Arial"/>
          <w:sz w:val="24"/>
          <w:szCs w:val="24"/>
        </w:rPr>
        <w:t>Derbyshire Accounting Services brings valuable experience in working with coffee shops and hospitality businesses. Their efficient payroll services ensure our staff are paid accurately and on time (Derbyshire County Council, 2024). Additionally, their expertise in tax planning and assistance with budgeting and financial forecasting provide crucial support for our financial management.</w:t>
      </w:r>
    </w:p>
    <w:p w14:paraId="0C81E031" w14:textId="77777777" w:rsidR="00451E07" w:rsidRDefault="00451E07" w:rsidP="00E03C5B">
      <w:pPr>
        <w:spacing w:line="360" w:lineRule="auto"/>
        <w:jc w:val="both"/>
        <w:rPr>
          <w:rFonts w:ascii="Arial" w:hAnsi="Arial" w:cs="Arial"/>
          <w:sz w:val="24"/>
          <w:szCs w:val="24"/>
        </w:rPr>
      </w:pPr>
    </w:p>
    <w:p w14:paraId="30F8794D" w14:textId="61C5C6B6" w:rsidR="00451E07" w:rsidRPr="00A70B40" w:rsidRDefault="00451E07" w:rsidP="00A70B40">
      <w:pPr>
        <w:pStyle w:val="ListParagraph"/>
        <w:numPr>
          <w:ilvl w:val="0"/>
          <w:numId w:val="142"/>
        </w:numPr>
        <w:spacing w:line="360" w:lineRule="auto"/>
        <w:jc w:val="both"/>
        <w:rPr>
          <w:rFonts w:ascii="Arial" w:hAnsi="Arial" w:cs="Arial"/>
          <w:sz w:val="24"/>
          <w:szCs w:val="24"/>
        </w:rPr>
      </w:pPr>
      <w:r w:rsidRPr="00A70B40">
        <w:rPr>
          <w:rFonts w:ascii="Arial" w:hAnsi="Arial" w:cs="Arial"/>
          <w:sz w:val="24"/>
          <w:szCs w:val="24"/>
        </w:rPr>
        <w:t>Iron &amp; Fire UK Coffee Supply stands out as a reliable partner for sourcing premium coffee beans from around the world, ensuring consistent quality and a diverse range of unique flavours</w:t>
      </w:r>
      <w:r w:rsidR="00C139B1" w:rsidRPr="00A70B40">
        <w:rPr>
          <w:rFonts w:ascii="Arial" w:hAnsi="Arial" w:cs="Arial"/>
          <w:sz w:val="24"/>
          <w:szCs w:val="24"/>
        </w:rPr>
        <w:t xml:space="preserve"> (Joana, 2024). By partnering with Iron &amp; Fire UK Coffee Supply, our coffee shop can access high-quality beans, expert guidance, and tailored solutions, ultimately enhancing our product offerings and customer satisfaction.</w:t>
      </w:r>
    </w:p>
    <w:p w14:paraId="0F5FA195" w14:textId="6C09F919" w:rsidR="002E250A" w:rsidRDefault="00326907" w:rsidP="00423017">
      <w:pPr>
        <w:pStyle w:val="Heading1"/>
      </w:pPr>
      <w:bookmarkStart w:id="9" w:name="_Toc168858005"/>
      <w:r w:rsidRPr="008803F9">
        <w:t>4.</w:t>
      </w:r>
      <w:r w:rsidR="00D26AFC" w:rsidRPr="008803F9">
        <w:t xml:space="preserve"> </w:t>
      </w:r>
      <w:r w:rsidR="00EC2C16" w:rsidRPr="008803F9">
        <w:t>MARKET RESEARCH</w:t>
      </w:r>
      <w:bookmarkEnd w:id="9"/>
    </w:p>
    <w:p w14:paraId="62C6789D" w14:textId="77777777" w:rsidR="002E250A" w:rsidRPr="00250425" w:rsidRDefault="002E250A" w:rsidP="002E250A">
      <w:pPr>
        <w:jc w:val="both"/>
        <w:rPr>
          <w:rFonts w:asciiTheme="minorHAnsi" w:hAnsiTheme="minorHAnsi" w:cstheme="minorHAnsi"/>
          <w:bCs/>
          <w:sz w:val="28"/>
        </w:rPr>
      </w:pPr>
    </w:p>
    <w:p w14:paraId="5C58463B" w14:textId="26B29FED" w:rsidR="000E34B6" w:rsidRDefault="000306D1" w:rsidP="00423017">
      <w:pPr>
        <w:pStyle w:val="Heading2"/>
      </w:pPr>
      <w:bookmarkStart w:id="10" w:name="_Toc168858006"/>
      <w:r w:rsidRPr="008803F9">
        <w:t xml:space="preserve">4.1  </w:t>
      </w:r>
      <w:r w:rsidR="000D11E3" w:rsidRPr="008803F9">
        <w:t xml:space="preserve">Market </w:t>
      </w:r>
      <w:r w:rsidR="002F6CD5" w:rsidRPr="008803F9">
        <w:t>Information, T</w:t>
      </w:r>
      <w:r w:rsidR="0017158D" w:rsidRPr="008803F9">
        <w:t>rend</w:t>
      </w:r>
      <w:r w:rsidR="00F418CE" w:rsidRPr="008803F9">
        <w:t>s</w:t>
      </w:r>
      <w:r w:rsidR="00294156">
        <w:t>,</w:t>
      </w:r>
      <w:r w:rsidR="0017158D" w:rsidRPr="008803F9">
        <w:t xml:space="preserve"> and </w:t>
      </w:r>
      <w:r w:rsidR="00F418CE" w:rsidRPr="008803F9">
        <w:t xml:space="preserve">External </w:t>
      </w:r>
      <w:r w:rsidR="0017158D" w:rsidRPr="008803F9">
        <w:t>Factors</w:t>
      </w:r>
      <w:bookmarkEnd w:id="10"/>
    </w:p>
    <w:p w14:paraId="0D0CF2CC" w14:textId="77777777" w:rsidR="008F2121" w:rsidRDefault="008F2121" w:rsidP="008F2121"/>
    <w:p w14:paraId="4506BB78" w14:textId="77777777" w:rsidR="008F2121" w:rsidRDefault="008F2121" w:rsidP="008F2121"/>
    <w:p w14:paraId="1AEFF784" w14:textId="77777777" w:rsidR="008F2121" w:rsidRDefault="008F2121" w:rsidP="008F2121">
      <w:pPr>
        <w:spacing w:line="360" w:lineRule="auto"/>
        <w:jc w:val="both"/>
        <w:rPr>
          <w:rFonts w:ascii="Arial" w:hAnsi="Arial" w:cs="Arial"/>
          <w:b/>
          <w:bCs/>
          <w:sz w:val="24"/>
          <w:szCs w:val="24"/>
        </w:rPr>
      </w:pPr>
      <w:r w:rsidRPr="00DD2E67">
        <w:rPr>
          <w:rFonts w:ascii="Arial" w:hAnsi="Arial" w:cs="Arial"/>
          <w:b/>
          <w:bCs/>
          <w:sz w:val="24"/>
          <w:szCs w:val="24"/>
        </w:rPr>
        <w:t>Facts and Figures Supporting Playful Magic Cafe:</w:t>
      </w:r>
    </w:p>
    <w:p w14:paraId="40BA7C14" w14:textId="0759A0A2" w:rsidR="000A2078" w:rsidRDefault="000A2078" w:rsidP="000A2078">
      <w:pPr>
        <w:pStyle w:val="ListParagraph"/>
        <w:numPr>
          <w:ilvl w:val="0"/>
          <w:numId w:val="137"/>
        </w:numPr>
        <w:spacing w:line="360" w:lineRule="auto"/>
        <w:jc w:val="both"/>
        <w:rPr>
          <w:rFonts w:ascii="Arial" w:hAnsi="Arial" w:cs="Arial"/>
          <w:sz w:val="24"/>
          <w:szCs w:val="24"/>
        </w:rPr>
      </w:pPr>
      <w:r w:rsidRPr="000A2078">
        <w:rPr>
          <w:rFonts w:ascii="Arial" w:hAnsi="Arial" w:cs="Arial"/>
          <w:sz w:val="24"/>
          <w:szCs w:val="24"/>
        </w:rPr>
        <w:t>A report by Research and Markets projects significant growth in the global coffee market, with a projected CAGR of 4.8% from 2021 to 2026. By 2026, the market is expected to reach a value of $155.64 billion (Bansal, 2024).</w:t>
      </w:r>
    </w:p>
    <w:p w14:paraId="502486D0" w14:textId="35D18841" w:rsidR="00BF79B3" w:rsidRPr="000A2078" w:rsidRDefault="00BF79B3" w:rsidP="000A2078">
      <w:pPr>
        <w:pStyle w:val="ListParagraph"/>
        <w:numPr>
          <w:ilvl w:val="0"/>
          <w:numId w:val="137"/>
        </w:numPr>
        <w:spacing w:line="360" w:lineRule="auto"/>
        <w:jc w:val="both"/>
        <w:rPr>
          <w:rFonts w:ascii="Arial" w:hAnsi="Arial" w:cs="Arial"/>
          <w:sz w:val="24"/>
          <w:szCs w:val="24"/>
        </w:rPr>
      </w:pPr>
      <w:r w:rsidRPr="00BF79B3">
        <w:rPr>
          <w:rFonts w:ascii="Arial" w:hAnsi="Arial" w:cs="Arial"/>
          <w:sz w:val="24"/>
          <w:szCs w:val="24"/>
        </w:rPr>
        <w:t>Market research firm Euromonitor International identifies a growing trend of experience-based consumption, particularly among millennials and Gen Z consumers. This trend underscores the appeal of unique and immersive experiences, aligning with Playful Magic Cafe's concept of combining coffee with gaming for a memorable and interactive experience (Bremner, 2024).</w:t>
      </w:r>
    </w:p>
    <w:p w14:paraId="475FF7F2" w14:textId="77777777" w:rsidR="008F4786" w:rsidRDefault="008F4786" w:rsidP="008F2121">
      <w:pPr>
        <w:spacing w:line="360" w:lineRule="auto"/>
        <w:jc w:val="both"/>
        <w:rPr>
          <w:rFonts w:ascii="Arial" w:hAnsi="Arial" w:cs="Arial"/>
          <w:sz w:val="24"/>
          <w:szCs w:val="24"/>
        </w:rPr>
      </w:pPr>
    </w:p>
    <w:p w14:paraId="5CC97D7B" w14:textId="3FD41CC1" w:rsidR="008F2121" w:rsidRPr="00857903" w:rsidRDefault="008F2121" w:rsidP="008F2121">
      <w:pPr>
        <w:spacing w:line="360" w:lineRule="auto"/>
        <w:jc w:val="both"/>
        <w:rPr>
          <w:rFonts w:ascii="Arial" w:hAnsi="Arial" w:cs="Arial"/>
          <w:b/>
          <w:bCs/>
          <w:sz w:val="24"/>
          <w:szCs w:val="24"/>
        </w:rPr>
      </w:pPr>
      <w:r w:rsidRPr="00857903">
        <w:rPr>
          <w:rFonts w:ascii="Arial" w:hAnsi="Arial" w:cs="Arial"/>
          <w:b/>
          <w:bCs/>
          <w:sz w:val="24"/>
          <w:szCs w:val="24"/>
        </w:rPr>
        <w:t>Trends Identified from Market Research:</w:t>
      </w:r>
    </w:p>
    <w:p w14:paraId="6DA6C75F" w14:textId="30FE2489" w:rsidR="008F2121" w:rsidRPr="008F4786" w:rsidRDefault="009D6FCF" w:rsidP="008F4786">
      <w:pPr>
        <w:pStyle w:val="ListParagraph"/>
        <w:numPr>
          <w:ilvl w:val="0"/>
          <w:numId w:val="138"/>
        </w:numPr>
        <w:spacing w:line="360" w:lineRule="auto"/>
        <w:jc w:val="both"/>
        <w:rPr>
          <w:rFonts w:ascii="Arial" w:hAnsi="Arial" w:cs="Arial"/>
          <w:sz w:val="24"/>
          <w:szCs w:val="24"/>
        </w:rPr>
      </w:pPr>
      <w:r w:rsidRPr="008F4786">
        <w:rPr>
          <w:rFonts w:ascii="Arial" w:hAnsi="Arial" w:cs="Arial"/>
          <w:sz w:val="24"/>
          <w:szCs w:val="24"/>
        </w:rPr>
        <w:lastRenderedPageBreak/>
        <w:t>The coffee industry is witnessing a significant trend with the rise of hybrid concepts that combine coffee with other experiences. Playful Magic Cafe can capitalize on this trend by integrating unique experiences into its coffee offerings, attracting a diverse customer base.</w:t>
      </w:r>
    </w:p>
    <w:p w14:paraId="323B829F" w14:textId="77777777" w:rsidR="008F2121" w:rsidRDefault="008F2121" w:rsidP="008F2121">
      <w:pPr>
        <w:spacing w:line="360" w:lineRule="auto"/>
        <w:jc w:val="both"/>
        <w:rPr>
          <w:rFonts w:ascii="Arial" w:hAnsi="Arial" w:cs="Arial"/>
          <w:b/>
          <w:bCs/>
          <w:sz w:val="24"/>
          <w:szCs w:val="24"/>
        </w:rPr>
      </w:pPr>
      <w:r w:rsidRPr="001C0A68">
        <w:rPr>
          <w:rFonts w:ascii="Arial" w:hAnsi="Arial" w:cs="Arial"/>
          <w:b/>
          <w:bCs/>
          <w:sz w:val="24"/>
          <w:szCs w:val="24"/>
        </w:rPr>
        <w:t>Main Findings from PEST Analysis:</w:t>
      </w:r>
    </w:p>
    <w:p w14:paraId="6AF56AC1" w14:textId="29E6FF3C" w:rsidR="007D41F4" w:rsidRPr="008F4786" w:rsidRDefault="006D5499" w:rsidP="008F4786">
      <w:pPr>
        <w:pStyle w:val="ListParagraph"/>
        <w:numPr>
          <w:ilvl w:val="0"/>
          <w:numId w:val="138"/>
        </w:numPr>
        <w:spacing w:line="360" w:lineRule="auto"/>
        <w:jc w:val="both"/>
        <w:rPr>
          <w:rFonts w:ascii="Arial" w:hAnsi="Arial" w:cs="Arial"/>
          <w:sz w:val="24"/>
          <w:szCs w:val="24"/>
        </w:rPr>
      </w:pPr>
      <w:r w:rsidRPr="008F4786">
        <w:rPr>
          <w:rFonts w:ascii="Arial" w:hAnsi="Arial" w:cs="Arial"/>
          <w:sz w:val="24"/>
          <w:szCs w:val="24"/>
        </w:rPr>
        <w:t xml:space="preserve">In navigating political factors, Playful Magic Cafe must remain vigilant to changes in government regulations, ensuring compliance while also seizing opportunities presented by </w:t>
      </w:r>
      <w:r w:rsidR="003D4898">
        <w:rPr>
          <w:rFonts w:ascii="Arial" w:hAnsi="Arial" w:cs="Arial"/>
          <w:sz w:val="24"/>
          <w:szCs w:val="24"/>
        </w:rPr>
        <w:t>favorable</w:t>
      </w:r>
      <w:r w:rsidRPr="008F4786">
        <w:rPr>
          <w:rFonts w:ascii="Arial" w:hAnsi="Arial" w:cs="Arial"/>
          <w:sz w:val="24"/>
          <w:szCs w:val="24"/>
        </w:rPr>
        <w:t xml:space="preserve"> policies.</w:t>
      </w:r>
      <w:r w:rsidR="007D41F4" w:rsidRPr="007D41F4">
        <w:t xml:space="preserve"> </w:t>
      </w:r>
      <w:r w:rsidR="007D41F4" w:rsidRPr="008F4786">
        <w:rPr>
          <w:rFonts w:ascii="Arial" w:hAnsi="Arial" w:cs="Arial"/>
          <w:sz w:val="24"/>
          <w:szCs w:val="24"/>
        </w:rPr>
        <w:t>Playful Magic Cafe stays attuned to evolving trends and tailors its offerings to meet changing consumer demands.</w:t>
      </w:r>
      <w:r w:rsidR="007D41F4" w:rsidRPr="008F4786">
        <w:rPr>
          <w:rFonts w:ascii="Arial" w:hAnsi="Arial" w:cs="Arial"/>
          <w:color w:val="365F91" w:themeColor="accent1" w:themeShade="BF"/>
          <w:sz w:val="24"/>
          <w:szCs w:val="24"/>
        </w:rPr>
        <w:t xml:space="preserve"> </w:t>
      </w:r>
      <w:r w:rsidR="00111417" w:rsidRPr="008F4786">
        <w:rPr>
          <w:rFonts w:ascii="Arial" w:hAnsi="Arial" w:cs="Arial"/>
          <w:sz w:val="24"/>
          <w:szCs w:val="24"/>
        </w:rPr>
        <w:t>Technological advancements offer both opportunities for enhanced efficiency and challenges in staying abreast of digital innovations and cybersecurity measures.</w:t>
      </w:r>
    </w:p>
    <w:p w14:paraId="70AD1DFF" w14:textId="77777777" w:rsidR="007D41F4" w:rsidRDefault="007D41F4" w:rsidP="007D41F4">
      <w:pPr>
        <w:spacing w:line="360" w:lineRule="auto"/>
        <w:jc w:val="both"/>
        <w:rPr>
          <w:rFonts w:ascii="Arial" w:hAnsi="Arial" w:cs="Arial"/>
          <w:color w:val="365F91" w:themeColor="accent1" w:themeShade="BF"/>
          <w:sz w:val="24"/>
          <w:szCs w:val="24"/>
        </w:rPr>
      </w:pPr>
    </w:p>
    <w:p w14:paraId="7FB611B5" w14:textId="77777777" w:rsidR="007D41F4" w:rsidRDefault="007D41F4" w:rsidP="007D41F4">
      <w:pPr>
        <w:spacing w:line="360" w:lineRule="auto"/>
        <w:jc w:val="both"/>
        <w:rPr>
          <w:rFonts w:ascii="Arial" w:hAnsi="Arial" w:cs="Arial"/>
          <w:color w:val="365F91" w:themeColor="accent1" w:themeShade="BF"/>
          <w:sz w:val="24"/>
          <w:szCs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Default="00977CC4" w:rsidP="00FD72F9">
      <w:pPr>
        <w:pStyle w:val="Heading2"/>
      </w:pPr>
      <w:bookmarkStart w:id="11" w:name="_Toc168858007"/>
      <w:r w:rsidRPr="008803F9">
        <w:t>4.2</w:t>
      </w:r>
      <w:r w:rsidR="00C90C6D" w:rsidRPr="008803F9">
        <w:t xml:space="preserve"> </w:t>
      </w:r>
      <w:r w:rsidRPr="008803F9">
        <w:t xml:space="preserve"> </w:t>
      </w:r>
      <w:r w:rsidR="00F357E5" w:rsidRPr="008803F9">
        <w:t>Customer</w:t>
      </w:r>
      <w:r w:rsidR="000066F6" w:rsidRPr="008803F9">
        <w:t xml:space="preserve"> Profiles</w:t>
      </w:r>
      <w:bookmarkEnd w:id="11"/>
    </w:p>
    <w:p w14:paraId="62783A4E" w14:textId="77777777" w:rsidR="00C72ADE" w:rsidRDefault="00C72ADE" w:rsidP="00C72ADE"/>
    <w:p w14:paraId="73BC38F8" w14:textId="77777777" w:rsidR="00C72ADE" w:rsidRDefault="00C72ADE" w:rsidP="00C72ADE"/>
    <w:p w14:paraId="09F8576F" w14:textId="61FE6C9E" w:rsidR="00C72ADE" w:rsidRDefault="00C72ADE" w:rsidP="00966C50">
      <w:pPr>
        <w:pStyle w:val="ListParagraph"/>
        <w:numPr>
          <w:ilvl w:val="0"/>
          <w:numId w:val="132"/>
        </w:numPr>
        <w:spacing w:line="360" w:lineRule="auto"/>
        <w:jc w:val="both"/>
        <w:rPr>
          <w:rFonts w:ascii="Arial" w:hAnsi="Arial" w:cs="Arial"/>
          <w:sz w:val="24"/>
          <w:szCs w:val="24"/>
        </w:rPr>
      </w:pPr>
      <w:r w:rsidRPr="00966C50">
        <w:rPr>
          <w:rFonts w:ascii="Arial" w:hAnsi="Arial" w:cs="Arial"/>
          <w:sz w:val="24"/>
          <w:szCs w:val="24"/>
        </w:rPr>
        <w:t>The primary target demographic for our establishment ranges from ages 19 to 30.</w:t>
      </w:r>
      <w:r w:rsidR="00966C50" w:rsidRPr="00966C50">
        <w:t xml:space="preserve"> </w:t>
      </w:r>
      <w:r w:rsidR="00966C50" w:rsidRPr="00966C50">
        <w:rPr>
          <w:rFonts w:ascii="Arial" w:hAnsi="Arial" w:cs="Arial"/>
          <w:sz w:val="24"/>
          <w:szCs w:val="24"/>
        </w:rPr>
        <w:t xml:space="preserve">This demographic is nostalgic for childhood games but seeks sophisticated, modern twists on familiar </w:t>
      </w:r>
      <w:r w:rsidR="003D4898">
        <w:rPr>
          <w:rFonts w:ascii="Arial" w:hAnsi="Arial" w:cs="Arial"/>
          <w:sz w:val="24"/>
          <w:szCs w:val="24"/>
        </w:rPr>
        <w:t>favorites</w:t>
      </w:r>
      <w:r w:rsidR="00966C50" w:rsidRPr="00966C50">
        <w:rPr>
          <w:rFonts w:ascii="Arial" w:hAnsi="Arial" w:cs="Arial"/>
          <w:sz w:val="24"/>
          <w:szCs w:val="24"/>
        </w:rPr>
        <w:t>.</w:t>
      </w:r>
      <w:r w:rsidR="00CF57EE" w:rsidRPr="00CF57EE">
        <w:t xml:space="preserve"> </w:t>
      </w:r>
      <w:r w:rsidR="00CF57EE" w:rsidRPr="00CF57EE">
        <w:rPr>
          <w:rFonts w:ascii="Arial" w:hAnsi="Arial" w:cs="Arial"/>
          <w:sz w:val="24"/>
          <w:szCs w:val="24"/>
        </w:rPr>
        <w:t>Our target customers enjoy a mix of social activities, including gaming and coffee culture.</w:t>
      </w:r>
      <w:r w:rsidR="00130E8D" w:rsidRPr="00130E8D">
        <w:t xml:space="preserve"> </w:t>
      </w:r>
      <w:r w:rsidR="00130E8D">
        <w:rPr>
          <w:rFonts w:ascii="Arial" w:hAnsi="Arial" w:cs="Arial"/>
          <w:sz w:val="24"/>
          <w:szCs w:val="24"/>
        </w:rPr>
        <w:t>Y</w:t>
      </w:r>
      <w:r w:rsidR="00130E8D" w:rsidRPr="00130E8D">
        <w:rPr>
          <w:rFonts w:ascii="Arial" w:hAnsi="Arial" w:cs="Arial"/>
          <w:sz w:val="24"/>
          <w:szCs w:val="24"/>
        </w:rPr>
        <w:t>oung adults are likely to attend themed events or game nights that offer immersive experiences and opportunities for interactive entertainment and social interaction.</w:t>
      </w:r>
    </w:p>
    <w:p w14:paraId="3F11E65D" w14:textId="2F2E598A" w:rsidR="00012D76" w:rsidRDefault="00EC2D65" w:rsidP="00966C50">
      <w:pPr>
        <w:pStyle w:val="ListParagraph"/>
        <w:numPr>
          <w:ilvl w:val="0"/>
          <w:numId w:val="132"/>
        </w:numPr>
        <w:spacing w:line="360" w:lineRule="auto"/>
        <w:jc w:val="both"/>
        <w:rPr>
          <w:rFonts w:ascii="Arial" w:hAnsi="Arial" w:cs="Arial"/>
          <w:sz w:val="24"/>
          <w:szCs w:val="24"/>
        </w:rPr>
      </w:pPr>
      <w:r w:rsidRPr="00EC2D65">
        <w:rPr>
          <w:rFonts w:ascii="Arial" w:hAnsi="Arial" w:cs="Arial"/>
          <w:sz w:val="24"/>
          <w:szCs w:val="24"/>
        </w:rPr>
        <w:t>For families with children between the ages of 5 and 12, Playful Magic Cafe offers a welcoming and engaging environment tailored to their specific needs</w:t>
      </w:r>
      <w:r w:rsidR="00CA21CE">
        <w:rPr>
          <w:rFonts w:ascii="Arial" w:hAnsi="Arial" w:cs="Arial"/>
          <w:sz w:val="24"/>
          <w:szCs w:val="24"/>
        </w:rPr>
        <w:t xml:space="preserve">. </w:t>
      </w:r>
      <w:r w:rsidR="00744E7F">
        <w:rPr>
          <w:rFonts w:ascii="Arial" w:hAnsi="Arial" w:cs="Arial"/>
          <w:sz w:val="24"/>
          <w:szCs w:val="24"/>
        </w:rPr>
        <w:t>The cafe</w:t>
      </w:r>
      <w:r w:rsidR="00CA21CE" w:rsidRPr="00CA21CE">
        <w:rPr>
          <w:rFonts w:ascii="Arial" w:hAnsi="Arial" w:cs="Arial"/>
          <w:sz w:val="24"/>
          <w:szCs w:val="24"/>
        </w:rPr>
        <w:t xml:space="preserve"> offers creative activities such as arts and crafts, puzzle-solving sessions, and storytelling hours to stimulate young minds and foster creativity.</w:t>
      </w:r>
      <w:r w:rsidR="00744E7F" w:rsidRPr="00744E7F">
        <w:t xml:space="preserve"> </w:t>
      </w:r>
      <w:r w:rsidR="00744E7F" w:rsidRPr="00744E7F">
        <w:rPr>
          <w:rFonts w:ascii="Arial" w:hAnsi="Arial" w:cs="Arial"/>
          <w:sz w:val="24"/>
          <w:szCs w:val="24"/>
        </w:rPr>
        <w:t>Parents look for activities that can entertain their children while providing opportunities for relaxation and socializing with other adults.</w:t>
      </w:r>
    </w:p>
    <w:p w14:paraId="1766D1F4" w14:textId="0B4726B9" w:rsidR="00744E7F" w:rsidRPr="00966C50" w:rsidRDefault="00FF4A0C" w:rsidP="00966C50">
      <w:pPr>
        <w:pStyle w:val="ListParagraph"/>
        <w:numPr>
          <w:ilvl w:val="0"/>
          <w:numId w:val="132"/>
        </w:numPr>
        <w:spacing w:line="360" w:lineRule="auto"/>
        <w:jc w:val="both"/>
        <w:rPr>
          <w:rFonts w:ascii="Arial" w:hAnsi="Arial" w:cs="Arial"/>
          <w:sz w:val="24"/>
          <w:szCs w:val="24"/>
        </w:rPr>
      </w:pPr>
      <w:r w:rsidRPr="00FF4A0C">
        <w:rPr>
          <w:rFonts w:ascii="Arial" w:hAnsi="Arial" w:cs="Arial"/>
          <w:sz w:val="24"/>
          <w:szCs w:val="24"/>
        </w:rPr>
        <w:t>Playful Magic Cafe caters to the needs and preferences of college students and teenagers aged 16 to 24</w:t>
      </w:r>
      <w:r>
        <w:rPr>
          <w:rFonts w:ascii="Arial" w:hAnsi="Arial" w:cs="Arial"/>
          <w:sz w:val="24"/>
          <w:szCs w:val="24"/>
        </w:rPr>
        <w:t xml:space="preserve">. </w:t>
      </w:r>
      <w:r w:rsidRPr="00FF4A0C">
        <w:rPr>
          <w:rFonts w:ascii="Arial" w:hAnsi="Arial" w:cs="Arial"/>
          <w:sz w:val="24"/>
          <w:szCs w:val="24"/>
        </w:rPr>
        <w:t>College students and teenagers are interested in more complex games, such as strategy video games and e-sports, which challenge their skills and provide opportunities for competition and camaraderie.</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1A02B406" w14:textId="4DFA50C4" w:rsidR="00527D6E" w:rsidRDefault="00527D6E" w:rsidP="00660B78">
      <w:pPr>
        <w:pStyle w:val="ListParagraph"/>
        <w:ind w:left="360"/>
        <w:rPr>
          <w:rFonts w:ascii="Arial" w:hAnsi="Arial" w:cs="Arial"/>
          <w:b/>
          <w:sz w:val="24"/>
          <w:szCs w:val="24"/>
        </w:rPr>
      </w:pPr>
    </w:p>
    <w:p w14:paraId="228EEF8F" w14:textId="57D5D623" w:rsidR="00213761" w:rsidRPr="00A512F4" w:rsidRDefault="00213761" w:rsidP="003F6CFC">
      <w:pPr>
        <w:pStyle w:val="ListParagraph"/>
        <w:spacing w:line="360" w:lineRule="auto"/>
        <w:jc w:val="both"/>
        <w:rPr>
          <w:rFonts w:ascii="Arial" w:hAnsi="Arial" w:cs="Arial"/>
          <w:bCs/>
          <w:sz w:val="24"/>
        </w:rPr>
      </w:pPr>
    </w:p>
    <w:p w14:paraId="366C12C1" w14:textId="77777777" w:rsidR="00532AAB" w:rsidRDefault="00532AAB" w:rsidP="001D5B07">
      <w:pPr>
        <w:jc w:val="both"/>
        <w:rPr>
          <w:rFonts w:asciiTheme="minorHAnsi" w:hAnsiTheme="minorHAnsi" w:cstheme="minorHAnsi"/>
          <w:b/>
          <w:i/>
          <w:iCs/>
          <w:sz w:val="24"/>
          <w:szCs w:val="18"/>
        </w:rPr>
      </w:pPr>
    </w:p>
    <w:p w14:paraId="2CD3CF8B" w14:textId="0C47B80A"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6C0C3332" w14:textId="40704F7A" w:rsidR="00B73DE2" w:rsidRPr="00283F70" w:rsidRDefault="00B73DE2" w:rsidP="00CB64E3">
      <w:pPr>
        <w:pStyle w:val="ListParagraph"/>
        <w:numPr>
          <w:ilvl w:val="0"/>
          <w:numId w:val="135"/>
        </w:numPr>
        <w:spacing w:line="360" w:lineRule="auto"/>
        <w:jc w:val="both"/>
        <w:rPr>
          <w:rFonts w:ascii="Arial" w:hAnsi="Arial" w:cs="Arial"/>
          <w:bCs/>
          <w:sz w:val="24"/>
          <w:szCs w:val="24"/>
        </w:rPr>
      </w:pPr>
      <w:r w:rsidRPr="00283F70">
        <w:rPr>
          <w:rFonts w:ascii="Arial" w:hAnsi="Arial" w:cs="Arial"/>
          <w:bCs/>
          <w:sz w:val="24"/>
          <w:szCs w:val="24"/>
        </w:rPr>
        <w:t xml:space="preserve">Traditional coffee shops like Starbucks and local chains have established themselves as go-to destinations for coffee enthusiasts, Playful Magic Cafe recognizes the need to differentiate itself in the market. While traditional coffee shops primarily focus on beverages and offer a casual atmosphere for socializing or working, Playful Magic Cafe aims to provide a unique entertainment experience </w:t>
      </w:r>
      <w:r w:rsidR="003D4898">
        <w:rPr>
          <w:rFonts w:ascii="Arial" w:hAnsi="Arial" w:cs="Arial"/>
          <w:bCs/>
          <w:sz w:val="24"/>
          <w:szCs w:val="24"/>
        </w:rPr>
        <w:t>centered</w:t>
      </w:r>
      <w:r w:rsidRPr="00283F70">
        <w:rPr>
          <w:rFonts w:ascii="Arial" w:hAnsi="Arial" w:cs="Arial"/>
          <w:bCs/>
          <w:sz w:val="24"/>
          <w:szCs w:val="24"/>
        </w:rPr>
        <w:t xml:space="preserve"> around high-quality coffee and a variety of gaming options.</w:t>
      </w:r>
    </w:p>
    <w:p w14:paraId="5C1D8B47" w14:textId="69455B70" w:rsidR="00B73DE2" w:rsidRPr="00CB64E3" w:rsidRDefault="00B73DE2" w:rsidP="00CB64E3">
      <w:pPr>
        <w:pStyle w:val="ListParagraph"/>
        <w:numPr>
          <w:ilvl w:val="1"/>
          <w:numId w:val="135"/>
        </w:numPr>
        <w:spacing w:line="360" w:lineRule="auto"/>
        <w:jc w:val="both"/>
        <w:rPr>
          <w:rFonts w:ascii="Arial" w:hAnsi="Arial" w:cs="Arial"/>
          <w:bCs/>
          <w:sz w:val="24"/>
          <w:szCs w:val="24"/>
        </w:rPr>
      </w:pPr>
      <w:r w:rsidRPr="00CB64E3">
        <w:rPr>
          <w:rFonts w:ascii="Arial" w:hAnsi="Arial" w:cs="Arial"/>
          <w:bCs/>
          <w:sz w:val="24"/>
          <w:szCs w:val="24"/>
        </w:rPr>
        <w:t>Although traditional coffee shops boast strengths such as established brand names, extensive operating hours, and consistent quality, they may lack engaging activities beyond their core</w:t>
      </w:r>
      <w:r w:rsidR="00104DA6" w:rsidRPr="00CB64E3">
        <w:rPr>
          <w:rFonts w:ascii="Arial" w:hAnsi="Arial" w:cs="Arial"/>
          <w:bCs/>
          <w:sz w:val="24"/>
          <w:szCs w:val="24"/>
        </w:rPr>
        <w:t xml:space="preserve"> </w:t>
      </w:r>
      <w:r w:rsidRPr="00CB64E3">
        <w:rPr>
          <w:rFonts w:ascii="Arial" w:hAnsi="Arial" w:cs="Arial"/>
          <w:bCs/>
          <w:sz w:val="24"/>
          <w:szCs w:val="24"/>
        </w:rPr>
        <w:t>offerings and may provide a similar experience across locations, potentially lacking uniqueness.</w:t>
      </w:r>
    </w:p>
    <w:p w14:paraId="46B1232B" w14:textId="1B3F153A" w:rsidR="00F00F9B" w:rsidRPr="00CB64E3" w:rsidRDefault="00B73DE2" w:rsidP="00CB64E3">
      <w:pPr>
        <w:pStyle w:val="ListParagraph"/>
        <w:numPr>
          <w:ilvl w:val="1"/>
          <w:numId w:val="135"/>
        </w:numPr>
        <w:spacing w:line="360" w:lineRule="auto"/>
        <w:jc w:val="both"/>
        <w:rPr>
          <w:rFonts w:ascii="Arial" w:hAnsi="Arial" w:cs="Arial"/>
          <w:bCs/>
          <w:sz w:val="24"/>
          <w:szCs w:val="24"/>
        </w:rPr>
      </w:pPr>
      <w:r w:rsidRPr="00CB64E3">
        <w:rPr>
          <w:rFonts w:ascii="Arial" w:hAnsi="Arial" w:cs="Arial"/>
          <w:bCs/>
          <w:sz w:val="24"/>
          <w:szCs w:val="24"/>
        </w:rPr>
        <w:t>To compete effectively, Playful Magic Cafe plans to leverage its unique offerings by emphasizing the combination of specialty coffee with gaming options, creating an interactive and social environment that sets it apart from traditional coffee shops. Additionally, the cafe aims to foster a community of gamers and coffee lovers through events, tournaments, and themed nights, enhancing customer engagement and loyalty.</w:t>
      </w:r>
    </w:p>
    <w:p w14:paraId="3253C45E" w14:textId="77777777" w:rsidR="00F00F9B" w:rsidRPr="00F00F9B" w:rsidRDefault="00F00F9B" w:rsidP="00D879FD">
      <w:pPr>
        <w:rPr>
          <w:rFonts w:asciiTheme="minorHAnsi" w:hAnsiTheme="minorHAnsi" w:cstheme="minorHAnsi"/>
          <w:bCs/>
          <w:sz w:val="24"/>
          <w:szCs w:val="24"/>
        </w:rPr>
      </w:pPr>
    </w:p>
    <w:p w14:paraId="1E535AED" w14:textId="6F6A919E" w:rsidR="000B4D0E" w:rsidRPr="00CB64E3" w:rsidRDefault="000B4D0E" w:rsidP="00CB64E3">
      <w:pPr>
        <w:pStyle w:val="ListParagraph"/>
        <w:numPr>
          <w:ilvl w:val="0"/>
          <w:numId w:val="135"/>
        </w:numPr>
        <w:spacing w:line="360" w:lineRule="auto"/>
        <w:jc w:val="both"/>
        <w:rPr>
          <w:rFonts w:ascii="Arial" w:hAnsi="Arial" w:cs="Arial"/>
          <w:bCs/>
          <w:sz w:val="24"/>
          <w:szCs w:val="24"/>
        </w:rPr>
      </w:pPr>
      <w:r w:rsidRPr="00CB64E3">
        <w:rPr>
          <w:rFonts w:ascii="Arial" w:hAnsi="Arial" w:cs="Arial"/>
          <w:bCs/>
          <w:sz w:val="24"/>
          <w:szCs w:val="24"/>
        </w:rPr>
        <w:t>Board game cafes like Snakes &amp; Lattes have established themselves as popular destinations for board game enthusiasts</w:t>
      </w:r>
      <w:r w:rsidR="00163148">
        <w:rPr>
          <w:rFonts w:ascii="Arial" w:hAnsi="Arial" w:cs="Arial"/>
          <w:bCs/>
          <w:sz w:val="24"/>
          <w:szCs w:val="24"/>
        </w:rPr>
        <w:t xml:space="preserve">. </w:t>
      </w:r>
      <w:r w:rsidRPr="00CB64E3">
        <w:rPr>
          <w:rFonts w:ascii="Arial" w:hAnsi="Arial" w:cs="Arial"/>
          <w:bCs/>
          <w:sz w:val="24"/>
          <w:szCs w:val="24"/>
        </w:rPr>
        <w:t xml:space="preserve"> While board game cafes primarily focus on board games with a secondary focus on coffee and snacks, Playful Magic Cafe aims to provide a more versatile entertainment experience that appeals to a broader audience.</w:t>
      </w:r>
      <w:r w:rsidR="00283F70" w:rsidRPr="00CB64E3">
        <w:rPr>
          <w:rFonts w:ascii="Arial" w:hAnsi="Arial" w:cs="Arial"/>
          <w:bCs/>
          <w:sz w:val="24"/>
          <w:szCs w:val="24"/>
        </w:rPr>
        <w:t xml:space="preserve"> S</w:t>
      </w:r>
      <w:r w:rsidRPr="00CB64E3">
        <w:rPr>
          <w:rFonts w:ascii="Arial" w:hAnsi="Arial" w:cs="Arial"/>
          <w:bCs/>
          <w:sz w:val="24"/>
          <w:szCs w:val="24"/>
        </w:rPr>
        <w:t>trengths such as a wide selection of board games and a strong community of enthusiasts may have limitations in attracting a broader clientele beyond board game enthusiasts and may offer a more limited selection of food and beverages compared to full-scale coffee shops.</w:t>
      </w:r>
    </w:p>
    <w:p w14:paraId="7ED3EEF7" w14:textId="77777777" w:rsidR="000B4D0E" w:rsidRPr="00283F70" w:rsidRDefault="000B4D0E" w:rsidP="00CB64E3">
      <w:pPr>
        <w:spacing w:line="360" w:lineRule="auto"/>
        <w:ind w:left="360"/>
        <w:jc w:val="both"/>
        <w:rPr>
          <w:rFonts w:ascii="Arial" w:hAnsi="Arial" w:cs="Arial"/>
          <w:bCs/>
          <w:sz w:val="24"/>
          <w:szCs w:val="24"/>
        </w:rPr>
      </w:pPr>
    </w:p>
    <w:p w14:paraId="5EB80E6C" w14:textId="09074CE8" w:rsidR="00F00F9B" w:rsidRDefault="000B4D0E" w:rsidP="00CB64E3">
      <w:pPr>
        <w:pStyle w:val="ListParagraph"/>
        <w:spacing w:line="360" w:lineRule="auto"/>
        <w:jc w:val="both"/>
        <w:rPr>
          <w:rFonts w:ascii="Arial" w:hAnsi="Arial" w:cs="Arial"/>
          <w:bCs/>
          <w:sz w:val="24"/>
          <w:szCs w:val="24"/>
        </w:rPr>
      </w:pPr>
      <w:r w:rsidRPr="00CB64E3">
        <w:rPr>
          <w:rFonts w:ascii="Arial" w:hAnsi="Arial" w:cs="Arial"/>
          <w:bCs/>
          <w:sz w:val="24"/>
          <w:szCs w:val="24"/>
        </w:rPr>
        <w:t xml:space="preserve">To compete effectively, Playful Magic Cafe plans to offer diverse gaming options beyond board games, providing educational and creative activities such as arts and crafts, puzzle-solving sessions, and storytelling hours to stimulate young minds and appeal to a wider audience. </w:t>
      </w:r>
    </w:p>
    <w:p w14:paraId="66949F70" w14:textId="4DB340DA" w:rsidR="00F7047B" w:rsidRPr="00F7047B" w:rsidRDefault="00F7047B" w:rsidP="00F7047B">
      <w:pPr>
        <w:pStyle w:val="ListParagraph"/>
        <w:numPr>
          <w:ilvl w:val="0"/>
          <w:numId w:val="135"/>
        </w:numPr>
        <w:spacing w:line="360" w:lineRule="auto"/>
        <w:jc w:val="both"/>
        <w:rPr>
          <w:rFonts w:ascii="Arial" w:hAnsi="Arial" w:cs="Arial"/>
          <w:bCs/>
          <w:sz w:val="24"/>
          <w:szCs w:val="24"/>
        </w:rPr>
      </w:pPr>
      <w:r w:rsidRPr="00F7047B">
        <w:rPr>
          <w:rFonts w:ascii="Arial" w:hAnsi="Arial" w:cs="Arial"/>
          <w:bCs/>
          <w:sz w:val="24"/>
          <w:szCs w:val="24"/>
        </w:rPr>
        <w:lastRenderedPageBreak/>
        <w:t>G</w:t>
      </w:r>
      <w:r w:rsidR="00CB1F8C" w:rsidRPr="00F7047B">
        <w:rPr>
          <w:rFonts w:ascii="Arial" w:hAnsi="Arial" w:cs="Arial"/>
          <w:bCs/>
          <w:sz w:val="24"/>
          <w:szCs w:val="24"/>
        </w:rPr>
        <w:t>aming lounges such as eSports arenas and video game cafes have carved out a niche for serious gamers</w:t>
      </w:r>
      <w:r w:rsidR="004460F6">
        <w:rPr>
          <w:rFonts w:ascii="Arial" w:hAnsi="Arial" w:cs="Arial"/>
          <w:bCs/>
          <w:sz w:val="24"/>
          <w:szCs w:val="24"/>
        </w:rPr>
        <w:t xml:space="preserve">. </w:t>
      </w:r>
      <w:r w:rsidR="00CB1F8C" w:rsidRPr="00F7047B">
        <w:rPr>
          <w:rFonts w:ascii="Arial" w:hAnsi="Arial" w:cs="Arial"/>
          <w:bCs/>
          <w:sz w:val="24"/>
          <w:szCs w:val="24"/>
        </w:rPr>
        <w:t xml:space="preserve">While gaming lounges primarily focus on video gaming and eSports with high-end gaming setups, Playful Magic Cafe aims to create an environment that appeals to a broader audience, including both serious and casual gamers, as well as families with children. </w:t>
      </w:r>
      <w:r w:rsidRPr="00F7047B">
        <w:rPr>
          <w:rFonts w:ascii="Arial" w:hAnsi="Arial" w:cs="Arial"/>
          <w:bCs/>
          <w:sz w:val="24"/>
          <w:szCs w:val="24"/>
        </w:rPr>
        <w:t>S</w:t>
      </w:r>
      <w:r w:rsidR="00CB1F8C" w:rsidRPr="00F7047B">
        <w:rPr>
          <w:rFonts w:ascii="Arial" w:hAnsi="Arial" w:cs="Arial"/>
          <w:bCs/>
          <w:sz w:val="24"/>
          <w:szCs w:val="24"/>
        </w:rPr>
        <w:t>trengths such as state-of-the-art equipment and facilities tailored for serious gaming may have limitations in attracting a diverse clientele beyond hardcore gamers and may lack a welcoming and relaxed social atmosphere.</w:t>
      </w:r>
    </w:p>
    <w:p w14:paraId="3EF7D1A5" w14:textId="38E90CC8" w:rsidR="00CB1F8C" w:rsidRPr="00F7047B" w:rsidRDefault="00CB1F8C" w:rsidP="00F7047B">
      <w:pPr>
        <w:spacing w:line="360" w:lineRule="auto"/>
        <w:ind w:left="360"/>
        <w:jc w:val="both"/>
        <w:rPr>
          <w:rFonts w:ascii="Arial" w:hAnsi="Arial" w:cs="Arial"/>
          <w:bCs/>
          <w:sz w:val="24"/>
          <w:szCs w:val="24"/>
        </w:rPr>
      </w:pPr>
      <w:r w:rsidRPr="00F7047B">
        <w:rPr>
          <w:rFonts w:ascii="Arial" w:hAnsi="Arial" w:cs="Arial"/>
          <w:bCs/>
          <w:sz w:val="24"/>
          <w:szCs w:val="24"/>
        </w:rPr>
        <w:t xml:space="preserve">To compete effectively, Playful Magic Cafe plans to offer a balanced atmosphere that caters to both serious and casual gamers, providing a mix of competitive and relaxed gaming options. </w:t>
      </w:r>
    </w:p>
    <w:p w14:paraId="2129FDE7" w14:textId="77777777" w:rsidR="00F00F9B" w:rsidRPr="000B4D0E" w:rsidRDefault="00F00F9B" w:rsidP="000B4D0E">
      <w:pPr>
        <w:spacing w:line="360" w:lineRule="auto"/>
        <w:jc w:val="both"/>
        <w:rPr>
          <w:rFonts w:ascii="Arial" w:hAnsi="Arial" w:cs="Arial"/>
          <w:bCs/>
          <w:sz w:val="24"/>
          <w:szCs w:val="24"/>
        </w:rPr>
      </w:pPr>
    </w:p>
    <w:p w14:paraId="53E5999D" w14:textId="70666888" w:rsidR="006A6750" w:rsidRPr="00CB1F8C" w:rsidRDefault="006A6750" w:rsidP="00CB1F8C">
      <w:pPr>
        <w:spacing w:line="360" w:lineRule="auto"/>
        <w:jc w:val="both"/>
        <w:rPr>
          <w:rFonts w:ascii="Arial" w:hAnsi="Arial" w:cs="Arial"/>
          <w:bCs/>
          <w:sz w:val="24"/>
          <w:szCs w:val="24"/>
        </w:rPr>
      </w:pP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02E250A">
      <w:pPr>
        <w:jc w:val="both"/>
        <w:rPr>
          <w:rFonts w:asciiTheme="minorHAnsi" w:hAnsiTheme="minorHAnsi" w:cstheme="minorHAnsi"/>
          <w:b/>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723423">
      <w:pPr>
        <w:pStyle w:val="Heading1"/>
      </w:pPr>
      <w:bookmarkStart w:id="12" w:name="_Toc168858008"/>
      <w:r w:rsidRPr="008803F9">
        <w:t>5. MARKETING PLAN</w:t>
      </w:r>
      <w:bookmarkEnd w:id="12"/>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723423">
      <w:pPr>
        <w:pStyle w:val="Heading2"/>
      </w:pPr>
      <w:bookmarkStart w:id="13" w:name="_Toc168858009"/>
      <w:r w:rsidRPr="008803F9">
        <w:t>5</w:t>
      </w:r>
      <w:r w:rsidR="005F3886" w:rsidRPr="008803F9">
        <w:t xml:space="preserve">.1  </w:t>
      </w:r>
      <w:r w:rsidRPr="008803F9">
        <w:t>Price</w:t>
      </w:r>
      <w:bookmarkEnd w:id="13"/>
    </w:p>
    <w:p w14:paraId="71C8C15C" w14:textId="77777777" w:rsidR="00B34257" w:rsidRDefault="00B34257" w:rsidP="00285D80">
      <w:pPr>
        <w:jc w:val="both"/>
        <w:rPr>
          <w:rFonts w:asciiTheme="minorHAnsi" w:hAnsiTheme="minorHAnsi" w:cstheme="minorHAnsi"/>
          <w:bCs/>
          <w:i/>
          <w:iCs/>
          <w:color w:val="FF0000"/>
          <w:sz w:val="24"/>
        </w:rPr>
      </w:pPr>
    </w:p>
    <w:p w14:paraId="531A2DDB" w14:textId="13DE2FBA" w:rsidR="0089233E" w:rsidRPr="0089233E" w:rsidRDefault="0089233E" w:rsidP="0089233E">
      <w:pPr>
        <w:pStyle w:val="ListParagraph"/>
        <w:numPr>
          <w:ilvl w:val="0"/>
          <w:numId w:val="94"/>
        </w:numPr>
        <w:spacing w:line="360" w:lineRule="auto"/>
        <w:jc w:val="both"/>
        <w:rPr>
          <w:rFonts w:ascii="Arial" w:hAnsi="Arial" w:cs="Arial"/>
          <w:bCs/>
          <w:sz w:val="24"/>
          <w:szCs w:val="18"/>
        </w:rPr>
      </w:pPr>
      <w:r w:rsidRPr="0089233E">
        <w:rPr>
          <w:rFonts w:ascii="Arial" w:hAnsi="Arial" w:cs="Arial"/>
          <w:bCs/>
          <w:sz w:val="24"/>
          <w:szCs w:val="18"/>
        </w:rPr>
        <w:t>By keeping prices moderate, we emphasize that our offerings are high-quality yet accessible. The slightly lower prices for children's drinks and snacks reflect our family-friendly focus.</w:t>
      </w:r>
    </w:p>
    <w:p w14:paraId="282CA4A4" w14:textId="4DD9A0A7" w:rsidR="00285D80" w:rsidRPr="00D84EE6" w:rsidRDefault="0089233E" w:rsidP="007F74F7">
      <w:pPr>
        <w:pStyle w:val="ListParagraph"/>
        <w:numPr>
          <w:ilvl w:val="0"/>
          <w:numId w:val="94"/>
        </w:numPr>
        <w:spacing w:line="360" w:lineRule="auto"/>
        <w:jc w:val="both"/>
        <w:rPr>
          <w:rFonts w:asciiTheme="minorHAnsi" w:hAnsiTheme="minorHAnsi" w:cstheme="minorHAnsi"/>
          <w:b/>
          <w:bCs/>
          <w:i/>
          <w:iCs/>
          <w:sz w:val="24"/>
          <w:szCs w:val="18"/>
        </w:rPr>
      </w:pPr>
      <w:r w:rsidRPr="00D84EE6">
        <w:rPr>
          <w:rFonts w:ascii="Arial" w:hAnsi="Arial" w:cs="Arial"/>
          <w:bCs/>
          <w:sz w:val="24"/>
          <w:szCs w:val="18"/>
        </w:rPr>
        <w:t xml:space="preserve">Competitive pricing ensures that families and young gamers find value in their visits. </w:t>
      </w: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177859">
      <w:pPr>
        <w:pStyle w:val="Heading2"/>
      </w:pPr>
      <w:bookmarkStart w:id="14" w:name="_Toc168858010"/>
      <w:r w:rsidRPr="008803F9">
        <w:t>5.</w:t>
      </w:r>
      <w:r>
        <w:t>2</w:t>
      </w:r>
      <w:r w:rsidRPr="008803F9">
        <w:t xml:space="preserve">  </w:t>
      </w:r>
      <w:r>
        <w:t>Product</w:t>
      </w:r>
      <w:bookmarkEnd w:id="14"/>
    </w:p>
    <w:p w14:paraId="4D79B117" w14:textId="77777777" w:rsidR="00086F72" w:rsidRDefault="00086F72" w:rsidP="00EF6B92">
      <w:pPr>
        <w:spacing w:line="360" w:lineRule="auto"/>
        <w:jc w:val="both"/>
        <w:rPr>
          <w:rFonts w:asciiTheme="minorHAnsi" w:hAnsiTheme="minorHAnsi" w:cstheme="minorHAnsi"/>
          <w:i/>
          <w:iCs/>
          <w:color w:val="FF0000"/>
          <w:sz w:val="24"/>
        </w:rPr>
      </w:pPr>
    </w:p>
    <w:p w14:paraId="2DB4BC69" w14:textId="6578B96B" w:rsidR="00A2214E" w:rsidRPr="00BB6041" w:rsidRDefault="00BB6041" w:rsidP="00BB6041">
      <w:pPr>
        <w:spacing w:line="360" w:lineRule="auto"/>
        <w:jc w:val="both"/>
        <w:rPr>
          <w:rFonts w:ascii="Arial" w:hAnsi="Arial" w:cs="Arial"/>
          <w:sz w:val="24"/>
          <w:szCs w:val="18"/>
        </w:rPr>
      </w:pPr>
      <w:r w:rsidRPr="00BB6041">
        <w:rPr>
          <w:rFonts w:ascii="Arial" w:hAnsi="Arial" w:cs="Arial"/>
          <w:sz w:val="24"/>
          <w:szCs w:val="18"/>
        </w:rPr>
        <w:t xml:space="preserve">By combining vibrant </w:t>
      </w:r>
      <w:r w:rsidR="003D1BB0">
        <w:rPr>
          <w:rFonts w:ascii="Arial" w:hAnsi="Arial" w:cs="Arial"/>
          <w:sz w:val="24"/>
          <w:szCs w:val="18"/>
        </w:rPr>
        <w:t>colours</w:t>
      </w:r>
      <w:r w:rsidRPr="00BB6041">
        <w:rPr>
          <w:rFonts w:ascii="Arial" w:hAnsi="Arial" w:cs="Arial"/>
          <w:sz w:val="24"/>
          <w:szCs w:val="18"/>
        </w:rPr>
        <w:t>, comfortable seating, magical lighting, playful branding, and sustainability initiatives, Playful Magic Cafe creates a truly enchanting atmosphere where patrons of all ages can escape the ordinary and immerse themselves in a world of wonder and imagination.</w:t>
      </w:r>
    </w:p>
    <w:p w14:paraId="3FDF44A8" w14:textId="1A085272" w:rsidR="00486BBC" w:rsidRDefault="00486BBC" w:rsidP="00177859">
      <w:pPr>
        <w:pStyle w:val="Heading2"/>
      </w:pPr>
      <w:bookmarkStart w:id="15" w:name="_Toc168858011"/>
      <w:r w:rsidRPr="008803F9">
        <w:t>5.</w:t>
      </w:r>
      <w:r>
        <w:t>3</w:t>
      </w:r>
      <w:r w:rsidRPr="008803F9">
        <w:t xml:space="preserve">  </w:t>
      </w:r>
      <w:r w:rsidR="00A110BC">
        <w:t>Placement</w:t>
      </w:r>
      <w:bookmarkEnd w:id="15"/>
    </w:p>
    <w:p w14:paraId="68AA34BB" w14:textId="77777777" w:rsidR="00C65164" w:rsidRPr="00C65164" w:rsidRDefault="00C65164" w:rsidP="00C65164"/>
    <w:p w14:paraId="7CADC9C2" w14:textId="1EDA41E9" w:rsidR="009515C8" w:rsidRDefault="00EC7373" w:rsidP="009515C8">
      <w:pPr>
        <w:spacing w:line="360" w:lineRule="auto"/>
        <w:jc w:val="both"/>
        <w:rPr>
          <w:rFonts w:ascii="Arial" w:hAnsi="Arial" w:cs="Arial"/>
          <w:sz w:val="24"/>
          <w:szCs w:val="18"/>
        </w:rPr>
      </w:pPr>
      <w:r w:rsidRPr="00EC7373">
        <w:rPr>
          <w:rFonts w:ascii="Arial" w:hAnsi="Arial" w:cs="Arial"/>
          <w:sz w:val="24"/>
          <w:szCs w:val="18"/>
        </w:rPr>
        <w:lastRenderedPageBreak/>
        <w:t>This prime location ensures visibility and accessibility to its target demographic, fostering foot traffic and community engagement.</w:t>
      </w:r>
      <w:r w:rsidR="00C65164" w:rsidRPr="00C65164">
        <w:t xml:space="preserve"> </w:t>
      </w:r>
      <w:r w:rsidR="00C65164" w:rsidRPr="00C65164">
        <w:rPr>
          <w:rFonts w:ascii="Arial" w:hAnsi="Arial" w:cs="Arial"/>
          <w:sz w:val="24"/>
          <w:szCs w:val="18"/>
        </w:rPr>
        <w:t>The cafe's website and mobile app serve as digital platforms where customers can place orders for pickup or delivery, as well as book gaming sessions. These platforms are designed to be intuitive and easy to navigate, enhancing the overall user experience.</w:t>
      </w:r>
    </w:p>
    <w:p w14:paraId="5BB67220" w14:textId="1DDF68A2" w:rsidR="00486BBC" w:rsidRPr="009515C8" w:rsidRDefault="00EC667D" w:rsidP="00EC667D">
      <w:pPr>
        <w:spacing w:line="360" w:lineRule="auto"/>
        <w:jc w:val="both"/>
        <w:rPr>
          <w:rFonts w:ascii="Arial" w:hAnsi="Arial" w:cs="Arial"/>
          <w:sz w:val="24"/>
          <w:szCs w:val="18"/>
        </w:rPr>
      </w:pPr>
      <w:r w:rsidRPr="00EC667D">
        <w:rPr>
          <w:rFonts w:ascii="Arial" w:hAnsi="Arial" w:cs="Arial"/>
          <w:sz w:val="24"/>
          <w:szCs w:val="18"/>
        </w:rPr>
        <w:t>Playful Magic Cafe maximizes its reach and accessibility, providing customers with flexible and convenient options to enjoy its unique offerings both in-store and from the comfort of their homes.</w:t>
      </w: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177859">
      <w:pPr>
        <w:pStyle w:val="Heading2"/>
      </w:pPr>
      <w:bookmarkStart w:id="16" w:name="_Toc168858012"/>
      <w:r w:rsidRPr="008803F9">
        <w:t>5.</w:t>
      </w:r>
      <w:r w:rsidR="00A2214E">
        <w:t>4</w:t>
      </w:r>
      <w:r w:rsidRPr="008803F9">
        <w:t xml:space="preserve">  </w:t>
      </w:r>
      <w:r>
        <w:t>Promotion</w:t>
      </w:r>
      <w:bookmarkEnd w:id="16"/>
    </w:p>
    <w:p w14:paraId="356F37CD" w14:textId="77777777" w:rsidR="00941318" w:rsidRDefault="00941318" w:rsidP="006C4E22">
      <w:pPr>
        <w:rPr>
          <w:rFonts w:asciiTheme="minorHAnsi" w:hAnsiTheme="minorHAnsi" w:cstheme="minorHAnsi"/>
          <w:b/>
          <w:bCs/>
          <w:i/>
          <w:iCs/>
          <w:color w:val="FF0000"/>
          <w:sz w:val="24"/>
        </w:rPr>
      </w:pPr>
    </w:p>
    <w:p w14:paraId="1AE03ACF" w14:textId="7F36D99F" w:rsidR="00FD741E" w:rsidRPr="001A0590" w:rsidRDefault="00382CF1" w:rsidP="001A0590">
      <w:pPr>
        <w:spacing w:line="360" w:lineRule="auto"/>
        <w:jc w:val="both"/>
        <w:rPr>
          <w:rFonts w:ascii="Arial" w:hAnsi="Arial" w:cs="Arial"/>
          <w:b/>
          <w:i/>
          <w:iCs/>
          <w:color w:val="365F91" w:themeColor="accent1" w:themeShade="BF"/>
          <w:sz w:val="24"/>
        </w:rPr>
      </w:pPr>
      <w:r w:rsidRPr="00382CF1">
        <w:rPr>
          <w:rFonts w:ascii="Arial" w:hAnsi="Arial" w:cs="Arial"/>
          <w:b/>
          <w:i/>
          <w:iCs/>
          <w:color w:val="365F91" w:themeColor="accent1" w:themeShade="BF"/>
          <w:sz w:val="24"/>
        </w:rPr>
        <w:t>Digital Advertising Strategies</w:t>
      </w:r>
    </w:p>
    <w:p w14:paraId="0BB3DF63" w14:textId="3947201A" w:rsidR="00C45660" w:rsidRDefault="008F74B2" w:rsidP="00C45660">
      <w:pPr>
        <w:pStyle w:val="ListParagraph"/>
        <w:numPr>
          <w:ilvl w:val="0"/>
          <w:numId w:val="103"/>
        </w:numPr>
        <w:spacing w:line="360" w:lineRule="auto"/>
        <w:jc w:val="both"/>
        <w:rPr>
          <w:rFonts w:ascii="Arial" w:hAnsi="Arial" w:cs="Arial"/>
          <w:bCs/>
          <w:color w:val="000000" w:themeColor="text1"/>
          <w:sz w:val="24"/>
        </w:rPr>
      </w:pPr>
      <w:r w:rsidRPr="004A6FF7">
        <w:rPr>
          <w:rFonts w:ascii="Arial" w:hAnsi="Arial" w:cs="Arial"/>
          <w:bCs/>
          <w:color w:val="000000" w:themeColor="text1"/>
          <w:sz w:val="24"/>
        </w:rPr>
        <w:t>Use</w:t>
      </w:r>
      <w:r w:rsidR="004A6FF7" w:rsidRPr="004A6FF7">
        <w:rPr>
          <w:rFonts w:ascii="Arial" w:hAnsi="Arial" w:cs="Arial"/>
          <w:bCs/>
          <w:color w:val="000000" w:themeColor="text1"/>
          <w:sz w:val="24"/>
        </w:rPr>
        <w:t xml:space="preserve"> Facebook, Instagram, Twitter, and TikTok to reach a broad audience.</w:t>
      </w:r>
      <w:r w:rsidR="008B7455" w:rsidRPr="008B7455">
        <w:t xml:space="preserve"> </w:t>
      </w:r>
    </w:p>
    <w:p w14:paraId="11C62785" w14:textId="24DF13D3" w:rsidR="003C4A5A" w:rsidRDefault="00CD1D64" w:rsidP="00C45660">
      <w:pPr>
        <w:pStyle w:val="ListParagraph"/>
        <w:numPr>
          <w:ilvl w:val="0"/>
          <w:numId w:val="103"/>
        </w:numPr>
        <w:spacing w:line="360" w:lineRule="auto"/>
        <w:jc w:val="both"/>
        <w:rPr>
          <w:rFonts w:ascii="Arial" w:hAnsi="Arial" w:cs="Arial"/>
          <w:bCs/>
          <w:color w:val="000000" w:themeColor="text1"/>
          <w:sz w:val="24"/>
        </w:rPr>
      </w:pPr>
      <w:r w:rsidRPr="00CD1D64">
        <w:rPr>
          <w:rFonts w:ascii="Arial" w:hAnsi="Arial" w:cs="Arial"/>
          <w:bCs/>
          <w:color w:val="000000" w:themeColor="text1"/>
          <w:sz w:val="24"/>
        </w:rPr>
        <w:t xml:space="preserve">Send out a bi-weekly newsletter featuring upcoming events, </w:t>
      </w:r>
      <w:r w:rsidR="009F03E8" w:rsidRPr="00CD1D64">
        <w:rPr>
          <w:rFonts w:ascii="Arial" w:hAnsi="Arial" w:cs="Arial"/>
          <w:bCs/>
          <w:color w:val="000000" w:themeColor="text1"/>
          <w:sz w:val="24"/>
        </w:rPr>
        <w:t>unique offers</w:t>
      </w:r>
      <w:r w:rsidRPr="00CD1D64">
        <w:rPr>
          <w:rFonts w:ascii="Arial" w:hAnsi="Arial" w:cs="Arial"/>
          <w:bCs/>
          <w:color w:val="000000" w:themeColor="text1"/>
          <w:sz w:val="24"/>
        </w:rPr>
        <w:t>, and exclusive content.</w:t>
      </w:r>
    </w:p>
    <w:p w14:paraId="78866323" w14:textId="3E118224" w:rsidR="00A16A0A" w:rsidRDefault="00A16A0A" w:rsidP="00A16A0A">
      <w:pPr>
        <w:spacing w:line="360" w:lineRule="auto"/>
        <w:jc w:val="both"/>
        <w:rPr>
          <w:rFonts w:ascii="Arial" w:hAnsi="Arial" w:cs="Arial"/>
          <w:b/>
          <w:color w:val="365F91" w:themeColor="accent1" w:themeShade="BF"/>
          <w:sz w:val="24"/>
        </w:rPr>
      </w:pPr>
      <w:r w:rsidRPr="00A16A0A">
        <w:rPr>
          <w:rFonts w:ascii="Arial" w:hAnsi="Arial" w:cs="Arial"/>
          <w:b/>
          <w:color w:val="365F91" w:themeColor="accent1" w:themeShade="BF"/>
          <w:sz w:val="24"/>
        </w:rPr>
        <w:t>Traditional Advertising Strategies</w:t>
      </w:r>
    </w:p>
    <w:p w14:paraId="4954C0D3" w14:textId="0C5D64CD" w:rsidR="009574AA" w:rsidRDefault="009574AA" w:rsidP="009C4F9F">
      <w:pPr>
        <w:pStyle w:val="ListParagraph"/>
        <w:numPr>
          <w:ilvl w:val="0"/>
          <w:numId w:val="104"/>
        </w:numPr>
        <w:spacing w:line="360" w:lineRule="auto"/>
        <w:jc w:val="both"/>
        <w:rPr>
          <w:rFonts w:ascii="Arial" w:hAnsi="Arial" w:cs="Arial"/>
          <w:bCs/>
          <w:color w:val="000000" w:themeColor="text1"/>
          <w:sz w:val="24"/>
        </w:rPr>
      </w:pPr>
      <w:r w:rsidRPr="009574AA">
        <w:rPr>
          <w:rFonts w:ascii="Arial" w:hAnsi="Arial" w:cs="Arial"/>
          <w:bCs/>
          <w:color w:val="000000" w:themeColor="text1"/>
          <w:sz w:val="24"/>
        </w:rPr>
        <w:t>Host a grand opening with special promotions, live music, and gaming competitions to draw in initial customers.</w:t>
      </w:r>
    </w:p>
    <w:p w14:paraId="4E830213" w14:textId="21F5ABF0" w:rsidR="00175B57" w:rsidRDefault="00175B57" w:rsidP="009C4F9F">
      <w:pPr>
        <w:pStyle w:val="ListParagraph"/>
        <w:numPr>
          <w:ilvl w:val="0"/>
          <w:numId w:val="104"/>
        </w:numPr>
        <w:spacing w:line="360" w:lineRule="auto"/>
        <w:jc w:val="both"/>
        <w:rPr>
          <w:rFonts w:ascii="Arial" w:hAnsi="Arial" w:cs="Arial"/>
          <w:bCs/>
          <w:color w:val="000000" w:themeColor="text1"/>
          <w:sz w:val="24"/>
        </w:rPr>
      </w:pPr>
      <w:r w:rsidRPr="00175B57">
        <w:rPr>
          <w:rFonts w:ascii="Arial" w:hAnsi="Arial" w:cs="Arial"/>
          <w:bCs/>
          <w:color w:val="000000" w:themeColor="text1"/>
          <w:sz w:val="24"/>
        </w:rPr>
        <w:t>Organize regular themed nights such as Family Game Night, Retro Gaming Night, and Kids’ Craft Day to attract different customer segments.</w:t>
      </w:r>
    </w:p>
    <w:p w14:paraId="6C167879" w14:textId="77777777" w:rsidR="006A756A" w:rsidRDefault="00D50F21" w:rsidP="006A756A">
      <w:pPr>
        <w:spacing w:line="360" w:lineRule="auto"/>
        <w:jc w:val="both"/>
        <w:rPr>
          <w:rFonts w:ascii="Arial" w:hAnsi="Arial" w:cs="Arial"/>
          <w:b/>
          <w:color w:val="365F91" w:themeColor="accent1" w:themeShade="BF"/>
          <w:sz w:val="24"/>
        </w:rPr>
      </w:pPr>
      <w:r w:rsidRPr="00D50F21">
        <w:rPr>
          <w:rFonts w:ascii="Arial" w:hAnsi="Arial" w:cs="Arial"/>
          <w:b/>
          <w:color w:val="365F91" w:themeColor="accent1" w:themeShade="BF"/>
          <w:sz w:val="24"/>
        </w:rPr>
        <w:t>Building Relationships and Encouraging Feedback</w:t>
      </w:r>
    </w:p>
    <w:p w14:paraId="7CF0CE32" w14:textId="110F5C2C" w:rsidR="00D50F21" w:rsidRPr="006A756A" w:rsidRDefault="00D50F21" w:rsidP="006A756A">
      <w:pPr>
        <w:pStyle w:val="ListParagraph"/>
        <w:numPr>
          <w:ilvl w:val="0"/>
          <w:numId w:val="106"/>
        </w:numPr>
        <w:spacing w:line="360" w:lineRule="auto"/>
        <w:jc w:val="both"/>
        <w:rPr>
          <w:rFonts w:ascii="Arial" w:hAnsi="Arial" w:cs="Arial"/>
          <w:b/>
          <w:color w:val="365F91" w:themeColor="accent1" w:themeShade="BF"/>
          <w:sz w:val="24"/>
        </w:rPr>
      </w:pPr>
      <w:r w:rsidRPr="006A756A">
        <w:rPr>
          <w:rFonts w:ascii="Arial" w:hAnsi="Arial" w:cs="Arial"/>
          <w:bCs/>
          <w:color w:val="000000" w:themeColor="text1"/>
          <w:sz w:val="24"/>
        </w:rPr>
        <w:t xml:space="preserve">Implement a loyalty </w:t>
      </w:r>
      <w:r w:rsidR="00BA646A" w:rsidRPr="006A756A">
        <w:rPr>
          <w:rFonts w:ascii="Arial" w:hAnsi="Arial" w:cs="Arial"/>
          <w:bCs/>
          <w:color w:val="000000" w:themeColor="text1"/>
          <w:sz w:val="24"/>
        </w:rPr>
        <w:t>program.</w:t>
      </w:r>
      <w:r w:rsidRPr="006A756A">
        <w:rPr>
          <w:rFonts w:ascii="Arial" w:hAnsi="Arial" w:cs="Arial"/>
          <w:bCs/>
          <w:color w:val="000000" w:themeColor="text1"/>
          <w:sz w:val="24"/>
        </w:rPr>
        <w:t xml:space="preserve"> </w:t>
      </w:r>
    </w:p>
    <w:p w14:paraId="1CA38010" w14:textId="77777777" w:rsidR="00161FA0" w:rsidRPr="00161FA0" w:rsidRDefault="00D50F21" w:rsidP="006E10EE">
      <w:pPr>
        <w:pStyle w:val="ListParagraph"/>
        <w:numPr>
          <w:ilvl w:val="0"/>
          <w:numId w:val="106"/>
        </w:numPr>
        <w:spacing w:line="360" w:lineRule="auto"/>
        <w:jc w:val="both"/>
        <w:rPr>
          <w:rFonts w:ascii="Arial" w:hAnsi="Arial" w:cs="Arial"/>
          <w:b/>
          <w:color w:val="000000" w:themeColor="text1"/>
          <w:sz w:val="24"/>
        </w:rPr>
      </w:pPr>
      <w:r w:rsidRPr="00161FA0">
        <w:rPr>
          <w:rFonts w:ascii="Arial" w:hAnsi="Arial" w:cs="Arial"/>
          <w:bCs/>
          <w:color w:val="000000" w:themeColor="text1"/>
          <w:sz w:val="24"/>
        </w:rPr>
        <w:t>Host exclusive events for loyalty program members</w:t>
      </w:r>
    </w:p>
    <w:p w14:paraId="58914FFB" w14:textId="1DDE3356" w:rsidR="007D7E2C" w:rsidRDefault="00D50F21" w:rsidP="00B91E35">
      <w:pPr>
        <w:pStyle w:val="ListParagraph"/>
        <w:numPr>
          <w:ilvl w:val="0"/>
          <w:numId w:val="57"/>
        </w:numPr>
        <w:spacing w:line="360" w:lineRule="auto"/>
        <w:jc w:val="both"/>
        <w:rPr>
          <w:rFonts w:ascii="Arial" w:hAnsi="Arial" w:cs="Arial"/>
          <w:bCs/>
          <w:color w:val="000000" w:themeColor="text1"/>
          <w:sz w:val="24"/>
        </w:rPr>
      </w:pPr>
      <w:r w:rsidRPr="007D7E2C">
        <w:rPr>
          <w:rFonts w:ascii="Arial" w:hAnsi="Arial" w:cs="Arial"/>
          <w:bCs/>
          <w:color w:val="000000" w:themeColor="text1"/>
          <w:sz w:val="24"/>
        </w:rPr>
        <w:t>Gaming Community: Create an online community forum</w:t>
      </w:r>
      <w:r w:rsidR="007D7E2C">
        <w:rPr>
          <w:rFonts w:ascii="Arial" w:hAnsi="Arial" w:cs="Arial"/>
          <w:bCs/>
          <w:color w:val="000000" w:themeColor="text1"/>
          <w:sz w:val="24"/>
        </w:rPr>
        <w:t>.</w:t>
      </w:r>
      <w:r w:rsidRPr="007D7E2C">
        <w:rPr>
          <w:rFonts w:ascii="Arial" w:hAnsi="Arial" w:cs="Arial"/>
          <w:bCs/>
          <w:color w:val="000000" w:themeColor="text1"/>
          <w:sz w:val="24"/>
        </w:rPr>
        <w:t xml:space="preserve"> </w:t>
      </w:r>
    </w:p>
    <w:p w14:paraId="4BC7D108" w14:textId="6EB63FB4" w:rsidR="00C13A7B" w:rsidRPr="007D7E2C" w:rsidRDefault="00D50F21" w:rsidP="007D7054">
      <w:pPr>
        <w:pStyle w:val="ListParagraph"/>
        <w:numPr>
          <w:ilvl w:val="0"/>
          <w:numId w:val="57"/>
        </w:numPr>
        <w:spacing w:line="360" w:lineRule="auto"/>
        <w:jc w:val="both"/>
        <w:rPr>
          <w:rFonts w:ascii="Arial" w:hAnsi="Arial" w:cs="Arial"/>
          <w:b/>
          <w:i/>
          <w:iCs/>
          <w:color w:val="FF0000"/>
          <w:sz w:val="24"/>
        </w:rPr>
      </w:pPr>
      <w:r w:rsidRPr="007D7E2C">
        <w:rPr>
          <w:rFonts w:ascii="Arial" w:hAnsi="Arial" w:cs="Arial"/>
          <w:bCs/>
          <w:color w:val="000000" w:themeColor="text1"/>
          <w:sz w:val="24"/>
        </w:rPr>
        <w:t>Instagram Giveaway</w:t>
      </w:r>
      <w:r w:rsidR="00693574">
        <w:rPr>
          <w:rFonts w:ascii="Arial" w:hAnsi="Arial" w:cs="Arial"/>
          <w:bCs/>
          <w:color w:val="000000" w:themeColor="text1"/>
          <w:sz w:val="24"/>
        </w:rPr>
        <w:t xml:space="preserve">, the participants will win </w:t>
      </w:r>
      <w:r w:rsidR="00CB5354">
        <w:rPr>
          <w:rFonts w:ascii="Arial" w:hAnsi="Arial" w:cs="Arial"/>
          <w:bCs/>
          <w:color w:val="000000" w:themeColor="text1"/>
          <w:sz w:val="24"/>
        </w:rPr>
        <w:t xml:space="preserve">a VIP Card with discounts for 1 year. They </w:t>
      </w:r>
      <w:r w:rsidRPr="007D7E2C">
        <w:rPr>
          <w:rFonts w:ascii="Arial" w:hAnsi="Arial" w:cs="Arial"/>
          <w:bCs/>
          <w:color w:val="000000" w:themeColor="text1"/>
          <w:sz w:val="24"/>
        </w:rPr>
        <w:t>must follow the cafe’s Instagram page</w:t>
      </w:r>
      <w:r w:rsidR="00CB5354">
        <w:rPr>
          <w:rFonts w:ascii="Arial" w:hAnsi="Arial" w:cs="Arial"/>
          <w:bCs/>
          <w:color w:val="000000" w:themeColor="text1"/>
          <w:sz w:val="24"/>
        </w:rPr>
        <w:t xml:space="preserve"> and </w:t>
      </w:r>
      <w:r w:rsidR="004767A3">
        <w:rPr>
          <w:rFonts w:ascii="Arial" w:hAnsi="Arial" w:cs="Arial"/>
          <w:bCs/>
          <w:color w:val="000000" w:themeColor="text1"/>
          <w:sz w:val="24"/>
        </w:rPr>
        <w:t>distribute it to 10 friends.</w:t>
      </w:r>
    </w:p>
    <w:p w14:paraId="497CF69C" w14:textId="2DAC7316" w:rsidR="006C4E22" w:rsidRPr="00F91F5C" w:rsidRDefault="006C4E22" w:rsidP="00C13A7B">
      <w:pPr>
        <w:pStyle w:val="Heading1"/>
        <w:rPr>
          <w:rFonts w:ascii="Arial" w:hAnsi="Arial" w:cs="Arial"/>
          <w:b/>
          <w:i/>
          <w:iCs/>
          <w:color w:val="FF0000"/>
          <w:sz w:val="24"/>
        </w:rPr>
      </w:pPr>
      <w:bookmarkStart w:id="17" w:name="_Toc168858013"/>
      <w:r w:rsidRPr="006C4E22">
        <w:t>6</w:t>
      </w:r>
      <w:r>
        <w:t xml:space="preserve">. </w:t>
      </w:r>
      <w:r w:rsidRPr="006C4E22">
        <w:t xml:space="preserve"> KEY RESOURCES</w:t>
      </w:r>
      <w:bookmarkEnd w:id="17"/>
    </w:p>
    <w:p w14:paraId="3500F4BC" w14:textId="77777777" w:rsidR="0032443E" w:rsidRDefault="0032443E" w:rsidP="002F2917">
      <w:pPr>
        <w:rPr>
          <w:rFonts w:asciiTheme="minorHAnsi" w:hAnsiTheme="minorHAnsi" w:cstheme="minorHAnsi"/>
          <w:i/>
          <w:iCs/>
          <w:color w:val="FF0000"/>
          <w:sz w:val="24"/>
        </w:rPr>
      </w:pPr>
    </w:p>
    <w:p w14:paraId="6AA1B656" w14:textId="77777777" w:rsidR="0032443E" w:rsidRPr="0032443E" w:rsidRDefault="0032443E" w:rsidP="002F2917">
      <w:pPr>
        <w:rPr>
          <w:rFonts w:ascii="Arial" w:hAnsi="Arial" w:cs="Arial"/>
          <w:color w:val="FF0000"/>
          <w:sz w:val="24"/>
        </w:rPr>
      </w:pP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3046E0">
      <w:pPr>
        <w:pStyle w:val="Heading2"/>
      </w:pPr>
      <w:bookmarkStart w:id="18" w:name="_Toc168858014"/>
      <w:r>
        <w:t>6</w:t>
      </w:r>
      <w:r w:rsidRPr="008803F9">
        <w:t xml:space="preserve">.1  </w:t>
      </w:r>
      <w:r>
        <w:t>Premises</w:t>
      </w:r>
      <w:bookmarkEnd w:id="18"/>
    </w:p>
    <w:p w14:paraId="502C2B04" w14:textId="77777777" w:rsidR="005328E9" w:rsidRDefault="005328E9" w:rsidP="0078713D">
      <w:pPr>
        <w:rPr>
          <w:rFonts w:asciiTheme="minorHAnsi" w:hAnsiTheme="minorHAnsi" w:cstheme="minorHAnsi"/>
          <w:bCs/>
          <w:i/>
          <w:iCs/>
          <w:color w:val="FF0000"/>
          <w:sz w:val="24"/>
        </w:rPr>
      </w:pPr>
    </w:p>
    <w:p w14:paraId="3A8D0805" w14:textId="77777777" w:rsidR="003046E0" w:rsidRDefault="003046E0" w:rsidP="003046E0">
      <w:pPr>
        <w:spacing w:line="360" w:lineRule="auto"/>
        <w:jc w:val="both"/>
        <w:rPr>
          <w:rFonts w:ascii="Arial" w:hAnsi="Arial" w:cs="Arial"/>
          <w:b/>
          <w:color w:val="365F91" w:themeColor="accent1" w:themeShade="BF"/>
          <w:sz w:val="24"/>
        </w:rPr>
      </w:pPr>
      <w:r w:rsidRPr="00063009">
        <w:rPr>
          <w:rFonts w:ascii="Arial" w:hAnsi="Arial" w:cs="Arial"/>
          <w:b/>
          <w:color w:val="365F91" w:themeColor="accent1" w:themeShade="BF"/>
          <w:sz w:val="24"/>
        </w:rPr>
        <w:t>Sales Area</w:t>
      </w:r>
    </w:p>
    <w:p w14:paraId="5049F52E" w14:textId="59B24593" w:rsidR="00BB41E8" w:rsidRPr="00F65A62" w:rsidRDefault="00BB41E8" w:rsidP="00F65A62">
      <w:pPr>
        <w:pStyle w:val="ListParagraph"/>
        <w:numPr>
          <w:ilvl w:val="0"/>
          <w:numId w:val="139"/>
        </w:numPr>
        <w:spacing w:line="360" w:lineRule="auto"/>
        <w:jc w:val="both"/>
        <w:rPr>
          <w:rFonts w:ascii="Arial" w:hAnsi="Arial" w:cs="Arial"/>
          <w:bCs/>
          <w:sz w:val="24"/>
        </w:rPr>
      </w:pPr>
      <w:r w:rsidRPr="00F65A62">
        <w:rPr>
          <w:rFonts w:ascii="Arial" w:hAnsi="Arial" w:cs="Arial"/>
          <w:bCs/>
          <w:sz w:val="24"/>
        </w:rPr>
        <w:t xml:space="preserve">The primary space for dining, gaming, and socializing, spans 1,000-1,500 square feet. It features comfortable seating, gaming stations equipped with consoles and </w:t>
      </w:r>
      <w:r w:rsidRPr="00F65A62">
        <w:rPr>
          <w:rFonts w:ascii="Arial" w:hAnsi="Arial" w:cs="Arial"/>
          <w:bCs/>
          <w:sz w:val="24"/>
        </w:rPr>
        <w:lastRenderedPageBreak/>
        <w:t>PCs, and dedicated kid-friendly seating to accommodate families.</w:t>
      </w:r>
      <w:r w:rsidR="00860A49" w:rsidRPr="00F65A62">
        <w:rPr>
          <w:rFonts w:ascii="Arial" w:hAnsi="Arial" w:cs="Arial"/>
          <w:bCs/>
          <w:sz w:val="24"/>
        </w:rPr>
        <w:t xml:space="preserve">  Custom-designed gaming tables and ergonomic setups for PCs and consoles create an immersive gaming experience. </w:t>
      </w:r>
    </w:p>
    <w:p w14:paraId="70D746A0" w14:textId="2AFA26E1" w:rsidR="00247362" w:rsidRPr="00F65A62" w:rsidRDefault="00247362" w:rsidP="00F65A62">
      <w:pPr>
        <w:pStyle w:val="ListParagraph"/>
        <w:numPr>
          <w:ilvl w:val="0"/>
          <w:numId w:val="139"/>
        </w:numPr>
        <w:spacing w:line="360" w:lineRule="auto"/>
        <w:jc w:val="both"/>
        <w:rPr>
          <w:rFonts w:ascii="Arial" w:hAnsi="Arial" w:cs="Arial"/>
          <w:bCs/>
          <w:sz w:val="24"/>
        </w:rPr>
      </w:pPr>
      <w:r w:rsidRPr="00F65A62">
        <w:rPr>
          <w:rFonts w:ascii="Arial" w:hAnsi="Arial" w:cs="Arial"/>
          <w:bCs/>
          <w:sz w:val="24"/>
        </w:rPr>
        <w:t xml:space="preserve">The total purchase cost for a space spanning 2,000-2,700 square feet in Matlock Town Centre is approximately £130,000, as per Zoopla's 2024 data.  </w:t>
      </w:r>
      <w:r w:rsidR="00F65A62" w:rsidRPr="00F65A62">
        <w:rPr>
          <w:rFonts w:ascii="Arial" w:hAnsi="Arial" w:cs="Arial"/>
          <w:bCs/>
          <w:sz w:val="24"/>
        </w:rPr>
        <w:t>Alternatively, the rental price for a space ranging from 1,300 to 1,700 square feet is approximately £22,500 annually, according to information from Rightmove in 2024.</w:t>
      </w:r>
    </w:p>
    <w:p w14:paraId="4CE59CD1" w14:textId="77777777" w:rsidR="00BB41E8" w:rsidRPr="00063009" w:rsidRDefault="00BB41E8" w:rsidP="003046E0">
      <w:pPr>
        <w:spacing w:line="360" w:lineRule="auto"/>
        <w:jc w:val="both"/>
        <w:rPr>
          <w:rFonts w:ascii="Arial" w:hAnsi="Arial" w:cs="Arial"/>
          <w:b/>
          <w:color w:val="365F91" w:themeColor="accent1" w:themeShade="BF"/>
          <w:sz w:val="24"/>
        </w:rPr>
      </w:pPr>
    </w:p>
    <w:p w14:paraId="3F0D6E6D" w14:textId="77777777" w:rsidR="003046E0" w:rsidRPr="003046E0" w:rsidRDefault="003046E0" w:rsidP="003046E0">
      <w:pPr>
        <w:spacing w:line="360" w:lineRule="auto"/>
        <w:jc w:val="both"/>
        <w:rPr>
          <w:rFonts w:ascii="Arial" w:hAnsi="Arial" w:cs="Arial"/>
          <w:bCs/>
          <w:color w:val="000000" w:themeColor="text1"/>
          <w:sz w:val="24"/>
        </w:rPr>
      </w:pPr>
    </w:p>
    <w:p w14:paraId="14C0F328" w14:textId="77777777" w:rsidR="005328E9" w:rsidRDefault="005328E9" w:rsidP="003046E0">
      <w:pPr>
        <w:spacing w:line="360" w:lineRule="auto"/>
        <w:jc w:val="both"/>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3046E0">
      <w:pPr>
        <w:pStyle w:val="Heading2"/>
      </w:pPr>
      <w:bookmarkStart w:id="19" w:name="_Toc168858015"/>
      <w:r>
        <w:t>6.2 Equipment</w:t>
      </w:r>
      <w:bookmarkEnd w:id="19"/>
    </w:p>
    <w:p w14:paraId="1C54ACE2" w14:textId="77777777" w:rsidR="002B20DE" w:rsidRDefault="002B20DE" w:rsidP="002B20DE"/>
    <w:p w14:paraId="47C3F2A1" w14:textId="5CD655A4" w:rsidR="004925F2" w:rsidRDefault="004925F2" w:rsidP="004925F2">
      <w:pPr>
        <w:pStyle w:val="ListParagraph"/>
        <w:numPr>
          <w:ilvl w:val="0"/>
          <w:numId w:val="140"/>
        </w:numPr>
        <w:spacing w:line="360" w:lineRule="auto"/>
        <w:jc w:val="both"/>
        <w:rPr>
          <w:rFonts w:ascii="Arial" w:hAnsi="Arial" w:cs="Arial"/>
          <w:sz w:val="24"/>
          <w:szCs w:val="24"/>
        </w:rPr>
      </w:pPr>
      <w:r w:rsidRPr="004925F2">
        <w:rPr>
          <w:rFonts w:ascii="Arial" w:hAnsi="Arial" w:cs="Arial"/>
          <w:sz w:val="24"/>
          <w:szCs w:val="24"/>
        </w:rPr>
        <w:t>High-quality espresso machines and burr grinders sourced from suppliers like Pure Gusto</w:t>
      </w:r>
      <w:r w:rsidR="009A2AF8">
        <w:rPr>
          <w:rFonts w:ascii="Arial" w:hAnsi="Arial" w:cs="Arial"/>
          <w:sz w:val="24"/>
          <w:szCs w:val="24"/>
        </w:rPr>
        <w:t xml:space="preserve">. </w:t>
      </w:r>
    </w:p>
    <w:p w14:paraId="58528F90" w14:textId="7B219141" w:rsidR="00A709AD" w:rsidRDefault="00A709AD" w:rsidP="004925F2">
      <w:pPr>
        <w:pStyle w:val="ListParagraph"/>
        <w:numPr>
          <w:ilvl w:val="0"/>
          <w:numId w:val="140"/>
        </w:numPr>
        <w:spacing w:line="360" w:lineRule="auto"/>
        <w:jc w:val="both"/>
        <w:rPr>
          <w:rFonts w:ascii="Arial" w:hAnsi="Arial" w:cs="Arial"/>
          <w:sz w:val="24"/>
          <w:szCs w:val="24"/>
        </w:rPr>
      </w:pPr>
      <w:r w:rsidRPr="00A709AD">
        <w:rPr>
          <w:rFonts w:ascii="Arial" w:hAnsi="Arial" w:cs="Arial"/>
          <w:sz w:val="24"/>
          <w:szCs w:val="24"/>
        </w:rPr>
        <w:t xml:space="preserve">Commercial-grade refrigerators and freezers </w:t>
      </w:r>
      <w:r w:rsidR="00EC78B2">
        <w:rPr>
          <w:rFonts w:ascii="Arial" w:hAnsi="Arial" w:cs="Arial"/>
          <w:sz w:val="24"/>
          <w:szCs w:val="24"/>
        </w:rPr>
        <w:t xml:space="preserve">are </w:t>
      </w:r>
      <w:r w:rsidRPr="00A709AD">
        <w:rPr>
          <w:rFonts w:ascii="Arial" w:hAnsi="Arial" w:cs="Arial"/>
          <w:sz w:val="24"/>
          <w:szCs w:val="24"/>
        </w:rPr>
        <w:t>provided by True Refrigeration and Polar.</w:t>
      </w:r>
      <w:r w:rsidR="00EC78B2" w:rsidRPr="00EC78B2">
        <w:t xml:space="preserve"> </w:t>
      </w:r>
      <w:r w:rsidR="00EC78B2">
        <w:rPr>
          <w:rFonts w:ascii="Arial" w:hAnsi="Arial" w:cs="Arial"/>
          <w:sz w:val="24"/>
          <w:szCs w:val="24"/>
        </w:rPr>
        <w:t>D</w:t>
      </w:r>
      <w:r w:rsidR="00EC78B2" w:rsidRPr="00EC78B2">
        <w:rPr>
          <w:rFonts w:ascii="Arial" w:hAnsi="Arial" w:cs="Arial"/>
          <w:sz w:val="24"/>
          <w:szCs w:val="24"/>
        </w:rPr>
        <w:t>ishwashers from suppliers like Hobart and Winterhalter.</w:t>
      </w:r>
    </w:p>
    <w:p w14:paraId="495A0A2A" w14:textId="01710B8C" w:rsidR="00407FF0" w:rsidRDefault="00407FF0" w:rsidP="004925F2">
      <w:pPr>
        <w:pStyle w:val="ListParagraph"/>
        <w:numPr>
          <w:ilvl w:val="0"/>
          <w:numId w:val="140"/>
        </w:numPr>
        <w:spacing w:line="360" w:lineRule="auto"/>
        <w:jc w:val="both"/>
        <w:rPr>
          <w:rFonts w:ascii="Arial" w:hAnsi="Arial" w:cs="Arial"/>
          <w:sz w:val="24"/>
          <w:szCs w:val="24"/>
        </w:rPr>
      </w:pPr>
      <w:r w:rsidRPr="00407FF0">
        <w:rPr>
          <w:rFonts w:ascii="Arial" w:hAnsi="Arial" w:cs="Arial"/>
          <w:sz w:val="24"/>
          <w:szCs w:val="24"/>
        </w:rPr>
        <w:t>Comfortable seating and themed tables sourced from Restaurant Furniture 4 Less</w:t>
      </w:r>
      <w:r>
        <w:rPr>
          <w:rFonts w:ascii="Arial" w:hAnsi="Arial" w:cs="Arial"/>
          <w:sz w:val="24"/>
          <w:szCs w:val="24"/>
        </w:rPr>
        <w:t>.</w:t>
      </w:r>
    </w:p>
    <w:p w14:paraId="41699528" w14:textId="58FD8CA9" w:rsidR="00407FF0" w:rsidRDefault="00A8678D" w:rsidP="004925F2">
      <w:pPr>
        <w:pStyle w:val="ListParagraph"/>
        <w:numPr>
          <w:ilvl w:val="0"/>
          <w:numId w:val="140"/>
        </w:numPr>
        <w:spacing w:line="360" w:lineRule="auto"/>
        <w:jc w:val="both"/>
        <w:rPr>
          <w:rFonts w:ascii="Arial" w:hAnsi="Arial" w:cs="Arial"/>
          <w:sz w:val="24"/>
          <w:szCs w:val="24"/>
        </w:rPr>
      </w:pPr>
      <w:r w:rsidRPr="00A8678D">
        <w:rPr>
          <w:rFonts w:ascii="Arial" w:hAnsi="Arial" w:cs="Arial"/>
          <w:sz w:val="24"/>
          <w:szCs w:val="24"/>
        </w:rPr>
        <w:t>Ergonomic setups for console and PC gaming with furniture from IKEA and accessories from Amazon.</w:t>
      </w:r>
    </w:p>
    <w:p w14:paraId="2B24F3FC" w14:textId="5D8D6F9C" w:rsidR="00A8678D" w:rsidRDefault="00A8678D" w:rsidP="004925F2">
      <w:pPr>
        <w:pStyle w:val="ListParagraph"/>
        <w:numPr>
          <w:ilvl w:val="0"/>
          <w:numId w:val="140"/>
        </w:numPr>
        <w:spacing w:line="360" w:lineRule="auto"/>
        <w:jc w:val="both"/>
        <w:rPr>
          <w:rFonts w:ascii="Arial" w:hAnsi="Arial" w:cs="Arial"/>
          <w:sz w:val="24"/>
          <w:szCs w:val="24"/>
        </w:rPr>
      </w:pPr>
      <w:r w:rsidRPr="00A8678D">
        <w:rPr>
          <w:rFonts w:ascii="Arial" w:hAnsi="Arial" w:cs="Arial"/>
          <w:sz w:val="24"/>
          <w:szCs w:val="24"/>
        </w:rPr>
        <w:t>Square</w:t>
      </w:r>
      <w:r w:rsidR="009A2AF8">
        <w:rPr>
          <w:rFonts w:ascii="Arial" w:hAnsi="Arial" w:cs="Arial"/>
          <w:sz w:val="24"/>
          <w:szCs w:val="24"/>
        </w:rPr>
        <w:t xml:space="preserve">  </w:t>
      </w:r>
      <w:r w:rsidRPr="00A8678D">
        <w:rPr>
          <w:rFonts w:ascii="Arial" w:hAnsi="Arial" w:cs="Arial"/>
          <w:sz w:val="24"/>
          <w:szCs w:val="24"/>
        </w:rPr>
        <w:t>POS systems for managing sales, inventory, and customer loyalty programs.</w:t>
      </w:r>
    </w:p>
    <w:p w14:paraId="063B654B" w14:textId="20745C7D" w:rsidR="00A8678D" w:rsidRDefault="0012682E" w:rsidP="004925F2">
      <w:pPr>
        <w:pStyle w:val="ListParagraph"/>
        <w:numPr>
          <w:ilvl w:val="0"/>
          <w:numId w:val="140"/>
        </w:numPr>
        <w:spacing w:line="360" w:lineRule="auto"/>
        <w:jc w:val="both"/>
        <w:rPr>
          <w:rFonts w:ascii="Arial" w:hAnsi="Arial" w:cs="Arial"/>
          <w:sz w:val="24"/>
          <w:szCs w:val="24"/>
        </w:rPr>
      </w:pPr>
      <w:r w:rsidRPr="0012682E">
        <w:rPr>
          <w:rFonts w:ascii="Arial" w:hAnsi="Arial" w:cs="Arial"/>
          <w:sz w:val="24"/>
          <w:szCs w:val="24"/>
        </w:rPr>
        <w:t xml:space="preserve">High-speed internet and Wi-Fi equipment </w:t>
      </w:r>
      <w:r w:rsidR="007F4BBD">
        <w:rPr>
          <w:rFonts w:ascii="Arial" w:hAnsi="Arial" w:cs="Arial"/>
          <w:sz w:val="24"/>
          <w:szCs w:val="24"/>
        </w:rPr>
        <w:t xml:space="preserve">are </w:t>
      </w:r>
      <w:r w:rsidRPr="0012682E">
        <w:rPr>
          <w:rFonts w:ascii="Arial" w:hAnsi="Arial" w:cs="Arial"/>
          <w:sz w:val="24"/>
          <w:szCs w:val="24"/>
        </w:rPr>
        <w:t>provided by BT Business</w:t>
      </w:r>
      <w:r>
        <w:rPr>
          <w:rFonts w:ascii="Arial" w:hAnsi="Arial" w:cs="Arial"/>
          <w:sz w:val="24"/>
          <w:szCs w:val="24"/>
        </w:rPr>
        <w:t>.</w:t>
      </w:r>
    </w:p>
    <w:p w14:paraId="0407C920" w14:textId="2E22A325" w:rsidR="004925F2" w:rsidRPr="007F4BBD" w:rsidRDefault="007F4BBD" w:rsidP="00156663">
      <w:pPr>
        <w:pStyle w:val="ListParagraph"/>
        <w:numPr>
          <w:ilvl w:val="0"/>
          <w:numId w:val="140"/>
        </w:numPr>
        <w:spacing w:line="360" w:lineRule="auto"/>
        <w:jc w:val="both"/>
      </w:pPr>
      <w:r w:rsidRPr="007F4BBD">
        <w:rPr>
          <w:rFonts w:ascii="Arial" w:hAnsi="Arial" w:cs="Arial"/>
          <w:sz w:val="24"/>
          <w:szCs w:val="24"/>
        </w:rPr>
        <w:t>High-quality coffee beans, teas, and syrups sourced from local roasters, Iron&amp;Fire</w:t>
      </w:r>
      <w:r>
        <w:rPr>
          <w:rFonts w:ascii="Arial" w:hAnsi="Arial" w:cs="Arial"/>
          <w:sz w:val="24"/>
          <w:szCs w:val="24"/>
        </w:rPr>
        <w:t>.</w:t>
      </w:r>
    </w:p>
    <w:p w14:paraId="119B66DF" w14:textId="2289EDCB" w:rsidR="007F4BBD" w:rsidRPr="007F4BBD" w:rsidRDefault="007F4BBD" w:rsidP="007F4BBD">
      <w:pPr>
        <w:spacing w:line="360" w:lineRule="auto"/>
        <w:ind w:left="360"/>
        <w:jc w:val="both"/>
        <w:rPr>
          <w:rFonts w:ascii="Arial" w:hAnsi="Arial" w:cs="Arial"/>
          <w:sz w:val="24"/>
          <w:szCs w:val="24"/>
        </w:rPr>
      </w:pPr>
      <w:r w:rsidRPr="007F4BBD">
        <w:rPr>
          <w:rFonts w:ascii="Arial" w:hAnsi="Arial" w:cs="Arial"/>
          <w:sz w:val="24"/>
          <w:szCs w:val="24"/>
        </w:rPr>
        <w:t>Total Cost for the equipment will be around £62,500.</w:t>
      </w: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7C08D1AE" w:rsidR="005328E9" w:rsidRDefault="005328E9" w:rsidP="00DF6344">
      <w:pPr>
        <w:pStyle w:val="ListParagraph"/>
        <w:numPr>
          <w:ilvl w:val="1"/>
          <w:numId w:val="120"/>
        </w:numPr>
        <w:jc w:val="both"/>
        <w:rPr>
          <w:rFonts w:asciiTheme="minorHAnsi" w:hAnsiTheme="minorHAnsi" w:cstheme="minorHAnsi"/>
          <w:b/>
          <w:bCs/>
          <w:i/>
          <w:iCs/>
          <w:sz w:val="24"/>
          <w:szCs w:val="18"/>
        </w:rPr>
      </w:pPr>
      <w:r w:rsidRPr="00DF6344">
        <w:rPr>
          <w:rFonts w:asciiTheme="minorHAnsi" w:hAnsiTheme="minorHAnsi" w:cstheme="minorHAnsi"/>
          <w:b/>
          <w:sz w:val="24"/>
          <w:szCs w:val="18"/>
        </w:rPr>
        <w:t xml:space="preserve"> </w:t>
      </w:r>
      <w:r w:rsidR="002C5C75" w:rsidRPr="00DF6344">
        <w:rPr>
          <w:rFonts w:asciiTheme="minorHAnsi" w:hAnsiTheme="minorHAnsi" w:cstheme="minorHAnsi"/>
          <w:b/>
          <w:i/>
          <w:iCs/>
          <w:sz w:val="24"/>
          <w:szCs w:val="18"/>
        </w:rPr>
        <w:t xml:space="preserve">Key </w:t>
      </w:r>
      <w:r w:rsidR="0082476D" w:rsidRPr="00DF6344">
        <w:rPr>
          <w:rFonts w:asciiTheme="minorHAnsi" w:hAnsiTheme="minorHAnsi" w:cstheme="minorHAnsi"/>
          <w:b/>
          <w:bCs/>
          <w:i/>
          <w:iCs/>
          <w:sz w:val="24"/>
          <w:szCs w:val="18"/>
        </w:rPr>
        <w:t>Suppliers</w:t>
      </w:r>
    </w:p>
    <w:p w14:paraId="3378FA11" w14:textId="77777777" w:rsidR="00AE26F7" w:rsidRDefault="00AE26F7" w:rsidP="00AE26F7">
      <w:pPr>
        <w:jc w:val="both"/>
        <w:rPr>
          <w:rFonts w:asciiTheme="minorHAnsi" w:hAnsiTheme="minorHAnsi" w:cstheme="minorHAnsi"/>
          <w:b/>
          <w:bCs/>
          <w:i/>
          <w:iCs/>
          <w:sz w:val="24"/>
          <w:szCs w:val="18"/>
        </w:rPr>
      </w:pPr>
    </w:p>
    <w:p w14:paraId="3E477D72" w14:textId="66D9D9CC" w:rsidR="004C1208" w:rsidRDefault="004C1208" w:rsidP="00863C9A">
      <w:pPr>
        <w:pStyle w:val="ListParagraph"/>
        <w:numPr>
          <w:ilvl w:val="0"/>
          <w:numId w:val="141"/>
        </w:numPr>
        <w:spacing w:line="360" w:lineRule="auto"/>
        <w:jc w:val="both"/>
        <w:rPr>
          <w:rFonts w:ascii="Arial" w:hAnsi="Arial" w:cs="Arial"/>
          <w:sz w:val="24"/>
          <w:szCs w:val="18"/>
        </w:rPr>
      </w:pPr>
      <w:r w:rsidRPr="004C1208">
        <w:rPr>
          <w:rFonts w:ascii="Arial" w:hAnsi="Arial" w:cs="Arial"/>
          <w:sz w:val="24"/>
          <w:szCs w:val="18"/>
        </w:rPr>
        <w:lastRenderedPageBreak/>
        <w:t>Coffee Beans and Ingredients: Sourced from Iron&amp; Fire, known for high-quality, ethically sourced coffee beans, costing £20 - £40 per kilogram.</w:t>
      </w:r>
    </w:p>
    <w:p w14:paraId="781349F2" w14:textId="53AB73FE" w:rsidR="004C1208" w:rsidRDefault="0010648A" w:rsidP="00863C9A">
      <w:pPr>
        <w:pStyle w:val="ListParagraph"/>
        <w:numPr>
          <w:ilvl w:val="0"/>
          <w:numId w:val="141"/>
        </w:numPr>
        <w:spacing w:line="360" w:lineRule="auto"/>
        <w:jc w:val="both"/>
        <w:rPr>
          <w:rFonts w:ascii="Arial" w:hAnsi="Arial" w:cs="Arial"/>
          <w:sz w:val="24"/>
          <w:szCs w:val="18"/>
        </w:rPr>
      </w:pPr>
      <w:r w:rsidRPr="0010648A">
        <w:rPr>
          <w:rFonts w:ascii="Arial" w:hAnsi="Arial" w:cs="Arial"/>
          <w:sz w:val="24"/>
          <w:szCs w:val="18"/>
        </w:rPr>
        <w:t>Supplied by eBay, offering a variety of food products suitable for cafe menus at varying costs, with bulk discounts available.</w:t>
      </w:r>
    </w:p>
    <w:p w14:paraId="20EF9342" w14:textId="36DA1E70" w:rsidR="0010648A" w:rsidRDefault="0010648A" w:rsidP="00863C9A">
      <w:pPr>
        <w:pStyle w:val="ListParagraph"/>
        <w:numPr>
          <w:ilvl w:val="0"/>
          <w:numId w:val="141"/>
        </w:numPr>
        <w:spacing w:line="360" w:lineRule="auto"/>
        <w:jc w:val="both"/>
        <w:rPr>
          <w:rFonts w:ascii="Arial" w:hAnsi="Arial" w:cs="Arial"/>
          <w:sz w:val="24"/>
          <w:szCs w:val="18"/>
        </w:rPr>
      </w:pPr>
      <w:r w:rsidRPr="0010648A">
        <w:rPr>
          <w:rFonts w:ascii="Arial" w:hAnsi="Arial" w:cs="Arial"/>
          <w:sz w:val="24"/>
          <w:szCs w:val="18"/>
        </w:rPr>
        <w:t>Video Games: Obtained from Simply Games, an online retailer specializing in video games, with prices ranging from £20 - £100 per video game and £50 - £200 per accessory.</w:t>
      </w:r>
    </w:p>
    <w:p w14:paraId="57BA04CE" w14:textId="2E2D959F" w:rsidR="0010648A" w:rsidRDefault="00863C9A" w:rsidP="00863C9A">
      <w:pPr>
        <w:pStyle w:val="ListParagraph"/>
        <w:numPr>
          <w:ilvl w:val="0"/>
          <w:numId w:val="141"/>
        </w:numPr>
        <w:spacing w:line="360" w:lineRule="auto"/>
        <w:jc w:val="both"/>
        <w:rPr>
          <w:rFonts w:ascii="Arial" w:hAnsi="Arial" w:cs="Arial"/>
          <w:sz w:val="24"/>
          <w:szCs w:val="18"/>
        </w:rPr>
      </w:pPr>
      <w:r w:rsidRPr="00863C9A">
        <w:rPr>
          <w:rFonts w:ascii="Arial" w:hAnsi="Arial" w:cs="Arial"/>
          <w:sz w:val="24"/>
          <w:szCs w:val="18"/>
        </w:rPr>
        <w:t>Offered by eBay, providing comprehensive POS systems and PCs at an initial setup cost of £1,000 - £3,000, along with a £50 - £100 monthly subscription.</w:t>
      </w:r>
    </w:p>
    <w:p w14:paraId="79522542" w14:textId="44B6EEF2" w:rsidR="00863C9A" w:rsidRPr="004C1208" w:rsidRDefault="00863C9A" w:rsidP="00863C9A">
      <w:pPr>
        <w:pStyle w:val="ListParagraph"/>
        <w:numPr>
          <w:ilvl w:val="0"/>
          <w:numId w:val="141"/>
        </w:numPr>
        <w:spacing w:line="360" w:lineRule="auto"/>
        <w:jc w:val="both"/>
        <w:rPr>
          <w:rFonts w:ascii="Arial" w:hAnsi="Arial" w:cs="Arial"/>
          <w:sz w:val="24"/>
          <w:szCs w:val="18"/>
        </w:rPr>
      </w:pPr>
      <w:r w:rsidRPr="00863C9A">
        <w:rPr>
          <w:rFonts w:ascii="Arial" w:hAnsi="Arial" w:cs="Arial"/>
          <w:sz w:val="24"/>
          <w:szCs w:val="18"/>
        </w:rPr>
        <w:t>Supplied by Restaurant Supply Store, offering a wide range of furniture suitable for cafes, with costs ranging from £100 - £500 per piece.</w:t>
      </w:r>
    </w:p>
    <w:p w14:paraId="07D5E02C" w14:textId="77777777" w:rsidR="00993031" w:rsidRDefault="00993031" w:rsidP="00863C9A">
      <w:pPr>
        <w:spacing w:line="360" w:lineRule="auto"/>
        <w:jc w:val="both"/>
        <w:rPr>
          <w:rFonts w:asciiTheme="minorHAnsi" w:hAnsiTheme="minorHAnsi" w:cstheme="minorHAnsi"/>
          <w:bCs/>
          <w:i/>
          <w:color w:val="FF0000"/>
          <w:sz w:val="24"/>
        </w:rPr>
      </w:pPr>
    </w:p>
    <w:p w14:paraId="76ED9F66" w14:textId="3C51154A" w:rsidR="002E250A" w:rsidRPr="00752A0D" w:rsidRDefault="00A161F3" w:rsidP="00B358A4">
      <w:pPr>
        <w:pStyle w:val="Heading1"/>
        <w:rPr>
          <w:rFonts w:ascii="Arial" w:hAnsi="Arial" w:cs="Arial"/>
          <w:bCs/>
          <w:i/>
          <w:iCs/>
          <w:color w:val="000000" w:themeColor="text1"/>
          <w:sz w:val="24"/>
          <w:szCs w:val="24"/>
        </w:rPr>
      </w:pPr>
      <w:bookmarkStart w:id="20" w:name="_Toc168858016"/>
      <w:r w:rsidRPr="00250425">
        <w:t>7</w:t>
      </w:r>
      <w:r w:rsidR="002E250A" w:rsidRPr="00250425">
        <w:t xml:space="preserve">. </w:t>
      </w:r>
      <w:r w:rsidR="00DE5D91" w:rsidRPr="00250425">
        <w:t xml:space="preserve"> </w:t>
      </w:r>
      <w:r w:rsidR="0012424E" w:rsidRPr="00250425">
        <w:t>FINANCES AND START-UP SUPPORT</w:t>
      </w:r>
      <w:bookmarkEnd w:id="20"/>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140"/>
        <w:gridCol w:w="948"/>
      </w:tblGrid>
      <w:tr w:rsidR="005839A5" w:rsidRPr="00250425" w14:paraId="185A1D7B" w14:textId="77777777" w:rsidTr="00B34A61">
        <w:trPr>
          <w:trHeight w:val="315"/>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525E48CB" w:rsidR="005839A5" w:rsidRPr="00BA029D" w:rsidRDefault="00976DF9" w:rsidP="00976DF9">
            <w:pPr>
              <w:spacing w:line="360" w:lineRule="auto"/>
              <w:jc w:val="both"/>
              <w:rPr>
                <w:rFonts w:ascii="Arial" w:hAnsi="Arial" w:cs="Arial"/>
                <w:bCs/>
                <w:color w:val="0D0D0D" w:themeColor="text1" w:themeTint="F2"/>
                <w:sz w:val="22"/>
                <w:szCs w:val="22"/>
              </w:rPr>
            </w:pPr>
            <w:r w:rsidRPr="00BA029D">
              <w:rPr>
                <w:rFonts w:ascii="Arial" w:hAnsi="Arial" w:cs="Arial"/>
                <w:bCs/>
                <w:color w:val="0D0D0D" w:themeColor="text1" w:themeTint="F2"/>
                <w:sz w:val="22"/>
                <w:szCs w:val="22"/>
              </w:rPr>
              <w:t>£71</w:t>
            </w:r>
          </w:p>
        </w:tc>
      </w:tr>
      <w:tr w:rsidR="005839A5" w:rsidRPr="00250425" w14:paraId="3F446BA1"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224C49E6" w:rsidR="005839A5" w:rsidRPr="00BA029D" w:rsidRDefault="00976DF9" w:rsidP="00976DF9">
            <w:pPr>
              <w:spacing w:line="360" w:lineRule="auto"/>
              <w:jc w:val="both"/>
              <w:rPr>
                <w:rFonts w:ascii="Arial" w:hAnsi="Arial" w:cs="Arial"/>
                <w:bCs/>
                <w:color w:val="0D0D0D" w:themeColor="text1" w:themeTint="F2"/>
                <w:sz w:val="22"/>
                <w:szCs w:val="22"/>
              </w:rPr>
            </w:pPr>
            <w:r w:rsidRPr="00BA029D">
              <w:rPr>
                <w:rFonts w:ascii="Arial" w:hAnsi="Arial" w:cs="Arial"/>
                <w:bCs/>
                <w:color w:val="0D0D0D" w:themeColor="text1" w:themeTint="F2"/>
                <w:sz w:val="22"/>
                <w:szCs w:val="22"/>
              </w:rPr>
              <w:t>£</w:t>
            </w:r>
            <w:r w:rsidR="009F3643">
              <w:rPr>
                <w:rFonts w:ascii="Arial" w:hAnsi="Arial" w:cs="Arial"/>
                <w:bCs/>
                <w:color w:val="0D0D0D" w:themeColor="text1" w:themeTint="F2"/>
                <w:sz w:val="22"/>
                <w:szCs w:val="22"/>
              </w:rPr>
              <w:t>22</w:t>
            </w:r>
            <w:r w:rsidR="00BA029D" w:rsidRPr="00BA029D">
              <w:rPr>
                <w:rFonts w:ascii="Arial" w:hAnsi="Arial" w:cs="Arial"/>
                <w:bCs/>
                <w:color w:val="0D0D0D" w:themeColor="text1" w:themeTint="F2"/>
                <w:sz w:val="22"/>
                <w:szCs w:val="22"/>
              </w:rPr>
              <w:t>,</w:t>
            </w:r>
            <w:r w:rsidR="009F3643">
              <w:rPr>
                <w:rFonts w:ascii="Arial" w:hAnsi="Arial" w:cs="Arial"/>
                <w:bCs/>
                <w:color w:val="0D0D0D" w:themeColor="text1" w:themeTint="F2"/>
                <w:sz w:val="22"/>
                <w:szCs w:val="22"/>
              </w:rPr>
              <w:t>5</w:t>
            </w:r>
            <w:r w:rsidR="00BA029D" w:rsidRPr="00BA029D">
              <w:rPr>
                <w:rFonts w:ascii="Arial" w:hAnsi="Arial" w:cs="Arial"/>
                <w:bCs/>
                <w:color w:val="0D0D0D" w:themeColor="text1" w:themeTint="F2"/>
                <w:sz w:val="22"/>
                <w:szCs w:val="22"/>
              </w:rPr>
              <w:t>00</w:t>
            </w:r>
          </w:p>
        </w:tc>
      </w:tr>
      <w:tr w:rsidR="005839A5" w:rsidRPr="00BA029D" w14:paraId="699A2BAF"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2463716" w:rsidR="005839A5" w:rsidRPr="00BA029D" w:rsidRDefault="00BA029D" w:rsidP="00BA029D">
            <w:pPr>
              <w:jc w:val="both"/>
              <w:rPr>
                <w:rFonts w:ascii="Arial" w:hAnsi="Arial" w:cs="Arial"/>
                <w:bCs/>
                <w:color w:val="0D0D0D" w:themeColor="text1" w:themeTint="F2"/>
                <w:sz w:val="22"/>
                <w:szCs w:val="22"/>
              </w:rPr>
            </w:pPr>
            <w:r w:rsidRPr="00BA029D">
              <w:rPr>
                <w:rFonts w:ascii="Arial" w:hAnsi="Arial" w:cs="Arial"/>
                <w:bCs/>
                <w:color w:val="0D0D0D" w:themeColor="text1" w:themeTint="F2"/>
                <w:sz w:val="22"/>
                <w:szCs w:val="22"/>
              </w:rPr>
              <w:t>£120,000</w:t>
            </w:r>
          </w:p>
        </w:tc>
      </w:tr>
      <w:tr w:rsidR="005839A5" w:rsidRPr="00250425" w14:paraId="2C59665D"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0AE0B790"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r w:rsidR="001918D6">
              <w:rPr>
                <w:rFonts w:asciiTheme="minorHAnsi" w:hAnsiTheme="minorHAnsi" w:cstheme="minorHAnsi"/>
                <w:bCs/>
                <w:i/>
                <w:iCs/>
                <w:color w:val="0D0D0D" w:themeColor="text1" w:themeTint="F2"/>
              </w:rPr>
              <w:t>Accommodation</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460BBEC5" w:rsidR="005839A5" w:rsidRPr="00BA029D" w:rsidRDefault="00BA029D" w:rsidP="00BA029D">
            <w:pPr>
              <w:jc w:val="both"/>
              <w:rPr>
                <w:rFonts w:ascii="Arial" w:hAnsi="Arial" w:cs="Arial"/>
                <w:bCs/>
                <w:color w:val="0D0D0D" w:themeColor="text1" w:themeTint="F2"/>
                <w:sz w:val="22"/>
                <w:szCs w:val="22"/>
              </w:rPr>
            </w:pPr>
            <w:r>
              <w:rPr>
                <w:rFonts w:ascii="Arial" w:hAnsi="Arial" w:cs="Arial"/>
                <w:bCs/>
                <w:color w:val="0D0D0D" w:themeColor="text1" w:themeTint="F2"/>
                <w:sz w:val="22"/>
                <w:szCs w:val="22"/>
              </w:rPr>
              <w:t>0</w:t>
            </w:r>
          </w:p>
        </w:tc>
      </w:tr>
      <w:tr w:rsidR="005839A5" w:rsidRPr="00250425" w14:paraId="257C0FC4"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52EB65FD" w:rsidR="005839A5" w:rsidRPr="00BA029D" w:rsidRDefault="001A5F49" w:rsidP="00BA029D">
            <w:pPr>
              <w:jc w:val="both"/>
              <w:rPr>
                <w:rFonts w:ascii="Arial" w:hAnsi="Arial" w:cs="Arial"/>
                <w:bCs/>
                <w:color w:val="0D0D0D" w:themeColor="text1" w:themeTint="F2"/>
                <w:sz w:val="22"/>
                <w:szCs w:val="22"/>
              </w:rPr>
            </w:pPr>
            <w:r>
              <w:rPr>
                <w:rFonts w:ascii="Arial" w:hAnsi="Arial" w:cs="Arial"/>
                <w:bCs/>
                <w:color w:val="0D0D0D" w:themeColor="text1" w:themeTint="F2"/>
                <w:sz w:val="22"/>
                <w:szCs w:val="22"/>
              </w:rPr>
              <w:t>£600</w:t>
            </w:r>
          </w:p>
        </w:tc>
      </w:tr>
      <w:tr w:rsidR="005839A5" w:rsidRPr="00250425" w14:paraId="28A8E24D"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69D03340" w:rsidR="005839A5" w:rsidRPr="00EB20C3" w:rsidRDefault="00135A2E"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D166A3" w:rsidRPr="00EB20C3">
              <w:rPr>
                <w:rFonts w:ascii="Arial" w:hAnsi="Arial" w:cs="Arial"/>
                <w:bCs/>
                <w:color w:val="0D0D0D" w:themeColor="text1" w:themeTint="F2"/>
                <w:sz w:val="22"/>
                <w:szCs w:val="22"/>
              </w:rPr>
              <w:t>1,200</w:t>
            </w:r>
          </w:p>
        </w:tc>
      </w:tr>
      <w:tr w:rsidR="005839A5" w:rsidRPr="00250425" w14:paraId="25D10146"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4DB60047" w:rsidR="005839A5" w:rsidRPr="00EB20C3" w:rsidRDefault="008034F5"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£6,000</w:t>
            </w:r>
          </w:p>
        </w:tc>
      </w:tr>
      <w:tr w:rsidR="005839A5" w:rsidRPr="00250425" w14:paraId="75F26656"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2637045F" w:rsidR="005839A5" w:rsidRPr="00EB20C3" w:rsidRDefault="007E4152"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£12,000</w:t>
            </w:r>
          </w:p>
        </w:tc>
      </w:tr>
      <w:tr w:rsidR="005839A5" w:rsidRPr="00250425" w14:paraId="4FAB73C5"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7FBE1729" w:rsidR="005839A5" w:rsidRPr="00EB20C3" w:rsidRDefault="007E4152"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£3,000</w:t>
            </w:r>
          </w:p>
        </w:tc>
      </w:tr>
      <w:tr w:rsidR="005839A5" w:rsidRPr="00250425" w14:paraId="001F2D8F"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013AFF4" w:rsidR="005839A5" w:rsidRPr="00EB20C3" w:rsidRDefault="006A7D0F"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£62,500</w:t>
            </w:r>
          </w:p>
        </w:tc>
      </w:tr>
      <w:tr w:rsidR="005839A5" w:rsidRPr="00250425" w14:paraId="79EB7AD3"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5801E94C" w:rsidR="005839A5" w:rsidRPr="00EB20C3" w:rsidRDefault="00B63F2C"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5C0604">
              <w:rPr>
                <w:rFonts w:ascii="Arial" w:hAnsi="Arial" w:cs="Arial"/>
                <w:bCs/>
                <w:color w:val="0D0D0D" w:themeColor="text1" w:themeTint="F2"/>
                <w:sz w:val="22"/>
                <w:szCs w:val="22"/>
              </w:rPr>
              <w:t>2</w:t>
            </w:r>
            <w:r w:rsidRPr="00EB20C3">
              <w:rPr>
                <w:rFonts w:ascii="Arial" w:hAnsi="Arial" w:cs="Arial"/>
                <w:bCs/>
                <w:color w:val="0D0D0D" w:themeColor="text1" w:themeTint="F2"/>
                <w:sz w:val="22"/>
                <w:szCs w:val="22"/>
              </w:rPr>
              <w:t>,500</w:t>
            </w:r>
          </w:p>
        </w:tc>
      </w:tr>
      <w:tr w:rsidR="005839A5" w:rsidRPr="00250425" w14:paraId="17D90490"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04ABBE6E" w:rsidR="005839A5" w:rsidRPr="00EB20C3" w:rsidRDefault="00FE215C"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F346D2">
              <w:rPr>
                <w:rFonts w:ascii="Arial" w:hAnsi="Arial" w:cs="Arial"/>
                <w:bCs/>
                <w:color w:val="0D0D0D" w:themeColor="text1" w:themeTint="F2"/>
                <w:sz w:val="22"/>
                <w:szCs w:val="22"/>
              </w:rPr>
              <w:t>3</w:t>
            </w:r>
            <w:r w:rsidRPr="00EB20C3">
              <w:rPr>
                <w:rFonts w:ascii="Arial" w:hAnsi="Arial" w:cs="Arial"/>
                <w:bCs/>
                <w:color w:val="0D0D0D" w:themeColor="text1" w:themeTint="F2"/>
                <w:sz w:val="22"/>
                <w:szCs w:val="22"/>
              </w:rPr>
              <w:t>,760</w:t>
            </w:r>
          </w:p>
        </w:tc>
      </w:tr>
      <w:tr w:rsidR="005839A5" w:rsidRPr="00250425" w14:paraId="58789BD1"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7F8E155A" w:rsidR="005839A5" w:rsidRPr="00EB20C3" w:rsidRDefault="00C96137"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F346D2">
              <w:rPr>
                <w:rFonts w:ascii="Arial" w:hAnsi="Arial" w:cs="Arial"/>
                <w:bCs/>
                <w:color w:val="0D0D0D" w:themeColor="text1" w:themeTint="F2"/>
                <w:sz w:val="22"/>
                <w:szCs w:val="22"/>
              </w:rPr>
              <w:t>5</w:t>
            </w:r>
            <w:r w:rsidRPr="00EB20C3">
              <w:rPr>
                <w:rFonts w:ascii="Arial" w:hAnsi="Arial" w:cs="Arial"/>
                <w:bCs/>
                <w:color w:val="0D0D0D" w:themeColor="text1" w:themeTint="F2"/>
                <w:sz w:val="22"/>
                <w:szCs w:val="22"/>
              </w:rPr>
              <w:t>,500</w:t>
            </w:r>
          </w:p>
        </w:tc>
      </w:tr>
      <w:tr w:rsidR="005839A5" w:rsidRPr="00250425" w14:paraId="1A3A2258"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49419070" w:rsidR="005839A5" w:rsidRPr="00EB20C3" w:rsidRDefault="0033446D"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0A0D09">
              <w:rPr>
                <w:rFonts w:ascii="Arial" w:hAnsi="Arial" w:cs="Arial"/>
                <w:bCs/>
                <w:color w:val="0D0D0D" w:themeColor="text1" w:themeTint="F2"/>
                <w:sz w:val="22"/>
                <w:szCs w:val="22"/>
              </w:rPr>
              <w:t>4</w:t>
            </w:r>
            <w:r w:rsidRPr="00EB20C3">
              <w:rPr>
                <w:rFonts w:ascii="Arial" w:hAnsi="Arial" w:cs="Arial"/>
                <w:bCs/>
                <w:color w:val="0D0D0D" w:themeColor="text1" w:themeTint="F2"/>
                <w:sz w:val="22"/>
                <w:szCs w:val="22"/>
              </w:rPr>
              <w:t>,200</w:t>
            </w:r>
          </w:p>
        </w:tc>
      </w:tr>
      <w:tr w:rsidR="005839A5" w:rsidRPr="00250425" w14:paraId="5C50F428"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398A49C7" w:rsidR="005839A5" w:rsidRPr="00EB20C3" w:rsidRDefault="00E578F4"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£12,240</w:t>
            </w:r>
          </w:p>
        </w:tc>
      </w:tr>
      <w:tr w:rsidR="005839A5" w:rsidRPr="00250425" w14:paraId="619BA33F"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53A5BDB2" w:rsidR="005839A5" w:rsidRPr="00EB20C3" w:rsidRDefault="0080424F"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0D2467" w:rsidRPr="00EB20C3">
              <w:rPr>
                <w:rFonts w:ascii="Arial" w:hAnsi="Arial" w:cs="Arial"/>
                <w:bCs/>
                <w:color w:val="0D0D0D" w:themeColor="text1" w:themeTint="F2"/>
                <w:sz w:val="22"/>
                <w:szCs w:val="22"/>
              </w:rPr>
              <w:t>2,880</w:t>
            </w:r>
          </w:p>
        </w:tc>
      </w:tr>
      <w:tr w:rsidR="005839A5" w:rsidRPr="00250425" w14:paraId="2CCB1CC8" w14:textId="77777777" w:rsidTr="00B34A61">
        <w:trPr>
          <w:trHeight w:val="300"/>
        </w:trPr>
        <w:tc>
          <w:tcPr>
            <w:tcW w:w="31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762852D2" w:rsidR="005839A5" w:rsidRPr="00EB20C3" w:rsidRDefault="00EB20C3" w:rsidP="00EB20C3">
            <w:pPr>
              <w:jc w:val="both"/>
              <w:rPr>
                <w:rFonts w:ascii="Arial" w:hAnsi="Arial" w:cs="Arial"/>
                <w:bCs/>
                <w:color w:val="0D0D0D" w:themeColor="text1" w:themeTint="F2"/>
                <w:sz w:val="22"/>
                <w:szCs w:val="22"/>
              </w:rPr>
            </w:pPr>
            <w:r w:rsidRPr="00EB20C3">
              <w:rPr>
                <w:rFonts w:ascii="Arial" w:hAnsi="Arial" w:cs="Arial"/>
                <w:bCs/>
                <w:color w:val="0D0D0D" w:themeColor="text1" w:themeTint="F2"/>
                <w:sz w:val="22"/>
                <w:szCs w:val="22"/>
              </w:rPr>
              <w:t>£</w:t>
            </w:r>
            <w:r w:rsidR="000A0D09">
              <w:rPr>
                <w:rFonts w:ascii="Arial" w:hAnsi="Arial" w:cs="Arial"/>
                <w:bCs/>
                <w:color w:val="0D0D0D" w:themeColor="text1" w:themeTint="F2"/>
                <w:sz w:val="22"/>
                <w:szCs w:val="22"/>
              </w:rPr>
              <w:t>2</w:t>
            </w:r>
            <w:r w:rsidRPr="00EB20C3">
              <w:rPr>
                <w:rFonts w:ascii="Arial" w:hAnsi="Arial" w:cs="Arial"/>
                <w:bCs/>
                <w:color w:val="0D0D0D" w:themeColor="text1" w:themeTint="F2"/>
                <w:sz w:val="22"/>
                <w:szCs w:val="22"/>
              </w:rPr>
              <w:t>,600</w:t>
            </w:r>
          </w:p>
        </w:tc>
      </w:tr>
      <w:tr w:rsidR="005839A5" w:rsidRPr="00250425" w14:paraId="7DD662D3" w14:textId="77777777" w:rsidTr="00B34A61">
        <w:trPr>
          <w:trHeight w:val="330"/>
        </w:trPr>
        <w:tc>
          <w:tcPr>
            <w:tcW w:w="314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948"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5BE17836" w:rsidR="005839A5" w:rsidRPr="00EF4964" w:rsidRDefault="005839A5" w:rsidP="00EF4964">
            <w:pPr>
              <w:spacing w:line="360" w:lineRule="auto"/>
              <w:jc w:val="both"/>
              <w:rPr>
                <w:rFonts w:ascii="Arial" w:hAnsi="Arial" w:cs="Arial"/>
                <w:bCs/>
                <w:color w:val="0D0D0D" w:themeColor="text1" w:themeTint="F2"/>
                <w:sz w:val="22"/>
                <w:szCs w:val="22"/>
              </w:rPr>
            </w:pPr>
            <w:r w:rsidRPr="00EF4964">
              <w:rPr>
                <w:rFonts w:ascii="Arial" w:hAnsi="Arial" w:cs="Arial"/>
                <w:b/>
                <w:i/>
                <w:iCs/>
                <w:color w:val="0D0D0D" w:themeColor="text1" w:themeTint="F2"/>
                <w:sz w:val="22"/>
                <w:szCs w:val="22"/>
              </w:rPr>
              <w:t xml:space="preserve">£     </w:t>
            </w:r>
            <w:r w:rsidR="00EF4964" w:rsidRPr="008801E1">
              <w:rPr>
                <w:rFonts w:ascii="Arial" w:hAnsi="Arial" w:cs="Arial"/>
                <w:b/>
                <w:color w:val="0D0D0D" w:themeColor="text1" w:themeTint="F2"/>
                <w:sz w:val="22"/>
                <w:szCs w:val="22"/>
              </w:rPr>
              <w:t>2</w:t>
            </w:r>
            <w:r w:rsidR="0083038C">
              <w:rPr>
                <w:rFonts w:ascii="Arial" w:hAnsi="Arial" w:cs="Arial"/>
                <w:b/>
                <w:color w:val="0D0D0D" w:themeColor="text1" w:themeTint="F2"/>
                <w:sz w:val="22"/>
                <w:szCs w:val="22"/>
              </w:rPr>
              <w:t>61</w:t>
            </w:r>
            <w:r w:rsidR="009A6B14">
              <w:rPr>
                <w:rFonts w:ascii="Arial" w:hAnsi="Arial" w:cs="Arial"/>
                <w:b/>
                <w:color w:val="0D0D0D" w:themeColor="text1" w:themeTint="F2"/>
                <w:sz w:val="22"/>
                <w:szCs w:val="22"/>
              </w:rPr>
              <w:t>,</w:t>
            </w:r>
            <w:r w:rsidR="0083038C">
              <w:rPr>
                <w:rFonts w:ascii="Arial" w:hAnsi="Arial" w:cs="Arial"/>
                <w:b/>
                <w:color w:val="0D0D0D" w:themeColor="text1" w:themeTint="F2"/>
                <w:sz w:val="22"/>
                <w:szCs w:val="22"/>
              </w:rPr>
              <w:t>5</w:t>
            </w:r>
            <w:r w:rsidR="009A6B14">
              <w:rPr>
                <w:rFonts w:ascii="Arial" w:hAnsi="Arial" w:cs="Arial"/>
                <w:b/>
                <w:color w:val="0D0D0D" w:themeColor="text1" w:themeTint="F2"/>
                <w:sz w:val="22"/>
                <w:szCs w:val="22"/>
              </w:rPr>
              <w:t>51</w:t>
            </w:r>
          </w:p>
        </w:tc>
      </w:tr>
    </w:tbl>
    <w:tbl>
      <w:tblPr>
        <w:tblpPr w:leftFromText="180" w:rightFromText="180" w:vertAnchor="page" w:horzAnchor="page" w:tblpX="6826" w:tblpY="1051"/>
        <w:tblW w:w="4101" w:type="dxa"/>
        <w:tblCellMar>
          <w:left w:w="0" w:type="dxa"/>
          <w:right w:w="0" w:type="dxa"/>
        </w:tblCellMar>
        <w:tblLook w:val="0600" w:firstRow="0" w:lastRow="0" w:firstColumn="0" w:lastColumn="0" w:noHBand="1" w:noVBand="1"/>
      </w:tblPr>
      <w:tblGrid>
        <w:gridCol w:w="3153"/>
        <w:gridCol w:w="948"/>
      </w:tblGrid>
      <w:tr w:rsidR="00B34A61" w:rsidRPr="00250425" w14:paraId="084D2EB5" w14:textId="77777777" w:rsidTr="00B34A61">
        <w:trPr>
          <w:trHeight w:val="328"/>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A90D753" w14:textId="77777777" w:rsidR="00B34A61" w:rsidRPr="00250425" w:rsidRDefault="00B34A61" w:rsidP="00B34A61">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lastRenderedPageBreak/>
              <w:t>INCOME</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1A16930" w14:textId="77777777" w:rsidR="00B34A61" w:rsidRPr="00250425" w:rsidRDefault="00B34A61" w:rsidP="00B34A61">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B34A61" w:rsidRPr="00250425" w14:paraId="26A910BB" w14:textId="77777777" w:rsidTr="00B34A61">
        <w:trPr>
          <w:trHeight w:val="313"/>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405882F" w14:textId="7395EF75" w:rsidR="00B34A61" w:rsidRPr="00250425" w:rsidRDefault="00B34A61" w:rsidP="00B34A6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w:t>
            </w:r>
            <w:r>
              <w:rPr>
                <w:rFonts w:asciiTheme="minorHAnsi" w:hAnsiTheme="minorHAnsi" w:cstheme="minorHAnsi"/>
                <w:bCs/>
                <w:i/>
                <w:iCs/>
                <w:color w:val="0D0D0D" w:themeColor="text1" w:themeTint="F2"/>
              </w:rPr>
              <w:t xml:space="preserve"> </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3462FEB" w14:textId="77777777" w:rsidR="00B34A61" w:rsidRPr="008801E1" w:rsidRDefault="00B34A61" w:rsidP="00B34A61">
            <w:pPr>
              <w:jc w:val="both"/>
              <w:rPr>
                <w:rFonts w:ascii="Arial" w:hAnsi="Arial" w:cs="Arial"/>
                <w:bCs/>
                <w:i/>
                <w:iCs/>
                <w:color w:val="0D0D0D" w:themeColor="text1" w:themeTint="F2"/>
                <w:sz w:val="22"/>
                <w:szCs w:val="22"/>
              </w:rPr>
            </w:pPr>
            <w:r w:rsidRPr="008801E1">
              <w:rPr>
                <w:rFonts w:ascii="Arial" w:hAnsi="Arial" w:cs="Arial"/>
                <w:bCs/>
                <w:i/>
                <w:iCs/>
                <w:color w:val="0D0D0D" w:themeColor="text1" w:themeTint="F2"/>
                <w:sz w:val="22"/>
                <w:szCs w:val="22"/>
              </w:rPr>
              <w:t>£</w:t>
            </w:r>
            <w:r>
              <w:rPr>
                <w:rFonts w:ascii="Arial" w:hAnsi="Arial" w:cs="Arial"/>
                <w:bCs/>
                <w:i/>
                <w:iCs/>
                <w:color w:val="0D0D0D" w:themeColor="text1" w:themeTint="F2"/>
                <w:sz w:val="22"/>
                <w:szCs w:val="22"/>
              </w:rPr>
              <w:t>89</w:t>
            </w:r>
            <w:r w:rsidRPr="008801E1">
              <w:rPr>
                <w:rFonts w:ascii="Arial" w:hAnsi="Arial" w:cs="Arial"/>
                <w:bCs/>
                <w:i/>
                <w:iCs/>
                <w:color w:val="0D0D0D" w:themeColor="text1" w:themeTint="F2"/>
                <w:sz w:val="22"/>
                <w:szCs w:val="22"/>
              </w:rPr>
              <w:t>,000</w:t>
            </w:r>
          </w:p>
        </w:tc>
      </w:tr>
      <w:tr w:rsidR="00B34A61" w:rsidRPr="00250425" w14:paraId="42C5ABF0" w14:textId="77777777" w:rsidTr="00B34A61">
        <w:trPr>
          <w:trHeight w:val="313"/>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EF39EEA" w14:textId="77777777" w:rsidR="00B34A61" w:rsidRPr="00250425" w:rsidRDefault="00B34A61" w:rsidP="00B34A6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Sales </w:t>
            </w:r>
            <w:r>
              <w:rPr>
                <w:rFonts w:asciiTheme="minorHAnsi" w:hAnsiTheme="minorHAnsi" w:cstheme="minorHAnsi"/>
                <w:bCs/>
                <w:i/>
                <w:iCs/>
                <w:color w:val="0D0D0D" w:themeColor="text1" w:themeTint="F2"/>
              </w:rPr>
              <w:t>Events &amp; Parties</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3244DB4" w14:textId="77777777" w:rsidR="00B34A61" w:rsidRPr="008801E1" w:rsidRDefault="00B34A61" w:rsidP="00B34A61">
            <w:pPr>
              <w:jc w:val="both"/>
              <w:rPr>
                <w:rFonts w:ascii="Arial" w:hAnsi="Arial" w:cs="Arial"/>
                <w:bCs/>
                <w:i/>
                <w:iCs/>
                <w:color w:val="0D0D0D" w:themeColor="text1" w:themeTint="F2"/>
                <w:sz w:val="22"/>
                <w:szCs w:val="22"/>
              </w:rPr>
            </w:pPr>
            <w:r w:rsidRPr="008801E1">
              <w:rPr>
                <w:rFonts w:ascii="Arial" w:hAnsi="Arial" w:cs="Arial"/>
                <w:bCs/>
                <w:i/>
                <w:iCs/>
                <w:color w:val="0D0D0D" w:themeColor="text1" w:themeTint="F2"/>
                <w:sz w:val="22"/>
                <w:szCs w:val="22"/>
              </w:rPr>
              <w:t>£</w:t>
            </w:r>
            <w:r>
              <w:rPr>
                <w:rFonts w:ascii="Arial" w:hAnsi="Arial" w:cs="Arial"/>
                <w:bCs/>
                <w:i/>
                <w:iCs/>
                <w:color w:val="0D0D0D" w:themeColor="text1" w:themeTint="F2"/>
                <w:sz w:val="22"/>
                <w:szCs w:val="22"/>
              </w:rPr>
              <w:t>12</w:t>
            </w:r>
            <w:r w:rsidRPr="008801E1">
              <w:rPr>
                <w:rFonts w:ascii="Arial" w:hAnsi="Arial" w:cs="Arial"/>
                <w:bCs/>
                <w:i/>
                <w:iCs/>
                <w:color w:val="0D0D0D" w:themeColor="text1" w:themeTint="F2"/>
                <w:sz w:val="22"/>
                <w:szCs w:val="22"/>
              </w:rPr>
              <w:t>,000</w:t>
            </w:r>
          </w:p>
        </w:tc>
      </w:tr>
      <w:tr w:rsidR="00B34A61" w:rsidRPr="00250425" w14:paraId="36BE495C" w14:textId="77777777" w:rsidTr="00B34A61">
        <w:trPr>
          <w:trHeight w:val="313"/>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461DCD9" w14:textId="77777777" w:rsidR="00B34A61" w:rsidRPr="00250425" w:rsidRDefault="00B34A61" w:rsidP="00B34A6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Sales </w:t>
            </w:r>
            <w:r>
              <w:rPr>
                <w:rFonts w:asciiTheme="minorHAnsi" w:hAnsiTheme="minorHAnsi" w:cstheme="minorHAnsi"/>
                <w:bCs/>
                <w:i/>
                <w:iCs/>
                <w:color w:val="0D0D0D" w:themeColor="text1" w:themeTint="F2"/>
              </w:rPr>
              <w:t>Gaming</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9622F53" w14:textId="7A42409C" w:rsidR="00B34A61" w:rsidRPr="008801E1" w:rsidRDefault="007E1D02" w:rsidP="00B34A61">
            <w:pPr>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22</w:t>
            </w:r>
            <w:r w:rsidR="00B34A61" w:rsidRPr="008801E1">
              <w:rPr>
                <w:rFonts w:ascii="Arial" w:hAnsi="Arial" w:cs="Arial"/>
                <w:bCs/>
                <w:i/>
                <w:iCs/>
                <w:color w:val="0D0D0D" w:themeColor="text1" w:themeTint="F2"/>
                <w:sz w:val="22"/>
                <w:szCs w:val="22"/>
              </w:rPr>
              <w:t>,</w:t>
            </w:r>
            <w:r w:rsidR="00D84877">
              <w:rPr>
                <w:rFonts w:ascii="Arial" w:hAnsi="Arial" w:cs="Arial"/>
                <w:bCs/>
                <w:i/>
                <w:iCs/>
                <w:color w:val="0D0D0D" w:themeColor="text1" w:themeTint="F2"/>
                <w:sz w:val="22"/>
                <w:szCs w:val="22"/>
              </w:rPr>
              <w:t>992</w:t>
            </w:r>
          </w:p>
        </w:tc>
      </w:tr>
      <w:tr w:rsidR="00B34A61" w:rsidRPr="00250425" w14:paraId="4DCB6770" w14:textId="77777777" w:rsidTr="00B34A61">
        <w:trPr>
          <w:trHeight w:val="313"/>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D112FD4" w14:textId="77777777" w:rsidR="00B34A61" w:rsidRPr="00250425" w:rsidRDefault="00B34A61" w:rsidP="00B34A6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764B6F3" w14:textId="77777777" w:rsidR="00B34A61" w:rsidRPr="008801E1" w:rsidRDefault="00B34A61" w:rsidP="00B34A61">
            <w:pPr>
              <w:jc w:val="both"/>
              <w:rPr>
                <w:rFonts w:ascii="Arial" w:hAnsi="Arial" w:cs="Arial"/>
                <w:bCs/>
                <w:i/>
                <w:iCs/>
                <w:color w:val="0D0D0D" w:themeColor="text1" w:themeTint="F2"/>
                <w:sz w:val="22"/>
                <w:szCs w:val="22"/>
              </w:rPr>
            </w:pPr>
            <w:r w:rsidRPr="008801E1">
              <w:rPr>
                <w:rFonts w:ascii="Arial" w:hAnsi="Arial" w:cs="Arial"/>
                <w:bCs/>
                <w:i/>
                <w:iCs/>
                <w:color w:val="0D0D0D" w:themeColor="text1" w:themeTint="F2"/>
                <w:sz w:val="22"/>
                <w:szCs w:val="22"/>
              </w:rPr>
              <w:t>£</w:t>
            </w:r>
            <w:r>
              <w:rPr>
                <w:rFonts w:ascii="Arial" w:hAnsi="Arial" w:cs="Arial"/>
                <w:bCs/>
                <w:i/>
                <w:iCs/>
                <w:color w:val="0D0D0D" w:themeColor="text1" w:themeTint="F2"/>
                <w:sz w:val="22"/>
                <w:szCs w:val="22"/>
              </w:rPr>
              <w:t>7</w:t>
            </w:r>
            <w:r w:rsidRPr="008801E1">
              <w:rPr>
                <w:rFonts w:ascii="Arial" w:hAnsi="Arial" w:cs="Arial"/>
                <w:bCs/>
                <w:i/>
                <w:iCs/>
                <w:color w:val="0D0D0D" w:themeColor="text1" w:themeTint="F2"/>
                <w:sz w:val="22"/>
                <w:szCs w:val="22"/>
              </w:rPr>
              <w:t>0,000</w:t>
            </w:r>
          </w:p>
        </w:tc>
      </w:tr>
      <w:tr w:rsidR="00B34A61" w:rsidRPr="00250425" w14:paraId="70B1D494" w14:textId="77777777" w:rsidTr="00B34A61">
        <w:trPr>
          <w:trHeight w:val="313"/>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F4C0164" w14:textId="77777777" w:rsidR="00B34A61" w:rsidRPr="00250425" w:rsidRDefault="00B34A61" w:rsidP="00B34A6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1DE1AAA" w14:textId="77777777" w:rsidR="00B34A61" w:rsidRPr="008801E1" w:rsidRDefault="00B34A61" w:rsidP="00B34A61">
            <w:pPr>
              <w:jc w:val="both"/>
              <w:rPr>
                <w:rFonts w:ascii="Arial" w:hAnsi="Arial" w:cs="Arial"/>
                <w:bCs/>
                <w:i/>
                <w:iCs/>
                <w:color w:val="0D0D0D" w:themeColor="text1" w:themeTint="F2"/>
                <w:sz w:val="22"/>
                <w:szCs w:val="22"/>
              </w:rPr>
            </w:pPr>
            <w:r w:rsidRPr="008801E1">
              <w:rPr>
                <w:rFonts w:ascii="Arial" w:hAnsi="Arial" w:cs="Arial"/>
                <w:bCs/>
                <w:i/>
                <w:iCs/>
                <w:color w:val="0D0D0D" w:themeColor="text1" w:themeTint="F2"/>
                <w:sz w:val="22"/>
                <w:szCs w:val="22"/>
              </w:rPr>
              <w:t>£</w:t>
            </w:r>
            <w:r>
              <w:rPr>
                <w:rFonts w:ascii="Arial" w:hAnsi="Arial" w:cs="Arial"/>
                <w:bCs/>
                <w:i/>
                <w:iCs/>
                <w:color w:val="0D0D0D" w:themeColor="text1" w:themeTint="F2"/>
                <w:sz w:val="22"/>
                <w:szCs w:val="22"/>
              </w:rPr>
              <w:t>10</w:t>
            </w:r>
            <w:r w:rsidRPr="008801E1">
              <w:rPr>
                <w:rFonts w:ascii="Arial" w:hAnsi="Arial" w:cs="Arial"/>
                <w:bCs/>
                <w:i/>
                <w:iCs/>
                <w:color w:val="0D0D0D" w:themeColor="text1" w:themeTint="F2"/>
                <w:sz w:val="22"/>
                <w:szCs w:val="22"/>
              </w:rPr>
              <w:t>,000</w:t>
            </w:r>
          </w:p>
        </w:tc>
      </w:tr>
      <w:tr w:rsidR="00B34A61" w:rsidRPr="00250425" w14:paraId="770891FA" w14:textId="77777777" w:rsidTr="00B34A61">
        <w:trPr>
          <w:trHeight w:val="313"/>
        </w:trPr>
        <w:tc>
          <w:tcPr>
            <w:tcW w:w="315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1353676" w14:textId="77777777" w:rsidR="00B34A61" w:rsidRPr="00250425" w:rsidRDefault="00B34A61" w:rsidP="00B34A6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94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1774115" w14:textId="4B6D3C93" w:rsidR="00B34A61" w:rsidRPr="008801E1" w:rsidRDefault="00B34A61" w:rsidP="00B34A61">
            <w:pPr>
              <w:jc w:val="both"/>
              <w:rPr>
                <w:rFonts w:ascii="Arial" w:hAnsi="Arial" w:cs="Arial"/>
                <w:bCs/>
                <w:i/>
                <w:iCs/>
                <w:color w:val="0D0D0D" w:themeColor="text1" w:themeTint="F2"/>
                <w:sz w:val="22"/>
                <w:szCs w:val="22"/>
              </w:rPr>
            </w:pPr>
            <w:r w:rsidRPr="008801E1">
              <w:rPr>
                <w:rFonts w:ascii="Arial" w:hAnsi="Arial" w:cs="Arial"/>
                <w:bCs/>
                <w:i/>
                <w:iCs/>
                <w:color w:val="0D0D0D" w:themeColor="text1" w:themeTint="F2"/>
                <w:sz w:val="22"/>
                <w:szCs w:val="22"/>
              </w:rPr>
              <w:t>£</w:t>
            </w:r>
            <w:r w:rsidR="00016BE0">
              <w:rPr>
                <w:rFonts w:ascii="Arial" w:hAnsi="Arial" w:cs="Arial"/>
                <w:bCs/>
                <w:i/>
                <w:iCs/>
                <w:color w:val="0D0D0D" w:themeColor="text1" w:themeTint="F2"/>
                <w:sz w:val="22"/>
                <w:szCs w:val="22"/>
              </w:rPr>
              <w:t>150</w:t>
            </w:r>
            <w:r w:rsidRPr="008801E1">
              <w:rPr>
                <w:rFonts w:ascii="Arial" w:hAnsi="Arial" w:cs="Arial"/>
                <w:bCs/>
                <w:i/>
                <w:iCs/>
                <w:color w:val="0D0D0D" w:themeColor="text1" w:themeTint="F2"/>
                <w:sz w:val="22"/>
                <w:szCs w:val="22"/>
              </w:rPr>
              <w:t>,000</w:t>
            </w:r>
          </w:p>
        </w:tc>
      </w:tr>
      <w:tr w:rsidR="00B34A61" w:rsidRPr="00250425" w14:paraId="2CC7ED4D" w14:textId="77777777" w:rsidTr="00B34A61">
        <w:trPr>
          <w:trHeight w:val="328"/>
        </w:trPr>
        <w:tc>
          <w:tcPr>
            <w:tcW w:w="3153"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1ED50B60" w14:textId="77777777" w:rsidR="00B34A61" w:rsidRPr="00250425" w:rsidRDefault="00B34A61" w:rsidP="00B34A61">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948"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6E22168C" w14:textId="23D74886" w:rsidR="00B34A61" w:rsidRPr="008801E1" w:rsidRDefault="00B34A61" w:rsidP="00B34A61">
            <w:pPr>
              <w:jc w:val="both"/>
              <w:rPr>
                <w:rFonts w:ascii="Arial" w:hAnsi="Arial" w:cs="Arial"/>
                <w:b/>
                <w:bCs/>
                <w:i/>
                <w:iCs/>
                <w:color w:val="0D0D0D" w:themeColor="text1" w:themeTint="F2"/>
                <w:sz w:val="22"/>
                <w:szCs w:val="22"/>
              </w:rPr>
            </w:pPr>
            <w:r w:rsidRPr="008801E1">
              <w:rPr>
                <w:rFonts w:ascii="Arial" w:hAnsi="Arial" w:cs="Arial"/>
                <w:b/>
                <w:bCs/>
                <w:i/>
                <w:iCs/>
                <w:color w:val="0D0D0D" w:themeColor="text1" w:themeTint="F2"/>
                <w:sz w:val="22"/>
                <w:szCs w:val="22"/>
              </w:rPr>
              <w:t xml:space="preserve">£ </w:t>
            </w:r>
            <w:r>
              <w:rPr>
                <w:rFonts w:ascii="Arial" w:hAnsi="Arial" w:cs="Arial"/>
                <w:b/>
                <w:bCs/>
                <w:i/>
                <w:iCs/>
                <w:color w:val="0D0D0D" w:themeColor="text1" w:themeTint="F2"/>
                <w:sz w:val="22"/>
                <w:szCs w:val="22"/>
              </w:rPr>
              <w:t>3</w:t>
            </w:r>
            <w:r w:rsidR="00361887">
              <w:rPr>
                <w:rFonts w:ascii="Arial" w:hAnsi="Arial" w:cs="Arial"/>
                <w:b/>
                <w:bCs/>
                <w:i/>
                <w:iCs/>
                <w:color w:val="0D0D0D" w:themeColor="text1" w:themeTint="F2"/>
                <w:sz w:val="22"/>
                <w:szCs w:val="22"/>
              </w:rPr>
              <w:t>53</w:t>
            </w:r>
            <w:r w:rsidRPr="008801E1">
              <w:rPr>
                <w:rFonts w:ascii="Arial" w:hAnsi="Arial" w:cs="Arial"/>
                <w:b/>
                <w:bCs/>
                <w:i/>
                <w:iCs/>
                <w:color w:val="0D0D0D" w:themeColor="text1" w:themeTint="F2"/>
                <w:sz w:val="22"/>
                <w:szCs w:val="22"/>
              </w:rPr>
              <w:t>,</w:t>
            </w:r>
            <w:r w:rsidR="00361887">
              <w:rPr>
                <w:rFonts w:ascii="Arial" w:hAnsi="Arial" w:cs="Arial"/>
                <w:b/>
                <w:bCs/>
                <w:i/>
                <w:iCs/>
                <w:color w:val="0D0D0D" w:themeColor="text1" w:themeTint="F2"/>
                <w:sz w:val="22"/>
                <w:szCs w:val="22"/>
              </w:rPr>
              <w:t>992</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p w14:paraId="41A36CF5"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page" w:tblpX="1936" w:tblpY="161"/>
        <w:tblW w:w="4101" w:type="dxa"/>
        <w:tblCellMar>
          <w:left w:w="0" w:type="dxa"/>
          <w:right w:w="0" w:type="dxa"/>
        </w:tblCellMar>
        <w:tblLook w:val="0600" w:firstRow="0" w:lastRow="0" w:firstColumn="0" w:lastColumn="0" w:noHBand="1" w:noVBand="1"/>
      </w:tblPr>
      <w:tblGrid>
        <w:gridCol w:w="3228"/>
        <w:gridCol w:w="873"/>
      </w:tblGrid>
      <w:tr w:rsidR="0086357B" w:rsidRPr="00250425" w14:paraId="2353F42C" w14:textId="77777777" w:rsidTr="0086357B">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4D50D55" w14:textId="77777777" w:rsidR="0086357B" w:rsidRPr="00250425" w:rsidRDefault="0086357B" w:rsidP="0086357B">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1C6D2C94" w14:textId="77777777" w:rsidR="0086357B" w:rsidRPr="00250425" w:rsidRDefault="0086357B" w:rsidP="0086357B">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86357B" w:rsidRPr="00250425" w14:paraId="3EFADBDC" w14:textId="77777777" w:rsidTr="0086357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6CAFD9F" w14:textId="77777777" w:rsidR="0086357B" w:rsidRPr="00250425" w:rsidRDefault="0086357B" w:rsidP="0086357B">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4709B19" w14:textId="03DD69B4" w:rsidR="0086357B" w:rsidRPr="00250425" w:rsidRDefault="0086357B" w:rsidP="0086357B">
            <w:pPr>
              <w:rPr>
                <w:rFonts w:asciiTheme="minorHAnsi" w:hAnsiTheme="minorHAnsi" w:cstheme="minorHAnsi"/>
                <w:color w:val="0D0D0D" w:themeColor="text1" w:themeTint="F2"/>
              </w:rPr>
            </w:pPr>
            <w:r>
              <w:rPr>
                <w:rFonts w:asciiTheme="minorHAnsi" w:hAnsiTheme="minorHAnsi" w:cstheme="minorHAnsi"/>
                <w:color w:val="0D0D0D" w:themeColor="text1" w:themeTint="F2"/>
              </w:rPr>
              <w:t>£3</w:t>
            </w:r>
            <w:r w:rsidR="00361887">
              <w:rPr>
                <w:rFonts w:asciiTheme="minorHAnsi" w:hAnsiTheme="minorHAnsi" w:cstheme="minorHAnsi"/>
                <w:color w:val="0D0D0D" w:themeColor="text1" w:themeTint="F2"/>
              </w:rPr>
              <w:t>53</w:t>
            </w:r>
            <w:r>
              <w:rPr>
                <w:rFonts w:asciiTheme="minorHAnsi" w:hAnsiTheme="minorHAnsi" w:cstheme="minorHAnsi"/>
                <w:color w:val="0D0D0D" w:themeColor="text1" w:themeTint="F2"/>
              </w:rPr>
              <w:t>,</w:t>
            </w:r>
            <w:r w:rsidR="00B15668">
              <w:rPr>
                <w:rFonts w:asciiTheme="minorHAnsi" w:hAnsiTheme="minorHAnsi" w:cstheme="minorHAnsi"/>
                <w:color w:val="0D0D0D" w:themeColor="text1" w:themeTint="F2"/>
              </w:rPr>
              <w:t>992</w:t>
            </w:r>
          </w:p>
        </w:tc>
      </w:tr>
      <w:tr w:rsidR="0086357B" w:rsidRPr="00250425" w14:paraId="3AC9B291" w14:textId="77777777" w:rsidTr="0086357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8D14F3A" w14:textId="77777777" w:rsidR="0086357B" w:rsidRPr="00250425" w:rsidRDefault="0086357B" w:rsidP="0086357B">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50D948C6" w14:textId="2AF7CCE0" w:rsidR="0086357B" w:rsidRPr="00250425" w:rsidRDefault="0086357B" w:rsidP="0086357B">
            <w:pPr>
              <w:rPr>
                <w:rFonts w:asciiTheme="minorHAnsi" w:hAnsiTheme="minorHAnsi" w:cstheme="minorHAnsi"/>
                <w:color w:val="0D0D0D" w:themeColor="text1" w:themeTint="F2"/>
              </w:rPr>
            </w:pPr>
            <w:r>
              <w:rPr>
                <w:rFonts w:asciiTheme="minorHAnsi" w:hAnsiTheme="minorHAnsi" w:cstheme="minorHAnsi"/>
                <w:color w:val="0D0D0D" w:themeColor="text1" w:themeTint="F2"/>
              </w:rPr>
              <w:t>£2</w:t>
            </w:r>
            <w:r w:rsidR="00B15668">
              <w:rPr>
                <w:rFonts w:asciiTheme="minorHAnsi" w:hAnsiTheme="minorHAnsi" w:cstheme="minorHAnsi"/>
                <w:color w:val="0D0D0D" w:themeColor="text1" w:themeTint="F2"/>
              </w:rPr>
              <w:t>61</w:t>
            </w:r>
            <w:r>
              <w:rPr>
                <w:rFonts w:asciiTheme="minorHAnsi" w:hAnsiTheme="minorHAnsi" w:cstheme="minorHAnsi"/>
                <w:color w:val="0D0D0D" w:themeColor="text1" w:themeTint="F2"/>
              </w:rPr>
              <w:t>,</w:t>
            </w:r>
            <w:r w:rsidR="00B15668">
              <w:rPr>
                <w:rFonts w:asciiTheme="minorHAnsi" w:hAnsiTheme="minorHAnsi" w:cstheme="minorHAnsi"/>
                <w:color w:val="0D0D0D" w:themeColor="text1" w:themeTint="F2"/>
              </w:rPr>
              <w:t>5</w:t>
            </w:r>
            <w:r>
              <w:rPr>
                <w:rFonts w:asciiTheme="minorHAnsi" w:hAnsiTheme="minorHAnsi" w:cstheme="minorHAnsi"/>
                <w:color w:val="0D0D0D" w:themeColor="text1" w:themeTint="F2"/>
              </w:rPr>
              <w:t>51</w:t>
            </w:r>
          </w:p>
        </w:tc>
      </w:tr>
      <w:tr w:rsidR="0086357B" w:rsidRPr="00250425" w14:paraId="5452956D" w14:textId="77777777" w:rsidTr="0086357B">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6D427F6" w14:textId="77777777" w:rsidR="0086357B" w:rsidRPr="00250425" w:rsidRDefault="0086357B" w:rsidP="0086357B">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40DE68D" w14:textId="77777777" w:rsidR="0086357B" w:rsidRPr="00250425" w:rsidRDefault="0086357B" w:rsidP="0086357B">
            <w:pPr>
              <w:rPr>
                <w:rFonts w:asciiTheme="minorHAnsi" w:hAnsiTheme="minorHAnsi" w:cstheme="minorHAnsi"/>
                <w:color w:val="0D0D0D" w:themeColor="text1" w:themeTint="F2"/>
              </w:rPr>
            </w:pPr>
          </w:p>
        </w:tc>
      </w:tr>
      <w:tr w:rsidR="0086357B" w:rsidRPr="00250425" w14:paraId="4F3E1A85" w14:textId="77777777" w:rsidTr="0086357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7F3B4724" w14:textId="77777777" w:rsidR="0086357B" w:rsidRPr="00250425" w:rsidRDefault="0086357B" w:rsidP="0086357B">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20253A66" w14:textId="18A3A3A3" w:rsidR="0086357B" w:rsidRPr="00250425" w:rsidRDefault="0086357B" w:rsidP="0086357B">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sidR="00B15668">
              <w:rPr>
                <w:rFonts w:asciiTheme="minorHAnsi" w:hAnsiTheme="minorHAnsi" w:cstheme="minorHAnsi"/>
                <w:b/>
                <w:bCs/>
                <w:color w:val="0D0D0D" w:themeColor="text1" w:themeTint="F2"/>
              </w:rPr>
              <w:t>92</w:t>
            </w:r>
            <w:r w:rsidR="007972F9">
              <w:rPr>
                <w:rFonts w:asciiTheme="minorHAnsi" w:hAnsiTheme="minorHAnsi" w:cstheme="minorHAnsi"/>
                <w:b/>
                <w:bCs/>
                <w:color w:val="0D0D0D" w:themeColor="text1" w:themeTint="F2"/>
              </w:rPr>
              <w:t>,441</w:t>
            </w:r>
          </w:p>
        </w:tc>
      </w:tr>
      <w:tr w:rsidR="0086357B" w:rsidRPr="00250425" w14:paraId="4787E4B3" w14:textId="77777777" w:rsidTr="0086357B">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1C8C3463" w14:textId="77777777" w:rsidR="0086357B" w:rsidRPr="00250425" w:rsidRDefault="0086357B" w:rsidP="0086357B">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49C28C29" w14:textId="77777777" w:rsidR="0086357B" w:rsidRPr="00250425" w:rsidRDefault="0086357B" w:rsidP="0086357B">
            <w:pPr>
              <w:rPr>
                <w:rFonts w:asciiTheme="minorHAnsi" w:hAnsiTheme="minorHAnsi" w:cstheme="minorHAnsi"/>
                <w:color w:val="0D0D0D" w:themeColor="text1" w:themeTint="F2"/>
              </w:rPr>
            </w:pPr>
          </w:p>
        </w:tc>
      </w:tr>
    </w:tbl>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Default="008A6BAA" w:rsidP="00B358A4">
      <w:pPr>
        <w:pStyle w:val="Heading2"/>
      </w:pPr>
      <w:bookmarkStart w:id="21" w:name="_Toc168858017"/>
      <w:r w:rsidRPr="007E3DA6">
        <w:t xml:space="preserve">7.1 </w:t>
      </w:r>
      <w:r w:rsidRPr="007E3DA6">
        <w:tab/>
        <w:t>Financ</w:t>
      </w:r>
      <w:r w:rsidR="0012424E" w:rsidRPr="007E3DA6">
        <w:t>ial</w:t>
      </w:r>
      <w:r w:rsidRPr="007E3DA6">
        <w:t xml:space="preserve"> Summary</w:t>
      </w:r>
      <w:bookmarkEnd w:id="21"/>
    </w:p>
    <w:p w14:paraId="3998BBF8" w14:textId="77777777" w:rsidR="00EC7030" w:rsidRDefault="00EC7030" w:rsidP="00EC7030"/>
    <w:p w14:paraId="68E16B54" w14:textId="77777777" w:rsidR="00EC7030" w:rsidRDefault="00EC7030" w:rsidP="00EC7030"/>
    <w:p w14:paraId="59D38417" w14:textId="0A8FE146" w:rsidR="00EC7030" w:rsidRDefault="00EC7030" w:rsidP="00EC7030">
      <w:pPr>
        <w:spacing w:line="360" w:lineRule="auto"/>
        <w:jc w:val="both"/>
        <w:rPr>
          <w:rFonts w:ascii="Arial" w:hAnsi="Arial" w:cs="Arial"/>
          <w:sz w:val="24"/>
          <w:szCs w:val="24"/>
        </w:rPr>
      </w:pPr>
      <w:r w:rsidRPr="00EC7030">
        <w:rPr>
          <w:rFonts w:ascii="Arial" w:hAnsi="Arial" w:cs="Arial"/>
          <w:sz w:val="24"/>
          <w:szCs w:val="24"/>
        </w:rPr>
        <w:t>The financial analysis of Playful Magic Café for its first year of operation reveals a promising and profitable business trajectory.</w:t>
      </w:r>
    </w:p>
    <w:p w14:paraId="1B4A802C" w14:textId="4CC96AE7" w:rsidR="00B42950" w:rsidRDefault="00B42950" w:rsidP="00EC7030">
      <w:pPr>
        <w:spacing w:line="360" w:lineRule="auto"/>
        <w:jc w:val="both"/>
        <w:rPr>
          <w:rFonts w:ascii="Arial" w:hAnsi="Arial" w:cs="Arial"/>
          <w:sz w:val="24"/>
          <w:szCs w:val="24"/>
        </w:rPr>
      </w:pPr>
      <w:r w:rsidRPr="00B42950">
        <w:rPr>
          <w:rFonts w:ascii="Arial" w:hAnsi="Arial" w:cs="Arial"/>
          <w:sz w:val="24"/>
          <w:szCs w:val="24"/>
        </w:rPr>
        <w:t xml:space="preserve">By combining the capital introduced, funding, and bank loans, Playful Magic Cafe ensures it has sufficient financial resources to cover startup costs </w:t>
      </w:r>
      <w:r w:rsidR="00D465FE">
        <w:rPr>
          <w:rFonts w:ascii="Arial" w:hAnsi="Arial" w:cs="Arial"/>
          <w:sz w:val="24"/>
          <w:szCs w:val="24"/>
        </w:rPr>
        <w:t xml:space="preserve">and </w:t>
      </w:r>
      <w:r w:rsidRPr="00B42950">
        <w:rPr>
          <w:rFonts w:ascii="Arial" w:hAnsi="Arial" w:cs="Arial"/>
          <w:sz w:val="24"/>
          <w:szCs w:val="24"/>
        </w:rPr>
        <w:t>operational expenses. This financial structure provides a solid foundation for the cafe's growth and success in the competitive market.</w:t>
      </w:r>
    </w:p>
    <w:p w14:paraId="712A97A8" w14:textId="2C20F7D1" w:rsidR="002D5777" w:rsidRPr="00EC7030" w:rsidRDefault="00A67615" w:rsidP="00EC7030">
      <w:pPr>
        <w:spacing w:line="360" w:lineRule="auto"/>
        <w:jc w:val="both"/>
        <w:rPr>
          <w:rFonts w:ascii="Arial" w:hAnsi="Arial" w:cs="Arial"/>
          <w:sz w:val="24"/>
          <w:szCs w:val="24"/>
        </w:rPr>
      </w:pPr>
      <w:r>
        <w:rPr>
          <w:rFonts w:ascii="Arial" w:hAnsi="Arial" w:cs="Arial"/>
          <w:sz w:val="24"/>
          <w:szCs w:val="24"/>
        </w:rPr>
        <w:t xml:space="preserve"> </w:t>
      </w:r>
      <w:r w:rsidR="006E60EB">
        <w:rPr>
          <w:rFonts w:ascii="Arial" w:hAnsi="Arial" w:cs="Arial"/>
          <w:sz w:val="24"/>
          <w:szCs w:val="24"/>
        </w:rPr>
        <w:t>G</w:t>
      </w:r>
      <w:r w:rsidRPr="00A67615">
        <w:rPr>
          <w:rFonts w:ascii="Arial" w:hAnsi="Arial" w:cs="Arial"/>
          <w:sz w:val="24"/>
          <w:szCs w:val="24"/>
        </w:rPr>
        <w:t xml:space="preserve">overnment funding for </w:t>
      </w:r>
      <w:r w:rsidR="00715E30">
        <w:rPr>
          <w:rFonts w:ascii="Arial" w:hAnsi="Arial" w:cs="Arial"/>
          <w:sz w:val="24"/>
          <w:szCs w:val="24"/>
        </w:rPr>
        <w:t xml:space="preserve">our </w:t>
      </w:r>
      <w:r w:rsidRPr="00A67615">
        <w:rPr>
          <w:rFonts w:ascii="Arial" w:hAnsi="Arial" w:cs="Arial"/>
          <w:sz w:val="24"/>
          <w:szCs w:val="24"/>
        </w:rPr>
        <w:t>coffee</w:t>
      </w:r>
      <w:r w:rsidR="00D472A6">
        <w:rPr>
          <w:rFonts w:ascii="Arial" w:hAnsi="Arial" w:cs="Arial"/>
          <w:sz w:val="24"/>
          <w:szCs w:val="24"/>
        </w:rPr>
        <w:t xml:space="preserve"> shop</w:t>
      </w:r>
      <w:r w:rsidR="00D465FE">
        <w:rPr>
          <w:rFonts w:ascii="Arial" w:hAnsi="Arial" w:cs="Arial"/>
          <w:sz w:val="24"/>
          <w:szCs w:val="24"/>
        </w:rPr>
        <w:t xml:space="preserve"> is </w:t>
      </w:r>
      <w:r w:rsidR="00715E30">
        <w:rPr>
          <w:rFonts w:ascii="Arial" w:hAnsi="Arial" w:cs="Arial"/>
          <w:sz w:val="24"/>
          <w:szCs w:val="24"/>
        </w:rPr>
        <w:t>an amount of £10,000</w:t>
      </w:r>
      <w:r w:rsidR="009E25F3">
        <w:rPr>
          <w:rFonts w:ascii="Arial" w:hAnsi="Arial" w:cs="Arial"/>
          <w:sz w:val="24"/>
          <w:szCs w:val="24"/>
        </w:rPr>
        <w:t xml:space="preserve"> because</w:t>
      </w:r>
      <w:r w:rsidR="00AA5BE2">
        <w:rPr>
          <w:rFonts w:ascii="Arial" w:hAnsi="Arial" w:cs="Arial"/>
          <w:sz w:val="24"/>
          <w:szCs w:val="24"/>
        </w:rPr>
        <w:t xml:space="preserve"> coffee</w:t>
      </w:r>
      <w:r w:rsidR="00D465FE">
        <w:rPr>
          <w:rFonts w:ascii="Arial" w:hAnsi="Arial" w:cs="Arial"/>
          <w:sz w:val="24"/>
          <w:szCs w:val="24"/>
        </w:rPr>
        <w:t xml:space="preserve"> </w:t>
      </w:r>
      <w:r w:rsidRPr="00A67615">
        <w:rPr>
          <w:rFonts w:ascii="Arial" w:hAnsi="Arial" w:cs="Arial"/>
          <w:sz w:val="24"/>
          <w:szCs w:val="24"/>
        </w:rPr>
        <w:t xml:space="preserve">shops </w:t>
      </w:r>
      <w:r w:rsidR="009E25F3" w:rsidRPr="00A67615">
        <w:rPr>
          <w:rFonts w:ascii="Arial" w:hAnsi="Arial" w:cs="Arial"/>
          <w:sz w:val="24"/>
          <w:szCs w:val="24"/>
        </w:rPr>
        <w:t>play</w:t>
      </w:r>
      <w:r w:rsidRPr="00A67615">
        <w:rPr>
          <w:rFonts w:ascii="Arial" w:hAnsi="Arial" w:cs="Arial"/>
          <w:sz w:val="24"/>
          <w:szCs w:val="24"/>
        </w:rPr>
        <w:t xml:space="preserve"> a crucial role in providing financial stability, promoting growth, and ensuring the resilience of the sector, particularly during challenging times. By leveraging these funding opportunities, </w:t>
      </w:r>
      <w:r w:rsidR="00144289">
        <w:rPr>
          <w:rFonts w:ascii="Arial" w:hAnsi="Arial" w:cs="Arial"/>
          <w:sz w:val="24"/>
          <w:szCs w:val="24"/>
        </w:rPr>
        <w:t xml:space="preserve">Playful Magic Café </w:t>
      </w:r>
      <w:r w:rsidRPr="00A67615">
        <w:rPr>
          <w:rFonts w:ascii="Arial" w:hAnsi="Arial" w:cs="Arial"/>
          <w:sz w:val="24"/>
          <w:szCs w:val="24"/>
        </w:rPr>
        <w:t xml:space="preserve">can navigate </w:t>
      </w:r>
      <w:r w:rsidR="00D465FE">
        <w:rPr>
          <w:rFonts w:ascii="Arial" w:hAnsi="Arial" w:cs="Arial"/>
          <w:sz w:val="24"/>
          <w:szCs w:val="24"/>
        </w:rPr>
        <w:t>economies</w:t>
      </w:r>
      <w:r w:rsidRPr="00A67615">
        <w:rPr>
          <w:rFonts w:ascii="Arial" w:hAnsi="Arial" w:cs="Arial"/>
          <w:sz w:val="24"/>
          <w:szCs w:val="24"/>
        </w:rPr>
        <w:t xml:space="preserve"> that contribute to local communities and economies.</w:t>
      </w:r>
      <w:r>
        <w:rPr>
          <w:rFonts w:ascii="Arial" w:hAnsi="Arial" w:cs="Arial"/>
          <w:sz w:val="24"/>
          <w:szCs w:val="24"/>
        </w:rPr>
        <w:t xml:space="preserve"> </w:t>
      </w:r>
    </w:p>
    <w:p w14:paraId="00DA77A3" w14:textId="77777777" w:rsidR="003B19B4" w:rsidRDefault="003B19B4" w:rsidP="003B19B4"/>
    <w:p w14:paraId="61B5B4FE" w14:textId="25307D60" w:rsidR="003B19B4" w:rsidRDefault="003B19B4" w:rsidP="00CF2C14">
      <w:pPr>
        <w:spacing w:line="360" w:lineRule="auto"/>
        <w:jc w:val="both"/>
        <w:rPr>
          <w:rFonts w:ascii="Arial" w:hAnsi="Arial" w:cs="Arial"/>
          <w:sz w:val="24"/>
          <w:szCs w:val="24"/>
        </w:rPr>
      </w:pPr>
      <w:r w:rsidRPr="003B19B4">
        <w:rPr>
          <w:rFonts w:ascii="Arial" w:hAnsi="Arial" w:cs="Arial"/>
          <w:sz w:val="24"/>
          <w:szCs w:val="24"/>
        </w:rPr>
        <w:t>The positive net profit of £92,441 indicates that Playful Magic Café has successfully managed to generate more income than its expenditures in the first year. This surplus can be reinvested into the business to support growth initiatives, enhance customer experiences, and ensure long-term sustainability.</w:t>
      </w:r>
    </w:p>
    <w:p w14:paraId="157404C2" w14:textId="01F02CC8" w:rsidR="00090845" w:rsidRDefault="00090845" w:rsidP="00CF2C14">
      <w:pPr>
        <w:spacing w:line="360" w:lineRule="auto"/>
        <w:jc w:val="both"/>
        <w:rPr>
          <w:rFonts w:ascii="Arial" w:hAnsi="Arial" w:cs="Arial"/>
          <w:sz w:val="24"/>
          <w:szCs w:val="24"/>
        </w:rPr>
      </w:pPr>
      <w:r w:rsidRPr="00090845">
        <w:rPr>
          <w:rFonts w:ascii="Arial" w:hAnsi="Arial" w:cs="Arial"/>
          <w:sz w:val="24"/>
          <w:szCs w:val="24"/>
        </w:rPr>
        <w:t>This positive financial outcome reflects the effectiveness of the café’s business model and strategic planning. Moving forward, maintaining financial discipline and focusing on customer satisfaction will be key to sustaining this success and achieving long-term goals.</w:t>
      </w:r>
    </w:p>
    <w:p w14:paraId="3949ED20" w14:textId="77777777" w:rsidR="003B19B4" w:rsidRDefault="003B19B4" w:rsidP="00CF2C14">
      <w:pPr>
        <w:spacing w:line="360" w:lineRule="auto"/>
        <w:jc w:val="both"/>
        <w:rPr>
          <w:rFonts w:ascii="Arial" w:hAnsi="Arial" w:cs="Arial"/>
          <w:sz w:val="24"/>
          <w:szCs w:val="24"/>
        </w:rPr>
      </w:pPr>
    </w:p>
    <w:p w14:paraId="4BE3D22A" w14:textId="77777777" w:rsidR="003515C6" w:rsidRPr="00CF2C14" w:rsidRDefault="003515C6" w:rsidP="00CF2C14">
      <w:pPr>
        <w:spacing w:line="360" w:lineRule="auto"/>
        <w:jc w:val="both"/>
        <w:rPr>
          <w:rFonts w:ascii="Arial" w:hAnsi="Arial" w:cs="Arial"/>
          <w:sz w:val="24"/>
        </w:rPr>
      </w:pPr>
    </w:p>
    <w:p w14:paraId="6FD72425" w14:textId="77777777" w:rsidR="00946095" w:rsidRDefault="00946095" w:rsidP="00D8678E">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3F7A52AE" w14:textId="1C8AB6C5" w:rsidR="00180556" w:rsidRPr="003D4898" w:rsidRDefault="00D92A79" w:rsidP="003D4898">
      <w:pPr>
        <w:pStyle w:val="Heading4"/>
        <w:rPr>
          <w:rFonts w:asciiTheme="minorHAnsi" w:hAnsiTheme="minorHAnsi" w:cstheme="minorHAnsi"/>
          <w:i/>
          <w:iCs/>
          <w:color w:val="365F91" w:themeColor="accent1" w:themeShade="BF"/>
          <w:sz w:val="24"/>
        </w:rPr>
      </w:pPr>
      <w:r w:rsidRPr="003D4898">
        <w:rPr>
          <w:color w:val="365F91" w:themeColor="accent1" w:themeShade="BF"/>
        </w:rPr>
        <w:t xml:space="preserve">8. </w:t>
      </w:r>
      <w:r w:rsidR="002422AC" w:rsidRPr="003D4898">
        <w:rPr>
          <w:color w:val="365F91" w:themeColor="accent1" w:themeShade="BF"/>
        </w:rPr>
        <w:t>APPENDICES</w:t>
      </w:r>
    </w:p>
    <w:p w14:paraId="30CB5CFA" w14:textId="77777777" w:rsidR="002422AC" w:rsidRPr="003D4898" w:rsidRDefault="002422AC" w:rsidP="001B3262">
      <w:pPr>
        <w:rPr>
          <w:rFonts w:asciiTheme="minorHAnsi" w:hAnsiTheme="minorHAnsi" w:cstheme="minorHAnsi"/>
          <w:b/>
          <w:iCs/>
          <w:color w:val="365F91" w:themeColor="accent1" w:themeShade="BF"/>
          <w:sz w:val="28"/>
          <w:szCs w:val="22"/>
        </w:rPr>
      </w:pPr>
    </w:p>
    <w:p w14:paraId="076F18E7" w14:textId="0FFC1A3C" w:rsidR="002422AC" w:rsidRDefault="002422AC" w:rsidP="00D92A79">
      <w:pPr>
        <w:pStyle w:val="Heading2"/>
      </w:pPr>
      <w:bookmarkStart w:id="22" w:name="_Toc168858018"/>
      <w:r>
        <w:t xml:space="preserve">Appendix A – </w:t>
      </w:r>
      <w:r w:rsidR="008D761C">
        <w:t>Price</w:t>
      </w:r>
      <w:bookmarkEnd w:id="22"/>
    </w:p>
    <w:p w14:paraId="3F97211D" w14:textId="77777777" w:rsidR="008D761C" w:rsidRDefault="008D761C" w:rsidP="001B3262">
      <w:pPr>
        <w:rPr>
          <w:rFonts w:asciiTheme="minorHAnsi" w:hAnsiTheme="minorHAnsi" w:cstheme="minorHAnsi"/>
          <w:b/>
          <w:iCs/>
          <w:sz w:val="24"/>
          <w:szCs w:val="24"/>
        </w:rPr>
      </w:pPr>
    </w:p>
    <w:p w14:paraId="48E20B13" w14:textId="77777777" w:rsidR="008D761C" w:rsidRPr="008D761C" w:rsidRDefault="008D761C" w:rsidP="008D761C">
      <w:pPr>
        <w:rPr>
          <w:rFonts w:ascii="Arial" w:hAnsi="Arial" w:cs="Arial"/>
          <w:b/>
          <w:iCs/>
          <w:color w:val="365F91" w:themeColor="accent1" w:themeShade="BF"/>
          <w:sz w:val="36"/>
          <w:szCs w:val="36"/>
        </w:rPr>
      </w:pPr>
      <w:r w:rsidRPr="008D761C">
        <w:rPr>
          <w:rFonts w:ascii="Arial" w:hAnsi="Arial" w:cs="Arial"/>
          <w:b/>
          <w:iCs/>
          <w:color w:val="365F91" w:themeColor="accent1" w:themeShade="BF"/>
          <w:sz w:val="36"/>
          <w:szCs w:val="36"/>
        </w:rPr>
        <w:t>Price List</w:t>
      </w:r>
    </w:p>
    <w:p w14:paraId="74C0DCFD" w14:textId="77777777" w:rsidR="007F24FD" w:rsidRDefault="007F24FD" w:rsidP="007F24FD">
      <w:pPr>
        <w:spacing w:line="360" w:lineRule="auto"/>
        <w:jc w:val="both"/>
        <w:rPr>
          <w:rFonts w:ascii="Arial" w:hAnsi="Arial" w:cs="Arial"/>
          <w:bCs/>
          <w:iCs/>
          <w:sz w:val="24"/>
          <w:szCs w:val="24"/>
        </w:rPr>
      </w:pPr>
    </w:p>
    <w:p w14:paraId="65FF22C9" w14:textId="77777777" w:rsidR="00317BD5" w:rsidRDefault="00843BAC" w:rsidP="007F24FD">
      <w:pPr>
        <w:spacing w:line="360" w:lineRule="auto"/>
        <w:jc w:val="both"/>
        <w:rPr>
          <w:rFonts w:ascii="Arial" w:hAnsi="Arial" w:cs="Arial"/>
          <w:b/>
          <w:iCs/>
          <w:sz w:val="24"/>
          <w:szCs w:val="24"/>
        </w:rPr>
      </w:pPr>
      <w:r>
        <w:rPr>
          <w:rFonts w:ascii="Arial" w:hAnsi="Arial" w:cs="Arial"/>
          <w:b/>
          <w:iCs/>
          <w:sz w:val="24"/>
          <w:szCs w:val="24"/>
        </w:rPr>
        <w:t xml:space="preserve">   </w:t>
      </w:r>
      <w:r w:rsidR="00317BD5">
        <w:rPr>
          <w:rFonts w:ascii="Arial" w:hAnsi="Arial" w:cs="Arial"/>
          <w:b/>
          <w:iCs/>
          <w:noProof/>
          <w:color w:val="365F91" w:themeColor="accent1" w:themeShade="BF"/>
          <w:sz w:val="24"/>
          <w:szCs w:val="24"/>
        </w:rPr>
        <w:drawing>
          <wp:inline distT="0" distB="0" distL="0" distR="0" wp14:anchorId="1F94E351" wp14:editId="16EE7415">
            <wp:extent cx="2664460" cy="2670175"/>
            <wp:effectExtent l="0" t="0" r="2540" b="0"/>
            <wp:docPr id="154147940" name="Picture 1" descr="A basket of cookies and sn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7940" name="Picture 1" descr="A basket of cookies and snack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4460" cy="2670175"/>
                    </a:xfrm>
                    <a:prstGeom prst="rect">
                      <a:avLst/>
                    </a:prstGeom>
                    <a:noFill/>
                  </pic:spPr>
                </pic:pic>
              </a:graphicData>
            </a:graphic>
          </wp:inline>
        </w:drawing>
      </w:r>
      <w:r>
        <w:rPr>
          <w:rFonts w:ascii="Arial" w:hAnsi="Arial" w:cs="Arial"/>
          <w:b/>
          <w:iCs/>
          <w:sz w:val="24"/>
          <w:szCs w:val="24"/>
        </w:rPr>
        <w:t xml:space="preserve">  </w:t>
      </w:r>
    </w:p>
    <w:p w14:paraId="201C9842" w14:textId="54E811C9" w:rsidR="004F6144" w:rsidRPr="00843BAC" w:rsidRDefault="008D761C" w:rsidP="007F24FD">
      <w:pPr>
        <w:spacing w:line="360" w:lineRule="auto"/>
        <w:jc w:val="both"/>
        <w:rPr>
          <w:rFonts w:ascii="Arial" w:hAnsi="Arial" w:cs="Arial"/>
          <w:b/>
          <w:iCs/>
          <w:color w:val="365F91" w:themeColor="accent1" w:themeShade="BF"/>
          <w:sz w:val="24"/>
          <w:szCs w:val="24"/>
        </w:rPr>
      </w:pPr>
      <w:r w:rsidRPr="00843BAC">
        <w:rPr>
          <w:rFonts w:ascii="Arial" w:hAnsi="Arial" w:cs="Arial"/>
          <w:b/>
          <w:iCs/>
          <w:color w:val="365F91" w:themeColor="accent1" w:themeShade="BF"/>
          <w:sz w:val="24"/>
          <w:szCs w:val="24"/>
        </w:rPr>
        <w:t>Beverages</w:t>
      </w:r>
    </w:p>
    <w:p w14:paraId="0A98B021" w14:textId="42C4D5E6"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Espresso: </w:t>
      </w:r>
      <w:r w:rsidR="00843BAC" w:rsidRPr="00843BAC">
        <w:rPr>
          <w:rFonts w:ascii="Arial" w:hAnsi="Arial" w:cs="Arial"/>
          <w:bCs/>
          <w:iCs/>
          <w:sz w:val="24"/>
          <w:szCs w:val="24"/>
        </w:rPr>
        <w:t>£</w:t>
      </w:r>
      <w:r w:rsidRPr="00843BAC">
        <w:rPr>
          <w:rFonts w:ascii="Arial" w:hAnsi="Arial" w:cs="Arial"/>
          <w:bCs/>
          <w:iCs/>
          <w:sz w:val="24"/>
          <w:szCs w:val="24"/>
        </w:rPr>
        <w:t>2.00</w:t>
      </w:r>
    </w:p>
    <w:p w14:paraId="1EA9928B" w14:textId="4F29A955"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Americano: </w:t>
      </w:r>
      <w:r w:rsidR="00843BAC" w:rsidRPr="00843BAC">
        <w:rPr>
          <w:rFonts w:ascii="Arial" w:hAnsi="Arial" w:cs="Arial"/>
          <w:bCs/>
          <w:iCs/>
          <w:sz w:val="24"/>
          <w:szCs w:val="24"/>
        </w:rPr>
        <w:t>£</w:t>
      </w:r>
      <w:r w:rsidRPr="00843BAC">
        <w:rPr>
          <w:rFonts w:ascii="Arial" w:hAnsi="Arial" w:cs="Arial"/>
          <w:bCs/>
          <w:iCs/>
          <w:sz w:val="24"/>
          <w:szCs w:val="24"/>
        </w:rPr>
        <w:t>2.50</w:t>
      </w:r>
    </w:p>
    <w:p w14:paraId="6A67ACF2" w14:textId="02221450"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Latte: </w:t>
      </w:r>
      <w:r w:rsidR="00A31100" w:rsidRPr="00843BAC">
        <w:rPr>
          <w:rFonts w:ascii="Arial" w:hAnsi="Arial" w:cs="Arial"/>
          <w:bCs/>
          <w:iCs/>
          <w:sz w:val="24"/>
          <w:szCs w:val="24"/>
        </w:rPr>
        <w:t>£</w:t>
      </w:r>
      <w:r w:rsidRPr="00843BAC">
        <w:rPr>
          <w:rFonts w:ascii="Arial" w:hAnsi="Arial" w:cs="Arial"/>
          <w:bCs/>
          <w:iCs/>
          <w:sz w:val="24"/>
          <w:szCs w:val="24"/>
        </w:rPr>
        <w:t>3.50</w:t>
      </w:r>
    </w:p>
    <w:p w14:paraId="2662A093" w14:textId="5119F64F"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Cappuccino: </w:t>
      </w:r>
      <w:r w:rsidR="00A31100" w:rsidRPr="00843BAC">
        <w:rPr>
          <w:rFonts w:ascii="Arial" w:hAnsi="Arial" w:cs="Arial"/>
          <w:bCs/>
          <w:iCs/>
          <w:sz w:val="24"/>
          <w:szCs w:val="24"/>
        </w:rPr>
        <w:t>£</w:t>
      </w:r>
      <w:r w:rsidRPr="00843BAC">
        <w:rPr>
          <w:rFonts w:ascii="Arial" w:hAnsi="Arial" w:cs="Arial"/>
          <w:bCs/>
          <w:iCs/>
          <w:sz w:val="24"/>
          <w:szCs w:val="24"/>
        </w:rPr>
        <w:t>3.50</w:t>
      </w:r>
    </w:p>
    <w:p w14:paraId="30B6E705" w14:textId="3045EEAD"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Mocha: </w:t>
      </w:r>
      <w:r w:rsidR="00A31100" w:rsidRPr="00843BAC">
        <w:rPr>
          <w:rFonts w:ascii="Arial" w:hAnsi="Arial" w:cs="Arial"/>
          <w:bCs/>
          <w:iCs/>
          <w:sz w:val="24"/>
          <w:szCs w:val="24"/>
        </w:rPr>
        <w:t>£</w:t>
      </w:r>
      <w:r w:rsidRPr="00843BAC">
        <w:rPr>
          <w:rFonts w:ascii="Arial" w:hAnsi="Arial" w:cs="Arial"/>
          <w:bCs/>
          <w:iCs/>
          <w:sz w:val="24"/>
          <w:szCs w:val="24"/>
        </w:rPr>
        <w:t>4.00</w:t>
      </w:r>
    </w:p>
    <w:p w14:paraId="73C96675" w14:textId="7E686054"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Hot Chocolate: </w:t>
      </w:r>
      <w:r w:rsidR="00A31100" w:rsidRPr="00843BAC">
        <w:rPr>
          <w:rFonts w:ascii="Arial" w:hAnsi="Arial" w:cs="Arial"/>
          <w:bCs/>
          <w:iCs/>
          <w:sz w:val="24"/>
          <w:szCs w:val="24"/>
        </w:rPr>
        <w:t>£</w:t>
      </w:r>
      <w:r w:rsidRPr="00843BAC">
        <w:rPr>
          <w:rFonts w:ascii="Arial" w:hAnsi="Arial" w:cs="Arial"/>
          <w:bCs/>
          <w:iCs/>
          <w:sz w:val="24"/>
          <w:szCs w:val="24"/>
        </w:rPr>
        <w:t xml:space="preserve">2.50 (child-sized </w:t>
      </w:r>
      <w:r w:rsidR="00A31100" w:rsidRPr="00843BAC">
        <w:rPr>
          <w:rFonts w:ascii="Arial" w:hAnsi="Arial" w:cs="Arial"/>
          <w:bCs/>
          <w:iCs/>
          <w:sz w:val="24"/>
          <w:szCs w:val="24"/>
        </w:rPr>
        <w:t>£</w:t>
      </w:r>
      <w:r w:rsidRPr="00843BAC">
        <w:rPr>
          <w:rFonts w:ascii="Arial" w:hAnsi="Arial" w:cs="Arial"/>
          <w:bCs/>
          <w:iCs/>
          <w:sz w:val="24"/>
          <w:szCs w:val="24"/>
        </w:rPr>
        <w:t>1.50)</w:t>
      </w:r>
    </w:p>
    <w:p w14:paraId="106C86D3" w14:textId="2FB63958"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Milkshakes: </w:t>
      </w:r>
      <w:r w:rsidR="00A31100" w:rsidRPr="00843BAC">
        <w:rPr>
          <w:rFonts w:ascii="Arial" w:hAnsi="Arial" w:cs="Arial"/>
          <w:bCs/>
          <w:iCs/>
          <w:sz w:val="24"/>
          <w:szCs w:val="24"/>
        </w:rPr>
        <w:t>£</w:t>
      </w:r>
      <w:r w:rsidRPr="00843BAC">
        <w:rPr>
          <w:rFonts w:ascii="Arial" w:hAnsi="Arial" w:cs="Arial"/>
          <w:bCs/>
          <w:iCs/>
          <w:sz w:val="24"/>
          <w:szCs w:val="24"/>
        </w:rPr>
        <w:t xml:space="preserve">4.50 (child-sized </w:t>
      </w:r>
      <w:r w:rsidR="00A31100" w:rsidRPr="00843BAC">
        <w:rPr>
          <w:rFonts w:ascii="Arial" w:hAnsi="Arial" w:cs="Arial"/>
          <w:bCs/>
          <w:iCs/>
          <w:sz w:val="24"/>
          <w:szCs w:val="24"/>
        </w:rPr>
        <w:t>£</w:t>
      </w:r>
      <w:r w:rsidRPr="00843BAC">
        <w:rPr>
          <w:rFonts w:ascii="Arial" w:hAnsi="Arial" w:cs="Arial"/>
          <w:bCs/>
          <w:iCs/>
          <w:sz w:val="24"/>
          <w:szCs w:val="24"/>
        </w:rPr>
        <w:t>3.00)</w:t>
      </w:r>
    </w:p>
    <w:p w14:paraId="2E7D0AEB" w14:textId="2D114AB8"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Smoothies: </w:t>
      </w:r>
      <w:r w:rsidR="00A31100" w:rsidRPr="00843BAC">
        <w:rPr>
          <w:rFonts w:ascii="Arial" w:hAnsi="Arial" w:cs="Arial"/>
          <w:bCs/>
          <w:iCs/>
          <w:sz w:val="24"/>
          <w:szCs w:val="24"/>
        </w:rPr>
        <w:t>£</w:t>
      </w:r>
      <w:r w:rsidRPr="00843BAC">
        <w:rPr>
          <w:rFonts w:ascii="Arial" w:hAnsi="Arial" w:cs="Arial"/>
          <w:bCs/>
          <w:iCs/>
          <w:sz w:val="24"/>
          <w:szCs w:val="24"/>
        </w:rPr>
        <w:t>4.50</w:t>
      </w:r>
    </w:p>
    <w:p w14:paraId="0E18B10A" w14:textId="00B7F2C6"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Tea: </w:t>
      </w:r>
      <w:r w:rsidR="00A31100" w:rsidRPr="00843BAC">
        <w:rPr>
          <w:rFonts w:ascii="Arial" w:hAnsi="Arial" w:cs="Arial"/>
          <w:bCs/>
          <w:iCs/>
          <w:sz w:val="24"/>
          <w:szCs w:val="24"/>
        </w:rPr>
        <w:t>£</w:t>
      </w:r>
      <w:r w:rsidRPr="00843BAC">
        <w:rPr>
          <w:rFonts w:ascii="Arial" w:hAnsi="Arial" w:cs="Arial"/>
          <w:bCs/>
          <w:iCs/>
          <w:sz w:val="24"/>
          <w:szCs w:val="24"/>
        </w:rPr>
        <w:t>2.00</w:t>
      </w:r>
    </w:p>
    <w:p w14:paraId="644C940A" w14:textId="3CF39DC0"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Iced Coffee/Tea: </w:t>
      </w:r>
      <w:r w:rsidR="00A31100" w:rsidRPr="00843BAC">
        <w:rPr>
          <w:rFonts w:ascii="Arial" w:hAnsi="Arial" w:cs="Arial"/>
          <w:bCs/>
          <w:iCs/>
          <w:sz w:val="24"/>
          <w:szCs w:val="24"/>
        </w:rPr>
        <w:t>£</w:t>
      </w:r>
      <w:r w:rsidRPr="00843BAC">
        <w:rPr>
          <w:rFonts w:ascii="Arial" w:hAnsi="Arial" w:cs="Arial"/>
          <w:bCs/>
          <w:iCs/>
          <w:sz w:val="24"/>
          <w:szCs w:val="24"/>
        </w:rPr>
        <w:t>3.00</w:t>
      </w:r>
    </w:p>
    <w:p w14:paraId="68D82171" w14:textId="4723D32E" w:rsidR="008D761C" w:rsidRPr="00843BAC" w:rsidRDefault="008D761C" w:rsidP="00843BAC">
      <w:pPr>
        <w:pStyle w:val="ListParagraph"/>
        <w:numPr>
          <w:ilvl w:val="0"/>
          <w:numId w:val="96"/>
        </w:numPr>
        <w:spacing w:line="360" w:lineRule="auto"/>
        <w:jc w:val="both"/>
        <w:rPr>
          <w:rFonts w:ascii="Arial" w:hAnsi="Arial" w:cs="Arial"/>
          <w:bCs/>
          <w:iCs/>
          <w:sz w:val="24"/>
          <w:szCs w:val="24"/>
        </w:rPr>
      </w:pPr>
      <w:r w:rsidRPr="00843BAC">
        <w:rPr>
          <w:rFonts w:ascii="Arial" w:hAnsi="Arial" w:cs="Arial"/>
          <w:bCs/>
          <w:iCs/>
          <w:sz w:val="24"/>
          <w:szCs w:val="24"/>
        </w:rPr>
        <w:t xml:space="preserve">Juice Boxes: </w:t>
      </w:r>
      <w:r w:rsidR="00A31100" w:rsidRPr="00843BAC">
        <w:rPr>
          <w:rFonts w:ascii="Arial" w:hAnsi="Arial" w:cs="Arial"/>
          <w:bCs/>
          <w:iCs/>
          <w:sz w:val="24"/>
          <w:szCs w:val="24"/>
        </w:rPr>
        <w:t>£</w:t>
      </w:r>
      <w:r w:rsidRPr="00843BAC">
        <w:rPr>
          <w:rFonts w:ascii="Arial" w:hAnsi="Arial" w:cs="Arial"/>
          <w:bCs/>
          <w:iCs/>
          <w:sz w:val="24"/>
          <w:szCs w:val="24"/>
        </w:rPr>
        <w:t>1.50</w:t>
      </w:r>
    </w:p>
    <w:p w14:paraId="4687D5C6" w14:textId="7117053F" w:rsidR="008D761C" w:rsidRPr="00A31100" w:rsidRDefault="00A31100" w:rsidP="007F24FD">
      <w:pPr>
        <w:spacing w:line="360" w:lineRule="auto"/>
        <w:jc w:val="both"/>
        <w:rPr>
          <w:rFonts w:ascii="Arial" w:hAnsi="Arial" w:cs="Arial"/>
          <w:b/>
          <w:iCs/>
          <w:sz w:val="24"/>
          <w:szCs w:val="24"/>
        </w:rPr>
      </w:pPr>
      <w:r>
        <w:rPr>
          <w:rFonts w:ascii="Arial" w:hAnsi="Arial" w:cs="Arial"/>
          <w:bCs/>
          <w:iCs/>
          <w:sz w:val="24"/>
          <w:szCs w:val="24"/>
        </w:rPr>
        <w:t xml:space="preserve">        </w:t>
      </w:r>
      <w:r w:rsidR="008D761C" w:rsidRPr="00A31100">
        <w:rPr>
          <w:rFonts w:ascii="Arial" w:hAnsi="Arial" w:cs="Arial"/>
          <w:b/>
          <w:iCs/>
          <w:color w:val="365F91" w:themeColor="accent1" w:themeShade="BF"/>
          <w:sz w:val="24"/>
          <w:szCs w:val="24"/>
        </w:rPr>
        <w:t>Snacks</w:t>
      </w:r>
      <w:r w:rsidR="008D761C" w:rsidRPr="00A31100">
        <w:rPr>
          <w:rFonts w:ascii="Arial" w:hAnsi="Arial" w:cs="Arial"/>
          <w:b/>
          <w:iCs/>
          <w:sz w:val="24"/>
          <w:szCs w:val="24"/>
        </w:rPr>
        <w:t xml:space="preserve"> </w:t>
      </w:r>
    </w:p>
    <w:p w14:paraId="5EF3F1B5" w14:textId="67E95D75" w:rsidR="008D761C" w:rsidRPr="00DF72D3" w:rsidRDefault="008D761C" w:rsidP="00DF72D3">
      <w:pPr>
        <w:pStyle w:val="ListParagraph"/>
        <w:numPr>
          <w:ilvl w:val="0"/>
          <w:numId w:val="57"/>
        </w:numPr>
        <w:spacing w:line="360" w:lineRule="auto"/>
        <w:jc w:val="both"/>
        <w:rPr>
          <w:rFonts w:ascii="Arial" w:hAnsi="Arial" w:cs="Arial"/>
          <w:bCs/>
          <w:iCs/>
          <w:sz w:val="24"/>
          <w:szCs w:val="24"/>
        </w:rPr>
      </w:pPr>
      <w:r w:rsidRPr="00DF72D3">
        <w:rPr>
          <w:rFonts w:ascii="Arial" w:hAnsi="Arial" w:cs="Arial"/>
          <w:bCs/>
          <w:iCs/>
          <w:sz w:val="24"/>
          <w:szCs w:val="24"/>
        </w:rPr>
        <w:t xml:space="preserve">Pastries (muffins, cookies): </w:t>
      </w:r>
      <w:r w:rsidR="004D0C02" w:rsidRPr="00DF72D3">
        <w:rPr>
          <w:rFonts w:ascii="Arial" w:hAnsi="Arial" w:cs="Arial"/>
          <w:bCs/>
          <w:iCs/>
          <w:sz w:val="24"/>
          <w:szCs w:val="24"/>
        </w:rPr>
        <w:t>£3</w:t>
      </w:r>
      <w:r w:rsidRPr="00DF72D3">
        <w:rPr>
          <w:rFonts w:ascii="Arial" w:hAnsi="Arial" w:cs="Arial"/>
          <w:bCs/>
          <w:iCs/>
          <w:sz w:val="24"/>
          <w:szCs w:val="24"/>
        </w:rPr>
        <w:t>.</w:t>
      </w:r>
      <w:r w:rsidR="004D0C02" w:rsidRPr="00DF72D3">
        <w:rPr>
          <w:rFonts w:ascii="Arial" w:hAnsi="Arial" w:cs="Arial"/>
          <w:bCs/>
          <w:iCs/>
          <w:sz w:val="24"/>
          <w:szCs w:val="24"/>
        </w:rPr>
        <w:t>5</w:t>
      </w:r>
      <w:r w:rsidRPr="00DF72D3">
        <w:rPr>
          <w:rFonts w:ascii="Arial" w:hAnsi="Arial" w:cs="Arial"/>
          <w:bCs/>
          <w:iCs/>
          <w:sz w:val="24"/>
          <w:szCs w:val="24"/>
        </w:rPr>
        <w:t>0</w:t>
      </w:r>
    </w:p>
    <w:p w14:paraId="38090140" w14:textId="3BC352EF" w:rsidR="008D761C" w:rsidRPr="00DF72D3" w:rsidRDefault="008D761C" w:rsidP="00DF72D3">
      <w:pPr>
        <w:pStyle w:val="ListParagraph"/>
        <w:numPr>
          <w:ilvl w:val="0"/>
          <w:numId w:val="57"/>
        </w:numPr>
        <w:spacing w:line="360" w:lineRule="auto"/>
        <w:jc w:val="both"/>
        <w:rPr>
          <w:rFonts w:ascii="Arial" w:hAnsi="Arial" w:cs="Arial"/>
          <w:bCs/>
          <w:iCs/>
          <w:sz w:val="24"/>
          <w:szCs w:val="24"/>
        </w:rPr>
      </w:pPr>
      <w:r w:rsidRPr="00DF72D3">
        <w:rPr>
          <w:rFonts w:ascii="Arial" w:hAnsi="Arial" w:cs="Arial"/>
          <w:bCs/>
          <w:iCs/>
          <w:sz w:val="24"/>
          <w:szCs w:val="24"/>
        </w:rPr>
        <w:t xml:space="preserve">Kids' Snack Packs (fruit, cheese, crackers): </w:t>
      </w:r>
      <w:r w:rsidR="009A6570" w:rsidRPr="00DF72D3">
        <w:rPr>
          <w:rFonts w:ascii="Arial" w:hAnsi="Arial" w:cs="Arial"/>
          <w:bCs/>
          <w:iCs/>
          <w:sz w:val="24"/>
          <w:szCs w:val="24"/>
        </w:rPr>
        <w:t>£</w:t>
      </w:r>
      <w:r w:rsidRPr="00DF72D3">
        <w:rPr>
          <w:rFonts w:ascii="Arial" w:hAnsi="Arial" w:cs="Arial"/>
          <w:bCs/>
          <w:iCs/>
          <w:sz w:val="24"/>
          <w:szCs w:val="24"/>
        </w:rPr>
        <w:t>4.</w:t>
      </w:r>
      <w:r w:rsidR="004D0C02" w:rsidRPr="00DF72D3">
        <w:rPr>
          <w:rFonts w:ascii="Arial" w:hAnsi="Arial" w:cs="Arial"/>
          <w:bCs/>
          <w:iCs/>
          <w:sz w:val="24"/>
          <w:szCs w:val="24"/>
        </w:rPr>
        <w:t>5</w:t>
      </w:r>
      <w:r w:rsidRPr="00DF72D3">
        <w:rPr>
          <w:rFonts w:ascii="Arial" w:hAnsi="Arial" w:cs="Arial"/>
          <w:bCs/>
          <w:iCs/>
          <w:sz w:val="24"/>
          <w:szCs w:val="24"/>
        </w:rPr>
        <w:t>0</w:t>
      </w:r>
    </w:p>
    <w:p w14:paraId="3BE48555" w14:textId="77777777" w:rsidR="0066088A" w:rsidRDefault="0066088A" w:rsidP="007F24FD">
      <w:pPr>
        <w:spacing w:line="360" w:lineRule="auto"/>
        <w:jc w:val="both"/>
        <w:rPr>
          <w:rFonts w:ascii="Arial" w:hAnsi="Arial" w:cs="Arial"/>
          <w:bCs/>
          <w:iCs/>
          <w:sz w:val="24"/>
          <w:szCs w:val="24"/>
        </w:rPr>
      </w:pPr>
    </w:p>
    <w:p w14:paraId="1DBAA9CB" w14:textId="7D6A33CA" w:rsidR="008D761C" w:rsidRPr="00353FC5" w:rsidRDefault="00353FC5" w:rsidP="007F24FD">
      <w:pPr>
        <w:spacing w:line="360" w:lineRule="auto"/>
        <w:jc w:val="both"/>
        <w:rPr>
          <w:rFonts w:ascii="Arial" w:hAnsi="Arial" w:cs="Arial"/>
          <w:b/>
          <w:iCs/>
          <w:color w:val="365F91" w:themeColor="accent1" w:themeShade="BF"/>
          <w:sz w:val="24"/>
          <w:szCs w:val="24"/>
        </w:rPr>
      </w:pPr>
      <w:r>
        <w:rPr>
          <w:rFonts w:ascii="Arial" w:hAnsi="Arial" w:cs="Arial"/>
          <w:bCs/>
          <w:iCs/>
          <w:sz w:val="24"/>
          <w:szCs w:val="24"/>
        </w:rPr>
        <w:lastRenderedPageBreak/>
        <w:t xml:space="preserve">        </w:t>
      </w:r>
      <w:r w:rsidR="008D761C" w:rsidRPr="00353FC5">
        <w:rPr>
          <w:rFonts w:ascii="Arial" w:hAnsi="Arial" w:cs="Arial"/>
          <w:b/>
          <w:iCs/>
          <w:color w:val="365F91" w:themeColor="accent1" w:themeShade="BF"/>
          <w:sz w:val="24"/>
          <w:szCs w:val="24"/>
        </w:rPr>
        <w:t>Gaming Fees</w:t>
      </w:r>
    </w:p>
    <w:p w14:paraId="2076304F" w14:textId="62AEF4C2" w:rsidR="008D761C" w:rsidRPr="00353FC5" w:rsidRDefault="006D197F" w:rsidP="00353FC5">
      <w:pPr>
        <w:pStyle w:val="ListParagraph"/>
        <w:numPr>
          <w:ilvl w:val="0"/>
          <w:numId w:val="95"/>
        </w:numPr>
        <w:spacing w:line="360" w:lineRule="auto"/>
        <w:jc w:val="both"/>
        <w:rPr>
          <w:rFonts w:ascii="Arial" w:hAnsi="Arial" w:cs="Arial"/>
          <w:bCs/>
          <w:iCs/>
          <w:sz w:val="24"/>
          <w:szCs w:val="24"/>
        </w:rPr>
      </w:pPr>
      <w:r w:rsidRPr="00353FC5">
        <w:rPr>
          <w:rFonts w:ascii="Arial" w:hAnsi="Arial" w:cs="Arial"/>
          <w:bCs/>
          <w:iCs/>
          <w:sz w:val="24"/>
          <w:szCs w:val="24"/>
        </w:rPr>
        <w:t>Playground for Kids</w:t>
      </w:r>
      <w:r w:rsidR="008D761C" w:rsidRPr="00353FC5">
        <w:rPr>
          <w:rFonts w:ascii="Arial" w:hAnsi="Arial" w:cs="Arial"/>
          <w:bCs/>
          <w:iCs/>
          <w:sz w:val="24"/>
          <w:szCs w:val="24"/>
        </w:rPr>
        <w:t xml:space="preserve">: </w:t>
      </w:r>
      <w:r w:rsidRPr="00353FC5">
        <w:rPr>
          <w:rFonts w:ascii="Arial" w:hAnsi="Arial" w:cs="Arial"/>
          <w:bCs/>
          <w:iCs/>
          <w:sz w:val="24"/>
          <w:szCs w:val="24"/>
        </w:rPr>
        <w:t>£6</w:t>
      </w:r>
      <w:r w:rsidR="008D761C" w:rsidRPr="00353FC5">
        <w:rPr>
          <w:rFonts w:ascii="Arial" w:hAnsi="Arial" w:cs="Arial"/>
          <w:bCs/>
          <w:iCs/>
          <w:sz w:val="24"/>
          <w:szCs w:val="24"/>
        </w:rPr>
        <w:t>.</w:t>
      </w:r>
      <w:r w:rsidR="0066088A" w:rsidRPr="00353FC5">
        <w:rPr>
          <w:rFonts w:ascii="Arial" w:hAnsi="Arial" w:cs="Arial"/>
          <w:bCs/>
          <w:iCs/>
          <w:sz w:val="24"/>
          <w:szCs w:val="24"/>
        </w:rPr>
        <w:t>75</w:t>
      </w:r>
      <w:r w:rsidR="008D761C" w:rsidRPr="00353FC5">
        <w:rPr>
          <w:rFonts w:ascii="Arial" w:hAnsi="Arial" w:cs="Arial"/>
          <w:bCs/>
          <w:iCs/>
          <w:sz w:val="24"/>
          <w:szCs w:val="24"/>
        </w:rPr>
        <w:t xml:space="preserve"> per </w:t>
      </w:r>
      <w:r w:rsidRPr="00353FC5">
        <w:rPr>
          <w:rFonts w:ascii="Arial" w:hAnsi="Arial" w:cs="Arial"/>
          <w:bCs/>
          <w:iCs/>
          <w:sz w:val="24"/>
          <w:szCs w:val="24"/>
        </w:rPr>
        <w:t>Kids</w:t>
      </w:r>
      <w:r w:rsidR="008D761C" w:rsidRPr="00353FC5">
        <w:rPr>
          <w:rFonts w:ascii="Arial" w:hAnsi="Arial" w:cs="Arial"/>
          <w:bCs/>
          <w:iCs/>
          <w:sz w:val="24"/>
          <w:szCs w:val="24"/>
        </w:rPr>
        <w:t>(unlimited play daily</w:t>
      </w:r>
      <w:r w:rsidRPr="00353FC5">
        <w:rPr>
          <w:rFonts w:ascii="Arial" w:hAnsi="Arial" w:cs="Arial"/>
          <w:bCs/>
          <w:iCs/>
          <w:sz w:val="24"/>
          <w:szCs w:val="24"/>
        </w:rPr>
        <w:t xml:space="preserve"> with</w:t>
      </w:r>
      <w:r w:rsidR="0066088A" w:rsidRPr="00353FC5">
        <w:rPr>
          <w:rFonts w:ascii="Arial" w:hAnsi="Arial" w:cs="Arial"/>
          <w:bCs/>
          <w:iCs/>
          <w:sz w:val="24"/>
          <w:szCs w:val="24"/>
        </w:rPr>
        <w:t xml:space="preserve"> 1 Adult Free</w:t>
      </w:r>
      <w:r w:rsidRPr="00353FC5">
        <w:rPr>
          <w:rFonts w:ascii="Arial" w:hAnsi="Arial" w:cs="Arial"/>
          <w:bCs/>
          <w:iCs/>
          <w:sz w:val="24"/>
          <w:szCs w:val="24"/>
        </w:rPr>
        <w:t xml:space="preserve"> </w:t>
      </w:r>
      <w:r w:rsidR="008D761C" w:rsidRPr="00353FC5">
        <w:rPr>
          <w:rFonts w:ascii="Arial" w:hAnsi="Arial" w:cs="Arial"/>
          <w:bCs/>
          <w:iCs/>
          <w:sz w:val="24"/>
          <w:szCs w:val="24"/>
        </w:rPr>
        <w:t>)</w:t>
      </w:r>
    </w:p>
    <w:p w14:paraId="71280782" w14:textId="5F0DBB74" w:rsidR="008D761C" w:rsidRPr="00353FC5" w:rsidRDefault="008D761C" w:rsidP="00353FC5">
      <w:pPr>
        <w:pStyle w:val="ListParagraph"/>
        <w:numPr>
          <w:ilvl w:val="0"/>
          <w:numId w:val="95"/>
        </w:numPr>
        <w:spacing w:line="360" w:lineRule="auto"/>
        <w:jc w:val="both"/>
        <w:rPr>
          <w:rFonts w:ascii="Arial" w:hAnsi="Arial" w:cs="Arial"/>
          <w:bCs/>
          <w:iCs/>
          <w:sz w:val="24"/>
          <w:szCs w:val="24"/>
        </w:rPr>
      </w:pPr>
      <w:r w:rsidRPr="00353FC5">
        <w:rPr>
          <w:rFonts w:ascii="Arial" w:hAnsi="Arial" w:cs="Arial"/>
          <w:bCs/>
          <w:iCs/>
          <w:sz w:val="24"/>
          <w:szCs w:val="24"/>
        </w:rPr>
        <w:t xml:space="preserve">Video Game Rental (Console): </w:t>
      </w:r>
      <w:r w:rsidR="00353FC5">
        <w:rPr>
          <w:rFonts w:ascii="Arial" w:hAnsi="Arial" w:cs="Arial"/>
          <w:bCs/>
          <w:iCs/>
          <w:sz w:val="24"/>
          <w:szCs w:val="24"/>
        </w:rPr>
        <w:t>£</w:t>
      </w:r>
      <w:r w:rsidRPr="00353FC5">
        <w:rPr>
          <w:rFonts w:ascii="Arial" w:hAnsi="Arial" w:cs="Arial"/>
          <w:bCs/>
          <w:iCs/>
          <w:sz w:val="24"/>
          <w:szCs w:val="24"/>
        </w:rPr>
        <w:t>5.00 per hour</w:t>
      </w:r>
    </w:p>
    <w:p w14:paraId="27B50B00" w14:textId="3F478882" w:rsidR="008D761C" w:rsidRPr="00353FC5" w:rsidRDefault="008D761C" w:rsidP="00353FC5">
      <w:pPr>
        <w:pStyle w:val="ListParagraph"/>
        <w:numPr>
          <w:ilvl w:val="0"/>
          <w:numId w:val="95"/>
        </w:numPr>
        <w:spacing w:line="360" w:lineRule="auto"/>
        <w:jc w:val="both"/>
        <w:rPr>
          <w:rFonts w:ascii="Arial" w:hAnsi="Arial" w:cs="Arial"/>
          <w:bCs/>
          <w:iCs/>
          <w:sz w:val="24"/>
          <w:szCs w:val="24"/>
        </w:rPr>
      </w:pPr>
      <w:r w:rsidRPr="00353FC5">
        <w:rPr>
          <w:rFonts w:ascii="Arial" w:hAnsi="Arial" w:cs="Arial"/>
          <w:bCs/>
          <w:iCs/>
          <w:sz w:val="24"/>
          <w:szCs w:val="24"/>
        </w:rPr>
        <w:t xml:space="preserve">PC Gaming Rental: </w:t>
      </w:r>
      <w:r w:rsidR="00353FC5">
        <w:rPr>
          <w:rFonts w:ascii="Arial" w:hAnsi="Arial" w:cs="Arial"/>
          <w:bCs/>
          <w:iCs/>
          <w:sz w:val="24"/>
          <w:szCs w:val="24"/>
        </w:rPr>
        <w:t>£</w:t>
      </w:r>
      <w:r w:rsidRPr="00353FC5">
        <w:rPr>
          <w:rFonts w:ascii="Arial" w:hAnsi="Arial" w:cs="Arial"/>
          <w:bCs/>
          <w:iCs/>
          <w:sz w:val="24"/>
          <w:szCs w:val="24"/>
        </w:rPr>
        <w:t>7.00 per hour</w:t>
      </w:r>
    </w:p>
    <w:p w14:paraId="1F5335F6" w14:textId="26A9F3C2" w:rsidR="008D761C" w:rsidRPr="00353FC5" w:rsidRDefault="008D761C" w:rsidP="00353FC5">
      <w:pPr>
        <w:pStyle w:val="ListParagraph"/>
        <w:numPr>
          <w:ilvl w:val="0"/>
          <w:numId w:val="95"/>
        </w:numPr>
        <w:spacing w:line="360" w:lineRule="auto"/>
        <w:jc w:val="both"/>
        <w:rPr>
          <w:rFonts w:ascii="Arial" w:hAnsi="Arial" w:cs="Arial"/>
          <w:bCs/>
          <w:iCs/>
          <w:sz w:val="24"/>
          <w:szCs w:val="24"/>
        </w:rPr>
      </w:pPr>
      <w:r w:rsidRPr="00353FC5">
        <w:rPr>
          <w:rFonts w:ascii="Arial" w:hAnsi="Arial" w:cs="Arial"/>
          <w:bCs/>
          <w:iCs/>
          <w:sz w:val="24"/>
          <w:szCs w:val="24"/>
        </w:rPr>
        <w:t xml:space="preserve">Group Gaming Packages: </w:t>
      </w:r>
      <w:r w:rsidR="009A6570">
        <w:rPr>
          <w:rFonts w:ascii="Arial" w:hAnsi="Arial" w:cs="Arial"/>
          <w:bCs/>
          <w:iCs/>
          <w:sz w:val="24"/>
          <w:szCs w:val="24"/>
        </w:rPr>
        <w:t>£</w:t>
      </w:r>
      <w:r w:rsidRPr="00353FC5">
        <w:rPr>
          <w:rFonts w:ascii="Arial" w:hAnsi="Arial" w:cs="Arial"/>
          <w:bCs/>
          <w:iCs/>
          <w:sz w:val="24"/>
          <w:szCs w:val="24"/>
        </w:rPr>
        <w:t>15.00 per hour (up to 4 people)</w:t>
      </w:r>
    </w:p>
    <w:p w14:paraId="1A41A16E" w14:textId="77777777" w:rsidR="002422AC" w:rsidRPr="007F24FD" w:rsidRDefault="002422AC" w:rsidP="007F24FD">
      <w:pPr>
        <w:spacing w:line="360" w:lineRule="auto"/>
        <w:jc w:val="both"/>
        <w:rPr>
          <w:rFonts w:ascii="Arial" w:hAnsi="Arial" w:cs="Arial"/>
          <w:bCs/>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38DED61" w:rsidR="002422AC" w:rsidRDefault="002422AC" w:rsidP="00D92A79">
      <w:pPr>
        <w:pStyle w:val="Heading2"/>
      </w:pPr>
      <w:bookmarkStart w:id="23" w:name="_Toc168858019"/>
      <w:r>
        <w:lastRenderedPageBreak/>
        <w:t xml:space="preserve">Appendix B – </w:t>
      </w:r>
      <w:r w:rsidR="00545C88">
        <w:t>SWOT</w:t>
      </w:r>
      <w:r>
        <w:t xml:space="preserve"> Analysis</w:t>
      </w:r>
      <w:bookmarkEnd w:id="23"/>
    </w:p>
    <w:p w14:paraId="0D63B741" w14:textId="77777777" w:rsidR="002422AC" w:rsidRDefault="002422AC" w:rsidP="00D92A79">
      <w:pPr>
        <w:pStyle w:val="Heading2"/>
      </w:pPr>
    </w:p>
    <w:p w14:paraId="0F885E9B" w14:textId="77777777" w:rsidR="00974D62" w:rsidRDefault="00974D62" w:rsidP="002422AC">
      <w:pPr>
        <w:rPr>
          <w:rFonts w:asciiTheme="minorHAnsi" w:hAnsiTheme="minorHAnsi" w:cstheme="minorHAnsi"/>
          <w:b/>
          <w:iCs/>
          <w:sz w:val="24"/>
          <w:szCs w:val="24"/>
        </w:rPr>
      </w:pPr>
    </w:p>
    <w:p w14:paraId="516A2ED3" w14:textId="77777777" w:rsidR="00974D62" w:rsidRDefault="00974D62" w:rsidP="002422AC">
      <w:pPr>
        <w:rPr>
          <w:rFonts w:asciiTheme="minorHAnsi" w:hAnsiTheme="minorHAnsi" w:cstheme="minorHAnsi"/>
          <w:b/>
          <w:iCs/>
          <w:sz w:val="24"/>
          <w:szCs w:val="24"/>
        </w:rPr>
      </w:pPr>
    </w:p>
    <w:p w14:paraId="0A67E48F" w14:textId="7FA2A4FE" w:rsidR="008B20DC" w:rsidRDefault="00974D62" w:rsidP="002422AC">
      <w:pPr>
        <w:rPr>
          <w:rFonts w:asciiTheme="minorHAnsi" w:hAnsiTheme="minorHAnsi" w:cstheme="minorHAnsi"/>
          <w:b/>
          <w:iCs/>
          <w:sz w:val="24"/>
          <w:szCs w:val="24"/>
        </w:rPr>
      </w:pPr>
      <w:r>
        <w:rPr>
          <w:noProof/>
        </w:rPr>
        <w:drawing>
          <wp:inline distT="0" distB="0" distL="0" distR="0" wp14:anchorId="1DA09BB6" wp14:editId="3ACDDC56">
            <wp:extent cx="6932930" cy="5895470"/>
            <wp:effectExtent l="0" t="0" r="1270" b="0"/>
            <wp:docPr id="15255546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55467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941784" cy="5902999"/>
                    </a:xfrm>
                    <a:prstGeom prst="rect">
                      <a:avLst/>
                    </a:prstGeom>
                  </pic:spPr>
                </pic:pic>
              </a:graphicData>
            </a:graphic>
          </wp:inline>
        </w:drawing>
      </w:r>
      <w:r w:rsidR="008B20DC">
        <w:rPr>
          <w:rFonts w:asciiTheme="minorHAnsi" w:hAnsiTheme="minorHAnsi" w:cstheme="minorHAnsi"/>
          <w:b/>
          <w:iCs/>
          <w:sz w:val="24"/>
          <w:szCs w:val="24"/>
        </w:rPr>
        <w:br w:type="page"/>
      </w:r>
    </w:p>
    <w:p w14:paraId="235EF638" w14:textId="5B57676A" w:rsidR="002422AC" w:rsidRDefault="002422AC" w:rsidP="00D92A79">
      <w:pPr>
        <w:pStyle w:val="Heading2"/>
      </w:pPr>
      <w:bookmarkStart w:id="24" w:name="_Toc168858020"/>
      <w:r>
        <w:lastRenderedPageBreak/>
        <w:t xml:space="preserve">Appendix C – </w:t>
      </w:r>
      <w:r w:rsidR="00974D62">
        <w:t>Pest Analysis</w:t>
      </w:r>
      <w:bookmarkEnd w:id="24"/>
    </w:p>
    <w:p w14:paraId="022F89B2" w14:textId="77777777" w:rsidR="008B20DC" w:rsidRDefault="008B20DC" w:rsidP="002422AC">
      <w:pPr>
        <w:rPr>
          <w:rFonts w:asciiTheme="minorHAnsi" w:hAnsiTheme="minorHAnsi" w:cstheme="minorHAnsi"/>
          <w:b/>
          <w:iCs/>
          <w:sz w:val="24"/>
          <w:szCs w:val="24"/>
        </w:rPr>
      </w:pPr>
    </w:p>
    <w:p w14:paraId="6FC9667F" w14:textId="77777777" w:rsidR="0077148C" w:rsidRDefault="0077148C" w:rsidP="002422AC">
      <w:pPr>
        <w:rPr>
          <w:rFonts w:asciiTheme="minorHAnsi" w:hAnsiTheme="minorHAnsi" w:cstheme="minorHAnsi"/>
          <w:b/>
          <w:iCs/>
          <w:sz w:val="24"/>
          <w:szCs w:val="24"/>
        </w:rPr>
      </w:pPr>
    </w:p>
    <w:p w14:paraId="4273865C" w14:textId="7BB7F794" w:rsidR="0077148C" w:rsidRDefault="0077148C"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96E6B79" wp14:editId="569A0E6D">
            <wp:extent cx="6562090" cy="3867150"/>
            <wp:effectExtent l="0" t="0" r="0" b="0"/>
            <wp:docPr id="12517707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81636" cy="3878669"/>
                    </a:xfrm>
                    <a:prstGeom prst="rect">
                      <a:avLst/>
                    </a:prstGeom>
                    <a:noFill/>
                  </pic:spPr>
                </pic:pic>
              </a:graphicData>
            </a:graphic>
          </wp:inline>
        </w:drawing>
      </w:r>
    </w:p>
    <w:p w14:paraId="560606A0" w14:textId="77777777" w:rsidR="0077148C" w:rsidRDefault="0077148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2A3BB913" w:rsidR="008B20DC" w:rsidRDefault="002D28B7" w:rsidP="00A57010">
      <w:pPr>
        <w:pStyle w:val="Heading2"/>
      </w:pPr>
      <w:bookmarkStart w:id="25" w:name="_Toc168858021"/>
      <w:r>
        <w:lastRenderedPageBreak/>
        <w:t>Appendix D- Copy of Pitch</w:t>
      </w:r>
      <w:bookmarkEnd w:id="25"/>
    </w:p>
    <w:p w14:paraId="653759DE" w14:textId="77777777" w:rsidR="00044A86" w:rsidRDefault="00044A86" w:rsidP="00A57010">
      <w:pPr>
        <w:pStyle w:val="Heading2"/>
        <w:rPr>
          <w:rFonts w:asciiTheme="minorHAnsi" w:hAnsiTheme="minorHAnsi" w:cstheme="minorHAnsi"/>
          <w:b/>
          <w:szCs w:val="24"/>
        </w:rPr>
      </w:pPr>
    </w:p>
    <w:p w14:paraId="0FB7D180" w14:textId="77777777" w:rsidR="00044A86" w:rsidRDefault="00044A86" w:rsidP="00A57010">
      <w:pPr>
        <w:pStyle w:val="Heading2"/>
        <w:rPr>
          <w:rFonts w:asciiTheme="minorHAnsi" w:hAnsiTheme="minorHAnsi" w:cstheme="minorHAnsi"/>
          <w:b/>
          <w:szCs w:val="24"/>
        </w:rPr>
      </w:pPr>
    </w:p>
    <w:p w14:paraId="2BE16919" w14:textId="7AE3267B" w:rsidR="00044A86" w:rsidRDefault="00044A86" w:rsidP="002422AC">
      <w:pPr>
        <w:rPr>
          <w:rFonts w:asciiTheme="minorHAnsi" w:hAnsiTheme="minorHAnsi" w:cstheme="minorHAnsi"/>
          <w:b/>
          <w:iCs/>
          <w:sz w:val="24"/>
          <w:szCs w:val="24"/>
        </w:rPr>
      </w:pPr>
      <w:r>
        <w:rPr>
          <w:noProof/>
        </w:rPr>
        <w:drawing>
          <wp:inline distT="0" distB="0" distL="0" distR="0" wp14:anchorId="774830AB" wp14:editId="0C4F48A6">
            <wp:extent cx="5760085" cy="3239770"/>
            <wp:effectExtent l="0" t="0" r="0" b="0"/>
            <wp:docPr id="12433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57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60085" cy="3239770"/>
                    </a:xfrm>
                    <a:prstGeom prst="rect">
                      <a:avLst/>
                    </a:prstGeom>
                  </pic:spPr>
                </pic:pic>
              </a:graphicData>
            </a:graphic>
          </wp:inline>
        </w:drawing>
      </w:r>
    </w:p>
    <w:p w14:paraId="7580BF88" w14:textId="77777777" w:rsidR="00044A86" w:rsidRDefault="00044A86" w:rsidP="002422AC">
      <w:pPr>
        <w:rPr>
          <w:rFonts w:asciiTheme="minorHAnsi" w:hAnsiTheme="minorHAnsi" w:cstheme="minorHAnsi"/>
          <w:b/>
          <w:iCs/>
          <w:sz w:val="24"/>
          <w:szCs w:val="24"/>
        </w:rPr>
      </w:pPr>
    </w:p>
    <w:p w14:paraId="3B981CD9" w14:textId="3D3CF55D" w:rsidR="00044A86" w:rsidRDefault="000F6CE2"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3861CE9" wp14:editId="3B40BA6F">
            <wp:extent cx="6096635" cy="3429000"/>
            <wp:effectExtent l="0" t="0" r="0" b="0"/>
            <wp:docPr id="1152820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C84C40A" w14:textId="77777777" w:rsidR="000F6CE2" w:rsidRDefault="000F6CE2" w:rsidP="002422AC">
      <w:pPr>
        <w:rPr>
          <w:rFonts w:asciiTheme="minorHAnsi" w:hAnsiTheme="minorHAnsi" w:cstheme="minorHAnsi"/>
          <w:b/>
          <w:iCs/>
          <w:sz w:val="24"/>
          <w:szCs w:val="24"/>
        </w:rPr>
      </w:pPr>
    </w:p>
    <w:p w14:paraId="68294DD9" w14:textId="77777777" w:rsidR="000F6CE2" w:rsidRDefault="000F6CE2" w:rsidP="002422AC">
      <w:pPr>
        <w:rPr>
          <w:rFonts w:asciiTheme="minorHAnsi" w:hAnsiTheme="minorHAnsi" w:cstheme="minorHAnsi"/>
          <w:b/>
          <w:iCs/>
          <w:sz w:val="24"/>
          <w:szCs w:val="24"/>
        </w:rPr>
      </w:pPr>
    </w:p>
    <w:p w14:paraId="72491738" w14:textId="7D2C438E" w:rsidR="000F6CE2" w:rsidRDefault="000F6CE2" w:rsidP="002422AC">
      <w:pPr>
        <w:rPr>
          <w:rFonts w:asciiTheme="minorHAnsi" w:hAnsiTheme="minorHAnsi" w:cstheme="minorHAnsi"/>
          <w:b/>
          <w:iCs/>
          <w:sz w:val="24"/>
          <w:szCs w:val="24"/>
        </w:rPr>
      </w:pPr>
    </w:p>
    <w:p w14:paraId="44AAEF79" w14:textId="77777777" w:rsidR="00A954C2" w:rsidRDefault="00A954C2" w:rsidP="002422AC">
      <w:pPr>
        <w:rPr>
          <w:rFonts w:asciiTheme="minorHAnsi" w:hAnsiTheme="minorHAnsi" w:cstheme="minorHAnsi"/>
          <w:b/>
          <w:iCs/>
          <w:sz w:val="24"/>
          <w:szCs w:val="24"/>
        </w:rPr>
      </w:pPr>
    </w:p>
    <w:p w14:paraId="7B68A483" w14:textId="77777777" w:rsidR="00A954C2" w:rsidRDefault="00A954C2" w:rsidP="002422AC">
      <w:pPr>
        <w:rPr>
          <w:rFonts w:asciiTheme="minorHAnsi" w:hAnsiTheme="minorHAnsi" w:cstheme="minorHAnsi"/>
          <w:b/>
          <w:iCs/>
          <w:sz w:val="24"/>
          <w:szCs w:val="24"/>
        </w:rPr>
      </w:pPr>
    </w:p>
    <w:p w14:paraId="3A0608F9" w14:textId="26288BFC" w:rsidR="00A954C2" w:rsidRDefault="00A954C2" w:rsidP="002422AC">
      <w:pPr>
        <w:rPr>
          <w:rFonts w:asciiTheme="minorHAnsi" w:hAnsiTheme="minorHAnsi" w:cstheme="minorHAnsi"/>
          <w:b/>
          <w:iCs/>
          <w:sz w:val="24"/>
          <w:szCs w:val="24"/>
        </w:rPr>
      </w:pPr>
    </w:p>
    <w:p w14:paraId="669C9D06" w14:textId="77777777" w:rsidR="00A954C2" w:rsidRDefault="00A954C2" w:rsidP="002422AC">
      <w:pPr>
        <w:rPr>
          <w:rFonts w:asciiTheme="minorHAnsi" w:hAnsiTheme="minorHAnsi" w:cstheme="minorHAnsi"/>
          <w:b/>
          <w:iCs/>
          <w:sz w:val="24"/>
          <w:szCs w:val="24"/>
        </w:rPr>
      </w:pPr>
    </w:p>
    <w:p w14:paraId="516BE873" w14:textId="77777777" w:rsidR="00A954C2" w:rsidRDefault="00A954C2" w:rsidP="002422AC">
      <w:pPr>
        <w:rPr>
          <w:rFonts w:asciiTheme="minorHAnsi" w:hAnsiTheme="minorHAnsi" w:cstheme="minorHAnsi"/>
          <w:b/>
          <w:iCs/>
          <w:sz w:val="24"/>
          <w:szCs w:val="24"/>
        </w:rPr>
      </w:pPr>
    </w:p>
    <w:p w14:paraId="70997092" w14:textId="3B1CCCC1" w:rsidR="00A954C2" w:rsidRDefault="00564005" w:rsidP="002422AC">
      <w:pPr>
        <w:rPr>
          <w:rFonts w:asciiTheme="minorHAnsi" w:hAnsiTheme="minorHAnsi" w:cstheme="minorHAnsi"/>
          <w:b/>
          <w:iCs/>
          <w:sz w:val="24"/>
          <w:szCs w:val="24"/>
        </w:rPr>
      </w:pPr>
      <w:r>
        <w:rPr>
          <w:noProof/>
        </w:rPr>
        <w:lastRenderedPageBreak/>
        <w:drawing>
          <wp:inline distT="0" distB="0" distL="0" distR="0" wp14:anchorId="5AE7D776" wp14:editId="1537CCC6">
            <wp:extent cx="5760085" cy="3239770"/>
            <wp:effectExtent l="0" t="0" r="0" b="0"/>
            <wp:docPr id="1681677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67750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60085" cy="3239770"/>
                    </a:xfrm>
                    <a:prstGeom prst="rect">
                      <a:avLst/>
                    </a:prstGeom>
                  </pic:spPr>
                </pic:pic>
              </a:graphicData>
            </a:graphic>
          </wp:inline>
        </w:drawing>
      </w:r>
    </w:p>
    <w:p w14:paraId="5114A151" w14:textId="77777777" w:rsidR="00564005" w:rsidRDefault="00564005" w:rsidP="002422AC">
      <w:pPr>
        <w:rPr>
          <w:rFonts w:asciiTheme="minorHAnsi" w:hAnsiTheme="minorHAnsi" w:cstheme="minorHAnsi"/>
          <w:b/>
          <w:iCs/>
          <w:sz w:val="24"/>
          <w:szCs w:val="24"/>
        </w:rPr>
      </w:pPr>
    </w:p>
    <w:p w14:paraId="443B886D" w14:textId="02B6A33E" w:rsidR="00564005" w:rsidRDefault="0026733C"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FED140C" wp14:editId="496354BD">
            <wp:extent cx="6096635" cy="3429000"/>
            <wp:effectExtent l="0" t="0" r="0" b="0"/>
            <wp:docPr id="1705432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8646ABB" w14:textId="77777777" w:rsidR="0026733C" w:rsidRDefault="0026733C" w:rsidP="002422AC">
      <w:pPr>
        <w:rPr>
          <w:rFonts w:asciiTheme="minorHAnsi" w:hAnsiTheme="minorHAnsi" w:cstheme="minorHAnsi"/>
          <w:b/>
          <w:iCs/>
          <w:sz w:val="24"/>
          <w:szCs w:val="24"/>
        </w:rPr>
      </w:pPr>
    </w:p>
    <w:p w14:paraId="16BB772F" w14:textId="1367A696" w:rsidR="0026733C" w:rsidRDefault="0026733C"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6CBD97A7" wp14:editId="133FD8AA">
            <wp:extent cx="6096635" cy="3429000"/>
            <wp:effectExtent l="0" t="0" r="0" b="0"/>
            <wp:docPr id="896007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BE045B" w14:textId="77777777" w:rsidR="00A954C2" w:rsidRDefault="00A954C2" w:rsidP="002422AC">
      <w:pPr>
        <w:rPr>
          <w:rFonts w:asciiTheme="minorHAnsi" w:hAnsiTheme="minorHAnsi" w:cstheme="minorHAnsi"/>
          <w:b/>
          <w:iCs/>
          <w:sz w:val="24"/>
          <w:szCs w:val="24"/>
        </w:rPr>
      </w:pPr>
    </w:p>
    <w:p w14:paraId="4BEA0704" w14:textId="77777777" w:rsidR="0026733C" w:rsidRDefault="0026733C" w:rsidP="002422AC">
      <w:pPr>
        <w:rPr>
          <w:rFonts w:asciiTheme="minorHAnsi" w:hAnsiTheme="minorHAnsi" w:cstheme="minorHAnsi"/>
          <w:b/>
          <w:iCs/>
          <w:sz w:val="24"/>
          <w:szCs w:val="24"/>
        </w:rPr>
      </w:pPr>
    </w:p>
    <w:p w14:paraId="083C7D54" w14:textId="5548DBC6" w:rsidR="0026733C" w:rsidRDefault="0026733C"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16D74DC2" wp14:editId="56A00E13">
            <wp:extent cx="6096635" cy="3429000"/>
            <wp:effectExtent l="0" t="0" r="0" b="0"/>
            <wp:docPr id="3869882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CD8048" w14:textId="77777777" w:rsidR="0026733C" w:rsidRDefault="0026733C" w:rsidP="002422AC">
      <w:pPr>
        <w:rPr>
          <w:rFonts w:asciiTheme="minorHAnsi" w:hAnsiTheme="minorHAnsi" w:cstheme="minorHAnsi"/>
          <w:b/>
          <w:iCs/>
          <w:sz w:val="24"/>
          <w:szCs w:val="24"/>
        </w:rPr>
      </w:pPr>
    </w:p>
    <w:p w14:paraId="63DA53B0" w14:textId="14F7465B" w:rsidR="0026733C" w:rsidRDefault="00DE2191"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29F284D7" wp14:editId="404793A0">
            <wp:extent cx="6096635" cy="3429000"/>
            <wp:effectExtent l="0" t="0" r="0" b="0"/>
            <wp:docPr id="8056002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357A676" w14:textId="14A088EC" w:rsidR="003A586C" w:rsidRDefault="003A586C" w:rsidP="002422AC">
      <w:pPr>
        <w:rPr>
          <w:rFonts w:asciiTheme="minorHAnsi" w:hAnsiTheme="minorHAnsi" w:cstheme="minorHAnsi"/>
          <w:b/>
          <w:iCs/>
          <w:sz w:val="24"/>
          <w:szCs w:val="24"/>
        </w:rPr>
      </w:pPr>
    </w:p>
    <w:p w14:paraId="1D921331" w14:textId="77777777" w:rsidR="00DE2191" w:rsidRDefault="00DE2191" w:rsidP="002422AC">
      <w:pPr>
        <w:rPr>
          <w:rFonts w:asciiTheme="minorHAnsi" w:hAnsiTheme="minorHAnsi" w:cstheme="minorHAnsi"/>
          <w:b/>
          <w:iCs/>
          <w:sz w:val="24"/>
          <w:szCs w:val="24"/>
        </w:rPr>
      </w:pPr>
    </w:p>
    <w:p w14:paraId="28C7934F" w14:textId="3E2F9BAB" w:rsidR="00DE2191" w:rsidRDefault="00DE2191"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25D1E20C" wp14:editId="59196474">
            <wp:extent cx="6096635" cy="3429000"/>
            <wp:effectExtent l="0" t="0" r="0" b="0"/>
            <wp:docPr id="20102308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CA66EE4" w14:textId="77777777" w:rsidR="00DE2191" w:rsidRDefault="00DE2191" w:rsidP="002422AC">
      <w:pPr>
        <w:rPr>
          <w:rFonts w:asciiTheme="minorHAnsi" w:hAnsiTheme="minorHAnsi" w:cstheme="minorHAnsi"/>
          <w:b/>
          <w:iCs/>
          <w:sz w:val="24"/>
          <w:szCs w:val="24"/>
        </w:rPr>
      </w:pPr>
    </w:p>
    <w:p w14:paraId="16FA152F" w14:textId="2119801A" w:rsidR="00DE2191" w:rsidRDefault="00DE2191"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35801FDB" wp14:editId="14231641">
            <wp:extent cx="6096635" cy="3429000"/>
            <wp:effectExtent l="0" t="0" r="0" b="0"/>
            <wp:docPr id="1715311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769A61D" w14:textId="77777777" w:rsidR="00DE2191" w:rsidRDefault="00DE2191" w:rsidP="002422AC">
      <w:pPr>
        <w:rPr>
          <w:rFonts w:asciiTheme="minorHAnsi" w:hAnsiTheme="minorHAnsi" w:cstheme="minorHAnsi"/>
          <w:b/>
          <w:iCs/>
          <w:sz w:val="24"/>
          <w:szCs w:val="24"/>
        </w:rPr>
      </w:pPr>
    </w:p>
    <w:p w14:paraId="58C93A3C" w14:textId="1833378C" w:rsidR="00DE2191" w:rsidRDefault="00B11F85"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FE7BFB3" wp14:editId="0EB38648">
            <wp:extent cx="6096635" cy="3429000"/>
            <wp:effectExtent l="0" t="0" r="0" b="0"/>
            <wp:docPr id="1438821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D22DAF" w14:textId="77777777" w:rsidR="00B11F85" w:rsidRDefault="00B11F85" w:rsidP="002422AC">
      <w:pPr>
        <w:rPr>
          <w:rFonts w:asciiTheme="minorHAnsi" w:hAnsiTheme="minorHAnsi" w:cstheme="minorHAnsi"/>
          <w:b/>
          <w:iCs/>
          <w:sz w:val="24"/>
          <w:szCs w:val="24"/>
        </w:rPr>
      </w:pPr>
    </w:p>
    <w:p w14:paraId="0BCEDFA1" w14:textId="009031D7" w:rsidR="00B11F85" w:rsidRDefault="00B11F85"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515343A0" wp14:editId="01504C6A">
            <wp:extent cx="6096635" cy="3429000"/>
            <wp:effectExtent l="0" t="0" r="0" b="0"/>
            <wp:docPr id="3138194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DA2EE8" w14:textId="77777777" w:rsidR="003A586C" w:rsidRDefault="003A586C" w:rsidP="002422AC">
      <w:pPr>
        <w:rPr>
          <w:rFonts w:asciiTheme="minorHAnsi" w:hAnsiTheme="minorHAnsi" w:cstheme="minorHAnsi"/>
          <w:b/>
          <w:iCs/>
          <w:sz w:val="24"/>
          <w:szCs w:val="24"/>
        </w:rPr>
      </w:pPr>
    </w:p>
    <w:p w14:paraId="166A0F74" w14:textId="77777777" w:rsidR="00B11F85" w:rsidRDefault="00B11F85" w:rsidP="002422AC">
      <w:pPr>
        <w:rPr>
          <w:rFonts w:asciiTheme="minorHAnsi" w:hAnsiTheme="minorHAnsi" w:cstheme="minorHAnsi"/>
          <w:b/>
          <w:iCs/>
          <w:sz w:val="24"/>
          <w:szCs w:val="24"/>
        </w:rPr>
      </w:pPr>
    </w:p>
    <w:p w14:paraId="062F488E" w14:textId="2052381F" w:rsidR="00B11F85" w:rsidRDefault="00124047"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107F48A9" wp14:editId="24B073AB">
            <wp:extent cx="6096635" cy="3429000"/>
            <wp:effectExtent l="0" t="0" r="0" b="0"/>
            <wp:docPr id="15377397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526274" w14:textId="6DB182CC" w:rsidR="003A586C" w:rsidRDefault="003A586C" w:rsidP="002422AC">
      <w:pPr>
        <w:rPr>
          <w:rFonts w:asciiTheme="minorHAnsi" w:hAnsiTheme="minorHAnsi" w:cstheme="minorHAnsi"/>
          <w:b/>
          <w:iCs/>
          <w:sz w:val="24"/>
          <w:szCs w:val="24"/>
        </w:rPr>
      </w:pPr>
    </w:p>
    <w:p w14:paraId="61745CEC" w14:textId="77777777" w:rsidR="00124047" w:rsidRDefault="00124047" w:rsidP="002422AC">
      <w:pPr>
        <w:rPr>
          <w:rFonts w:asciiTheme="minorHAnsi" w:hAnsiTheme="minorHAnsi" w:cstheme="minorHAnsi"/>
          <w:b/>
          <w:iCs/>
          <w:sz w:val="24"/>
          <w:szCs w:val="24"/>
        </w:rPr>
      </w:pPr>
    </w:p>
    <w:p w14:paraId="373B0BFE" w14:textId="206D8E62" w:rsidR="00124047" w:rsidRDefault="00124047"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34E0AE0B" wp14:editId="4DA3CFF3">
            <wp:extent cx="6096635" cy="3429000"/>
            <wp:effectExtent l="0" t="0" r="0" b="0"/>
            <wp:docPr id="10862367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A293BD" w14:textId="77777777" w:rsidR="003A586C" w:rsidRDefault="003A586C" w:rsidP="002422AC">
      <w:pPr>
        <w:rPr>
          <w:rFonts w:asciiTheme="minorHAnsi" w:hAnsiTheme="minorHAnsi" w:cstheme="minorHAnsi"/>
          <w:b/>
          <w:iCs/>
          <w:sz w:val="24"/>
          <w:szCs w:val="24"/>
        </w:rPr>
      </w:pPr>
    </w:p>
    <w:p w14:paraId="43BD90C9" w14:textId="4DF3CDBC" w:rsidR="00871646" w:rsidRDefault="00871646" w:rsidP="002422AC">
      <w:pPr>
        <w:rPr>
          <w:rFonts w:asciiTheme="minorHAnsi" w:hAnsiTheme="minorHAnsi" w:cstheme="minorHAnsi"/>
          <w:b/>
          <w:iCs/>
          <w:sz w:val="24"/>
          <w:szCs w:val="24"/>
        </w:rPr>
      </w:pPr>
    </w:p>
    <w:p w14:paraId="6CF6BAA5" w14:textId="77777777" w:rsidR="00871646" w:rsidRDefault="00871646" w:rsidP="002422AC">
      <w:pPr>
        <w:rPr>
          <w:rFonts w:asciiTheme="minorHAnsi" w:hAnsiTheme="minorHAnsi" w:cstheme="minorHAnsi"/>
          <w:b/>
          <w:iCs/>
          <w:sz w:val="24"/>
          <w:szCs w:val="24"/>
        </w:rPr>
      </w:pPr>
    </w:p>
    <w:p w14:paraId="0F236A60" w14:textId="1D28886E" w:rsidR="00871646" w:rsidRDefault="00871646" w:rsidP="002422AC">
      <w:pPr>
        <w:rPr>
          <w:rFonts w:asciiTheme="minorHAnsi" w:hAnsiTheme="minorHAnsi" w:cstheme="minorHAnsi"/>
          <w:b/>
          <w:iCs/>
          <w:sz w:val="24"/>
          <w:szCs w:val="24"/>
        </w:rPr>
      </w:pPr>
    </w:p>
    <w:p w14:paraId="176DC48F" w14:textId="77777777" w:rsidR="00871646" w:rsidRDefault="00871646" w:rsidP="002422AC">
      <w:pPr>
        <w:rPr>
          <w:rFonts w:asciiTheme="minorHAnsi" w:hAnsiTheme="minorHAnsi" w:cstheme="minorHAnsi"/>
          <w:b/>
          <w:iCs/>
          <w:sz w:val="24"/>
          <w:szCs w:val="24"/>
        </w:rPr>
      </w:pPr>
    </w:p>
    <w:p w14:paraId="2AE16A83" w14:textId="54A63687" w:rsidR="00871646" w:rsidRDefault="00871646" w:rsidP="002422AC">
      <w:pPr>
        <w:rPr>
          <w:rFonts w:asciiTheme="minorHAnsi" w:hAnsiTheme="minorHAnsi" w:cstheme="minorHAnsi"/>
          <w:b/>
          <w:iCs/>
          <w:sz w:val="24"/>
          <w:szCs w:val="24"/>
        </w:rPr>
      </w:pPr>
    </w:p>
    <w:p w14:paraId="725F0E2B" w14:textId="77777777" w:rsidR="00871646" w:rsidRDefault="00871646" w:rsidP="002422AC">
      <w:pPr>
        <w:rPr>
          <w:rFonts w:asciiTheme="minorHAnsi" w:hAnsiTheme="minorHAnsi" w:cstheme="minorHAnsi"/>
          <w:b/>
          <w:iCs/>
          <w:sz w:val="24"/>
          <w:szCs w:val="24"/>
        </w:rPr>
      </w:pPr>
    </w:p>
    <w:p w14:paraId="10491DE7" w14:textId="0786AEFD"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023A96D4" w14:textId="47E0F596" w:rsidR="008B20DC" w:rsidRDefault="001614E6" w:rsidP="001614E6">
      <w:pPr>
        <w:pStyle w:val="Heading1"/>
      </w:pPr>
      <w:bookmarkStart w:id="26" w:name="_Toc168858022"/>
      <w:r>
        <w:lastRenderedPageBreak/>
        <w:t xml:space="preserve">9. </w:t>
      </w:r>
      <w:r w:rsidR="008B20DC">
        <w:t>REFERENCE LIST:</w:t>
      </w:r>
      <w:bookmarkEnd w:id="26"/>
    </w:p>
    <w:p w14:paraId="0CCBA0C5" w14:textId="77777777" w:rsidR="00181DFD" w:rsidRDefault="00181DFD" w:rsidP="008B20DC">
      <w:pPr>
        <w:rPr>
          <w:rFonts w:asciiTheme="minorHAnsi" w:hAnsiTheme="minorHAnsi" w:cstheme="minorHAnsi"/>
          <w:b/>
          <w:iCs/>
          <w:sz w:val="28"/>
          <w:szCs w:val="22"/>
        </w:rPr>
      </w:pPr>
    </w:p>
    <w:p w14:paraId="2A443D9C" w14:textId="312CF802" w:rsidR="00851FDE" w:rsidRPr="00684F8D" w:rsidRDefault="00851FDE"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Adegbaju, </w:t>
      </w:r>
      <w:r w:rsidR="00684F8D">
        <w:rPr>
          <w:rFonts w:ascii="Arial" w:hAnsi="Arial" w:cs="Arial"/>
          <w:bCs/>
          <w:iCs/>
          <w:sz w:val="24"/>
          <w:szCs w:val="24"/>
        </w:rPr>
        <w:t xml:space="preserve">F. (2023) </w:t>
      </w:r>
      <w:r w:rsidR="00684F8D" w:rsidRPr="00684F8D">
        <w:rPr>
          <w:rFonts w:ascii="Arial" w:hAnsi="Arial" w:cs="Arial"/>
          <w:bCs/>
          <w:i/>
          <w:sz w:val="24"/>
          <w:szCs w:val="24"/>
        </w:rPr>
        <w:t>COFFEE SHOP BUSINESS PLAN UK: Fresh Tips on How to WRITE a Coffee Shop Business Plan</w:t>
      </w:r>
      <w:r w:rsidR="00684F8D">
        <w:rPr>
          <w:rFonts w:ascii="Arial" w:hAnsi="Arial" w:cs="Arial"/>
          <w:bCs/>
          <w:i/>
          <w:sz w:val="24"/>
          <w:szCs w:val="24"/>
        </w:rPr>
        <w:t xml:space="preserve">. </w:t>
      </w:r>
      <w:r w:rsidR="00684F8D">
        <w:rPr>
          <w:rFonts w:ascii="Arial" w:hAnsi="Arial" w:cs="Arial"/>
          <w:bCs/>
          <w:iCs/>
          <w:sz w:val="24"/>
          <w:szCs w:val="24"/>
        </w:rPr>
        <w:t xml:space="preserve">Available at: </w:t>
      </w:r>
      <w:hyperlink r:id="rId30" w:history="1">
        <w:r w:rsidR="00D61485" w:rsidRPr="00932D50">
          <w:rPr>
            <w:rStyle w:val="Hyperlink"/>
            <w:rFonts w:ascii="Arial" w:hAnsi="Arial" w:cs="Arial"/>
            <w:bCs/>
            <w:iCs/>
            <w:sz w:val="24"/>
            <w:szCs w:val="24"/>
          </w:rPr>
          <w:t>https://businessyield.co.uk/business-planning/coffee-shop-business-plan-uk/</w:t>
        </w:r>
      </w:hyperlink>
      <w:r w:rsidR="00D61485">
        <w:rPr>
          <w:rFonts w:ascii="Arial" w:hAnsi="Arial" w:cs="Arial"/>
          <w:bCs/>
          <w:iCs/>
          <w:sz w:val="24"/>
          <w:szCs w:val="24"/>
        </w:rPr>
        <w:t xml:space="preserve"> ( Accessed 24 May 2024).</w:t>
      </w:r>
    </w:p>
    <w:p w14:paraId="331E15B2" w14:textId="3C7D3417" w:rsidR="00ED1095" w:rsidRPr="00CF0C73" w:rsidRDefault="00FC5EB6"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Bansal, A. (2024) </w:t>
      </w:r>
      <w:r w:rsidRPr="00FC5EB6">
        <w:rPr>
          <w:rFonts w:ascii="Arial" w:hAnsi="Arial" w:cs="Arial"/>
          <w:bCs/>
          <w:i/>
          <w:sz w:val="24"/>
          <w:szCs w:val="24"/>
        </w:rPr>
        <w:t>Coffee Market Trends: Insights into Growth, Consumer Preferences, and Future Opportunities</w:t>
      </w:r>
      <w:r>
        <w:rPr>
          <w:rFonts w:ascii="Arial" w:hAnsi="Arial" w:cs="Arial"/>
          <w:bCs/>
          <w:i/>
          <w:sz w:val="24"/>
          <w:szCs w:val="24"/>
        </w:rPr>
        <w:t xml:space="preserve">. </w:t>
      </w:r>
      <w:r>
        <w:rPr>
          <w:rFonts w:ascii="Arial" w:hAnsi="Arial" w:cs="Arial"/>
          <w:bCs/>
          <w:iCs/>
          <w:sz w:val="24"/>
          <w:szCs w:val="24"/>
        </w:rPr>
        <w:t xml:space="preserve">Available at: </w:t>
      </w:r>
      <w:hyperlink r:id="rId31" w:history="1">
        <w:r w:rsidR="009C02B0" w:rsidRPr="000238BD">
          <w:rPr>
            <w:rStyle w:val="Hyperlink"/>
            <w:rFonts w:ascii="Arial" w:hAnsi="Arial" w:cs="Arial"/>
            <w:bCs/>
            <w:iCs/>
            <w:sz w:val="24"/>
            <w:szCs w:val="24"/>
          </w:rPr>
          <w:t>https://www.linkedin.com/pulse/coffee-market-trends-insights-growth-consumer-future-aman-bansal-fmzfc</w:t>
        </w:r>
      </w:hyperlink>
      <w:r w:rsidR="009C02B0">
        <w:rPr>
          <w:rFonts w:ascii="Arial" w:hAnsi="Arial" w:cs="Arial"/>
          <w:bCs/>
          <w:iCs/>
          <w:sz w:val="24"/>
          <w:szCs w:val="24"/>
        </w:rPr>
        <w:t xml:space="preserve"> (Accessed 22 May 2024).</w:t>
      </w:r>
    </w:p>
    <w:p w14:paraId="15CA6EBB" w14:textId="4B48FD2A" w:rsidR="00CF0C73" w:rsidRPr="00CF0C73" w:rsidRDefault="00CF0C73"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Barlow, T. (2023)</w:t>
      </w:r>
      <w:r w:rsidRPr="00CF0C73">
        <w:t xml:space="preserve"> </w:t>
      </w:r>
      <w:r w:rsidRPr="00CF0C73">
        <w:rPr>
          <w:rFonts w:ascii="Arial" w:hAnsi="Arial" w:cs="Arial"/>
          <w:bCs/>
          <w:i/>
          <w:sz w:val="24"/>
          <w:szCs w:val="24"/>
        </w:rPr>
        <w:t>How to Promote a Coffee Shop: Effective Strategies for Success</w:t>
      </w:r>
      <w:r>
        <w:rPr>
          <w:rFonts w:ascii="Arial" w:hAnsi="Arial" w:cs="Arial"/>
          <w:bCs/>
          <w:i/>
          <w:sz w:val="24"/>
          <w:szCs w:val="24"/>
        </w:rPr>
        <w:t xml:space="preserve">. </w:t>
      </w:r>
      <w:r>
        <w:rPr>
          <w:rFonts w:ascii="Arial" w:hAnsi="Arial" w:cs="Arial"/>
          <w:bCs/>
          <w:iCs/>
          <w:sz w:val="24"/>
          <w:szCs w:val="24"/>
        </w:rPr>
        <w:t xml:space="preserve">Available at: </w:t>
      </w:r>
      <w:hyperlink r:id="rId32" w:history="1">
        <w:r w:rsidR="00211375" w:rsidRPr="000238BD">
          <w:rPr>
            <w:rStyle w:val="Hyperlink"/>
            <w:rFonts w:ascii="Arial" w:hAnsi="Arial" w:cs="Arial"/>
            <w:bCs/>
            <w:iCs/>
            <w:sz w:val="24"/>
            <w:szCs w:val="24"/>
          </w:rPr>
          <w:t>https://majestycoffee.com/blogs/posts/how-to-promote-a-coffee-shop-effective-strategies-for-success/</w:t>
        </w:r>
      </w:hyperlink>
      <w:r w:rsidR="00211375">
        <w:rPr>
          <w:rFonts w:ascii="Arial" w:hAnsi="Arial" w:cs="Arial"/>
          <w:bCs/>
          <w:iCs/>
          <w:sz w:val="24"/>
          <w:szCs w:val="24"/>
        </w:rPr>
        <w:t xml:space="preserve"> (Accessed 22 May 2024).</w:t>
      </w:r>
    </w:p>
    <w:p w14:paraId="43DB32E3" w14:textId="1CB214EC" w:rsidR="00762545" w:rsidRPr="0056286A" w:rsidRDefault="00762545"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Bush, </w:t>
      </w:r>
      <w:r w:rsidR="00722FF1">
        <w:rPr>
          <w:rFonts w:ascii="Arial" w:hAnsi="Arial" w:cs="Arial"/>
          <w:bCs/>
          <w:iCs/>
          <w:sz w:val="24"/>
          <w:szCs w:val="24"/>
        </w:rPr>
        <w:t xml:space="preserve">T. (2024) </w:t>
      </w:r>
      <w:r w:rsidR="00722FF1" w:rsidRPr="00722FF1">
        <w:rPr>
          <w:rFonts w:ascii="Arial" w:hAnsi="Arial" w:cs="Arial"/>
          <w:bCs/>
          <w:i/>
          <w:sz w:val="24"/>
          <w:szCs w:val="24"/>
        </w:rPr>
        <w:t>PESTEL Analysis of the Coffee Industry</w:t>
      </w:r>
      <w:r w:rsidR="00722FF1">
        <w:rPr>
          <w:rFonts w:ascii="Arial" w:hAnsi="Arial" w:cs="Arial"/>
          <w:bCs/>
          <w:i/>
          <w:sz w:val="24"/>
          <w:szCs w:val="24"/>
        </w:rPr>
        <w:t xml:space="preserve">. </w:t>
      </w:r>
      <w:r w:rsidR="00722FF1">
        <w:rPr>
          <w:rFonts w:ascii="Arial" w:hAnsi="Arial" w:cs="Arial"/>
          <w:bCs/>
          <w:iCs/>
          <w:sz w:val="24"/>
          <w:szCs w:val="24"/>
        </w:rPr>
        <w:t xml:space="preserve">Available at: </w:t>
      </w:r>
      <w:hyperlink r:id="rId33" w:history="1">
        <w:r w:rsidR="00A41F2D" w:rsidRPr="000238BD">
          <w:rPr>
            <w:rStyle w:val="Hyperlink"/>
            <w:rFonts w:ascii="Arial" w:hAnsi="Arial" w:cs="Arial"/>
            <w:bCs/>
            <w:iCs/>
            <w:sz w:val="24"/>
            <w:szCs w:val="24"/>
          </w:rPr>
          <w:t>https://pestleanalysis.com/coffee-industry-pestel-analysis/</w:t>
        </w:r>
      </w:hyperlink>
      <w:r w:rsidR="00A41F2D">
        <w:rPr>
          <w:rFonts w:ascii="Arial" w:hAnsi="Arial" w:cs="Arial"/>
          <w:bCs/>
          <w:iCs/>
          <w:sz w:val="24"/>
          <w:szCs w:val="24"/>
        </w:rPr>
        <w:t xml:space="preserve"> (Accessed 27 May 2024). </w:t>
      </w:r>
    </w:p>
    <w:p w14:paraId="660EA703" w14:textId="15E38A2B" w:rsidR="0056286A" w:rsidRPr="00B87409" w:rsidRDefault="0056286A"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Bremner, C. (2024) </w:t>
      </w:r>
      <w:r w:rsidR="00762462" w:rsidRPr="00762462">
        <w:rPr>
          <w:rFonts w:ascii="Arial" w:hAnsi="Arial" w:cs="Arial"/>
          <w:bCs/>
          <w:i/>
          <w:sz w:val="24"/>
          <w:szCs w:val="24"/>
        </w:rPr>
        <w:t>Megatrends: Quantifying Experience More</w:t>
      </w:r>
      <w:r w:rsidR="00762462">
        <w:rPr>
          <w:rFonts w:ascii="Arial" w:hAnsi="Arial" w:cs="Arial"/>
          <w:bCs/>
          <w:i/>
          <w:sz w:val="24"/>
          <w:szCs w:val="24"/>
        </w:rPr>
        <w:t xml:space="preserve">. </w:t>
      </w:r>
      <w:r w:rsidR="00762462">
        <w:rPr>
          <w:rFonts w:ascii="Arial" w:hAnsi="Arial" w:cs="Arial"/>
          <w:bCs/>
          <w:iCs/>
          <w:sz w:val="24"/>
          <w:szCs w:val="24"/>
        </w:rPr>
        <w:t xml:space="preserve">Available at: </w:t>
      </w:r>
      <w:hyperlink r:id="rId34" w:history="1">
        <w:r w:rsidR="00762462" w:rsidRPr="000238BD">
          <w:rPr>
            <w:rStyle w:val="Hyperlink"/>
            <w:rFonts w:ascii="Arial" w:hAnsi="Arial" w:cs="Arial"/>
            <w:bCs/>
            <w:iCs/>
            <w:sz w:val="24"/>
            <w:szCs w:val="24"/>
          </w:rPr>
          <w:t>https://www.euromonitor.com/article/megatrends-quantifying-experience-more/</w:t>
        </w:r>
      </w:hyperlink>
      <w:r w:rsidR="00762462">
        <w:rPr>
          <w:rFonts w:ascii="Arial" w:hAnsi="Arial" w:cs="Arial"/>
          <w:bCs/>
          <w:iCs/>
          <w:sz w:val="24"/>
          <w:szCs w:val="24"/>
        </w:rPr>
        <w:t xml:space="preserve"> (Accessed 24 May 2024). </w:t>
      </w:r>
    </w:p>
    <w:p w14:paraId="6D6C04B1" w14:textId="6EAECB93" w:rsidR="00B87409" w:rsidRPr="008647FC" w:rsidRDefault="00B87409"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Boba Box (2024) </w:t>
      </w:r>
      <w:r w:rsidR="008647FC" w:rsidRPr="008647FC">
        <w:rPr>
          <w:rFonts w:ascii="Arial" w:hAnsi="Arial" w:cs="Arial"/>
          <w:bCs/>
          <w:i/>
          <w:sz w:val="24"/>
          <w:szCs w:val="24"/>
        </w:rPr>
        <w:t>It’s not us who say we’re No.1 but our bubble tea resellers</w:t>
      </w:r>
      <w:r w:rsidR="008647FC">
        <w:rPr>
          <w:rFonts w:ascii="Arial" w:hAnsi="Arial" w:cs="Arial"/>
          <w:bCs/>
          <w:i/>
          <w:sz w:val="24"/>
          <w:szCs w:val="24"/>
        </w:rPr>
        <w:t xml:space="preserve">. </w:t>
      </w:r>
      <w:r w:rsidR="008647FC">
        <w:rPr>
          <w:rFonts w:ascii="Arial" w:hAnsi="Arial" w:cs="Arial"/>
          <w:bCs/>
          <w:iCs/>
          <w:sz w:val="24"/>
          <w:szCs w:val="24"/>
        </w:rPr>
        <w:t xml:space="preserve">Available at: </w:t>
      </w:r>
      <w:hyperlink r:id="rId35" w:history="1">
        <w:r w:rsidR="005958B5" w:rsidRPr="00932D50">
          <w:rPr>
            <w:rStyle w:val="Hyperlink"/>
            <w:rFonts w:ascii="Arial" w:hAnsi="Arial" w:cs="Arial"/>
            <w:bCs/>
            <w:iCs/>
            <w:sz w:val="24"/>
            <w:szCs w:val="24"/>
          </w:rPr>
          <w:t>https://bobabox.co.uk/blog/news/its-not-us-who-say-were-no1-but-our-bubble-tea-resellers/</w:t>
        </w:r>
      </w:hyperlink>
      <w:r w:rsidR="005958B5">
        <w:rPr>
          <w:rFonts w:ascii="Arial" w:hAnsi="Arial" w:cs="Arial"/>
          <w:bCs/>
          <w:iCs/>
          <w:sz w:val="24"/>
          <w:szCs w:val="24"/>
        </w:rPr>
        <w:t xml:space="preserve"> (Accessed 24 May 2024).</w:t>
      </w:r>
    </w:p>
    <w:p w14:paraId="422564D0" w14:textId="3AF5524F" w:rsidR="00A448BC" w:rsidRPr="00E216BC" w:rsidRDefault="00A448BC"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Daw, </w:t>
      </w:r>
      <w:r w:rsidR="00E216BC">
        <w:rPr>
          <w:rFonts w:ascii="Arial" w:hAnsi="Arial" w:cs="Arial"/>
          <w:bCs/>
          <w:iCs/>
          <w:sz w:val="24"/>
          <w:szCs w:val="24"/>
        </w:rPr>
        <w:t xml:space="preserve">D. (2022) </w:t>
      </w:r>
      <w:r w:rsidR="00E216BC" w:rsidRPr="00E216BC">
        <w:rPr>
          <w:rFonts w:ascii="Arial" w:hAnsi="Arial" w:cs="Arial"/>
          <w:bCs/>
          <w:i/>
          <w:sz w:val="24"/>
          <w:szCs w:val="24"/>
        </w:rPr>
        <w:t>The Rise of Board Game Cafés</w:t>
      </w:r>
      <w:r w:rsidR="00E216BC">
        <w:rPr>
          <w:rFonts w:ascii="Arial" w:hAnsi="Arial" w:cs="Arial"/>
          <w:bCs/>
          <w:i/>
          <w:sz w:val="24"/>
          <w:szCs w:val="24"/>
        </w:rPr>
        <w:t xml:space="preserve">. </w:t>
      </w:r>
      <w:r w:rsidR="00E216BC">
        <w:rPr>
          <w:rFonts w:ascii="Arial" w:hAnsi="Arial" w:cs="Arial"/>
          <w:bCs/>
          <w:iCs/>
          <w:sz w:val="24"/>
          <w:szCs w:val="24"/>
        </w:rPr>
        <w:t xml:space="preserve">Available at: </w:t>
      </w:r>
      <w:hyperlink r:id="rId36" w:history="1">
        <w:r w:rsidR="00F04B9B" w:rsidRPr="000238BD">
          <w:rPr>
            <w:rStyle w:val="Hyperlink"/>
            <w:rFonts w:ascii="Arial" w:hAnsi="Arial" w:cs="Arial"/>
            <w:bCs/>
            <w:iCs/>
            <w:sz w:val="24"/>
            <w:szCs w:val="24"/>
          </w:rPr>
          <w:t>https://www.carymagazine.com/features/the-rise-of-board-game-cafes/</w:t>
        </w:r>
      </w:hyperlink>
      <w:r w:rsidR="00F04B9B">
        <w:rPr>
          <w:rFonts w:ascii="Arial" w:hAnsi="Arial" w:cs="Arial"/>
          <w:bCs/>
          <w:iCs/>
          <w:sz w:val="24"/>
          <w:szCs w:val="24"/>
        </w:rPr>
        <w:t xml:space="preserve"> (Accessed 27 May 2024).</w:t>
      </w:r>
    </w:p>
    <w:p w14:paraId="03F99291" w14:textId="08DD50E8" w:rsidR="00ED5C86" w:rsidRPr="009E4C00" w:rsidRDefault="00ED5C86"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Derbyshire County Council (2024) </w:t>
      </w:r>
      <w:r w:rsidR="00EF7D45" w:rsidRPr="00EF7D45">
        <w:rPr>
          <w:rFonts w:ascii="Arial" w:hAnsi="Arial" w:cs="Arial"/>
          <w:bCs/>
          <w:i/>
          <w:sz w:val="24"/>
          <w:szCs w:val="24"/>
        </w:rPr>
        <w:t>Have your say on future improvements to local bus services</w:t>
      </w:r>
      <w:r w:rsidR="00EF7D45">
        <w:rPr>
          <w:rFonts w:ascii="Arial" w:hAnsi="Arial" w:cs="Arial"/>
          <w:bCs/>
          <w:iCs/>
          <w:sz w:val="24"/>
          <w:szCs w:val="24"/>
        </w:rPr>
        <w:t xml:space="preserve">. Available at: </w:t>
      </w:r>
      <w:hyperlink r:id="rId37" w:history="1">
        <w:r w:rsidR="00EF7D45" w:rsidRPr="000238BD">
          <w:rPr>
            <w:rStyle w:val="Hyperlink"/>
            <w:rFonts w:ascii="Arial" w:hAnsi="Arial" w:cs="Arial"/>
            <w:bCs/>
            <w:iCs/>
            <w:sz w:val="24"/>
            <w:szCs w:val="24"/>
          </w:rPr>
          <w:t>https://www.derbyshire.gov.uk/council/news-events/news-updates/news/have-your-say-on-future-improvements-to-local-bus-services.aspx/</w:t>
        </w:r>
      </w:hyperlink>
      <w:r w:rsidR="00EF7D45">
        <w:rPr>
          <w:rFonts w:ascii="Arial" w:hAnsi="Arial" w:cs="Arial"/>
          <w:bCs/>
          <w:iCs/>
          <w:sz w:val="24"/>
          <w:szCs w:val="24"/>
        </w:rPr>
        <w:t xml:space="preserve"> (Accessed 22 May 2024). </w:t>
      </w:r>
    </w:p>
    <w:p w14:paraId="7DC68826" w14:textId="51D200D2" w:rsidR="009E4C00" w:rsidRPr="00EF7D45" w:rsidRDefault="009E4C00"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DojoBusiness (2023) ‘</w:t>
      </w:r>
      <w:r w:rsidR="00127F52" w:rsidRPr="00127F52">
        <w:rPr>
          <w:rFonts w:ascii="Arial" w:hAnsi="Arial" w:cs="Arial"/>
          <w:bCs/>
          <w:iCs/>
          <w:sz w:val="24"/>
          <w:szCs w:val="24"/>
        </w:rPr>
        <w:t>The SWOT of a coffee shop</w:t>
      </w:r>
      <w:r w:rsidR="00127F52">
        <w:rPr>
          <w:rFonts w:ascii="Arial" w:hAnsi="Arial" w:cs="Arial"/>
          <w:bCs/>
          <w:iCs/>
          <w:sz w:val="24"/>
          <w:szCs w:val="24"/>
        </w:rPr>
        <w:t xml:space="preserve">’ </w:t>
      </w:r>
      <w:r w:rsidR="003D541E">
        <w:rPr>
          <w:rFonts w:ascii="Arial" w:hAnsi="Arial" w:cs="Arial"/>
          <w:bCs/>
          <w:iCs/>
          <w:sz w:val="24"/>
          <w:szCs w:val="24"/>
        </w:rPr>
        <w:t xml:space="preserve">[blog] </w:t>
      </w:r>
      <w:r w:rsidR="00DB0718">
        <w:rPr>
          <w:rFonts w:ascii="Arial" w:hAnsi="Arial" w:cs="Arial"/>
          <w:bCs/>
          <w:iCs/>
          <w:sz w:val="24"/>
          <w:szCs w:val="24"/>
        </w:rPr>
        <w:t xml:space="preserve">21 November. Available at: </w:t>
      </w:r>
      <w:hyperlink r:id="rId38" w:history="1">
        <w:r w:rsidR="005115AF" w:rsidRPr="000238BD">
          <w:rPr>
            <w:rStyle w:val="Hyperlink"/>
            <w:rFonts w:ascii="Arial" w:hAnsi="Arial" w:cs="Arial"/>
            <w:bCs/>
            <w:iCs/>
            <w:sz w:val="24"/>
            <w:szCs w:val="24"/>
          </w:rPr>
          <w:t>https://dojobusiness.com/blogs/news/coffee-shop-swot/</w:t>
        </w:r>
      </w:hyperlink>
      <w:r w:rsidR="005115AF">
        <w:rPr>
          <w:rFonts w:ascii="Arial" w:hAnsi="Arial" w:cs="Arial"/>
          <w:bCs/>
          <w:iCs/>
          <w:sz w:val="24"/>
          <w:szCs w:val="24"/>
        </w:rPr>
        <w:t xml:space="preserve"> (Accessed 22 May 2024). </w:t>
      </w:r>
    </w:p>
    <w:p w14:paraId="2C6415F6" w14:textId="61DA04DE" w:rsidR="00472382" w:rsidRPr="00472382" w:rsidRDefault="00472382"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lastRenderedPageBreak/>
        <w:t xml:space="preserve">Emily (2023) </w:t>
      </w:r>
      <w:r w:rsidR="00BB083D" w:rsidRPr="00BB083D">
        <w:rPr>
          <w:rFonts w:ascii="Arial" w:hAnsi="Arial" w:cs="Arial"/>
          <w:bCs/>
          <w:i/>
          <w:sz w:val="24"/>
          <w:szCs w:val="24"/>
        </w:rPr>
        <w:t>How to Prepare a SWOT for a Coffee Shop</w:t>
      </w:r>
      <w:r w:rsidR="00BB083D">
        <w:rPr>
          <w:rFonts w:ascii="Arial" w:hAnsi="Arial" w:cs="Arial"/>
          <w:bCs/>
          <w:i/>
          <w:sz w:val="24"/>
          <w:szCs w:val="24"/>
        </w:rPr>
        <w:t xml:space="preserve">. </w:t>
      </w:r>
      <w:r w:rsidR="00BB083D">
        <w:rPr>
          <w:rFonts w:ascii="Arial" w:hAnsi="Arial" w:cs="Arial"/>
          <w:bCs/>
          <w:iCs/>
          <w:sz w:val="24"/>
          <w:szCs w:val="24"/>
        </w:rPr>
        <w:t xml:space="preserve">Available at: </w:t>
      </w:r>
      <w:hyperlink r:id="rId39" w:history="1">
        <w:r w:rsidR="00BB083D" w:rsidRPr="000238BD">
          <w:rPr>
            <w:rStyle w:val="Hyperlink"/>
            <w:rFonts w:ascii="Arial" w:hAnsi="Arial" w:cs="Arial"/>
            <w:bCs/>
            <w:iCs/>
            <w:sz w:val="24"/>
            <w:szCs w:val="24"/>
          </w:rPr>
          <w:t>https://sharpsheets.io/blog/swot-analysis-coffee-shop/</w:t>
        </w:r>
      </w:hyperlink>
      <w:r w:rsidR="00BB083D">
        <w:rPr>
          <w:rFonts w:ascii="Arial" w:hAnsi="Arial" w:cs="Arial"/>
          <w:bCs/>
          <w:iCs/>
          <w:sz w:val="24"/>
          <w:szCs w:val="24"/>
        </w:rPr>
        <w:t xml:space="preserve"> (</w:t>
      </w:r>
      <w:r w:rsidR="00A55EB3">
        <w:rPr>
          <w:rFonts w:ascii="Arial" w:hAnsi="Arial" w:cs="Arial"/>
          <w:bCs/>
          <w:iCs/>
          <w:sz w:val="24"/>
          <w:szCs w:val="24"/>
        </w:rPr>
        <w:t xml:space="preserve"> Accessed 22 May 2024). </w:t>
      </w:r>
    </w:p>
    <w:p w14:paraId="74E9E040" w14:textId="755342BB" w:rsidR="0005065A" w:rsidRPr="00C3494D" w:rsidRDefault="0005065A"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Insight (2023) </w:t>
      </w:r>
      <w:r w:rsidR="00C3494D" w:rsidRPr="00C3494D">
        <w:rPr>
          <w:rFonts w:ascii="Arial" w:hAnsi="Arial" w:cs="Arial"/>
          <w:bCs/>
          <w:i/>
          <w:sz w:val="24"/>
          <w:szCs w:val="24"/>
        </w:rPr>
        <w:t>Not Just a World of Coffee: Connecting Coffee, Wine, and Cacao | 25, Issue 20</w:t>
      </w:r>
      <w:r w:rsidR="00C3494D">
        <w:rPr>
          <w:rFonts w:ascii="Arial" w:hAnsi="Arial" w:cs="Arial"/>
          <w:bCs/>
          <w:i/>
          <w:sz w:val="24"/>
          <w:szCs w:val="24"/>
        </w:rPr>
        <w:t>.</w:t>
      </w:r>
      <w:r w:rsidR="00DF3989">
        <w:rPr>
          <w:rFonts w:ascii="Arial" w:hAnsi="Arial" w:cs="Arial"/>
          <w:bCs/>
          <w:i/>
          <w:sz w:val="24"/>
          <w:szCs w:val="24"/>
        </w:rPr>
        <w:t xml:space="preserve"> </w:t>
      </w:r>
      <w:r w:rsidR="00DF3989">
        <w:rPr>
          <w:rFonts w:ascii="Arial" w:hAnsi="Arial" w:cs="Arial"/>
          <w:bCs/>
          <w:iCs/>
          <w:sz w:val="24"/>
          <w:szCs w:val="24"/>
        </w:rPr>
        <w:t>Available at:</w:t>
      </w:r>
      <w:r w:rsidR="00A8452F" w:rsidRPr="00A8452F">
        <w:t xml:space="preserve"> </w:t>
      </w:r>
      <w:hyperlink r:id="rId40" w:history="1">
        <w:r w:rsidR="002A78B1" w:rsidRPr="000238BD">
          <w:rPr>
            <w:rStyle w:val="Hyperlink"/>
            <w:rFonts w:ascii="Arial" w:hAnsi="Arial" w:cs="Arial"/>
            <w:bCs/>
            <w:iCs/>
            <w:sz w:val="24"/>
            <w:szCs w:val="24"/>
          </w:rPr>
          <w:t>https://sca.coffee/sca-news/25/not-just-a-world-of-coffee-connecting-coffee-wine-and-cacao/</w:t>
        </w:r>
      </w:hyperlink>
      <w:r w:rsidR="002A78B1">
        <w:rPr>
          <w:rFonts w:ascii="Arial" w:hAnsi="Arial" w:cs="Arial"/>
          <w:bCs/>
          <w:iCs/>
          <w:sz w:val="24"/>
          <w:szCs w:val="24"/>
        </w:rPr>
        <w:t xml:space="preserve"> </w:t>
      </w:r>
      <w:r w:rsidR="00A8452F">
        <w:rPr>
          <w:rFonts w:ascii="Arial" w:hAnsi="Arial" w:cs="Arial"/>
          <w:bCs/>
          <w:iCs/>
          <w:sz w:val="24"/>
          <w:szCs w:val="24"/>
        </w:rPr>
        <w:t xml:space="preserve"> </w:t>
      </w:r>
      <w:r w:rsidR="00DA704F">
        <w:rPr>
          <w:rFonts w:ascii="Arial" w:hAnsi="Arial" w:cs="Arial"/>
          <w:bCs/>
          <w:iCs/>
          <w:sz w:val="24"/>
          <w:szCs w:val="24"/>
        </w:rPr>
        <w:t xml:space="preserve"> ( Accessed 22 May 2024). </w:t>
      </w:r>
      <w:r w:rsidR="00DF3989">
        <w:rPr>
          <w:rFonts w:ascii="Arial" w:hAnsi="Arial" w:cs="Arial"/>
          <w:bCs/>
          <w:iCs/>
          <w:sz w:val="24"/>
          <w:szCs w:val="24"/>
        </w:rPr>
        <w:t xml:space="preserve"> </w:t>
      </w:r>
    </w:p>
    <w:p w14:paraId="09A8C1BC" w14:textId="77777777" w:rsidR="0042487D" w:rsidRPr="0042487D" w:rsidRDefault="007B071B"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Joanna (2024)</w:t>
      </w:r>
      <w:r w:rsidR="002B47F0">
        <w:rPr>
          <w:rFonts w:ascii="Arial" w:hAnsi="Arial" w:cs="Arial"/>
          <w:bCs/>
          <w:iCs/>
          <w:sz w:val="24"/>
          <w:szCs w:val="24"/>
        </w:rPr>
        <w:t xml:space="preserve"> </w:t>
      </w:r>
      <w:r w:rsidR="006E77DF" w:rsidRPr="006E77DF">
        <w:rPr>
          <w:rFonts w:ascii="Arial" w:hAnsi="Arial" w:cs="Arial"/>
          <w:bCs/>
          <w:i/>
          <w:sz w:val="24"/>
          <w:szCs w:val="24"/>
        </w:rPr>
        <w:t>MASTER THE BASICS: A BEGINNER’S GUIDE TO COFFEE ART</w:t>
      </w:r>
      <w:r w:rsidR="006E77DF">
        <w:rPr>
          <w:rFonts w:ascii="Arial" w:hAnsi="Arial" w:cs="Arial"/>
          <w:bCs/>
          <w:i/>
          <w:sz w:val="24"/>
          <w:szCs w:val="24"/>
        </w:rPr>
        <w:t xml:space="preserve">. </w:t>
      </w:r>
      <w:r w:rsidR="006E77DF">
        <w:rPr>
          <w:rFonts w:ascii="Arial" w:hAnsi="Arial" w:cs="Arial"/>
          <w:bCs/>
          <w:iCs/>
          <w:sz w:val="24"/>
          <w:szCs w:val="24"/>
        </w:rPr>
        <w:t xml:space="preserve">Available at: </w:t>
      </w:r>
      <w:hyperlink r:id="rId41" w:history="1">
        <w:r w:rsidR="00D738F9" w:rsidRPr="000238BD">
          <w:rPr>
            <w:rStyle w:val="Hyperlink"/>
            <w:rFonts w:ascii="Arial" w:hAnsi="Arial" w:cs="Arial"/>
            <w:bCs/>
            <w:iCs/>
            <w:sz w:val="24"/>
            <w:szCs w:val="24"/>
          </w:rPr>
          <w:t>https://ironandfire.co.uk/2024/04/23/322243/</w:t>
        </w:r>
      </w:hyperlink>
      <w:r w:rsidR="00D738F9">
        <w:rPr>
          <w:rFonts w:ascii="Arial" w:hAnsi="Arial" w:cs="Arial"/>
          <w:bCs/>
          <w:iCs/>
          <w:sz w:val="24"/>
          <w:szCs w:val="24"/>
        </w:rPr>
        <w:t xml:space="preserve"> (Accessed 22 May 2024).</w:t>
      </w:r>
    </w:p>
    <w:p w14:paraId="087F9B21" w14:textId="50F7B8F3" w:rsidR="004E2BC3" w:rsidRPr="00316D4A" w:rsidRDefault="0042487D"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Kareh, A. (2019) </w:t>
      </w:r>
      <w:r w:rsidR="00D738F9">
        <w:rPr>
          <w:rFonts w:ascii="Arial" w:hAnsi="Arial" w:cs="Arial"/>
          <w:bCs/>
          <w:iCs/>
          <w:sz w:val="24"/>
          <w:szCs w:val="24"/>
        </w:rPr>
        <w:t xml:space="preserve"> </w:t>
      </w:r>
      <w:r w:rsidR="00097432" w:rsidRPr="00097432">
        <w:rPr>
          <w:rFonts w:ascii="Arial" w:hAnsi="Arial" w:cs="Arial"/>
          <w:bCs/>
          <w:i/>
          <w:sz w:val="24"/>
          <w:szCs w:val="24"/>
        </w:rPr>
        <w:t>Three Tips For A Better SWOT Analysis</w:t>
      </w:r>
      <w:r w:rsidR="00097432">
        <w:rPr>
          <w:rFonts w:ascii="Arial" w:hAnsi="Arial" w:cs="Arial"/>
          <w:bCs/>
          <w:i/>
          <w:sz w:val="24"/>
          <w:szCs w:val="24"/>
        </w:rPr>
        <w:t xml:space="preserve">. </w:t>
      </w:r>
      <w:r w:rsidR="00097432">
        <w:rPr>
          <w:rFonts w:ascii="Arial" w:hAnsi="Arial" w:cs="Arial"/>
          <w:bCs/>
          <w:iCs/>
          <w:sz w:val="24"/>
          <w:szCs w:val="24"/>
        </w:rPr>
        <w:t xml:space="preserve">Available at: </w:t>
      </w:r>
      <w:hyperlink r:id="rId42" w:history="1">
        <w:r w:rsidR="001B5CBA" w:rsidRPr="000238BD">
          <w:rPr>
            <w:rStyle w:val="Hyperlink"/>
            <w:rFonts w:ascii="Arial" w:hAnsi="Arial" w:cs="Arial"/>
            <w:bCs/>
            <w:iCs/>
            <w:sz w:val="24"/>
            <w:szCs w:val="24"/>
          </w:rPr>
          <w:t>https://www.forbes.com/sites/forbesagencycouncil/2019/07/19/three-tips-for-a-better-swot-analysis/</w:t>
        </w:r>
      </w:hyperlink>
      <w:r w:rsidR="001B5CBA">
        <w:rPr>
          <w:rFonts w:ascii="Arial" w:hAnsi="Arial" w:cs="Arial"/>
          <w:bCs/>
          <w:iCs/>
          <w:sz w:val="24"/>
          <w:szCs w:val="24"/>
        </w:rPr>
        <w:t xml:space="preserve"> (Accessed 25 May 2024). </w:t>
      </w:r>
    </w:p>
    <w:p w14:paraId="3B57B904" w14:textId="035BFDF3" w:rsidR="00316D4A" w:rsidRPr="006E77DF" w:rsidRDefault="00316D4A"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Klune, B. (2022) </w:t>
      </w:r>
      <w:r w:rsidRPr="00316D4A">
        <w:rPr>
          <w:rFonts w:ascii="Arial" w:hAnsi="Arial" w:cs="Arial"/>
          <w:bCs/>
          <w:i/>
          <w:sz w:val="24"/>
          <w:szCs w:val="24"/>
        </w:rPr>
        <w:t>How to Start A Coffee Shop</w:t>
      </w:r>
      <w:r>
        <w:rPr>
          <w:rFonts w:ascii="Arial" w:hAnsi="Arial" w:cs="Arial"/>
          <w:bCs/>
          <w:i/>
          <w:sz w:val="24"/>
          <w:szCs w:val="24"/>
        </w:rPr>
        <w:t xml:space="preserve">. </w:t>
      </w:r>
      <w:r>
        <w:rPr>
          <w:rFonts w:ascii="Arial" w:hAnsi="Arial" w:cs="Arial"/>
          <w:bCs/>
          <w:iCs/>
          <w:sz w:val="24"/>
          <w:szCs w:val="24"/>
        </w:rPr>
        <w:t>Availab</w:t>
      </w:r>
      <w:r w:rsidR="00F80E19">
        <w:rPr>
          <w:rFonts w:ascii="Arial" w:hAnsi="Arial" w:cs="Arial"/>
          <w:bCs/>
          <w:iCs/>
          <w:sz w:val="24"/>
          <w:szCs w:val="24"/>
        </w:rPr>
        <w:t xml:space="preserve">le at: </w:t>
      </w:r>
      <w:hyperlink r:id="rId43" w:history="1">
        <w:r w:rsidR="00F80E19" w:rsidRPr="000238BD">
          <w:rPr>
            <w:rStyle w:val="Hyperlink"/>
            <w:rFonts w:ascii="Arial" w:hAnsi="Arial" w:cs="Arial"/>
            <w:bCs/>
            <w:iCs/>
            <w:sz w:val="24"/>
            <w:szCs w:val="24"/>
          </w:rPr>
          <w:t>https://www.entrepreneur.com/starting-a-business/how-to-start-a-coffee-shop/440526/</w:t>
        </w:r>
      </w:hyperlink>
      <w:r w:rsidR="00F80E19">
        <w:rPr>
          <w:rFonts w:ascii="Arial" w:hAnsi="Arial" w:cs="Arial"/>
          <w:bCs/>
          <w:iCs/>
          <w:sz w:val="24"/>
          <w:szCs w:val="24"/>
        </w:rPr>
        <w:t xml:space="preserve"> (Accessed 22 May 2024). </w:t>
      </w:r>
    </w:p>
    <w:p w14:paraId="01D86A45" w14:textId="14291E64" w:rsidR="00181DFD" w:rsidRDefault="00181DFD" w:rsidP="00A73278">
      <w:pPr>
        <w:pStyle w:val="ListParagraph"/>
        <w:numPr>
          <w:ilvl w:val="0"/>
          <w:numId w:val="51"/>
        </w:numPr>
        <w:spacing w:line="360" w:lineRule="auto"/>
        <w:jc w:val="both"/>
        <w:rPr>
          <w:rFonts w:ascii="Arial" w:hAnsi="Arial" w:cs="Arial"/>
          <w:bCs/>
          <w:iCs/>
          <w:sz w:val="24"/>
          <w:szCs w:val="24"/>
        </w:rPr>
      </w:pPr>
      <w:r w:rsidRPr="00A73278">
        <w:rPr>
          <w:rFonts w:ascii="Arial" w:hAnsi="Arial" w:cs="Arial"/>
          <w:bCs/>
          <w:iCs/>
          <w:sz w:val="24"/>
          <w:szCs w:val="24"/>
        </w:rPr>
        <w:t>Lennox</w:t>
      </w:r>
      <w:r w:rsidR="00C95B14" w:rsidRPr="00A73278">
        <w:rPr>
          <w:rFonts w:ascii="Arial" w:hAnsi="Arial" w:cs="Arial"/>
          <w:bCs/>
          <w:iCs/>
          <w:sz w:val="24"/>
          <w:szCs w:val="24"/>
        </w:rPr>
        <w:t xml:space="preserve">, O. (2011) </w:t>
      </w:r>
      <w:r w:rsidR="007701A5" w:rsidRPr="00A73278">
        <w:rPr>
          <w:rFonts w:ascii="Arial" w:hAnsi="Arial" w:cs="Arial"/>
          <w:bCs/>
          <w:i/>
          <w:sz w:val="24"/>
          <w:szCs w:val="24"/>
        </w:rPr>
        <w:t>Complete Networking Solution</w:t>
      </w:r>
      <w:r w:rsidR="007375E7" w:rsidRPr="00A73278">
        <w:rPr>
          <w:rFonts w:ascii="Arial" w:hAnsi="Arial" w:cs="Arial"/>
          <w:bCs/>
          <w:i/>
          <w:sz w:val="24"/>
          <w:szCs w:val="24"/>
        </w:rPr>
        <w:t>.</w:t>
      </w:r>
      <w:r w:rsidR="007375E7" w:rsidRPr="00A73278">
        <w:rPr>
          <w:rFonts w:ascii="Arial" w:hAnsi="Arial" w:cs="Arial"/>
          <w:bCs/>
          <w:iCs/>
          <w:sz w:val="24"/>
          <w:szCs w:val="24"/>
        </w:rPr>
        <w:t xml:space="preserve"> Available at: </w:t>
      </w:r>
      <w:hyperlink r:id="rId44" w:history="1">
        <w:r w:rsidR="007375E7" w:rsidRPr="00A73278">
          <w:rPr>
            <w:rStyle w:val="Hyperlink"/>
            <w:rFonts w:ascii="Arial" w:hAnsi="Arial" w:cs="Arial"/>
            <w:bCs/>
            <w:iCs/>
            <w:sz w:val="24"/>
            <w:szCs w:val="24"/>
          </w:rPr>
          <w:t>https://lennox-it.uk/</w:t>
        </w:r>
      </w:hyperlink>
      <w:r w:rsidR="007375E7" w:rsidRPr="00A73278">
        <w:rPr>
          <w:rFonts w:ascii="Arial" w:hAnsi="Arial" w:cs="Arial"/>
          <w:bCs/>
          <w:iCs/>
          <w:sz w:val="24"/>
          <w:szCs w:val="24"/>
        </w:rPr>
        <w:t xml:space="preserve"> (Accessed </w:t>
      </w:r>
      <w:r w:rsidR="00A73278" w:rsidRPr="00A73278">
        <w:rPr>
          <w:rFonts w:ascii="Arial" w:hAnsi="Arial" w:cs="Arial"/>
          <w:bCs/>
          <w:iCs/>
          <w:sz w:val="24"/>
          <w:szCs w:val="24"/>
        </w:rPr>
        <w:t xml:space="preserve">20 May 2024). </w:t>
      </w:r>
    </w:p>
    <w:p w14:paraId="0EEAC618" w14:textId="36AEB1D0" w:rsidR="00CB2B1A" w:rsidRDefault="00CB2B1A" w:rsidP="00A73278">
      <w:pPr>
        <w:pStyle w:val="ListParagraph"/>
        <w:numPr>
          <w:ilvl w:val="0"/>
          <w:numId w:val="51"/>
        </w:numPr>
        <w:spacing w:line="360" w:lineRule="auto"/>
        <w:jc w:val="both"/>
        <w:rPr>
          <w:rFonts w:ascii="Arial" w:hAnsi="Arial" w:cs="Arial"/>
          <w:bCs/>
          <w:iCs/>
          <w:sz w:val="24"/>
          <w:szCs w:val="24"/>
        </w:rPr>
      </w:pPr>
      <w:r>
        <w:rPr>
          <w:rFonts w:ascii="Arial" w:hAnsi="Arial" w:cs="Arial"/>
          <w:bCs/>
          <w:iCs/>
          <w:sz w:val="24"/>
          <w:szCs w:val="24"/>
        </w:rPr>
        <w:t>Lundvik, J. (2023)</w:t>
      </w:r>
      <w:r w:rsidR="00A062D8" w:rsidRPr="00A062D8">
        <w:t xml:space="preserve"> </w:t>
      </w:r>
      <w:r w:rsidR="00A062D8" w:rsidRPr="00A062D8">
        <w:rPr>
          <w:rFonts w:ascii="Arial" w:hAnsi="Arial" w:cs="Arial"/>
          <w:bCs/>
          <w:i/>
          <w:sz w:val="24"/>
          <w:szCs w:val="24"/>
        </w:rPr>
        <w:t>5 Best Online Barista Training Programs</w:t>
      </w:r>
      <w:r>
        <w:rPr>
          <w:rFonts w:ascii="Arial" w:hAnsi="Arial" w:cs="Arial"/>
          <w:bCs/>
          <w:iCs/>
          <w:sz w:val="24"/>
          <w:szCs w:val="24"/>
        </w:rPr>
        <w:t xml:space="preserve"> </w:t>
      </w:r>
      <w:r w:rsidR="00A062D8">
        <w:rPr>
          <w:rFonts w:ascii="Arial" w:hAnsi="Arial" w:cs="Arial"/>
          <w:bCs/>
          <w:iCs/>
          <w:sz w:val="24"/>
          <w:szCs w:val="24"/>
        </w:rPr>
        <w:t xml:space="preserve">. Available at: </w:t>
      </w:r>
      <w:hyperlink r:id="rId45" w:history="1">
        <w:r w:rsidR="00A062D8" w:rsidRPr="000238BD">
          <w:rPr>
            <w:rStyle w:val="Hyperlink"/>
            <w:rFonts w:ascii="Arial" w:hAnsi="Arial" w:cs="Arial"/>
            <w:bCs/>
            <w:iCs/>
            <w:sz w:val="24"/>
            <w:szCs w:val="24"/>
          </w:rPr>
          <w:t>https://kitchenbusiness.com/online-barista-training/</w:t>
        </w:r>
      </w:hyperlink>
      <w:r w:rsidR="00A062D8">
        <w:rPr>
          <w:rFonts w:ascii="Arial" w:hAnsi="Arial" w:cs="Arial"/>
          <w:bCs/>
          <w:iCs/>
          <w:sz w:val="24"/>
          <w:szCs w:val="24"/>
        </w:rPr>
        <w:t xml:space="preserve"> (Accessed 22 May 2024). </w:t>
      </w:r>
    </w:p>
    <w:p w14:paraId="149F56F0" w14:textId="7C8CB244" w:rsidR="00A8251A" w:rsidRPr="003301B6" w:rsidRDefault="00A8251A"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Mintel (2023) </w:t>
      </w:r>
      <w:r w:rsidR="00B81B73" w:rsidRPr="00B81B73">
        <w:rPr>
          <w:rFonts w:ascii="Arial" w:hAnsi="Arial" w:cs="Arial"/>
          <w:bCs/>
          <w:i/>
          <w:sz w:val="24"/>
          <w:szCs w:val="24"/>
        </w:rPr>
        <w:t>The Coffee and Coffee Shop Industries: What Consumers Want in Coffee</w:t>
      </w:r>
      <w:r w:rsidR="00B81B73">
        <w:rPr>
          <w:rFonts w:ascii="Arial" w:hAnsi="Arial" w:cs="Arial"/>
          <w:bCs/>
          <w:i/>
          <w:sz w:val="24"/>
          <w:szCs w:val="24"/>
        </w:rPr>
        <w:t xml:space="preserve">. </w:t>
      </w:r>
      <w:r w:rsidR="00B81B73">
        <w:rPr>
          <w:rFonts w:ascii="Arial" w:hAnsi="Arial" w:cs="Arial"/>
          <w:bCs/>
          <w:iCs/>
          <w:sz w:val="24"/>
          <w:szCs w:val="24"/>
        </w:rPr>
        <w:t xml:space="preserve">Available at: </w:t>
      </w:r>
      <w:hyperlink r:id="rId46" w:history="1">
        <w:r w:rsidR="00B81B73" w:rsidRPr="000238BD">
          <w:rPr>
            <w:rStyle w:val="Hyperlink"/>
            <w:rFonts w:ascii="Arial" w:hAnsi="Arial" w:cs="Arial"/>
            <w:bCs/>
            <w:iCs/>
            <w:sz w:val="24"/>
            <w:szCs w:val="24"/>
          </w:rPr>
          <w:t>https://www.mintel.com/insights/food-and-drink/the-coffee-and-coffee-shop-industries-what-consumers-want-in-coffee/</w:t>
        </w:r>
      </w:hyperlink>
      <w:r w:rsidR="00B81B73">
        <w:rPr>
          <w:rFonts w:ascii="Arial" w:hAnsi="Arial" w:cs="Arial"/>
          <w:bCs/>
          <w:iCs/>
          <w:sz w:val="24"/>
          <w:szCs w:val="24"/>
        </w:rPr>
        <w:t xml:space="preserve"> (Accessed 25 May 2024). </w:t>
      </w:r>
    </w:p>
    <w:p w14:paraId="7DD4E570" w14:textId="4E0C5B98" w:rsidR="003301B6" w:rsidRDefault="003301B6"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MH (2023) </w:t>
      </w:r>
      <w:r w:rsidRPr="003301B6">
        <w:rPr>
          <w:rFonts w:ascii="Arial" w:hAnsi="Arial" w:cs="Arial"/>
          <w:bCs/>
          <w:i/>
          <w:sz w:val="24"/>
          <w:szCs w:val="24"/>
        </w:rPr>
        <w:t>COFFEE SHOP MARKETING STRATEGIES</w:t>
      </w:r>
      <w:r>
        <w:rPr>
          <w:rFonts w:ascii="Arial" w:hAnsi="Arial" w:cs="Arial"/>
          <w:bCs/>
          <w:i/>
          <w:sz w:val="24"/>
          <w:szCs w:val="24"/>
        </w:rPr>
        <w:t xml:space="preserve">. </w:t>
      </w:r>
      <w:r w:rsidRPr="003301B6">
        <w:rPr>
          <w:rFonts w:ascii="Arial" w:hAnsi="Arial" w:cs="Arial"/>
          <w:bCs/>
          <w:iCs/>
          <w:sz w:val="24"/>
          <w:szCs w:val="24"/>
        </w:rPr>
        <w:t>Available at:</w:t>
      </w:r>
      <w:r>
        <w:rPr>
          <w:rFonts w:ascii="Arial" w:hAnsi="Arial" w:cs="Arial"/>
          <w:bCs/>
          <w:i/>
          <w:sz w:val="24"/>
          <w:szCs w:val="24"/>
        </w:rPr>
        <w:t xml:space="preserve"> </w:t>
      </w:r>
      <w:hyperlink r:id="rId47" w:history="1">
        <w:r w:rsidR="00F64F94" w:rsidRPr="000238BD">
          <w:rPr>
            <w:rStyle w:val="Hyperlink"/>
            <w:rFonts w:ascii="Arial" w:hAnsi="Arial" w:cs="Arial"/>
            <w:bCs/>
            <w:i/>
            <w:sz w:val="24"/>
            <w:szCs w:val="24"/>
          </w:rPr>
          <w:t>https://modernhospitality.co.uk/coffee-shop-marketing-strategies/</w:t>
        </w:r>
      </w:hyperlink>
      <w:r w:rsidR="00F64F94">
        <w:rPr>
          <w:rFonts w:ascii="Arial" w:hAnsi="Arial" w:cs="Arial"/>
          <w:bCs/>
          <w:i/>
          <w:sz w:val="24"/>
          <w:szCs w:val="24"/>
        </w:rPr>
        <w:t xml:space="preserve"> (Accessed 27 May 2024).</w:t>
      </w:r>
    </w:p>
    <w:p w14:paraId="33456575" w14:textId="7CB06E40" w:rsidR="004739C8" w:rsidRPr="004271B2" w:rsidRDefault="004739C8" w:rsidP="004739C8">
      <w:pPr>
        <w:pStyle w:val="ListParagraph"/>
        <w:numPr>
          <w:ilvl w:val="0"/>
          <w:numId w:val="51"/>
        </w:numPr>
        <w:spacing w:before="240" w:line="360" w:lineRule="auto"/>
        <w:jc w:val="both"/>
        <w:rPr>
          <w:rFonts w:ascii="Arial" w:hAnsi="Arial" w:cs="Arial"/>
          <w:bCs/>
          <w:i/>
          <w:sz w:val="24"/>
          <w:szCs w:val="24"/>
        </w:rPr>
      </w:pPr>
      <w:r>
        <w:rPr>
          <w:rFonts w:ascii="Arial" w:hAnsi="Arial" w:cs="Arial"/>
          <w:bCs/>
          <w:iCs/>
          <w:sz w:val="24"/>
          <w:szCs w:val="24"/>
        </w:rPr>
        <w:t xml:space="preserve">New Food (2019) </w:t>
      </w:r>
      <w:r w:rsidR="004271B2" w:rsidRPr="004271B2">
        <w:rPr>
          <w:rFonts w:ascii="Arial" w:hAnsi="Arial" w:cs="Arial"/>
          <w:bCs/>
          <w:i/>
          <w:sz w:val="24"/>
          <w:szCs w:val="24"/>
        </w:rPr>
        <w:t>New figures show the coffee industry’s positive impact on the UK economy</w:t>
      </w:r>
      <w:r w:rsidR="004271B2">
        <w:rPr>
          <w:rFonts w:ascii="Arial" w:hAnsi="Arial" w:cs="Arial"/>
          <w:bCs/>
          <w:i/>
          <w:sz w:val="24"/>
          <w:szCs w:val="24"/>
        </w:rPr>
        <w:t xml:space="preserve">. </w:t>
      </w:r>
      <w:r w:rsidR="004271B2">
        <w:rPr>
          <w:rFonts w:ascii="Arial" w:hAnsi="Arial" w:cs="Arial"/>
          <w:bCs/>
          <w:iCs/>
          <w:sz w:val="24"/>
          <w:szCs w:val="24"/>
        </w:rPr>
        <w:t xml:space="preserve">Available at: </w:t>
      </w:r>
      <w:hyperlink r:id="rId48" w:history="1">
        <w:r w:rsidR="004271B2" w:rsidRPr="00932D50">
          <w:rPr>
            <w:rStyle w:val="Hyperlink"/>
            <w:rFonts w:ascii="Arial" w:hAnsi="Arial" w:cs="Arial"/>
            <w:bCs/>
            <w:iCs/>
            <w:sz w:val="24"/>
            <w:szCs w:val="24"/>
          </w:rPr>
          <w:t>https://www.newfoodmagazine.com/news/83055/new-figures-show-the-coffee-industrys-positive-impact-on-the-uk-economy/</w:t>
        </w:r>
      </w:hyperlink>
      <w:r w:rsidR="004271B2">
        <w:rPr>
          <w:rFonts w:ascii="Arial" w:hAnsi="Arial" w:cs="Arial"/>
          <w:bCs/>
          <w:iCs/>
          <w:sz w:val="24"/>
          <w:szCs w:val="24"/>
        </w:rPr>
        <w:t xml:space="preserve"> (Accessed </w:t>
      </w:r>
      <w:r w:rsidR="00AB5B86">
        <w:rPr>
          <w:rFonts w:ascii="Arial" w:hAnsi="Arial" w:cs="Arial"/>
          <w:bCs/>
          <w:iCs/>
          <w:sz w:val="24"/>
          <w:szCs w:val="24"/>
        </w:rPr>
        <w:t xml:space="preserve">24 May 2024). </w:t>
      </w:r>
    </w:p>
    <w:p w14:paraId="5A625297" w14:textId="2C315D95" w:rsidR="00BE54EA" w:rsidRPr="003301B6" w:rsidRDefault="00BE54EA"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Open Rent (2024) </w:t>
      </w:r>
      <w:r w:rsidR="006D115A" w:rsidRPr="006D115A">
        <w:rPr>
          <w:rFonts w:ascii="Arial" w:hAnsi="Arial" w:cs="Arial"/>
          <w:bCs/>
          <w:i/>
          <w:sz w:val="24"/>
          <w:szCs w:val="24"/>
        </w:rPr>
        <w:t>Properties To Rent In Matlock</w:t>
      </w:r>
      <w:r w:rsidR="006D115A">
        <w:rPr>
          <w:rFonts w:ascii="Arial" w:hAnsi="Arial" w:cs="Arial"/>
          <w:bCs/>
          <w:i/>
          <w:sz w:val="24"/>
          <w:szCs w:val="24"/>
        </w:rPr>
        <w:t xml:space="preserve">. </w:t>
      </w:r>
      <w:r w:rsidR="006D115A">
        <w:rPr>
          <w:rFonts w:ascii="Arial" w:hAnsi="Arial" w:cs="Arial"/>
          <w:bCs/>
          <w:iCs/>
          <w:sz w:val="24"/>
          <w:szCs w:val="24"/>
        </w:rPr>
        <w:t xml:space="preserve">Available at: </w:t>
      </w:r>
      <w:hyperlink r:id="rId49" w:history="1">
        <w:r w:rsidR="006D115A" w:rsidRPr="000238BD">
          <w:rPr>
            <w:rStyle w:val="Hyperlink"/>
            <w:rFonts w:ascii="Arial" w:hAnsi="Arial" w:cs="Arial"/>
            <w:bCs/>
            <w:iCs/>
            <w:sz w:val="24"/>
            <w:szCs w:val="24"/>
          </w:rPr>
          <w:t>https://www.openrent.co.uk/properties-to-rent/Matlock/</w:t>
        </w:r>
      </w:hyperlink>
      <w:r w:rsidR="006D115A">
        <w:rPr>
          <w:rFonts w:ascii="Arial" w:hAnsi="Arial" w:cs="Arial"/>
          <w:bCs/>
          <w:iCs/>
          <w:sz w:val="24"/>
          <w:szCs w:val="24"/>
        </w:rPr>
        <w:t xml:space="preserve"> (Accessed </w:t>
      </w:r>
      <w:r w:rsidR="004628A6">
        <w:rPr>
          <w:rFonts w:ascii="Arial" w:hAnsi="Arial" w:cs="Arial"/>
          <w:bCs/>
          <w:iCs/>
          <w:sz w:val="24"/>
          <w:szCs w:val="24"/>
        </w:rPr>
        <w:t>22 May 2024).</w:t>
      </w:r>
    </w:p>
    <w:p w14:paraId="7534BE81" w14:textId="39915874" w:rsidR="002D624B" w:rsidRPr="00EE4E07" w:rsidRDefault="002D624B"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lastRenderedPageBreak/>
        <w:t xml:space="preserve">SCA (2020) </w:t>
      </w:r>
      <w:r w:rsidR="00EE4E07" w:rsidRPr="00EE4E07">
        <w:rPr>
          <w:rFonts w:ascii="Arial" w:hAnsi="Arial" w:cs="Arial"/>
          <w:bCs/>
          <w:i/>
          <w:sz w:val="24"/>
          <w:szCs w:val="24"/>
        </w:rPr>
        <w:t>Specialty Coffee Consumption and COVID-19: The 2020 Square x SCA Coffee Report</w:t>
      </w:r>
      <w:r w:rsidR="00EE4E07">
        <w:rPr>
          <w:rFonts w:ascii="Arial" w:hAnsi="Arial" w:cs="Arial"/>
          <w:bCs/>
          <w:i/>
          <w:sz w:val="24"/>
          <w:szCs w:val="24"/>
        </w:rPr>
        <w:t xml:space="preserve">. </w:t>
      </w:r>
      <w:r w:rsidR="00EE4E07">
        <w:rPr>
          <w:rFonts w:ascii="Arial" w:hAnsi="Arial" w:cs="Arial"/>
          <w:bCs/>
          <w:iCs/>
          <w:sz w:val="24"/>
          <w:szCs w:val="24"/>
        </w:rPr>
        <w:t xml:space="preserve">Available at: </w:t>
      </w:r>
      <w:hyperlink r:id="rId50" w:history="1">
        <w:r w:rsidR="00EE4E07" w:rsidRPr="000238BD">
          <w:rPr>
            <w:rStyle w:val="Hyperlink"/>
            <w:rFonts w:ascii="Arial" w:hAnsi="Arial" w:cs="Arial"/>
            <w:bCs/>
            <w:iCs/>
            <w:sz w:val="24"/>
            <w:szCs w:val="24"/>
          </w:rPr>
          <w:t>https://sca.coffee/sca-news/news/2020-square-report/</w:t>
        </w:r>
      </w:hyperlink>
      <w:r w:rsidR="00EE4E07">
        <w:rPr>
          <w:rFonts w:ascii="Arial" w:hAnsi="Arial" w:cs="Arial"/>
          <w:bCs/>
          <w:iCs/>
          <w:sz w:val="24"/>
          <w:szCs w:val="24"/>
        </w:rPr>
        <w:t xml:space="preserve"> (Accessed 22 May 2024). </w:t>
      </w:r>
    </w:p>
    <w:p w14:paraId="7D0AD0DA" w14:textId="0574715D" w:rsidR="00E33D88" w:rsidRPr="00462812" w:rsidRDefault="00E33D88" w:rsidP="002D624B">
      <w:pPr>
        <w:pStyle w:val="ListParagraph"/>
        <w:numPr>
          <w:ilvl w:val="0"/>
          <w:numId w:val="51"/>
        </w:numPr>
        <w:spacing w:line="360" w:lineRule="auto"/>
        <w:jc w:val="both"/>
        <w:rPr>
          <w:rFonts w:ascii="Arial" w:hAnsi="Arial" w:cs="Arial"/>
          <w:bCs/>
          <w:i/>
          <w:sz w:val="24"/>
          <w:szCs w:val="24"/>
        </w:rPr>
      </w:pPr>
      <w:r w:rsidRPr="00EE4E07">
        <w:rPr>
          <w:rFonts w:ascii="Arial" w:hAnsi="Arial" w:cs="Arial"/>
          <w:bCs/>
          <w:iCs/>
          <w:sz w:val="24"/>
          <w:szCs w:val="24"/>
        </w:rPr>
        <w:t xml:space="preserve">The Knowledge Academy (2024) </w:t>
      </w:r>
      <w:r w:rsidR="00955DDA" w:rsidRPr="00EE4E07">
        <w:rPr>
          <w:rFonts w:ascii="Arial" w:hAnsi="Arial" w:cs="Arial"/>
          <w:bCs/>
          <w:i/>
          <w:sz w:val="24"/>
          <w:szCs w:val="24"/>
        </w:rPr>
        <w:t xml:space="preserve">Event Management Masterclass in Derby. </w:t>
      </w:r>
      <w:r w:rsidR="00955DDA" w:rsidRPr="00EE4E07">
        <w:rPr>
          <w:rFonts w:ascii="Arial" w:hAnsi="Arial" w:cs="Arial"/>
          <w:bCs/>
          <w:iCs/>
          <w:sz w:val="24"/>
          <w:szCs w:val="24"/>
        </w:rPr>
        <w:t xml:space="preserve">Available at: </w:t>
      </w:r>
      <w:hyperlink r:id="rId51" w:history="1">
        <w:r w:rsidR="00713173" w:rsidRPr="00EE4E07">
          <w:rPr>
            <w:rStyle w:val="Hyperlink"/>
            <w:rFonts w:ascii="Arial" w:hAnsi="Arial" w:cs="Arial"/>
            <w:bCs/>
            <w:iCs/>
            <w:sz w:val="24"/>
            <w:szCs w:val="24"/>
          </w:rPr>
          <w:t>https://www.theknowledgeacademy.com/courses/management-training/event-management-masterclass/derby/</w:t>
        </w:r>
      </w:hyperlink>
      <w:r w:rsidR="00713173" w:rsidRPr="00EE4E07">
        <w:rPr>
          <w:rFonts w:ascii="Arial" w:hAnsi="Arial" w:cs="Arial"/>
          <w:bCs/>
          <w:iCs/>
          <w:sz w:val="24"/>
          <w:szCs w:val="24"/>
        </w:rPr>
        <w:t xml:space="preserve"> (Accessed 22 May 2024). </w:t>
      </w:r>
    </w:p>
    <w:p w14:paraId="5ADADC03" w14:textId="0E072FB9" w:rsidR="00462812" w:rsidRPr="00EE4E07" w:rsidRDefault="00462812" w:rsidP="002D624B">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Rightmove (</w:t>
      </w:r>
      <w:r w:rsidR="00CF3FD4">
        <w:rPr>
          <w:rFonts w:ascii="Arial" w:hAnsi="Arial" w:cs="Arial"/>
          <w:bCs/>
          <w:iCs/>
          <w:sz w:val="24"/>
          <w:szCs w:val="24"/>
        </w:rPr>
        <w:t xml:space="preserve">2024) </w:t>
      </w:r>
      <w:r w:rsidR="00CF3FD4" w:rsidRPr="00CF3FD4">
        <w:rPr>
          <w:rFonts w:ascii="Arial" w:hAnsi="Arial" w:cs="Arial"/>
          <w:bCs/>
          <w:i/>
          <w:sz w:val="24"/>
          <w:szCs w:val="24"/>
        </w:rPr>
        <w:t>Holt Lane</w:t>
      </w:r>
      <w:r w:rsidR="00CF3FD4">
        <w:rPr>
          <w:rFonts w:ascii="Arial" w:hAnsi="Arial" w:cs="Arial"/>
          <w:bCs/>
          <w:i/>
          <w:sz w:val="24"/>
          <w:szCs w:val="24"/>
        </w:rPr>
        <w:t xml:space="preserve">. </w:t>
      </w:r>
      <w:r w:rsidR="00CF3FD4">
        <w:rPr>
          <w:rFonts w:ascii="Arial" w:hAnsi="Arial" w:cs="Arial"/>
          <w:bCs/>
          <w:iCs/>
          <w:sz w:val="24"/>
          <w:szCs w:val="24"/>
        </w:rPr>
        <w:t xml:space="preserve">Available at: </w:t>
      </w:r>
      <w:hyperlink r:id="rId52" w:anchor="/?channel=COM_LET/" w:history="1">
        <w:r w:rsidR="00BC7B87" w:rsidRPr="000238BD">
          <w:rPr>
            <w:rStyle w:val="Hyperlink"/>
            <w:rFonts w:ascii="Arial" w:hAnsi="Arial" w:cs="Arial"/>
            <w:bCs/>
            <w:iCs/>
            <w:sz w:val="24"/>
            <w:szCs w:val="24"/>
          </w:rPr>
          <w:t>https://www.rightmove.co.uk/properties/79135887#/?channel=COM_LET/</w:t>
        </w:r>
      </w:hyperlink>
      <w:r w:rsidR="00BC7B87">
        <w:rPr>
          <w:rFonts w:ascii="Arial" w:hAnsi="Arial" w:cs="Arial"/>
          <w:bCs/>
          <w:iCs/>
          <w:sz w:val="24"/>
          <w:szCs w:val="24"/>
        </w:rPr>
        <w:t xml:space="preserve"> (Acc</w:t>
      </w:r>
      <w:r w:rsidR="00CE1FB0">
        <w:rPr>
          <w:rFonts w:ascii="Arial" w:hAnsi="Arial" w:cs="Arial"/>
          <w:bCs/>
          <w:iCs/>
          <w:sz w:val="24"/>
          <w:szCs w:val="24"/>
        </w:rPr>
        <w:t xml:space="preserve">essed 22 May 2024). </w:t>
      </w:r>
    </w:p>
    <w:p w14:paraId="6D1012F9" w14:textId="6AC809B7" w:rsidR="000D4F89" w:rsidRPr="00955DDA" w:rsidRDefault="000D4F89"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TMB </w:t>
      </w:r>
      <w:r w:rsidR="00A60765">
        <w:rPr>
          <w:rFonts w:ascii="Arial" w:hAnsi="Arial" w:cs="Arial"/>
          <w:bCs/>
          <w:iCs/>
          <w:sz w:val="24"/>
          <w:szCs w:val="24"/>
        </w:rPr>
        <w:t>(</w:t>
      </w:r>
      <w:r w:rsidR="009C2805">
        <w:rPr>
          <w:rFonts w:ascii="Arial" w:hAnsi="Arial" w:cs="Arial"/>
          <w:bCs/>
          <w:iCs/>
          <w:sz w:val="24"/>
          <w:szCs w:val="24"/>
        </w:rPr>
        <w:t>2020) ‘</w:t>
      </w:r>
      <w:r w:rsidR="005C1C1E" w:rsidRPr="005C1C1E">
        <w:rPr>
          <w:rFonts w:ascii="Arial" w:hAnsi="Arial" w:cs="Arial"/>
          <w:bCs/>
          <w:iCs/>
          <w:sz w:val="24"/>
          <w:szCs w:val="24"/>
        </w:rPr>
        <w:t>The 12 Best Free SEO Certification and Training Courses for Blogging, and Digital Marketing</w:t>
      </w:r>
      <w:r w:rsidR="005C1C1E">
        <w:rPr>
          <w:rFonts w:ascii="Arial" w:hAnsi="Arial" w:cs="Arial"/>
          <w:bCs/>
          <w:iCs/>
          <w:sz w:val="24"/>
          <w:szCs w:val="24"/>
        </w:rPr>
        <w:t xml:space="preserve">’ </w:t>
      </w:r>
      <w:r w:rsidR="00401CC2">
        <w:rPr>
          <w:rFonts w:ascii="Arial" w:hAnsi="Arial" w:cs="Arial"/>
          <w:bCs/>
          <w:iCs/>
          <w:sz w:val="24"/>
          <w:szCs w:val="24"/>
        </w:rPr>
        <w:t>TMB today</w:t>
      </w:r>
      <w:r w:rsidR="00857432">
        <w:rPr>
          <w:rFonts w:ascii="Arial" w:hAnsi="Arial" w:cs="Arial"/>
          <w:bCs/>
          <w:iCs/>
          <w:sz w:val="24"/>
          <w:szCs w:val="24"/>
        </w:rPr>
        <w:t xml:space="preserve"> [blog]. 24 June. Available at: </w:t>
      </w:r>
      <w:hyperlink r:id="rId53" w:history="1">
        <w:r w:rsidR="001E75C4" w:rsidRPr="000238BD">
          <w:rPr>
            <w:rStyle w:val="Hyperlink"/>
            <w:rFonts w:ascii="Arial" w:hAnsi="Arial" w:cs="Arial"/>
            <w:bCs/>
            <w:iCs/>
            <w:sz w:val="24"/>
            <w:szCs w:val="24"/>
          </w:rPr>
          <w:t>https://themarketingbit.com/best-free-courses-seo-blogging-digital-marketing/</w:t>
        </w:r>
      </w:hyperlink>
      <w:r w:rsidR="001E75C4">
        <w:rPr>
          <w:rFonts w:ascii="Arial" w:hAnsi="Arial" w:cs="Arial"/>
          <w:bCs/>
          <w:iCs/>
          <w:sz w:val="24"/>
          <w:szCs w:val="24"/>
        </w:rPr>
        <w:t xml:space="preserve"> (Accessed 22 May 2024).</w:t>
      </w:r>
    </w:p>
    <w:p w14:paraId="37511323" w14:textId="4180A730" w:rsidR="00434E59" w:rsidRPr="00D82044" w:rsidRDefault="00434E59"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Walbank, </w:t>
      </w:r>
      <w:r w:rsidR="0053682B">
        <w:rPr>
          <w:rFonts w:ascii="Arial" w:hAnsi="Arial" w:cs="Arial"/>
          <w:bCs/>
          <w:iCs/>
          <w:sz w:val="24"/>
          <w:szCs w:val="24"/>
        </w:rPr>
        <w:t xml:space="preserve">J. (2022) </w:t>
      </w:r>
      <w:r w:rsidR="0053682B" w:rsidRPr="0053682B">
        <w:rPr>
          <w:rFonts w:ascii="Arial" w:hAnsi="Arial" w:cs="Arial"/>
          <w:bCs/>
          <w:i/>
          <w:sz w:val="24"/>
          <w:szCs w:val="24"/>
        </w:rPr>
        <w:t>What is the Specialty Coffee Association (SCA)?</w:t>
      </w:r>
      <w:r w:rsidR="0053682B">
        <w:rPr>
          <w:rFonts w:ascii="Arial" w:hAnsi="Arial" w:cs="Arial"/>
          <w:bCs/>
          <w:i/>
          <w:sz w:val="24"/>
          <w:szCs w:val="24"/>
        </w:rPr>
        <w:t xml:space="preserve"> </w:t>
      </w:r>
      <w:r w:rsidR="0053682B">
        <w:rPr>
          <w:rFonts w:ascii="Arial" w:hAnsi="Arial" w:cs="Arial"/>
          <w:bCs/>
          <w:iCs/>
          <w:sz w:val="24"/>
          <w:szCs w:val="24"/>
        </w:rPr>
        <w:t xml:space="preserve">Available at: </w:t>
      </w:r>
      <w:hyperlink r:id="rId54" w:history="1">
        <w:r w:rsidR="00C66516" w:rsidRPr="000238BD">
          <w:rPr>
            <w:rStyle w:val="Hyperlink"/>
            <w:rFonts w:ascii="Arial" w:hAnsi="Arial" w:cs="Arial"/>
            <w:bCs/>
            <w:iCs/>
            <w:sz w:val="24"/>
            <w:szCs w:val="24"/>
          </w:rPr>
          <w:t>https://mtpak.coffee/2022/02/what-is-specialty-coffee-association-sca/</w:t>
        </w:r>
      </w:hyperlink>
      <w:r w:rsidR="00C66516">
        <w:rPr>
          <w:rFonts w:ascii="Arial" w:hAnsi="Arial" w:cs="Arial"/>
          <w:bCs/>
          <w:iCs/>
          <w:sz w:val="24"/>
          <w:szCs w:val="24"/>
        </w:rPr>
        <w:t xml:space="preserve"> (Accessed 22 May 2024).</w:t>
      </w:r>
    </w:p>
    <w:p w14:paraId="62BB792A" w14:textId="043D5B94" w:rsidR="00D82044" w:rsidRPr="007D2058" w:rsidRDefault="00D82044"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Worma</w:t>
      </w:r>
      <w:r w:rsidR="00D85B32">
        <w:rPr>
          <w:rFonts w:ascii="Arial" w:hAnsi="Arial" w:cs="Arial"/>
          <w:bCs/>
          <w:iCs/>
          <w:sz w:val="24"/>
          <w:szCs w:val="24"/>
        </w:rPr>
        <w:t>l</w:t>
      </w:r>
      <w:r>
        <w:rPr>
          <w:rFonts w:ascii="Arial" w:hAnsi="Arial" w:cs="Arial"/>
          <w:bCs/>
          <w:iCs/>
          <w:sz w:val="24"/>
          <w:szCs w:val="24"/>
        </w:rPr>
        <w:t xml:space="preserve">d, J. (2023) </w:t>
      </w:r>
      <w:r w:rsidRPr="00D82044">
        <w:rPr>
          <w:rFonts w:ascii="Arial" w:hAnsi="Arial" w:cs="Arial"/>
          <w:bCs/>
          <w:i/>
          <w:sz w:val="24"/>
          <w:szCs w:val="24"/>
        </w:rPr>
        <w:t>A new player has entered the game: playful hospitality spaces designed for gamers of all ages and eras</w:t>
      </w:r>
      <w:r>
        <w:rPr>
          <w:rFonts w:ascii="Arial" w:hAnsi="Arial" w:cs="Arial"/>
          <w:bCs/>
          <w:i/>
          <w:sz w:val="24"/>
          <w:szCs w:val="24"/>
        </w:rPr>
        <w:t xml:space="preserve">. </w:t>
      </w:r>
      <w:r>
        <w:rPr>
          <w:rFonts w:ascii="Arial" w:hAnsi="Arial" w:cs="Arial"/>
          <w:bCs/>
          <w:iCs/>
          <w:sz w:val="24"/>
          <w:szCs w:val="24"/>
        </w:rPr>
        <w:t xml:space="preserve">Available at: </w:t>
      </w:r>
      <w:hyperlink r:id="rId55" w:history="1">
        <w:r w:rsidR="00D85B32" w:rsidRPr="000238BD">
          <w:rPr>
            <w:rStyle w:val="Hyperlink"/>
            <w:rFonts w:ascii="Arial" w:hAnsi="Arial" w:cs="Arial"/>
            <w:bCs/>
            <w:iCs/>
            <w:sz w:val="24"/>
            <w:szCs w:val="24"/>
          </w:rPr>
          <w:t>https://www.architonic.com/en/story/james-wormald-a-new-player-has-entered-the-game-playful-hospitality-spaces-designed-for-gamers-of-all-ages-and-eras/20723479/</w:t>
        </w:r>
      </w:hyperlink>
      <w:r w:rsidR="00D85B32">
        <w:rPr>
          <w:rFonts w:ascii="Arial" w:hAnsi="Arial" w:cs="Arial"/>
          <w:bCs/>
          <w:iCs/>
          <w:sz w:val="24"/>
          <w:szCs w:val="24"/>
        </w:rPr>
        <w:t xml:space="preserve"> (Accessed 27 May 2024).</w:t>
      </w:r>
    </w:p>
    <w:p w14:paraId="0E788922" w14:textId="012219F2" w:rsidR="00F52DA6" w:rsidRPr="00F52DA6" w:rsidRDefault="00F52DA6" w:rsidP="00A73278">
      <w:pPr>
        <w:pStyle w:val="ListParagraph"/>
        <w:numPr>
          <w:ilvl w:val="0"/>
          <w:numId w:val="51"/>
        </w:numPr>
        <w:spacing w:line="360" w:lineRule="auto"/>
        <w:jc w:val="both"/>
        <w:rPr>
          <w:rFonts w:ascii="Arial" w:hAnsi="Arial" w:cs="Arial"/>
          <w:bCs/>
          <w:i/>
          <w:sz w:val="24"/>
          <w:szCs w:val="24"/>
        </w:rPr>
      </w:pPr>
      <w:r>
        <w:rPr>
          <w:rFonts w:ascii="Arial" w:hAnsi="Arial" w:cs="Arial"/>
          <w:bCs/>
          <w:iCs/>
          <w:sz w:val="24"/>
          <w:szCs w:val="24"/>
        </w:rPr>
        <w:t xml:space="preserve">Zoopla (2024) </w:t>
      </w:r>
      <w:r w:rsidRPr="00F52DA6">
        <w:rPr>
          <w:rFonts w:ascii="Arial" w:hAnsi="Arial" w:cs="Arial"/>
          <w:bCs/>
          <w:i/>
          <w:sz w:val="24"/>
          <w:szCs w:val="24"/>
        </w:rPr>
        <w:t>Restaurant for sale</w:t>
      </w:r>
      <w:r w:rsidR="00801308">
        <w:rPr>
          <w:rFonts w:ascii="Arial" w:hAnsi="Arial" w:cs="Arial"/>
          <w:bCs/>
          <w:i/>
          <w:sz w:val="24"/>
          <w:szCs w:val="24"/>
        </w:rPr>
        <w:t xml:space="preserve">. </w:t>
      </w:r>
      <w:r w:rsidR="00801308">
        <w:rPr>
          <w:rFonts w:ascii="Arial" w:hAnsi="Arial" w:cs="Arial"/>
          <w:bCs/>
          <w:iCs/>
          <w:sz w:val="24"/>
          <w:szCs w:val="24"/>
        </w:rPr>
        <w:t xml:space="preserve">Available at: </w:t>
      </w:r>
      <w:hyperlink r:id="rId56" w:history="1">
        <w:r w:rsidR="00801308" w:rsidRPr="000238BD">
          <w:rPr>
            <w:rStyle w:val="Hyperlink"/>
            <w:rFonts w:ascii="Arial" w:hAnsi="Arial" w:cs="Arial"/>
            <w:bCs/>
            <w:iCs/>
            <w:sz w:val="24"/>
            <w:szCs w:val="24"/>
          </w:rPr>
          <w:t>https://www.zoopla.co.uk/for-sale/commercial/details/58462767/?search_identifier=f9ff01c27e9dee436330bf185ba90f2e/</w:t>
        </w:r>
      </w:hyperlink>
      <w:r w:rsidR="00801308">
        <w:rPr>
          <w:rFonts w:ascii="Arial" w:hAnsi="Arial" w:cs="Arial"/>
          <w:bCs/>
          <w:iCs/>
          <w:sz w:val="24"/>
          <w:szCs w:val="24"/>
        </w:rPr>
        <w:t xml:space="preserve"> (Accessed 22 May 2024).</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3F524FC8"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57"/>
      <w:footerReference w:type="default" r:id="rId58"/>
      <w:footerReference w:type="first" r:id="rId59"/>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B3F051" w14:textId="77777777" w:rsidR="005C259E" w:rsidRDefault="005C259E" w:rsidP="002E250A">
      <w:r>
        <w:separator/>
      </w:r>
    </w:p>
    <w:p w14:paraId="7E1746BD" w14:textId="77777777" w:rsidR="005C259E" w:rsidRDefault="005C259E"/>
  </w:endnote>
  <w:endnote w:type="continuationSeparator" w:id="0">
    <w:p w14:paraId="01B2EE3E" w14:textId="77777777" w:rsidR="005C259E" w:rsidRDefault="005C259E" w:rsidP="002E250A">
      <w:r>
        <w:continuationSeparator/>
      </w:r>
    </w:p>
    <w:p w14:paraId="486A829C" w14:textId="77777777" w:rsidR="005C259E" w:rsidRDefault="005C25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p w14:paraId="1A601635" w14:textId="77777777" w:rsidR="008D1104" w:rsidRDefault="008D110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p w14:paraId="1DE58D12" w14:textId="77777777" w:rsidR="008D1104" w:rsidRDefault="008D110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p w14:paraId="2E879943" w14:textId="77777777" w:rsidR="008D1104" w:rsidRDefault="008D110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A871E" w14:textId="77777777" w:rsidR="005C259E" w:rsidRDefault="005C259E" w:rsidP="002E250A">
      <w:r>
        <w:separator/>
      </w:r>
    </w:p>
    <w:p w14:paraId="177E7B7E" w14:textId="77777777" w:rsidR="005C259E" w:rsidRDefault="005C259E"/>
  </w:footnote>
  <w:footnote w:type="continuationSeparator" w:id="0">
    <w:p w14:paraId="3FE7849C" w14:textId="77777777" w:rsidR="005C259E" w:rsidRDefault="005C259E" w:rsidP="002E250A">
      <w:r>
        <w:continuationSeparator/>
      </w:r>
    </w:p>
    <w:p w14:paraId="2FD72692" w14:textId="77777777" w:rsidR="005C259E" w:rsidRDefault="005C259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4.25pt;height:14.25pt" o:bullet="t">
        <v:imagedata r:id="rId1" o:title="msoCEED"/>
      </v:shape>
    </w:pict>
  </w:numPicBullet>
  <w:abstractNum w:abstractNumId="0" w15:restartNumberingAfterBreak="0">
    <w:nsid w:val="00097910"/>
    <w:multiLevelType w:val="hybridMultilevel"/>
    <w:tmpl w:val="4072D6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1146E8"/>
    <w:multiLevelType w:val="hybridMultilevel"/>
    <w:tmpl w:val="BA76C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976018"/>
    <w:multiLevelType w:val="hybridMultilevel"/>
    <w:tmpl w:val="F8EC03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4B4920"/>
    <w:multiLevelType w:val="hybridMultilevel"/>
    <w:tmpl w:val="DD3A8B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4" w15:restartNumberingAfterBreak="0">
    <w:nsid w:val="01A7171F"/>
    <w:multiLevelType w:val="hybridMultilevel"/>
    <w:tmpl w:val="63F877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2D7200F"/>
    <w:multiLevelType w:val="hybridMultilevel"/>
    <w:tmpl w:val="6AD4A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37F5ADE"/>
    <w:multiLevelType w:val="hybridMultilevel"/>
    <w:tmpl w:val="7E46C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0428BD"/>
    <w:multiLevelType w:val="hybridMultilevel"/>
    <w:tmpl w:val="178E1D24"/>
    <w:lvl w:ilvl="0" w:tplc="6F4E956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05E25F58"/>
    <w:multiLevelType w:val="hybridMultilevel"/>
    <w:tmpl w:val="FFEA67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65637E1"/>
    <w:multiLevelType w:val="hybridMultilevel"/>
    <w:tmpl w:val="CD9442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71614E3"/>
    <w:multiLevelType w:val="hybridMultilevel"/>
    <w:tmpl w:val="044E6C2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79C213C"/>
    <w:multiLevelType w:val="hybridMultilevel"/>
    <w:tmpl w:val="748454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CC1F41"/>
    <w:multiLevelType w:val="hybridMultilevel"/>
    <w:tmpl w:val="814EF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93559C4"/>
    <w:multiLevelType w:val="hybridMultilevel"/>
    <w:tmpl w:val="CFBE5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A340F87"/>
    <w:multiLevelType w:val="hybridMultilevel"/>
    <w:tmpl w:val="BA76D2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AE76B7D"/>
    <w:multiLevelType w:val="hybridMultilevel"/>
    <w:tmpl w:val="97F2C20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CA13CF9"/>
    <w:multiLevelType w:val="hybridMultilevel"/>
    <w:tmpl w:val="7524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DB91D23"/>
    <w:multiLevelType w:val="hybridMultilevel"/>
    <w:tmpl w:val="D0DAB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0DF81D7D"/>
    <w:multiLevelType w:val="hybridMultilevel"/>
    <w:tmpl w:val="E8242D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2F86155"/>
    <w:multiLevelType w:val="hybridMultilevel"/>
    <w:tmpl w:val="60561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3C34427"/>
    <w:multiLevelType w:val="hybridMultilevel"/>
    <w:tmpl w:val="AC9A3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4E97617"/>
    <w:multiLevelType w:val="hybridMultilevel"/>
    <w:tmpl w:val="00865A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6451B68"/>
    <w:multiLevelType w:val="hybridMultilevel"/>
    <w:tmpl w:val="754EB3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166722A7"/>
    <w:multiLevelType w:val="multilevel"/>
    <w:tmpl w:val="878C819C"/>
    <w:lvl w:ilvl="0">
      <w:start w:val="1"/>
      <w:numFmt w:val="decimal"/>
      <w:lvlText w:val="%1."/>
      <w:lvlJc w:val="left"/>
      <w:pPr>
        <w:ind w:left="1080" w:hanging="360"/>
      </w:pPr>
      <w:rPr>
        <w:rFonts w:hint="default"/>
      </w:rPr>
    </w:lvl>
    <w:lvl w:ilvl="1">
      <w:start w:val="2"/>
      <w:numFmt w:val="decimal"/>
      <w:isLgl/>
      <w:lvlText w:val="%1.%2"/>
      <w:lvlJc w:val="left"/>
      <w:pPr>
        <w:ind w:left="1320" w:hanging="60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5" w15:restartNumberingAfterBreak="0">
    <w:nsid w:val="167D71C7"/>
    <w:multiLevelType w:val="hybridMultilevel"/>
    <w:tmpl w:val="7396B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694541C"/>
    <w:multiLevelType w:val="hybridMultilevel"/>
    <w:tmpl w:val="DBF0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6D6461C"/>
    <w:multiLevelType w:val="hybridMultilevel"/>
    <w:tmpl w:val="BC66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7CB7C24"/>
    <w:multiLevelType w:val="hybridMultilevel"/>
    <w:tmpl w:val="9A80C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192B33B0"/>
    <w:multiLevelType w:val="hybridMultilevel"/>
    <w:tmpl w:val="90386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99F0BA7"/>
    <w:multiLevelType w:val="hybridMultilevel"/>
    <w:tmpl w:val="909E8BA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9DC4D3B"/>
    <w:multiLevelType w:val="hybridMultilevel"/>
    <w:tmpl w:val="1FA09E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1E2B07F2"/>
    <w:multiLevelType w:val="hybridMultilevel"/>
    <w:tmpl w:val="81A03C4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1E4E569D"/>
    <w:multiLevelType w:val="hybridMultilevel"/>
    <w:tmpl w:val="16E232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1EA968A0"/>
    <w:multiLevelType w:val="hybridMultilevel"/>
    <w:tmpl w:val="3D1848B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1F832AF2"/>
    <w:multiLevelType w:val="hybridMultilevel"/>
    <w:tmpl w:val="3BB875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19C15F8"/>
    <w:multiLevelType w:val="hybridMultilevel"/>
    <w:tmpl w:val="1A86D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1A14594"/>
    <w:multiLevelType w:val="hybridMultilevel"/>
    <w:tmpl w:val="EB3AAD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1C66D11"/>
    <w:multiLevelType w:val="hybridMultilevel"/>
    <w:tmpl w:val="C298ED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22221C66"/>
    <w:multiLevelType w:val="hybridMultilevel"/>
    <w:tmpl w:val="2D42B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22CF110F"/>
    <w:multiLevelType w:val="hybridMultilevel"/>
    <w:tmpl w:val="38743A8E"/>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42" w15:restartNumberingAfterBreak="0">
    <w:nsid w:val="25380E5D"/>
    <w:multiLevelType w:val="hybridMultilevel"/>
    <w:tmpl w:val="9D72A5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5667A93"/>
    <w:multiLevelType w:val="multilevel"/>
    <w:tmpl w:val="74847674"/>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28C96943"/>
    <w:multiLevelType w:val="hybridMultilevel"/>
    <w:tmpl w:val="91C4B5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292B17EB"/>
    <w:multiLevelType w:val="hybridMultilevel"/>
    <w:tmpl w:val="A112D3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2A3030AD"/>
    <w:multiLevelType w:val="hybridMultilevel"/>
    <w:tmpl w:val="4692E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2A6C1A89"/>
    <w:multiLevelType w:val="hybridMultilevel"/>
    <w:tmpl w:val="048607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2BE2488E"/>
    <w:multiLevelType w:val="hybridMultilevel"/>
    <w:tmpl w:val="582A99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2C7A6F7D"/>
    <w:multiLevelType w:val="hybridMultilevel"/>
    <w:tmpl w:val="312A7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2D6E1F4C"/>
    <w:multiLevelType w:val="hybridMultilevel"/>
    <w:tmpl w:val="A2CE56F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1"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303F12EC"/>
    <w:multiLevelType w:val="hybridMultilevel"/>
    <w:tmpl w:val="673A78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3" w15:restartNumberingAfterBreak="0">
    <w:nsid w:val="31612529"/>
    <w:multiLevelType w:val="hybridMultilevel"/>
    <w:tmpl w:val="65DE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5" w15:restartNumberingAfterBreak="0">
    <w:nsid w:val="31A77FC3"/>
    <w:multiLevelType w:val="hybridMultilevel"/>
    <w:tmpl w:val="4E766E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6" w15:restartNumberingAfterBreak="0">
    <w:nsid w:val="34C81E64"/>
    <w:multiLevelType w:val="hybridMultilevel"/>
    <w:tmpl w:val="ADD0B51E"/>
    <w:lvl w:ilvl="0" w:tplc="C6F88F72">
      <w:start w:val="3"/>
      <w:numFmt w:val="bullet"/>
      <w:lvlText w:val="-"/>
      <w:lvlJc w:val="left"/>
      <w:pPr>
        <w:ind w:left="3075" w:hanging="360"/>
      </w:pPr>
      <w:rPr>
        <w:rFonts w:ascii="Arial" w:eastAsia="Times New Roman" w:hAnsi="Arial" w:cs="Arial" w:hint="default"/>
      </w:rPr>
    </w:lvl>
    <w:lvl w:ilvl="1" w:tplc="08090003" w:tentative="1">
      <w:start w:val="1"/>
      <w:numFmt w:val="bullet"/>
      <w:lvlText w:val="o"/>
      <w:lvlJc w:val="left"/>
      <w:pPr>
        <w:ind w:left="3795" w:hanging="360"/>
      </w:pPr>
      <w:rPr>
        <w:rFonts w:ascii="Courier New" w:hAnsi="Courier New" w:cs="Courier New" w:hint="default"/>
      </w:rPr>
    </w:lvl>
    <w:lvl w:ilvl="2" w:tplc="08090005" w:tentative="1">
      <w:start w:val="1"/>
      <w:numFmt w:val="bullet"/>
      <w:lvlText w:val=""/>
      <w:lvlJc w:val="left"/>
      <w:pPr>
        <w:ind w:left="4515" w:hanging="360"/>
      </w:pPr>
      <w:rPr>
        <w:rFonts w:ascii="Wingdings" w:hAnsi="Wingdings" w:hint="default"/>
      </w:rPr>
    </w:lvl>
    <w:lvl w:ilvl="3" w:tplc="08090001" w:tentative="1">
      <w:start w:val="1"/>
      <w:numFmt w:val="bullet"/>
      <w:lvlText w:val=""/>
      <w:lvlJc w:val="left"/>
      <w:pPr>
        <w:ind w:left="5235" w:hanging="360"/>
      </w:pPr>
      <w:rPr>
        <w:rFonts w:ascii="Symbol" w:hAnsi="Symbol" w:hint="default"/>
      </w:rPr>
    </w:lvl>
    <w:lvl w:ilvl="4" w:tplc="08090003" w:tentative="1">
      <w:start w:val="1"/>
      <w:numFmt w:val="bullet"/>
      <w:lvlText w:val="o"/>
      <w:lvlJc w:val="left"/>
      <w:pPr>
        <w:ind w:left="5955" w:hanging="360"/>
      </w:pPr>
      <w:rPr>
        <w:rFonts w:ascii="Courier New" w:hAnsi="Courier New" w:cs="Courier New" w:hint="default"/>
      </w:rPr>
    </w:lvl>
    <w:lvl w:ilvl="5" w:tplc="08090005" w:tentative="1">
      <w:start w:val="1"/>
      <w:numFmt w:val="bullet"/>
      <w:lvlText w:val=""/>
      <w:lvlJc w:val="left"/>
      <w:pPr>
        <w:ind w:left="6675" w:hanging="360"/>
      </w:pPr>
      <w:rPr>
        <w:rFonts w:ascii="Wingdings" w:hAnsi="Wingdings" w:hint="default"/>
      </w:rPr>
    </w:lvl>
    <w:lvl w:ilvl="6" w:tplc="08090001" w:tentative="1">
      <w:start w:val="1"/>
      <w:numFmt w:val="bullet"/>
      <w:lvlText w:val=""/>
      <w:lvlJc w:val="left"/>
      <w:pPr>
        <w:ind w:left="7395" w:hanging="360"/>
      </w:pPr>
      <w:rPr>
        <w:rFonts w:ascii="Symbol" w:hAnsi="Symbol" w:hint="default"/>
      </w:rPr>
    </w:lvl>
    <w:lvl w:ilvl="7" w:tplc="08090003" w:tentative="1">
      <w:start w:val="1"/>
      <w:numFmt w:val="bullet"/>
      <w:lvlText w:val="o"/>
      <w:lvlJc w:val="left"/>
      <w:pPr>
        <w:ind w:left="8115" w:hanging="360"/>
      </w:pPr>
      <w:rPr>
        <w:rFonts w:ascii="Courier New" w:hAnsi="Courier New" w:cs="Courier New" w:hint="default"/>
      </w:rPr>
    </w:lvl>
    <w:lvl w:ilvl="8" w:tplc="08090005" w:tentative="1">
      <w:start w:val="1"/>
      <w:numFmt w:val="bullet"/>
      <w:lvlText w:val=""/>
      <w:lvlJc w:val="left"/>
      <w:pPr>
        <w:ind w:left="8835" w:hanging="360"/>
      </w:pPr>
      <w:rPr>
        <w:rFonts w:ascii="Wingdings" w:hAnsi="Wingdings" w:hint="default"/>
      </w:rPr>
    </w:lvl>
  </w:abstractNum>
  <w:abstractNum w:abstractNumId="57" w15:restartNumberingAfterBreak="0">
    <w:nsid w:val="354262B6"/>
    <w:multiLevelType w:val="hybridMultilevel"/>
    <w:tmpl w:val="24261F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363A0719"/>
    <w:multiLevelType w:val="hybridMultilevel"/>
    <w:tmpl w:val="3626A8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379E59AF"/>
    <w:multiLevelType w:val="hybridMultilevel"/>
    <w:tmpl w:val="5EFAF814"/>
    <w:lvl w:ilvl="0" w:tplc="0809000B">
      <w:start w:val="1"/>
      <w:numFmt w:val="bullet"/>
      <w:lvlText w:val=""/>
      <w:lvlJc w:val="left"/>
      <w:pPr>
        <w:ind w:left="6480" w:hanging="360"/>
      </w:pPr>
      <w:rPr>
        <w:rFonts w:ascii="Wingdings" w:hAnsi="Wingdings"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0" w15:restartNumberingAfterBreak="0">
    <w:nsid w:val="37B846C8"/>
    <w:multiLevelType w:val="hybridMultilevel"/>
    <w:tmpl w:val="DDFA5918"/>
    <w:lvl w:ilvl="0" w:tplc="19A42DF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37F038F4"/>
    <w:multiLevelType w:val="hybridMultilevel"/>
    <w:tmpl w:val="5894B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389572CB"/>
    <w:multiLevelType w:val="hybridMultilevel"/>
    <w:tmpl w:val="825C9A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38D32F91"/>
    <w:multiLevelType w:val="hybridMultilevel"/>
    <w:tmpl w:val="34E83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3B741B05"/>
    <w:multiLevelType w:val="hybridMultilevel"/>
    <w:tmpl w:val="8AA69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6"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7" w15:restartNumberingAfterBreak="0">
    <w:nsid w:val="3F125562"/>
    <w:multiLevelType w:val="hybridMultilevel"/>
    <w:tmpl w:val="367CA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3F235822"/>
    <w:multiLevelType w:val="hybridMultilevel"/>
    <w:tmpl w:val="9880F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3FBB3D6D"/>
    <w:multiLevelType w:val="hybridMultilevel"/>
    <w:tmpl w:val="8752C5FE"/>
    <w:lvl w:ilvl="0" w:tplc="9788C49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0"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1" w15:restartNumberingAfterBreak="0">
    <w:nsid w:val="40E13F5D"/>
    <w:multiLevelType w:val="hybridMultilevel"/>
    <w:tmpl w:val="089E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414941DF"/>
    <w:multiLevelType w:val="hybridMultilevel"/>
    <w:tmpl w:val="8012D9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4" w15:restartNumberingAfterBreak="0">
    <w:nsid w:val="42976945"/>
    <w:multiLevelType w:val="hybridMultilevel"/>
    <w:tmpl w:val="2534AA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5" w15:restartNumberingAfterBreak="0">
    <w:nsid w:val="42C00A2A"/>
    <w:multiLevelType w:val="hybridMultilevel"/>
    <w:tmpl w:val="4B58F956"/>
    <w:lvl w:ilvl="0" w:tplc="6F4E956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7" w15:restartNumberingAfterBreak="0">
    <w:nsid w:val="45F936EE"/>
    <w:multiLevelType w:val="hybridMultilevel"/>
    <w:tmpl w:val="DF0A2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469B5B6F"/>
    <w:multiLevelType w:val="hybridMultilevel"/>
    <w:tmpl w:val="567C68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0" w15:restartNumberingAfterBreak="0">
    <w:nsid w:val="47F70DD0"/>
    <w:multiLevelType w:val="hybridMultilevel"/>
    <w:tmpl w:val="F7F65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4AA143D4"/>
    <w:multiLevelType w:val="hybridMultilevel"/>
    <w:tmpl w:val="AD3079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2"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83" w15:restartNumberingAfterBreak="0">
    <w:nsid w:val="4C4C37C7"/>
    <w:multiLevelType w:val="hybridMultilevel"/>
    <w:tmpl w:val="F49470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EE031CF"/>
    <w:multiLevelType w:val="hybridMultilevel"/>
    <w:tmpl w:val="2DE8A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4F1341B6"/>
    <w:multiLevelType w:val="hybridMultilevel"/>
    <w:tmpl w:val="53C049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4F716549"/>
    <w:multiLevelType w:val="hybridMultilevel"/>
    <w:tmpl w:val="F75C17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8"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89" w15:restartNumberingAfterBreak="0">
    <w:nsid w:val="507D0837"/>
    <w:multiLevelType w:val="hybridMultilevel"/>
    <w:tmpl w:val="ADC84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5147568A"/>
    <w:multiLevelType w:val="hybridMultilevel"/>
    <w:tmpl w:val="E9DAD418"/>
    <w:lvl w:ilvl="0" w:tplc="6F4E956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51DA6318"/>
    <w:multiLevelType w:val="hybridMultilevel"/>
    <w:tmpl w:val="C53045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51EE4F73"/>
    <w:multiLevelType w:val="hybridMultilevel"/>
    <w:tmpl w:val="0846A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15:restartNumberingAfterBreak="0">
    <w:nsid w:val="525721A8"/>
    <w:multiLevelType w:val="hybridMultilevel"/>
    <w:tmpl w:val="0B5E6A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5377536C"/>
    <w:multiLevelType w:val="hybridMultilevel"/>
    <w:tmpl w:val="23141B6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5" w15:restartNumberingAfterBreak="0">
    <w:nsid w:val="53C7332D"/>
    <w:multiLevelType w:val="hybridMultilevel"/>
    <w:tmpl w:val="EFBE13F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6" w15:restartNumberingAfterBreak="0">
    <w:nsid w:val="53F826AC"/>
    <w:multiLevelType w:val="hybridMultilevel"/>
    <w:tmpl w:val="7966B21E"/>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7" w15:restartNumberingAfterBreak="0">
    <w:nsid w:val="54352E19"/>
    <w:multiLevelType w:val="hybridMultilevel"/>
    <w:tmpl w:val="321CEA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545D2A41"/>
    <w:multiLevelType w:val="hybridMultilevel"/>
    <w:tmpl w:val="5B3A260E"/>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99" w15:restartNumberingAfterBreak="0">
    <w:nsid w:val="56A54247"/>
    <w:multiLevelType w:val="hybridMultilevel"/>
    <w:tmpl w:val="67746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592C46AE"/>
    <w:multiLevelType w:val="hybridMultilevel"/>
    <w:tmpl w:val="A1E2D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59667744"/>
    <w:multiLevelType w:val="hybridMultilevel"/>
    <w:tmpl w:val="C1E297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59BF42E7"/>
    <w:multiLevelType w:val="multilevel"/>
    <w:tmpl w:val="C63C8630"/>
    <w:lvl w:ilvl="0">
      <w:start w:val="3"/>
      <w:numFmt w:val="decimal"/>
      <w:lvlText w:val="%1."/>
      <w:lvlJc w:val="left"/>
      <w:pPr>
        <w:ind w:left="720" w:hanging="360"/>
      </w:pPr>
      <w:rPr>
        <w:rFonts w:hint="default"/>
      </w:rPr>
    </w:lvl>
    <w:lvl w:ilvl="1">
      <w:start w:val="2"/>
      <w:numFmt w:val="decimal"/>
      <w:isLgl/>
      <w:lvlText w:val="%1.%2"/>
      <w:lvlJc w:val="left"/>
      <w:pPr>
        <w:ind w:left="1140" w:hanging="600"/>
      </w:pPr>
      <w:rPr>
        <w:rFonts w:hint="default"/>
      </w:rPr>
    </w:lvl>
    <w:lvl w:ilvl="2">
      <w:start w:val="3"/>
      <w:numFmt w:val="decimal"/>
      <w:isLgl/>
      <w:lvlText w:val="%1.%2.%3"/>
      <w:lvlJc w:val="left"/>
      <w:pPr>
        <w:ind w:left="1003"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103" w15:restartNumberingAfterBreak="0">
    <w:nsid w:val="5A942D59"/>
    <w:multiLevelType w:val="multilevel"/>
    <w:tmpl w:val="EA1AA15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4" w15:restartNumberingAfterBreak="0">
    <w:nsid w:val="5AE07E97"/>
    <w:multiLevelType w:val="hybridMultilevel"/>
    <w:tmpl w:val="D97E6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5C2657A8"/>
    <w:multiLevelType w:val="hybridMultilevel"/>
    <w:tmpl w:val="52ECB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5C52123D"/>
    <w:multiLevelType w:val="hybridMultilevel"/>
    <w:tmpl w:val="A6709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5E7A4329"/>
    <w:multiLevelType w:val="hybridMultilevel"/>
    <w:tmpl w:val="5FBE6B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5E913CFA"/>
    <w:multiLevelType w:val="hybridMultilevel"/>
    <w:tmpl w:val="B582B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5EC73F60"/>
    <w:multiLevelType w:val="hybridMultilevel"/>
    <w:tmpl w:val="9B383A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0" w15:restartNumberingAfterBreak="0">
    <w:nsid w:val="604460C6"/>
    <w:multiLevelType w:val="hybridMultilevel"/>
    <w:tmpl w:val="13F6012A"/>
    <w:lvl w:ilvl="0" w:tplc="1D7EF380">
      <w:start w:val="1"/>
      <w:numFmt w:val="bullet"/>
      <w:lvlText w:val=""/>
      <w:lvlJc w:val="left"/>
      <w:pPr>
        <w:ind w:left="360" w:hanging="360"/>
      </w:pPr>
      <w:rPr>
        <w:rFonts w:ascii="Wingdings" w:hAnsi="Wingdings"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1" w15:restartNumberingAfterBreak="0">
    <w:nsid w:val="618F6FC0"/>
    <w:multiLevelType w:val="hybridMultilevel"/>
    <w:tmpl w:val="E104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621F1CC0"/>
    <w:multiLevelType w:val="hybridMultilevel"/>
    <w:tmpl w:val="652A5D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62971276"/>
    <w:multiLevelType w:val="hybridMultilevel"/>
    <w:tmpl w:val="F21E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647A5FC8"/>
    <w:multiLevelType w:val="hybridMultilevel"/>
    <w:tmpl w:val="D15E7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67144169"/>
    <w:multiLevelType w:val="hybridMultilevel"/>
    <w:tmpl w:val="792E4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677E0EFD"/>
    <w:multiLevelType w:val="hybridMultilevel"/>
    <w:tmpl w:val="F1304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67EA56FA"/>
    <w:multiLevelType w:val="hybridMultilevel"/>
    <w:tmpl w:val="D39A6E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68DB73E9"/>
    <w:multiLevelType w:val="hybridMultilevel"/>
    <w:tmpl w:val="EF7608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20" w15:restartNumberingAfterBreak="0">
    <w:nsid w:val="696179B2"/>
    <w:multiLevelType w:val="hybridMultilevel"/>
    <w:tmpl w:val="B450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22"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3" w15:restartNumberingAfterBreak="0">
    <w:nsid w:val="6CB658A1"/>
    <w:multiLevelType w:val="hybridMultilevel"/>
    <w:tmpl w:val="675A6D30"/>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4" w15:restartNumberingAfterBreak="0">
    <w:nsid w:val="6EEE027F"/>
    <w:multiLevelType w:val="hybridMultilevel"/>
    <w:tmpl w:val="E2BE5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6" w15:restartNumberingAfterBreak="0">
    <w:nsid w:val="6FA84D5A"/>
    <w:multiLevelType w:val="hybridMultilevel"/>
    <w:tmpl w:val="6AF0F2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711F120E"/>
    <w:multiLevelType w:val="hybridMultilevel"/>
    <w:tmpl w:val="CD1A06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8" w15:restartNumberingAfterBreak="0">
    <w:nsid w:val="71371991"/>
    <w:multiLevelType w:val="hybridMultilevel"/>
    <w:tmpl w:val="8A427C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15:restartNumberingAfterBreak="0">
    <w:nsid w:val="72366311"/>
    <w:multiLevelType w:val="hybridMultilevel"/>
    <w:tmpl w:val="B32E7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0" w15:restartNumberingAfterBreak="0">
    <w:nsid w:val="72767A83"/>
    <w:multiLevelType w:val="hybridMultilevel"/>
    <w:tmpl w:val="ADECC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740F403C"/>
    <w:multiLevelType w:val="hybridMultilevel"/>
    <w:tmpl w:val="05BA07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42C7B15"/>
    <w:multiLevelType w:val="hybridMultilevel"/>
    <w:tmpl w:val="3646AB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74CE4A47"/>
    <w:multiLevelType w:val="hybridMultilevel"/>
    <w:tmpl w:val="CDB067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780A7512"/>
    <w:multiLevelType w:val="hybridMultilevel"/>
    <w:tmpl w:val="17162D4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5" w15:restartNumberingAfterBreak="0">
    <w:nsid w:val="786B7180"/>
    <w:multiLevelType w:val="hybridMultilevel"/>
    <w:tmpl w:val="3200B62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6" w15:restartNumberingAfterBreak="0">
    <w:nsid w:val="787B6A14"/>
    <w:multiLevelType w:val="hybridMultilevel"/>
    <w:tmpl w:val="9DF4378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7" w15:restartNumberingAfterBreak="0">
    <w:nsid w:val="78E6669C"/>
    <w:multiLevelType w:val="hybridMultilevel"/>
    <w:tmpl w:val="6E2E4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9" w15:restartNumberingAfterBreak="0">
    <w:nsid w:val="7BC509D0"/>
    <w:multiLevelType w:val="hybridMultilevel"/>
    <w:tmpl w:val="5964E7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7CB0403F"/>
    <w:multiLevelType w:val="hybridMultilevel"/>
    <w:tmpl w:val="9788C6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15:restartNumberingAfterBreak="0">
    <w:nsid w:val="7CB86C79"/>
    <w:multiLevelType w:val="hybridMultilevel"/>
    <w:tmpl w:val="491081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7D656F07"/>
    <w:multiLevelType w:val="hybridMultilevel"/>
    <w:tmpl w:val="5E2084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7F0D6107"/>
    <w:multiLevelType w:val="hybridMultilevel"/>
    <w:tmpl w:val="13924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0962632">
    <w:abstractNumId w:val="125"/>
  </w:num>
  <w:num w:numId="2" w16cid:durableId="416949866">
    <w:abstractNumId w:val="8"/>
  </w:num>
  <w:num w:numId="3" w16cid:durableId="1165585140">
    <w:abstractNumId w:val="65"/>
  </w:num>
  <w:num w:numId="4" w16cid:durableId="1368413568">
    <w:abstractNumId w:val="76"/>
  </w:num>
  <w:num w:numId="5" w16cid:durableId="284771709">
    <w:abstractNumId w:val="79"/>
  </w:num>
  <w:num w:numId="6" w16cid:durableId="1620575378">
    <w:abstractNumId w:val="51"/>
  </w:num>
  <w:num w:numId="7" w16cid:durableId="1171917208">
    <w:abstractNumId w:val="66"/>
  </w:num>
  <w:num w:numId="8" w16cid:durableId="2121025255">
    <w:abstractNumId w:val="32"/>
  </w:num>
  <w:num w:numId="9" w16cid:durableId="1084645499">
    <w:abstractNumId w:val="87"/>
  </w:num>
  <w:num w:numId="10" w16cid:durableId="2121291113">
    <w:abstractNumId w:val="119"/>
  </w:num>
  <w:num w:numId="11" w16cid:durableId="167600241">
    <w:abstractNumId w:val="138"/>
  </w:num>
  <w:num w:numId="12" w16cid:durableId="2018074223">
    <w:abstractNumId w:val="88"/>
  </w:num>
  <w:num w:numId="13" w16cid:durableId="631667538">
    <w:abstractNumId w:val="82"/>
  </w:num>
  <w:num w:numId="14" w16cid:durableId="1508596062">
    <w:abstractNumId w:val="122"/>
  </w:num>
  <w:num w:numId="15" w16cid:durableId="895747505">
    <w:abstractNumId w:val="70"/>
  </w:num>
  <w:num w:numId="16" w16cid:durableId="684096970">
    <w:abstractNumId w:val="73"/>
  </w:num>
  <w:num w:numId="17" w16cid:durableId="943853035">
    <w:abstractNumId w:val="121"/>
  </w:num>
  <w:num w:numId="18" w16cid:durableId="789014785">
    <w:abstractNumId w:val="54"/>
  </w:num>
  <w:num w:numId="19" w16cid:durableId="827790139">
    <w:abstractNumId w:val="92"/>
  </w:num>
  <w:num w:numId="20" w16cid:durableId="261183599">
    <w:abstractNumId w:val="109"/>
  </w:num>
  <w:num w:numId="21" w16cid:durableId="1025867752">
    <w:abstractNumId w:val="44"/>
  </w:num>
  <w:num w:numId="22" w16cid:durableId="1004942413">
    <w:abstractNumId w:val="40"/>
  </w:num>
  <w:num w:numId="23" w16cid:durableId="948657993">
    <w:abstractNumId w:val="52"/>
  </w:num>
  <w:num w:numId="24" w16cid:durableId="1272856594">
    <w:abstractNumId w:val="49"/>
  </w:num>
  <w:num w:numId="25" w16cid:durableId="1178738595">
    <w:abstractNumId w:val="137"/>
  </w:num>
  <w:num w:numId="26" w16cid:durableId="1314023286">
    <w:abstractNumId w:val="114"/>
  </w:num>
  <w:num w:numId="27" w16cid:durableId="1548681378">
    <w:abstractNumId w:val="5"/>
  </w:num>
  <w:num w:numId="28" w16cid:durableId="815533841">
    <w:abstractNumId w:val="24"/>
  </w:num>
  <w:num w:numId="29" w16cid:durableId="852454383">
    <w:abstractNumId w:val="129"/>
  </w:num>
  <w:num w:numId="30" w16cid:durableId="831994537">
    <w:abstractNumId w:val="23"/>
  </w:num>
  <w:num w:numId="31" w16cid:durableId="246617040">
    <w:abstractNumId w:val="81"/>
  </w:num>
  <w:num w:numId="32" w16cid:durableId="1918855820">
    <w:abstractNumId w:val="77"/>
  </w:num>
  <w:num w:numId="33" w16cid:durableId="1643382781">
    <w:abstractNumId w:val="61"/>
  </w:num>
  <w:num w:numId="34" w16cid:durableId="2015913260">
    <w:abstractNumId w:val="31"/>
  </w:num>
  <w:num w:numId="35" w16cid:durableId="1863351652">
    <w:abstractNumId w:val="53"/>
  </w:num>
  <w:num w:numId="36" w16cid:durableId="556161066">
    <w:abstractNumId w:val="25"/>
  </w:num>
  <w:num w:numId="37" w16cid:durableId="2120951266">
    <w:abstractNumId w:val="29"/>
  </w:num>
  <w:num w:numId="38" w16cid:durableId="2047363590">
    <w:abstractNumId w:val="3"/>
  </w:num>
  <w:num w:numId="39" w16cid:durableId="1656762947">
    <w:abstractNumId w:val="120"/>
  </w:num>
  <w:num w:numId="40" w16cid:durableId="1868712055">
    <w:abstractNumId w:val="67"/>
  </w:num>
  <w:num w:numId="41" w16cid:durableId="336690673">
    <w:abstractNumId w:val="99"/>
  </w:num>
  <w:num w:numId="42" w16cid:durableId="933783585">
    <w:abstractNumId w:val="143"/>
  </w:num>
  <w:num w:numId="43" w16cid:durableId="147401396">
    <w:abstractNumId w:val="116"/>
  </w:num>
  <w:num w:numId="44" w16cid:durableId="1061447666">
    <w:abstractNumId w:val="6"/>
  </w:num>
  <w:num w:numId="45" w16cid:durableId="346372428">
    <w:abstractNumId w:val="108"/>
  </w:num>
  <w:num w:numId="46" w16cid:durableId="1020934882">
    <w:abstractNumId w:val="102"/>
  </w:num>
  <w:num w:numId="47" w16cid:durableId="1019701769">
    <w:abstractNumId w:val="64"/>
  </w:num>
  <w:num w:numId="48" w16cid:durableId="745230883">
    <w:abstractNumId w:val="80"/>
  </w:num>
  <w:num w:numId="49" w16cid:durableId="1528525677">
    <w:abstractNumId w:val="115"/>
  </w:num>
  <w:num w:numId="50" w16cid:durableId="1296522064">
    <w:abstractNumId w:val="74"/>
  </w:num>
  <w:num w:numId="51" w16cid:durableId="47581429">
    <w:abstractNumId w:val="28"/>
  </w:num>
  <w:num w:numId="52" w16cid:durableId="1885675476">
    <w:abstractNumId w:val="69"/>
  </w:num>
  <w:num w:numId="53" w16cid:durableId="277490501">
    <w:abstractNumId w:val="37"/>
  </w:num>
  <w:num w:numId="54" w16cid:durableId="297494981">
    <w:abstractNumId w:val="130"/>
  </w:num>
  <w:num w:numId="55" w16cid:durableId="1156529640">
    <w:abstractNumId w:val="41"/>
  </w:num>
  <w:num w:numId="56" w16cid:durableId="2051221855">
    <w:abstractNumId w:val="111"/>
  </w:num>
  <w:num w:numId="57" w16cid:durableId="1593972372">
    <w:abstractNumId w:val="110"/>
  </w:num>
  <w:num w:numId="58" w16cid:durableId="441606214">
    <w:abstractNumId w:val="103"/>
  </w:num>
  <w:num w:numId="59" w16cid:durableId="1462990803">
    <w:abstractNumId w:val="90"/>
  </w:num>
  <w:num w:numId="60" w16cid:durableId="1764255592">
    <w:abstractNumId w:val="75"/>
  </w:num>
  <w:num w:numId="61" w16cid:durableId="280573084">
    <w:abstractNumId w:val="7"/>
  </w:num>
  <w:num w:numId="62" w16cid:durableId="393312716">
    <w:abstractNumId w:val="56"/>
  </w:num>
  <w:num w:numId="63" w16cid:durableId="1732270042">
    <w:abstractNumId w:val="0"/>
  </w:num>
  <w:num w:numId="64" w16cid:durableId="743185346">
    <w:abstractNumId w:val="22"/>
  </w:num>
  <w:num w:numId="65" w16cid:durableId="34085269">
    <w:abstractNumId w:val="60"/>
  </w:num>
  <w:num w:numId="66" w16cid:durableId="1469392665">
    <w:abstractNumId w:val="57"/>
  </w:num>
  <w:num w:numId="67" w16cid:durableId="388267529">
    <w:abstractNumId w:val="133"/>
  </w:num>
  <w:num w:numId="68" w16cid:durableId="757016496">
    <w:abstractNumId w:val="93"/>
  </w:num>
  <w:num w:numId="69" w16cid:durableId="753013087">
    <w:abstractNumId w:val="38"/>
  </w:num>
  <w:num w:numId="70" w16cid:durableId="1061170760">
    <w:abstractNumId w:val="72"/>
  </w:num>
  <w:num w:numId="71" w16cid:durableId="63263496">
    <w:abstractNumId w:val="42"/>
  </w:num>
  <w:num w:numId="72" w16cid:durableId="657418696">
    <w:abstractNumId w:val="136"/>
  </w:num>
  <w:num w:numId="73" w16cid:durableId="1395540390">
    <w:abstractNumId w:val="62"/>
  </w:num>
  <w:num w:numId="74" w16cid:durableId="745609319">
    <w:abstractNumId w:val="97"/>
  </w:num>
  <w:num w:numId="75" w16cid:durableId="247931798">
    <w:abstractNumId w:val="123"/>
  </w:num>
  <w:num w:numId="76" w16cid:durableId="1029601928">
    <w:abstractNumId w:val="19"/>
  </w:num>
  <w:num w:numId="77" w16cid:durableId="1533231187">
    <w:abstractNumId w:val="131"/>
  </w:num>
  <w:num w:numId="78" w16cid:durableId="813257596">
    <w:abstractNumId w:val="140"/>
  </w:num>
  <w:num w:numId="79" w16cid:durableId="747193651">
    <w:abstractNumId w:val="126"/>
  </w:num>
  <w:num w:numId="80" w16cid:durableId="1763603801">
    <w:abstractNumId w:val="46"/>
  </w:num>
  <w:num w:numId="81" w16cid:durableId="946158837">
    <w:abstractNumId w:val="95"/>
  </w:num>
  <w:num w:numId="82" w16cid:durableId="757478424">
    <w:abstractNumId w:val="78"/>
  </w:num>
  <w:num w:numId="83" w16cid:durableId="475685561">
    <w:abstractNumId w:val="36"/>
  </w:num>
  <w:num w:numId="84" w16cid:durableId="1804536285">
    <w:abstractNumId w:val="14"/>
  </w:num>
  <w:num w:numId="85" w16cid:durableId="1080756919">
    <w:abstractNumId w:val="86"/>
  </w:num>
  <w:num w:numId="86" w16cid:durableId="324431040">
    <w:abstractNumId w:val="106"/>
  </w:num>
  <w:num w:numId="87" w16cid:durableId="876620832">
    <w:abstractNumId w:val="132"/>
  </w:num>
  <w:num w:numId="88" w16cid:durableId="1353996796">
    <w:abstractNumId w:val="124"/>
  </w:num>
  <w:num w:numId="89" w16cid:durableId="1259677007">
    <w:abstractNumId w:val="13"/>
  </w:num>
  <w:num w:numId="90" w16cid:durableId="1642267856">
    <w:abstractNumId w:val="107"/>
  </w:num>
  <w:num w:numId="91" w16cid:durableId="270481341">
    <w:abstractNumId w:val="15"/>
  </w:num>
  <w:num w:numId="92" w16cid:durableId="1094981334">
    <w:abstractNumId w:val="84"/>
  </w:num>
  <w:num w:numId="93" w16cid:durableId="59645461">
    <w:abstractNumId w:val="83"/>
  </w:num>
  <w:num w:numId="94" w16cid:durableId="2142310577">
    <w:abstractNumId w:val="20"/>
  </w:num>
  <w:num w:numId="95" w16cid:durableId="838159638">
    <w:abstractNumId w:val="16"/>
  </w:num>
  <w:num w:numId="96" w16cid:durableId="1178619568">
    <w:abstractNumId w:val="128"/>
  </w:num>
  <w:num w:numId="97" w16cid:durableId="1422289793">
    <w:abstractNumId w:val="142"/>
  </w:num>
  <w:num w:numId="98" w16cid:durableId="154538997">
    <w:abstractNumId w:val="112"/>
  </w:num>
  <w:num w:numId="99" w16cid:durableId="1467746990">
    <w:abstractNumId w:val="94"/>
  </w:num>
  <w:num w:numId="100" w16cid:durableId="1877770142">
    <w:abstractNumId w:val="59"/>
  </w:num>
  <w:num w:numId="101" w16cid:durableId="817764146">
    <w:abstractNumId w:val="4"/>
  </w:num>
  <w:num w:numId="102" w16cid:durableId="1089345841">
    <w:abstractNumId w:val="50"/>
  </w:num>
  <w:num w:numId="103" w16cid:durableId="874581195">
    <w:abstractNumId w:val="11"/>
  </w:num>
  <w:num w:numId="104" w16cid:durableId="328945366">
    <w:abstractNumId w:val="35"/>
  </w:num>
  <w:num w:numId="105" w16cid:durableId="1847593244">
    <w:abstractNumId w:val="48"/>
  </w:num>
  <w:num w:numId="106" w16cid:durableId="1819418689">
    <w:abstractNumId w:val="33"/>
  </w:num>
  <w:num w:numId="107" w16cid:durableId="1142697295">
    <w:abstractNumId w:val="101"/>
  </w:num>
  <w:num w:numId="108" w16cid:durableId="860047534">
    <w:abstractNumId w:val="139"/>
  </w:num>
  <w:num w:numId="109" w16cid:durableId="1788351536">
    <w:abstractNumId w:val="58"/>
  </w:num>
  <w:num w:numId="110" w16cid:durableId="1484004066">
    <w:abstractNumId w:val="141"/>
  </w:num>
  <w:num w:numId="111" w16cid:durableId="477112488">
    <w:abstractNumId w:val="117"/>
  </w:num>
  <w:num w:numId="112" w16cid:durableId="1381704368">
    <w:abstractNumId w:val="113"/>
  </w:num>
  <w:num w:numId="113" w16cid:durableId="1939210306">
    <w:abstractNumId w:val="17"/>
  </w:num>
  <w:num w:numId="114" w16cid:durableId="90008319">
    <w:abstractNumId w:val="18"/>
  </w:num>
  <w:num w:numId="115" w16cid:durableId="1276713277">
    <w:abstractNumId w:val="127"/>
  </w:num>
  <w:num w:numId="116" w16cid:durableId="383220111">
    <w:abstractNumId w:val="55"/>
  </w:num>
  <w:num w:numId="117" w16cid:durableId="1385912327">
    <w:abstractNumId w:val="100"/>
  </w:num>
  <w:num w:numId="118" w16cid:durableId="777990567">
    <w:abstractNumId w:val="27"/>
  </w:num>
  <w:num w:numId="119" w16cid:durableId="480006778">
    <w:abstractNumId w:val="98"/>
  </w:num>
  <w:num w:numId="120" w16cid:durableId="1428311684">
    <w:abstractNumId w:val="43"/>
  </w:num>
  <w:num w:numId="121" w16cid:durableId="543448256">
    <w:abstractNumId w:val="10"/>
  </w:num>
  <w:num w:numId="122" w16cid:durableId="261257340">
    <w:abstractNumId w:val="1"/>
  </w:num>
  <w:num w:numId="123" w16cid:durableId="1078097709">
    <w:abstractNumId w:val="105"/>
  </w:num>
  <w:num w:numId="124" w16cid:durableId="1527938210">
    <w:abstractNumId w:val="34"/>
  </w:num>
  <w:num w:numId="125" w16cid:durableId="864944697">
    <w:abstractNumId w:val="134"/>
  </w:num>
  <w:num w:numId="126" w16cid:durableId="1008022962">
    <w:abstractNumId w:val="68"/>
  </w:num>
  <w:num w:numId="127" w16cid:durableId="173693036">
    <w:abstractNumId w:val="2"/>
  </w:num>
  <w:num w:numId="128" w16cid:durableId="1932544509">
    <w:abstractNumId w:val="45"/>
  </w:num>
  <w:num w:numId="129" w16cid:durableId="718818280">
    <w:abstractNumId w:val="104"/>
  </w:num>
  <w:num w:numId="130" w16cid:durableId="1007438643">
    <w:abstractNumId w:val="26"/>
  </w:num>
  <w:num w:numId="131" w16cid:durableId="1819421193">
    <w:abstractNumId w:val="39"/>
  </w:num>
  <w:num w:numId="132" w16cid:durableId="10492517">
    <w:abstractNumId w:val="71"/>
  </w:num>
  <w:num w:numId="133" w16cid:durableId="1800568346">
    <w:abstractNumId w:val="135"/>
  </w:num>
  <w:num w:numId="134" w16cid:durableId="1052193485">
    <w:abstractNumId w:val="47"/>
  </w:num>
  <w:num w:numId="135" w16cid:durableId="510606226">
    <w:abstractNumId w:val="30"/>
  </w:num>
  <w:num w:numId="136" w16cid:durableId="2053461220">
    <w:abstractNumId w:val="118"/>
  </w:num>
  <w:num w:numId="137" w16cid:durableId="428502571">
    <w:abstractNumId w:val="63"/>
  </w:num>
  <w:num w:numId="138" w16cid:durableId="1319308785">
    <w:abstractNumId w:val="9"/>
  </w:num>
  <w:num w:numId="139" w16cid:durableId="2131052897">
    <w:abstractNumId w:val="85"/>
  </w:num>
  <w:num w:numId="140" w16cid:durableId="1057779611">
    <w:abstractNumId w:val="89"/>
  </w:num>
  <w:num w:numId="141" w16cid:durableId="1825975664">
    <w:abstractNumId w:val="91"/>
  </w:num>
  <w:num w:numId="142" w16cid:durableId="1244995876">
    <w:abstractNumId w:val="21"/>
  </w:num>
  <w:num w:numId="143" w16cid:durableId="1888683940">
    <w:abstractNumId w:val="96"/>
  </w:num>
  <w:num w:numId="144" w16cid:durableId="1177275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477"/>
    <w:rsid w:val="000066F6"/>
    <w:rsid w:val="000115F8"/>
    <w:rsid w:val="00012D76"/>
    <w:rsid w:val="00015E52"/>
    <w:rsid w:val="00016BE0"/>
    <w:rsid w:val="00020A1F"/>
    <w:rsid w:val="000257C9"/>
    <w:rsid w:val="000306D1"/>
    <w:rsid w:val="000353D5"/>
    <w:rsid w:val="0003735B"/>
    <w:rsid w:val="000426EB"/>
    <w:rsid w:val="00044A86"/>
    <w:rsid w:val="0005065A"/>
    <w:rsid w:val="00053BF2"/>
    <w:rsid w:val="00054CAD"/>
    <w:rsid w:val="00055902"/>
    <w:rsid w:val="00055E7A"/>
    <w:rsid w:val="00057192"/>
    <w:rsid w:val="00062F9C"/>
    <w:rsid w:val="00063009"/>
    <w:rsid w:val="0006753F"/>
    <w:rsid w:val="00067B70"/>
    <w:rsid w:val="0007029D"/>
    <w:rsid w:val="00073095"/>
    <w:rsid w:val="00074384"/>
    <w:rsid w:val="00081DD5"/>
    <w:rsid w:val="00082DD2"/>
    <w:rsid w:val="00084069"/>
    <w:rsid w:val="00085FA0"/>
    <w:rsid w:val="000863CB"/>
    <w:rsid w:val="00086F72"/>
    <w:rsid w:val="00087590"/>
    <w:rsid w:val="00090845"/>
    <w:rsid w:val="00090E91"/>
    <w:rsid w:val="00092E3B"/>
    <w:rsid w:val="00097432"/>
    <w:rsid w:val="000A08B2"/>
    <w:rsid w:val="000A0D09"/>
    <w:rsid w:val="000A16EE"/>
    <w:rsid w:val="000A2078"/>
    <w:rsid w:val="000A350A"/>
    <w:rsid w:val="000B3681"/>
    <w:rsid w:val="000B3B3A"/>
    <w:rsid w:val="000B4437"/>
    <w:rsid w:val="000B4D0E"/>
    <w:rsid w:val="000B6CFE"/>
    <w:rsid w:val="000B79D6"/>
    <w:rsid w:val="000C11D8"/>
    <w:rsid w:val="000C2B2E"/>
    <w:rsid w:val="000C46C9"/>
    <w:rsid w:val="000C4ED9"/>
    <w:rsid w:val="000C5508"/>
    <w:rsid w:val="000C63CF"/>
    <w:rsid w:val="000C7359"/>
    <w:rsid w:val="000D11E3"/>
    <w:rsid w:val="000D2467"/>
    <w:rsid w:val="000D29C6"/>
    <w:rsid w:val="000D4F89"/>
    <w:rsid w:val="000D53BD"/>
    <w:rsid w:val="000E183C"/>
    <w:rsid w:val="000E204D"/>
    <w:rsid w:val="000E34B6"/>
    <w:rsid w:val="000E5606"/>
    <w:rsid w:val="000E5B65"/>
    <w:rsid w:val="000F4B2E"/>
    <w:rsid w:val="000F6348"/>
    <w:rsid w:val="000F6CE2"/>
    <w:rsid w:val="0010165A"/>
    <w:rsid w:val="00102191"/>
    <w:rsid w:val="00103A1C"/>
    <w:rsid w:val="00104B83"/>
    <w:rsid w:val="00104DA6"/>
    <w:rsid w:val="0010648A"/>
    <w:rsid w:val="00106C7D"/>
    <w:rsid w:val="00111417"/>
    <w:rsid w:val="00112973"/>
    <w:rsid w:val="001143EA"/>
    <w:rsid w:val="0011576A"/>
    <w:rsid w:val="001237F3"/>
    <w:rsid w:val="00124047"/>
    <w:rsid w:val="0012424E"/>
    <w:rsid w:val="0012682E"/>
    <w:rsid w:val="001274FB"/>
    <w:rsid w:val="00127F52"/>
    <w:rsid w:val="001309CE"/>
    <w:rsid w:val="00130E8D"/>
    <w:rsid w:val="001314BF"/>
    <w:rsid w:val="001332FD"/>
    <w:rsid w:val="00133E87"/>
    <w:rsid w:val="00135A2E"/>
    <w:rsid w:val="00136C89"/>
    <w:rsid w:val="00136F63"/>
    <w:rsid w:val="001415D6"/>
    <w:rsid w:val="001419FA"/>
    <w:rsid w:val="001435B2"/>
    <w:rsid w:val="00144289"/>
    <w:rsid w:val="001456A8"/>
    <w:rsid w:val="0014648A"/>
    <w:rsid w:val="00146E7D"/>
    <w:rsid w:val="001478AA"/>
    <w:rsid w:val="001563F5"/>
    <w:rsid w:val="00156A32"/>
    <w:rsid w:val="00160D98"/>
    <w:rsid w:val="001614E6"/>
    <w:rsid w:val="00161FA0"/>
    <w:rsid w:val="00163148"/>
    <w:rsid w:val="00167E7B"/>
    <w:rsid w:val="0017158D"/>
    <w:rsid w:val="001720B8"/>
    <w:rsid w:val="001737F4"/>
    <w:rsid w:val="00175B57"/>
    <w:rsid w:val="00176998"/>
    <w:rsid w:val="00177859"/>
    <w:rsid w:val="00180556"/>
    <w:rsid w:val="00181DFD"/>
    <w:rsid w:val="00183988"/>
    <w:rsid w:val="00186BF7"/>
    <w:rsid w:val="00187EF9"/>
    <w:rsid w:val="001918D6"/>
    <w:rsid w:val="00192AF2"/>
    <w:rsid w:val="0019371C"/>
    <w:rsid w:val="001945C7"/>
    <w:rsid w:val="0019798B"/>
    <w:rsid w:val="001A0590"/>
    <w:rsid w:val="001A1523"/>
    <w:rsid w:val="001A3F5F"/>
    <w:rsid w:val="001A5110"/>
    <w:rsid w:val="001A525B"/>
    <w:rsid w:val="001A5B71"/>
    <w:rsid w:val="001A5F49"/>
    <w:rsid w:val="001A72F1"/>
    <w:rsid w:val="001B147D"/>
    <w:rsid w:val="001B3262"/>
    <w:rsid w:val="001B3F7A"/>
    <w:rsid w:val="001B41A3"/>
    <w:rsid w:val="001B5CBA"/>
    <w:rsid w:val="001B71CC"/>
    <w:rsid w:val="001C0A68"/>
    <w:rsid w:val="001C1F0E"/>
    <w:rsid w:val="001C2574"/>
    <w:rsid w:val="001C2802"/>
    <w:rsid w:val="001C6F53"/>
    <w:rsid w:val="001D3C2E"/>
    <w:rsid w:val="001D431E"/>
    <w:rsid w:val="001D5B07"/>
    <w:rsid w:val="001D5F4A"/>
    <w:rsid w:val="001D6119"/>
    <w:rsid w:val="001D6663"/>
    <w:rsid w:val="001E4328"/>
    <w:rsid w:val="001E75C4"/>
    <w:rsid w:val="001F0367"/>
    <w:rsid w:val="001F3DA9"/>
    <w:rsid w:val="001F4945"/>
    <w:rsid w:val="001F5C45"/>
    <w:rsid w:val="001F7B0E"/>
    <w:rsid w:val="002009FC"/>
    <w:rsid w:val="002016FD"/>
    <w:rsid w:val="002026BB"/>
    <w:rsid w:val="00211375"/>
    <w:rsid w:val="00212799"/>
    <w:rsid w:val="00213761"/>
    <w:rsid w:val="002152B7"/>
    <w:rsid w:val="002177E7"/>
    <w:rsid w:val="00217FE8"/>
    <w:rsid w:val="002236F6"/>
    <w:rsid w:val="00224C12"/>
    <w:rsid w:val="00224CC2"/>
    <w:rsid w:val="00224E16"/>
    <w:rsid w:val="002258DA"/>
    <w:rsid w:val="002272AE"/>
    <w:rsid w:val="00231941"/>
    <w:rsid w:val="00240319"/>
    <w:rsid w:val="002422AC"/>
    <w:rsid w:val="002422B3"/>
    <w:rsid w:val="002444E5"/>
    <w:rsid w:val="00245096"/>
    <w:rsid w:val="00246188"/>
    <w:rsid w:val="00246F07"/>
    <w:rsid w:val="00247362"/>
    <w:rsid w:val="002474D3"/>
    <w:rsid w:val="00250425"/>
    <w:rsid w:val="00252C9C"/>
    <w:rsid w:val="00253E51"/>
    <w:rsid w:val="00257FE9"/>
    <w:rsid w:val="00260F5F"/>
    <w:rsid w:val="00262829"/>
    <w:rsid w:val="0026733C"/>
    <w:rsid w:val="002706DA"/>
    <w:rsid w:val="00271565"/>
    <w:rsid w:val="00274491"/>
    <w:rsid w:val="00275935"/>
    <w:rsid w:val="00281D1E"/>
    <w:rsid w:val="00283F70"/>
    <w:rsid w:val="00285D80"/>
    <w:rsid w:val="00294156"/>
    <w:rsid w:val="002A0551"/>
    <w:rsid w:val="002A1920"/>
    <w:rsid w:val="002A6D41"/>
    <w:rsid w:val="002A78B1"/>
    <w:rsid w:val="002B001A"/>
    <w:rsid w:val="002B14C1"/>
    <w:rsid w:val="002B18DC"/>
    <w:rsid w:val="002B1A7E"/>
    <w:rsid w:val="002B20DE"/>
    <w:rsid w:val="002B47F0"/>
    <w:rsid w:val="002B4BAC"/>
    <w:rsid w:val="002B79C1"/>
    <w:rsid w:val="002B7A5D"/>
    <w:rsid w:val="002C1AFB"/>
    <w:rsid w:val="002C3281"/>
    <w:rsid w:val="002C3CF3"/>
    <w:rsid w:val="002C5C75"/>
    <w:rsid w:val="002D1E40"/>
    <w:rsid w:val="002D28B7"/>
    <w:rsid w:val="002D3A9C"/>
    <w:rsid w:val="002D5777"/>
    <w:rsid w:val="002D624B"/>
    <w:rsid w:val="002E0B96"/>
    <w:rsid w:val="002E250A"/>
    <w:rsid w:val="002E4A00"/>
    <w:rsid w:val="002F2917"/>
    <w:rsid w:val="002F49F5"/>
    <w:rsid w:val="002F4C19"/>
    <w:rsid w:val="002F6CD5"/>
    <w:rsid w:val="0030242A"/>
    <w:rsid w:val="00304459"/>
    <w:rsid w:val="003046E0"/>
    <w:rsid w:val="0030496D"/>
    <w:rsid w:val="003059A4"/>
    <w:rsid w:val="00311221"/>
    <w:rsid w:val="003136B4"/>
    <w:rsid w:val="00316D4A"/>
    <w:rsid w:val="00316FD5"/>
    <w:rsid w:val="0031784F"/>
    <w:rsid w:val="00317BD5"/>
    <w:rsid w:val="003220C3"/>
    <w:rsid w:val="0032295B"/>
    <w:rsid w:val="0032443E"/>
    <w:rsid w:val="00326907"/>
    <w:rsid w:val="00327EC5"/>
    <w:rsid w:val="003301B6"/>
    <w:rsid w:val="00330676"/>
    <w:rsid w:val="00333D08"/>
    <w:rsid w:val="0033446D"/>
    <w:rsid w:val="00334FB3"/>
    <w:rsid w:val="00336DD5"/>
    <w:rsid w:val="0035106E"/>
    <w:rsid w:val="00351350"/>
    <w:rsid w:val="003515C6"/>
    <w:rsid w:val="00353E87"/>
    <w:rsid w:val="00353FC5"/>
    <w:rsid w:val="00361331"/>
    <w:rsid w:val="00361887"/>
    <w:rsid w:val="00365D39"/>
    <w:rsid w:val="00382CF1"/>
    <w:rsid w:val="0038543F"/>
    <w:rsid w:val="00391560"/>
    <w:rsid w:val="0039231B"/>
    <w:rsid w:val="0039243C"/>
    <w:rsid w:val="003967E5"/>
    <w:rsid w:val="003978B7"/>
    <w:rsid w:val="003A117D"/>
    <w:rsid w:val="003A390D"/>
    <w:rsid w:val="003A586C"/>
    <w:rsid w:val="003A5B12"/>
    <w:rsid w:val="003A5C92"/>
    <w:rsid w:val="003A6B56"/>
    <w:rsid w:val="003A6B97"/>
    <w:rsid w:val="003A754A"/>
    <w:rsid w:val="003B12D8"/>
    <w:rsid w:val="003B19B4"/>
    <w:rsid w:val="003B2AB9"/>
    <w:rsid w:val="003B35E1"/>
    <w:rsid w:val="003B50D5"/>
    <w:rsid w:val="003B593D"/>
    <w:rsid w:val="003C0443"/>
    <w:rsid w:val="003C115C"/>
    <w:rsid w:val="003C1B12"/>
    <w:rsid w:val="003C266D"/>
    <w:rsid w:val="003C3011"/>
    <w:rsid w:val="003C4A5A"/>
    <w:rsid w:val="003C5E65"/>
    <w:rsid w:val="003D1BB0"/>
    <w:rsid w:val="003D2010"/>
    <w:rsid w:val="003D4709"/>
    <w:rsid w:val="003D4898"/>
    <w:rsid w:val="003D541E"/>
    <w:rsid w:val="003D5D3D"/>
    <w:rsid w:val="003D64C5"/>
    <w:rsid w:val="003D6AF1"/>
    <w:rsid w:val="003D70C6"/>
    <w:rsid w:val="003D7F54"/>
    <w:rsid w:val="003E6448"/>
    <w:rsid w:val="003F10E4"/>
    <w:rsid w:val="003F36FB"/>
    <w:rsid w:val="003F3DCC"/>
    <w:rsid w:val="003F6CFC"/>
    <w:rsid w:val="004013C2"/>
    <w:rsid w:val="00401CC2"/>
    <w:rsid w:val="00403DEC"/>
    <w:rsid w:val="00407FF0"/>
    <w:rsid w:val="00412E57"/>
    <w:rsid w:val="0041612A"/>
    <w:rsid w:val="00416685"/>
    <w:rsid w:val="004166F3"/>
    <w:rsid w:val="00421731"/>
    <w:rsid w:val="00423017"/>
    <w:rsid w:val="00423931"/>
    <w:rsid w:val="0042487D"/>
    <w:rsid w:val="00426DA7"/>
    <w:rsid w:val="004271B2"/>
    <w:rsid w:val="00427ADB"/>
    <w:rsid w:val="0043150E"/>
    <w:rsid w:val="00432AC1"/>
    <w:rsid w:val="00434E59"/>
    <w:rsid w:val="00434EA0"/>
    <w:rsid w:val="0043562E"/>
    <w:rsid w:val="0043688A"/>
    <w:rsid w:val="00445AAB"/>
    <w:rsid w:val="004460F6"/>
    <w:rsid w:val="00450958"/>
    <w:rsid w:val="00451E07"/>
    <w:rsid w:val="00452E19"/>
    <w:rsid w:val="004531B9"/>
    <w:rsid w:val="00456233"/>
    <w:rsid w:val="00456714"/>
    <w:rsid w:val="00456D1B"/>
    <w:rsid w:val="00456E84"/>
    <w:rsid w:val="004577CB"/>
    <w:rsid w:val="004612C0"/>
    <w:rsid w:val="00462812"/>
    <w:rsid w:val="004628A6"/>
    <w:rsid w:val="00462DD7"/>
    <w:rsid w:val="00464119"/>
    <w:rsid w:val="00465184"/>
    <w:rsid w:val="0047064D"/>
    <w:rsid w:val="00471208"/>
    <w:rsid w:val="00472382"/>
    <w:rsid w:val="0047301F"/>
    <w:rsid w:val="004739C8"/>
    <w:rsid w:val="004747F2"/>
    <w:rsid w:val="0047506E"/>
    <w:rsid w:val="0047632F"/>
    <w:rsid w:val="004767A3"/>
    <w:rsid w:val="0048212F"/>
    <w:rsid w:val="00484D68"/>
    <w:rsid w:val="00485388"/>
    <w:rsid w:val="00486BBC"/>
    <w:rsid w:val="00487186"/>
    <w:rsid w:val="004925F2"/>
    <w:rsid w:val="0049295E"/>
    <w:rsid w:val="004947EE"/>
    <w:rsid w:val="004A2896"/>
    <w:rsid w:val="004A2A38"/>
    <w:rsid w:val="004A2D28"/>
    <w:rsid w:val="004A3976"/>
    <w:rsid w:val="004A5B8F"/>
    <w:rsid w:val="004A6FF7"/>
    <w:rsid w:val="004B126E"/>
    <w:rsid w:val="004C065F"/>
    <w:rsid w:val="004C1208"/>
    <w:rsid w:val="004C3B42"/>
    <w:rsid w:val="004C5D56"/>
    <w:rsid w:val="004D0C02"/>
    <w:rsid w:val="004D2041"/>
    <w:rsid w:val="004E17C8"/>
    <w:rsid w:val="004E2BC3"/>
    <w:rsid w:val="004F6144"/>
    <w:rsid w:val="00501371"/>
    <w:rsid w:val="0050312D"/>
    <w:rsid w:val="00504EDA"/>
    <w:rsid w:val="005115AF"/>
    <w:rsid w:val="0051373C"/>
    <w:rsid w:val="00526FF6"/>
    <w:rsid w:val="005273D6"/>
    <w:rsid w:val="00527D6E"/>
    <w:rsid w:val="005328E9"/>
    <w:rsid w:val="00532AAB"/>
    <w:rsid w:val="00533F3C"/>
    <w:rsid w:val="0053665E"/>
    <w:rsid w:val="0053682B"/>
    <w:rsid w:val="0053715D"/>
    <w:rsid w:val="00537260"/>
    <w:rsid w:val="005403D2"/>
    <w:rsid w:val="00541E89"/>
    <w:rsid w:val="005458FD"/>
    <w:rsid w:val="00545C88"/>
    <w:rsid w:val="00550B51"/>
    <w:rsid w:val="00552DA5"/>
    <w:rsid w:val="00553CA4"/>
    <w:rsid w:val="00556652"/>
    <w:rsid w:val="0056153F"/>
    <w:rsid w:val="00562750"/>
    <w:rsid w:val="0056286A"/>
    <w:rsid w:val="00563FB2"/>
    <w:rsid w:val="00564005"/>
    <w:rsid w:val="0056755A"/>
    <w:rsid w:val="005708C2"/>
    <w:rsid w:val="005722B2"/>
    <w:rsid w:val="005728E8"/>
    <w:rsid w:val="00573D40"/>
    <w:rsid w:val="005748B6"/>
    <w:rsid w:val="005805D7"/>
    <w:rsid w:val="005839A5"/>
    <w:rsid w:val="0058525B"/>
    <w:rsid w:val="005900FD"/>
    <w:rsid w:val="00593954"/>
    <w:rsid w:val="00595221"/>
    <w:rsid w:val="005953CA"/>
    <w:rsid w:val="005958B5"/>
    <w:rsid w:val="005A18C0"/>
    <w:rsid w:val="005A50C4"/>
    <w:rsid w:val="005A624A"/>
    <w:rsid w:val="005B0216"/>
    <w:rsid w:val="005B4ECB"/>
    <w:rsid w:val="005C0604"/>
    <w:rsid w:val="005C1C1E"/>
    <w:rsid w:val="005C259E"/>
    <w:rsid w:val="005C40E7"/>
    <w:rsid w:val="005C6DA3"/>
    <w:rsid w:val="005D1D5D"/>
    <w:rsid w:val="005D1E7C"/>
    <w:rsid w:val="005D33FC"/>
    <w:rsid w:val="005D5117"/>
    <w:rsid w:val="005D7D33"/>
    <w:rsid w:val="005D7EB7"/>
    <w:rsid w:val="005E23FA"/>
    <w:rsid w:val="005E61A9"/>
    <w:rsid w:val="005F0381"/>
    <w:rsid w:val="005F1122"/>
    <w:rsid w:val="005F1984"/>
    <w:rsid w:val="005F2D89"/>
    <w:rsid w:val="005F3886"/>
    <w:rsid w:val="005F637A"/>
    <w:rsid w:val="005F7A69"/>
    <w:rsid w:val="00601211"/>
    <w:rsid w:val="006020D5"/>
    <w:rsid w:val="0060663D"/>
    <w:rsid w:val="006128EC"/>
    <w:rsid w:val="00616D51"/>
    <w:rsid w:val="006171DA"/>
    <w:rsid w:val="0062075D"/>
    <w:rsid w:val="00621617"/>
    <w:rsid w:val="00624E2A"/>
    <w:rsid w:val="00632587"/>
    <w:rsid w:val="0063353E"/>
    <w:rsid w:val="00646329"/>
    <w:rsid w:val="00646832"/>
    <w:rsid w:val="00647A12"/>
    <w:rsid w:val="00652FA4"/>
    <w:rsid w:val="00660681"/>
    <w:rsid w:val="0066088A"/>
    <w:rsid w:val="00660B78"/>
    <w:rsid w:val="00660C8E"/>
    <w:rsid w:val="00666473"/>
    <w:rsid w:val="006701A8"/>
    <w:rsid w:val="006711D9"/>
    <w:rsid w:val="006729D5"/>
    <w:rsid w:val="006755EA"/>
    <w:rsid w:val="00681FA0"/>
    <w:rsid w:val="00684F8D"/>
    <w:rsid w:val="00685089"/>
    <w:rsid w:val="00687B00"/>
    <w:rsid w:val="00693574"/>
    <w:rsid w:val="00695581"/>
    <w:rsid w:val="00695CED"/>
    <w:rsid w:val="006969E7"/>
    <w:rsid w:val="006A096F"/>
    <w:rsid w:val="006A1566"/>
    <w:rsid w:val="006A45FC"/>
    <w:rsid w:val="006A5A15"/>
    <w:rsid w:val="006A6750"/>
    <w:rsid w:val="006A756A"/>
    <w:rsid w:val="006A7D0F"/>
    <w:rsid w:val="006B1533"/>
    <w:rsid w:val="006B4842"/>
    <w:rsid w:val="006B586D"/>
    <w:rsid w:val="006B61CC"/>
    <w:rsid w:val="006C22B9"/>
    <w:rsid w:val="006C4E22"/>
    <w:rsid w:val="006C57A6"/>
    <w:rsid w:val="006D115A"/>
    <w:rsid w:val="006D197F"/>
    <w:rsid w:val="006D1E60"/>
    <w:rsid w:val="006D4E71"/>
    <w:rsid w:val="006D5499"/>
    <w:rsid w:val="006D6C97"/>
    <w:rsid w:val="006D77BC"/>
    <w:rsid w:val="006E22FA"/>
    <w:rsid w:val="006E3887"/>
    <w:rsid w:val="006E3F1C"/>
    <w:rsid w:val="006E60EB"/>
    <w:rsid w:val="006E6111"/>
    <w:rsid w:val="006E77DF"/>
    <w:rsid w:val="006E79AB"/>
    <w:rsid w:val="006F5426"/>
    <w:rsid w:val="00703DA2"/>
    <w:rsid w:val="007044E1"/>
    <w:rsid w:val="00704EF7"/>
    <w:rsid w:val="007072D6"/>
    <w:rsid w:val="00710018"/>
    <w:rsid w:val="00713173"/>
    <w:rsid w:val="007136E1"/>
    <w:rsid w:val="00713845"/>
    <w:rsid w:val="00715E30"/>
    <w:rsid w:val="00720865"/>
    <w:rsid w:val="0072296C"/>
    <w:rsid w:val="00722FF1"/>
    <w:rsid w:val="00723423"/>
    <w:rsid w:val="00727028"/>
    <w:rsid w:val="0073240D"/>
    <w:rsid w:val="00735A0D"/>
    <w:rsid w:val="007375E7"/>
    <w:rsid w:val="00744E7F"/>
    <w:rsid w:val="00745481"/>
    <w:rsid w:val="00747BDD"/>
    <w:rsid w:val="007512F7"/>
    <w:rsid w:val="00752A0D"/>
    <w:rsid w:val="0075605A"/>
    <w:rsid w:val="007562F8"/>
    <w:rsid w:val="007610AA"/>
    <w:rsid w:val="00762462"/>
    <w:rsid w:val="00762545"/>
    <w:rsid w:val="00763B17"/>
    <w:rsid w:val="00765B5F"/>
    <w:rsid w:val="0076644A"/>
    <w:rsid w:val="007701A5"/>
    <w:rsid w:val="0077148C"/>
    <w:rsid w:val="00771EB3"/>
    <w:rsid w:val="007755CD"/>
    <w:rsid w:val="00775808"/>
    <w:rsid w:val="00777534"/>
    <w:rsid w:val="00781C66"/>
    <w:rsid w:val="0078713D"/>
    <w:rsid w:val="00791525"/>
    <w:rsid w:val="00793E78"/>
    <w:rsid w:val="007952DC"/>
    <w:rsid w:val="00795A5E"/>
    <w:rsid w:val="00796634"/>
    <w:rsid w:val="007972F9"/>
    <w:rsid w:val="00797B68"/>
    <w:rsid w:val="007A0126"/>
    <w:rsid w:val="007A19AA"/>
    <w:rsid w:val="007A584F"/>
    <w:rsid w:val="007A701F"/>
    <w:rsid w:val="007B071B"/>
    <w:rsid w:val="007B0F11"/>
    <w:rsid w:val="007B1B4A"/>
    <w:rsid w:val="007C1833"/>
    <w:rsid w:val="007C41F9"/>
    <w:rsid w:val="007C4B26"/>
    <w:rsid w:val="007D2058"/>
    <w:rsid w:val="007D41F4"/>
    <w:rsid w:val="007D72D4"/>
    <w:rsid w:val="007D7E2C"/>
    <w:rsid w:val="007E1D02"/>
    <w:rsid w:val="007E2107"/>
    <w:rsid w:val="007E3DA6"/>
    <w:rsid w:val="007E4152"/>
    <w:rsid w:val="007E5248"/>
    <w:rsid w:val="007F05B5"/>
    <w:rsid w:val="007F100A"/>
    <w:rsid w:val="007F1605"/>
    <w:rsid w:val="007F1EAB"/>
    <w:rsid w:val="007F243C"/>
    <w:rsid w:val="007F24FD"/>
    <w:rsid w:val="007F4BBD"/>
    <w:rsid w:val="007F4FE9"/>
    <w:rsid w:val="00801308"/>
    <w:rsid w:val="008015CA"/>
    <w:rsid w:val="008034F5"/>
    <w:rsid w:val="0080424F"/>
    <w:rsid w:val="00806ED1"/>
    <w:rsid w:val="008134F6"/>
    <w:rsid w:val="00821A0D"/>
    <w:rsid w:val="0082476D"/>
    <w:rsid w:val="0083038C"/>
    <w:rsid w:val="00831100"/>
    <w:rsid w:val="008311B5"/>
    <w:rsid w:val="008368EB"/>
    <w:rsid w:val="00837409"/>
    <w:rsid w:val="00840ADB"/>
    <w:rsid w:val="00843BAC"/>
    <w:rsid w:val="00845A57"/>
    <w:rsid w:val="00846049"/>
    <w:rsid w:val="008461D0"/>
    <w:rsid w:val="008479DA"/>
    <w:rsid w:val="0085067D"/>
    <w:rsid w:val="00851FDE"/>
    <w:rsid w:val="00855E6B"/>
    <w:rsid w:val="00857432"/>
    <w:rsid w:val="00857903"/>
    <w:rsid w:val="00860A49"/>
    <w:rsid w:val="008628FE"/>
    <w:rsid w:val="0086357B"/>
    <w:rsid w:val="00863C9A"/>
    <w:rsid w:val="008647FC"/>
    <w:rsid w:val="00864EA0"/>
    <w:rsid w:val="00864FBC"/>
    <w:rsid w:val="00867B3B"/>
    <w:rsid w:val="00871646"/>
    <w:rsid w:val="008801E1"/>
    <w:rsid w:val="008803F9"/>
    <w:rsid w:val="00881742"/>
    <w:rsid w:val="008839B9"/>
    <w:rsid w:val="00886FC3"/>
    <w:rsid w:val="00891B27"/>
    <w:rsid w:val="00891C24"/>
    <w:rsid w:val="0089233E"/>
    <w:rsid w:val="00896DDA"/>
    <w:rsid w:val="008975AF"/>
    <w:rsid w:val="008A13C4"/>
    <w:rsid w:val="008A6BAA"/>
    <w:rsid w:val="008B100E"/>
    <w:rsid w:val="008B20DC"/>
    <w:rsid w:val="008B442F"/>
    <w:rsid w:val="008B7455"/>
    <w:rsid w:val="008D0474"/>
    <w:rsid w:val="008D1104"/>
    <w:rsid w:val="008D133A"/>
    <w:rsid w:val="008D36DA"/>
    <w:rsid w:val="008D761C"/>
    <w:rsid w:val="008E275A"/>
    <w:rsid w:val="008E3FFB"/>
    <w:rsid w:val="008E52E5"/>
    <w:rsid w:val="008E5BDC"/>
    <w:rsid w:val="008E76B0"/>
    <w:rsid w:val="008F2121"/>
    <w:rsid w:val="008F4786"/>
    <w:rsid w:val="008F5EAC"/>
    <w:rsid w:val="008F74B2"/>
    <w:rsid w:val="0090017E"/>
    <w:rsid w:val="00902115"/>
    <w:rsid w:val="00910A6A"/>
    <w:rsid w:val="009131F2"/>
    <w:rsid w:val="00914B16"/>
    <w:rsid w:val="009229F6"/>
    <w:rsid w:val="00922C28"/>
    <w:rsid w:val="00941318"/>
    <w:rsid w:val="0094262C"/>
    <w:rsid w:val="00946095"/>
    <w:rsid w:val="009515C8"/>
    <w:rsid w:val="009535F7"/>
    <w:rsid w:val="009552E4"/>
    <w:rsid w:val="00955DDA"/>
    <w:rsid w:val="009574AA"/>
    <w:rsid w:val="00966C50"/>
    <w:rsid w:val="00967E8F"/>
    <w:rsid w:val="00971DCB"/>
    <w:rsid w:val="009723A2"/>
    <w:rsid w:val="00974D62"/>
    <w:rsid w:val="009755E9"/>
    <w:rsid w:val="00976DF9"/>
    <w:rsid w:val="00977CC4"/>
    <w:rsid w:val="009825AD"/>
    <w:rsid w:val="00993031"/>
    <w:rsid w:val="00997DB2"/>
    <w:rsid w:val="009A0598"/>
    <w:rsid w:val="009A143D"/>
    <w:rsid w:val="009A2AF8"/>
    <w:rsid w:val="009A56A6"/>
    <w:rsid w:val="009A642E"/>
    <w:rsid w:val="009A6570"/>
    <w:rsid w:val="009A6B14"/>
    <w:rsid w:val="009B017E"/>
    <w:rsid w:val="009B0300"/>
    <w:rsid w:val="009B123A"/>
    <w:rsid w:val="009B35D8"/>
    <w:rsid w:val="009B36A0"/>
    <w:rsid w:val="009B62D7"/>
    <w:rsid w:val="009C02B0"/>
    <w:rsid w:val="009C1129"/>
    <w:rsid w:val="009C2805"/>
    <w:rsid w:val="009C2D88"/>
    <w:rsid w:val="009C4F9F"/>
    <w:rsid w:val="009C6841"/>
    <w:rsid w:val="009D0CE4"/>
    <w:rsid w:val="009D1C01"/>
    <w:rsid w:val="009D38E4"/>
    <w:rsid w:val="009D4214"/>
    <w:rsid w:val="009D4AB0"/>
    <w:rsid w:val="009D6FCF"/>
    <w:rsid w:val="009D6FD9"/>
    <w:rsid w:val="009E25F3"/>
    <w:rsid w:val="009E323F"/>
    <w:rsid w:val="009E4C00"/>
    <w:rsid w:val="009F03E8"/>
    <w:rsid w:val="009F3643"/>
    <w:rsid w:val="009F414E"/>
    <w:rsid w:val="009F4185"/>
    <w:rsid w:val="009F5EE7"/>
    <w:rsid w:val="009F738C"/>
    <w:rsid w:val="009F7EA1"/>
    <w:rsid w:val="00A024B4"/>
    <w:rsid w:val="00A03488"/>
    <w:rsid w:val="00A062D8"/>
    <w:rsid w:val="00A07671"/>
    <w:rsid w:val="00A110BC"/>
    <w:rsid w:val="00A12DED"/>
    <w:rsid w:val="00A15340"/>
    <w:rsid w:val="00A15C3D"/>
    <w:rsid w:val="00A161F3"/>
    <w:rsid w:val="00A16A0A"/>
    <w:rsid w:val="00A17EDF"/>
    <w:rsid w:val="00A2214E"/>
    <w:rsid w:val="00A23F2D"/>
    <w:rsid w:val="00A306F8"/>
    <w:rsid w:val="00A31100"/>
    <w:rsid w:val="00A33427"/>
    <w:rsid w:val="00A34FBB"/>
    <w:rsid w:val="00A35D5F"/>
    <w:rsid w:val="00A373B8"/>
    <w:rsid w:val="00A40B9F"/>
    <w:rsid w:val="00A41F2D"/>
    <w:rsid w:val="00A43A75"/>
    <w:rsid w:val="00A448BC"/>
    <w:rsid w:val="00A47047"/>
    <w:rsid w:val="00A5033B"/>
    <w:rsid w:val="00A512F4"/>
    <w:rsid w:val="00A52FF4"/>
    <w:rsid w:val="00A55042"/>
    <w:rsid w:val="00A55EB3"/>
    <w:rsid w:val="00A57010"/>
    <w:rsid w:val="00A60765"/>
    <w:rsid w:val="00A63AF4"/>
    <w:rsid w:val="00A6465E"/>
    <w:rsid w:val="00A65A6D"/>
    <w:rsid w:val="00A65C6C"/>
    <w:rsid w:val="00A67615"/>
    <w:rsid w:val="00A6768C"/>
    <w:rsid w:val="00A7070C"/>
    <w:rsid w:val="00A709AD"/>
    <w:rsid w:val="00A70B40"/>
    <w:rsid w:val="00A73278"/>
    <w:rsid w:val="00A7735F"/>
    <w:rsid w:val="00A811B2"/>
    <w:rsid w:val="00A8251A"/>
    <w:rsid w:val="00A8452F"/>
    <w:rsid w:val="00A85031"/>
    <w:rsid w:val="00A86586"/>
    <w:rsid w:val="00A8678D"/>
    <w:rsid w:val="00A915F7"/>
    <w:rsid w:val="00A954C2"/>
    <w:rsid w:val="00AA01AC"/>
    <w:rsid w:val="00AA2964"/>
    <w:rsid w:val="00AA356F"/>
    <w:rsid w:val="00AA5B4D"/>
    <w:rsid w:val="00AA5BE2"/>
    <w:rsid w:val="00AA5C6C"/>
    <w:rsid w:val="00AB5B86"/>
    <w:rsid w:val="00AB5C22"/>
    <w:rsid w:val="00AC11A5"/>
    <w:rsid w:val="00AC1A82"/>
    <w:rsid w:val="00AC6303"/>
    <w:rsid w:val="00AC6EE3"/>
    <w:rsid w:val="00AC6FBE"/>
    <w:rsid w:val="00AC7128"/>
    <w:rsid w:val="00AC7A97"/>
    <w:rsid w:val="00AD6346"/>
    <w:rsid w:val="00AE15F4"/>
    <w:rsid w:val="00AE2168"/>
    <w:rsid w:val="00AE2200"/>
    <w:rsid w:val="00AE26F7"/>
    <w:rsid w:val="00AE4AEA"/>
    <w:rsid w:val="00AE5518"/>
    <w:rsid w:val="00AE63E0"/>
    <w:rsid w:val="00AF2386"/>
    <w:rsid w:val="00AF739B"/>
    <w:rsid w:val="00B103DB"/>
    <w:rsid w:val="00B10A99"/>
    <w:rsid w:val="00B10E30"/>
    <w:rsid w:val="00B11F85"/>
    <w:rsid w:val="00B12FB7"/>
    <w:rsid w:val="00B143E3"/>
    <w:rsid w:val="00B152A5"/>
    <w:rsid w:val="00B15668"/>
    <w:rsid w:val="00B25139"/>
    <w:rsid w:val="00B31055"/>
    <w:rsid w:val="00B34257"/>
    <w:rsid w:val="00B34A61"/>
    <w:rsid w:val="00B35436"/>
    <w:rsid w:val="00B358A4"/>
    <w:rsid w:val="00B40421"/>
    <w:rsid w:val="00B42950"/>
    <w:rsid w:val="00B42D4C"/>
    <w:rsid w:val="00B50B28"/>
    <w:rsid w:val="00B52FA4"/>
    <w:rsid w:val="00B55CDD"/>
    <w:rsid w:val="00B5643D"/>
    <w:rsid w:val="00B6070F"/>
    <w:rsid w:val="00B63F2C"/>
    <w:rsid w:val="00B65ECB"/>
    <w:rsid w:val="00B6686D"/>
    <w:rsid w:val="00B73DE2"/>
    <w:rsid w:val="00B81B73"/>
    <w:rsid w:val="00B81CEE"/>
    <w:rsid w:val="00B849BB"/>
    <w:rsid w:val="00B87409"/>
    <w:rsid w:val="00B92F8C"/>
    <w:rsid w:val="00BA029D"/>
    <w:rsid w:val="00BA0934"/>
    <w:rsid w:val="00BA2BA0"/>
    <w:rsid w:val="00BA63EB"/>
    <w:rsid w:val="00BA646A"/>
    <w:rsid w:val="00BB083D"/>
    <w:rsid w:val="00BB1DDF"/>
    <w:rsid w:val="00BB2F4E"/>
    <w:rsid w:val="00BB41E8"/>
    <w:rsid w:val="00BB5B30"/>
    <w:rsid w:val="00BB6041"/>
    <w:rsid w:val="00BB644A"/>
    <w:rsid w:val="00BC17FC"/>
    <w:rsid w:val="00BC6C1A"/>
    <w:rsid w:val="00BC7B87"/>
    <w:rsid w:val="00BD0FA4"/>
    <w:rsid w:val="00BE0B90"/>
    <w:rsid w:val="00BE2CDA"/>
    <w:rsid w:val="00BE33D3"/>
    <w:rsid w:val="00BE3814"/>
    <w:rsid w:val="00BE54EA"/>
    <w:rsid w:val="00BE6A1A"/>
    <w:rsid w:val="00BF1E9F"/>
    <w:rsid w:val="00BF342F"/>
    <w:rsid w:val="00BF46DF"/>
    <w:rsid w:val="00BF7948"/>
    <w:rsid w:val="00BF79B3"/>
    <w:rsid w:val="00C0263F"/>
    <w:rsid w:val="00C0273C"/>
    <w:rsid w:val="00C036B6"/>
    <w:rsid w:val="00C12CBB"/>
    <w:rsid w:val="00C139B1"/>
    <w:rsid w:val="00C13A7B"/>
    <w:rsid w:val="00C20CCD"/>
    <w:rsid w:val="00C26ABF"/>
    <w:rsid w:val="00C27FC2"/>
    <w:rsid w:val="00C3151C"/>
    <w:rsid w:val="00C31FA5"/>
    <w:rsid w:val="00C32C9A"/>
    <w:rsid w:val="00C33AA0"/>
    <w:rsid w:val="00C340D0"/>
    <w:rsid w:val="00C3416C"/>
    <w:rsid w:val="00C3494D"/>
    <w:rsid w:val="00C34C1A"/>
    <w:rsid w:val="00C34C69"/>
    <w:rsid w:val="00C37FA5"/>
    <w:rsid w:val="00C4177C"/>
    <w:rsid w:val="00C42802"/>
    <w:rsid w:val="00C44F1F"/>
    <w:rsid w:val="00C45660"/>
    <w:rsid w:val="00C47B42"/>
    <w:rsid w:val="00C47F93"/>
    <w:rsid w:val="00C51506"/>
    <w:rsid w:val="00C51923"/>
    <w:rsid w:val="00C5213D"/>
    <w:rsid w:val="00C52F0E"/>
    <w:rsid w:val="00C573E3"/>
    <w:rsid w:val="00C579CF"/>
    <w:rsid w:val="00C6481C"/>
    <w:rsid w:val="00C65164"/>
    <w:rsid w:val="00C66516"/>
    <w:rsid w:val="00C72ADE"/>
    <w:rsid w:val="00C740B6"/>
    <w:rsid w:val="00C76315"/>
    <w:rsid w:val="00C77FE1"/>
    <w:rsid w:val="00C843C6"/>
    <w:rsid w:val="00C86CE4"/>
    <w:rsid w:val="00C87ACA"/>
    <w:rsid w:val="00C90C6D"/>
    <w:rsid w:val="00C91804"/>
    <w:rsid w:val="00C919F2"/>
    <w:rsid w:val="00C91CE7"/>
    <w:rsid w:val="00C920EE"/>
    <w:rsid w:val="00C93E0F"/>
    <w:rsid w:val="00C95B14"/>
    <w:rsid w:val="00C96137"/>
    <w:rsid w:val="00C961A4"/>
    <w:rsid w:val="00C96E35"/>
    <w:rsid w:val="00CA0636"/>
    <w:rsid w:val="00CA21CE"/>
    <w:rsid w:val="00CA3698"/>
    <w:rsid w:val="00CA381C"/>
    <w:rsid w:val="00CA5869"/>
    <w:rsid w:val="00CA7CFE"/>
    <w:rsid w:val="00CB1F8C"/>
    <w:rsid w:val="00CB2B1A"/>
    <w:rsid w:val="00CB474B"/>
    <w:rsid w:val="00CB5354"/>
    <w:rsid w:val="00CB64E3"/>
    <w:rsid w:val="00CB688C"/>
    <w:rsid w:val="00CC2135"/>
    <w:rsid w:val="00CC2CF2"/>
    <w:rsid w:val="00CC6057"/>
    <w:rsid w:val="00CD1A85"/>
    <w:rsid w:val="00CD1D64"/>
    <w:rsid w:val="00CD61B8"/>
    <w:rsid w:val="00CD7CFD"/>
    <w:rsid w:val="00CE0A59"/>
    <w:rsid w:val="00CE1FB0"/>
    <w:rsid w:val="00CE33A1"/>
    <w:rsid w:val="00CF0C73"/>
    <w:rsid w:val="00CF0F8E"/>
    <w:rsid w:val="00CF2C14"/>
    <w:rsid w:val="00CF3C8A"/>
    <w:rsid w:val="00CF3FD4"/>
    <w:rsid w:val="00CF57EE"/>
    <w:rsid w:val="00CF7D76"/>
    <w:rsid w:val="00D038D8"/>
    <w:rsid w:val="00D123F0"/>
    <w:rsid w:val="00D12949"/>
    <w:rsid w:val="00D12CD7"/>
    <w:rsid w:val="00D12E6E"/>
    <w:rsid w:val="00D15773"/>
    <w:rsid w:val="00D166A3"/>
    <w:rsid w:val="00D17E8B"/>
    <w:rsid w:val="00D21D6E"/>
    <w:rsid w:val="00D2405B"/>
    <w:rsid w:val="00D2450F"/>
    <w:rsid w:val="00D246BD"/>
    <w:rsid w:val="00D25FA8"/>
    <w:rsid w:val="00D26AFC"/>
    <w:rsid w:val="00D30ECD"/>
    <w:rsid w:val="00D311F1"/>
    <w:rsid w:val="00D31D65"/>
    <w:rsid w:val="00D33990"/>
    <w:rsid w:val="00D34CC4"/>
    <w:rsid w:val="00D35737"/>
    <w:rsid w:val="00D37792"/>
    <w:rsid w:val="00D40705"/>
    <w:rsid w:val="00D42CF0"/>
    <w:rsid w:val="00D438A3"/>
    <w:rsid w:val="00D43F5A"/>
    <w:rsid w:val="00D465FE"/>
    <w:rsid w:val="00D472A6"/>
    <w:rsid w:val="00D4781B"/>
    <w:rsid w:val="00D50F21"/>
    <w:rsid w:val="00D534A2"/>
    <w:rsid w:val="00D56E67"/>
    <w:rsid w:val="00D6026F"/>
    <w:rsid w:val="00D61169"/>
    <w:rsid w:val="00D61485"/>
    <w:rsid w:val="00D66E0C"/>
    <w:rsid w:val="00D671DE"/>
    <w:rsid w:val="00D70F31"/>
    <w:rsid w:val="00D713C0"/>
    <w:rsid w:val="00D7190F"/>
    <w:rsid w:val="00D728F1"/>
    <w:rsid w:val="00D738F9"/>
    <w:rsid w:val="00D74235"/>
    <w:rsid w:val="00D7562E"/>
    <w:rsid w:val="00D8184A"/>
    <w:rsid w:val="00D81953"/>
    <w:rsid w:val="00D82044"/>
    <w:rsid w:val="00D84877"/>
    <w:rsid w:val="00D84EE6"/>
    <w:rsid w:val="00D85B32"/>
    <w:rsid w:val="00D8678E"/>
    <w:rsid w:val="00D879FD"/>
    <w:rsid w:val="00D900B2"/>
    <w:rsid w:val="00D92A79"/>
    <w:rsid w:val="00DA1411"/>
    <w:rsid w:val="00DA30FE"/>
    <w:rsid w:val="00DA704F"/>
    <w:rsid w:val="00DA7E8B"/>
    <w:rsid w:val="00DB0718"/>
    <w:rsid w:val="00DB24EA"/>
    <w:rsid w:val="00DB56A3"/>
    <w:rsid w:val="00DC34B0"/>
    <w:rsid w:val="00DC64CE"/>
    <w:rsid w:val="00DC6D44"/>
    <w:rsid w:val="00DD2E67"/>
    <w:rsid w:val="00DD4189"/>
    <w:rsid w:val="00DD45B8"/>
    <w:rsid w:val="00DD5036"/>
    <w:rsid w:val="00DE2191"/>
    <w:rsid w:val="00DE5D91"/>
    <w:rsid w:val="00DF17F9"/>
    <w:rsid w:val="00DF3989"/>
    <w:rsid w:val="00DF6344"/>
    <w:rsid w:val="00DF72D3"/>
    <w:rsid w:val="00E03C5B"/>
    <w:rsid w:val="00E073AC"/>
    <w:rsid w:val="00E1110E"/>
    <w:rsid w:val="00E12F8F"/>
    <w:rsid w:val="00E1445D"/>
    <w:rsid w:val="00E16AE7"/>
    <w:rsid w:val="00E17086"/>
    <w:rsid w:val="00E2095C"/>
    <w:rsid w:val="00E20CF8"/>
    <w:rsid w:val="00E214DA"/>
    <w:rsid w:val="00E216BC"/>
    <w:rsid w:val="00E2222E"/>
    <w:rsid w:val="00E23A43"/>
    <w:rsid w:val="00E253ED"/>
    <w:rsid w:val="00E25BBC"/>
    <w:rsid w:val="00E269C0"/>
    <w:rsid w:val="00E33D88"/>
    <w:rsid w:val="00E40702"/>
    <w:rsid w:val="00E40E88"/>
    <w:rsid w:val="00E42A91"/>
    <w:rsid w:val="00E42F23"/>
    <w:rsid w:val="00E44578"/>
    <w:rsid w:val="00E507DC"/>
    <w:rsid w:val="00E52651"/>
    <w:rsid w:val="00E54E93"/>
    <w:rsid w:val="00E578F4"/>
    <w:rsid w:val="00E60A39"/>
    <w:rsid w:val="00E626B0"/>
    <w:rsid w:val="00E6472F"/>
    <w:rsid w:val="00E66C57"/>
    <w:rsid w:val="00E675CC"/>
    <w:rsid w:val="00E678D1"/>
    <w:rsid w:val="00E7135D"/>
    <w:rsid w:val="00E71EC6"/>
    <w:rsid w:val="00E741A6"/>
    <w:rsid w:val="00E74282"/>
    <w:rsid w:val="00E755F3"/>
    <w:rsid w:val="00E86013"/>
    <w:rsid w:val="00E876E1"/>
    <w:rsid w:val="00E91D74"/>
    <w:rsid w:val="00E939DB"/>
    <w:rsid w:val="00E94046"/>
    <w:rsid w:val="00EA3119"/>
    <w:rsid w:val="00EB20C3"/>
    <w:rsid w:val="00EB4E9C"/>
    <w:rsid w:val="00EB52B8"/>
    <w:rsid w:val="00EB63A9"/>
    <w:rsid w:val="00EC21CE"/>
    <w:rsid w:val="00EC268E"/>
    <w:rsid w:val="00EC2C16"/>
    <w:rsid w:val="00EC2D65"/>
    <w:rsid w:val="00EC5544"/>
    <w:rsid w:val="00EC667D"/>
    <w:rsid w:val="00EC7030"/>
    <w:rsid w:val="00EC7373"/>
    <w:rsid w:val="00EC78B2"/>
    <w:rsid w:val="00EC7E13"/>
    <w:rsid w:val="00ED098C"/>
    <w:rsid w:val="00ED1095"/>
    <w:rsid w:val="00ED12F8"/>
    <w:rsid w:val="00ED33BB"/>
    <w:rsid w:val="00ED5C86"/>
    <w:rsid w:val="00ED5DCE"/>
    <w:rsid w:val="00ED695E"/>
    <w:rsid w:val="00ED6EFA"/>
    <w:rsid w:val="00ED7461"/>
    <w:rsid w:val="00EE4779"/>
    <w:rsid w:val="00EE4E07"/>
    <w:rsid w:val="00EE5898"/>
    <w:rsid w:val="00EE5CA7"/>
    <w:rsid w:val="00EF216C"/>
    <w:rsid w:val="00EF2826"/>
    <w:rsid w:val="00EF43E6"/>
    <w:rsid w:val="00EF4964"/>
    <w:rsid w:val="00EF6B92"/>
    <w:rsid w:val="00EF7D45"/>
    <w:rsid w:val="00EF7FC9"/>
    <w:rsid w:val="00F00F9B"/>
    <w:rsid w:val="00F042E5"/>
    <w:rsid w:val="00F04B9B"/>
    <w:rsid w:val="00F05A32"/>
    <w:rsid w:val="00F076AB"/>
    <w:rsid w:val="00F07FD3"/>
    <w:rsid w:val="00F14FA5"/>
    <w:rsid w:val="00F206E6"/>
    <w:rsid w:val="00F217CC"/>
    <w:rsid w:val="00F22B7E"/>
    <w:rsid w:val="00F23D47"/>
    <w:rsid w:val="00F27FA9"/>
    <w:rsid w:val="00F30748"/>
    <w:rsid w:val="00F30A68"/>
    <w:rsid w:val="00F32805"/>
    <w:rsid w:val="00F33CC0"/>
    <w:rsid w:val="00F33D1F"/>
    <w:rsid w:val="00F346D2"/>
    <w:rsid w:val="00F350F1"/>
    <w:rsid w:val="00F357E5"/>
    <w:rsid w:val="00F36C05"/>
    <w:rsid w:val="00F418CE"/>
    <w:rsid w:val="00F42001"/>
    <w:rsid w:val="00F52DA6"/>
    <w:rsid w:val="00F54156"/>
    <w:rsid w:val="00F558AA"/>
    <w:rsid w:val="00F570BB"/>
    <w:rsid w:val="00F577F5"/>
    <w:rsid w:val="00F62D46"/>
    <w:rsid w:val="00F64F94"/>
    <w:rsid w:val="00F65A62"/>
    <w:rsid w:val="00F7047B"/>
    <w:rsid w:val="00F71B49"/>
    <w:rsid w:val="00F757B4"/>
    <w:rsid w:val="00F75B3F"/>
    <w:rsid w:val="00F808B6"/>
    <w:rsid w:val="00F80E19"/>
    <w:rsid w:val="00F91F5C"/>
    <w:rsid w:val="00F92534"/>
    <w:rsid w:val="00F93052"/>
    <w:rsid w:val="00FA3ED7"/>
    <w:rsid w:val="00FB4065"/>
    <w:rsid w:val="00FB46CB"/>
    <w:rsid w:val="00FB5670"/>
    <w:rsid w:val="00FC2624"/>
    <w:rsid w:val="00FC384C"/>
    <w:rsid w:val="00FC5AE2"/>
    <w:rsid w:val="00FC5EB6"/>
    <w:rsid w:val="00FC6C8F"/>
    <w:rsid w:val="00FC77E1"/>
    <w:rsid w:val="00FC789F"/>
    <w:rsid w:val="00FD0F27"/>
    <w:rsid w:val="00FD1302"/>
    <w:rsid w:val="00FD6DAF"/>
    <w:rsid w:val="00FD72F9"/>
    <w:rsid w:val="00FD741E"/>
    <w:rsid w:val="00FD7BA0"/>
    <w:rsid w:val="00FE215C"/>
    <w:rsid w:val="00FE2E2C"/>
    <w:rsid w:val="00FE4CDD"/>
    <w:rsid w:val="00FE6520"/>
    <w:rsid w:val="00FF4A0C"/>
    <w:rsid w:val="00FF6C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5D511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511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117"/>
    <w:pPr>
      <w:overflowPunct/>
      <w:autoSpaceDE/>
      <w:autoSpaceDN/>
      <w:adjustRightInd/>
      <w:spacing w:line="259" w:lineRule="auto"/>
      <w:textAlignment w:val="auto"/>
      <w:outlineLvl w:val="9"/>
    </w:pPr>
    <w:rPr>
      <w:lang w:val="en-US"/>
    </w:rPr>
  </w:style>
  <w:style w:type="paragraph" w:styleId="TOC2">
    <w:name w:val="toc 2"/>
    <w:basedOn w:val="Normal"/>
    <w:next w:val="Normal"/>
    <w:autoRedefine/>
    <w:uiPriority w:val="39"/>
    <w:unhideWhenUsed/>
    <w:rsid w:val="005D5117"/>
    <w:pPr>
      <w:spacing w:after="100"/>
      <w:ind w:left="200"/>
    </w:pPr>
  </w:style>
  <w:style w:type="paragraph" w:styleId="TOC1">
    <w:name w:val="toc 1"/>
    <w:basedOn w:val="Normal"/>
    <w:next w:val="Normal"/>
    <w:autoRedefine/>
    <w:uiPriority w:val="39"/>
    <w:unhideWhenUsed/>
    <w:rsid w:val="00DC34B0"/>
    <w:pPr>
      <w:spacing w:after="100"/>
    </w:pPr>
  </w:style>
  <w:style w:type="paragraph" w:styleId="TOC3">
    <w:name w:val="toc 3"/>
    <w:basedOn w:val="Normal"/>
    <w:next w:val="Normal"/>
    <w:autoRedefine/>
    <w:uiPriority w:val="39"/>
    <w:unhideWhenUsed/>
    <w:rsid w:val="00240319"/>
    <w:pPr>
      <w:spacing w:after="100"/>
      <w:ind w:left="400"/>
    </w:pPr>
  </w:style>
  <w:style w:type="character" w:styleId="UnresolvedMention">
    <w:name w:val="Unresolved Mention"/>
    <w:basedOn w:val="DefaultParagraphFont"/>
    <w:uiPriority w:val="99"/>
    <w:semiHidden/>
    <w:unhideWhenUsed/>
    <w:rsid w:val="007375E7"/>
    <w:rPr>
      <w:color w:val="605E5C"/>
      <w:shd w:val="clear" w:color="auto" w:fill="E1DFDD"/>
    </w:rPr>
  </w:style>
  <w:style w:type="paragraph" w:styleId="NoSpacing">
    <w:name w:val="No Spacing"/>
    <w:uiPriority w:val="1"/>
    <w:qFormat/>
    <w:rsid w:val="00D534A2"/>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sharpsheets.io/blog/swot-analysis-coffee-shop/" TargetMode="External"/><Relationship Id="rId21" Type="http://schemas.openxmlformats.org/officeDocument/2006/relationships/image" Target="media/image12.png"/><Relationship Id="rId34" Type="http://schemas.openxmlformats.org/officeDocument/2006/relationships/hyperlink" Target="https://www.euromonitor.com/article/megatrends-quantifying-experience-more/" TargetMode="External"/><Relationship Id="rId42" Type="http://schemas.openxmlformats.org/officeDocument/2006/relationships/hyperlink" Target="https://www.forbes.com/sites/forbesagencycouncil/2019/07/19/three-tips-for-a-better-swot-analysis/" TargetMode="External"/><Relationship Id="rId47" Type="http://schemas.openxmlformats.org/officeDocument/2006/relationships/hyperlink" Target="https://modernhospitality.co.uk/coffee-shop-marketing-strategies/" TargetMode="External"/><Relationship Id="rId50" Type="http://schemas.openxmlformats.org/officeDocument/2006/relationships/hyperlink" Target="https://sca.coffee/sca-news/news/2020-square-report/" TargetMode="External"/><Relationship Id="rId55" Type="http://schemas.openxmlformats.org/officeDocument/2006/relationships/hyperlink" Target="https://www.architonic.com/en/story/james-wormald-a-new-player-has-entered-the-game-playful-hospitality-spaces-designed-for-gamers-of-all-ages-and-eras/20723479/"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sv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majestycoffee.com/blogs/posts/how-to-promote-a-coffee-shop-effective-strategies-for-success/" TargetMode="External"/><Relationship Id="rId37" Type="http://schemas.openxmlformats.org/officeDocument/2006/relationships/hyperlink" Target="https://www.derbyshire.gov.uk/council/news-events/news-updates/news/have-your-say-on-future-improvements-to-local-bus-services.aspx/" TargetMode="External"/><Relationship Id="rId40" Type="http://schemas.openxmlformats.org/officeDocument/2006/relationships/hyperlink" Target="https://sca.coffee/sca-news/25/not-just-a-world-of-coffee-connecting-coffee-wine-and-cacao/" TargetMode="External"/><Relationship Id="rId45" Type="http://schemas.openxmlformats.org/officeDocument/2006/relationships/hyperlink" Target="https://kitchenbusiness.com/online-barista-training/" TargetMode="External"/><Relationship Id="rId53" Type="http://schemas.openxmlformats.org/officeDocument/2006/relationships/hyperlink" Target="https://themarketingbit.com/best-free-courses-seo-blogging-digital-marketing/" TargetMode="External"/><Relationship Id="rId58" Type="http://schemas.openxmlformats.org/officeDocument/2006/relationships/footer" Target="footer2.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10.sv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businessyield.co.uk/business-planning/coffee-shop-business-plan-uk/" TargetMode="External"/><Relationship Id="rId35" Type="http://schemas.openxmlformats.org/officeDocument/2006/relationships/hyperlink" Target="https://bobabox.co.uk/blog/news/its-not-us-who-say-were-no1-but-our-bubble-tea-resellers/" TargetMode="External"/><Relationship Id="rId43" Type="http://schemas.openxmlformats.org/officeDocument/2006/relationships/hyperlink" Target="https://www.entrepreneur.com/starting-a-business/how-to-start-a-coffee-shop/440526/" TargetMode="External"/><Relationship Id="rId48" Type="http://schemas.openxmlformats.org/officeDocument/2006/relationships/hyperlink" Target="https://www.newfoodmagazine.com/news/83055/new-figures-show-the-coffee-industrys-positive-impact-on-the-uk-economy/" TargetMode="External"/><Relationship Id="rId56" Type="http://schemas.openxmlformats.org/officeDocument/2006/relationships/hyperlink" Target="https://www.zoopla.co.uk/for-sale/commercial/details/58462767/?search_identifier=f9ff01c27e9dee436330bf185ba90f2e/" TargetMode="External"/><Relationship Id="rId8" Type="http://schemas.openxmlformats.org/officeDocument/2006/relationships/webSettings" Target="webSettings.xml"/><Relationship Id="rId51" Type="http://schemas.openxmlformats.org/officeDocument/2006/relationships/hyperlink" Target="https://www.theknowledgeacademy.com/courses/management-training/event-management-masterclass/derby/"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pestleanalysis.com/coffee-industry-pestel-analysis/" TargetMode="External"/><Relationship Id="rId38" Type="http://schemas.openxmlformats.org/officeDocument/2006/relationships/hyperlink" Target="https://dojobusiness.com/blogs/news/coffee-shop-swot/" TargetMode="External"/><Relationship Id="rId46" Type="http://schemas.openxmlformats.org/officeDocument/2006/relationships/hyperlink" Target="https://www.mintel.com/insights/food-and-drink/the-coffee-and-coffee-shop-industries-what-consumers-want-in-coffee/" TargetMode="External"/><Relationship Id="rId59" Type="http://schemas.openxmlformats.org/officeDocument/2006/relationships/footer" Target="footer3.xml"/><Relationship Id="rId20" Type="http://schemas.openxmlformats.org/officeDocument/2006/relationships/image" Target="media/image11.png"/><Relationship Id="rId41" Type="http://schemas.openxmlformats.org/officeDocument/2006/relationships/hyperlink" Target="https://ironandfire.co.uk/2024/04/23/322243/" TargetMode="External"/><Relationship Id="rId54" Type="http://schemas.openxmlformats.org/officeDocument/2006/relationships/hyperlink" Target="https://mtpak.coffee/2022/02/what-is-specialty-coffee-association-sca/"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carymagazine.com/features/the-rise-of-board-game-cafes/" TargetMode="External"/><Relationship Id="rId49" Type="http://schemas.openxmlformats.org/officeDocument/2006/relationships/hyperlink" Target="https://www.openrent.co.uk/properties-to-rent/Matlock/"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www.linkedin.com/pulse/coffee-market-trends-insights-growth-consumer-future-aman-bansal-fmzfc" TargetMode="External"/><Relationship Id="rId44" Type="http://schemas.openxmlformats.org/officeDocument/2006/relationships/hyperlink" Target="https://lennox-it.uk/" TargetMode="External"/><Relationship Id="rId52" Type="http://schemas.openxmlformats.org/officeDocument/2006/relationships/hyperlink" Target="https://www.rightmove.co.uk/properties/79135887"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1c1241038539c1e0b16627d165759ce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b43d58c7a7ae314706deeab14219f1a"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FD616A-4EB5-45F5-84F5-DD8258362192}">
  <ds:schemaRefs>
    <ds:schemaRef ds:uri="http://schemas.microsoft.com/sharepoint/v3/contenttype/forms"/>
  </ds:schemaRefs>
</ds:datastoreItem>
</file>

<file path=customXml/itemProps2.xml><?xml version="1.0" encoding="utf-8"?>
<ds:datastoreItem xmlns:ds="http://schemas.openxmlformats.org/officeDocument/2006/customXml" ds:itemID="{A64F47A5-B864-4F36-8015-9A272EB97370}">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customXml/itemProps4.xml><?xml version="1.0" encoding="utf-8"?>
<ds:datastoreItem xmlns:ds="http://schemas.openxmlformats.org/officeDocument/2006/customXml" ds:itemID="{41990099-5E1E-4CC6-BAA7-E6FA12290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2166</TotalTime>
  <Pages>29</Pages>
  <Words>3784</Words>
  <Characters>23824</Characters>
  <Application>Microsoft Office Word</Application>
  <DocSecurity>0</DocSecurity>
  <Lines>761</Lines>
  <Paragraphs>289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Augusta Roxana Toth (2226559)</cp:lastModifiedBy>
  <cp:revision>866</cp:revision>
  <cp:lastPrinted>2024-05-01T14:36:00Z</cp:lastPrinted>
  <dcterms:created xsi:type="dcterms:W3CDTF">2024-05-13T11:55:00Z</dcterms:created>
  <dcterms:modified xsi:type="dcterms:W3CDTF">2024-06-09T19:41:00Z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1e374d9b62e91334b2615d7a2c8e490af584adca89acca1b9223117a1b61f352</vt:lpwstr>
  </property>
  <property fmtid="{D5CDD505-2E9C-101B-9397-08002B2CF9AE}" pid="3" name="ContentTypeId">
    <vt:lpwstr>0x010100A20804DBFC42F64693D899720BA9B0FE</vt:lpwstr>
  </property>
</Properties>
</file>