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D01DEA" w14:textId="78D362D8" w:rsidR="004A5DCC" w:rsidRDefault="004A5DCC" w:rsidP="0094662C">
      <w:pPr>
        <w:jc w:val="center"/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B707EA2" wp14:editId="16E265B4">
            <wp:extent cx="3769360" cy="1452870"/>
            <wp:effectExtent l="0" t="0" r="254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898" cy="146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A34D3" w14:textId="1A840E35" w:rsidR="004A5DCC" w:rsidRDefault="004A5DCC" w:rsidP="0094662C">
      <w:pPr>
        <w:jc w:val="center"/>
        <w:rPr>
          <w:rFonts w:asciiTheme="minorBidi" w:hAnsiTheme="minorBidi"/>
          <w:sz w:val="24"/>
          <w:szCs w:val="24"/>
        </w:rPr>
      </w:pPr>
      <w:r w:rsidRPr="2793CCE8">
        <w:rPr>
          <w:rFonts w:asciiTheme="minorBidi" w:hAnsiTheme="minorBidi"/>
          <w:sz w:val="24"/>
          <w:szCs w:val="24"/>
        </w:rPr>
        <w:t xml:space="preserve">Scheme of work: </w:t>
      </w:r>
      <w:r w:rsidR="0094662C">
        <w:rPr>
          <w:rFonts w:asciiTheme="minorBidi" w:hAnsiTheme="minorBidi"/>
          <w:sz w:val="24"/>
          <w:szCs w:val="24"/>
        </w:rPr>
        <w:t>Introduction to criminology</w:t>
      </w:r>
    </w:p>
    <w:p w14:paraId="455B7A37" w14:textId="68DA0592" w:rsidR="0094662C" w:rsidRDefault="0094662C" w:rsidP="0094662C">
      <w:pPr>
        <w:jc w:val="center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Module code: ECPY4001</w:t>
      </w:r>
    </w:p>
    <w:p w14:paraId="26E75321" w14:textId="6CDE3D12" w:rsidR="0094662C" w:rsidRPr="00D30E29" w:rsidRDefault="0094662C" w:rsidP="0094662C">
      <w:pPr>
        <w:jc w:val="center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Semester 1 24/25</w:t>
      </w:r>
    </w:p>
    <w:p w14:paraId="7B637723" w14:textId="31DE7559" w:rsidR="004A5DCC" w:rsidRDefault="004A5DCC"/>
    <w:p w14:paraId="3E48A615" w14:textId="06645E2B" w:rsidR="004A5DCC" w:rsidRDefault="0094662C">
      <w:r>
        <w:t>*</w:t>
      </w:r>
      <w:r w:rsidR="00D30E29">
        <w:t xml:space="preserve">Please note this scheme of work may be subject to change without prior notice. </w:t>
      </w:r>
    </w:p>
    <w:tbl>
      <w:tblPr>
        <w:tblpPr w:leftFromText="180" w:rightFromText="180" w:vertAnchor="text" w:horzAnchor="page" w:tblpX="2056" w:tblpY="23"/>
        <w:tblW w:w="8364" w:type="dxa"/>
        <w:tblLook w:val="04A0" w:firstRow="1" w:lastRow="0" w:firstColumn="1" w:lastColumn="0" w:noHBand="0" w:noVBand="1"/>
      </w:tblPr>
      <w:tblGrid>
        <w:gridCol w:w="2552"/>
        <w:gridCol w:w="5812"/>
      </w:tblGrid>
      <w:tr w:rsidR="00BF4A07" w:rsidRPr="004A5DCC" w14:paraId="3BF30EDA" w14:textId="77777777" w:rsidTr="0094662C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5C6BF" w14:textId="6913FB59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6540B" w14:textId="15F9177B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F4A07" w:rsidRPr="004A5DCC" w14:paraId="731F8C95" w14:textId="77777777" w:rsidTr="0094662C">
        <w:trPr>
          <w:trHeight w:val="46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D8766" w14:textId="153EA820" w:rsidR="00BF4A07" w:rsidRPr="009C706E" w:rsidRDefault="009C706E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Week commencing: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05BD3" w14:textId="39B22827" w:rsidR="00BF4A07" w:rsidRPr="009C706E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 </w:t>
            </w:r>
            <w:r w:rsidR="009C706E"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Content:</w:t>
            </w:r>
          </w:p>
        </w:tc>
      </w:tr>
      <w:tr w:rsidR="00BF4A07" w:rsidRPr="004A5DCC" w14:paraId="2CCA5E98" w14:textId="77777777" w:rsidTr="0094662C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135A7" w14:textId="58A9F620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1: 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30</w:t>
            </w:r>
            <w:r w:rsidR="00987B3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09</w:t>
            </w:r>
            <w:r w:rsidR="00987B3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541584" w14:textId="3C84C86E" w:rsidR="00BF4A07" w:rsidRPr="004A5DCC" w:rsidRDefault="0094662C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Introduction to the module and assessment.</w:t>
            </w:r>
          </w:p>
        </w:tc>
      </w:tr>
      <w:tr w:rsidR="00BF4A07" w:rsidRPr="004A5DCC" w14:paraId="13385CCB" w14:textId="77777777" w:rsidTr="0094662C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BA770" w14:textId="101DB3EA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2: 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E23A8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352B2" w14:textId="1BC6E14C" w:rsidR="00BF4A07" w:rsidRPr="004A5DCC" w:rsidRDefault="0094662C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Measuring and interpreting crime data</w:t>
            </w:r>
          </w:p>
        </w:tc>
      </w:tr>
      <w:tr w:rsidR="00BF4A07" w:rsidRPr="004A5DCC" w14:paraId="26A8616A" w14:textId="77777777" w:rsidTr="0094662C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CA166" w14:textId="5B7910DA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3: </w:t>
            </w:r>
            <w:r w:rsidR="00FE4A3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4/</w:t>
            </w:r>
            <w:r w:rsidR="00FE4A3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106A6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8B519" w14:textId="708DCF30" w:rsidR="00BF4A07" w:rsidRPr="004A5DCC" w:rsidRDefault="0094662C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Theory and its uses</w:t>
            </w:r>
          </w:p>
        </w:tc>
      </w:tr>
      <w:tr w:rsidR="00BF4A07" w:rsidRPr="004A5DCC" w14:paraId="150AB17D" w14:textId="77777777" w:rsidTr="0094662C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DF77A" w14:textId="62CAE28E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4: </w:t>
            </w:r>
            <w:r w:rsidR="009B3A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9B3A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="002C014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106A6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BC03D" w14:textId="3B8CCF2A" w:rsidR="00BF4A07" w:rsidRPr="004A5DCC" w:rsidRDefault="0094662C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Defining and exploring crime</w:t>
            </w:r>
            <w:r w:rsidR="00A903A6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– </w:t>
            </w:r>
            <w:r w:rsidR="00A903A6" w:rsidRPr="00A903A6">
              <w:rPr>
                <w:rFonts w:asciiTheme="minorBidi" w:eastAsia="Times New Roman" w:hAnsiTheme="minorBidi"/>
                <w:color w:val="000000"/>
                <w:sz w:val="24"/>
                <w:szCs w:val="24"/>
                <w:highlight w:val="yellow"/>
              </w:rPr>
              <w:t>Book in time slots for next week’s draft sessions</w:t>
            </w:r>
          </w:p>
        </w:tc>
      </w:tr>
      <w:tr w:rsidR="00BF4A07" w:rsidRPr="004A5DCC" w14:paraId="170A9FBE" w14:textId="77777777" w:rsidTr="0094662C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7CD45" w14:textId="03152DAA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5 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:28</w:t>
            </w:r>
            <w:r w:rsidR="009B3A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/10</w:t>
            </w:r>
            <w:r w:rsidR="002C014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106A6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AA723" w14:textId="7B915841" w:rsidR="00BF4A07" w:rsidRPr="004A5DCC" w:rsidRDefault="0094662C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DRAFT SESSION</w:t>
            </w:r>
            <w:r w:rsidR="00A903A6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</w:t>
            </w:r>
          </w:p>
        </w:tc>
      </w:tr>
      <w:tr w:rsidR="005D3CFC" w:rsidRPr="004A5DCC" w14:paraId="23EA713C" w14:textId="77777777" w:rsidTr="0094662C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450038" w14:textId="4BBEF37B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6: 04/11/24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2635CB" w14:textId="196149C5" w:rsidR="005D3CFC" w:rsidRDefault="0094662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Explaining crime: Free will, classicism and rational choice</w:t>
            </w:r>
          </w:p>
        </w:tc>
      </w:tr>
      <w:tr w:rsidR="005D3CFC" w:rsidRPr="004A5DCC" w14:paraId="0C167BA3" w14:textId="77777777" w:rsidTr="0094662C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344D19CC" w14:textId="4087621C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FRI 08/11/24 by 23:59pm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14:paraId="0CE36E98" w14:textId="4A4DAA12" w:rsidR="005D3CF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1</w:t>
            </w:r>
          </w:p>
        </w:tc>
      </w:tr>
      <w:tr w:rsidR="005D3CFC" w:rsidRPr="004A5DCC" w14:paraId="0DAE55D8" w14:textId="77777777" w:rsidTr="0094662C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14:paraId="6DE628CF" w14:textId="21FAAA92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11/11/24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hideMark/>
          </w:tcPr>
          <w:p w14:paraId="31B87D5E" w14:textId="57B5B4EC" w:rsidR="005D3CFC" w:rsidRPr="004A5DCC" w:rsidRDefault="005D3CFC" w:rsidP="663B2FF7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663B2FF7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PROGRESS</w:t>
            </w:r>
            <w:r w:rsidR="4A8BCA7B" w:rsidRPr="663B2FF7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>/ INDUSTRY</w:t>
            </w:r>
            <w:r w:rsidRPr="663B2FF7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 xml:space="preserve"> WEEK</w:t>
            </w:r>
          </w:p>
        </w:tc>
      </w:tr>
      <w:tr w:rsidR="005D3CFC" w:rsidRPr="004A5DCC" w14:paraId="7A1C7819" w14:textId="77777777" w:rsidTr="0094662C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FF903" w14:textId="2BAF2BEF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18/11/24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0D51D" w14:textId="087838B0" w:rsidR="005D3CFC" w:rsidRPr="004A5DCC" w:rsidRDefault="0094662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Explaining crime: Biological and psychological explanations</w:t>
            </w:r>
          </w:p>
        </w:tc>
      </w:tr>
      <w:tr w:rsidR="005D3CFC" w:rsidRPr="004A5DCC" w14:paraId="27C1159B" w14:textId="77777777" w:rsidTr="0094662C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575D59" w14:textId="48F16A6E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8: 25/11/24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4FE6A" w14:textId="12F54C2B" w:rsidR="005D3CFC" w:rsidRPr="004A5DCC" w:rsidRDefault="0094662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Explaining crime: Social explanations</w:t>
            </w:r>
          </w:p>
        </w:tc>
      </w:tr>
      <w:tr w:rsidR="005D3CFC" w:rsidRPr="004A5DCC" w14:paraId="5382D269" w14:textId="77777777" w:rsidTr="0094662C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84A9F" w14:textId="7116DB70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9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02/12/24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39332" w14:textId="18298E12" w:rsidR="005D3CFC" w:rsidRPr="004A5DCC" w:rsidRDefault="00DB5611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An introduction to the Criminal Justice system in England and Wales</w:t>
            </w:r>
          </w:p>
        </w:tc>
      </w:tr>
      <w:tr w:rsidR="005D3CFC" w:rsidRPr="004A5DCC" w14:paraId="7951EFDB" w14:textId="77777777" w:rsidTr="0094662C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B3E20" w14:textId="6F54A2F4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85109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Pr="0085109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09</w:t>
            </w:r>
            <w:r w:rsidRPr="0085109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12/</w:t>
            </w:r>
            <w:r w:rsidRPr="0085109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B25B3" w14:textId="109D0C86" w:rsidR="005D3CFC" w:rsidRPr="00851092" w:rsidRDefault="0094662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DRAFTS</w:t>
            </w:r>
          </w:p>
        </w:tc>
      </w:tr>
      <w:tr w:rsidR="005D3CFC" w:rsidRPr="004A5DCC" w14:paraId="6CFBE322" w14:textId="77777777" w:rsidTr="0094662C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5CCED98A" w14:textId="5FFF41CC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FRI 10/01/25 by 23:59pm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14:paraId="067C6358" w14:textId="127C0587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SUBMIT ASSIGNMENT 2</w:t>
            </w:r>
          </w:p>
        </w:tc>
      </w:tr>
      <w:tr w:rsidR="005D3CFC" w:rsidRPr="004A5DCC" w14:paraId="4D301939" w14:textId="77777777" w:rsidTr="0094662C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E927BA" w14:textId="36EF8305" w:rsidR="005D3CFC" w:rsidRPr="004A5DCC" w:rsidRDefault="005D3CFC" w:rsidP="005D3C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A5D6D9" w14:textId="3DD1DBF1" w:rsidR="005D3CFC" w:rsidRPr="004A5DCC" w:rsidRDefault="005D3CFC" w:rsidP="005D3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D3EC9B" w14:textId="0728B374" w:rsidR="004A5DCC" w:rsidRDefault="004A5DCC"/>
    <w:p w14:paraId="3F792502" w14:textId="77777777" w:rsidR="004A5DCC" w:rsidRDefault="004A5DCC"/>
    <w:sectPr w:rsidR="004A5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835CDB" w14:textId="77777777" w:rsidR="002A6AFB" w:rsidRDefault="002A6AFB" w:rsidP="00BF4A07">
      <w:pPr>
        <w:spacing w:after="0" w:line="240" w:lineRule="auto"/>
      </w:pPr>
      <w:r>
        <w:separator/>
      </w:r>
    </w:p>
  </w:endnote>
  <w:endnote w:type="continuationSeparator" w:id="0">
    <w:p w14:paraId="3EAEF20D" w14:textId="77777777" w:rsidR="002A6AFB" w:rsidRDefault="002A6AFB" w:rsidP="00BF4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B93454" w14:textId="77777777" w:rsidR="002A6AFB" w:rsidRDefault="002A6AFB" w:rsidP="00BF4A07">
      <w:pPr>
        <w:spacing w:after="0" w:line="240" w:lineRule="auto"/>
      </w:pPr>
      <w:r>
        <w:separator/>
      </w:r>
    </w:p>
  </w:footnote>
  <w:footnote w:type="continuationSeparator" w:id="0">
    <w:p w14:paraId="20F65414" w14:textId="77777777" w:rsidR="002A6AFB" w:rsidRDefault="002A6AFB" w:rsidP="00BF4A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gASZpaWxhaGlpaWpko6SsGpxcWZ+XkgBca1AE/9A2AsAAAA"/>
  </w:docVars>
  <w:rsids>
    <w:rsidRoot w:val="004A5DCC"/>
    <w:rsid w:val="00023EF9"/>
    <w:rsid w:val="000B14F4"/>
    <w:rsid w:val="000C08A0"/>
    <w:rsid w:val="00106A6B"/>
    <w:rsid w:val="00174BDA"/>
    <w:rsid w:val="001767CB"/>
    <w:rsid w:val="00195F0C"/>
    <w:rsid w:val="001A6C79"/>
    <w:rsid w:val="001B1B0F"/>
    <w:rsid w:val="001C01E4"/>
    <w:rsid w:val="002011AC"/>
    <w:rsid w:val="002467BC"/>
    <w:rsid w:val="00251E05"/>
    <w:rsid w:val="00290140"/>
    <w:rsid w:val="002A520E"/>
    <w:rsid w:val="002A6AFB"/>
    <w:rsid w:val="002C0145"/>
    <w:rsid w:val="002C0454"/>
    <w:rsid w:val="00317A69"/>
    <w:rsid w:val="0040209D"/>
    <w:rsid w:val="00452F2F"/>
    <w:rsid w:val="004A5DCC"/>
    <w:rsid w:val="004E5A25"/>
    <w:rsid w:val="00507933"/>
    <w:rsid w:val="00514686"/>
    <w:rsid w:val="005714FB"/>
    <w:rsid w:val="005D3CFC"/>
    <w:rsid w:val="005D429A"/>
    <w:rsid w:val="005F44AA"/>
    <w:rsid w:val="006119D2"/>
    <w:rsid w:val="00625DD0"/>
    <w:rsid w:val="00627E61"/>
    <w:rsid w:val="00647F7B"/>
    <w:rsid w:val="00660D49"/>
    <w:rsid w:val="00676066"/>
    <w:rsid w:val="006A0432"/>
    <w:rsid w:val="006A2ACE"/>
    <w:rsid w:val="00705760"/>
    <w:rsid w:val="007174FD"/>
    <w:rsid w:val="007A3189"/>
    <w:rsid w:val="007D43F2"/>
    <w:rsid w:val="00831201"/>
    <w:rsid w:val="00851092"/>
    <w:rsid w:val="0088010F"/>
    <w:rsid w:val="00887B2A"/>
    <w:rsid w:val="008A3DD3"/>
    <w:rsid w:val="008A48A0"/>
    <w:rsid w:val="008B5B42"/>
    <w:rsid w:val="00901AD7"/>
    <w:rsid w:val="009167AE"/>
    <w:rsid w:val="0094662C"/>
    <w:rsid w:val="0095236E"/>
    <w:rsid w:val="0096507B"/>
    <w:rsid w:val="00975D7D"/>
    <w:rsid w:val="00986719"/>
    <w:rsid w:val="00987B3A"/>
    <w:rsid w:val="009A1EDB"/>
    <w:rsid w:val="009A44E8"/>
    <w:rsid w:val="009A484E"/>
    <w:rsid w:val="009B3A9F"/>
    <w:rsid w:val="009C706E"/>
    <w:rsid w:val="009E6F26"/>
    <w:rsid w:val="009E72AC"/>
    <w:rsid w:val="00A33F7D"/>
    <w:rsid w:val="00A4645E"/>
    <w:rsid w:val="00A54243"/>
    <w:rsid w:val="00A8481B"/>
    <w:rsid w:val="00A903A6"/>
    <w:rsid w:val="00AD75D7"/>
    <w:rsid w:val="00AE53AA"/>
    <w:rsid w:val="00AE55C0"/>
    <w:rsid w:val="00AF2B2E"/>
    <w:rsid w:val="00B005F5"/>
    <w:rsid w:val="00B040AC"/>
    <w:rsid w:val="00B07C16"/>
    <w:rsid w:val="00B2106F"/>
    <w:rsid w:val="00B35A5B"/>
    <w:rsid w:val="00B42F4D"/>
    <w:rsid w:val="00B46C8E"/>
    <w:rsid w:val="00B50BA6"/>
    <w:rsid w:val="00B678EF"/>
    <w:rsid w:val="00B81FEC"/>
    <w:rsid w:val="00BF4A07"/>
    <w:rsid w:val="00C14FA7"/>
    <w:rsid w:val="00C25B14"/>
    <w:rsid w:val="00C56C4C"/>
    <w:rsid w:val="00CC1CAB"/>
    <w:rsid w:val="00CD3298"/>
    <w:rsid w:val="00CE2ACF"/>
    <w:rsid w:val="00CE557F"/>
    <w:rsid w:val="00D30E29"/>
    <w:rsid w:val="00D3150B"/>
    <w:rsid w:val="00D40538"/>
    <w:rsid w:val="00D52B86"/>
    <w:rsid w:val="00DA2004"/>
    <w:rsid w:val="00DA503B"/>
    <w:rsid w:val="00DA5D35"/>
    <w:rsid w:val="00DB5611"/>
    <w:rsid w:val="00DC2F11"/>
    <w:rsid w:val="00DE0619"/>
    <w:rsid w:val="00E14B07"/>
    <w:rsid w:val="00E23A8A"/>
    <w:rsid w:val="00E718A3"/>
    <w:rsid w:val="00E91ABE"/>
    <w:rsid w:val="00EB3B89"/>
    <w:rsid w:val="00EB749E"/>
    <w:rsid w:val="00EC0193"/>
    <w:rsid w:val="00ED1E91"/>
    <w:rsid w:val="00F031B8"/>
    <w:rsid w:val="00F66B10"/>
    <w:rsid w:val="00F909C9"/>
    <w:rsid w:val="00FB5A4C"/>
    <w:rsid w:val="00FD03BA"/>
    <w:rsid w:val="00FE4A3F"/>
    <w:rsid w:val="027C388A"/>
    <w:rsid w:val="12ADB95D"/>
    <w:rsid w:val="1DC8FF58"/>
    <w:rsid w:val="20444277"/>
    <w:rsid w:val="2793CCE8"/>
    <w:rsid w:val="281ECC29"/>
    <w:rsid w:val="34D139D4"/>
    <w:rsid w:val="3B1901BF"/>
    <w:rsid w:val="43411936"/>
    <w:rsid w:val="4A8BCA7B"/>
    <w:rsid w:val="663B2FF7"/>
    <w:rsid w:val="7098C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1AD4D4F0-E7C0-4E1D-938D-F533D9070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A07"/>
  </w:style>
  <w:style w:type="paragraph" w:styleId="Footer">
    <w:name w:val="footer"/>
    <w:basedOn w:val="Normal"/>
    <w:link w:val="Foot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e0465d74ebac8dfe47a12250450985d3">
  <xsd:schema xmlns:xsd="http://www.w3.org/2001/XMLSchema" xmlns:xs="http://www.w3.org/2001/XMLSchema" xmlns:p="http://schemas.microsoft.com/office/2006/metadata/properties" xmlns:ns3="e89b0d28-101f-4150-bb20-b1c24cca2db8" xmlns:ns4="97e90ac9-f7c9-4ef0-b151-0ad37f9b04e3" targetNamespace="http://schemas.microsoft.com/office/2006/metadata/properties" ma:root="true" ma:fieldsID="502608be97d6e0f3ee519ccb634121f1" ns3:_="" ns4:_="">
    <xsd:import namespace="e89b0d28-101f-4150-bb20-b1c24cca2db8"/>
    <xsd:import namespace="97e90ac9-f7c9-4ef0-b151-0ad37f9b04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83F0B5-7CAA-459C-8EBC-8948E7109B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CE3D23-0767-4AEA-AEDB-985387F936B9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3.xml><?xml version="1.0" encoding="utf-8"?>
<ds:datastoreItem xmlns:ds="http://schemas.openxmlformats.org/officeDocument/2006/customXml" ds:itemID="{1DF36AB5-CBFC-4254-ACEC-D849B60D0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9b0d28-101f-4150-bb20-b1c24cca2db8"/>
    <ds:schemaRef ds:uri="97e90ac9-f7c9-4ef0-b151-0ad37f9b04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2</cp:revision>
  <dcterms:created xsi:type="dcterms:W3CDTF">2024-10-09T09:43:00Z</dcterms:created>
  <dcterms:modified xsi:type="dcterms:W3CDTF">2024-10-09T09:43:00Z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