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4B3E91" w:rsidR="002816EF" w:rsidP="004B3E91" w:rsidRDefault="002816EF" w14:paraId="672A6659" wp14:textId="77777777">
      <w:pPr>
        <w:spacing w:line="480" w:lineRule="auto"/>
        <w:rPr>
          <w:rFonts w:ascii="Arial" w:hAnsi="Arial" w:cs="Arial"/>
          <w:b/>
          <w:sz w:val="24"/>
          <w:szCs w:val="24"/>
        </w:rPr>
      </w:pPr>
    </w:p>
    <w:p xmlns:wp14="http://schemas.microsoft.com/office/word/2010/wordml" w:rsidRPr="004B3E91" w:rsidR="002816EF" w:rsidP="004B3E91" w:rsidRDefault="002816EF" w14:paraId="0A37501D" wp14:textId="77777777">
      <w:pPr>
        <w:spacing w:line="480" w:lineRule="auto"/>
        <w:rPr>
          <w:rFonts w:ascii="Arial" w:hAnsi="Arial" w:cs="Arial"/>
          <w:b/>
          <w:sz w:val="24"/>
          <w:szCs w:val="24"/>
        </w:rPr>
      </w:pPr>
    </w:p>
    <w:p xmlns:wp14="http://schemas.microsoft.com/office/word/2010/wordml" w:rsidRPr="004B3E91" w:rsidR="002816EF" w:rsidP="004B3E91" w:rsidRDefault="002816EF" w14:paraId="5DAB6C7B" wp14:textId="77777777">
      <w:pPr>
        <w:spacing w:line="480" w:lineRule="auto"/>
        <w:rPr>
          <w:rFonts w:ascii="Arial" w:hAnsi="Arial" w:cs="Arial"/>
          <w:b/>
          <w:sz w:val="24"/>
          <w:szCs w:val="24"/>
        </w:rPr>
      </w:pPr>
    </w:p>
    <w:p xmlns:wp14="http://schemas.microsoft.com/office/word/2010/wordml" w:rsidRPr="004B3E91" w:rsidR="002816EF" w:rsidP="004B3E91" w:rsidRDefault="002816EF" w14:paraId="02EB378F" wp14:textId="77777777">
      <w:pPr>
        <w:spacing w:line="480" w:lineRule="auto"/>
        <w:rPr>
          <w:rFonts w:ascii="Arial" w:hAnsi="Arial" w:cs="Arial"/>
          <w:b/>
          <w:sz w:val="24"/>
          <w:szCs w:val="24"/>
        </w:rPr>
      </w:pPr>
    </w:p>
    <w:p xmlns:wp14="http://schemas.microsoft.com/office/word/2010/wordml" w:rsidRPr="004B3E91" w:rsidR="002816EF" w:rsidP="004B3E91" w:rsidRDefault="002816EF" w14:paraId="6A05A809" wp14:textId="77777777">
      <w:pPr>
        <w:spacing w:line="480" w:lineRule="auto"/>
        <w:rPr>
          <w:rFonts w:ascii="Arial" w:hAnsi="Arial" w:cs="Arial"/>
          <w:b/>
          <w:sz w:val="24"/>
          <w:szCs w:val="24"/>
        </w:rPr>
      </w:pPr>
    </w:p>
    <w:p xmlns:wp14="http://schemas.microsoft.com/office/word/2010/wordml" w:rsidRPr="004B3E91" w:rsidR="002816EF" w:rsidP="004B3E91" w:rsidRDefault="002816EF" w14:paraId="67D839A3" wp14:textId="77777777">
      <w:pPr>
        <w:pStyle w:val="Heading1"/>
        <w:spacing w:line="480" w:lineRule="auto"/>
        <w:jc w:val="center"/>
        <w:rPr>
          <w:rFonts w:ascii="Arial" w:hAnsi="Arial" w:cs="Arial"/>
          <w:b/>
          <w:color w:val="auto"/>
          <w:sz w:val="24"/>
          <w:szCs w:val="24"/>
        </w:rPr>
      </w:pPr>
      <w:bookmarkStart w:name="_Toc141952970" w:id="0"/>
      <w:r w:rsidRPr="004B3E91">
        <w:rPr>
          <w:rFonts w:ascii="Arial" w:hAnsi="Arial" w:cs="Arial"/>
          <w:b/>
          <w:color w:val="auto"/>
          <w:sz w:val="24"/>
          <w:szCs w:val="24"/>
        </w:rPr>
        <w:t>How Students Feel Confident in Using Technology to Collaborate</w:t>
      </w:r>
      <w:bookmarkEnd w:id="0"/>
    </w:p>
    <w:p xmlns:wp14="http://schemas.microsoft.com/office/word/2010/wordml" w:rsidRPr="004B3E91" w:rsidR="002816EF" w:rsidP="004B3E91" w:rsidRDefault="002816EF" w14:paraId="5A39BBE3" wp14:textId="77777777">
      <w:pPr>
        <w:spacing w:line="480" w:lineRule="auto"/>
        <w:rPr>
          <w:rFonts w:ascii="Arial" w:hAnsi="Arial" w:cs="Arial"/>
          <w:b/>
          <w:sz w:val="24"/>
          <w:szCs w:val="24"/>
        </w:rPr>
      </w:pPr>
    </w:p>
    <w:p xmlns:wp14="http://schemas.microsoft.com/office/word/2010/wordml" w:rsidRPr="004B3E91" w:rsidR="002816EF" w:rsidP="004B3E91" w:rsidRDefault="002816EF" w14:paraId="3D0973B8" wp14:textId="5F4E6E91">
      <w:pPr>
        <w:spacing w:line="480" w:lineRule="auto"/>
        <w:jc w:val="center"/>
        <w:rPr>
          <w:rFonts w:ascii="Arial" w:hAnsi="Arial" w:cs="Arial"/>
          <w:color w:val="000000" w:themeColor="text1"/>
          <w:sz w:val="24"/>
          <w:szCs w:val="24"/>
        </w:rPr>
      </w:pPr>
      <w:r w:rsidRPr="60AB6E79" w:rsidR="002816EF">
        <w:rPr>
          <w:rFonts w:ascii="Arial" w:hAnsi="Arial" w:cs="Arial"/>
          <w:color w:val="000000" w:themeColor="text1" w:themeTint="FF" w:themeShade="FF"/>
          <w:sz w:val="24"/>
          <w:szCs w:val="24"/>
        </w:rPr>
        <w:t>Student Name</w:t>
      </w:r>
      <w:r w:rsidRPr="60AB6E79" w:rsidR="07CC8F52">
        <w:rPr>
          <w:rFonts w:ascii="Arial" w:hAnsi="Arial" w:cs="Arial"/>
          <w:color w:val="000000" w:themeColor="text1" w:themeTint="FF" w:themeShade="FF"/>
          <w:sz w:val="24"/>
          <w:szCs w:val="24"/>
        </w:rPr>
        <w:t>: Rukhsana Bi</w:t>
      </w:r>
    </w:p>
    <w:p xmlns:wp14="http://schemas.microsoft.com/office/word/2010/wordml" w:rsidRPr="004B3E91" w:rsidR="002816EF" w:rsidP="60AB6E79" w:rsidRDefault="002816EF" w14:paraId="491072FA" wp14:textId="68CF99B2">
      <w:pPr>
        <w:spacing w:line="480" w:lineRule="auto"/>
        <w:jc w:val="center"/>
        <w:rPr>
          <w:rFonts w:ascii="Arial" w:hAnsi="Arial" w:cs="Arial"/>
          <w:color w:val="000000" w:themeColor="text1" w:themeTint="FF" w:themeShade="FF"/>
          <w:sz w:val="24"/>
          <w:szCs w:val="24"/>
        </w:rPr>
      </w:pPr>
      <w:r w:rsidRPr="60AB6E79" w:rsidR="4CCC6A88">
        <w:rPr>
          <w:rFonts w:ascii="Arial" w:hAnsi="Arial" w:cs="Arial"/>
          <w:color w:val="000000" w:themeColor="text1" w:themeTint="FF" w:themeShade="FF"/>
          <w:sz w:val="24"/>
          <w:szCs w:val="24"/>
        </w:rPr>
        <w:t>Student ID: 2228763</w:t>
      </w:r>
    </w:p>
    <w:p w:rsidR="4CCC6A88" w:rsidP="60AB6E79" w:rsidRDefault="4CCC6A88" w14:paraId="59C20FF3" w14:textId="178C8C4E">
      <w:pPr>
        <w:pStyle w:val="Normal"/>
        <w:spacing w:line="480" w:lineRule="auto"/>
        <w:jc w:val="center"/>
        <w:rPr>
          <w:rFonts w:ascii="Arial" w:hAnsi="Arial" w:cs="Arial"/>
          <w:color w:val="000000" w:themeColor="text1" w:themeTint="FF" w:themeShade="FF"/>
          <w:sz w:val="24"/>
          <w:szCs w:val="24"/>
        </w:rPr>
      </w:pPr>
      <w:r w:rsidRPr="60AB6E79" w:rsidR="4CCC6A88">
        <w:rPr>
          <w:rFonts w:ascii="Arial" w:hAnsi="Arial" w:cs="Arial"/>
          <w:color w:val="000000" w:themeColor="text1" w:themeTint="FF" w:themeShade="FF"/>
          <w:sz w:val="24"/>
          <w:szCs w:val="24"/>
        </w:rPr>
        <w:t>Lecturers name: Neil</w:t>
      </w:r>
      <w:r w:rsidRPr="60AB6E79" w:rsidR="01071A4E">
        <w:rPr>
          <w:rFonts w:ascii="Arial" w:hAnsi="Arial" w:cs="Arial"/>
          <w:color w:val="000000" w:themeColor="text1" w:themeTint="FF" w:themeShade="FF"/>
          <w:sz w:val="24"/>
          <w:szCs w:val="24"/>
        </w:rPr>
        <w:t xml:space="preserve"> Haddon</w:t>
      </w:r>
    </w:p>
    <w:p w:rsidR="01071A4E" w:rsidP="60AB6E79" w:rsidRDefault="01071A4E" w14:paraId="652A6162" w14:textId="7E14749B">
      <w:pPr>
        <w:pStyle w:val="Normal"/>
        <w:spacing w:line="480" w:lineRule="auto"/>
        <w:jc w:val="center"/>
        <w:rPr>
          <w:rFonts w:ascii="Arial" w:hAnsi="Arial" w:cs="Arial"/>
          <w:color w:val="000000" w:themeColor="text1" w:themeTint="FF" w:themeShade="FF"/>
          <w:sz w:val="24"/>
          <w:szCs w:val="24"/>
        </w:rPr>
      </w:pPr>
      <w:r w:rsidRPr="60AB6E79" w:rsidR="01071A4E">
        <w:rPr>
          <w:rFonts w:ascii="Arial" w:hAnsi="Arial" w:cs="Arial"/>
          <w:color w:val="000000" w:themeColor="text1" w:themeTint="FF" w:themeShade="FF"/>
          <w:sz w:val="24"/>
          <w:szCs w:val="24"/>
        </w:rPr>
        <w:t>Module Code: LCHS4002</w:t>
      </w:r>
    </w:p>
    <w:p w:rsidR="01071A4E" w:rsidP="60AB6E79" w:rsidRDefault="01071A4E" w14:paraId="679E2439" w14:textId="19F2ED6C">
      <w:pPr>
        <w:pStyle w:val="Normal"/>
        <w:spacing w:line="480" w:lineRule="auto"/>
        <w:jc w:val="center"/>
        <w:rPr>
          <w:rFonts w:ascii="Arial" w:hAnsi="Arial" w:cs="Arial"/>
          <w:color w:val="000000" w:themeColor="text1" w:themeTint="FF" w:themeShade="FF"/>
          <w:sz w:val="24"/>
          <w:szCs w:val="24"/>
        </w:rPr>
      </w:pPr>
      <w:r w:rsidRPr="60AB6E79" w:rsidR="01071A4E">
        <w:rPr>
          <w:rFonts w:ascii="Arial" w:hAnsi="Arial" w:cs="Arial"/>
          <w:color w:val="000000" w:themeColor="text1" w:themeTint="FF" w:themeShade="FF"/>
          <w:sz w:val="24"/>
          <w:szCs w:val="24"/>
        </w:rPr>
        <w:t>Module title: Research Report</w:t>
      </w:r>
    </w:p>
    <w:p xmlns:wp14="http://schemas.microsoft.com/office/word/2010/wordml" w:rsidRPr="004B3E91" w:rsidR="002816EF" w:rsidP="004B3E91" w:rsidRDefault="002816EF" w14:paraId="41C8F396" wp14:textId="77777777">
      <w:pPr>
        <w:spacing w:line="480" w:lineRule="auto"/>
        <w:rPr>
          <w:rFonts w:ascii="Arial" w:hAnsi="Arial" w:cs="Arial"/>
          <w:b/>
          <w:sz w:val="24"/>
          <w:szCs w:val="24"/>
        </w:rPr>
      </w:pPr>
    </w:p>
    <w:p xmlns:wp14="http://schemas.microsoft.com/office/word/2010/wordml" w:rsidRPr="004B3E91" w:rsidR="002816EF" w:rsidP="004B3E91" w:rsidRDefault="002816EF" w14:paraId="72A3D3EC" wp14:textId="77777777">
      <w:pPr>
        <w:spacing w:line="480" w:lineRule="auto"/>
        <w:rPr>
          <w:rFonts w:ascii="Arial" w:hAnsi="Arial" w:cs="Arial"/>
          <w:b/>
          <w:sz w:val="24"/>
          <w:szCs w:val="24"/>
        </w:rPr>
      </w:pPr>
    </w:p>
    <w:p xmlns:wp14="http://schemas.microsoft.com/office/word/2010/wordml" w:rsidRPr="004B3E91" w:rsidR="002816EF" w:rsidP="004B3E91" w:rsidRDefault="002816EF" w14:paraId="0D0B940D" wp14:textId="77777777">
      <w:pPr>
        <w:spacing w:line="480" w:lineRule="auto"/>
        <w:rPr>
          <w:rFonts w:ascii="Arial" w:hAnsi="Arial" w:cs="Arial"/>
          <w:b/>
          <w:sz w:val="24"/>
          <w:szCs w:val="24"/>
        </w:rPr>
      </w:pPr>
    </w:p>
    <w:p xmlns:wp14="http://schemas.microsoft.com/office/word/2010/wordml" w:rsidRPr="004B3E91" w:rsidR="002816EF" w:rsidP="004B3E91" w:rsidRDefault="002816EF" w14:paraId="0E27B00A" wp14:textId="77777777">
      <w:pPr>
        <w:spacing w:line="480" w:lineRule="auto"/>
        <w:rPr>
          <w:rFonts w:ascii="Arial" w:hAnsi="Arial" w:cs="Arial"/>
          <w:b/>
          <w:sz w:val="24"/>
          <w:szCs w:val="24"/>
        </w:rPr>
      </w:pPr>
    </w:p>
    <w:p xmlns:wp14="http://schemas.microsoft.com/office/word/2010/wordml" w:rsidRPr="004B3E91" w:rsidR="002816EF" w:rsidP="004B3E91" w:rsidRDefault="002816EF" w14:paraId="60061E4C" wp14:textId="77777777">
      <w:pPr>
        <w:spacing w:line="480" w:lineRule="auto"/>
        <w:rPr>
          <w:rFonts w:ascii="Arial" w:hAnsi="Arial" w:cs="Arial"/>
          <w:b/>
          <w:sz w:val="24"/>
          <w:szCs w:val="24"/>
        </w:rPr>
      </w:pPr>
    </w:p>
    <w:p xmlns:wp14="http://schemas.microsoft.com/office/word/2010/wordml" w:rsidRPr="004B3E91" w:rsidR="002816EF" w:rsidP="004B3E91" w:rsidRDefault="002816EF" w14:paraId="44EAFD9C" wp14:textId="77777777">
      <w:pPr>
        <w:spacing w:line="480" w:lineRule="auto"/>
        <w:rPr>
          <w:rFonts w:ascii="Arial" w:hAnsi="Arial" w:cs="Arial"/>
          <w:b/>
          <w:sz w:val="24"/>
          <w:szCs w:val="24"/>
        </w:rPr>
      </w:pPr>
    </w:p>
    <w:sdt>
      <w:sdtPr>
        <w:rPr>
          <w:rFonts w:ascii="Arial" w:hAnsi="Arial" w:cs="Arial" w:eastAsiaTheme="minorHAnsi"/>
          <w:color w:val="auto"/>
          <w:sz w:val="24"/>
          <w:szCs w:val="24"/>
        </w:rPr>
        <w:id w:val="715236678"/>
        <w:docPartObj>
          <w:docPartGallery w:val="Table of Contents"/>
          <w:docPartUnique/>
        </w:docPartObj>
      </w:sdtPr>
      <w:sdtEndPr>
        <w:rPr>
          <w:b/>
          <w:bCs/>
          <w:noProof/>
        </w:rPr>
      </w:sdtEndPr>
      <w:sdtContent>
        <w:p xmlns:wp14="http://schemas.microsoft.com/office/word/2010/wordml" w:rsidRPr="004B3E91" w:rsidR="00B47A7F" w:rsidP="004B3E91" w:rsidRDefault="00B47A7F" w14:paraId="22E0FC93" wp14:textId="77777777">
          <w:pPr>
            <w:pStyle w:val="TOCHeading"/>
            <w:spacing w:line="480" w:lineRule="auto"/>
            <w:rPr>
              <w:rFonts w:ascii="Arial" w:hAnsi="Arial" w:cs="Arial"/>
              <w:sz w:val="24"/>
              <w:szCs w:val="24"/>
            </w:rPr>
          </w:pPr>
          <w:r w:rsidRPr="004B3E91">
            <w:rPr>
              <w:rFonts w:ascii="Arial" w:hAnsi="Arial" w:cs="Arial"/>
              <w:sz w:val="24"/>
              <w:szCs w:val="24"/>
            </w:rPr>
            <w:t>Table of Contents</w:t>
          </w:r>
        </w:p>
        <w:p xmlns:wp14="http://schemas.microsoft.com/office/word/2010/wordml" w:rsidR="002108DC" w:rsidRDefault="00B47A7F" w14:paraId="1738A48D" wp14:textId="77777777">
          <w:pPr>
            <w:pStyle w:val="TOC1"/>
            <w:rPr>
              <w:rFonts w:eastAsiaTheme="minorEastAsia"/>
              <w:noProof/>
            </w:rPr>
          </w:pPr>
          <w:r w:rsidRPr="004B3E91">
            <w:rPr>
              <w:rFonts w:ascii="Arial" w:hAnsi="Arial" w:cs="Arial"/>
              <w:bCs/>
              <w:noProof/>
              <w:sz w:val="24"/>
              <w:szCs w:val="24"/>
            </w:rPr>
            <w:fldChar w:fldCharType="begin"/>
          </w:r>
          <w:r w:rsidRPr="004B3E91">
            <w:rPr>
              <w:rFonts w:ascii="Arial" w:hAnsi="Arial" w:cs="Arial"/>
              <w:bCs/>
              <w:noProof/>
              <w:sz w:val="24"/>
              <w:szCs w:val="24"/>
            </w:rPr>
            <w:instrText xml:space="preserve"> TOC \o "1-3" \h \z \u </w:instrText>
          </w:r>
          <w:r w:rsidRPr="004B3E91">
            <w:rPr>
              <w:rFonts w:ascii="Arial" w:hAnsi="Arial" w:cs="Arial"/>
              <w:bCs/>
              <w:noProof/>
              <w:sz w:val="24"/>
              <w:szCs w:val="24"/>
            </w:rPr>
            <w:fldChar w:fldCharType="separate"/>
          </w:r>
          <w:hyperlink w:history="1" w:anchor="_Toc141952970">
            <w:r w:rsidRPr="002244AB" w:rsidR="002108DC">
              <w:rPr>
                <w:rStyle w:val="Hyperlink"/>
                <w:rFonts w:ascii="Arial" w:hAnsi="Arial" w:cs="Arial"/>
                <w:b/>
                <w:noProof/>
              </w:rPr>
              <w:t>How Students Feel Confident in Using Technology to Collaborate</w:t>
            </w:r>
            <w:r w:rsidR="002108DC">
              <w:rPr>
                <w:noProof/>
                <w:webHidden/>
              </w:rPr>
              <w:tab/>
            </w:r>
            <w:r w:rsidR="002108DC">
              <w:rPr>
                <w:noProof/>
                <w:webHidden/>
              </w:rPr>
              <w:fldChar w:fldCharType="begin"/>
            </w:r>
            <w:r w:rsidR="002108DC">
              <w:rPr>
                <w:noProof/>
                <w:webHidden/>
              </w:rPr>
              <w:instrText xml:space="preserve"> PAGEREF _Toc141952970 \h </w:instrText>
            </w:r>
            <w:r w:rsidR="002108DC">
              <w:rPr>
                <w:noProof/>
                <w:webHidden/>
              </w:rPr>
            </w:r>
            <w:r w:rsidR="002108DC">
              <w:rPr>
                <w:noProof/>
                <w:webHidden/>
              </w:rPr>
              <w:fldChar w:fldCharType="separate"/>
            </w:r>
            <w:r w:rsidR="002108DC">
              <w:rPr>
                <w:noProof/>
                <w:webHidden/>
              </w:rPr>
              <w:t>1</w:t>
            </w:r>
            <w:r w:rsidR="002108DC">
              <w:rPr>
                <w:noProof/>
                <w:webHidden/>
              </w:rPr>
              <w:fldChar w:fldCharType="end"/>
            </w:r>
          </w:hyperlink>
        </w:p>
        <w:p xmlns:wp14="http://schemas.microsoft.com/office/word/2010/wordml" w:rsidR="002108DC" w:rsidRDefault="002108DC" w14:paraId="4BA41EE4" wp14:textId="77777777">
          <w:pPr>
            <w:pStyle w:val="TOC1"/>
            <w:rPr>
              <w:rFonts w:eastAsiaTheme="minorEastAsia"/>
              <w:noProof/>
            </w:rPr>
          </w:pPr>
          <w:hyperlink w:history="1" w:anchor="_Toc141952971">
            <w:r w:rsidRPr="002244AB">
              <w:rPr>
                <w:rStyle w:val="Hyperlink"/>
                <w:rFonts w:ascii="Arial" w:hAnsi="Arial" w:cs="Arial"/>
                <w:b/>
                <w:noProof/>
              </w:rPr>
              <w:t>How Students Feel Confident in Using Technology to Collaborate</w:t>
            </w:r>
            <w:r>
              <w:rPr>
                <w:noProof/>
                <w:webHidden/>
              </w:rPr>
              <w:tab/>
            </w:r>
            <w:r>
              <w:rPr>
                <w:noProof/>
                <w:webHidden/>
              </w:rPr>
              <w:fldChar w:fldCharType="begin"/>
            </w:r>
            <w:r>
              <w:rPr>
                <w:noProof/>
                <w:webHidden/>
              </w:rPr>
              <w:instrText xml:space="preserve"> PAGEREF _Toc141952971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2108DC" w:rsidRDefault="002108DC" w14:paraId="4942FFBE" wp14:textId="77777777">
          <w:pPr>
            <w:pStyle w:val="TOC1"/>
            <w:rPr>
              <w:rFonts w:eastAsiaTheme="minorEastAsia"/>
              <w:noProof/>
            </w:rPr>
          </w:pPr>
          <w:hyperlink w:history="1" w:anchor="_Toc141952972">
            <w:r w:rsidRPr="002244AB">
              <w:rPr>
                <w:rStyle w:val="Hyperlink"/>
                <w:rFonts w:ascii="Arial" w:hAnsi="Arial" w:cs="Arial"/>
                <w:b/>
                <w:noProof/>
              </w:rPr>
              <w:t>1.</w:t>
            </w:r>
            <w:r>
              <w:rPr>
                <w:rFonts w:eastAsiaTheme="minorEastAsia"/>
                <w:noProof/>
              </w:rPr>
              <w:tab/>
            </w:r>
            <w:r w:rsidRPr="002244AB">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_Toc141952972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2108DC" w:rsidRDefault="002108DC" w14:paraId="643D8BD0" wp14:textId="77777777">
          <w:pPr>
            <w:pStyle w:val="TOC1"/>
            <w:rPr>
              <w:rFonts w:eastAsiaTheme="minorEastAsia"/>
              <w:noProof/>
            </w:rPr>
          </w:pPr>
          <w:hyperlink w:history="1" w:anchor="_Toc141952973">
            <w:r w:rsidRPr="002244AB">
              <w:rPr>
                <w:rStyle w:val="Hyperlink"/>
                <w:rFonts w:ascii="Arial" w:hAnsi="Arial" w:cs="Arial"/>
                <w:b/>
                <w:noProof/>
              </w:rPr>
              <w:t>2.</w:t>
            </w:r>
            <w:r>
              <w:rPr>
                <w:rFonts w:eastAsiaTheme="minorEastAsia"/>
                <w:noProof/>
              </w:rPr>
              <w:tab/>
            </w:r>
            <w:r w:rsidRPr="002244AB">
              <w:rPr>
                <w:rStyle w:val="Hyperlink"/>
                <w:rFonts w:ascii="Arial" w:hAnsi="Arial" w:cs="Arial"/>
                <w:b/>
                <w:noProof/>
              </w:rPr>
              <w:t>Research Design</w:t>
            </w:r>
            <w:r>
              <w:rPr>
                <w:noProof/>
                <w:webHidden/>
              </w:rPr>
              <w:tab/>
            </w:r>
            <w:r>
              <w:rPr>
                <w:noProof/>
                <w:webHidden/>
              </w:rPr>
              <w:fldChar w:fldCharType="begin"/>
            </w:r>
            <w:r>
              <w:rPr>
                <w:noProof/>
                <w:webHidden/>
              </w:rPr>
              <w:instrText xml:space="preserve"> PAGEREF _Toc141952973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2108DC" w:rsidRDefault="002108DC" w14:paraId="57276A77" wp14:textId="77777777">
          <w:pPr>
            <w:pStyle w:val="TOC2"/>
            <w:rPr>
              <w:rFonts w:asciiTheme="minorHAnsi" w:hAnsiTheme="minorHAnsi" w:eastAsiaTheme="minorEastAsia" w:cstheme="minorBidi"/>
              <w:b w:val="0"/>
            </w:rPr>
          </w:pPr>
          <w:hyperlink w:history="1" w:anchor="_Toc141952974">
            <w:r w:rsidRPr="002244AB">
              <w:rPr>
                <w:rStyle w:val="Hyperlink"/>
              </w:rPr>
              <w:t>2.1</w:t>
            </w:r>
            <w:r>
              <w:rPr>
                <w:rFonts w:asciiTheme="minorHAnsi" w:hAnsiTheme="minorHAnsi" w:eastAsiaTheme="minorEastAsia" w:cstheme="minorBidi"/>
                <w:b w:val="0"/>
              </w:rPr>
              <w:tab/>
            </w:r>
            <w:r w:rsidRPr="002244AB">
              <w:rPr>
                <w:rStyle w:val="Hyperlink"/>
              </w:rPr>
              <w:t>Research Question</w:t>
            </w:r>
            <w:r>
              <w:rPr>
                <w:webHidden/>
              </w:rPr>
              <w:tab/>
            </w:r>
            <w:r>
              <w:rPr>
                <w:webHidden/>
              </w:rPr>
              <w:fldChar w:fldCharType="begin"/>
            </w:r>
            <w:r>
              <w:rPr>
                <w:webHidden/>
              </w:rPr>
              <w:instrText xml:space="preserve"> PAGEREF _Toc141952974 \h </w:instrText>
            </w:r>
            <w:r>
              <w:rPr>
                <w:webHidden/>
              </w:rPr>
            </w:r>
            <w:r>
              <w:rPr>
                <w:webHidden/>
              </w:rPr>
              <w:fldChar w:fldCharType="separate"/>
            </w:r>
            <w:r>
              <w:rPr>
                <w:webHidden/>
              </w:rPr>
              <w:t>4</w:t>
            </w:r>
            <w:r>
              <w:rPr>
                <w:webHidden/>
              </w:rPr>
              <w:fldChar w:fldCharType="end"/>
            </w:r>
          </w:hyperlink>
        </w:p>
        <w:p xmlns:wp14="http://schemas.microsoft.com/office/word/2010/wordml" w:rsidR="002108DC" w:rsidRDefault="002108DC" w14:paraId="3BCAF1F5" wp14:textId="77777777">
          <w:pPr>
            <w:pStyle w:val="TOC2"/>
            <w:rPr>
              <w:rFonts w:asciiTheme="minorHAnsi" w:hAnsiTheme="minorHAnsi" w:eastAsiaTheme="minorEastAsia" w:cstheme="minorBidi"/>
              <w:b w:val="0"/>
            </w:rPr>
          </w:pPr>
          <w:hyperlink w:history="1" w:anchor="_Toc141952975">
            <w:r w:rsidRPr="002244AB">
              <w:rPr>
                <w:rStyle w:val="Hyperlink"/>
              </w:rPr>
              <w:t>2.2</w:t>
            </w:r>
            <w:r>
              <w:rPr>
                <w:rFonts w:asciiTheme="minorHAnsi" w:hAnsiTheme="minorHAnsi" w:eastAsiaTheme="minorEastAsia" w:cstheme="minorBidi"/>
                <w:b w:val="0"/>
              </w:rPr>
              <w:tab/>
            </w:r>
            <w:r w:rsidRPr="002244AB">
              <w:rPr>
                <w:rStyle w:val="Hyperlink"/>
              </w:rPr>
              <w:t>Method</w:t>
            </w:r>
            <w:r>
              <w:rPr>
                <w:webHidden/>
              </w:rPr>
              <w:tab/>
            </w:r>
            <w:r>
              <w:rPr>
                <w:webHidden/>
              </w:rPr>
              <w:fldChar w:fldCharType="begin"/>
            </w:r>
            <w:r>
              <w:rPr>
                <w:webHidden/>
              </w:rPr>
              <w:instrText xml:space="preserve"> PAGEREF _Toc141952975 \h </w:instrText>
            </w:r>
            <w:r>
              <w:rPr>
                <w:webHidden/>
              </w:rPr>
            </w:r>
            <w:r>
              <w:rPr>
                <w:webHidden/>
              </w:rPr>
              <w:fldChar w:fldCharType="separate"/>
            </w:r>
            <w:r>
              <w:rPr>
                <w:webHidden/>
              </w:rPr>
              <w:t>5</w:t>
            </w:r>
            <w:r>
              <w:rPr>
                <w:webHidden/>
              </w:rPr>
              <w:fldChar w:fldCharType="end"/>
            </w:r>
          </w:hyperlink>
        </w:p>
        <w:p xmlns:wp14="http://schemas.microsoft.com/office/word/2010/wordml" w:rsidR="002108DC" w:rsidRDefault="002108DC" w14:paraId="1C7107E9" wp14:textId="77777777">
          <w:pPr>
            <w:pStyle w:val="TOC2"/>
            <w:rPr>
              <w:rFonts w:asciiTheme="minorHAnsi" w:hAnsiTheme="minorHAnsi" w:eastAsiaTheme="minorEastAsia" w:cstheme="minorBidi"/>
              <w:b w:val="0"/>
            </w:rPr>
          </w:pPr>
          <w:hyperlink w:history="1" w:anchor="_Toc141952976">
            <w:r w:rsidRPr="002244AB">
              <w:rPr>
                <w:rStyle w:val="Hyperlink"/>
              </w:rPr>
              <w:t>2.3</w:t>
            </w:r>
            <w:r>
              <w:rPr>
                <w:rFonts w:asciiTheme="minorHAnsi" w:hAnsiTheme="minorHAnsi" w:eastAsiaTheme="minorEastAsia" w:cstheme="minorBidi"/>
                <w:b w:val="0"/>
              </w:rPr>
              <w:tab/>
            </w:r>
            <w:r w:rsidRPr="002244AB">
              <w:rPr>
                <w:rStyle w:val="Hyperlink"/>
              </w:rPr>
              <w:t>Ethical consideration</w:t>
            </w:r>
            <w:r>
              <w:rPr>
                <w:webHidden/>
              </w:rPr>
              <w:tab/>
            </w:r>
            <w:r>
              <w:rPr>
                <w:webHidden/>
              </w:rPr>
              <w:fldChar w:fldCharType="begin"/>
            </w:r>
            <w:r>
              <w:rPr>
                <w:webHidden/>
              </w:rPr>
              <w:instrText xml:space="preserve"> PAGEREF _Toc141952976 \h </w:instrText>
            </w:r>
            <w:r>
              <w:rPr>
                <w:webHidden/>
              </w:rPr>
            </w:r>
            <w:r>
              <w:rPr>
                <w:webHidden/>
              </w:rPr>
              <w:fldChar w:fldCharType="separate"/>
            </w:r>
            <w:r>
              <w:rPr>
                <w:webHidden/>
              </w:rPr>
              <w:t>6</w:t>
            </w:r>
            <w:r>
              <w:rPr>
                <w:webHidden/>
              </w:rPr>
              <w:fldChar w:fldCharType="end"/>
            </w:r>
          </w:hyperlink>
        </w:p>
        <w:p xmlns:wp14="http://schemas.microsoft.com/office/word/2010/wordml" w:rsidR="002108DC" w:rsidRDefault="002108DC" w14:paraId="65A51A17" wp14:textId="77777777">
          <w:pPr>
            <w:pStyle w:val="TOC1"/>
            <w:rPr>
              <w:rFonts w:eastAsiaTheme="minorEastAsia"/>
              <w:noProof/>
            </w:rPr>
          </w:pPr>
          <w:hyperlink w:history="1" w:anchor="_Toc141952977">
            <w:r w:rsidRPr="002244AB">
              <w:rPr>
                <w:rStyle w:val="Hyperlink"/>
                <w:rFonts w:ascii="Arial" w:hAnsi="Arial" w:cs="Arial"/>
                <w:b/>
                <w:noProof/>
              </w:rPr>
              <w:t>3</w:t>
            </w:r>
            <w:r>
              <w:rPr>
                <w:rFonts w:eastAsiaTheme="minorEastAsia"/>
                <w:noProof/>
              </w:rPr>
              <w:tab/>
            </w:r>
            <w:r w:rsidRPr="002244AB">
              <w:rPr>
                <w:rStyle w:val="Hyperlink"/>
                <w:rFonts w:ascii="Arial" w:hAnsi="Arial" w:cs="Arial"/>
                <w:b/>
                <w:noProof/>
              </w:rPr>
              <w:t>Results</w:t>
            </w:r>
            <w:r>
              <w:rPr>
                <w:noProof/>
                <w:webHidden/>
              </w:rPr>
              <w:tab/>
            </w:r>
            <w:r>
              <w:rPr>
                <w:noProof/>
                <w:webHidden/>
              </w:rPr>
              <w:fldChar w:fldCharType="begin"/>
            </w:r>
            <w:r>
              <w:rPr>
                <w:noProof/>
                <w:webHidden/>
              </w:rPr>
              <w:instrText xml:space="preserve"> PAGEREF _Toc141952977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2108DC" w:rsidRDefault="002108DC" w14:paraId="18C7219B" wp14:textId="77777777">
          <w:pPr>
            <w:pStyle w:val="TOC1"/>
            <w:rPr>
              <w:rFonts w:eastAsiaTheme="minorEastAsia"/>
              <w:noProof/>
            </w:rPr>
          </w:pPr>
          <w:hyperlink w:history="1" w:anchor="_Toc141952978">
            <w:r w:rsidRPr="002244AB">
              <w:rPr>
                <w:rStyle w:val="Hyperlink"/>
                <w:rFonts w:ascii="Arial" w:hAnsi="Arial" w:cs="Arial"/>
                <w:b/>
                <w:noProof/>
              </w:rPr>
              <w:t>4</w:t>
            </w:r>
            <w:r>
              <w:rPr>
                <w:rFonts w:eastAsiaTheme="minorEastAsia"/>
                <w:noProof/>
              </w:rPr>
              <w:tab/>
            </w:r>
            <w:r w:rsidRPr="002244AB">
              <w:rPr>
                <w:rStyle w:val="Hyperlink"/>
                <w:rFonts w:ascii="Arial" w:hAnsi="Arial" w:cs="Arial"/>
                <w:b/>
                <w:noProof/>
              </w:rPr>
              <w:t>Discussion</w:t>
            </w:r>
            <w:r>
              <w:rPr>
                <w:noProof/>
                <w:webHidden/>
              </w:rPr>
              <w:tab/>
            </w:r>
            <w:r>
              <w:rPr>
                <w:noProof/>
                <w:webHidden/>
              </w:rPr>
              <w:fldChar w:fldCharType="begin"/>
            </w:r>
            <w:r>
              <w:rPr>
                <w:noProof/>
                <w:webHidden/>
              </w:rPr>
              <w:instrText xml:space="preserve"> PAGEREF _Toc141952978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2108DC" w:rsidRDefault="002108DC" w14:paraId="5767FAFE" wp14:textId="77777777">
          <w:pPr>
            <w:pStyle w:val="TOC1"/>
            <w:rPr>
              <w:rFonts w:eastAsiaTheme="minorEastAsia"/>
              <w:noProof/>
            </w:rPr>
          </w:pPr>
          <w:hyperlink w:history="1" w:anchor="_Toc141952979">
            <w:r w:rsidRPr="002244AB">
              <w:rPr>
                <w:rStyle w:val="Hyperlink"/>
                <w:rFonts w:ascii="Arial" w:hAnsi="Arial" w:cs="Arial"/>
                <w:b/>
                <w:noProof/>
              </w:rPr>
              <w:t>5</w:t>
            </w:r>
            <w:r>
              <w:rPr>
                <w:rFonts w:eastAsiaTheme="minorEastAsia"/>
                <w:noProof/>
              </w:rPr>
              <w:tab/>
            </w:r>
            <w:r w:rsidRPr="002244AB">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_Toc141952979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2108DC" w:rsidRDefault="002108DC" w14:paraId="2B05AABF" wp14:textId="77777777">
          <w:pPr>
            <w:pStyle w:val="TOC1"/>
            <w:rPr>
              <w:rFonts w:eastAsiaTheme="minorEastAsia"/>
              <w:noProof/>
            </w:rPr>
          </w:pPr>
          <w:hyperlink w:history="1" w:anchor="_Toc141952980">
            <w:r w:rsidRPr="002244AB">
              <w:rPr>
                <w:rStyle w:val="Hyperlink"/>
                <w:rFonts w:ascii="Arial" w:hAnsi="Arial" w:cs="Arial"/>
                <w:b/>
                <w:noProof/>
              </w:rPr>
              <w:t>Reference</w:t>
            </w:r>
            <w:r>
              <w:rPr>
                <w:noProof/>
                <w:webHidden/>
              </w:rPr>
              <w:tab/>
            </w:r>
            <w:r>
              <w:rPr>
                <w:noProof/>
                <w:webHidden/>
              </w:rPr>
              <w:fldChar w:fldCharType="begin"/>
            </w:r>
            <w:r>
              <w:rPr>
                <w:noProof/>
                <w:webHidden/>
              </w:rPr>
              <w:instrText xml:space="preserve"> PAGEREF _Toc141952980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002108DC" w:rsidRDefault="002108DC" w14:paraId="272E819A" wp14:textId="77777777">
          <w:pPr>
            <w:pStyle w:val="TOC1"/>
            <w:rPr>
              <w:rFonts w:eastAsiaTheme="minorEastAsia"/>
              <w:noProof/>
            </w:rPr>
          </w:pPr>
          <w:hyperlink w:history="1" w:anchor="_Toc141952981">
            <w:r w:rsidRPr="002244AB">
              <w:rPr>
                <w:rStyle w:val="Hyperlink"/>
                <w:rFonts w:ascii="Arial" w:hAnsi="Arial" w:cs="Arial"/>
                <w:b/>
                <w:noProof/>
              </w:rPr>
              <w:t>Appendix</w:t>
            </w:r>
            <w:r>
              <w:rPr>
                <w:noProof/>
                <w:webHidden/>
              </w:rPr>
              <w:tab/>
            </w:r>
            <w:r>
              <w:rPr>
                <w:noProof/>
                <w:webHidden/>
              </w:rPr>
              <w:fldChar w:fldCharType="begin"/>
            </w:r>
            <w:r>
              <w:rPr>
                <w:noProof/>
                <w:webHidden/>
              </w:rPr>
              <w:instrText xml:space="preserve"> PAGEREF _Toc141952981 \h </w:instrText>
            </w:r>
            <w:r>
              <w:rPr>
                <w:noProof/>
                <w:webHidden/>
              </w:rPr>
            </w:r>
            <w:r>
              <w:rPr>
                <w:noProof/>
                <w:webHidden/>
              </w:rPr>
              <w:fldChar w:fldCharType="separate"/>
            </w:r>
            <w:r>
              <w:rPr>
                <w:noProof/>
                <w:webHidden/>
              </w:rPr>
              <w:t>16</w:t>
            </w:r>
            <w:r>
              <w:rPr>
                <w:noProof/>
                <w:webHidden/>
              </w:rPr>
              <w:fldChar w:fldCharType="end"/>
            </w:r>
          </w:hyperlink>
        </w:p>
        <w:p xmlns:wp14="http://schemas.microsoft.com/office/word/2010/wordml" w:rsidRPr="004B3E91" w:rsidR="00B47A7F" w:rsidP="004B3E91" w:rsidRDefault="00B47A7F" w14:paraId="4B94D5A5" wp14:textId="77777777">
          <w:pPr>
            <w:spacing w:line="480" w:lineRule="auto"/>
            <w:rPr>
              <w:rFonts w:ascii="Arial" w:hAnsi="Arial" w:cs="Arial"/>
              <w:sz w:val="24"/>
              <w:szCs w:val="24"/>
            </w:rPr>
          </w:pPr>
          <w:r w:rsidRPr="004B3E91">
            <w:rPr>
              <w:rFonts w:ascii="Arial" w:hAnsi="Arial" w:cs="Arial"/>
              <w:b/>
              <w:bCs/>
              <w:noProof/>
              <w:sz w:val="24"/>
              <w:szCs w:val="24"/>
            </w:rPr>
            <w:fldChar w:fldCharType="end"/>
          </w:r>
        </w:p>
      </w:sdtContent>
    </w:sdt>
    <w:p xmlns:wp14="http://schemas.microsoft.com/office/word/2010/wordml" w:rsidRPr="004B3E91" w:rsidR="002816EF" w:rsidP="004B3E91" w:rsidRDefault="002816EF" w14:paraId="3DEEC669" wp14:textId="77777777">
      <w:pPr>
        <w:spacing w:line="480" w:lineRule="auto"/>
        <w:rPr>
          <w:rFonts w:ascii="Arial" w:hAnsi="Arial" w:cs="Arial"/>
          <w:b/>
          <w:sz w:val="24"/>
          <w:szCs w:val="24"/>
        </w:rPr>
      </w:pPr>
    </w:p>
    <w:p xmlns:wp14="http://schemas.microsoft.com/office/word/2010/wordml" w:rsidRPr="004B3E91" w:rsidR="002816EF" w:rsidP="004B3E91" w:rsidRDefault="002816EF" w14:paraId="3656B9AB" wp14:textId="77777777">
      <w:pPr>
        <w:spacing w:line="480" w:lineRule="auto"/>
        <w:rPr>
          <w:rFonts w:ascii="Arial" w:hAnsi="Arial" w:cs="Arial"/>
          <w:b/>
          <w:sz w:val="24"/>
          <w:szCs w:val="24"/>
        </w:rPr>
      </w:pPr>
    </w:p>
    <w:p xmlns:wp14="http://schemas.microsoft.com/office/word/2010/wordml" w:rsidRPr="004B3E91" w:rsidR="002816EF" w:rsidP="004B3E91" w:rsidRDefault="002816EF" w14:paraId="45FB0818" wp14:textId="77777777">
      <w:pPr>
        <w:spacing w:line="480" w:lineRule="auto"/>
        <w:rPr>
          <w:rFonts w:ascii="Arial" w:hAnsi="Arial" w:cs="Arial"/>
          <w:b/>
          <w:sz w:val="24"/>
          <w:szCs w:val="24"/>
        </w:rPr>
      </w:pPr>
    </w:p>
    <w:p xmlns:wp14="http://schemas.microsoft.com/office/word/2010/wordml" w:rsidRPr="004B3E91" w:rsidR="004C3AC7" w:rsidP="004B3E91" w:rsidRDefault="004C3AC7" w14:paraId="049F31CB" wp14:textId="77777777">
      <w:pPr>
        <w:spacing w:line="480" w:lineRule="auto"/>
        <w:rPr>
          <w:rFonts w:ascii="Arial" w:hAnsi="Arial" w:cs="Arial"/>
          <w:b/>
          <w:sz w:val="24"/>
          <w:szCs w:val="24"/>
        </w:rPr>
      </w:pPr>
    </w:p>
    <w:p xmlns:wp14="http://schemas.microsoft.com/office/word/2010/wordml" w:rsidRPr="004B3E91" w:rsidR="002816EF" w:rsidP="004B3E91" w:rsidRDefault="002816EF" w14:paraId="4AB18D12" wp14:textId="77777777">
      <w:pPr>
        <w:pStyle w:val="Heading1"/>
        <w:spacing w:line="480" w:lineRule="auto"/>
        <w:jc w:val="center"/>
        <w:rPr>
          <w:rFonts w:ascii="Arial" w:hAnsi="Arial" w:cs="Arial"/>
          <w:b/>
          <w:color w:val="auto"/>
          <w:sz w:val="24"/>
          <w:szCs w:val="24"/>
        </w:rPr>
      </w:pPr>
      <w:bookmarkStart w:name="_Toc141952971" w:id="1"/>
      <w:r w:rsidRPr="004B3E91">
        <w:rPr>
          <w:rFonts w:ascii="Arial" w:hAnsi="Arial" w:cs="Arial"/>
          <w:b/>
          <w:color w:val="auto"/>
          <w:sz w:val="24"/>
          <w:szCs w:val="24"/>
        </w:rPr>
        <w:t>How Students Feel Confident in Using Technology to Collaborate</w:t>
      </w:r>
      <w:bookmarkEnd w:id="1"/>
    </w:p>
    <w:p xmlns:wp14="http://schemas.microsoft.com/office/word/2010/wordml" w:rsidRPr="004B3E91" w:rsidR="002816EF" w:rsidP="004B3E91" w:rsidRDefault="00B9774C" w14:paraId="3E7A9F1C" wp14:textId="77777777">
      <w:pPr>
        <w:pStyle w:val="Heading1"/>
        <w:numPr>
          <w:ilvl w:val="0"/>
          <w:numId w:val="2"/>
        </w:numPr>
        <w:spacing w:line="480" w:lineRule="auto"/>
        <w:rPr>
          <w:rFonts w:ascii="Arial" w:hAnsi="Arial" w:cs="Arial"/>
          <w:b/>
          <w:color w:val="auto"/>
          <w:sz w:val="24"/>
          <w:szCs w:val="24"/>
        </w:rPr>
      </w:pPr>
      <w:bookmarkStart w:name="_Toc141952972" w:id="2"/>
      <w:r w:rsidRPr="004B3E91">
        <w:rPr>
          <w:rFonts w:ascii="Arial" w:hAnsi="Arial" w:cs="Arial"/>
          <w:b/>
          <w:color w:val="auto"/>
          <w:sz w:val="24"/>
          <w:szCs w:val="24"/>
        </w:rPr>
        <w:t>Introduction</w:t>
      </w:r>
      <w:bookmarkEnd w:id="2"/>
    </w:p>
    <w:p xmlns:wp14="http://schemas.microsoft.com/office/word/2010/wordml" w:rsidRPr="00E77459" w:rsidR="00E77459" w:rsidP="00E77459" w:rsidRDefault="00E77459" w14:paraId="0964865C" wp14:textId="77777777">
      <w:pPr>
        <w:spacing w:line="480" w:lineRule="auto"/>
        <w:ind w:firstLine="720"/>
        <w:rPr>
          <w:rFonts w:ascii="Arial" w:hAnsi="Arial" w:cs="Arial"/>
          <w:sz w:val="24"/>
          <w:szCs w:val="24"/>
        </w:rPr>
      </w:pPr>
      <w:r w:rsidRPr="00E77459">
        <w:rPr>
          <w:rFonts w:ascii="Arial" w:hAnsi="Arial" w:cs="Arial"/>
          <w:sz w:val="24"/>
          <w:szCs w:val="24"/>
        </w:rPr>
        <w:t>In today's society, teamwork is a vital skill made achievable by modern inventions. It is now possible for people to work together regardless of their location, thanks to digital devices</w:t>
      </w:r>
      <w:r w:rsidR="002108DC">
        <w:rPr>
          <w:rFonts w:ascii="Arial" w:hAnsi="Arial" w:cs="Arial"/>
          <w:sz w:val="24"/>
          <w:szCs w:val="24"/>
        </w:rPr>
        <w:t>,</w:t>
      </w:r>
      <w:r w:rsidRPr="00E77459">
        <w:rPr>
          <w:rFonts w:ascii="Arial" w:hAnsi="Arial" w:cs="Arial"/>
          <w:sz w:val="24"/>
          <w:szCs w:val="24"/>
        </w:rPr>
        <w:t xml:space="preserve"> which have become an integral part of everyday life, including Education. Learners nowadays </w:t>
      </w:r>
      <w:r w:rsidR="002108DC">
        <w:rPr>
          <w:rFonts w:ascii="Arial" w:hAnsi="Arial" w:cs="Arial"/>
          <w:sz w:val="24"/>
          <w:szCs w:val="24"/>
        </w:rPr>
        <w:t>rely heavi</w:t>
      </w:r>
      <w:r w:rsidRPr="00E77459">
        <w:rPr>
          <w:rFonts w:ascii="Arial" w:hAnsi="Arial" w:cs="Arial"/>
          <w:sz w:val="24"/>
          <w:szCs w:val="24"/>
        </w:rPr>
        <w:t xml:space="preserve">ly on various digital devices to collaborate on group tasks and projects. This article will explore </w:t>
      </w:r>
      <w:r w:rsidR="002108DC">
        <w:rPr>
          <w:rFonts w:ascii="Arial" w:hAnsi="Arial" w:cs="Arial"/>
          <w:sz w:val="24"/>
          <w:szCs w:val="24"/>
        </w:rPr>
        <w:t>learners' confidence</w:t>
      </w:r>
      <w:r w:rsidRPr="00E77459">
        <w:rPr>
          <w:rFonts w:ascii="Arial" w:hAnsi="Arial" w:cs="Arial"/>
          <w:sz w:val="24"/>
          <w:szCs w:val="24"/>
        </w:rPr>
        <w:t xml:space="preserve"> when utilizing modern inventions to facilitate their teamwork.</w:t>
      </w:r>
    </w:p>
    <w:p xmlns:wp14="http://schemas.microsoft.com/office/word/2010/wordml" w:rsidRPr="004B3E91" w:rsidR="00B9774C" w:rsidP="00E77459" w:rsidRDefault="00E77459" w14:paraId="13885E96" wp14:textId="77777777">
      <w:pPr>
        <w:spacing w:line="480" w:lineRule="auto"/>
        <w:ind w:firstLine="720"/>
        <w:rPr>
          <w:rFonts w:ascii="Arial" w:hAnsi="Arial" w:cs="Arial"/>
          <w:sz w:val="24"/>
          <w:szCs w:val="24"/>
        </w:rPr>
      </w:pPr>
      <w:r w:rsidRPr="00E77459">
        <w:rPr>
          <w:rFonts w:ascii="Arial" w:hAnsi="Arial" w:cs="Arial"/>
          <w:sz w:val="24"/>
          <w:szCs w:val="24"/>
        </w:rPr>
        <w:t xml:space="preserve">For teachers to ensure they provide students with the necessary digital skills for success in the modern world, it is crucial to comprehend how students perceive and utilize digital tools. While platforms such as Microsoft Teams and OneDrive have gained popularity for collaboration among college students, </w:t>
      </w:r>
      <w:r w:rsidR="002108DC">
        <w:rPr>
          <w:rFonts w:ascii="Arial" w:hAnsi="Arial" w:cs="Arial"/>
          <w:sz w:val="24"/>
          <w:szCs w:val="24"/>
        </w:rPr>
        <w:t>some may b</w:t>
      </w:r>
      <w:r w:rsidRPr="00E77459">
        <w:rPr>
          <w:rFonts w:ascii="Arial" w:hAnsi="Arial" w:cs="Arial"/>
          <w:sz w:val="24"/>
          <w:szCs w:val="24"/>
        </w:rPr>
        <w:t>e unfamiliar with these tools or prefer alternative digital instruments. (</w:t>
      </w:r>
      <w:proofErr w:type="spellStart"/>
      <w:r w:rsidRPr="00E77459">
        <w:rPr>
          <w:rFonts w:ascii="Arial" w:hAnsi="Arial" w:cs="Arial"/>
          <w:sz w:val="24"/>
          <w:szCs w:val="24"/>
        </w:rPr>
        <w:t>Çankaya</w:t>
      </w:r>
      <w:proofErr w:type="spellEnd"/>
      <w:r w:rsidRPr="00E77459">
        <w:rPr>
          <w:rFonts w:ascii="Arial" w:hAnsi="Arial" w:cs="Arial"/>
          <w:sz w:val="24"/>
          <w:szCs w:val="24"/>
        </w:rPr>
        <w:t xml:space="preserve"> and </w:t>
      </w:r>
      <w:proofErr w:type="spellStart"/>
      <w:r w:rsidRPr="00E77459">
        <w:rPr>
          <w:rFonts w:ascii="Arial" w:hAnsi="Arial" w:cs="Arial"/>
          <w:sz w:val="24"/>
          <w:szCs w:val="24"/>
        </w:rPr>
        <w:t>Durak</w:t>
      </w:r>
      <w:proofErr w:type="spellEnd"/>
      <w:r w:rsidRPr="00E77459">
        <w:rPr>
          <w:rFonts w:ascii="Arial" w:hAnsi="Arial" w:cs="Arial"/>
          <w:sz w:val="24"/>
          <w:szCs w:val="24"/>
        </w:rPr>
        <w:t>, 2020)</w:t>
      </w:r>
      <w:r w:rsidRPr="00EC753B" w:rsidR="00EC753B">
        <w:rPr>
          <w:rFonts w:ascii="Arial" w:hAnsi="Arial" w:cs="Arial"/>
          <w:sz w:val="24"/>
          <w:szCs w:val="24"/>
        </w:rPr>
        <w:t>.</w:t>
      </w:r>
    </w:p>
    <w:p xmlns:wp14="http://schemas.microsoft.com/office/word/2010/wordml" w:rsidRPr="00EC753B" w:rsidR="00EC753B" w:rsidP="00EC753B" w:rsidRDefault="00E77459" w14:paraId="1BE67CAD" wp14:textId="77777777">
      <w:pPr>
        <w:spacing w:line="480" w:lineRule="auto"/>
        <w:ind w:firstLine="720"/>
        <w:rPr>
          <w:rFonts w:ascii="Arial" w:hAnsi="Arial" w:cs="Arial"/>
          <w:sz w:val="24"/>
          <w:szCs w:val="24"/>
        </w:rPr>
      </w:pPr>
      <w:r w:rsidRPr="00E77459">
        <w:rPr>
          <w:rFonts w:ascii="Arial" w:hAnsi="Arial" w:cs="Arial"/>
          <w:sz w:val="24"/>
          <w:szCs w:val="24"/>
        </w:rPr>
        <w:t xml:space="preserve">Studying requires teamwork because it allows students to work together, exchange ideas, and benefit from one another. Working together is essential in today's fast-paced culture because it </w:t>
      </w:r>
      <w:r w:rsidR="002108DC">
        <w:rPr>
          <w:rFonts w:ascii="Arial" w:hAnsi="Arial" w:cs="Arial"/>
          <w:sz w:val="24"/>
          <w:szCs w:val="24"/>
        </w:rPr>
        <w:t>will enable</w:t>
      </w:r>
      <w:r w:rsidRPr="00E77459">
        <w:rPr>
          <w:rFonts w:ascii="Arial" w:hAnsi="Arial" w:cs="Arial"/>
          <w:sz w:val="24"/>
          <w:szCs w:val="24"/>
        </w:rPr>
        <w:t xml:space="preserve"> people to operate more productively and efficiently (Tiwari, 2022). </w:t>
      </w:r>
      <w:r w:rsidR="002108DC">
        <w:rPr>
          <w:rFonts w:ascii="Arial" w:hAnsi="Arial" w:cs="Arial"/>
          <w:sz w:val="24"/>
          <w:szCs w:val="24"/>
        </w:rPr>
        <w:t>Understanding how students feel about using digital tools to collaborate to enhance their learning experience is critical</w:t>
      </w:r>
      <w:r w:rsidR="00EC753B">
        <w:rPr>
          <w:rFonts w:ascii="Arial" w:hAnsi="Arial" w:cs="Arial"/>
          <w:sz w:val="24"/>
          <w:szCs w:val="24"/>
        </w:rPr>
        <w:t>.</w:t>
      </w:r>
    </w:p>
    <w:p xmlns:wp14="http://schemas.microsoft.com/office/word/2010/wordml" w:rsidRPr="004B3E91" w:rsidR="008522B9" w:rsidP="00EC753B" w:rsidRDefault="00E77459" w14:paraId="6BABDE92" wp14:textId="77777777">
      <w:pPr>
        <w:spacing w:line="480" w:lineRule="auto"/>
        <w:ind w:firstLine="720"/>
        <w:rPr>
          <w:rFonts w:ascii="Arial" w:hAnsi="Arial" w:cs="Arial"/>
          <w:sz w:val="24"/>
          <w:szCs w:val="24"/>
        </w:rPr>
      </w:pPr>
      <w:r w:rsidRPr="00E77459">
        <w:rPr>
          <w:rFonts w:ascii="Arial" w:hAnsi="Arial" w:cs="Arial"/>
          <w:sz w:val="24"/>
          <w:szCs w:val="24"/>
        </w:rPr>
        <w:t xml:space="preserve">Studies have highlighted the importance of technological skills in the modern job. Employers are increasingly looking for people who can use engineering to collaborate with their colleagues (Hodder, 2020). Consequently, mastering digital tools is </w:t>
      </w:r>
      <w:r w:rsidR="002108DC">
        <w:rPr>
          <w:rFonts w:ascii="Arial" w:hAnsi="Arial" w:cs="Arial"/>
          <w:sz w:val="24"/>
          <w:szCs w:val="24"/>
        </w:rPr>
        <w:t>crucia</w:t>
      </w:r>
      <w:r w:rsidRPr="00E77459">
        <w:rPr>
          <w:rFonts w:ascii="Arial" w:hAnsi="Arial" w:cs="Arial"/>
          <w:sz w:val="24"/>
          <w:szCs w:val="24"/>
        </w:rPr>
        <w:t>l for stud</w:t>
      </w:r>
      <w:r>
        <w:rPr>
          <w:rFonts w:ascii="Arial" w:hAnsi="Arial" w:cs="Arial"/>
          <w:sz w:val="24"/>
          <w:szCs w:val="24"/>
        </w:rPr>
        <w:t>ents to succeed in the long run</w:t>
      </w:r>
      <w:r w:rsidRPr="004B3E91" w:rsidR="00B9774C">
        <w:rPr>
          <w:rFonts w:ascii="Arial" w:hAnsi="Arial" w:cs="Arial"/>
          <w:sz w:val="24"/>
          <w:szCs w:val="24"/>
        </w:rPr>
        <w:t>.</w:t>
      </w:r>
    </w:p>
    <w:p xmlns:wp14="http://schemas.microsoft.com/office/word/2010/wordml" w:rsidRPr="004B3E91" w:rsidR="00B9774C" w:rsidP="004B3E91" w:rsidRDefault="00B47A7F" w14:paraId="6A5DF086" wp14:textId="77777777">
      <w:pPr>
        <w:pStyle w:val="Heading1"/>
        <w:numPr>
          <w:ilvl w:val="0"/>
          <w:numId w:val="2"/>
        </w:numPr>
        <w:spacing w:line="480" w:lineRule="auto"/>
        <w:rPr>
          <w:rFonts w:ascii="Arial" w:hAnsi="Arial" w:cs="Arial"/>
          <w:b/>
          <w:color w:val="auto"/>
          <w:sz w:val="24"/>
          <w:szCs w:val="24"/>
        </w:rPr>
      </w:pPr>
      <w:bookmarkStart w:name="_Toc141952973" w:id="3"/>
      <w:r w:rsidRPr="004B3E91">
        <w:rPr>
          <w:rFonts w:ascii="Arial" w:hAnsi="Arial" w:cs="Arial"/>
          <w:b/>
          <w:color w:val="auto"/>
          <w:sz w:val="24"/>
          <w:szCs w:val="24"/>
        </w:rPr>
        <w:t>Research Design</w:t>
      </w:r>
      <w:bookmarkEnd w:id="3"/>
    </w:p>
    <w:p xmlns:wp14="http://schemas.microsoft.com/office/word/2010/wordml" w:rsidRPr="004B3E91" w:rsidR="00B9774C" w:rsidP="004B3E91" w:rsidRDefault="009972ED" w14:paraId="2320A01E" wp14:textId="77777777">
      <w:pPr>
        <w:pStyle w:val="Heading2"/>
        <w:numPr>
          <w:ilvl w:val="1"/>
          <w:numId w:val="2"/>
        </w:numPr>
        <w:spacing w:line="480" w:lineRule="auto"/>
        <w:rPr>
          <w:rFonts w:ascii="Arial" w:hAnsi="Arial" w:cs="Arial"/>
          <w:b/>
          <w:color w:val="auto"/>
          <w:sz w:val="24"/>
          <w:szCs w:val="24"/>
        </w:rPr>
      </w:pPr>
      <w:bookmarkStart w:name="_Toc141952974" w:id="4"/>
      <w:r w:rsidRPr="004B3E91">
        <w:rPr>
          <w:rFonts w:ascii="Arial" w:hAnsi="Arial" w:cs="Arial"/>
          <w:b/>
          <w:color w:val="auto"/>
          <w:sz w:val="24"/>
          <w:szCs w:val="24"/>
        </w:rPr>
        <w:t>Research Question</w:t>
      </w:r>
      <w:bookmarkEnd w:id="4"/>
    </w:p>
    <w:p xmlns:wp14="http://schemas.microsoft.com/office/word/2010/wordml" w:rsidRPr="004B3E91" w:rsidR="00B9774C" w:rsidP="004B3E91" w:rsidRDefault="009972ED" w14:paraId="073D7BD3" wp14:textId="77777777">
      <w:pPr>
        <w:spacing w:line="480" w:lineRule="auto"/>
        <w:rPr>
          <w:rFonts w:ascii="Arial" w:hAnsi="Arial" w:cs="Arial"/>
          <w:sz w:val="24"/>
          <w:szCs w:val="24"/>
        </w:rPr>
      </w:pPr>
      <w:r w:rsidRPr="004B3E91">
        <w:rPr>
          <w:rFonts w:ascii="Arial" w:hAnsi="Arial" w:cs="Arial"/>
          <w:sz w:val="24"/>
          <w:szCs w:val="24"/>
        </w:rPr>
        <w:t>RQ1:</w:t>
      </w:r>
      <w:r w:rsidRPr="004B3E91" w:rsidR="00454B5D">
        <w:rPr>
          <w:rFonts w:ascii="Arial" w:hAnsi="Arial" w:cs="Arial"/>
          <w:sz w:val="24"/>
          <w:szCs w:val="24"/>
        </w:rPr>
        <w:t xml:space="preserve"> do </w:t>
      </w:r>
      <w:r w:rsidRPr="004B3E91" w:rsidR="00B9774C">
        <w:rPr>
          <w:rFonts w:ascii="Arial" w:hAnsi="Arial" w:cs="Arial"/>
          <w:sz w:val="24"/>
          <w:szCs w:val="24"/>
        </w:rPr>
        <w:t>students feel more confident in using technology to collaborate?</w:t>
      </w:r>
    </w:p>
    <w:p xmlns:wp14="http://schemas.microsoft.com/office/word/2010/wordml" w:rsidRPr="004B3E91" w:rsidR="00173AA7" w:rsidP="004B3E91" w:rsidRDefault="00454B5D" w14:paraId="4859D471" wp14:textId="77777777">
      <w:pPr>
        <w:spacing w:line="480" w:lineRule="auto"/>
        <w:rPr>
          <w:rFonts w:ascii="Arial" w:hAnsi="Arial" w:cs="Arial"/>
          <w:sz w:val="24"/>
          <w:szCs w:val="24"/>
        </w:rPr>
      </w:pPr>
      <w:r w:rsidRPr="004B3E91">
        <w:rPr>
          <w:rFonts w:ascii="Arial" w:hAnsi="Arial" w:cs="Arial"/>
          <w:sz w:val="24"/>
          <w:szCs w:val="24"/>
        </w:rPr>
        <w:t>RQ2: do students use one digital tool more than the other?</w:t>
      </w:r>
    </w:p>
    <w:p xmlns:wp14="http://schemas.microsoft.com/office/word/2010/wordml" w:rsidRPr="004B3E91" w:rsidR="00454B5D" w:rsidP="004B3E91" w:rsidRDefault="00454B5D" w14:paraId="042300D3" wp14:textId="77777777">
      <w:pPr>
        <w:spacing w:line="480" w:lineRule="auto"/>
        <w:rPr>
          <w:rFonts w:ascii="Arial" w:hAnsi="Arial" w:cs="Arial"/>
          <w:sz w:val="24"/>
          <w:szCs w:val="24"/>
        </w:rPr>
      </w:pPr>
      <w:r w:rsidRPr="004B3E91">
        <w:rPr>
          <w:rFonts w:ascii="Arial" w:hAnsi="Arial" w:cs="Arial"/>
          <w:sz w:val="24"/>
          <w:szCs w:val="24"/>
        </w:rPr>
        <w:t>RQ3:  do students use</w:t>
      </w:r>
      <w:r w:rsidRPr="004B3E91" w:rsidR="00D4048C">
        <w:rPr>
          <w:rFonts w:ascii="Arial" w:hAnsi="Arial" w:cs="Arial"/>
          <w:sz w:val="24"/>
          <w:szCs w:val="24"/>
        </w:rPr>
        <w:t xml:space="preserve"> M</w:t>
      </w:r>
      <w:r w:rsidRPr="004B3E91">
        <w:rPr>
          <w:rFonts w:ascii="Arial" w:hAnsi="Arial" w:cs="Arial"/>
          <w:sz w:val="24"/>
          <w:szCs w:val="24"/>
        </w:rPr>
        <w:t>s</w:t>
      </w:r>
      <w:r w:rsidRPr="004B3E91" w:rsidR="00D4048C">
        <w:rPr>
          <w:rFonts w:ascii="Arial" w:hAnsi="Arial" w:cs="Arial"/>
          <w:sz w:val="24"/>
          <w:szCs w:val="24"/>
        </w:rPr>
        <w:t xml:space="preserve"> </w:t>
      </w:r>
      <w:proofErr w:type="gramStart"/>
      <w:r w:rsidRPr="004B3E91">
        <w:rPr>
          <w:rFonts w:ascii="Arial" w:hAnsi="Arial" w:cs="Arial"/>
          <w:sz w:val="24"/>
          <w:szCs w:val="24"/>
        </w:rPr>
        <w:t>team</w:t>
      </w:r>
      <w:proofErr w:type="gramEnd"/>
      <w:r w:rsidRPr="004B3E91">
        <w:rPr>
          <w:rFonts w:ascii="Arial" w:hAnsi="Arial" w:cs="Arial"/>
          <w:sz w:val="24"/>
          <w:szCs w:val="24"/>
        </w:rPr>
        <w:t xml:space="preserve"> more than the others?</w:t>
      </w:r>
    </w:p>
    <w:p xmlns:wp14="http://schemas.microsoft.com/office/word/2010/wordml" w:rsidRPr="004B3E91" w:rsidR="00454B5D" w:rsidP="004B3E91" w:rsidRDefault="00454B5D" w14:paraId="00E52007" wp14:textId="77777777">
      <w:pPr>
        <w:spacing w:line="480" w:lineRule="auto"/>
        <w:rPr>
          <w:rFonts w:ascii="Arial" w:hAnsi="Arial" w:cs="Arial"/>
          <w:sz w:val="24"/>
          <w:szCs w:val="24"/>
        </w:rPr>
      </w:pPr>
      <w:r w:rsidRPr="004B3E91">
        <w:rPr>
          <w:rFonts w:ascii="Arial" w:hAnsi="Arial" w:cs="Arial"/>
          <w:sz w:val="24"/>
          <w:szCs w:val="24"/>
        </w:rPr>
        <w:t>RQ4: how do students rank digital application tools?</w:t>
      </w:r>
    </w:p>
    <w:p xmlns:wp14="http://schemas.microsoft.com/office/word/2010/wordml" w:rsidRPr="004B3E91" w:rsidR="00454B5D" w:rsidP="004B3E91" w:rsidRDefault="00454B5D" w14:paraId="1CB1E07C" wp14:textId="77777777">
      <w:pPr>
        <w:spacing w:line="480" w:lineRule="auto"/>
        <w:rPr>
          <w:rFonts w:ascii="Arial" w:hAnsi="Arial" w:cs="Arial"/>
          <w:sz w:val="24"/>
          <w:szCs w:val="24"/>
        </w:rPr>
      </w:pPr>
      <w:r w:rsidRPr="004B3E91">
        <w:rPr>
          <w:rFonts w:ascii="Arial" w:hAnsi="Arial" w:cs="Arial"/>
          <w:sz w:val="24"/>
          <w:szCs w:val="24"/>
        </w:rPr>
        <w:t>RQ5: do students use digital tools to collaborate?</w:t>
      </w:r>
    </w:p>
    <w:p xmlns:wp14="http://schemas.microsoft.com/office/word/2010/wordml" w:rsidRPr="004B3E91" w:rsidR="00D4048C" w:rsidP="004B3E91" w:rsidRDefault="00D4048C" w14:paraId="53128261" wp14:textId="77777777">
      <w:pPr>
        <w:spacing w:line="480" w:lineRule="auto"/>
        <w:rPr>
          <w:rFonts w:ascii="Arial" w:hAnsi="Arial" w:cs="Arial"/>
          <w:sz w:val="24"/>
          <w:szCs w:val="24"/>
        </w:rPr>
      </w:pPr>
    </w:p>
    <w:p xmlns:wp14="http://schemas.microsoft.com/office/word/2010/wordml" w:rsidRPr="004B3E91" w:rsidR="00B9774C" w:rsidP="004B3E91" w:rsidRDefault="00173AA7" w14:paraId="37373518" wp14:textId="77777777">
      <w:pPr>
        <w:spacing w:line="480" w:lineRule="auto"/>
        <w:rPr>
          <w:rFonts w:ascii="Arial" w:hAnsi="Arial" w:cs="Arial"/>
          <w:sz w:val="24"/>
          <w:szCs w:val="24"/>
        </w:rPr>
      </w:pPr>
      <w:r w:rsidRPr="004B3E91">
        <w:rPr>
          <w:rFonts w:ascii="Arial" w:hAnsi="Arial" w:cs="Arial"/>
          <w:sz w:val="24"/>
          <w:szCs w:val="24"/>
        </w:rPr>
        <w:t>HO</w:t>
      </w:r>
      <w:r w:rsidRPr="004B3E91" w:rsidR="003C4258">
        <w:rPr>
          <w:rFonts w:ascii="Arial" w:hAnsi="Arial" w:cs="Arial"/>
          <w:sz w:val="24"/>
          <w:szCs w:val="24"/>
        </w:rPr>
        <w:t xml:space="preserve">1: </w:t>
      </w:r>
      <w:r w:rsidRPr="004B3E91" w:rsidR="00F60DA3">
        <w:rPr>
          <w:rFonts w:ascii="Arial" w:hAnsi="Arial" w:cs="Arial"/>
          <w:color w:val="353740"/>
          <w:sz w:val="24"/>
          <w:szCs w:val="24"/>
          <w:shd w:val="clear" w:color="auto" w:fill="FFFFFF"/>
        </w:rPr>
        <w:t>There is a demonstrable connection between student assurance and the utilization of technology. Evidence suggests that the two variables have a meaningful correlation.</w:t>
      </w:r>
    </w:p>
    <w:p xmlns:wp14="http://schemas.microsoft.com/office/word/2010/wordml" w:rsidRPr="004B3E91" w:rsidR="00454B5D" w:rsidP="004B3E91" w:rsidRDefault="00454B5D" w14:paraId="41B943FE" wp14:textId="77777777">
      <w:pPr>
        <w:spacing w:line="480" w:lineRule="auto"/>
        <w:rPr>
          <w:rFonts w:ascii="Arial" w:hAnsi="Arial" w:cs="Arial"/>
          <w:sz w:val="24"/>
          <w:szCs w:val="24"/>
        </w:rPr>
      </w:pPr>
      <w:r w:rsidRPr="004B3E91">
        <w:rPr>
          <w:rFonts w:ascii="Arial" w:hAnsi="Arial" w:cs="Arial"/>
          <w:sz w:val="24"/>
          <w:szCs w:val="24"/>
        </w:rPr>
        <w:t>HO2:</w:t>
      </w:r>
      <w:r w:rsidRPr="004B3E91" w:rsidR="003C4258">
        <w:rPr>
          <w:rFonts w:ascii="Arial" w:hAnsi="Arial" w:cs="Arial"/>
          <w:sz w:val="24"/>
          <w:szCs w:val="24"/>
        </w:rPr>
        <w:t xml:space="preserve"> </w:t>
      </w:r>
      <w:r w:rsidRPr="004B3E91">
        <w:rPr>
          <w:rFonts w:ascii="Arial" w:hAnsi="Arial" w:cs="Arial"/>
          <w:sz w:val="24"/>
          <w:szCs w:val="24"/>
        </w:rPr>
        <w:t xml:space="preserve">There is </w:t>
      </w:r>
      <w:r w:rsidRPr="004B3E91" w:rsidR="00F60DA3">
        <w:rPr>
          <w:rFonts w:ascii="Arial" w:hAnsi="Arial" w:cs="Arial"/>
          <w:sz w:val="24"/>
          <w:szCs w:val="24"/>
        </w:rPr>
        <w:t xml:space="preserve">a </w:t>
      </w:r>
      <w:r w:rsidRPr="004B3E91">
        <w:rPr>
          <w:rFonts w:ascii="Arial" w:hAnsi="Arial" w:cs="Arial"/>
          <w:sz w:val="24"/>
          <w:szCs w:val="24"/>
        </w:rPr>
        <w:t>statistically significant relationship between student</w:t>
      </w:r>
      <w:r w:rsidRPr="004B3E91" w:rsidR="00F60DA3">
        <w:rPr>
          <w:rFonts w:ascii="Arial" w:hAnsi="Arial" w:cs="Arial"/>
          <w:sz w:val="24"/>
          <w:szCs w:val="24"/>
        </w:rPr>
        <w:t>s'</w:t>
      </w:r>
      <w:r w:rsidRPr="004B3E91">
        <w:rPr>
          <w:rFonts w:ascii="Arial" w:hAnsi="Arial" w:cs="Arial"/>
          <w:sz w:val="24"/>
          <w:szCs w:val="24"/>
        </w:rPr>
        <w:t xml:space="preserve"> use of digital tools and the other</w:t>
      </w:r>
      <w:r w:rsidRPr="004B3E91" w:rsidR="003C4258">
        <w:rPr>
          <w:rFonts w:ascii="Arial" w:hAnsi="Arial" w:cs="Arial"/>
          <w:sz w:val="24"/>
          <w:szCs w:val="24"/>
        </w:rPr>
        <w:t>.</w:t>
      </w:r>
    </w:p>
    <w:p xmlns:wp14="http://schemas.microsoft.com/office/word/2010/wordml" w:rsidRPr="004B3E91" w:rsidR="003C4258" w:rsidP="004B3E91" w:rsidRDefault="003C4258" w14:paraId="608FD52D" wp14:textId="77777777">
      <w:pPr>
        <w:spacing w:line="480" w:lineRule="auto"/>
        <w:rPr>
          <w:rFonts w:ascii="Arial" w:hAnsi="Arial" w:cs="Arial"/>
          <w:sz w:val="24"/>
          <w:szCs w:val="24"/>
        </w:rPr>
      </w:pPr>
      <w:r w:rsidRPr="004B3E91">
        <w:rPr>
          <w:rFonts w:ascii="Arial" w:hAnsi="Arial" w:cs="Arial"/>
          <w:sz w:val="24"/>
          <w:szCs w:val="24"/>
        </w:rPr>
        <w:t xml:space="preserve">HO3: </w:t>
      </w:r>
      <w:r w:rsidRPr="004B3E91" w:rsidR="00F60DA3">
        <w:rPr>
          <w:rFonts w:ascii="Arial" w:hAnsi="Arial" w:cs="Arial"/>
          <w:color w:val="353740"/>
          <w:sz w:val="24"/>
          <w:szCs w:val="24"/>
          <w:shd w:val="clear" w:color="auto" w:fill="FFFFFF"/>
        </w:rPr>
        <w:t xml:space="preserve">There is no evidence to suggest any correlation between a student's performance on the </w:t>
      </w:r>
      <w:proofErr w:type="spellStart"/>
      <w:r w:rsidRPr="004B3E91" w:rsidR="00F60DA3">
        <w:rPr>
          <w:rFonts w:ascii="Arial" w:hAnsi="Arial" w:cs="Arial"/>
          <w:color w:val="353740"/>
          <w:sz w:val="24"/>
          <w:szCs w:val="24"/>
          <w:shd w:val="clear" w:color="auto" w:fill="FFFFFF"/>
        </w:rPr>
        <w:t>Ms</w:t>
      </w:r>
      <w:proofErr w:type="spellEnd"/>
      <w:r w:rsidRPr="004B3E91" w:rsidR="00F60DA3">
        <w:rPr>
          <w:rFonts w:ascii="Arial" w:hAnsi="Arial" w:cs="Arial"/>
          <w:color w:val="353740"/>
          <w:sz w:val="24"/>
          <w:szCs w:val="24"/>
          <w:shd w:val="clear" w:color="auto" w:fill="FFFFFF"/>
        </w:rPr>
        <w:t xml:space="preserve"> </w:t>
      </w:r>
      <w:proofErr w:type="gramStart"/>
      <w:r w:rsidRPr="004B3E91" w:rsidR="00F60DA3">
        <w:rPr>
          <w:rFonts w:ascii="Arial" w:hAnsi="Arial" w:cs="Arial"/>
          <w:color w:val="353740"/>
          <w:sz w:val="24"/>
          <w:szCs w:val="24"/>
          <w:shd w:val="clear" w:color="auto" w:fill="FFFFFF"/>
        </w:rPr>
        <w:t>team</w:t>
      </w:r>
      <w:proofErr w:type="gramEnd"/>
      <w:r w:rsidRPr="004B3E91" w:rsidR="00F60DA3">
        <w:rPr>
          <w:rFonts w:ascii="Arial" w:hAnsi="Arial" w:cs="Arial"/>
          <w:color w:val="353740"/>
          <w:sz w:val="24"/>
          <w:szCs w:val="24"/>
          <w:shd w:val="clear" w:color="auto" w:fill="FFFFFF"/>
        </w:rPr>
        <w:t xml:space="preserve"> and that of other students.</w:t>
      </w:r>
    </w:p>
    <w:p xmlns:wp14="http://schemas.microsoft.com/office/word/2010/wordml" w:rsidRPr="004B3E91" w:rsidR="003C4258" w:rsidP="004B3E91" w:rsidRDefault="003C4258" w14:paraId="05B91075" wp14:textId="77777777">
      <w:pPr>
        <w:spacing w:line="480" w:lineRule="auto"/>
        <w:rPr>
          <w:rFonts w:ascii="Arial" w:hAnsi="Arial" w:cs="Arial"/>
          <w:sz w:val="24"/>
          <w:szCs w:val="24"/>
        </w:rPr>
      </w:pPr>
      <w:r w:rsidRPr="004B3E91">
        <w:rPr>
          <w:rFonts w:ascii="Arial" w:hAnsi="Arial" w:cs="Arial"/>
          <w:sz w:val="24"/>
          <w:szCs w:val="24"/>
        </w:rPr>
        <w:t xml:space="preserve">HO4: </w:t>
      </w:r>
      <w:r w:rsidRPr="004B3E91" w:rsidR="00F60DA3">
        <w:rPr>
          <w:rFonts w:ascii="Arial" w:hAnsi="Arial" w:cs="Arial"/>
          <w:sz w:val="24"/>
          <w:szCs w:val="24"/>
        </w:rPr>
        <w:t>A statistically significant relationship exists between student</w:t>
      </w:r>
      <w:r w:rsidRPr="004B3E91">
        <w:rPr>
          <w:rFonts w:ascii="Arial" w:hAnsi="Arial" w:cs="Arial"/>
          <w:sz w:val="24"/>
          <w:szCs w:val="24"/>
        </w:rPr>
        <w:t xml:space="preserve"> rank and</w:t>
      </w:r>
      <w:r w:rsidRPr="004B3E91" w:rsidR="00D4048C">
        <w:rPr>
          <w:rFonts w:ascii="Arial" w:hAnsi="Arial" w:cs="Arial"/>
          <w:sz w:val="24"/>
          <w:szCs w:val="24"/>
        </w:rPr>
        <w:t xml:space="preserve"> digital</w:t>
      </w:r>
      <w:r w:rsidRPr="004B3E91">
        <w:rPr>
          <w:rFonts w:ascii="Arial" w:hAnsi="Arial" w:cs="Arial"/>
          <w:sz w:val="24"/>
          <w:szCs w:val="24"/>
        </w:rPr>
        <w:t xml:space="preserve"> application tools.</w:t>
      </w:r>
    </w:p>
    <w:p xmlns:wp14="http://schemas.microsoft.com/office/word/2010/wordml" w:rsidRPr="004B3E91" w:rsidR="00B9774C" w:rsidP="004B3E91" w:rsidRDefault="003C4258" w14:paraId="1F7E953F" wp14:textId="77777777">
      <w:pPr>
        <w:spacing w:line="480" w:lineRule="auto"/>
        <w:rPr>
          <w:rFonts w:ascii="Arial" w:hAnsi="Arial" w:cs="Arial"/>
          <w:sz w:val="24"/>
          <w:szCs w:val="24"/>
        </w:rPr>
      </w:pPr>
      <w:r w:rsidRPr="004B3E91">
        <w:rPr>
          <w:rFonts w:ascii="Arial" w:hAnsi="Arial" w:cs="Arial"/>
          <w:sz w:val="24"/>
          <w:szCs w:val="24"/>
        </w:rPr>
        <w:t xml:space="preserve">HO5: There is no statistically significant relationship between student collaboration and </w:t>
      </w:r>
      <w:r w:rsidRPr="004B3E91" w:rsidR="00F60DA3">
        <w:rPr>
          <w:rFonts w:ascii="Arial" w:hAnsi="Arial" w:cs="Arial"/>
          <w:sz w:val="24"/>
          <w:szCs w:val="24"/>
        </w:rPr>
        <w:t xml:space="preserve">the </w:t>
      </w:r>
      <w:r w:rsidRPr="004B3E91">
        <w:rPr>
          <w:rFonts w:ascii="Arial" w:hAnsi="Arial" w:cs="Arial"/>
          <w:sz w:val="24"/>
          <w:szCs w:val="24"/>
        </w:rPr>
        <w:t xml:space="preserve">use of digital tools. </w:t>
      </w:r>
    </w:p>
    <w:p xmlns:wp14="http://schemas.microsoft.com/office/word/2010/wordml" w:rsidRPr="004B3E91" w:rsidR="00B9774C" w:rsidP="004B3E91" w:rsidRDefault="00E311F0" w14:paraId="1DC4918F" wp14:textId="77777777">
      <w:pPr>
        <w:pStyle w:val="Heading2"/>
        <w:numPr>
          <w:ilvl w:val="1"/>
          <w:numId w:val="2"/>
        </w:numPr>
        <w:spacing w:line="480" w:lineRule="auto"/>
        <w:rPr>
          <w:rFonts w:ascii="Arial" w:hAnsi="Arial" w:cs="Arial"/>
          <w:b/>
          <w:color w:val="auto"/>
          <w:sz w:val="24"/>
          <w:szCs w:val="24"/>
        </w:rPr>
      </w:pPr>
      <w:r w:rsidRPr="004B3E91">
        <w:rPr>
          <w:rFonts w:ascii="Arial" w:hAnsi="Arial" w:cs="Arial"/>
          <w:b/>
          <w:color w:val="auto"/>
          <w:sz w:val="24"/>
          <w:szCs w:val="24"/>
        </w:rPr>
        <w:t xml:space="preserve"> </w:t>
      </w:r>
      <w:bookmarkStart w:name="_Toc141952975" w:id="5"/>
      <w:r w:rsidRPr="004B3E91">
        <w:rPr>
          <w:rFonts w:ascii="Arial" w:hAnsi="Arial" w:cs="Arial"/>
          <w:b/>
          <w:color w:val="auto"/>
          <w:sz w:val="24"/>
          <w:szCs w:val="24"/>
        </w:rPr>
        <w:t>Method</w:t>
      </w:r>
      <w:bookmarkEnd w:id="5"/>
    </w:p>
    <w:p xmlns:wp14="http://schemas.microsoft.com/office/word/2010/wordml" w:rsidRPr="00EC753B" w:rsidR="00EC753B" w:rsidP="00EC753B" w:rsidRDefault="00E77459" w14:paraId="6F4AC8B0" wp14:textId="77777777">
      <w:pPr>
        <w:spacing w:line="480" w:lineRule="auto"/>
        <w:ind w:firstLine="720"/>
        <w:rPr>
          <w:rFonts w:ascii="Arial" w:hAnsi="Arial" w:cs="Arial"/>
          <w:sz w:val="24"/>
          <w:szCs w:val="24"/>
        </w:rPr>
      </w:pPr>
      <w:r w:rsidRPr="00E77459">
        <w:rPr>
          <w:rFonts w:ascii="Arial" w:hAnsi="Arial" w:cs="Arial"/>
          <w:sz w:val="24"/>
          <w:szCs w:val="24"/>
        </w:rPr>
        <w:t xml:space="preserve">A survey was used to gather data on how confident students felt </w:t>
      </w:r>
      <w:r w:rsidR="002108DC">
        <w:rPr>
          <w:rFonts w:ascii="Arial" w:hAnsi="Arial" w:cs="Arial"/>
          <w:sz w:val="24"/>
          <w:szCs w:val="24"/>
        </w:rPr>
        <w:t xml:space="preserve">about </w:t>
      </w:r>
      <w:r w:rsidRPr="00E77459">
        <w:rPr>
          <w:rFonts w:ascii="Arial" w:hAnsi="Arial" w:cs="Arial"/>
          <w:sz w:val="24"/>
          <w:szCs w:val="24"/>
        </w:rPr>
        <w:t>utilizing engineering to collaborate. There were six questions in the poll, and participation was optional. Before completing the survey, participants were informed of the study's objectives, and thei</w:t>
      </w:r>
      <w:r>
        <w:rPr>
          <w:rFonts w:ascii="Arial" w:hAnsi="Arial" w:cs="Arial"/>
          <w:sz w:val="24"/>
          <w:szCs w:val="24"/>
        </w:rPr>
        <w:t>r informed consent was obtained</w:t>
      </w:r>
      <w:r w:rsidR="00EC753B">
        <w:rPr>
          <w:rFonts w:ascii="Arial" w:hAnsi="Arial" w:cs="Arial"/>
          <w:sz w:val="24"/>
          <w:szCs w:val="24"/>
        </w:rPr>
        <w:t>.</w:t>
      </w:r>
    </w:p>
    <w:p xmlns:wp14="http://schemas.microsoft.com/office/word/2010/wordml" w:rsidRPr="004B3E91" w:rsidR="00E311F0" w:rsidP="00EC753B" w:rsidRDefault="00E77459" w14:paraId="442807C7" wp14:textId="77777777">
      <w:pPr>
        <w:spacing w:line="480" w:lineRule="auto"/>
        <w:ind w:firstLine="720"/>
        <w:rPr>
          <w:rFonts w:ascii="Arial" w:hAnsi="Arial" w:cs="Arial"/>
          <w:sz w:val="24"/>
          <w:szCs w:val="24"/>
        </w:rPr>
      </w:pPr>
      <w:r w:rsidRPr="00E77459">
        <w:rPr>
          <w:rFonts w:ascii="Arial" w:hAnsi="Arial" w:cs="Arial"/>
          <w:sz w:val="24"/>
          <w:szCs w:val="24"/>
        </w:rPr>
        <w:t xml:space="preserve">Participants were chosen </w:t>
      </w:r>
      <w:r w:rsidR="002108DC">
        <w:rPr>
          <w:rFonts w:ascii="Arial" w:hAnsi="Arial" w:cs="Arial"/>
          <w:sz w:val="24"/>
          <w:szCs w:val="24"/>
        </w:rPr>
        <w:t>randomly from one university's campus. 13 undergraduates</w:t>
      </w:r>
      <w:r w:rsidRPr="00E77459">
        <w:rPr>
          <w:rFonts w:ascii="Arial" w:hAnsi="Arial" w:cs="Arial"/>
          <w:sz w:val="24"/>
          <w:szCs w:val="24"/>
        </w:rPr>
        <w:t xml:space="preserve"> participated, </w:t>
      </w:r>
      <w:r w:rsidR="002108DC">
        <w:rPr>
          <w:rFonts w:ascii="Arial" w:hAnsi="Arial" w:cs="Arial"/>
          <w:sz w:val="24"/>
          <w:szCs w:val="24"/>
        </w:rPr>
        <w:t xml:space="preserve">and </w:t>
      </w:r>
      <w:r w:rsidRPr="00E77459">
        <w:rPr>
          <w:rFonts w:ascii="Arial" w:hAnsi="Arial" w:cs="Arial"/>
          <w:sz w:val="24"/>
          <w:szCs w:val="24"/>
        </w:rPr>
        <w:t xml:space="preserve">all were in different fields of </w:t>
      </w:r>
      <w:r w:rsidR="002108DC">
        <w:rPr>
          <w:rFonts w:ascii="Arial" w:hAnsi="Arial" w:cs="Arial"/>
          <w:sz w:val="24"/>
          <w:szCs w:val="24"/>
        </w:rPr>
        <w:t>E</w:t>
      </w:r>
      <w:r w:rsidRPr="00E77459">
        <w:rPr>
          <w:rFonts w:ascii="Arial" w:hAnsi="Arial" w:cs="Arial"/>
          <w:sz w:val="24"/>
          <w:szCs w:val="24"/>
        </w:rPr>
        <w:t>ducation. Social media sites and email were used to recruit participants (</w:t>
      </w:r>
      <w:proofErr w:type="spellStart"/>
      <w:r w:rsidRPr="00E77459">
        <w:rPr>
          <w:rFonts w:ascii="Arial" w:hAnsi="Arial" w:cs="Arial"/>
          <w:sz w:val="24"/>
          <w:szCs w:val="24"/>
        </w:rPr>
        <w:t>Sharabi</w:t>
      </w:r>
      <w:proofErr w:type="spellEnd"/>
      <w:r w:rsidRPr="00E77459">
        <w:rPr>
          <w:rFonts w:ascii="Arial" w:hAnsi="Arial" w:cs="Arial"/>
          <w:sz w:val="24"/>
          <w:szCs w:val="24"/>
        </w:rPr>
        <w:t xml:space="preserve"> and </w:t>
      </w:r>
      <w:proofErr w:type="spellStart"/>
      <w:r w:rsidRPr="00E77459">
        <w:rPr>
          <w:rFonts w:ascii="Arial" w:hAnsi="Arial" w:cs="Arial"/>
          <w:sz w:val="24"/>
          <w:szCs w:val="24"/>
        </w:rPr>
        <w:t>DeVette</w:t>
      </w:r>
      <w:proofErr w:type="spellEnd"/>
      <w:r w:rsidRPr="00E77459">
        <w:rPr>
          <w:rFonts w:ascii="Arial" w:hAnsi="Arial" w:cs="Arial"/>
          <w:sz w:val="24"/>
          <w:szCs w:val="24"/>
        </w:rPr>
        <w:t xml:space="preserve">, 2019). The sample size was modest. As a result, the results may not </w:t>
      </w:r>
      <w:r w:rsidR="002108DC">
        <w:rPr>
          <w:rFonts w:ascii="Arial" w:hAnsi="Arial" w:cs="Arial"/>
          <w:sz w:val="24"/>
          <w:szCs w:val="24"/>
        </w:rPr>
        <w:t>apply</w:t>
      </w:r>
      <w:r>
        <w:rPr>
          <w:rFonts w:ascii="Arial" w:hAnsi="Arial" w:cs="Arial"/>
          <w:sz w:val="24"/>
          <w:szCs w:val="24"/>
        </w:rPr>
        <w:t xml:space="preserve"> to a larger population</w:t>
      </w:r>
      <w:r w:rsidRPr="00EC753B" w:rsidR="00EC753B">
        <w:rPr>
          <w:rFonts w:ascii="Arial" w:hAnsi="Arial" w:cs="Arial"/>
          <w:sz w:val="24"/>
          <w:szCs w:val="24"/>
        </w:rPr>
        <w:t>.</w:t>
      </w:r>
    </w:p>
    <w:p xmlns:wp14="http://schemas.microsoft.com/office/word/2010/wordml" w:rsidRPr="004B3E91" w:rsidR="00E311F0" w:rsidP="004B3E91" w:rsidRDefault="00E77459" w14:paraId="2885EE09" wp14:textId="77777777">
      <w:pPr>
        <w:spacing w:line="480" w:lineRule="auto"/>
        <w:ind w:firstLine="720"/>
        <w:rPr>
          <w:rFonts w:ascii="Arial" w:hAnsi="Arial" w:cs="Arial"/>
          <w:sz w:val="24"/>
          <w:szCs w:val="24"/>
        </w:rPr>
      </w:pPr>
      <w:r w:rsidRPr="00E77459">
        <w:rPr>
          <w:rFonts w:ascii="Arial" w:hAnsi="Arial" w:cs="Arial"/>
          <w:sz w:val="24"/>
          <w:szCs w:val="24"/>
        </w:rPr>
        <w:t xml:space="preserve">Six questions were asked at the inquiry. </w:t>
      </w:r>
      <w:r w:rsidR="002108DC">
        <w:rPr>
          <w:rFonts w:ascii="Arial" w:hAnsi="Arial" w:cs="Arial"/>
          <w:sz w:val="24"/>
          <w:szCs w:val="24"/>
        </w:rPr>
        <w:t>Members were asked if they would voluntarily engage in the analysis in the initial investigation</w:t>
      </w:r>
      <w:r w:rsidRPr="00E77459">
        <w:rPr>
          <w:rFonts w:ascii="Arial" w:hAnsi="Arial" w:cs="Arial"/>
          <w:sz w:val="24"/>
          <w:szCs w:val="24"/>
        </w:rPr>
        <w:t>. The second investigation sought to ascertain whether participants used any particular electronic device more frequently than others (</w:t>
      </w:r>
      <w:proofErr w:type="spellStart"/>
      <w:r w:rsidRPr="00E77459">
        <w:rPr>
          <w:rFonts w:ascii="Arial" w:hAnsi="Arial" w:cs="Arial"/>
          <w:sz w:val="24"/>
          <w:szCs w:val="24"/>
        </w:rPr>
        <w:t>Amhag</w:t>
      </w:r>
      <w:proofErr w:type="spellEnd"/>
      <w:r w:rsidRPr="00E77459">
        <w:rPr>
          <w:rFonts w:ascii="Arial" w:hAnsi="Arial" w:cs="Arial"/>
          <w:sz w:val="24"/>
          <w:szCs w:val="24"/>
        </w:rPr>
        <w:t xml:space="preserve">, </w:t>
      </w:r>
      <w:proofErr w:type="spellStart"/>
      <w:r w:rsidRPr="00E77459">
        <w:rPr>
          <w:rFonts w:ascii="Arial" w:hAnsi="Arial" w:cs="Arial"/>
          <w:sz w:val="24"/>
          <w:szCs w:val="24"/>
        </w:rPr>
        <w:t>Hellström</w:t>
      </w:r>
      <w:proofErr w:type="spellEnd"/>
      <w:r w:rsidRPr="00E77459">
        <w:rPr>
          <w:rFonts w:ascii="Arial" w:hAnsi="Arial" w:cs="Arial"/>
          <w:sz w:val="24"/>
          <w:szCs w:val="24"/>
        </w:rPr>
        <w:t xml:space="preserve">, and </w:t>
      </w:r>
      <w:proofErr w:type="spellStart"/>
      <w:r w:rsidRPr="00E77459">
        <w:rPr>
          <w:rFonts w:ascii="Arial" w:hAnsi="Arial" w:cs="Arial"/>
          <w:sz w:val="24"/>
          <w:szCs w:val="24"/>
        </w:rPr>
        <w:t>Stigmar</w:t>
      </w:r>
      <w:proofErr w:type="spellEnd"/>
      <w:r w:rsidRPr="00E77459">
        <w:rPr>
          <w:rFonts w:ascii="Arial" w:hAnsi="Arial" w:cs="Arial"/>
          <w:sz w:val="24"/>
          <w:szCs w:val="24"/>
        </w:rPr>
        <w:t>, 2019). The final question asked users if they used M</w:t>
      </w:r>
      <w:r w:rsidR="002108DC">
        <w:rPr>
          <w:rFonts w:ascii="Arial" w:hAnsi="Arial" w:cs="Arial"/>
          <w:sz w:val="24"/>
          <w:szCs w:val="24"/>
        </w:rPr>
        <w:t>.S.</w:t>
      </w:r>
      <w:r w:rsidRPr="00E77459">
        <w:rPr>
          <w:rFonts w:ascii="Arial" w:hAnsi="Arial" w:cs="Arial"/>
          <w:sz w:val="24"/>
          <w:szCs w:val="24"/>
        </w:rPr>
        <w:t xml:space="preserve"> Teams more </w:t>
      </w:r>
      <w:r w:rsidR="002108DC">
        <w:rPr>
          <w:rFonts w:ascii="Arial" w:hAnsi="Arial" w:cs="Arial"/>
          <w:sz w:val="24"/>
          <w:szCs w:val="24"/>
        </w:rPr>
        <w:t>regular</w:t>
      </w:r>
      <w:r w:rsidRPr="00E77459">
        <w:rPr>
          <w:rFonts w:ascii="Arial" w:hAnsi="Arial" w:cs="Arial"/>
          <w:sz w:val="24"/>
          <w:szCs w:val="24"/>
        </w:rPr>
        <w:t xml:space="preserve">ly than other electronic tools. The fourth question asked participants to arrange their electronic devices according to how frequently they would use them. The sixth question looked into whether participants collaborated using different electronic tools. The sixth question also asked participants if they used Microsoft Teams and OneDrive </w:t>
      </w:r>
      <w:r w:rsidR="002108DC">
        <w:rPr>
          <w:rFonts w:ascii="Arial" w:hAnsi="Arial" w:cs="Arial"/>
          <w:sz w:val="24"/>
          <w:szCs w:val="24"/>
        </w:rPr>
        <w:t>similarly</w:t>
      </w:r>
      <w:r>
        <w:rPr>
          <w:rFonts w:ascii="Arial" w:hAnsi="Arial" w:cs="Arial"/>
          <w:sz w:val="24"/>
          <w:szCs w:val="24"/>
        </w:rPr>
        <w:t xml:space="preserve"> while working with others</w:t>
      </w:r>
      <w:r w:rsidRPr="004B3E91" w:rsidR="00F60DA3">
        <w:rPr>
          <w:rFonts w:ascii="Arial" w:hAnsi="Arial" w:cs="Arial"/>
          <w:color w:val="353740"/>
          <w:sz w:val="24"/>
          <w:szCs w:val="24"/>
          <w:shd w:val="clear" w:color="auto" w:fill="FFFFFF"/>
        </w:rPr>
        <w:t>.</w:t>
      </w:r>
    </w:p>
    <w:p xmlns:wp14="http://schemas.microsoft.com/office/word/2010/wordml" w:rsidRPr="004B3E91" w:rsidR="00E311F0" w:rsidP="004B3E91" w:rsidRDefault="00E77459" w14:paraId="562B679A" wp14:textId="77777777">
      <w:pPr>
        <w:spacing w:line="480" w:lineRule="auto"/>
        <w:ind w:firstLine="720"/>
        <w:rPr>
          <w:rFonts w:ascii="Arial" w:hAnsi="Arial" w:cs="Arial"/>
          <w:sz w:val="24"/>
          <w:szCs w:val="24"/>
        </w:rPr>
      </w:pPr>
      <w:r w:rsidRPr="00E77459">
        <w:rPr>
          <w:rFonts w:ascii="Arial" w:hAnsi="Arial" w:cs="Arial"/>
          <w:sz w:val="24"/>
          <w:szCs w:val="24"/>
        </w:rPr>
        <w:t>The small sample sizes used in this research are one notable limitation since they might not accurately represent the student population (</w:t>
      </w:r>
      <w:proofErr w:type="spellStart"/>
      <w:r w:rsidRPr="00E77459">
        <w:rPr>
          <w:rFonts w:ascii="Arial" w:hAnsi="Arial" w:cs="Arial"/>
          <w:sz w:val="24"/>
          <w:szCs w:val="24"/>
        </w:rPr>
        <w:t>Hennink</w:t>
      </w:r>
      <w:proofErr w:type="spellEnd"/>
      <w:r w:rsidRPr="00E77459">
        <w:rPr>
          <w:rFonts w:ascii="Arial" w:hAnsi="Arial" w:cs="Arial"/>
          <w:sz w:val="24"/>
          <w:szCs w:val="24"/>
        </w:rPr>
        <w:t xml:space="preserve"> and Kaiser, 2022). Additionally, the example used was drawn from a single college campus, </w:t>
      </w:r>
      <w:r w:rsidR="002108DC">
        <w:rPr>
          <w:rFonts w:ascii="Arial" w:hAnsi="Arial" w:cs="Arial"/>
          <w:sz w:val="24"/>
          <w:szCs w:val="24"/>
        </w:rPr>
        <w:t>limiting the findings' generalizability</w:t>
      </w:r>
      <w:r w:rsidRPr="00E77459">
        <w:rPr>
          <w:rFonts w:ascii="Arial" w:hAnsi="Arial" w:cs="Arial"/>
          <w:sz w:val="24"/>
          <w:szCs w:val="24"/>
        </w:rPr>
        <w:t xml:space="preserve"> to other academic contexts. Finally, because the questionnaire </w:t>
      </w:r>
      <w:r w:rsidRPr="00E77459">
        <w:rPr>
          <w:rFonts w:ascii="Arial" w:hAnsi="Arial" w:cs="Arial"/>
          <w:sz w:val="24"/>
          <w:szCs w:val="24"/>
        </w:rPr>
        <w:t>utilized in this analysis was limited to six issues, it might not provide a comprehensive understanding of student</w:t>
      </w:r>
      <w:r w:rsidR="002108DC">
        <w:rPr>
          <w:rFonts w:ascii="Arial" w:hAnsi="Arial" w:cs="Arial"/>
          <w:sz w:val="24"/>
          <w:szCs w:val="24"/>
        </w:rPr>
        <w:t>'s</w:t>
      </w:r>
      <w:r w:rsidRPr="00E77459">
        <w:rPr>
          <w:rFonts w:ascii="Arial" w:hAnsi="Arial" w:cs="Arial"/>
          <w:sz w:val="24"/>
          <w:szCs w:val="24"/>
        </w:rPr>
        <w:t xml:space="preserve"> confidence in using technology to collaborate.</w:t>
      </w:r>
    </w:p>
    <w:p xmlns:wp14="http://schemas.microsoft.com/office/word/2010/wordml" w:rsidRPr="004B3E91" w:rsidR="00E311F0" w:rsidP="004B3E91" w:rsidRDefault="004B143E" w14:paraId="7ECF70BF" wp14:textId="77777777">
      <w:pPr>
        <w:pStyle w:val="Heading2"/>
        <w:numPr>
          <w:ilvl w:val="1"/>
          <w:numId w:val="2"/>
        </w:numPr>
        <w:spacing w:line="480" w:lineRule="auto"/>
        <w:rPr>
          <w:rFonts w:ascii="Arial" w:hAnsi="Arial" w:cs="Arial"/>
          <w:b/>
          <w:color w:val="auto"/>
          <w:sz w:val="24"/>
          <w:szCs w:val="24"/>
        </w:rPr>
      </w:pPr>
      <w:bookmarkStart w:name="_Toc141952976" w:id="6"/>
      <w:r w:rsidRPr="004B3E91">
        <w:rPr>
          <w:rFonts w:ascii="Arial" w:hAnsi="Arial" w:cs="Arial"/>
          <w:b/>
          <w:color w:val="auto"/>
          <w:sz w:val="24"/>
          <w:szCs w:val="24"/>
        </w:rPr>
        <w:t>Ethical consideration</w:t>
      </w:r>
      <w:bookmarkEnd w:id="6"/>
    </w:p>
    <w:p xmlns:wp14="http://schemas.microsoft.com/office/word/2010/wordml" w:rsidRPr="00E77459" w:rsidR="00E77459" w:rsidP="00E77459" w:rsidRDefault="00E77459" w14:paraId="5BA429A0" wp14:textId="77777777">
      <w:pPr>
        <w:spacing w:line="480" w:lineRule="auto"/>
        <w:ind w:firstLine="720"/>
        <w:rPr>
          <w:rFonts w:ascii="Arial" w:hAnsi="Arial" w:cs="Arial"/>
          <w:sz w:val="24"/>
          <w:szCs w:val="24"/>
        </w:rPr>
      </w:pPr>
      <w:r w:rsidRPr="00E77459">
        <w:rPr>
          <w:rFonts w:ascii="Arial" w:hAnsi="Arial" w:cs="Arial"/>
          <w:sz w:val="24"/>
          <w:szCs w:val="24"/>
        </w:rPr>
        <w:t xml:space="preserve">To ensure that people were treated with respect and that their privacy was protected, this study </w:t>
      </w:r>
      <w:r w:rsidR="002108DC">
        <w:rPr>
          <w:rFonts w:ascii="Arial" w:hAnsi="Arial" w:cs="Arial"/>
          <w:sz w:val="24"/>
          <w:szCs w:val="24"/>
        </w:rPr>
        <w:t>considered moral problems</w:t>
      </w:r>
      <w:r w:rsidRPr="00E77459">
        <w:rPr>
          <w:rFonts w:ascii="Arial" w:hAnsi="Arial" w:cs="Arial"/>
          <w:sz w:val="24"/>
          <w:szCs w:val="24"/>
        </w:rPr>
        <w:t xml:space="preserve">. People were informed of the study's objectives </w:t>
      </w:r>
      <w:r w:rsidR="002108DC">
        <w:rPr>
          <w:rFonts w:ascii="Arial" w:hAnsi="Arial" w:cs="Arial"/>
          <w:sz w:val="24"/>
          <w:szCs w:val="24"/>
        </w:rPr>
        <w:t>before the research started</w:t>
      </w:r>
      <w:r w:rsidRPr="00E77459">
        <w:rPr>
          <w:rFonts w:ascii="Arial" w:hAnsi="Arial" w:cs="Arial"/>
          <w:sz w:val="24"/>
          <w:szCs w:val="24"/>
        </w:rPr>
        <w:t xml:space="preserve">, and their conscious consent was obtained. They were </w:t>
      </w:r>
      <w:r w:rsidR="002108DC">
        <w:rPr>
          <w:rFonts w:ascii="Arial" w:hAnsi="Arial" w:cs="Arial"/>
          <w:sz w:val="24"/>
          <w:szCs w:val="24"/>
        </w:rPr>
        <w:t>tol</w:t>
      </w:r>
      <w:r w:rsidRPr="00E77459">
        <w:rPr>
          <w:rFonts w:ascii="Arial" w:hAnsi="Arial" w:cs="Arial"/>
          <w:sz w:val="24"/>
          <w:szCs w:val="24"/>
        </w:rPr>
        <w:t>d that participating in the s</w:t>
      </w:r>
      <w:r w:rsidR="002108DC">
        <w:rPr>
          <w:rFonts w:ascii="Arial" w:hAnsi="Arial" w:cs="Arial"/>
          <w:sz w:val="24"/>
          <w:szCs w:val="24"/>
        </w:rPr>
        <w:t>urve</w:t>
      </w:r>
      <w:r w:rsidRPr="00E77459">
        <w:rPr>
          <w:rFonts w:ascii="Arial" w:hAnsi="Arial" w:cs="Arial"/>
          <w:sz w:val="24"/>
          <w:szCs w:val="24"/>
        </w:rPr>
        <w:t>y was voluntary and that leaving early would have no negative effects.</w:t>
      </w:r>
    </w:p>
    <w:p xmlns:wp14="http://schemas.microsoft.com/office/word/2010/wordml" w:rsidRPr="004B3E91" w:rsidR="004B143E" w:rsidP="00E77459" w:rsidRDefault="00E77459" w14:paraId="1173469A" wp14:textId="77777777">
      <w:pPr>
        <w:spacing w:line="480" w:lineRule="auto"/>
        <w:ind w:firstLine="720"/>
        <w:rPr>
          <w:rFonts w:ascii="Arial" w:hAnsi="Arial" w:cs="Arial"/>
          <w:sz w:val="24"/>
          <w:szCs w:val="24"/>
        </w:rPr>
      </w:pPr>
      <w:r w:rsidRPr="00E77459">
        <w:rPr>
          <w:rFonts w:ascii="Arial" w:hAnsi="Arial" w:cs="Arial"/>
          <w:sz w:val="24"/>
          <w:szCs w:val="24"/>
        </w:rPr>
        <w:t xml:space="preserve">The information obtained from the questionnaire was kept private and solely used for research purposes </w:t>
      </w:r>
      <w:r w:rsidR="002108DC">
        <w:rPr>
          <w:rFonts w:ascii="Arial" w:hAnsi="Arial" w:cs="Arial"/>
          <w:sz w:val="24"/>
          <w:szCs w:val="24"/>
        </w:rPr>
        <w:t>to protect the subjects' privacy</w:t>
      </w:r>
      <w:r w:rsidRPr="00E77459">
        <w:rPr>
          <w:rFonts w:ascii="Arial" w:hAnsi="Arial" w:cs="Arial"/>
          <w:sz w:val="24"/>
          <w:szCs w:val="24"/>
        </w:rPr>
        <w:t xml:space="preserve"> (</w:t>
      </w:r>
      <w:proofErr w:type="spellStart"/>
      <w:r w:rsidRPr="00E77459">
        <w:rPr>
          <w:rFonts w:ascii="Arial" w:hAnsi="Arial" w:cs="Arial"/>
          <w:sz w:val="24"/>
          <w:szCs w:val="24"/>
        </w:rPr>
        <w:t>Nayak</w:t>
      </w:r>
      <w:proofErr w:type="spellEnd"/>
      <w:r w:rsidRPr="00E77459">
        <w:rPr>
          <w:rFonts w:ascii="Arial" w:hAnsi="Arial" w:cs="Arial"/>
          <w:sz w:val="24"/>
          <w:szCs w:val="24"/>
        </w:rPr>
        <w:t xml:space="preserve"> and Narayan, 2019). Th</w:t>
      </w:r>
      <w:r w:rsidR="002108DC">
        <w:rPr>
          <w:rFonts w:ascii="Arial" w:hAnsi="Arial" w:cs="Arial"/>
          <w:sz w:val="24"/>
          <w:szCs w:val="24"/>
        </w:rPr>
        <w:t>e participants' identities were kept anonymous throughout the analysi</w:t>
      </w:r>
      <w:r w:rsidRPr="00E77459">
        <w:rPr>
          <w:rFonts w:ascii="Arial" w:hAnsi="Arial" w:cs="Arial"/>
          <w:sz w:val="24"/>
          <w:szCs w:val="24"/>
        </w:rPr>
        <w:t xml:space="preserve">s, and their data was coded and maintained securely. No personally identifiable information, such as their names, was </w:t>
      </w:r>
      <w:r>
        <w:rPr>
          <w:rFonts w:ascii="Arial" w:hAnsi="Arial" w:cs="Arial"/>
          <w:sz w:val="24"/>
          <w:szCs w:val="24"/>
        </w:rPr>
        <w:t>recorded during the assessment</w:t>
      </w:r>
      <w:r w:rsidRPr="00EC753B" w:rsidR="00EC753B">
        <w:rPr>
          <w:rFonts w:ascii="Arial" w:hAnsi="Arial" w:cs="Arial"/>
          <w:sz w:val="24"/>
          <w:szCs w:val="24"/>
        </w:rPr>
        <w:t>.</w:t>
      </w:r>
    </w:p>
    <w:p xmlns:wp14="http://schemas.microsoft.com/office/word/2010/wordml" w:rsidRPr="004B3E91" w:rsidR="004B143E" w:rsidP="004B3E91" w:rsidRDefault="002108DC" w14:paraId="2B208B71" wp14:textId="77777777">
      <w:pPr>
        <w:spacing w:line="480" w:lineRule="auto"/>
        <w:ind w:firstLine="720"/>
        <w:rPr>
          <w:rFonts w:ascii="Arial" w:hAnsi="Arial" w:cs="Arial"/>
          <w:sz w:val="24"/>
          <w:szCs w:val="24"/>
        </w:rPr>
      </w:pPr>
      <w:r>
        <w:rPr>
          <w:rFonts w:ascii="Arial" w:hAnsi="Arial" w:cs="Arial"/>
          <w:sz w:val="24"/>
          <w:szCs w:val="24"/>
        </w:rPr>
        <w:t>A further moral consideration ensured the protection of the people from harm or suffering</w:t>
      </w:r>
      <w:r w:rsidRPr="00E77459" w:rsidR="00E77459">
        <w:rPr>
          <w:rFonts w:ascii="Arial" w:hAnsi="Arial" w:cs="Arial"/>
          <w:sz w:val="24"/>
          <w:szCs w:val="24"/>
        </w:rPr>
        <w:t xml:space="preserve">. No sensitive or private questions that would </w:t>
      </w:r>
      <w:r>
        <w:rPr>
          <w:rFonts w:ascii="Arial" w:hAnsi="Arial" w:cs="Arial"/>
          <w:sz w:val="24"/>
          <w:szCs w:val="24"/>
        </w:rPr>
        <w:t>upset</w:t>
      </w:r>
      <w:r w:rsidRPr="00E77459" w:rsidR="00E77459">
        <w:rPr>
          <w:rFonts w:ascii="Arial" w:hAnsi="Arial" w:cs="Arial"/>
          <w:sz w:val="24"/>
          <w:szCs w:val="24"/>
        </w:rPr>
        <w:t xml:space="preserve"> respondents were asked in the survey. The investigation did not involve physical or mental dangers (</w:t>
      </w:r>
      <w:proofErr w:type="spellStart"/>
      <w:r w:rsidRPr="00E77459" w:rsidR="00E77459">
        <w:rPr>
          <w:rFonts w:ascii="Arial" w:hAnsi="Arial" w:cs="Arial"/>
          <w:sz w:val="24"/>
          <w:szCs w:val="24"/>
        </w:rPr>
        <w:t>Sipes</w:t>
      </w:r>
      <w:proofErr w:type="spellEnd"/>
      <w:r w:rsidRPr="00E77459" w:rsidR="00E77459">
        <w:rPr>
          <w:rFonts w:ascii="Arial" w:hAnsi="Arial" w:cs="Arial"/>
          <w:sz w:val="24"/>
          <w:szCs w:val="24"/>
        </w:rPr>
        <w:t xml:space="preserve">, Roberts, and </w:t>
      </w:r>
      <w:proofErr w:type="spellStart"/>
      <w:r w:rsidRPr="00E77459" w:rsidR="00E77459">
        <w:rPr>
          <w:rFonts w:ascii="Arial" w:hAnsi="Arial" w:cs="Arial"/>
          <w:sz w:val="24"/>
          <w:szCs w:val="24"/>
        </w:rPr>
        <w:t>Mullan</w:t>
      </w:r>
      <w:proofErr w:type="spellEnd"/>
      <w:r w:rsidRPr="00E77459" w:rsidR="00E77459">
        <w:rPr>
          <w:rFonts w:ascii="Arial" w:hAnsi="Arial" w:cs="Arial"/>
          <w:sz w:val="24"/>
          <w:szCs w:val="24"/>
        </w:rPr>
        <w:t>, 2022).</w:t>
      </w:r>
    </w:p>
    <w:p xmlns:wp14="http://schemas.microsoft.com/office/word/2010/wordml" w:rsidRPr="004B3E91" w:rsidR="004B143E" w:rsidP="004B3E91" w:rsidRDefault="004B143E" w14:paraId="62486C05" wp14:textId="77777777">
      <w:pPr>
        <w:spacing w:line="480" w:lineRule="auto"/>
        <w:rPr>
          <w:rFonts w:ascii="Arial" w:hAnsi="Arial" w:cs="Arial"/>
          <w:sz w:val="24"/>
          <w:szCs w:val="24"/>
        </w:rPr>
      </w:pPr>
    </w:p>
    <w:p xmlns:wp14="http://schemas.microsoft.com/office/word/2010/wordml" w:rsidRPr="004B3E91" w:rsidR="002816EF" w:rsidP="004B3E91" w:rsidRDefault="004B143E" w14:paraId="36704A0D" wp14:textId="77777777">
      <w:pPr>
        <w:pStyle w:val="Heading1"/>
        <w:numPr>
          <w:ilvl w:val="0"/>
          <w:numId w:val="5"/>
        </w:numPr>
        <w:spacing w:line="480" w:lineRule="auto"/>
        <w:rPr>
          <w:rFonts w:ascii="Arial" w:hAnsi="Arial" w:cs="Arial"/>
          <w:b/>
          <w:color w:val="auto"/>
          <w:sz w:val="24"/>
          <w:szCs w:val="24"/>
        </w:rPr>
      </w:pPr>
      <w:bookmarkStart w:name="_Toc141952977" w:id="7"/>
      <w:r w:rsidRPr="004B3E91">
        <w:rPr>
          <w:rFonts w:ascii="Arial" w:hAnsi="Arial" w:cs="Arial"/>
          <w:b/>
          <w:color w:val="auto"/>
          <w:sz w:val="24"/>
          <w:szCs w:val="24"/>
        </w:rPr>
        <w:t>Results</w:t>
      </w:r>
      <w:bookmarkEnd w:id="7"/>
    </w:p>
    <w:p xmlns:wp14="http://schemas.microsoft.com/office/word/2010/wordml" w:rsidRPr="00E77459" w:rsidR="00E77459" w:rsidP="00E77459" w:rsidRDefault="00E77459" w14:paraId="5BF23838" wp14:textId="77777777">
      <w:pPr>
        <w:spacing w:line="480" w:lineRule="auto"/>
        <w:ind w:firstLine="720"/>
        <w:rPr>
          <w:rFonts w:ascii="Arial" w:hAnsi="Arial" w:cs="Arial"/>
          <w:color w:val="353740"/>
          <w:sz w:val="24"/>
          <w:szCs w:val="24"/>
          <w:shd w:val="clear" w:color="auto" w:fill="FFFFFF"/>
        </w:rPr>
      </w:pPr>
      <w:r w:rsidRPr="00E77459">
        <w:rPr>
          <w:rFonts w:ascii="Arial" w:hAnsi="Arial" w:cs="Arial"/>
          <w:color w:val="353740"/>
          <w:sz w:val="24"/>
          <w:szCs w:val="24"/>
          <w:shd w:val="clear" w:color="auto" w:fill="FFFFFF"/>
        </w:rPr>
        <w:t>The study's findings showed that the majority of participants used a variety of electronic collaborative tools. Only one person mentioned using</w:t>
      </w:r>
      <w:bookmarkStart w:name="_GoBack" w:id="8"/>
      <w:bookmarkEnd w:id="8"/>
      <w:r w:rsidRPr="00E77459">
        <w:rPr>
          <w:rFonts w:ascii="Arial" w:hAnsi="Arial" w:cs="Arial"/>
          <w:color w:val="353740"/>
          <w:sz w:val="24"/>
          <w:szCs w:val="24"/>
          <w:shd w:val="clear" w:color="auto" w:fill="FFFFFF"/>
        </w:rPr>
        <w:t xml:space="preserve"> one electronic </w:t>
      </w:r>
      <w:r w:rsidRPr="00E77459">
        <w:rPr>
          <w:rFonts w:ascii="Arial" w:hAnsi="Arial" w:cs="Arial"/>
          <w:color w:val="353740"/>
          <w:sz w:val="24"/>
          <w:szCs w:val="24"/>
          <w:shd w:val="clear" w:color="auto" w:fill="FFFFFF"/>
        </w:rPr>
        <w:t xml:space="preserve">instrument more than the others, whereas the majority </w:t>
      </w:r>
      <w:r w:rsidR="002108DC">
        <w:rPr>
          <w:rFonts w:ascii="Arial" w:hAnsi="Arial" w:cs="Arial"/>
          <w:color w:val="353740"/>
          <w:sz w:val="24"/>
          <w:szCs w:val="24"/>
          <w:shd w:val="clear" w:color="auto" w:fill="FFFFFF"/>
        </w:rPr>
        <w:t>sai</w:t>
      </w:r>
      <w:r w:rsidRPr="00E77459">
        <w:rPr>
          <w:rFonts w:ascii="Arial" w:hAnsi="Arial" w:cs="Arial"/>
          <w:color w:val="353740"/>
          <w:sz w:val="24"/>
          <w:szCs w:val="24"/>
          <w:shd w:val="clear" w:color="auto" w:fill="FFFFFF"/>
        </w:rPr>
        <w:t>d using several. The results of the questionnaire did not demonstrate any duplication.</w:t>
      </w:r>
    </w:p>
    <w:p xmlns:wp14="http://schemas.microsoft.com/office/word/2010/wordml" w:rsidRPr="00E77459" w:rsidR="004B143E" w:rsidP="00E77459" w:rsidRDefault="00E77459" w14:paraId="36C108F7" wp14:textId="77777777">
      <w:pPr>
        <w:spacing w:line="480" w:lineRule="auto"/>
        <w:ind w:firstLine="720"/>
        <w:rPr>
          <w:rFonts w:ascii="Arial" w:hAnsi="Arial" w:cs="Arial"/>
          <w:color w:val="353740"/>
          <w:sz w:val="24"/>
          <w:szCs w:val="24"/>
          <w:shd w:val="clear" w:color="auto" w:fill="FFFFFF"/>
        </w:rPr>
      </w:pPr>
      <w:r w:rsidRPr="00E77459">
        <w:rPr>
          <w:rFonts w:ascii="Arial" w:hAnsi="Arial" w:cs="Arial"/>
          <w:color w:val="353740"/>
          <w:sz w:val="24"/>
          <w:szCs w:val="24"/>
          <w:shd w:val="clear" w:color="auto" w:fill="FFFFFF"/>
        </w:rPr>
        <w:t xml:space="preserve">Only one person responded "sure" when asked if they use M.S. Teams more than various electronic instruments, while the others either said "no" or showed no response (El </w:t>
      </w:r>
      <w:proofErr w:type="spellStart"/>
      <w:r w:rsidRPr="00E77459">
        <w:rPr>
          <w:rFonts w:ascii="Arial" w:hAnsi="Arial" w:cs="Arial"/>
          <w:color w:val="353740"/>
          <w:sz w:val="24"/>
          <w:szCs w:val="24"/>
          <w:shd w:val="clear" w:color="auto" w:fill="FFFFFF"/>
        </w:rPr>
        <w:t>Firdoussi</w:t>
      </w:r>
      <w:proofErr w:type="spellEnd"/>
      <w:r w:rsidRPr="00E77459">
        <w:rPr>
          <w:rFonts w:ascii="Arial" w:hAnsi="Arial" w:cs="Arial"/>
          <w:color w:val="353740"/>
          <w:sz w:val="24"/>
          <w:szCs w:val="24"/>
          <w:shd w:val="clear" w:color="auto" w:fill="FFFFFF"/>
        </w:rPr>
        <w:t xml:space="preserve"> et al., 2020). This suggests that M.S. Teams may not be the most popular electronic tool for en</w:t>
      </w:r>
      <w:r>
        <w:rPr>
          <w:rFonts w:ascii="Arial" w:hAnsi="Arial" w:cs="Arial"/>
          <w:color w:val="353740"/>
          <w:sz w:val="24"/>
          <w:szCs w:val="24"/>
          <w:shd w:val="clear" w:color="auto" w:fill="FFFFFF"/>
        </w:rPr>
        <w:t xml:space="preserve">couraging </w:t>
      </w:r>
      <w:r w:rsidR="002108DC">
        <w:rPr>
          <w:rFonts w:ascii="Arial" w:hAnsi="Arial" w:cs="Arial"/>
          <w:color w:val="353740"/>
          <w:sz w:val="24"/>
          <w:szCs w:val="24"/>
          <w:shd w:val="clear" w:color="auto" w:fill="FFFFFF"/>
        </w:rPr>
        <w:t>user teamwork</w:t>
      </w:r>
      <w:r>
        <w:rPr>
          <w:rFonts w:ascii="Arial" w:hAnsi="Arial" w:cs="Arial"/>
          <w:color w:val="353740"/>
          <w:sz w:val="24"/>
          <w:szCs w:val="24"/>
          <w:shd w:val="clear" w:color="auto" w:fill="FFFFFF"/>
        </w:rPr>
        <w:t>.</w:t>
      </w:r>
    </w:p>
    <w:p xmlns:wp14="http://schemas.microsoft.com/office/word/2010/wordml" w:rsidRPr="00E77459" w:rsidR="00E77459" w:rsidP="00E77459" w:rsidRDefault="00E77459" w14:paraId="6785427E" wp14:textId="77777777">
      <w:pPr>
        <w:spacing w:line="480" w:lineRule="auto"/>
        <w:ind w:firstLine="720"/>
        <w:rPr>
          <w:rFonts w:ascii="Arial" w:hAnsi="Arial" w:cs="Arial"/>
          <w:sz w:val="24"/>
          <w:szCs w:val="24"/>
        </w:rPr>
      </w:pPr>
      <w:r w:rsidRPr="00E77459">
        <w:rPr>
          <w:rFonts w:ascii="Arial" w:hAnsi="Arial" w:cs="Arial"/>
          <w:sz w:val="24"/>
          <w:szCs w:val="24"/>
        </w:rPr>
        <w:t>No survey participants responded to the question about ranking electronic resources according to how frequently they are used. It is</w:t>
      </w:r>
      <w:r w:rsidR="002108DC">
        <w:rPr>
          <w:rFonts w:ascii="Arial" w:hAnsi="Arial" w:cs="Arial"/>
          <w:sz w:val="24"/>
          <w:szCs w:val="24"/>
        </w:rPr>
        <w:t>,</w:t>
      </w:r>
      <w:r w:rsidRPr="00E77459">
        <w:rPr>
          <w:rFonts w:ascii="Arial" w:hAnsi="Arial" w:cs="Arial"/>
          <w:sz w:val="24"/>
          <w:szCs w:val="24"/>
        </w:rPr>
        <w:t xml:space="preserve"> therefore</w:t>
      </w:r>
      <w:r w:rsidR="002108DC">
        <w:rPr>
          <w:rFonts w:ascii="Arial" w:hAnsi="Arial" w:cs="Arial"/>
          <w:sz w:val="24"/>
          <w:szCs w:val="24"/>
        </w:rPr>
        <w:t>,</w:t>
      </w:r>
      <w:r w:rsidRPr="00E77459">
        <w:rPr>
          <w:rFonts w:ascii="Arial" w:hAnsi="Arial" w:cs="Arial"/>
          <w:sz w:val="24"/>
          <w:szCs w:val="24"/>
        </w:rPr>
        <w:t xml:space="preserve"> difficult to determine which electronic tools are most </w:t>
      </w:r>
      <w:r w:rsidR="002108DC">
        <w:rPr>
          <w:rFonts w:ascii="Arial" w:hAnsi="Arial" w:cs="Arial"/>
          <w:sz w:val="24"/>
          <w:szCs w:val="24"/>
        </w:rPr>
        <w:t>common</w:t>
      </w:r>
      <w:r w:rsidRPr="00E77459">
        <w:rPr>
          <w:rFonts w:ascii="Arial" w:hAnsi="Arial" w:cs="Arial"/>
          <w:sz w:val="24"/>
          <w:szCs w:val="24"/>
        </w:rPr>
        <w:t>ly used by participants for collaborating.</w:t>
      </w:r>
    </w:p>
    <w:p xmlns:wp14="http://schemas.microsoft.com/office/word/2010/wordml" w:rsidRPr="004B3E91" w:rsidR="004B143E" w:rsidP="00E77459" w:rsidRDefault="002108DC" w14:paraId="131244C3" wp14:textId="77777777">
      <w:pPr>
        <w:spacing w:line="480" w:lineRule="auto"/>
        <w:ind w:firstLine="720"/>
        <w:rPr>
          <w:rFonts w:ascii="Arial" w:hAnsi="Arial" w:cs="Arial"/>
          <w:sz w:val="24"/>
          <w:szCs w:val="24"/>
        </w:rPr>
      </w:pPr>
      <w:r>
        <w:rPr>
          <w:rFonts w:ascii="Arial" w:hAnsi="Arial" w:cs="Arial"/>
          <w:sz w:val="24"/>
          <w:szCs w:val="24"/>
        </w:rPr>
        <w:t>Most</w:t>
      </w:r>
      <w:r w:rsidRPr="00E77459" w:rsidR="00E77459">
        <w:rPr>
          <w:rFonts w:ascii="Arial" w:hAnsi="Arial" w:cs="Arial"/>
          <w:sz w:val="24"/>
          <w:szCs w:val="24"/>
        </w:rPr>
        <w:t xml:space="preserve"> participants reported using </w:t>
      </w:r>
      <w:r>
        <w:rPr>
          <w:rFonts w:ascii="Arial" w:hAnsi="Arial" w:cs="Arial"/>
          <w:sz w:val="24"/>
          <w:szCs w:val="24"/>
        </w:rPr>
        <w:t>various</w:t>
      </w:r>
      <w:r w:rsidRPr="00E77459" w:rsidR="00E77459">
        <w:rPr>
          <w:rFonts w:ascii="Arial" w:hAnsi="Arial" w:cs="Arial"/>
          <w:sz w:val="24"/>
          <w:szCs w:val="24"/>
        </w:rPr>
        <w:t xml:space="preserve"> electronic devices for cooperation, indicating th</w:t>
      </w:r>
      <w:r>
        <w:rPr>
          <w:rFonts w:ascii="Arial" w:hAnsi="Arial" w:cs="Arial"/>
          <w:sz w:val="24"/>
          <w:szCs w:val="24"/>
        </w:rPr>
        <w:t>ey feel comfortable using several</w:t>
      </w:r>
      <w:r w:rsidRPr="00E77459" w:rsidR="00E77459">
        <w:rPr>
          <w:rFonts w:ascii="Arial" w:hAnsi="Arial" w:cs="Arial"/>
          <w:sz w:val="24"/>
          <w:szCs w:val="24"/>
        </w:rPr>
        <w:t xml:space="preserve"> electronic gadgets for social interaction (</w:t>
      </w:r>
      <w:proofErr w:type="spellStart"/>
      <w:r w:rsidRPr="00E77459" w:rsidR="00E77459">
        <w:rPr>
          <w:rFonts w:ascii="Arial" w:hAnsi="Arial" w:cs="Arial"/>
          <w:sz w:val="24"/>
          <w:szCs w:val="24"/>
        </w:rPr>
        <w:t>Nyarko</w:t>
      </w:r>
      <w:proofErr w:type="spellEnd"/>
      <w:r w:rsidRPr="00E77459" w:rsidR="00E77459">
        <w:rPr>
          <w:rFonts w:ascii="Arial" w:hAnsi="Arial" w:cs="Arial"/>
          <w:sz w:val="24"/>
          <w:szCs w:val="24"/>
        </w:rPr>
        <w:t xml:space="preserve">, </w:t>
      </w:r>
      <w:proofErr w:type="spellStart"/>
      <w:r w:rsidRPr="00E77459" w:rsidR="00E77459">
        <w:rPr>
          <w:rFonts w:ascii="Arial" w:hAnsi="Arial" w:cs="Arial"/>
          <w:sz w:val="24"/>
          <w:szCs w:val="24"/>
        </w:rPr>
        <w:t>Agyei</w:t>
      </w:r>
      <w:proofErr w:type="spellEnd"/>
      <w:r w:rsidRPr="00E77459" w:rsidR="00E77459">
        <w:rPr>
          <w:rFonts w:ascii="Arial" w:hAnsi="Arial" w:cs="Arial"/>
          <w:sz w:val="24"/>
          <w:szCs w:val="24"/>
        </w:rPr>
        <w:t xml:space="preserve">, and </w:t>
      </w:r>
      <w:proofErr w:type="spellStart"/>
      <w:r w:rsidRPr="00E77459" w:rsidR="00E77459">
        <w:rPr>
          <w:rFonts w:ascii="Arial" w:hAnsi="Arial" w:cs="Arial"/>
          <w:sz w:val="24"/>
          <w:szCs w:val="24"/>
        </w:rPr>
        <w:t>Armah</w:t>
      </w:r>
      <w:proofErr w:type="spellEnd"/>
      <w:r w:rsidRPr="00E77459" w:rsidR="00E77459">
        <w:rPr>
          <w:rFonts w:ascii="Arial" w:hAnsi="Arial" w:cs="Arial"/>
          <w:sz w:val="24"/>
          <w:szCs w:val="24"/>
        </w:rPr>
        <w:t xml:space="preserve">, 2020). </w:t>
      </w:r>
      <w:r>
        <w:rPr>
          <w:rFonts w:ascii="Arial" w:hAnsi="Arial" w:cs="Arial"/>
          <w:sz w:val="24"/>
          <w:szCs w:val="24"/>
        </w:rPr>
        <w:t>Most</w:t>
      </w:r>
      <w:r w:rsidRPr="00E77459" w:rsidR="00E77459">
        <w:rPr>
          <w:rFonts w:ascii="Arial" w:hAnsi="Arial" w:cs="Arial"/>
          <w:sz w:val="24"/>
          <w:szCs w:val="24"/>
        </w:rPr>
        <w:t xml:space="preserve"> participants </w:t>
      </w:r>
      <w:r>
        <w:rPr>
          <w:rFonts w:ascii="Arial" w:hAnsi="Arial" w:cs="Arial"/>
          <w:sz w:val="24"/>
          <w:szCs w:val="24"/>
        </w:rPr>
        <w:t>sai</w:t>
      </w:r>
      <w:r w:rsidRPr="00E77459" w:rsidR="00E77459">
        <w:rPr>
          <w:rFonts w:ascii="Arial" w:hAnsi="Arial" w:cs="Arial"/>
          <w:sz w:val="24"/>
          <w:szCs w:val="24"/>
        </w:rPr>
        <w:t xml:space="preserve">d "no" when asked if they commonly use M.S. Teams and OneDrive in the same way while working with others, indicating that they utilize one technology more frequently. However, one person said "yes," </w:t>
      </w:r>
      <w:r>
        <w:rPr>
          <w:rFonts w:ascii="Arial" w:hAnsi="Arial" w:cs="Arial"/>
          <w:sz w:val="24"/>
          <w:szCs w:val="24"/>
        </w:rPr>
        <w:t>sugges</w:t>
      </w:r>
      <w:r w:rsidRPr="00E77459" w:rsidR="00E77459">
        <w:rPr>
          <w:rFonts w:ascii="Arial" w:hAnsi="Arial" w:cs="Arial"/>
          <w:sz w:val="24"/>
          <w:szCs w:val="24"/>
        </w:rPr>
        <w:t xml:space="preserve">ting they </w:t>
      </w:r>
      <w:r w:rsidR="00E77459">
        <w:rPr>
          <w:rFonts w:ascii="Arial" w:hAnsi="Arial" w:cs="Arial"/>
          <w:sz w:val="24"/>
          <w:szCs w:val="24"/>
        </w:rPr>
        <w:t>used both tools simultaneously</w:t>
      </w:r>
      <w:r w:rsidRPr="004B3E91" w:rsidR="00173AA7">
        <w:rPr>
          <w:rFonts w:ascii="Arial" w:hAnsi="Arial" w:cs="Arial"/>
          <w:sz w:val="24"/>
          <w:szCs w:val="24"/>
        </w:rPr>
        <w:t>.</w:t>
      </w:r>
    </w:p>
    <w:p xmlns:wp14="http://schemas.microsoft.com/office/word/2010/wordml" w:rsidRPr="004B3E91" w:rsidR="004B143E" w:rsidP="004B3E91" w:rsidRDefault="00E77459" w14:paraId="5538005B" wp14:textId="77777777">
      <w:pPr>
        <w:spacing w:line="480" w:lineRule="auto"/>
        <w:ind w:firstLine="720"/>
        <w:rPr>
          <w:rFonts w:ascii="Arial" w:hAnsi="Arial" w:cs="Arial"/>
          <w:sz w:val="24"/>
          <w:szCs w:val="24"/>
        </w:rPr>
      </w:pPr>
      <w:r w:rsidRPr="00E77459">
        <w:rPr>
          <w:rFonts w:ascii="Arial" w:hAnsi="Arial" w:cs="Arial"/>
          <w:sz w:val="24"/>
          <w:szCs w:val="24"/>
        </w:rPr>
        <w:t xml:space="preserve">Overall, the findings imply that participants </w:t>
      </w:r>
      <w:r w:rsidR="002108DC">
        <w:rPr>
          <w:rFonts w:ascii="Arial" w:hAnsi="Arial" w:cs="Arial"/>
          <w:sz w:val="24"/>
          <w:szCs w:val="24"/>
        </w:rPr>
        <w:t>easily utilize</w:t>
      </w:r>
      <w:r w:rsidRPr="00E77459">
        <w:rPr>
          <w:rFonts w:ascii="Arial" w:hAnsi="Arial" w:cs="Arial"/>
          <w:sz w:val="24"/>
          <w:szCs w:val="24"/>
        </w:rPr>
        <w:t xml:space="preserve"> digital technologies for cooperation but have no clear favorite. The participants may not </w:t>
      </w:r>
      <w:r w:rsidR="002108DC">
        <w:rPr>
          <w:rFonts w:ascii="Arial" w:hAnsi="Arial" w:cs="Arial"/>
          <w:sz w:val="24"/>
          <w:szCs w:val="24"/>
        </w:rPr>
        <w:t>clearly understand</w:t>
      </w:r>
      <w:r w:rsidRPr="00E77459">
        <w:rPr>
          <w:rFonts w:ascii="Arial" w:hAnsi="Arial" w:cs="Arial"/>
          <w:sz w:val="24"/>
          <w:szCs w:val="24"/>
        </w:rPr>
        <w:t xml:space="preserve"> how frequently they use various digital tools for collaboration if they did not respond to the question about rating them according to </w:t>
      </w:r>
      <w:r w:rsidR="002108DC">
        <w:rPr>
          <w:rFonts w:ascii="Arial" w:hAnsi="Arial" w:cs="Arial"/>
          <w:sz w:val="24"/>
          <w:szCs w:val="24"/>
        </w:rPr>
        <w:t xml:space="preserve">the </w:t>
      </w:r>
      <w:r w:rsidRPr="00E77459">
        <w:rPr>
          <w:rFonts w:ascii="Arial" w:hAnsi="Arial" w:cs="Arial"/>
          <w:sz w:val="24"/>
          <w:szCs w:val="24"/>
        </w:rPr>
        <w:t xml:space="preserve">frequency of use (Wang et al., 2019). The </w:t>
      </w:r>
      <w:r w:rsidR="002108DC">
        <w:rPr>
          <w:rFonts w:ascii="Arial" w:hAnsi="Arial" w:cs="Arial"/>
          <w:sz w:val="24"/>
          <w:szCs w:val="24"/>
        </w:rPr>
        <w:t>small sample size and the few questions severely constrain the generalizability of the result</w:t>
      </w:r>
      <w:r w:rsidRPr="00E77459">
        <w:rPr>
          <w:rFonts w:ascii="Arial" w:hAnsi="Arial" w:cs="Arial"/>
          <w:sz w:val="24"/>
          <w:szCs w:val="24"/>
        </w:rPr>
        <w:t>s</w:t>
      </w:r>
      <w:r w:rsidRPr="004B3E91" w:rsidR="004B143E">
        <w:rPr>
          <w:rFonts w:ascii="Arial" w:hAnsi="Arial" w:cs="Arial"/>
          <w:sz w:val="24"/>
          <w:szCs w:val="24"/>
        </w:rPr>
        <w:t>.</w:t>
      </w:r>
    </w:p>
    <w:p xmlns:wp14="http://schemas.microsoft.com/office/word/2010/wordml" w:rsidRPr="004B3E91" w:rsidR="002816EF" w:rsidP="004B3E91" w:rsidRDefault="002816EF" w14:paraId="4AFE23A4" wp14:textId="77777777">
      <w:pPr>
        <w:pStyle w:val="Heading1"/>
        <w:numPr>
          <w:ilvl w:val="0"/>
          <w:numId w:val="5"/>
        </w:numPr>
        <w:spacing w:line="480" w:lineRule="auto"/>
        <w:rPr>
          <w:rFonts w:ascii="Arial" w:hAnsi="Arial" w:cs="Arial"/>
          <w:b/>
          <w:color w:val="auto"/>
          <w:sz w:val="24"/>
          <w:szCs w:val="24"/>
        </w:rPr>
      </w:pPr>
      <w:bookmarkStart w:name="_Toc141952978" w:id="9"/>
      <w:r w:rsidRPr="004B3E91">
        <w:rPr>
          <w:rFonts w:ascii="Arial" w:hAnsi="Arial" w:cs="Arial"/>
          <w:b/>
          <w:color w:val="auto"/>
          <w:sz w:val="24"/>
          <w:szCs w:val="24"/>
        </w:rPr>
        <w:t>Discussion</w:t>
      </w:r>
      <w:bookmarkEnd w:id="9"/>
    </w:p>
    <w:p xmlns:wp14="http://schemas.microsoft.com/office/word/2010/wordml" w:rsidRPr="00EC753B" w:rsidR="00EC753B" w:rsidP="00EC753B" w:rsidRDefault="002108DC" w14:paraId="29FF2CD7" wp14:textId="77777777">
      <w:pPr>
        <w:spacing w:line="480" w:lineRule="auto"/>
        <w:ind w:firstLine="720"/>
        <w:rPr>
          <w:rFonts w:ascii="Arial" w:hAnsi="Arial" w:cs="Arial"/>
          <w:sz w:val="24"/>
          <w:szCs w:val="24"/>
        </w:rPr>
      </w:pPr>
      <w:r>
        <w:rPr>
          <w:rFonts w:ascii="Arial" w:hAnsi="Arial" w:cs="Arial"/>
          <w:sz w:val="24"/>
          <w:szCs w:val="24"/>
        </w:rPr>
        <w:t>This section of the study report provides a detailed analysis and comprehension of the questionnaire results</w:t>
      </w:r>
      <w:r w:rsidRPr="002108DC">
        <w:rPr>
          <w:rFonts w:ascii="Arial" w:hAnsi="Arial" w:cs="Arial"/>
          <w:sz w:val="24"/>
          <w:szCs w:val="24"/>
        </w:rPr>
        <w:t xml:space="preserve">. The chapter </w:t>
      </w:r>
      <w:r>
        <w:rPr>
          <w:rFonts w:ascii="Arial" w:hAnsi="Arial" w:cs="Arial"/>
          <w:sz w:val="24"/>
          <w:szCs w:val="24"/>
        </w:rPr>
        <w:t>explains</w:t>
      </w:r>
      <w:r w:rsidRPr="002108DC">
        <w:rPr>
          <w:rFonts w:ascii="Arial" w:hAnsi="Arial" w:cs="Arial"/>
          <w:sz w:val="24"/>
          <w:szCs w:val="24"/>
        </w:rPr>
        <w:t xml:space="preserve"> the findings, their significance, and their relevance to the material examined in the introduction (</w:t>
      </w:r>
      <w:proofErr w:type="spellStart"/>
      <w:r w:rsidRPr="002108DC">
        <w:rPr>
          <w:rFonts w:ascii="Arial" w:hAnsi="Arial" w:cs="Arial"/>
          <w:sz w:val="24"/>
          <w:szCs w:val="24"/>
        </w:rPr>
        <w:t>Hanelt</w:t>
      </w:r>
      <w:proofErr w:type="spellEnd"/>
      <w:r w:rsidRPr="002108DC">
        <w:rPr>
          <w:rFonts w:ascii="Arial" w:hAnsi="Arial" w:cs="Arial"/>
          <w:sz w:val="24"/>
          <w:szCs w:val="24"/>
        </w:rPr>
        <w:t xml:space="preserve"> et al., 2021). The section also discusses the theory and whether or not the findings supported it. The relevance of the research findings and their anticipated impact on teaching and the use of digital tools for teamwork are made clear to the reader in this section of the report, which is crucial.</w:t>
      </w:r>
    </w:p>
    <w:p xmlns:wp14="http://schemas.microsoft.com/office/word/2010/wordml" w:rsidRPr="004B3E91" w:rsidR="002107AA" w:rsidP="00EC753B" w:rsidRDefault="002108DC" w14:paraId="243776CB" wp14:textId="77777777">
      <w:pPr>
        <w:spacing w:line="480" w:lineRule="auto"/>
        <w:ind w:firstLine="720"/>
        <w:rPr>
          <w:rFonts w:ascii="Arial" w:hAnsi="Arial" w:cs="Arial"/>
          <w:sz w:val="24"/>
          <w:szCs w:val="24"/>
        </w:rPr>
      </w:pPr>
      <w:r w:rsidRPr="002108DC">
        <w:rPr>
          <w:rFonts w:ascii="Arial" w:hAnsi="Arial" w:cs="Arial"/>
          <w:sz w:val="24"/>
          <w:szCs w:val="24"/>
        </w:rPr>
        <w:t xml:space="preserve">The original issue raised in part is that the results suggest that people are simple with using </w:t>
      </w:r>
      <w:r>
        <w:rPr>
          <w:rFonts w:ascii="Arial" w:hAnsi="Arial" w:cs="Arial"/>
          <w:sz w:val="24"/>
          <w:szCs w:val="24"/>
        </w:rPr>
        <w:t>various</w:t>
      </w:r>
      <w:r w:rsidRPr="002108DC">
        <w:rPr>
          <w:rFonts w:ascii="Arial" w:hAnsi="Arial" w:cs="Arial"/>
          <w:sz w:val="24"/>
          <w:szCs w:val="24"/>
        </w:rPr>
        <w:t xml:space="preserve"> advanced </w:t>
      </w:r>
      <w:r>
        <w:rPr>
          <w:rFonts w:ascii="Arial" w:hAnsi="Arial" w:cs="Arial"/>
          <w:sz w:val="24"/>
          <w:szCs w:val="24"/>
        </w:rPr>
        <w:t>collaboration tools and do not strongly prefe</w:t>
      </w:r>
      <w:r w:rsidRPr="002108DC">
        <w:rPr>
          <w:rFonts w:ascii="Arial" w:hAnsi="Arial" w:cs="Arial"/>
          <w:sz w:val="24"/>
          <w:szCs w:val="24"/>
        </w:rPr>
        <w:t xml:space="preserve">r a particular </w:t>
      </w:r>
      <w:r>
        <w:rPr>
          <w:rFonts w:ascii="Arial" w:hAnsi="Arial" w:cs="Arial"/>
          <w:sz w:val="24"/>
          <w:szCs w:val="24"/>
        </w:rPr>
        <w:t>device</w:t>
      </w:r>
      <w:r w:rsidRPr="002108DC">
        <w:rPr>
          <w:rFonts w:ascii="Arial" w:hAnsi="Arial" w:cs="Arial"/>
          <w:sz w:val="24"/>
          <w:szCs w:val="24"/>
        </w:rPr>
        <w:t xml:space="preserve">. This result </w:t>
      </w:r>
      <w:r>
        <w:rPr>
          <w:rFonts w:ascii="Arial" w:hAnsi="Arial" w:cs="Arial"/>
          <w:sz w:val="24"/>
          <w:szCs w:val="24"/>
        </w:rPr>
        <w:t>aligns</w:t>
      </w:r>
      <w:r w:rsidRPr="002108DC">
        <w:rPr>
          <w:rFonts w:ascii="Arial" w:hAnsi="Arial" w:cs="Arial"/>
          <w:sz w:val="24"/>
          <w:szCs w:val="24"/>
        </w:rPr>
        <w:t xml:space="preserve"> with research emphasizing the value of using </w:t>
      </w:r>
      <w:r>
        <w:rPr>
          <w:rFonts w:ascii="Arial" w:hAnsi="Arial" w:cs="Arial"/>
          <w:sz w:val="24"/>
          <w:szCs w:val="24"/>
        </w:rPr>
        <w:t>multiple</w:t>
      </w:r>
      <w:r w:rsidRPr="002108DC">
        <w:rPr>
          <w:rFonts w:ascii="Arial" w:hAnsi="Arial" w:cs="Arial"/>
          <w:sz w:val="24"/>
          <w:szCs w:val="24"/>
        </w:rPr>
        <w:t xml:space="preserve"> digital tools to foster student collaboration and communication (</w:t>
      </w:r>
      <w:proofErr w:type="spellStart"/>
      <w:r w:rsidRPr="002108DC">
        <w:rPr>
          <w:rFonts w:ascii="Arial" w:hAnsi="Arial" w:cs="Arial"/>
          <w:sz w:val="24"/>
          <w:szCs w:val="24"/>
        </w:rPr>
        <w:t>Tohara</w:t>
      </w:r>
      <w:proofErr w:type="spellEnd"/>
      <w:r w:rsidRPr="002108DC">
        <w:rPr>
          <w:rFonts w:ascii="Arial" w:hAnsi="Arial" w:cs="Arial"/>
          <w:sz w:val="24"/>
          <w:szCs w:val="24"/>
        </w:rPr>
        <w:t>, 2021). This analysis demonstrates how the study successfully answered its research question and offered data to bolster the body of current literature.</w:t>
      </w:r>
    </w:p>
    <w:p xmlns:wp14="http://schemas.microsoft.com/office/word/2010/wordml" w:rsidRPr="004B3E91" w:rsidR="004C3AC7" w:rsidP="004B3E91" w:rsidRDefault="00B27AFC" w14:paraId="4101652C" wp14:textId="77777777">
      <w:pPr>
        <w:keepNext/>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41752179" wp14:editId="7D5A60F2">
            <wp:extent cx="5943600" cy="1609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09725"/>
                    </a:xfrm>
                    <a:prstGeom prst="rect">
                      <a:avLst/>
                    </a:prstGeom>
                  </pic:spPr>
                </pic:pic>
              </a:graphicData>
            </a:graphic>
          </wp:inline>
        </w:drawing>
      </w:r>
    </w:p>
    <w:p xmlns:wp14="http://schemas.microsoft.com/office/word/2010/wordml" w:rsidRPr="004B3E91" w:rsidR="00B27AFC" w:rsidP="004B3E91" w:rsidRDefault="004C3AC7" w14:paraId="7FBCE9E1" wp14:textId="77777777">
      <w:pPr>
        <w:pStyle w:val="Caption"/>
        <w:spacing w:line="480" w:lineRule="auto"/>
        <w:rPr>
          <w:rFonts w:ascii="Arial" w:hAnsi="Arial" w:cs="Arial"/>
          <w:sz w:val="24"/>
          <w:szCs w:val="24"/>
        </w:rPr>
      </w:pPr>
      <w:r w:rsidRPr="004B3E91">
        <w:rPr>
          <w:rFonts w:ascii="Arial" w:hAnsi="Arial" w:cs="Arial"/>
          <w:sz w:val="24"/>
          <w:szCs w:val="24"/>
        </w:rPr>
        <w:t xml:space="preserve">Figure </w:t>
      </w:r>
      <w:r w:rsidRPr="004B3E91">
        <w:rPr>
          <w:rFonts w:ascii="Arial" w:hAnsi="Arial" w:cs="Arial"/>
          <w:sz w:val="24"/>
          <w:szCs w:val="24"/>
        </w:rPr>
        <w:fldChar w:fldCharType="begin"/>
      </w:r>
      <w:r w:rsidRPr="004B3E91">
        <w:rPr>
          <w:rFonts w:ascii="Arial" w:hAnsi="Arial" w:cs="Arial"/>
          <w:sz w:val="24"/>
          <w:szCs w:val="24"/>
        </w:rPr>
        <w:instrText xml:space="preserve"> SEQ Figure \* ARABIC </w:instrText>
      </w:r>
      <w:r w:rsidRPr="004B3E91">
        <w:rPr>
          <w:rFonts w:ascii="Arial" w:hAnsi="Arial" w:cs="Arial"/>
          <w:sz w:val="24"/>
          <w:szCs w:val="24"/>
        </w:rPr>
        <w:fldChar w:fldCharType="separate"/>
      </w:r>
      <w:r w:rsidRPr="004B3E91">
        <w:rPr>
          <w:rFonts w:ascii="Arial" w:hAnsi="Arial" w:cs="Arial"/>
          <w:noProof/>
          <w:sz w:val="24"/>
          <w:szCs w:val="24"/>
        </w:rPr>
        <w:t>1</w:t>
      </w:r>
      <w:r w:rsidRPr="004B3E91">
        <w:rPr>
          <w:rFonts w:ascii="Arial" w:hAnsi="Arial" w:cs="Arial"/>
          <w:sz w:val="24"/>
          <w:szCs w:val="24"/>
        </w:rPr>
        <w:fldChar w:fldCharType="end"/>
      </w:r>
      <w:r w:rsidRPr="004B3E91">
        <w:rPr>
          <w:rFonts w:ascii="Arial" w:hAnsi="Arial" w:cs="Arial"/>
          <w:sz w:val="24"/>
          <w:szCs w:val="24"/>
        </w:rPr>
        <w:t>confident in technology</w:t>
      </w:r>
    </w:p>
    <w:p xmlns:wp14="http://schemas.microsoft.com/office/word/2010/wordml" w:rsidRPr="004B3E91" w:rsidR="002107AA" w:rsidP="004B3E91" w:rsidRDefault="002108DC" w14:paraId="11211C25" wp14:textId="77777777">
      <w:pPr>
        <w:spacing w:line="480" w:lineRule="auto"/>
        <w:ind w:firstLine="720"/>
        <w:rPr>
          <w:rFonts w:ascii="Arial" w:hAnsi="Arial" w:cs="Arial"/>
          <w:sz w:val="24"/>
          <w:szCs w:val="24"/>
        </w:rPr>
      </w:pPr>
      <w:r w:rsidRPr="002108DC">
        <w:rPr>
          <w:rFonts w:ascii="Arial" w:hAnsi="Arial" w:cs="Arial"/>
          <w:sz w:val="24"/>
          <w:szCs w:val="24"/>
        </w:rPr>
        <w:t xml:space="preserve">The discussion also makes </w:t>
      </w:r>
      <w:r>
        <w:rPr>
          <w:rFonts w:ascii="Arial" w:hAnsi="Arial" w:cs="Arial"/>
          <w:sz w:val="24"/>
          <w:szCs w:val="24"/>
        </w:rPr>
        <w:t>it obvious that the participants may not understand</w:t>
      </w:r>
      <w:r w:rsidRPr="002108DC">
        <w:rPr>
          <w:rFonts w:ascii="Arial" w:hAnsi="Arial" w:cs="Arial"/>
          <w:sz w:val="24"/>
          <w:szCs w:val="24"/>
        </w:rPr>
        <w:t xml:space="preserve"> how frequently they use various digital platforms for collaboration if they didn't respond </w:t>
      </w:r>
      <w:r w:rsidRPr="002108DC">
        <w:rPr>
          <w:rFonts w:ascii="Arial" w:hAnsi="Arial" w:cs="Arial"/>
          <w:sz w:val="24"/>
          <w:szCs w:val="24"/>
        </w:rPr>
        <w:t xml:space="preserve">to the question about rating them according to </w:t>
      </w:r>
      <w:r>
        <w:rPr>
          <w:rFonts w:ascii="Arial" w:hAnsi="Arial" w:cs="Arial"/>
          <w:sz w:val="24"/>
          <w:szCs w:val="24"/>
        </w:rPr>
        <w:t xml:space="preserve">the </w:t>
      </w:r>
      <w:r w:rsidRPr="002108DC">
        <w:rPr>
          <w:rFonts w:ascii="Arial" w:hAnsi="Arial" w:cs="Arial"/>
          <w:sz w:val="24"/>
          <w:szCs w:val="24"/>
        </w:rPr>
        <w:t xml:space="preserve">frequency of usage. This study emphasizes the need for additional research to </w:t>
      </w:r>
      <w:r>
        <w:rPr>
          <w:rFonts w:ascii="Arial" w:hAnsi="Arial" w:cs="Arial"/>
          <w:sz w:val="24"/>
          <w:szCs w:val="24"/>
        </w:rPr>
        <w:t>examine the variables that affect students' choice of digital tools for collaboration and</w:t>
      </w:r>
      <w:r w:rsidRPr="002108DC">
        <w:rPr>
          <w:rFonts w:ascii="Arial" w:hAnsi="Arial" w:cs="Arial"/>
          <w:sz w:val="24"/>
          <w:szCs w:val="24"/>
        </w:rPr>
        <w:t xml:space="preserve"> how usage frequency varies depending on the type of collaboration activity (</w:t>
      </w:r>
      <w:proofErr w:type="spellStart"/>
      <w:r w:rsidRPr="002108DC">
        <w:rPr>
          <w:rFonts w:ascii="Arial" w:hAnsi="Arial" w:cs="Arial"/>
          <w:sz w:val="24"/>
          <w:szCs w:val="24"/>
        </w:rPr>
        <w:t>Cotos</w:t>
      </w:r>
      <w:proofErr w:type="spellEnd"/>
      <w:r w:rsidRPr="002108DC">
        <w:rPr>
          <w:rFonts w:ascii="Arial" w:hAnsi="Arial" w:cs="Arial"/>
          <w:sz w:val="24"/>
          <w:szCs w:val="24"/>
        </w:rPr>
        <w:t xml:space="preserve">, Huffman, and Link, 2020). This aspect is crucial because it sheds light on the </w:t>
      </w:r>
      <w:r>
        <w:rPr>
          <w:rFonts w:ascii="Arial" w:hAnsi="Arial" w:cs="Arial"/>
          <w:sz w:val="24"/>
          <w:szCs w:val="24"/>
        </w:rPr>
        <w:t>current study's limitations</w:t>
      </w:r>
      <w:r w:rsidRPr="002108DC">
        <w:rPr>
          <w:rFonts w:ascii="Arial" w:hAnsi="Arial" w:cs="Arial"/>
          <w:sz w:val="24"/>
          <w:szCs w:val="24"/>
        </w:rPr>
        <w:t xml:space="preserve"> and how f</w:t>
      </w:r>
      <w:r>
        <w:rPr>
          <w:rFonts w:ascii="Arial" w:hAnsi="Arial" w:cs="Arial"/>
          <w:sz w:val="24"/>
          <w:szCs w:val="24"/>
        </w:rPr>
        <w:t>uture research can expand on it</w:t>
      </w:r>
      <w:r w:rsidRPr="004B3E91" w:rsidR="002107AA">
        <w:rPr>
          <w:rFonts w:ascii="Arial" w:hAnsi="Arial" w:cs="Arial"/>
          <w:sz w:val="24"/>
          <w:szCs w:val="24"/>
        </w:rPr>
        <w:t>.</w:t>
      </w:r>
    </w:p>
    <w:p xmlns:wp14="http://schemas.microsoft.com/office/word/2010/wordml" w:rsidRPr="004B3E91" w:rsidR="004C3AC7" w:rsidP="004B3E91" w:rsidRDefault="00B27AFC" w14:paraId="4B99056E" wp14:textId="77777777">
      <w:pPr>
        <w:keepNext/>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6B74C057" wp14:editId="769053AC">
            <wp:extent cx="5943600" cy="15398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539875"/>
                    </a:xfrm>
                    <a:prstGeom prst="rect">
                      <a:avLst/>
                    </a:prstGeom>
                  </pic:spPr>
                </pic:pic>
              </a:graphicData>
            </a:graphic>
          </wp:inline>
        </w:drawing>
      </w:r>
    </w:p>
    <w:p xmlns:wp14="http://schemas.microsoft.com/office/word/2010/wordml" w:rsidRPr="004B3E91" w:rsidR="00B27AFC" w:rsidP="004B3E91" w:rsidRDefault="004C3AC7" w14:paraId="03223E4E" wp14:textId="77777777">
      <w:pPr>
        <w:pStyle w:val="Caption"/>
        <w:spacing w:line="480" w:lineRule="auto"/>
        <w:rPr>
          <w:rFonts w:ascii="Arial" w:hAnsi="Arial" w:cs="Arial"/>
          <w:sz w:val="24"/>
          <w:szCs w:val="24"/>
        </w:rPr>
      </w:pPr>
      <w:r w:rsidRPr="004B3E91">
        <w:rPr>
          <w:rFonts w:ascii="Arial" w:hAnsi="Arial" w:cs="Arial"/>
          <w:sz w:val="24"/>
          <w:szCs w:val="24"/>
        </w:rPr>
        <w:t xml:space="preserve">Figure </w:t>
      </w:r>
      <w:r w:rsidRPr="004B3E91">
        <w:rPr>
          <w:rFonts w:ascii="Arial" w:hAnsi="Arial" w:cs="Arial"/>
          <w:sz w:val="24"/>
          <w:szCs w:val="24"/>
        </w:rPr>
        <w:fldChar w:fldCharType="begin"/>
      </w:r>
      <w:r w:rsidRPr="004B3E91">
        <w:rPr>
          <w:rFonts w:ascii="Arial" w:hAnsi="Arial" w:cs="Arial"/>
          <w:sz w:val="24"/>
          <w:szCs w:val="24"/>
        </w:rPr>
        <w:instrText xml:space="preserve"> SEQ Figure \* ARABIC </w:instrText>
      </w:r>
      <w:r w:rsidRPr="004B3E91">
        <w:rPr>
          <w:rFonts w:ascii="Arial" w:hAnsi="Arial" w:cs="Arial"/>
          <w:sz w:val="24"/>
          <w:szCs w:val="24"/>
        </w:rPr>
        <w:fldChar w:fldCharType="separate"/>
      </w:r>
      <w:r w:rsidRPr="004B3E91">
        <w:rPr>
          <w:rFonts w:ascii="Arial" w:hAnsi="Arial" w:cs="Arial"/>
          <w:noProof/>
          <w:sz w:val="24"/>
          <w:szCs w:val="24"/>
        </w:rPr>
        <w:t>2</w:t>
      </w:r>
      <w:r w:rsidRPr="004B3E91">
        <w:rPr>
          <w:rFonts w:ascii="Arial" w:hAnsi="Arial" w:cs="Arial"/>
          <w:sz w:val="24"/>
          <w:szCs w:val="24"/>
        </w:rPr>
        <w:fldChar w:fldCharType="end"/>
      </w:r>
      <w:r w:rsidRPr="004B3E91">
        <w:rPr>
          <w:rFonts w:ascii="Arial" w:hAnsi="Arial" w:cs="Arial"/>
          <w:sz w:val="24"/>
          <w:szCs w:val="24"/>
        </w:rPr>
        <w:t>usage of digital tools</w:t>
      </w:r>
    </w:p>
    <w:p xmlns:wp14="http://schemas.microsoft.com/office/word/2010/wordml" w:rsidRPr="004B3E91" w:rsidR="002107AA" w:rsidP="004B3E91" w:rsidRDefault="002108DC" w14:paraId="4DE69849" wp14:textId="77777777">
      <w:pPr>
        <w:spacing w:line="480" w:lineRule="auto"/>
        <w:ind w:firstLine="720"/>
        <w:rPr>
          <w:rFonts w:ascii="Arial" w:hAnsi="Arial" w:cs="Arial"/>
          <w:sz w:val="24"/>
          <w:szCs w:val="24"/>
        </w:rPr>
      </w:pPr>
      <w:r>
        <w:rPr>
          <w:rFonts w:ascii="Arial" w:hAnsi="Arial" w:cs="Arial"/>
          <w:sz w:val="24"/>
          <w:szCs w:val="24"/>
        </w:rPr>
        <w:t>Most</w:t>
      </w:r>
      <w:r w:rsidRPr="002108DC">
        <w:rPr>
          <w:rFonts w:ascii="Arial" w:hAnsi="Arial" w:cs="Arial"/>
          <w:sz w:val="24"/>
          <w:szCs w:val="24"/>
        </w:rPr>
        <w:t xml:space="preserve"> participants use various digital tools to collaborate, which brings us to the next topic covered in this section. This result </w:t>
      </w:r>
      <w:r>
        <w:rPr>
          <w:rFonts w:ascii="Arial" w:hAnsi="Arial" w:cs="Arial"/>
          <w:sz w:val="24"/>
          <w:szCs w:val="24"/>
        </w:rPr>
        <w:t>aligns</w:t>
      </w:r>
      <w:r w:rsidRPr="002108DC">
        <w:rPr>
          <w:rFonts w:ascii="Arial" w:hAnsi="Arial" w:cs="Arial"/>
          <w:sz w:val="24"/>
          <w:szCs w:val="24"/>
        </w:rPr>
        <w:t xml:space="preserve"> with the literature's emphasis on utilizing </w:t>
      </w:r>
      <w:r>
        <w:rPr>
          <w:rFonts w:ascii="Arial" w:hAnsi="Arial" w:cs="Arial"/>
          <w:sz w:val="24"/>
          <w:szCs w:val="24"/>
        </w:rPr>
        <w:t>multiple</w:t>
      </w:r>
      <w:r w:rsidRPr="002108DC">
        <w:rPr>
          <w:rFonts w:ascii="Arial" w:hAnsi="Arial" w:cs="Arial"/>
          <w:sz w:val="24"/>
          <w:szCs w:val="24"/>
        </w:rPr>
        <w:t xml:space="preserve"> tools to promote </w:t>
      </w:r>
      <w:r>
        <w:rPr>
          <w:rFonts w:ascii="Arial" w:hAnsi="Arial" w:cs="Arial"/>
          <w:sz w:val="24"/>
          <w:szCs w:val="24"/>
        </w:rPr>
        <w:t>different</w:t>
      </w:r>
      <w:r w:rsidRPr="002108DC">
        <w:rPr>
          <w:rFonts w:ascii="Arial" w:hAnsi="Arial" w:cs="Arial"/>
          <w:sz w:val="24"/>
          <w:szCs w:val="24"/>
        </w:rPr>
        <w:t xml:space="preserve"> aspects of collaboration. </w:t>
      </w:r>
      <w:r>
        <w:rPr>
          <w:rFonts w:ascii="Arial" w:hAnsi="Arial" w:cs="Arial"/>
          <w:sz w:val="24"/>
          <w:szCs w:val="24"/>
        </w:rPr>
        <w:t>As this argument underlines, educators must expose students to and teach them various digital devices to encourage their ability to collaborate</w:t>
      </w:r>
      <w:r w:rsidRPr="002108DC">
        <w:rPr>
          <w:rFonts w:ascii="Arial" w:hAnsi="Arial" w:cs="Arial"/>
          <w:sz w:val="24"/>
          <w:szCs w:val="24"/>
        </w:rPr>
        <w:t>. The explanation of this finding is essential because it shows how instructors can more effectively promote their</w:t>
      </w:r>
      <w:r>
        <w:rPr>
          <w:rFonts w:ascii="Arial" w:hAnsi="Arial" w:cs="Arial"/>
          <w:sz w:val="24"/>
          <w:szCs w:val="24"/>
        </w:rPr>
        <w:t xml:space="preserve"> students' collaborative skills</w:t>
      </w:r>
      <w:r w:rsidRPr="004B3E91" w:rsidR="002107AA">
        <w:rPr>
          <w:rFonts w:ascii="Arial" w:hAnsi="Arial" w:cs="Arial"/>
          <w:sz w:val="24"/>
          <w:szCs w:val="24"/>
        </w:rPr>
        <w:t>.</w:t>
      </w:r>
    </w:p>
    <w:p xmlns:wp14="http://schemas.microsoft.com/office/word/2010/wordml" w:rsidRPr="004B3E91" w:rsidR="004C3AC7" w:rsidP="004B3E91" w:rsidRDefault="00B27AFC" w14:paraId="1299C43A" wp14:textId="77777777">
      <w:pPr>
        <w:keepNext/>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08F71328" wp14:editId="679310F7">
            <wp:extent cx="5943600" cy="15887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588770"/>
                    </a:xfrm>
                    <a:prstGeom prst="rect">
                      <a:avLst/>
                    </a:prstGeom>
                  </pic:spPr>
                </pic:pic>
              </a:graphicData>
            </a:graphic>
          </wp:inline>
        </w:drawing>
      </w:r>
    </w:p>
    <w:p xmlns:wp14="http://schemas.microsoft.com/office/word/2010/wordml" w:rsidRPr="004B3E91" w:rsidR="00B27AFC" w:rsidP="004B3E91" w:rsidRDefault="004C3AC7" w14:paraId="1C9641F9" wp14:textId="77777777">
      <w:pPr>
        <w:pStyle w:val="Caption"/>
        <w:spacing w:line="480" w:lineRule="auto"/>
        <w:rPr>
          <w:rFonts w:ascii="Arial" w:hAnsi="Arial" w:cs="Arial"/>
          <w:sz w:val="24"/>
          <w:szCs w:val="24"/>
        </w:rPr>
      </w:pPr>
      <w:r w:rsidRPr="004B3E91">
        <w:rPr>
          <w:rFonts w:ascii="Arial" w:hAnsi="Arial" w:cs="Arial"/>
          <w:sz w:val="24"/>
          <w:szCs w:val="24"/>
        </w:rPr>
        <w:t xml:space="preserve">Figure </w:t>
      </w:r>
      <w:r w:rsidRPr="004B3E91">
        <w:rPr>
          <w:rFonts w:ascii="Arial" w:hAnsi="Arial" w:cs="Arial"/>
          <w:sz w:val="24"/>
          <w:szCs w:val="24"/>
        </w:rPr>
        <w:fldChar w:fldCharType="begin"/>
      </w:r>
      <w:r w:rsidRPr="004B3E91">
        <w:rPr>
          <w:rFonts w:ascii="Arial" w:hAnsi="Arial" w:cs="Arial"/>
          <w:sz w:val="24"/>
          <w:szCs w:val="24"/>
        </w:rPr>
        <w:instrText xml:space="preserve"> SEQ Figure \* ARABIC </w:instrText>
      </w:r>
      <w:r w:rsidRPr="004B3E91">
        <w:rPr>
          <w:rFonts w:ascii="Arial" w:hAnsi="Arial" w:cs="Arial"/>
          <w:sz w:val="24"/>
          <w:szCs w:val="24"/>
        </w:rPr>
        <w:fldChar w:fldCharType="separate"/>
      </w:r>
      <w:r w:rsidRPr="004B3E91">
        <w:rPr>
          <w:rFonts w:ascii="Arial" w:hAnsi="Arial" w:cs="Arial"/>
          <w:noProof/>
          <w:sz w:val="24"/>
          <w:szCs w:val="24"/>
        </w:rPr>
        <w:t>3</w:t>
      </w:r>
      <w:r w:rsidRPr="004B3E91">
        <w:rPr>
          <w:rFonts w:ascii="Arial" w:hAnsi="Arial" w:cs="Arial"/>
          <w:sz w:val="24"/>
          <w:szCs w:val="24"/>
        </w:rPr>
        <w:fldChar w:fldCharType="end"/>
      </w:r>
      <w:r w:rsidRPr="004B3E91">
        <w:rPr>
          <w:rFonts w:ascii="Arial" w:hAnsi="Arial" w:cs="Arial"/>
          <w:sz w:val="24"/>
          <w:szCs w:val="24"/>
        </w:rPr>
        <w:t>usage of Ms and other tools</w:t>
      </w:r>
    </w:p>
    <w:p xmlns:wp14="http://schemas.microsoft.com/office/word/2010/wordml" w:rsidRPr="004B3E91" w:rsidR="004C3AC7" w:rsidP="004451C5" w:rsidRDefault="002108DC" w14:paraId="1D85CC29" wp14:textId="77777777">
      <w:pPr>
        <w:spacing w:line="480" w:lineRule="auto"/>
        <w:ind w:firstLine="720"/>
        <w:rPr>
          <w:rFonts w:ascii="Arial" w:hAnsi="Arial" w:cs="Arial"/>
          <w:sz w:val="24"/>
          <w:szCs w:val="24"/>
        </w:rPr>
      </w:pPr>
      <w:r w:rsidRPr="002108DC">
        <w:rPr>
          <w:rFonts w:ascii="Arial" w:hAnsi="Arial" w:cs="Arial"/>
          <w:sz w:val="24"/>
          <w:szCs w:val="24"/>
        </w:rPr>
        <w:t xml:space="preserve">The discussion also points out that, given the growing popularity of M.S. Teams in educational contexts, the lack of a large demand for M.S. Teams in this analysis is noteworthy. This finding is important because it refutes the notion that M.S. Teams are the preferred electronic medium for student collaboration (Ha and Ngo, 2021). The discussion points out that this discovery might </w:t>
      </w:r>
      <w:r>
        <w:rPr>
          <w:rFonts w:ascii="Arial" w:hAnsi="Arial" w:cs="Arial"/>
          <w:sz w:val="24"/>
          <w:szCs w:val="24"/>
        </w:rPr>
        <w:t>result from</w:t>
      </w:r>
      <w:r w:rsidRPr="002108DC">
        <w:rPr>
          <w:rFonts w:ascii="Arial" w:hAnsi="Arial" w:cs="Arial"/>
          <w:sz w:val="24"/>
          <w:szCs w:val="24"/>
        </w:rPr>
        <w:t xml:space="preserve"> the individuals' familiarity with and experience with various electronic tools for collaboration or the fact that they were not assigned specified tasks to complete in M</w:t>
      </w:r>
      <w:r>
        <w:rPr>
          <w:rFonts w:ascii="Arial" w:hAnsi="Arial" w:cs="Arial"/>
          <w:sz w:val="24"/>
          <w:szCs w:val="24"/>
        </w:rPr>
        <w:t>.S.</w:t>
      </w:r>
      <w:r w:rsidRPr="002108DC">
        <w:rPr>
          <w:rFonts w:ascii="Arial" w:hAnsi="Arial" w:cs="Arial"/>
          <w:sz w:val="24"/>
          <w:szCs w:val="24"/>
        </w:rPr>
        <w:t xml:space="preserve"> Teams. This emphasizes the necessity for educators to </w:t>
      </w:r>
      <w:r>
        <w:rPr>
          <w:rFonts w:ascii="Arial" w:hAnsi="Arial" w:cs="Arial"/>
          <w:sz w:val="24"/>
          <w:szCs w:val="24"/>
        </w:rPr>
        <w:t>consider the nature of the coordination projec</w:t>
      </w:r>
      <w:r w:rsidRPr="002108DC">
        <w:rPr>
          <w:rFonts w:ascii="Arial" w:hAnsi="Arial" w:cs="Arial"/>
          <w:sz w:val="24"/>
          <w:szCs w:val="24"/>
        </w:rPr>
        <w:t>t when selecting electronic tools</w:t>
      </w:r>
      <w:r>
        <w:rPr>
          <w:rFonts w:ascii="Arial" w:hAnsi="Arial" w:cs="Arial"/>
          <w:sz w:val="24"/>
          <w:szCs w:val="24"/>
        </w:rPr>
        <w:t xml:space="preserve"> and</w:t>
      </w:r>
      <w:r w:rsidRPr="002108DC">
        <w:rPr>
          <w:rFonts w:ascii="Arial" w:hAnsi="Arial" w:cs="Arial"/>
          <w:sz w:val="24"/>
          <w:szCs w:val="24"/>
        </w:rPr>
        <w:t xml:space="preserve"> the need for additional research into the factors influencing students' decision</w:t>
      </w:r>
      <w:r>
        <w:rPr>
          <w:rFonts w:ascii="Arial" w:hAnsi="Arial" w:cs="Arial"/>
          <w:sz w:val="24"/>
          <w:szCs w:val="24"/>
        </w:rPr>
        <w:t>s</w:t>
      </w:r>
      <w:r w:rsidRPr="002108DC">
        <w:rPr>
          <w:rFonts w:ascii="Arial" w:hAnsi="Arial" w:cs="Arial"/>
          <w:sz w:val="24"/>
          <w:szCs w:val="24"/>
        </w:rPr>
        <w:t xml:space="preserve"> to </w:t>
      </w:r>
      <w:r>
        <w:rPr>
          <w:rFonts w:ascii="Arial" w:hAnsi="Arial" w:cs="Arial"/>
          <w:sz w:val="24"/>
          <w:szCs w:val="24"/>
        </w:rPr>
        <w:t>choose</w:t>
      </w:r>
      <w:r w:rsidRPr="002108DC">
        <w:rPr>
          <w:rFonts w:ascii="Arial" w:hAnsi="Arial" w:cs="Arial"/>
          <w:sz w:val="24"/>
          <w:szCs w:val="24"/>
        </w:rPr>
        <w:t xml:space="preserve"> e</w:t>
      </w:r>
      <w:r>
        <w:rPr>
          <w:rFonts w:ascii="Arial" w:hAnsi="Arial" w:cs="Arial"/>
          <w:sz w:val="24"/>
          <w:szCs w:val="24"/>
        </w:rPr>
        <w:t>lectronic means for cooperation</w:t>
      </w:r>
      <w:r w:rsidRPr="004B3E91" w:rsidR="002107AA">
        <w:rPr>
          <w:rFonts w:ascii="Arial" w:hAnsi="Arial" w:cs="Arial"/>
          <w:sz w:val="24"/>
          <w:szCs w:val="24"/>
        </w:rPr>
        <w:t>.</w:t>
      </w:r>
      <w:r w:rsidRPr="004B3E91" w:rsidR="00B27AFC">
        <w:rPr>
          <w:rFonts w:ascii="Arial" w:hAnsi="Arial" w:cs="Arial"/>
          <w:noProof/>
          <w:sz w:val="24"/>
          <w:szCs w:val="24"/>
        </w:rPr>
        <w:drawing>
          <wp:inline xmlns:wp14="http://schemas.microsoft.com/office/word/2010/wordprocessingDrawing" distT="0" distB="0" distL="0" distR="0" wp14:anchorId="23E914D8" wp14:editId="5FD18995">
            <wp:extent cx="5943600" cy="18243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824355"/>
                    </a:xfrm>
                    <a:prstGeom prst="rect">
                      <a:avLst/>
                    </a:prstGeom>
                  </pic:spPr>
                </pic:pic>
              </a:graphicData>
            </a:graphic>
          </wp:inline>
        </w:drawing>
      </w:r>
    </w:p>
    <w:p xmlns:wp14="http://schemas.microsoft.com/office/word/2010/wordml" w:rsidRPr="004B3E91" w:rsidR="00B27AFC" w:rsidP="004B3E91" w:rsidRDefault="004C3AC7" w14:paraId="3625B4D5" wp14:textId="77777777">
      <w:pPr>
        <w:pStyle w:val="Caption"/>
        <w:spacing w:line="480" w:lineRule="auto"/>
        <w:rPr>
          <w:rFonts w:ascii="Arial" w:hAnsi="Arial" w:cs="Arial"/>
          <w:sz w:val="24"/>
          <w:szCs w:val="24"/>
        </w:rPr>
      </w:pPr>
      <w:r w:rsidRPr="004B3E91">
        <w:rPr>
          <w:rFonts w:ascii="Arial" w:hAnsi="Arial" w:cs="Arial"/>
          <w:sz w:val="24"/>
          <w:szCs w:val="24"/>
        </w:rPr>
        <w:t xml:space="preserve">Figure </w:t>
      </w:r>
      <w:r w:rsidRPr="004B3E91">
        <w:rPr>
          <w:rFonts w:ascii="Arial" w:hAnsi="Arial" w:cs="Arial"/>
          <w:sz w:val="24"/>
          <w:szCs w:val="24"/>
        </w:rPr>
        <w:fldChar w:fldCharType="begin"/>
      </w:r>
      <w:r w:rsidRPr="004B3E91">
        <w:rPr>
          <w:rFonts w:ascii="Arial" w:hAnsi="Arial" w:cs="Arial"/>
          <w:sz w:val="24"/>
          <w:szCs w:val="24"/>
        </w:rPr>
        <w:instrText xml:space="preserve"> SEQ Figure \* ARABIC </w:instrText>
      </w:r>
      <w:r w:rsidRPr="004B3E91">
        <w:rPr>
          <w:rFonts w:ascii="Arial" w:hAnsi="Arial" w:cs="Arial"/>
          <w:sz w:val="24"/>
          <w:szCs w:val="24"/>
        </w:rPr>
        <w:fldChar w:fldCharType="separate"/>
      </w:r>
      <w:r w:rsidRPr="004B3E91">
        <w:rPr>
          <w:rFonts w:ascii="Arial" w:hAnsi="Arial" w:cs="Arial"/>
          <w:noProof/>
          <w:sz w:val="24"/>
          <w:szCs w:val="24"/>
        </w:rPr>
        <w:t>4</w:t>
      </w:r>
      <w:r w:rsidRPr="004B3E91">
        <w:rPr>
          <w:rFonts w:ascii="Arial" w:hAnsi="Arial" w:cs="Arial"/>
          <w:sz w:val="24"/>
          <w:szCs w:val="24"/>
        </w:rPr>
        <w:fldChar w:fldCharType="end"/>
      </w:r>
      <w:r w:rsidRPr="004B3E91">
        <w:rPr>
          <w:rFonts w:ascii="Arial" w:hAnsi="Arial" w:cs="Arial"/>
          <w:sz w:val="24"/>
          <w:szCs w:val="24"/>
        </w:rPr>
        <w:t>ranking of digital application tools</w:t>
      </w:r>
    </w:p>
    <w:p xmlns:wp14="http://schemas.microsoft.com/office/word/2010/wordml" w:rsidRPr="004B3E91" w:rsidR="004B143E" w:rsidP="004B3E91" w:rsidRDefault="002108DC" w14:paraId="08707ABD" wp14:textId="77777777">
      <w:pPr>
        <w:spacing w:line="480" w:lineRule="auto"/>
        <w:ind w:firstLine="720"/>
        <w:rPr>
          <w:rFonts w:ascii="Arial" w:hAnsi="Arial" w:cs="Arial"/>
          <w:sz w:val="24"/>
          <w:szCs w:val="24"/>
        </w:rPr>
      </w:pPr>
      <w:r w:rsidRPr="002108DC">
        <w:rPr>
          <w:rFonts w:ascii="Arial" w:hAnsi="Arial" w:cs="Arial"/>
          <w:sz w:val="24"/>
          <w:szCs w:val="24"/>
        </w:rPr>
        <w:t xml:space="preserve">The important findings and consequences of the study are summarized in the commentary's conclusion. The results show that students are comfortable using </w:t>
      </w:r>
      <w:r>
        <w:rPr>
          <w:rFonts w:ascii="Arial" w:hAnsi="Arial" w:cs="Arial"/>
          <w:sz w:val="24"/>
          <w:szCs w:val="24"/>
        </w:rPr>
        <w:t>various</w:t>
      </w:r>
      <w:r w:rsidRPr="002108DC">
        <w:rPr>
          <w:rFonts w:ascii="Arial" w:hAnsi="Arial" w:cs="Arial"/>
          <w:sz w:val="24"/>
          <w:szCs w:val="24"/>
        </w:rPr>
        <w:t xml:space="preserve"> digital tools for collaboration and do not desire a precise instrument. This result emphasizes how crucial it is to introduce students to and </w:t>
      </w:r>
      <w:r>
        <w:rPr>
          <w:rFonts w:ascii="Arial" w:hAnsi="Arial" w:cs="Arial"/>
          <w:sz w:val="24"/>
          <w:szCs w:val="24"/>
        </w:rPr>
        <w:t>train them in different</w:t>
      </w:r>
      <w:r w:rsidRPr="002108DC">
        <w:rPr>
          <w:rFonts w:ascii="Arial" w:hAnsi="Arial" w:cs="Arial"/>
          <w:sz w:val="24"/>
          <w:szCs w:val="24"/>
        </w:rPr>
        <w:t xml:space="preserve"> digital </w:t>
      </w:r>
      <w:r>
        <w:rPr>
          <w:rFonts w:ascii="Arial" w:hAnsi="Arial" w:cs="Arial"/>
          <w:sz w:val="24"/>
          <w:szCs w:val="24"/>
        </w:rPr>
        <w:t>device</w:t>
      </w:r>
      <w:r w:rsidRPr="002108DC">
        <w:rPr>
          <w:rFonts w:ascii="Arial" w:hAnsi="Arial" w:cs="Arial"/>
          <w:sz w:val="24"/>
          <w:szCs w:val="24"/>
        </w:rPr>
        <w:t>s to support their cooperative capacities (</w:t>
      </w:r>
      <w:proofErr w:type="spellStart"/>
      <w:r w:rsidRPr="002108DC">
        <w:rPr>
          <w:rFonts w:ascii="Arial" w:hAnsi="Arial" w:cs="Arial"/>
          <w:sz w:val="24"/>
          <w:szCs w:val="24"/>
        </w:rPr>
        <w:t>Olszewski</w:t>
      </w:r>
      <w:proofErr w:type="spellEnd"/>
      <w:r w:rsidRPr="002108DC">
        <w:rPr>
          <w:rFonts w:ascii="Arial" w:hAnsi="Arial" w:cs="Arial"/>
          <w:sz w:val="24"/>
          <w:szCs w:val="24"/>
        </w:rPr>
        <w:t xml:space="preserve"> and Crompton, 2020). The commentary points out that the finding that M.S. Teams was not significantly favored in this survey calls into question the notion that M.S. Teams is the preferred digital tool for student collaboration. The discussion concludes by highlighting the need for additional stud</w:t>
      </w:r>
      <w:r>
        <w:rPr>
          <w:rFonts w:ascii="Arial" w:hAnsi="Arial" w:cs="Arial"/>
          <w:sz w:val="24"/>
          <w:szCs w:val="24"/>
        </w:rPr>
        <w:t>ies</w:t>
      </w:r>
      <w:r w:rsidRPr="002108DC">
        <w:rPr>
          <w:rFonts w:ascii="Arial" w:hAnsi="Arial" w:cs="Arial"/>
          <w:sz w:val="24"/>
          <w:szCs w:val="24"/>
        </w:rPr>
        <w:t xml:space="preserve"> to examine the factors influencing students' choice of </w:t>
      </w:r>
      <w:r>
        <w:rPr>
          <w:rFonts w:ascii="Arial" w:hAnsi="Arial" w:cs="Arial"/>
          <w:sz w:val="24"/>
          <w:szCs w:val="24"/>
        </w:rPr>
        <w:t>digital tools for collaboration</w:t>
      </w:r>
      <w:r w:rsidRPr="004B3E91" w:rsidR="002107AA">
        <w:rPr>
          <w:rFonts w:ascii="Arial" w:hAnsi="Arial" w:cs="Arial"/>
          <w:sz w:val="24"/>
          <w:szCs w:val="24"/>
        </w:rPr>
        <w:t>.</w:t>
      </w:r>
    </w:p>
    <w:p xmlns:wp14="http://schemas.microsoft.com/office/word/2010/wordml" w:rsidRPr="004B3E91" w:rsidR="004C3AC7" w:rsidP="004B3E91" w:rsidRDefault="00B27AFC" w14:paraId="4DDBEF00" wp14:textId="77777777">
      <w:pPr>
        <w:keepNext/>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30FF2ED7" wp14:editId="7E43F9C2">
            <wp:extent cx="5943600" cy="17056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705610"/>
                    </a:xfrm>
                    <a:prstGeom prst="rect">
                      <a:avLst/>
                    </a:prstGeom>
                  </pic:spPr>
                </pic:pic>
              </a:graphicData>
            </a:graphic>
          </wp:inline>
        </w:drawing>
      </w:r>
    </w:p>
    <w:p xmlns:wp14="http://schemas.microsoft.com/office/word/2010/wordml" w:rsidRPr="004B3E91" w:rsidR="00B27AFC" w:rsidP="004B3E91" w:rsidRDefault="004C3AC7" w14:paraId="74191A8D" wp14:textId="77777777">
      <w:pPr>
        <w:pStyle w:val="Caption"/>
        <w:spacing w:line="480" w:lineRule="auto"/>
        <w:rPr>
          <w:rFonts w:ascii="Arial" w:hAnsi="Arial" w:cs="Arial"/>
          <w:sz w:val="24"/>
          <w:szCs w:val="24"/>
        </w:rPr>
      </w:pPr>
      <w:r w:rsidRPr="004B3E91">
        <w:rPr>
          <w:rFonts w:ascii="Arial" w:hAnsi="Arial" w:cs="Arial"/>
          <w:sz w:val="24"/>
          <w:szCs w:val="24"/>
        </w:rPr>
        <w:t xml:space="preserve">Figure </w:t>
      </w:r>
      <w:r w:rsidRPr="004B3E91">
        <w:rPr>
          <w:rFonts w:ascii="Arial" w:hAnsi="Arial" w:cs="Arial"/>
          <w:sz w:val="24"/>
          <w:szCs w:val="24"/>
        </w:rPr>
        <w:fldChar w:fldCharType="begin"/>
      </w:r>
      <w:r w:rsidRPr="004B3E91">
        <w:rPr>
          <w:rFonts w:ascii="Arial" w:hAnsi="Arial" w:cs="Arial"/>
          <w:sz w:val="24"/>
          <w:szCs w:val="24"/>
        </w:rPr>
        <w:instrText xml:space="preserve"> SEQ Figure \* ARABIC </w:instrText>
      </w:r>
      <w:r w:rsidRPr="004B3E91">
        <w:rPr>
          <w:rFonts w:ascii="Arial" w:hAnsi="Arial" w:cs="Arial"/>
          <w:sz w:val="24"/>
          <w:szCs w:val="24"/>
        </w:rPr>
        <w:fldChar w:fldCharType="separate"/>
      </w:r>
      <w:r w:rsidRPr="004B3E91">
        <w:rPr>
          <w:rFonts w:ascii="Arial" w:hAnsi="Arial" w:cs="Arial"/>
          <w:noProof/>
          <w:sz w:val="24"/>
          <w:szCs w:val="24"/>
        </w:rPr>
        <w:t>5</w:t>
      </w:r>
      <w:r w:rsidRPr="004B3E91">
        <w:rPr>
          <w:rFonts w:ascii="Arial" w:hAnsi="Arial" w:cs="Arial"/>
          <w:sz w:val="24"/>
          <w:szCs w:val="24"/>
        </w:rPr>
        <w:fldChar w:fldCharType="end"/>
      </w:r>
      <w:r w:rsidRPr="004B3E91">
        <w:rPr>
          <w:rFonts w:ascii="Arial" w:hAnsi="Arial" w:cs="Arial"/>
          <w:sz w:val="24"/>
          <w:szCs w:val="24"/>
        </w:rPr>
        <w:t>digital tools for collaboration</w:t>
      </w:r>
    </w:p>
    <w:p xmlns:wp14="http://schemas.microsoft.com/office/word/2010/wordml" w:rsidRPr="004B3E91" w:rsidR="00B27AFC" w:rsidP="004B3E91" w:rsidRDefault="002108DC" w14:paraId="26273EBD" wp14:textId="77777777">
      <w:pPr>
        <w:spacing w:line="480" w:lineRule="auto"/>
        <w:ind w:firstLine="720"/>
        <w:rPr>
          <w:rFonts w:ascii="Arial" w:hAnsi="Arial" w:cs="Arial"/>
          <w:sz w:val="24"/>
          <w:szCs w:val="24"/>
        </w:rPr>
      </w:pPr>
      <w:r w:rsidRPr="002108DC">
        <w:rPr>
          <w:rFonts w:ascii="Arial" w:hAnsi="Arial" w:cs="Arial"/>
          <w:sz w:val="24"/>
          <w:szCs w:val="24"/>
        </w:rPr>
        <w:t>The presentation provides hints about the findings, their implications, and their connections to the literature reviewed in the introduction section. The discussion deftly addresses the conjecture and offers evidence to support the existing literature. The lecture also acknowledges the limitations of the inquiry and suggests additional research. The presentation provides insight into the findings, their ramifications, and how they relate to the literatu</w:t>
      </w:r>
      <w:r>
        <w:rPr>
          <w:rFonts w:ascii="Arial" w:hAnsi="Arial" w:cs="Arial"/>
          <w:sz w:val="24"/>
          <w:szCs w:val="24"/>
        </w:rPr>
        <w:t>re covered in the first section</w:t>
      </w:r>
      <w:r w:rsidRPr="00EC753B" w:rsidR="00EC753B">
        <w:rPr>
          <w:rFonts w:ascii="Arial" w:hAnsi="Arial" w:cs="Arial"/>
          <w:sz w:val="24"/>
          <w:szCs w:val="24"/>
        </w:rPr>
        <w:t xml:space="preserve">. </w:t>
      </w:r>
    </w:p>
    <w:p xmlns:wp14="http://schemas.microsoft.com/office/word/2010/wordml" w:rsidRPr="004B3E91" w:rsidR="004C3AC7" w:rsidP="004B3E91" w:rsidRDefault="00B27AFC" w14:paraId="3461D779" wp14:textId="77777777">
      <w:pPr>
        <w:keepNext/>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1250B5B6" wp14:editId="367E6997">
            <wp:extent cx="5943600" cy="1323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323340"/>
                    </a:xfrm>
                    <a:prstGeom prst="rect">
                      <a:avLst/>
                    </a:prstGeom>
                  </pic:spPr>
                </pic:pic>
              </a:graphicData>
            </a:graphic>
          </wp:inline>
        </w:drawing>
      </w:r>
    </w:p>
    <w:p xmlns:wp14="http://schemas.microsoft.com/office/word/2010/wordml" w:rsidRPr="004B3E91" w:rsidR="00B27AFC" w:rsidP="004B3E91" w:rsidRDefault="004C3AC7" w14:paraId="423FD023" wp14:textId="77777777">
      <w:pPr>
        <w:pStyle w:val="Caption"/>
        <w:spacing w:line="480" w:lineRule="auto"/>
        <w:rPr>
          <w:rFonts w:ascii="Arial" w:hAnsi="Arial" w:cs="Arial"/>
          <w:sz w:val="24"/>
          <w:szCs w:val="24"/>
        </w:rPr>
      </w:pPr>
      <w:r w:rsidRPr="004B3E91">
        <w:rPr>
          <w:rFonts w:ascii="Arial" w:hAnsi="Arial" w:cs="Arial"/>
          <w:sz w:val="24"/>
          <w:szCs w:val="24"/>
        </w:rPr>
        <w:t xml:space="preserve">Figure </w:t>
      </w:r>
      <w:r w:rsidRPr="004B3E91">
        <w:rPr>
          <w:rFonts w:ascii="Arial" w:hAnsi="Arial" w:cs="Arial"/>
          <w:sz w:val="24"/>
          <w:szCs w:val="24"/>
        </w:rPr>
        <w:fldChar w:fldCharType="begin"/>
      </w:r>
      <w:r w:rsidRPr="004B3E91">
        <w:rPr>
          <w:rFonts w:ascii="Arial" w:hAnsi="Arial" w:cs="Arial"/>
          <w:sz w:val="24"/>
          <w:szCs w:val="24"/>
        </w:rPr>
        <w:instrText xml:space="preserve"> SEQ Figure \* ARABIC </w:instrText>
      </w:r>
      <w:r w:rsidRPr="004B3E91">
        <w:rPr>
          <w:rFonts w:ascii="Arial" w:hAnsi="Arial" w:cs="Arial"/>
          <w:sz w:val="24"/>
          <w:szCs w:val="24"/>
        </w:rPr>
        <w:fldChar w:fldCharType="separate"/>
      </w:r>
      <w:r w:rsidRPr="004B3E91">
        <w:rPr>
          <w:rFonts w:ascii="Arial" w:hAnsi="Arial" w:cs="Arial"/>
          <w:noProof/>
          <w:sz w:val="24"/>
          <w:szCs w:val="24"/>
        </w:rPr>
        <w:t>6</w:t>
      </w:r>
      <w:r w:rsidRPr="004B3E91">
        <w:rPr>
          <w:rFonts w:ascii="Arial" w:hAnsi="Arial" w:cs="Arial"/>
          <w:sz w:val="24"/>
          <w:szCs w:val="24"/>
        </w:rPr>
        <w:fldChar w:fldCharType="end"/>
      </w:r>
      <w:r w:rsidRPr="004B3E91">
        <w:rPr>
          <w:rFonts w:ascii="Arial" w:hAnsi="Arial" w:cs="Arial"/>
          <w:sz w:val="24"/>
          <w:szCs w:val="24"/>
        </w:rPr>
        <w:t>Usage of ms team and one drive</w:t>
      </w:r>
    </w:p>
    <w:p xmlns:wp14="http://schemas.microsoft.com/office/word/2010/wordml" w:rsidRPr="004B3E91" w:rsidR="002107AA" w:rsidP="004B3E91" w:rsidRDefault="002107AA" w14:paraId="5F597F8B" wp14:textId="77777777">
      <w:pPr>
        <w:spacing w:line="480" w:lineRule="auto"/>
        <w:ind w:firstLine="720"/>
        <w:rPr>
          <w:rFonts w:ascii="Arial" w:hAnsi="Arial" w:cs="Arial"/>
          <w:sz w:val="24"/>
          <w:szCs w:val="24"/>
        </w:rPr>
      </w:pPr>
      <w:r w:rsidRPr="004B3E91">
        <w:rPr>
          <w:rFonts w:ascii="Arial" w:hAnsi="Arial" w:cs="Arial"/>
          <w:sz w:val="24"/>
          <w:szCs w:val="24"/>
        </w:rPr>
        <w:t xml:space="preserve">Overall, the discussion section is well-written and provides valuable insights into the </w:t>
      </w:r>
      <w:r w:rsidRPr="004B3E91" w:rsidR="00F60DA3">
        <w:rPr>
          <w:rFonts w:ascii="Arial" w:hAnsi="Arial" w:cs="Arial"/>
          <w:sz w:val="24"/>
          <w:szCs w:val="24"/>
        </w:rPr>
        <w:t>study results</w:t>
      </w:r>
      <w:r w:rsidRPr="004B3E91">
        <w:rPr>
          <w:rFonts w:ascii="Arial" w:hAnsi="Arial" w:cs="Arial"/>
          <w:sz w:val="24"/>
          <w:szCs w:val="24"/>
        </w:rPr>
        <w:t xml:space="preserve"> and their potential impact on </w:t>
      </w:r>
      <w:r w:rsidRPr="004B3E91" w:rsidR="00F60DA3">
        <w:rPr>
          <w:rFonts w:ascii="Arial" w:hAnsi="Arial" w:cs="Arial"/>
          <w:sz w:val="24"/>
          <w:szCs w:val="24"/>
        </w:rPr>
        <w:t>E</w:t>
      </w:r>
      <w:r w:rsidRPr="004B3E91">
        <w:rPr>
          <w:rFonts w:ascii="Arial" w:hAnsi="Arial" w:cs="Arial"/>
          <w:sz w:val="24"/>
          <w:szCs w:val="24"/>
        </w:rPr>
        <w:t>ducation and digital tools for collaboration.</w:t>
      </w:r>
    </w:p>
    <w:p xmlns:wp14="http://schemas.microsoft.com/office/word/2010/wordml" w:rsidRPr="004B3E91" w:rsidR="004B143E" w:rsidP="004B3E91" w:rsidRDefault="00173AA7" w14:paraId="2B2A7A39" wp14:textId="77777777">
      <w:pPr>
        <w:pStyle w:val="Heading1"/>
        <w:numPr>
          <w:ilvl w:val="0"/>
          <w:numId w:val="5"/>
        </w:numPr>
        <w:spacing w:line="480" w:lineRule="auto"/>
        <w:rPr>
          <w:rFonts w:ascii="Arial" w:hAnsi="Arial" w:cs="Arial"/>
          <w:b/>
          <w:color w:val="auto"/>
          <w:sz w:val="24"/>
          <w:szCs w:val="24"/>
        </w:rPr>
      </w:pPr>
      <w:bookmarkStart w:name="_Toc141952979" w:id="10"/>
      <w:r w:rsidRPr="004B3E91">
        <w:rPr>
          <w:rFonts w:ascii="Arial" w:hAnsi="Arial" w:cs="Arial"/>
          <w:b/>
          <w:color w:val="auto"/>
          <w:sz w:val="24"/>
          <w:szCs w:val="24"/>
        </w:rPr>
        <w:t>Conclusio</w:t>
      </w:r>
      <w:r w:rsidRPr="004B3E91" w:rsidR="002107AA">
        <w:rPr>
          <w:rFonts w:ascii="Arial" w:hAnsi="Arial" w:cs="Arial"/>
          <w:b/>
          <w:color w:val="auto"/>
          <w:sz w:val="24"/>
          <w:szCs w:val="24"/>
        </w:rPr>
        <w:t>n</w:t>
      </w:r>
      <w:bookmarkEnd w:id="10"/>
    </w:p>
    <w:p xmlns:wp14="http://schemas.microsoft.com/office/word/2010/wordml" w:rsidR="00F60DA3" w:rsidP="00EC753B" w:rsidRDefault="009972ED" w14:paraId="7FA37DBA" wp14:textId="77777777">
      <w:pPr>
        <w:spacing w:line="480" w:lineRule="auto"/>
        <w:ind w:firstLine="720"/>
        <w:rPr>
          <w:rFonts w:ascii="Arial" w:hAnsi="Arial" w:cs="Arial"/>
          <w:sz w:val="24"/>
          <w:szCs w:val="24"/>
        </w:rPr>
      </w:pPr>
      <w:r w:rsidRPr="004B3E91">
        <w:rPr>
          <w:rFonts w:ascii="Arial" w:hAnsi="Arial" w:cs="Arial"/>
          <w:sz w:val="24"/>
          <w:szCs w:val="24"/>
        </w:rPr>
        <w:t xml:space="preserve">In conclusion, </w:t>
      </w:r>
      <w:r w:rsidR="002108DC">
        <w:rPr>
          <w:rFonts w:ascii="Arial" w:hAnsi="Arial" w:cs="Arial"/>
          <w:sz w:val="24"/>
          <w:szCs w:val="24"/>
        </w:rPr>
        <w:t>t</w:t>
      </w:r>
      <w:r w:rsidRPr="002108DC" w:rsidR="002108DC">
        <w:rPr>
          <w:rFonts w:ascii="Arial" w:hAnsi="Arial" w:cs="Arial"/>
          <w:sz w:val="24"/>
          <w:szCs w:val="24"/>
        </w:rPr>
        <w:t xml:space="preserve">his study </w:t>
      </w:r>
      <w:r w:rsidR="002108DC">
        <w:rPr>
          <w:rFonts w:ascii="Arial" w:hAnsi="Arial" w:cs="Arial"/>
          <w:sz w:val="24"/>
          <w:szCs w:val="24"/>
        </w:rPr>
        <w:t>examined</w:t>
      </w:r>
      <w:r w:rsidRPr="002108DC" w:rsidR="002108DC">
        <w:rPr>
          <w:rFonts w:ascii="Arial" w:hAnsi="Arial" w:cs="Arial"/>
          <w:sz w:val="24"/>
          <w:szCs w:val="24"/>
        </w:rPr>
        <w:t xml:space="preserve"> how students collaborate with self-assurance when using technology. The results suggest that while students easily use digital tools for cooperation, they do not have a favorite tool. Only one participant reported using one digital tool more than others, whereas </w:t>
      </w:r>
      <w:r w:rsidR="002108DC">
        <w:rPr>
          <w:rFonts w:ascii="Arial" w:hAnsi="Arial" w:cs="Arial"/>
          <w:sz w:val="24"/>
          <w:szCs w:val="24"/>
        </w:rPr>
        <w:t>most</w:t>
      </w:r>
      <w:r w:rsidRPr="002108DC" w:rsidR="002108DC">
        <w:rPr>
          <w:rFonts w:ascii="Arial" w:hAnsi="Arial" w:cs="Arial"/>
          <w:sz w:val="24"/>
          <w:szCs w:val="24"/>
        </w:rPr>
        <w:t xml:space="preserve"> said they used multiple digital tools to communicate. Additionally, MS Teams did not become the most popular digital tool for collaboration. These results are consistent with how technology is used and how researchers collaborate</w:t>
      </w:r>
      <w:r w:rsidR="002108DC">
        <w:rPr>
          <w:rFonts w:ascii="Arial" w:hAnsi="Arial" w:cs="Arial"/>
          <w:sz w:val="24"/>
          <w:szCs w:val="24"/>
        </w:rPr>
        <w:t>. Still,</w:t>
      </w:r>
      <w:r w:rsidRPr="002108DC" w:rsidR="002108DC">
        <w:rPr>
          <w:rFonts w:ascii="Arial" w:hAnsi="Arial" w:cs="Arial"/>
          <w:sz w:val="24"/>
          <w:szCs w:val="24"/>
        </w:rPr>
        <w:t xml:space="preserve"> they also highlight the need for future research using a larger, more diverse sample and an inclusive questionnaire. The lack of responses to the question about grouping digital tools according to </w:t>
      </w:r>
      <w:r w:rsidR="002108DC">
        <w:rPr>
          <w:rFonts w:ascii="Arial" w:hAnsi="Arial" w:cs="Arial"/>
          <w:sz w:val="24"/>
          <w:szCs w:val="24"/>
        </w:rPr>
        <w:t xml:space="preserve">the </w:t>
      </w:r>
      <w:r w:rsidRPr="002108DC" w:rsidR="002108DC">
        <w:rPr>
          <w:rFonts w:ascii="Arial" w:hAnsi="Arial" w:cs="Arial"/>
          <w:sz w:val="24"/>
          <w:szCs w:val="24"/>
        </w:rPr>
        <w:t>frequency of use highlights the need for a more comprehensive survey that includes a larger range of digital instruments. This study lays the groundwork for future research t</w:t>
      </w:r>
      <w:r w:rsidR="002108DC">
        <w:rPr>
          <w:rFonts w:ascii="Arial" w:hAnsi="Arial" w:cs="Arial"/>
          <w:sz w:val="24"/>
          <w:szCs w:val="24"/>
        </w:rPr>
        <w:t>o</w:t>
      </w:r>
      <w:r w:rsidRPr="002108DC" w:rsidR="002108DC">
        <w:rPr>
          <w:rFonts w:ascii="Arial" w:hAnsi="Arial" w:cs="Arial"/>
          <w:sz w:val="24"/>
          <w:szCs w:val="24"/>
        </w:rPr>
        <w:t xml:space="preserve"> expand and deepen our understanding of how students feel comfortable </w:t>
      </w:r>
      <w:r w:rsidR="002108DC">
        <w:rPr>
          <w:rFonts w:ascii="Arial" w:hAnsi="Arial" w:cs="Arial"/>
          <w:sz w:val="24"/>
          <w:szCs w:val="24"/>
        </w:rPr>
        <w:t>interacting with technology</w:t>
      </w:r>
      <w:r w:rsidRPr="002108DC" w:rsidR="002108DC">
        <w:rPr>
          <w:rFonts w:ascii="Arial" w:hAnsi="Arial" w:cs="Arial"/>
          <w:sz w:val="24"/>
          <w:szCs w:val="24"/>
        </w:rPr>
        <w:t>.</w:t>
      </w:r>
    </w:p>
    <w:p xmlns:wp14="http://schemas.microsoft.com/office/word/2010/wordml" w:rsidRPr="004B3E91" w:rsidR="00EC753B" w:rsidP="00167405" w:rsidRDefault="00EC753B" w14:paraId="3CF2D8B6" wp14:textId="77777777">
      <w:pPr>
        <w:spacing w:line="480" w:lineRule="auto"/>
        <w:rPr>
          <w:rFonts w:ascii="Arial" w:hAnsi="Arial" w:cs="Arial"/>
          <w:sz w:val="24"/>
          <w:szCs w:val="24"/>
        </w:rPr>
      </w:pPr>
    </w:p>
    <w:p xmlns:wp14="http://schemas.microsoft.com/office/word/2010/wordml" w:rsidRPr="004B3E91" w:rsidR="009972ED" w:rsidP="004B3E91" w:rsidRDefault="00E64A34" w14:paraId="6F3B69C3" wp14:textId="77777777">
      <w:pPr>
        <w:pStyle w:val="Heading1"/>
        <w:spacing w:line="480" w:lineRule="auto"/>
        <w:jc w:val="center"/>
        <w:rPr>
          <w:rFonts w:ascii="Arial" w:hAnsi="Arial" w:cs="Arial"/>
          <w:b/>
          <w:color w:val="auto"/>
          <w:sz w:val="24"/>
          <w:szCs w:val="24"/>
        </w:rPr>
      </w:pPr>
      <w:bookmarkStart w:name="_Toc141952980" w:id="11"/>
      <w:r w:rsidRPr="004B3E91">
        <w:rPr>
          <w:rFonts w:ascii="Arial" w:hAnsi="Arial" w:cs="Arial"/>
          <w:b/>
          <w:color w:val="auto"/>
          <w:sz w:val="24"/>
          <w:szCs w:val="24"/>
        </w:rPr>
        <w:t>Reference</w:t>
      </w:r>
      <w:bookmarkEnd w:id="11"/>
    </w:p>
    <w:p xmlns:wp14="http://schemas.microsoft.com/office/word/2010/wordml" w:rsidRPr="004B3E91" w:rsidR="000F40E7" w:rsidP="004B3E91" w:rsidRDefault="000F40E7" w14:paraId="2936DD37"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 xml:space="preserve">Amhag, L., Hellström, L. and Stigmar, M., 2019. Teacher educators' use of digital tools and needs for digital competence in higher </w:t>
      </w:r>
      <w:r w:rsidRPr="004B3E91" w:rsidR="00F60DA3">
        <w:rPr>
          <w:rFonts w:ascii="Arial" w:hAnsi="Arial" w:cs="Arial"/>
          <w:color w:val="222222"/>
          <w:sz w:val="24"/>
          <w:szCs w:val="24"/>
          <w:shd w:val="clear" w:color="auto" w:fill="FFFFFF"/>
        </w:rPr>
        <w:t>E</w:t>
      </w:r>
      <w:r w:rsidRPr="004B3E91">
        <w:rPr>
          <w:rFonts w:ascii="Arial" w:hAnsi="Arial" w:cs="Arial"/>
          <w:color w:val="222222"/>
          <w:sz w:val="24"/>
          <w:szCs w:val="24"/>
          <w:shd w:val="clear" w:color="auto" w:fill="FFFFFF"/>
        </w:rPr>
        <w:t>ducation. </w:t>
      </w:r>
      <w:r w:rsidRPr="004B3E91">
        <w:rPr>
          <w:rFonts w:ascii="Arial" w:hAnsi="Arial" w:cs="Arial"/>
          <w:i/>
          <w:iCs/>
          <w:color w:val="222222"/>
          <w:sz w:val="24"/>
          <w:szCs w:val="24"/>
          <w:shd w:val="clear" w:color="auto" w:fill="FFFFFF"/>
        </w:rPr>
        <w:t>Journal of Digital Learning in Teacher Education</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35</w:t>
      </w:r>
      <w:r w:rsidRPr="004B3E91">
        <w:rPr>
          <w:rFonts w:ascii="Arial" w:hAnsi="Arial" w:cs="Arial"/>
          <w:color w:val="222222"/>
          <w:sz w:val="24"/>
          <w:szCs w:val="24"/>
          <w:shd w:val="clear" w:color="auto" w:fill="FFFFFF"/>
        </w:rPr>
        <w:t>(4), pp.203-220.</w:t>
      </w:r>
    </w:p>
    <w:p xmlns:wp14="http://schemas.microsoft.com/office/word/2010/wordml" w:rsidRPr="004B3E91" w:rsidR="000F40E7" w:rsidP="004B3E91" w:rsidRDefault="000F40E7" w14:paraId="3D0A009D"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Arthur-Nyarko, E., Agyei, D.D. and Armah, J.K., 2020. Digitizing distance learning materials: Measuring students</w:t>
      </w:r>
      <w:r w:rsidRPr="004B3E91" w:rsidR="00F60DA3">
        <w:rPr>
          <w:rFonts w:ascii="Arial" w:hAnsi="Arial" w:cs="Arial"/>
          <w:color w:val="222222"/>
          <w:sz w:val="24"/>
          <w:szCs w:val="24"/>
          <w:shd w:val="clear" w:color="auto" w:fill="FFFFFF"/>
        </w:rPr>
        <w:t>'</w:t>
      </w:r>
      <w:r w:rsidRPr="004B3E91">
        <w:rPr>
          <w:rFonts w:ascii="Arial" w:hAnsi="Arial" w:cs="Arial"/>
          <w:color w:val="222222"/>
          <w:sz w:val="24"/>
          <w:szCs w:val="24"/>
          <w:shd w:val="clear" w:color="auto" w:fill="FFFFFF"/>
        </w:rPr>
        <w:t xml:space="preserve"> readiness and intended challenges. </w:t>
      </w:r>
      <w:r w:rsidRPr="004B3E91">
        <w:rPr>
          <w:rFonts w:ascii="Arial" w:hAnsi="Arial" w:cs="Arial"/>
          <w:i/>
          <w:iCs/>
          <w:color w:val="222222"/>
          <w:sz w:val="24"/>
          <w:szCs w:val="24"/>
          <w:shd w:val="clear" w:color="auto" w:fill="FFFFFF"/>
        </w:rPr>
        <w:t>Education and Information Technologies</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25</w:t>
      </w:r>
      <w:r w:rsidRPr="004B3E91">
        <w:rPr>
          <w:rFonts w:ascii="Arial" w:hAnsi="Arial" w:cs="Arial"/>
          <w:color w:val="222222"/>
          <w:sz w:val="24"/>
          <w:szCs w:val="24"/>
          <w:shd w:val="clear" w:color="auto" w:fill="FFFFFF"/>
        </w:rPr>
        <w:t>, pp.2987-3002.</w:t>
      </w:r>
    </w:p>
    <w:p xmlns:wp14="http://schemas.microsoft.com/office/word/2010/wordml" w:rsidRPr="004B3E91" w:rsidR="000F40E7" w:rsidP="004B3E91" w:rsidRDefault="000F40E7" w14:paraId="00C64A90"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Çankaya, S. and Durak, G., 2020. Integrated systems in emergency distance education: The Microsoft Teams.</w:t>
      </w:r>
    </w:p>
    <w:p xmlns:wp14="http://schemas.microsoft.com/office/word/2010/wordml" w:rsidRPr="004B3E91" w:rsidR="000F40E7" w:rsidP="004B3E91" w:rsidRDefault="000F40E7" w14:paraId="4DDDBCD7"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Cotos, E., Huffman, S. and Link, S., 2020. Understanding graduate writers</w:t>
      </w:r>
      <w:r w:rsidRPr="004B3E91" w:rsidR="00F60DA3">
        <w:rPr>
          <w:rFonts w:ascii="Arial" w:hAnsi="Arial" w:cs="Arial"/>
          <w:color w:val="222222"/>
          <w:sz w:val="24"/>
          <w:szCs w:val="24"/>
          <w:shd w:val="clear" w:color="auto" w:fill="FFFFFF"/>
        </w:rPr>
        <w:t>'</w:t>
      </w:r>
      <w:r w:rsidRPr="004B3E91">
        <w:rPr>
          <w:rFonts w:ascii="Arial" w:hAnsi="Arial" w:cs="Arial"/>
          <w:color w:val="222222"/>
          <w:sz w:val="24"/>
          <w:szCs w:val="24"/>
          <w:shd w:val="clear" w:color="auto" w:fill="FFFFFF"/>
        </w:rPr>
        <w:t xml:space="preserve"> interaction with and impact of the Research Writing Tutor during revision. </w:t>
      </w:r>
      <w:r w:rsidRPr="004B3E91">
        <w:rPr>
          <w:rFonts w:ascii="Arial" w:hAnsi="Arial" w:cs="Arial"/>
          <w:i/>
          <w:iCs/>
          <w:color w:val="222222"/>
          <w:sz w:val="24"/>
          <w:szCs w:val="24"/>
          <w:shd w:val="clear" w:color="auto" w:fill="FFFFFF"/>
        </w:rPr>
        <w:t>Journal of Writing Research</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12</w:t>
      </w:r>
      <w:r w:rsidRPr="004B3E91">
        <w:rPr>
          <w:rFonts w:ascii="Arial" w:hAnsi="Arial" w:cs="Arial"/>
          <w:color w:val="222222"/>
          <w:sz w:val="24"/>
          <w:szCs w:val="24"/>
          <w:shd w:val="clear" w:color="auto" w:fill="FFFFFF"/>
        </w:rPr>
        <w:t>(1), pp.187-232.</w:t>
      </w:r>
    </w:p>
    <w:p xmlns:wp14="http://schemas.microsoft.com/office/word/2010/wordml" w:rsidRPr="004B3E91" w:rsidR="000F40E7" w:rsidP="004B3E91" w:rsidRDefault="000F40E7" w14:paraId="227B83C6"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 xml:space="preserve">El Firdoussi, S., Lachgar, M., Kabaili, H., Rochdi, A., Goujdami, D. and El Firdoussi, L., 2020. Assessing distance learning in higher </w:t>
      </w:r>
      <w:r w:rsidRPr="004B3E91" w:rsidR="00F60DA3">
        <w:rPr>
          <w:rFonts w:ascii="Arial" w:hAnsi="Arial" w:cs="Arial"/>
          <w:color w:val="222222"/>
          <w:sz w:val="24"/>
          <w:szCs w:val="24"/>
          <w:shd w:val="clear" w:color="auto" w:fill="FFFFFF"/>
        </w:rPr>
        <w:t>E</w:t>
      </w:r>
      <w:r w:rsidRPr="004B3E91">
        <w:rPr>
          <w:rFonts w:ascii="Arial" w:hAnsi="Arial" w:cs="Arial"/>
          <w:color w:val="222222"/>
          <w:sz w:val="24"/>
          <w:szCs w:val="24"/>
          <w:shd w:val="clear" w:color="auto" w:fill="FFFFFF"/>
        </w:rPr>
        <w:t>ducation during the COVID-19 pandemic. </w:t>
      </w:r>
      <w:r w:rsidRPr="004B3E91">
        <w:rPr>
          <w:rFonts w:ascii="Arial" w:hAnsi="Arial" w:cs="Arial"/>
          <w:i/>
          <w:iCs/>
          <w:color w:val="222222"/>
          <w:sz w:val="24"/>
          <w:szCs w:val="24"/>
          <w:shd w:val="clear" w:color="auto" w:fill="FFFFFF"/>
        </w:rPr>
        <w:t>Education Research International</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2020</w:t>
      </w:r>
      <w:r w:rsidRPr="004B3E91">
        <w:rPr>
          <w:rFonts w:ascii="Arial" w:hAnsi="Arial" w:cs="Arial"/>
          <w:color w:val="222222"/>
          <w:sz w:val="24"/>
          <w:szCs w:val="24"/>
          <w:shd w:val="clear" w:color="auto" w:fill="FFFFFF"/>
        </w:rPr>
        <w:t>, pp.1-13.</w:t>
      </w:r>
    </w:p>
    <w:p xmlns:wp14="http://schemas.microsoft.com/office/word/2010/wordml" w:rsidRPr="004B3E91" w:rsidR="000F40E7" w:rsidP="004B3E91" w:rsidRDefault="000F40E7" w14:paraId="6A56D90A"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Ha, G.L. and Ngo, T.C.T., 2021. Challenges in learning listening comprehension via Microsoft Teams among English majors at Van Lang University. </w:t>
      </w:r>
      <w:r w:rsidRPr="004B3E91">
        <w:rPr>
          <w:rFonts w:ascii="Arial" w:hAnsi="Arial" w:cs="Arial"/>
          <w:i/>
          <w:iCs/>
          <w:color w:val="222222"/>
          <w:sz w:val="24"/>
          <w:szCs w:val="24"/>
          <w:shd w:val="clear" w:color="auto" w:fill="FFFFFF"/>
        </w:rPr>
        <w:t>International Journal of TESOL &amp; Education</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1</w:t>
      </w:r>
      <w:r w:rsidRPr="004B3E91">
        <w:rPr>
          <w:rFonts w:ascii="Arial" w:hAnsi="Arial" w:cs="Arial"/>
          <w:color w:val="222222"/>
          <w:sz w:val="24"/>
          <w:szCs w:val="24"/>
          <w:shd w:val="clear" w:color="auto" w:fill="FFFFFF"/>
        </w:rPr>
        <w:t>(3), pp.142-175.</w:t>
      </w:r>
    </w:p>
    <w:p xmlns:wp14="http://schemas.microsoft.com/office/word/2010/wordml" w:rsidRPr="004B3E91" w:rsidR="000F40E7" w:rsidP="004B3E91" w:rsidRDefault="000F40E7" w14:paraId="7960F4C6"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Hanelt, A., Bohnsack, R., Marz, D. and Antunes Marante, C., 2021. A systematic review of the literature on digital transformation: Insights and implications for strategy and organizational change. </w:t>
      </w:r>
      <w:r w:rsidRPr="004B3E91">
        <w:rPr>
          <w:rFonts w:ascii="Arial" w:hAnsi="Arial" w:cs="Arial"/>
          <w:i/>
          <w:iCs/>
          <w:color w:val="222222"/>
          <w:sz w:val="24"/>
          <w:szCs w:val="24"/>
          <w:shd w:val="clear" w:color="auto" w:fill="FFFFFF"/>
        </w:rPr>
        <w:t>Journal of Management Studies</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58</w:t>
      </w:r>
      <w:r w:rsidRPr="004B3E91">
        <w:rPr>
          <w:rFonts w:ascii="Arial" w:hAnsi="Arial" w:cs="Arial"/>
          <w:color w:val="222222"/>
          <w:sz w:val="24"/>
          <w:szCs w:val="24"/>
          <w:shd w:val="clear" w:color="auto" w:fill="FFFFFF"/>
        </w:rPr>
        <w:t>(5), pp.1159-1197.</w:t>
      </w:r>
    </w:p>
    <w:p xmlns:wp14="http://schemas.microsoft.com/office/word/2010/wordml" w:rsidRPr="004B3E91" w:rsidR="000F40E7" w:rsidP="004B3E91" w:rsidRDefault="000F40E7" w14:paraId="6EA9AB23"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Hennink, M. and Kaiser, B.N., 2022. Sample sizes for saturation in qualitative research: A systematic review of empirical tests. </w:t>
      </w:r>
      <w:r w:rsidRPr="004B3E91">
        <w:rPr>
          <w:rFonts w:ascii="Arial" w:hAnsi="Arial" w:cs="Arial"/>
          <w:i/>
          <w:iCs/>
          <w:color w:val="222222"/>
          <w:sz w:val="24"/>
          <w:szCs w:val="24"/>
          <w:shd w:val="clear" w:color="auto" w:fill="FFFFFF"/>
        </w:rPr>
        <w:t>Social Science &amp; Medicine</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292</w:t>
      </w:r>
      <w:r w:rsidRPr="004B3E91">
        <w:rPr>
          <w:rFonts w:ascii="Arial" w:hAnsi="Arial" w:cs="Arial"/>
          <w:color w:val="222222"/>
          <w:sz w:val="24"/>
          <w:szCs w:val="24"/>
          <w:shd w:val="clear" w:color="auto" w:fill="FFFFFF"/>
        </w:rPr>
        <w:t>, p.114523.</w:t>
      </w:r>
    </w:p>
    <w:p xmlns:wp14="http://schemas.microsoft.com/office/word/2010/wordml" w:rsidRPr="004B3E91" w:rsidR="000F40E7" w:rsidP="004B3E91" w:rsidRDefault="000F40E7" w14:paraId="71705AFD"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Hodder, A., 2020. New Technology, Work and Employment in the era of COVID</w:t>
      </w:r>
      <w:r w:rsidRPr="004B3E91">
        <w:rPr>
          <w:rFonts w:ascii="Cambria Math" w:hAnsi="Cambria Math" w:cs="Cambria Math"/>
          <w:color w:val="222222"/>
          <w:sz w:val="24"/>
          <w:szCs w:val="24"/>
          <w:shd w:val="clear" w:color="auto" w:fill="FFFFFF"/>
        </w:rPr>
        <w:t>‐</w:t>
      </w:r>
      <w:r w:rsidRPr="004B3E91">
        <w:rPr>
          <w:rFonts w:ascii="Arial" w:hAnsi="Arial" w:cs="Arial"/>
          <w:color w:val="222222"/>
          <w:sz w:val="24"/>
          <w:szCs w:val="24"/>
          <w:shd w:val="clear" w:color="auto" w:fill="FFFFFF"/>
        </w:rPr>
        <w:t>19: reflecting on legacies of research. </w:t>
      </w:r>
      <w:r w:rsidRPr="004B3E91">
        <w:rPr>
          <w:rFonts w:ascii="Arial" w:hAnsi="Arial" w:cs="Arial"/>
          <w:i/>
          <w:iCs/>
          <w:color w:val="222222"/>
          <w:sz w:val="24"/>
          <w:szCs w:val="24"/>
          <w:shd w:val="clear" w:color="auto" w:fill="FFFFFF"/>
        </w:rPr>
        <w:t>New technology, work and employment</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35</w:t>
      </w:r>
      <w:r w:rsidRPr="004B3E91">
        <w:rPr>
          <w:rFonts w:ascii="Arial" w:hAnsi="Arial" w:cs="Arial"/>
          <w:color w:val="222222"/>
          <w:sz w:val="24"/>
          <w:szCs w:val="24"/>
          <w:shd w:val="clear" w:color="auto" w:fill="FFFFFF"/>
        </w:rPr>
        <w:t>(3), pp.262-275.</w:t>
      </w:r>
    </w:p>
    <w:p xmlns:wp14="http://schemas.microsoft.com/office/word/2010/wordml" w:rsidRPr="004B3E91" w:rsidR="000F40E7" w:rsidP="004B3E91" w:rsidRDefault="000F40E7" w14:paraId="487E5B04"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Nayak, M.S.D.P. and Narayan, K.A., 2019. Strengths and weaknesses of online surveys. </w:t>
      </w:r>
      <w:r w:rsidRPr="004B3E91">
        <w:rPr>
          <w:rFonts w:ascii="Arial" w:hAnsi="Arial" w:cs="Arial"/>
          <w:i/>
          <w:iCs/>
          <w:color w:val="222222"/>
          <w:sz w:val="24"/>
          <w:szCs w:val="24"/>
          <w:shd w:val="clear" w:color="auto" w:fill="FFFFFF"/>
        </w:rPr>
        <w:t>Technology</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6</w:t>
      </w:r>
      <w:r w:rsidRPr="004B3E91">
        <w:rPr>
          <w:rFonts w:ascii="Arial" w:hAnsi="Arial" w:cs="Arial"/>
          <w:color w:val="222222"/>
          <w:sz w:val="24"/>
          <w:szCs w:val="24"/>
          <w:shd w:val="clear" w:color="auto" w:fill="FFFFFF"/>
        </w:rPr>
        <w:t>(7), pp.0837-2405053138.</w:t>
      </w:r>
    </w:p>
    <w:p xmlns:wp14="http://schemas.microsoft.com/office/word/2010/wordml" w:rsidRPr="004B3E91" w:rsidR="000F40E7" w:rsidP="004B3E91" w:rsidRDefault="000F40E7" w14:paraId="2D240303" wp14:textId="77777777">
      <w:pPr>
        <w:spacing w:line="480" w:lineRule="auto"/>
        <w:ind w:left="720" w:hanging="720"/>
        <w:rPr>
          <w:rFonts w:ascii="Arial" w:hAnsi="Arial" w:cs="Arial"/>
          <w:sz w:val="24"/>
          <w:szCs w:val="24"/>
        </w:rPr>
      </w:pPr>
      <w:r w:rsidRPr="004B3E91">
        <w:rPr>
          <w:rFonts w:ascii="Arial" w:hAnsi="Arial" w:cs="Arial"/>
          <w:color w:val="222222"/>
          <w:sz w:val="24"/>
          <w:szCs w:val="24"/>
          <w:shd w:val="clear" w:color="auto" w:fill="FFFFFF"/>
        </w:rPr>
        <w:t>Olszewski, B. and Crompton, H., 2020. Educational technology conditions to support the development of digital age skills. </w:t>
      </w:r>
      <w:r w:rsidRPr="004B3E91">
        <w:rPr>
          <w:rFonts w:ascii="Arial" w:hAnsi="Arial" w:cs="Arial"/>
          <w:i/>
          <w:iCs/>
          <w:color w:val="222222"/>
          <w:sz w:val="24"/>
          <w:szCs w:val="24"/>
          <w:shd w:val="clear" w:color="auto" w:fill="FFFFFF"/>
        </w:rPr>
        <w:t>Computers &amp; Education</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150</w:t>
      </w:r>
      <w:r w:rsidRPr="004B3E91">
        <w:rPr>
          <w:rFonts w:ascii="Arial" w:hAnsi="Arial" w:cs="Arial"/>
          <w:color w:val="222222"/>
          <w:sz w:val="24"/>
          <w:szCs w:val="24"/>
          <w:shd w:val="clear" w:color="auto" w:fill="FFFFFF"/>
        </w:rPr>
        <w:t>, p.103849.</w:t>
      </w:r>
    </w:p>
    <w:p xmlns:wp14="http://schemas.microsoft.com/office/word/2010/wordml" w:rsidRPr="004B3E91" w:rsidR="000F40E7" w:rsidP="004B3E91" w:rsidRDefault="000F40E7" w14:paraId="01FADDC7"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Sharabi, L.L. and Dykstra-DeVette, T.A., 2019. From first email to first date: Strategies for initiating relationships in online dating. </w:t>
      </w:r>
      <w:r w:rsidRPr="004B3E91">
        <w:rPr>
          <w:rFonts w:ascii="Arial" w:hAnsi="Arial" w:cs="Arial"/>
          <w:i/>
          <w:iCs/>
          <w:color w:val="222222"/>
          <w:sz w:val="24"/>
          <w:szCs w:val="24"/>
          <w:shd w:val="clear" w:color="auto" w:fill="FFFFFF"/>
        </w:rPr>
        <w:t>Journal of Social and Personal Relationships</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36</w:t>
      </w:r>
      <w:r w:rsidRPr="004B3E91">
        <w:rPr>
          <w:rFonts w:ascii="Arial" w:hAnsi="Arial" w:cs="Arial"/>
          <w:color w:val="222222"/>
          <w:sz w:val="24"/>
          <w:szCs w:val="24"/>
          <w:shd w:val="clear" w:color="auto" w:fill="FFFFFF"/>
        </w:rPr>
        <w:t>(11-12), pp.3389-3407.</w:t>
      </w:r>
    </w:p>
    <w:p xmlns:wp14="http://schemas.microsoft.com/office/word/2010/wordml" w:rsidRPr="004B3E91" w:rsidR="000F40E7" w:rsidP="004B3E91" w:rsidRDefault="000F40E7" w14:paraId="3A18BB5E"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Sipes, J.B., Roberts, L.D. and Mullan, B., 2022. Voice-only Skype for use in researching sensitive topics: A research note. </w:t>
      </w:r>
      <w:r w:rsidRPr="004B3E91">
        <w:rPr>
          <w:rFonts w:ascii="Arial" w:hAnsi="Arial" w:cs="Arial"/>
          <w:i/>
          <w:iCs/>
          <w:color w:val="222222"/>
          <w:sz w:val="24"/>
          <w:szCs w:val="24"/>
          <w:shd w:val="clear" w:color="auto" w:fill="FFFFFF"/>
        </w:rPr>
        <w:t>Qualitative Research in Psychology</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19</w:t>
      </w:r>
      <w:r w:rsidRPr="004B3E91">
        <w:rPr>
          <w:rFonts w:ascii="Arial" w:hAnsi="Arial" w:cs="Arial"/>
          <w:color w:val="222222"/>
          <w:sz w:val="24"/>
          <w:szCs w:val="24"/>
          <w:shd w:val="clear" w:color="auto" w:fill="FFFFFF"/>
        </w:rPr>
        <w:t>(1), pp.204-220.</w:t>
      </w:r>
    </w:p>
    <w:p xmlns:wp14="http://schemas.microsoft.com/office/word/2010/wordml" w:rsidRPr="004B3E91" w:rsidR="000F40E7" w:rsidP="004B3E91" w:rsidRDefault="000F40E7" w14:paraId="601D592C"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Tiwari, S.P., 2022. Knowledge Enhancement and Mobile Technology: Improving Effectiveness and Efficiency. </w:t>
      </w:r>
      <w:proofErr w:type="gramStart"/>
      <w:r w:rsidRPr="004B3E91">
        <w:rPr>
          <w:rFonts w:ascii="Arial" w:hAnsi="Arial" w:cs="Arial"/>
          <w:i/>
          <w:iCs/>
          <w:color w:val="222222"/>
          <w:sz w:val="24"/>
          <w:szCs w:val="24"/>
          <w:shd w:val="clear" w:color="auto" w:fill="FFFFFF"/>
        </w:rPr>
        <w:t>arXiv</w:t>
      </w:r>
      <w:proofErr w:type="gramEnd"/>
      <w:r w:rsidRPr="004B3E91">
        <w:rPr>
          <w:rFonts w:ascii="Arial" w:hAnsi="Arial" w:cs="Arial"/>
          <w:i/>
          <w:iCs/>
          <w:color w:val="222222"/>
          <w:sz w:val="24"/>
          <w:szCs w:val="24"/>
          <w:shd w:val="clear" w:color="auto" w:fill="FFFFFF"/>
        </w:rPr>
        <w:t xml:space="preserve"> preprint arXiv:2208.04706</w:t>
      </w:r>
      <w:r w:rsidRPr="004B3E91">
        <w:rPr>
          <w:rFonts w:ascii="Arial" w:hAnsi="Arial" w:cs="Arial"/>
          <w:color w:val="222222"/>
          <w:sz w:val="24"/>
          <w:szCs w:val="24"/>
          <w:shd w:val="clear" w:color="auto" w:fill="FFFFFF"/>
        </w:rPr>
        <w:t>.</w:t>
      </w:r>
    </w:p>
    <w:p xmlns:wp14="http://schemas.microsoft.com/office/word/2010/wordml" w:rsidRPr="004B3E91" w:rsidR="000F40E7" w:rsidP="004B3E91" w:rsidRDefault="000F40E7" w14:paraId="7E07C4B8"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Tohara, A.J.T., 2021. Exploring digital literacy strategies for students with special educational needs in the digital age. </w:t>
      </w:r>
      <w:r w:rsidRPr="004B3E91">
        <w:rPr>
          <w:rFonts w:ascii="Arial" w:hAnsi="Arial" w:cs="Arial"/>
          <w:i/>
          <w:iCs/>
          <w:color w:val="222222"/>
          <w:sz w:val="24"/>
          <w:szCs w:val="24"/>
          <w:shd w:val="clear" w:color="auto" w:fill="FFFFFF"/>
        </w:rPr>
        <w:t>Turkish Journal of Computer and Mathematics Education (TURCOMAT)</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12</w:t>
      </w:r>
      <w:r w:rsidRPr="004B3E91">
        <w:rPr>
          <w:rFonts w:ascii="Arial" w:hAnsi="Arial" w:cs="Arial"/>
          <w:color w:val="222222"/>
          <w:sz w:val="24"/>
          <w:szCs w:val="24"/>
          <w:shd w:val="clear" w:color="auto" w:fill="FFFFFF"/>
        </w:rPr>
        <w:t>(9), pp.3345-3358.</w:t>
      </w:r>
    </w:p>
    <w:p xmlns:wp14="http://schemas.microsoft.com/office/word/2010/wordml" w:rsidRPr="004B3E91" w:rsidR="000F40E7" w:rsidP="004B3E91" w:rsidRDefault="000F40E7" w14:paraId="2E467EA8" wp14:textId="77777777">
      <w:pPr>
        <w:spacing w:line="480" w:lineRule="auto"/>
        <w:ind w:left="720" w:hanging="720"/>
        <w:rPr>
          <w:rFonts w:ascii="Arial" w:hAnsi="Arial" w:cs="Arial"/>
          <w:color w:val="222222"/>
          <w:sz w:val="24"/>
          <w:szCs w:val="24"/>
          <w:shd w:val="clear" w:color="auto" w:fill="FFFFFF"/>
        </w:rPr>
      </w:pPr>
      <w:r w:rsidRPr="004B3E91">
        <w:rPr>
          <w:rFonts w:ascii="Arial" w:hAnsi="Arial" w:cs="Arial"/>
          <w:color w:val="222222"/>
          <w:sz w:val="24"/>
          <w:szCs w:val="24"/>
          <w:shd w:val="clear" w:color="auto" w:fill="FFFFFF"/>
        </w:rPr>
        <w:t>Wang, A.Y., Mittal, A., Brooks, C. and Oney, S., 2019. How data scientists use computational notebooks for real-time collaboration. </w:t>
      </w:r>
      <w:r w:rsidRPr="004B3E91">
        <w:rPr>
          <w:rFonts w:ascii="Arial" w:hAnsi="Arial" w:cs="Arial"/>
          <w:i/>
          <w:iCs/>
          <w:color w:val="222222"/>
          <w:sz w:val="24"/>
          <w:szCs w:val="24"/>
          <w:shd w:val="clear" w:color="auto" w:fill="FFFFFF"/>
        </w:rPr>
        <w:t>Proceedings of the ACM on Human-Computer Interaction</w:t>
      </w:r>
      <w:r w:rsidRPr="004B3E91">
        <w:rPr>
          <w:rFonts w:ascii="Arial" w:hAnsi="Arial" w:cs="Arial"/>
          <w:color w:val="222222"/>
          <w:sz w:val="24"/>
          <w:szCs w:val="24"/>
          <w:shd w:val="clear" w:color="auto" w:fill="FFFFFF"/>
        </w:rPr>
        <w:t>, </w:t>
      </w:r>
      <w:r w:rsidRPr="004B3E91">
        <w:rPr>
          <w:rFonts w:ascii="Arial" w:hAnsi="Arial" w:cs="Arial"/>
          <w:i/>
          <w:iCs/>
          <w:color w:val="222222"/>
          <w:sz w:val="24"/>
          <w:szCs w:val="24"/>
          <w:shd w:val="clear" w:color="auto" w:fill="FFFFFF"/>
        </w:rPr>
        <w:t>3</w:t>
      </w:r>
      <w:r w:rsidRPr="004B3E91">
        <w:rPr>
          <w:rFonts w:ascii="Arial" w:hAnsi="Arial" w:cs="Arial"/>
          <w:color w:val="222222"/>
          <w:sz w:val="24"/>
          <w:szCs w:val="24"/>
          <w:shd w:val="clear" w:color="auto" w:fill="FFFFFF"/>
        </w:rPr>
        <w:t>(CSCW), pp.1-30.</w:t>
      </w:r>
    </w:p>
    <w:p xmlns:wp14="http://schemas.microsoft.com/office/word/2010/wordml" w:rsidRPr="004B3E91" w:rsidR="00E64A34" w:rsidP="004B3E91" w:rsidRDefault="00E64A34" w14:paraId="0FB78278" wp14:textId="77777777">
      <w:pPr>
        <w:spacing w:line="480" w:lineRule="auto"/>
        <w:rPr>
          <w:rFonts w:ascii="Arial" w:hAnsi="Arial" w:cs="Arial"/>
          <w:b/>
          <w:sz w:val="24"/>
          <w:szCs w:val="24"/>
        </w:rPr>
      </w:pPr>
    </w:p>
    <w:p xmlns:wp14="http://schemas.microsoft.com/office/word/2010/wordml" w:rsidRPr="004B3E91" w:rsidR="00E64A34" w:rsidP="004B3E91" w:rsidRDefault="00E64A34" w14:paraId="7FF148AA" wp14:textId="77777777">
      <w:pPr>
        <w:pStyle w:val="Heading1"/>
        <w:spacing w:line="480" w:lineRule="auto"/>
        <w:rPr>
          <w:rFonts w:ascii="Arial" w:hAnsi="Arial" w:cs="Arial"/>
          <w:b/>
          <w:color w:val="auto"/>
          <w:sz w:val="24"/>
          <w:szCs w:val="24"/>
        </w:rPr>
      </w:pPr>
      <w:bookmarkStart w:name="_Toc141952981" w:id="12"/>
      <w:r w:rsidRPr="004B3E91">
        <w:rPr>
          <w:rFonts w:ascii="Arial" w:hAnsi="Arial" w:cs="Arial"/>
          <w:b/>
          <w:color w:val="auto"/>
          <w:sz w:val="24"/>
          <w:szCs w:val="24"/>
        </w:rPr>
        <w:t>Appendix</w:t>
      </w:r>
      <w:bookmarkEnd w:id="12"/>
    </w:p>
    <w:p xmlns:wp14="http://schemas.microsoft.com/office/word/2010/wordml" w:rsidRPr="004B3E91" w:rsidR="00E64A34" w:rsidP="004B3E91" w:rsidRDefault="00E64A34" w14:paraId="16DF646D" wp14:textId="77777777">
      <w:pPr>
        <w:pStyle w:val="ListParagraph"/>
        <w:numPr>
          <w:ilvl w:val="0"/>
          <w:numId w:val="1"/>
        </w:numPr>
        <w:spacing w:line="480" w:lineRule="auto"/>
        <w:rPr>
          <w:rFonts w:ascii="Arial" w:hAnsi="Arial" w:cs="Arial"/>
          <w:sz w:val="24"/>
          <w:szCs w:val="24"/>
        </w:rPr>
      </w:pPr>
      <w:r w:rsidRPr="004B3E91">
        <w:rPr>
          <w:rFonts w:ascii="Arial" w:hAnsi="Arial" w:cs="Arial"/>
          <w:sz w:val="24"/>
          <w:szCs w:val="24"/>
        </w:rPr>
        <w:t>Do students feel more confident in using technology to collaborate?</w:t>
      </w:r>
    </w:p>
    <w:p xmlns:wp14="http://schemas.microsoft.com/office/word/2010/wordml" w:rsidRPr="004B3E91" w:rsidR="00E64A34" w:rsidP="004B3E91" w:rsidRDefault="00F83F02" w14:paraId="1FC39945" wp14:textId="77777777">
      <w:pPr>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246D4D7C" wp14:editId="53587E75">
            <wp:extent cx="5943600" cy="1569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569720"/>
                    </a:xfrm>
                    <a:prstGeom prst="rect">
                      <a:avLst/>
                    </a:prstGeom>
                  </pic:spPr>
                </pic:pic>
              </a:graphicData>
            </a:graphic>
          </wp:inline>
        </w:drawing>
      </w:r>
    </w:p>
    <w:p xmlns:wp14="http://schemas.microsoft.com/office/word/2010/wordml" w:rsidRPr="004B3E91" w:rsidR="00E64A34" w:rsidP="004B3E91" w:rsidRDefault="00E64A34" w14:paraId="1998B404" wp14:textId="77777777">
      <w:pPr>
        <w:pStyle w:val="ListParagraph"/>
        <w:numPr>
          <w:ilvl w:val="0"/>
          <w:numId w:val="1"/>
        </w:numPr>
        <w:spacing w:line="480" w:lineRule="auto"/>
        <w:rPr>
          <w:rFonts w:ascii="Arial" w:hAnsi="Arial" w:cs="Arial"/>
          <w:sz w:val="24"/>
          <w:szCs w:val="24"/>
        </w:rPr>
      </w:pPr>
      <w:r w:rsidRPr="004B3E91">
        <w:rPr>
          <w:rFonts w:ascii="Arial" w:hAnsi="Arial" w:cs="Arial"/>
          <w:sz w:val="24"/>
          <w:szCs w:val="24"/>
        </w:rPr>
        <w:t>Do students use one digital tool more than the other?</w:t>
      </w:r>
    </w:p>
    <w:p xmlns:wp14="http://schemas.microsoft.com/office/word/2010/wordml" w:rsidRPr="004B3E91" w:rsidR="00E64A34" w:rsidP="004B3E91" w:rsidRDefault="00F83F02" w14:paraId="0562CB0E" wp14:textId="77777777">
      <w:pPr>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7225C00B" wp14:editId="1C4216F3">
            <wp:extent cx="5943600" cy="1456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456690"/>
                    </a:xfrm>
                    <a:prstGeom prst="rect">
                      <a:avLst/>
                    </a:prstGeom>
                  </pic:spPr>
                </pic:pic>
              </a:graphicData>
            </a:graphic>
          </wp:inline>
        </w:drawing>
      </w:r>
    </w:p>
    <w:p xmlns:wp14="http://schemas.microsoft.com/office/word/2010/wordml" w:rsidRPr="004B3E91" w:rsidR="00E64A34" w:rsidP="004B3E91" w:rsidRDefault="00E64A34" w14:paraId="1C95474E" wp14:textId="77777777">
      <w:pPr>
        <w:pStyle w:val="ListParagraph"/>
        <w:numPr>
          <w:ilvl w:val="0"/>
          <w:numId w:val="1"/>
        </w:numPr>
        <w:spacing w:line="480" w:lineRule="auto"/>
        <w:rPr>
          <w:rFonts w:ascii="Arial" w:hAnsi="Arial" w:cs="Arial"/>
          <w:sz w:val="24"/>
          <w:szCs w:val="24"/>
        </w:rPr>
      </w:pPr>
      <w:r w:rsidRPr="004B3E91">
        <w:rPr>
          <w:rFonts w:ascii="Arial" w:hAnsi="Arial" w:cs="Arial"/>
          <w:sz w:val="24"/>
          <w:szCs w:val="24"/>
        </w:rPr>
        <w:t xml:space="preserve">Do students use </w:t>
      </w:r>
      <w:proofErr w:type="spellStart"/>
      <w:r w:rsidRPr="004B3E91">
        <w:rPr>
          <w:rFonts w:ascii="Arial" w:hAnsi="Arial" w:cs="Arial"/>
          <w:sz w:val="24"/>
          <w:szCs w:val="24"/>
        </w:rPr>
        <w:t>Ms</w:t>
      </w:r>
      <w:proofErr w:type="spellEnd"/>
      <w:r w:rsidRPr="004B3E91">
        <w:rPr>
          <w:rFonts w:ascii="Arial" w:hAnsi="Arial" w:cs="Arial"/>
          <w:sz w:val="24"/>
          <w:szCs w:val="24"/>
        </w:rPr>
        <w:t xml:space="preserve"> </w:t>
      </w:r>
      <w:proofErr w:type="gramStart"/>
      <w:r w:rsidRPr="004B3E91">
        <w:rPr>
          <w:rFonts w:ascii="Arial" w:hAnsi="Arial" w:cs="Arial"/>
          <w:sz w:val="24"/>
          <w:szCs w:val="24"/>
        </w:rPr>
        <w:t>team</w:t>
      </w:r>
      <w:proofErr w:type="gramEnd"/>
      <w:r w:rsidRPr="004B3E91">
        <w:rPr>
          <w:rFonts w:ascii="Arial" w:hAnsi="Arial" w:cs="Arial"/>
          <w:sz w:val="24"/>
          <w:szCs w:val="24"/>
        </w:rPr>
        <w:t xml:space="preserve"> more than the others?</w:t>
      </w:r>
    </w:p>
    <w:p xmlns:wp14="http://schemas.microsoft.com/office/word/2010/wordml" w:rsidRPr="004B3E91" w:rsidR="00E64A34" w:rsidP="004B3E91" w:rsidRDefault="00F83F02" w14:paraId="34CE0A41" wp14:textId="77777777">
      <w:pPr>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5FAB1823" wp14:editId="21FBC9E1">
            <wp:extent cx="5943600" cy="16878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687830"/>
                    </a:xfrm>
                    <a:prstGeom prst="rect">
                      <a:avLst/>
                    </a:prstGeom>
                  </pic:spPr>
                </pic:pic>
              </a:graphicData>
            </a:graphic>
          </wp:inline>
        </w:drawing>
      </w:r>
    </w:p>
    <w:p xmlns:wp14="http://schemas.microsoft.com/office/word/2010/wordml" w:rsidRPr="004B3E91" w:rsidR="00E64A34" w:rsidP="004B3E91" w:rsidRDefault="00E64A34" w14:paraId="24B7F919" wp14:textId="77777777">
      <w:pPr>
        <w:pStyle w:val="ListParagraph"/>
        <w:numPr>
          <w:ilvl w:val="0"/>
          <w:numId w:val="1"/>
        </w:numPr>
        <w:spacing w:line="480" w:lineRule="auto"/>
        <w:rPr>
          <w:rFonts w:ascii="Arial" w:hAnsi="Arial" w:cs="Arial"/>
          <w:sz w:val="24"/>
          <w:szCs w:val="24"/>
        </w:rPr>
      </w:pPr>
      <w:r w:rsidRPr="004B3E91">
        <w:rPr>
          <w:rFonts w:ascii="Arial" w:hAnsi="Arial" w:cs="Arial"/>
          <w:sz w:val="24"/>
          <w:szCs w:val="24"/>
        </w:rPr>
        <w:t>How do students rank digital application tools?</w:t>
      </w:r>
    </w:p>
    <w:p xmlns:wp14="http://schemas.microsoft.com/office/word/2010/wordml" w:rsidRPr="004B3E91" w:rsidR="00E64A34" w:rsidP="004B3E91" w:rsidRDefault="00F83F02" w14:paraId="62EBF3C5" wp14:textId="77777777">
      <w:pPr>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254239F8" wp14:editId="763CACBB">
            <wp:extent cx="5943600" cy="19291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929130"/>
                    </a:xfrm>
                    <a:prstGeom prst="rect">
                      <a:avLst/>
                    </a:prstGeom>
                  </pic:spPr>
                </pic:pic>
              </a:graphicData>
            </a:graphic>
          </wp:inline>
        </w:drawing>
      </w:r>
    </w:p>
    <w:p xmlns:wp14="http://schemas.microsoft.com/office/word/2010/wordml" w:rsidRPr="004B3E91" w:rsidR="00E64A34" w:rsidP="004B3E91" w:rsidRDefault="00E64A34" w14:paraId="03B6BBF9" wp14:textId="77777777">
      <w:pPr>
        <w:pStyle w:val="ListParagraph"/>
        <w:numPr>
          <w:ilvl w:val="0"/>
          <w:numId w:val="1"/>
        </w:numPr>
        <w:spacing w:line="480" w:lineRule="auto"/>
        <w:rPr>
          <w:rFonts w:ascii="Arial" w:hAnsi="Arial" w:cs="Arial"/>
          <w:sz w:val="24"/>
          <w:szCs w:val="24"/>
        </w:rPr>
      </w:pPr>
      <w:r w:rsidRPr="004B3E91">
        <w:rPr>
          <w:rFonts w:ascii="Arial" w:hAnsi="Arial" w:cs="Arial"/>
          <w:sz w:val="24"/>
          <w:szCs w:val="24"/>
        </w:rPr>
        <w:t>Do students use digital tools to collaborate?</w:t>
      </w:r>
    </w:p>
    <w:p xmlns:wp14="http://schemas.microsoft.com/office/word/2010/wordml" w:rsidRPr="004B3E91" w:rsidR="00E64A34" w:rsidP="004B3E91" w:rsidRDefault="00F83F02" w14:paraId="6D98A12B" wp14:textId="77777777">
      <w:pPr>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5D41B203" wp14:editId="30253F23">
            <wp:extent cx="5943600" cy="16135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613535"/>
                    </a:xfrm>
                    <a:prstGeom prst="rect">
                      <a:avLst/>
                    </a:prstGeom>
                  </pic:spPr>
                </pic:pic>
              </a:graphicData>
            </a:graphic>
          </wp:inline>
        </w:drawing>
      </w:r>
    </w:p>
    <w:p xmlns:wp14="http://schemas.microsoft.com/office/word/2010/wordml" w:rsidRPr="004B3E91" w:rsidR="009972ED" w:rsidP="004B3E91" w:rsidRDefault="00B27AFC" w14:paraId="7A0C09E4" wp14:textId="77777777">
      <w:pPr>
        <w:pStyle w:val="ListParagraph"/>
        <w:numPr>
          <w:ilvl w:val="0"/>
          <w:numId w:val="1"/>
        </w:numPr>
        <w:spacing w:line="480" w:lineRule="auto"/>
        <w:rPr>
          <w:rFonts w:ascii="Arial" w:hAnsi="Arial" w:cs="Arial"/>
          <w:sz w:val="24"/>
          <w:szCs w:val="24"/>
        </w:rPr>
      </w:pPr>
      <w:r w:rsidRPr="004B3E91">
        <w:rPr>
          <w:rFonts w:ascii="Arial" w:hAnsi="Arial" w:cs="Arial"/>
          <w:sz w:val="24"/>
          <w:szCs w:val="24"/>
        </w:rPr>
        <w:t>Do student</w:t>
      </w:r>
      <w:r w:rsidRPr="004B3E91" w:rsidR="00F60DA3">
        <w:rPr>
          <w:rFonts w:ascii="Arial" w:hAnsi="Arial" w:cs="Arial"/>
          <w:sz w:val="24"/>
          <w:szCs w:val="24"/>
        </w:rPr>
        <w:t>s</w:t>
      </w:r>
      <w:r w:rsidRPr="004B3E91">
        <w:rPr>
          <w:rFonts w:ascii="Arial" w:hAnsi="Arial" w:cs="Arial"/>
          <w:sz w:val="24"/>
          <w:szCs w:val="24"/>
        </w:rPr>
        <w:t xml:space="preserve"> use</w:t>
      </w:r>
      <w:r w:rsidRPr="004B3E91" w:rsidR="00F83F02">
        <w:rPr>
          <w:rFonts w:ascii="Arial" w:hAnsi="Arial" w:cs="Arial"/>
          <w:sz w:val="24"/>
          <w:szCs w:val="24"/>
        </w:rPr>
        <w:t xml:space="preserve"> M</w:t>
      </w:r>
      <w:r w:rsidRPr="004B3E91" w:rsidR="00F60DA3">
        <w:rPr>
          <w:rFonts w:ascii="Arial" w:hAnsi="Arial" w:cs="Arial"/>
          <w:sz w:val="24"/>
          <w:szCs w:val="24"/>
        </w:rPr>
        <w:t>.S.</w:t>
      </w:r>
      <w:r w:rsidRPr="004B3E91" w:rsidR="00F83F02">
        <w:rPr>
          <w:rFonts w:ascii="Arial" w:hAnsi="Arial" w:cs="Arial"/>
          <w:sz w:val="24"/>
          <w:szCs w:val="24"/>
        </w:rPr>
        <w:t xml:space="preserve"> teams and the one</w:t>
      </w:r>
      <w:r w:rsidRPr="004B3E91" w:rsidR="00F60DA3">
        <w:rPr>
          <w:rFonts w:ascii="Arial" w:hAnsi="Arial" w:cs="Arial"/>
          <w:sz w:val="24"/>
          <w:szCs w:val="24"/>
        </w:rPr>
        <w:t xml:space="preserve"> </w:t>
      </w:r>
      <w:r w:rsidRPr="004B3E91" w:rsidR="00F83F02">
        <w:rPr>
          <w:rFonts w:ascii="Arial" w:hAnsi="Arial" w:cs="Arial"/>
          <w:sz w:val="24"/>
          <w:szCs w:val="24"/>
        </w:rPr>
        <w:t>drive equally often when working with others</w:t>
      </w:r>
      <w:r w:rsidRPr="004B3E91" w:rsidR="00F60DA3">
        <w:rPr>
          <w:rFonts w:ascii="Arial" w:hAnsi="Arial" w:cs="Arial"/>
          <w:sz w:val="24"/>
          <w:szCs w:val="24"/>
        </w:rPr>
        <w:t>?</w:t>
      </w:r>
    </w:p>
    <w:p xmlns:wp14="http://schemas.microsoft.com/office/word/2010/wordml" w:rsidRPr="004B3E91" w:rsidR="00B27AFC" w:rsidP="004B3E91" w:rsidRDefault="00B27AFC" w14:paraId="2946DB82" wp14:textId="77777777">
      <w:pPr>
        <w:spacing w:line="480" w:lineRule="auto"/>
        <w:rPr>
          <w:rFonts w:ascii="Arial" w:hAnsi="Arial" w:cs="Arial"/>
          <w:sz w:val="24"/>
          <w:szCs w:val="24"/>
        </w:rPr>
      </w:pPr>
      <w:r w:rsidRPr="004B3E91">
        <w:rPr>
          <w:rFonts w:ascii="Arial" w:hAnsi="Arial" w:cs="Arial"/>
          <w:noProof/>
          <w:sz w:val="24"/>
          <w:szCs w:val="24"/>
        </w:rPr>
        <w:drawing>
          <wp:inline xmlns:wp14="http://schemas.microsoft.com/office/word/2010/wordprocessingDrawing" distT="0" distB="0" distL="0" distR="0" wp14:anchorId="7933714C" wp14:editId="45E78E81">
            <wp:extent cx="5943600" cy="12998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299845"/>
                    </a:xfrm>
                    <a:prstGeom prst="rect">
                      <a:avLst/>
                    </a:prstGeom>
                  </pic:spPr>
                </pic:pic>
              </a:graphicData>
            </a:graphic>
          </wp:inline>
        </w:drawing>
      </w:r>
    </w:p>
    <w:p xmlns:wp14="http://schemas.microsoft.com/office/word/2010/wordml" w:rsidRPr="004B3E91" w:rsidR="009972ED" w:rsidP="004B3E91" w:rsidRDefault="009972ED" w14:paraId="5997CC1D" wp14:textId="77777777">
      <w:pPr>
        <w:spacing w:line="480" w:lineRule="auto"/>
        <w:rPr>
          <w:rFonts w:ascii="Arial" w:hAnsi="Arial" w:cs="Arial"/>
          <w:sz w:val="24"/>
          <w:szCs w:val="24"/>
        </w:rPr>
      </w:pPr>
    </w:p>
    <w:p xmlns:wp14="http://schemas.microsoft.com/office/word/2010/wordml" w:rsidRPr="004B3E91" w:rsidR="009972ED" w:rsidP="004B3E91" w:rsidRDefault="009972ED" w14:paraId="110FFD37" wp14:textId="77777777">
      <w:pPr>
        <w:spacing w:line="480" w:lineRule="auto"/>
        <w:rPr>
          <w:rFonts w:ascii="Arial" w:hAnsi="Arial" w:cs="Arial"/>
          <w:sz w:val="24"/>
          <w:szCs w:val="24"/>
        </w:rPr>
      </w:pPr>
    </w:p>
    <w:p xmlns:wp14="http://schemas.microsoft.com/office/word/2010/wordml" w:rsidRPr="004B3E91" w:rsidR="009972ED" w:rsidP="004B3E91" w:rsidRDefault="009972ED" w14:paraId="6B699379" wp14:textId="77777777">
      <w:pPr>
        <w:spacing w:line="480" w:lineRule="auto"/>
        <w:rPr>
          <w:rFonts w:ascii="Arial" w:hAnsi="Arial" w:cs="Arial"/>
          <w:sz w:val="24"/>
          <w:szCs w:val="24"/>
        </w:rPr>
      </w:pPr>
    </w:p>
    <w:sectPr w:rsidRPr="004B3E91" w:rsidR="009972ED">
      <w:headerReference w:type="default" r:id="rId2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96642" w:rsidP="00B9774C" w:rsidRDefault="00B96642" w14:paraId="3FE9F23F" wp14:textId="77777777">
      <w:pPr>
        <w:spacing w:after="0" w:line="240" w:lineRule="auto"/>
      </w:pPr>
      <w:r>
        <w:separator/>
      </w:r>
    </w:p>
  </w:endnote>
  <w:endnote w:type="continuationSeparator" w:id="0">
    <w:p xmlns:wp14="http://schemas.microsoft.com/office/word/2010/wordml" w:rsidR="00B96642" w:rsidP="00B9774C" w:rsidRDefault="00B96642" w14:paraId="1F72F64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96642" w:rsidP="00B9774C" w:rsidRDefault="00B96642" w14:paraId="61CDCEAD" wp14:textId="77777777">
      <w:pPr>
        <w:spacing w:after="0" w:line="240" w:lineRule="auto"/>
      </w:pPr>
      <w:r>
        <w:separator/>
      </w:r>
    </w:p>
  </w:footnote>
  <w:footnote w:type="continuationSeparator" w:id="0">
    <w:p xmlns:wp14="http://schemas.microsoft.com/office/word/2010/wordml" w:rsidR="00B96642" w:rsidP="00B9774C" w:rsidRDefault="00B96642" w14:paraId="6BB9E253"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3373614"/>
      <w:docPartObj>
        <w:docPartGallery w:val="Page Numbers (Top of Page)"/>
        <w:docPartUnique/>
      </w:docPartObj>
    </w:sdtPr>
    <w:sdtEndPr>
      <w:rPr>
        <w:noProof/>
      </w:rPr>
    </w:sdtEndPr>
    <w:sdtContent>
      <w:p xmlns:wp14="http://schemas.microsoft.com/office/word/2010/wordml" w:rsidR="00B9774C" w:rsidRDefault="00B9774C" w14:paraId="4559B97D" wp14:textId="77777777">
        <w:pPr>
          <w:pStyle w:val="Header"/>
          <w:jc w:val="right"/>
        </w:pPr>
        <w:r>
          <w:fldChar w:fldCharType="begin"/>
        </w:r>
        <w:r>
          <w:instrText xml:space="preserve"> PAGE   \* MERGEFORMAT </w:instrText>
        </w:r>
        <w:r>
          <w:fldChar w:fldCharType="separate"/>
        </w:r>
        <w:r w:rsidR="002108DC">
          <w:rPr>
            <w:noProof/>
          </w:rPr>
          <w:t>13</w:t>
        </w:r>
        <w:r>
          <w:rPr>
            <w:noProof/>
          </w:rPr>
          <w:fldChar w:fldCharType="end"/>
        </w:r>
      </w:p>
    </w:sdtContent>
  </w:sdt>
  <w:p xmlns:wp14="http://schemas.microsoft.com/office/word/2010/wordml" w:rsidR="00B9774C" w:rsidRDefault="00B9774C" w14:paraId="08CE6F91"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C463B"/>
    <w:multiLevelType w:val="multilevel"/>
    <w:tmpl w:val="3558C9EC"/>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811649"/>
    <w:multiLevelType w:val="multilevel"/>
    <w:tmpl w:val="3558C9EC"/>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DF71BC"/>
    <w:multiLevelType w:val="hybridMultilevel"/>
    <w:tmpl w:val="212C0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B598E"/>
    <w:multiLevelType w:val="hybridMultilevel"/>
    <w:tmpl w:val="7A92B18A"/>
    <w:lvl w:ilvl="0" w:tplc="D49AD89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9A5F64"/>
    <w:multiLevelType w:val="hybridMultilevel"/>
    <w:tmpl w:val="7274453C"/>
    <w:lvl w:ilvl="0" w:tplc="D49AD89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3E126E"/>
    <w:multiLevelType w:val="hybridMultilevel"/>
    <w:tmpl w:val="65C84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520648"/>
    <w:multiLevelType w:val="hybridMultilevel"/>
    <w:tmpl w:val="29A64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3"/>
  </w:num>
  <w:num w:numId="5">
    <w:abstractNumId w:val="4"/>
  </w:num>
  <w:num w:numId="6">
    <w:abstractNumId w:val="2"/>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9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zNzcyMTc1MDS0MDNR0lEKTi0uzszPAykwrQUArYKsPywAAAA="/>
  </w:docVars>
  <w:rsids>
    <w:rsidRoot w:val="00B9774C"/>
    <w:rsid w:val="000F40E7"/>
    <w:rsid w:val="00167405"/>
    <w:rsid w:val="00173AA7"/>
    <w:rsid w:val="002107AA"/>
    <w:rsid w:val="002108DC"/>
    <w:rsid w:val="002816EF"/>
    <w:rsid w:val="002C3BE5"/>
    <w:rsid w:val="00355D2E"/>
    <w:rsid w:val="003C4258"/>
    <w:rsid w:val="00422F02"/>
    <w:rsid w:val="004451C5"/>
    <w:rsid w:val="00454B5D"/>
    <w:rsid w:val="004B143E"/>
    <w:rsid w:val="004B3E91"/>
    <w:rsid w:val="004C3AC7"/>
    <w:rsid w:val="004F56E0"/>
    <w:rsid w:val="008137AC"/>
    <w:rsid w:val="008522B9"/>
    <w:rsid w:val="008540A7"/>
    <w:rsid w:val="00855102"/>
    <w:rsid w:val="00874538"/>
    <w:rsid w:val="009972ED"/>
    <w:rsid w:val="00B27AFC"/>
    <w:rsid w:val="00B343DA"/>
    <w:rsid w:val="00B47A7F"/>
    <w:rsid w:val="00B74CCA"/>
    <w:rsid w:val="00B96642"/>
    <w:rsid w:val="00B9774C"/>
    <w:rsid w:val="00C64547"/>
    <w:rsid w:val="00D36C4E"/>
    <w:rsid w:val="00D4048C"/>
    <w:rsid w:val="00E311F0"/>
    <w:rsid w:val="00E64A34"/>
    <w:rsid w:val="00E77459"/>
    <w:rsid w:val="00EC753B"/>
    <w:rsid w:val="00F60DA3"/>
    <w:rsid w:val="00F83F02"/>
    <w:rsid w:val="01071A4E"/>
    <w:rsid w:val="0417BE8A"/>
    <w:rsid w:val="07CC8F52"/>
    <w:rsid w:val="135309F8"/>
    <w:rsid w:val="1CE0C3E1"/>
    <w:rsid w:val="4CCC6A88"/>
    <w:rsid w:val="60AB6E79"/>
    <w:rsid w:val="74679AA6"/>
    <w:rsid w:val="771F98F0"/>
    <w:rsid w:val="780B6E5D"/>
    <w:rsid w:val="7D8ED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FC432"/>
  <w15:chartTrackingRefBased/>
  <w15:docId w15:val="{1D4B1EE8-0101-4B51-AD0C-12DE687037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64A34"/>
  </w:style>
  <w:style w:type="paragraph" w:styleId="Heading1">
    <w:name w:val="heading 1"/>
    <w:basedOn w:val="Normal"/>
    <w:next w:val="Normal"/>
    <w:link w:val="Heading1Char"/>
    <w:uiPriority w:val="9"/>
    <w:qFormat/>
    <w:rsid w:val="002816EF"/>
    <w:pPr>
      <w:keepNext/>
      <w:keepLines/>
      <w:spacing w:before="240" w:after="0" w:line="256" w:lineRule="auto"/>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7A7F"/>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9774C"/>
    <w:pPr>
      <w:tabs>
        <w:tab w:val="center" w:pos="4680"/>
        <w:tab w:val="right" w:pos="9360"/>
      </w:tabs>
      <w:spacing w:after="0" w:line="240" w:lineRule="auto"/>
    </w:pPr>
  </w:style>
  <w:style w:type="character" w:styleId="HeaderChar" w:customStyle="1">
    <w:name w:val="Header Char"/>
    <w:basedOn w:val="DefaultParagraphFont"/>
    <w:link w:val="Header"/>
    <w:uiPriority w:val="99"/>
    <w:rsid w:val="00B9774C"/>
  </w:style>
  <w:style w:type="paragraph" w:styleId="Footer">
    <w:name w:val="footer"/>
    <w:basedOn w:val="Normal"/>
    <w:link w:val="FooterChar"/>
    <w:uiPriority w:val="99"/>
    <w:unhideWhenUsed/>
    <w:rsid w:val="00B9774C"/>
    <w:pPr>
      <w:tabs>
        <w:tab w:val="center" w:pos="4680"/>
        <w:tab w:val="right" w:pos="9360"/>
      </w:tabs>
      <w:spacing w:after="0" w:line="240" w:lineRule="auto"/>
    </w:pPr>
  </w:style>
  <w:style w:type="character" w:styleId="FooterChar" w:customStyle="1">
    <w:name w:val="Footer Char"/>
    <w:basedOn w:val="DefaultParagraphFont"/>
    <w:link w:val="Footer"/>
    <w:uiPriority w:val="99"/>
    <w:rsid w:val="00B9774C"/>
  </w:style>
  <w:style w:type="character" w:styleId="Heading1Char" w:customStyle="1">
    <w:name w:val="Heading 1 Char"/>
    <w:basedOn w:val="DefaultParagraphFont"/>
    <w:link w:val="Heading1"/>
    <w:uiPriority w:val="9"/>
    <w:rsid w:val="002816EF"/>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B27AFC"/>
    <w:pPr>
      <w:ind w:left="720"/>
      <w:contextualSpacing/>
    </w:pPr>
  </w:style>
  <w:style w:type="paragraph" w:styleId="TOCHeading">
    <w:name w:val="TOC Heading"/>
    <w:basedOn w:val="Heading1"/>
    <w:next w:val="Normal"/>
    <w:uiPriority w:val="39"/>
    <w:unhideWhenUsed/>
    <w:qFormat/>
    <w:rsid w:val="00B47A7F"/>
    <w:pPr>
      <w:spacing w:line="259" w:lineRule="auto"/>
      <w:outlineLvl w:val="9"/>
    </w:pPr>
  </w:style>
  <w:style w:type="paragraph" w:styleId="TOC1">
    <w:name w:val="toc 1"/>
    <w:basedOn w:val="Normal"/>
    <w:next w:val="Normal"/>
    <w:autoRedefine/>
    <w:uiPriority w:val="39"/>
    <w:unhideWhenUsed/>
    <w:rsid w:val="004C3AC7"/>
    <w:pPr>
      <w:tabs>
        <w:tab w:val="left" w:pos="440"/>
        <w:tab w:val="right" w:leader="dot" w:pos="9350"/>
      </w:tabs>
      <w:spacing w:after="100" w:line="480" w:lineRule="auto"/>
    </w:pPr>
  </w:style>
  <w:style w:type="character" w:styleId="Hyperlink">
    <w:name w:val="Hyperlink"/>
    <w:basedOn w:val="DefaultParagraphFont"/>
    <w:uiPriority w:val="99"/>
    <w:unhideWhenUsed/>
    <w:rsid w:val="00B47A7F"/>
    <w:rPr>
      <w:color w:val="0563C1" w:themeColor="hyperlink"/>
      <w:u w:val="single"/>
    </w:rPr>
  </w:style>
  <w:style w:type="character" w:styleId="Heading2Char" w:customStyle="1">
    <w:name w:val="Heading 2 Char"/>
    <w:basedOn w:val="DefaultParagraphFont"/>
    <w:link w:val="Heading2"/>
    <w:uiPriority w:val="9"/>
    <w:rsid w:val="00B47A7F"/>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4C3AC7"/>
    <w:pPr>
      <w:tabs>
        <w:tab w:val="left" w:pos="880"/>
        <w:tab w:val="right" w:leader="dot" w:pos="9350"/>
      </w:tabs>
      <w:spacing w:after="100" w:line="480" w:lineRule="auto"/>
      <w:ind w:left="216"/>
    </w:pPr>
    <w:rPr>
      <w:rFonts w:ascii="Arial" w:hAnsi="Arial" w:cs="Arial"/>
      <w:b/>
      <w:noProof/>
    </w:rPr>
  </w:style>
  <w:style w:type="paragraph" w:styleId="Caption">
    <w:name w:val="caption"/>
    <w:basedOn w:val="Normal"/>
    <w:next w:val="Normal"/>
    <w:uiPriority w:val="35"/>
    <w:unhideWhenUsed/>
    <w:qFormat/>
    <w:rsid w:val="004C3AC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33195">
      <w:bodyDiv w:val="1"/>
      <w:marLeft w:val="0"/>
      <w:marRight w:val="0"/>
      <w:marTop w:val="0"/>
      <w:marBottom w:val="0"/>
      <w:divBdr>
        <w:top w:val="none" w:sz="0" w:space="0" w:color="auto"/>
        <w:left w:val="none" w:sz="0" w:space="0" w:color="auto"/>
        <w:bottom w:val="none" w:sz="0" w:space="0" w:color="auto"/>
        <w:right w:val="none" w:sz="0" w:space="0" w:color="auto"/>
      </w:divBdr>
    </w:div>
    <w:div w:id="272632276">
      <w:bodyDiv w:val="1"/>
      <w:marLeft w:val="0"/>
      <w:marRight w:val="0"/>
      <w:marTop w:val="0"/>
      <w:marBottom w:val="0"/>
      <w:divBdr>
        <w:top w:val="none" w:sz="0" w:space="0" w:color="auto"/>
        <w:left w:val="none" w:sz="0" w:space="0" w:color="auto"/>
        <w:bottom w:val="none" w:sz="0" w:space="0" w:color="auto"/>
        <w:right w:val="none" w:sz="0" w:space="0" w:color="auto"/>
      </w:divBdr>
    </w:div>
    <w:div w:id="150983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6D15B-14B9-4FF5-BAB1-C72B4770E9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account</dc:creator>
  <keywords/>
  <dc:description/>
  <lastModifiedBy>Rukhsana Bi (2228763)</lastModifiedBy>
  <revision>13</revision>
  <dcterms:created xsi:type="dcterms:W3CDTF">2023-03-30T16:06:00.0000000Z</dcterms:created>
  <dcterms:modified xsi:type="dcterms:W3CDTF">2023-08-03T14:18:19.1416574Z</dcterms:modified>
</coreProperties>
</file>