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41A2B" w14:textId="77777777" w:rsidR="00F12B9A" w:rsidRDefault="00F12B9A" w:rsidP="00F12B9A">
      <w:pPr>
        <w:jc w:val="center"/>
        <w:rPr>
          <w:b/>
          <w:sz w:val="28"/>
        </w:rPr>
      </w:pPr>
    </w:p>
    <w:p w14:paraId="085CC09C" w14:textId="5854A23F" w:rsidR="00F12B9A" w:rsidRDefault="00E37F87" w:rsidP="00F12B9A">
      <w:pPr>
        <w:jc w:val="center"/>
        <w:rPr>
          <w:b/>
          <w:sz w:val="28"/>
        </w:rPr>
      </w:pPr>
      <w:r>
        <w:rPr>
          <w:noProof/>
        </w:rPr>
        <w:drawing>
          <wp:inline distT="0" distB="0" distL="0" distR="0" wp14:anchorId="41E138CF" wp14:editId="6D8D2C3B">
            <wp:extent cx="2959586" cy="1752600"/>
            <wp:effectExtent l="0" t="0" r="0" b="0"/>
            <wp:docPr id="5624753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66160" cy="1815710"/>
                    </a:xfrm>
                    <a:prstGeom prst="rect">
                      <a:avLst/>
                    </a:prstGeom>
                    <a:noFill/>
                  </pic:spPr>
                </pic:pic>
              </a:graphicData>
            </a:graphic>
          </wp:inline>
        </w:drawing>
      </w:r>
    </w:p>
    <w:p w14:paraId="6955E41B" w14:textId="77777777" w:rsidR="00F12B9A" w:rsidRDefault="00F12B9A" w:rsidP="00F12B9A">
      <w:pPr>
        <w:jc w:val="center"/>
        <w:rPr>
          <w:b/>
          <w:sz w:val="28"/>
        </w:rPr>
      </w:pPr>
    </w:p>
    <w:p w14:paraId="1F1CCBEF" w14:textId="77777777" w:rsidR="00B81E6D" w:rsidRPr="00E37F87" w:rsidRDefault="00B81E6D" w:rsidP="00F12B9A">
      <w:pPr>
        <w:jc w:val="center"/>
        <w:rPr>
          <w:b/>
        </w:rPr>
      </w:pPr>
    </w:p>
    <w:p w14:paraId="2EC8476C" w14:textId="77777777" w:rsidR="00B81E6D" w:rsidRPr="00E37F87" w:rsidRDefault="00B81E6D" w:rsidP="00B81E6D">
      <w:pPr>
        <w:jc w:val="center"/>
        <w:rPr>
          <w:b/>
          <w:color w:val="C00000"/>
        </w:rPr>
      </w:pPr>
      <w:r w:rsidRPr="00E37F87">
        <w:rPr>
          <w:b/>
          <w:color w:val="C00000"/>
        </w:rPr>
        <w:t>Module Title: Digital Skills and Research Methods</w:t>
      </w:r>
    </w:p>
    <w:p w14:paraId="5468CB88" w14:textId="77777777" w:rsidR="00B81E6D" w:rsidRPr="00E37F87" w:rsidRDefault="00B81E6D" w:rsidP="00B81E6D">
      <w:pPr>
        <w:jc w:val="center"/>
        <w:rPr>
          <w:color w:val="C00000"/>
        </w:rPr>
      </w:pPr>
      <w:r w:rsidRPr="00E37F87">
        <w:rPr>
          <w:b/>
          <w:color w:val="C00000"/>
        </w:rPr>
        <w:t>Module Code: LCHS4007</w:t>
      </w:r>
    </w:p>
    <w:p w14:paraId="5354FD51" w14:textId="77777777" w:rsidR="00B81E6D" w:rsidRPr="00E37F87" w:rsidRDefault="00B81E6D" w:rsidP="00B81E6D">
      <w:pPr>
        <w:jc w:val="center"/>
        <w:rPr>
          <w:b/>
          <w:color w:val="C00000"/>
        </w:rPr>
      </w:pPr>
      <w:r w:rsidRPr="00E37F87">
        <w:rPr>
          <w:b/>
          <w:color w:val="C00000"/>
        </w:rPr>
        <w:t>Student Name: Sana Asif</w:t>
      </w:r>
    </w:p>
    <w:p w14:paraId="7E86EF41" w14:textId="77777777" w:rsidR="00B81E6D" w:rsidRPr="00E37F87" w:rsidRDefault="00B81E6D" w:rsidP="00B81E6D">
      <w:pPr>
        <w:jc w:val="center"/>
        <w:rPr>
          <w:b/>
          <w:color w:val="C00000"/>
        </w:rPr>
      </w:pPr>
      <w:r w:rsidRPr="00E37F87">
        <w:rPr>
          <w:b/>
          <w:color w:val="C00000"/>
        </w:rPr>
        <w:t>Student ID: 2225687</w:t>
      </w:r>
      <w:r w:rsidRPr="00E37F87">
        <w:rPr>
          <w:b/>
          <w:color w:val="C00000"/>
        </w:rPr>
        <w:br/>
        <w:t>Lecturer: Bianca Dodgen</w:t>
      </w:r>
    </w:p>
    <w:p w14:paraId="199580DC" w14:textId="77777777" w:rsidR="00B81E6D" w:rsidRPr="00E37F87" w:rsidRDefault="00B81E6D" w:rsidP="00B81E6D">
      <w:pPr>
        <w:jc w:val="center"/>
        <w:rPr>
          <w:b/>
          <w:color w:val="C00000"/>
        </w:rPr>
      </w:pPr>
    </w:p>
    <w:p w14:paraId="177D2F4C" w14:textId="77777777" w:rsidR="00B81E6D" w:rsidRPr="00E37F87" w:rsidRDefault="00B81E6D" w:rsidP="00B81E6D">
      <w:pPr>
        <w:jc w:val="center"/>
        <w:rPr>
          <w:b/>
          <w:color w:val="C00000"/>
        </w:rPr>
      </w:pPr>
      <w:r w:rsidRPr="00E37F87">
        <w:rPr>
          <w:b/>
          <w:color w:val="C00000"/>
        </w:rPr>
        <w:t>Improving Patient Safety in UK Healthcare settings</w:t>
      </w:r>
    </w:p>
    <w:p w14:paraId="388C3301" w14:textId="77777777" w:rsidR="00F25FEB" w:rsidRDefault="00F25FEB"/>
    <w:p w14:paraId="758D7045" w14:textId="77777777" w:rsidR="00F12B9A" w:rsidRDefault="00F12B9A"/>
    <w:p w14:paraId="4E190F23" w14:textId="254744B4" w:rsidR="00F12B9A" w:rsidRDefault="00F12B9A"/>
    <w:p w14:paraId="32668629" w14:textId="6D22BFF0" w:rsidR="00F12B9A" w:rsidRDefault="004C7020">
      <w:r>
        <w:rPr>
          <w:noProof/>
        </w:rPr>
        <mc:AlternateContent>
          <mc:Choice Requires="wps">
            <w:drawing>
              <wp:inline distT="0" distB="0" distL="0" distR="0" wp14:anchorId="692A58BD" wp14:editId="189B42EC">
                <wp:extent cx="304800" cy="304800"/>
                <wp:effectExtent l="0" t="0" r="0" b="0"/>
                <wp:docPr id="1388349098" name="AutoShape 1" descr="Image result for patient safe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DD9773" id="AutoShape 1" o:spid="_x0000_s1026" alt="Image result for patient safe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235A192" w14:textId="77777777" w:rsidR="00F12B9A" w:rsidRDefault="00F12B9A"/>
    <w:p w14:paraId="7E842D3C" w14:textId="77777777" w:rsidR="00F12B9A" w:rsidRDefault="00F12B9A"/>
    <w:p w14:paraId="2FC856C7" w14:textId="77777777" w:rsidR="00F12B9A" w:rsidRDefault="00F12B9A"/>
    <w:p w14:paraId="33B5CD10" w14:textId="77777777" w:rsidR="00F12B9A" w:rsidRDefault="00F12B9A"/>
    <w:p w14:paraId="60889E33" w14:textId="77777777" w:rsidR="00F12B9A" w:rsidRDefault="00F12B9A"/>
    <w:p w14:paraId="7429FDFD" w14:textId="77777777" w:rsidR="00F12B9A" w:rsidRDefault="00F12B9A"/>
    <w:p w14:paraId="0A01CF98" w14:textId="77777777" w:rsidR="001813B6" w:rsidRDefault="001813B6"/>
    <w:sdt>
      <w:sdtPr>
        <w:rPr>
          <w:rFonts w:ascii="Arial" w:eastAsiaTheme="minorHAnsi" w:hAnsi="Arial" w:cstheme="minorBidi"/>
          <w:color w:val="auto"/>
          <w:sz w:val="22"/>
          <w:szCs w:val="22"/>
        </w:rPr>
        <w:id w:val="-1656133204"/>
        <w:docPartObj>
          <w:docPartGallery w:val="Table of Contents"/>
          <w:docPartUnique/>
        </w:docPartObj>
      </w:sdtPr>
      <w:sdtEndPr>
        <w:rPr>
          <w:b/>
          <w:bCs/>
          <w:noProof/>
        </w:rPr>
      </w:sdtEndPr>
      <w:sdtContent>
        <w:p w14:paraId="0285B74A" w14:textId="77777777" w:rsidR="001813B6" w:rsidRPr="00527E17" w:rsidRDefault="001813B6" w:rsidP="001813B6">
          <w:pPr>
            <w:pStyle w:val="TOCHeading"/>
            <w:jc w:val="center"/>
            <w:rPr>
              <w:rFonts w:ascii="Arial" w:hAnsi="Arial" w:cs="Arial"/>
              <w:b/>
              <w:color w:val="C00000"/>
              <w:sz w:val="24"/>
            </w:rPr>
          </w:pPr>
          <w:r w:rsidRPr="00527E17">
            <w:rPr>
              <w:rFonts w:ascii="Arial" w:hAnsi="Arial" w:cs="Arial"/>
              <w:b/>
              <w:color w:val="C00000"/>
              <w:sz w:val="24"/>
            </w:rPr>
            <w:t>Table of Contents</w:t>
          </w:r>
        </w:p>
        <w:p w14:paraId="5ED546C8" w14:textId="77777777" w:rsidR="00A63263" w:rsidRDefault="001813B6">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3614777" w:history="1">
            <w:r w:rsidR="00A63263" w:rsidRPr="000F2FF8">
              <w:rPr>
                <w:rStyle w:val="Hyperlink"/>
                <w:noProof/>
              </w:rPr>
              <w:t>Introduction</w:t>
            </w:r>
            <w:r w:rsidR="00A63263">
              <w:rPr>
                <w:noProof/>
                <w:webHidden/>
              </w:rPr>
              <w:tab/>
            </w:r>
            <w:r w:rsidR="00A63263">
              <w:rPr>
                <w:noProof/>
                <w:webHidden/>
              </w:rPr>
              <w:fldChar w:fldCharType="begin"/>
            </w:r>
            <w:r w:rsidR="00A63263">
              <w:rPr>
                <w:noProof/>
                <w:webHidden/>
              </w:rPr>
              <w:instrText xml:space="preserve"> PAGEREF _Toc223614777 \h </w:instrText>
            </w:r>
            <w:r w:rsidR="00A63263">
              <w:rPr>
                <w:noProof/>
                <w:webHidden/>
              </w:rPr>
            </w:r>
            <w:r w:rsidR="00A63263">
              <w:rPr>
                <w:noProof/>
                <w:webHidden/>
              </w:rPr>
              <w:fldChar w:fldCharType="separate"/>
            </w:r>
            <w:r w:rsidR="006E4132">
              <w:rPr>
                <w:noProof/>
                <w:webHidden/>
              </w:rPr>
              <w:t>4</w:t>
            </w:r>
            <w:r w:rsidR="00A63263">
              <w:rPr>
                <w:noProof/>
                <w:webHidden/>
              </w:rPr>
              <w:fldChar w:fldCharType="end"/>
            </w:r>
          </w:hyperlink>
        </w:p>
        <w:p w14:paraId="370949A4" w14:textId="77777777" w:rsidR="00A63263" w:rsidRDefault="00A63263">
          <w:pPr>
            <w:pStyle w:val="TOC1"/>
            <w:tabs>
              <w:tab w:val="right" w:leader="dot" w:pos="9350"/>
            </w:tabs>
            <w:rPr>
              <w:rFonts w:asciiTheme="minorHAnsi" w:eastAsiaTheme="minorEastAsia" w:hAnsiTheme="minorHAnsi"/>
              <w:noProof/>
            </w:rPr>
          </w:pPr>
          <w:hyperlink w:anchor="_Toc223614778" w:history="1">
            <w:r w:rsidRPr="000F2FF8">
              <w:rPr>
                <w:rStyle w:val="Hyperlink"/>
                <w:noProof/>
              </w:rPr>
              <w:t>Task 1: Selection of Research Topic</w:t>
            </w:r>
            <w:r>
              <w:rPr>
                <w:noProof/>
                <w:webHidden/>
              </w:rPr>
              <w:tab/>
            </w:r>
            <w:r>
              <w:rPr>
                <w:noProof/>
                <w:webHidden/>
              </w:rPr>
              <w:fldChar w:fldCharType="begin"/>
            </w:r>
            <w:r>
              <w:rPr>
                <w:noProof/>
                <w:webHidden/>
              </w:rPr>
              <w:instrText xml:space="preserve"> PAGEREF _Toc223614778 \h </w:instrText>
            </w:r>
            <w:r>
              <w:rPr>
                <w:noProof/>
                <w:webHidden/>
              </w:rPr>
            </w:r>
            <w:r>
              <w:rPr>
                <w:noProof/>
                <w:webHidden/>
              </w:rPr>
              <w:fldChar w:fldCharType="separate"/>
            </w:r>
            <w:r w:rsidR="006E4132">
              <w:rPr>
                <w:noProof/>
                <w:webHidden/>
              </w:rPr>
              <w:t>4</w:t>
            </w:r>
            <w:r>
              <w:rPr>
                <w:noProof/>
                <w:webHidden/>
              </w:rPr>
              <w:fldChar w:fldCharType="end"/>
            </w:r>
          </w:hyperlink>
        </w:p>
        <w:p w14:paraId="7A5AE108" w14:textId="77777777" w:rsidR="00A63263" w:rsidRDefault="00A63263">
          <w:pPr>
            <w:pStyle w:val="TOC2"/>
            <w:tabs>
              <w:tab w:val="right" w:leader="dot" w:pos="9350"/>
            </w:tabs>
            <w:rPr>
              <w:rFonts w:asciiTheme="minorHAnsi" w:eastAsiaTheme="minorEastAsia" w:hAnsiTheme="minorHAnsi"/>
              <w:noProof/>
            </w:rPr>
          </w:pPr>
          <w:hyperlink w:anchor="_Toc223614779" w:history="1">
            <w:r w:rsidRPr="000F2FF8">
              <w:rPr>
                <w:rStyle w:val="Hyperlink"/>
                <w:noProof/>
              </w:rPr>
              <w:t>Identify Current Issue: Patient Safety in the UK Healthcare</w:t>
            </w:r>
            <w:r>
              <w:rPr>
                <w:noProof/>
                <w:webHidden/>
              </w:rPr>
              <w:tab/>
            </w:r>
            <w:r>
              <w:rPr>
                <w:noProof/>
                <w:webHidden/>
              </w:rPr>
              <w:fldChar w:fldCharType="begin"/>
            </w:r>
            <w:r>
              <w:rPr>
                <w:noProof/>
                <w:webHidden/>
              </w:rPr>
              <w:instrText xml:space="preserve"> PAGEREF _Toc223614779 \h </w:instrText>
            </w:r>
            <w:r>
              <w:rPr>
                <w:noProof/>
                <w:webHidden/>
              </w:rPr>
            </w:r>
            <w:r>
              <w:rPr>
                <w:noProof/>
                <w:webHidden/>
              </w:rPr>
              <w:fldChar w:fldCharType="separate"/>
            </w:r>
            <w:r w:rsidR="006E4132">
              <w:rPr>
                <w:noProof/>
                <w:webHidden/>
              </w:rPr>
              <w:t>4</w:t>
            </w:r>
            <w:r>
              <w:rPr>
                <w:noProof/>
                <w:webHidden/>
              </w:rPr>
              <w:fldChar w:fldCharType="end"/>
            </w:r>
          </w:hyperlink>
        </w:p>
        <w:p w14:paraId="0B77E28D" w14:textId="77777777" w:rsidR="00A63263" w:rsidRDefault="00A63263">
          <w:pPr>
            <w:pStyle w:val="TOC2"/>
            <w:tabs>
              <w:tab w:val="right" w:leader="dot" w:pos="9350"/>
            </w:tabs>
            <w:rPr>
              <w:rFonts w:asciiTheme="minorHAnsi" w:eastAsiaTheme="minorEastAsia" w:hAnsiTheme="minorHAnsi"/>
              <w:noProof/>
            </w:rPr>
          </w:pPr>
          <w:hyperlink w:anchor="_Toc223614780" w:history="1">
            <w:r w:rsidRPr="000F2FF8">
              <w:rPr>
                <w:rStyle w:val="Hyperlink"/>
                <w:noProof/>
              </w:rPr>
              <w:t>Who Is Affecting and Why It Matters</w:t>
            </w:r>
            <w:r>
              <w:rPr>
                <w:noProof/>
                <w:webHidden/>
              </w:rPr>
              <w:tab/>
            </w:r>
            <w:r>
              <w:rPr>
                <w:noProof/>
                <w:webHidden/>
              </w:rPr>
              <w:fldChar w:fldCharType="begin"/>
            </w:r>
            <w:r>
              <w:rPr>
                <w:noProof/>
                <w:webHidden/>
              </w:rPr>
              <w:instrText xml:space="preserve"> PAGEREF _Toc223614780 \h </w:instrText>
            </w:r>
            <w:r>
              <w:rPr>
                <w:noProof/>
                <w:webHidden/>
              </w:rPr>
            </w:r>
            <w:r>
              <w:rPr>
                <w:noProof/>
                <w:webHidden/>
              </w:rPr>
              <w:fldChar w:fldCharType="separate"/>
            </w:r>
            <w:r w:rsidR="006E4132">
              <w:rPr>
                <w:noProof/>
                <w:webHidden/>
              </w:rPr>
              <w:t>4</w:t>
            </w:r>
            <w:r>
              <w:rPr>
                <w:noProof/>
                <w:webHidden/>
              </w:rPr>
              <w:fldChar w:fldCharType="end"/>
            </w:r>
          </w:hyperlink>
        </w:p>
        <w:p w14:paraId="113AEB68" w14:textId="77777777" w:rsidR="00A63263" w:rsidRDefault="00A63263">
          <w:pPr>
            <w:pStyle w:val="TOC2"/>
            <w:tabs>
              <w:tab w:val="right" w:leader="dot" w:pos="9350"/>
            </w:tabs>
            <w:rPr>
              <w:rFonts w:asciiTheme="minorHAnsi" w:eastAsiaTheme="minorEastAsia" w:hAnsiTheme="minorHAnsi"/>
              <w:noProof/>
            </w:rPr>
          </w:pPr>
          <w:hyperlink w:anchor="_Toc223614781" w:history="1">
            <w:r w:rsidRPr="000F2FF8">
              <w:rPr>
                <w:rStyle w:val="Hyperlink"/>
                <w:noProof/>
              </w:rPr>
              <w:t>Reflection on Topic Choice</w:t>
            </w:r>
            <w:r>
              <w:rPr>
                <w:noProof/>
                <w:webHidden/>
              </w:rPr>
              <w:tab/>
            </w:r>
            <w:r>
              <w:rPr>
                <w:noProof/>
                <w:webHidden/>
              </w:rPr>
              <w:fldChar w:fldCharType="begin"/>
            </w:r>
            <w:r>
              <w:rPr>
                <w:noProof/>
                <w:webHidden/>
              </w:rPr>
              <w:instrText xml:space="preserve"> PAGEREF _Toc223614781 \h </w:instrText>
            </w:r>
            <w:r>
              <w:rPr>
                <w:noProof/>
                <w:webHidden/>
              </w:rPr>
            </w:r>
            <w:r>
              <w:rPr>
                <w:noProof/>
                <w:webHidden/>
              </w:rPr>
              <w:fldChar w:fldCharType="separate"/>
            </w:r>
            <w:r w:rsidR="006E4132">
              <w:rPr>
                <w:noProof/>
                <w:webHidden/>
              </w:rPr>
              <w:t>5</w:t>
            </w:r>
            <w:r>
              <w:rPr>
                <w:noProof/>
                <w:webHidden/>
              </w:rPr>
              <w:fldChar w:fldCharType="end"/>
            </w:r>
          </w:hyperlink>
        </w:p>
        <w:p w14:paraId="1C65A064" w14:textId="77777777" w:rsidR="00A63263" w:rsidRDefault="00A63263">
          <w:pPr>
            <w:pStyle w:val="TOC1"/>
            <w:tabs>
              <w:tab w:val="right" w:leader="dot" w:pos="9350"/>
            </w:tabs>
            <w:rPr>
              <w:rFonts w:asciiTheme="minorHAnsi" w:eastAsiaTheme="minorEastAsia" w:hAnsiTheme="minorHAnsi"/>
              <w:noProof/>
            </w:rPr>
          </w:pPr>
          <w:hyperlink w:anchor="_Toc223614782" w:history="1">
            <w:r w:rsidRPr="000F2FF8">
              <w:rPr>
                <w:rStyle w:val="Hyperlink"/>
                <w:noProof/>
              </w:rPr>
              <w:t>Task 2: Evaluating Information Sources</w:t>
            </w:r>
            <w:r>
              <w:rPr>
                <w:noProof/>
                <w:webHidden/>
              </w:rPr>
              <w:tab/>
            </w:r>
            <w:r>
              <w:rPr>
                <w:noProof/>
                <w:webHidden/>
              </w:rPr>
              <w:fldChar w:fldCharType="begin"/>
            </w:r>
            <w:r>
              <w:rPr>
                <w:noProof/>
                <w:webHidden/>
              </w:rPr>
              <w:instrText xml:space="preserve"> PAGEREF _Toc223614782 \h </w:instrText>
            </w:r>
            <w:r>
              <w:rPr>
                <w:noProof/>
                <w:webHidden/>
              </w:rPr>
            </w:r>
            <w:r>
              <w:rPr>
                <w:noProof/>
                <w:webHidden/>
              </w:rPr>
              <w:fldChar w:fldCharType="separate"/>
            </w:r>
            <w:r w:rsidR="006E4132">
              <w:rPr>
                <w:noProof/>
                <w:webHidden/>
              </w:rPr>
              <w:t>5</w:t>
            </w:r>
            <w:r>
              <w:rPr>
                <w:noProof/>
                <w:webHidden/>
              </w:rPr>
              <w:fldChar w:fldCharType="end"/>
            </w:r>
          </w:hyperlink>
        </w:p>
        <w:p w14:paraId="01C6EB3B" w14:textId="77777777" w:rsidR="00A63263" w:rsidRDefault="00A63263">
          <w:pPr>
            <w:pStyle w:val="TOC2"/>
            <w:tabs>
              <w:tab w:val="right" w:leader="dot" w:pos="9350"/>
            </w:tabs>
            <w:rPr>
              <w:rFonts w:asciiTheme="minorHAnsi" w:eastAsiaTheme="minorEastAsia" w:hAnsiTheme="minorHAnsi"/>
              <w:noProof/>
            </w:rPr>
          </w:pPr>
          <w:hyperlink w:anchor="_Toc223614783" w:history="1">
            <w:r w:rsidRPr="000F2FF8">
              <w:rPr>
                <w:rStyle w:val="Hyperlink"/>
                <w:noProof/>
              </w:rPr>
              <w:t>Source 1: Patient Safety Culture and Patient Experience</w:t>
            </w:r>
            <w:r>
              <w:rPr>
                <w:noProof/>
                <w:webHidden/>
              </w:rPr>
              <w:tab/>
            </w:r>
            <w:r>
              <w:rPr>
                <w:noProof/>
                <w:webHidden/>
              </w:rPr>
              <w:fldChar w:fldCharType="begin"/>
            </w:r>
            <w:r>
              <w:rPr>
                <w:noProof/>
                <w:webHidden/>
              </w:rPr>
              <w:instrText xml:space="preserve"> PAGEREF _Toc223614783 \h </w:instrText>
            </w:r>
            <w:r>
              <w:rPr>
                <w:noProof/>
                <w:webHidden/>
              </w:rPr>
            </w:r>
            <w:r>
              <w:rPr>
                <w:noProof/>
                <w:webHidden/>
              </w:rPr>
              <w:fldChar w:fldCharType="separate"/>
            </w:r>
            <w:r w:rsidR="006E4132">
              <w:rPr>
                <w:noProof/>
                <w:webHidden/>
              </w:rPr>
              <w:t>5</w:t>
            </w:r>
            <w:r>
              <w:rPr>
                <w:noProof/>
                <w:webHidden/>
              </w:rPr>
              <w:fldChar w:fldCharType="end"/>
            </w:r>
          </w:hyperlink>
        </w:p>
        <w:p w14:paraId="473AF42D" w14:textId="77777777" w:rsidR="00A63263" w:rsidRDefault="00A63263">
          <w:pPr>
            <w:pStyle w:val="TOC3"/>
            <w:tabs>
              <w:tab w:val="right" w:leader="dot" w:pos="9350"/>
            </w:tabs>
            <w:rPr>
              <w:rFonts w:asciiTheme="minorHAnsi" w:eastAsiaTheme="minorEastAsia" w:hAnsiTheme="minorHAnsi"/>
              <w:noProof/>
            </w:rPr>
          </w:pPr>
          <w:hyperlink w:anchor="_Toc223614784" w:history="1">
            <w:r w:rsidRPr="000F2FF8">
              <w:rPr>
                <w:rStyle w:val="Hyperlink"/>
                <w:noProof/>
              </w:rPr>
              <w:t>Summary of the Source in Scoping Review</w:t>
            </w:r>
            <w:r>
              <w:rPr>
                <w:noProof/>
                <w:webHidden/>
              </w:rPr>
              <w:tab/>
            </w:r>
            <w:r>
              <w:rPr>
                <w:noProof/>
                <w:webHidden/>
              </w:rPr>
              <w:fldChar w:fldCharType="begin"/>
            </w:r>
            <w:r>
              <w:rPr>
                <w:noProof/>
                <w:webHidden/>
              </w:rPr>
              <w:instrText xml:space="preserve"> PAGEREF _Toc223614784 \h </w:instrText>
            </w:r>
            <w:r>
              <w:rPr>
                <w:noProof/>
                <w:webHidden/>
              </w:rPr>
            </w:r>
            <w:r>
              <w:rPr>
                <w:noProof/>
                <w:webHidden/>
              </w:rPr>
              <w:fldChar w:fldCharType="separate"/>
            </w:r>
            <w:r w:rsidR="006E4132">
              <w:rPr>
                <w:noProof/>
                <w:webHidden/>
              </w:rPr>
              <w:t>5</w:t>
            </w:r>
            <w:r>
              <w:rPr>
                <w:noProof/>
                <w:webHidden/>
              </w:rPr>
              <w:fldChar w:fldCharType="end"/>
            </w:r>
          </w:hyperlink>
        </w:p>
        <w:p w14:paraId="3BB62F9A" w14:textId="77777777" w:rsidR="00A63263" w:rsidRDefault="00A63263">
          <w:pPr>
            <w:pStyle w:val="TOC3"/>
            <w:tabs>
              <w:tab w:val="right" w:leader="dot" w:pos="9350"/>
            </w:tabs>
            <w:rPr>
              <w:rFonts w:asciiTheme="minorHAnsi" w:eastAsiaTheme="minorEastAsia" w:hAnsiTheme="minorHAnsi"/>
              <w:noProof/>
            </w:rPr>
          </w:pPr>
          <w:hyperlink w:anchor="_Toc223614785" w:history="1">
            <w:r w:rsidRPr="000F2FF8">
              <w:rPr>
                <w:rStyle w:val="Hyperlink"/>
                <w:noProof/>
              </w:rPr>
              <w:t>Usefulness and How It Supports the Topic</w:t>
            </w:r>
            <w:r>
              <w:rPr>
                <w:noProof/>
                <w:webHidden/>
              </w:rPr>
              <w:tab/>
            </w:r>
            <w:r>
              <w:rPr>
                <w:noProof/>
                <w:webHidden/>
              </w:rPr>
              <w:fldChar w:fldCharType="begin"/>
            </w:r>
            <w:r>
              <w:rPr>
                <w:noProof/>
                <w:webHidden/>
              </w:rPr>
              <w:instrText xml:space="preserve"> PAGEREF _Toc223614785 \h </w:instrText>
            </w:r>
            <w:r>
              <w:rPr>
                <w:noProof/>
                <w:webHidden/>
              </w:rPr>
            </w:r>
            <w:r>
              <w:rPr>
                <w:noProof/>
                <w:webHidden/>
              </w:rPr>
              <w:fldChar w:fldCharType="separate"/>
            </w:r>
            <w:r w:rsidR="006E4132">
              <w:rPr>
                <w:noProof/>
                <w:webHidden/>
              </w:rPr>
              <w:t>5</w:t>
            </w:r>
            <w:r>
              <w:rPr>
                <w:noProof/>
                <w:webHidden/>
              </w:rPr>
              <w:fldChar w:fldCharType="end"/>
            </w:r>
          </w:hyperlink>
        </w:p>
        <w:p w14:paraId="574CFBD7" w14:textId="77777777" w:rsidR="00A63263" w:rsidRDefault="00A63263">
          <w:pPr>
            <w:pStyle w:val="TOC3"/>
            <w:tabs>
              <w:tab w:val="right" w:leader="dot" w:pos="9350"/>
            </w:tabs>
            <w:rPr>
              <w:rFonts w:asciiTheme="minorHAnsi" w:eastAsiaTheme="minorEastAsia" w:hAnsiTheme="minorHAnsi"/>
              <w:noProof/>
            </w:rPr>
          </w:pPr>
          <w:hyperlink w:anchor="_Toc223614786" w:history="1">
            <w:r w:rsidRPr="000F2FF8">
              <w:rPr>
                <w:rStyle w:val="Hyperlink"/>
                <w:noProof/>
              </w:rPr>
              <w:t>Gaps in Current Research</w:t>
            </w:r>
            <w:r>
              <w:rPr>
                <w:noProof/>
                <w:webHidden/>
              </w:rPr>
              <w:tab/>
            </w:r>
            <w:r>
              <w:rPr>
                <w:noProof/>
                <w:webHidden/>
              </w:rPr>
              <w:fldChar w:fldCharType="begin"/>
            </w:r>
            <w:r>
              <w:rPr>
                <w:noProof/>
                <w:webHidden/>
              </w:rPr>
              <w:instrText xml:space="preserve"> PAGEREF _Toc223614786 \h </w:instrText>
            </w:r>
            <w:r>
              <w:rPr>
                <w:noProof/>
                <w:webHidden/>
              </w:rPr>
            </w:r>
            <w:r>
              <w:rPr>
                <w:noProof/>
                <w:webHidden/>
              </w:rPr>
              <w:fldChar w:fldCharType="separate"/>
            </w:r>
            <w:r w:rsidR="006E4132">
              <w:rPr>
                <w:noProof/>
                <w:webHidden/>
              </w:rPr>
              <w:t>5</w:t>
            </w:r>
            <w:r>
              <w:rPr>
                <w:noProof/>
                <w:webHidden/>
              </w:rPr>
              <w:fldChar w:fldCharType="end"/>
            </w:r>
          </w:hyperlink>
        </w:p>
        <w:p w14:paraId="3F66393A" w14:textId="77777777" w:rsidR="00A63263" w:rsidRDefault="00A63263">
          <w:pPr>
            <w:pStyle w:val="TOC2"/>
            <w:tabs>
              <w:tab w:val="right" w:leader="dot" w:pos="9350"/>
            </w:tabs>
            <w:rPr>
              <w:rFonts w:asciiTheme="minorHAnsi" w:eastAsiaTheme="minorEastAsia" w:hAnsiTheme="minorHAnsi"/>
              <w:noProof/>
            </w:rPr>
          </w:pPr>
          <w:hyperlink w:anchor="_Toc223614787" w:history="1">
            <w:r w:rsidRPr="000F2FF8">
              <w:rPr>
                <w:rStyle w:val="Hyperlink"/>
                <w:noProof/>
              </w:rPr>
              <w:t>Source 2- Patient Safety Culture in Hospital</w:t>
            </w:r>
            <w:r>
              <w:rPr>
                <w:noProof/>
                <w:webHidden/>
              </w:rPr>
              <w:tab/>
            </w:r>
            <w:r>
              <w:rPr>
                <w:noProof/>
                <w:webHidden/>
              </w:rPr>
              <w:fldChar w:fldCharType="begin"/>
            </w:r>
            <w:r>
              <w:rPr>
                <w:noProof/>
                <w:webHidden/>
              </w:rPr>
              <w:instrText xml:space="preserve"> PAGEREF _Toc223614787 \h </w:instrText>
            </w:r>
            <w:r>
              <w:rPr>
                <w:noProof/>
                <w:webHidden/>
              </w:rPr>
            </w:r>
            <w:r>
              <w:rPr>
                <w:noProof/>
                <w:webHidden/>
              </w:rPr>
              <w:fldChar w:fldCharType="separate"/>
            </w:r>
            <w:r w:rsidR="006E4132">
              <w:rPr>
                <w:noProof/>
                <w:webHidden/>
              </w:rPr>
              <w:t>5</w:t>
            </w:r>
            <w:r>
              <w:rPr>
                <w:noProof/>
                <w:webHidden/>
              </w:rPr>
              <w:fldChar w:fldCharType="end"/>
            </w:r>
          </w:hyperlink>
        </w:p>
        <w:p w14:paraId="4FAE42E8" w14:textId="77777777" w:rsidR="00A63263" w:rsidRDefault="00A63263">
          <w:pPr>
            <w:pStyle w:val="TOC3"/>
            <w:tabs>
              <w:tab w:val="right" w:leader="dot" w:pos="9350"/>
            </w:tabs>
            <w:rPr>
              <w:rFonts w:asciiTheme="minorHAnsi" w:eastAsiaTheme="minorEastAsia" w:hAnsiTheme="minorHAnsi"/>
              <w:noProof/>
            </w:rPr>
          </w:pPr>
          <w:hyperlink w:anchor="_Toc223614788" w:history="1">
            <w:r w:rsidRPr="000F2FF8">
              <w:rPr>
                <w:rStyle w:val="Hyperlink"/>
                <w:noProof/>
              </w:rPr>
              <w:t>Summary of the Source: Patient Safety Culture in Hospital Settings Across Continents</w:t>
            </w:r>
            <w:r>
              <w:rPr>
                <w:noProof/>
                <w:webHidden/>
              </w:rPr>
              <w:tab/>
            </w:r>
            <w:r>
              <w:rPr>
                <w:noProof/>
                <w:webHidden/>
              </w:rPr>
              <w:fldChar w:fldCharType="begin"/>
            </w:r>
            <w:r>
              <w:rPr>
                <w:noProof/>
                <w:webHidden/>
              </w:rPr>
              <w:instrText xml:space="preserve"> PAGEREF _Toc223614788 \h </w:instrText>
            </w:r>
            <w:r>
              <w:rPr>
                <w:noProof/>
                <w:webHidden/>
              </w:rPr>
            </w:r>
            <w:r>
              <w:rPr>
                <w:noProof/>
                <w:webHidden/>
              </w:rPr>
              <w:fldChar w:fldCharType="separate"/>
            </w:r>
            <w:r w:rsidR="006E4132">
              <w:rPr>
                <w:noProof/>
                <w:webHidden/>
              </w:rPr>
              <w:t>5</w:t>
            </w:r>
            <w:r>
              <w:rPr>
                <w:noProof/>
                <w:webHidden/>
              </w:rPr>
              <w:fldChar w:fldCharType="end"/>
            </w:r>
          </w:hyperlink>
        </w:p>
        <w:p w14:paraId="6B499A24" w14:textId="77777777" w:rsidR="00A63263" w:rsidRDefault="00A63263">
          <w:pPr>
            <w:pStyle w:val="TOC3"/>
            <w:tabs>
              <w:tab w:val="right" w:leader="dot" w:pos="9350"/>
            </w:tabs>
            <w:rPr>
              <w:rFonts w:asciiTheme="minorHAnsi" w:eastAsiaTheme="minorEastAsia" w:hAnsiTheme="minorHAnsi"/>
              <w:noProof/>
            </w:rPr>
          </w:pPr>
          <w:hyperlink w:anchor="_Toc223614789" w:history="1">
            <w:r w:rsidRPr="000F2FF8">
              <w:rPr>
                <w:rStyle w:val="Hyperlink"/>
                <w:noProof/>
              </w:rPr>
              <w:t>Usefulness and How It Supports the Topic</w:t>
            </w:r>
            <w:r>
              <w:rPr>
                <w:noProof/>
                <w:webHidden/>
              </w:rPr>
              <w:tab/>
            </w:r>
            <w:r>
              <w:rPr>
                <w:noProof/>
                <w:webHidden/>
              </w:rPr>
              <w:fldChar w:fldCharType="begin"/>
            </w:r>
            <w:r>
              <w:rPr>
                <w:noProof/>
                <w:webHidden/>
              </w:rPr>
              <w:instrText xml:space="preserve"> PAGEREF _Toc223614789 \h </w:instrText>
            </w:r>
            <w:r>
              <w:rPr>
                <w:noProof/>
                <w:webHidden/>
              </w:rPr>
            </w:r>
            <w:r>
              <w:rPr>
                <w:noProof/>
                <w:webHidden/>
              </w:rPr>
              <w:fldChar w:fldCharType="separate"/>
            </w:r>
            <w:r w:rsidR="006E4132">
              <w:rPr>
                <w:noProof/>
                <w:webHidden/>
              </w:rPr>
              <w:t>6</w:t>
            </w:r>
            <w:r>
              <w:rPr>
                <w:noProof/>
                <w:webHidden/>
              </w:rPr>
              <w:fldChar w:fldCharType="end"/>
            </w:r>
          </w:hyperlink>
        </w:p>
        <w:p w14:paraId="01AB4B72" w14:textId="77777777" w:rsidR="00A63263" w:rsidRDefault="00A63263">
          <w:pPr>
            <w:pStyle w:val="TOC3"/>
            <w:tabs>
              <w:tab w:val="right" w:leader="dot" w:pos="9350"/>
            </w:tabs>
            <w:rPr>
              <w:rFonts w:asciiTheme="minorHAnsi" w:eastAsiaTheme="minorEastAsia" w:hAnsiTheme="minorHAnsi"/>
              <w:noProof/>
            </w:rPr>
          </w:pPr>
          <w:hyperlink w:anchor="_Toc223614790" w:history="1">
            <w:r w:rsidRPr="000F2FF8">
              <w:rPr>
                <w:rStyle w:val="Hyperlink"/>
                <w:noProof/>
              </w:rPr>
              <w:t>Gaps in Current Research</w:t>
            </w:r>
            <w:r>
              <w:rPr>
                <w:noProof/>
                <w:webHidden/>
              </w:rPr>
              <w:tab/>
            </w:r>
            <w:r>
              <w:rPr>
                <w:noProof/>
                <w:webHidden/>
              </w:rPr>
              <w:fldChar w:fldCharType="begin"/>
            </w:r>
            <w:r>
              <w:rPr>
                <w:noProof/>
                <w:webHidden/>
              </w:rPr>
              <w:instrText xml:space="preserve"> PAGEREF _Toc223614790 \h </w:instrText>
            </w:r>
            <w:r>
              <w:rPr>
                <w:noProof/>
                <w:webHidden/>
              </w:rPr>
            </w:r>
            <w:r>
              <w:rPr>
                <w:noProof/>
                <w:webHidden/>
              </w:rPr>
              <w:fldChar w:fldCharType="separate"/>
            </w:r>
            <w:r w:rsidR="006E4132">
              <w:rPr>
                <w:noProof/>
                <w:webHidden/>
              </w:rPr>
              <w:t>6</w:t>
            </w:r>
            <w:r>
              <w:rPr>
                <w:noProof/>
                <w:webHidden/>
              </w:rPr>
              <w:fldChar w:fldCharType="end"/>
            </w:r>
          </w:hyperlink>
        </w:p>
        <w:p w14:paraId="237A0B57" w14:textId="77777777" w:rsidR="00A63263" w:rsidRDefault="00A63263">
          <w:pPr>
            <w:pStyle w:val="TOC2"/>
            <w:tabs>
              <w:tab w:val="right" w:leader="dot" w:pos="9350"/>
            </w:tabs>
            <w:rPr>
              <w:rFonts w:asciiTheme="minorHAnsi" w:eastAsiaTheme="minorEastAsia" w:hAnsiTheme="minorHAnsi"/>
              <w:noProof/>
            </w:rPr>
          </w:pPr>
          <w:hyperlink w:anchor="_Toc223614791" w:history="1">
            <w:r w:rsidRPr="000F2FF8">
              <w:rPr>
                <w:rStyle w:val="Hyperlink"/>
                <w:noProof/>
              </w:rPr>
              <w:t>Source 3 Patient Safety Culture and Adverse Events</w:t>
            </w:r>
            <w:r>
              <w:rPr>
                <w:noProof/>
                <w:webHidden/>
              </w:rPr>
              <w:tab/>
            </w:r>
            <w:r>
              <w:rPr>
                <w:noProof/>
                <w:webHidden/>
              </w:rPr>
              <w:fldChar w:fldCharType="begin"/>
            </w:r>
            <w:r>
              <w:rPr>
                <w:noProof/>
                <w:webHidden/>
              </w:rPr>
              <w:instrText xml:space="preserve"> PAGEREF _Toc223614791 \h </w:instrText>
            </w:r>
            <w:r>
              <w:rPr>
                <w:noProof/>
                <w:webHidden/>
              </w:rPr>
            </w:r>
            <w:r>
              <w:rPr>
                <w:noProof/>
                <w:webHidden/>
              </w:rPr>
              <w:fldChar w:fldCharType="separate"/>
            </w:r>
            <w:r w:rsidR="006E4132">
              <w:rPr>
                <w:noProof/>
                <w:webHidden/>
              </w:rPr>
              <w:t>6</w:t>
            </w:r>
            <w:r>
              <w:rPr>
                <w:noProof/>
                <w:webHidden/>
              </w:rPr>
              <w:fldChar w:fldCharType="end"/>
            </w:r>
          </w:hyperlink>
        </w:p>
        <w:p w14:paraId="1C11C18E" w14:textId="77777777" w:rsidR="00A63263" w:rsidRDefault="00A63263">
          <w:pPr>
            <w:pStyle w:val="TOC3"/>
            <w:tabs>
              <w:tab w:val="right" w:leader="dot" w:pos="9350"/>
            </w:tabs>
            <w:rPr>
              <w:rFonts w:asciiTheme="minorHAnsi" w:eastAsiaTheme="minorEastAsia" w:hAnsiTheme="minorHAnsi"/>
              <w:noProof/>
            </w:rPr>
          </w:pPr>
          <w:hyperlink w:anchor="_Toc223614792" w:history="1">
            <w:r w:rsidRPr="000F2FF8">
              <w:rPr>
                <w:rStyle w:val="Hyperlink"/>
                <w:noProof/>
              </w:rPr>
              <w:t>Summary of the Source</w:t>
            </w:r>
            <w:r>
              <w:rPr>
                <w:noProof/>
                <w:webHidden/>
              </w:rPr>
              <w:tab/>
            </w:r>
            <w:r>
              <w:rPr>
                <w:noProof/>
                <w:webHidden/>
              </w:rPr>
              <w:fldChar w:fldCharType="begin"/>
            </w:r>
            <w:r>
              <w:rPr>
                <w:noProof/>
                <w:webHidden/>
              </w:rPr>
              <w:instrText xml:space="preserve"> PAGEREF _Toc223614792 \h </w:instrText>
            </w:r>
            <w:r>
              <w:rPr>
                <w:noProof/>
                <w:webHidden/>
              </w:rPr>
            </w:r>
            <w:r>
              <w:rPr>
                <w:noProof/>
                <w:webHidden/>
              </w:rPr>
              <w:fldChar w:fldCharType="separate"/>
            </w:r>
            <w:r w:rsidR="006E4132">
              <w:rPr>
                <w:noProof/>
                <w:webHidden/>
              </w:rPr>
              <w:t>6</w:t>
            </w:r>
            <w:r>
              <w:rPr>
                <w:noProof/>
                <w:webHidden/>
              </w:rPr>
              <w:fldChar w:fldCharType="end"/>
            </w:r>
          </w:hyperlink>
        </w:p>
        <w:p w14:paraId="703B30DC" w14:textId="77777777" w:rsidR="00A63263" w:rsidRDefault="00A63263">
          <w:pPr>
            <w:pStyle w:val="TOC3"/>
            <w:tabs>
              <w:tab w:val="right" w:leader="dot" w:pos="9350"/>
            </w:tabs>
            <w:rPr>
              <w:rFonts w:asciiTheme="minorHAnsi" w:eastAsiaTheme="minorEastAsia" w:hAnsiTheme="minorHAnsi"/>
              <w:noProof/>
            </w:rPr>
          </w:pPr>
          <w:hyperlink w:anchor="_Toc223614793" w:history="1">
            <w:r w:rsidRPr="000F2FF8">
              <w:rPr>
                <w:rStyle w:val="Hyperlink"/>
                <w:noProof/>
              </w:rPr>
              <w:t>Usefulness and How It Supports the Topic</w:t>
            </w:r>
            <w:r>
              <w:rPr>
                <w:noProof/>
                <w:webHidden/>
              </w:rPr>
              <w:tab/>
            </w:r>
            <w:r>
              <w:rPr>
                <w:noProof/>
                <w:webHidden/>
              </w:rPr>
              <w:fldChar w:fldCharType="begin"/>
            </w:r>
            <w:r>
              <w:rPr>
                <w:noProof/>
                <w:webHidden/>
              </w:rPr>
              <w:instrText xml:space="preserve"> PAGEREF _Toc223614793 \h </w:instrText>
            </w:r>
            <w:r>
              <w:rPr>
                <w:noProof/>
                <w:webHidden/>
              </w:rPr>
            </w:r>
            <w:r>
              <w:rPr>
                <w:noProof/>
                <w:webHidden/>
              </w:rPr>
              <w:fldChar w:fldCharType="separate"/>
            </w:r>
            <w:r w:rsidR="006E4132">
              <w:rPr>
                <w:noProof/>
                <w:webHidden/>
              </w:rPr>
              <w:t>6</w:t>
            </w:r>
            <w:r>
              <w:rPr>
                <w:noProof/>
                <w:webHidden/>
              </w:rPr>
              <w:fldChar w:fldCharType="end"/>
            </w:r>
          </w:hyperlink>
        </w:p>
        <w:p w14:paraId="29CE64AE" w14:textId="77777777" w:rsidR="00A63263" w:rsidRDefault="00A63263">
          <w:pPr>
            <w:pStyle w:val="TOC3"/>
            <w:tabs>
              <w:tab w:val="right" w:leader="dot" w:pos="9350"/>
            </w:tabs>
            <w:rPr>
              <w:rFonts w:asciiTheme="minorHAnsi" w:eastAsiaTheme="minorEastAsia" w:hAnsiTheme="minorHAnsi"/>
              <w:noProof/>
            </w:rPr>
          </w:pPr>
          <w:hyperlink w:anchor="_Toc223614794" w:history="1">
            <w:r w:rsidRPr="000F2FF8">
              <w:rPr>
                <w:rStyle w:val="Hyperlink"/>
                <w:noProof/>
              </w:rPr>
              <w:t>Gaps in Current Research</w:t>
            </w:r>
            <w:r>
              <w:rPr>
                <w:noProof/>
                <w:webHidden/>
              </w:rPr>
              <w:tab/>
            </w:r>
            <w:r>
              <w:rPr>
                <w:noProof/>
                <w:webHidden/>
              </w:rPr>
              <w:fldChar w:fldCharType="begin"/>
            </w:r>
            <w:r>
              <w:rPr>
                <w:noProof/>
                <w:webHidden/>
              </w:rPr>
              <w:instrText xml:space="preserve"> PAGEREF _Toc223614794 \h </w:instrText>
            </w:r>
            <w:r>
              <w:rPr>
                <w:noProof/>
                <w:webHidden/>
              </w:rPr>
            </w:r>
            <w:r>
              <w:rPr>
                <w:noProof/>
                <w:webHidden/>
              </w:rPr>
              <w:fldChar w:fldCharType="separate"/>
            </w:r>
            <w:r w:rsidR="006E4132">
              <w:rPr>
                <w:noProof/>
                <w:webHidden/>
              </w:rPr>
              <w:t>6</w:t>
            </w:r>
            <w:r>
              <w:rPr>
                <w:noProof/>
                <w:webHidden/>
              </w:rPr>
              <w:fldChar w:fldCharType="end"/>
            </w:r>
          </w:hyperlink>
        </w:p>
        <w:p w14:paraId="6DF92B51" w14:textId="77777777" w:rsidR="00A63263" w:rsidRDefault="00A63263">
          <w:pPr>
            <w:pStyle w:val="TOC1"/>
            <w:tabs>
              <w:tab w:val="right" w:leader="dot" w:pos="9350"/>
            </w:tabs>
            <w:rPr>
              <w:rFonts w:asciiTheme="minorHAnsi" w:eastAsiaTheme="minorEastAsia" w:hAnsiTheme="minorHAnsi"/>
              <w:noProof/>
            </w:rPr>
          </w:pPr>
          <w:hyperlink w:anchor="_Toc223614795" w:history="1">
            <w:r w:rsidRPr="000F2FF8">
              <w:rPr>
                <w:rStyle w:val="Hyperlink"/>
                <w:noProof/>
              </w:rPr>
              <w:t>Task 3: Research Methodologies</w:t>
            </w:r>
            <w:r>
              <w:rPr>
                <w:noProof/>
                <w:webHidden/>
              </w:rPr>
              <w:tab/>
            </w:r>
            <w:r>
              <w:rPr>
                <w:noProof/>
                <w:webHidden/>
              </w:rPr>
              <w:fldChar w:fldCharType="begin"/>
            </w:r>
            <w:r>
              <w:rPr>
                <w:noProof/>
                <w:webHidden/>
              </w:rPr>
              <w:instrText xml:space="preserve"> PAGEREF _Toc223614795 \h </w:instrText>
            </w:r>
            <w:r>
              <w:rPr>
                <w:noProof/>
                <w:webHidden/>
              </w:rPr>
            </w:r>
            <w:r>
              <w:rPr>
                <w:noProof/>
                <w:webHidden/>
              </w:rPr>
              <w:fldChar w:fldCharType="separate"/>
            </w:r>
            <w:r w:rsidR="006E4132">
              <w:rPr>
                <w:noProof/>
                <w:webHidden/>
              </w:rPr>
              <w:t>7</w:t>
            </w:r>
            <w:r>
              <w:rPr>
                <w:noProof/>
                <w:webHidden/>
              </w:rPr>
              <w:fldChar w:fldCharType="end"/>
            </w:r>
          </w:hyperlink>
        </w:p>
        <w:p w14:paraId="0AFFC6E7" w14:textId="77777777" w:rsidR="00A63263" w:rsidRDefault="00A63263">
          <w:pPr>
            <w:pStyle w:val="TOC2"/>
            <w:tabs>
              <w:tab w:val="right" w:leader="dot" w:pos="9350"/>
            </w:tabs>
            <w:rPr>
              <w:rFonts w:asciiTheme="minorHAnsi" w:eastAsiaTheme="minorEastAsia" w:hAnsiTheme="minorHAnsi"/>
              <w:noProof/>
            </w:rPr>
          </w:pPr>
          <w:hyperlink w:anchor="_Toc223614796" w:history="1">
            <w:r w:rsidRPr="000F2FF8">
              <w:rPr>
                <w:rStyle w:val="Hyperlink"/>
                <w:noProof/>
              </w:rPr>
              <w:t>Quantitative Research</w:t>
            </w:r>
            <w:r>
              <w:rPr>
                <w:noProof/>
                <w:webHidden/>
              </w:rPr>
              <w:tab/>
            </w:r>
            <w:r>
              <w:rPr>
                <w:noProof/>
                <w:webHidden/>
              </w:rPr>
              <w:fldChar w:fldCharType="begin"/>
            </w:r>
            <w:r>
              <w:rPr>
                <w:noProof/>
                <w:webHidden/>
              </w:rPr>
              <w:instrText xml:space="preserve"> PAGEREF _Toc223614796 \h </w:instrText>
            </w:r>
            <w:r>
              <w:rPr>
                <w:noProof/>
                <w:webHidden/>
              </w:rPr>
            </w:r>
            <w:r>
              <w:rPr>
                <w:noProof/>
                <w:webHidden/>
              </w:rPr>
              <w:fldChar w:fldCharType="separate"/>
            </w:r>
            <w:r w:rsidR="006E4132">
              <w:rPr>
                <w:noProof/>
                <w:webHidden/>
              </w:rPr>
              <w:t>7</w:t>
            </w:r>
            <w:r>
              <w:rPr>
                <w:noProof/>
                <w:webHidden/>
              </w:rPr>
              <w:fldChar w:fldCharType="end"/>
            </w:r>
          </w:hyperlink>
        </w:p>
        <w:p w14:paraId="117E44CB" w14:textId="77777777" w:rsidR="00A63263" w:rsidRDefault="00A63263">
          <w:pPr>
            <w:pStyle w:val="TOC2"/>
            <w:tabs>
              <w:tab w:val="right" w:leader="dot" w:pos="9350"/>
            </w:tabs>
            <w:rPr>
              <w:rFonts w:asciiTheme="minorHAnsi" w:eastAsiaTheme="minorEastAsia" w:hAnsiTheme="minorHAnsi"/>
              <w:noProof/>
            </w:rPr>
          </w:pPr>
          <w:hyperlink w:anchor="_Toc223614797" w:history="1">
            <w:r w:rsidRPr="000F2FF8">
              <w:rPr>
                <w:rStyle w:val="Hyperlink"/>
                <w:noProof/>
              </w:rPr>
              <w:t>Qualitative Research</w:t>
            </w:r>
            <w:r>
              <w:rPr>
                <w:noProof/>
                <w:webHidden/>
              </w:rPr>
              <w:tab/>
            </w:r>
            <w:r>
              <w:rPr>
                <w:noProof/>
                <w:webHidden/>
              </w:rPr>
              <w:fldChar w:fldCharType="begin"/>
            </w:r>
            <w:r>
              <w:rPr>
                <w:noProof/>
                <w:webHidden/>
              </w:rPr>
              <w:instrText xml:space="preserve"> PAGEREF _Toc223614797 \h </w:instrText>
            </w:r>
            <w:r>
              <w:rPr>
                <w:noProof/>
                <w:webHidden/>
              </w:rPr>
            </w:r>
            <w:r>
              <w:rPr>
                <w:noProof/>
                <w:webHidden/>
              </w:rPr>
              <w:fldChar w:fldCharType="separate"/>
            </w:r>
            <w:r w:rsidR="006E4132">
              <w:rPr>
                <w:noProof/>
                <w:webHidden/>
              </w:rPr>
              <w:t>7</w:t>
            </w:r>
            <w:r>
              <w:rPr>
                <w:noProof/>
                <w:webHidden/>
              </w:rPr>
              <w:fldChar w:fldCharType="end"/>
            </w:r>
          </w:hyperlink>
        </w:p>
        <w:p w14:paraId="3421CE0E" w14:textId="77777777" w:rsidR="00A63263" w:rsidRDefault="00A63263">
          <w:pPr>
            <w:pStyle w:val="TOC2"/>
            <w:tabs>
              <w:tab w:val="right" w:leader="dot" w:pos="9350"/>
            </w:tabs>
            <w:rPr>
              <w:rFonts w:asciiTheme="minorHAnsi" w:eastAsiaTheme="minorEastAsia" w:hAnsiTheme="minorHAnsi"/>
              <w:noProof/>
            </w:rPr>
          </w:pPr>
          <w:hyperlink w:anchor="_Toc223614798" w:history="1">
            <w:r w:rsidRPr="000F2FF8">
              <w:rPr>
                <w:rStyle w:val="Hyperlink"/>
                <w:noProof/>
              </w:rPr>
              <w:t>Mixed Method</w:t>
            </w:r>
            <w:r>
              <w:rPr>
                <w:noProof/>
                <w:webHidden/>
              </w:rPr>
              <w:tab/>
            </w:r>
            <w:r>
              <w:rPr>
                <w:noProof/>
                <w:webHidden/>
              </w:rPr>
              <w:fldChar w:fldCharType="begin"/>
            </w:r>
            <w:r>
              <w:rPr>
                <w:noProof/>
                <w:webHidden/>
              </w:rPr>
              <w:instrText xml:space="preserve"> PAGEREF _Toc223614798 \h </w:instrText>
            </w:r>
            <w:r>
              <w:rPr>
                <w:noProof/>
                <w:webHidden/>
              </w:rPr>
            </w:r>
            <w:r>
              <w:rPr>
                <w:noProof/>
                <w:webHidden/>
              </w:rPr>
              <w:fldChar w:fldCharType="separate"/>
            </w:r>
            <w:r w:rsidR="006E4132">
              <w:rPr>
                <w:noProof/>
                <w:webHidden/>
              </w:rPr>
              <w:t>7</w:t>
            </w:r>
            <w:r>
              <w:rPr>
                <w:noProof/>
                <w:webHidden/>
              </w:rPr>
              <w:fldChar w:fldCharType="end"/>
            </w:r>
          </w:hyperlink>
        </w:p>
        <w:p w14:paraId="0FEAAC4E" w14:textId="77777777" w:rsidR="00A63263" w:rsidRDefault="00A63263">
          <w:pPr>
            <w:pStyle w:val="TOC2"/>
            <w:tabs>
              <w:tab w:val="right" w:leader="dot" w:pos="9350"/>
            </w:tabs>
            <w:rPr>
              <w:rFonts w:asciiTheme="minorHAnsi" w:eastAsiaTheme="minorEastAsia" w:hAnsiTheme="minorHAnsi"/>
              <w:noProof/>
            </w:rPr>
          </w:pPr>
          <w:hyperlink w:anchor="_Toc223614799" w:history="1">
            <w:r w:rsidRPr="000F2FF8">
              <w:rPr>
                <w:rStyle w:val="Hyperlink"/>
                <w:noProof/>
              </w:rPr>
              <w:t>Chosen Methodology</w:t>
            </w:r>
            <w:r>
              <w:rPr>
                <w:noProof/>
                <w:webHidden/>
              </w:rPr>
              <w:tab/>
            </w:r>
            <w:r>
              <w:rPr>
                <w:noProof/>
                <w:webHidden/>
              </w:rPr>
              <w:fldChar w:fldCharType="begin"/>
            </w:r>
            <w:r>
              <w:rPr>
                <w:noProof/>
                <w:webHidden/>
              </w:rPr>
              <w:instrText xml:space="preserve"> PAGEREF _Toc223614799 \h </w:instrText>
            </w:r>
            <w:r>
              <w:rPr>
                <w:noProof/>
                <w:webHidden/>
              </w:rPr>
            </w:r>
            <w:r>
              <w:rPr>
                <w:noProof/>
                <w:webHidden/>
              </w:rPr>
              <w:fldChar w:fldCharType="separate"/>
            </w:r>
            <w:r w:rsidR="006E4132">
              <w:rPr>
                <w:noProof/>
                <w:webHidden/>
              </w:rPr>
              <w:t>7</w:t>
            </w:r>
            <w:r>
              <w:rPr>
                <w:noProof/>
                <w:webHidden/>
              </w:rPr>
              <w:fldChar w:fldCharType="end"/>
            </w:r>
          </w:hyperlink>
        </w:p>
        <w:p w14:paraId="38E0EF2C" w14:textId="77777777" w:rsidR="00A63263" w:rsidRDefault="00A63263">
          <w:pPr>
            <w:pStyle w:val="TOC1"/>
            <w:tabs>
              <w:tab w:val="right" w:leader="dot" w:pos="9350"/>
            </w:tabs>
            <w:rPr>
              <w:rFonts w:asciiTheme="minorHAnsi" w:eastAsiaTheme="minorEastAsia" w:hAnsiTheme="minorHAnsi"/>
              <w:noProof/>
            </w:rPr>
          </w:pPr>
          <w:hyperlink w:anchor="_Toc223614800" w:history="1">
            <w:r w:rsidRPr="000F2FF8">
              <w:rPr>
                <w:rStyle w:val="Hyperlink"/>
                <w:noProof/>
              </w:rPr>
              <w:t>TASK 4: Data Collection</w:t>
            </w:r>
            <w:r>
              <w:rPr>
                <w:noProof/>
                <w:webHidden/>
              </w:rPr>
              <w:tab/>
            </w:r>
            <w:r>
              <w:rPr>
                <w:noProof/>
                <w:webHidden/>
              </w:rPr>
              <w:fldChar w:fldCharType="begin"/>
            </w:r>
            <w:r>
              <w:rPr>
                <w:noProof/>
                <w:webHidden/>
              </w:rPr>
              <w:instrText xml:space="preserve"> PAGEREF _Toc223614800 \h </w:instrText>
            </w:r>
            <w:r>
              <w:rPr>
                <w:noProof/>
                <w:webHidden/>
              </w:rPr>
            </w:r>
            <w:r>
              <w:rPr>
                <w:noProof/>
                <w:webHidden/>
              </w:rPr>
              <w:fldChar w:fldCharType="separate"/>
            </w:r>
            <w:r w:rsidR="006E4132">
              <w:rPr>
                <w:noProof/>
                <w:webHidden/>
              </w:rPr>
              <w:t>7</w:t>
            </w:r>
            <w:r>
              <w:rPr>
                <w:noProof/>
                <w:webHidden/>
              </w:rPr>
              <w:fldChar w:fldCharType="end"/>
            </w:r>
          </w:hyperlink>
        </w:p>
        <w:p w14:paraId="284445B9" w14:textId="77777777" w:rsidR="00A63263" w:rsidRDefault="00A63263">
          <w:pPr>
            <w:pStyle w:val="TOC2"/>
            <w:tabs>
              <w:tab w:val="right" w:leader="dot" w:pos="9350"/>
            </w:tabs>
            <w:rPr>
              <w:rFonts w:asciiTheme="minorHAnsi" w:eastAsiaTheme="minorEastAsia" w:hAnsiTheme="minorHAnsi"/>
              <w:noProof/>
            </w:rPr>
          </w:pPr>
          <w:hyperlink w:anchor="_Toc223614801" w:history="1">
            <w:r w:rsidRPr="000F2FF8">
              <w:rPr>
                <w:rStyle w:val="Hyperlink"/>
                <w:noProof/>
              </w:rPr>
              <w:t>Difference Between Primary Data and Secondary Data</w:t>
            </w:r>
            <w:r>
              <w:rPr>
                <w:noProof/>
                <w:webHidden/>
              </w:rPr>
              <w:tab/>
            </w:r>
            <w:r>
              <w:rPr>
                <w:noProof/>
                <w:webHidden/>
              </w:rPr>
              <w:fldChar w:fldCharType="begin"/>
            </w:r>
            <w:r>
              <w:rPr>
                <w:noProof/>
                <w:webHidden/>
              </w:rPr>
              <w:instrText xml:space="preserve"> PAGEREF _Toc223614801 \h </w:instrText>
            </w:r>
            <w:r>
              <w:rPr>
                <w:noProof/>
                <w:webHidden/>
              </w:rPr>
            </w:r>
            <w:r>
              <w:rPr>
                <w:noProof/>
                <w:webHidden/>
              </w:rPr>
              <w:fldChar w:fldCharType="separate"/>
            </w:r>
            <w:r w:rsidR="006E4132">
              <w:rPr>
                <w:noProof/>
                <w:webHidden/>
              </w:rPr>
              <w:t>7</w:t>
            </w:r>
            <w:r>
              <w:rPr>
                <w:noProof/>
                <w:webHidden/>
              </w:rPr>
              <w:fldChar w:fldCharType="end"/>
            </w:r>
          </w:hyperlink>
        </w:p>
        <w:p w14:paraId="5E33A2C5" w14:textId="77777777" w:rsidR="00A63263" w:rsidRDefault="00A63263">
          <w:pPr>
            <w:pStyle w:val="TOC2"/>
            <w:tabs>
              <w:tab w:val="right" w:leader="dot" w:pos="9350"/>
            </w:tabs>
            <w:rPr>
              <w:rFonts w:asciiTheme="minorHAnsi" w:eastAsiaTheme="minorEastAsia" w:hAnsiTheme="minorHAnsi"/>
              <w:noProof/>
            </w:rPr>
          </w:pPr>
          <w:hyperlink w:anchor="_Toc223614802" w:history="1">
            <w:r w:rsidRPr="000F2FF8">
              <w:rPr>
                <w:rStyle w:val="Hyperlink"/>
                <w:noProof/>
              </w:rPr>
              <w:t>Selection of Data Justification</w:t>
            </w:r>
            <w:r>
              <w:rPr>
                <w:noProof/>
                <w:webHidden/>
              </w:rPr>
              <w:tab/>
            </w:r>
            <w:r>
              <w:rPr>
                <w:noProof/>
                <w:webHidden/>
              </w:rPr>
              <w:fldChar w:fldCharType="begin"/>
            </w:r>
            <w:r>
              <w:rPr>
                <w:noProof/>
                <w:webHidden/>
              </w:rPr>
              <w:instrText xml:space="preserve"> PAGEREF _Toc223614802 \h </w:instrText>
            </w:r>
            <w:r>
              <w:rPr>
                <w:noProof/>
                <w:webHidden/>
              </w:rPr>
            </w:r>
            <w:r>
              <w:rPr>
                <w:noProof/>
                <w:webHidden/>
              </w:rPr>
              <w:fldChar w:fldCharType="separate"/>
            </w:r>
            <w:r w:rsidR="006E4132">
              <w:rPr>
                <w:noProof/>
                <w:webHidden/>
              </w:rPr>
              <w:t>8</w:t>
            </w:r>
            <w:r>
              <w:rPr>
                <w:noProof/>
                <w:webHidden/>
              </w:rPr>
              <w:fldChar w:fldCharType="end"/>
            </w:r>
          </w:hyperlink>
        </w:p>
        <w:p w14:paraId="7DF8543A" w14:textId="77777777" w:rsidR="00A63263" w:rsidRDefault="00A63263">
          <w:pPr>
            <w:pStyle w:val="TOC2"/>
            <w:tabs>
              <w:tab w:val="right" w:leader="dot" w:pos="9350"/>
            </w:tabs>
            <w:rPr>
              <w:rFonts w:asciiTheme="minorHAnsi" w:eastAsiaTheme="minorEastAsia" w:hAnsiTheme="minorHAnsi"/>
              <w:noProof/>
            </w:rPr>
          </w:pPr>
          <w:hyperlink w:anchor="_Toc223614803" w:history="1">
            <w:r w:rsidRPr="000F2FF8">
              <w:rPr>
                <w:rStyle w:val="Hyperlink"/>
                <w:noProof/>
              </w:rPr>
              <w:t>Types of Data and Reason</w:t>
            </w:r>
            <w:r>
              <w:rPr>
                <w:noProof/>
                <w:webHidden/>
              </w:rPr>
              <w:tab/>
            </w:r>
            <w:r>
              <w:rPr>
                <w:noProof/>
                <w:webHidden/>
              </w:rPr>
              <w:fldChar w:fldCharType="begin"/>
            </w:r>
            <w:r>
              <w:rPr>
                <w:noProof/>
                <w:webHidden/>
              </w:rPr>
              <w:instrText xml:space="preserve"> PAGEREF _Toc223614803 \h </w:instrText>
            </w:r>
            <w:r>
              <w:rPr>
                <w:noProof/>
                <w:webHidden/>
              </w:rPr>
            </w:r>
            <w:r>
              <w:rPr>
                <w:noProof/>
                <w:webHidden/>
              </w:rPr>
              <w:fldChar w:fldCharType="separate"/>
            </w:r>
            <w:r w:rsidR="006E4132">
              <w:rPr>
                <w:noProof/>
                <w:webHidden/>
              </w:rPr>
              <w:t>8</w:t>
            </w:r>
            <w:r>
              <w:rPr>
                <w:noProof/>
                <w:webHidden/>
              </w:rPr>
              <w:fldChar w:fldCharType="end"/>
            </w:r>
          </w:hyperlink>
        </w:p>
        <w:p w14:paraId="3AC42E28" w14:textId="77777777" w:rsidR="00A63263" w:rsidRDefault="00A63263">
          <w:pPr>
            <w:pStyle w:val="TOC2"/>
            <w:tabs>
              <w:tab w:val="right" w:leader="dot" w:pos="9350"/>
            </w:tabs>
            <w:rPr>
              <w:rFonts w:asciiTheme="minorHAnsi" w:eastAsiaTheme="minorEastAsia" w:hAnsiTheme="minorHAnsi"/>
              <w:noProof/>
            </w:rPr>
          </w:pPr>
          <w:hyperlink w:anchor="_Toc223614804" w:history="1">
            <w:r w:rsidRPr="000F2FF8">
              <w:rPr>
                <w:rStyle w:val="Hyperlink"/>
                <w:noProof/>
              </w:rPr>
              <w:t>Advantages and Challenges</w:t>
            </w:r>
            <w:r>
              <w:rPr>
                <w:noProof/>
                <w:webHidden/>
              </w:rPr>
              <w:tab/>
            </w:r>
            <w:r>
              <w:rPr>
                <w:noProof/>
                <w:webHidden/>
              </w:rPr>
              <w:fldChar w:fldCharType="begin"/>
            </w:r>
            <w:r>
              <w:rPr>
                <w:noProof/>
                <w:webHidden/>
              </w:rPr>
              <w:instrText xml:space="preserve"> PAGEREF _Toc223614804 \h </w:instrText>
            </w:r>
            <w:r>
              <w:rPr>
                <w:noProof/>
                <w:webHidden/>
              </w:rPr>
            </w:r>
            <w:r>
              <w:rPr>
                <w:noProof/>
                <w:webHidden/>
              </w:rPr>
              <w:fldChar w:fldCharType="separate"/>
            </w:r>
            <w:r w:rsidR="006E4132">
              <w:rPr>
                <w:noProof/>
                <w:webHidden/>
              </w:rPr>
              <w:t>8</w:t>
            </w:r>
            <w:r>
              <w:rPr>
                <w:noProof/>
                <w:webHidden/>
              </w:rPr>
              <w:fldChar w:fldCharType="end"/>
            </w:r>
          </w:hyperlink>
        </w:p>
        <w:p w14:paraId="132B7C64" w14:textId="77777777" w:rsidR="00A63263" w:rsidRDefault="00A63263">
          <w:pPr>
            <w:pStyle w:val="TOC1"/>
            <w:tabs>
              <w:tab w:val="right" w:leader="dot" w:pos="9350"/>
            </w:tabs>
            <w:rPr>
              <w:rFonts w:asciiTheme="minorHAnsi" w:eastAsiaTheme="minorEastAsia" w:hAnsiTheme="minorHAnsi"/>
              <w:noProof/>
            </w:rPr>
          </w:pPr>
          <w:hyperlink w:anchor="_Toc223614805" w:history="1">
            <w:r w:rsidRPr="000F2FF8">
              <w:rPr>
                <w:rStyle w:val="Hyperlink"/>
                <w:noProof/>
              </w:rPr>
              <w:t>Conclusion</w:t>
            </w:r>
            <w:r>
              <w:rPr>
                <w:noProof/>
                <w:webHidden/>
              </w:rPr>
              <w:tab/>
            </w:r>
            <w:r>
              <w:rPr>
                <w:noProof/>
                <w:webHidden/>
              </w:rPr>
              <w:fldChar w:fldCharType="begin"/>
            </w:r>
            <w:r>
              <w:rPr>
                <w:noProof/>
                <w:webHidden/>
              </w:rPr>
              <w:instrText xml:space="preserve"> PAGEREF _Toc223614805 \h </w:instrText>
            </w:r>
            <w:r>
              <w:rPr>
                <w:noProof/>
                <w:webHidden/>
              </w:rPr>
            </w:r>
            <w:r>
              <w:rPr>
                <w:noProof/>
                <w:webHidden/>
              </w:rPr>
              <w:fldChar w:fldCharType="separate"/>
            </w:r>
            <w:r w:rsidR="006E4132">
              <w:rPr>
                <w:noProof/>
                <w:webHidden/>
              </w:rPr>
              <w:t>8</w:t>
            </w:r>
            <w:r>
              <w:rPr>
                <w:noProof/>
                <w:webHidden/>
              </w:rPr>
              <w:fldChar w:fldCharType="end"/>
            </w:r>
          </w:hyperlink>
        </w:p>
        <w:p w14:paraId="064FC33A" w14:textId="77777777" w:rsidR="00A63263" w:rsidRDefault="00A63263">
          <w:pPr>
            <w:pStyle w:val="TOC1"/>
            <w:tabs>
              <w:tab w:val="right" w:leader="dot" w:pos="9350"/>
            </w:tabs>
            <w:rPr>
              <w:rFonts w:asciiTheme="minorHAnsi" w:eastAsiaTheme="minorEastAsia" w:hAnsiTheme="minorHAnsi"/>
              <w:noProof/>
            </w:rPr>
          </w:pPr>
          <w:hyperlink w:anchor="_Toc223614806" w:history="1">
            <w:r w:rsidRPr="000F2FF8">
              <w:rPr>
                <w:rStyle w:val="Hyperlink"/>
                <w:noProof/>
              </w:rPr>
              <w:t>References</w:t>
            </w:r>
            <w:r>
              <w:rPr>
                <w:noProof/>
                <w:webHidden/>
              </w:rPr>
              <w:tab/>
            </w:r>
            <w:r>
              <w:rPr>
                <w:noProof/>
                <w:webHidden/>
              </w:rPr>
              <w:fldChar w:fldCharType="begin"/>
            </w:r>
            <w:r>
              <w:rPr>
                <w:noProof/>
                <w:webHidden/>
              </w:rPr>
              <w:instrText xml:space="preserve"> PAGEREF _Toc223614806 \h </w:instrText>
            </w:r>
            <w:r>
              <w:rPr>
                <w:noProof/>
                <w:webHidden/>
              </w:rPr>
            </w:r>
            <w:r>
              <w:rPr>
                <w:noProof/>
                <w:webHidden/>
              </w:rPr>
              <w:fldChar w:fldCharType="separate"/>
            </w:r>
            <w:r w:rsidR="006E4132">
              <w:rPr>
                <w:noProof/>
                <w:webHidden/>
              </w:rPr>
              <w:t>9</w:t>
            </w:r>
            <w:r>
              <w:rPr>
                <w:noProof/>
                <w:webHidden/>
              </w:rPr>
              <w:fldChar w:fldCharType="end"/>
            </w:r>
          </w:hyperlink>
        </w:p>
        <w:p w14:paraId="3D0132B4" w14:textId="77777777" w:rsidR="001813B6" w:rsidRDefault="001813B6">
          <w:r>
            <w:rPr>
              <w:b/>
              <w:bCs/>
              <w:noProof/>
            </w:rPr>
            <w:fldChar w:fldCharType="end"/>
          </w:r>
        </w:p>
      </w:sdtContent>
    </w:sdt>
    <w:p w14:paraId="72030ACA" w14:textId="77777777" w:rsidR="001813B6" w:rsidRDefault="001813B6"/>
    <w:p w14:paraId="79C1DAB2" w14:textId="77777777" w:rsidR="00F12B9A" w:rsidRDefault="00F12B9A"/>
    <w:p w14:paraId="1CEFCD7C" w14:textId="77777777" w:rsidR="001813B6" w:rsidRDefault="001813B6">
      <w:pPr>
        <w:spacing w:line="259" w:lineRule="auto"/>
        <w:jc w:val="left"/>
        <w:rPr>
          <w:rFonts w:eastAsiaTheme="majorEastAsia" w:cstheme="majorBidi"/>
          <w:b/>
          <w:color w:val="000000" w:themeColor="text1"/>
          <w:szCs w:val="32"/>
        </w:rPr>
      </w:pPr>
      <w:r>
        <w:br w:type="page"/>
      </w:r>
    </w:p>
    <w:p w14:paraId="36AADA66" w14:textId="77777777" w:rsidR="00F12B9A" w:rsidRPr="004C7020" w:rsidRDefault="00F12B9A" w:rsidP="005E2AC7">
      <w:pPr>
        <w:pStyle w:val="Heading1"/>
        <w:rPr>
          <w:color w:val="C00000"/>
        </w:rPr>
      </w:pPr>
      <w:bookmarkStart w:id="0" w:name="_Toc223614777"/>
      <w:r w:rsidRPr="004C7020">
        <w:rPr>
          <w:color w:val="C00000"/>
        </w:rPr>
        <w:lastRenderedPageBreak/>
        <w:t>Introduction</w:t>
      </w:r>
      <w:bookmarkEnd w:id="0"/>
    </w:p>
    <w:p w14:paraId="5389586A" w14:textId="77777777" w:rsidR="000C6694" w:rsidRPr="000C6694" w:rsidRDefault="000C6694" w:rsidP="000C6694">
      <w:pPr>
        <w:ind w:firstLine="720"/>
      </w:pPr>
      <w:r w:rsidRPr="000C6694">
        <w:t xml:space="preserve">The issue of patient safety is </w:t>
      </w:r>
      <w:r>
        <w:t>significant</w:t>
      </w:r>
      <w:r w:rsidRPr="000C6694">
        <w:t xml:space="preserve"> in the health and social care sector in the UK, especially in the National </w:t>
      </w:r>
      <w:r>
        <w:t>Health Service</w:t>
      </w:r>
      <w:r w:rsidRPr="000C6694">
        <w:t>.</w:t>
      </w:r>
      <w:r>
        <w:t xml:space="preserve"> </w:t>
      </w:r>
      <w:r w:rsidRPr="000C6694">
        <w:t xml:space="preserve">The given report </w:t>
      </w:r>
      <w:r>
        <w:t>focuses on</w:t>
      </w:r>
      <w:r w:rsidRPr="000C6694">
        <w:t xml:space="preserve"> the problem of patient safety in the UK hospital environment, and the significance of research on enhancing the quality of care and minimising avoidable harm in adult patients.</w:t>
      </w:r>
      <w:r>
        <w:t xml:space="preserve"> </w:t>
      </w:r>
      <w:r w:rsidRPr="000C6694">
        <w:t>There are four major tasks discussed in this report.</w:t>
      </w:r>
      <w:r>
        <w:t xml:space="preserve"> </w:t>
      </w:r>
      <w:r w:rsidRPr="000C6694">
        <w:t>Task 1 refers to patient safety as a topic of research and justifies its importance.</w:t>
      </w:r>
      <w:r>
        <w:t xml:space="preserve"> </w:t>
      </w:r>
      <w:r w:rsidRPr="000C6694">
        <w:t xml:space="preserve">Task 2 appraises three </w:t>
      </w:r>
      <w:r>
        <w:t>credible information</w:t>
      </w:r>
      <w:r w:rsidRPr="000C6694">
        <w:t xml:space="preserve"> sources.</w:t>
      </w:r>
      <w:r>
        <w:t xml:space="preserve"> </w:t>
      </w:r>
      <w:r w:rsidRPr="000C6694">
        <w:t xml:space="preserve">Task 3 outlines the research methodologies </w:t>
      </w:r>
      <w:r>
        <w:t>that</w:t>
      </w:r>
      <w:r w:rsidRPr="000C6694">
        <w:t xml:space="preserve"> are appropriate </w:t>
      </w:r>
      <w:r w:rsidR="009C49EA">
        <w:t>for</w:t>
      </w:r>
      <w:r w:rsidRPr="000C6694">
        <w:t xml:space="preserve"> the topic.</w:t>
      </w:r>
      <w:r>
        <w:t xml:space="preserve"> </w:t>
      </w:r>
      <w:r w:rsidRPr="000C6694">
        <w:t>Task 4 explores the issue of data collection and its applicability to the proposed study.</w:t>
      </w:r>
    </w:p>
    <w:p w14:paraId="5711C0C9" w14:textId="77777777" w:rsidR="00F12B9A" w:rsidRPr="004C7020" w:rsidRDefault="00F12B9A" w:rsidP="005E2AC7">
      <w:pPr>
        <w:pStyle w:val="Heading1"/>
        <w:rPr>
          <w:color w:val="C00000"/>
        </w:rPr>
      </w:pPr>
      <w:bookmarkStart w:id="1" w:name="_Toc223614778"/>
      <w:r w:rsidRPr="004C7020">
        <w:rPr>
          <w:color w:val="C00000"/>
        </w:rPr>
        <w:t xml:space="preserve">Task 1: </w:t>
      </w:r>
      <w:r w:rsidR="006F0BC8" w:rsidRPr="004C7020">
        <w:rPr>
          <w:color w:val="C00000"/>
        </w:rPr>
        <w:t>Selection of Research Topic</w:t>
      </w:r>
      <w:bookmarkEnd w:id="1"/>
    </w:p>
    <w:p w14:paraId="5F1DB689" w14:textId="77777777" w:rsidR="006F0BC8" w:rsidRPr="004C7020" w:rsidRDefault="00435EEC" w:rsidP="005E2AC7">
      <w:pPr>
        <w:pStyle w:val="Heading2"/>
        <w:rPr>
          <w:color w:val="C00000"/>
        </w:rPr>
      </w:pPr>
      <w:bookmarkStart w:id="2" w:name="_Toc223614779"/>
      <w:r w:rsidRPr="004C7020">
        <w:rPr>
          <w:color w:val="C00000"/>
        </w:rPr>
        <w:t xml:space="preserve">Identify </w:t>
      </w:r>
      <w:r w:rsidR="006F0BC8" w:rsidRPr="004C7020">
        <w:rPr>
          <w:color w:val="C00000"/>
        </w:rPr>
        <w:t>Current Issue: Patient Safety in the UK Healthcare</w:t>
      </w:r>
      <w:bookmarkEnd w:id="2"/>
    </w:p>
    <w:p w14:paraId="11F0859B" w14:textId="77777777" w:rsidR="00435EEC" w:rsidRPr="00435EEC" w:rsidRDefault="00435EEC" w:rsidP="00996E69">
      <w:pPr>
        <w:ind w:firstLine="720"/>
      </w:pPr>
      <w:r w:rsidRPr="00996E69">
        <w:t>In the UK health and social care industry, patient safety is a critical issue</w:t>
      </w:r>
      <w:r w:rsidR="00996E69" w:rsidRPr="00996E69">
        <w:t>,</w:t>
      </w:r>
      <w:r w:rsidRPr="00996E69">
        <w:t xml:space="preserve"> especially among hospitals under the National Health Service. </w:t>
      </w:r>
      <w:r w:rsidR="00996E69" w:rsidRPr="00996E69">
        <w:t xml:space="preserve">Koch (2024) </w:t>
      </w:r>
      <w:r w:rsidR="00B901E3">
        <w:t>discusses</w:t>
      </w:r>
      <w:r w:rsidR="00996E69" w:rsidRPr="00996E69">
        <w:t xml:space="preserve"> that p</w:t>
      </w:r>
      <w:r w:rsidRPr="00996E69">
        <w:t>atient safety means the avoidance of mistakes and negative consequences in the process of healthcare provision. Medication errors, healthcare-associated infections, miscommunication among healthcare professionals, and delays in diagnosis or treatment are common safety concerns</w:t>
      </w:r>
      <w:r w:rsidR="00996E69" w:rsidRPr="00996E69">
        <w:t xml:space="preserve"> (Lewis, 2023)</w:t>
      </w:r>
      <w:r w:rsidRPr="00996E69">
        <w:t xml:space="preserve">. Such events may result in patient injuries, long hospitalisation, and higher health care expenses. As </w:t>
      </w:r>
      <w:r w:rsidR="00996E69" w:rsidRPr="00996E69">
        <w:t>healthcare services grow gradually</w:t>
      </w:r>
      <w:r w:rsidR="00B901E3">
        <w:t>,</w:t>
      </w:r>
      <w:r w:rsidRPr="00996E69">
        <w:t xml:space="preserve"> it has become difficult to ensure safe care settings. </w:t>
      </w:r>
      <w:r w:rsidR="00996E69" w:rsidRPr="00996E69">
        <w:t>Hence, patient safety practic</w:t>
      </w:r>
      <w:r w:rsidRPr="00996E69">
        <w:t xml:space="preserve">e is </w:t>
      </w:r>
      <w:r w:rsidR="00996E69" w:rsidRPr="00996E69">
        <w:t>the priority</w:t>
      </w:r>
      <w:r w:rsidRPr="00996E69">
        <w:t xml:space="preserve"> in healthcare organisations within the UK </w:t>
      </w:r>
      <w:r w:rsidR="00B901E3">
        <w:t>healthcare</w:t>
      </w:r>
      <w:r w:rsidR="00996E69" w:rsidRPr="00996E69">
        <w:t xml:space="preserve"> </w:t>
      </w:r>
      <w:r w:rsidRPr="00996E69">
        <w:t>system.</w:t>
      </w:r>
    </w:p>
    <w:p w14:paraId="53424AFF" w14:textId="77777777" w:rsidR="006F0BC8" w:rsidRDefault="00B901E3" w:rsidP="005E2AC7">
      <w:pPr>
        <w:pStyle w:val="Heading2"/>
      </w:pPr>
      <w:bookmarkStart w:id="3" w:name="_Toc223614780"/>
      <w:r w:rsidRPr="004C7020">
        <w:rPr>
          <w:color w:val="C00000"/>
        </w:rPr>
        <w:t xml:space="preserve">Who Is </w:t>
      </w:r>
      <w:r w:rsidR="006F0BC8" w:rsidRPr="004C7020">
        <w:rPr>
          <w:color w:val="C00000"/>
        </w:rPr>
        <w:t xml:space="preserve">Affecting and Why It </w:t>
      </w:r>
      <w:r w:rsidRPr="004C7020">
        <w:rPr>
          <w:color w:val="C00000"/>
        </w:rPr>
        <w:t>Matters</w:t>
      </w:r>
      <w:bookmarkEnd w:id="3"/>
    </w:p>
    <w:p w14:paraId="3144019D" w14:textId="77777777" w:rsidR="00B901E3" w:rsidRPr="00B901E3" w:rsidRDefault="009C49EA" w:rsidP="00B901E3">
      <w:pPr>
        <w:ind w:firstLine="720"/>
      </w:pPr>
      <w:r>
        <w:t>Patient</w:t>
      </w:r>
      <w:r w:rsidR="00B901E3" w:rsidRPr="00B901E3">
        <w:t xml:space="preserve"> safety affects various stakeholders of the healthcare system. Patients are directly affected when preventable errors lead to injury, complications, or lowered quality of life (Rathnayake, 2025). When safety incidents take place, healthcare professionals, such as nurses and doctors, may be emotionally stressed, professionally accountable, and less satisfied with their jobs. Reputational damage, legal expenses, and lowered trust in organisations are other issues that affect healthcare organisations seriously. In the National Health Service, the high level of patient safety must be taken into consideration to guarantee successful care provision and safeguard vulnerable people (NHS, 2019). Patient safety is an issue that aids in ac</w:t>
      </w:r>
      <w:r w:rsidR="00B901E3">
        <w:t>hieving better health outcomes (</w:t>
      </w:r>
      <w:r w:rsidR="00B901E3" w:rsidRPr="00B901E3">
        <w:t>Ahmed, 2026).</w:t>
      </w:r>
    </w:p>
    <w:p w14:paraId="18FEA9DF" w14:textId="77777777" w:rsidR="00B901E3" w:rsidRPr="00B901E3" w:rsidRDefault="00B901E3" w:rsidP="00B901E3"/>
    <w:p w14:paraId="7CC78E93" w14:textId="77777777" w:rsidR="006F0BC8" w:rsidRPr="004C7020" w:rsidRDefault="006F0BC8" w:rsidP="005E2AC7">
      <w:pPr>
        <w:pStyle w:val="Heading2"/>
        <w:rPr>
          <w:color w:val="C00000"/>
        </w:rPr>
      </w:pPr>
      <w:bookmarkStart w:id="4" w:name="_Toc223614781"/>
      <w:r w:rsidRPr="004C7020">
        <w:rPr>
          <w:color w:val="C00000"/>
        </w:rPr>
        <w:lastRenderedPageBreak/>
        <w:t>Reflection on Topic Choice</w:t>
      </w:r>
      <w:bookmarkEnd w:id="4"/>
      <w:r w:rsidRPr="004C7020">
        <w:rPr>
          <w:color w:val="C00000"/>
        </w:rPr>
        <w:t xml:space="preserve"> </w:t>
      </w:r>
    </w:p>
    <w:p w14:paraId="0EB590F2" w14:textId="77777777" w:rsidR="00193B09" w:rsidRPr="00193B09" w:rsidRDefault="00193B09" w:rsidP="00193B09">
      <w:pPr>
        <w:ind w:firstLine="720"/>
      </w:pPr>
      <w:r w:rsidRPr="00193B09">
        <w:t>I choose topic of patient safety as it is closely related to healthcare quality and patient safety against avoidable injuries. Even minor errors in a healthcare facility may be serious to the patients and their families</w:t>
      </w:r>
      <w:r w:rsidR="009C49EA">
        <w:t>,</w:t>
      </w:r>
      <w:r w:rsidRPr="00193B09">
        <w:t xml:space="preserve"> and safety is a crucial topic to study and consider. The topic is strongly connected to my study in healthcare</w:t>
      </w:r>
      <w:r w:rsidR="009C49EA">
        <w:t>,</w:t>
      </w:r>
      <w:r w:rsidRPr="00193B09">
        <w:t xml:space="preserve"> where patient wellbeing, ethical practice, and risk management are important. Making patient safety a subject of research will assist me in building on my knowledge and skills that will equip me to work in a healthcare profession in the future</w:t>
      </w:r>
      <w:r w:rsidR="009C49EA">
        <w:t>,</w:t>
      </w:r>
      <w:r w:rsidRPr="00193B09">
        <w:t xml:space="preserve"> where safety and quality of care are paramount.</w:t>
      </w:r>
    </w:p>
    <w:p w14:paraId="66864AFC" w14:textId="77777777" w:rsidR="002A19FB" w:rsidRPr="004C7020" w:rsidRDefault="002A19FB" w:rsidP="005E2AC7">
      <w:pPr>
        <w:pStyle w:val="Heading1"/>
        <w:rPr>
          <w:color w:val="C00000"/>
        </w:rPr>
      </w:pPr>
      <w:bookmarkStart w:id="5" w:name="_Toc223614782"/>
      <w:r w:rsidRPr="004C7020">
        <w:rPr>
          <w:color w:val="C00000"/>
        </w:rPr>
        <w:t>Task 2: Evaluating Information Sources</w:t>
      </w:r>
      <w:bookmarkEnd w:id="5"/>
    </w:p>
    <w:p w14:paraId="48F792CB" w14:textId="77777777" w:rsidR="00D2020E" w:rsidRPr="004C7020" w:rsidRDefault="00F06D90" w:rsidP="00D2020E">
      <w:pPr>
        <w:pStyle w:val="Heading2"/>
        <w:rPr>
          <w:color w:val="C00000"/>
        </w:rPr>
      </w:pPr>
      <w:bookmarkStart w:id="6" w:name="_Toc223614783"/>
      <w:r w:rsidRPr="004C7020">
        <w:rPr>
          <w:color w:val="C00000"/>
        </w:rPr>
        <w:t>Source 1:</w:t>
      </w:r>
      <w:r w:rsidR="00D2020E" w:rsidRPr="004C7020">
        <w:rPr>
          <w:color w:val="C00000"/>
        </w:rPr>
        <w:t xml:space="preserve"> Patient Safety Culture and Patient Experience</w:t>
      </w:r>
      <w:bookmarkEnd w:id="6"/>
      <w:r w:rsidR="00D2020E" w:rsidRPr="004C7020">
        <w:rPr>
          <w:color w:val="C00000"/>
        </w:rPr>
        <w:t xml:space="preserve"> </w:t>
      </w:r>
    </w:p>
    <w:p w14:paraId="5CC74924" w14:textId="77777777" w:rsidR="00D2020E" w:rsidRPr="004C7020" w:rsidRDefault="00D2020E" w:rsidP="00D2020E">
      <w:pPr>
        <w:pStyle w:val="Heading3"/>
        <w:rPr>
          <w:color w:val="C00000"/>
        </w:rPr>
      </w:pPr>
      <w:bookmarkStart w:id="7" w:name="_Toc223614784"/>
      <w:r w:rsidRPr="004C7020">
        <w:rPr>
          <w:color w:val="C00000"/>
        </w:rPr>
        <w:t xml:space="preserve">Summary of the Source in Scoping </w:t>
      </w:r>
      <w:r w:rsidR="009C49EA" w:rsidRPr="004C7020">
        <w:rPr>
          <w:color w:val="C00000"/>
        </w:rPr>
        <w:t>Review</w:t>
      </w:r>
      <w:bookmarkEnd w:id="7"/>
    </w:p>
    <w:p w14:paraId="644DCA49" w14:textId="77777777" w:rsidR="001129C7" w:rsidRDefault="00D2020E" w:rsidP="001129C7">
      <w:pPr>
        <w:ind w:firstLine="720"/>
      </w:pPr>
      <w:r w:rsidRPr="00D2020E">
        <w:t>Relationship between patient safety culture and patient experience in hospital settings: a scoping review</w:t>
      </w:r>
      <w:r w:rsidR="009C49EA">
        <w:t>. The</w:t>
      </w:r>
      <w:r w:rsidRPr="00D2020E">
        <w:t xml:space="preserve"> authors believe that patient safety culture has been shown to be a significant influence on patient experience and quality of care in hospitals. The review examined several foreign studies in order to investigate the effect of organisational culture, staff communication, teamwork</w:t>
      </w:r>
      <w:r w:rsidR="009C49EA">
        <w:t>,</w:t>
      </w:r>
      <w:r w:rsidRPr="00D2020E">
        <w:t xml:space="preserve"> and leadership </w:t>
      </w:r>
      <w:r w:rsidR="009C49EA">
        <w:t>on</w:t>
      </w:r>
      <w:r w:rsidR="001129C7">
        <w:t xml:space="preserve"> the outcomes of patient safety </w:t>
      </w:r>
      <w:r w:rsidR="00315E83">
        <w:t>(Alabdaly, 2024)</w:t>
      </w:r>
      <w:r w:rsidRPr="00D2020E">
        <w:t xml:space="preserve">. </w:t>
      </w:r>
    </w:p>
    <w:p w14:paraId="1756350E" w14:textId="77777777" w:rsidR="00D2020E" w:rsidRPr="004C7020" w:rsidRDefault="00D2020E" w:rsidP="001129C7">
      <w:pPr>
        <w:pStyle w:val="Heading3"/>
        <w:rPr>
          <w:color w:val="C00000"/>
        </w:rPr>
      </w:pPr>
      <w:bookmarkStart w:id="8" w:name="_Toc223614785"/>
      <w:r w:rsidRPr="004C7020">
        <w:rPr>
          <w:color w:val="C00000"/>
        </w:rPr>
        <w:t xml:space="preserve">Usefulness and </w:t>
      </w:r>
      <w:r w:rsidR="00315E83" w:rsidRPr="004C7020">
        <w:rPr>
          <w:color w:val="C00000"/>
        </w:rPr>
        <w:t xml:space="preserve">How </w:t>
      </w:r>
      <w:r w:rsidR="001129C7" w:rsidRPr="004C7020">
        <w:rPr>
          <w:color w:val="C00000"/>
        </w:rPr>
        <w:t>It</w:t>
      </w:r>
      <w:r w:rsidR="00315E83" w:rsidRPr="004C7020">
        <w:rPr>
          <w:color w:val="C00000"/>
        </w:rPr>
        <w:t xml:space="preserve"> Supports</w:t>
      </w:r>
      <w:r w:rsidR="001129C7" w:rsidRPr="004C7020">
        <w:rPr>
          <w:color w:val="C00000"/>
        </w:rPr>
        <w:t xml:space="preserve"> </w:t>
      </w:r>
      <w:r w:rsidR="009C49EA" w:rsidRPr="004C7020">
        <w:rPr>
          <w:color w:val="C00000"/>
        </w:rPr>
        <w:t xml:space="preserve">the </w:t>
      </w:r>
      <w:r w:rsidRPr="004C7020">
        <w:rPr>
          <w:color w:val="C00000"/>
        </w:rPr>
        <w:t>Topic</w:t>
      </w:r>
      <w:bookmarkEnd w:id="8"/>
    </w:p>
    <w:p w14:paraId="613E0817" w14:textId="77777777" w:rsidR="00D2020E" w:rsidRDefault="00D2020E" w:rsidP="00315E83">
      <w:pPr>
        <w:ind w:firstLine="720"/>
      </w:pPr>
      <w:r w:rsidRPr="00D2020E">
        <w:t xml:space="preserve">This source is valuable since it shows the significance of organisational culture in the prevention of medical errors and enhancement of the quality of healthcare. It can prove useful in the research topic because it demonstrates that enhancing safety culture in hospitals may help to minimise the harm </w:t>
      </w:r>
      <w:r w:rsidR="009C49EA">
        <w:t>to</w:t>
      </w:r>
      <w:r w:rsidRPr="00D2020E">
        <w:t xml:space="preserve"> patients </w:t>
      </w:r>
      <w:r w:rsidR="00315E83">
        <w:t>(</w:t>
      </w:r>
      <w:r w:rsidR="000C1497">
        <w:t>Alabdaly, 2024</w:t>
      </w:r>
      <w:r w:rsidR="00315E83">
        <w:t>)</w:t>
      </w:r>
      <w:r w:rsidRPr="00D2020E">
        <w:t>. The results show that safety measures are vital</w:t>
      </w:r>
      <w:r w:rsidR="001129C7">
        <w:t xml:space="preserve"> in the protection of patients.</w:t>
      </w:r>
    </w:p>
    <w:p w14:paraId="23C9486D" w14:textId="77777777" w:rsidR="00D2020E" w:rsidRPr="004C7020" w:rsidRDefault="00D2020E" w:rsidP="00D2020E">
      <w:pPr>
        <w:pStyle w:val="Heading3"/>
        <w:rPr>
          <w:color w:val="C00000"/>
        </w:rPr>
      </w:pPr>
      <w:bookmarkStart w:id="9" w:name="_Toc223614786"/>
      <w:r w:rsidRPr="004C7020">
        <w:rPr>
          <w:color w:val="C00000"/>
        </w:rPr>
        <w:t>Gaps in Current Research</w:t>
      </w:r>
      <w:bookmarkEnd w:id="9"/>
      <w:r w:rsidRPr="004C7020">
        <w:rPr>
          <w:color w:val="C00000"/>
        </w:rPr>
        <w:t xml:space="preserve"> </w:t>
      </w:r>
    </w:p>
    <w:p w14:paraId="7BEC50EA" w14:textId="77777777" w:rsidR="001129C7" w:rsidRDefault="00D2020E" w:rsidP="001129C7">
      <w:r w:rsidRPr="00D2020E">
        <w:t xml:space="preserve">Despite the study being able to identify significant relationships between safety culture and patient experience, there are some gaps in measurement procedures and a scarcity of evidence on how these two variables interact within diverse healthcare systems. </w:t>
      </w:r>
    </w:p>
    <w:p w14:paraId="33E9209D" w14:textId="77777777" w:rsidR="00B01D68" w:rsidRPr="004C7020" w:rsidRDefault="001129C7" w:rsidP="00B01D68">
      <w:pPr>
        <w:pStyle w:val="Heading2"/>
        <w:rPr>
          <w:color w:val="C00000"/>
        </w:rPr>
      </w:pPr>
      <w:bookmarkStart w:id="10" w:name="_Toc223614787"/>
      <w:r w:rsidRPr="004C7020">
        <w:rPr>
          <w:color w:val="C00000"/>
        </w:rPr>
        <w:t>Source 2- Patient Safety Culture in Hospital</w:t>
      </w:r>
      <w:bookmarkEnd w:id="10"/>
      <w:r w:rsidRPr="004C7020">
        <w:rPr>
          <w:color w:val="C00000"/>
        </w:rPr>
        <w:t xml:space="preserve"> </w:t>
      </w:r>
    </w:p>
    <w:p w14:paraId="1194E767" w14:textId="77777777" w:rsidR="00B01D68" w:rsidRDefault="001129C7" w:rsidP="00B01D68">
      <w:pPr>
        <w:pStyle w:val="Heading3"/>
      </w:pPr>
      <w:bookmarkStart w:id="11" w:name="_Toc223614788"/>
      <w:r w:rsidRPr="00B01D68">
        <w:t>Summary of the Source</w:t>
      </w:r>
      <w:r w:rsidR="00B01D68">
        <w:t xml:space="preserve">: </w:t>
      </w:r>
      <w:r w:rsidRPr="00B01D68">
        <w:t>Patient Safety Culture in Hosp</w:t>
      </w:r>
      <w:r w:rsidR="00B01D68">
        <w:t>ital Settings Across Continents</w:t>
      </w:r>
      <w:bookmarkEnd w:id="11"/>
    </w:p>
    <w:p w14:paraId="187E0F05" w14:textId="77777777" w:rsidR="00B01D68" w:rsidRDefault="001129C7" w:rsidP="00B01D68">
      <w:pPr>
        <w:ind w:firstLine="720"/>
      </w:pPr>
      <w:r w:rsidRPr="00B01D68">
        <w:t xml:space="preserve">The authors identified research </w:t>
      </w:r>
      <w:r w:rsidR="009C49EA">
        <w:t>conducted</w:t>
      </w:r>
      <w:r w:rsidRPr="00B01D68">
        <w:t xml:space="preserve"> across several continents to determine shared aspects that influenced the safety culture.</w:t>
      </w:r>
      <w:r>
        <w:t xml:space="preserve"> </w:t>
      </w:r>
      <w:r w:rsidRPr="00B01D68">
        <w:t xml:space="preserve">The review points out that leadership support, effective communication, teamwork, and staff training are major factors that should be in place </w:t>
      </w:r>
      <w:r w:rsidR="009C49EA">
        <w:t>to ensure</w:t>
      </w:r>
      <w:r w:rsidRPr="00B01D68">
        <w:t xml:space="preserve"> </w:t>
      </w:r>
      <w:r w:rsidRPr="00B01D68">
        <w:lastRenderedPageBreak/>
        <w:t>patient safety.</w:t>
      </w:r>
      <w:r>
        <w:t xml:space="preserve"> </w:t>
      </w:r>
      <w:r w:rsidRPr="00B01D68">
        <w:t>It also describes that</w:t>
      </w:r>
      <w:r w:rsidR="009C49EA">
        <w:t xml:space="preserve"> an</w:t>
      </w:r>
      <w:r w:rsidRPr="00B01D68">
        <w:t xml:space="preserve"> ineffective safety culture may also raise </w:t>
      </w:r>
      <w:r w:rsidR="009C49EA">
        <w:t xml:space="preserve">the </w:t>
      </w:r>
      <w:r w:rsidRPr="00B01D68">
        <w:t>chances of unpleasant occurrences of medication mistakes, infections, and patient falls</w:t>
      </w:r>
      <w:r w:rsidR="00B01D68">
        <w:t xml:space="preserve"> (A</w:t>
      </w:r>
      <w:r w:rsidR="00CC5718">
        <w:t>la</w:t>
      </w:r>
      <w:r w:rsidR="00B01D68">
        <w:t>bdullah, 2024)</w:t>
      </w:r>
      <w:r w:rsidRPr="00B01D68">
        <w:t>.</w:t>
      </w:r>
      <w:r>
        <w:t xml:space="preserve"> </w:t>
      </w:r>
    </w:p>
    <w:p w14:paraId="3712F9ED" w14:textId="77777777" w:rsidR="00B01D68" w:rsidRPr="004C7020" w:rsidRDefault="00B01D68" w:rsidP="00B01D68">
      <w:pPr>
        <w:pStyle w:val="Heading3"/>
        <w:rPr>
          <w:color w:val="C00000"/>
        </w:rPr>
      </w:pPr>
      <w:bookmarkStart w:id="12" w:name="_Toc223614789"/>
      <w:r w:rsidRPr="004C7020">
        <w:rPr>
          <w:color w:val="C00000"/>
        </w:rPr>
        <w:t xml:space="preserve">Usefulness and How It Supports </w:t>
      </w:r>
      <w:r w:rsidR="009C49EA" w:rsidRPr="004C7020">
        <w:rPr>
          <w:color w:val="C00000"/>
        </w:rPr>
        <w:t xml:space="preserve">the </w:t>
      </w:r>
      <w:r w:rsidRPr="004C7020">
        <w:rPr>
          <w:color w:val="C00000"/>
        </w:rPr>
        <w:t>Topic</w:t>
      </w:r>
      <w:bookmarkEnd w:id="12"/>
    </w:p>
    <w:p w14:paraId="6E0ABB08" w14:textId="77777777" w:rsidR="00B01D68" w:rsidRDefault="001129C7" w:rsidP="00B01D68">
      <w:pPr>
        <w:ind w:firstLine="720"/>
      </w:pPr>
      <w:r w:rsidRPr="00B01D68">
        <w:t>This source is useful as it gives a general understanding of patient safety culture and outlines some of the challenges that are prevalent amongst hospitals across the globe.</w:t>
      </w:r>
      <w:r>
        <w:t xml:space="preserve"> </w:t>
      </w:r>
      <w:r w:rsidRPr="00B01D68">
        <w:t>It advocates the subject by illustrating the fact that frequent causes of patient safety issues are rather organisational than individual.</w:t>
      </w:r>
      <w:r>
        <w:t xml:space="preserve"> </w:t>
      </w:r>
    </w:p>
    <w:p w14:paraId="2CB61C1E" w14:textId="77777777" w:rsidR="00B01D68" w:rsidRPr="004C7020" w:rsidRDefault="001129C7" w:rsidP="00B01D68">
      <w:pPr>
        <w:pStyle w:val="Heading3"/>
        <w:rPr>
          <w:color w:val="C00000"/>
        </w:rPr>
      </w:pPr>
      <w:bookmarkStart w:id="13" w:name="_Toc223614790"/>
      <w:r w:rsidRPr="004C7020">
        <w:rPr>
          <w:color w:val="C00000"/>
        </w:rPr>
        <w:t>Gaps in Current Research</w:t>
      </w:r>
      <w:bookmarkEnd w:id="13"/>
    </w:p>
    <w:p w14:paraId="61616843" w14:textId="77777777" w:rsidR="001129C7" w:rsidRDefault="001129C7" w:rsidP="00B01D68">
      <w:pPr>
        <w:ind w:firstLine="720"/>
      </w:pPr>
      <w:r w:rsidRPr="00B01D68">
        <w:t xml:space="preserve">The study includes </w:t>
      </w:r>
      <w:r w:rsidR="009C49EA">
        <w:t xml:space="preserve">an </w:t>
      </w:r>
      <w:r w:rsidRPr="00B01D68">
        <w:t>international perspective, but at the same time, it observes that most of the extant studies are examining general safety culture and not particular patient safety interventions.</w:t>
      </w:r>
      <w:r>
        <w:t xml:space="preserve"> </w:t>
      </w:r>
      <w:r w:rsidRPr="00B01D68">
        <w:t>As well, few studies have investigated the relationship between cultural differences between healthcare systems and the outcome of safety.</w:t>
      </w:r>
    </w:p>
    <w:p w14:paraId="70E9C979" w14:textId="77777777" w:rsidR="00B01D68" w:rsidRPr="004C7020" w:rsidRDefault="00B01D68" w:rsidP="00B01D68">
      <w:pPr>
        <w:pStyle w:val="Heading2"/>
        <w:rPr>
          <w:color w:val="C00000"/>
        </w:rPr>
      </w:pPr>
      <w:bookmarkStart w:id="14" w:name="_Toc223614791"/>
      <w:r w:rsidRPr="004C7020">
        <w:rPr>
          <w:color w:val="C00000"/>
        </w:rPr>
        <w:t>Source 3 Patient Safety Culture and Adverse Events</w:t>
      </w:r>
      <w:bookmarkEnd w:id="14"/>
      <w:r w:rsidRPr="004C7020">
        <w:rPr>
          <w:color w:val="C00000"/>
        </w:rPr>
        <w:t xml:space="preserve"> </w:t>
      </w:r>
    </w:p>
    <w:p w14:paraId="53E31FD1" w14:textId="77777777" w:rsidR="00B01D68" w:rsidRPr="004C7020" w:rsidRDefault="00B01D68" w:rsidP="00B01D68">
      <w:pPr>
        <w:pStyle w:val="Heading3"/>
        <w:rPr>
          <w:color w:val="C00000"/>
        </w:rPr>
      </w:pPr>
      <w:bookmarkStart w:id="15" w:name="_Toc223614792"/>
      <w:r w:rsidRPr="004C7020">
        <w:rPr>
          <w:color w:val="C00000"/>
        </w:rPr>
        <w:t>Summary of the Source</w:t>
      </w:r>
      <w:bookmarkEnd w:id="15"/>
      <w:r w:rsidRPr="004C7020">
        <w:rPr>
          <w:color w:val="C00000"/>
        </w:rPr>
        <w:t xml:space="preserve"> </w:t>
      </w:r>
    </w:p>
    <w:p w14:paraId="4B486E51" w14:textId="77777777" w:rsidR="00B01D68" w:rsidRDefault="00B01D68" w:rsidP="00B01D68">
      <w:pPr>
        <w:ind w:firstLine="720"/>
      </w:pPr>
      <w:r w:rsidRPr="00B01D68">
        <w:t>A Cross-Sectional Study</w:t>
      </w:r>
      <w:r>
        <w:t xml:space="preserve"> focuses on exploring the connect</w:t>
      </w:r>
      <w:r w:rsidRPr="00B01D68">
        <w:t>ions between patient safety culture, missed nursing care, and adverse events in hospitals. The researchers surveyed the organisational safety practises of healthcare professionals through a cross-sectional study that involved reviewing the patient outcomes</w:t>
      </w:r>
      <w:r>
        <w:t xml:space="preserve"> (Putra, 2025)</w:t>
      </w:r>
      <w:r w:rsidRPr="00B01D68">
        <w:t xml:space="preserve">. The results indicate that the weaker safety cultures relate to the increased levels of missed nursing care that can result in negative events like medication mistakes or patient falls. </w:t>
      </w:r>
    </w:p>
    <w:p w14:paraId="34BCE7A7" w14:textId="77777777" w:rsidR="00B01D68" w:rsidRPr="004C7020" w:rsidRDefault="00B01D68" w:rsidP="00B01D68">
      <w:pPr>
        <w:pStyle w:val="Heading3"/>
        <w:rPr>
          <w:color w:val="C00000"/>
        </w:rPr>
      </w:pPr>
      <w:bookmarkStart w:id="16" w:name="_Toc223614793"/>
      <w:r w:rsidRPr="004C7020">
        <w:rPr>
          <w:color w:val="C00000"/>
        </w:rPr>
        <w:t xml:space="preserve">Usefulness and How It Supports </w:t>
      </w:r>
      <w:r w:rsidR="009C49EA" w:rsidRPr="004C7020">
        <w:rPr>
          <w:color w:val="C00000"/>
        </w:rPr>
        <w:t xml:space="preserve">the </w:t>
      </w:r>
      <w:r w:rsidRPr="004C7020">
        <w:rPr>
          <w:color w:val="C00000"/>
        </w:rPr>
        <w:t>Topic</w:t>
      </w:r>
      <w:bookmarkEnd w:id="16"/>
    </w:p>
    <w:p w14:paraId="4E0FBD6C" w14:textId="77777777" w:rsidR="00B01D68" w:rsidRPr="00B01D68" w:rsidRDefault="00B01D68" w:rsidP="00B01D68">
      <w:pPr>
        <w:ind w:firstLine="720"/>
      </w:pPr>
      <w:r w:rsidRPr="00B01D68">
        <w:t>This article is practical since it offers empirical data that connects the organisational safety culture to the real patient safety outcomes</w:t>
      </w:r>
      <w:r>
        <w:t xml:space="preserve"> (Putra, 2025)</w:t>
      </w:r>
      <w:r w:rsidRPr="00B01D68">
        <w:t xml:space="preserve">. It helps to justify the research topic because it shows that patient safety may directly depend on staff practice and working conditions. The results indicate that the need to enhance nursing support systems and organisational policies in order to minimise harm, which is preventable. </w:t>
      </w:r>
    </w:p>
    <w:p w14:paraId="4CE2A436" w14:textId="77777777" w:rsidR="00B01D68" w:rsidRPr="004C7020" w:rsidRDefault="00B01D68" w:rsidP="00B01D68">
      <w:pPr>
        <w:pStyle w:val="Heading3"/>
        <w:rPr>
          <w:color w:val="C00000"/>
        </w:rPr>
      </w:pPr>
      <w:bookmarkStart w:id="17" w:name="_Toc223614794"/>
      <w:r w:rsidRPr="004C7020">
        <w:rPr>
          <w:color w:val="C00000"/>
        </w:rPr>
        <w:t>Gaps in Current Research</w:t>
      </w:r>
      <w:bookmarkEnd w:id="17"/>
      <w:r w:rsidRPr="004C7020">
        <w:rPr>
          <w:color w:val="C00000"/>
        </w:rPr>
        <w:t xml:space="preserve"> </w:t>
      </w:r>
    </w:p>
    <w:p w14:paraId="2DC28C80" w14:textId="77777777" w:rsidR="00B01D68" w:rsidRDefault="00B01D68" w:rsidP="00B01D68">
      <w:pPr>
        <w:ind w:firstLine="720"/>
      </w:pPr>
      <w:r w:rsidRPr="00B01D68">
        <w:t xml:space="preserve">Even though the study is insightful, it is </w:t>
      </w:r>
      <w:r w:rsidR="009C49EA">
        <w:t>based</w:t>
      </w:r>
      <w:r w:rsidRPr="00B01D68">
        <w:t xml:space="preserve"> on </w:t>
      </w:r>
      <w:r w:rsidR="00FC73E3">
        <w:t>cross-sectional</w:t>
      </w:r>
      <w:r w:rsidRPr="00B01D68">
        <w:t xml:space="preserve"> information of a small number of hospitals. The design limits the possibility of developing long-term causal relationships between safety culture and adverse events. Further studies ought to involve </w:t>
      </w:r>
      <w:r w:rsidR="00FC73E3">
        <w:t>larger</w:t>
      </w:r>
      <w:r w:rsidRPr="00B01D68">
        <w:t xml:space="preserve"> sample sizes and longitudinal </w:t>
      </w:r>
      <w:r w:rsidR="00FC73E3">
        <w:t>research</w:t>
      </w:r>
      <w:r w:rsidRPr="00B01D68">
        <w:t xml:space="preserve"> to clarify more</w:t>
      </w:r>
      <w:r>
        <w:t>.</w:t>
      </w:r>
    </w:p>
    <w:p w14:paraId="1B94DF06" w14:textId="77777777" w:rsidR="001B137D" w:rsidRPr="004C7020" w:rsidRDefault="001B137D" w:rsidP="00B01D68">
      <w:pPr>
        <w:pStyle w:val="Heading1"/>
        <w:rPr>
          <w:color w:val="C00000"/>
        </w:rPr>
      </w:pPr>
      <w:bookmarkStart w:id="18" w:name="_Toc223614795"/>
      <w:r w:rsidRPr="004C7020">
        <w:rPr>
          <w:color w:val="C00000"/>
        </w:rPr>
        <w:lastRenderedPageBreak/>
        <w:t>Task 3: Research Methodologies</w:t>
      </w:r>
      <w:bookmarkEnd w:id="18"/>
    </w:p>
    <w:p w14:paraId="393C9876" w14:textId="77777777" w:rsidR="001129C7" w:rsidRDefault="001B137D" w:rsidP="001129C7">
      <w:pPr>
        <w:ind w:firstLine="720"/>
      </w:pPr>
      <w:r w:rsidRPr="005A29A2">
        <w:t xml:space="preserve">Research methodologies offer systematic ways of problem investigation and evidence generation. </w:t>
      </w:r>
    </w:p>
    <w:p w14:paraId="64B1B1F2" w14:textId="77777777" w:rsidR="001129C7" w:rsidRPr="004C7020" w:rsidRDefault="001129C7" w:rsidP="001129C7">
      <w:pPr>
        <w:pStyle w:val="Heading2"/>
        <w:rPr>
          <w:color w:val="C00000"/>
        </w:rPr>
      </w:pPr>
      <w:bookmarkStart w:id="19" w:name="_Toc223614796"/>
      <w:r w:rsidRPr="004C7020">
        <w:rPr>
          <w:color w:val="C00000"/>
        </w:rPr>
        <w:t>Quantitative Research</w:t>
      </w:r>
      <w:bookmarkEnd w:id="19"/>
    </w:p>
    <w:p w14:paraId="10046AE8" w14:textId="77777777" w:rsidR="001129C7" w:rsidRPr="004C7020" w:rsidRDefault="001B137D" w:rsidP="001129C7">
      <w:pPr>
        <w:ind w:firstLine="720"/>
        <w:rPr>
          <w:color w:val="C00000"/>
        </w:rPr>
      </w:pPr>
      <w:r w:rsidRPr="005A29A2">
        <w:t>Quantitative research deals with numbers, statistical measurements of relationships, patterns</w:t>
      </w:r>
      <w:r w:rsidR="00DB5A8F">
        <w:t>,</w:t>
      </w:r>
      <w:r w:rsidRPr="005A29A2">
        <w:t xml:space="preserve"> or results</w:t>
      </w:r>
      <w:r w:rsidR="005A29A2">
        <w:t xml:space="preserve"> (</w:t>
      </w:r>
      <w:r w:rsidR="00751AD0">
        <w:rPr>
          <w:shd w:val="clear" w:color="auto" w:fill="FFFFFF"/>
        </w:rPr>
        <w:t>Kristensen et al., 2025</w:t>
      </w:r>
      <w:r w:rsidR="005A29A2">
        <w:t>)</w:t>
      </w:r>
      <w:r w:rsidRPr="005A29A2">
        <w:t>. It usually involves surveys, experiments</w:t>
      </w:r>
      <w:r w:rsidR="005D7634">
        <w:t>,</w:t>
      </w:r>
      <w:r w:rsidRPr="005A29A2">
        <w:t xml:space="preserve"> or </w:t>
      </w:r>
      <w:r w:rsidR="005D7634">
        <w:t xml:space="preserve">a </w:t>
      </w:r>
      <w:r w:rsidRPr="005A29A2">
        <w:t xml:space="preserve">review of previously existing data. As an example, a quantitative study on patient safety may focus on the number of medication errors reported in NHS hospitals during a certain period of time and </w:t>
      </w:r>
      <w:r w:rsidRPr="004C7020">
        <w:rPr>
          <w:color w:val="C00000"/>
        </w:rPr>
        <w:t xml:space="preserve">investigate the trends. </w:t>
      </w:r>
    </w:p>
    <w:p w14:paraId="1485FF88" w14:textId="77777777" w:rsidR="001129C7" w:rsidRPr="004C7020" w:rsidRDefault="001129C7" w:rsidP="001129C7">
      <w:pPr>
        <w:pStyle w:val="Heading2"/>
        <w:rPr>
          <w:color w:val="C00000"/>
        </w:rPr>
      </w:pPr>
      <w:bookmarkStart w:id="20" w:name="_Toc223614797"/>
      <w:r w:rsidRPr="004C7020">
        <w:rPr>
          <w:color w:val="C00000"/>
        </w:rPr>
        <w:t>Qualitative Research</w:t>
      </w:r>
      <w:bookmarkEnd w:id="20"/>
    </w:p>
    <w:p w14:paraId="73A8AF30" w14:textId="77777777" w:rsidR="001129C7" w:rsidRDefault="00751AD0" w:rsidP="001129C7">
      <w:pPr>
        <w:ind w:firstLine="720"/>
      </w:pPr>
      <w:r>
        <w:t xml:space="preserve">Gilchrist et al. </w:t>
      </w:r>
      <w:r w:rsidR="005A29A2">
        <w:t>(</w:t>
      </w:r>
      <w:r>
        <w:t>2025</w:t>
      </w:r>
      <w:r w:rsidR="005A29A2">
        <w:t xml:space="preserve">) examine </w:t>
      </w:r>
      <w:r w:rsidR="005D7634">
        <w:t>a</w:t>
      </w:r>
      <w:r w:rsidR="005A29A2">
        <w:t xml:space="preserve"> q</w:t>
      </w:r>
      <w:r w:rsidR="001B137D" w:rsidRPr="005A29A2">
        <w:t xml:space="preserve">ualitative study </w:t>
      </w:r>
      <w:r w:rsidR="005D7634">
        <w:t xml:space="preserve">that </w:t>
      </w:r>
      <w:r w:rsidR="001B137D" w:rsidRPr="005A29A2">
        <w:t>examines experiences, perceptions</w:t>
      </w:r>
      <w:r w:rsidR="005D7634">
        <w:t>,</w:t>
      </w:r>
      <w:r w:rsidR="001B137D" w:rsidRPr="005A29A2">
        <w:t xml:space="preserve"> and meanings using non-numerical data. It usually deals with interviews, focus groups</w:t>
      </w:r>
      <w:r w:rsidR="005D7634">
        <w:t>,</w:t>
      </w:r>
      <w:r w:rsidR="001B137D" w:rsidRPr="005A29A2">
        <w:t xml:space="preserve"> or observations. </w:t>
      </w:r>
      <w:r w:rsidR="00FC73E3">
        <w:t>For example</w:t>
      </w:r>
      <w:r w:rsidR="001129C7">
        <w:t>, q</w:t>
      </w:r>
      <w:r w:rsidR="001B137D" w:rsidRPr="005A29A2">
        <w:t xml:space="preserve">ualitative research may include interviewing nurses and patients in relation to patient safety (failures in communication or obstacles to reporting any </w:t>
      </w:r>
      <w:r w:rsidR="00DB5A8F">
        <w:t>incidents</w:t>
      </w:r>
      <w:r w:rsidR="001B137D" w:rsidRPr="005A29A2">
        <w:t xml:space="preserve">). </w:t>
      </w:r>
    </w:p>
    <w:p w14:paraId="2955B9C7" w14:textId="77777777" w:rsidR="001129C7" w:rsidRPr="004C7020" w:rsidRDefault="001129C7" w:rsidP="001129C7">
      <w:pPr>
        <w:pStyle w:val="Heading2"/>
        <w:rPr>
          <w:color w:val="C00000"/>
        </w:rPr>
      </w:pPr>
      <w:bookmarkStart w:id="21" w:name="_Toc223614798"/>
      <w:r w:rsidRPr="004C7020">
        <w:rPr>
          <w:color w:val="C00000"/>
        </w:rPr>
        <w:t>Mixed Method</w:t>
      </w:r>
      <w:bookmarkEnd w:id="21"/>
      <w:r w:rsidRPr="004C7020">
        <w:rPr>
          <w:color w:val="C00000"/>
        </w:rPr>
        <w:t xml:space="preserve"> </w:t>
      </w:r>
    </w:p>
    <w:p w14:paraId="58C4CC27" w14:textId="77777777" w:rsidR="001B137D" w:rsidRPr="005A29A2" w:rsidRDefault="001B137D" w:rsidP="001129C7">
      <w:pPr>
        <w:ind w:firstLine="720"/>
      </w:pPr>
      <w:r w:rsidRPr="005A29A2">
        <w:t xml:space="preserve">In mixed-methods research, the quantitative and qualitative methodologies are used in a single research. As an example, a researcher could examine statistics of hospital incidents (quantitative) and perform interviews with the staff (qualitative) in order to learn about the root causes of mistakes. </w:t>
      </w:r>
    </w:p>
    <w:p w14:paraId="10D8CB3D" w14:textId="77777777" w:rsidR="001B137D" w:rsidRPr="004C7020" w:rsidRDefault="001B137D" w:rsidP="005A29A2">
      <w:pPr>
        <w:pStyle w:val="Heading2"/>
        <w:rPr>
          <w:color w:val="C00000"/>
        </w:rPr>
      </w:pPr>
      <w:bookmarkStart w:id="22" w:name="_Toc223614799"/>
      <w:r w:rsidRPr="004C7020">
        <w:rPr>
          <w:color w:val="C00000"/>
        </w:rPr>
        <w:t>Chosen Methodology</w:t>
      </w:r>
      <w:bookmarkEnd w:id="22"/>
    </w:p>
    <w:p w14:paraId="67F9992E" w14:textId="77777777" w:rsidR="005A29A2" w:rsidRDefault="001B137D" w:rsidP="005A29A2">
      <w:pPr>
        <w:ind w:firstLine="720"/>
      </w:pPr>
      <w:r w:rsidRPr="005A29A2">
        <w:t>In this patient safety research at NHS hospitals, I would adopt a mixed-method approach. The methodology is the most suitable option to apply to the topic since patient safety implies both objective harm rates and human aspects as communication, collaboration, and organisational culture</w:t>
      </w:r>
      <w:r w:rsidR="005A29A2">
        <w:t xml:space="preserve"> (</w:t>
      </w:r>
      <w:r w:rsidR="00751AD0">
        <w:t>Bourne et al., 2023</w:t>
      </w:r>
      <w:r w:rsidR="005A29A2">
        <w:t>)</w:t>
      </w:r>
      <w:r w:rsidRPr="005A29A2">
        <w:t>. A combination of statistical data, staff</w:t>
      </w:r>
      <w:r w:rsidR="00DB5A8F">
        <w:t>,</w:t>
      </w:r>
      <w:r w:rsidRPr="005A29A2">
        <w:t xml:space="preserve"> and patient opinion would give a more detailed idea as to the reasons why safety incidents take place and </w:t>
      </w:r>
      <w:r w:rsidR="005D7634">
        <w:t>how</w:t>
      </w:r>
      <w:r w:rsidRPr="005A29A2">
        <w:t xml:space="preserve"> the improvements can be successfully introduced.</w:t>
      </w:r>
    </w:p>
    <w:p w14:paraId="6D76787D" w14:textId="77777777" w:rsidR="00A97484" w:rsidRPr="004C7020" w:rsidRDefault="00A97484" w:rsidP="005A29A2">
      <w:pPr>
        <w:rPr>
          <w:color w:val="C00000"/>
        </w:rPr>
      </w:pPr>
      <w:bookmarkStart w:id="23" w:name="_Toc223614800"/>
      <w:r w:rsidRPr="004C7020">
        <w:rPr>
          <w:rStyle w:val="Heading1Char"/>
          <w:color w:val="C00000"/>
        </w:rPr>
        <w:t>TASK 4:</w:t>
      </w:r>
      <w:r w:rsidR="005A29A2" w:rsidRPr="004C7020">
        <w:rPr>
          <w:rStyle w:val="Heading1Char"/>
          <w:color w:val="C00000"/>
        </w:rPr>
        <w:t xml:space="preserve"> </w:t>
      </w:r>
      <w:r w:rsidRPr="004C7020">
        <w:rPr>
          <w:rStyle w:val="Heading1Char"/>
          <w:color w:val="C00000"/>
        </w:rPr>
        <w:t>Data Collection</w:t>
      </w:r>
      <w:bookmarkEnd w:id="23"/>
    </w:p>
    <w:p w14:paraId="74F93A22" w14:textId="77777777" w:rsidR="005A29A2" w:rsidRPr="004C7020" w:rsidRDefault="00A97484" w:rsidP="005A29A2">
      <w:pPr>
        <w:pStyle w:val="Heading2"/>
        <w:rPr>
          <w:color w:val="C00000"/>
        </w:rPr>
      </w:pPr>
      <w:bookmarkStart w:id="24" w:name="_Toc223614801"/>
      <w:r w:rsidRPr="004C7020">
        <w:rPr>
          <w:color w:val="C00000"/>
        </w:rPr>
        <w:t>Difference</w:t>
      </w:r>
      <w:r w:rsidR="00927A4B" w:rsidRPr="004C7020">
        <w:rPr>
          <w:color w:val="C00000"/>
        </w:rPr>
        <w:t xml:space="preserve"> Between Primary Data</w:t>
      </w:r>
      <w:r w:rsidR="009C49EA" w:rsidRPr="004C7020">
        <w:rPr>
          <w:color w:val="C00000"/>
        </w:rPr>
        <w:t xml:space="preserve"> and Secondary Data</w:t>
      </w:r>
      <w:bookmarkEnd w:id="24"/>
    </w:p>
    <w:p w14:paraId="18382BC1" w14:textId="77777777" w:rsidR="00927A4B" w:rsidRDefault="00751AD0" w:rsidP="00751AD0">
      <w:pPr>
        <w:ind w:firstLine="720"/>
      </w:pPr>
      <w:r>
        <w:t xml:space="preserve">Hibert et al. </w:t>
      </w:r>
      <w:r w:rsidR="005A29A2" w:rsidRPr="005A29A2">
        <w:t>(</w:t>
      </w:r>
      <w:r>
        <w:t>2024</w:t>
      </w:r>
      <w:r w:rsidR="005A29A2" w:rsidRPr="005A29A2">
        <w:t>) discuss that p</w:t>
      </w:r>
      <w:r w:rsidR="00A97484" w:rsidRPr="005A29A2">
        <w:t>rimary data is data that is gathered directly by the researcher when carrying out a certain study. It incorporates the techniques of surveys, interviews, focus groups</w:t>
      </w:r>
      <w:r w:rsidR="005D7634">
        <w:t>,</w:t>
      </w:r>
      <w:r w:rsidR="00A97484" w:rsidRPr="005A29A2">
        <w:t xml:space="preserve"> and observations. This form of data is original and </w:t>
      </w:r>
      <w:r w:rsidR="00DB5A8F">
        <w:t>question-specific</w:t>
      </w:r>
      <w:r w:rsidR="00A97484" w:rsidRPr="005A29A2">
        <w:t>.</w:t>
      </w:r>
    </w:p>
    <w:p w14:paraId="3DF35944" w14:textId="77777777" w:rsidR="005A29A2" w:rsidRPr="00751AD0" w:rsidRDefault="00927A4B" w:rsidP="00751AD0">
      <w:pPr>
        <w:ind w:firstLine="720"/>
        <w:rPr>
          <w:shd w:val="clear" w:color="auto" w:fill="FFFFFF"/>
        </w:rPr>
      </w:pPr>
      <w:r>
        <w:rPr>
          <w:shd w:val="clear" w:color="auto" w:fill="FFFFFF"/>
        </w:rPr>
        <w:lastRenderedPageBreak/>
        <w:t>Attar (</w:t>
      </w:r>
      <w:r w:rsidR="00751AD0">
        <w:rPr>
          <w:shd w:val="clear" w:color="auto" w:fill="FFFFFF"/>
        </w:rPr>
        <w:t>2025</w:t>
      </w:r>
      <w:r w:rsidR="005A29A2" w:rsidRPr="005A29A2">
        <w:t>) analyses that s</w:t>
      </w:r>
      <w:r w:rsidR="00A97484" w:rsidRPr="005A29A2">
        <w:t xml:space="preserve">econdary data, however, entails the examination of already gathered information, which has already been gathered by other individuals. Examples are reports by the government, statistics of hospitals, journal articles by universities, and policy reports. Secondary data is usually utilised to determine a trend as well as the background. </w:t>
      </w:r>
    </w:p>
    <w:p w14:paraId="3BB44A7D" w14:textId="77777777" w:rsidR="005A29A2" w:rsidRPr="004C7020" w:rsidRDefault="00A97484" w:rsidP="005A29A2">
      <w:pPr>
        <w:pStyle w:val="Heading2"/>
        <w:rPr>
          <w:color w:val="C00000"/>
        </w:rPr>
      </w:pPr>
      <w:bookmarkStart w:id="25" w:name="_Toc223614802"/>
      <w:r w:rsidRPr="004C7020">
        <w:rPr>
          <w:color w:val="C00000"/>
        </w:rPr>
        <w:t xml:space="preserve">Selection of Data </w:t>
      </w:r>
      <w:r w:rsidR="00927A4B" w:rsidRPr="004C7020">
        <w:rPr>
          <w:color w:val="C00000"/>
        </w:rPr>
        <w:t>Justification</w:t>
      </w:r>
      <w:bookmarkEnd w:id="25"/>
    </w:p>
    <w:p w14:paraId="0E9A6D83" w14:textId="77777777" w:rsidR="005A29A2" w:rsidRPr="005A29A2" w:rsidRDefault="00CC5718" w:rsidP="005A29A2">
      <w:pPr>
        <w:ind w:firstLine="720"/>
      </w:pPr>
      <w:r w:rsidRPr="00CC5718">
        <w:t>The proposed patient safety research of NHS hospitals will be based primarily on primary data</w:t>
      </w:r>
      <w:r w:rsidR="00FC73E3">
        <w:t>,</w:t>
      </w:r>
      <w:r w:rsidRPr="00CC5718">
        <w:t xml:space="preserve"> with the involvement of selected secondary sources. Primary data is useful because it enables a detailed investigation of the experience of healthcare staff and patients with respect to safety incidents, reporting, and communication issues </w:t>
      </w:r>
      <w:r w:rsidR="005A29A2" w:rsidRPr="005A29A2">
        <w:t>(</w:t>
      </w:r>
      <w:r w:rsidR="00751AD0">
        <w:t>Chatzi, 2023</w:t>
      </w:r>
      <w:r w:rsidR="005A29A2" w:rsidRPr="005A29A2">
        <w:t>)</w:t>
      </w:r>
      <w:r w:rsidR="00A97484" w:rsidRPr="005A29A2">
        <w:t xml:space="preserve">. </w:t>
      </w:r>
    </w:p>
    <w:p w14:paraId="5567F4BC" w14:textId="77777777" w:rsidR="005A29A2" w:rsidRPr="004C7020" w:rsidRDefault="00A97484" w:rsidP="005A29A2">
      <w:pPr>
        <w:pStyle w:val="Heading2"/>
        <w:rPr>
          <w:color w:val="C00000"/>
        </w:rPr>
      </w:pPr>
      <w:bookmarkStart w:id="26" w:name="_Toc223614803"/>
      <w:r w:rsidRPr="004C7020">
        <w:rPr>
          <w:color w:val="C00000"/>
        </w:rPr>
        <w:t>Types of Data and Reason</w:t>
      </w:r>
      <w:bookmarkEnd w:id="26"/>
    </w:p>
    <w:p w14:paraId="1024A857" w14:textId="77777777" w:rsidR="005A29A2" w:rsidRPr="005A29A2" w:rsidRDefault="00CC5718" w:rsidP="005A29A2">
      <w:pPr>
        <w:ind w:firstLine="720"/>
      </w:pPr>
      <w:r w:rsidRPr="00CC5718">
        <w:t xml:space="preserve">It will assume the mixed-method approach, which would include quantitative questionnaires and semi-structured interviews that are qualitative in nature. The frequency of safety concerns of the staff will be measured with the help of questionnaires, whereas interviews will offer more profound insights regarding organisational culture and aspects that encourage safe practises </w:t>
      </w:r>
      <w:r w:rsidR="005A29A2" w:rsidRPr="005A29A2">
        <w:t>(</w:t>
      </w:r>
      <w:r w:rsidR="00751AD0">
        <w:t>Koch, 2024</w:t>
      </w:r>
      <w:r w:rsidR="005A29A2" w:rsidRPr="005A29A2">
        <w:t>)</w:t>
      </w:r>
      <w:r w:rsidR="00A97484" w:rsidRPr="005A29A2">
        <w:t xml:space="preserve">. </w:t>
      </w:r>
    </w:p>
    <w:p w14:paraId="695AD57D" w14:textId="77777777" w:rsidR="005A29A2" w:rsidRPr="004C7020" w:rsidRDefault="00A97484" w:rsidP="005A29A2">
      <w:pPr>
        <w:pStyle w:val="Heading2"/>
        <w:rPr>
          <w:color w:val="C00000"/>
        </w:rPr>
      </w:pPr>
      <w:bookmarkStart w:id="27" w:name="_Toc223614804"/>
      <w:r w:rsidRPr="004C7020">
        <w:rPr>
          <w:color w:val="C00000"/>
        </w:rPr>
        <w:t>Advantages and Challenges</w:t>
      </w:r>
      <w:bookmarkEnd w:id="27"/>
      <w:r w:rsidRPr="004C7020">
        <w:rPr>
          <w:color w:val="C00000"/>
        </w:rPr>
        <w:t xml:space="preserve"> </w:t>
      </w:r>
    </w:p>
    <w:p w14:paraId="5CBD0BFA" w14:textId="77777777" w:rsidR="00CC5718" w:rsidRPr="00CC5718" w:rsidRDefault="00CC5718" w:rsidP="00CC5718">
      <w:pPr>
        <w:ind w:firstLine="720"/>
      </w:pPr>
      <w:r w:rsidRPr="00CC5718">
        <w:t>Primary data will guarantee relevance, accuracy</w:t>
      </w:r>
      <w:r w:rsidR="00FC73E3">
        <w:t>,</w:t>
      </w:r>
      <w:r w:rsidRPr="00CC5718">
        <w:t xml:space="preserve"> and immediate correspondence with the objectives of the research</w:t>
      </w:r>
      <w:r w:rsidR="00FC73E3">
        <w:t>,</w:t>
      </w:r>
      <w:r w:rsidRPr="00CC5718">
        <w:t xml:space="preserve"> whereas secondary sources will provide background and current information (Attar, 2025). Difficulties that may be encountered are time limitation, recruitment, consent</w:t>
      </w:r>
      <w:r w:rsidR="00FC73E3">
        <w:t>,</w:t>
      </w:r>
      <w:r w:rsidRPr="00CC5718">
        <w:t xml:space="preserve"> and response bias.</w:t>
      </w:r>
    </w:p>
    <w:p w14:paraId="5B81616A" w14:textId="77777777" w:rsidR="00A97484" w:rsidRPr="004C7020" w:rsidRDefault="00A97484" w:rsidP="005A29A2">
      <w:pPr>
        <w:pStyle w:val="Heading1"/>
        <w:rPr>
          <w:color w:val="C00000"/>
        </w:rPr>
      </w:pPr>
      <w:bookmarkStart w:id="28" w:name="_Toc223614805"/>
      <w:r w:rsidRPr="004C7020">
        <w:rPr>
          <w:color w:val="C00000"/>
        </w:rPr>
        <w:t>Conclusion</w:t>
      </w:r>
      <w:bookmarkEnd w:id="28"/>
    </w:p>
    <w:p w14:paraId="0D83196B" w14:textId="77777777" w:rsidR="00BD51AB" w:rsidRDefault="00E765E7" w:rsidP="0073192F">
      <w:pPr>
        <w:ind w:firstLine="720"/>
        <w:rPr>
          <w:rFonts w:eastAsiaTheme="majorEastAsia" w:cstheme="majorBidi"/>
          <w:b/>
          <w:color w:val="000000" w:themeColor="text1"/>
          <w:szCs w:val="32"/>
        </w:rPr>
      </w:pPr>
      <w:r w:rsidRPr="005A29A2">
        <w:t xml:space="preserve">In this report, patient safety was analysed as an issue in </w:t>
      </w:r>
      <w:r w:rsidR="00DB5A8F">
        <w:t xml:space="preserve">the </w:t>
      </w:r>
      <w:r w:rsidRPr="005A29A2">
        <w:t>contemporary and problematic environment of the UK NHS hospitals. It determined the impact of preventable harm on patients, healthcare workers</w:t>
      </w:r>
      <w:r w:rsidR="00DB5A8F">
        <w:t>,</w:t>
      </w:r>
      <w:r w:rsidRPr="005A29A2">
        <w:t xml:space="preserve"> and organisations</w:t>
      </w:r>
      <w:r w:rsidR="00DB5A8F">
        <w:t>,</w:t>
      </w:r>
      <w:r w:rsidRPr="005A29A2">
        <w:t xml:space="preserve"> and reviewed the recent policy, international, and academic literature that suggests current safety issues. The report suggested a mixed-method research design with primary data collection in order to gain a better insight </w:t>
      </w:r>
      <w:r w:rsidR="005D7634">
        <w:t>into</w:t>
      </w:r>
      <w:r w:rsidRPr="005A29A2">
        <w:t xml:space="preserve"> safety incidents and organisational culture. Patient safety is critical as it has a direct effect on quality of care, societal confidence, professional responsibility, and health outcomes. </w:t>
      </w:r>
      <w:r w:rsidR="00BD51AB">
        <w:br w:type="page"/>
      </w:r>
    </w:p>
    <w:p w14:paraId="7972E5A6" w14:textId="77777777" w:rsidR="00CC5718" w:rsidRPr="004C7020" w:rsidRDefault="00E00190" w:rsidP="00E00190">
      <w:pPr>
        <w:pStyle w:val="Heading1"/>
        <w:rPr>
          <w:color w:val="C00000"/>
        </w:rPr>
      </w:pPr>
      <w:bookmarkStart w:id="29" w:name="_Toc223614806"/>
      <w:r w:rsidRPr="004C7020">
        <w:rPr>
          <w:color w:val="C00000"/>
        </w:rPr>
        <w:lastRenderedPageBreak/>
        <w:t>References</w:t>
      </w:r>
      <w:bookmarkEnd w:id="29"/>
    </w:p>
    <w:p w14:paraId="47E111F5" w14:textId="77777777" w:rsidR="00CC5718" w:rsidRDefault="00CC5718" w:rsidP="00CC5718">
      <w:pPr>
        <w:ind w:left="720" w:hanging="720"/>
      </w:pPr>
      <w:r>
        <w:t xml:space="preserve">Alabdaly, A., Hinchcliff, R., Debono, D., &amp; Hor, S. 2024. Relationship between patient safety culture and patient experience in hospital settings: a scoping review. </w:t>
      </w:r>
      <w:r>
        <w:rPr>
          <w:rStyle w:val="Emphasis"/>
        </w:rPr>
        <w:t>BMC Health Services Research</w:t>
      </w:r>
      <w:r>
        <w:t xml:space="preserve">, 24(1), 906. </w:t>
      </w:r>
      <w:hyperlink r:id="rId8" w:tgtFrame="_new" w:history="1">
        <w:r>
          <w:rPr>
            <w:rStyle w:val="Hyperlink"/>
          </w:rPr>
          <w:t>https://doi.org/10.1186/s12913-024-11329-w</w:t>
        </w:r>
      </w:hyperlink>
    </w:p>
    <w:p w14:paraId="207AB933" w14:textId="77777777" w:rsidR="00CC5718" w:rsidRPr="00CC5718" w:rsidRDefault="00CC5718" w:rsidP="00CC5718">
      <w:pPr>
        <w:ind w:left="720" w:hanging="720"/>
      </w:pPr>
      <w:proofErr w:type="spellStart"/>
      <w:r>
        <w:t>Alabdullah</w:t>
      </w:r>
      <w:proofErr w:type="spellEnd"/>
      <w:r>
        <w:t xml:space="preserve">, H., &amp; Karwowski, W. (2024). Patient safety culture in hospital settings across continents: A systematic review. </w:t>
      </w:r>
      <w:r w:rsidRPr="00CC5718">
        <w:rPr>
          <w:i/>
          <w:iCs/>
        </w:rPr>
        <w:t>Applied Sciences</w:t>
      </w:r>
      <w:r>
        <w:t>, 14(18), 8496. https://doi.org/10.3390/app14188496</w:t>
      </w:r>
    </w:p>
    <w:p w14:paraId="1F1FA129" w14:textId="77777777" w:rsidR="00BD51AB" w:rsidRPr="00BD51AB" w:rsidRDefault="00BD51AB" w:rsidP="00BD51AB">
      <w:pPr>
        <w:ind w:left="720" w:hanging="720"/>
      </w:pPr>
      <w:r w:rsidRPr="00BD51AB">
        <w:t xml:space="preserve">Chatzi, A.V. and </w:t>
      </w:r>
      <w:proofErr w:type="spellStart"/>
      <w:r w:rsidRPr="00BD51AB">
        <w:t>Malliarou</w:t>
      </w:r>
      <w:proofErr w:type="spellEnd"/>
      <w:r w:rsidRPr="00BD51AB">
        <w:t xml:space="preserve">, M., 2023. The need for a </w:t>
      </w:r>
      <w:r w:rsidR="00DB5A8F">
        <w:t>nursing-specific</w:t>
      </w:r>
      <w:r w:rsidRPr="00BD51AB">
        <w:t xml:space="preserve"> patient safety definition</w:t>
      </w:r>
      <w:r w:rsidR="00DB5A8F">
        <w:t xml:space="preserve"> is</w:t>
      </w:r>
      <w:r w:rsidRPr="00BD51AB">
        <w:t xml:space="preserve"> a viewpoint paper. International Journal of Health Governance, 28(2), pp.108-116.</w:t>
      </w:r>
    </w:p>
    <w:p w14:paraId="1B766E40" w14:textId="77777777" w:rsidR="00BD51AB" w:rsidRPr="00BD51AB" w:rsidRDefault="00BD51AB" w:rsidP="00BD51AB">
      <w:pPr>
        <w:ind w:left="720" w:hanging="720"/>
      </w:pPr>
      <w:r w:rsidRPr="00BD51AB">
        <w:t>Rathnayake, D., Hendrick, L., Hanlon, V., Moore, G., Fitzsimons, J. and Brún, A.D., 2025. Co-designing a national quality and patient safety competency framework for Ireland: insights from a qualitative exploratory study. BMC Health Services Research, 25(1), p.1574.</w:t>
      </w:r>
    </w:p>
    <w:p w14:paraId="29704440" w14:textId="77777777" w:rsidR="00BD51AB" w:rsidRPr="00BD51AB" w:rsidRDefault="00BD51AB" w:rsidP="00BD51AB">
      <w:pPr>
        <w:ind w:left="720" w:hanging="720"/>
      </w:pPr>
      <w:r w:rsidRPr="00BD51AB">
        <w:t>Koch, A., Brust, L.</w:t>
      </w:r>
      <w:r w:rsidR="00DB5A8F">
        <w:t>,</w:t>
      </w:r>
      <w:r w:rsidRPr="00BD51AB">
        <w:t xml:space="preserve"> and Weigl, M., 2024. Barriers and facilitators of patient engagement activities to improve patient safety in healthcare organizations: a Delphi-based expert survey. Risk management and healthcare policy, pp.3217-3226.</w:t>
      </w:r>
    </w:p>
    <w:p w14:paraId="52F70B2A" w14:textId="77777777" w:rsidR="00BD51AB" w:rsidRPr="00BD51AB" w:rsidRDefault="00BD51AB" w:rsidP="00BD51AB">
      <w:pPr>
        <w:ind w:left="720" w:hanging="720"/>
      </w:pPr>
      <w:r w:rsidRPr="00BD51AB">
        <w:t>Ahmed, S., Ashrafi, D.M., Ahammad, M.F., Rahman, M.K.</w:t>
      </w:r>
      <w:r w:rsidR="00FC73E3">
        <w:t>,</w:t>
      </w:r>
      <w:r w:rsidRPr="00BD51AB">
        <w:t xml:space="preserve"> and Sakib, M.N., 2026. Role of governance on patient safety in private hospitals through the mediating effects of teamwork and continuous improvement. International Journal of Quality &amp; Reliability Management, 43(2), pp.406-434.</w:t>
      </w:r>
    </w:p>
    <w:p w14:paraId="6A7421C6" w14:textId="77777777" w:rsidR="00BD51AB" w:rsidRPr="00BD51AB" w:rsidRDefault="00BD51AB" w:rsidP="00BD51AB">
      <w:pPr>
        <w:ind w:left="720" w:hanging="720"/>
      </w:pPr>
      <w:r w:rsidRPr="00BD51AB">
        <w:t>Lewis, C., 2023. The impact of interprofessional incivility on medical performance, service</w:t>
      </w:r>
      <w:r w:rsidR="00DB5A8F">
        <w:t>,</w:t>
      </w:r>
      <w:r w:rsidRPr="00BD51AB">
        <w:t xml:space="preserve"> and patient care: a systematic review. Future Healthcare Journal, 10(1), pp.69-77.</w:t>
      </w:r>
    </w:p>
    <w:p w14:paraId="044088C4" w14:textId="77777777" w:rsidR="00BD51AB" w:rsidRPr="00BD51AB" w:rsidRDefault="00BD51AB" w:rsidP="00BD51AB">
      <w:pPr>
        <w:ind w:left="720" w:hanging="720"/>
      </w:pPr>
      <w:r w:rsidRPr="00BD51AB">
        <w:t xml:space="preserve">Kristensen, K., Wang, S., Velasco, D.A., </w:t>
      </w:r>
      <w:proofErr w:type="spellStart"/>
      <w:r w:rsidRPr="00BD51AB">
        <w:t>Põlluste</w:t>
      </w:r>
      <w:proofErr w:type="spellEnd"/>
      <w:r w:rsidRPr="00BD51AB">
        <w:t xml:space="preserve">, K., </w:t>
      </w:r>
      <w:proofErr w:type="spellStart"/>
      <w:r w:rsidRPr="00BD51AB">
        <w:t>Žaludek</w:t>
      </w:r>
      <w:proofErr w:type="spellEnd"/>
      <w:r w:rsidRPr="00BD51AB">
        <w:t>, A., Sousa, P., Orrego, C., Groene, O.</w:t>
      </w:r>
      <w:r w:rsidR="00DB5A8F">
        <w:t>,</w:t>
      </w:r>
      <w:r w:rsidRPr="00BD51AB">
        <w:t xml:space="preserve"> and SAFEST Consortium, 2025. Sustaining perioperative patient safety improvement: the relevance of patient safety policies and contextual factors in European healthcare systems. International Journal For Quality In Health Care, 37(4), p.mzaf105.</w:t>
      </w:r>
    </w:p>
    <w:p w14:paraId="3ACB86E5" w14:textId="77777777" w:rsidR="00BD51AB" w:rsidRPr="00BD51AB" w:rsidRDefault="00BD51AB" w:rsidP="00BD51AB">
      <w:pPr>
        <w:ind w:left="720" w:hanging="720"/>
      </w:pPr>
      <w:r w:rsidRPr="00BD51AB">
        <w:t xml:space="preserve">Gilchrist, K., Hou, B., Bedford, J., </w:t>
      </w:r>
      <w:proofErr w:type="spellStart"/>
      <w:r w:rsidRPr="00BD51AB">
        <w:t>Nyikavaranda</w:t>
      </w:r>
      <w:proofErr w:type="spellEnd"/>
      <w:r w:rsidRPr="00BD51AB">
        <w:t xml:space="preserve">, P., Ogden, M., Brady, G., Ramsay, A.I., Moonesinghe, R., Pereira, S.M.P. and </w:t>
      </w:r>
      <w:proofErr w:type="spellStart"/>
      <w:r w:rsidRPr="00BD51AB">
        <w:t>Vindrola-Padros</w:t>
      </w:r>
      <w:proofErr w:type="spellEnd"/>
      <w:r w:rsidRPr="00BD51AB">
        <w:t>, C., 2025. A mixed methods study protocol evaluating early screening, triaging, risk assessment</w:t>
      </w:r>
      <w:r w:rsidR="005D7634">
        <w:t>,</w:t>
      </w:r>
      <w:r w:rsidRPr="00BD51AB">
        <w:t xml:space="preserve"> and health optimisation in perioperative pathways. </w:t>
      </w:r>
      <w:proofErr w:type="spellStart"/>
      <w:r w:rsidRPr="00BD51AB">
        <w:t>Plos</w:t>
      </w:r>
      <w:proofErr w:type="spellEnd"/>
      <w:r w:rsidRPr="00BD51AB">
        <w:t xml:space="preserve"> one, 20(11), p.e0335129.</w:t>
      </w:r>
    </w:p>
    <w:p w14:paraId="2D02C1CE" w14:textId="77777777" w:rsidR="00BD51AB" w:rsidRPr="00BD51AB" w:rsidRDefault="00BD51AB" w:rsidP="00BD51AB">
      <w:pPr>
        <w:ind w:left="720" w:hanging="720"/>
      </w:pPr>
      <w:r w:rsidRPr="00BD51AB">
        <w:lastRenderedPageBreak/>
        <w:t>Bourne, R.S., Jeffries, M., Phipps, D.L., Jennings, J.K., Boxall, E., Wilson, F., March, H.</w:t>
      </w:r>
      <w:r w:rsidR="00DB5A8F">
        <w:t>,</w:t>
      </w:r>
      <w:r w:rsidRPr="00BD51AB">
        <w:t xml:space="preserve"> and Ashcroft, D.M., 2023. Understanding medication safety involving patient transfer from intensive care to hospital ward: a qualitative sociotechnical factor study. BMJ open, 13(5), p.e066757.</w:t>
      </w:r>
    </w:p>
    <w:p w14:paraId="5DD1C1AB" w14:textId="77777777" w:rsidR="00BD51AB" w:rsidRPr="00BD51AB" w:rsidRDefault="00BD51AB" w:rsidP="00BD51AB">
      <w:pPr>
        <w:ind w:left="720" w:hanging="720"/>
      </w:pPr>
      <w:r w:rsidRPr="00BD51AB">
        <w:t>Attar, A. and Shukla, K., 2025. Integrating patient-reported experience measures (PREMs) to enhance service quality in health care: a 10-year bibliometric analysis. International Journal of Quality and Service Sciences, pp.1-21.</w:t>
      </w:r>
    </w:p>
    <w:p w14:paraId="52FFA20C" w14:textId="77777777" w:rsidR="00BD51AB" w:rsidRDefault="00BD51AB" w:rsidP="00BD51AB">
      <w:pPr>
        <w:ind w:left="720" w:hanging="720"/>
      </w:pPr>
      <w:r w:rsidRPr="00BD51AB">
        <w:t xml:space="preserve">Hibbert, P.D., Raggett, L., Molloy, C.J., Westbrook, J., </w:t>
      </w:r>
      <w:proofErr w:type="spellStart"/>
      <w:r w:rsidRPr="00BD51AB">
        <w:t>Magrabi</w:t>
      </w:r>
      <w:proofErr w:type="spellEnd"/>
      <w:r w:rsidRPr="00BD51AB">
        <w:t>, F., Mumford, V., Clay-Williams, R., Lingam, R., Salmon, P.M., Middleton, S.</w:t>
      </w:r>
      <w:r w:rsidR="00DB5A8F">
        <w:t>,</w:t>
      </w:r>
      <w:r w:rsidRPr="00BD51AB">
        <w:t xml:space="preserve"> and Roberts, M., 2024. Improving health system responses when patients are harmed: a protocol for a multistage mixed-methods study. BMJ open, 14(7), p.e085854.</w:t>
      </w:r>
    </w:p>
    <w:p w14:paraId="33F899E6" w14:textId="77777777" w:rsidR="00CC5718" w:rsidRPr="00E00190" w:rsidRDefault="00CC5718" w:rsidP="00BD51AB">
      <w:pPr>
        <w:ind w:left="720" w:hanging="720"/>
      </w:pPr>
      <w:r>
        <w:t xml:space="preserve">Putra, K. R., Hany, A., Ningrum, E., </w:t>
      </w:r>
      <w:proofErr w:type="spellStart"/>
      <w:r>
        <w:t>Arisetijono</w:t>
      </w:r>
      <w:proofErr w:type="spellEnd"/>
      <w:r>
        <w:t xml:space="preserve">, E., Taji, M., &amp; </w:t>
      </w:r>
      <w:proofErr w:type="spellStart"/>
      <w:r>
        <w:t>Vatmasari</w:t>
      </w:r>
      <w:proofErr w:type="spellEnd"/>
      <w:r>
        <w:t xml:space="preserve">, R. (2025). Patient safety culture, missed nursing care, and adverse events in university hospitals: A cross-sectional study. </w:t>
      </w:r>
      <w:r w:rsidRPr="00CC5718">
        <w:rPr>
          <w:i/>
          <w:iCs/>
        </w:rPr>
        <w:t>Iranian Journal of Nursing and Midwifery Research</w:t>
      </w:r>
      <w:r>
        <w:t>, 30(3), 349–355. https://doi.org/10.4103/ijnmr.ijnmr_210_23.</w:t>
      </w:r>
    </w:p>
    <w:p w14:paraId="6334E9D7" w14:textId="77777777" w:rsidR="00BD51AB" w:rsidRPr="00BD51AB" w:rsidRDefault="00BD51AB" w:rsidP="00BD51AB">
      <w:pPr>
        <w:ind w:left="720" w:hanging="720"/>
      </w:pPr>
    </w:p>
    <w:sectPr w:rsidR="00BD51AB" w:rsidRPr="00BD51AB">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EF26A" w14:textId="77777777" w:rsidR="00FD6C7E" w:rsidRDefault="00FD6C7E" w:rsidP="00BC4905">
      <w:pPr>
        <w:spacing w:after="0" w:line="240" w:lineRule="auto"/>
      </w:pPr>
      <w:r>
        <w:separator/>
      </w:r>
    </w:p>
  </w:endnote>
  <w:endnote w:type="continuationSeparator" w:id="0">
    <w:p w14:paraId="52C07C61" w14:textId="77777777" w:rsidR="00FD6C7E" w:rsidRDefault="00FD6C7E" w:rsidP="00BC4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DFC52" w14:textId="77777777" w:rsidR="00FD6C7E" w:rsidRDefault="00FD6C7E" w:rsidP="00BC4905">
      <w:pPr>
        <w:spacing w:after="0" w:line="240" w:lineRule="auto"/>
      </w:pPr>
      <w:r>
        <w:separator/>
      </w:r>
    </w:p>
  </w:footnote>
  <w:footnote w:type="continuationSeparator" w:id="0">
    <w:p w14:paraId="411DCDE2" w14:textId="77777777" w:rsidR="00FD6C7E" w:rsidRDefault="00FD6C7E" w:rsidP="00BC49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4754530"/>
      <w:docPartObj>
        <w:docPartGallery w:val="Page Numbers (Top of Page)"/>
        <w:docPartUnique/>
      </w:docPartObj>
    </w:sdtPr>
    <w:sdtEndPr>
      <w:rPr>
        <w:noProof/>
      </w:rPr>
    </w:sdtEndPr>
    <w:sdtContent>
      <w:p w14:paraId="145E14C6" w14:textId="77777777" w:rsidR="00BC4905" w:rsidRDefault="00BC49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84FBE14" w14:textId="77777777" w:rsidR="00BC4905" w:rsidRDefault="00BC49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2B9A"/>
    <w:rsid w:val="000178D4"/>
    <w:rsid w:val="000C1497"/>
    <w:rsid w:val="000C6694"/>
    <w:rsid w:val="001129C7"/>
    <w:rsid w:val="001813B6"/>
    <w:rsid w:val="00193B09"/>
    <w:rsid w:val="001B137D"/>
    <w:rsid w:val="0028739C"/>
    <w:rsid w:val="002A19FB"/>
    <w:rsid w:val="002F5478"/>
    <w:rsid w:val="00315E83"/>
    <w:rsid w:val="00435EEC"/>
    <w:rsid w:val="00443C12"/>
    <w:rsid w:val="004B1DBE"/>
    <w:rsid w:val="004C0379"/>
    <w:rsid w:val="004C7020"/>
    <w:rsid w:val="00527E17"/>
    <w:rsid w:val="005A29A2"/>
    <w:rsid w:val="005D7634"/>
    <w:rsid w:val="005E2AC7"/>
    <w:rsid w:val="00620D36"/>
    <w:rsid w:val="006E4132"/>
    <w:rsid w:val="006F0BC8"/>
    <w:rsid w:val="0073192F"/>
    <w:rsid w:val="00751AD0"/>
    <w:rsid w:val="00772A28"/>
    <w:rsid w:val="00796FB1"/>
    <w:rsid w:val="007E6718"/>
    <w:rsid w:val="00890CF5"/>
    <w:rsid w:val="00927A4B"/>
    <w:rsid w:val="009649AF"/>
    <w:rsid w:val="00996E69"/>
    <w:rsid w:val="009C49EA"/>
    <w:rsid w:val="00A54F6F"/>
    <w:rsid w:val="00A63263"/>
    <w:rsid w:val="00A97484"/>
    <w:rsid w:val="00B01D68"/>
    <w:rsid w:val="00B02A3D"/>
    <w:rsid w:val="00B81E6D"/>
    <w:rsid w:val="00B901E3"/>
    <w:rsid w:val="00BC4905"/>
    <w:rsid w:val="00BD51AB"/>
    <w:rsid w:val="00CC5718"/>
    <w:rsid w:val="00D2020E"/>
    <w:rsid w:val="00DB5A8F"/>
    <w:rsid w:val="00E00190"/>
    <w:rsid w:val="00E36239"/>
    <w:rsid w:val="00E37F87"/>
    <w:rsid w:val="00E61830"/>
    <w:rsid w:val="00E765E7"/>
    <w:rsid w:val="00F06D90"/>
    <w:rsid w:val="00F12B9A"/>
    <w:rsid w:val="00F25FEB"/>
    <w:rsid w:val="00F577D1"/>
    <w:rsid w:val="00FC73E3"/>
    <w:rsid w:val="00FD6C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FE1BF"/>
  <w15:chartTrackingRefBased/>
  <w15:docId w15:val="{E3BEE630-840D-4E2F-8D2C-377028472B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B9A"/>
    <w:pPr>
      <w:spacing w:line="360" w:lineRule="auto"/>
      <w:jc w:val="both"/>
    </w:pPr>
    <w:rPr>
      <w:rFonts w:ascii="Arial" w:hAnsi="Arial"/>
    </w:rPr>
  </w:style>
  <w:style w:type="paragraph" w:styleId="Heading1">
    <w:name w:val="heading 1"/>
    <w:basedOn w:val="Normal"/>
    <w:next w:val="Normal"/>
    <w:link w:val="Heading1Char"/>
    <w:uiPriority w:val="9"/>
    <w:qFormat/>
    <w:rsid w:val="00F12B9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12B9A"/>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D2020E"/>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B9A"/>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F12B9A"/>
    <w:rPr>
      <w:rFonts w:ascii="Arial" w:eastAsiaTheme="majorEastAsia" w:hAnsi="Arial" w:cstheme="majorBidi"/>
      <w:b/>
      <w:i/>
      <w:color w:val="000000" w:themeColor="text1"/>
      <w:szCs w:val="26"/>
    </w:rPr>
  </w:style>
  <w:style w:type="character" w:styleId="Hyperlink">
    <w:name w:val="Hyperlink"/>
    <w:basedOn w:val="DefaultParagraphFont"/>
    <w:uiPriority w:val="99"/>
    <w:unhideWhenUsed/>
    <w:rsid w:val="00E00190"/>
    <w:rPr>
      <w:color w:val="0563C1" w:themeColor="hyperlink"/>
      <w:u w:val="single"/>
    </w:rPr>
  </w:style>
  <w:style w:type="paragraph" w:styleId="TOCHeading">
    <w:name w:val="TOC Heading"/>
    <w:basedOn w:val="Heading1"/>
    <w:next w:val="Normal"/>
    <w:uiPriority w:val="39"/>
    <w:unhideWhenUsed/>
    <w:qFormat/>
    <w:rsid w:val="001813B6"/>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813B6"/>
    <w:pPr>
      <w:spacing w:after="100"/>
    </w:pPr>
  </w:style>
  <w:style w:type="paragraph" w:styleId="TOC2">
    <w:name w:val="toc 2"/>
    <w:basedOn w:val="Normal"/>
    <w:next w:val="Normal"/>
    <w:autoRedefine/>
    <w:uiPriority w:val="39"/>
    <w:unhideWhenUsed/>
    <w:rsid w:val="001813B6"/>
    <w:pPr>
      <w:spacing w:after="100"/>
      <w:ind w:left="220"/>
    </w:pPr>
  </w:style>
  <w:style w:type="character" w:customStyle="1" w:styleId="Heading3Char">
    <w:name w:val="Heading 3 Char"/>
    <w:basedOn w:val="DefaultParagraphFont"/>
    <w:link w:val="Heading3"/>
    <w:uiPriority w:val="9"/>
    <w:rsid w:val="00D2020E"/>
    <w:rPr>
      <w:rFonts w:ascii="Arial" w:eastAsiaTheme="majorEastAsia" w:hAnsi="Arial" w:cstheme="majorBidi"/>
      <w:i/>
      <w:color w:val="000000" w:themeColor="text1"/>
      <w:szCs w:val="24"/>
    </w:rPr>
  </w:style>
  <w:style w:type="character" w:styleId="Emphasis">
    <w:name w:val="Emphasis"/>
    <w:basedOn w:val="DefaultParagraphFont"/>
    <w:uiPriority w:val="20"/>
    <w:qFormat/>
    <w:rsid w:val="00CC5718"/>
    <w:rPr>
      <w:i/>
      <w:iCs/>
    </w:rPr>
  </w:style>
  <w:style w:type="paragraph" w:styleId="TOC3">
    <w:name w:val="toc 3"/>
    <w:basedOn w:val="Normal"/>
    <w:next w:val="Normal"/>
    <w:autoRedefine/>
    <w:uiPriority w:val="39"/>
    <w:unhideWhenUsed/>
    <w:rsid w:val="009C49EA"/>
    <w:pPr>
      <w:spacing w:after="100"/>
      <w:ind w:left="440"/>
    </w:pPr>
  </w:style>
  <w:style w:type="paragraph" w:styleId="Header">
    <w:name w:val="header"/>
    <w:basedOn w:val="Normal"/>
    <w:link w:val="HeaderChar"/>
    <w:uiPriority w:val="99"/>
    <w:unhideWhenUsed/>
    <w:rsid w:val="00BC4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905"/>
    <w:rPr>
      <w:rFonts w:ascii="Arial" w:hAnsi="Arial"/>
    </w:rPr>
  </w:style>
  <w:style w:type="paragraph" w:styleId="Footer">
    <w:name w:val="footer"/>
    <w:basedOn w:val="Normal"/>
    <w:link w:val="FooterChar"/>
    <w:uiPriority w:val="99"/>
    <w:unhideWhenUsed/>
    <w:rsid w:val="00BC4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90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3902690">
      <w:bodyDiv w:val="1"/>
      <w:marLeft w:val="0"/>
      <w:marRight w:val="0"/>
      <w:marTop w:val="0"/>
      <w:marBottom w:val="0"/>
      <w:divBdr>
        <w:top w:val="none" w:sz="0" w:space="0" w:color="auto"/>
        <w:left w:val="none" w:sz="0" w:space="0" w:color="auto"/>
        <w:bottom w:val="none" w:sz="0" w:space="0" w:color="auto"/>
        <w:right w:val="none" w:sz="0" w:space="0" w:color="auto"/>
      </w:divBdr>
      <w:divsChild>
        <w:div w:id="121505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3-024-11329-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C637A-24F2-474C-8414-309CE2656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2700</Words>
  <Characters>15390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Netever</dc:creator>
  <cp:keywords/>
  <dc:description/>
  <cp:lastModifiedBy>sanakhan12396@outlook.com</cp:lastModifiedBy>
  <cp:revision>5</cp:revision>
  <dcterms:created xsi:type="dcterms:W3CDTF">2026-03-09T08:52:00Z</dcterms:created>
  <dcterms:modified xsi:type="dcterms:W3CDTF">2026-03-09T09:04:00Z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b0c752bd-3de4-4b28-87a0-d362eefdc4ab</vt:lpwstr>
  </property>
</Properties>
</file>