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6C4" w:rsidRDefault="002006C4" w:rsidP="002E2E49">
      <w:pPr>
        <w:jc w:val="both"/>
        <w:rPr>
          <w:rFonts w:ascii="Arial" w:hAnsi="Arial" w:cs="Arial"/>
          <w:sz w:val="32"/>
        </w:rPr>
      </w:pPr>
      <w:r>
        <w:rPr>
          <w:noProof/>
          <w:lang w:eastAsia="en-GB"/>
        </w:rPr>
        <w:drawing>
          <wp:anchor distT="0" distB="0" distL="114300" distR="114300" simplePos="0" relativeHeight="251659264" behindDoc="1" locked="0" layoutInCell="1" allowOverlap="1" wp14:anchorId="1B374F5C" wp14:editId="33EC3418">
            <wp:simplePos x="0" y="0"/>
            <wp:positionH relativeFrom="margin">
              <wp:posOffset>0</wp:posOffset>
            </wp:positionH>
            <wp:positionV relativeFrom="paragraph">
              <wp:posOffset>348615</wp:posOffset>
            </wp:positionV>
            <wp:extent cx="3059430" cy="1529080"/>
            <wp:effectExtent l="0" t="0" r="7620" b="0"/>
            <wp:wrapTight wrapText="bothSides">
              <wp:wrapPolygon edited="0">
                <wp:start x="0" y="0"/>
                <wp:lineTo x="0" y="21259"/>
                <wp:lineTo x="21519" y="21259"/>
                <wp:lineTo x="21519" y="0"/>
                <wp:lineTo x="0" y="0"/>
              </wp:wrapPolygon>
            </wp:wrapTight>
            <wp:docPr id="1" name="Kép 1" descr="University of Wales - Trinity Saint David - Institut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 Trinity Saint David - Institute of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5943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5D5FC7" w:rsidRDefault="005D5FC7" w:rsidP="002E2E49">
      <w:pPr>
        <w:jc w:val="both"/>
        <w:rPr>
          <w:rFonts w:ascii="Arial" w:hAnsi="Arial" w:cs="Arial"/>
          <w:sz w:val="32"/>
        </w:rPr>
      </w:pPr>
    </w:p>
    <w:p w:rsidR="005D5FC7" w:rsidRDefault="005D5FC7" w:rsidP="002E2E49">
      <w:pPr>
        <w:jc w:val="both"/>
        <w:rPr>
          <w:rFonts w:ascii="Arial" w:hAnsi="Arial" w:cs="Arial"/>
          <w:sz w:val="32"/>
        </w:rPr>
      </w:pPr>
    </w:p>
    <w:p w:rsidR="005D5FC7" w:rsidRDefault="005D5FC7" w:rsidP="002E2E49">
      <w:pPr>
        <w:jc w:val="both"/>
        <w:rPr>
          <w:rFonts w:ascii="Arial" w:hAnsi="Arial" w:cs="Arial"/>
          <w:sz w:val="32"/>
        </w:rPr>
      </w:pPr>
    </w:p>
    <w:p w:rsidR="002006C4" w:rsidRPr="008720AC" w:rsidRDefault="002006C4" w:rsidP="002006C4">
      <w:pPr>
        <w:jc w:val="center"/>
        <w:rPr>
          <w:rFonts w:ascii="Arial" w:hAnsi="Arial" w:cs="Arial"/>
          <w:b/>
          <w:sz w:val="36"/>
        </w:rPr>
      </w:pPr>
      <w:r w:rsidRPr="008720AC">
        <w:rPr>
          <w:rFonts w:ascii="Arial" w:hAnsi="Arial" w:cs="Arial"/>
          <w:b/>
          <w:sz w:val="36"/>
        </w:rPr>
        <w:t xml:space="preserve">University of Wales Trinity Saint </w:t>
      </w:r>
      <w:proofErr w:type="spellStart"/>
      <w:r w:rsidRPr="008720AC">
        <w:rPr>
          <w:rFonts w:ascii="Arial" w:hAnsi="Arial" w:cs="Arial"/>
          <w:b/>
          <w:sz w:val="36"/>
        </w:rPr>
        <w:t>Davids</w:t>
      </w:r>
      <w:proofErr w:type="spellEnd"/>
    </w:p>
    <w:p w:rsidR="002006C4" w:rsidRPr="008720AC" w:rsidRDefault="002006C4" w:rsidP="002006C4">
      <w:pPr>
        <w:jc w:val="center"/>
        <w:rPr>
          <w:rFonts w:ascii="Arial" w:hAnsi="Arial" w:cs="Arial"/>
          <w:b/>
          <w:sz w:val="36"/>
        </w:rPr>
      </w:pPr>
      <w:r w:rsidRPr="008720AC">
        <w:rPr>
          <w:rFonts w:ascii="Arial" w:hAnsi="Arial" w:cs="Arial"/>
          <w:b/>
          <w:sz w:val="36"/>
        </w:rPr>
        <w:t>School of Engineering</w:t>
      </w:r>
    </w:p>
    <w:p w:rsidR="002006C4" w:rsidRDefault="002006C4" w:rsidP="002006C4">
      <w:pPr>
        <w:jc w:val="center"/>
        <w:rPr>
          <w:rFonts w:ascii="Arial" w:hAnsi="Arial" w:cs="Arial"/>
          <w:b/>
          <w:sz w:val="36"/>
        </w:rPr>
      </w:pPr>
      <w:r w:rsidRPr="008720AC">
        <w:rPr>
          <w:rFonts w:ascii="Arial" w:hAnsi="Arial" w:cs="Arial"/>
          <w:b/>
          <w:sz w:val="36"/>
        </w:rPr>
        <w:t>Contemporary Logistics Challenges</w:t>
      </w:r>
    </w:p>
    <w:p w:rsidR="00F05506" w:rsidRDefault="00F05506" w:rsidP="002006C4">
      <w:pPr>
        <w:jc w:val="center"/>
        <w:rPr>
          <w:rFonts w:ascii="Arial" w:hAnsi="Arial" w:cs="Arial"/>
          <w:b/>
          <w:sz w:val="36"/>
        </w:rPr>
      </w:pPr>
      <w:r>
        <w:rPr>
          <w:rFonts w:ascii="Arial" w:hAnsi="Arial" w:cs="Arial"/>
          <w:b/>
          <w:sz w:val="36"/>
        </w:rPr>
        <w:t>Sustainable Logistics Operations</w:t>
      </w:r>
    </w:p>
    <w:p w:rsidR="002006C4" w:rsidRDefault="00F05506" w:rsidP="002006C4">
      <w:pPr>
        <w:jc w:val="center"/>
        <w:rPr>
          <w:rFonts w:ascii="Arial" w:hAnsi="Arial" w:cs="Arial"/>
          <w:b/>
          <w:sz w:val="36"/>
        </w:rPr>
      </w:pPr>
      <w:r>
        <w:rPr>
          <w:rFonts w:ascii="Arial" w:hAnsi="Arial" w:cs="Arial"/>
          <w:b/>
          <w:sz w:val="36"/>
        </w:rPr>
        <w:t>M5X01254</w:t>
      </w:r>
    </w:p>
    <w:p w:rsidR="002006C4" w:rsidRPr="008720AC" w:rsidRDefault="002006C4" w:rsidP="002006C4">
      <w:pPr>
        <w:jc w:val="center"/>
        <w:rPr>
          <w:rFonts w:ascii="Arial" w:hAnsi="Arial" w:cs="Arial"/>
          <w:b/>
          <w:sz w:val="36"/>
        </w:rPr>
      </w:pPr>
      <w:r w:rsidRPr="008720AC">
        <w:rPr>
          <w:rFonts w:ascii="Arial" w:hAnsi="Arial" w:cs="Arial"/>
          <w:b/>
          <w:sz w:val="36"/>
        </w:rPr>
        <w:t>Bence Tary</w:t>
      </w:r>
    </w:p>
    <w:p w:rsidR="002006C4" w:rsidRPr="008720AC" w:rsidRDefault="002006C4" w:rsidP="002006C4">
      <w:pPr>
        <w:jc w:val="center"/>
        <w:rPr>
          <w:rFonts w:ascii="Arial" w:hAnsi="Arial" w:cs="Arial"/>
          <w:b/>
          <w:sz w:val="36"/>
        </w:rPr>
      </w:pPr>
      <w:r w:rsidRPr="008720AC">
        <w:rPr>
          <w:rFonts w:ascii="Arial" w:hAnsi="Arial" w:cs="Arial"/>
          <w:b/>
          <w:sz w:val="36"/>
        </w:rPr>
        <w:t>1902733</w:t>
      </w:r>
    </w:p>
    <w:p w:rsidR="002006C4" w:rsidRPr="008C1528" w:rsidRDefault="002006C4" w:rsidP="002006C4">
      <w:pPr>
        <w:jc w:val="center"/>
        <w:rPr>
          <w:rFonts w:ascii="Arial" w:hAnsi="Arial" w:cs="Arial"/>
          <w:b/>
          <w:sz w:val="36"/>
        </w:rPr>
      </w:pPr>
      <w:r>
        <w:rPr>
          <w:rFonts w:ascii="Arial" w:hAnsi="Arial" w:cs="Arial"/>
          <w:b/>
          <w:sz w:val="36"/>
        </w:rPr>
        <w:t xml:space="preserve">HND Logistics and Transportation </w:t>
      </w: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Default="002006C4" w:rsidP="002E2E49">
      <w:pPr>
        <w:jc w:val="both"/>
        <w:rPr>
          <w:rFonts w:ascii="Arial" w:hAnsi="Arial" w:cs="Arial"/>
          <w:sz w:val="32"/>
        </w:rPr>
      </w:pPr>
    </w:p>
    <w:p w:rsidR="002006C4" w:rsidRPr="005D5FC7" w:rsidRDefault="005D5FC7" w:rsidP="002E2E49">
      <w:pPr>
        <w:jc w:val="both"/>
        <w:rPr>
          <w:rFonts w:ascii="Arial" w:hAnsi="Arial" w:cs="Arial"/>
          <w:sz w:val="28"/>
        </w:rPr>
      </w:pPr>
      <w:r>
        <w:rPr>
          <w:rFonts w:ascii="Arial" w:hAnsi="Arial" w:cs="Arial"/>
          <w:sz w:val="28"/>
        </w:rPr>
        <w:lastRenderedPageBreak/>
        <w:t>Abstract…………………………………………………………………………1</w:t>
      </w:r>
    </w:p>
    <w:p w:rsidR="002006C4" w:rsidRDefault="005D5FC7" w:rsidP="005D5FC7">
      <w:pPr>
        <w:pStyle w:val="Listaszerbekezds"/>
        <w:numPr>
          <w:ilvl w:val="0"/>
          <w:numId w:val="2"/>
        </w:numPr>
        <w:ind w:left="284" w:hanging="284"/>
        <w:jc w:val="both"/>
        <w:rPr>
          <w:rFonts w:ascii="Arial" w:hAnsi="Arial" w:cs="Arial"/>
          <w:sz w:val="28"/>
        </w:rPr>
      </w:pPr>
      <w:r>
        <w:rPr>
          <w:rFonts w:ascii="Arial" w:hAnsi="Arial" w:cs="Arial"/>
          <w:sz w:val="28"/>
        </w:rPr>
        <w:t>Introduction………………………………………………………………….2</w:t>
      </w:r>
    </w:p>
    <w:p w:rsidR="005D5FC7" w:rsidRDefault="005D5FC7" w:rsidP="005D5FC7">
      <w:pPr>
        <w:pStyle w:val="Listaszerbekezds"/>
        <w:numPr>
          <w:ilvl w:val="0"/>
          <w:numId w:val="2"/>
        </w:numPr>
        <w:ind w:left="284" w:hanging="284"/>
        <w:jc w:val="both"/>
        <w:rPr>
          <w:rFonts w:ascii="Arial" w:hAnsi="Arial" w:cs="Arial"/>
          <w:sz w:val="28"/>
        </w:rPr>
      </w:pPr>
      <w:proofErr w:type="spellStart"/>
      <w:r>
        <w:rPr>
          <w:rFonts w:ascii="Arial" w:hAnsi="Arial" w:cs="Arial"/>
          <w:sz w:val="28"/>
        </w:rPr>
        <w:t>Sustainabilty</w:t>
      </w:r>
      <w:proofErr w:type="spellEnd"/>
      <w:r>
        <w:rPr>
          <w:rFonts w:ascii="Arial" w:hAnsi="Arial" w:cs="Arial"/>
          <w:sz w:val="28"/>
        </w:rPr>
        <w:t>………………………………………………………………...3</w:t>
      </w:r>
    </w:p>
    <w:p w:rsidR="005D5FC7" w:rsidRDefault="005D5FC7" w:rsidP="005D5FC7">
      <w:pPr>
        <w:pStyle w:val="Listaszerbekezds"/>
        <w:numPr>
          <w:ilvl w:val="1"/>
          <w:numId w:val="2"/>
        </w:numPr>
        <w:ind w:left="567" w:hanging="567"/>
        <w:jc w:val="both"/>
        <w:rPr>
          <w:rFonts w:ascii="Arial" w:hAnsi="Arial" w:cs="Arial"/>
          <w:sz w:val="28"/>
        </w:rPr>
      </w:pPr>
      <w:r w:rsidRPr="002006C4">
        <w:rPr>
          <w:rFonts w:ascii="Arial" w:hAnsi="Arial" w:cs="Arial"/>
          <w:sz w:val="28"/>
        </w:rPr>
        <w:t>Buses and trams</w:t>
      </w:r>
      <w:r>
        <w:rPr>
          <w:rFonts w:ascii="Arial" w:hAnsi="Arial" w:cs="Arial"/>
          <w:sz w:val="28"/>
        </w:rPr>
        <w:t>…………………………………………………………3</w:t>
      </w:r>
    </w:p>
    <w:p w:rsidR="005D5FC7" w:rsidRPr="005D5FC7" w:rsidRDefault="005D5FC7" w:rsidP="005D5FC7">
      <w:pPr>
        <w:pStyle w:val="Listaszerbekezds"/>
        <w:numPr>
          <w:ilvl w:val="1"/>
          <w:numId w:val="2"/>
        </w:numPr>
        <w:ind w:left="567" w:hanging="567"/>
        <w:jc w:val="both"/>
        <w:rPr>
          <w:rFonts w:ascii="Arial" w:hAnsi="Arial" w:cs="Arial"/>
          <w:sz w:val="28"/>
        </w:rPr>
      </w:pPr>
      <w:r w:rsidRPr="005D5FC7">
        <w:rPr>
          <w:rFonts w:ascii="Arial" w:hAnsi="Arial" w:cs="Arial"/>
          <w:sz w:val="28"/>
        </w:rPr>
        <w:t>Trains</w:t>
      </w:r>
      <w:r>
        <w:rPr>
          <w:rFonts w:ascii="Arial" w:hAnsi="Arial" w:cs="Arial"/>
          <w:sz w:val="28"/>
        </w:rPr>
        <w:t>……………………………………………………………………...4</w:t>
      </w:r>
    </w:p>
    <w:p w:rsidR="005D5FC7" w:rsidRDefault="005D5FC7" w:rsidP="005D5FC7">
      <w:pPr>
        <w:pStyle w:val="Listaszerbekezds"/>
        <w:numPr>
          <w:ilvl w:val="1"/>
          <w:numId w:val="2"/>
        </w:numPr>
        <w:ind w:left="567" w:hanging="567"/>
        <w:jc w:val="both"/>
        <w:rPr>
          <w:rFonts w:ascii="Arial" w:hAnsi="Arial" w:cs="Arial"/>
          <w:sz w:val="28"/>
        </w:rPr>
      </w:pPr>
      <w:r>
        <w:rPr>
          <w:rFonts w:ascii="Arial" w:hAnsi="Arial" w:cs="Arial"/>
          <w:sz w:val="28"/>
        </w:rPr>
        <w:t>Bicycle Hire Scheme (BSS)……………………………………………..4</w:t>
      </w:r>
    </w:p>
    <w:p w:rsidR="00034074" w:rsidRPr="00034074" w:rsidRDefault="00034074" w:rsidP="00034074">
      <w:pPr>
        <w:pStyle w:val="Listaszerbekezds"/>
        <w:numPr>
          <w:ilvl w:val="0"/>
          <w:numId w:val="2"/>
        </w:numPr>
        <w:jc w:val="both"/>
        <w:rPr>
          <w:rFonts w:ascii="Arial" w:hAnsi="Arial" w:cs="Arial"/>
          <w:sz w:val="28"/>
        </w:rPr>
      </w:pPr>
      <w:r w:rsidRPr="00034074">
        <w:rPr>
          <w:rFonts w:ascii="Arial" w:hAnsi="Arial" w:cs="Arial"/>
          <w:sz w:val="28"/>
        </w:rPr>
        <w:t>Covid-19 Impact</w:t>
      </w:r>
      <w:r>
        <w:rPr>
          <w:rFonts w:ascii="Arial" w:hAnsi="Arial" w:cs="Arial"/>
          <w:sz w:val="28"/>
        </w:rPr>
        <w:t>……………………………………………………………6</w:t>
      </w:r>
    </w:p>
    <w:p w:rsidR="00034074" w:rsidRDefault="00034074" w:rsidP="00034074">
      <w:pPr>
        <w:pStyle w:val="Listaszerbekezds"/>
        <w:numPr>
          <w:ilvl w:val="1"/>
          <w:numId w:val="2"/>
        </w:numPr>
        <w:tabs>
          <w:tab w:val="left" w:pos="567"/>
        </w:tabs>
        <w:ind w:hanging="792"/>
        <w:jc w:val="both"/>
        <w:rPr>
          <w:rFonts w:ascii="Arial" w:hAnsi="Arial" w:cs="Arial"/>
          <w:sz w:val="28"/>
        </w:rPr>
      </w:pPr>
      <w:r w:rsidRPr="002006C4">
        <w:rPr>
          <w:rFonts w:ascii="Arial" w:hAnsi="Arial" w:cs="Arial"/>
          <w:sz w:val="28"/>
        </w:rPr>
        <w:t>Reduced travel</w:t>
      </w:r>
      <w:r>
        <w:rPr>
          <w:rFonts w:ascii="Arial" w:hAnsi="Arial" w:cs="Arial"/>
          <w:sz w:val="28"/>
        </w:rPr>
        <w:t>…………………………………………………………...6</w:t>
      </w:r>
    </w:p>
    <w:p w:rsidR="005D5FC7" w:rsidRPr="00034074" w:rsidRDefault="00034074" w:rsidP="00034074">
      <w:pPr>
        <w:pStyle w:val="Listaszerbekezds"/>
        <w:numPr>
          <w:ilvl w:val="2"/>
          <w:numId w:val="2"/>
        </w:numPr>
        <w:tabs>
          <w:tab w:val="left" w:pos="567"/>
        </w:tabs>
        <w:ind w:left="709" w:hanging="709"/>
        <w:jc w:val="both"/>
        <w:rPr>
          <w:rFonts w:ascii="Arial" w:hAnsi="Arial" w:cs="Arial"/>
          <w:sz w:val="28"/>
        </w:rPr>
      </w:pPr>
      <w:r>
        <w:rPr>
          <w:rFonts w:ascii="Arial" w:hAnsi="Arial" w:cs="Arial"/>
          <w:i/>
          <w:sz w:val="28"/>
        </w:rPr>
        <w:t xml:space="preserve"> </w:t>
      </w:r>
      <w:r w:rsidRPr="00034074">
        <w:rPr>
          <w:rFonts w:ascii="Arial" w:hAnsi="Arial" w:cs="Arial"/>
          <w:i/>
          <w:sz w:val="28"/>
        </w:rPr>
        <w:t>Urban Transportation</w:t>
      </w:r>
      <w:r>
        <w:rPr>
          <w:rFonts w:ascii="Arial" w:hAnsi="Arial" w:cs="Arial"/>
          <w:i/>
          <w:sz w:val="28"/>
        </w:rPr>
        <w:t>……………</w:t>
      </w:r>
      <w:r>
        <w:rPr>
          <w:rFonts w:ascii="Arial" w:hAnsi="Arial" w:cs="Arial"/>
          <w:sz w:val="28"/>
        </w:rPr>
        <w:t>…………………………………….6</w:t>
      </w:r>
    </w:p>
    <w:p w:rsidR="00034074" w:rsidRPr="00034074" w:rsidRDefault="00034074" w:rsidP="00034074">
      <w:pPr>
        <w:pStyle w:val="Listaszerbekezds"/>
        <w:numPr>
          <w:ilvl w:val="2"/>
          <w:numId w:val="2"/>
        </w:numPr>
        <w:tabs>
          <w:tab w:val="left" w:pos="567"/>
        </w:tabs>
        <w:ind w:left="709" w:hanging="709"/>
        <w:jc w:val="both"/>
        <w:rPr>
          <w:rFonts w:ascii="Arial" w:hAnsi="Arial" w:cs="Arial"/>
          <w:sz w:val="28"/>
        </w:rPr>
      </w:pPr>
      <w:r>
        <w:rPr>
          <w:rFonts w:ascii="Arial" w:hAnsi="Arial" w:cs="Arial"/>
          <w:i/>
          <w:sz w:val="28"/>
        </w:rPr>
        <w:t xml:space="preserve"> Air Travel</w:t>
      </w:r>
      <w:r>
        <w:rPr>
          <w:rFonts w:ascii="Arial" w:hAnsi="Arial" w:cs="Arial"/>
          <w:sz w:val="28"/>
        </w:rPr>
        <w:t>………………………………………………………………..6</w:t>
      </w:r>
    </w:p>
    <w:p w:rsidR="002B1432" w:rsidRDefault="002B1432" w:rsidP="002B1432">
      <w:pPr>
        <w:pStyle w:val="Listaszerbekezds"/>
        <w:numPr>
          <w:ilvl w:val="1"/>
          <w:numId w:val="2"/>
        </w:numPr>
        <w:ind w:left="567" w:hanging="573"/>
        <w:jc w:val="both"/>
        <w:rPr>
          <w:rFonts w:ascii="Arial" w:hAnsi="Arial" w:cs="Arial"/>
          <w:sz w:val="28"/>
        </w:rPr>
      </w:pPr>
      <w:r w:rsidRPr="002006C4">
        <w:rPr>
          <w:rFonts w:ascii="Arial" w:hAnsi="Arial" w:cs="Arial"/>
          <w:sz w:val="28"/>
        </w:rPr>
        <w:t>Health Risks in Public Transportation</w:t>
      </w:r>
      <w:r>
        <w:rPr>
          <w:rFonts w:ascii="Arial" w:hAnsi="Arial" w:cs="Arial"/>
          <w:sz w:val="28"/>
        </w:rPr>
        <w:t>………………………………….7</w:t>
      </w:r>
    </w:p>
    <w:p w:rsidR="002B1432" w:rsidRPr="002B1432" w:rsidRDefault="002B1432" w:rsidP="002B1432">
      <w:pPr>
        <w:pStyle w:val="Listaszerbekezds"/>
        <w:numPr>
          <w:ilvl w:val="0"/>
          <w:numId w:val="2"/>
        </w:numPr>
        <w:jc w:val="both"/>
        <w:rPr>
          <w:rFonts w:ascii="Arial" w:hAnsi="Arial" w:cs="Arial"/>
          <w:sz w:val="28"/>
        </w:rPr>
      </w:pPr>
      <w:r w:rsidRPr="002B1432">
        <w:rPr>
          <w:rFonts w:ascii="Arial" w:hAnsi="Arial" w:cs="Arial"/>
          <w:sz w:val="28"/>
        </w:rPr>
        <w:t>Post-Covid-19</w:t>
      </w:r>
      <w:r>
        <w:rPr>
          <w:rFonts w:ascii="Arial" w:hAnsi="Arial" w:cs="Arial"/>
          <w:sz w:val="28"/>
        </w:rPr>
        <w:t>………………………………………………………………7</w:t>
      </w:r>
    </w:p>
    <w:p w:rsidR="002006C4" w:rsidRPr="002B1432" w:rsidRDefault="002B1432" w:rsidP="0038143F">
      <w:pPr>
        <w:pStyle w:val="Listaszerbekezds"/>
        <w:numPr>
          <w:ilvl w:val="1"/>
          <w:numId w:val="2"/>
        </w:numPr>
        <w:ind w:left="567" w:hanging="567"/>
        <w:jc w:val="both"/>
        <w:rPr>
          <w:rFonts w:ascii="Arial" w:hAnsi="Arial" w:cs="Arial"/>
          <w:sz w:val="28"/>
        </w:rPr>
      </w:pPr>
      <w:r w:rsidRPr="002B1432">
        <w:rPr>
          <w:rFonts w:ascii="Arial" w:hAnsi="Arial" w:cs="Arial"/>
          <w:sz w:val="28"/>
        </w:rPr>
        <w:t>Micro-mobility</w:t>
      </w:r>
      <w:r w:rsidRPr="002B1432">
        <w:rPr>
          <w:rFonts w:ascii="Arial" w:hAnsi="Arial" w:cs="Arial"/>
          <w:sz w:val="28"/>
        </w:rPr>
        <w:t>……………………………………………………………</w:t>
      </w:r>
      <w:r>
        <w:rPr>
          <w:rFonts w:ascii="Arial" w:hAnsi="Arial" w:cs="Arial"/>
          <w:sz w:val="28"/>
        </w:rPr>
        <w:t>.7</w:t>
      </w:r>
    </w:p>
    <w:p w:rsidR="002B1432" w:rsidRPr="002006C4" w:rsidRDefault="002B1432" w:rsidP="002B1432">
      <w:pPr>
        <w:pStyle w:val="Listaszerbekezds"/>
        <w:numPr>
          <w:ilvl w:val="1"/>
          <w:numId w:val="2"/>
        </w:numPr>
        <w:ind w:left="567" w:hanging="567"/>
        <w:jc w:val="both"/>
        <w:rPr>
          <w:rFonts w:ascii="Arial" w:hAnsi="Arial" w:cs="Arial"/>
          <w:sz w:val="28"/>
        </w:rPr>
      </w:pPr>
      <w:r w:rsidRPr="002006C4">
        <w:rPr>
          <w:rFonts w:ascii="Arial" w:hAnsi="Arial" w:cs="Arial"/>
          <w:sz w:val="28"/>
        </w:rPr>
        <w:t>Infrastructure improvements</w:t>
      </w:r>
      <w:r>
        <w:rPr>
          <w:rFonts w:ascii="Arial" w:hAnsi="Arial" w:cs="Arial"/>
          <w:sz w:val="28"/>
        </w:rPr>
        <w:t>……………………………………………8</w:t>
      </w:r>
    </w:p>
    <w:p w:rsidR="002B1432" w:rsidRPr="002B1432" w:rsidRDefault="002B1432" w:rsidP="002B1432">
      <w:pPr>
        <w:pStyle w:val="Listaszerbekezds"/>
        <w:numPr>
          <w:ilvl w:val="0"/>
          <w:numId w:val="2"/>
        </w:numPr>
        <w:jc w:val="both"/>
        <w:rPr>
          <w:rFonts w:ascii="Arial" w:hAnsi="Arial" w:cs="Arial"/>
          <w:sz w:val="28"/>
        </w:rPr>
      </w:pPr>
      <w:r w:rsidRPr="002B1432">
        <w:rPr>
          <w:rFonts w:ascii="Arial" w:hAnsi="Arial" w:cs="Arial"/>
          <w:sz w:val="28"/>
        </w:rPr>
        <w:t>Conclusion</w:t>
      </w:r>
      <w:r>
        <w:rPr>
          <w:rFonts w:ascii="Arial" w:hAnsi="Arial" w:cs="Arial"/>
          <w:sz w:val="28"/>
        </w:rPr>
        <w:t>………………………………………………………………….8</w:t>
      </w:r>
    </w:p>
    <w:p w:rsidR="005D5FC7" w:rsidRPr="002B1432" w:rsidRDefault="002B1432" w:rsidP="002B1432">
      <w:pPr>
        <w:pStyle w:val="Listaszerbekezds"/>
        <w:numPr>
          <w:ilvl w:val="0"/>
          <w:numId w:val="2"/>
        </w:numPr>
        <w:jc w:val="both"/>
        <w:rPr>
          <w:rFonts w:ascii="Arial" w:hAnsi="Arial" w:cs="Arial"/>
          <w:sz w:val="28"/>
        </w:rPr>
      </w:pPr>
      <w:r>
        <w:rPr>
          <w:rFonts w:ascii="Arial" w:hAnsi="Arial" w:cs="Arial"/>
          <w:sz w:val="28"/>
        </w:rPr>
        <w:t>References………………………………………………………………….9</w:t>
      </w:r>
    </w:p>
    <w:p w:rsidR="002B1432" w:rsidRDefault="002B1432" w:rsidP="002E2E49">
      <w:pPr>
        <w:jc w:val="both"/>
        <w:rPr>
          <w:rFonts w:ascii="Arial" w:hAnsi="Arial" w:cs="Arial"/>
          <w:sz w:val="28"/>
        </w:rPr>
      </w:pPr>
    </w:p>
    <w:p w:rsidR="005D5FC7" w:rsidRDefault="005D5FC7" w:rsidP="002E2E49">
      <w:pPr>
        <w:jc w:val="both"/>
        <w:rPr>
          <w:rFonts w:ascii="Arial" w:hAnsi="Arial" w:cs="Arial"/>
          <w:sz w:val="28"/>
        </w:rPr>
      </w:pPr>
    </w:p>
    <w:p w:rsidR="005D5FC7" w:rsidRDefault="005D5FC7" w:rsidP="002E2E49">
      <w:pPr>
        <w:jc w:val="both"/>
        <w:rPr>
          <w:rFonts w:ascii="Arial" w:hAnsi="Arial" w:cs="Arial"/>
          <w:sz w:val="28"/>
        </w:rPr>
      </w:pPr>
    </w:p>
    <w:p w:rsidR="002006C4" w:rsidRDefault="002006C4" w:rsidP="002E2E49">
      <w:pPr>
        <w:jc w:val="both"/>
        <w:rPr>
          <w:rFonts w:ascii="Arial" w:hAnsi="Arial" w:cs="Arial"/>
          <w:sz w:val="28"/>
        </w:rPr>
      </w:pPr>
    </w:p>
    <w:p w:rsidR="00034074" w:rsidRDefault="00034074" w:rsidP="002E2E49">
      <w:pPr>
        <w:jc w:val="both"/>
        <w:rPr>
          <w:rFonts w:ascii="Arial" w:hAnsi="Arial" w:cs="Arial"/>
          <w:sz w:val="32"/>
        </w:rPr>
      </w:pPr>
    </w:p>
    <w:p w:rsidR="005D5FC7" w:rsidRDefault="005D5FC7" w:rsidP="002E2E49">
      <w:pPr>
        <w:jc w:val="both"/>
        <w:rPr>
          <w:rFonts w:ascii="Arial" w:hAnsi="Arial" w:cs="Arial"/>
          <w:sz w:val="32"/>
        </w:rPr>
      </w:pPr>
    </w:p>
    <w:p w:rsidR="002B1432" w:rsidRDefault="002B1432" w:rsidP="002E2E49">
      <w:pPr>
        <w:jc w:val="both"/>
        <w:rPr>
          <w:rFonts w:ascii="Arial" w:hAnsi="Arial" w:cs="Arial"/>
          <w:sz w:val="32"/>
        </w:rPr>
      </w:pPr>
    </w:p>
    <w:p w:rsidR="00D7776E" w:rsidRPr="002006C4" w:rsidRDefault="002E2E49" w:rsidP="002E2E49">
      <w:pPr>
        <w:jc w:val="both"/>
        <w:rPr>
          <w:rFonts w:ascii="Arial" w:hAnsi="Arial" w:cs="Arial"/>
          <w:sz w:val="32"/>
        </w:rPr>
      </w:pPr>
      <w:r w:rsidRPr="002006C4">
        <w:rPr>
          <w:rFonts w:ascii="Arial" w:hAnsi="Arial" w:cs="Arial"/>
          <w:sz w:val="32"/>
        </w:rPr>
        <w:t>Abstract</w:t>
      </w:r>
    </w:p>
    <w:p w:rsidR="006A3818" w:rsidRPr="002006C4" w:rsidRDefault="006A3818" w:rsidP="002E2E49">
      <w:pPr>
        <w:jc w:val="both"/>
        <w:rPr>
          <w:rFonts w:ascii="Arial" w:hAnsi="Arial" w:cs="Arial"/>
          <w:sz w:val="28"/>
        </w:rPr>
      </w:pPr>
    </w:p>
    <w:p w:rsidR="006A3818" w:rsidRPr="002006C4" w:rsidRDefault="006A3818" w:rsidP="002006C4">
      <w:pPr>
        <w:ind w:firstLine="284"/>
        <w:jc w:val="both"/>
        <w:rPr>
          <w:rFonts w:ascii="Arial" w:hAnsi="Arial" w:cs="Arial"/>
          <w:sz w:val="28"/>
        </w:rPr>
      </w:pPr>
      <w:r w:rsidRPr="002006C4">
        <w:rPr>
          <w:rFonts w:ascii="Arial" w:hAnsi="Arial" w:cs="Arial"/>
          <w:sz w:val="28"/>
        </w:rPr>
        <w:t>Covid-19 has impacted g</w:t>
      </w:r>
      <w:r w:rsidR="00120D7C" w:rsidRPr="002006C4">
        <w:rPr>
          <w:rFonts w:ascii="Arial" w:hAnsi="Arial" w:cs="Arial"/>
          <w:sz w:val="28"/>
        </w:rPr>
        <w:t xml:space="preserve">reatly on Public Transportation, though academics cannot agree </w:t>
      </w:r>
      <w:r w:rsidR="00364EAF" w:rsidRPr="002006C4">
        <w:rPr>
          <w:rFonts w:ascii="Arial" w:hAnsi="Arial" w:cs="Arial"/>
          <w:sz w:val="28"/>
        </w:rPr>
        <w:t>whether</w:t>
      </w:r>
      <w:r w:rsidR="00120D7C" w:rsidRPr="002006C4">
        <w:rPr>
          <w:rFonts w:ascii="Arial" w:hAnsi="Arial" w:cs="Arial"/>
          <w:sz w:val="28"/>
        </w:rPr>
        <w:t xml:space="preserve"> this impact was a positive, or a negative impact. </w:t>
      </w:r>
      <w:r w:rsidR="00364EAF" w:rsidRPr="002006C4">
        <w:rPr>
          <w:rFonts w:ascii="Arial" w:hAnsi="Arial" w:cs="Arial"/>
          <w:sz w:val="28"/>
        </w:rPr>
        <w:t xml:space="preserve">This paper considers how sustainability in PT was looked at pre-Covid-19, how Covid-19 impacted certain sectors and </w:t>
      </w:r>
      <w:r w:rsidR="00AB63AD" w:rsidRPr="002006C4">
        <w:rPr>
          <w:rFonts w:ascii="Arial" w:hAnsi="Arial" w:cs="Arial"/>
          <w:sz w:val="28"/>
        </w:rPr>
        <w:t xml:space="preserve">what are the predictions of the future. </w:t>
      </w:r>
      <w:r w:rsidR="00314EAA" w:rsidRPr="002006C4">
        <w:rPr>
          <w:rFonts w:ascii="Arial" w:hAnsi="Arial" w:cs="Arial"/>
          <w:sz w:val="28"/>
        </w:rPr>
        <w:t xml:space="preserve">The impacts mainly consider mass transportation and its challenges during Covid-19, micro-mobility and trains, while the post-Covid-19 impacts presents some speculations by academics. Though, reviewing the literature reveals that no prediction is perfect, or comprehensive enough to be considered an absolute scenario. </w:t>
      </w:r>
    </w:p>
    <w:p w:rsidR="005E2A1D" w:rsidRPr="002006C4" w:rsidRDefault="00C4000D" w:rsidP="005E2A1D">
      <w:pPr>
        <w:pStyle w:val="Listaszerbekezds"/>
        <w:numPr>
          <w:ilvl w:val="0"/>
          <w:numId w:val="1"/>
        </w:numPr>
        <w:ind w:left="284" w:hanging="284"/>
        <w:jc w:val="both"/>
        <w:rPr>
          <w:rFonts w:ascii="Arial" w:hAnsi="Arial" w:cs="Arial"/>
          <w:sz w:val="32"/>
        </w:rPr>
      </w:pPr>
      <w:r w:rsidRPr="002006C4">
        <w:rPr>
          <w:rFonts w:ascii="Arial" w:hAnsi="Arial" w:cs="Arial"/>
          <w:sz w:val="32"/>
        </w:rPr>
        <w:lastRenderedPageBreak/>
        <w:t>Introduction</w:t>
      </w:r>
    </w:p>
    <w:p w:rsidR="00D32CFF" w:rsidRPr="002006C4" w:rsidRDefault="00D32CFF" w:rsidP="00D32CFF">
      <w:pPr>
        <w:jc w:val="both"/>
        <w:rPr>
          <w:rFonts w:ascii="Arial" w:hAnsi="Arial" w:cs="Arial"/>
          <w:sz w:val="32"/>
        </w:rPr>
      </w:pPr>
    </w:p>
    <w:p w:rsidR="00700637" w:rsidRPr="002006C4" w:rsidRDefault="00700637" w:rsidP="00700637">
      <w:pPr>
        <w:ind w:firstLine="284"/>
        <w:jc w:val="both"/>
        <w:rPr>
          <w:rFonts w:ascii="Arial" w:hAnsi="Arial" w:cs="Arial"/>
          <w:sz w:val="28"/>
        </w:rPr>
      </w:pPr>
      <w:r w:rsidRPr="002006C4">
        <w:rPr>
          <w:rFonts w:ascii="Arial" w:hAnsi="Arial" w:cs="Arial"/>
          <w:sz w:val="28"/>
        </w:rPr>
        <w:t xml:space="preserve">Covid-19, in its full name SARS-CoV-2, or severe acute respiratory syndrome coronavirus 2 </w:t>
      </w:r>
      <w:r w:rsidRPr="002006C4">
        <w:rPr>
          <w:rFonts w:ascii="Arial" w:hAnsi="Arial" w:cs="Arial"/>
          <w:sz w:val="28"/>
        </w:rPr>
        <w:fldChar w:fldCharType="begin"/>
      </w:r>
      <w:r w:rsidR="001A6552" w:rsidRPr="002006C4">
        <w:rPr>
          <w:rFonts w:ascii="Arial" w:hAnsi="Arial" w:cs="Arial"/>
          <w:sz w:val="28"/>
        </w:rPr>
        <w:instrText xml:space="preserve"> ADDIN ZOTERO_ITEM CSL_CITATION {"citationID":"85lWxxDG","properties":{"formattedCitation":"(WHO, 2020)","plainCitation":"(WHO, 2020)","noteIndex":0},"citationItems":[{"id":794,"uris":["http://zotero.org/users/6040564/items/5YD3P9VD"],"uri":["http://zotero.org/users/6040564/items/5YD3P9VD"],"itemData":{"id":794,"type":"webpage","abstract":"An explanation of the official names for the corona virus disease (COVID-2019) and the virus that causes it.","container-title":"World Health Organisation","language":"en","title":"Naming the coronavirus disease (COVID-19) and the virus that causes it","URL":"https://www.who.int/emergencies/diseases/novel-coronavirus-2019/technical-guidance/naming-the-coronavirus-disease-(covid-2019)-and-the-virus-that-causes-it","author":[{"literal":"WHO"}],"accessed":{"date-parts":[["2020",10,31]]},"issued":{"date-parts":[["2020"]]}}}],"schema":"https://github.com/citation-style-language/schema/raw/master/csl-citation.json"} </w:instrText>
      </w:r>
      <w:r w:rsidRPr="002006C4">
        <w:rPr>
          <w:rFonts w:ascii="Arial" w:hAnsi="Arial" w:cs="Arial"/>
          <w:sz w:val="28"/>
        </w:rPr>
        <w:fldChar w:fldCharType="separate"/>
      </w:r>
      <w:r w:rsidR="001A6552" w:rsidRPr="002006C4">
        <w:rPr>
          <w:rFonts w:ascii="Arial" w:hAnsi="Arial" w:cs="Arial"/>
          <w:sz w:val="28"/>
        </w:rPr>
        <w:t>(WHO, 2020)</w:t>
      </w:r>
      <w:r w:rsidRPr="002006C4">
        <w:rPr>
          <w:rFonts w:ascii="Arial" w:hAnsi="Arial" w:cs="Arial"/>
          <w:sz w:val="28"/>
        </w:rPr>
        <w:fldChar w:fldCharType="end"/>
      </w:r>
      <w:r w:rsidRPr="002006C4">
        <w:rPr>
          <w:rFonts w:ascii="Arial" w:hAnsi="Arial" w:cs="Arial"/>
          <w:sz w:val="28"/>
        </w:rPr>
        <w:t xml:space="preserve">, has had profound impact on the Global stage. Originating in Wuhan, Hubei Province, China the virus has since spread to most nations around the world </w:t>
      </w:r>
      <w:r w:rsidRPr="002006C4">
        <w:rPr>
          <w:rFonts w:ascii="Arial" w:hAnsi="Arial" w:cs="Arial"/>
          <w:sz w:val="28"/>
        </w:rPr>
        <w:fldChar w:fldCharType="begin"/>
      </w:r>
      <w:r w:rsidRPr="002006C4">
        <w:rPr>
          <w:rFonts w:ascii="Arial" w:hAnsi="Arial" w:cs="Arial"/>
          <w:sz w:val="28"/>
        </w:rPr>
        <w:instrText xml:space="preserve"> ADDIN ZOTERO_ITEM CSL_CITATION {"citationID":"uxG2bqEo","properties":{"formattedCitation":"(Kamel Boulos and Geraghty, 2020)","plainCitation":"(Kamel Boulos and Geraghty, 2020)","noteIndex":0},"citationItems":[{"id":796,"uris":["http://zotero.org/users/6040564/items/AH2TNUAU"],"uri":["http://zotero.org/users/6040564/items/AH2TNUAU"],"itemData":{"id":796,"type":"article-journal","abstract":"In December 2019, a new virus (initially called ‘Novel Coronavirus 2019-nCoV’ and later renamed to SARS-CoV-2) causing severe acute respiratory syndrome (coronavirus disease COVID-19) emerged in Wuhan, Hubei Province, China, and rapidly spread to other parts of China and other countries around the world, despite China’s massive efforts to contain the disease within Hubei. As with the original SARS-CoV epidemic of 2002/2003 and with seasonal influenza, geographic information systems and methods, including, among other application possibilities, online real-or near-real-time mapping of disease cases and of social media reactions to disease spread, predictive risk mapping using population travel data, and tracing and mapping super-spreader trajectories and contacts across space and time, are proving indispensable for timely and effective epidemic monitoring and response. This paper offers pointers to, and describes, a range of practical online/mobile GIS and mapping dashboards and applications for tracking the 2019/2020 coronavirus epidemic and associated events as they unfold around the world. Some of these dashboards and applications are receiving data updates in near-real-time (at the time of writing), and one of them is meant for individual users (in China) to check if the app user has had any close contact with a person confirmed or suspected to have been infected with SARS-CoV-2 in the recent past. We also discuss additional ways GIS can support the fight against infectious disease outbreaks and epidemics.","container-title":"International Journal of Health Geographics","DOI":"10.1186/s12942-020-00202-8","ISSN":"1476-072X","issue":"1","journalAbbreviation":"International Journal of Health Geographics","page":"8","source":"BioMed Central","title":"Geographical tracking and mapping of coronavirus disease COVID-19/severe acute respiratory syndrome coronavirus 2 (SARS-CoV-2) epidemic and associated events around the world: how 21st century GIS technologies are supporting the global fight against outbreaks and epidemics","title-short":"Geographical tracking and mapping of coronavirus disease COVID-19/severe acute respiratory syndrome coronavirus 2 (SARS-CoV-2) epidemic and associated events around the world","volume":"19","author":[{"family":"Kamel Boulos","given":"Maged N."},{"family":"Geraghty","given":"Estella M."}],"issued":{"date-parts":[["2020",3,11]]}}}],"schema":"https://github.com/citation-style-language/schema/raw/master/csl-citation.json"} </w:instrText>
      </w:r>
      <w:r w:rsidRPr="002006C4">
        <w:rPr>
          <w:rFonts w:ascii="Arial" w:hAnsi="Arial" w:cs="Arial"/>
          <w:sz w:val="28"/>
        </w:rPr>
        <w:fldChar w:fldCharType="separate"/>
      </w:r>
      <w:r w:rsidR="00684269" w:rsidRPr="002006C4">
        <w:rPr>
          <w:rFonts w:ascii="Arial" w:hAnsi="Arial" w:cs="Arial"/>
          <w:sz w:val="28"/>
        </w:rPr>
        <w:t>(Kamel Boulos and Geraghty, 2020)</w:t>
      </w:r>
      <w:r w:rsidRPr="002006C4">
        <w:rPr>
          <w:rFonts w:ascii="Arial" w:hAnsi="Arial" w:cs="Arial"/>
          <w:sz w:val="28"/>
        </w:rPr>
        <w:fldChar w:fldCharType="end"/>
      </w:r>
      <w:r w:rsidRPr="002006C4">
        <w:rPr>
          <w:rFonts w:ascii="Arial" w:hAnsi="Arial" w:cs="Arial"/>
          <w:sz w:val="28"/>
        </w:rPr>
        <w:t xml:space="preserve"> with the highest impacts felt in China, then Europe, then in the USA </w:t>
      </w:r>
      <w:r w:rsidRPr="002006C4">
        <w:rPr>
          <w:rFonts w:ascii="Arial" w:hAnsi="Arial" w:cs="Arial"/>
          <w:sz w:val="28"/>
        </w:rPr>
        <w:fldChar w:fldCharType="begin"/>
      </w:r>
      <w:r w:rsidRPr="002006C4">
        <w:rPr>
          <w:rFonts w:ascii="Arial" w:hAnsi="Arial" w:cs="Arial"/>
          <w:sz w:val="28"/>
        </w:rPr>
        <w:instrText xml:space="preserve"> ADDIN ZOTERO_ITEM CSL_CITATION {"citationID":"JoJxy0hQ","properties":{"formattedCitation":"(Zhang, 2020)","plainCitation":"(Zhang, 2020)","noteIndex":0},"citationItems":[{"id":635,"uris":["http://zotero.org/users/6040564/items/RMSYIHT6"],"uri":["http://zotero.org/users/6040564/items/RMSYIHT6"],"itemData":{"id":635,"type":"article-journal","abstract":"The novel coronavirus 2019 (COVID-19) outbreak has had wide-reaching and unprecedented impacts on the transport sector worldwide. At present, there is no globally agreed timeframe for when this pandemic will end. The current and near-future potential impacts must be addressed in a relatively comprehensive and seamless way. The present study proposed a PASS (P: Prepare–Protect–Provide; A: Avoid–Adjust; S: Shift–Share; S: Substitute–Stop) approach for policymaking that accounts for COVID-19 and future public health threats. The PASS approach was illustrated conceptually, and then policy measures were recommended by referring to the past and ongoing best practices. Policymaking challenges and research issues were discussed.","container-title":"Transport Policy","DOI":"10.1016/j.tranpol.2020.09.009","ISSN":"0967-070X","journalAbbreviation":"Transport Policy","language":"en","page":"405-418","source":"ScienceDirect","title":"Transport policymaking that accounts for COVID-19 and future public health threats: A PASS approach","title-short":"Transport policymaking that accounts for COVID-19 and future public health threats","volume":"99","author":[{"family":"Zhang","given":"Junyi"}],"issued":{"date-parts":[["2020",12,1]]}}}],"schema":"https://github.com/citation-style-language/schema/raw/master/csl-citation.json"} </w:instrText>
      </w:r>
      <w:r w:rsidRPr="002006C4">
        <w:rPr>
          <w:rFonts w:ascii="Arial" w:hAnsi="Arial" w:cs="Arial"/>
          <w:sz w:val="28"/>
        </w:rPr>
        <w:fldChar w:fldCharType="separate"/>
      </w:r>
      <w:r w:rsidR="00684269" w:rsidRPr="002006C4">
        <w:rPr>
          <w:rFonts w:ascii="Arial" w:hAnsi="Arial" w:cs="Arial"/>
          <w:sz w:val="28"/>
        </w:rPr>
        <w:t>(Zhang, 2020)</w:t>
      </w:r>
      <w:r w:rsidRPr="002006C4">
        <w:rPr>
          <w:rFonts w:ascii="Arial" w:hAnsi="Arial" w:cs="Arial"/>
          <w:sz w:val="28"/>
        </w:rPr>
        <w:fldChar w:fldCharType="end"/>
      </w:r>
      <w:r w:rsidRPr="002006C4">
        <w:rPr>
          <w:rFonts w:ascii="Arial" w:hAnsi="Arial" w:cs="Arial"/>
          <w:sz w:val="28"/>
        </w:rPr>
        <w:t>. Found to have spread through droplets released through the mouth when coughing on speaking, the virus spread fast</w:t>
      </w:r>
      <w:r w:rsidR="00605F6F" w:rsidRPr="002006C4">
        <w:rPr>
          <w:rFonts w:ascii="Arial" w:hAnsi="Arial" w:cs="Arial"/>
          <w:sz w:val="28"/>
        </w:rPr>
        <w:t xml:space="preserve"> </w:t>
      </w:r>
      <w:r w:rsidR="00605F6F" w:rsidRPr="002006C4">
        <w:rPr>
          <w:rFonts w:ascii="Arial" w:hAnsi="Arial" w:cs="Arial"/>
          <w:sz w:val="28"/>
        </w:rPr>
        <w:fldChar w:fldCharType="begin"/>
      </w:r>
      <w:r w:rsidR="00605F6F" w:rsidRPr="002006C4">
        <w:rPr>
          <w:rFonts w:ascii="Arial" w:hAnsi="Arial" w:cs="Arial"/>
          <w:sz w:val="28"/>
        </w:rPr>
        <w:instrText xml:space="preserve"> ADDIN ZOTERO_ITEM CSL_CITATION {"citationID":"KkEY7WSE","properties":{"formattedCitation":"(Shen et al., 2020)","plainCitation":"(Shen et al., 2020)","noteIndex":0},"citationItems":[{"id":684,"uris":["http://zotero.org/users/6040564/items/4BMK62IF"],"uri":["http://zotero.org/users/6040564/items/4BMK62IF"],"itemData":{"id":684,"type":"article-journal","container-title":"JAMA Internal Medicine","DOI":"10.1001/jamainternmed.2020.5225","ISSN":"2168-6106","journalAbbreviation":"JAMA Intern Med","language":"en","source":"DOI.org (Crossref)","title":"Community Outbreak Investigation of SARS-CoV-2 Transmission Among Bus Riders in Eastern China","URL":"https://jamanetwork.com/journals/jamainternalmedicine/fullarticle/2770172","author":[{"family":"Shen","given":"Ye"},{"family":"Li","given":"Changwei"},{"family":"Dong","given":"Hongjun"},{"family":"Wang","given":"Zhen"},{"family":"Martinez","given":"Leonardo"},{"family":"Sun","given":"Zhou"},{"family":"Handel","given":"Andreas"},{"family":"Chen","given":"Zhiping"},{"family":"Chen","given":"Enfu"},{"family":"Ebell","given":"Mark H."},{"family":"Wang","given":"Fan"},{"family":"Yi","given":"Bo"},{"family":"Wang","given":"Haibin"},{"family":"Wang","given":"Xiaoxiao"},{"family":"Wang","given":"Aihong"},{"family":"Chen","given":"Bingbing"},{"family":"Qi","given":"Yanling"},{"family":"Liang","given":"Lirong"},{"family":"Li","given":"Yang"},{"family":"Ling","given":"Feng"},{"family":"Chen","given":"Junfang"},{"family":"Xu","given":"Guozhang"}],"accessed":{"date-parts":[["2020",10,26]]},"issued":{"date-parts":[["2020",9,1]]}}}],"schema":"https://github.com/citation-style-language/schema/raw/master/csl-citation.json"} </w:instrText>
      </w:r>
      <w:r w:rsidR="00605F6F" w:rsidRPr="002006C4">
        <w:rPr>
          <w:rFonts w:ascii="Arial" w:hAnsi="Arial" w:cs="Arial"/>
          <w:sz w:val="28"/>
        </w:rPr>
        <w:fldChar w:fldCharType="separate"/>
      </w:r>
      <w:r w:rsidR="00684269" w:rsidRPr="002006C4">
        <w:rPr>
          <w:rFonts w:ascii="Arial" w:hAnsi="Arial" w:cs="Arial"/>
          <w:sz w:val="28"/>
        </w:rPr>
        <w:t>(Shen et al., 2020)</w:t>
      </w:r>
      <w:r w:rsidR="00605F6F" w:rsidRPr="002006C4">
        <w:rPr>
          <w:rFonts w:ascii="Arial" w:hAnsi="Arial" w:cs="Arial"/>
          <w:sz w:val="28"/>
        </w:rPr>
        <w:fldChar w:fldCharType="end"/>
      </w:r>
      <w:r w:rsidR="00605F6F" w:rsidRPr="002006C4">
        <w:rPr>
          <w:rFonts w:ascii="Arial" w:hAnsi="Arial" w:cs="Arial"/>
          <w:sz w:val="28"/>
        </w:rPr>
        <w:t xml:space="preserve">, even though in many nation drastic measures were put in place to stop it. </w:t>
      </w:r>
    </w:p>
    <w:p w:rsidR="00605F6F" w:rsidRPr="002006C4" w:rsidRDefault="00605F6F" w:rsidP="00700637">
      <w:pPr>
        <w:ind w:firstLine="284"/>
        <w:jc w:val="both"/>
        <w:rPr>
          <w:rFonts w:ascii="Arial" w:hAnsi="Arial" w:cs="Arial"/>
          <w:sz w:val="28"/>
        </w:rPr>
      </w:pPr>
      <w:r w:rsidRPr="002006C4">
        <w:rPr>
          <w:rFonts w:ascii="Arial" w:hAnsi="Arial" w:cs="Arial"/>
          <w:sz w:val="28"/>
        </w:rPr>
        <w:t>As of the 31</w:t>
      </w:r>
      <w:r w:rsidRPr="002006C4">
        <w:rPr>
          <w:rFonts w:ascii="Arial" w:hAnsi="Arial" w:cs="Arial"/>
          <w:sz w:val="28"/>
          <w:vertAlign w:val="superscript"/>
        </w:rPr>
        <w:t>st</w:t>
      </w:r>
      <w:r w:rsidRPr="002006C4">
        <w:rPr>
          <w:rFonts w:ascii="Arial" w:hAnsi="Arial" w:cs="Arial"/>
          <w:sz w:val="28"/>
        </w:rPr>
        <w:t xml:space="preserve"> of October, 2020, the official UK government Covid-19 case tracking websites lists a total of 167,515 confirmed cases, and 58,925 confirmed Covid-19 deaths </w:t>
      </w:r>
      <w:r w:rsidRPr="002006C4">
        <w:rPr>
          <w:rFonts w:ascii="Arial" w:hAnsi="Arial" w:cs="Arial"/>
          <w:sz w:val="28"/>
        </w:rPr>
        <w:fldChar w:fldCharType="begin"/>
      </w:r>
      <w:r w:rsidRPr="002006C4">
        <w:rPr>
          <w:rFonts w:ascii="Arial" w:hAnsi="Arial" w:cs="Arial"/>
          <w:sz w:val="28"/>
        </w:rPr>
        <w:instrText xml:space="preserve"> ADDIN ZOTERO_ITEM CSL_CITATION {"citationID":"EZSscJPs","properties":{"formattedCitation":"(GOV.UK, 2020)","plainCitation":"(GOV.UK, 2020)","noteIndex":0},"citationItems":[{"id":799,"uris":["http://zotero.org/users/6040564/items/ALVNCWHN"],"uri":["http://zotero.org/users/6040564/items/ALVNCWHN"],"itemData":{"id":799,"type":"webpage","container-title":"GOV.UK Coronavirus (COVID-19) in the UK","genre":"Goverment Webpage","title":"Coronavirus (COVID-19) in the UK: UK Summary","URL":"https://coronavirus.data.gov.uk/","author":[{"literal":"GOV.UK"}],"accessed":{"date-parts":[["2020",10,31]]},"issued":{"date-parts":[["2020",10,31]]}}}],"schema":"https://github.com/citation-style-language/schema/raw/master/csl-citation.json"} </w:instrText>
      </w:r>
      <w:r w:rsidRPr="002006C4">
        <w:rPr>
          <w:rFonts w:ascii="Arial" w:hAnsi="Arial" w:cs="Arial"/>
          <w:sz w:val="28"/>
        </w:rPr>
        <w:fldChar w:fldCharType="separate"/>
      </w:r>
      <w:r w:rsidR="00684269" w:rsidRPr="002006C4">
        <w:rPr>
          <w:rFonts w:ascii="Arial" w:hAnsi="Arial" w:cs="Arial"/>
          <w:sz w:val="28"/>
        </w:rPr>
        <w:t>(GOV.UK, 2020)</w:t>
      </w:r>
      <w:r w:rsidRPr="002006C4">
        <w:rPr>
          <w:rFonts w:ascii="Arial" w:hAnsi="Arial" w:cs="Arial"/>
          <w:sz w:val="28"/>
        </w:rPr>
        <w:fldChar w:fldCharType="end"/>
      </w:r>
      <w:r w:rsidRPr="002006C4">
        <w:rPr>
          <w:rFonts w:ascii="Arial" w:hAnsi="Arial" w:cs="Arial"/>
          <w:sz w:val="28"/>
        </w:rPr>
        <w:t xml:space="preserve">. With these troubling numbers, it is no surprise that Governments around the world have implemented measure to combat the spread of virus, from locking down international travel </w:t>
      </w:r>
      <w:r w:rsidRPr="002006C4">
        <w:rPr>
          <w:rFonts w:ascii="Arial" w:hAnsi="Arial" w:cs="Arial"/>
          <w:sz w:val="28"/>
        </w:rPr>
        <w:fldChar w:fldCharType="begin"/>
      </w:r>
      <w:r w:rsidRPr="002006C4">
        <w:rPr>
          <w:rFonts w:ascii="Arial" w:hAnsi="Arial" w:cs="Arial"/>
          <w:sz w:val="28"/>
        </w:rPr>
        <w:instrText xml:space="preserve"> ADDIN ZOTERO_ITEM CSL_CITATION {"citationID":"Kg8zk27u","properties":{"formattedCitation":"(Budd and Ison, 2020)","plainCitation":"(Budd and Ison, 2020)","noteIndex":0},"citationItems":[{"id":656,"uris":["http://zotero.org/users/6040564/items/HCQ62KVC"],"uri":["http://zotero.org/users/6040564/items/HCQ62KVC"],"itemData":{"id":656,"type":"article-journal","abstract":"The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6","author":[{"family":"Budd","given":"Lucy"},{"family":"Ison","given":"Stephen"}],"issued":{"date-parts":[["2020",7]]}}}],"schema":"https://github.com/citation-style-language/schema/raw/master/csl-citation.json"} </w:instrText>
      </w:r>
      <w:r w:rsidRPr="002006C4">
        <w:rPr>
          <w:rFonts w:ascii="Arial" w:hAnsi="Arial" w:cs="Arial"/>
          <w:sz w:val="28"/>
        </w:rPr>
        <w:fldChar w:fldCharType="separate"/>
      </w:r>
      <w:r w:rsidR="00684269" w:rsidRPr="002006C4">
        <w:rPr>
          <w:rFonts w:ascii="Arial" w:hAnsi="Arial" w:cs="Arial"/>
          <w:sz w:val="28"/>
        </w:rPr>
        <w:t>(Budd and Ison, 2020)</w:t>
      </w:r>
      <w:r w:rsidRPr="002006C4">
        <w:rPr>
          <w:rFonts w:ascii="Arial" w:hAnsi="Arial" w:cs="Arial"/>
          <w:sz w:val="28"/>
        </w:rPr>
        <w:fldChar w:fldCharType="end"/>
      </w:r>
      <w:r w:rsidR="00F253E8" w:rsidRPr="002006C4">
        <w:rPr>
          <w:rFonts w:ascii="Arial" w:hAnsi="Arial" w:cs="Arial"/>
          <w:sz w:val="28"/>
        </w:rPr>
        <w:t xml:space="preserve">, to more local restriction on travel, </w:t>
      </w:r>
      <w:r w:rsidR="00F253E8" w:rsidRPr="002006C4">
        <w:rPr>
          <w:rFonts w:ascii="Arial" w:hAnsi="Arial" w:cs="Arial"/>
          <w:sz w:val="28"/>
        </w:rPr>
        <w:fldChar w:fldCharType="begin"/>
      </w:r>
      <w:r w:rsidR="00684269" w:rsidRPr="002006C4">
        <w:rPr>
          <w:rFonts w:ascii="Arial" w:hAnsi="Arial" w:cs="Arial"/>
          <w:sz w:val="28"/>
        </w:rPr>
        <w:instrText xml:space="preserve"> ADDIN ZOTERO_ITEM CSL_CITATION {"citationID":"lOxgff34","properties":{"formattedCitation":"(BBC News, 2020a; The Guardian, 2020)","plainCitation":"(BBC News, 2020a; The Guardian, 2020)","noteIndex":0},"citationItems":[{"id":801,"uris":["http://zotero.org/users/6040564/items/RULCL54V"],"uri":["http://zotero.org/users/6040564/items/RULCL54V"],"itemData":{"id":801,"type":"article-newspaper","abstract":"The avenues and streets of Manhattan emptied on Sunday as the city went into lockdown in response to the coronavirus outbreak","container-title":"The Guardian","ISSN":"0261-3077","language":"en-GB","section":"World news","source":"www.theguardian.com","title":"Manhattan streets empty as New York City goes into coronavirus lockdown – video","URL":"https://www.theguardian.com/world/video/2020/mar/23/manhattan-streets-empty-as-new-york-city-goes-into-coronavirus-lockdown-video","author":[{"literal":"The Guardian"}],"accessed":{"date-parts":[["2020",10,31]]},"issued":{"date-parts":[["2020",3,23]]}}},{"id":803,"uris":["http://zotero.org/users/6040564/items/TW4BH4XX"],"uri":["http://zotero.org/users/6040564/items/TW4BH4XX"],"itemData":{"id":803,"type":"article-newspaper","abstract":"Gatherings of more than two people are banned, shops ordered to close and social events halted as part of rules to keep Britons at home and stop the spread of coronavirus.","container-title":"BBC News","language":"en-GB","section":"UK","source":"www.bbc.co.uk","title":"Coronavirus: Strict new curbs on life in UK announced by PM","title-short":"Coronavirus","URL":"https://www.bbc.co.uk/news/uk-52012432","author":[{"literal":"BBC News"}],"accessed":{"date-parts":[["2020",10,31]]},"issued":{"date-parts":[["2020",3,24]]}}}],"schema":"https://github.com/citation-style-language/schema/raw/master/csl-citation.json"} </w:instrText>
      </w:r>
      <w:r w:rsidR="00F253E8" w:rsidRPr="002006C4">
        <w:rPr>
          <w:rFonts w:ascii="Arial" w:hAnsi="Arial" w:cs="Arial"/>
          <w:sz w:val="28"/>
        </w:rPr>
        <w:fldChar w:fldCharType="separate"/>
      </w:r>
      <w:r w:rsidR="00684269" w:rsidRPr="002006C4">
        <w:rPr>
          <w:rFonts w:ascii="Arial" w:hAnsi="Arial" w:cs="Arial"/>
          <w:sz w:val="28"/>
        </w:rPr>
        <w:t>(BBC News, 2020a; The Guardian, 2020)</w:t>
      </w:r>
      <w:r w:rsidR="00F253E8" w:rsidRPr="002006C4">
        <w:rPr>
          <w:rFonts w:ascii="Arial" w:hAnsi="Arial" w:cs="Arial"/>
          <w:sz w:val="28"/>
        </w:rPr>
        <w:fldChar w:fldCharType="end"/>
      </w:r>
      <w:r w:rsidR="00F253E8" w:rsidRPr="002006C4">
        <w:rPr>
          <w:rFonts w:ascii="Arial" w:hAnsi="Arial" w:cs="Arial"/>
          <w:sz w:val="28"/>
        </w:rPr>
        <w:t xml:space="preserve">. These restriction helped to reduce and even stop the spread of the virus in many countries, such as Japan, Singapore, Taiwan, Hong Kong and South Korea </w:t>
      </w:r>
      <w:r w:rsidR="00F253E8" w:rsidRPr="002006C4">
        <w:rPr>
          <w:rFonts w:ascii="Arial" w:hAnsi="Arial" w:cs="Arial"/>
          <w:sz w:val="28"/>
        </w:rPr>
        <w:fldChar w:fldCharType="begin"/>
      </w:r>
      <w:r w:rsidR="00F253E8" w:rsidRPr="002006C4">
        <w:rPr>
          <w:rFonts w:ascii="Arial" w:hAnsi="Arial" w:cs="Arial"/>
          <w:sz w:val="28"/>
        </w:rPr>
        <w:instrText xml:space="preserve"> ADDIN ZOTERO_ITEM CSL_CITATION {"citationID":"1aChDgX0","properties":{"formattedCitation":"(Tirachini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sidR="00F253E8" w:rsidRPr="002006C4">
        <w:rPr>
          <w:rFonts w:ascii="Arial" w:hAnsi="Arial" w:cs="Arial"/>
          <w:sz w:val="28"/>
        </w:rPr>
        <w:fldChar w:fldCharType="separate"/>
      </w:r>
      <w:r w:rsidR="00684269" w:rsidRPr="002006C4">
        <w:rPr>
          <w:rFonts w:ascii="Arial" w:hAnsi="Arial" w:cs="Arial"/>
          <w:sz w:val="28"/>
        </w:rPr>
        <w:t>(Tirachini and Cats, 2020)</w:t>
      </w:r>
      <w:r w:rsidR="00F253E8" w:rsidRPr="002006C4">
        <w:rPr>
          <w:rFonts w:ascii="Arial" w:hAnsi="Arial" w:cs="Arial"/>
          <w:sz w:val="28"/>
        </w:rPr>
        <w:fldChar w:fldCharType="end"/>
      </w:r>
      <w:r w:rsidR="00F253E8" w:rsidRPr="002006C4">
        <w:rPr>
          <w:rFonts w:ascii="Arial" w:hAnsi="Arial" w:cs="Arial"/>
          <w:sz w:val="28"/>
        </w:rPr>
        <w:t xml:space="preserve">. </w:t>
      </w:r>
    </w:p>
    <w:p w:rsidR="00F253E8" w:rsidRPr="002006C4" w:rsidRDefault="00F253E8" w:rsidP="00700637">
      <w:pPr>
        <w:ind w:firstLine="284"/>
        <w:jc w:val="both"/>
        <w:rPr>
          <w:rFonts w:ascii="Arial" w:hAnsi="Arial" w:cs="Arial"/>
          <w:sz w:val="28"/>
        </w:rPr>
      </w:pPr>
      <w:r w:rsidRPr="002006C4">
        <w:rPr>
          <w:rFonts w:ascii="Arial" w:hAnsi="Arial" w:cs="Arial"/>
          <w:sz w:val="28"/>
        </w:rPr>
        <w:t xml:space="preserve">But these restriction have also affected the logistics sector, both in the Public Transport and the Supply chain sectors. Airlines have been hit hard, with </w:t>
      </w:r>
      <w:proofErr w:type="spellStart"/>
      <w:r w:rsidRPr="002006C4">
        <w:rPr>
          <w:rFonts w:ascii="Arial" w:hAnsi="Arial" w:cs="Arial"/>
          <w:sz w:val="28"/>
        </w:rPr>
        <w:t>passanger</w:t>
      </w:r>
      <w:proofErr w:type="spellEnd"/>
      <w:r w:rsidRPr="002006C4">
        <w:rPr>
          <w:rFonts w:ascii="Arial" w:hAnsi="Arial" w:cs="Arial"/>
          <w:sz w:val="28"/>
        </w:rPr>
        <w:t xml:space="preserve"> levels down 66% compared to 2019 </w:t>
      </w:r>
      <w:r w:rsidRPr="002006C4">
        <w:rPr>
          <w:rFonts w:ascii="Arial" w:hAnsi="Arial" w:cs="Arial"/>
          <w:sz w:val="28"/>
        </w:rPr>
        <w:fldChar w:fldCharType="begin"/>
      </w:r>
      <w:r w:rsidR="00684269" w:rsidRPr="002006C4">
        <w:rPr>
          <w:rFonts w:ascii="Arial" w:hAnsi="Arial" w:cs="Arial"/>
          <w:sz w:val="28"/>
        </w:rPr>
        <w:instrText xml:space="preserve"> ADDIN ZOTERO_ITEM CSL_CITATION {"citationID":"k8omrxSh","properties":{"formattedCitation":"(BBC News, 2020b)","plainCitation":"(BBC News, 2020b)","noteIndex":0},"citationItems":[{"id":675,"uris":["http://zotero.org/users/6040564/items/FPDUPDSS"],"uri":["http://zotero.org/users/6040564/items/FPDUPDSS"],"itemData":{"id":675,"type":"article-newspaper","abstract":"A body representing 290 airlines warns it will be 2024 before air traffic reaches pre-pandemic levels.","container-title":"BBC News","language":"en-GB","section":"Business","source":"www.bbc.co.uk","title":"Coronavirus: Hundreds of thousands of airline jobs at risk, warns industry body","title-short":"Coronavirus","URL":"https://www.bbc.co.uk/news/business-54334558","author":[{"literal":"BBC News"}],"accessed":{"date-parts":[["2020",10,27]]},"issued":{"date-parts":[["2020",9,29]]}}}],"schema":"https://github.com/citation-style-language/schema/raw/master/csl-citation.json"} </w:instrText>
      </w:r>
      <w:r w:rsidRPr="002006C4">
        <w:rPr>
          <w:rFonts w:ascii="Arial" w:hAnsi="Arial" w:cs="Arial"/>
          <w:sz w:val="28"/>
        </w:rPr>
        <w:fldChar w:fldCharType="separate"/>
      </w:r>
      <w:r w:rsidR="00684269" w:rsidRPr="002006C4">
        <w:rPr>
          <w:rFonts w:ascii="Arial" w:hAnsi="Arial" w:cs="Arial"/>
          <w:sz w:val="28"/>
        </w:rPr>
        <w:t>(BBC News, 2020b)</w:t>
      </w:r>
      <w:r w:rsidRPr="002006C4">
        <w:rPr>
          <w:rFonts w:ascii="Arial" w:hAnsi="Arial" w:cs="Arial"/>
          <w:sz w:val="28"/>
        </w:rPr>
        <w:fldChar w:fldCharType="end"/>
      </w:r>
      <w:r w:rsidRPr="002006C4">
        <w:rPr>
          <w:rFonts w:ascii="Arial" w:hAnsi="Arial" w:cs="Arial"/>
          <w:sz w:val="28"/>
        </w:rPr>
        <w:t xml:space="preserve">, and many inner city PT providers experiencing financial setbacks due to reduced ridership </w:t>
      </w:r>
      <w:r w:rsidRPr="002006C4">
        <w:rPr>
          <w:rFonts w:ascii="Arial" w:hAnsi="Arial" w:cs="Arial"/>
          <w:sz w:val="28"/>
        </w:rPr>
        <w:fldChar w:fldCharType="begin"/>
      </w:r>
      <w:r w:rsidRPr="002006C4">
        <w:rPr>
          <w:rFonts w:ascii="Arial" w:hAnsi="Arial" w:cs="Arial"/>
          <w:sz w:val="28"/>
        </w:rPr>
        <w:instrText xml:space="preserve"> ADDIN ZOTERO_ITEM CSL_CITATION {"citationID":"bl6mUB4Q","properties":{"formattedCitation":"(Tirachini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sidRPr="002006C4">
        <w:rPr>
          <w:rFonts w:ascii="Arial" w:hAnsi="Arial" w:cs="Arial"/>
          <w:sz w:val="28"/>
        </w:rPr>
        <w:fldChar w:fldCharType="separate"/>
      </w:r>
      <w:r w:rsidR="00684269" w:rsidRPr="002006C4">
        <w:rPr>
          <w:rFonts w:ascii="Arial" w:hAnsi="Arial" w:cs="Arial"/>
          <w:sz w:val="28"/>
        </w:rPr>
        <w:t>(Tirachini and Cats, 2020)</w:t>
      </w:r>
      <w:r w:rsidRPr="002006C4">
        <w:rPr>
          <w:rFonts w:ascii="Arial" w:hAnsi="Arial" w:cs="Arial"/>
          <w:sz w:val="28"/>
        </w:rPr>
        <w:fldChar w:fldCharType="end"/>
      </w:r>
      <w:r w:rsidRPr="002006C4">
        <w:rPr>
          <w:rFonts w:ascii="Arial" w:hAnsi="Arial" w:cs="Arial"/>
          <w:sz w:val="28"/>
        </w:rPr>
        <w:t>. Ridership has been reduced</w:t>
      </w:r>
      <w:r w:rsidR="00645E84" w:rsidRPr="002006C4">
        <w:rPr>
          <w:rFonts w:ascii="Arial" w:hAnsi="Arial" w:cs="Arial"/>
          <w:sz w:val="28"/>
        </w:rPr>
        <w:t xml:space="preserve"> </w:t>
      </w:r>
      <w:r w:rsidR="00645E84" w:rsidRPr="002006C4">
        <w:rPr>
          <w:rFonts w:ascii="Arial" w:hAnsi="Arial" w:cs="Arial"/>
          <w:sz w:val="28"/>
        </w:rPr>
        <w:fldChar w:fldCharType="begin"/>
      </w:r>
      <w:r w:rsidR="00645E84" w:rsidRPr="002006C4">
        <w:rPr>
          <w:rFonts w:ascii="Arial" w:hAnsi="Arial" w:cs="Arial"/>
          <w:sz w:val="28"/>
        </w:rPr>
        <w:instrText xml:space="preserve"> ADDIN ZOTERO_ITEM CSL_CITATION {"citationID":"jh3Za2xn","properties":{"formattedCitation":"(Tirachini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sidR="00645E84" w:rsidRPr="002006C4">
        <w:rPr>
          <w:rFonts w:ascii="Arial" w:hAnsi="Arial" w:cs="Arial"/>
          <w:sz w:val="28"/>
        </w:rPr>
        <w:fldChar w:fldCharType="separate"/>
      </w:r>
      <w:r w:rsidR="00684269" w:rsidRPr="002006C4">
        <w:rPr>
          <w:rFonts w:ascii="Arial" w:hAnsi="Arial" w:cs="Arial"/>
          <w:sz w:val="28"/>
        </w:rPr>
        <w:t>(Tirachini and Cats, 2020)</w:t>
      </w:r>
      <w:r w:rsidR="00645E84" w:rsidRPr="002006C4">
        <w:rPr>
          <w:rFonts w:ascii="Arial" w:hAnsi="Arial" w:cs="Arial"/>
          <w:sz w:val="28"/>
        </w:rPr>
        <w:fldChar w:fldCharType="end"/>
      </w:r>
      <w:r w:rsidR="00645E84" w:rsidRPr="002006C4">
        <w:rPr>
          <w:rFonts w:ascii="Arial" w:hAnsi="Arial" w:cs="Arial"/>
          <w:sz w:val="28"/>
        </w:rPr>
        <w:t xml:space="preserve"> and many PT companies are now experiencing trust issues by their former riders </w:t>
      </w:r>
      <w:r w:rsidR="00645E84" w:rsidRPr="002006C4">
        <w:rPr>
          <w:rFonts w:ascii="Arial" w:hAnsi="Arial" w:cs="Arial"/>
          <w:sz w:val="28"/>
        </w:rPr>
        <w:fldChar w:fldCharType="begin"/>
      </w:r>
      <w:r w:rsidR="00684269" w:rsidRPr="002006C4">
        <w:rPr>
          <w:rFonts w:ascii="Arial" w:hAnsi="Arial" w:cs="Arial"/>
          <w:sz w:val="28"/>
        </w:rPr>
        <w:instrText xml:space="preserve"> ADDIN ZOTERO_ITEM CSL_CITATION {"citationID":"t6ljJbKM","properties":{"formattedCitation":"(Budd and Ison, 2020; Guti\\uc0\\u233{}rrez et al., 2020; Sui et al., 2020; Tan and Ma, 2020; Teixeira and Lopes, 2020; Tirachini and Cats, 2020)","plainCitation":"(Budd and Ison, 2020; Gutiérrez et al., 2020; Sui et al., 2020; Tan and Ma, 2020; Teixeira and Lopes, 2020; 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id":716,"uris":["http://zotero.org/users/6040564/items/2KPWYS7K"],"uri":["http://zotero.org/users/6040564/items/2KPWYS7K"],"itemData":{"id":716,"type":"article-journal","abstract":"The full societal impact COVID-19 pandemic is laid bare in urban mobility patterns. This research explored the recently published data on the operation of subway and bike share systems (BSS) during the COVID-19 outbreak in New York city, providing evidence on its impact over urban transport systems, but also on how its different components can work in conjunction. The BSS has proved to be more resilient than the subway system, with a less significant ridership drop (71% vs 90% ridership drop and 50% decrease on the ridership ratio) and an increase on its trips' average duration (from 13 min to 19 min per trip). Moreover, the study found evidence of a modal transfer from some subway users to the bike sharing system. The first effects of the free BSS programs aimed at essential service workers were also evaluated. BSS can improve the resilience of urban transport systems to disruptive events. Overall, this paper offers clues on how bike sharing, and cycling in general, can support the transition to a post-coronavirus society.","container-title":"Transportation Research Interdisciplinary Perspectives","DOI":"10.1016/j.trip.2020.100166","ISSN":"2590-1982","journalAbbreviation":"Transportation Research Interdisciplinary Perspectives","language":"en","page":"100166","source":"ScienceDirect","title":"The link between bike sharing and subway use during the COVID-19 pandemic: The case-study of New York's Citi Bike","title-short":"The link between bike sharing and subway use during the COVID-19 pandemic","volume":"6","author":[{"family":"Teixeira","given":"João Filipe"},{"family":"Lopes","given":"Miguel"}],"issued":{"date-parts":[["2020",7,1]]}}},{"id":682,"uris":["http://zotero.org/users/6040564/items/GHETJDMW"],"uri":["http://zotero.org/users/6040564/items/GHETJDMW"],"itemData":{"id":682,"type":"article-journal","abstract":"Emission benefits of transit buses depend on ridership. Declines in ridership caused by COVID-19 leads uncertainty about the emission reduction capacity of buses. This paper provides a method framework for analyzing spatio-temporal emission patterns of buses in combination with real-time ridership and potential emission changes in the post-COVID-19 future. Based on GPS trajectory and Smart Card data of 2056 buses from 278 routes covering 1.5 million ridership in Qingdao, China, spatio-temporal emissions characteristics of buses are studied. 7589 taxis with 0.2 million passengers’ trips are used for acquiring private cars’ emissions to evaluate the emissions difference between buses and cars. Empirical results show that the average difference between buses and cars with 2 persons can reach up to 117 g/km-person during 7:00–8:59 and 115 g/km-person during 17:00–18:59. However, buses have various emission benefits around the city at different periods. A double increase in emissions during non-rush hours can be observed compared with rush hours. 224 online survey data are used to study the potential ridership reduction trend in post-COVID-19. Results show that 56.3% of respondents would decrease the usage of buses in the post-COVID-19 future. Based on this figure, our analysis shows that per kilometer-person emissions of buses are higher than cars during non-rush hours, however, still lower than cars during rush hours. We conclude that when ridership reduces by more than 40%, buses cannot be “greener” travel modal than cars as before. Finally, several feasible policies are suggested for this potential challenge. Our study provides convincing evidence for understanding the emission patterns of buses, to support better buses investment decisions and promotion on eco-friendly public transport service in the post-COVID-19 future.","container-title":"Applied Energy","DOI":"10.1016/j.apenergy.2020.115966","ISSN":"0306-2619","journalAbbreviation":"Applied Energy","language":"en","page":"115966","source":"ScienceDirect","title":"Mining urban sustainable performance: Spatio-temporal emission potential changes of urban transit buses in post-COVID-19 future","title-short":"Mining urban sustainable performance","volume":"280","author":[{"family":"Sui","given":"Yi"},{"family":"Zhang","given":"Haoran"},{"family":"Shang","given":"Wenlong"},{"family":"Sun","given":"Rencheng"},{"family":"Wang","given":"Changying"},{"family":"Ji","given":"Jun"},{"family":"Song","given":"Xuan"},{"family":"Shao","given":"Fengjing"}],"issued":{"date-parts":[["2020",12,15]]}}},{"id":681,"uris":["http://zotero.org/users/6040564/items/75GHLXQC"],"uri":["http://zotero.org/users/6040564/items/75GHLXQC"],"itemData":{"id":681,"type":"article-journal","abstract":"To understand whether commuters will take rail transit during the COVID-19 pandemic, a logistic regression model was constructed from three aspects of…","container-title":"Journal of Traffic and Transportation Engineering (English Edition)","DOI":"10.1016/j.jtte.2020.07.002","ISSN":"2095-7564","language":"en","note":"publisher: Elsevier","source":"www-sciencedirect-com.ezproxy.uwtsd.ac.uk","title":"Choice behavior of commuters' rail transit mode during the COVID-19 pandemic based on logistic model","URL":"http://www.sciencedirect.com/science/article/pii/S2095756420301197","author":[{"family":"Tan","given":"Limin"},{"family":"Ma","given":"Changxi"}],"accessed":{"date-parts":[["2020",10,26]]},"issued":{"date-parts":[["2020",9,19]]}}},{"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6","author":[{"family":"Budd","given":"Lucy"},{"family":"Ison","given":"Stephen"}],"issued":{"date-parts":[["2020",7]]}}}],"schema":"https://github.com/citation-style-language/schema/raw/master/csl-citation.json"} </w:instrText>
      </w:r>
      <w:r w:rsidR="00645E84" w:rsidRPr="002006C4">
        <w:rPr>
          <w:rFonts w:ascii="Arial" w:hAnsi="Arial" w:cs="Arial"/>
          <w:sz w:val="28"/>
        </w:rPr>
        <w:fldChar w:fldCharType="separate"/>
      </w:r>
      <w:r w:rsidR="00684269" w:rsidRPr="002006C4">
        <w:rPr>
          <w:rFonts w:ascii="Arial" w:hAnsi="Arial" w:cs="Arial"/>
          <w:sz w:val="28"/>
          <w:szCs w:val="24"/>
        </w:rPr>
        <w:t>(Budd and Ison, 2020; Gutiérrez et al., 2020; Sui et al., 2020; Tan and Ma, 2020; Teixeira and Lopes, 2020; Tirachini and Cats, 2020)</w:t>
      </w:r>
      <w:r w:rsidR="00645E84" w:rsidRPr="002006C4">
        <w:rPr>
          <w:rFonts w:ascii="Arial" w:hAnsi="Arial" w:cs="Arial"/>
          <w:sz w:val="28"/>
        </w:rPr>
        <w:fldChar w:fldCharType="end"/>
      </w:r>
      <w:r w:rsidR="00645E84" w:rsidRPr="002006C4">
        <w:rPr>
          <w:rFonts w:ascii="Arial" w:hAnsi="Arial" w:cs="Arial"/>
          <w:sz w:val="28"/>
        </w:rPr>
        <w:t xml:space="preserve">, with </w:t>
      </w:r>
      <w:r w:rsidR="00645E84" w:rsidRPr="002006C4">
        <w:rPr>
          <w:rFonts w:ascii="Arial" w:hAnsi="Arial" w:cs="Arial"/>
          <w:sz w:val="28"/>
        </w:rPr>
        <w:fldChar w:fldCharType="begin"/>
      </w:r>
      <w:r w:rsidR="00645E84" w:rsidRPr="002006C4">
        <w:rPr>
          <w:rFonts w:ascii="Arial" w:hAnsi="Arial" w:cs="Arial"/>
          <w:sz w:val="28"/>
        </w:rPr>
        <w:instrText xml:space="preserve"> ADDIN ZOTERO_ITEM CSL_CITATION {"citationID":"TQbsCQUe","properties":{"formattedCitation":"(Sui et al., 2020)","plainCitation":"(Sui et al., 2020)","noteIndex":0},"citationItems":[{"id":682,"uris":["http://zotero.org/users/6040564/items/GHETJDMW"],"uri":["http://zotero.org/users/6040564/items/GHETJDMW"],"itemData":{"id":682,"type":"article-journal","abstract":"Emission benefits of transit buses depend on ridership. Declines in ridership caused by COVID-19 leads uncertainty about the emission reduction capacity of buses. This paper provides a method framework for analyzing spatio-temporal emission patterns of buses in combination with real-time ridership and potential emission changes in the post-COVID-19 future. Based on GPS trajectory and Smart Card data of 2056 buses from 278 routes covering 1.5 million ridership in Qingdao, China, spatio-temporal emissions characteristics of buses are studied. 7589 taxis with 0.2 million passengers’ trips are used for acquiring private cars’ emissions to evaluate the emissions difference between buses and cars. Empirical results show that the average difference between buses and cars with 2 persons can reach up to 117 g/km-person during 7:00–8:59 and 115 g/km-person during 17:00–18:59. However, buses have various emission benefits around the city at different periods. A double increase in emissions during non-rush hours can be observed compared with rush hours. 224 online survey data are used to study the potential ridership reduction trend in post-COVID-19. Results show that 56.3% of respondents would decrease the usage of buses in the post-COVID-19 future. Based on this figure, our analysis shows that per kilometer-person emissions of buses are higher than cars during non-rush hours, however, still lower than cars during rush hours. We conclude that when ridership reduces by more than 40%, buses cannot be “greener” travel modal than cars as before. Finally, several feasible policies are suggested for this potential challenge. Our study provides convincing evidence for understanding the emission patterns of buses, to support better buses investment decisions and promotion on eco-friendly public transport service in the post-COVID-19 future.","container-title":"Applied Energy","DOI":"10.1016/j.apenergy.2020.115966","ISSN":"0306-2619","journalAbbreviation":"Applied Energy","language":"en","page":"115966","source":"ScienceDirect","title":"Mining urban sustainable performance: Spatio-temporal emission potential changes of urban transit buses in post-COVID-19 future","title-short":"Mining urban sustainable performance","volume":"280","author":[{"family":"Sui","given":"Yi"},{"family":"Zhang","given":"Haoran"},{"family":"Shang","given":"Wenlong"},{"family":"Sun","given":"Rencheng"},{"family":"Wang","given":"Changying"},{"family":"Ji","given":"Jun"},{"family":"Song","given":"Xuan"},{"family":"Shao","given":"Fengjing"}],"issued":{"date-parts":[["2020",12,15]]}}}],"schema":"https://github.com/citation-style-language/schema/raw/master/csl-citation.json"} </w:instrText>
      </w:r>
      <w:r w:rsidR="00645E84" w:rsidRPr="002006C4">
        <w:rPr>
          <w:rFonts w:ascii="Arial" w:hAnsi="Arial" w:cs="Arial"/>
          <w:sz w:val="28"/>
        </w:rPr>
        <w:fldChar w:fldCharType="separate"/>
      </w:r>
      <w:r w:rsidR="00684269" w:rsidRPr="002006C4">
        <w:rPr>
          <w:rFonts w:ascii="Arial" w:hAnsi="Arial" w:cs="Arial"/>
          <w:sz w:val="28"/>
        </w:rPr>
        <w:t>(Sui et al., 2020)</w:t>
      </w:r>
      <w:r w:rsidR="00645E84" w:rsidRPr="002006C4">
        <w:rPr>
          <w:rFonts w:ascii="Arial" w:hAnsi="Arial" w:cs="Arial"/>
          <w:sz w:val="28"/>
        </w:rPr>
        <w:fldChar w:fldCharType="end"/>
      </w:r>
      <w:r w:rsidR="00645E84" w:rsidRPr="002006C4">
        <w:rPr>
          <w:rFonts w:ascii="Arial" w:hAnsi="Arial" w:cs="Arial"/>
          <w:sz w:val="28"/>
        </w:rPr>
        <w:t xml:space="preserve"> finding that of 224 responders to their survey on PT confidence, 56.3% </w:t>
      </w:r>
      <w:r w:rsidR="00684269" w:rsidRPr="002006C4">
        <w:rPr>
          <w:rFonts w:ascii="Arial" w:hAnsi="Arial" w:cs="Arial"/>
          <w:sz w:val="28"/>
        </w:rPr>
        <w:t xml:space="preserve">said that they do not wish to take buses anymore. </w:t>
      </w:r>
    </w:p>
    <w:p w:rsidR="00684269" w:rsidRPr="002006C4" w:rsidRDefault="00684269" w:rsidP="00700637">
      <w:pPr>
        <w:ind w:firstLine="284"/>
        <w:jc w:val="both"/>
        <w:rPr>
          <w:rFonts w:ascii="Arial" w:hAnsi="Arial" w:cs="Arial"/>
          <w:sz w:val="28"/>
        </w:rPr>
      </w:pPr>
      <w:r w:rsidRPr="002006C4">
        <w:rPr>
          <w:rFonts w:ascii="Arial" w:hAnsi="Arial" w:cs="Arial"/>
          <w:sz w:val="28"/>
        </w:rPr>
        <w:t xml:space="preserve">But it is not all gloom and doom for the PT sector. There are sources that predict that the Covid-19 disruption could be beneficial for the Logistics sector </w:t>
      </w:r>
      <w:r w:rsidRPr="002006C4">
        <w:rPr>
          <w:rFonts w:ascii="Arial" w:hAnsi="Arial" w:cs="Arial"/>
          <w:sz w:val="28"/>
        </w:rPr>
        <w:fldChar w:fldCharType="begin"/>
      </w:r>
      <w:r w:rsidRPr="002006C4">
        <w:rPr>
          <w:rFonts w:ascii="Arial" w:hAnsi="Arial" w:cs="Arial"/>
          <w:sz w:val="28"/>
        </w:rPr>
        <w:instrText xml:space="preserve"> ADDIN ZOTERO_ITEM CSL_CITATION {"citationID":"2Jh9wUpE","properties":{"formattedCitation":"(Guti\\uc0\\u233{}rrez et al., 2020)","plainCitation":"(Gutiérrez et al., 2020)","noteIndex":0},"citationItems":[{"id":629,"uris":["http://zotero.org/users/6040564/items/KU9ILYCX"],"uri":["http://zotero.org/users/6040564/items/KU9ILYCX"],"itemData":{"id":629,"type":"article-journal","abstract":"This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schema":"https://github.com/citation-style-language/schema/raw/master/csl-citation.json"} </w:instrText>
      </w:r>
      <w:r w:rsidRPr="002006C4">
        <w:rPr>
          <w:rFonts w:ascii="Arial" w:hAnsi="Arial" w:cs="Arial"/>
          <w:sz w:val="28"/>
        </w:rPr>
        <w:fldChar w:fldCharType="separate"/>
      </w:r>
      <w:r w:rsidRPr="002006C4">
        <w:rPr>
          <w:rFonts w:ascii="Arial" w:hAnsi="Arial" w:cs="Arial"/>
          <w:sz w:val="28"/>
          <w:szCs w:val="24"/>
        </w:rPr>
        <w:t>(Gutiérrez et al., 2020)</w:t>
      </w:r>
      <w:r w:rsidRPr="002006C4">
        <w:rPr>
          <w:rFonts w:ascii="Arial" w:hAnsi="Arial" w:cs="Arial"/>
          <w:sz w:val="28"/>
        </w:rPr>
        <w:fldChar w:fldCharType="end"/>
      </w:r>
      <w:r w:rsidRPr="002006C4">
        <w:rPr>
          <w:rFonts w:ascii="Arial" w:hAnsi="Arial" w:cs="Arial"/>
          <w:sz w:val="28"/>
        </w:rPr>
        <w:t xml:space="preserve">, with bike ridership increasing 54.22% in China </w:t>
      </w:r>
      <w:r w:rsidRPr="002006C4">
        <w:rPr>
          <w:rFonts w:ascii="Arial" w:hAnsi="Arial" w:cs="Arial"/>
          <w:sz w:val="28"/>
        </w:rPr>
        <w:fldChar w:fldCharType="begin"/>
      </w:r>
      <w:r w:rsidRPr="002006C4">
        <w:rPr>
          <w:rFonts w:ascii="Arial" w:hAnsi="Arial" w:cs="Arial"/>
          <w:sz w:val="28"/>
        </w:rPr>
        <w:instrText xml:space="preserve"> ADDIN ZOTERO_ITEM CSL_CITATION {"citationID":"z4baAIoO","properties":{"formattedCitation":"(Huang et al., 2020)","plainCitation":"(Huang et al., 2020)","noteIndex":0},"citationItems":[{"id":679,"uris":["http://zotero.org/users/6040564/items/V58IG4V7"],"uri":["http://zotero.org/users/6040564/items/V58IG4V7"],"itemData":{"id":679,"type":"paper-conference","abstract":"The constrained outbreak of COVID-19 in Mainland China has recently been regarded as a successful example of fighting this highly contagious virus. Both the short period (in about three months) of transmission and the sub-exponential increase of confirmed cases in Mainland China have proved that the Chinese authorities took effective epidemic prevention measures, such as case isolation, travel restrictions, closing recreational venues, and banning public gatherings. These measures can, of course, effectively control the spread of the COVID-19 pandemic. Meanwhile, they may dramatically change the human mobility patterns, such as the daily transportation-related behaviors of the public. To better understand the impact of COVID-19 on transportation-related behaviors and to provide more targeted anti-epidemic measures, we use the huge amount of human mobility data collected from Baidu Maps, a widely-used Web mapping service in China, to look into the detail reaction of the people there during the pandemic. To be specific, we conduct data-driven analysis on transportationrelated behaviors during the pandemic from the perspectives of 1) means of transportation, 2) type of visited venues, 3) check-in time of venues, 4) preference on “origin-destination” distance, and 5) “origin-transportation-destination” patterns. For each topic, we also give our specific insights and policy-making suggestions. Given that the COVID-19 pandemic is still spreading in more than 200 overseas countries, infecting millions of people worldwide, the insights and suggestions provided here may help fight COVID-19.","container-title":"Proceedings of the 26th ACM SIGKDD International Conference on Knowledge Discovery &amp; Data Mining","DOI":"10.1145/3394486.3412856","event":"KDD '20: The 26th ACM SIGKDD Conference on Knowledge Discovery and Data Mining","event-place":"Virtual Event CA USA","ISBN":"978-1-4503-7998-4","language":"en","page":"3443-3450","publisher":"ACM","publisher-place":"Virtual Event CA USA","source":"DOI.org (Crossref)","title":"Understanding the Impact of the COVID-19 Pandemic on Transportation-related Behaviors with Human Mobility Data","URL":"https://dl.acm.org/doi/10.1145/3394486.3412856","author":[{"family":"Huang","given":"Jizhou"},{"family":"Wang","given":"Haifeng"},{"family":"Fan","given":"Miao"},{"family":"Zhuo","given":"An"},{"family":"Sun","given":"Yibo"},{"family":"Li","given":"Ying"}],"accessed":{"date-parts":[["2020",10,26]]},"issued":{"date-parts":[["2020",8,23]]}}}],"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(Huang et al., 2020)</w:t>
      </w:r>
      <w:r w:rsidRPr="002006C4">
        <w:rPr>
          <w:rFonts w:ascii="Arial" w:hAnsi="Arial" w:cs="Arial"/>
          <w:sz w:val="28"/>
        </w:rPr>
        <w:fldChar w:fldCharType="end"/>
      </w:r>
      <w:r w:rsidRPr="002006C4">
        <w:rPr>
          <w:rFonts w:ascii="Arial" w:hAnsi="Arial" w:cs="Arial"/>
          <w:sz w:val="28"/>
        </w:rPr>
        <w:t xml:space="preserve">. In the UK, legislative changes allowed for the implementation of hire e-scooters, allowing Milton Keynes </w:t>
      </w:r>
      <w:r w:rsidRPr="002006C4">
        <w:rPr>
          <w:rFonts w:ascii="Arial" w:hAnsi="Arial" w:cs="Arial"/>
          <w:sz w:val="28"/>
        </w:rPr>
        <w:lastRenderedPageBreak/>
        <w:t xml:space="preserve">to become a testing ground for a new style of Micro-mobility, with 3 competing providers moving by the end of September </w:t>
      </w:r>
      <w:r w:rsidRPr="002006C4">
        <w:rPr>
          <w:rFonts w:ascii="Arial" w:hAnsi="Arial" w:cs="Arial"/>
          <w:sz w:val="28"/>
        </w:rPr>
        <w:fldChar w:fldCharType="begin"/>
      </w:r>
      <w:r w:rsidR="00F048F0" w:rsidRPr="002006C4">
        <w:rPr>
          <w:rFonts w:ascii="Arial" w:hAnsi="Arial" w:cs="Arial"/>
          <w:sz w:val="28"/>
        </w:rPr>
        <w:instrText xml:space="preserve"> ADDIN ZOTERO_ITEM CSL_CITATION {"citationID":"XRxlPvoi","properties":{"formattedCitation":"(Ford Media Centre, 2020; Hull, 2020; Murrer, 2020a; Ringham, 2020; SmartCitiesWorld, 2020; Turner, 2020)","plainCitation":"(Ford Media Centre, 2020; Hull, 2020; Murrer, 2020a; Ringham, 2020; SmartCitiesWorld, 2020; Turner, 2020)","noteIndex":0},"citationItems":[{"id":707,"uris":["http://zotero.org/users/6040564/items/S9ULPY7Y"],"uri":["http://zotero.org/users/6040564/items/S9ULPY7Y"],"itemData":{"id":707,"type":"article-magazine","title":"Ford-owned Spin launches in Milton Keynes | Ford of Europe | Ford Media Center","URL":"https://media.ford.com/content/fordmedia/feu/en/news/2020/08/24/ford-owned-spin-launches-in-milton-keynes.html","author":[{"literal":"Ford Media Centre"}],"accessed":{"date-parts":[["2020",10,23]]},"issued":{"date-parts":[["2020",8,24]]}}},{"id":704,"uris":["http://zotero.org/users/6040564/items/MC3D5SYY"],"uri":["http://zotero.org/users/6040564/items/MC3D5SYY"],"itemData":{"id":704,"type":"article-newspaper","abstract":"Users will pay £1 via a smartphone app to unlock the machines and 20p a minute after that but can only use them on designated routes - and not on any roads with speed limits above 30mph.","container-title":"This is Money","note":"section: Cars","title":"E-scooters to swarm Milton Keynes from TODAY in first full-scale trial","URL":"https://www.thisismoney.co.uk/money/cars/article-8665981/E-scooters-swarm-Milton-Keynes-scale-rental-trial-kicks-off.html","author":[{"family":"Hull","given":"Rob"}],"accessed":{"date-parts":[["2020",10,23]]},"issued":{"date-parts":[["2020",8,26]]}}},{"id":700,"uris":["http://zotero.org/users/6040564/items/ZLWZFBH3"],"uri":["http://zotero.org/users/6040564/items/ZLWZFBH3"],"itemData":{"id":700,"type":"article-newspaper","abstract":"An electric scooter hire scheme is to be launched in MK at the beginning of August.","language":"en","title":"Milton Keynes to launch e-scooter hire scheme within days - and they can even be ridden on some roads","URL":"https://www.miltonkeynes.co.uk/news/people/milton-keynes-launch-e-scooter-hire-scheme-within-days-and-they-can-even-be-ridden-some-roads-2923601","author":[{"family":"Murrer","given":"Sally"}],"accessed":{"date-parts":[["2020",10,23]]},"issued":{"date-parts":[["2020",7,24]]}}},{"id":703,"uris":["http://zotero.org/users/6040564/items/N9LSG7GJ"],"uri":["http://zotero.org/users/6040564/items/N9LSG7GJ"],"itemData":{"id":703,"type":"post-weblog","abstract":"The new neighbours make Milton Keynes the only three-horse town in the UK.","container-title":"Zag","language":"en-US","title":"Ginger moves into Milton Keynes to join Spin and Lime","URL":"https://mindthezag.com/places/ginger-moves-into-milton-keynes-to-join-spin-and-lime/","author":[{"family":"Ringham","given":"Ross"}],"accessed":{"date-parts":[["2020",10,23]]},"issued":{"date-parts":[["2020",9,16]]}}},{"id":706,"uris":["http://zotero.org/users/6040564/items/BMNYNZ6T"],"uri":["http://zotero.org/users/6040564/items/BMNYNZ6T"],"itemData":{"id":706,"type":"article-newspaper","abstract":"The Ford-owned micro-mobility unit is working closely with the council to roll out its fleet responsibly and said public safety is the top priority.","container-title":"Smart Cities World","language":"En","title":"Spin launches e-scooter trial in Milton Keynes","URL":"https://www.smartcitiesworld.net/news/news/spin-launches-e-scooter-trial-in-milton-keynes-5600","author":[{"literal":"SmartCitiesWorld"}],"accessed":{"date-parts":[["2020",10,23]]},"issued":{"date-parts":[["2020",8,24]]}}},{"id":705,"uris":["http://zotero.org/users/6040564/items/7KEIGK2C"],"uri":["http://zotero.org/users/6040564/items/7KEIGK2C"],"itemData":{"id":705,"type":"article-newspaper","abstract":"Figures show many users keep going back for multiple rides - but watch out for that dodgy parking","language":"en","title":"Electric scooter hire scheme trial reaches 10,000 rides in Milton Keynes - and it's only been going a month","URL":"https://www.miltonkeynes.co.uk/news/people/electric-scooter-hire-scheme-trial-reaches-10000-rides-milton-keynes-and-its-only-been-going-month-2981080","author":[{"family":"Turner","given":"Clare"}],"accessed":{"date-parts":[["2020",10,23]]},"issued":{"date-parts":[["2020",9,23]]}}}],"schema":"https://github.com/citation-style-language/schema/raw/master/csl-citation.json"} </w:instrText>
      </w:r>
      <w:r w:rsidRPr="002006C4">
        <w:rPr>
          <w:rFonts w:ascii="Arial" w:hAnsi="Arial" w:cs="Arial"/>
          <w:sz w:val="28"/>
        </w:rPr>
        <w:fldChar w:fldCharType="separate"/>
      </w:r>
      <w:r w:rsidR="00F048F0" w:rsidRPr="002006C4">
        <w:rPr>
          <w:rFonts w:ascii="Arial" w:hAnsi="Arial" w:cs="Arial"/>
          <w:sz w:val="28"/>
        </w:rPr>
        <w:t>(Ford Media Centre, 2020; Hull, 2020; Murrer, 2020a; Ringham, 2020; SmartCitiesWorld, 2020; Turner, 2020)</w:t>
      </w:r>
      <w:r w:rsidRPr="002006C4">
        <w:rPr>
          <w:rFonts w:ascii="Arial" w:hAnsi="Arial" w:cs="Arial"/>
          <w:sz w:val="28"/>
        </w:rPr>
        <w:fldChar w:fldCharType="end"/>
      </w:r>
      <w:r w:rsidR="006B43F1" w:rsidRPr="002006C4">
        <w:rPr>
          <w:rFonts w:ascii="Arial" w:hAnsi="Arial" w:cs="Arial"/>
          <w:sz w:val="28"/>
        </w:rPr>
        <w:t xml:space="preserve">. With these opportunities of greener transportation, this paper will explore how the SARS-CoV-2 virus, also known as Covid-19, has impacted the idea of sustainable logistics and transportation. </w:t>
      </w:r>
    </w:p>
    <w:p w:rsidR="005E2A1D" w:rsidRPr="002006C4" w:rsidRDefault="005E2A1D" w:rsidP="005E2A1D">
      <w:pPr>
        <w:jc w:val="both"/>
        <w:rPr>
          <w:rFonts w:ascii="Arial" w:hAnsi="Arial" w:cs="Arial"/>
          <w:sz w:val="28"/>
        </w:rPr>
      </w:pPr>
    </w:p>
    <w:p w:rsidR="00C4000D" w:rsidRPr="002006C4" w:rsidRDefault="00C4000D" w:rsidP="002E2E49">
      <w:pPr>
        <w:pStyle w:val="Listaszerbekezds"/>
        <w:numPr>
          <w:ilvl w:val="0"/>
          <w:numId w:val="1"/>
        </w:numPr>
        <w:ind w:left="284" w:hanging="284"/>
        <w:jc w:val="both"/>
        <w:rPr>
          <w:rFonts w:ascii="Arial" w:hAnsi="Arial" w:cs="Arial"/>
          <w:sz w:val="32"/>
        </w:rPr>
      </w:pPr>
      <w:r w:rsidRPr="002006C4">
        <w:rPr>
          <w:rFonts w:ascii="Arial" w:hAnsi="Arial" w:cs="Arial"/>
          <w:sz w:val="32"/>
        </w:rPr>
        <w:t>Sustainability Pre-Covid-19</w:t>
      </w:r>
    </w:p>
    <w:p w:rsidR="00D32CFF" w:rsidRPr="002006C4" w:rsidRDefault="00D32CFF" w:rsidP="00D32CFF">
      <w:pPr>
        <w:jc w:val="both"/>
        <w:rPr>
          <w:rFonts w:ascii="Arial" w:hAnsi="Arial" w:cs="Arial"/>
          <w:sz w:val="32"/>
        </w:rPr>
      </w:pPr>
    </w:p>
    <w:p w:rsidR="004D0D9D" w:rsidRPr="002006C4" w:rsidRDefault="004D0D9D" w:rsidP="001331CC">
      <w:pPr>
        <w:ind w:firstLine="284"/>
        <w:jc w:val="both"/>
        <w:rPr>
          <w:rFonts w:ascii="Arial" w:hAnsi="Arial" w:cs="Arial"/>
          <w:sz w:val="28"/>
        </w:rPr>
      </w:pPr>
      <w:r w:rsidRPr="002006C4">
        <w:rPr>
          <w:rFonts w:ascii="Arial" w:hAnsi="Arial" w:cs="Arial"/>
          <w:sz w:val="28"/>
        </w:rPr>
        <w:t xml:space="preserve">The idea of sustainability before Covid-19 was fundamentally based on 3 pillars: Economy; Society; and Environment </w:t>
      </w:r>
      <w:r w:rsidRPr="002006C4">
        <w:rPr>
          <w:rFonts w:ascii="Arial" w:hAnsi="Arial" w:cs="Arial"/>
          <w:sz w:val="28"/>
        </w:rPr>
        <w:fldChar w:fldCharType="begin"/>
      </w:r>
      <w:r w:rsidRPr="002006C4">
        <w:rPr>
          <w:rFonts w:ascii="Arial" w:hAnsi="Arial" w:cs="Arial"/>
          <w:sz w:val="28"/>
        </w:rPr>
        <w:instrText xml:space="preserve"> ADDIN ZOTERO_ITEM CSL_CITATION {"citationID":"5a9UaJJJ","properties":{"formattedCitation":"(Hakovirta and Denuwara, 2020)","plainCitation":"(Hakovirta and Denuwara,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(Hakovirta and Denuwara, 2020)</w:t>
      </w:r>
      <w:r w:rsidRPr="002006C4">
        <w:rPr>
          <w:rFonts w:ascii="Arial" w:hAnsi="Arial" w:cs="Arial"/>
          <w:sz w:val="28"/>
        </w:rPr>
        <w:fldChar w:fldCharType="end"/>
      </w:r>
      <w:r w:rsidR="001331CC" w:rsidRPr="002006C4">
        <w:rPr>
          <w:rFonts w:ascii="Arial" w:hAnsi="Arial" w:cs="Arial"/>
          <w:sz w:val="28"/>
        </w:rPr>
        <w:t>.</w:t>
      </w:r>
      <w:r w:rsidR="00821A8B" w:rsidRPr="002006C4">
        <w:rPr>
          <w:rFonts w:ascii="Arial" w:hAnsi="Arial" w:cs="Arial"/>
          <w:sz w:val="28"/>
        </w:rPr>
        <w:t xml:space="preserve"> Based on these pillars, the UN in 2015 has established their 17 goals of sustainability and equality </w:t>
      </w:r>
      <w:r w:rsidR="00821A8B" w:rsidRPr="002006C4">
        <w:rPr>
          <w:rFonts w:ascii="Arial" w:hAnsi="Arial" w:cs="Arial"/>
          <w:sz w:val="28"/>
        </w:rPr>
        <w:fldChar w:fldCharType="begin"/>
      </w:r>
      <w:r w:rsidR="00821A8B" w:rsidRPr="002006C4">
        <w:rPr>
          <w:rFonts w:ascii="Arial" w:hAnsi="Arial" w:cs="Arial"/>
          <w:sz w:val="28"/>
        </w:rPr>
        <w:instrText xml:space="preserve"> ADDIN ZOTERO_ITEM CSL_CITATION {"citationID":"rJyla0M6","properties":{"formattedCitation":"(Hakovirta and Denuwara, 2020; Medaglia and Damsgaard, 2020)","plainCitation":"(Hakovirta and Denuwara, 2020; Medaglia and Damsgaard,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id":783,"uris":["http://zotero.org/users/6040564/items/3HDZ4S6J"],"uri":["http://zotero.org/users/6040564/items/3HDZ4S6J"],"itemData":{"id":783,"type":"article-journal","container-title":"PACIS 2020 Proceedings","title":"Blockchain and the United Nations Sustainable Development Goals: Towards an Agenda for IS Research","title-short":"Blockchain and the United Nations Sustainable Development Goals","URL":"https://aisel.aisnet.org/pacis2020/36","author":[{"family":"Medaglia","given":"Rony"},{"family":"Damsgaard","given":"Jan"}],"issued":{"date-parts":[["2020",6,22]]}}}],"schema":"https://github.com/citation-style-language/schema/raw/master/csl-citation.json"} </w:instrText>
      </w:r>
      <w:r w:rsidR="00821A8B" w:rsidRPr="002006C4">
        <w:rPr>
          <w:rFonts w:ascii="Arial" w:hAnsi="Arial" w:cs="Arial"/>
          <w:sz w:val="28"/>
        </w:rPr>
        <w:fldChar w:fldCharType="separate"/>
      </w:r>
      <w:r w:rsidR="00821A8B" w:rsidRPr="002006C4">
        <w:rPr>
          <w:rFonts w:ascii="Arial" w:hAnsi="Arial" w:cs="Arial"/>
          <w:sz w:val="28"/>
        </w:rPr>
        <w:t>(Hakovirta and Denuwara, 2020; Medaglia and Damsgaard, 2020)</w:t>
      </w:r>
      <w:r w:rsidR="00821A8B" w:rsidRPr="002006C4">
        <w:rPr>
          <w:rFonts w:ascii="Arial" w:hAnsi="Arial" w:cs="Arial"/>
          <w:sz w:val="28"/>
        </w:rPr>
        <w:fldChar w:fldCharType="end"/>
      </w:r>
      <w:r w:rsidR="00821A8B" w:rsidRPr="002006C4">
        <w:rPr>
          <w:rFonts w:ascii="Arial" w:hAnsi="Arial" w:cs="Arial"/>
          <w:sz w:val="28"/>
        </w:rPr>
        <w:t xml:space="preserve">, which are: No Poverty; Zero Hunger; Good Healthcare and Wellbeing; Quality Education; Gender Equality; Clear Water and Sanitization; Affordable and Clean Energy; Decent Economic and Work Growth; Industry, Innovation and Infrastructure; Reduced Inequalities; Sustainable Cities and Communities; Responsible Consumption and Production; </w:t>
      </w:r>
      <w:r w:rsidR="00D23D3B" w:rsidRPr="002006C4">
        <w:rPr>
          <w:rFonts w:ascii="Arial" w:hAnsi="Arial" w:cs="Arial"/>
          <w:sz w:val="28"/>
        </w:rPr>
        <w:t xml:space="preserve">Life Bellow Water; Life on Land; Peace, Justice and Strong Institutions; and Partnership. </w:t>
      </w:r>
    </w:p>
    <w:p w:rsidR="00D23D3B" w:rsidRPr="002006C4" w:rsidRDefault="00D23D3B" w:rsidP="00FA0180">
      <w:pPr>
        <w:ind w:firstLine="284"/>
        <w:jc w:val="both"/>
        <w:rPr>
          <w:rFonts w:ascii="Arial" w:hAnsi="Arial" w:cs="Arial"/>
          <w:sz w:val="28"/>
        </w:rPr>
      </w:pPr>
      <w:r w:rsidRPr="002006C4">
        <w:rPr>
          <w:rFonts w:ascii="Arial" w:hAnsi="Arial" w:cs="Arial"/>
          <w:sz w:val="28"/>
        </w:rPr>
        <w:t xml:space="preserve">The logistics sector can directly influence many of these, with PT being able to provide links to work </w:t>
      </w:r>
      <w:r w:rsidRPr="002006C4">
        <w:rPr>
          <w:rFonts w:ascii="Arial" w:hAnsi="Arial" w:cs="Arial"/>
          <w:sz w:val="28"/>
        </w:rPr>
        <w:fldChar w:fldCharType="begin"/>
      </w:r>
      <w:r w:rsidRPr="002006C4">
        <w:rPr>
          <w:rFonts w:ascii="Arial" w:hAnsi="Arial" w:cs="Arial"/>
          <w:sz w:val="28"/>
        </w:rPr>
        <w:instrText xml:space="preserve"> ADDIN ZOTERO_ITEM CSL_CITATION {"citationID":"Ce8KAgYk","properties":{"formattedCitation":"(Giles-Corti et al., 2016)","plainCitation":"(Giles-Corti et al., 2016)","noteIndex":0},"citationItems":[{"id":647,"uris":["http://zotero.org/users/6040564/items/WWY56RPP"],"uri":["http://zotero.org/users/6040564/items/WWY56RPP"],"itemData":{"id":647,"type":"article-journal","abstract":"Significant global health challenges are being confronted in the 21st century, prompting calls to rethink approaches to disease prevention. A key part of the solution is city planning that reduces non-communicable diseases and road trauma while also managing rapid urbanisation. This Series of papers considers the health impacts of city planning through transport mode choices. In this, the first paper, we identify eight integrated regional and local interventions that, when combined, encourage walking, cycling, and public transport use, while reducing private motor vehicle use. These interventions are destination accessibility, equitable distribution of employment across cities, managing demand by reducing the availability and increasing the cost of parking, designing pedestrian-friendly and cycling-friendly movement networks, achieving optimum levels of residential density, reducing distance to public transport, and enhancing the desirability of active travel modes (eg, creating safe attractive neighbourhoods and safe, affordable, and convenient public transport). Together, these interventions will create healthier and more sustainable compact cities that reduce the environmental, social, and behavioural risk factors that affect lifestyle choices, levels of traffic, environmental pollution, noise, and crime. The health sector, including health ministers, must lead in advocating for integrated multisector city planning that prioritises health, sustainability, and liveability outcomes, particularly in rapidly changing low-income and middle-income countries. We recommend establishing a set of indicators to benchmark and monitor progress towards achievement of more compact cities that promote health and reduce health inequities.","container-title":"The Lancet","DOI":"10.1016/S0140-6736(16)30066-6","ISSN":"0140-6736","issue":"10062","journalAbbreviation":"The Lancet","language":"en","page":"2912-2924","source":"ScienceDirect","title":"City planning and population health: a global challenge","title-short":"City planning and population health","volume":"388","author":[{"family":"Giles-Corti","given":"Billie"},{"family":"Vernez-Moudon","given":"Anne"},{"family":"Reis","given":"Rodrigo"},{"family":"Turrell","given":"Gavin"},{"family":"Dannenberg","given":"Andrew L"},{"family":"Badland","given":"Hannah"},{"family":"Foster","given":"Sarah"},{"family":"Lowe","given":"Melanie"},{"family":"Sallis","given":"James F"},{"family":"Stevenson","given":"Mark"},{"family":"Owen","given":"Neville"}],"issued":{"date-parts":[["2016",12,10]]}}}],"schema":"https://github.com/citation-style-language/schema/raw/master/csl-citation.json"}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(Giles-Corti et al., 2016)</w:t>
      </w:r>
      <w:r w:rsidRPr="002006C4">
        <w:rPr>
          <w:rFonts w:ascii="Arial" w:hAnsi="Arial" w:cs="Arial"/>
          <w:sz w:val="28"/>
        </w:rPr>
        <w:fldChar w:fldCharType="end"/>
      </w:r>
      <w:r w:rsidRPr="002006C4">
        <w:rPr>
          <w:rFonts w:ascii="Arial" w:hAnsi="Arial" w:cs="Arial"/>
          <w:sz w:val="28"/>
        </w:rPr>
        <w:t xml:space="preserve">, as proven by the fact that 57% of all PT trips in 2018 were made for either commute, or business reasons </w:t>
      </w:r>
      <w:r w:rsidRPr="002006C4">
        <w:rPr>
          <w:rFonts w:ascii="Arial" w:hAnsi="Arial" w:cs="Arial"/>
          <w:sz w:val="28"/>
        </w:rPr>
        <w:fldChar w:fldCharType="begin"/>
      </w:r>
      <w:r w:rsidR="00D8233C" w:rsidRPr="002006C4">
        <w:rPr>
          <w:rFonts w:ascii="Arial" w:hAnsi="Arial" w:cs="Arial"/>
          <w:sz w:val="28"/>
        </w:rPr>
        <w:instrText xml:space="preserve"> ADDIN ZOTERO_ITEM CSL_CITATION {"citationID":"H6qIaedN","properties":{"formattedCitation":"(Kronberg and Weekes, n.d.)","plainCitation":"(Kronberg and Weekes, n.d.)","dontUpdate":true,"noteIndex":0},"citationItems":[{"id":3,"uris":["http://zotero.org/users/6040564/items/2JMA9B22"],"uri":["http://zotero.org/users/6040564/items/2JMA9B22"],"itemData":{"id":3,"type":"article-journal","language":"en","page":"31","source":"Zotero","title":"Transport Statistics Great Britain 2018","author":[{"family":"Kronberg","given":"Nico"},{"family":"Weekes","given":"Shawn"}]}}],"schema":"https://github.com/citation-style-language/schema/raw/master/csl-citation.json"}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(Kronberg and Weekes, 2019)</w:t>
      </w:r>
      <w:r w:rsidRPr="002006C4">
        <w:rPr>
          <w:rFonts w:ascii="Arial" w:hAnsi="Arial" w:cs="Arial"/>
          <w:sz w:val="28"/>
        </w:rPr>
        <w:fldChar w:fldCharType="end"/>
      </w:r>
      <w:r w:rsidR="00BA3912" w:rsidRPr="002006C4">
        <w:rPr>
          <w:rFonts w:ascii="Arial" w:hAnsi="Arial" w:cs="Arial"/>
          <w:sz w:val="28"/>
        </w:rPr>
        <w:t>.</w:t>
      </w:r>
      <w:r w:rsidR="00FA0180" w:rsidRPr="002006C4">
        <w:rPr>
          <w:rFonts w:ascii="Arial" w:hAnsi="Arial" w:cs="Arial"/>
          <w:sz w:val="28"/>
        </w:rPr>
        <w:t xml:space="preserve"> </w:t>
      </w:r>
      <w:r w:rsidR="00FA0180" w:rsidRPr="002006C4">
        <w:rPr>
          <w:rFonts w:ascii="Arial" w:hAnsi="Arial" w:cs="Arial"/>
          <w:sz w:val="28"/>
        </w:rPr>
        <w:fldChar w:fldCharType="begin"/>
      </w:r>
      <w:r w:rsidR="00D8233C" w:rsidRPr="002006C4">
        <w:rPr>
          <w:rFonts w:ascii="Arial" w:hAnsi="Arial" w:cs="Arial"/>
          <w:sz w:val="28"/>
        </w:rPr>
        <w:instrText xml:space="preserve"> ADDIN ZOTERO_ITEM CSL_CITATION {"citationID":"psxoVfZk","properties":{"formattedCitation":"(Giles-Corti et al., 2016)","plainCitation":"(Giles-Corti et al., 2016)","dontUpdate":true,"noteIndex":0},"citationItems":[{"id":647,"uris":["http://zotero.org/users/6040564/items/WWY56RPP"],"uri":["http://zotero.org/users/6040564/items/WWY56RPP"],"itemData":{"id":647,"type":"article-journal","abstract":"Significant global health challenges are being confronted in the 21st century, prompting calls to rethink approaches to disease prevention. A key part of the solution is city planning that reduces non-communicable diseases and road trauma while also managing rapid urbanisation. This Series of papers considers the health impacts of city planning through transport mode choices. In this, the first paper, we identify eight integrated regional and local interventions that, when combined, encourage walking, cycling, and public transport use, while reducing private motor vehicle use. These interventions are destination accessibility, equitable distribution of employment across cities, managing demand by reducing the availability and increasing the cost of parking, designing pedestrian-friendly and cycling-friendly movement networks, achieving optimum levels of residential density, reducing distance to public transport, and enhancing the desirability of active travel modes (eg, creating safe attractive neighbourhoods and safe, affordable, and convenient public transport). Together, these interventions will create healthier and more sustainable compact cities that reduce the environmental, social, and behavioural risk factors that affect lifestyle choices, levels of traffic, environmental pollution, noise, and crime. The health sector, including health ministers, must lead in advocating for integrated multisector city planning that prioritises health, sustainability, and liveability outcomes, particularly in rapidly changing low-income and middle-income countries. We recommend establishing a set of indicators to benchmark and monitor progress towards achievement of more compact cities that promote health and reduce health inequities.","container-title":"The Lancet","DOI":"10.1016/S0140-6736(16)30066-6","ISSN":"0140-6736","issue":"10062","journalAbbreviation":"The Lancet","language":"en","page":"2912-2924","source":"ScienceDirect","title":"City planning and population health: a global challenge","title-short":"City planning and population health","volume":"388","author":[{"family":"Giles-Corti","given":"Billie"},{"family":"Vernez-Moudon","given":"Anne"},{"family":"Reis","given":"Rodrigo"},{"family":"Turrell","given":"Gavin"},{"family":"Dannenberg","given":"Andrew L"},{"family":"Badland","given":"Hannah"},{"family":"Foster","given":"Sarah"},{"family":"Lowe","given":"Melanie"},{"family":"Sallis","given":"James F"},{"family":"Stevenson","given":"Mark"},{"family":"Owen","given":"Neville"}],"issued":{"date-parts":[["2016",12,10]]}}}],"schema":"https://github.com/citation-style-language/schema/raw/master/csl-citation.json"} </w:instrText>
      </w:r>
      <w:r w:rsidR="00FA0180" w:rsidRPr="002006C4">
        <w:rPr>
          <w:rFonts w:ascii="Arial" w:hAnsi="Arial" w:cs="Arial"/>
          <w:sz w:val="28"/>
        </w:rPr>
        <w:fldChar w:fldCharType="separate"/>
      </w:r>
      <w:r w:rsidR="00FA0180" w:rsidRPr="002006C4">
        <w:rPr>
          <w:rFonts w:ascii="Arial" w:hAnsi="Arial" w:cs="Arial"/>
          <w:sz w:val="28"/>
        </w:rPr>
        <w:t>Giles-Corti et al. (2016)</w:t>
      </w:r>
      <w:r w:rsidR="00FA0180" w:rsidRPr="002006C4">
        <w:rPr>
          <w:rFonts w:ascii="Arial" w:hAnsi="Arial" w:cs="Arial"/>
          <w:sz w:val="28"/>
        </w:rPr>
        <w:fldChar w:fldCharType="end"/>
      </w:r>
      <w:r w:rsidR="00FA0180" w:rsidRPr="002006C4">
        <w:rPr>
          <w:rFonts w:ascii="Arial" w:hAnsi="Arial" w:cs="Arial"/>
          <w:sz w:val="28"/>
        </w:rPr>
        <w:t xml:space="preserve"> highlights that PT is depended on by middle and low income people to have work. </w:t>
      </w:r>
      <w:r w:rsidR="00BA3912" w:rsidRPr="002006C4">
        <w:rPr>
          <w:rFonts w:ascii="Arial" w:hAnsi="Arial" w:cs="Arial"/>
          <w:sz w:val="28"/>
        </w:rPr>
        <w:t xml:space="preserve">PT is also working to provide Sustainable Cities, with one major example being Bike Share Schemes (BSS) that make it easier to travel across town without emissions </w:t>
      </w:r>
      <w:r w:rsidR="00BA3912" w:rsidRPr="002006C4">
        <w:rPr>
          <w:rFonts w:ascii="Arial" w:hAnsi="Arial" w:cs="Arial"/>
          <w:sz w:val="28"/>
        </w:rPr>
        <w:fldChar w:fldCharType="begin"/>
      </w:r>
      <w:r w:rsidR="00BA3912" w:rsidRPr="002006C4">
        <w:rPr>
          <w:rFonts w:ascii="Arial" w:hAnsi="Arial" w:cs="Arial"/>
          <w:sz w:val="28"/>
        </w:rPr>
        <w:instrText xml:space="preserve"> ADDIN ZOTERO_ITEM CSL_CITATION {"citationID":"eWLgt2cT","properties":{"formattedCitation":"(Bauman et al., 2017)","plainCitation":"(Bauman et al., 2017)","noteIndex":0},"citationItems":[{"id":708,"uris":["http://zotero.org/users/6040564/items/HEZRHW28"],"uri":["http://zotero.org/users/6040564/items/HEZRHW28"],"itemData":{"id":708,"type":"article-journal","abstract":"The recent proliferation of bike share schemes (BSS, also known as public bicycle use programs) in many cities has focused attention on their potential for reducing motorised traffic congestion, improving air quality and reducing car use. Since 2005, hundreds of bike share schemes have been implemented in many cities, with bike share usage patterns monitored in many of them. This paper assesses the development of BSS and provides a rationale for their potential health benefits. The key research question, as yet unanswered, is whether BSS themselves can contribute to improving population health, particularly through increasing population cycling, which would increase population levels of health-enhancing physical activity. This paper presents a framework for evaluating the contribution of BSS to population physical activity, and uses examples of new data analyses to indicate the challenges in answering this question. These illustrative analyses examine cycling in Australia, and [i] compares rates of cycling to work in BSS cities compared to the rest of Australia over time, and [ii] modelling trends in bike counts in Central Melbourne before and after introduction of the BSS in 2010, and compared to adjacent regions in nearby suburbs unexposed to a BSS. These indicative examples point to difficulties in attributing causal increases in cycling for transport to the introduction of a BSS alone. There is an evidence gap, and a need to identify opportunities to improve the health-related components of BSS evaluations, to answer the question whether they have any impact on population physical activity levels.","collection-title":"Supplement: Promoting Physical Activity in Public Spaces to Advance a Culture of Health","container-title":"Preventive Medicine","DOI":"10.1016/j.ypmed.2017.02.015","ISSN":"0091-7435","journalAbbreviation":"Preventive Medicine","language":"en","page":"S7-S14","source":"ScienceDirect","title":"The unrealised potential of bike share schemes to influence population physical activity levels – A narrative review","volume":"103","author":[{"family":"Bauman","given":"Adrian"},{"family":"Crane","given":"Melanie"},{"family":"Drayton","given":"Bradley Alan"},{"family":"Titze","given":"Sylvia"}],"issued":{"date-parts":[["2017",10,1]]}}}],"schema":"https://github.com/citation-style-language/schema/raw/master/csl-citation.json"} </w:instrText>
      </w:r>
      <w:r w:rsidR="00BA3912" w:rsidRPr="002006C4">
        <w:rPr>
          <w:rFonts w:ascii="Arial" w:hAnsi="Arial" w:cs="Arial"/>
          <w:sz w:val="28"/>
        </w:rPr>
        <w:fldChar w:fldCharType="separate"/>
      </w:r>
      <w:r w:rsidR="00BA3912" w:rsidRPr="002006C4">
        <w:rPr>
          <w:rFonts w:ascii="Arial" w:hAnsi="Arial" w:cs="Arial"/>
          <w:sz w:val="28"/>
        </w:rPr>
        <w:t>(Bauman et al., 2017)</w:t>
      </w:r>
      <w:r w:rsidR="00BA3912" w:rsidRPr="002006C4">
        <w:rPr>
          <w:rFonts w:ascii="Arial" w:hAnsi="Arial" w:cs="Arial"/>
          <w:sz w:val="28"/>
        </w:rPr>
        <w:fldChar w:fldCharType="end"/>
      </w:r>
      <w:r w:rsidR="00BA3912" w:rsidRPr="002006C4">
        <w:rPr>
          <w:rFonts w:ascii="Arial" w:hAnsi="Arial" w:cs="Arial"/>
          <w:sz w:val="28"/>
        </w:rPr>
        <w:t>.</w:t>
      </w:r>
    </w:p>
    <w:p w:rsidR="00034074" w:rsidRPr="002006C4" w:rsidRDefault="00034074" w:rsidP="004D0D9D">
      <w:pPr>
        <w:jc w:val="both"/>
        <w:rPr>
          <w:rFonts w:ascii="Arial" w:hAnsi="Arial" w:cs="Arial"/>
          <w:sz w:val="28"/>
        </w:rPr>
      </w:pPr>
    </w:p>
    <w:p w:rsidR="00046600" w:rsidRPr="002006C4" w:rsidRDefault="00C128FD" w:rsidP="00AB63AD">
      <w:pPr>
        <w:pStyle w:val="Listaszerbekezds"/>
        <w:numPr>
          <w:ilvl w:val="1"/>
          <w:numId w:val="1"/>
        </w:numPr>
        <w:ind w:left="567" w:hanging="567"/>
        <w:jc w:val="both"/>
        <w:rPr>
          <w:rFonts w:ascii="Arial" w:hAnsi="Arial" w:cs="Arial"/>
          <w:sz w:val="28"/>
        </w:rPr>
      </w:pPr>
      <w:r w:rsidRPr="002006C4">
        <w:rPr>
          <w:rFonts w:ascii="Arial" w:hAnsi="Arial" w:cs="Arial"/>
          <w:sz w:val="28"/>
        </w:rPr>
        <w:t>Buses</w:t>
      </w:r>
      <w:r w:rsidR="00FA0180" w:rsidRPr="002006C4">
        <w:rPr>
          <w:rFonts w:ascii="Arial" w:hAnsi="Arial" w:cs="Arial"/>
          <w:sz w:val="28"/>
        </w:rPr>
        <w:t xml:space="preserve"> and trams</w:t>
      </w:r>
    </w:p>
    <w:p w:rsidR="00D32CFF" w:rsidRPr="002006C4" w:rsidRDefault="00D32CFF" w:rsidP="00D32CFF">
      <w:pPr>
        <w:jc w:val="both"/>
        <w:rPr>
          <w:rFonts w:ascii="Arial" w:hAnsi="Arial" w:cs="Arial"/>
          <w:i/>
          <w:sz w:val="28"/>
        </w:rPr>
      </w:pPr>
    </w:p>
    <w:p w:rsidR="00046600" w:rsidRPr="002006C4" w:rsidRDefault="00FA0180" w:rsidP="00046600">
      <w:pPr>
        <w:ind w:firstLine="284"/>
        <w:jc w:val="both"/>
        <w:rPr>
          <w:rFonts w:ascii="Arial" w:hAnsi="Arial" w:cs="Arial"/>
          <w:sz w:val="28"/>
        </w:rPr>
      </w:pPr>
      <w:r w:rsidRPr="002006C4">
        <w:rPr>
          <w:rFonts w:ascii="Arial" w:hAnsi="Arial" w:cs="Arial"/>
          <w:sz w:val="28"/>
        </w:rPr>
        <w:t xml:space="preserve">One of the common strategies for greener and more sustainable transportation in an urban environment has been the proposal of PT, which in terms of road transportation usually refers to buses </w:t>
      </w:r>
      <w:r w:rsidRPr="002006C4">
        <w:rPr>
          <w:rFonts w:ascii="Arial" w:hAnsi="Arial" w:cs="Arial"/>
          <w:sz w:val="28"/>
        </w:rPr>
        <w:fldChar w:fldCharType="begin"/>
      </w:r>
      <w:r w:rsidRPr="002006C4">
        <w:rPr>
          <w:rFonts w:ascii="Arial" w:hAnsi="Arial" w:cs="Arial"/>
          <w:sz w:val="28"/>
        </w:rPr>
        <w:instrText xml:space="preserve"> ADDIN ZOTERO_ITEM CSL_CITATION {"citationID":"eSCmhoCk","properties":{"formattedCitation":"(Altun and Furth, 2009; Cools et al., 2009; Guti\\uc0\\u233{}rrez et al., 2020; Majumder et al., 2019)","plainCitation":"(Altun and Furth, 2009; Cools et al., 2009; Gutiérrez et al., 2020; Majumder et al., 2019)","noteIndex":0},"citationItems":[{"id":688,"uris":["http://zotero.org/users/6040564/items/HJUHXQ4I"],"uri":["http://zotero.org/users/6040564/items/HJUHXQ4I"],"itemData":{"id":688,"type":"article-journal","abstract":"Transit signal priority can improve bus operations when it is applied to a route without making any changes to its route design or management; however, benefits can be greater if service design and management policies are purposely altered to take advantage of transit signal priority. Service design issues include generating carefully constructed schedules for use with conditional priority and deciding whether to locate stops on the near side or far side of intersections. Management issues include using conditional priority as a means to give priority only to late buses and deciding whether to hold buses at bus stops until a scheduled departure time, in case conditional priority itself does not offer the desired level of operational control. An optimal level of aggressiveness in the running time schedule is sought as a balance between mean running time with and without priority, assuming that priority will be conditional. With a more aggressive schedule, buses will be late and therefore will request (and get) priority more often; however, a more aggressive schedule also offers less slack to compensate for random delays. Analysis uses both a spreadsheet-based simulation model and a traffic microsimulation model that account for random delays at dispatch and at traffic signals, the effect of crowding on dwell time, and choice of priority and operational control tactics. It is found that optimal performance uses conditional priority and holding, but with an aggressive schedule, leading to substantial reductions in mean running time, standard deviation of running time, headway irregularity, and crowding.","container-title":"Transportation Research Record","DOI":"10.3141/2111-07","ISSN":"0361-1981","issue":"1","journalAbbreviation":"Transportation Research Record","language":"en","note":"publisher: SAGE Publications Inc","page":"50-59","source":"SAGE Journals","title":"Scheduling Buses to Take Advantage of Transit Signal Priority","volume":"2111","author":[{"family":"Altun","given":"Selman Z."},{"family":"Furth","given":"Peter G."}],"issued":{"date-parts":[["2009",1,1]]}}},{"id":685,"uris":["http://zotero.org/users/6040564/items/APNSMPMP"],"uri":["http://zotero.org/users/6040564/items/APNSMPMP"],"itemData":{"id":685,"type":"article-journal","abstract":"Due to a variety of reasons, the previous century is characterized by an extraordinary growth in car use that has continued into the current century. This has resulted in serious environmental repercussions. Despite technological advancements, the externalities remain an ecological threat that can not be discarded by policy makers. Therefore, it is essential that policy makers focus on reducing car use and on stimulating the shift towards more environment-friendly transport modes. In this study, Q-methodology is adopted as the technique to segment people, and to ascertain which approaches and determinants matter to medium distance travel. Segmentation is important, as policy measures will be more efficient and effective if they are fine-tuned on specific target groups. The analysis revealed that four discourses preponderate the paradigm of environmentally sustainable transport: travelers who use public transport as a dominant alternative, car-dependent travelers, travelers with a positive perception of using public transport, and travelers with a preference for car use. Concerning rational, economic motives, individuals evaluate travel time reliability as most important. To increase the reliability policy makers should consider the use of separate bus lanes and traffic light manipulation. In addition, public transport can be made even more attractive, when costs of cars are made more variable by road or congestion charging. When the s motives are discussed, the differences between the different groups of travelers were more pronounced. Next to increasing the benefits of using public transport, policy makers should also pay attention to removing psycho-social barriers.","container-title":"Transportation","DOI":"10.1007/s11116-009-9206-z","ISSN":"1572-9435","issue":"4","journalAbbreviation":"Transportation","language":"en","page":"437-453","source":"Springer Link","title":"Shifting towards environment-friendly modes: profiling travelers using Q-methodology","title-short":"Shifting towards environment-friendly modes","volume":"36","author":[{"family":"Cools","given":"Mario"},{"family":"Moons","given":"Elke"},{"family":"Janssens","given":"Brecht"},{"family":"Wets","given":"Geert"}],"issued":{"date-parts":[["2009",7,1]]}}},{"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id":689,"uris":["http://zotero.org/users/6040564/items/I8W27GB2"],"uri":["http://zotero.org/users/6040564/items/I8W27GB2"],"itemData":{"id":689,"type":"article-journal","abstract":"Economic growth in the emerging countries has led to rapid urbanization and expansion of existing cities. As a result, major cities in the emerging nations experience traffic congestion and deteriorating air quality. One of the solutions to overcome these problems is to develop a comprehensive public transportation system based on clean fuel. This work proposes a public transportation system based on electric buses that can be used in the cities. Here, the proposed system is studied and analyzed for Indian scenario. High capacity batteries and distributed solar PV generation has been used to ensure that no additional burden is put on the existing distribution network. These batteries are placed at each bus stop to store energy from the grid during the off-peak hours, and the supercapacitor in the buses will be flash charged from these batteries. In this work, the architecture of the proposed system has been presented along with initial sizing of the subsystems, for understanding the operation of the system for various scenarios, and to investigate its interaction with the grid. The results show that such a system, if carefully designed, is feasible and is capable of meeting the transportation needs without adding additional burden to the grid.","container-title":"Sustainable Cities and Society","DOI":"10.1016/j.scs.2019.101789","ISSN":"2210-6707","journalAbbreviation":"Sustainable Cities and Society","language":"en","page":"101789","source":"ScienceDirect","title":"A green public transportation system using E-buses: A technical and commercial feasibility study","title-short":"A green public transportation system using E-buses","volume":"51","author":[{"family":"Majumder","given":"Suman"},{"family":"De","given":"Krishnarti"},{"family":"Kumar","given":"Praveen"},{"family":"Rayudu","given":"Ramesh"}],"issued":{"date-parts":[["2019",11,1]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szCs w:val="24"/>
        </w:rPr>
        <w:t xml:space="preserve">(Altun and </w:t>
      </w:r>
      <w:r w:rsidRPr="002006C4">
        <w:rPr>
          <w:rFonts w:ascii="Arial" w:hAnsi="Arial" w:cs="Arial"/>
          <w:sz w:val="28"/>
          <w:szCs w:val="24"/>
        </w:rPr>
        <w:lastRenderedPageBreak/>
        <w:t>Furth, 2009; Cools et al., 2009; Gutiérrez et al., 2020; Majumder et al., 2019)</w:t>
      </w:r>
      <w:r w:rsidRPr="002006C4">
        <w:rPr>
          <w:rFonts w:ascii="Arial" w:hAnsi="Arial" w:cs="Arial"/>
          <w:sz w:val="28"/>
        </w:rPr>
        <w:fldChar w:fldCharType="end"/>
      </w:r>
      <w:r w:rsidRPr="002006C4">
        <w:rPr>
          <w:rFonts w:ascii="Arial" w:hAnsi="Arial" w:cs="Arial"/>
          <w:sz w:val="28"/>
        </w:rPr>
        <w:t xml:space="preserve">. </w:t>
      </w:r>
      <w:r w:rsidR="00EA060A" w:rsidRPr="002006C4">
        <w:rPr>
          <w:rFonts w:ascii="Arial" w:hAnsi="Arial" w:cs="Arial"/>
          <w:sz w:val="28"/>
        </w:rPr>
        <w:t>Buses release less emissions in the long run, with a single person car releasing 89lb of Co</w:t>
      </w:r>
      <w:r w:rsidR="00EA060A" w:rsidRPr="002006C4">
        <w:rPr>
          <w:rFonts w:ascii="Arial" w:hAnsi="Arial" w:cs="Arial"/>
          <w:sz w:val="28"/>
          <w:vertAlign w:val="subscript"/>
        </w:rPr>
        <w:t>2</w:t>
      </w:r>
      <w:r w:rsidR="00EA060A" w:rsidRPr="002006C4">
        <w:rPr>
          <w:rFonts w:ascii="Arial" w:hAnsi="Arial" w:cs="Arial"/>
          <w:sz w:val="28"/>
        </w:rPr>
        <w:t>/100 passenger miles, while the bus only released about 14lb of CO</w:t>
      </w:r>
      <w:r w:rsidR="00EA060A" w:rsidRPr="002006C4">
        <w:rPr>
          <w:rFonts w:ascii="Arial" w:hAnsi="Arial" w:cs="Arial"/>
          <w:sz w:val="28"/>
          <w:vertAlign w:val="subscript"/>
        </w:rPr>
        <w:t>2</w:t>
      </w:r>
      <w:r w:rsidR="00EA060A" w:rsidRPr="002006C4">
        <w:rPr>
          <w:rFonts w:ascii="Arial" w:hAnsi="Arial" w:cs="Arial"/>
          <w:sz w:val="28"/>
        </w:rPr>
        <w:t xml:space="preserve"> in the same distance </w:t>
      </w:r>
      <w:r w:rsidR="00EA060A" w:rsidRPr="002006C4">
        <w:rPr>
          <w:rFonts w:ascii="Arial" w:hAnsi="Arial" w:cs="Arial"/>
          <w:sz w:val="28"/>
        </w:rPr>
        <w:fldChar w:fldCharType="begin"/>
      </w:r>
      <w:r w:rsidR="00EA060A" w:rsidRPr="002006C4">
        <w:rPr>
          <w:rFonts w:ascii="Arial" w:hAnsi="Arial" w:cs="Arial"/>
          <w:sz w:val="28"/>
        </w:rPr>
        <w:instrText xml:space="preserve"> ADDIN ZOTERO_ITEM CSL_CITATION {"citationID":"HBF4DecC","properties":{"formattedCitation":"(Sui et al., 2020)","plainCitation":"(Sui et al., 2020)","noteIndex":0},"citationItems":[{"id":682,"uris":["http://zotero.org/users/6040564/items/GHETJDMW"],"uri":["http://zotero.org/users/6040564/items/GHETJDMW"],"itemData":{"id":682,"type":"article-journal","abstract":"Emission benefits of transit buses depend on ridership. Declines in ridership caused by COVID-19 leads uncertainty about the emission reduction capacity of buses. This paper provides a method framework for analyzing spatio-temporal emission patterns of buses in combination with real-time ridership and potential emission changes in the post-COVID-19 future. Based on GPS trajectory and Smart Card data of 2056 buses from 278 routes covering 1.5 million ridership in Qingdao, China, spatio-temporal emissions characteristics of buses are studied. 7589 taxis with 0.2 million passengers’ trips are used for acquiring private cars’ emissions to evaluate the emissions difference between buses and cars. Empirical results show that the average difference between buses and cars with 2 persons can reach up to 117 g/km-person during 7:00–8:59 and 115 g/km-person during 17:00–18:59. However, buses have various emission benefits around the city at different periods. A double increase in emissions during non-rush hours can be observed compared with rush hours. 224 online survey data are used to study the potential ridership reduction trend in post-COVID-19. Results show that 56.3% of respondents would decrease the usage of buses in the post-COVID-19 future. Based on this figure, our analysis shows that per kilometer-person emissions of buses are higher than cars during non-rush hours, however, still lower than cars during rush hours. We conclude that when ridership reduces by more than 40%, buses cannot be “greener” travel modal than cars as before. Finally, several feasible policies are suggested for this potential challenge. Our study provides convincing evidence for understanding the emission patterns of buses, to support better buses investment decisions and promotion on eco-friendly public transport service in the post-COVID-19 future.","container-title":"Applied Energy","DOI":"10.1016/j.apenergy.2020.115966","ISSN":"0306-2619","journalAbbreviation":"Applied Energy","language":"en","page":"115966","source":"ScienceDirect","title":"Mining urban sustainable performance: Spatio-temporal emission potential changes of urban transit buses in post-COVID-19 future","title-short":"Mining urban sustainable performance","volume":"280","author":[{"family":"Sui","given":"Yi"},{"family":"Zhang","given":"Haoran"},{"family":"Shang","given":"Wenlong"},{"family":"Sun","given":"Rencheng"},{"family":"Wang","given":"Changying"},{"family":"Ji","given":"Jun"},{"family":"Song","given":"Xuan"},{"family":"Shao","given":"Fengjing"}],"issued":{"date-parts":[["2020",12,15]]}}}],"schema":"https://github.com/citation-style-language/schema/raw/master/csl-citation.json"} </w:instrText>
      </w:r>
      <w:r w:rsidR="00EA060A" w:rsidRPr="002006C4">
        <w:rPr>
          <w:rFonts w:ascii="Arial" w:hAnsi="Arial" w:cs="Arial"/>
          <w:sz w:val="28"/>
        </w:rPr>
        <w:fldChar w:fldCharType="separate"/>
      </w:r>
      <w:r w:rsidR="00EA060A" w:rsidRPr="002006C4">
        <w:rPr>
          <w:rFonts w:ascii="Arial" w:hAnsi="Arial" w:cs="Arial"/>
          <w:sz w:val="28"/>
        </w:rPr>
        <w:t>(Sui et al., 2020)</w:t>
      </w:r>
      <w:r w:rsidR="00EA060A" w:rsidRPr="002006C4">
        <w:rPr>
          <w:rFonts w:ascii="Arial" w:hAnsi="Arial" w:cs="Arial"/>
          <w:sz w:val="28"/>
        </w:rPr>
        <w:fldChar w:fldCharType="end"/>
      </w:r>
      <w:r w:rsidR="00EA060A" w:rsidRPr="002006C4">
        <w:rPr>
          <w:rFonts w:ascii="Arial" w:hAnsi="Arial" w:cs="Arial"/>
          <w:sz w:val="28"/>
        </w:rPr>
        <w:t>. With electric buses this can even be further reduced</w:t>
      </w:r>
      <w:r w:rsidR="00EA060A" w:rsidRPr="002006C4">
        <w:rPr>
          <w:rFonts w:ascii="Arial" w:hAnsi="Arial" w:cs="Arial"/>
          <w:sz w:val="28"/>
        </w:rPr>
        <w:fldChar w:fldCharType="begin"/>
      </w:r>
      <w:r w:rsidR="00EA060A" w:rsidRPr="002006C4">
        <w:rPr>
          <w:rFonts w:ascii="Arial" w:hAnsi="Arial" w:cs="Arial"/>
          <w:sz w:val="28"/>
        </w:rPr>
        <w:instrText xml:space="preserve"> ADDIN ZOTERO_ITEM CSL_CITATION {"citationID":"bUPTRRMg","properties":{"formattedCitation":"(Majumder et al., 2019)","plainCitation":"(Majumder et al., 2019)","noteIndex":0},"citationItems":[{"id":689,"uris":["http://zotero.org/users/6040564/items/I8W27GB2"],"uri":["http://zotero.org/users/6040564/items/I8W27GB2"],"itemData":{"id":689,"type":"article-journal","abstract":"Economic growth in the emerging countries has led to rapid urbanization and expansion of existing cities. As a result, major cities in the emerging nations experience traffic congestion and deteriorating air quality. One of the solutions to overcome these problems is to develop a comprehensive public transportation system based on clean fuel. This work proposes a public transportation system based on electric buses that can be used in the cities. Here, the proposed system is studied and analyzed for Indian scenario. High capacity batteries and distributed solar PV generation has been used to ensure that no additional burden is put on the existing distribution network. These batteries are placed at each bus stop to store energy from the grid during the off-peak hours, and the supercapacitor in the buses will be flash charged from these batteries. In this work, the architecture of the proposed system has been presented along with initial sizing of the subsystems, for understanding the operation of the system for various scenarios, and to investigate its interaction with the grid. The results show that such a system, if carefully designed, is feasible and is capable of meeting the transportation needs without adding additional burden to the grid.","container-title":"Sustainable Cities and Society","DOI":"10.1016/j.scs.2019.101789","ISSN":"2210-6707","journalAbbreviation":"Sustainable Cities and Society","language":"en","page":"101789","source":"ScienceDirect","title":"A green public transportation system using E-buses: A technical and commercial feasibility study","title-short":"A green public transportation system using E-buses","volume":"51","author":[{"family":"Majumder","given":"Suman"},{"family":"De","given":"Krishnarti"},{"family":"Kumar","given":"Praveen"},{"family":"Rayudu","given":"Ramesh"}],"issued":{"date-parts":[["2019",11,1]]}}}],"schema":"https://github.com/citation-style-language/schema/raw/master/csl-citation.json"} </w:instrText>
      </w:r>
      <w:r w:rsidR="00EA060A" w:rsidRPr="002006C4">
        <w:rPr>
          <w:rFonts w:ascii="Arial" w:hAnsi="Arial" w:cs="Arial"/>
          <w:sz w:val="28"/>
        </w:rPr>
        <w:fldChar w:fldCharType="separate"/>
      </w:r>
      <w:r w:rsidR="00EA060A" w:rsidRPr="002006C4">
        <w:rPr>
          <w:rFonts w:ascii="Arial" w:hAnsi="Arial" w:cs="Arial"/>
          <w:sz w:val="28"/>
        </w:rPr>
        <w:t>(Majumder et al., 2019)</w:t>
      </w:r>
      <w:r w:rsidR="00EA060A" w:rsidRPr="002006C4">
        <w:rPr>
          <w:rFonts w:ascii="Arial" w:hAnsi="Arial" w:cs="Arial"/>
          <w:sz w:val="28"/>
        </w:rPr>
        <w:fldChar w:fldCharType="end"/>
      </w:r>
      <w:r w:rsidR="00EA060A" w:rsidRPr="002006C4">
        <w:rPr>
          <w:rFonts w:ascii="Arial" w:hAnsi="Arial" w:cs="Arial"/>
          <w:sz w:val="28"/>
        </w:rPr>
        <w:t xml:space="preserve">. It has been reported by </w:t>
      </w:r>
      <w:r w:rsidR="00EA060A" w:rsidRPr="002006C4">
        <w:rPr>
          <w:rFonts w:ascii="Arial" w:hAnsi="Arial" w:cs="Arial"/>
          <w:sz w:val="28"/>
        </w:rPr>
        <w:fldChar w:fldCharType="begin"/>
      </w:r>
      <w:r w:rsidR="00D8233C" w:rsidRPr="002006C4">
        <w:rPr>
          <w:rFonts w:ascii="Arial" w:hAnsi="Arial" w:cs="Arial"/>
          <w:sz w:val="28"/>
        </w:rPr>
        <w:instrText xml:space="preserve"> ADDIN ZOTERO_ITEM CSL_CITATION {"citationID":"5TQejlm8","properties":{"formattedCitation":"(Majumder et al., 2019)","plainCitation":"(Majumder et al., 2019)","dontUpdate":true,"noteIndex":0},"citationItems":[{"id":689,"uris":["http://zotero.org/users/6040564/items/I8W27GB2"],"uri":["http://zotero.org/users/6040564/items/I8W27GB2"],"itemData":{"id":689,"type":"article-journal","abstract":"Economic growth in the emerging countries has led to rapid urbanization and expansion of existing cities. As a result, major cities in the emerging nations experience traffic congestion and deteriorating air quality. One of the solutions to overcome these problems is to develop a comprehensive public transportation system based on clean fuel. This work proposes a public transportation system based on electric buses that can be used in the cities. Here, the proposed system is studied and analyzed for Indian scenario. High capacity batteries and distributed solar PV generation has been used to ensure that no additional burden is put on the existing distribution network. These batteries are placed at each bus stop to store energy from the grid during the off-peak hours, and the supercapacitor in the buses will be flash charged from these batteries. In this work, the architecture of the proposed system has been presented along with initial sizing of the subsystems, for understanding the operation of the system for various scenarios, and to investigate its interaction with the grid. The results show that such a system, if carefully designed, is feasible and is capable of meeting the transportation needs without adding additional burden to the grid.","container-title":"Sustainable Cities and Society","DOI":"10.1016/j.scs.2019.101789","ISSN":"2210-6707","journalAbbreviation":"Sustainable Cities and Society","language":"en","page":"101789","source":"ScienceDirect","title":"A green public transportation system using E-buses: A technical and commercial feasibility study","title-short":"A green public transportation system using E-buses","volume":"51","author":[{"family":"Majumder","given":"Suman"},{"family":"De","given":"Krishnarti"},{"family":"Kumar","given":"Praveen"},{"family":"Rayudu","given":"Ramesh"}],"issued":{"date-parts":[["2019",11,1]]}}}],"schema":"https://github.com/citation-style-language/schema/raw/master/csl-citation.json"} </w:instrText>
      </w:r>
      <w:r w:rsidR="00EA060A" w:rsidRPr="002006C4">
        <w:rPr>
          <w:rFonts w:ascii="Arial" w:hAnsi="Arial" w:cs="Arial"/>
          <w:sz w:val="28"/>
        </w:rPr>
        <w:fldChar w:fldCharType="separate"/>
      </w:r>
      <w:r w:rsidR="00EA060A" w:rsidRPr="002006C4">
        <w:rPr>
          <w:rFonts w:ascii="Arial" w:hAnsi="Arial" w:cs="Arial"/>
          <w:sz w:val="28"/>
        </w:rPr>
        <w:t>Majumder et al. (2019)</w:t>
      </w:r>
      <w:r w:rsidR="00EA060A" w:rsidRPr="002006C4">
        <w:rPr>
          <w:rFonts w:ascii="Arial" w:hAnsi="Arial" w:cs="Arial"/>
          <w:sz w:val="28"/>
        </w:rPr>
        <w:fldChar w:fldCharType="end"/>
      </w:r>
      <w:r w:rsidR="00EA060A" w:rsidRPr="002006C4">
        <w:rPr>
          <w:rFonts w:ascii="Arial" w:hAnsi="Arial" w:cs="Arial"/>
          <w:sz w:val="28"/>
        </w:rPr>
        <w:t xml:space="preserve"> that Beijing had planned to run 65% of its buses on electricity by 2020. </w:t>
      </w:r>
    </w:p>
    <w:p w:rsidR="00EA060A" w:rsidRPr="002006C4" w:rsidRDefault="00EA060A" w:rsidP="00046600">
      <w:pPr>
        <w:ind w:firstLine="284"/>
        <w:jc w:val="both"/>
        <w:rPr>
          <w:rFonts w:ascii="Arial" w:hAnsi="Arial" w:cs="Arial"/>
          <w:sz w:val="28"/>
        </w:rPr>
      </w:pPr>
      <w:r w:rsidRPr="002006C4">
        <w:rPr>
          <w:rFonts w:ascii="Arial" w:hAnsi="Arial" w:cs="Arial"/>
          <w:sz w:val="28"/>
        </w:rPr>
        <w:t xml:space="preserve">Furthermore trolley buses and trams have also been considered as a good alternative </w:t>
      </w:r>
      <w:r w:rsidR="00D8233C" w:rsidRPr="002006C4">
        <w:rPr>
          <w:rFonts w:ascii="Arial" w:hAnsi="Arial" w:cs="Arial"/>
          <w:sz w:val="28"/>
        </w:rPr>
        <w:fldChar w:fldCharType="begin"/>
      </w:r>
      <w:r w:rsidR="009876F5" w:rsidRPr="002006C4">
        <w:rPr>
          <w:rFonts w:ascii="Arial" w:hAnsi="Arial" w:cs="Arial"/>
          <w:sz w:val="28"/>
        </w:rPr>
        <w:instrText xml:space="preserve"> ADDIN ZOTERO_ITEM CSL_CITATION {"citationID":"qebWtpao","properties":{"formattedCitation":"(Foreman and Kendler, 2018a; Majumder et al., 2019)","plainCitation":"(Foreman and Kendler, 2018a; Majumder et al., 2019)","noteIndex":0},"citationItems":[{"id":805,"uris":["http://zotero.org/users/6040564/items/I75UREEI"],"uri":["http://zotero.org/users/6040564/items/I75UREEI"],"itemData":{"id":805,"type":"motion_picture","abstract":"If you enjoy this series, please consider supporting my channel on Patreon for just $1 per month. (Thank you!) http://www.patreon.com/jayforeman\n\nGet 2 months of Skillshare for free http://skl.sh/jayforeman3\n\n- - - UNFINISHED LONDON EPISODE 7 - - -\n\nWritten by\nJAY FOREMAN and PAUL KENDLER\n\nFilmed and directed by\nPAUL KENDLER\n\nEdited by\nJAY FOREMAN\n\nCamera in Blackpool\nTOM CLARKE @trynottobreathe\n\nProps\nJADE NAGI @jade_nagi\n\nWoman in flowery dress\nJADE NAGI @jade_nagi\n\nPosh man in top hat\nJOHN HENRY FALLE @thestorybeast\n\nGeorge Francis Train/Bad podcaster\nRICHARD SOAMES @richardsoames\n\nWoman on horse tram / Poor Edwardian child\nSOOZ KEMPNER @soozUK\n\nElectrocution victim\nPAUL KENDLER\n\nGrandma\nMYRTLE HYMAN\n\nTram/railway map graphics\nGEOFF MARSHALL @geofftech\nBy the way, Geoff has lots of videos about transport in London. If you like my stuff, you’ll really like his. Especially his video about the trams in Croydon: https://www.youtube.com/watch?v=HzL4c...\n\nGreen screen provided by\nBLINK STUDIO SPACE http://blinkstudiospace.com/\nThanks to Bex Trista @tristabytes\n\nCameras etc provided by\nSHIFT 4 https://www.shift-4.com/\n\nVisual effects by\nCHRIS WALKER @BigDamnArtist","collection-title":"Unfinished London","dimensions":"10:51","source":"YouTube","title":"What happened to London's trams?","URL":"https://www.youtube.com/watch?v=Ji3C_PjJonM&amp;t=578s","author":[{"family":"Foreman","given":"Jay"},{"family":"Kendler","given":"Paul"}],"accessed":{"date-parts":[["2020",10,31]]},"issued":{"date-parts":[["2018",12,4]]}}},{"id":689,"uris":["http://zotero.org/users/6040564/items/I8W27GB2"],"uri":["http://zotero.org/users/6040564/items/I8W27GB2"],"itemData":{"id":689,"type":"article-journal","abstract":"Economic growth in the emerging countries has led to rapid urbanization and expansion of existing cities. As a result, major cities in the emerging nations experience traffic congestion and deteriorating air quality. One of the solutions to overcome these problems is to develop a comprehensive public transportation system based on clean fuel. This work proposes a public transportation system based on electric buses that can be used in the cities. Here, the proposed system is studied and analyzed for Indian scenario. High capacity batteries and distributed solar PV generation has been used to ensure that no additional burden is put on the existing distribution network. These batteries are placed at each bus stop to store energy from the grid during the off-peak hours, and the supercapacitor in the buses will be flash charged from these batteries. In this work, the architecture of the proposed system has been presented along with initial sizing of the subsystems, for understanding the operation of the system for various scenarios, and to investigate its interaction with the grid. The results show that such a system, if carefully designed, is feasible and is capable of meeting the transportation needs without adding additional burden to the grid.","container-title":"Sustainable Cities and Society","DOI":"10.1016/j.scs.2019.101789","ISSN":"2210-6707","journalAbbreviation":"Sustainable Cities and Society","language":"en","page":"101789","source":"ScienceDirect","title":"A green public transportation system using E-buses: A technical and commercial feasibility study","title-short":"A green public transportation system using E-buses","volume":"51","author":[{"family":"Majumder","given":"Suman"},{"family":"De","given":"Krishnarti"},{"family":"Kumar","given":"Praveen"},{"family":"Rayudu","given":"Ramesh"}],"issued":{"date-parts":[["2019",11,1]]}}}],"schema":"https://github.com/citation-style-language/schema/raw/master/csl-citation.json"} </w:instrText>
      </w:r>
      <w:r w:rsidR="00D8233C" w:rsidRPr="002006C4">
        <w:rPr>
          <w:rFonts w:ascii="Arial" w:hAnsi="Arial" w:cs="Arial"/>
          <w:sz w:val="28"/>
        </w:rPr>
        <w:fldChar w:fldCharType="separate"/>
      </w:r>
      <w:r w:rsidR="009876F5" w:rsidRPr="002006C4">
        <w:rPr>
          <w:rFonts w:ascii="Arial" w:hAnsi="Arial" w:cs="Arial"/>
          <w:sz w:val="28"/>
        </w:rPr>
        <w:t xml:space="preserve">(Foreman and </w:t>
      </w:r>
      <w:proofErr w:type="spellStart"/>
      <w:r w:rsidR="009876F5" w:rsidRPr="002006C4">
        <w:rPr>
          <w:rFonts w:ascii="Arial" w:hAnsi="Arial" w:cs="Arial"/>
          <w:sz w:val="28"/>
        </w:rPr>
        <w:t>Kendler</w:t>
      </w:r>
      <w:proofErr w:type="spellEnd"/>
      <w:r w:rsidR="009876F5" w:rsidRPr="002006C4">
        <w:rPr>
          <w:rFonts w:ascii="Arial" w:hAnsi="Arial" w:cs="Arial"/>
          <w:sz w:val="28"/>
        </w:rPr>
        <w:t xml:space="preserve">, 2018a; </w:t>
      </w:r>
      <w:proofErr w:type="spellStart"/>
      <w:r w:rsidR="009876F5" w:rsidRPr="002006C4">
        <w:rPr>
          <w:rFonts w:ascii="Arial" w:hAnsi="Arial" w:cs="Arial"/>
          <w:sz w:val="28"/>
        </w:rPr>
        <w:t>Majumder</w:t>
      </w:r>
      <w:proofErr w:type="spellEnd"/>
      <w:r w:rsidR="009876F5" w:rsidRPr="002006C4">
        <w:rPr>
          <w:rFonts w:ascii="Arial" w:hAnsi="Arial" w:cs="Arial"/>
          <w:sz w:val="28"/>
        </w:rPr>
        <w:t xml:space="preserve"> et al., 2019)</w:t>
      </w:r>
      <w:r w:rsidR="00D8233C" w:rsidRPr="002006C4">
        <w:rPr>
          <w:rFonts w:ascii="Arial" w:hAnsi="Arial" w:cs="Arial"/>
          <w:sz w:val="28"/>
        </w:rPr>
        <w:fldChar w:fldCharType="end"/>
      </w:r>
      <w:r w:rsidR="00D8233C" w:rsidRPr="002006C4">
        <w:rPr>
          <w:rFonts w:ascii="Arial" w:hAnsi="Arial" w:cs="Arial"/>
          <w:sz w:val="28"/>
        </w:rPr>
        <w:t xml:space="preserve">. </w:t>
      </w:r>
      <w:r w:rsidR="00D8233C" w:rsidRPr="002006C4">
        <w:rPr>
          <w:rFonts w:ascii="Arial" w:hAnsi="Arial" w:cs="Arial"/>
          <w:sz w:val="28"/>
        </w:rPr>
        <w:fldChar w:fldCharType="begin"/>
      </w:r>
      <w:r w:rsidR="00B561A2" w:rsidRPr="002006C4">
        <w:rPr>
          <w:rFonts w:ascii="Arial" w:hAnsi="Arial" w:cs="Arial"/>
          <w:sz w:val="28"/>
        </w:rPr>
        <w:instrText xml:space="preserve"> ADDIN ZOTERO_ITEM CSL_CITATION {"citationID":"tI1DSil2","properties":{"formattedCitation":"(Foreman and Kendler, 2018)","plainCitation":"(Foreman and Kendler, 2018)","dontUpdate":true,"noteIndex":0},"citationItems":[{"id":805,"uris":["http://zotero.org/users/6040564/items/I75UREEI"],"uri":["http://zotero.org/users/6040564/items/I75UREEI"],"itemData":{"id":805,"type":"motion_picture","abstract":"If you enjoy this series, please consider supporting my channel on Patreon for just $1 per month. (Thank you!) http://www.patreon.com/jayforeman\n\nGet 2 months of Skillshare for free http://skl.sh/jayforeman3\n\n- - - UNFINISHED LONDON EPISODE 7 - - -\n\nWritten by\nJAY FOREMAN and PAUL KENDLER\n\nFilmed and directed by\nPAUL KENDLER\n\nEdited by\nJAY FOREMAN\n\nCamera in Blackpool\nTOM CLARKE @trynottobreathe\n\nProps\nJADE NAGI @jade_nagi\n\nWoman in flowery dress\nJADE NAGI @jade_nagi\n\nPosh man in top hat\nJOHN HENRY FALLE @thestorybeast\n\nGeorge Francis Train/Bad podcaster\nRICHARD SOAMES @richardsoames\n\nWoman on horse tram / Poor Edwardian child\nSOOZ KEMPNER @soozUK\n\nElectrocution victim\nPAUL KENDLER\n\nGrandma\nMYRTLE HYMAN\n\nTram/railway map graphics\nGEOFF MARSHALL @geofftech\nBy the way, Geoff has lots of videos about transport in London. If you like my stuff, you’ll really like his. Especially his video about the trams in Croydon: https://www.youtube.com/watch?v=HzL4c...\n\nGreen screen provided by\nBLINK STUDIO SPACE http://blinkstudiospace.com/\nThanks to Bex Trista @tristabytes\n\nCameras etc provided by\nSHIFT 4 https://www.shift-4.com/\n\nVisual effects by\nCHRIS WALKER @BigDamnArtist","collection-title":"Unfinished London","dimensions":"10:51","source":"YouTube","title":"What happened to London's trams?","URL":"https://www.youtube.com/watch?v=Ji3C_PjJonM&amp;t=578s","author":[{"family":"Foreman","given":"Jay"},{"family":"Kendler","given":"Paul"}],"accessed":{"date-parts":[["2020",10,31]]},"issued":{"date-parts":[["2018",12,4]]}}}],"schema":"https://github.com/citation-style-language/schema/raw/master/csl-citation.json"} </w:instrText>
      </w:r>
      <w:r w:rsidR="00D8233C" w:rsidRPr="002006C4">
        <w:rPr>
          <w:rFonts w:ascii="Arial" w:hAnsi="Arial" w:cs="Arial"/>
          <w:sz w:val="28"/>
        </w:rPr>
        <w:fldChar w:fldCharType="separate"/>
      </w:r>
      <w:r w:rsidR="00D8233C" w:rsidRPr="002006C4">
        <w:rPr>
          <w:rFonts w:ascii="Arial" w:hAnsi="Arial" w:cs="Arial"/>
          <w:sz w:val="28"/>
        </w:rPr>
        <w:t>Foreman and Kendler (2018)</w:t>
      </w:r>
      <w:r w:rsidR="00D8233C" w:rsidRPr="002006C4">
        <w:rPr>
          <w:rFonts w:ascii="Arial" w:hAnsi="Arial" w:cs="Arial"/>
          <w:sz w:val="28"/>
        </w:rPr>
        <w:fldChar w:fldCharType="end"/>
      </w:r>
      <w:r w:rsidR="00D8233C" w:rsidRPr="002006C4">
        <w:rPr>
          <w:rFonts w:ascii="Arial" w:hAnsi="Arial" w:cs="Arial"/>
          <w:sz w:val="28"/>
        </w:rPr>
        <w:t xml:space="preserve"> also highlight that within the UK and broader Europe, there has been a resurgence of trams, mostly because of the pollution and congestion considerations. </w:t>
      </w:r>
    </w:p>
    <w:p w:rsidR="00BA3912" w:rsidRPr="002006C4" w:rsidRDefault="00BA3912" w:rsidP="00BA3912">
      <w:pPr>
        <w:jc w:val="both"/>
        <w:rPr>
          <w:rFonts w:ascii="Arial" w:hAnsi="Arial" w:cs="Arial"/>
          <w:sz w:val="28"/>
        </w:rPr>
      </w:pPr>
    </w:p>
    <w:p w:rsidR="00D8233C" w:rsidRPr="002006C4" w:rsidRDefault="004D0D9D" w:rsidP="00AB63AD">
      <w:pPr>
        <w:pStyle w:val="Listaszerbekezds"/>
        <w:numPr>
          <w:ilvl w:val="1"/>
          <w:numId w:val="1"/>
        </w:numPr>
        <w:ind w:left="567" w:hanging="573"/>
        <w:jc w:val="both"/>
        <w:rPr>
          <w:rFonts w:ascii="Arial" w:hAnsi="Arial" w:cs="Arial"/>
          <w:sz w:val="28"/>
        </w:rPr>
      </w:pPr>
      <w:r w:rsidRPr="002006C4">
        <w:rPr>
          <w:rFonts w:ascii="Arial" w:hAnsi="Arial" w:cs="Arial"/>
          <w:sz w:val="28"/>
        </w:rPr>
        <w:t>Trains</w:t>
      </w:r>
    </w:p>
    <w:p w:rsidR="00D32CFF" w:rsidRPr="002006C4" w:rsidRDefault="00D32CFF" w:rsidP="00D32CFF">
      <w:pPr>
        <w:jc w:val="both"/>
        <w:rPr>
          <w:rFonts w:ascii="Arial" w:hAnsi="Arial" w:cs="Arial"/>
          <w:i/>
          <w:sz w:val="28"/>
        </w:rPr>
      </w:pPr>
    </w:p>
    <w:p w:rsidR="00046600" w:rsidRPr="002006C4" w:rsidRDefault="00046600" w:rsidP="00046600">
      <w:pPr>
        <w:ind w:firstLine="284"/>
        <w:jc w:val="both"/>
        <w:rPr>
          <w:rFonts w:ascii="Arial" w:hAnsi="Arial" w:cs="Arial"/>
          <w:sz w:val="28"/>
        </w:rPr>
      </w:pPr>
      <w:r w:rsidRPr="002006C4">
        <w:rPr>
          <w:rFonts w:ascii="Arial" w:hAnsi="Arial" w:cs="Arial"/>
          <w:sz w:val="28"/>
        </w:rPr>
        <w:t xml:space="preserve">In the UK 10% of commuting was done via train in 2018, and of commuters going into Central London, 80% took the train </w:t>
      </w:r>
      <w:r w:rsidRPr="002006C4">
        <w:rPr>
          <w:rFonts w:ascii="Arial" w:hAnsi="Arial" w:cs="Arial"/>
          <w:sz w:val="28"/>
        </w:rPr>
        <w:fldChar w:fldCharType="begin"/>
      </w:r>
      <w:r w:rsidR="00B561A2" w:rsidRPr="002006C4">
        <w:rPr>
          <w:rFonts w:ascii="Arial" w:hAnsi="Arial" w:cs="Arial"/>
          <w:sz w:val="28"/>
        </w:rPr>
        <w:instrText xml:space="preserve"> ADDIN ZOTERO_ITEM CSL_CITATION {"citationID":"jQeKudpb","properties":{"formattedCitation":"(Kronberg and Weekes, n.d.)","plainCitation":"(Kronberg and Weekes, n.d.)","dontUpdate":true,"noteIndex":0},"citationItems":[{"id":3,"uris":["http://zotero.org/users/6040564/items/2JMA9B22"],"uri":["http://zotero.org/users/6040564/items/2JMA9B22"],"itemData":{"id":3,"type":"article-journal","language":"en","page":"31","source":"Zotero","title":"Transport Statistics Great Britain 2018","author":[{"family":"Kronberg","given":"Nico"},{"family":"Weekes","given":"Shawn"}]}}],"schema":"https://github.com/citation-style-language/schema/raw/master/csl-citation.json"}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(Kronberg and Weekes, 2019)</w:t>
      </w:r>
      <w:r w:rsidRPr="002006C4">
        <w:rPr>
          <w:rFonts w:ascii="Arial" w:hAnsi="Arial" w:cs="Arial"/>
          <w:sz w:val="28"/>
        </w:rPr>
        <w:fldChar w:fldCharType="end"/>
      </w:r>
      <w:r w:rsidRPr="002006C4">
        <w:rPr>
          <w:rFonts w:ascii="Arial" w:hAnsi="Arial" w:cs="Arial"/>
          <w:sz w:val="28"/>
        </w:rPr>
        <w:t xml:space="preserve">. While train commuting can be very unreliable </w:t>
      </w:r>
      <w:r w:rsidRPr="002006C4">
        <w:rPr>
          <w:rFonts w:ascii="Arial" w:hAnsi="Arial" w:cs="Arial"/>
          <w:sz w:val="28"/>
        </w:rPr>
        <w:fldChar w:fldCharType="begin"/>
      </w:r>
      <w:r w:rsidR="00D32CFF" w:rsidRPr="002006C4">
        <w:rPr>
          <w:rFonts w:ascii="Arial" w:hAnsi="Arial" w:cs="Arial"/>
          <w:sz w:val="28"/>
        </w:rPr>
        <w:instrText xml:space="preserve"> ADDIN ZOTERO_ITEM CSL_CITATION {"citationID":"sEWWse3r","properties":{"formattedCitation":"(BBC News, 2018a)","plainCitation":"(BBC News, 2018a)","noteIndex":0},"citationItems":[{"id":313,"uris":["http://zotero.org/users/6040564/items/REJMND6M"],"uri":["http://zotero.org/users/6040564/items/REJMND6M"],"itemData":{"id":313,"type":"article-newspaper","abstract":"The consumer group Which? found only 28% of Southern customers were satisfied with the service.","container-title":"BBC News","language":"en-GB","section":"England","source":"www.bbc.co.uk","title":"Southern rail 'is worst train service'","URL":"https://www.bbc.com/news/uk-england-42707560","author":[{"literal":"BBC News"}],"accessed":{"date-parts":[["2020",1,30]]},"issued":{"date-parts":[["2018",1,16]]}}}],"schema":"https://github.com/citation-style-language/schema/raw/master/csl-citation.json"} </w:instrText>
      </w:r>
      <w:r w:rsidRPr="002006C4">
        <w:rPr>
          <w:rFonts w:ascii="Arial" w:hAnsi="Arial" w:cs="Arial"/>
          <w:sz w:val="28"/>
        </w:rPr>
        <w:fldChar w:fldCharType="separate"/>
      </w:r>
      <w:r w:rsidR="00D32CFF" w:rsidRPr="002006C4">
        <w:rPr>
          <w:rFonts w:ascii="Arial" w:hAnsi="Arial" w:cs="Arial"/>
          <w:sz w:val="28"/>
        </w:rPr>
        <w:t>(BBC News, 2018a)</w:t>
      </w:r>
      <w:r w:rsidRPr="002006C4">
        <w:rPr>
          <w:rFonts w:ascii="Arial" w:hAnsi="Arial" w:cs="Arial"/>
          <w:sz w:val="28"/>
        </w:rPr>
        <w:fldChar w:fldCharType="end"/>
      </w:r>
      <w:r w:rsidRPr="002006C4">
        <w:rPr>
          <w:rFonts w:ascii="Arial" w:hAnsi="Arial" w:cs="Arial"/>
          <w:sz w:val="28"/>
        </w:rPr>
        <w:t xml:space="preserve">, some people are dependent on it. </w:t>
      </w:r>
    </w:p>
    <w:p w:rsidR="000B3BF5" w:rsidRPr="002006C4" w:rsidRDefault="000B3BF5" w:rsidP="00046600">
      <w:pPr>
        <w:ind w:firstLine="284"/>
        <w:jc w:val="both"/>
        <w:rPr>
          <w:rFonts w:ascii="Arial" w:hAnsi="Arial" w:cs="Arial"/>
          <w:sz w:val="28"/>
        </w:rPr>
      </w:pPr>
      <w:r w:rsidRPr="002006C4">
        <w:rPr>
          <w:rFonts w:ascii="Arial" w:hAnsi="Arial" w:cs="Arial"/>
          <w:sz w:val="28"/>
        </w:rPr>
        <w:t>Trains are generally accepted to be very efficient in terms of CO</w:t>
      </w:r>
      <w:r w:rsidRPr="002006C4">
        <w:rPr>
          <w:rFonts w:ascii="Arial" w:hAnsi="Arial" w:cs="Arial"/>
          <w:sz w:val="28"/>
          <w:vertAlign w:val="subscript"/>
        </w:rPr>
        <w:t>2</w:t>
      </w:r>
      <w:r w:rsidRPr="002006C4">
        <w:rPr>
          <w:rFonts w:ascii="Arial" w:hAnsi="Arial" w:cs="Arial"/>
          <w:sz w:val="28"/>
        </w:rPr>
        <w:t xml:space="preserve"> per passenger miles, only releasing 14g per passenger mile compared to a car’s 158g and a planes 285g </w:t>
      </w:r>
      <w:r w:rsidRPr="002006C4">
        <w:rPr>
          <w:rFonts w:ascii="Arial" w:hAnsi="Arial" w:cs="Arial"/>
          <w:sz w:val="28"/>
        </w:rPr>
        <w:fldChar w:fldCharType="begin"/>
      </w:r>
      <w:r w:rsidRPr="002006C4">
        <w:rPr>
          <w:rFonts w:ascii="Arial" w:hAnsi="Arial" w:cs="Arial"/>
          <w:sz w:val="28"/>
        </w:rPr>
        <w:instrText xml:space="preserve"> ADDIN ZOTERO_ITEM CSL_CITATION {"citationID":"XSysQD9x","properties":{"formattedCitation":"(Katwala, 2019)","plainCitation":"(Katwala, 2019)","noteIndex":0},"citationItems":[{"id":806,"uris":["http://zotero.org/users/6040564/items/FIFXSNYY"],"uri":["http://zotero.org/users/6040564/items/FIFXSNYY"],"itemData":{"id":806,"type":"article-magazine","abstract":"Greta Thunberg’s journey across Europe has sparked a new wave of interest in taking the train instead of flying. But how much difference does it actually make to emissions?","container-title":"Wired UK","ISSN":"1357-0978","language":"en-GB","note":"section: Environment","source":"www.wired.co.uk","title":"Is holidaying by train really that much better for the environment?","URL":"https://www.wired.co.uk/article/trains-planes-emissions-co2-comparison","author":[{"family":"Katwala","given":"Amit"}],"accessed":{"date-parts":[["2020",10,31]]},"issued":{"date-parts":[["2019",5,12]]}}}],"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(Katwala, 2019)</w:t>
      </w:r>
      <w:r w:rsidRPr="002006C4">
        <w:rPr>
          <w:rFonts w:ascii="Arial" w:hAnsi="Arial" w:cs="Arial"/>
          <w:sz w:val="28"/>
        </w:rPr>
        <w:fldChar w:fldCharType="end"/>
      </w:r>
      <w:r w:rsidRPr="002006C4">
        <w:rPr>
          <w:rFonts w:ascii="Arial" w:hAnsi="Arial" w:cs="Arial"/>
          <w:sz w:val="28"/>
        </w:rPr>
        <w:t xml:space="preserve">. </w:t>
      </w:r>
      <w:r w:rsidR="00343E8F" w:rsidRPr="002006C4">
        <w:rPr>
          <w:rFonts w:ascii="Arial" w:hAnsi="Arial" w:cs="Arial"/>
          <w:sz w:val="28"/>
        </w:rPr>
        <w:t xml:space="preserve">Because of this, trains for use on </w:t>
      </w:r>
      <w:r w:rsidR="005C2B1E" w:rsidRPr="002006C4">
        <w:rPr>
          <w:rFonts w:ascii="Arial" w:hAnsi="Arial" w:cs="Arial"/>
          <w:sz w:val="28"/>
        </w:rPr>
        <w:t xml:space="preserve">long distance journeys seems to be viable alternative to planes and cars </w:t>
      </w:r>
      <w:r w:rsidR="005C2B1E" w:rsidRPr="002006C4">
        <w:rPr>
          <w:rFonts w:ascii="Arial" w:hAnsi="Arial" w:cs="Arial"/>
          <w:sz w:val="28"/>
        </w:rPr>
        <w:fldChar w:fldCharType="begin"/>
      </w:r>
      <w:r w:rsidR="005C2B1E" w:rsidRPr="002006C4">
        <w:rPr>
          <w:rFonts w:ascii="Arial" w:hAnsi="Arial" w:cs="Arial"/>
          <w:sz w:val="28"/>
        </w:rPr>
        <w:instrText xml:space="preserve"> ADDIN ZOTERO_ITEM CSL_CITATION {"citationID":"voTeLZJA","properties":{"formattedCitation":"(Katwala, 2019)","plainCitation":"(Katwala, 2019)","noteIndex":0},"citationItems":[{"id":806,"uris":["http://zotero.org/users/6040564/items/FIFXSNYY"],"uri":["http://zotero.org/users/6040564/items/FIFXSNYY"],"itemData":{"id":806,"type":"article-magazine","abstract":"Greta Thunberg’s journey across Europe has sparked a new wave of interest in taking the train instead of flying. But how much difference does it actually make to emissions?","container-title":"Wired UK","ISSN":"1357-0978","language":"en-GB","note":"section: Environment","source":"www.wired.co.uk","title":"Is holidaying by train really that much better for the environment?","URL":"https://www.wired.co.uk/article/trains-planes-emissions-co2-comparison","author":[{"family":"Katwala","given":"Amit"}],"accessed":{"date-parts":[["2020",10,31]]},"issued":{"date-parts":[["2019",5,12]]}}}],"schema":"https://github.com/citation-style-language/schema/raw/master/csl-citation.json"} </w:instrText>
      </w:r>
      <w:r w:rsidR="005C2B1E" w:rsidRPr="002006C4">
        <w:rPr>
          <w:rFonts w:ascii="Arial" w:hAnsi="Arial" w:cs="Arial"/>
          <w:sz w:val="28"/>
        </w:rPr>
        <w:fldChar w:fldCharType="separate"/>
      </w:r>
      <w:r w:rsidR="005C2B1E" w:rsidRPr="002006C4">
        <w:rPr>
          <w:rFonts w:ascii="Arial" w:hAnsi="Arial" w:cs="Arial"/>
          <w:sz w:val="28"/>
        </w:rPr>
        <w:t>(Katwala, 2019)</w:t>
      </w:r>
      <w:r w:rsidR="005C2B1E" w:rsidRPr="002006C4">
        <w:rPr>
          <w:rFonts w:ascii="Arial" w:hAnsi="Arial" w:cs="Arial"/>
          <w:sz w:val="28"/>
        </w:rPr>
        <w:fldChar w:fldCharType="end"/>
      </w:r>
      <w:r w:rsidR="005C2B1E" w:rsidRPr="002006C4">
        <w:rPr>
          <w:rFonts w:ascii="Arial" w:hAnsi="Arial" w:cs="Arial"/>
          <w:sz w:val="28"/>
        </w:rPr>
        <w:t xml:space="preserve"> and also for many, commute </w:t>
      </w:r>
      <w:r w:rsidR="005C2B1E" w:rsidRPr="002006C4">
        <w:rPr>
          <w:rFonts w:ascii="Arial" w:hAnsi="Arial" w:cs="Arial"/>
          <w:sz w:val="28"/>
        </w:rPr>
        <w:fldChar w:fldCharType="begin"/>
      </w:r>
      <w:r w:rsidR="00B561A2" w:rsidRPr="002006C4">
        <w:rPr>
          <w:rFonts w:ascii="Arial" w:hAnsi="Arial" w:cs="Arial"/>
          <w:sz w:val="28"/>
        </w:rPr>
        <w:instrText xml:space="preserve"> ADDIN ZOTERO_ITEM CSL_CITATION {"citationID":"Fh3oAR3Q","properties":{"formattedCitation":"(Kronberg and Weekes, n.d.)","plainCitation":"(Kronberg and Weekes, n.d.)","dontUpdate":true,"noteIndex":0},"citationItems":[{"id":3,"uris":["http://zotero.org/users/6040564/items/2JMA9B22"],"uri":["http://zotero.org/users/6040564/items/2JMA9B22"],"itemData":{"id":3,"type":"article-journal","language":"en","page":"31","source":"Zotero","title":"Transport Statistics Great Britain 2018","author":[{"family":"Kronberg","given":"Nico"},{"family":"Weekes","given":"Shawn"}]}}],"schema":"https://github.com/citation-style-language/schema/raw/master/csl-citation.json"} </w:instrText>
      </w:r>
      <w:r w:rsidR="005C2B1E" w:rsidRPr="002006C4">
        <w:rPr>
          <w:rFonts w:ascii="Arial" w:hAnsi="Arial" w:cs="Arial"/>
          <w:sz w:val="28"/>
        </w:rPr>
        <w:fldChar w:fldCharType="separate"/>
      </w:r>
      <w:r w:rsidR="005C2B1E" w:rsidRPr="002006C4">
        <w:rPr>
          <w:rFonts w:ascii="Arial" w:hAnsi="Arial" w:cs="Arial"/>
          <w:sz w:val="28"/>
        </w:rPr>
        <w:t>(Kronberg and Weekes, 2019)</w:t>
      </w:r>
      <w:r w:rsidR="005C2B1E" w:rsidRPr="002006C4">
        <w:rPr>
          <w:rFonts w:ascii="Arial" w:hAnsi="Arial" w:cs="Arial"/>
          <w:sz w:val="28"/>
        </w:rPr>
        <w:fldChar w:fldCharType="end"/>
      </w:r>
      <w:r w:rsidR="005C2B1E" w:rsidRPr="002006C4">
        <w:rPr>
          <w:rFonts w:ascii="Arial" w:hAnsi="Arial" w:cs="Arial"/>
          <w:sz w:val="28"/>
        </w:rPr>
        <w:t xml:space="preserve">. </w:t>
      </w:r>
    </w:p>
    <w:p w:rsidR="00034074" w:rsidRPr="002006C4" w:rsidRDefault="00034074" w:rsidP="00046600">
      <w:pPr>
        <w:jc w:val="both"/>
        <w:rPr>
          <w:rFonts w:ascii="Arial" w:hAnsi="Arial" w:cs="Arial"/>
          <w:i/>
          <w:sz w:val="28"/>
        </w:rPr>
      </w:pPr>
    </w:p>
    <w:p w:rsidR="004D0D9D" w:rsidRPr="002006C4" w:rsidRDefault="004D0D9D" w:rsidP="00AB63AD">
      <w:pPr>
        <w:pStyle w:val="Listaszerbekezds"/>
        <w:numPr>
          <w:ilvl w:val="1"/>
          <w:numId w:val="1"/>
        </w:numPr>
        <w:ind w:left="567" w:hanging="567"/>
        <w:jc w:val="both"/>
        <w:rPr>
          <w:rFonts w:ascii="Arial" w:hAnsi="Arial" w:cs="Arial"/>
          <w:sz w:val="28"/>
        </w:rPr>
      </w:pPr>
      <w:r w:rsidRPr="002006C4">
        <w:rPr>
          <w:rFonts w:ascii="Arial" w:hAnsi="Arial" w:cs="Arial"/>
          <w:sz w:val="28"/>
        </w:rPr>
        <w:t>Bicycle Hire Schemes (BSS)</w:t>
      </w:r>
    </w:p>
    <w:p w:rsidR="005C2B1E" w:rsidRPr="002006C4" w:rsidRDefault="005C2B1E" w:rsidP="005C2B1E">
      <w:pPr>
        <w:jc w:val="both"/>
        <w:rPr>
          <w:rFonts w:ascii="Arial" w:hAnsi="Arial" w:cs="Arial"/>
          <w:sz w:val="28"/>
        </w:rPr>
      </w:pPr>
    </w:p>
    <w:p w:rsidR="005C2B1E" w:rsidRPr="002006C4" w:rsidRDefault="005C2B1E" w:rsidP="00B561A2">
      <w:pPr>
        <w:ind w:firstLine="284"/>
        <w:jc w:val="both"/>
        <w:rPr>
          <w:rFonts w:ascii="Arial" w:hAnsi="Arial" w:cs="Arial"/>
          <w:sz w:val="28"/>
        </w:rPr>
      </w:pPr>
      <w:r w:rsidRPr="002006C4">
        <w:rPr>
          <w:rFonts w:ascii="Arial" w:hAnsi="Arial" w:cs="Arial"/>
          <w:sz w:val="28"/>
        </w:rPr>
        <w:t xml:space="preserve">Bicycle Hire Schemes were first tried in the Netherlands back in 1968, though at the time the </w:t>
      </w:r>
      <w:proofErr w:type="spellStart"/>
      <w:r w:rsidRPr="002006C4">
        <w:rPr>
          <w:rFonts w:ascii="Arial" w:hAnsi="Arial" w:cs="Arial"/>
          <w:sz w:val="28"/>
        </w:rPr>
        <w:t>dockless</w:t>
      </w:r>
      <w:proofErr w:type="spellEnd"/>
      <w:r w:rsidRPr="002006C4">
        <w:rPr>
          <w:rFonts w:ascii="Arial" w:hAnsi="Arial" w:cs="Arial"/>
          <w:sz w:val="28"/>
        </w:rPr>
        <w:t xml:space="preserve"> system failed</w:t>
      </w:r>
      <w:r w:rsidR="00B561A2" w:rsidRPr="002006C4">
        <w:rPr>
          <w:rFonts w:ascii="Arial" w:hAnsi="Arial" w:cs="Arial"/>
          <w:sz w:val="28"/>
        </w:rPr>
        <w:t xml:space="preserve"> </w:t>
      </w:r>
      <w:r w:rsidR="00B561A2" w:rsidRPr="002006C4">
        <w:rPr>
          <w:rFonts w:ascii="Arial" w:hAnsi="Arial" w:cs="Arial"/>
          <w:sz w:val="28"/>
        </w:rPr>
        <w:fldChar w:fldCharType="begin"/>
      </w:r>
      <w:r w:rsidR="00B561A2" w:rsidRPr="002006C4">
        <w:rPr>
          <w:rFonts w:ascii="Arial" w:hAnsi="Arial" w:cs="Arial"/>
          <w:sz w:val="28"/>
        </w:rPr>
        <w:instrText xml:space="preserve"> ADDIN ZOTERO_ITEM CSL_CITATION {"citationID":"sifgtspM","properties":{"formattedCitation":"(dell\\uc0\\u8217{}Olio et al., 2011)","plainCitation":"(dell’Olio et al., 2011)","noteIndex":0},"citationItems":[{"id":717,"uris":["http://zotero.org/users/6040564/items/L6PDUFC7"],"uri":["http://zotero.org/users/6040564/items/L6PDUFC7"],"itemData":{"id":717,"type":"article-journal","abstract":"The last decade has seen a substantial increase in the perception of the bicycle as a realistic transport alternative to the car. Bicycle-sharing schemes are now a reality in many European cities. They can be large scale or small scale and their use is clearly on the increase. The sharing systems are initially free and then start to charge in order to cover the system running costs and the maintenance of the bicycles. This paper proposes a complete methodology for introducing bike-sharing systems. A methodology is proposed for calculating the potential demand for bicycle use and the willingness to pay of future users for faster journey times, as well as a location model for fixing the bicycle pick-up and drop-off stations made with the help of a geographical information system. The proposed methodology determines the personal profile of the system users, the maximum tariffs to charge in order to guarantee a good take-up, the best system to introduce and the optimum locations of the docking stations, which will depend on certain predetermined criteria.","container-title":"Proceedings of the Institution of Civil Engineers - Municipal Engineer","DOI":"10.1680/muen.2011.164.2.89","ISSN":"0965-0903","issue":"2","note":"publisher: ICE Publishing","page":"89-101","source":"icevirtuallibrary.com (Atypon)","title":"Implementing bike-sharing systems","volume":"164","author":[{"family":"Olio","given":"Luigi","non-dropping-particle":"dell'"},{"family":"Ibeas","given":"Angel"},{"family":"Moura","given":"Jose Luis"}],"issued":{"date-parts":[["2011",6,1]]}}}],"schema":"https://github.com/citation-style-language/schema/raw/master/csl-citation.json"} </w:instrText>
      </w:r>
      <w:r w:rsidR="00B561A2" w:rsidRPr="002006C4">
        <w:rPr>
          <w:rFonts w:ascii="Arial" w:hAnsi="Arial" w:cs="Arial"/>
          <w:sz w:val="28"/>
        </w:rPr>
        <w:fldChar w:fldCharType="separate"/>
      </w:r>
      <w:r w:rsidR="00B561A2" w:rsidRPr="002006C4">
        <w:rPr>
          <w:rFonts w:ascii="Arial" w:hAnsi="Arial" w:cs="Arial"/>
          <w:sz w:val="28"/>
          <w:szCs w:val="24"/>
        </w:rPr>
        <w:t>(dell’Olio et al., 2011)</w:t>
      </w:r>
      <w:r w:rsidR="00B561A2" w:rsidRPr="002006C4">
        <w:rPr>
          <w:rFonts w:ascii="Arial" w:hAnsi="Arial" w:cs="Arial"/>
          <w:sz w:val="28"/>
        </w:rPr>
        <w:fldChar w:fldCharType="end"/>
      </w:r>
      <w:r w:rsidR="00B561A2" w:rsidRPr="002006C4">
        <w:rPr>
          <w:rFonts w:ascii="Arial" w:hAnsi="Arial" w:cs="Arial"/>
          <w:sz w:val="28"/>
        </w:rPr>
        <w:t xml:space="preserve">. Since than many cities across the planet have implemented such systems, with the largest system being the Paris </w:t>
      </w:r>
      <w:proofErr w:type="spellStart"/>
      <w:r w:rsidR="00B561A2" w:rsidRPr="002006C4">
        <w:rPr>
          <w:rFonts w:ascii="Arial" w:hAnsi="Arial" w:cs="Arial"/>
          <w:sz w:val="28"/>
        </w:rPr>
        <w:t>Vélib</w:t>
      </w:r>
      <w:proofErr w:type="spellEnd"/>
      <w:r w:rsidR="00B561A2" w:rsidRPr="002006C4">
        <w:rPr>
          <w:rFonts w:ascii="Arial" w:hAnsi="Arial" w:cs="Arial"/>
          <w:sz w:val="28"/>
        </w:rPr>
        <w:t xml:space="preserve"> bike system at 20,600 bikes and 1451 station in place by 2008 </w:t>
      </w:r>
      <w:r w:rsidR="00B561A2" w:rsidRPr="002006C4">
        <w:rPr>
          <w:rFonts w:ascii="Arial" w:hAnsi="Arial" w:cs="Arial"/>
          <w:sz w:val="28"/>
        </w:rPr>
        <w:fldChar w:fldCharType="begin"/>
      </w:r>
      <w:r w:rsidR="00B561A2" w:rsidRPr="002006C4">
        <w:rPr>
          <w:rFonts w:ascii="Arial" w:hAnsi="Arial" w:cs="Arial"/>
          <w:sz w:val="28"/>
        </w:rPr>
        <w:instrText xml:space="preserve"> ADDIN ZOTERO_ITEM CSL_CITATION {"citationID":"3ot157Id","properties":{"formattedCitation":"(dell\\uc0\\u8217{}Olio et al., 2011)","plainCitation":"(dell’Olio et al., 2011)","noteIndex":0},"citationItems":[{"id":717,"uris":["http://zotero.org/users/6040564/items/L6PDUFC7"],"uri":["http://zotero.org/users/6040564/items/L6PDUFC7"],"itemData":{"id":717,"type":"article-journal","abstract":"The last decade has seen a substantial increase in the perception of the bicycle as a realistic transport alternative to the car. Bicycle-sharing schemes are now a reality in many European cities. They can be large scale or small scale and their use is clearly on the increase. The sharing systems are initially free and then start to charge in order to cover the system running costs and the maintenance of the bicycles. This paper proposes a complete methodology for introducing bike-sharing systems. A methodology is proposed for calculating the potential demand for bicycle use and the willingness to pay of future users for faster journey times, as well as a location model for fixing the bicycle pick-up and drop-off stations made with the help of a geographical information system. The proposed methodology determines the personal profile of the system users, the maximum tariffs to charge in order to guarantee a good take-up, the best system to introduce and the optimum locations of the docking stations, which will depend on certain predetermined criteria.","container-title":"Proceedings of the Institution of Civil Engineers - Municipal Engineer","DOI":"10.1680/muen.2011.164.2.89","ISSN":"0965-0903","issue":"2","note":"publisher: ICE Publishing","page":"89-101","source":"icevirtuallibrary.com (Atypon)","title":"Implementing bike-sharing systems","volume":"164","author":[{"family":"Olio","given":"Luigi","non-dropping-particle":"dell'"},{"family":"Ibeas","given":"Angel"},{"family":"Moura","given":"Jose Luis"}],"issued":{"date-parts":[["2011",6,1]]}}}],"schema":"https://github.com/citation-style-language/schema/raw/master/csl-citation.json"} </w:instrText>
      </w:r>
      <w:r w:rsidR="00B561A2" w:rsidRPr="002006C4">
        <w:rPr>
          <w:rFonts w:ascii="Arial" w:hAnsi="Arial" w:cs="Arial"/>
          <w:sz w:val="28"/>
        </w:rPr>
        <w:fldChar w:fldCharType="separate"/>
      </w:r>
      <w:r w:rsidR="00B561A2" w:rsidRPr="002006C4">
        <w:rPr>
          <w:rFonts w:ascii="Arial" w:hAnsi="Arial" w:cs="Arial"/>
          <w:sz w:val="28"/>
          <w:szCs w:val="24"/>
        </w:rPr>
        <w:t>(dell’Olio et al., 2011)</w:t>
      </w:r>
      <w:r w:rsidR="00B561A2" w:rsidRPr="002006C4">
        <w:rPr>
          <w:rFonts w:ascii="Arial" w:hAnsi="Arial" w:cs="Arial"/>
          <w:sz w:val="28"/>
        </w:rPr>
        <w:fldChar w:fldCharType="end"/>
      </w:r>
      <w:r w:rsidR="00B561A2" w:rsidRPr="002006C4">
        <w:rPr>
          <w:rFonts w:ascii="Arial" w:hAnsi="Arial" w:cs="Arial"/>
          <w:sz w:val="28"/>
        </w:rPr>
        <w:t xml:space="preserve">. </w:t>
      </w:r>
      <w:r w:rsidR="00F816B3" w:rsidRPr="002006C4">
        <w:rPr>
          <w:rFonts w:ascii="Arial" w:hAnsi="Arial" w:cs="Arial"/>
          <w:sz w:val="28"/>
        </w:rPr>
        <w:t xml:space="preserve">This is not surprising, as one of the green urban transportation methods often discussed in literature is cycling, as is done by </w:t>
      </w:r>
      <w:r w:rsidR="00F816B3" w:rsidRPr="002006C4">
        <w:rPr>
          <w:rFonts w:ascii="Arial" w:hAnsi="Arial" w:cs="Arial"/>
          <w:sz w:val="28"/>
        </w:rPr>
        <w:fldChar w:fldCharType="begin"/>
      </w:r>
      <w:r w:rsidR="009876F5" w:rsidRPr="002006C4">
        <w:rPr>
          <w:rFonts w:ascii="Arial" w:hAnsi="Arial" w:cs="Arial"/>
          <w:sz w:val="28"/>
        </w:rPr>
        <w:instrText xml:space="preserve"> ADDIN ZOTERO_ITEM CSL_CITATION {"citationID":"rPsz7nKn","properties":{"formattedCitation":"(Strale, 2019)","plainCitation":"(Strale, 2019)","dontUpdate":true,"noteIndex":0},"citationItems":[{"id":712,"uris":["http://zotero.org/users/6040564/items/3RVCVPYZ"],"uri":["http://zotero.org/users/6040564/items/3RVCVPYZ"],"itemData":{"id":712,"type":"article-journal","abstract":"Sustainable urban logistics is a trendy research theme that addresses societal, environmental and industrial challenges. The purpose of this article is to examine how the academic literature investigates sustainable urban logistics by using a survey. It appears that this literature is highly biased. Technical problems, the search for optimization and solutions and the dissemination of good practices dominate the topics and methods mobilized. However, the literature pays scant attention to environmental and social issues, which are an important part of sustainable development. This gap in the literature calls for the development of a critical investigation of urban logistics.","container-title":"Transportation Research Part A: Policy and Practice","DOI":"10.1016/j.tra.2019.10.002","ISSN":"0965-8564","journalAbbreviation":"Transportation Research Part A: Policy and Practice","language":"en","page":"745-751","source":"ScienceDirect","title":"Sustainable urban logistics: What are we talking about?","title-short":"Sustainable urban logistics","volume":"130","author":[{"family":"Strale","given":"Mathieu"}],"issued":{"date-parts":[["2019",12,1]]}}}],"schema":"https://github.com/citation-style-language/schema/raw/master/csl-citation.json"} </w:instrText>
      </w:r>
      <w:r w:rsidR="00F816B3" w:rsidRPr="002006C4">
        <w:rPr>
          <w:rFonts w:ascii="Arial" w:hAnsi="Arial" w:cs="Arial"/>
          <w:sz w:val="28"/>
        </w:rPr>
        <w:fldChar w:fldCharType="separate"/>
      </w:r>
      <w:proofErr w:type="spellStart"/>
      <w:r w:rsidR="00F816B3" w:rsidRPr="002006C4">
        <w:rPr>
          <w:rFonts w:ascii="Arial" w:hAnsi="Arial" w:cs="Arial"/>
          <w:sz w:val="28"/>
        </w:rPr>
        <w:t>Strale</w:t>
      </w:r>
      <w:proofErr w:type="spellEnd"/>
      <w:r w:rsidR="00F816B3" w:rsidRPr="002006C4">
        <w:rPr>
          <w:rFonts w:ascii="Arial" w:hAnsi="Arial" w:cs="Arial"/>
          <w:sz w:val="28"/>
        </w:rPr>
        <w:t xml:space="preserve"> (2019)</w:t>
      </w:r>
      <w:r w:rsidR="00F816B3" w:rsidRPr="002006C4">
        <w:rPr>
          <w:rFonts w:ascii="Arial" w:hAnsi="Arial" w:cs="Arial"/>
          <w:sz w:val="28"/>
        </w:rPr>
        <w:fldChar w:fldCharType="end"/>
      </w:r>
      <w:r w:rsidR="00F816B3" w:rsidRPr="002006C4">
        <w:rPr>
          <w:rFonts w:ascii="Arial" w:hAnsi="Arial" w:cs="Arial"/>
          <w:sz w:val="28"/>
        </w:rPr>
        <w:t>.</w:t>
      </w:r>
    </w:p>
    <w:p w:rsidR="00B561A2" w:rsidRPr="002006C4" w:rsidRDefault="00B561A2" w:rsidP="00B561A2">
      <w:pPr>
        <w:ind w:firstLine="284"/>
        <w:jc w:val="both"/>
        <w:rPr>
          <w:rFonts w:ascii="Arial" w:hAnsi="Arial" w:cs="Arial"/>
          <w:sz w:val="28"/>
        </w:rPr>
      </w:pPr>
      <w:r w:rsidRPr="002006C4">
        <w:rPr>
          <w:rFonts w:ascii="Arial" w:hAnsi="Arial" w:cs="Arial"/>
          <w:sz w:val="28"/>
        </w:rPr>
        <w:lastRenderedPageBreak/>
        <w:t xml:space="preserve">Since the first system, there have been many types of systems tried and implemented, from docked and </w:t>
      </w:r>
      <w:proofErr w:type="spellStart"/>
      <w:r w:rsidRPr="002006C4">
        <w:rPr>
          <w:rFonts w:ascii="Arial" w:hAnsi="Arial" w:cs="Arial"/>
          <w:sz w:val="28"/>
        </w:rPr>
        <w:t>dockless</w:t>
      </w:r>
      <w:proofErr w:type="spellEnd"/>
      <w:r w:rsidRPr="002006C4">
        <w:rPr>
          <w:rFonts w:ascii="Arial" w:hAnsi="Arial" w:cs="Arial"/>
          <w:sz w:val="28"/>
        </w:rPr>
        <w:t xml:space="preserve"> bikes, and ones that can be unlocked via apps, and some which can be borrowed from libraries and other such fixed points </w:t>
      </w:r>
      <w:r w:rsidRPr="002006C4">
        <w:rPr>
          <w:rFonts w:ascii="Arial" w:hAnsi="Arial" w:cs="Arial"/>
          <w:sz w:val="28"/>
        </w:rPr>
        <w:fldChar w:fldCharType="begin"/>
      </w:r>
      <w:r w:rsidRPr="002006C4">
        <w:rPr>
          <w:rFonts w:ascii="Arial" w:hAnsi="Arial" w:cs="Arial"/>
          <w:sz w:val="28"/>
        </w:rPr>
        <w:instrText xml:space="preserve"> ADDIN ZOTERO_ITEM CSL_CITATION {"citationID":"4G3fcqcy","properties":{"formattedCitation":"(dell\\uc0\\u8217{}Olio et al., 2011)","plainCitation":"(dell’Olio et al., 2011)","noteIndex":0},"citationItems":[{"id":717,"uris":["http://zotero.org/users/6040564/items/L6PDUFC7"],"uri":["http://zotero.org/users/6040564/items/L6PDUFC7"],"itemData":{"id":717,"type":"article-journal","abstract":"The last decade has seen a substantial increase in the perception of the bicycle as a realistic transport alternative to the car. Bicycle-sharing schemes are now a reality in many European cities. They can be large scale or small scale and their use is clearly on the increase. The sharing systems are initially free and then start to charge in order to cover the system running costs and the maintenance of the bicycles. This paper proposes a complete methodology for introducing bike-sharing systems. A methodology is proposed for calculating the potential demand for bicycle use and the willingness to pay of future users for faster journey times, as well as a location model for fixing the bicycle pick-up and drop-off stations made with the help of a geographical information system. The proposed methodology determines the personal profile of the system users, the maximum tariffs to charge in order to guarantee a good take-up, the best system to introduce and the optimum locations of the docking stations, which will depend on certain predetermined criteria.","container-title":"Proceedings of the Institution of Civil Engineers - Municipal Engineer","DOI":"10.1680/muen.2011.164.2.89","ISSN":"0965-0903","issue":"2","note":"publisher: ICE Publishing","page":"89-101","source":"icevirtuallibrary.com (Atypon)","title":"Implementing bike-sharing systems","volume":"164","author":[{"family":"Olio","given":"Luigi","non-dropping-particle":"dell'"},{"family":"Ibeas","given":"Angel"},{"family":"Moura","given":"Jose Luis"}],"issued":{"date-parts":[["2011",6,1]]}}}],"schema":"https://github.com/citation-style-language/schema/raw/master/csl-citation.json"}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szCs w:val="24"/>
        </w:rPr>
        <w:t>(dell’Olio et al., 2011)</w:t>
      </w:r>
      <w:r w:rsidRPr="002006C4">
        <w:rPr>
          <w:rFonts w:ascii="Arial" w:hAnsi="Arial" w:cs="Arial"/>
          <w:sz w:val="28"/>
        </w:rPr>
        <w:fldChar w:fldCharType="end"/>
      </w:r>
      <w:r w:rsidRPr="002006C4">
        <w:rPr>
          <w:rFonts w:ascii="Arial" w:hAnsi="Arial" w:cs="Arial"/>
          <w:sz w:val="28"/>
        </w:rPr>
        <w:t xml:space="preserve">. </w:t>
      </w:r>
    </w:p>
    <w:p w:rsidR="00B561A2" w:rsidRPr="002006C4" w:rsidRDefault="00B561A2" w:rsidP="00B561A2">
      <w:pPr>
        <w:ind w:firstLine="284"/>
        <w:jc w:val="both"/>
        <w:rPr>
          <w:rFonts w:ascii="Arial" w:hAnsi="Arial" w:cs="Arial"/>
          <w:sz w:val="28"/>
        </w:rPr>
      </w:pPr>
      <w:r w:rsidRPr="002006C4">
        <w:rPr>
          <w:rFonts w:ascii="Arial" w:hAnsi="Arial" w:cs="Arial"/>
          <w:sz w:val="28"/>
        </w:rPr>
        <w:t xml:space="preserve">One of the major stumbling blocks of such a system in many places, such as London, was the lack of cycling infrastructure </w:t>
      </w:r>
      <w:r w:rsidRPr="002006C4">
        <w:rPr>
          <w:rFonts w:ascii="Arial" w:hAnsi="Arial" w:cs="Arial"/>
          <w:sz w:val="28"/>
        </w:rPr>
        <w:fldChar w:fldCharType="begin"/>
      </w:r>
      <w:r w:rsidR="009876F5" w:rsidRPr="002006C4">
        <w:rPr>
          <w:rFonts w:ascii="Arial" w:hAnsi="Arial" w:cs="Arial"/>
          <w:sz w:val="28"/>
        </w:rPr>
        <w:instrText xml:space="preserve"> ADDIN ZOTERO_ITEM CSL_CITATION {"citationID":"ZWU3CDnZ","properties":{"formattedCitation":"(Foreman and Kendler, 2018b)","plainCitation":"(Foreman and Kendler, 2018b)","noteIndex":0},"citationItems":[{"id":693,"uris":["http://zotero.org/users/6040564/items/RXZVZIX6"],"uri":["http://zotero.org/users/6040564/items/RXZVZIX6"],"itemData":{"id":693,"type":"motion_picture","abstract":"If you enjoy this series, please consider supporting my channel on Patreon for just $1 per month. (Thank you!) http://www.patreon.com/jayforeman\n\nGet 2 months of Skillshare for free! http://skl.sh/jayforeman\n\nPART 2 is here: https://www.youtube.com/watch?v=_DNNI...\n\nWritten by\nJAY FOREMAN and PAUL KENDLER\n\nFilmed and directed by\nPAUL KENDLER\n\nAdditional camera\nURS ROBBE\nAPOSTOLOS KATSAMAGKAS\nEURICO MACHADO\n\nEdited by\nJAY FOREMAN\n\nVisual effects and stabilisation\nKYLE PAUL\n\nAdditional graphics \nLAURA NOBLE\nJON BALL\nTRISTAN GRIFFEN\n\nProps/Costumes\nJADE NAGI\n\n60s car advert voiceover\nJOHN HENRY FALLE  \n\n60s car advert girl\nSAMANTHA SHERRATT  \n\nGame show host\nMANDY DASSA\n\nVox pops\nAILSA MAINWARING\nROB KEMP\nKAI HAMMOND\nJAMIE KOOIJ\n\nTown planners\nGEOFF MARSHALL\nTIM BYRNE\nASHLEY LYDIATE\nFRANZ SITTAMPALAM\nURS ROBBE\n\nCar humper \nKAT BARRETT \n\nBoris bike user\nTOM CLARKE\n\nMad cyclist, Nervous cyclist, Leslie Hore-Belisha, Hoover groom\nPAUL KENDLER \n\nFacilities provided by\nSHIFT 4\n\nMini Cooper provided by\nsmallcarBIGCITY http://www.smallcarbigcity.com","collection-title":"Unnfinished London","dimensions":"11:00","source":"YouTube","title":"Why isn't cycling normal in London?","URL":"https://www.youtube.com/watch?v=gohSeOYheXg&amp;t=537s","author":[{"family":"Foreman","given":"Jay"},{"family":"Kendler","given":"Paul"}],"accessed":{"date-parts":[["2020",10,23]]},"issued":{"date-parts":[["2018",3,15]]}}}],"schema":"https://github.com/citation-style-language/schema/raw/master/csl-citation.json"} </w:instrText>
      </w:r>
      <w:r w:rsidRPr="002006C4">
        <w:rPr>
          <w:rFonts w:ascii="Arial" w:hAnsi="Arial" w:cs="Arial"/>
          <w:sz w:val="28"/>
        </w:rPr>
        <w:fldChar w:fldCharType="separate"/>
      </w:r>
      <w:r w:rsidR="009876F5" w:rsidRPr="002006C4">
        <w:rPr>
          <w:rFonts w:ascii="Arial" w:hAnsi="Arial" w:cs="Arial"/>
          <w:sz w:val="28"/>
        </w:rPr>
        <w:t xml:space="preserve">(Foreman and </w:t>
      </w:r>
      <w:proofErr w:type="spellStart"/>
      <w:r w:rsidR="009876F5" w:rsidRPr="002006C4">
        <w:rPr>
          <w:rFonts w:ascii="Arial" w:hAnsi="Arial" w:cs="Arial"/>
          <w:sz w:val="28"/>
        </w:rPr>
        <w:t>Kendler</w:t>
      </w:r>
      <w:proofErr w:type="spellEnd"/>
      <w:r w:rsidR="009876F5" w:rsidRPr="002006C4">
        <w:rPr>
          <w:rFonts w:ascii="Arial" w:hAnsi="Arial" w:cs="Arial"/>
          <w:sz w:val="28"/>
        </w:rPr>
        <w:t>, 2018b)</w:t>
      </w:r>
      <w:r w:rsidRPr="002006C4">
        <w:rPr>
          <w:rFonts w:ascii="Arial" w:hAnsi="Arial" w:cs="Arial"/>
          <w:sz w:val="28"/>
        </w:rPr>
        <w:fldChar w:fldCharType="end"/>
      </w:r>
      <w:r w:rsidRPr="002006C4">
        <w:rPr>
          <w:rFonts w:ascii="Arial" w:hAnsi="Arial" w:cs="Arial"/>
          <w:sz w:val="28"/>
        </w:rPr>
        <w:t xml:space="preserve">. Although many companies have tried to </w:t>
      </w:r>
      <w:proofErr w:type="spellStart"/>
      <w:r w:rsidRPr="002006C4">
        <w:rPr>
          <w:rFonts w:ascii="Arial" w:hAnsi="Arial" w:cs="Arial"/>
          <w:sz w:val="28"/>
        </w:rPr>
        <w:t>brake</w:t>
      </w:r>
      <w:proofErr w:type="spellEnd"/>
      <w:r w:rsidRPr="002006C4">
        <w:rPr>
          <w:rFonts w:ascii="Arial" w:hAnsi="Arial" w:cs="Arial"/>
          <w:sz w:val="28"/>
        </w:rPr>
        <w:t xml:space="preserve"> into the BSS market of London, such as Santander Bikes</w:t>
      </w:r>
      <w:r w:rsidRPr="002006C4">
        <w:rPr>
          <w:rFonts w:ascii="Arial" w:hAnsi="Arial" w:cs="Arial"/>
          <w:sz w:val="28"/>
        </w:rPr>
        <w:fldChar w:fldCharType="begin"/>
      </w:r>
      <w:r w:rsidR="009876F5" w:rsidRPr="002006C4">
        <w:rPr>
          <w:rFonts w:ascii="Arial" w:hAnsi="Arial" w:cs="Arial"/>
          <w:sz w:val="28"/>
        </w:rPr>
        <w:instrText xml:space="preserve"> ADDIN ZOTERO_ITEM CSL_CITATION {"citationID":"Adpq6ktb","properties":{"formattedCitation":"(Foreman and Kendler, 2018b)","plainCitation":"(Foreman and Kendler, 2018b)","noteIndex":0},"citationItems":[{"id":693,"uris":["http://zotero.org/users/6040564/items/RXZVZIX6"],"uri":["http://zotero.org/users/6040564/items/RXZVZIX6"],"itemData":{"id":693,"type":"motion_picture","abstract":"If you enjoy this series, please consider supporting my channel on Patreon for just $1 per month. (Thank you!) http://www.patreon.com/jayforeman\n\nGet 2 months of Skillshare for free! http://skl.sh/jayforeman\n\nPART 2 is here: https://www.youtube.com/watch?v=_DNNI...\n\nWritten by\nJAY FOREMAN and PAUL KENDLER\n\nFilmed and directed by\nPAUL KENDLER\n\nAdditional camera\nURS ROBBE\nAPOSTOLOS KATSAMAGKAS\nEURICO MACHADO\n\nEdited by\nJAY FOREMAN\n\nVisual effects and stabilisation\nKYLE PAUL\n\nAdditional graphics \nLAURA NOBLE\nJON BALL\nTRISTAN GRIFFEN\n\nProps/Costumes\nJADE NAGI\n\n60s car advert voiceover\nJOHN HENRY FALLE  \n\n60s car advert girl\nSAMANTHA SHERRATT  \n\nGame show host\nMANDY DASSA\n\nVox pops\nAILSA MAINWARING\nROB KEMP\nKAI HAMMOND\nJAMIE KOOIJ\n\nTown planners\nGEOFF MARSHALL\nTIM BYRNE\nASHLEY LYDIATE\nFRANZ SITTAMPALAM\nURS ROBBE\n\nCar humper \nKAT BARRETT \n\nBoris bike user\nTOM CLARKE\n\nMad cyclist, Nervous cyclist, Leslie Hore-Belisha, Hoover groom\nPAUL KENDLER \n\nFacilities provided by\nSHIFT 4\n\nMini Cooper provided by\nsmallcarBIGCITY http://www.smallcarbigcity.com","collection-title":"Unnfinished London","dimensions":"11:00","source":"YouTube","title":"Why isn't cycling normal in London?","URL":"https://www.youtube.com/watch?v=gohSeOYheXg&amp;t=537s","author":[{"family":"Foreman","given":"Jay"},{"family":"Kendler","given":"Paul"}],"accessed":{"date-parts":[["2020",10,23]]},"issued":{"date-parts":[["2018",3,15]]}}}],"schema":"https://github.com/citation-style-language/schema/raw/master/csl-citation.json"} </w:instrText>
      </w:r>
      <w:r w:rsidRPr="002006C4">
        <w:rPr>
          <w:rFonts w:ascii="Arial" w:hAnsi="Arial" w:cs="Arial"/>
          <w:sz w:val="28"/>
        </w:rPr>
        <w:fldChar w:fldCharType="separate"/>
      </w:r>
      <w:r w:rsidR="009876F5" w:rsidRPr="002006C4">
        <w:rPr>
          <w:rFonts w:ascii="Arial" w:hAnsi="Arial" w:cs="Arial"/>
          <w:sz w:val="28"/>
        </w:rPr>
        <w:t xml:space="preserve">(Foreman and </w:t>
      </w:r>
      <w:proofErr w:type="spellStart"/>
      <w:r w:rsidR="009876F5" w:rsidRPr="002006C4">
        <w:rPr>
          <w:rFonts w:ascii="Arial" w:hAnsi="Arial" w:cs="Arial"/>
          <w:sz w:val="28"/>
        </w:rPr>
        <w:t>Kendler</w:t>
      </w:r>
      <w:proofErr w:type="spellEnd"/>
      <w:r w:rsidR="009876F5" w:rsidRPr="002006C4">
        <w:rPr>
          <w:rFonts w:ascii="Arial" w:hAnsi="Arial" w:cs="Arial"/>
          <w:sz w:val="28"/>
        </w:rPr>
        <w:t>, 2018b)</w:t>
      </w:r>
      <w:r w:rsidRPr="002006C4">
        <w:rPr>
          <w:rFonts w:ascii="Arial" w:hAnsi="Arial" w:cs="Arial"/>
          <w:sz w:val="28"/>
        </w:rPr>
        <w:fldChar w:fldCharType="end"/>
      </w:r>
      <w:r w:rsidRPr="002006C4">
        <w:rPr>
          <w:rFonts w:ascii="Arial" w:hAnsi="Arial" w:cs="Arial"/>
          <w:sz w:val="28"/>
        </w:rPr>
        <w:t xml:space="preserve">, </w:t>
      </w:r>
      <w:proofErr w:type="spellStart"/>
      <w:r w:rsidRPr="002006C4">
        <w:rPr>
          <w:rFonts w:ascii="Arial" w:hAnsi="Arial" w:cs="Arial"/>
          <w:sz w:val="28"/>
        </w:rPr>
        <w:t>Ofo</w:t>
      </w:r>
      <w:proofErr w:type="spellEnd"/>
      <w:r w:rsidRPr="002006C4">
        <w:rPr>
          <w:rFonts w:ascii="Arial" w:hAnsi="Arial" w:cs="Arial"/>
          <w:sz w:val="28"/>
        </w:rPr>
        <w:t xml:space="preserve"> with its 150,000 bikes on lunch </w:t>
      </w:r>
      <w:r w:rsidRPr="002006C4">
        <w:rPr>
          <w:rFonts w:ascii="Arial" w:hAnsi="Arial" w:cs="Arial"/>
          <w:sz w:val="28"/>
        </w:rPr>
        <w:fldChar w:fldCharType="begin"/>
      </w:r>
      <w:r w:rsidRPr="002006C4">
        <w:rPr>
          <w:rFonts w:ascii="Arial" w:hAnsi="Arial" w:cs="Arial"/>
          <w:sz w:val="28"/>
        </w:rPr>
        <w:instrText xml:space="preserve"> ADDIN ZOTERO_ITEM CSL_CITATION {"citationID":"lkyA2uYu","properties":{"formattedCitation":"(Kollewe, 2019)","plainCitation":"(Kollewe, 2019)","noteIndex":0},"citationItems":[{"id":694,"uris":["http://zotero.org/users/6040564/items/Z2UWUKCU"],"uri":["http://zotero.org/users/6040564/items/Z2UWUKCU"],"itemData":{"id":694,"type":"article-newspaper","abstract":"Three major cycle-sharing companies have pulled out of Britain’s cities in just over a year. Can the schemes ever be sustainable?","container-title":"The Guardian","ISSN":"0261-3077","language":"en-GB","section":"Cities","source":"www.theguardian.com","title":"Life cycle: is it the end for Britain's dockless bike schemes?","title-short":"Life cycle","URL":"https://www.theguardian.com/cities/2019/feb/22/life-cycle-is-it-the-end-for-britains-dockless-bike-schemes","author":[{"family":"Kollewe","given":"Niamh McIntyreand Julia"}],"accessed":{"date-parts":[["2020",10,23]]},"issued":{"date-parts":[["2019",2,22]]}}}],"schema":"https://github.com/citation-style-language/schema/raw/master/csl-citation.json"}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(Kollewe, 2019)</w:t>
      </w:r>
      <w:r w:rsidRPr="002006C4">
        <w:rPr>
          <w:rFonts w:ascii="Arial" w:hAnsi="Arial" w:cs="Arial"/>
          <w:sz w:val="28"/>
        </w:rPr>
        <w:fldChar w:fldCharType="end"/>
      </w:r>
      <w:r w:rsidRPr="002006C4">
        <w:rPr>
          <w:rFonts w:ascii="Arial" w:hAnsi="Arial" w:cs="Arial"/>
          <w:sz w:val="28"/>
        </w:rPr>
        <w:t xml:space="preserve"> and Lime </w:t>
      </w:r>
      <w:r w:rsidRPr="002006C4">
        <w:rPr>
          <w:rFonts w:ascii="Arial" w:hAnsi="Arial" w:cs="Arial"/>
          <w:sz w:val="28"/>
        </w:rPr>
        <w:fldChar w:fldCharType="begin"/>
      </w:r>
      <w:r w:rsidRPr="002006C4">
        <w:rPr>
          <w:rFonts w:ascii="Arial" w:hAnsi="Arial" w:cs="Arial"/>
          <w:sz w:val="28"/>
        </w:rPr>
        <w:instrText xml:space="preserve"> ADDIN ZOTERO_ITEM CSL_CITATION {"citationID":"R3wT6dCM","properties":{"formattedCitation":"(Weaver, 2019)","plainCitation":"(Weaver, 2019)","noteIndex":0},"citationItems":[{"id":695,"uris":["http://zotero.org/users/6040564/items/JRKWAL8B"],"uri":["http://zotero.org/users/6040564/items/JRKWAL8B"],"itemData":{"id":695,"type":"article-newspaper","abstract":"Trust says it is recovering 100 bikes a year – docked, dockless, even electric – in London alone","container-title":"The Guardian","ISSN":"0261-3077","language":"en-GB","section":"UK news","source":"www.theguardian.com","title":"Cycle hire firms urged to help clear dumped bikes from canals","URL":"https://www.theguardian.com/uk-news/2019/jul/21/cycle-hire-firms-urged-to-help-clear-dumped-bikes-from-canals","author":[{"family":"Weaver","given":"Matthew"}],"accessed":{"date-parts":[["2020",10,23]]},"issued":{"date-parts":[["2019",7,21]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(Weaver, 2019)</w:t>
      </w:r>
      <w:r w:rsidRPr="002006C4">
        <w:rPr>
          <w:rFonts w:ascii="Arial" w:hAnsi="Arial" w:cs="Arial"/>
          <w:sz w:val="28"/>
        </w:rPr>
        <w:fldChar w:fldCharType="end"/>
      </w:r>
      <w:r w:rsidRPr="002006C4">
        <w:rPr>
          <w:rFonts w:ascii="Arial" w:hAnsi="Arial" w:cs="Arial"/>
          <w:sz w:val="28"/>
        </w:rPr>
        <w:t xml:space="preserve">, </w:t>
      </w:r>
      <w:proofErr w:type="spellStart"/>
      <w:r w:rsidRPr="002006C4">
        <w:rPr>
          <w:rFonts w:ascii="Arial" w:hAnsi="Arial" w:cs="Arial"/>
          <w:sz w:val="28"/>
        </w:rPr>
        <w:t>Ofo</w:t>
      </w:r>
      <w:proofErr w:type="spellEnd"/>
      <w:r w:rsidRPr="002006C4">
        <w:rPr>
          <w:rFonts w:ascii="Arial" w:hAnsi="Arial" w:cs="Arial"/>
          <w:sz w:val="28"/>
        </w:rPr>
        <w:t xml:space="preserve"> </w:t>
      </w:r>
      <w:r w:rsidR="00F46B80" w:rsidRPr="002006C4">
        <w:rPr>
          <w:rFonts w:ascii="Arial" w:hAnsi="Arial" w:cs="Arial"/>
          <w:sz w:val="28"/>
        </w:rPr>
        <w:t>had</w:t>
      </w:r>
      <w:r w:rsidRPr="002006C4">
        <w:rPr>
          <w:rFonts w:ascii="Arial" w:hAnsi="Arial" w:cs="Arial"/>
          <w:sz w:val="28"/>
        </w:rPr>
        <w:t xml:space="preserve"> been driven out of the market by excessive </w:t>
      </w:r>
      <w:r w:rsidR="00F46B80" w:rsidRPr="002006C4">
        <w:rPr>
          <w:rFonts w:ascii="Arial" w:hAnsi="Arial" w:cs="Arial"/>
          <w:sz w:val="28"/>
        </w:rPr>
        <w:t xml:space="preserve">vandalism </w:t>
      </w:r>
      <w:r w:rsidR="00F46B80" w:rsidRPr="002006C4">
        <w:rPr>
          <w:rFonts w:ascii="Arial" w:hAnsi="Arial" w:cs="Arial"/>
          <w:sz w:val="28"/>
        </w:rPr>
        <w:fldChar w:fldCharType="begin"/>
      </w:r>
      <w:r w:rsidR="00F46B80" w:rsidRPr="002006C4">
        <w:rPr>
          <w:rFonts w:ascii="Arial" w:hAnsi="Arial" w:cs="Arial"/>
          <w:sz w:val="28"/>
        </w:rPr>
        <w:instrText xml:space="preserve"> ADDIN ZOTERO_ITEM CSL_CITATION {"citationID":"a4IxqXQp","properties":{"formattedCitation":"(Kollewe, 2019; Weaver, 2019)","plainCitation":"(Kollewe, 2019; Weaver, 2019)","noteIndex":0},"citationItems":[{"id":694,"uris":["http://zotero.org/users/6040564/items/Z2UWUKCU"],"uri":["http://zotero.org/users/6040564/items/Z2UWUKCU"],"itemData":{"id":694,"type":"article-newspaper","abstract":"Three major cycle-sharing companies have pulled out of Britain’s cities in just over a year. Can the schemes ever be sustainable?","container-title":"The Guardian","ISSN":"0261-3077","language":"en-GB","section":"Cities","source":"www.theguardian.com","title":"Life cycle: is it the end for Britain's dockless bike schemes?","title-short":"Life cycle","URL":"https://www.theguardian.com/cities/2019/feb/22/life-cycle-is-it-the-end-for-britains-dockless-bike-schemes","author":[{"family":"Kollewe","given":"Niamh McIntyreand Julia"}],"accessed":{"date-parts":[["2020",10,23]]},"issued":{"date-parts":[["2019",2,22]]}}},{"id":695,"uris":["http://zotero.org/users/6040564/items/JRKWAL8B"],"uri":["http://zotero.org/users/6040564/items/JRKWAL8B"],"itemData":{"id":695,"type":"article-newspaper","abstract":"Trust says it is recovering 100 bikes a year – docked, dockless, even electric – in London alone","container-title":"The Guardian","ISSN":"0261-3077","language":"en-GB","section":"UK news","source":"www.theguardian.com","title":"Cycle hire firms urged to help clear dumped bikes from canals","URL":"https://www.theguardian.com/uk-news/2019/jul/21/cycle-hire-firms-urged-to-help-clear-dumped-bikes-from-canals","author":[{"family":"Weaver","given":"Matthew"}],"accessed":{"date-parts":[["2020",10,23]]},"issued":{"date-parts":[["2019",7,21]]}}}],"schema":"https://github.com/citation-style-language/schema/raw/master/csl-citation.json"} </w:instrText>
      </w:r>
      <w:r w:rsidR="00F46B80" w:rsidRPr="002006C4">
        <w:rPr>
          <w:rFonts w:ascii="Arial" w:hAnsi="Arial" w:cs="Arial"/>
          <w:sz w:val="28"/>
        </w:rPr>
        <w:fldChar w:fldCharType="separate"/>
      </w:r>
      <w:r w:rsidR="00F46B80" w:rsidRPr="002006C4">
        <w:rPr>
          <w:rFonts w:ascii="Arial" w:hAnsi="Arial" w:cs="Arial"/>
          <w:sz w:val="28"/>
        </w:rPr>
        <w:t>(Kollewe, 2019; Weaver, 2019)</w:t>
      </w:r>
      <w:r w:rsidR="00F46B80" w:rsidRPr="002006C4">
        <w:rPr>
          <w:rFonts w:ascii="Arial" w:hAnsi="Arial" w:cs="Arial"/>
          <w:sz w:val="28"/>
        </w:rPr>
        <w:fldChar w:fldCharType="end"/>
      </w:r>
      <w:r w:rsidR="00F46B80" w:rsidRPr="002006C4">
        <w:rPr>
          <w:rFonts w:ascii="Arial" w:hAnsi="Arial" w:cs="Arial"/>
          <w:sz w:val="28"/>
        </w:rPr>
        <w:t xml:space="preserve">, and </w:t>
      </w:r>
      <w:proofErr w:type="spellStart"/>
      <w:r w:rsidR="00F46B80" w:rsidRPr="002006C4">
        <w:rPr>
          <w:rFonts w:ascii="Arial" w:hAnsi="Arial" w:cs="Arial"/>
          <w:sz w:val="28"/>
        </w:rPr>
        <w:t>Mobike</w:t>
      </w:r>
      <w:proofErr w:type="spellEnd"/>
      <w:r w:rsidR="00F46B80" w:rsidRPr="002006C4">
        <w:rPr>
          <w:rFonts w:ascii="Arial" w:hAnsi="Arial" w:cs="Arial"/>
          <w:sz w:val="28"/>
        </w:rPr>
        <w:t xml:space="preserve"> have been driven out of Manchester, Newcastle and Gateshead for the same reason </w:t>
      </w:r>
      <w:r w:rsidR="00F46B80" w:rsidRPr="002006C4">
        <w:rPr>
          <w:rFonts w:ascii="Arial" w:hAnsi="Arial" w:cs="Arial"/>
          <w:sz w:val="28"/>
        </w:rPr>
        <w:fldChar w:fldCharType="begin"/>
      </w:r>
      <w:r w:rsidR="00F46B80" w:rsidRPr="002006C4">
        <w:rPr>
          <w:rFonts w:ascii="Arial" w:hAnsi="Arial" w:cs="Arial"/>
          <w:sz w:val="28"/>
        </w:rPr>
        <w:instrText xml:space="preserve"> ADDIN ZOTERO_ITEM CSL_CITATION {"citationID":"drgOLOAb","properties":{"formattedCitation":"(Weaver, 2019)","plainCitation":"(Weaver, 2019)","noteIndex":0},"citationItems":[{"id":695,"uris":["http://zotero.org/users/6040564/items/JRKWAL8B"],"uri":["http://zotero.org/users/6040564/items/JRKWAL8B"],"itemData":{"id":695,"type":"article-newspaper","abstract":"Trust says it is recovering 100 bikes a year – docked, dockless, even electric – in London alone","container-title":"The Guardian","ISSN":"0261-3077","language":"en-GB","section":"UK news","source":"www.theguardian.com","title":"Cycle hire firms urged to help clear dumped bikes from canals","URL":"https://www.theguardian.com/uk-news/2019/jul/21/cycle-hire-firms-urged-to-help-clear-dumped-bikes-from-canals","author":[{"family":"Weaver","given":"Matthew"}],"accessed":{"date-parts":[["2020",10,23]]},"issued":{"date-parts":[["2019",7,21]]}}}],"schema":"https://github.com/citation-style-language/schema/raw/master/csl-citation.json"} </w:instrText>
      </w:r>
      <w:r w:rsidR="00F46B80" w:rsidRPr="002006C4">
        <w:rPr>
          <w:rFonts w:ascii="Arial" w:hAnsi="Arial" w:cs="Arial"/>
          <w:sz w:val="28"/>
        </w:rPr>
        <w:fldChar w:fldCharType="separate"/>
      </w:r>
      <w:r w:rsidR="00F46B80" w:rsidRPr="002006C4">
        <w:rPr>
          <w:rFonts w:ascii="Arial" w:hAnsi="Arial" w:cs="Arial"/>
          <w:sz w:val="28"/>
        </w:rPr>
        <w:t>(Weaver, 2019)</w:t>
      </w:r>
      <w:r w:rsidR="00F46B80" w:rsidRPr="002006C4">
        <w:rPr>
          <w:rFonts w:ascii="Arial" w:hAnsi="Arial" w:cs="Arial"/>
          <w:sz w:val="28"/>
        </w:rPr>
        <w:fldChar w:fldCharType="end"/>
      </w:r>
      <w:r w:rsidR="00F46B80" w:rsidRPr="002006C4">
        <w:rPr>
          <w:rFonts w:ascii="Arial" w:hAnsi="Arial" w:cs="Arial"/>
          <w:sz w:val="28"/>
        </w:rPr>
        <w:t>.</w:t>
      </w:r>
    </w:p>
    <w:p w:rsidR="00F46B80" w:rsidRPr="002006C4" w:rsidRDefault="00F46B80" w:rsidP="00B561A2">
      <w:pPr>
        <w:ind w:firstLine="284"/>
        <w:jc w:val="both"/>
        <w:rPr>
          <w:rFonts w:ascii="Arial" w:hAnsi="Arial" w:cs="Arial"/>
          <w:sz w:val="28"/>
        </w:rPr>
      </w:pPr>
      <w:r w:rsidRPr="002006C4">
        <w:rPr>
          <w:rFonts w:ascii="Arial" w:hAnsi="Arial" w:cs="Arial"/>
          <w:sz w:val="28"/>
        </w:rPr>
        <w:t xml:space="preserve">Vandalism aside, the lack of proper, well-made infrastructure for bikes is also an issue recognised by those who propose the BSS as an alternative to PT, or as a replacement </w:t>
      </w:r>
      <w:r w:rsidRPr="002006C4">
        <w:rPr>
          <w:rFonts w:ascii="Arial" w:hAnsi="Arial" w:cs="Arial"/>
          <w:sz w:val="28"/>
        </w:rPr>
        <w:fldChar w:fldCharType="begin"/>
      </w:r>
      <w:r w:rsidR="009876F5" w:rsidRPr="002006C4">
        <w:rPr>
          <w:rFonts w:ascii="Arial" w:hAnsi="Arial" w:cs="Arial"/>
          <w:sz w:val="28"/>
        </w:rPr>
        <w:instrText xml:space="preserve"> ADDIN ZOTERO_ITEM CSL_CITATION {"citationID":"FqPepBKq","properties":{"formattedCitation":"(Bauman et al., 2017; Campbell and Brakewood, 2017; dell\\uc0\\u8217{}Olio et al., 2011; Foreman and Kendler, 2018b, 2018c; Li et al., 2019; Parveen and Pidd, 2020; Teixeira and Lopes, 2020)","plainCitation":"(Bauman et al., 2017; Campbell and Brakewood, 2017; dell’Olio et al., 2011; Foreman and Kendler, 2018b, 2018c; Li et al., 2019; Parveen and Pidd, 2020; Teixeira and Lopes, 2020)","noteIndex":0},"citationItems":[{"id":708,"uris":["http://zotero.org/users/6040564/items/HEZRHW28"],"uri":["http://zotero.org/users/6040564/items/HEZRHW28"],"itemData":{"id":708,"type":"article-journal","abstract":"The recent proliferation of bike share schemes (BSS, also known as public bicycle use programs) in many cities has focused attention on their potential for reducing motorised traffic congestion, improving air quality and reducing car use. Since 2005, hundreds of bike share schemes have been implemented in many cities, with bike share usage patterns monitored in many of them. This paper assesses the development of BSS and provides a rationale for their potential health benefits. The key research question, as yet unanswered, is whether BSS themselves can contribute to improving population health, particularly through increasing population cycling, which would increase population levels of health-enhancing physical activity. This paper presents a framework for evaluating the contribution of BSS to population physical activity, and uses examples of new data analyses to indicate the challenges in answering this question. These illustrative analyses examine cycling in Australia, and [i] compares rates of cycling to work in BSS cities compared to the rest of Australia over time, and [ii] modelling trends in bike counts in Central Melbourne before and after introduction of the BSS in 2010, and compared to adjacent regions in nearby suburbs unexposed to a BSS. These indicative examples point to difficulties in attributing causal increases in cycling for transport to the introduction of a BSS alone. There is an evidence gap, and a need to identify opportunities to improve the health-related components of BSS evaluations, to answer the question whether they have any impact on population physical activity levels.","collection-title":"Supplement: Promoting Physical Activity in Public Spaces to Advance a Culture of Health","container-title":"Preventive Medicine","DOI":"10.1016/j.ypmed.2017.02.015","ISSN":"0091-7435","journalAbbreviation":"Preventive Medicine","language":"en","page":"S7-S14","source":"ScienceDirect","title":"The unrealised potential of bike share schemes to influence population physical activity levels – A narrative review","volume":"103","author":[{"family":"Bauman","given":"Adrian"},{"family":"Crane","given":"Melanie"},{"family":"Drayton","given":"Bradley Alan"},{"family":"Titze","given":"Sylvia"}],"issued":{"date-parts":[["2017",10,1]]}}},{"id":714,"uris":["http://zotero.org/users/6040564/items/M3NPPHL3"],"uri":["http://zotero.org/users/6040564/items/M3NPPHL3"],"itemData":{"id":714,"type":"article-journal","abstract":"The objective of this research is to quantify the impact that bikesharing systems have on bus ridership. We exploit a natural experiment of the phased implementation of a bikesharing system to different areas of New York City. This allows us to use a difference-in-differences identification strategy. We divide bus routes into control and treatment groups based on if they are located in areas that received bikesharing infrastructure or not. We find a significant decrease in bus ridership on treated routes compared to control routes that coincides with the implementation of the bikesharing system in New York City. The results from our preferred model indicate that every thousand bikesharing docks along a bus route is associated with a 2.42% fall in daily unlinked bus trips on routes in Manhattan and Brooklyn. A second model that also controls for the expansion of bike lanes during this time suggests that the decrease in bus ridership attributable to bikesharing infrastructure alone may be smaller (a 1.69% fall in daily unlinked bus trips). Although the magnitude of the reduction is a small proportion of total bus trips, these findings indicate that either a large proportion of overall bikeshare members are substituting bikesharing for bus trips or that bikesharing may have impacted the travel behavior of non-members, such as private bicyclists. Understanding how bikesharing and public transit systems are interrelated is vital for planning a mutually reinforcing sustainable transport network.","container-title":"Transportation Research Part A: Policy and Practice","DOI":"10.1016/j.tra.2017.04.017","ISSN":"0965-8564","journalAbbreviation":"Transportation Research Part A: Policy and Practice","language":"en","page":"264-282","source":"ScienceDirect","title":"Sharing riders: How bikesharing impacts bus ridership in New York City","title-short":"Sharing riders","volume":"100","author":[{"family":"Campbell","given":"Kayleigh B."},{"family":"Brakewood","given":"Candace"}],"issued":{"date-parts":[["2017",6,1]]}}},{"id":717,"uris":["http://zotero.org/users/6040564/items/L6PDUFC7"],"uri":["http://zotero.org/users/6040564/items/L6PDUFC7"],"itemData":{"id":717,"type":"article-journal","abstract":"The last decade has seen a substantial increase in the perception of the bicycle as a realistic transport alternative to the car. Bicycle-sharing schemes are now a reality in many European cities. They can be large scale or small scale and their use is clearly on the increase. The sharing systems are initially free and then start to charge in order to cover the system running costs and the maintenance of the bicycles. This paper proposes a complete methodology for introducing bike-sharing systems. A methodology is proposed for calculating the potential demand for bicycle use and the willingness to pay of future users for faster journey times, as well as a location model for fixing the bicycle pick-up and drop-off stations made with the help of a geographical information system. The proposed methodology determines the personal profile of the system users, the maximum tariffs to charge in order to guarantee a good take-up, the best system to introduce and the optimum locations of the docking stations, which will depend on certain predetermined criteria.","container-title":"Proceedings of the Institution of Civil Engineers - Municipal Engineer","DOI":"10.1680/muen.2011.164.2.89","ISSN":"0965-0903","issue":"2","note":"publisher: ICE Publishing","page":"89-101","source":"icevirtuallibrary.com (Atypon)","title":"Implementing bike-sharing systems","volume":"164","author":[{"family":"Olio","given":"Luigi","non-dropping-particle":"dell'"},{"family":"Ibeas","given":"Angel"},{"family":"Moura","given":"Jose Luis"}],"issued":{"date-parts":[["2011",6,1]]}}},{"id":693,"uris":["http://zotero.org/users/6040564/items/RXZVZIX6"],"uri":["http://zotero.org/users/6040564/items/RXZVZIX6"],"itemData":{"id":693,"type":"motion_picture","abstract":"If you enjoy this series, please consider supporting my channel on Patreon for just $1 per month. (Thank you!) http://www.patreon.com/jayforeman\n\nGet 2 months of Skillshare for free! http://skl.sh/jayforeman\n\nPART 2 is here: https://www.youtube.com/watch?v=_DNNI...\n\nWritten by\nJAY FOREMAN and PAUL KENDLER\n\nFilmed and directed by\nPAUL KENDLER\n\nAdditional camera\nURS ROBBE\nAPOSTOLOS KATSAMAGKAS\nEURICO MACHADO\n\nEdited by\nJAY FOREMAN\n\nVisual effects and stabilisation\nKYLE PAUL\n\nAdditional graphics \nLAURA NOBLE\nJON BALL\nTRISTAN GRIFFEN\n\nProps/Costumes\nJADE NAGI\n\n60s car advert voiceover\nJOHN HENRY FALLE  \n\n60s car advert girl\nSAMANTHA SHERRATT  \n\nGame show host\nMANDY DASSA\n\nVox pops\nAILSA MAINWARING\nROB KEMP\nKAI HAMMOND\nJAMIE KOOIJ\n\nTown planners\nGEOFF MARSHALL\nTIM BYRNE\nASHLEY LYDIATE\nFRANZ SITTAMPALAM\nURS ROBBE\n\nCar humper \nKAT BARRETT \n\nBoris bike user\nTOM CLARKE\n\nMad cyclist, Nervous cyclist, Leslie Hore-Belisha, Hoover groom\nPAUL KENDLER \n\nFacilities provided by\nSHIFT 4\n\nMini Cooper provided by\nsmallcarBIGCITY http://www.smallcarbigcity.com","collection-title":"Unnfinished London","dimensions":"11:00","source":"YouTube","title":"Why isn't cycling normal in London?","URL":"https://www.youtube.com/watch?v=gohSeOYheXg&amp;t=537s","author":[{"family":"Foreman","given":"Jay"},{"family":"Kendler","given":"Paul"}],"accessed":{"date-parts":[["2020",10,23]]},"issued":{"date-parts":[["2018",3,15]]}}},{"id":692,"uris":["http://zotero.org/users/6040564/items/CEBKBFLI"],"uri":["http://zotero.org/users/6040564/items/CEBKBFLI"],"itemData":{"id":692,"type":"motion_picture","abstract":"If you enjoy this series, please consider supporting my channel on Patreon for just $1 per month. (Thank you!) http://www.patreon.com/jayforeman\n\nGet 2 months of Skillshare for free! http://skl.sh/jayforeman2\n \nPART 1 OF THIS VIDEO IS HERE: https://www.youtube.com/watch?v=gohSe...\n\nWritten by\nJAY FOREMAN and PAUL KENDLER\n\nFilmed and directed by\nPAUL KENDLER\n\nAdditional camera\nURS ROBBE\nAPOSTOLOS KATSAMAGKAS\nEURICO MACHADO\n\nEdited by\nJAY FOREMAN\n\nAdditional animation\nPAUL KENDLER\n\nColour grading\nASAF SAGI\n\nProps/Costumes\nJADE NAGI\n\nCyclist struck by lightning\nAILSA MAINWARING\n\nVoice of Mrs Panhandle\nGEMMA ARROWSMITH\n\nStreet Lamp Walk-Paster\nTOM SCOTT\n\nCockney Cabbies\nRICHARD SOAMES\nJOHN HENRY FALLE\nDARREN (BEARDYMAN) FOREMAN\n\nDutch Girls\nJAMIE KOOIJ\nSAMANTHA SHERRATT\n\nGirl who can't use Skillshare\nRACHEL HUGHES\n\nAlmost everyone else\nPAUL KENDLER \n\nFacilities provided by\nSHIFT 4\n\nWacky Wheels music by Mark A. Klem\n\nThanks to RICHARD CUDLIP for letting us borrow his taxi.\n\nThanks to the dozens of people on twitter who contributed research and ideas.","collection-title":"Unfinished London","dimensions":"10:24","source":"YouTube","title":"Why drivers should want cycle lanes","URL":"https://www.youtube.com/watch?v=_DNNIB_PdaA&amp;t=544s","author":[{"family":"Foreman","given":"Jay"},{"family":"Kendler","given":"Paul"}],"accessed":{"date-parts":[["2020",10,23]]},"issued":{"date-parts":[["2018",4,19]]}}},{"id":715,"uris":["http://zotero.org/users/6040564/items/A77DXQYN"],"uri":["http://zotero.org/users/6040564/items/A77DXQYN"],"itemData":{"id":715,"type":"article-journal","abstract":"This paper evaluates the effects of dockless bike-sharing systems on the usage of the London Cycle Hire (LCH). A total number of 707 LCH docking stations are included for a period of 36 weeks. Covariates such as socio-demographic characteristics, traffic conditions, and the built environment are included in the data set. A difference in difference (DID) based propensity score matching (PSM) method is applied to select control docking stations and estimate the effects of the dockless bike-sharing systems on the LCH usage. The results suggest that a significant reduction of 22.42 (5.93%) in the average weekly usage of each LCH docking station is caused by the dockless bike-sharing system after its initial launch. We also investigate the effects of dockless bike-sharing systems on the characteristics of the LCH trips, including travel duration, travel distance, and departure time. The majority of trips replaced by the dockless bikes are short duration (0–15 min) and middle distance (1–3 km) trips. The reduction in the average weekly short duration trips of each station is 16.91 (7.16%), while the figure is 15.11 (6.74%) for middle distance trips. The average travel duration is increased by 0.25 min, but the travel distance shows no significant change due to data restriction. Furthermore, the LCH usage is significantly reduced by 6.85% during the weekday commuting peak, and 10.47% during the weekend leisure peak. As to weekday off-peak and other times, reductions are not statistically significant.","container-title":"Transportation Research Part A: Policy and Practice","DOI":"10.1016/j.tra.2019.09.050","ISSN":"0965-8564","journalAbbreviation":"Transportation Research Part A: Policy and Practice","language":"en","page":"398-411","source":"ScienceDirect","title":"Effects of dockless bike-sharing systems on the usage of the London Cycle Hire","volume":"130","author":[{"family":"Li","given":"Haojie"},{"family":"Zhang","given":"Yingheng"},{"family":"Ding","given":"Hongliang"},{"family":"Ren","given":"Gang"}],"issued":{"date-parts":[["2019",12,1]]}}},{"id":696,"uris":["http://zotero.org/users/6040564/items/V3MJ7FMI"],"uri":["http://zotero.org/users/6040564/items/V3MJ7FMI"],"itemData":{"id":696,"type":"article-newspaper","abstract":"Boris Johnson uses call with regional leaders to stress importance of keeping cars out of city centres","container-title":"The Guardian","ISSN":"0261-3077","language":"en-GB","section":"UK news","source":"www.theguardian.com","title":"Encourage cycling and walking after lockdown, UK mayors told","URL":"https://www.theguardian.com/uk-news/2020/may/01/encourage-cycling-and-walking-after-lockdown-uk-mayors-told","author":[{"family":"Parveen","given":"Nazia"},{"family":"Pidd","given":"Helen"}],"accessed":{"date-parts":[["2020",10,23]]},"issued":{"date-parts":[["2020",5,1]]}}},{"id":716,"uris":["http://zotero.org/users/6040564/items/2KPWYS7K"],"uri":["http://zotero.org/users/6040564/items/2KPWYS7K"],"itemData":{"id":716,"type":"article-journal","abstract":"The full societal impact COVID-19 pandemic is laid bare in urban mobility patterns. This research explored the recently published data on the operation of subway and bike share systems (BSS) during the COVID-19 outbreak in New York city, providing evidence on its impact over urban transport systems, but also on how its different components can work in conjunction. The BSS has proved to be more resilient than the subway system, with a less significant ridership drop (71% vs 90% ridership drop and 50% decrease on the ridership ratio) and an increase on its trips' average duration (from 13 min to 19 min per trip). Moreover, the study found evidence of a modal transfer from some subway users to the bike sharing system. The first effects of the free BSS programs aimed at essential service workers were also evaluated. BSS can improve the resilience of urban transport systems to disruptive events. Overall, this paper offers clues on how bike sharing, and cycling in general, can support the transition to a post-coronavirus society.","container-title":"Transportation Research Interdisciplinary Perspectives","DOI":"10.1016/j.trip.2020.100166","ISSN":"2590-1982","journalAbbreviation":"Transportation Research Interdisciplinary Perspectives","language":"en","page":"100166","source":"ScienceDirect","title":"The link between bike sharing and subway use during the COVID-19 pandemic: The case-study of New York's Citi Bike","title-short":"The link between bike sharing and subway use during the COVID-19 pandemic","volume":"6","author":[{"family":"Teixeira","given":"João Filipe"},{"family":"Lopes","given":"Miguel"}],"issued":{"date-parts":[["2020",7,1]]}}}],"schema":"https://github.com/citation-style-language/schema/raw/master/csl-citation.json"} </w:instrText>
      </w:r>
      <w:r w:rsidRPr="002006C4">
        <w:rPr>
          <w:rFonts w:ascii="Arial" w:hAnsi="Arial" w:cs="Arial"/>
          <w:sz w:val="28"/>
        </w:rPr>
        <w:fldChar w:fldCharType="separate"/>
      </w:r>
      <w:r w:rsidR="009876F5" w:rsidRPr="002006C4">
        <w:rPr>
          <w:rFonts w:ascii="Arial" w:hAnsi="Arial" w:cs="Arial"/>
          <w:sz w:val="28"/>
          <w:szCs w:val="24"/>
        </w:rPr>
        <w:t xml:space="preserve">(Bauman et al., 2017; Campbell and </w:t>
      </w:r>
      <w:proofErr w:type="spellStart"/>
      <w:r w:rsidR="009876F5" w:rsidRPr="002006C4">
        <w:rPr>
          <w:rFonts w:ascii="Arial" w:hAnsi="Arial" w:cs="Arial"/>
          <w:sz w:val="28"/>
          <w:szCs w:val="24"/>
        </w:rPr>
        <w:t>Brakewood</w:t>
      </w:r>
      <w:proofErr w:type="spellEnd"/>
      <w:r w:rsidR="009876F5" w:rsidRPr="002006C4">
        <w:rPr>
          <w:rFonts w:ascii="Arial" w:hAnsi="Arial" w:cs="Arial"/>
          <w:sz w:val="28"/>
          <w:szCs w:val="24"/>
        </w:rPr>
        <w:t xml:space="preserve">, 2017; </w:t>
      </w:r>
      <w:proofErr w:type="spellStart"/>
      <w:r w:rsidR="009876F5" w:rsidRPr="002006C4">
        <w:rPr>
          <w:rFonts w:ascii="Arial" w:hAnsi="Arial" w:cs="Arial"/>
          <w:sz w:val="28"/>
          <w:szCs w:val="24"/>
        </w:rPr>
        <w:t>dell’Olio</w:t>
      </w:r>
      <w:proofErr w:type="spellEnd"/>
      <w:r w:rsidR="009876F5" w:rsidRPr="002006C4">
        <w:rPr>
          <w:rFonts w:ascii="Arial" w:hAnsi="Arial" w:cs="Arial"/>
          <w:sz w:val="28"/>
          <w:szCs w:val="24"/>
        </w:rPr>
        <w:t xml:space="preserve"> et al., 2011; Foreman and </w:t>
      </w:r>
      <w:proofErr w:type="spellStart"/>
      <w:r w:rsidR="009876F5" w:rsidRPr="002006C4">
        <w:rPr>
          <w:rFonts w:ascii="Arial" w:hAnsi="Arial" w:cs="Arial"/>
          <w:sz w:val="28"/>
          <w:szCs w:val="24"/>
        </w:rPr>
        <w:t>Kendler</w:t>
      </w:r>
      <w:proofErr w:type="spellEnd"/>
      <w:r w:rsidR="009876F5" w:rsidRPr="002006C4">
        <w:rPr>
          <w:rFonts w:ascii="Arial" w:hAnsi="Arial" w:cs="Arial"/>
          <w:sz w:val="28"/>
          <w:szCs w:val="24"/>
        </w:rPr>
        <w:t xml:space="preserve">, 2018b, 2018c; Li et al., 2019; </w:t>
      </w:r>
      <w:proofErr w:type="spellStart"/>
      <w:r w:rsidR="009876F5" w:rsidRPr="002006C4">
        <w:rPr>
          <w:rFonts w:ascii="Arial" w:hAnsi="Arial" w:cs="Arial"/>
          <w:sz w:val="28"/>
          <w:szCs w:val="24"/>
        </w:rPr>
        <w:t>Parveen</w:t>
      </w:r>
      <w:proofErr w:type="spellEnd"/>
      <w:r w:rsidR="009876F5" w:rsidRPr="002006C4">
        <w:rPr>
          <w:rFonts w:ascii="Arial" w:hAnsi="Arial" w:cs="Arial"/>
          <w:sz w:val="28"/>
          <w:szCs w:val="24"/>
        </w:rPr>
        <w:t xml:space="preserve"> and </w:t>
      </w:r>
      <w:proofErr w:type="spellStart"/>
      <w:r w:rsidR="009876F5" w:rsidRPr="002006C4">
        <w:rPr>
          <w:rFonts w:ascii="Arial" w:hAnsi="Arial" w:cs="Arial"/>
          <w:sz w:val="28"/>
          <w:szCs w:val="24"/>
        </w:rPr>
        <w:t>Pidd</w:t>
      </w:r>
      <w:proofErr w:type="spellEnd"/>
      <w:r w:rsidR="009876F5" w:rsidRPr="002006C4">
        <w:rPr>
          <w:rFonts w:ascii="Arial" w:hAnsi="Arial" w:cs="Arial"/>
          <w:sz w:val="28"/>
          <w:szCs w:val="24"/>
        </w:rPr>
        <w:t xml:space="preserve">, 2020; </w:t>
      </w:r>
      <w:proofErr w:type="spellStart"/>
      <w:r w:rsidR="009876F5" w:rsidRPr="002006C4">
        <w:rPr>
          <w:rFonts w:ascii="Arial" w:hAnsi="Arial" w:cs="Arial"/>
          <w:sz w:val="28"/>
          <w:szCs w:val="24"/>
        </w:rPr>
        <w:t>Teixeira</w:t>
      </w:r>
      <w:proofErr w:type="spellEnd"/>
      <w:r w:rsidR="009876F5" w:rsidRPr="002006C4">
        <w:rPr>
          <w:rFonts w:ascii="Arial" w:hAnsi="Arial" w:cs="Arial"/>
          <w:sz w:val="28"/>
          <w:szCs w:val="24"/>
        </w:rPr>
        <w:t xml:space="preserve"> and Lopes, 2020)</w:t>
      </w:r>
      <w:r w:rsidRPr="002006C4">
        <w:rPr>
          <w:rFonts w:ascii="Arial" w:hAnsi="Arial" w:cs="Arial"/>
          <w:sz w:val="28"/>
        </w:rPr>
        <w:fldChar w:fldCharType="end"/>
      </w:r>
      <w:r w:rsidRPr="002006C4">
        <w:rPr>
          <w:rFonts w:ascii="Arial" w:hAnsi="Arial" w:cs="Arial"/>
          <w:sz w:val="28"/>
        </w:rPr>
        <w:t xml:space="preserve">. As per quoted in the series “Unfinished London” by </w:t>
      </w:r>
      <w:r w:rsidRPr="002006C4">
        <w:rPr>
          <w:rFonts w:ascii="Arial" w:hAnsi="Arial" w:cs="Arial"/>
          <w:sz w:val="28"/>
        </w:rPr>
        <w:fldChar w:fldCharType="begin"/>
      </w:r>
      <w:r w:rsidR="009876F5" w:rsidRPr="002006C4">
        <w:rPr>
          <w:rFonts w:ascii="Arial" w:hAnsi="Arial" w:cs="Arial"/>
          <w:sz w:val="28"/>
        </w:rPr>
        <w:instrText xml:space="preserve"> ADDIN ZOTERO_ITEM CSL_CITATION {"citationID":"te5rAUC3","properties":{"formattedCitation":"(Foreman and Kendler, 2018a)","plainCitation":"(Foreman and Kendler, 2018a)","dontUpdate":true,"noteIndex":0},"citationItems":[{"id":693,"uris":["http://zotero.org/users/6040564/items/RXZVZIX6"],"uri":["http://zotero.org/users/6040564/items/RXZVZIX6"],"itemData":{"id":693,"type":"motion_picture","abstract":"If you enjoy this series, please consider supporting my channel on Patreon for just $1 per month. (Thank you!) http://www.patreon.com/jayforeman\n\nGet 2 months of Skillshare for free! http://skl.sh/jayforeman\n\nPART 2 is here: https://www.youtube.com/watch?v=_DNNI...\n\nWritten by\nJAY FOREMAN and PAUL KENDLER\n\nFilmed and directed by\nPAUL KENDLER\n\nAdditional camera\nURS ROBBE\nAPOSTOLOS KATSAMAGKAS\nEURICO MACHADO\n\nEdited by\nJAY FOREMAN\n\nVisual effects and stabilisation\nKYLE PAUL\n\nAdditional graphics \nLAURA NOBLE\nJON BALL\nTRISTAN GRIFFEN\n\nProps/Costumes\nJADE NAGI\n\n60s car advert voiceover\nJOHN HENRY FALLE  \n\n60s car advert girl\nSAMANTHA SHERRATT  \n\nGame show host\nMANDY DASSA\n\nVox pops\nAILSA MAINWARING\nROB KEMP\nKAI HAMMOND\nJAMIE KOOIJ\n\nTown planners\nGEOFF MARSHALL\nTIM BYRNE\nASHLEY LYDIATE\nFRANZ SITTAMPALAM\nURS ROBBE\n\nCar humper \nKAT BARRETT \n\nBoris bike user\nTOM CLARKE\n\nMad cyclist, Nervous cyclist, Leslie Hore-Belisha, Hoover groom\nPAUL KENDLER \n\nFacilities provided by\nSHIFT 4\n\nMini Cooper provided by\nsmallcarBIGCITY http://www.smallcarbigcity.com","collection-title":"Unnfinished London","dimensions":"11:00","source":"YouTube","title":"Why isn't cycling normal in London?","URL":"https://www.youtube.com/watch?v=gohSeOYheXg&amp;t=537s","author":[{"family":"Foreman","given":"Jay"},{"family":"Kendler","given":"Paul"}],"accessed":{"date-parts":[["2020",10,23]]},"issued":{"date-parts":[["2018",3,15]]}}}],"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 xml:space="preserve">Foreman and </w:t>
      </w:r>
      <w:proofErr w:type="spellStart"/>
      <w:r w:rsidRPr="002006C4">
        <w:rPr>
          <w:rFonts w:ascii="Arial" w:hAnsi="Arial" w:cs="Arial"/>
          <w:sz w:val="28"/>
        </w:rPr>
        <w:t>Kendler</w:t>
      </w:r>
      <w:proofErr w:type="spellEnd"/>
      <w:r w:rsidRPr="002006C4">
        <w:rPr>
          <w:rFonts w:ascii="Arial" w:hAnsi="Arial" w:cs="Arial"/>
          <w:sz w:val="28"/>
        </w:rPr>
        <w:t xml:space="preserve"> (2018a)</w:t>
      </w:r>
      <w:r w:rsidRPr="002006C4">
        <w:rPr>
          <w:rFonts w:ascii="Arial" w:hAnsi="Arial" w:cs="Arial"/>
          <w:sz w:val="28"/>
        </w:rPr>
        <w:fldChar w:fldCharType="end"/>
      </w:r>
      <w:r w:rsidRPr="002006C4">
        <w:rPr>
          <w:rFonts w:ascii="Arial" w:hAnsi="Arial" w:cs="Arial"/>
          <w:sz w:val="28"/>
        </w:rPr>
        <w:t>:</w:t>
      </w:r>
    </w:p>
    <w:p w:rsidR="00F46B80" w:rsidRPr="002006C4" w:rsidRDefault="00F46B80" w:rsidP="00B561A2">
      <w:pPr>
        <w:ind w:firstLine="284"/>
        <w:jc w:val="both"/>
        <w:rPr>
          <w:rFonts w:ascii="Arial" w:hAnsi="Arial" w:cs="Arial"/>
          <w:sz w:val="28"/>
        </w:rPr>
      </w:pPr>
    </w:p>
    <w:p w:rsidR="00F46B80" w:rsidRPr="002006C4" w:rsidRDefault="00F46B80" w:rsidP="00B561A2">
      <w:pPr>
        <w:ind w:firstLine="284"/>
        <w:jc w:val="both"/>
        <w:rPr>
          <w:rFonts w:ascii="Arial" w:hAnsi="Arial" w:cs="Arial"/>
          <w:i/>
          <w:sz w:val="28"/>
        </w:rPr>
      </w:pPr>
      <w:r w:rsidRPr="002006C4">
        <w:rPr>
          <w:rFonts w:ascii="Arial" w:hAnsi="Arial" w:cs="Arial"/>
          <w:i/>
          <w:sz w:val="28"/>
        </w:rPr>
        <w:t>“You got to be stark raving mad to cycle in London.”</w:t>
      </w:r>
    </w:p>
    <w:p w:rsidR="00F46B80" w:rsidRPr="002006C4" w:rsidRDefault="00F46B80" w:rsidP="00B561A2">
      <w:pPr>
        <w:ind w:firstLine="284"/>
        <w:jc w:val="both"/>
        <w:rPr>
          <w:rFonts w:ascii="Arial" w:hAnsi="Arial" w:cs="Arial"/>
          <w:i/>
          <w:sz w:val="28"/>
        </w:rPr>
      </w:pPr>
    </w:p>
    <w:p w:rsidR="00F46B80" w:rsidRPr="002006C4" w:rsidRDefault="00F46B80" w:rsidP="00B561A2">
      <w:pPr>
        <w:ind w:firstLine="284"/>
        <w:jc w:val="both"/>
        <w:rPr>
          <w:rFonts w:ascii="Arial" w:hAnsi="Arial" w:cs="Arial"/>
          <w:sz w:val="28"/>
        </w:rPr>
      </w:pPr>
      <w:r w:rsidRPr="002006C4">
        <w:rPr>
          <w:rFonts w:ascii="Arial" w:hAnsi="Arial" w:cs="Arial"/>
          <w:sz w:val="28"/>
        </w:rPr>
        <w:t>A phrase used for comedic value at the beginning of the episode based on London cycling cultur</w:t>
      </w:r>
      <w:r w:rsidR="00F048F0" w:rsidRPr="002006C4">
        <w:rPr>
          <w:rFonts w:ascii="Arial" w:hAnsi="Arial" w:cs="Arial"/>
          <w:sz w:val="28"/>
        </w:rPr>
        <w:t xml:space="preserve">e, but later elaborated on that while this is a sentence made for comedic purposes, it is not far from the truth. </w:t>
      </w:r>
      <w:r w:rsidR="00F048F0" w:rsidRPr="002006C4">
        <w:rPr>
          <w:rFonts w:ascii="Arial" w:hAnsi="Arial" w:cs="Arial"/>
          <w:sz w:val="28"/>
        </w:rPr>
        <w:fldChar w:fldCharType="begin"/>
      </w:r>
      <w:r w:rsidR="009876F5" w:rsidRPr="002006C4">
        <w:rPr>
          <w:rFonts w:ascii="Arial" w:hAnsi="Arial" w:cs="Arial"/>
          <w:sz w:val="28"/>
        </w:rPr>
        <w:instrText xml:space="preserve"> ADDIN ZOTERO_ITEM CSL_CITATION {"citationID":"FV9IyBXB","properties":{"formattedCitation":"(Foreman and Kendler, 2018a)","plainCitation":"(Foreman and Kendler, 2018a)","dontUpdate":true,"noteIndex":0},"citationItems":[{"id":693,"uris":["http://zotero.org/users/6040564/items/RXZVZIX6"],"uri":["http://zotero.org/users/6040564/items/RXZVZIX6"],"itemData":{"id":693,"type":"motion_picture","abstract":"If you enjoy this series, please consider supporting my channel on Patreon for just $1 per month. (Thank you!) http://www.patreon.com/jayforeman\n\nGet 2 months of Skillshare for free! http://skl.sh/jayforeman\n\nPART 2 is here: https://www.youtube.com/watch?v=_DNNI...\n\nWritten by\nJAY FOREMAN and PAUL KENDLER\n\nFilmed and directed by\nPAUL KENDLER\n\nAdditional camera\nURS ROBBE\nAPOSTOLOS KATSAMAGKAS\nEURICO MACHADO\n\nEdited by\nJAY FOREMAN\n\nVisual effects and stabilisation\nKYLE PAUL\n\nAdditional graphics \nLAURA NOBLE\nJON BALL\nTRISTAN GRIFFEN\n\nProps/Costumes\nJADE NAGI\n\n60s car advert voiceover\nJOHN HENRY FALLE  \n\n60s car advert girl\nSAMANTHA SHERRATT  \n\nGame show host\nMANDY DASSA\n\nVox pops\nAILSA MAINWARING\nROB KEMP\nKAI HAMMOND\nJAMIE KOOIJ\n\nTown planners\nGEOFF MARSHALL\nTIM BYRNE\nASHLEY LYDIATE\nFRANZ SITTAMPALAM\nURS ROBBE\n\nCar humper \nKAT BARRETT \n\nBoris bike user\nTOM CLARKE\n\nMad cyclist, Nervous cyclist, Leslie Hore-Belisha, Hoover groom\nPAUL KENDLER \n\nFacilities provided by\nSHIFT 4\n\nMini Cooper provided by\nsmallcarBIGCITY http://www.smallcarbigcity.com","collection-title":"Unnfinished London","dimensions":"11:00","source":"YouTube","title":"Why isn't cycling normal in London?","URL":"https://www.youtube.com/watch?v=gohSeOYheXg&amp;t=537s","author":[{"family":"Foreman","given":"Jay"},{"family":"Kendler","given":"Paul"}],"accessed":{"date-parts":[["2020",10,23]]},"issued":{"date-parts":[["2018",3,15]]}}}],"schema":"https://github.com/citation-style-language/schema/raw/master/csl-citation.json"} </w:instrText>
      </w:r>
      <w:r w:rsidR="00F048F0" w:rsidRPr="002006C4">
        <w:rPr>
          <w:rFonts w:ascii="Arial" w:hAnsi="Arial" w:cs="Arial"/>
          <w:sz w:val="28"/>
        </w:rPr>
        <w:fldChar w:fldCharType="separate"/>
      </w:r>
      <w:r w:rsidR="00F048F0" w:rsidRPr="002006C4">
        <w:rPr>
          <w:rFonts w:ascii="Arial" w:hAnsi="Arial" w:cs="Arial"/>
          <w:sz w:val="28"/>
        </w:rPr>
        <w:t xml:space="preserve">Foreman and </w:t>
      </w:r>
      <w:proofErr w:type="spellStart"/>
      <w:r w:rsidR="00F048F0" w:rsidRPr="002006C4">
        <w:rPr>
          <w:rFonts w:ascii="Arial" w:hAnsi="Arial" w:cs="Arial"/>
          <w:sz w:val="28"/>
        </w:rPr>
        <w:t>Kendler</w:t>
      </w:r>
      <w:proofErr w:type="spellEnd"/>
      <w:r w:rsidR="00F048F0" w:rsidRPr="002006C4">
        <w:rPr>
          <w:rFonts w:ascii="Arial" w:hAnsi="Arial" w:cs="Arial"/>
          <w:sz w:val="28"/>
        </w:rPr>
        <w:t xml:space="preserve"> (2018a, b)</w:t>
      </w:r>
      <w:r w:rsidR="00F048F0" w:rsidRPr="002006C4">
        <w:rPr>
          <w:rFonts w:ascii="Arial" w:hAnsi="Arial" w:cs="Arial"/>
          <w:sz w:val="28"/>
        </w:rPr>
        <w:fldChar w:fldCharType="end"/>
      </w:r>
      <w:r w:rsidR="00F048F0" w:rsidRPr="002006C4">
        <w:rPr>
          <w:rFonts w:ascii="Arial" w:hAnsi="Arial" w:cs="Arial"/>
          <w:sz w:val="28"/>
        </w:rPr>
        <w:t xml:space="preserve"> highlight how cycling in London has caused death to many through inadequate cycle paths, and how newer, safer path that separate cyclist from motor vehicles have improved London Cycling. </w:t>
      </w:r>
    </w:p>
    <w:p w:rsidR="002006C4" w:rsidRDefault="00F048F0" w:rsidP="005D5FC7">
      <w:pPr>
        <w:ind w:firstLine="284"/>
        <w:jc w:val="both"/>
        <w:rPr>
          <w:rFonts w:ascii="Arial" w:hAnsi="Arial" w:cs="Arial"/>
          <w:sz w:val="28"/>
        </w:rPr>
      </w:pPr>
      <w:r w:rsidRPr="002006C4">
        <w:rPr>
          <w:rFonts w:ascii="Arial" w:hAnsi="Arial" w:cs="Arial"/>
          <w:sz w:val="28"/>
        </w:rPr>
        <w:t xml:space="preserve">This can also be seen in Milton Keynes, where the Santander Bikes have also been implemented, and have been used since actively, completing 139,757 rides before it was temporarily shut down for Covid-19 reasons </w:t>
      </w:r>
      <w:r w:rsidRPr="002006C4">
        <w:rPr>
          <w:rFonts w:ascii="Arial" w:hAnsi="Arial" w:cs="Arial"/>
          <w:sz w:val="28"/>
        </w:rPr>
        <w:fldChar w:fldCharType="begin"/>
      </w:r>
      <w:r w:rsidRPr="002006C4">
        <w:rPr>
          <w:rFonts w:ascii="Arial" w:hAnsi="Arial" w:cs="Arial"/>
          <w:sz w:val="28"/>
        </w:rPr>
        <w:instrText xml:space="preserve"> ADDIN ZOTERO_ITEM CSL_CITATION {"citationID":"JA7t8YaM","properties":{"formattedCitation":"(Murrer, 2020b)","plainCitation":"(Murrer, 2020b)","noteIndex":0},"citationItems":[{"id":699,"uris":["http://zotero.org/users/6040564/items/TXT7RY76"],"uri":["http://zotero.org/users/6040564/items/TXT7RY76"],"itemData":{"id":699,"type":"article-newspaper","abstract":"The city's bike share scheme has been suspended today for the foreseeable future.","language":"en","title":"Santander cycles removed from streets as bike share scheme is suspended in Milton Keynes","URL":"https://www.miltonkeynes.co.uk/health/coronavirus/santander-cycles-removed-streets-bike-share-scheme-suspended-milton-keynes-2501787","author":[{"family":"Murrer","given":"Sally"}],"accessed":{"date-parts":[["2020",10,23]]},"issued":{"date-parts":[["2020",3,19]]}}}],"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w:t>
      </w:r>
      <w:proofErr w:type="spellStart"/>
      <w:r w:rsidRPr="002006C4">
        <w:rPr>
          <w:rFonts w:ascii="Arial" w:hAnsi="Arial" w:cs="Arial"/>
          <w:sz w:val="28"/>
        </w:rPr>
        <w:t>Murrer</w:t>
      </w:r>
      <w:proofErr w:type="spellEnd"/>
      <w:r w:rsidRPr="002006C4">
        <w:rPr>
          <w:rFonts w:ascii="Arial" w:hAnsi="Arial" w:cs="Arial"/>
          <w:sz w:val="28"/>
        </w:rPr>
        <w:t>, 2020b)</w:t>
      </w:r>
      <w:r w:rsidRPr="002006C4">
        <w:rPr>
          <w:rFonts w:ascii="Arial" w:hAnsi="Arial" w:cs="Arial"/>
          <w:sz w:val="28"/>
        </w:rPr>
        <w:fldChar w:fldCharType="end"/>
      </w:r>
      <w:r w:rsidRPr="002006C4">
        <w:rPr>
          <w:rFonts w:ascii="Arial" w:hAnsi="Arial" w:cs="Arial"/>
          <w:sz w:val="28"/>
        </w:rPr>
        <w:t>.</w:t>
      </w:r>
    </w:p>
    <w:p w:rsidR="00034074" w:rsidRDefault="00034074" w:rsidP="005D5FC7">
      <w:pPr>
        <w:ind w:firstLine="284"/>
        <w:jc w:val="both"/>
        <w:rPr>
          <w:rFonts w:ascii="Arial" w:hAnsi="Arial" w:cs="Arial"/>
          <w:sz w:val="28"/>
        </w:rPr>
      </w:pPr>
    </w:p>
    <w:p w:rsidR="00034074" w:rsidRPr="002006C4" w:rsidRDefault="00034074" w:rsidP="005D5FC7">
      <w:pPr>
        <w:ind w:firstLine="284"/>
        <w:jc w:val="both"/>
        <w:rPr>
          <w:rFonts w:ascii="Arial" w:hAnsi="Arial" w:cs="Arial"/>
          <w:sz w:val="28"/>
        </w:rPr>
      </w:pPr>
    </w:p>
    <w:p w:rsidR="00414451" w:rsidRPr="002006C4" w:rsidRDefault="00C4000D" w:rsidP="00F816B3">
      <w:pPr>
        <w:pStyle w:val="Listaszerbekezds"/>
        <w:numPr>
          <w:ilvl w:val="0"/>
          <w:numId w:val="1"/>
        </w:numPr>
        <w:ind w:left="284" w:hanging="284"/>
        <w:jc w:val="both"/>
        <w:rPr>
          <w:rFonts w:ascii="Arial" w:hAnsi="Arial" w:cs="Arial"/>
          <w:sz w:val="32"/>
        </w:rPr>
      </w:pPr>
      <w:r w:rsidRPr="002006C4">
        <w:rPr>
          <w:rFonts w:ascii="Arial" w:hAnsi="Arial" w:cs="Arial"/>
          <w:sz w:val="32"/>
        </w:rPr>
        <w:lastRenderedPageBreak/>
        <w:t>Covid-19 Impact</w:t>
      </w:r>
    </w:p>
    <w:p w:rsidR="00F816B3" w:rsidRPr="002006C4" w:rsidRDefault="00C4000D" w:rsidP="00F816B3">
      <w:pPr>
        <w:pStyle w:val="Listaszerbekezds"/>
        <w:numPr>
          <w:ilvl w:val="1"/>
          <w:numId w:val="1"/>
        </w:numPr>
        <w:tabs>
          <w:tab w:val="left" w:pos="567"/>
        </w:tabs>
        <w:ind w:left="426" w:hanging="426"/>
        <w:jc w:val="both"/>
        <w:rPr>
          <w:rFonts w:ascii="Arial" w:hAnsi="Arial" w:cs="Arial"/>
          <w:sz w:val="28"/>
        </w:rPr>
      </w:pPr>
      <w:r w:rsidRPr="002006C4">
        <w:rPr>
          <w:rFonts w:ascii="Arial" w:hAnsi="Arial" w:cs="Arial"/>
          <w:sz w:val="28"/>
        </w:rPr>
        <w:t>Reduced travel</w:t>
      </w:r>
    </w:p>
    <w:p w:rsidR="00D32CFF" w:rsidRPr="002006C4" w:rsidRDefault="00D32CFF" w:rsidP="00D32CFF">
      <w:pPr>
        <w:tabs>
          <w:tab w:val="left" w:pos="567"/>
        </w:tabs>
        <w:jc w:val="both"/>
        <w:rPr>
          <w:rFonts w:ascii="Arial" w:hAnsi="Arial" w:cs="Arial"/>
          <w:sz w:val="28"/>
        </w:rPr>
      </w:pPr>
    </w:p>
    <w:p w:rsidR="00F816B3" w:rsidRPr="002006C4" w:rsidRDefault="007206E9" w:rsidP="00F816B3">
      <w:pPr>
        <w:ind w:firstLine="284"/>
        <w:jc w:val="both"/>
        <w:rPr>
          <w:rFonts w:ascii="Arial" w:hAnsi="Arial" w:cs="Arial"/>
          <w:sz w:val="28"/>
          <w:szCs w:val="21"/>
          <w:shd w:val="clear" w:color="auto" w:fill="FFFFFF"/>
        </w:rPr>
      </w:pPr>
      <w:r w:rsidRPr="002006C4">
        <w:rPr>
          <w:rFonts w:ascii="Arial" w:hAnsi="Arial" w:cs="Arial"/>
          <w:sz w:val="28"/>
        </w:rPr>
        <w:t xml:space="preserve">Travel across many forms have decreased since the beginning of the Covid-19 outbreak, leading to many companies going into financial dept. In New York, the Metropolitan Transportation Authority has requested a $4 billion bailout, while in Chile the government agreed to compensate 80% of lost demand for transportation within its capital </w:t>
      </w:r>
      <w:r w:rsidRPr="002006C4">
        <w:rPr>
          <w:rFonts w:ascii="Arial" w:hAnsi="Arial" w:cs="Arial"/>
          <w:sz w:val="28"/>
        </w:rPr>
        <w:fldChar w:fldCharType="begin"/>
      </w:r>
      <w:r w:rsidRPr="002006C4">
        <w:rPr>
          <w:rFonts w:ascii="Arial" w:hAnsi="Arial" w:cs="Arial"/>
          <w:sz w:val="28"/>
        </w:rPr>
        <w:instrText xml:space="preserve"> ADDIN ZOTERO_ITEM CSL_CITATION {"citationID":"PMdHcAq9","properties":{"formattedCitation":"(Tirachini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(Tirachini and Cats, 2020)</w:t>
      </w:r>
      <w:r w:rsidRPr="002006C4">
        <w:rPr>
          <w:rFonts w:ascii="Arial" w:hAnsi="Arial" w:cs="Arial"/>
          <w:sz w:val="28"/>
        </w:rPr>
        <w:fldChar w:fldCharType="end"/>
      </w:r>
      <w:r w:rsidRPr="002006C4">
        <w:rPr>
          <w:rFonts w:ascii="Arial" w:hAnsi="Arial" w:cs="Arial"/>
          <w:sz w:val="28"/>
        </w:rPr>
        <w:t xml:space="preserve">. In the meantime, Japanese airline ANA is expected to </w:t>
      </w:r>
      <w:r w:rsidR="00B54C4A" w:rsidRPr="002006C4">
        <w:rPr>
          <w:rFonts w:ascii="Arial" w:hAnsi="Arial" w:cs="Arial"/>
          <w:sz w:val="28"/>
        </w:rPr>
        <w:t>lose</w:t>
      </w:r>
      <w:r w:rsidRPr="002006C4">
        <w:rPr>
          <w:rFonts w:ascii="Arial" w:hAnsi="Arial" w:cs="Arial"/>
          <w:sz w:val="40"/>
        </w:rPr>
        <w:t xml:space="preserve"> </w:t>
      </w:r>
      <w:r w:rsidRPr="002006C4">
        <w:rPr>
          <w:rFonts w:ascii="Arial" w:hAnsi="Arial" w:cs="Arial"/>
          <w:sz w:val="28"/>
          <w:szCs w:val="21"/>
          <w:shd w:val="clear" w:color="auto" w:fill="FFFFFF"/>
        </w:rPr>
        <w:t xml:space="preserve">¥530 Billion as a result of a 96% ridership loss </w:t>
      </w:r>
      <w:r w:rsidRPr="002006C4">
        <w:rPr>
          <w:rFonts w:ascii="Arial" w:hAnsi="Arial" w:cs="Arial"/>
          <w:sz w:val="28"/>
          <w:szCs w:val="21"/>
          <w:shd w:val="clear" w:color="auto" w:fill="FFFFFF"/>
        </w:rPr>
        <w:fldChar w:fldCharType="begin"/>
      </w:r>
      <w:r w:rsidRPr="002006C4">
        <w:rPr>
          <w:rFonts w:ascii="Arial" w:hAnsi="Arial" w:cs="Arial"/>
          <w:sz w:val="28"/>
          <w:szCs w:val="21"/>
          <w:shd w:val="clear" w:color="auto" w:fill="FFFFFF"/>
        </w:rPr>
        <w:instrText xml:space="preserve"> ADDIN ZOTERO_ITEM CSL_CITATION {"citationID":"vFeeLL9b","properties":{"formattedCitation":"(TheJapantimes, 2020)","plainCitation":"(TheJapantimes, 2020)","noteIndex":0},"citationItems":[{"id":676,"uris":["http://zotero.org/users/6040564/items/L5IWE9IX"],"uri":["http://zotero.org/users/6040564/items/L5IWE9IX"],"itemData":{"id":676,"type":"article-newspaper","abstract":"The company said the number of passengers for its international flights plunged 96% in the five months through August from a year earlier.","container-title":"The Japan Times","language":"en-US","title":"Pandemic-hit ANA expects record net loss of around ¥530 billion","URL":"https://www.japantimes.co.jp/news/2020/10/22/business/corporate-business/pandemic-hit-ana-record-net-loss/","author":[{"literal":"TheJapantimes"}],"accessed":{"date-parts":[["2020",10,27]]},"issued":{"date-parts":[["2020",10,22]]}}}],"schema":"https://github.com/citation-style-language/schema/raw/master/csl-citation.json"} </w:instrText>
      </w:r>
      <w:r w:rsidRPr="002006C4">
        <w:rPr>
          <w:rFonts w:ascii="Arial" w:hAnsi="Arial" w:cs="Arial"/>
          <w:sz w:val="28"/>
          <w:szCs w:val="21"/>
          <w:shd w:val="clear" w:color="auto" w:fill="FFFFFF"/>
        </w:rPr>
        <w:fldChar w:fldCharType="separate"/>
      </w:r>
      <w:r w:rsidRPr="002006C4">
        <w:rPr>
          <w:rFonts w:ascii="Arial" w:hAnsi="Arial" w:cs="Arial"/>
          <w:sz w:val="28"/>
        </w:rPr>
        <w:t>(TheJapantimes, 2020)</w:t>
      </w:r>
      <w:r w:rsidRPr="002006C4">
        <w:rPr>
          <w:rFonts w:ascii="Arial" w:hAnsi="Arial" w:cs="Arial"/>
          <w:sz w:val="28"/>
          <w:szCs w:val="21"/>
          <w:shd w:val="clear" w:color="auto" w:fill="FFFFFF"/>
        </w:rPr>
        <w:fldChar w:fldCharType="end"/>
      </w:r>
      <w:r w:rsidRPr="002006C4">
        <w:rPr>
          <w:rFonts w:ascii="Arial" w:hAnsi="Arial" w:cs="Arial"/>
          <w:sz w:val="28"/>
          <w:szCs w:val="21"/>
          <w:shd w:val="clear" w:color="auto" w:fill="FFFFFF"/>
        </w:rPr>
        <w:t xml:space="preserve">, while many airlines are laying of thousands of personnel to save money </w:t>
      </w:r>
      <w:r w:rsidRPr="002006C4">
        <w:rPr>
          <w:rFonts w:ascii="Arial" w:hAnsi="Arial" w:cs="Arial"/>
          <w:sz w:val="28"/>
          <w:szCs w:val="21"/>
          <w:shd w:val="clear" w:color="auto" w:fill="FFFFFF"/>
        </w:rPr>
        <w:fldChar w:fldCharType="begin"/>
      </w:r>
      <w:r w:rsidRPr="002006C4">
        <w:rPr>
          <w:rFonts w:ascii="Arial" w:hAnsi="Arial" w:cs="Arial"/>
          <w:sz w:val="28"/>
          <w:szCs w:val="21"/>
          <w:shd w:val="clear" w:color="auto" w:fill="FFFFFF"/>
        </w:rPr>
        <w:instrText xml:space="preserve"> ADDIN ZOTERO_ITEM CSL_CITATION {"citationID":"FVDGP1Mr","properties":{"formattedCitation":"(BBC News, 2020b)","plainCitation":"(BBC News, 2020b)","noteIndex":0},"citationItems":[{"id":675,"uris":["http://zotero.org/users/6040564/items/FPDUPDSS"],"uri":["http://zotero.org/users/6040564/items/FPDUPDSS"],"itemData":{"id":675,"type":"article-newspaper","abstract":"A body representing 290 airlines warns it will be 2024 before air traffic reaches pre-pandemic levels.","container-title":"BBC News","language":"en-GB","section":"Business","source":"www.bbc.co.uk","title":"Coronavirus: Hundreds of thousands of airline jobs at risk, warns industry body","title-short":"Coronavirus","URL":"https://www.bbc.co.uk/news/business-54334558","author":[{"literal":"BBC News"}],"accessed":{"date-parts":[["2020",10,27]]},"issued":{"date-parts":[["2020",9,29]]}}}],"schema":"https://github.com/citation-style-language/schema/raw/master/csl-citation.json"} </w:instrText>
      </w:r>
      <w:r w:rsidRPr="002006C4">
        <w:rPr>
          <w:rFonts w:ascii="Arial" w:hAnsi="Arial" w:cs="Arial"/>
          <w:sz w:val="28"/>
          <w:szCs w:val="21"/>
          <w:shd w:val="clear" w:color="auto" w:fill="FFFFFF"/>
        </w:rPr>
        <w:fldChar w:fldCharType="separate"/>
      </w:r>
      <w:r w:rsidRPr="002006C4">
        <w:rPr>
          <w:rFonts w:ascii="Arial" w:hAnsi="Arial" w:cs="Arial"/>
          <w:sz w:val="28"/>
        </w:rPr>
        <w:t>(BBC News, 2020b)</w:t>
      </w:r>
      <w:r w:rsidRPr="002006C4">
        <w:rPr>
          <w:rFonts w:ascii="Arial" w:hAnsi="Arial" w:cs="Arial"/>
          <w:sz w:val="28"/>
          <w:szCs w:val="21"/>
          <w:shd w:val="clear" w:color="auto" w:fill="FFFFFF"/>
        </w:rPr>
        <w:fldChar w:fldCharType="end"/>
      </w:r>
      <w:r w:rsidRPr="002006C4">
        <w:rPr>
          <w:rFonts w:ascii="Arial" w:hAnsi="Arial" w:cs="Arial"/>
          <w:sz w:val="28"/>
          <w:szCs w:val="21"/>
          <w:shd w:val="clear" w:color="auto" w:fill="FFFFFF"/>
        </w:rPr>
        <w:t xml:space="preserve">. </w:t>
      </w:r>
    </w:p>
    <w:p w:rsidR="00F816B3" w:rsidRPr="002006C4" w:rsidRDefault="00F816B3" w:rsidP="00F816B3">
      <w:pPr>
        <w:tabs>
          <w:tab w:val="left" w:pos="567"/>
        </w:tabs>
        <w:jc w:val="both"/>
        <w:rPr>
          <w:rFonts w:ascii="Arial" w:hAnsi="Arial" w:cs="Arial"/>
          <w:sz w:val="28"/>
        </w:rPr>
      </w:pPr>
    </w:p>
    <w:p w:rsidR="003E57DB" w:rsidRPr="002006C4" w:rsidRDefault="007206E9" w:rsidP="003E57DB">
      <w:pPr>
        <w:pStyle w:val="Listaszerbekezds"/>
        <w:numPr>
          <w:ilvl w:val="2"/>
          <w:numId w:val="1"/>
        </w:numPr>
        <w:ind w:left="709" w:hanging="709"/>
        <w:jc w:val="both"/>
        <w:rPr>
          <w:rFonts w:ascii="Arial" w:hAnsi="Arial" w:cs="Arial"/>
          <w:i/>
          <w:sz w:val="28"/>
        </w:rPr>
      </w:pPr>
      <w:r w:rsidRPr="002006C4">
        <w:rPr>
          <w:rFonts w:ascii="Arial" w:hAnsi="Arial" w:cs="Arial"/>
          <w:sz w:val="28"/>
        </w:rPr>
        <w:t xml:space="preserve"> </w:t>
      </w:r>
      <w:r w:rsidRPr="002006C4">
        <w:rPr>
          <w:rFonts w:ascii="Arial" w:hAnsi="Arial" w:cs="Arial"/>
          <w:i/>
          <w:sz w:val="28"/>
        </w:rPr>
        <w:t>Urban Transportation</w:t>
      </w:r>
    </w:p>
    <w:p w:rsidR="00D32CFF" w:rsidRPr="002006C4" w:rsidRDefault="00D32CFF" w:rsidP="00D32CFF">
      <w:pPr>
        <w:jc w:val="both"/>
        <w:rPr>
          <w:rFonts w:ascii="Arial" w:hAnsi="Arial" w:cs="Arial"/>
          <w:i/>
          <w:sz w:val="28"/>
        </w:rPr>
      </w:pPr>
    </w:p>
    <w:p w:rsidR="003E57DB" w:rsidRPr="002006C4" w:rsidRDefault="003E57DB" w:rsidP="003E57DB">
      <w:pPr>
        <w:ind w:firstLine="284"/>
        <w:jc w:val="both"/>
        <w:rPr>
          <w:rFonts w:ascii="Arial" w:hAnsi="Arial" w:cs="Arial"/>
          <w:sz w:val="28"/>
        </w:rPr>
      </w:pPr>
      <w:r w:rsidRPr="002006C4">
        <w:rPr>
          <w:rFonts w:ascii="Arial" w:hAnsi="Arial" w:cs="Arial"/>
          <w:sz w:val="28"/>
        </w:rPr>
        <w:t xml:space="preserve">Urban transportation got a big hit as people been told to work from home. One such PT was the Washing DC Metro, suffering an 80% drop in ridership </w:t>
      </w:r>
      <w:r w:rsidRPr="002006C4">
        <w:rPr>
          <w:rFonts w:ascii="Arial" w:hAnsi="Arial" w:cs="Arial"/>
          <w:sz w:val="28"/>
        </w:rPr>
        <w:fldChar w:fldCharType="begin"/>
      </w:r>
      <w:r w:rsidR="005E61F0" w:rsidRPr="002006C4">
        <w:rPr>
          <w:rFonts w:ascii="Arial" w:hAnsi="Arial" w:cs="Arial"/>
          <w:sz w:val="28"/>
        </w:rPr>
        <w:instrText xml:space="preserve"> ADDIN ZOTERO_ITEM CSL_CITATION {"citationID":"XhoqtELs","properties":{"formattedCitation":"(Lawrence and Granath, 2020; Tirachini and Cats, 2020)","plainCitation":"(Lawrence and Granath, 2020; Tirachini and Cats, 2020)","noteIndex":0},"citationItems":[{"id":638,"uris":["http://zotero.org/users/6040564/items/R54MMGMH"],"uri":["http://zotero.org/users/6040564/items/R54MMGMH"],"itemData":{"id":638,"type":"article-magazine","abstract":"The escalation of Covid-19 has changed our cities as people struggle to avoid infection and keep their friends and families safe by staying at home. Transport providers must cope with this new normal and its impact is wide-reaching from staffing to cleaning and timetabling. Already transport providers are reporting the financial impact of stay at home life—what will this mean in the incoming months?","language":"en","title":"What is the impact of Covid-19 on the public transport sector?","URL":"https://www.intelligent-mobility-xperience.com/what-is-the-impact-of-covid-19-on-the-public-transport-sector-a-915170/","author":[{"family":"Lawrence","given":"Cate"},{"family":"Granath","given":"Erika"}],"accessed":{"date-parts":[["2020",10,3]]},"issued":{"date-parts":[["2020",3,19]]}}},{"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sidRPr="002006C4">
        <w:rPr>
          <w:rFonts w:ascii="Arial" w:hAnsi="Arial" w:cs="Arial"/>
          <w:sz w:val="28"/>
        </w:rPr>
        <w:fldChar w:fldCharType="separate"/>
      </w:r>
      <w:r w:rsidR="005E61F0" w:rsidRPr="002006C4">
        <w:rPr>
          <w:rFonts w:ascii="Arial" w:hAnsi="Arial" w:cs="Arial"/>
          <w:sz w:val="28"/>
        </w:rPr>
        <w:t>(Lawrence and Granath, 2020; Tirachini and Cats, 2020)</w:t>
      </w:r>
      <w:r w:rsidRPr="002006C4">
        <w:rPr>
          <w:rFonts w:ascii="Arial" w:hAnsi="Arial" w:cs="Arial"/>
          <w:sz w:val="28"/>
        </w:rPr>
        <w:fldChar w:fldCharType="end"/>
      </w:r>
      <w:r w:rsidRPr="002006C4">
        <w:rPr>
          <w:rFonts w:ascii="Arial" w:hAnsi="Arial" w:cs="Arial"/>
          <w:sz w:val="28"/>
        </w:rPr>
        <w:t xml:space="preserve">. </w:t>
      </w:r>
      <w:r w:rsidR="005E61F0" w:rsidRPr="002006C4">
        <w:rPr>
          <w:rFonts w:ascii="Arial" w:hAnsi="Arial" w:cs="Arial"/>
          <w:sz w:val="28"/>
        </w:rPr>
        <w:t xml:space="preserve">In San Francisco the drop was 70% </w:t>
      </w:r>
      <w:r w:rsidR="005E61F0" w:rsidRPr="002006C4">
        <w:rPr>
          <w:rFonts w:ascii="Arial" w:hAnsi="Arial" w:cs="Arial"/>
          <w:sz w:val="28"/>
        </w:rPr>
        <w:fldChar w:fldCharType="begin"/>
      </w:r>
      <w:r w:rsidR="005E61F0" w:rsidRPr="002006C4">
        <w:rPr>
          <w:rFonts w:ascii="Arial" w:hAnsi="Arial" w:cs="Arial"/>
          <w:sz w:val="28"/>
        </w:rPr>
        <w:instrText xml:space="preserve"> ADDIN ZOTERO_ITEM CSL_CITATION {"citationID":"O6sTlWvo","properties":{"formattedCitation":"(Lawrence and Granath, 2020)","plainCitation":"(Lawrence and Granath, 2020)","noteIndex":0},"citationItems":[{"id":638,"uris":["http://zotero.org/users/6040564/items/R54MMGMH"],"uri":["http://zotero.org/users/6040564/items/R54MMGMH"],"itemData":{"id":638,"type":"article-magazine","abstract":"The escalation of Covid-19 has changed our cities as people struggle to avoid infection and keep their friends and families safe by staying at home. Transport providers must cope with this new normal and its impact is wide-reaching from staffing to cleaning and timetabling. Already transport providers are reporting the financial impact of stay at home life—what will this mean in the incoming months?","language":"en","title":"What is the impact of Covid-19 on the public transport sector?","URL":"https://www.intelligent-mobility-xperience.com/what-is-the-impact-of-covid-19-on-the-public-transport-sector-a-915170/","author":[{"family":"Lawrence","given":"Cate"},{"family":"Granath","given":"Erika"}],"accessed":{"date-parts":[["2020",10,3]]},"issued":{"date-parts":[["2020",3,19]]}}}],"schema":"https://github.com/citation-style-language/schema/raw/master/csl-citation.json"} </w:instrText>
      </w:r>
      <w:r w:rsidR="005E61F0" w:rsidRPr="002006C4">
        <w:rPr>
          <w:rFonts w:ascii="Arial" w:hAnsi="Arial" w:cs="Arial"/>
          <w:sz w:val="28"/>
        </w:rPr>
        <w:fldChar w:fldCharType="separate"/>
      </w:r>
      <w:r w:rsidR="005E61F0" w:rsidRPr="002006C4">
        <w:rPr>
          <w:rFonts w:ascii="Arial" w:hAnsi="Arial" w:cs="Arial"/>
          <w:sz w:val="28"/>
        </w:rPr>
        <w:t>(Lawrence and Granath, 2020)</w:t>
      </w:r>
      <w:r w:rsidR="005E61F0" w:rsidRPr="002006C4">
        <w:rPr>
          <w:rFonts w:ascii="Arial" w:hAnsi="Arial" w:cs="Arial"/>
          <w:sz w:val="28"/>
        </w:rPr>
        <w:fldChar w:fldCharType="end"/>
      </w:r>
      <w:r w:rsidR="005E61F0" w:rsidRPr="002006C4">
        <w:rPr>
          <w:rFonts w:ascii="Arial" w:hAnsi="Arial" w:cs="Arial"/>
          <w:sz w:val="28"/>
        </w:rPr>
        <w:t xml:space="preserve">. </w:t>
      </w:r>
    </w:p>
    <w:p w:rsidR="005E61F0" w:rsidRPr="002006C4" w:rsidRDefault="005E61F0" w:rsidP="005E61F0">
      <w:pPr>
        <w:ind w:firstLine="284"/>
        <w:jc w:val="both"/>
        <w:rPr>
          <w:rFonts w:ascii="Arial" w:hAnsi="Arial" w:cs="Arial"/>
          <w:sz w:val="28"/>
        </w:rPr>
      </w:pPr>
      <w:r w:rsidRPr="002006C4">
        <w:rPr>
          <w:rFonts w:ascii="Arial" w:hAnsi="Arial" w:cs="Arial"/>
          <w:sz w:val="28"/>
        </w:rPr>
        <w:t xml:space="preserve">In response, the sector reacted by reducing the number of operating services, such as in London, where the weekend schedule has been operated on weekdays to limit the loss of TfL, while in Berlin the government stopped less frequent routes, and reduced all routes to 10 minute intervals </w:t>
      </w:r>
      <w:r w:rsidRPr="002006C4">
        <w:rPr>
          <w:rFonts w:ascii="Arial" w:hAnsi="Arial" w:cs="Arial"/>
          <w:sz w:val="28"/>
        </w:rPr>
        <w:fldChar w:fldCharType="begin"/>
      </w:r>
      <w:r w:rsidRPr="002006C4">
        <w:rPr>
          <w:rFonts w:ascii="Arial" w:hAnsi="Arial" w:cs="Arial"/>
          <w:sz w:val="28"/>
        </w:rPr>
        <w:instrText xml:space="preserve"> ADDIN ZOTERO_ITEM CSL_CITATION {"citationID":"N1BKnw9G","properties":{"formattedCitation":"(Lawrence and Granath, 2020)","plainCitation":"(Lawrence and Granath, 2020)","noteIndex":0},"citationItems":[{"id":638,"uris":["http://zotero.org/users/6040564/items/R54MMGMH"],"uri":["http://zotero.org/users/6040564/items/R54MMGMH"],"itemData":{"id":638,"type":"article-magazine","abstract":"The escalation of Covid-19 has changed our cities as people struggle to avoid infection and keep their friends and families safe by staying at home. Transport providers must cope with this new normal and its impact is wide-reaching from staffing to cleaning and timetabling. Already transport providers are reporting the financial impact of stay at home life—what will this mean in the incoming months?","language":"en","title":"What is the impact of Covid-19 on the public transport sector?","URL":"https://www.intelligent-mobility-xperience.com/what-is-the-impact-of-covid-19-on-the-public-transport-sector-a-915170/","author":[{"family":"Lawrence","given":"Cate"},{"family":"Granath","given":"Erika"}],"accessed":{"date-parts":[["2020",10,3]]},"issued":{"date-parts":[["2020",3,19]]}}}],"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(Lawrence and Granath, 2020)</w:t>
      </w:r>
      <w:r w:rsidRPr="002006C4">
        <w:rPr>
          <w:rFonts w:ascii="Arial" w:hAnsi="Arial" w:cs="Arial"/>
          <w:sz w:val="28"/>
        </w:rPr>
        <w:fldChar w:fldCharType="end"/>
      </w:r>
      <w:r w:rsidRPr="002006C4">
        <w:rPr>
          <w:rFonts w:ascii="Arial" w:hAnsi="Arial" w:cs="Arial"/>
          <w:sz w:val="28"/>
        </w:rPr>
        <w:t xml:space="preserve">. </w:t>
      </w:r>
    </w:p>
    <w:p w:rsidR="003E57DB" w:rsidRPr="002006C4" w:rsidRDefault="003E57DB" w:rsidP="003E57DB">
      <w:pPr>
        <w:jc w:val="both"/>
        <w:rPr>
          <w:rFonts w:ascii="Arial" w:hAnsi="Arial" w:cs="Arial"/>
          <w:sz w:val="28"/>
        </w:rPr>
      </w:pPr>
    </w:p>
    <w:p w:rsidR="007206E9" w:rsidRPr="002006C4" w:rsidRDefault="007206E9" w:rsidP="007206E9">
      <w:pPr>
        <w:pStyle w:val="Listaszerbekezds"/>
        <w:numPr>
          <w:ilvl w:val="2"/>
          <w:numId w:val="1"/>
        </w:numPr>
        <w:ind w:left="709" w:hanging="709"/>
        <w:jc w:val="both"/>
        <w:rPr>
          <w:rFonts w:ascii="Arial" w:hAnsi="Arial" w:cs="Arial"/>
          <w:i/>
          <w:sz w:val="28"/>
        </w:rPr>
      </w:pPr>
      <w:r w:rsidRPr="002006C4">
        <w:rPr>
          <w:rFonts w:ascii="Arial" w:hAnsi="Arial" w:cs="Arial"/>
          <w:i/>
          <w:sz w:val="28"/>
        </w:rPr>
        <w:t xml:space="preserve"> Air Travel</w:t>
      </w:r>
    </w:p>
    <w:p w:rsidR="005E61F0" w:rsidRPr="002006C4" w:rsidRDefault="005E61F0" w:rsidP="005E61F0">
      <w:pPr>
        <w:jc w:val="both"/>
        <w:rPr>
          <w:rFonts w:ascii="Arial" w:hAnsi="Arial" w:cs="Arial"/>
          <w:sz w:val="28"/>
        </w:rPr>
      </w:pPr>
    </w:p>
    <w:p w:rsidR="005E61F0" w:rsidRPr="002006C4" w:rsidRDefault="005E61F0" w:rsidP="005E61F0">
      <w:pPr>
        <w:ind w:firstLine="284"/>
        <w:jc w:val="both"/>
        <w:rPr>
          <w:rFonts w:ascii="Arial" w:hAnsi="Arial" w:cs="Arial"/>
          <w:sz w:val="28"/>
        </w:rPr>
      </w:pPr>
      <w:r w:rsidRPr="002006C4">
        <w:rPr>
          <w:rFonts w:ascii="Arial" w:hAnsi="Arial" w:cs="Arial"/>
          <w:sz w:val="28"/>
        </w:rPr>
        <w:t xml:space="preserve">Within Europe, there has been a reported loss of 90% air </w:t>
      </w:r>
      <w:r w:rsidR="00F66962" w:rsidRPr="002006C4">
        <w:rPr>
          <w:rFonts w:ascii="Arial" w:hAnsi="Arial" w:cs="Arial"/>
          <w:sz w:val="28"/>
        </w:rPr>
        <w:t xml:space="preserve">traffic since the beginning of the Covid-19 outbreak and lockdowns </w:t>
      </w:r>
      <w:r w:rsidR="00F66962" w:rsidRPr="002006C4">
        <w:rPr>
          <w:rFonts w:ascii="Arial" w:hAnsi="Arial" w:cs="Arial"/>
          <w:sz w:val="28"/>
        </w:rPr>
        <w:fldChar w:fldCharType="begin"/>
      </w:r>
      <w:r w:rsidR="00F66962" w:rsidRPr="002006C4">
        <w:rPr>
          <w:rFonts w:ascii="Arial" w:hAnsi="Arial" w:cs="Arial"/>
          <w:sz w:val="28"/>
        </w:rPr>
        <w:instrText xml:space="preserve"> ADDIN ZOTERO_ITEM CSL_CITATION {"citationID":"TPAFAFZa","properties":{"formattedCitation":"(Budd and Ison, 2020)","plainCitation":"(Budd and Ison, 2020)","noteIndex":0},"citationItems":[{"id":656,"uris":["http://zotero.org/users/6040564/items/HCQ62KVC"],"uri":["http://zotero.org/users/6040564/items/HCQ62KVC"],"itemData":{"id":656,"type":"article-journal","abstract":"The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6","author":[{"family":"Budd","given":"Lucy"},{"family":"Ison","given":"Stephen"}],"issued":{"date-parts":[["2020",7]]}}}],"schema":"https://github.com/citation-style-language/schema/raw/master/csl-citation.json"} </w:instrText>
      </w:r>
      <w:r w:rsidR="00F66962" w:rsidRPr="002006C4">
        <w:rPr>
          <w:rFonts w:ascii="Arial" w:hAnsi="Arial" w:cs="Arial"/>
          <w:sz w:val="28"/>
        </w:rPr>
        <w:fldChar w:fldCharType="separate"/>
      </w:r>
      <w:r w:rsidR="00F66962" w:rsidRPr="002006C4">
        <w:rPr>
          <w:rFonts w:ascii="Arial" w:hAnsi="Arial" w:cs="Arial"/>
          <w:sz w:val="28"/>
        </w:rPr>
        <w:t>(Budd and Ison, 2020)</w:t>
      </w:r>
      <w:r w:rsidR="00F66962" w:rsidRPr="002006C4">
        <w:rPr>
          <w:rFonts w:ascii="Arial" w:hAnsi="Arial" w:cs="Arial"/>
          <w:sz w:val="28"/>
        </w:rPr>
        <w:fldChar w:fldCharType="end"/>
      </w:r>
      <w:r w:rsidR="00F66962" w:rsidRPr="002006C4">
        <w:rPr>
          <w:rFonts w:ascii="Arial" w:hAnsi="Arial" w:cs="Arial"/>
          <w:sz w:val="28"/>
        </w:rPr>
        <w:t xml:space="preserve">. With the cancellation of the Tokyo Olympics, much of the expanded air fleet of ANA had been sitting empty, and is now planned to be sold as passenger levels decreased </w:t>
      </w:r>
      <w:r w:rsidR="00F66962" w:rsidRPr="002006C4">
        <w:rPr>
          <w:rFonts w:ascii="Arial" w:hAnsi="Arial" w:cs="Arial"/>
          <w:sz w:val="28"/>
        </w:rPr>
        <w:fldChar w:fldCharType="begin"/>
      </w:r>
      <w:r w:rsidR="00F66962" w:rsidRPr="002006C4">
        <w:rPr>
          <w:rFonts w:ascii="Arial" w:hAnsi="Arial" w:cs="Arial"/>
          <w:sz w:val="28"/>
        </w:rPr>
        <w:instrText xml:space="preserve"> ADDIN ZOTERO_ITEM CSL_CITATION {"citationID":"wja0kFHO","properties":{"formattedCitation":"(TheJapantimes, 2020)","plainCitation":"(TheJapantimes, 2020)","noteIndex":0},"citationItems":[{"id":676,"uris":["http://zotero.org/users/6040564/items/L5IWE9IX"],"uri":["http://zotero.org/users/6040564/items/L5IWE9IX"],"itemData":{"id":676,"type":"article-newspaper","abstract":"The company said the number of passengers for its international flights plunged 96% in the five months through August from a year earlier.","container-title":"The Japan Times","language":"en-US","title":"Pandemic-hit ANA expects record net loss of around ¥530 billion","URL":"https://www.japantimes.co.jp/news/2020/10/22/business/corporate-business/pandemic-hit-ana-record-net-loss/","author":[{"literal":"TheJapantimes"}],"accessed":{"date-parts":[["2020",10,27]]},"issued":{"date-parts":[["2020",10,22]]}}}],"schema":"https://github.com/citation-style-language/schema/raw/master/csl-citation.json"} </w:instrText>
      </w:r>
      <w:r w:rsidR="00F66962" w:rsidRPr="002006C4">
        <w:rPr>
          <w:rFonts w:ascii="Arial" w:hAnsi="Arial" w:cs="Arial"/>
          <w:sz w:val="28"/>
        </w:rPr>
        <w:fldChar w:fldCharType="separate"/>
      </w:r>
      <w:r w:rsidR="00F66962" w:rsidRPr="002006C4">
        <w:rPr>
          <w:rFonts w:ascii="Arial" w:hAnsi="Arial" w:cs="Arial"/>
          <w:sz w:val="28"/>
        </w:rPr>
        <w:t>(TheJapantimes, 2020)</w:t>
      </w:r>
      <w:r w:rsidR="00F66962" w:rsidRPr="002006C4">
        <w:rPr>
          <w:rFonts w:ascii="Arial" w:hAnsi="Arial" w:cs="Arial"/>
          <w:sz w:val="28"/>
        </w:rPr>
        <w:fldChar w:fldCharType="end"/>
      </w:r>
      <w:r w:rsidR="00F66962" w:rsidRPr="002006C4">
        <w:rPr>
          <w:rFonts w:ascii="Arial" w:hAnsi="Arial" w:cs="Arial"/>
          <w:sz w:val="28"/>
        </w:rPr>
        <w:t xml:space="preserve">. </w:t>
      </w:r>
    </w:p>
    <w:p w:rsidR="00F66962" w:rsidRPr="002006C4" w:rsidRDefault="00F66962" w:rsidP="005E61F0">
      <w:pPr>
        <w:ind w:firstLine="284"/>
        <w:jc w:val="both"/>
        <w:rPr>
          <w:rFonts w:ascii="Arial" w:hAnsi="Arial" w:cs="Arial"/>
          <w:sz w:val="28"/>
        </w:rPr>
      </w:pPr>
      <w:r w:rsidRPr="002006C4">
        <w:rPr>
          <w:rFonts w:ascii="Arial" w:hAnsi="Arial" w:cs="Arial"/>
          <w:sz w:val="28"/>
        </w:rPr>
        <w:lastRenderedPageBreak/>
        <w:t xml:space="preserve">The expected financial loss for the companies represented by International Air Transport Association have reported that their clients are expecting a loss of $419 billion, the worst on record </w:t>
      </w:r>
      <w:r w:rsidRPr="002006C4">
        <w:rPr>
          <w:rFonts w:ascii="Arial" w:hAnsi="Arial" w:cs="Arial"/>
          <w:sz w:val="28"/>
        </w:rPr>
        <w:fldChar w:fldCharType="begin"/>
      </w:r>
      <w:r w:rsidRPr="002006C4">
        <w:rPr>
          <w:rFonts w:ascii="Arial" w:hAnsi="Arial" w:cs="Arial"/>
          <w:sz w:val="28"/>
        </w:rPr>
        <w:instrText xml:space="preserve"> ADDIN ZOTERO_ITEM CSL_CITATION {"citationID":"67nenAkq","properties":{"formattedCitation":"(BBC News, 2020c)","plainCitation":"(BBC News, 2020c)","noteIndex":0},"citationItems":[{"id":674,"uris":["http://zotero.org/users/6040564/items/EVIEZ6ZP"],"uri":["http://zotero.org/users/6040564/items/EVIEZ6ZP"],"itemData":{"id":674,"type":"article-newspaper","abstract":"Global industry warns the cost of the virus will be $84bn (£66bn) as revenues and passenger numbers halve.","container-title":"BBC News","language":"en-GB","section":"Business","source":"www.bbc.co.uk","title":"Coronavirus: Airlines set for 'worst' year on record","title-short":"Coronavirus","URL":"https://www.bbc.co.uk/news/business-52983756","author":[{"literal":"BBC News"}],"accessed":{"date-parts":[["2020",10,27]]},"issued":{"date-parts":[["2020",6,9]]}}}],"schema":"https://github.com/citation-style-language/schema/raw/master/csl-citation.json"}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(BBC News, 2020c)</w:t>
      </w:r>
      <w:r w:rsidRPr="002006C4">
        <w:rPr>
          <w:rFonts w:ascii="Arial" w:hAnsi="Arial" w:cs="Arial"/>
          <w:sz w:val="28"/>
        </w:rPr>
        <w:fldChar w:fldCharType="end"/>
      </w:r>
      <w:r w:rsidRPr="002006C4">
        <w:rPr>
          <w:rFonts w:ascii="Arial" w:hAnsi="Arial" w:cs="Arial"/>
          <w:sz w:val="28"/>
        </w:rPr>
        <w:t xml:space="preserve">. </w:t>
      </w:r>
    </w:p>
    <w:p w:rsidR="005E61F0" w:rsidRPr="002006C4" w:rsidRDefault="005E61F0" w:rsidP="005E61F0">
      <w:pPr>
        <w:jc w:val="both"/>
        <w:rPr>
          <w:rFonts w:ascii="Arial" w:hAnsi="Arial" w:cs="Arial"/>
          <w:sz w:val="28"/>
        </w:rPr>
      </w:pPr>
    </w:p>
    <w:p w:rsidR="00F66962" w:rsidRDefault="00C4000D" w:rsidP="00F66962">
      <w:pPr>
        <w:pStyle w:val="Listaszerbekezds"/>
        <w:numPr>
          <w:ilvl w:val="1"/>
          <w:numId w:val="1"/>
        </w:numPr>
        <w:ind w:left="567" w:hanging="567"/>
        <w:jc w:val="both"/>
        <w:rPr>
          <w:rFonts w:ascii="Arial" w:hAnsi="Arial" w:cs="Arial"/>
          <w:sz w:val="28"/>
        </w:rPr>
      </w:pPr>
      <w:r w:rsidRPr="002006C4">
        <w:rPr>
          <w:rFonts w:ascii="Arial" w:hAnsi="Arial" w:cs="Arial"/>
          <w:sz w:val="28"/>
        </w:rPr>
        <w:t>Health Risks in Public Transportation</w:t>
      </w:r>
    </w:p>
    <w:p w:rsidR="002B1432" w:rsidRPr="002B1432" w:rsidRDefault="002B1432" w:rsidP="002B1432">
      <w:pPr>
        <w:jc w:val="both"/>
        <w:rPr>
          <w:rFonts w:ascii="Arial" w:hAnsi="Arial" w:cs="Arial"/>
          <w:sz w:val="28"/>
        </w:rPr>
      </w:pPr>
    </w:p>
    <w:p w:rsidR="00F66962" w:rsidRPr="002006C4" w:rsidRDefault="00F66962" w:rsidP="00F66962">
      <w:pPr>
        <w:ind w:firstLine="284"/>
        <w:jc w:val="both"/>
        <w:rPr>
          <w:rFonts w:ascii="Arial" w:hAnsi="Arial" w:cs="Arial"/>
          <w:sz w:val="28"/>
        </w:rPr>
      </w:pPr>
      <w:r w:rsidRPr="002006C4">
        <w:rPr>
          <w:rFonts w:ascii="Arial" w:hAnsi="Arial" w:cs="Arial"/>
          <w:sz w:val="28"/>
        </w:rPr>
        <w:t xml:space="preserve">Currently there is a big distrust of PT from the general public </w:t>
      </w:r>
      <w:r w:rsidRPr="002006C4">
        <w:rPr>
          <w:rFonts w:ascii="Arial" w:hAnsi="Arial" w:cs="Arial"/>
          <w:sz w:val="28"/>
        </w:rPr>
        <w:fldChar w:fldCharType="begin"/>
      </w:r>
      <w:r w:rsidRPr="002006C4">
        <w:rPr>
          <w:rFonts w:ascii="Arial" w:hAnsi="Arial" w:cs="Arial"/>
          <w:sz w:val="28"/>
        </w:rPr>
        <w:instrText xml:space="preserve"> ADDIN ZOTERO_ITEM CSL_CITATION {"citationID":"LEZZCSgh","properties":{"formattedCitation":"(Budd and Ison, 2020; Guti\\uc0\\u233{}rrez et al., 2020; Huang et al., 2020; MKFM, 2020; Sui et al., 2020; Tan and Ma, 2020; Teixeira and Lopes, 2020; Tirachini and Cats, 2020)","plainCitation":"(Budd and Ison, 2020; Gutiérrez et al., 2020; Huang et al., 2020; MKFM, 2020; Sui et al., 2020; Tan and Ma, 2020; Teixeira and Lopes, 2020; Tirachini and Cats, 2020)","noteIndex":0},"citationItems":[{"id":656,"uris":["http://zotero.org/users/6040564/items/HCQ62KVC"],"uri":["http://zotero.org/users/6040564/items/HCQ62KVC"],"itemData":{"id":656,"type":"article-journal","abstract":"The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id":679,"uris":["http://zotero.org/users/6040564/items/V58IG4V7"],"uri":["http://zotero.org/users/6040564/items/V58IG4V7"],"itemData":{"id":679,"type":"paper-conference","abstract":"The constrained outbreak of COVID-19 in Mainland China has recently been regarded as a successful example of fighting this highly contagious virus. Both the short period (in about three months) of transmission and the sub-exponential increase of confirmed cases in Mainland China have proved that the Chinese authorities took effective epidemic prevention measures, such as case isolation, travel restrictions, closing recreational venues, and banning public gatherings. These measures can, of course, effectively control the spread of the COVID-19 pandemic. Meanwhile, they may dramatically change the human mobility patterns, such as the daily transportation-related behaviors of the public. To better understand the impact of COVID-19 on transportation-related behaviors and to provide more targeted anti-epidemic measures, we use the huge amount of human mobility data collected from Baidu Maps, a widely-used Web mapping service in China, to look into the detail reaction of the people there during the pandemic. To be specific, we conduct data-driven analysis on transportationrelated behaviors during the pandemic from the perspectives of 1) means of transportation, 2) type of visited venues, 3) check-in time of venues, 4) preference on “origin-destination” distance, and 5) “origin-transportation-destination” patterns. For each topic, we also give our specific insights and policy-making suggestions. Given that the COVID-19 pandemic is still spreading in more than 200 overseas countries, infecting millions of people worldwide, the insights and suggestions provided here may help fight COVID-19.","container-title":"Proceedings of the 26th ACM SIGKDD International Conference on Knowledge Discovery &amp; Data Mining","DOI":"10.1145/3394486.3412856","event":"KDD '20: The 26th ACM SIGKDD Conference on Knowledge Discovery and Data Mining","event-place":"Virtual Event CA USA","ISBN":"978-1-4503-7998-4","language":"en","page":"3443-3450","publisher":"ACM","publisher-place":"Virtual Event CA USA","source":"DOI.org (Crossref)","title":"Understanding the Impact of the COVID-19 Pandemic on Transportation-related Behaviors with Human Mobility Data","URL":"https://dl.acm.org/doi/10.1145/3394486.3412856","author":[{"family":"Huang","given":"Jizhou"},{"family":"Wang","given":"Haifeng"},{"family":"Fan","given":"Miao"},{"family":"Zhuo","given":"An"},{"family":"Sun","given":"Yibo"},{"family":"Li","given":"Ying"}],"accessed":{"date-parts":[["2020",10,26]]},"issued":{"date-parts":[["2020",8,23]]}}},{"id":701,"uris":["http://zotero.org/users/6040564/items/KAF3JQJI"],"uri":["http://zotero.org/users/6040564/items/KAF3JQJI"],"itemData":{"id":701,"type":"article-magazine","abstract":"Milton Keynes’ Santander Cycles bike share scheme will reopen on Monday (8/6) and local residents will be able to use the service for free.","container-title":"MKFM","language":"en","title":"Santander Cycles will return to Milton Keynes with three months of free rentals","URL":"https://www.mkfm.com/news/local-news/santander-cycles-will-return-to-milton-keynes-with-three-months-of-free-rentals/","author":[{"literal":"MKFM"}],"accessed":{"date-parts":[["2020",10,23]]},"issued":{"date-parts":[["2020",6,4]]}}},{"id":682,"uris":["http://zotero.org/users/6040564/items/GHETJDMW"],"uri":["http://zotero.org/users/6040564/items/GHETJDMW"],"itemData":{"id":682,"type":"article-journal","abstract":"Emission benefits of transit buses depend on ridership. Declines in ridership caused by COVID-19 leads uncertainty about the emission reduction capacity of buses. This paper provides a method framework for analyzing spatio-temporal emission patterns of buses in combination with real-time ridership and potential emission changes in the post-COVID-19 future. Based on GPS trajectory and Smart Card data of 2056 buses from 278 routes covering 1.5 million ridership in Qingdao, China, spatio-temporal emissions characteristics of buses are studied. 7589 taxis with 0.2 million passengers’ trips are used for acquiring private cars’ emissions to evaluate the emissions difference between buses and cars. Empirical results show that the average difference between buses and cars with 2 persons can reach up to 117 g/km-person during 7:00–8:59 and 115 g/km-person during 17:00–18:59. However, buses have various emission benefits around the city at different periods. A double increase in emissions during non-rush hours can be observed compared with rush hours. 224 online survey data are used to study the potential ridership reduction trend in post-COVID-19. Results show that 56.3% of respondents would decrease the usage of buses in the post-COVID-19 future. Based on this figure, our analysis shows that per kilometer-person emissions of buses are higher than cars during non-rush hours, however, still lower than cars during rush hours. We conclude that when ridership reduces by more than 40%, buses cannot be “greener” travel modal than cars as before. Finally, several feasible policies are suggested for this potential challenge. Our study provides convincing evidence for understanding the emission patterns of buses, to support better buses investment decisions and promotion on eco-friendly public transport service in the post-COVID-19 future.","container-title":"Applied Energy","DOI":"10.1016/j.apenergy.2020.115966","ISSN":"0306-2619","journalAbbreviation":"Applied Energy","language":"en","page":"115966","source":"ScienceDirect","title":"Mining urban sustainable performance: Spatio-temporal emission potential changes of urban transit buses in post-COVID-19 future","title-short":"Mining urban sustainable performance","volume":"280","author":[{"family":"Sui","given":"Yi"},{"family":"Zhang","given":"Haoran"},{"family":"Shang","given":"Wenlong"},{"family":"Sun","given":"Rencheng"},{"family":"Wang","given":"Changying"},{"family":"Ji","given":"Jun"},{"family":"Song","given":"Xuan"},{"family":"Shao","given":"Fengjing"}],"issued":{"date-parts":[["2020",12,15]]}}},{"id":681,"uris":["http://zotero.org/users/6040564/items/75GHLXQC"],"uri":["http://zotero.org/users/6040564/items/75GHLXQC"],"itemData":{"id":681,"type":"article-journal","abstract":"To understand whether commuters will take rail transit during the COVID-19 pandemic, a logistic regression model was constructed from three aspects of…","container-title":"Journal of Traffic and Transportation Engineering (English Edition)","DOI":"10.1016/j.jtte.2020.07.002","ISSN":"2095-7564","language":"en","note":"publisher: Elsevier","source":"www-sciencedirect-com.ezproxy.uwtsd.ac.uk","title":"Choice behavior of commuters' rail transit mode during the COVID-19 pandemic based on logistic model","URL":"http://www.sciencedirect.com/science/article/pii/S2095756420301197","author":[{"family":"Tan","given":"Limin"},{"family":"Ma","given":"Changxi"}],"accessed":{"date-parts":[["2020",10,26]]},"issued":{"date-parts":[["2020",9,19]]}}},{"id":716,"uris":["http://zotero.org/users/6040564/items/2KPWYS7K"],"uri":["http://zotero.org/users/6040564/items/2KPWYS7K"],"itemData":{"id":716,"type":"article-journal","abstract":"The full societal impact COVID-19 pandemic is laid bare in urban mobility patterns. This research explored the recently published data on the operation of subway and bike share systems (BSS) during the COVID-19 outbreak in New York city, providing evidence on its impact over urban transport systems, but also on how its different components can work in conjunction. The BSS has proved to be more resilient than the subway system, with a less significant ridership drop (71% vs 90% ridership drop and 50% decrease on the ridership ratio) and an increase on its trips' average duration (from 13 min to 19 min per trip). Moreover, the study found evidence of a modal transfer from some subway users to the bike sharing system. The first effects of the free BSS programs aimed at essential service workers were also evaluated. BSS can improve the resilience of urban transport systems to disruptive events. Overall, this paper offers clues on how bike sharing, and cycling in general, can support the transition to a post-coronavirus society.","container-title":"Transportation Research Interdisciplinary Perspectives","DOI":"10.1016/j.trip.2020.100166","ISSN":"2590-1982","journalAbbreviation":"Transportation Research Interdisciplinary Perspectives","language":"en","page":"100166","source":"ScienceDirect","title":"The link between bike sharing and subway use during the COVID-19 pandemic: The case-study of New York's Citi Bike","title-short":"The link between bike sharing and subway use during the COVID-19 pandemic","volume":"6","author":[{"family":"Teixeira","given":"João Filipe"},{"family":"Lopes","given":"Miguel"}],"issued":{"date-parts":[["2020",7,1]]}}},{"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szCs w:val="24"/>
        </w:rPr>
        <w:t>(Budd and Ison, 2020; Gutiérrez et al., 2020; Huang et al., 2020; MKFM, 2020; Sui et al., 2020; Tan and Ma, 2020; Teixeira and Lopes, 2020; Tirachini and Cats, 2020)</w:t>
      </w:r>
      <w:r w:rsidRPr="002006C4">
        <w:rPr>
          <w:rFonts w:ascii="Arial" w:hAnsi="Arial" w:cs="Arial"/>
          <w:sz w:val="28"/>
        </w:rPr>
        <w:fldChar w:fldCharType="end"/>
      </w:r>
      <w:r w:rsidR="008B7A10" w:rsidRPr="002006C4">
        <w:rPr>
          <w:rFonts w:ascii="Arial" w:hAnsi="Arial" w:cs="Arial"/>
          <w:sz w:val="28"/>
        </w:rPr>
        <w:t xml:space="preserve">, which isn’t helped by politicians and governments discouraging PT usage as lockdown eases </w:t>
      </w:r>
      <w:r w:rsidR="008B7A10" w:rsidRPr="002006C4">
        <w:rPr>
          <w:rFonts w:ascii="Arial" w:hAnsi="Arial" w:cs="Arial"/>
          <w:sz w:val="28"/>
        </w:rPr>
        <w:fldChar w:fldCharType="begin"/>
      </w:r>
      <w:r w:rsidR="008B7A10" w:rsidRPr="002006C4">
        <w:rPr>
          <w:rFonts w:ascii="Arial" w:hAnsi="Arial" w:cs="Arial"/>
          <w:sz w:val="28"/>
        </w:rPr>
        <w:instrText xml:space="preserve"> ADDIN ZOTERO_ITEM CSL_CITATION {"citationID":"xJhGABJk","properties":{"formattedCitation":"(BBC News, 2020d; Budd and Ison, 2020; Topham, 2020)","plainCitation":"(BBC News, 2020d; Budd and Ison, 2020; Topham, 2020)","noteIndex":0},"citationItems":[{"id":672,"uris":["http://zotero.org/users/6040564/items/9JHZ4GJV"],"uri":["http://zotero.org/users/6040564/items/9JHZ4GJV"],"itemData":{"id":672,"type":"article-newspaper","abstract":"Safety concerns and warnings against public transport will affect the industry, it says.","container-title":"BBC News","language":"en-GB","section":"England","source":"www.bbc.co.uk","title":"Coronavirus: Bus firms face struggle as lockdown eases","title-short":"Coronavirus","URL":"https://www.bbc.co.uk/news/uk-england-52621747","author":[{"literal":"BBC News"}],"accessed":{"date-parts":[["2020",10,27]]},"issued":{"date-parts":[["2020",5,12]]}}},{"id":656,"uris":["http://zotero.org/users/6040564/items/HCQ62KVC"],"uri":["http://zotero.org/users/6040564/items/HCQ62KVC"],"itemData":{"id":656,"type":"article-journal","abstract":"The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id":673,"uris":["http://zotero.org/users/6040564/items/6D7YXBQQ"],"uri":["http://zotero.org/users/6040564/items/6D7YXBQQ"],"itemData":{"id":673,"type":"article-newspaper","abstract":"David Brown says encouraging people into pubs but not back onto public transport is ‘absurd’","container-title":"The Guardian","ISSN":"0261-3077","language":"en-GB","section":"UK news","source":"www.theguardian.com","title":"UK transport boss urges ministers to get people back on trains and buses","URL":"https://www.theguardian.com/uk-news/2020/sep/24/uk-transport-boss-urges-ministers-to-get-people-back-on-trains-and-buses","author":[{"family":"Topham","given":"Gwyn"}],"accessed":{"date-parts":[["2020",10,27]]},"issued":{"date-parts":[["2020",9,24]]}}}],"schema":"https://github.com/citation-style-language/schema/raw/master/csl-citation.json"} </w:instrText>
      </w:r>
      <w:r w:rsidR="008B7A10" w:rsidRPr="002006C4">
        <w:rPr>
          <w:rFonts w:ascii="Arial" w:hAnsi="Arial" w:cs="Arial"/>
          <w:sz w:val="28"/>
        </w:rPr>
        <w:fldChar w:fldCharType="separate"/>
      </w:r>
      <w:r w:rsidR="008B7A10" w:rsidRPr="002006C4">
        <w:rPr>
          <w:rFonts w:ascii="Arial" w:hAnsi="Arial" w:cs="Arial"/>
          <w:sz w:val="28"/>
        </w:rPr>
        <w:t>(BBC News, 2020d; Budd and Ison, 2020; Topham, 2020)</w:t>
      </w:r>
      <w:r w:rsidR="008B7A10" w:rsidRPr="002006C4">
        <w:rPr>
          <w:rFonts w:ascii="Arial" w:hAnsi="Arial" w:cs="Arial"/>
          <w:sz w:val="28"/>
        </w:rPr>
        <w:fldChar w:fldCharType="end"/>
      </w:r>
      <w:r w:rsidR="008B7A10" w:rsidRPr="002006C4">
        <w:rPr>
          <w:rFonts w:ascii="Arial" w:hAnsi="Arial" w:cs="Arial"/>
          <w:sz w:val="28"/>
        </w:rPr>
        <w:t xml:space="preserve">. </w:t>
      </w:r>
    </w:p>
    <w:p w:rsidR="008B7A10" w:rsidRPr="002006C4" w:rsidRDefault="008B7A10" w:rsidP="00F66962">
      <w:pPr>
        <w:ind w:firstLine="284"/>
        <w:jc w:val="both"/>
        <w:rPr>
          <w:rFonts w:ascii="Arial" w:hAnsi="Arial" w:cs="Arial"/>
          <w:sz w:val="28"/>
        </w:rPr>
      </w:pPr>
      <w:r w:rsidRPr="002006C4">
        <w:rPr>
          <w:rFonts w:ascii="Arial" w:hAnsi="Arial" w:cs="Arial"/>
          <w:sz w:val="28"/>
        </w:rPr>
        <w:t xml:space="preserve">Ever since the 1918 Spanish flue pandemic, it was known that PT contributes to the spread of diseases </w:t>
      </w:r>
      <w:r w:rsidRPr="002006C4">
        <w:rPr>
          <w:rFonts w:ascii="Arial" w:hAnsi="Arial" w:cs="Arial"/>
          <w:sz w:val="28"/>
        </w:rPr>
        <w:fldChar w:fldCharType="begin"/>
      </w:r>
      <w:r w:rsidRPr="002006C4">
        <w:rPr>
          <w:rFonts w:ascii="Arial" w:hAnsi="Arial" w:cs="Arial"/>
          <w:sz w:val="28"/>
        </w:rPr>
        <w:instrText xml:space="preserve"> ADDIN ZOTERO_ITEM CSL_CITATION {"citationID":"X3aBEyPg","properties":{"formattedCitation":"(Lai et al., 2020; Zhang, 2020)","plainCitation":"(Lai et al., 2020; Zhang, 2020)","noteIndex":0},"citationItems":[{"id":632,"uris":["http://zotero.org/users/6040564/items/2CP3Y8RJ"],"uri":["http://zotero.org/users/6040564/items/2CP3Y8RJ"],"itemData":{"id":632,"type":"article-journal","abstract":"The virtual issue will only include the main essay.","container-title":"Current Opinion in Environmental Sustainability","DOI":"10.1016/j.cosust.2020.08.008","ISSN":"1877-3435","journalAbbreviation":"Current Opinion in Environmental Sustainability","language":"en","source":"ScienceDirect","title":"The nature of cities and the Covid-19 pandemic","URL":"http://www.sciencedirect.com/science/article/pii/S1877343520300622","author":[{"family":"Lai","given":"Ka Yan"},{"family":"Webster","given":"Chris"},{"family":"Kumari","given":"Sarika"},{"family":"Sarkar","given":"Chinmoy"}],"accessed":{"date-parts":[["2020",9,29]]},"issued":{"date-parts":[["2020",8,27]]}}},{"id":635,"uris":["http://zotero.org/users/6040564/items/RMSYIHT6"],"uri":["http://zotero.org/users/6040564/items/RMSYIHT6"],"itemData":{"id":635,"type":"article-journal","abstract":"The novel coronavirus 2019 (COVID-19) outbreak has had wide-reaching and unprecedented impacts on the transport sector worldwide. At present, there is no globally agreed timeframe for when this pandemic will end. The current and near-future potential impacts must be addressed in a relatively comprehensive and seamless way. The present study proposed a PASS (P: Prepare–Protect–Provide; A: Avoid–Adjust; S: Shift–Share; S: Substitute–Stop) approach for policymaking that accounts for COVID-19 and future public health threats. The PASS approach was illustrated conceptually, and then policy measures were recommended by referring to the past and ongoing best practices. Policymaking challenges and research issues were discussed.","container-title":"Transport Policy","DOI":"10.1016/j.tranpol.2020.09.009","ISSN":"0967-070X","journalAbbreviation":"Transport Policy","language":"en","page":"405-418","source":"ScienceDirect","title":"Transport policymaking that accounts for COVID-19 and future public health threats: A PASS approach","title-short":"Transport policymaking that accounts for COVID-19 and future public health threats","volume":"99","author":[{"family":"Zhang","given":"Junyi"}],"issued":{"date-parts":[["2020",12,1]]}}}],"schema":"https://github.com/citation-style-language/schema/raw/master/csl-citation.json"}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(Lai et al., 2020; Zhang, 2020)</w:t>
      </w:r>
      <w:r w:rsidRPr="002006C4">
        <w:rPr>
          <w:rFonts w:ascii="Arial" w:hAnsi="Arial" w:cs="Arial"/>
          <w:sz w:val="28"/>
        </w:rPr>
        <w:fldChar w:fldCharType="end"/>
      </w:r>
      <w:r w:rsidRPr="002006C4">
        <w:rPr>
          <w:rFonts w:ascii="Arial" w:hAnsi="Arial" w:cs="Arial"/>
          <w:sz w:val="28"/>
        </w:rPr>
        <w:t xml:space="preserve"> even as some wish to deny that, claiming in a case study of the NYC Metro that it would only contribute 4% </w:t>
      </w:r>
      <w:r w:rsidRPr="002006C4">
        <w:rPr>
          <w:rFonts w:ascii="Arial" w:hAnsi="Arial" w:cs="Arial"/>
          <w:sz w:val="28"/>
        </w:rPr>
        <w:fldChar w:fldCharType="begin"/>
      </w:r>
      <w:r w:rsidRPr="002006C4">
        <w:rPr>
          <w:rFonts w:ascii="Arial" w:hAnsi="Arial" w:cs="Arial"/>
          <w:sz w:val="28"/>
        </w:rPr>
        <w:instrText xml:space="preserve"> ADDIN ZOTERO_ITEM CSL_CITATION {"citationID":"t5wD7XGI","properties":{"formattedCitation":"(Cooley et al., 2011)","plainCitation":"(Cooley et al., 2011)","noteIndex":0},"citationItems":[{"id":709,"uris":["http://zotero.org/users/6040564/items/IBYSIYY6"],"uri":["http://zotero.org/users/6040564/items/IBYSIYY6"],"itemData":{"id":709,"type":"article-journal","abstract":"The interactions of people using public transportation in large metropolitan areas may help spread an influenza epidemic. An agent-based model computer simulation of New York City’s (NYC’s) five boroughs was developed that incorporated subway ridership into a Susceptible–Exposed–Infected–Recovered disease model framework. The model contains a total of 7,847,465 virtual people. Each person resides in one of the five boroughs of NYC and has a set of socio-demographic characteristics and daily behaviors that include age, sex, employment status, income, occupation, and household location and membership. The model simulates the interactions of subway riders with their workplaces, schools, households, and community activities. It was calibrated using historical data from the 1957–1958 influenza pandemics and from NYC travel surveys. The surveys were necessary to enable inclusion of subway riders into the model. The model results estimate that if influenza did occur in NYC with the characteristics of the 1957–1958 pandemic, 4% of transmissions would occur on the subway. This suggests that interventions targeted at subway riders would be relatively ineffective in containing the epidemic. A number of hypothetical examples demonstrate this feature. This information could prove useful to public health officials planning responses to epidemics.","container-title":"Journal of Urban Health","DOI":"10.1007/s11524-011-9603-4","ISSN":"1468-2869","issue":"5","journalAbbreviation":"J Urban Health","language":"en","page":"982","source":"Springer Link","title":"The Role of Subway Travel in an Influenza Epidemic: A New York City Simulation","title-short":"The Role of Subway Travel in an Influenza Epidemic","volume":"88","author":[{"family":"Cooley","given":"Philip"},{"family":"Brown","given":"Shawn"},{"family":"Cajka","given":"James"},{"family":"Chasteen","given":"Bernadette"},{"family":"Ganapathi","given":"Laxminarayana"},{"family":"Grefenstette","given":"John"},{"family":"Hollingsworth","given":"Craig R."},{"family":"Lee","given":"Bruce Y."},{"family":"Levine","given":"Burton"},{"family":"Wheaton","given":"William D."},{"family":"Wagener","given":"Diane K."}],"issued":{"date-parts":[["2011",8,9]]}}}],"schema":"https://github.com/citation-style-language/schema/raw/master/csl-citation.json"}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(Cooley et al., 2011)</w:t>
      </w:r>
      <w:r w:rsidRPr="002006C4">
        <w:rPr>
          <w:rFonts w:ascii="Arial" w:hAnsi="Arial" w:cs="Arial"/>
          <w:sz w:val="28"/>
        </w:rPr>
        <w:fldChar w:fldCharType="end"/>
      </w:r>
      <w:r w:rsidRPr="002006C4">
        <w:rPr>
          <w:rFonts w:ascii="Arial" w:hAnsi="Arial" w:cs="Arial"/>
          <w:sz w:val="28"/>
        </w:rPr>
        <w:t xml:space="preserve">, popular consensus is that PT does contribute to the spread of diseases </w:t>
      </w:r>
      <w:r w:rsidRPr="002006C4">
        <w:rPr>
          <w:rFonts w:ascii="Arial" w:hAnsi="Arial" w:cs="Arial"/>
          <w:sz w:val="28"/>
        </w:rPr>
        <w:fldChar w:fldCharType="begin"/>
      </w:r>
      <w:r w:rsidRPr="002006C4">
        <w:rPr>
          <w:rFonts w:ascii="Arial" w:hAnsi="Arial" w:cs="Arial"/>
          <w:sz w:val="28"/>
        </w:rPr>
        <w:instrText xml:space="preserve"> ADDIN ZOTERO_ITEM CSL_CITATION {"citationID":"8b1UQXX0","properties":{"formattedCitation":"(Hu et al., 2020; Ohkusa and Sugawara, 2007; Teixeira and Lopes, 2020; Yasuda et al., 2008)","plainCitation":"(Hu et al., 2020; Ohkusa and Sugawara, 2007; Teixeira and Lopes, 2020; Yasuda et al., 2008)","noteIndex":0},"citationItems":[{"id":626,"uris":["http://zotero.org/users/6040564/items/C256NG94"],"uri":["http://zotero.org/users/6040564/items/C256NG94"],"itemData":{"id":626,"type":"article-journal","abstract":"The transmission risk of coronavirus disease 2019 (COVID-19) in train passengers is heterogeneous by co-travel time and seat location, with the highest risk see","container-title":"Clinical Infectious Diseases","DOI":"10.1093/cid/ciaa1057","journalAbbreviation":"Clin Infect Dis","language":"en","source":"academic.oup.com","title":"Risk of Coronavirus Disease 2019 Transmission in Train Passengers: an Epidemiological and Modeling Study","title-short":"Risk of Coronavirus Disease 2019 Transmission in Train Passengers","URL":"https://academic.oup.com/cid/advance-article/doi/10.1093/cid/ciaa1057/5877944","author":[{"family":"Hu","given":"Maogui"},{"family":"Lin","given":"Hui"},{"family":"Wang","given":"Jinfeng"},{"family":"Xu","given":"Chengdong"},{"family":"Tatem","given":"Andrew J."},{"family":"Meng","given":"Bin"},{"family":"Zhang","given":"Xin"},{"family":"Liu","given":"Yifeng"},{"family":"Wang","given":"Pengda"},{"family":"Wu","given":"Guizhen"},{"family":"Xie","given":"Haiyong"},{"family":"Lai","given":"Shengjie"}],"accessed":{"date-parts":[["2020",9,29]]},"issued":{"date-parts":[["2020",7,29]]}}},{"id":711,"uris":["http://zotero.org/users/6040564/items/7RUUD8V4"],"uri":["http://zotero.org/users/6040564/items/7RUUD8V4"],"itemData":{"id":711,"type":"article-journal","abstract":"Currently, an individual-based model is a basic tool for creating a plan to prepare for the outbreak of pandemic influenza. However, even if we can construct the model as finely as possible, it cannot mimic the real world precisely. Therefore, we should use real data for transportation modes and locations, and simulate the diffusion of an infectious disease into that real data. In the present study, we obtained data on the transportation modes and locations of 0.88 million persons a day in the Tokyo metropolitan area. First, we defined the location of all individuals in the data set every 6min. Second, we determined how many people they came in contact with in their household, in each area, and on the train, and then we assumed that a certain percentage of those contacted would become infected and transmit the disease. Data for natural history and other parameters were taken from previous research. The average number of contacts in each area was 51 748 (95% confidence intervals [CI],46 846–56 650]), at home it was 246 (95% CI, 232–260), and on the train it was 91 (95% CI, 81–101). The number of newly infected people was estimated to be 3032 on day 7 and 126 951 on day 10. The geographic diffusion on day 7, the day when the earliest response would have started, expanded to the whole of the Tokyo metropolitan area. We were able to realize the speed and geographic spread of infection with the highest reality. Therefore, we can use this model for making preparedness plans.","container-title":"Journal of Infection and Chemotherapy","DOI":"10.1007/s10156-007-0556-1","ISSN":"1341-321X","issue":"6","journalAbbreviation":"Journal of Infection and Chemotherapy","language":"en","page":"380-389","source":"ScienceDirect","title":"Application of an individual-based model with real data for transportation mode and location to pandemic influenza","volume":"13","author":[{"family":"Ohkusa","given":"Yasushi"},{"family":"Sugawara","given":"Tamie"}],"issued":{"date-parts":[["2007",1,1]]}}},{"id":716,"uris":["http://zotero.org/users/6040564/items/2KPWYS7K"],"uri":["http://zotero.org/users/6040564/items/2KPWYS7K"],"itemData":{"id":716,"type":"article-journal","abstract":"The full societal impact COVID-19 pandemic is laid bare in urban mobility patterns. This research explored the recently published data on the operation of subway and bike share systems (BSS) during the COVID-19 outbreak in New York city, providing evidence on its impact over urban transport systems, but also on how its different components can work in conjunction. The BSS has proved to be more resilient than the subway system, with a less significant ridership drop (71% vs 90% ridership drop and 50% decrease on the ridership ratio) and an increase on its trips' average duration (from 13 min to 19 min per trip). Moreover, the study found evidence of a modal transfer from some subway users to the bike sharing system. The first effects of the free BSS programs aimed at essential service workers were also evaluated. BSS can improve the resilience of urban transport systems to disruptive events. Overall, this paper offers clues on how bike sharing, and cycling in general, can support the transition to a post-coronavirus society.","container-title":"Transportation Research Interdisciplinary Perspectives","DOI":"10.1016/j.trip.2020.100166","ISSN":"2590-1982","journalAbbreviation":"Transportation Research Interdisciplinary Perspectives","language":"en","page":"100166","source":"ScienceDirect","title":"The link between bike sharing and subway use during the COVID-19 pandemic: The case-study of New York's Citi Bike","title-short":"The link between bike sharing and subway use during the COVID-19 pandemic","volume":"6","author":[{"family":"Teixeira","given":"João Filipe"},{"family":"Lopes","given":"Miguel"}],"issued":{"date-parts":[["2020",7,1]]}}},{"id":710,"uris":["http://zotero.org/users/6040564/items/X978T4BH"],"uri":["http://zotero.org/users/6040564/items/X978T4BH"],"itemData":{"id":710,"type":"article-journal","abstract":"In Greater Tokyo, many people commute by train between the suburbs and downtown Tokyo for 1 to 2 h per day. The spread of influenza in the suburbs of Tokyo should be studied, including the role of commuters and the effect of government policies on the spread of disease. We analyzed the simulated spread of influenza in commuter towns along a suburban railroad, using the individual-based Monte Carlo method, and validated this analysis using surveillance data of the infection in the Tokyo suburbs. This simulation reflects the mechanism of the real spread of influenza in commuter towns. Three measures against the spread of influenza were analyzed: prohibition of traffic, school closure, and vaccination of school children. Prohibition of traffic was not effective after the introduction of influenza into the commuter towns, but, if implemented early, it was somewhat effective in delaying the epidemic. School closure delayed the epidemic and reduced the peak of the disease, but it was not as effective in decreasing the number of infected people. Vaccination of school children decreased the numbers not only of infected children but also of infected adults in the regional communities.","container-title":"Journal of Urban Health","DOI":"10.1007/s11524-008-9264-0","ISSN":"1468-2869","issue":"4","journalAbbreviation":"J Urban Health","language":"en","page":"619-635","source":"Springer Link","title":"Preparedness for the Spread of Influenza: Prohibition of Traffic, School Closure, and Vaccination of Children in the Commuter Towns of Tokyo","title-short":"Preparedness for the Spread of Influenza","volume":"85","author":[{"family":"Yasuda","given":"Hidenori"},{"family":"Yoshizawa","given":"Nobuaki"},{"family":"Kimura","given":"Mikio"},{"family":"Shigematsu","given":"Mika"},{"family":"Matsumoto","given":"Masaaki"},{"family":"Kawachi","given":"Shoji"},{"family":"Oshima","given":"Masamichi"},{"family":"Yamamoto","given":"Kenji"},{"family":"Suzuki","given":"Kazuo"}],"issued":{"date-parts":[["2008",7,1]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(Hu et al., 2020; Ohkusa and Sugawara, 2007; Teixeira and Lopes, 2020; Yasuda et al., 2008)</w:t>
      </w:r>
      <w:r w:rsidRPr="002006C4">
        <w:rPr>
          <w:rFonts w:ascii="Arial" w:hAnsi="Arial" w:cs="Arial"/>
          <w:sz w:val="28"/>
        </w:rPr>
        <w:fldChar w:fldCharType="end"/>
      </w:r>
      <w:r w:rsidRPr="002006C4">
        <w:rPr>
          <w:rFonts w:ascii="Arial" w:hAnsi="Arial" w:cs="Arial"/>
          <w:sz w:val="28"/>
        </w:rPr>
        <w:t xml:space="preserve">. </w:t>
      </w:r>
    </w:p>
    <w:p w:rsidR="008B7A10" w:rsidRPr="002006C4" w:rsidRDefault="004200F6" w:rsidP="00F66962">
      <w:pPr>
        <w:ind w:firstLine="284"/>
        <w:jc w:val="both"/>
        <w:rPr>
          <w:rFonts w:ascii="Arial" w:hAnsi="Arial" w:cs="Arial"/>
          <w:sz w:val="28"/>
        </w:rPr>
      </w:pPr>
      <w:r w:rsidRPr="002006C4">
        <w:rPr>
          <w:rFonts w:ascii="Arial" w:hAnsi="Arial" w:cs="Arial"/>
          <w:sz w:val="28"/>
        </w:rPr>
        <w:t xml:space="preserve">Research by </w:t>
      </w:r>
      <w:r w:rsidRPr="002006C4">
        <w:rPr>
          <w:rFonts w:ascii="Arial" w:hAnsi="Arial" w:cs="Arial"/>
          <w:sz w:val="28"/>
        </w:rPr>
        <w:fldChar w:fldCharType="begin"/>
      </w:r>
      <w:r w:rsidR="009876F5" w:rsidRPr="002006C4">
        <w:rPr>
          <w:rFonts w:ascii="Arial" w:hAnsi="Arial" w:cs="Arial"/>
          <w:sz w:val="28"/>
        </w:rPr>
        <w:instrText xml:space="preserve"> ADDIN ZOTERO_ITEM CSL_CITATION {"citationID":"IRSlnkfp","properties":{"formattedCitation":"(Hu et al., 2020)","plainCitation":"(Hu et al., 2020)","dontUpdate":true,"noteIndex":0},"citationItems":[{"id":626,"uris":["http://zotero.org/users/6040564/items/C256NG94"],"uri":["http://zotero.org/users/6040564/items/C256NG94"],"itemData":{"id":626,"type":"article-journal","abstract":"The transmission risk of coronavirus disease 2019 (COVID-19) in train passengers is heterogeneous by co-travel time and seat location, with the highest risk see","container-title":"Clinical Infectious Diseases","DOI":"10.1093/cid/ciaa1057","journalAbbreviation":"Clin Infect Dis","language":"en","source":"academic.oup.com","title":"Risk of Coronavirus Disease 2019 Transmission in Train Passengers: an Epidemiological and Modeling Study","title-short":"Risk of Coronavirus Disease 2019 Transmission in Train Passengers","URL":"https://academic.oup.com/cid/advance-article/doi/10.1093/cid/ciaa1057/5877944","author":[{"family":"Hu","given":"Maogui"},{"family":"Lin","given":"Hui"},{"family":"Wang","given":"Jinfeng"},{"family":"Xu","given":"Chengdong"},{"family":"Tatem","given":"Andrew J."},{"family":"Meng","given":"Bin"},{"family":"Zhang","given":"Xin"},{"family":"Liu","given":"Yifeng"},{"family":"Wang","given":"Pengda"},{"family":"Wu","given":"Guizhen"},{"family":"Xie","given":"Haiyong"},{"family":"Lai","given":"Shengjie"}],"accessed":{"date-parts":[["2020",9,29]]},"issued":{"date-parts":[["2020",7,29]]}}}],"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Hu et al. (2020)</w:t>
      </w:r>
      <w:r w:rsidRPr="002006C4">
        <w:rPr>
          <w:rFonts w:ascii="Arial" w:hAnsi="Arial" w:cs="Arial"/>
          <w:sz w:val="28"/>
        </w:rPr>
        <w:fldChar w:fldCharType="end"/>
      </w:r>
      <w:r w:rsidRPr="002006C4">
        <w:rPr>
          <w:rFonts w:ascii="Arial" w:hAnsi="Arial" w:cs="Arial"/>
          <w:sz w:val="28"/>
        </w:rPr>
        <w:t xml:space="preserve"> shows that on a train risk of being infected by an already infected person ranges from 2.9% to 4.3%, which increases with time spend together with infected person increases. </w:t>
      </w:r>
    </w:p>
    <w:p w:rsidR="004200F6" w:rsidRPr="002006C4" w:rsidRDefault="00530936" w:rsidP="00F66962">
      <w:pPr>
        <w:ind w:firstLine="284"/>
        <w:jc w:val="both"/>
        <w:rPr>
          <w:rFonts w:ascii="Arial" w:hAnsi="Arial" w:cs="Arial"/>
          <w:sz w:val="28"/>
        </w:rPr>
      </w:pPr>
      <w:r w:rsidRPr="002006C4">
        <w:rPr>
          <w:rFonts w:ascii="Arial" w:hAnsi="Arial" w:cs="Arial"/>
          <w:sz w:val="28"/>
        </w:rPr>
        <w:t xml:space="preserve">Thanks to this, and the rule of social distancing, many of the buses have been running with reduced capacity. In China buses were reduced to 50% capacity </w:t>
      </w:r>
      <w:r w:rsidRPr="002006C4">
        <w:rPr>
          <w:rFonts w:ascii="Arial" w:hAnsi="Arial" w:cs="Arial"/>
          <w:sz w:val="28"/>
        </w:rPr>
        <w:fldChar w:fldCharType="begin"/>
      </w:r>
      <w:r w:rsidRPr="002006C4">
        <w:rPr>
          <w:rFonts w:ascii="Arial" w:hAnsi="Arial" w:cs="Arial"/>
          <w:sz w:val="28"/>
        </w:rPr>
        <w:instrText xml:space="preserve"> ADDIN ZOTERO_ITEM CSL_CITATION {"citationID":"U8AtyxI6","properties":{"formattedCitation":"(Tirachini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(Tirachini and Cats, 2020)</w:t>
      </w:r>
      <w:r w:rsidRPr="002006C4">
        <w:rPr>
          <w:rFonts w:ascii="Arial" w:hAnsi="Arial" w:cs="Arial"/>
          <w:sz w:val="28"/>
        </w:rPr>
        <w:fldChar w:fldCharType="end"/>
      </w:r>
      <w:r w:rsidRPr="002006C4">
        <w:rPr>
          <w:rFonts w:ascii="Arial" w:hAnsi="Arial" w:cs="Arial"/>
          <w:sz w:val="28"/>
        </w:rPr>
        <w:t xml:space="preserve">, a social distancing measure that according to </w:t>
      </w:r>
      <w:r w:rsidRPr="002006C4">
        <w:rPr>
          <w:rFonts w:ascii="Arial" w:hAnsi="Arial" w:cs="Arial"/>
          <w:sz w:val="28"/>
        </w:rPr>
        <w:fldChar w:fldCharType="begin"/>
      </w:r>
      <w:r w:rsidR="009876F5" w:rsidRPr="002006C4">
        <w:rPr>
          <w:rFonts w:ascii="Arial" w:hAnsi="Arial" w:cs="Arial"/>
          <w:sz w:val="28"/>
        </w:rPr>
        <w:instrText xml:space="preserve"> ADDIN ZOTERO_ITEM CSL_CITATION {"citationID":"HQjS8YHz","properties":{"formattedCitation":"(Budd and Ison, 2020)","plainCitation":"(Budd and Ison, 2020)","dontUpdate":true,"noteIndex":0},"citationItems":[{"id":656,"uris":["http://zotero.org/users/6040564/items/HCQ62KVC"],"uri":["http://zotero.org/users/6040564/items/HCQ62KVC"],"itemData":{"id":656,"type":"article-journal","abstract":"The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 xml:space="preserve">Budd and </w:t>
      </w:r>
      <w:proofErr w:type="spellStart"/>
      <w:r w:rsidRPr="002006C4">
        <w:rPr>
          <w:rFonts w:ascii="Arial" w:hAnsi="Arial" w:cs="Arial"/>
          <w:sz w:val="28"/>
        </w:rPr>
        <w:t>Ison</w:t>
      </w:r>
      <w:proofErr w:type="spellEnd"/>
      <w:r w:rsidRPr="002006C4">
        <w:rPr>
          <w:rFonts w:ascii="Arial" w:hAnsi="Arial" w:cs="Arial"/>
          <w:sz w:val="28"/>
        </w:rPr>
        <w:t xml:space="preserve"> (2020)</w:t>
      </w:r>
      <w:r w:rsidRPr="002006C4">
        <w:rPr>
          <w:rFonts w:ascii="Arial" w:hAnsi="Arial" w:cs="Arial"/>
          <w:sz w:val="28"/>
        </w:rPr>
        <w:fldChar w:fldCharType="end"/>
      </w:r>
      <w:r w:rsidRPr="002006C4">
        <w:rPr>
          <w:rFonts w:ascii="Arial" w:hAnsi="Arial" w:cs="Arial"/>
          <w:sz w:val="28"/>
        </w:rPr>
        <w:t xml:space="preserve"> is fundamentally against the concept of mass transportation. </w:t>
      </w:r>
    </w:p>
    <w:p w:rsidR="00F66962" w:rsidRPr="002006C4" w:rsidRDefault="00F66962" w:rsidP="00F66962">
      <w:pPr>
        <w:jc w:val="both"/>
        <w:rPr>
          <w:rFonts w:ascii="Arial" w:hAnsi="Arial" w:cs="Arial"/>
          <w:sz w:val="28"/>
        </w:rPr>
      </w:pPr>
    </w:p>
    <w:p w:rsidR="009876F5" w:rsidRPr="002006C4" w:rsidRDefault="00C4000D" w:rsidP="009876F5">
      <w:pPr>
        <w:pStyle w:val="Listaszerbekezds"/>
        <w:numPr>
          <w:ilvl w:val="0"/>
          <w:numId w:val="1"/>
        </w:numPr>
        <w:jc w:val="both"/>
        <w:rPr>
          <w:rFonts w:ascii="Arial" w:hAnsi="Arial" w:cs="Arial"/>
          <w:sz w:val="32"/>
        </w:rPr>
      </w:pPr>
      <w:r w:rsidRPr="002006C4">
        <w:rPr>
          <w:rFonts w:ascii="Arial" w:hAnsi="Arial" w:cs="Arial"/>
          <w:sz w:val="32"/>
        </w:rPr>
        <w:t>Post-Covid-19</w:t>
      </w:r>
    </w:p>
    <w:p w:rsidR="009876F5" w:rsidRPr="002006C4" w:rsidRDefault="009876F5" w:rsidP="009876F5">
      <w:pPr>
        <w:pStyle w:val="Listaszerbekezds"/>
        <w:numPr>
          <w:ilvl w:val="1"/>
          <w:numId w:val="1"/>
        </w:numPr>
        <w:ind w:left="567" w:hanging="567"/>
        <w:jc w:val="both"/>
        <w:rPr>
          <w:rFonts w:ascii="Arial" w:hAnsi="Arial" w:cs="Arial"/>
          <w:sz w:val="28"/>
        </w:rPr>
      </w:pPr>
      <w:r w:rsidRPr="002006C4">
        <w:rPr>
          <w:rFonts w:ascii="Arial" w:hAnsi="Arial" w:cs="Arial"/>
          <w:sz w:val="28"/>
        </w:rPr>
        <w:t>Micro-mobility</w:t>
      </w:r>
    </w:p>
    <w:p w:rsidR="009876F5" w:rsidRPr="002006C4" w:rsidRDefault="009876F5" w:rsidP="009876F5">
      <w:pPr>
        <w:jc w:val="both"/>
        <w:rPr>
          <w:rFonts w:ascii="Arial" w:hAnsi="Arial" w:cs="Arial"/>
          <w:sz w:val="28"/>
        </w:rPr>
      </w:pPr>
    </w:p>
    <w:p w:rsidR="009876F5" w:rsidRPr="002006C4" w:rsidRDefault="009876F5" w:rsidP="009876F5">
      <w:pPr>
        <w:ind w:firstLine="284"/>
        <w:jc w:val="both"/>
        <w:rPr>
          <w:rFonts w:ascii="Arial" w:hAnsi="Arial" w:cs="Arial"/>
          <w:sz w:val="28"/>
        </w:rPr>
      </w:pPr>
      <w:r w:rsidRPr="002006C4">
        <w:rPr>
          <w:rFonts w:ascii="Arial" w:hAnsi="Arial" w:cs="Arial"/>
          <w:sz w:val="28"/>
        </w:rPr>
        <w:t xml:space="preserve">Recently legislative changes allowed the introduction of e-scooters to UK streets </w:t>
      </w:r>
      <w:r w:rsidRPr="002006C4">
        <w:rPr>
          <w:rFonts w:ascii="Arial" w:hAnsi="Arial" w:cs="Arial"/>
          <w:sz w:val="28"/>
        </w:rPr>
        <w:fldChar w:fldCharType="begin"/>
      </w:r>
      <w:r w:rsidRPr="002006C4">
        <w:rPr>
          <w:rFonts w:ascii="Arial" w:hAnsi="Arial" w:cs="Arial"/>
          <w:sz w:val="28"/>
        </w:rPr>
        <w:instrText xml:space="preserve"> ADDIN ZOTERO_ITEM CSL_CITATION {"citationID":"PPjtnZDv","properties":{"formattedCitation":"(Ford Media Centre, 2020)","plainCitation":"(Ford Media Centre, 2020)","noteIndex":0},"citationItems":[{"id":707,"uris":["http://zotero.org/users/6040564/items/S9ULPY7Y"],"uri":["http://zotero.org/users/6040564/items/S9ULPY7Y"],"itemData":{"id":707,"type":"article-magazine","title":"Ford-owned Spin launches in Milton Keynes | Ford of Europe | Ford Media Center","URL":"https://media.ford.com/content/fordmedia/feu/en/news/2020/08/24/ford-owned-spin-launches-in-milton-keynes.html","author":[{"literal":"Ford Media Centre"}],"accessed":{"date-parts":[["2020",10,23]]},"issued":{"date-parts":[["2020",8,24]]}}}],"schema":"https://github.com/citation-style-language/schema/raw/master/csl-citation.json"}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(Ford Media Centre, 2020)</w:t>
      </w:r>
      <w:r w:rsidRPr="002006C4">
        <w:rPr>
          <w:rFonts w:ascii="Arial" w:hAnsi="Arial" w:cs="Arial"/>
          <w:sz w:val="28"/>
        </w:rPr>
        <w:fldChar w:fldCharType="end"/>
      </w:r>
      <w:r w:rsidRPr="002006C4">
        <w:rPr>
          <w:rFonts w:ascii="Arial" w:hAnsi="Arial" w:cs="Arial"/>
          <w:sz w:val="28"/>
        </w:rPr>
        <w:t>, which have become an instant hit, reaching 10,000 ridership in only a month</w:t>
      </w:r>
      <w:r w:rsidR="00D32CFF" w:rsidRPr="002006C4">
        <w:rPr>
          <w:rFonts w:ascii="Arial" w:hAnsi="Arial" w:cs="Arial"/>
          <w:sz w:val="28"/>
        </w:rPr>
        <w:t xml:space="preserve"> in Milton Keynes</w:t>
      </w:r>
      <w:r w:rsidRPr="002006C4">
        <w:rPr>
          <w:rFonts w:ascii="Arial" w:hAnsi="Arial" w:cs="Arial"/>
          <w:sz w:val="28"/>
        </w:rPr>
        <w:t xml:space="preserve"> </w:t>
      </w:r>
      <w:r w:rsidRPr="002006C4">
        <w:rPr>
          <w:rFonts w:ascii="Arial" w:hAnsi="Arial" w:cs="Arial"/>
          <w:sz w:val="28"/>
        </w:rPr>
        <w:fldChar w:fldCharType="begin"/>
      </w:r>
      <w:r w:rsidRPr="002006C4">
        <w:rPr>
          <w:rFonts w:ascii="Arial" w:hAnsi="Arial" w:cs="Arial"/>
          <w:sz w:val="28"/>
        </w:rPr>
        <w:instrText xml:space="preserve"> ADDIN ZOTERO_ITEM CSL_CITATION {"citationID":"nJSgGIS1","properties":{"formattedCitation":"(Turner, 2020)","plainCitation":"(Turner, 2020)","noteIndex":0},"citationItems":[{"id":705,"uris":["http://zotero.org/users/6040564/items/7KEIGK2C"],"uri":["http://zotero.org/users/6040564/items/7KEIGK2C"],"itemData":{"id":705,"type":"article-newspaper","abstract":"Figures show many users keep going back for multiple rides - but watch out for that dodgy parking","language":"en","title":"Electric scooter hire scheme trial reaches 10,000 rides in Milton Keynes - and it's only been going a month","URL":"https://www.miltonkeynes.co.uk/news/people/electric-scooter-hire-scheme-trial-reaches-10000-rides-milton-keynes-and-its-only-been-going-month-2981080","author":[{"family":"Turner","given":"Clare"}],"accessed":{"date-parts":[["2020",10,23]]},"issued":{"date-parts":[["2020",9,23]]}}}],"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(Turner, 2020)</w:t>
      </w:r>
      <w:r w:rsidRPr="002006C4">
        <w:rPr>
          <w:rFonts w:ascii="Arial" w:hAnsi="Arial" w:cs="Arial"/>
          <w:sz w:val="28"/>
        </w:rPr>
        <w:fldChar w:fldCharType="end"/>
      </w:r>
      <w:r w:rsidRPr="002006C4">
        <w:rPr>
          <w:rFonts w:ascii="Arial" w:hAnsi="Arial" w:cs="Arial"/>
          <w:sz w:val="28"/>
        </w:rPr>
        <w:t xml:space="preserve">. Though requiring at the least a provisional driving licence to operate </w:t>
      </w:r>
      <w:r w:rsidRPr="002006C4">
        <w:rPr>
          <w:rFonts w:ascii="Arial" w:hAnsi="Arial" w:cs="Arial"/>
          <w:sz w:val="28"/>
        </w:rPr>
        <w:fldChar w:fldCharType="begin"/>
      </w:r>
      <w:r w:rsidRPr="002006C4">
        <w:rPr>
          <w:rFonts w:ascii="Arial" w:hAnsi="Arial" w:cs="Arial"/>
          <w:sz w:val="28"/>
        </w:rPr>
        <w:instrText xml:space="preserve"> ADDIN ZOTERO_ITEM CSL_CITATION {"citationID":"iJKuE62y","properties":{"formattedCitation":"(Hull, 2020)","plainCitation":"(Hull, 2020)","noteIndex":0},"citationItems":[{"id":704,"uris":["http://zotero.org/users/6040564/items/MC3D5SYY"],"uri":["http://zotero.org/users/6040564/items/MC3D5SYY"],"itemData":{"id":704,"type":"article-newspaper","abstract":"Users will pay £1 via a smartphone app to unlock the machines and 20p a minute after that but can only use them on designated routes - and not on any roads with speed limits above 30mph.","container-title":"This is Money","note":"section: Cars","title":"E-scooters to swarm Milton Keynes from TODAY in first full-scale trial","URL":"https://www.thisismoney.co.uk/money/cars/article-8665981/E-scooters-swarm-Milton-Keynes-scale-rental-trial-kicks-off.html","author":[{"family":"Hull","given":"Rob"}],"accessed":{"date-parts":[["2020",10,23]]},"issued":{"date-parts":[["2020",8,26]]}}}],"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(Hull, 2020)</w:t>
      </w:r>
      <w:r w:rsidRPr="002006C4">
        <w:rPr>
          <w:rFonts w:ascii="Arial" w:hAnsi="Arial" w:cs="Arial"/>
          <w:sz w:val="28"/>
        </w:rPr>
        <w:fldChar w:fldCharType="end"/>
      </w:r>
      <w:r w:rsidRPr="002006C4">
        <w:rPr>
          <w:rFonts w:ascii="Arial" w:hAnsi="Arial" w:cs="Arial"/>
          <w:sz w:val="28"/>
        </w:rPr>
        <w:t xml:space="preserve">, these scooters can be a good alternative to </w:t>
      </w:r>
      <w:r w:rsidR="00D32CFF" w:rsidRPr="002006C4">
        <w:rPr>
          <w:rFonts w:ascii="Arial" w:hAnsi="Arial" w:cs="Arial"/>
          <w:sz w:val="28"/>
        </w:rPr>
        <w:t xml:space="preserve">cars and even buses. </w:t>
      </w:r>
    </w:p>
    <w:p w:rsidR="00D32CFF" w:rsidRPr="002006C4" w:rsidRDefault="00D32CFF" w:rsidP="009876F5">
      <w:pPr>
        <w:ind w:firstLine="284"/>
        <w:jc w:val="both"/>
        <w:rPr>
          <w:rFonts w:ascii="Arial" w:hAnsi="Arial" w:cs="Arial"/>
          <w:sz w:val="28"/>
        </w:rPr>
      </w:pPr>
      <w:r w:rsidRPr="002006C4">
        <w:rPr>
          <w:rFonts w:ascii="Arial" w:hAnsi="Arial" w:cs="Arial"/>
          <w:sz w:val="28"/>
        </w:rPr>
        <w:lastRenderedPageBreak/>
        <w:t xml:space="preserve">Milton Keynes has been the testing ground of many new technologies, such as the delivery robots </w:t>
      </w:r>
      <w:r w:rsidRPr="002006C4">
        <w:rPr>
          <w:rFonts w:ascii="Arial" w:hAnsi="Arial" w:cs="Arial"/>
          <w:sz w:val="28"/>
        </w:rPr>
        <w:fldChar w:fldCharType="begin"/>
      </w:r>
      <w:r w:rsidRPr="002006C4">
        <w:rPr>
          <w:rFonts w:ascii="Arial" w:hAnsi="Arial" w:cs="Arial"/>
          <w:sz w:val="28"/>
        </w:rPr>
        <w:instrText xml:space="preserve"> ADDIN ZOTERO_ITEM CSL_CITATION {"citationID":"NVVPFSmD","properties":{"formattedCitation":"(BBC News, 2018b)","plainCitation":"(BBC News, 2018b)","noteIndex":0},"citationItems":[{"id":63,"uris":["http://zotero.org/users/6040564/items/HFRSVPC3"],"uri":["http://zotero.org/users/6040564/items/HFRSVPC3"],"itemData":{"id":63,"type":"article-newspaper","abstract":"Hundreds of robots are starting to deliver packages to addresses across Milton Keynes.","container-title":"BBC News","language":"en-GB","section":"Beds, Herts &amp; Bucks","source":"www.bbc.co.uk","title":"Robot parcel delivery starts","URL":"https://www.bbc.com/news/uk-england-beds-bucks-herts-46045365","author":[{"literal":"BBC News"}],"accessed":{"date-parts":[["2019",10,28]]},"issued":{"date-parts":[["2018",10,31]]}}}],"schema":"https://github.com/citation-style-language/schema/raw/master/csl-citation.json"}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(BBC News, 2018b)</w:t>
      </w:r>
      <w:r w:rsidRPr="002006C4">
        <w:rPr>
          <w:rFonts w:ascii="Arial" w:hAnsi="Arial" w:cs="Arial"/>
          <w:sz w:val="28"/>
        </w:rPr>
        <w:fldChar w:fldCharType="end"/>
      </w:r>
      <w:r w:rsidRPr="002006C4">
        <w:rPr>
          <w:rFonts w:ascii="Arial" w:hAnsi="Arial" w:cs="Arial"/>
          <w:sz w:val="28"/>
        </w:rPr>
        <w:t xml:space="preserve"> and now the e-scooters being trialled in Milton Keynes. Milton Keynes is also similar in built to Stevenage as per shown in </w:t>
      </w:r>
      <w:r w:rsidRPr="002006C4">
        <w:rPr>
          <w:rFonts w:ascii="Arial" w:hAnsi="Arial" w:cs="Arial"/>
          <w:sz w:val="28"/>
        </w:rPr>
        <w:fldChar w:fldCharType="begin"/>
      </w:r>
      <w:r w:rsidRPr="002006C4">
        <w:rPr>
          <w:rFonts w:ascii="Arial" w:hAnsi="Arial" w:cs="Arial"/>
          <w:sz w:val="28"/>
        </w:rPr>
        <w:instrText xml:space="preserve"> ADDIN ZOTERO_ITEM CSL_CITATION {"citationID":"GTBu3z9H","properties":{"formattedCitation":"(Foreman and Kendler, 2018c)","plainCitation":"(Foreman and Kendler, 2018c)","noteIndex":0},"citationItems":[{"id":692,"uris":["http://zotero.org/users/6040564/items/CEBKBFLI"],"uri":["http://zotero.org/users/6040564/items/CEBKBFLI"],"itemData":{"id":692,"type":"motion_picture","abstract":"If you enjoy this series, please consider supporting my channel on Patreon for just $1 per month. (Thank you!) http://www.patreon.com/jayforeman\n\nGet 2 months of Skillshare for free! http://skl.sh/jayforeman2\n \nPART 1 OF THIS VIDEO IS HERE: https://www.youtube.com/watch?v=gohSe...\n\nWritten by\nJAY FOREMAN and PAUL KENDLER\n\nFilmed and directed by\nPAUL KENDLER\n\nAdditional camera\nURS ROBBE\nAPOSTOLOS KATSAMAGKAS\nEURICO MACHADO\n\nEdited by\nJAY FOREMAN\n\nAdditional animation\nPAUL KENDLER\n\nColour grading\nASAF SAGI\n\nProps/Costumes\nJADE NAGI\n\nCyclist struck by lightning\nAILSA MAINWARING\n\nVoice of Mrs Panhandle\nGEMMA ARROWSMITH\n\nStreet Lamp Walk-Paster\nTOM SCOTT\n\nCockney Cabbies\nRICHARD SOAMES\nJOHN HENRY FALLE\nDARREN (BEARDYMAN) FOREMAN\n\nDutch Girls\nJAMIE KOOIJ\nSAMANTHA SHERRATT\n\nGirl who can't use Skillshare\nRACHEL HUGHES\n\nAlmost everyone else\nPAUL KENDLER \n\nFacilities provided by\nSHIFT 4\n\nWacky Wheels music by Mark A. Klem\n\nThanks to RICHARD CUDLIP for letting us borrow his taxi.\n\nThanks to the dozens of people on twitter who contributed research and ideas.","collection-title":"Unfinished London","dimensions":"10:24","source":"YouTube","title":"Why drivers should want cycle lanes","URL":"https://www.youtube.com/watch?v=_DNNIB_PdaA&amp;t=544s","author":[{"family":"Foreman","given":"Jay"},{"family":"Kendler","given":"Paul"}],"accessed":{"date-parts":[["2020",10,23]]},"issued":{"date-parts":[["2018",4,19]]}}}],"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 xml:space="preserve">Foreman and </w:t>
      </w:r>
      <w:proofErr w:type="spellStart"/>
      <w:r w:rsidRPr="002006C4">
        <w:rPr>
          <w:rFonts w:ascii="Arial" w:hAnsi="Arial" w:cs="Arial"/>
          <w:sz w:val="28"/>
        </w:rPr>
        <w:t>Kendler</w:t>
      </w:r>
      <w:proofErr w:type="spellEnd"/>
      <w:r w:rsidRPr="002006C4">
        <w:rPr>
          <w:rFonts w:ascii="Arial" w:hAnsi="Arial" w:cs="Arial"/>
          <w:sz w:val="28"/>
        </w:rPr>
        <w:t xml:space="preserve"> (2018c)</w:t>
      </w:r>
      <w:r w:rsidRPr="002006C4">
        <w:rPr>
          <w:rFonts w:ascii="Arial" w:hAnsi="Arial" w:cs="Arial"/>
          <w:sz w:val="28"/>
        </w:rPr>
        <w:fldChar w:fldCharType="end"/>
      </w:r>
      <w:r w:rsidRPr="002006C4">
        <w:rPr>
          <w:rFonts w:ascii="Arial" w:hAnsi="Arial" w:cs="Arial"/>
          <w:sz w:val="28"/>
        </w:rPr>
        <w:t xml:space="preserve"> </w:t>
      </w:r>
      <w:r w:rsidR="00BD21C1" w:rsidRPr="002006C4">
        <w:rPr>
          <w:rFonts w:ascii="Arial" w:hAnsi="Arial" w:cs="Arial"/>
          <w:sz w:val="28"/>
        </w:rPr>
        <w:t xml:space="preserve">with dedicated cycle paths separate from the road. Because of this, it is an ideal place to test how micro-mobility would integrate into the broader PT network, though how this will effect bus and train companies, and if it becomes and alternative or just a “last-mile” journey option is remains to be seen and studied. </w:t>
      </w:r>
    </w:p>
    <w:p w:rsidR="009876F5" w:rsidRPr="002006C4" w:rsidRDefault="009876F5" w:rsidP="009876F5">
      <w:pPr>
        <w:jc w:val="both"/>
        <w:rPr>
          <w:rFonts w:ascii="Arial" w:hAnsi="Arial" w:cs="Arial"/>
          <w:sz w:val="28"/>
        </w:rPr>
      </w:pPr>
    </w:p>
    <w:p w:rsidR="009876F5" w:rsidRPr="002006C4" w:rsidRDefault="009876F5" w:rsidP="009876F5">
      <w:pPr>
        <w:pStyle w:val="Listaszerbekezds"/>
        <w:numPr>
          <w:ilvl w:val="1"/>
          <w:numId w:val="1"/>
        </w:numPr>
        <w:ind w:left="567" w:hanging="567"/>
        <w:jc w:val="both"/>
        <w:rPr>
          <w:rFonts w:ascii="Arial" w:hAnsi="Arial" w:cs="Arial"/>
          <w:sz w:val="28"/>
        </w:rPr>
      </w:pPr>
      <w:r w:rsidRPr="002006C4">
        <w:rPr>
          <w:rFonts w:ascii="Arial" w:hAnsi="Arial" w:cs="Arial"/>
          <w:sz w:val="28"/>
        </w:rPr>
        <w:t>Infrastructure improvements</w:t>
      </w:r>
    </w:p>
    <w:p w:rsidR="00BD21C1" w:rsidRPr="002006C4" w:rsidRDefault="00BD21C1" w:rsidP="00BD21C1">
      <w:pPr>
        <w:jc w:val="both"/>
        <w:rPr>
          <w:rFonts w:ascii="Arial" w:hAnsi="Arial" w:cs="Arial"/>
          <w:sz w:val="28"/>
        </w:rPr>
      </w:pPr>
    </w:p>
    <w:p w:rsidR="00BD21C1" w:rsidRPr="002006C4" w:rsidRDefault="00BD21C1" w:rsidP="00BD21C1">
      <w:pPr>
        <w:ind w:firstLine="284"/>
        <w:jc w:val="both"/>
        <w:rPr>
          <w:rFonts w:ascii="Arial" w:hAnsi="Arial" w:cs="Arial"/>
          <w:sz w:val="28"/>
        </w:rPr>
      </w:pPr>
      <w:r w:rsidRPr="002006C4">
        <w:rPr>
          <w:rFonts w:ascii="Arial" w:hAnsi="Arial" w:cs="Arial"/>
          <w:sz w:val="28"/>
        </w:rPr>
        <w:t xml:space="preserve">Covid-19 reduced people travelling on the roads by 73%, the lowest levels since the 1950s </w:t>
      </w:r>
      <w:r w:rsidRPr="002006C4">
        <w:rPr>
          <w:rFonts w:ascii="Arial" w:hAnsi="Arial" w:cs="Arial"/>
          <w:sz w:val="28"/>
        </w:rPr>
        <w:fldChar w:fldCharType="begin"/>
      </w:r>
      <w:r w:rsidRPr="002006C4">
        <w:rPr>
          <w:rFonts w:ascii="Arial" w:hAnsi="Arial" w:cs="Arial"/>
          <w:sz w:val="28"/>
        </w:rPr>
        <w:instrText xml:space="preserve"> ADDIN ZOTERO_ITEM CSL_CITATION {"citationID":"2iV6XkXa","properties":{"formattedCitation":"(Budd and Ison, 2020)","plainCitation":"(Budd and Ison, 2020)","noteIndex":0},"citationItems":[{"id":656,"uris":["http://zotero.org/users/6040564/items/HCQ62KVC"],"uri":["http://zotero.org/users/6040564/items/HCQ62KVC"],"itemData":{"id":656,"type":"article-journal","abstract":"The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 xml:space="preserve">(Budd and </w:t>
      </w:r>
      <w:proofErr w:type="spellStart"/>
      <w:r w:rsidRPr="002006C4">
        <w:rPr>
          <w:rFonts w:ascii="Arial" w:hAnsi="Arial" w:cs="Arial"/>
          <w:sz w:val="28"/>
        </w:rPr>
        <w:t>Ison</w:t>
      </w:r>
      <w:proofErr w:type="spellEnd"/>
      <w:r w:rsidRPr="002006C4">
        <w:rPr>
          <w:rFonts w:ascii="Arial" w:hAnsi="Arial" w:cs="Arial"/>
          <w:sz w:val="28"/>
        </w:rPr>
        <w:t>, 2020)</w:t>
      </w:r>
      <w:r w:rsidRPr="002006C4">
        <w:rPr>
          <w:rFonts w:ascii="Arial" w:hAnsi="Arial" w:cs="Arial"/>
          <w:sz w:val="28"/>
        </w:rPr>
        <w:fldChar w:fldCharType="end"/>
      </w:r>
      <w:r w:rsidRPr="002006C4">
        <w:rPr>
          <w:rFonts w:ascii="Arial" w:hAnsi="Arial" w:cs="Arial"/>
          <w:sz w:val="28"/>
        </w:rPr>
        <w:t xml:space="preserve">. This offers </w:t>
      </w:r>
      <w:proofErr w:type="gramStart"/>
      <w:r w:rsidRPr="002006C4">
        <w:rPr>
          <w:rFonts w:ascii="Arial" w:hAnsi="Arial" w:cs="Arial"/>
          <w:sz w:val="28"/>
        </w:rPr>
        <w:t>an</w:t>
      </w:r>
      <w:proofErr w:type="gramEnd"/>
      <w:r w:rsidRPr="002006C4">
        <w:rPr>
          <w:rFonts w:ascii="Arial" w:hAnsi="Arial" w:cs="Arial"/>
          <w:sz w:val="28"/>
        </w:rPr>
        <w:t xml:space="preserve"> unique opportunity to potentially improve the existing PT infrastructure. </w:t>
      </w:r>
      <w:r w:rsidRPr="002006C4">
        <w:rPr>
          <w:rFonts w:ascii="Arial" w:hAnsi="Arial" w:cs="Arial"/>
          <w:sz w:val="28"/>
        </w:rPr>
        <w:fldChar w:fldCharType="begin"/>
      </w:r>
      <w:r w:rsidRPr="002006C4">
        <w:rPr>
          <w:rFonts w:ascii="Arial" w:hAnsi="Arial" w:cs="Arial"/>
          <w:sz w:val="28"/>
        </w:rPr>
        <w:instrText xml:space="preserve"> ADDIN ZOTERO_ITEM CSL_CITATION {"citationID":"akOMRw94","properties":{"formattedCitation":"(Cools et al., 2009)","plainCitation":"(Cools et al., 2009)","noteIndex":0},"citationItems":[{"id":685,"uris":["http://zotero.org/users/6040564/items/APNSMPMP"],"uri":["http://zotero.org/users/6040564/items/APNSMPMP"],"itemData":{"id":685,"type":"article-journal","abstract":"Due to a variety of reasons, the previous century is characterized by an extraordinary growth in car use that has continued into the current century. This has resulted in serious environmental repercussions. Despite technological advancements, the externalities remain an ecological threat that can not be discarded by policy makers. Therefore, it is essential that policy makers focus on reducing car use and on stimulating the shift towards more environment-friendly transport modes. In this study, Q-methodology is adopted as the technique to segment people, and to ascertain which approaches and determinants matter to medium distance travel. Segmentation is important, as policy measures will be more efficient and effective if they are fine-tuned on specific target groups. The analysis revealed that four discourses preponderate the paradigm of environmentally sustainable transport: travelers who use public transport as a dominant alternative, car-dependent travelers, travelers with a positive perception of using public transport, and travelers with a preference for car use. Concerning rational, economic motives, individuals evaluate travel time reliability as most important. To increase the reliability policy makers should consider the use of separate bus lanes and traffic light manipulation. In addition, public transport can be made even more attractive, when costs of cars are made more variable by road or congestion charging. When the s motives are discussed, the differences between the different groups of travelers were more pronounced. Next to increasing the benefits of using public transport, policy makers should also pay attention to removing psycho-social barriers.","container-title":"Transportation","DOI":"10.1007/s11116-009-9206-z","ISSN":"1572-9435","issue":"4","journalAbbreviation":"Transportation","language":"en","page":"437-453","source":"Springer Link","title":"Shifting towards environment-friendly modes: profiling travelers using Q-methodology","title-short":"Shifting towards environment-friendly modes","volume":"36","author":[{"family":"Cools","given":"Mario"},{"family":"Moons","given":"Elke"},{"family":"Janssens","given":"Brecht"},{"family":"Wets","given":"Geert"}],"issued":{"date-parts":[["2009",7,1]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Cools et al. (2009)</w:t>
      </w:r>
      <w:r w:rsidRPr="002006C4">
        <w:rPr>
          <w:rFonts w:ascii="Arial" w:hAnsi="Arial" w:cs="Arial"/>
          <w:sz w:val="28"/>
        </w:rPr>
        <w:fldChar w:fldCharType="end"/>
      </w:r>
      <w:r w:rsidRPr="002006C4">
        <w:rPr>
          <w:rFonts w:ascii="Arial" w:hAnsi="Arial" w:cs="Arial"/>
          <w:sz w:val="28"/>
        </w:rPr>
        <w:t xml:space="preserve"> highlights how people need to be pushed out of their cars and pulled onto PT, with what they describe as “Hard” and “Soft” methods. Hard methods are regulations and infrastructure that benefits PT, and discourages the use of cars. </w:t>
      </w:r>
    </w:p>
    <w:p w:rsidR="00BD21C1" w:rsidRPr="002006C4" w:rsidRDefault="00BD21C1" w:rsidP="00BD21C1">
      <w:pPr>
        <w:ind w:firstLine="284"/>
        <w:jc w:val="both"/>
        <w:rPr>
          <w:rFonts w:ascii="Arial" w:hAnsi="Arial" w:cs="Arial"/>
          <w:sz w:val="28"/>
        </w:rPr>
      </w:pPr>
      <w:r w:rsidRPr="002006C4">
        <w:rPr>
          <w:rFonts w:ascii="Arial" w:hAnsi="Arial" w:cs="Arial"/>
          <w:sz w:val="28"/>
        </w:rPr>
        <w:t xml:space="preserve">One such method proposed is the “Transit Signal Priority”, which allows late busses extra green time, or faster changes in light signals in their favour </w:t>
      </w:r>
      <w:r w:rsidRPr="002006C4">
        <w:rPr>
          <w:rFonts w:ascii="Arial" w:hAnsi="Arial" w:cs="Arial"/>
          <w:sz w:val="28"/>
        </w:rPr>
        <w:fldChar w:fldCharType="begin"/>
      </w:r>
      <w:r w:rsidRPr="002006C4">
        <w:rPr>
          <w:rFonts w:ascii="Arial" w:hAnsi="Arial" w:cs="Arial"/>
          <w:sz w:val="28"/>
        </w:rPr>
        <w:instrText xml:space="preserve"> ADDIN ZOTERO_ITEM CSL_CITATION {"citationID":"YeIrhQD1","properties":{"formattedCitation":"(Altun and Furth, 2009)","plainCitation":"(Altun and Furth, 2009)","noteIndex":0},"citationItems":[{"id":688,"uris":["http://zotero.org/users/6040564/items/HJUHXQ4I"],"uri":["http://zotero.org/users/6040564/items/HJUHXQ4I"],"itemData":{"id":688,"type":"article-journal","abstract":"Transit signal priority can improve bus operations when it is applied to a route without making any changes to its route design or management; however, benefits can be greater if service design and management policies are purposely altered to take advantage of transit signal priority. Service design issues include generating carefully constructed schedules for use with conditional priority and deciding whether to locate stops on the near side or far side of intersections. Management issues include using conditional priority as a means to give priority only to late buses and deciding whether to hold buses at bus stops until a scheduled departure time, in case conditional priority itself does not offer the desired level of operational control. An optimal level of aggressiveness in the running time schedule is sought as a balance between mean running time with and without priority, assuming that priority will be conditional. With a more aggressive schedule, buses will be late and therefore will request (and get) priority more often; however, a more aggressive schedule also offers less slack to compensate for random delays. Analysis uses both a spreadsheet-based simulation model and a traffic microsimulation model that account for random delays at dispatch and at traffic signals, the effect of crowding on dwell time, and choice of priority and operational control tactics. It is found that optimal performance uses conditional priority and holding, but with an aggressive schedule, leading to substantial reductions in mean running time, standard deviation of running time, headway irregularity, and crowding.","container-title":"Transportation Research Record","DOI":"10.3141/2111-07","ISSN":"0361-1981","issue":"1","journalAbbreviation":"Transportation Research Record","language":"en","note":"publisher: SAGE Publications Inc","page":"50-59","source":"SAGE Journals","title":"Scheduling Buses to Take Advantage of Transit Signal Priority","volume":"2111","author":[{"family":"Altun","given":"Selman Z."},{"family":"Furth","given":"Peter G."}],"issued":{"date-parts":[["2009",1,1]]}}}],"schema":"https://github.com/citation-style-language/schema/raw/master/csl-citation.json"} </w:instrText>
      </w:r>
      <w:r w:rsidRPr="002006C4">
        <w:rPr>
          <w:rFonts w:ascii="Arial" w:hAnsi="Arial" w:cs="Arial"/>
          <w:sz w:val="28"/>
        </w:rPr>
        <w:fldChar w:fldCharType="separate"/>
      </w:r>
      <w:r w:rsidRPr="002006C4">
        <w:rPr>
          <w:rFonts w:ascii="Arial" w:hAnsi="Arial" w:cs="Arial"/>
          <w:sz w:val="28"/>
        </w:rPr>
        <w:t>(</w:t>
      </w:r>
      <w:proofErr w:type="spellStart"/>
      <w:r w:rsidRPr="002006C4">
        <w:rPr>
          <w:rFonts w:ascii="Arial" w:hAnsi="Arial" w:cs="Arial"/>
          <w:sz w:val="28"/>
        </w:rPr>
        <w:t>Altun</w:t>
      </w:r>
      <w:proofErr w:type="spellEnd"/>
      <w:r w:rsidRPr="002006C4">
        <w:rPr>
          <w:rFonts w:ascii="Arial" w:hAnsi="Arial" w:cs="Arial"/>
          <w:sz w:val="28"/>
        </w:rPr>
        <w:t xml:space="preserve"> and Furth, 2009)</w:t>
      </w:r>
      <w:r w:rsidRPr="002006C4">
        <w:rPr>
          <w:rFonts w:ascii="Arial" w:hAnsi="Arial" w:cs="Arial"/>
          <w:sz w:val="28"/>
        </w:rPr>
        <w:fldChar w:fldCharType="end"/>
      </w:r>
      <w:r w:rsidRPr="002006C4">
        <w:rPr>
          <w:rFonts w:ascii="Arial" w:hAnsi="Arial" w:cs="Arial"/>
          <w:sz w:val="28"/>
        </w:rPr>
        <w:t xml:space="preserve">. </w:t>
      </w:r>
      <w:r w:rsidR="00E2141D" w:rsidRPr="002006C4">
        <w:rPr>
          <w:rFonts w:ascii="Arial" w:hAnsi="Arial" w:cs="Arial"/>
          <w:sz w:val="28"/>
        </w:rPr>
        <w:t xml:space="preserve">This kind of system can now be trialled as implementing any system that requires long construction will not be overly disruptive to the flow of people, as it normally would be. </w:t>
      </w:r>
    </w:p>
    <w:p w:rsidR="00BD21C1" w:rsidRPr="002006C4" w:rsidRDefault="00BD21C1" w:rsidP="00BD21C1">
      <w:pPr>
        <w:jc w:val="both"/>
        <w:rPr>
          <w:rFonts w:ascii="Arial" w:hAnsi="Arial" w:cs="Arial"/>
          <w:sz w:val="28"/>
        </w:rPr>
      </w:pPr>
    </w:p>
    <w:p w:rsidR="006E4760" w:rsidRPr="002006C4" w:rsidRDefault="006E4760" w:rsidP="006E4760">
      <w:pPr>
        <w:pStyle w:val="Listaszerbekezds"/>
        <w:numPr>
          <w:ilvl w:val="0"/>
          <w:numId w:val="1"/>
        </w:numPr>
        <w:jc w:val="both"/>
        <w:rPr>
          <w:rFonts w:ascii="Arial" w:hAnsi="Arial" w:cs="Arial"/>
          <w:sz w:val="32"/>
        </w:rPr>
      </w:pPr>
      <w:r w:rsidRPr="002006C4">
        <w:rPr>
          <w:rFonts w:ascii="Arial" w:hAnsi="Arial" w:cs="Arial"/>
          <w:sz w:val="32"/>
        </w:rPr>
        <w:t>Conclusion</w:t>
      </w:r>
    </w:p>
    <w:p w:rsidR="005F5D03" w:rsidRPr="002006C4" w:rsidRDefault="005F5D03" w:rsidP="005F5D03">
      <w:pPr>
        <w:jc w:val="both"/>
        <w:rPr>
          <w:rFonts w:ascii="Arial" w:hAnsi="Arial" w:cs="Arial"/>
          <w:sz w:val="28"/>
        </w:rPr>
      </w:pPr>
    </w:p>
    <w:p w:rsidR="005F5D03" w:rsidRPr="002006C4" w:rsidRDefault="005F5D03" w:rsidP="005F5D03">
      <w:pPr>
        <w:ind w:firstLine="284"/>
        <w:jc w:val="both"/>
        <w:rPr>
          <w:rFonts w:ascii="Arial" w:hAnsi="Arial" w:cs="Arial"/>
          <w:sz w:val="28"/>
        </w:rPr>
      </w:pPr>
      <w:r w:rsidRPr="002006C4">
        <w:rPr>
          <w:rFonts w:ascii="Arial" w:hAnsi="Arial" w:cs="Arial"/>
          <w:sz w:val="28"/>
        </w:rPr>
        <w:t xml:space="preserve">Covid-19 has had a profound impact on the Public Transportation sector, </w:t>
      </w:r>
      <w:r w:rsidR="009D3D9D" w:rsidRPr="002006C4">
        <w:rPr>
          <w:rFonts w:ascii="Arial" w:hAnsi="Arial" w:cs="Arial"/>
          <w:sz w:val="28"/>
        </w:rPr>
        <w:t xml:space="preserve">and it shook the idea of sustainable PT to the core. There has been a drastic decrease in ridership for many forms of the sector, while new methods have been introduced to compete with existing networks loosing trust. </w:t>
      </w:r>
    </w:p>
    <w:p w:rsidR="009D3D9D" w:rsidRPr="002006C4" w:rsidRDefault="009D3D9D" w:rsidP="005F5D03">
      <w:pPr>
        <w:ind w:firstLine="284"/>
        <w:jc w:val="both"/>
        <w:rPr>
          <w:rFonts w:ascii="Arial" w:hAnsi="Arial" w:cs="Arial"/>
          <w:sz w:val="28"/>
        </w:rPr>
      </w:pPr>
      <w:r w:rsidRPr="002006C4">
        <w:rPr>
          <w:rFonts w:ascii="Arial" w:hAnsi="Arial" w:cs="Arial"/>
          <w:sz w:val="28"/>
        </w:rPr>
        <w:t xml:space="preserve">Some of these new transportation alternatives are sustainable and clean, such as bikes and e-scooters, </w:t>
      </w:r>
      <w:r w:rsidR="00BC5B5A" w:rsidRPr="002006C4">
        <w:rPr>
          <w:rFonts w:ascii="Arial" w:hAnsi="Arial" w:cs="Arial"/>
          <w:sz w:val="28"/>
        </w:rPr>
        <w:t>while others are personal motor vehi</w:t>
      </w:r>
      <w:r w:rsidR="00E24C3A" w:rsidRPr="002006C4">
        <w:rPr>
          <w:rFonts w:ascii="Arial" w:hAnsi="Arial" w:cs="Arial"/>
          <w:sz w:val="28"/>
        </w:rPr>
        <w:t xml:space="preserve">cles that are better in health care terms, as one can be certain who is </w:t>
      </w:r>
      <w:r w:rsidR="00E24C3A" w:rsidRPr="002006C4">
        <w:rPr>
          <w:rFonts w:ascii="Arial" w:hAnsi="Arial" w:cs="Arial"/>
          <w:sz w:val="28"/>
        </w:rPr>
        <w:lastRenderedPageBreak/>
        <w:t xml:space="preserve">seated within the car, even as it is unsustainable. The Virus however is also a unique opportunity to rebuild and re-design greener and more sustainable. While research about the effects is broad and wide spread compared to how recent it is, as it is current, there is no research with broad enough view with a removed enough to consider all points. </w:t>
      </w:r>
    </w:p>
    <w:p w:rsidR="00E24C3A" w:rsidRPr="002006C4" w:rsidRDefault="00E24C3A" w:rsidP="005F5D03">
      <w:pPr>
        <w:ind w:firstLine="284"/>
        <w:jc w:val="both"/>
        <w:rPr>
          <w:rFonts w:ascii="Arial" w:hAnsi="Arial" w:cs="Arial"/>
          <w:sz w:val="28"/>
        </w:rPr>
      </w:pPr>
      <w:r w:rsidRPr="002006C4">
        <w:rPr>
          <w:rFonts w:ascii="Arial" w:hAnsi="Arial" w:cs="Arial"/>
          <w:sz w:val="28"/>
        </w:rPr>
        <w:t xml:space="preserve">Because of this there is no definite answer as to what are the effects of Covid-19 on </w:t>
      </w:r>
      <w:r w:rsidR="007A4447" w:rsidRPr="002006C4">
        <w:rPr>
          <w:rFonts w:ascii="Arial" w:hAnsi="Arial" w:cs="Arial"/>
          <w:sz w:val="28"/>
        </w:rPr>
        <w:t>sustainable logistics</w:t>
      </w:r>
      <w:r w:rsidR="006A3818" w:rsidRPr="002006C4">
        <w:rPr>
          <w:rFonts w:ascii="Arial" w:hAnsi="Arial" w:cs="Arial"/>
          <w:sz w:val="28"/>
        </w:rPr>
        <w:t xml:space="preserve">, be it an opportunity or a serious setback and shift towards micro-mobility. </w:t>
      </w:r>
    </w:p>
    <w:p w:rsidR="005F5D03" w:rsidRPr="002006C4" w:rsidRDefault="005F5D03" w:rsidP="005F5D03">
      <w:pPr>
        <w:jc w:val="both"/>
        <w:rPr>
          <w:rFonts w:ascii="Arial" w:hAnsi="Arial" w:cs="Arial"/>
          <w:sz w:val="28"/>
        </w:rPr>
      </w:pPr>
    </w:p>
    <w:p w:rsidR="006E4760" w:rsidRDefault="006E4760" w:rsidP="006E4760">
      <w:pPr>
        <w:pStyle w:val="Listaszerbekezds"/>
        <w:numPr>
          <w:ilvl w:val="0"/>
          <w:numId w:val="1"/>
        </w:numPr>
        <w:jc w:val="both"/>
        <w:rPr>
          <w:rFonts w:ascii="Arial" w:hAnsi="Arial" w:cs="Arial"/>
          <w:sz w:val="32"/>
        </w:rPr>
      </w:pPr>
      <w:r w:rsidRPr="002006C4">
        <w:rPr>
          <w:rFonts w:ascii="Arial" w:hAnsi="Arial" w:cs="Arial"/>
          <w:sz w:val="32"/>
        </w:rPr>
        <w:t>References</w:t>
      </w:r>
    </w:p>
    <w:p w:rsidR="005E09DE" w:rsidRDefault="005E09DE" w:rsidP="005E09DE">
      <w:pPr>
        <w:jc w:val="both"/>
        <w:rPr>
          <w:rFonts w:ascii="Arial" w:hAnsi="Arial" w:cs="Arial"/>
          <w:sz w:val="32"/>
        </w:rPr>
      </w:pPr>
    </w:p>
    <w:p w:rsidR="00CD6F4E" w:rsidRPr="00CD6F4E" w:rsidRDefault="00CD6F4E" w:rsidP="00CD6F4E">
      <w:pPr>
        <w:pStyle w:val="Irodalomjegyzk"/>
        <w:rPr>
          <w:rFonts w:ascii="Arial" w:hAnsi="Arial" w:cs="Arial"/>
          <w:sz w:val="24"/>
        </w:rPr>
      </w:pPr>
      <w:r>
        <w:rPr>
          <w:rFonts w:ascii="Arial" w:hAnsi="Arial" w:cs="Arial"/>
        </w:rPr>
        <w:fldChar w:fldCharType="begin"/>
      </w:r>
      <w:r>
        <w:rPr>
          <w:rFonts w:ascii="Arial" w:hAnsi="Arial" w:cs="Arial"/>
        </w:rPr>
        <w:instrText xml:space="preserve"> ADDIN ZOTERO_BIBL {"uncited":[],"omitted":[],"custom":[]} CSL_BIBLIOGRAPHY </w:instrText>
      </w:r>
      <w:r>
        <w:rPr>
          <w:rFonts w:ascii="Arial" w:hAnsi="Arial" w:cs="Arial"/>
        </w:rPr>
        <w:fldChar w:fldCharType="separate"/>
      </w:r>
      <w:proofErr w:type="spellStart"/>
      <w:r w:rsidRPr="00CD6F4E">
        <w:rPr>
          <w:rFonts w:ascii="Arial" w:hAnsi="Arial" w:cs="Arial"/>
          <w:sz w:val="24"/>
        </w:rPr>
        <w:t>Altun</w:t>
      </w:r>
      <w:proofErr w:type="spellEnd"/>
      <w:r w:rsidRPr="00CD6F4E">
        <w:rPr>
          <w:rFonts w:ascii="Arial" w:hAnsi="Arial" w:cs="Arial"/>
          <w:sz w:val="24"/>
        </w:rPr>
        <w:t>, S.Z., Furth, P.G., 2009. Scheduling Buses to Take Advantage of Transit Signal Priority. Transportation Research Record 2111, 50–59. https://doi.org/10.3141/2111-07</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Bauman, A., Crane, M., Drayton, B.A., </w:t>
      </w:r>
      <w:proofErr w:type="spellStart"/>
      <w:r w:rsidRPr="00CD6F4E">
        <w:rPr>
          <w:rFonts w:ascii="Arial" w:hAnsi="Arial" w:cs="Arial"/>
          <w:sz w:val="24"/>
        </w:rPr>
        <w:t>Titze</w:t>
      </w:r>
      <w:proofErr w:type="spellEnd"/>
      <w:r w:rsidRPr="00CD6F4E">
        <w:rPr>
          <w:rFonts w:ascii="Arial" w:hAnsi="Arial" w:cs="Arial"/>
          <w:sz w:val="24"/>
        </w:rPr>
        <w:t>, S., 2017. The unrealised potential of bike share schemes to influence population physical activity levels – A narrative review. Preventive Medicine, Supplement: Promoting Physical Activity in Public Spaces to Advance a Culture of Health 103, S7–S14. https://doi.org/10.1016/j.ypmed.2017.02.015</w:t>
      </w:r>
    </w:p>
    <w:p w:rsidR="00CD6F4E" w:rsidRPr="00CD6F4E" w:rsidRDefault="00CD6F4E" w:rsidP="00CD6F4E">
      <w:pPr>
        <w:pStyle w:val="Irodalomjegyzk"/>
        <w:rPr>
          <w:rFonts w:ascii="Arial" w:hAnsi="Arial" w:cs="Arial"/>
          <w:sz w:val="24"/>
        </w:rPr>
      </w:pPr>
      <w:r w:rsidRPr="00CD6F4E">
        <w:rPr>
          <w:rFonts w:ascii="Arial" w:hAnsi="Arial" w:cs="Arial"/>
          <w:sz w:val="24"/>
        </w:rPr>
        <w:t>BBC News, 2020a. Coronavirus: Strict new curbs on life in UK announced by PM. BBC News.</w:t>
      </w:r>
    </w:p>
    <w:p w:rsidR="00CD6F4E" w:rsidRPr="00CD6F4E" w:rsidRDefault="00CD6F4E" w:rsidP="00CD6F4E">
      <w:pPr>
        <w:pStyle w:val="Irodalomjegyzk"/>
        <w:rPr>
          <w:rFonts w:ascii="Arial" w:hAnsi="Arial" w:cs="Arial"/>
          <w:sz w:val="24"/>
        </w:rPr>
      </w:pPr>
      <w:r w:rsidRPr="00CD6F4E">
        <w:rPr>
          <w:rFonts w:ascii="Arial" w:hAnsi="Arial" w:cs="Arial"/>
          <w:sz w:val="24"/>
        </w:rPr>
        <w:t>BBC News, 2020b. Coronavirus: Hundreds of thousands of airline jobs at risk, warns industry body. BBC News.</w:t>
      </w:r>
    </w:p>
    <w:p w:rsidR="00CD6F4E" w:rsidRPr="00CD6F4E" w:rsidRDefault="00CD6F4E" w:rsidP="00CD6F4E">
      <w:pPr>
        <w:pStyle w:val="Irodalomjegyzk"/>
        <w:rPr>
          <w:rFonts w:ascii="Arial" w:hAnsi="Arial" w:cs="Arial"/>
          <w:sz w:val="24"/>
        </w:rPr>
      </w:pPr>
      <w:r w:rsidRPr="00CD6F4E">
        <w:rPr>
          <w:rFonts w:ascii="Arial" w:hAnsi="Arial" w:cs="Arial"/>
          <w:sz w:val="24"/>
        </w:rPr>
        <w:t>BBC News, 2020c. Coronavirus: Airlines set for “worst” year on record. BBC News.</w:t>
      </w:r>
    </w:p>
    <w:p w:rsidR="00CD6F4E" w:rsidRPr="00CD6F4E" w:rsidRDefault="00CD6F4E" w:rsidP="00CD6F4E">
      <w:pPr>
        <w:pStyle w:val="Irodalomjegyzk"/>
        <w:rPr>
          <w:rFonts w:ascii="Arial" w:hAnsi="Arial" w:cs="Arial"/>
          <w:sz w:val="24"/>
        </w:rPr>
      </w:pPr>
      <w:r w:rsidRPr="00CD6F4E">
        <w:rPr>
          <w:rFonts w:ascii="Arial" w:hAnsi="Arial" w:cs="Arial"/>
          <w:sz w:val="24"/>
        </w:rPr>
        <w:t>BBC News, 2020d. Coronavirus: Bus firms face struggle as lockdown eases. BBC News.</w:t>
      </w:r>
    </w:p>
    <w:p w:rsidR="00CD6F4E" w:rsidRPr="00CD6F4E" w:rsidRDefault="00CD6F4E" w:rsidP="00CD6F4E">
      <w:pPr>
        <w:pStyle w:val="Irodalomjegyzk"/>
        <w:rPr>
          <w:rFonts w:ascii="Arial" w:hAnsi="Arial" w:cs="Arial"/>
          <w:sz w:val="24"/>
        </w:rPr>
      </w:pPr>
      <w:r w:rsidRPr="00CD6F4E">
        <w:rPr>
          <w:rFonts w:ascii="Arial" w:hAnsi="Arial" w:cs="Arial"/>
          <w:sz w:val="24"/>
        </w:rPr>
        <w:t>BBC News, 2018a. Southern rail “is worst train service.” BBC News.</w:t>
      </w:r>
    </w:p>
    <w:p w:rsidR="00CD6F4E" w:rsidRPr="00CD6F4E" w:rsidRDefault="00CD6F4E" w:rsidP="00CD6F4E">
      <w:pPr>
        <w:pStyle w:val="Irodalomjegyzk"/>
        <w:rPr>
          <w:rFonts w:ascii="Arial" w:hAnsi="Arial" w:cs="Arial"/>
          <w:sz w:val="24"/>
        </w:rPr>
      </w:pPr>
      <w:r w:rsidRPr="00CD6F4E">
        <w:rPr>
          <w:rFonts w:ascii="Arial" w:hAnsi="Arial" w:cs="Arial"/>
          <w:sz w:val="24"/>
        </w:rPr>
        <w:t>BBC News, 2018b. Robot parcel delivery starts. BBC News.</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Budd, L., </w:t>
      </w:r>
      <w:proofErr w:type="spellStart"/>
      <w:r w:rsidRPr="00CD6F4E">
        <w:rPr>
          <w:rFonts w:ascii="Arial" w:hAnsi="Arial" w:cs="Arial"/>
          <w:sz w:val="24"/>
        </w:rPr>
        <w:t>Ison</w:t>
      </w:r>
      <w:proofErr w:type="spellEnd"/>
      <w:r w:rsidRPr="00CD6F4E">
        <w:rPr>
          <w:rFonts w:ascii="Arial" w:hAnsi="Arial" w:cs="Arial"/>
          <w:sz w:val="24"/>
        </w:rPr>
        <w:t>, S., 2020. Responsible Transport: A post-COVID agenda for transport policy and practice. Transportation Research Interdisciplinary Perspectives Volume 6. https://doi.org/10.1016/j.trip.2020.100151</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Campbell, K.B., </w:t>
      </w:r>
      <w:proofErr w:type="spellStart"/>
      <w:r w:rsidRPr="00CD6F4E">
        <w:rPr>
          <w:rFonts w:ascii="Arial" w:hAnsi="Arial" w:cs="Arial"/>
          <w:sz w:val="24"/>
        </w:rPr>
        <w:t>Brakewood</w:t>
      </w:r>
      <w:proofErr w:type="spellEnd"/>
      <w:r w:rsidRPr="00CD6F4E">
        <w:rPr>
          <w:rFonts w:ascii="Arial" w:hAnsi="Arial" w:cs="Arial"/>
          <w:sz w:val="24"/>
        </w:rPr>
        <w:t xml:space="preserve">, C., 2017. Sharing riders: How </w:t>
      </w:r>
      <w:proofErr w:type="spellStart"/>
      <w:r w:rsidRPr="00CD6F4E">
        <w:rPr>
          <w:rFonts w:ascii="Arial" w:hAnsi="Arial" w:cs="Arial"/>
          <w:sz w:val="24"/>
        </w:rPr>
        <w:t>bikesharing</w:t>
      </w:r>
      <w:proofErr w:type="spellEnd"/>
      <w:r w:rsidRPr="00CD6F4E">
        <w:rPr>
          <w:rFonts w:ascii="Arial" w:hAnsi="Arial" w:cs="Arial"/>
          <w:sz w:val="24"/>
        </w:rPr>
        <w:t xml:space="preserve"> impacts bus ridership in New York City. Transportation Research Part A: Policy and Practice 100, 264–282. https://doi.org/10.1016/j.tra.2017.04.017</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Cooley, P., Brown, S., </w:t>
      </w:r>
      <w:proofErr w:type="spellStart"/>
      <w:r w:rsidRPr="00CD6F4E">
        <w:rPr>
          <w:rFonts w:ascii="Arial" w:hAnsi="Arial" w:cs="Arial"/>
          <w:sz w:val="24"/>
        </w:rPr>
        <w:t>Cajka</w:t>
      </w:r>
      <w:proofErr w:type="spellEnd"/>
      <w:r w:rsidRPr="00CD6F4E">
        <w:rPr>
          <w:rFonts w:ascii="Arial" w:hAnsi="Arial" w:cs="Arial"/>
          <w:sz w:val="24"/>
        </w:rPr>
        <w:t xml:space="preserve">, J., </w:t>
      </w:r>
      <w:proofErr w:type="spellStart"/>
      <w:r w:rsidRPr="00CD6F4E">
        <w:rPr>
          <w:rFonts w:ascii="Arial" w:hAnsi="Arial" w:cs="Arial"/>
          <w:sz w:val="24"/>
        </w:rPr>
        <w:t>Chasteen</w:t>
      </w:r>
      <w:proofErr w:type="spellEnd"/>
      <w:r w:rsidRPr="00CD6F4E">
        <w:rPr>
          <w:rFonts w:ascii="Arial" w:hAnsi="Arial" w:cs="Arial"/>
          <w:sz w:val="24"/>
        </w:rPr>
        <w:t xml:space="preserve">, B., </w:t>
      </w:r>
      <w:proofErr w:type="spellStart"/>
      <w:r w:rsidRPr="00CD6F4E">
        <w:rPr>
          <w:rFonts w:ascii="Arial" w:hAnsi="Arial" w:cs="Arial"/>
          <w:sz w:val="24"/>
        </w:rPr>
        <w:t>Ganapathi</w:t>
      </w:r>
      <w:proofErr w:type="spellEnd"/>
      <w:r w:rsidRPr="00CD6F4E">
        <w:rPr>
          <w:rFonts w:ascii="Arial" w:hAnsi="Arial" w:cs="Arial"/>
          <w:sz w:val="24"/>
        </w:rPr>
        <w:t xml:space="preserve">, L., </w:t>
      </w:r>
      <w:proofErr w:type="spellStart"/>
      <w:r w:rsidRPr="00CD6F4E">
        <w:rPr>
          <w:rFonts w:ascii="Arial" w:hAnsi="Arial" w:cs="Arial"/>
          <w:sz w:val="24"/>
        </w:rPr>
        <w:t>Grefenstette</w:t>
      </w:r>
      <w:proofErr w:type="spellEnd"/>
      <w:r w:rsidRPr="00CD6F4E">
        <w:rPr>
          <w:rFonts w:ascii="Arial" w:hAnsi="Arial" w:cs="Arial"/>
          <w:sz w:val="24"/>
        </w:rPr>
        <w:t>, J., Hollingsworth, C.R., Lee, B.Y., Levine, B., Wheaton, W.D., Wagener, D.K., 2011. The Role of Subway Travel in an Influenza Epidemic: A New York City Simulation. J Urban Health 88, 982. https://doi.org/10.1007/s11524-011-9603-4</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Cools, M., Moons, E., </w:t>
      </w:r>
      <w:proofErr w:type="spellStart"/>
      <w:r w:rsidRPr="00CD6F4E">
        <w:rPr>
          <w:rFonts w:ascii="Arial" w:hAnsi="Arial" w:cs="Arial"/>
          <w:sz w:val="24"/>
        </w:rPr>
        <w:t>Janssens</w:t>
      </w:r>
      <w:proofErr w:type="spellEnd"/>
      <w:r w:rsidRPr="00CD6F4E">
        <w:rPr>
          <w:rFonts w:ascii="Arial" w:hAnsi="Arial" w:cs="Arial"/>
          <w:sz w:val="24"/>
        </w:rPr>
        <w:t xml:space="preserve">, B., Wets, G., 2009. Shifting towards environment-friendly modes: profiling </w:t>
      </w:r>
      <w:proofErr w:type="spellStart"/>
      <w:r w:rsidRPr="00CD6F4E">
        <w:rPr>
          <w:rFonts w:ascii="Arial" w:hAnsi="Arial" w:cs="Arial"/>
          <w:sz w:val="24"/>
        </w:rPr>
        <w:t>travelers</w:t>
      </w:r>
      <w:proofErr w:type="spellEnd"/>
      <w:r w:rsidRPr="00CD6F4E">
        <w:rPr>
          <w:rFonts w:ascii="Arial" w:hAnsi="Arial" w:cs="Arial"/>
          <w:sz w:val="24"/>
        </w:rPr>
        <w:t xml:space="preserve"> using Q-methodology. Transportation 36, 437–453. https://doi.org/10.1007/s11116-009-9206-z</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lastRenderedPageBreak/>
        <w:t>dell’Olio</w:t>
      </w:r>
      <w:proofErr w:type="spellEnd"/>
      <w:r w:rsidRPr="00CD6F4E">
        <w:rPr>
          <w:rFonts w:ascii="Arial" w:hAnsi="Arial" w:cs="Arial"/>
          <w:sz w:val="24"/>
        </w:rPr>
        <w:t xml:space="preserve">, L., </w:t>
      </w:r>
      <w:proofErr w:type="spellStart"/>
      <w:r w:rsidRPr="00CD6F4E">
        <w:rPr>
          <w:rFonts w:ascii="Arial" w:hAnsi="Arial" w:cs="Arial"/>
          <w:sz w:val="24"/>
        </w:rPr>
        <w:t>Ibeas</w:t>
      </w:r>
      <w:proofErr w:type="spellEnd"/>
      <w:r w:rsidRPr="00CD6F4E">
        <w:rPr>
          <w:rFonts w:ascii="Arial" w:hAnsi="Arial" w:cs="Arial"/>
          <w:sz w:val="24"/>
        </w:rPr>
        <w:t>, A., Moura, J.L., 2011. Implementing bike-sharing systems. Proceedings of the Institution of Civil Engineers - Municipal Engineer 164, 89–101. https://doi.org/10.1680/muen.2011.164.2.89</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Ford Media Centre, 2020. Ford-owned Spin launches in Milton Keynes | Ford of Europe | Ford Media </w:t>
      </w:r>
      <w:proofErr w:type="spellStart"/>
      <w:r w:rsidRPr="00CD6F4E">
        <w:rPr>
          <w:rFonts w:ascii="Arial" w:hAnsi="Arial" w:cs="Arial"/>
          <w:sz w:val="24"/>
        </w:rPr>
        <w:t>Center</w:t>
      </w:r>
      <w:proofErr w:type="spellEnd"/>
      <w:r w:rsidRPr="00CD6F4E">
        <w:rPr>
          <w:rFonts w:ascii="Arial" w:hAnsi="Arial" w:cs="Arial"/>
          <w:sz w:val="24"/>
        </w:rPr>
        <w:t>.</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Foreman, J., </w:t>
      </w:r>
      <w:proofErr w:type="spellStart"/>
      <w:r w:rsidRPr="00CD6F4E">
        <w:rPr>
          <w:rFonts w:ascii="Arial" w:hAnsi="Arial" w:cs="Arial"/>
          <w:sz w:val="24"/>
        </w:rPr>
        <w:t>Kendler</w:t>
      </w:r>
      <w:proofErr w:type="spellEnd"/>
      <w:r w:rsidRPr="00CD6F4E">
        <w:rPr>
          <w:rFonts w:ascii="Arial" w:hAnsi="Arial" w:cs="Arial"/>
          <w:sz w:val="24"/>
        </w:rPr>
        <w:t>, P., 2018a. What happened to London’s trams</w:t>
      </w:r>
      <w:proofErr w:type="gramStart"/>
      <w:r w:rsidRPr="00CD6F4E">
        <w:rPr>
          <w:rFonts w:ascii="Arial" w:hAnsi="Arial" w:cs="Arial"/>
          <w:sz w:val="24"/>
        </w:rPr>
        <w:t>?,</w:t>
      </w:r>
      <w:proofErr w:type="gramEnd"/>
      <w:r w:rsidRPr="00CD6F4E">
        <w:rPr>
          <w:rFonts w:ascii="Arial" w:hAnsi="Arial" w:cs="Arial"/>
          <w:sz w:val="24"/>
        </w:rPr>
        <w:t xml:space="preserve"> Unfinished London.</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Foreman, J., </w:t>
      </w:r>
      <w:proofErr w:type="spellStart"/>
      <w:r w:rsidRPr="00CD6F4E">
        <w:rPr>
          <w:rFonts w:ascii="Arial" w:hAnsi="Arial" w:cs="Arial"/>
          <w:sz w:val="24"/>
        </w:rPr>
        <w:t>Kendler</w:t>
      </w:r>
      <w:proofErr w:type="spellEnd"/>
      <w:r w:rsidRPr="00CD6F4E">
        <w:rPr>
          <w:rFonts w:ascii="Arial" w:hAnsi="Arial" w:cs="Arial"/>
          <w:sz w:val="24"/>
        </w:rPr>
        <w:t>, P., 2018b. Why isn’t cycling normal in London</w:t>
      </w:r>
      <w:proofErr w:type="gramStart"/>
      <w:r w:rsidRPr="00CD6F4E">
        <w:rPr>
          <w:rFonts w:ascii="Arial" w:hAnsi="Arial" w:cs="Arial"/>
          <w:sz w:val="24"/>
        </w:rPr>
        <w:t>?,</w:t>
      </w:r>
      <w:proofErr w:type="gramEnd"/>
      <w:r w:rsidRPr="00CD6F4E">
        <w:rPr>
          <w:rFonts w:ascii="Arial" w:hAnsi="Arial" w:cs="Arial"/>
          <w:sz w:val="24"/>
        </w:rPr>
        <w:t xml:space="preserve"> </w:t>
      </w:r>
      <w:proofErr w:type="spellStart"/>
      <w:r w:rsidRPr="00CD6F4E">
        <w:rPr>
          <w:rFonts w:ascii="Arial" w:hAnsi="Arial" w:cs="Arial"/>
          <w:sz w:val="24"/>
        </w:rPr>
        <w:t>Unnfinished</w:t>
      </w:r>
      <w:proofErr w:type="spellEnd"/>
      <w:r w:rsidRPr="00CD6F4E">
        <w:rPr>
          <w:rFonts w:ascii="Arial" w:hAnsi="Arial" w:cs="Arial"/>
          <w:sz w:val="24"/>
        </w:rPr>
        <w:t xml:space="preserve"> London.</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Foreman, J., </w:t>
      </w:r>
      <w:proofErr w:type="spellStart"/>
      <w:r w:rsidRPr="00CD6F4E">
        <w:rPr>
          <w:rFonts w:ascii="Arial" w:hAnsi="Arial" w:cs="Arial"/>
          <w:sz w:val="24"/>
        </w:rPr>
        <w:t>Kendler</w:t>
      </w:r>
      <w:proofErr w:type="spellEnd"/>
      <w:r w:rsidRPr="00CD6F4E">
        <w:rPr>
          <w:rFonts w:ascii="Arial" w:hAnsi="Arial" w:cs="Arial"/>
          <w:sz w:val="24"/>
        </w:rPr>
        <w:t>, P., 2018c. Why drivers should want cycle lanes, Unfinished London.</w:t>
      </w:r>
    </w:p>
    <w:p w:rsidR="00CD6F4E" w:rsidRPr="00CD6F4E" w:rsidRDefault="00CD6F4E" w:rsidP="00CD6F4E">
      <w:pPr>
        <w:pStyle w:val="Irodalomjegyzk"/>
        <w:rPr>
          <w:rFonts w:ascii="Arial" w:hAnsi="Arial" w:cs="Arial"/>
          <w:sz w:val="24"/>
        </w:rPr>
      </w:pPr>
      <w:r w:rsidRPr="00CD6F4E">
        <w:rPr>
          <w:rFonts w:ascii="Arial" w:hAnsi="Arial" w:cs="Arial"/>
          <w:sz w:val="24"/>
        </w:rPr>
        <w:t>Giles-</w:t>
      </w:r>
      <w:proofErr w:type="spellStart"/>
      <w:r w:rsidRPr="00CD6F4E">
        <w:rPr>
          <w:rFonts w:ascii="Arial" w:hAnsi="Arial" w:cs="Arial"/>
          <w:sz w:val="24"/>
        </w:rPr>
        <w:t>Corti</w:t>
      </w:r>
      <w:proofErr w:type="spellEnd"/>
      <w:r w:rsidRPr="00CD6F4E">
        <w:rPr>
          <w:rFonts w:ascii="Arial" w:hAnsi="Arial" w:cs="Arial"/>
          <w:sz w:val="24"/>
        </w:rPr>
        <w:t xml:space="preserve">, B., </w:t>
      </w:r>
      <w:proofErr w:type="spellStart"/>
      <w:r w:rsidRPr="00CD6F4E">
        <w:rPr>
          <w:rFonts w:ascii="Arial" w:hAnsi="Arial" w:cs="Arial"/>
          <w:sz w:val="24"/>
        </w:rPr>
        <w:t>Vernez-Moudon</w:t>
      </w:r>
      <w:proofErr w:type="spellEnd"/>
      <w:r w:rsidRPr="00CD6F4E">
        <w:rPr>
          <w:rFonts w:ascii="Arial" w:hAnsi="Arial" w:cs="Arial"/>
          <w:sz w:val="24"/>
        </w:rPr>
        <w:t xml:space="preserve">, A., Reis, R., </w:t>
      </w:r>
      <w:proofErr w:type="spellStart"/>
      <w:r w:rsidRPr="00CD6F4E">
        <w:rPr>
          <w:rFonts w:ascii="Arial" w:hAnsi="Arial" w:cs="Arial"/>
          <w:sz w:val="24"/>
        </w:rPr>
        <w:t>Turrell</w:t>
      </w:r>
      <w:proofErr w:type="spellEnd"/>
      <w:r w:rsidRPr="00CD6F4E">
        <w:rPr>
          <w:rFonts w:ascii="Arial" w:hAnsi="Arial" w:cs="Arial"/>
          <w:sz w:val="24"/>
        </w:rPr>
        <w:t xml:space="preserve">, G., Dannenberg, A.L., </w:t>
      </w:r>
      <w:proofErr w:type="spellStart"/>
      <w:r w:rsidRPr="00CD6F4E">
        <w:rPr>
          <w:rFonts w:ascii="Arial" w:hAnsi="Arial" w:cs="Arial"/>
          <w:sz w:val="24"/>
        </w:rPr>
        <w:t>Badland</w:t>
      </w:r>
      <w:proofErr w:type="spellEnd"/>
      <w:r w:rsidRPr="00CD6F4E">
        <w:rPr>
          <w:rFonts w:ascii="Arial" w:hAnsi="Arial" w:cs="Arial"/>
          <w:sz w:val="24"/>
        </w:rPr>
        <w:t xml:space="preserve">, H., Foster, S., Lowe, M., </w:t>
      </w:r>
      <w:proofErr w:type="spellStart"/>
      <w:r w:rsidRPr="00CD6F4E">
        <w:rPr>
          <w:rFonts w:ascii="Arial" w:hAnsi="Arial" w:cs="Arial"/>
          <w:sz w:val="24"/>
        </w:rPr>
        <w:t>Sallis</w:t>
      </w:r>
      <w:proofErr w:type="spellEnd"/>
      <w:r w:rsidRPr="00CD6F4E">
        <w:rPr>
          <w:rFonts w:ascii="Arial" w:hAnsi="Arial" w:cs="Arial"/>
          <w:sz w:val="24"/>
        </w:rPr>
        <w:t>, J.F., Stevenson, M., Owen, N., 2016. City planning and population health: a global challenge. The Lancet 388, 2912–2924. https://doi.org/10.1016/S0140-</w:t>
      </w:r>
      <w:proofErr w:type="gramStart"/>
      <w:r w:rsidRPr="00CD6F4E">
        <w:rPr>
          <w:rFonts w:ascii="Arial" w:hAnsi="Arial" w:cs="Arial"/>
          <w:sz w:val="24"/>
        </w:rPr>
        <w:t>6736(</w:t>
      </w:r>
      <w:proofErr w:type="gramEnd"/>
      <w:r w:rsidRPr="00CD6F4E">
        <w:rPr>
          <w:rFonts w:ascii="Arial" w:hAnsi="Arial" w:cs="Arial"/>
          <w:sz w:val="24"/>
        </w:rPr>
        <w:t>16)30066-6</w:t>
      </w:r>
    </w:p>
    <w:p w:rsidR="00CD6F4E" w:rsidRPr="00CD6F4E" w:rsidRDefault="00CD6F4E" w:rsidP="00CD6F4E">
      <w:pPr>
        <w:pStyle w:val="Irodalomjegyzk"/>
        <w:rPr>
          <w:rFonts w:ascii="Arial" w:hAnsi="Arial" w:cs="Arial"/>
          <w:sz w:val="24"/>
        </w:rPr>
      </w:pPr>
      <w:r w:rsidRPr="00CD6F4E">
        <w:rPr>
          <w:rFonts w:ascii="Arial" w:hAnsi="Arial" w:cs="Arial"/>
          <w:sz w:val="24"/>
        </w:rPr>
        <w:t>GOV.UK, 2020. Coronavirus (COVID-19) in the UK: UK Summary [WWW Document]. GOV.UK Coronavirus (COVID-19) in the UK. URL https://coronavirus.data.gov.uk/ (accessed 10.31.20).</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Gutiérrez, A., </w:t>
      </w:r>
      <w:proofErr w:type="spellStart"/>
      <w:r w:rsidRPr="00CD6F4E">
        <w:rPr>
          <w:rFonts w:ascii="Arial" w:hAnsi="Arial" w:cs="Arial"/>
          <w:sz w:val="24"/>
        </w:rPr>
        <w:t>Miravet</w:t>
      </w:r>
      <w:proofErr w:type="spellEnd"/>
      <w:r w:rsidRPr="00CD6F4E">
        <w:rPr>
          <w:rFonts w:ascii="Arial" w:hAnsi="Arial" w:cs="Arial"/>
          <w:sz w:val="24"/>
        </w:rPr>
        <w:t xml:space="preserve">, D., </w:t>
      </w:r>
      <w:proofErr w:type="spellStart"/>
      <w:r w:rsidRPr="00CD6F4E">
        <w:rPr>
          <w:rFonts w:ascii="Arial" w:hAnsi="Arial" w:cs="Arial"/>
          <w:sz w:val="24"/>
        </w:rPr>
        <w:t>Domènech</w:t>
      </w:r>
      <w:proofErr w:type="spellEnd"/>
      <w:r w:rsidRPr="00CD6F4E">
        <w:rPr>
          <w:rFonts w:ascii="Arial" w:hAnsi="Arial" w:cs="Arial"/>
          <w:sz w:val="24"/>
        </w:rPr>
        <w:t>, A., 2020. COVID-19 and urban public transport services: emerging challenges and research agenda. Cities &amp; Health 0, 1–4. https://doi.org/10.1080/23748834.2020.1804291</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Hakovirta</w:t>
      </w:r>
      <w:proofErr w:type="spellEnd"/>
      <w:r w:rsidRPr="00CD6F4E">
        <w:rPr>
          <w:rFonts w:ascii="Arial" w:hAnsi="Arial" w:cs="Arial"/>
          <w:sz w:val="24"/>
        </w:rPr>
        <w:t xml:space="preserve">, M., </w:t>
      </w:r>
      <w:proofErr w:type="spellStart"/>
      <w:r w:rsidRPr="00CD6F4E">
        <w:rPr>
          <w:rFonts w:ascii="Arial" w:hAnsi="Arial" w:cs="Arial"/>
          <w:sz w:val="24"/>
        </w:rPr>
        <w:t>Denuwara</w:t>
      </w:r>
      <w:proofErr w:type="spellEnd"/>
      <w:r w:rsidRPr="00CD6F4E">
        <w:rPr>
          <w:rFonts w:ascii="Arial" w:hAnsi="Arial" w:cs="Arial"/>
          <w:sz w:val="24"/>
        </w:rPr>
        <w:t>, N., 2020. How COVID-19 Redefines the Concept of Sustainability. Sustainability 12, 3727. https://doi.org/10.3390/su12093727</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Hu, M., Lin, H., Wang, J., Xu, C., </w:t>
      </w:r>
      <w:proofErr w:type="spellStart"/>
      <w:r w:rsidRPr="00CD6F4E">
        <w:rPr>
          <w:rFonts w:ascii="Arial" w:hAnsi="Arial" w:cs="Arial"/>
          <w:sz w:val="24"/>
        </w:rPr>
        <w:t>Tatem</w:t>
      </w:r>
      <w:proofErr w:type="spellEnd"/>
      <w:r w:rsidRPr="00CD6F4E">
        <w:rPr>
          <w:rFonts w:ascii="Arial" w:hAnsi="Arial" w:cs="Arial"/>
          <w:sz w:val="24"/>
        </w:rPr>
        <w:t xml:space="preserve">, A.J., </w:t>
      </w:r>
      <w:proofErr w:type="spellStart"/>
      <w:r w:rsidRPr="00CD6F4E">
        <w:rPr>
          <w:rFonts w:ascii="Arial" w:hAnsi="Arial" w:cs="Arial"/>
          <w:sz w:val="24"/>
        </w:rPr>
        <w:t>Meng</w:t>
      </w:r>
      <w:proofErr w:type="spellEnd"/>
      <w:r w:rsidRPr="00CD6F4E">
        <w:rPr>
          <w:rFonts w:ascii="Arial" w:hAnsi="Arial" w:cs="Arial"/>
          <w:sz w:val="24"/>
        </w:rPr>
        <w:t xml:space="preserve">, B., Zhang, X., Liu, Y., Wang, P., Wu, G., </w:t>
      </w:r>
      <w:proofErr w:type="spellStart"/>
      <w:r w:rsidRPr="00CD6F4E">
        <w:rPr>
          <w:rFonts w:ascii="Arial" w:hAnsi="Arial" w:cs="Arial"/>
          <w:sz w:val="24"/>
        </w:rPr>
        <w:t>Xie</w:t>
      </w:r>
      <w:proofErr w:type="spellEnd"/>
      <w:r w:rsidRPr="00CD6F4E">
        <w:rPr>
          <w:rFonts w:ascii="Arial" w:hAnsi="Arial" w:cs="Arial"/>
          <w:sz w:val="24"/>
        </w:rPr>
        <w:t xml:space="preserve">, H., Lai, S., 2020. Risk of Coronavirus Disease 2019 Transmission in Train Passengers: an Epidemiological and </w:t>
      </w:r>
      <w:proofErr w:type="spellStart"/>
      <w:r w:rsidRPr="00CD6F4E">
        <w:rPr>
          <w:rFonts w:ascii="Arial" w:hAnsi="Arial" w:cs="Arial"/>
          <w:sz w:val="24"/>
        </w:rPr>
        <w:t>Modeling</w:t>
      </w:r>
      <w:proofErr w:type="spellEnd"/>
      <w:r w:rsidRPr="00CD6F4E">
        <w:rPr>
          <w:rFonts w:ascii="Arial" w:hAnsi="Arial" w:cs="Arial"/>
          <w:sz w:val="24"/>
        </w:rPr>
        <w:t xml:space="preserve"> Study. </w:t>
      </w:r>
      <w:proofErr w:type="spellStart"/>
      <w:r w:rsidRPr="00CD6F4E">
        <w:rPr>
          <w:rFonts w:ascii="Arial" w:hAnsi="Arial" w:cs="Arial"/>
          <w:sz w:val="24"/>
        </w:rPr>
        <w:t>Clin</w:t>
      </w:r>
      <w:proofErr w:type="spellEnd"/>
      <w:r w:rsidRPr="00CD6F4E">
        <w:rPr>
          <w:rFonts w:ascii="Arial" w:hAnsi="Arial" w:cs="Arial"/>
          <w:sz w:val="24"/>
        </w:rPr>
        <w:t xml:space="preserve"> Infect Dis. https://doi.org/10.1093/cid/ciaa1057</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Huang, J., Wang, H., Fan, M., </w:t>
      </w:r>
      <w:proofErr w:type="spellStart"/>
      <w:r w:rsidRPr="00CD6F4E">
        <w:rPr>
          <w:rFonts w:ascii="Arial" w:hAnsi="Arial" w:cs="Arial"/>
          <w:sz w:val="24"/>
        </w:rPr>
        <w:t>Zhuo</w:t>
      </w:r>
      <w:proofErr w:type="spellEnd"/>
      <w:r w:rsidRPr="00CD6F4E">
        <w:rPr>
          <w:rFonts w:ascii="Arial" w:hAnsi="Arial" w:cs="Arial"/>
          <w:sz w:val="24"/>
        </w:rPr>
        <w:t xml:space="preserve">, A., Sun, Y., Li, Y., 2020. Understanding the Impact of the COVID-19 Pandemic on Transportation-related </w:t>
      </w:r>
      <w:proofErr w:type="spellStart"/>
      <w:r w:rsidRPr="00CD6F4E">
        <w:rPr>
          <w:rFonts w:ascii="Arial" w:hAnsi="Arial" w:cs="Arial"/>
          <w:sz w:val="24"/>
        </w:rPr>
        <w:t>Behaviors</w:t>
      </w:r>
      <w:proofErr w:type="spellEnd"/>
      <w:r w:rsidRPr="00CD6F4E">
        <w:rPr>
          <w:rFonts w:ascii="Arial" w:hAnsi="Arial" w:cs="Arial"/>
          <w:sz w:val="24"/>
        </w:rPr>
        <w:t xml:space="preserve"> with Human Mobility Data, in: Proceedings of the 26th ACM SIGKDD International Conference on Knowledge Discovery &amp; Data Mining. Presented at the KDD ’20: The 26th ACM SIGKDD Conference on Knowledge Discovery and Data Mining, ACM, Virtual Event CA USA, pp. 3443–3450. https://doi.org/10.1145/3394486.3412856</w:t>
      </w:r>
    </w:p>
    <w:p w:rsidR="00CD6F4E" w:rsidRPr="00CD6F4E" w:rsidRDefault="00CD6F4E" w:rsidP="00CD6F4E">
      <w:pPr>
        <w:pStyle w:val="Irodalomjegyzk"/>
        <w:rPr>
          <w:rFonts w:ascii="Arial" w:hAnsi="Arial" w:cs="Arial"/>
          <w:sz w:val="24"/>
        </w:rPr>
      </w:pPr>
      <w:r w:rsidRPr="00CD6F4E">
        <w:rPr>
          <w:rFonts w:ascii="Arial" w:hAnsi="Arial" w:cs="Arial"/>
          <w:sz w:val="24"/>
        </w:rPr>
        <w:t>Hull, R., 2020. E-scooters to swarm Milton Keynes from TODAY in first full-scale trial. This is Money.</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Kamel</w:t>
      </w:r>
      <w:proofErr w:type="spellEnd"/>
      <w:r w:rsidRPr="00CD6F4E">
        <w:rPr>
          <w:rFonts w:ascii="Arial" w:hAnsi="Arial" w:cs="Arial"/>
          <w:sz w:val="24"/>
        </w:rPr>
        <w:t xml:space="preserve"> </w:t>
      </w:r>
      <w:proofErr w:type="spellStart"/>
      <w:r w:rsidRPr="00CD6F4E">
        <w:rPr>
          <w:rFonts w:ascii="Arial" w:hAnsi="Arial" w:cs="Arial"/>
          <w:sz w:val="24"/>
        </w:rPr>
        <w:t>Boulos</w:t>
      </w:r>
      <w:proofErr w:type="spellEnd"/>
      <w:r w:rsidRPr="00CD6F4E">
        <w:rPr>
          <w:rFonts w:ascii="Arial" w:hAnsi="Arial" w:cs="Arial"/>
          <w:sz w:val="24"/>
        </w:rPr>
        <w:t xml:space="preserve">, M.N., </w:t>
      </w:r>
      <w:proofErr w:type="spellStart"/>
      <w:r w:rsidRPr="00CD6F4E">
        <w:rPr>
          <w:rFonts w:ascii="Arial" w:hAnsi="Arial" w:cs="Arial"/>
          <w:sz w:val="24"/>
        </w:rPr>
        <w:t>Geraghty</w:t>
      </w:r>
      <w:proofErr w:type="spellEnd"/>
      <w:r w:rsidRPr="00CD6F4E">
        <w:rPr>
          <w:rFonts w:ascii="Arial" w:hAnsi="Arial" w:cs="Arial"/>
          <w:sz w:val="24"/>
        </w:rPr>
        <w:t xml:space="preserve">, E.M., 2020. Geographical tracking and mapping of coronavirus disease COVID-19/severe acute respiratory syndrome coronavirus 2 (SARS-CoV-2) epidemic and associated events around the world: how 21st century GIS technologies are supporting the global fight against outbreaks and epidemics. International Journal of Health </w:t>
      </w:r>
      <w:proofErr w:type="spellStart"/>
      <w:r w:rsidRPr="00CD6F4E">
        <w:rPr>
          <w:rFonts w:ascii="Arial" w:hAnsi="Arial" w:cs="Arial"/>
          <w:sz w:val="24"/>
        </w:rPr>
        <w:t>Geographics</w:t>
      </w:r>
      <w:proofErr w:type="spellEnd"/>
      <w:r w:rsidRPr="00CD6F4E">
        <w:rPr>
          <w:rFonts w:ascii="Arial" w:hAnsi="Arial" w:cs="Arial"/>
          <w:sz w:val="24"/>
        </w:rPr>
        <w:t xml:space="preserve"> 19, 8. https://doi.org/10.1186/s12942-020-00202-8</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Katwala</w:t>
      </w:r>
      <w:proofErr w:type="spellEnd"/>
      <w:r w:rsidRPr="00CD6F4E">
        <w:rPr>
          <w:rFonts w:ascii="Arial" w:hAnsi="Arial" w:cs="Arial"/>
          <w:sz w:val="24"/>
        </w:rPr>
        <w:t>, A., 2019. Is holidaying by train really that much better for the environment? Wired UK.</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Kollewe</w:t>
      </w:r>
      <w:proofErr w:type="spellEnd"/>
      <w:r w:rsidRPr="00CD6F4E">
        <w:rPr>
          <w:rFonts w:ascii="Arial" w:hAnsi="Arial" w:cs="Arial"/>
          <w:sz w:val="24"/>
        </w:rPr>
        <w:t xml:space="preserve">, N.M.J., 2019. Life cycle: is it the end for Britain’s </w:t>
      </w:r>
      <w:proofErr w:type="spellStart"/>
      <w:r w:rsidRPr="00CD6F4E">
        <w:rPr>
          <w:rFonts w:ascii="Arial" w:hAnsi="Arial" w:cs="Arial"/>
          <w:sz w:val="24"/>
        </w:rPr>
        <w:t>dockless</w:t>
      </w:r>
      <w:proofErr w:type="spellEnd"/>
      <w:r w:rsidRPr="00CD6F4E">
        <w:rPr>
          <w:rFonts w:ascii="Arial" w:hAnsi="Arial" w:cs="Arial"/>
          <w:sz w:val="24"/>
        </w:rPr>
        <w:t xml:space="preserve"> bike schemes? The Guardian.</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Kronberg, N., Weekes, S., </w:t>
      </w:r>
      <w:proofErr w:type="spellStart"/>
      <w:r w:rsidRPr="00CD6F4E">
        <w:rPr>
          <w:rFonts w:ascii="Arial" w:hAnsi="Arial" w:cs="Arial"/>
          <w:sz w:val="24"/>
        </w:rPr>
        <w:t>n.d.</w:t>
      </w:r>
      <w:proofErr w:type="spellEnd"/>
      <w:r w:rsidRPr="00CD6F4E">
        <w:rPr>
          <w:rFonts w:ascii="Arial" w:hAnsi="Arial" w:cs="Arial"/>
          <w:sz w:val="24"/>
        </w:rPr>
        <w:t xml:space="preserve"> Transport Statistics Great Britain 2018 31.</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Lai, K.Y., Webster, C., </w:t>
      </w:r>
      <w:proofErr w:type="spellStart"/>
      <w:r w:rsidRPr="00CD6F4E">
        <w:rPr>
          <w:rFonts w:ascii="Arial" w:hAnsi="Arial" w:cs="Arial"/>
          <w:sz w:val="24"/>
        </w:rPr>
        <w:t>Kumari</w:t>
      </w:r>
      <w:proofErr w:type="spellEnd"/>
      <w:r w:rsidRPr="00CD6F4E">
        <w:rPr>
          <w:rFonts w:ascii="Arial" w:hAnsi="Arial" w:cs="Arial"/>
          <w:sz w:val="24"/>
        </w:rPr>
        <w:t>, S., Sarkar, C., 2020. The nature of cities and the Covid-19 pandemic. Current Opinion in Environmental Sustainability. https://doi.org/10.1016/j.cosust.2020.08.008</w:t>
      </w:r>
    </w:p>
    <w:p w:rsidR="00CD6F4E" w:rsidRPr="00CD6F4E" w:rsidRDefault="00CD6F4E" w:rsidP="00CD6F4E">
      <w:pPr>
        <w:pStyle w:val="Irodalomjegyzk"/>
        <w:rPr>
          <w:rFonts w:ascii="Arial" w:hAnsi="Arial" w:cs="Arial"/>
          <w:sz w:val="24"/>
        </w:rPr>
      </w:pPr>
      <w:r w:rsidRPr="00CD6F4E">
        <w:rPr>
          <w:rFonts w:ascii="Arial" w:hAnsi="Arial" w:cs="Arial"/>
          <w:sz w:val="24"/>
        </w:rPr>
        <w:lastRenderedPageBreak/>
        <w:t xml:space="preserve">Lawrence, C., </w:t>
      </w:r>
      <w:proofErr w:type="spellStart"/>
      <w:r w:rsidRPr="00CD6F4E">
        <w:rPr>
          <w:rFonts w:ascii="Arial" w:hAnsi="Arial" w:cs="Arial"/>
          <w:sz w:val="24"/>
        </w:rPr>
        <w:t>Granath</w:t>
      </w:r>
      <w:proofErr w:type="spellEnd"/>
      <w:r w:rsidRPr="00CD6F4E">
        <w:rPr>
          <w:rFonts w:ascii="Arial" w:hAnsi="Arial" w:cs="Arial"/>
          <w:sz w:val="24"/>
        </w:rPr>
        <w:t>, E., 2020. What is the impact of Covid-19 on the public transport sector?</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Li, H., Zhang, Y., Ding, H., Ren, G., 2019. Effects of </w:t>
      </w:r>
      <w:proofErr w:type="spellStart"/>
      <w:r w:rsidRPr="00CD6F4E">
        <w:rPr>
          <w:rFonts w:ascii="Arial" w:hAnsi="Arial" w:cs="Arial"/>
          <w:sz w:val="24"/>
        </w:rPr>
        <w:t>dockless</w:t>
      </w:r>
      <w:proofErr w:type="spellEnd"/>
      <w:r w:rsidRPr="00CD6F4E">
        <w:rPr>
          <w:rFonts w:ascii="Arial" w:hAnsi="Arial" w:cs="Arial"/>
          <w:sz w:val="24"/>
        </w:rPr>
        <w:t xml:space="preserve"> bike-sharing systems on the usage of the London Cycle Hire. Transportation Research Part A: Policy and Practice 130, 398–411. https://doi.org/10.1016/j.tra.2019.09.050</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Majumder</w:t>
      </w:r>
      <w:proofErr w:type="spellEnd"/>
      <w:r w:rsidRPr="00CD6F4E">
        <w:rPr>
          <w:rFonts w:ascii="Arial" w:hAnsi="Arial" w:cs="Arial"/>
          <w:sz w:val="24"/>
        </w:rPr>
        <w:t>, S., De, K., Kumar, P., Rayudu, R., 2019. A green public transportation system using E-buses: A technical and commercial feasibility study. Sustainable Cities and Society 51, 101789. https://doi.org/10.1016/j.scs.2019.101789</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Medaglia</w:t>
      </w:r>
      <w:proofErr w:type="spellEnd"/>
      <w:r w:rsidRPr="00CD6F4E">
        <w:rPr>
          <w:rFonts w:ascii="Arial" w:hAnsi="Arial" w:cs="Arial"/>
          <w:sz w:val="24"/>
        </w:rPr>
        <w:t xml:space="preserve">, R., </w:t>
      </w:r>
      <w:proofErr w:type="spellStart"/>
      <w:r w:rsidRPr="00CD6F4E">
        <w:rPr>
          <w:rFonts w:ascii="Arial" w:hAnsi="Arial" w:cs="Arial"/>
          <w:sz w:val="24"/>
        </w:rPr>
        <w:t>Damsgaard</w:t>
      </w:r>
      <w:proofErr w:type="spellEnd"/>
      <w:r w:rsidRPr="00CD6F4E">
        <w:rPr>
          <w:rFonts w:ascii="Arial" w:hAnsi="Arial" w:cs="Arial"/>
          <w:sz w:val="24"/>
        </w:rPr>
        <w:t xml:space="preserve">, J., 2020. </w:t>
      </w:r>
      <w:proofErr w:type="spellStart"/>
      <w:r w:rsidRPr="00CD6F4E">
        <w:rPr>
          <w:rFonts w:ascii="Arial" w:hAnsi="Arial" w:cs="Arial"/>
          <w:sz w:val="24"/>
        </w:rPr>
        <w:t>Blockchain</w:t>
      </w:r>
      <w:proofErr w:type="spellEnd"/>
      <w:r w:rsidRPr="00CD6F4E">
        <w:rPr>
          <w:rFonts w:ascii="Arial" w:hAnsi="Arial" w:cs="Arial"/>
          <w:sz w:val="24"/>
        </w:rPr>
        <w:t xml:space="preserve"> and the United Nations Sustainable Development Goals: Towards an Agenda for IS Research. PACIS 2020 Proceedings.</w:t>
      </w:r>
    </w:p>
    <w:p w:rsidR="00CD6F4E" w:rsidRPr="00CD6F4E" w:rsidRDefault="00CD6F4E" w:rsidP="00CD6F4E">
      <w:pPr>
        <w:pStyle w:val="Irodalomjegyzk"/>
        <w:rPr>
          <w:rFonts w:ascii="Arial" w:hAnsi="Arial" w:cs="Arial"/>
          <w:sz w:val="24"/>
        </w:rPr>
      </w:pPr>
      <w:r w:rsidRPr="00CD6F4E">
        <w:rPr>
          <w:rFonts w:ascii="Arial" w:hAnsi="Arial" w:cs="Arial"/>
          <w:sz w:val="24"/>
        </w:rPr>
        <w:t>MKFM, 2020. Santander Cycles will return to Milton Keynes with three months of free rentals. MKFM.</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Murrer</w:t>
      </w:r>
      <w:proofErr w:type="spellEnd"/>
      <w:r w:rsidRPr="00CD6F4E">
        <w:rPr>
          <w:rFonts w:ascii="Arial" w:hAnsi="Arial" w:cs="Arial"/>
          <w:sz w:val="24"/>
        </w:rPr>
        <w:t>, S., 2020a. Milton Keynes to launch e-scooter hire scheme within days - and they can even be ridden on some roads.</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Murrer</w:t>
      </w:r>
      <w:proofErr w:type="spellEnd"/>
      <w:r w:rsidRPr="00CD6F4E">
        <w:rPr>
          <w:rFonts w:ascii="Arial" w:hAnsi="Arial" w:cs="Arial"/>
          <w:sz w:val="24"/>
        </w:rPr>
        <w:t>, S., 2020b. Santander cycles removed from streets as bike share scheme is suspended in Milton Keynes.</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Ohkusa</w:t>
      </w:r>
      <w:proofErr w:type="spellEnd"/>
      <w:r w:rsidRPr="00CD6F4E">
        <w:rPr>
          <w:rFonts w:ascii="Arial" w:hAnsi="Arial" w:cs="Arial"/>
          <w:sz w:val="24"/>
        </w:rPr>
        <w:t>, Y., Sugawara, T., 2007. Application of an individual-based model with real data for transportation mode and location to pandemic influenza. Journal of Infection and Chemotherapy 13, 380–389. https://doi.org/10.1007/s10156-007-0556-1</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Parveen</w:t>
      </w:r>
      <w:proofErr w:type="spellEnd"/>
      <w:r w:rsidRPr="00CD6F4E">
        <w:rPr>
          <w:rFonts w:ascii="Arial" w:hAnsi="Arial" w:cs="Arial"/>
          <w:sz w:val="24"/>
        </w:rPr>
        <w:t xml:space="preserve">, N., </w:t>
      </w:r>
      <w:proofErr w:type="spellStart"/>
      <w:r w:rsidRPr="00CD6F4E">
        <w:rPr>
          <w:rFonts w:ascii="Arial" w:hAnsi="Arial" w:cs="Arial"/>
          <w:sz w:val="24"/>
        </w:rPr>
        <w:t>Pidd</w:t>
      </w:r>
      <w:proofErr w:type="spellEnd"/>
      <w:r w:rsidRPr="00CD6F4E">
        <w:rPr>
          <w:rFonts w:ascii="Arial" w:hAnsi="Arial" w:cs="Arial"/>
          <w:sz w:val="24"/>
        </w:rPr>
        <w:t>, H., 2020. Encourage cycling and walking after lockdown, UK mayors told. The Guardian.</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Ringham</w:t>
      </w:r>
      <w:proofErr w:type="spellEnd"/>
      <w:r w:rsidRPr="00CD6F4E">
        <w:rPr>
          <w:rFonts w:ascii="Arial" w:hAnsi="Arial" w:cs="Arial"/>
          <w:sz w:val="24"/>
        </w:rPr>
        <w:t>, R., 2020. Ginger moves into Milton Keynes to join Spin and Lime. Zag. URL https://mindthezag.com/places/ginger-moves-into-milton-keynes-to-join-spin-and-lime/ (accessed 10.23.20).</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Shen, Y., Li, C., Dong, H., Wang, Z., Martinez, L., Sun, Z., Handel, A., Chen, Z., Chen, E., </w:t>
      </w:r>
      <w:proofErr w:type="spellStart"/>
      <w:r w:rsidRPr="00CD6F4E">
        <w:rPr>
          <w:rFonts w:ascii="Arial" w:hAnsi="Arial" w:cs="Arial"/>
          <w:sz w:val="24"/>
        </w:rPr>
        <w:t>Ebell</w:t>
      </w:r>
      <w:proofErr w:type="spellEnd"/>
      <w:r w:rsidRPr="00CD6F4E">
        <w:rPr>
          <w:rFonts w:ascii="Arial" w:hAnsi="Arial" w:cs="Arial"/>
          <w:sz w:val="24"/>
        </w:rPr>
        <w:t xml:space="preserve">, M.H., Wang, F., Yi, B., Wang, H., Wang, X., Wang, A., Chen, B., Qi, Y., Liang, L., Li, Y., Ling, F., Chen, J., Xu, G., 2020. Community Outbreak Investigation of SARS-CoV-2 Transmission </w:t>
      </w:r>
      <w:proofErr w:type="gramStart"/>
      <w:r w:rsidRPr="00CD6F4E">
        <w:rPr>
          <w:rFonts w:ascii="Arial" w:hAnsi="Arial" w:cs="Arial"/>
          <w:sz w:val="24"/>
        </w:rPr>
        <w:t>Among</w:t>
      </w:r>
      <w:proofErr w:type="gramEnd"/>
      <w:r w:rsidRPr="00CD6F4E">
        <w:rPr>
          <w:rFonts w:ascii="Arial" w:hAnsi="Arial" w:cs="Arial"/>
          <w:sz w:val="24"/>
        </w:rPr>
        <w:t xml:space="preserve"> Bus Riders in Eastern China. JAMA Intern Med. https://doi.org/10.1001/jamainternmed.2020.5225</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SmartCitiesWorld</w:t>
      </w:r>
      <w:proofErr w:type="spellEnd"/>
      <w:r w:rsidRPr="00CD6F4E">
        <w:rPr>
          <w:rFonts w:ascii="Arial" w:hAnsi="Arial" w:cs="Arial"/>
          <w:sz w:val="24"/>
        </w:rPr>
        <w:t>, 2020. Spin launches e-scooter trial in Milton Keynes. Smart Cities World.</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Strale</w:t>
      </w:r>
      <w:proofErr w:type="spellEnd"/>
      <w:r w:rsidRPr="00CD6F4E">
        <w:rPr>
          <w:rFonts w:ascii="Arial" w:hAnsi="Arial" w:cs="Arial"/>
          <w:sz w:val="24"/>
        </w:rPr>
        <w:t>, M., 2019. Sustainable urban logistics: What are we talking about? Transportation Research Part A: Policy and Practice 130, 745–751. https://doi.org/10.1016/j.tra.2019.10.002</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Sui, Y., Zhang, H., Shang, W., Sun, R., Wang, C., Ji, J., Song, X., Shao, F., 2020. Mining urban sustainable performance: </w:t>
      </w:r>
      <w:proofErr w:type="spellStart"/>
      <w:r w:rsidRPr="00CD6F4E">
        <w:rPr>
          <w:rFonts w:ascii="Arial" w:hAnsi="Arial" w:cs="Arial"/>
          <w:sz w:val="24"/>
        </w:rPr>
        <w:t>Spatio</w:t>
      </w:r>
      <w:proofErr w:type="spellEnd"/>
      <w:r w:rsidRPr="00CD6F4E">
        <w:rPr>
          <w:rFonts w:ascii="Arial" w:hAnsi="Arial" w:cs="Arial"/>
          <w:sz w:val="24"/>
        </w:rPr>
        <w:t>-temporal emission potential changes of urban transit buses in post-COVID-19 future. Applied Energy 280, 115966. https://doi.org/10.1016/j.apenergy.2020.115966</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Tan, L., Ma, C., 2020. Choice </w:t>
      </w:r>
      <w:proofErr w:type="spellStart"/>
      <w:r w:rsidRPr="00CD6F4E">
        <w:rPr>
          <w:rFonts w:ascii="Arial" w:hAnsi="Arial" w:cs="Arial"/>
          <w:sz w:val="24"/>
        </w:rPr>
        <w:t>behavior</w:t>
      </w:r>
      <w:proofErr w:type="spellEnd"/>
      <w:r w:rsidRPr="00CD6F4E">
        <w:rPr>
          <w:rFonts w:ascii="Arial" w:hAnsi="Arial" w:cs="Arial"/>
          <w:sz w:val="24"/>
        </w:rPr>
        <w:t xml:space="preserve"> of commuters’ rail transit mode during the COVID-19 pandemic based on logistic model. Journal of Traffic and Transportation Engineering (English Edition). https://doi.org/10.1016/j.jtte.2020.07.002</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Teixeira</w:t>
      </w:r>
      <w:proofErr w:type="spellEnd"/>
      <w:r w:rsidRPr="00CD6F4E">
        <w:rPr>
          <w:rFonts w:ascii="Arial" w:hAnsi="Arial" w:cs="Arial"/>
          <w:sz w:val="24"/>
        </w:rPr>
        <w:t>, J.F., Lopes, M., 2020. The link between bike sharing and subway use during the COVID-19 pandemic: The case-study of New York’s Citi Bike. Transportation Research Interdisciplinary Perspectives 6, 100166. https://doi.org/10.1016/j.trip.2020.100166</w:t>
      </w:r>
    </w:p>
    <w:p w:rsidR="00CD6F4E" w:rsidRPr="00CD6F4E" w:rsidRDefault="00CD6F4E" w:rsidP="00CD6F4E">
      <w:pPr>
        <w:pStyle w:val="Irodalomjegyzk"/>
        <w:rPr>
          <w:rFonts w:ascii="Arial" w:hAnsi="Arial" w:cs="Arial"/>
          <w:sz w:val="24"/>
        </w:rPr>
      </w:pPr>
      <w:r w:rsidRPr="00CD6F4E">
        <w:rPr>
          <w:rFonts w:ascii="Arial" w:hAnsi="Arial" w:cs="Arial"/>
          <w:sz w:val="24"/>
        </w:rPr>
        <w:lastRenderedPageBreak/>
        <w:t>The Guardian, 2020. Manhattan streets empty as New York City goes into coronavirus lockdown – video. The Guardian.</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TheJapantimes</w:t>
      </w:r>
      <w:proofErr w:type="spellEnd"/>
      <w:r w:rsidRPr="00CD6F4E">
        <w:rPr>
          <w:rFonts w:ascii="Arial" w:hAnsi="Arial" w:cs="Arial"/>
          <w:sz w:val="24"/>
        </w:rPr>
        <w:t>, 2020. Pandemic-hit ANA expects record net loss of around ¥530 billion. The Japan Times.</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Tirachini</w:t>
      </w:r>
      <w:proofErr w:type="spellEnd"/>
      <w:r w:rsidRPr="00CD6F4E">
        <w:rPr>
          <w:rFonts w:ascii="Arial" w:hAnsi="Arial" w:cs="Arial"/>
          <w:sz w:val="24"/>
        </w:rPr>
        <w:t>, A., Cats, O., 2020. COVID-19 and Public Transportation: Current Assessment, Prospects, and Research Needs. Journal of Public Transportation 22. https://doi.org/10.5038/2375-0901.22.1.1</w:t>
      </w:r>
    </w:p>
    <w:p w:rsidR="00CD6F4E" w:rsidRPr="00CD6F4E" w:rsidRDefault="00CD6F4E" w:rsidP="00CD6F4E">
      <w:pPr>
        <w:pStyle w:val="Irodalomjegyzk"/>
        <w:rPr>
          <w:rFonts w:ascii="Arial" w:hAnsi="Arial" w:cs="Arial"/>
          <w:sz w:val="24"/>
        </w:rPr>
      </w:pPr>
      <w:proofErr w:type="spellStart"/>
      <w:r w:rsidRPr="00CD6F4E">
        <w:rPr>
          <w:rFonts w:ascii="Arial" w:hAnsi="Arial" w:cs="Arial"/>
          <w:sz w:val="24"/>
        </w:rPr>
        <w:t>Topham</w:t>
      </w:r>
      <w:proofErr w:type="spellEnd"/>
      <w:r w:rsidRPr="00CD6F4E">
        <w:rPr>
          <w:rFonts w:ascii="Arial" w:hAnsi="Arial" w:cs="Arial"/>
          <w:sz w:val="24"/>
        </w:rPr>
        <w:t>, G., 2020. UK transport boss urges ministers to get people back on trains and buses. The Guardian.</w:t>
      </w:r>
    </w:p>
    <w:p w:rsidR="00CD6F4E" w:rsidRPr="00CD6F4E" w:rsidRDefault="00CD6F4E" w:rsidP="00CD6F4E">
      <w:pPr>
        <w:pStyle w:val="Irodalomjegyzk"/>
        <w:rPr>
          <w:rFonts w:ascii="Arial" w:hAnsi="Arial" w:cs="Arial"/>
          <w:sz w:val="24"/>
        </w:rPr>
      </w:pPr>
      <w:r w:rsidRPr="00CD6F4E">
        <w:rPr>
          <w:rFonts w:ascii="Arial" w:hAnsi="Arial" w:cs="Arial"/>
          <w:sz w:val="24"/>
        </w:rPr>
        <w:t>Turner, C., 2020. Electric scooter hire scheme trial reaches 10,000 rides in Milton Keynes - and it’s only been going a month.</w:t>
      </w:r>
    </w:p>
    <w:p w:rsidR="00CD6F4E" w:rsidRPr="00CD6F4E" w:rsidRDefault="00CD6F4E" w:rsidP="00CD6F4E">
      <w:pPr>
        <w:pStyle w:val="Irodalomjegyzk"/>
        <w:rPr>
          <w:rFonts w:ascii="Arial" w:hAnsi="Arial" w:cs="Arial"/>
          <w:sz w:val="24"/>
        </w:rPr>
      </w:pPr>
      <w:r w:rsidRPr="00CD6F4E">
        <w:rPr>
          <w:rFonts w:ascii="Arial" w:hAnsi="Arial" w:cs="Arial"/>
          <w:sz w:val="24"/>
        </w:rPr>
        <w:t>Weaver, M., 2019. Cycle hire firms urged to help clear dumped bikes from canals. The Guardian.</w:t>
      </w:r>
    </w:p>
    <w:p w:rsidR="00CD6F4E" w:rsidRPr="00CD6F4E" w:rsidRDefault="00CD6F4E" w:rsidP="00CD6F4E">
      <w:pPr>
        <w:pStyle w:val="Irodalomjegyzk"/>
        <w:rPr>
          <w:rFonts w:ascii="Arial" w:hAnsi="Arial" w:cs="Arial"/>
          <w:sz w:val="24"/>
        </w:rPr>
      </w:pPr>
      <w:r w:rsidRPr="00CD6F4E">
        <w:rPr>
          <w:rFonts w:ascii="Arial" w:hAnsi="Arial" w:cs="Arial"/>
          <w:sz w:val="24"/>
        </w:rPr>
        <w:t>WHO, 2020. Naming the coronavirus disease (COVID-19) and the virus that causes it [WWW Document]. World Health Organisation. URL https://www.who.int/emergencies/diseases/novel-coronavirus-2019/technical-guidance/naming-the-coronavirus-disease-(covid-2019)-and-the-virus-that-causes-it (accessed 10.31.20).</w:t>
      </w:r>
    </w:p>
    <w:p w:rsidR="00CD6F4E" w:rsidRPr="00CD6F4E" w:rsidRDefault="00CD6F4E" w:rsidP="00CD6F4E">
      <w:pPr>
        <w:pStyle w:val="Irodalomjegyzk"/>
        <w:rPr>
          <w:rFonts w:ascii="Arial" w:hAnsi="Arial" w:cs="Arial"/>
          <w:sz w:val="24"/>
        </w:rPr>
      </w:pPr>
      <w:r w:rsidRPr="00CD6F4E">
        <w:rPr>
          <w:rFonts w:ascii="Arial" w:hAnsi="Arial" w:cs="Arial"/>
          <w:sz w:val="24"/>
        </w:rPr>
        <w:t xml:space="preserve">Yasuda, H., </w:t>
      </w:r>
      <w:proofErr w:type="spellStart"/>
      <w:r w:rsidRPr="00CD6F4E">
        <w:rPr>
          <w:rFonts w:ascii="Arial" w:hAnsi="Arial" w:cs="Arial"/>
          <w:sz w:val="24"/>
        </w:rPr>
        <w:t>Yoshizawa</w:t>
      </w:r>
      <w:proofErr w:type="spellEnd"/>
      <w:r w:rsidRPr="00CD6F4E">
        <w:rPr>
          <w:rFonts w:ascii="Arial" w:hAnsi="Arial" w:cs="Arial"/>
          <w:sz w:val="24"/>
        </w:rPr>
        <w:t xml:space="preserve">, N., Kimura, M., </w:t>
      </w:r>
      <w:proofErr w:type="spellStart"/>
      <w:r w:rsidRPr="00CD6F4E">
        <w:rPr>
          <w:rFonts w:ascii="Arial" w:hAnsi="Arial" w:cs="Arial"/>
          <w:sz w:val="24"/>
        </w:rPr>
        <w:t>Shigematsu</w:t>
      </w:r>
      <w:proofErr w:type="spellEnd"/>
      <w:r w:rsidRPr="00CD6F4E">
        <w:rPr>
          <w:rFonts w:ascii="Arial" w:hAnsi="Arial" w:cs="Arial"/>
          <w:sz w:val="24"/>
        </w:rPr>
        <w:t xml:space="preserve">, M., Matsumoto, M., </w:t>
      </w:r>
      <w:proofErr w:type="spellStart"/>
      <w:r w:rsidRPr="00CD6F4E">
        <w:rPr>
          <w:rFonts w:ascii="Arial" w:hAnsi="Arial" w:cs="Arial"/>
          <w:sz w:val="24"/>
        </w:rPr>
        <w:t>Kawachi</w:t>
      </w:r>
      <w:proofErr w:type="spellEnd"/>
      <w:r w:rsidRPr="00CD6F4E">
        <w:rPr>
          <w:rFonts w:ascii="Arial" w:hAnsi="Arial" w:cs="Arial"/>
          <w:sz w:val="24"/>
        </w:rPr>
        <w:t xml:space="preserve">, S., </w:t>
      </w:r>
      <w:proofErr w:type="spellStart"/>
      <w:r w:rsidRPr="00CD6F4E">
        <w:rPr>
          <w:rFonts w:ascii="Arial" w:hAnsi="Arial" w:cs="Arial"/>
          <w:sz w:val="24"/>
        </w:rPr>
        <w:t>Oshima</w:t>
      </w:r>
      <w:proofErr w:type="spellEnd"/>
      <w:r w:rsidRPr="00CD6F4E">
        <w:rPr>
          <w:rFonts w:ascii="Arial" w:hAnsi="Arial" w:cs="Arial"/>
          <w:sz w:val="24"/>
        </w:rPr>
        <w:t>, M., Yamamoto, K., Suzuki, K., 2008. Preparedness for the Spread of Influenza: Prohibition of Traffic, School Closure, and Vaccination of Children in the Commuter Towns of Tokyo. J Urban Health 85, 619–635. https://doi.org/10.1007/s11524-008-9264-0</w:t>
      </w:r>
    </w:p>
    <w:p w:rsidR="00CD6F4E" w:rsidRPr="00CD6F4E" w:rsidRDefault="00CD6F4E" w:rsidP="00CD6F4E">
      <w:pPr>
        <w:pStyle w:val="Irodalomjegyzk"/>
        <w:rPr>
          <w:rFonts w:ascii="Arial" w:hAnsi="Arial" w:cs="Arial"/>
          <w:sz w:val="24"/>
        </w:rPr>
      </w:pPr>
      <w:r w:rsidRPr="00CD6F4E">
        <w:rPr>
          <w:rFonts w:ascii="Arial" w:hAnsi="Arial" w:cs="Arial"/>
          <w:sz w:val="24"/>
        </w:rPr>
        <w:t>Zhang, J., 2020. Transport policymaking that accounts for COVID-19 and future public health threats: A PASS approach. Transport Policy 99, 405–418. https://doi.org/10.1016/j.tranpol.2020.09.009</w:t>
      </w:r>
    </w:p>
    <w:p w:rsidR="005E09DE" w:rsidRPr="005E09DE" w:rsidRDefault="00CD6F4E" w:rsidP="005E09DE">
      <w:pPr>
        <w:jc w:val="both"/>
        <w:rPr>
          <w:rFonts w:ascii="Arial" w:hAnsi="Arial" w:cs="Arial"/>
          <w:sz w:val="24"/>
        </w:rPr>
      </w:pPr>
      <w:r>
        <w:rPr>
          <w:rFonts w:ascii="Arial" w:hAnsi="Arial" w:cs="Arial"/>
          <w:sz w:val="24"/>
        </w:rPr>
        <w:fldChar w:fldCharType="end"/>
      </w:r>
      <w:bookmarkStart w:id="0" w:name="_GoBack"/>
      <w:bookmarkEnd w:id="0"/>
    </w:p>
    <w:sectPr w:rsidR="005E09DE" w:rsidRPr="005E0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E1EA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9E356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zMjYwNTM3sDQ2NrRQ0lEKTi0uzszPAykwqgUAZ3g+5SwAAAA="/>
  </w:docVars>
  <w:rsids>
    <w:rsidRoot w:val="003260D2"/>
    <w:rsid w:val="00034074"/>
    <w:rsid w:val="00046600"/>
    <w:rsid w:val="00066FF2"/>
    <w:rsid w:val="000B3BF5"/>
    <w:rsid w:val="00120D7C"/>
    <w:rsid w:val="001331CC"/>
    <w:rsid w:val="001A6552"/>
    <w:rsid w:val="002006C4"/>
    <w:rsid w:val="002B1432"/>
    <w:rsid w:val="002E2E49"/>
    <w:rsid w:val="00314EAA"/>
    <w:rsid w:val="003260D2"/>
    <w:rsid w:val="00343E8F"/>
    <w:rsid w:val="00364EAF"/>
    <w:rsid w:val="003E57DB"/>
    <w:rsid w:val="00414451"/>
    <w:rsid w:val="004200F6"/>
    <w:rsid w:val="004D0D9D"/>
    <w:rsid w:val="00530936"/>
    <w:rsid w:val="005C2B1E"/>
    <w:rsid w:val="005D5FC7"/>
    <w:rsid w:val="005E09DE"/>
    <w:rsid w:val="005E2A1D"/>
    <w:rsid w:val="005E61F0"/>
    <w:rsid w:val="005F5D03"/>
    <w:rsid w:val="00605F6F"/>
    <w:rsid w:val="00632554"/>
    <w:rsid w:val="00645E84"/>
    <w:rsid w:val="00684269"/>
    <w:rsid w:val="006A3818"/>
    <w:rsid w:val="006B43F1"/>
    <w:rsid w:val="006E4760"/>
    <w:rsid w:val="00700637"/>
    <w:rsid w:val="007206E9"/>
    <w:rsid w:val="00792008"/>
    <w:rsid w:val="007A4447"/>
    <w:rsid w:val="00821A8B"/>
    <w:rsid w:val="008B7A10"/>
    <w:rsid w:val="009876F5"/>
    <w:rsid w:val="009D3D9D"/>
    <w:rsid w:val="00AB63AD"/>
    <w:rsid w:val="00B54C4A"/>
    <w:rsid w:val="00B561A2"/>
    <w:rsid w:val="00BA3912"/>
    <w:rsid w:val="00BC5B5A"/>
    <w:rsid w:val="00BD21C1"/>
    <w:rsid w:val="00C128FD"/>
    <w:rsid w:val="00C4000D"/>
    <w:rsid w:val="00CD6F4E"/>
    <w:rsid w:val="00D23D3B"/>
    <w:rsid w:val="00D32CFF"/>
    <w:rsid w:val="00D7776E"/>
    <w:rsid w:val="00D8233C"/>
    <w:rsid w:val="00E2141D"/>
    <w:rsid w:val="00E24C3A"/>
    <w:rsid w:val="00EA060A"/>
    <w:rsid w:val="00F048F0"/>
    <w:rsid w:val="00F05506"/>
    <w:rsid w:val="00F253E8"/>
    <w:rsid w:val="00F46B80"/>
    <w:rsid w:val="00F66962"/>
    <w:rsid w:val="00F816B3"/>
    <w:rsid w:val="00FA0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293C4"/>
  <w15:chartTrackingRefBased/>
  <w15:docId w15:val="{492460B3-ABCA-4CB0-ADD5-5673095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F5D03"/>
  </w:style>
  <w:style w:type="paragraph" w:styleId="Cmsor1">
    <w:name w:val="heading 1"/>
    <w:basedOn w:val="Norml"/>
    <w:next w:val="Norml"/>
    <w:link w:val="Cmsor1Char"/>
    <w:uiPriority w:val="9"/>
    <w:qFormat/>
    <w:rsid w:val="007206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7206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E2E49"/>
    <w:pPr>
      <w:ind w:left="720"/>
      <w:contextualSpacing/>
    </w:pPr>
  </w:style>
  <w:style w:type="character" w:customStyle="1" w:styleId="Cmsor1Char">
    <w:name w:val="Címsor 1 Char"/>
    <w:basedOn w:val="Bekezdsalapbettpusa"/>
    <w:link w:val="Cmsor1"/>
    <w:uiPriority w:val="9"/>
    <w:rsid w:val="007206E9"/>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uiPriority w:val="9"/>
    <w:rsid w:val="007206E9"/>
    <w:rPr>
      <w:rFonts w:asciiTheme="majorHAnsi" w:eastAsiaTheme="majorEastAsia" w:hAnsiTheme="majorHAnsi" w:cstheme="majorBidi"/>
      <w:color w:val="2E74B5" w:themeColor="accent1" w:themeShade="BF"/>
      <w:sz w:val="26"/>
      <w:szCs w:val="26"/>
    </w:rPr>
  </w:style>
  <w:style w:type="paragraph" w:styleId="Irodalomjegyzk">
    <w:name w:val="Bibliography"/>
    <w:basedOn w:val="Norml"/>
    <w:next w:val="Norml"/>
    <w:uiPriority w:val="37"/>
    <w:unhideWhenUsed/>
    <w:rsid w:val="00CD6F4E"/>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1249</TotalTime>
  <Pages>13</Pages>
  <Words>29849</Words>
  <Characters>170143</Characters>
  <Application>Microsoft Office Word</Application>
  <DocSecurity>0</DocSecurity>
  <Lines>1417</Lines>
  <Paragraphs>399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Bence</dc:creator>
  <cp:keywords/>
  <dc:description/>
  <cp:lastModifiedBy>Bence</cp:lastModifiedBy>
  <cp:revision>35</cp:revision>
  <dcterms:created xsi:type="dcterms:W3CDTF">2020-10-31T13:04:00Z</dcterms:created>
  <dcterms:modified xsi:type="dcterms:W3CDTF">2020-11-01T21:37:00Z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zotero-version="5.0.92"&gt;&lt;session id="LqqOMMo9"/&gt;&lt;style id="http://www.zotero.org/styles/elsevier-harvard" hasBibliography="1" bibliographyStyleHasBeenSet="1"/&gt;&lt;prefs&gt;&lt;pref name="fieldType" value="Field"/&gt;&lt;/prefs&gt;&lt;/data&gt;</vt:lpwstr>
  </property>
</Properties>
</file>