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5F981C" w14:textId="49194825" w:rsidR="000A5028" w:rsidRDefault="000A5028">
      <w:r>
        <w:t>Word count 2000</w:t>
      </w:r>
    </w:p>
    <w:p w14:paraId="20DFEA29" w14:textId="4F86B9DD" w:rsidR="002C0DC0" w:rsidRDefault="002C0DC0">
      <w:r>
        <w:t>Case study:</w:t>
      </w:r>
      <w:r w:rsidR="00710376">
        <w:t xml:space="preserve"> Autism </w:t>
      </w:r>
      <w:r w:rsidR="00965AA6">
        <w:t>Spectrum Disorder</w:t>
      </w:r>
    </w:p>
    <w:p w14:paraId="2048266E" w14:textId="77777777" w:rsidR="000A5028" w:rsidRDefault="000A5028"/>
    <w:p w14:paraId="79867179" w14:textId="35B799D9" w:rsidR="00710376" w:rsidRDefault="002C0DC0" w:rsidP="008830EB">
      <w:pPr>
        <w:jc w:val="center"/>
      </w:pPr>
      <w:r>
        <w:t xml:space="preserve">Elvis is a </w:t>
      </w:r>
      <w:r w:rsidR="00710376">
        <w:t>5</w:t>
      </w:r>
      <w:r w:rsidR="00D957B3">
        <w:t>-year-old</w:t>
      </w:r>
      <w:r>
        <w:t xml:space="preserve"> boy who</w:t>
      </w:r>
      <w:r w:rsidR="00D957B3">
        <w:t xml:space="preserve"> was diagnosed </w:t>
      </w:r>
      <w:r>
        <w:t xml:space="preserve">with Autism </w:t>
      </w:r>
      <w:r w:rsidR="00D957B3">
        <w:t xml:space="preserve">Spectrum Disorder at the age of 2. </w:t>
      </w:r>
      <w:r w:rsidR="00CB55A7">
        <w:t xml:space="preserve">He </w:t>
      </w:r>
      <w:r w:rsidR="00D957B3">
        <w:t>has significant delays in his milestones especially with his delay of</w:t>
      </w:r>
      <w:r w:rsidR="00710376">
        <w:t xml:space="preserve"> speech as his communication is mainly through the medium of pointing. Elvis struggles with social interactions with his peers and finds it difficult to engage in appropriate play with others often getting angry when he can’t seem to get along with others. </w:t>
      </w:r>
      <w:r w:rsidR="00CB55A7">
        <w:t>He finds the classroom setting very over whelming due to the noise from all the other children, but he works well when he is receiving one on one from the classroom teaching assistant. Elvis particularly dislikes whole school events such as assemblies and times in the year such as Christmas where lots of students and teachers come together.</w:t>
      </w:r>
    </w:p>
    <w:p w14:paraId="2E8CA657" w14:textId="77777777" w:rsidR="00133250" w:rsidRDefault="00133250" w:rsidP="001071D2"/>
    <w:p w14:paraId="08260BA4" w14:textId="50E74257" w:rsidR="004E6CBB" w:rsidRDefault="007C116B" w:rsidP="001071D2">
      <w:r>
        <w:t xml:space="preserve">A diagnosis of Autism Spectrum Disorder is one that is not totally uncommon within the first few years of education as </w:t>
      </w:r>
      <w:r w:rsidR="004E2A43">
        <w:t>(Milton</w:t>
      </w:r>
      <w:r>
        <w:t>,</w:t>
      </w:r>
      <w:r w:rsidR="004E2A43">
        <w:t xml:space="preserve"> 2012)</w:t>
      </w:r>
      <w:r>
        <w:t xml:space="preserve"> illustrates 1 in 100 people will be diagnosed with ASD </w:t>
      </w:r>
      <w:r w:rsidR="004E2A43">
        <w:t xml:space="preserve">with a high number of these being within childhood. Many of the symptoms of ASD </w:t>
      </w:r>
      <w:bookmarkStart w:id="0" w:name="_GoBack"/>
      <w:bookmarkEnd w:id="0"/>
      <w:r w:rsidR="004E2A43">
        <w:t>will prevail in a child’s very early life</w:t>
      </w:r>
      <w:r>
        <w:t xml:space="preserve"> when the child begins to reach their milestones. For a diagnosis of ASD (Cashin,2009, p190) notes, a child should </w:t>
      </w:r>
      <w:r w:rsidR="00133250">
        <w:t xml:space="preserve">show </w:t>
      </w:r>
      <w:r w:rsidR="0017763E">
        <w:t xml:space="preserve">problems </w:t>
      </w:r>
      <w:r>
        <w:t>with communication, social skills and behavioural flexibility</w:t>
      </w:r>
      <w:r w:rsidR="00133250">
        <w:t xml:space="preserve">. These 3 categories for diagnosis are known as the triad of impairments and for an ASD diagnosis a child must prominently display at least two of them. </w:t>
      </w:r>
      <w:r w:rsidR="00C70593">
        <w:t xml:space="preserve">In the case of </w:t>
      </w:r>
      <w:r w:rsidR="0092088B">
        <w:t>Elvis,</w:t>
      </w:r>
      <w:r w:rsidR="00C70593">
        <w:t xml:space="preserve"> he displayed all three symptoms of from the triad of impairments by the time that he was 2; which in turn </w:t>
      </w:r>
      <w:r w:rsidR="0017763E">
        <w:t xml:space="preserve">prompted his early diagnosis. </w:t>
      </w:r>
    </w:p>
    <w:p w14:paraId="039F496B" w14:textId="77777777" w:rsidR="000A5028" w:rsidRDefault="000A5028" w:rsidP="001071D2"/>
    <w:p w14:paraId="5CE54837" w14:textId="7A2B8775" w:rsidR="000A5028" w:rsidRDefault="005421E7" w:rsidP="001071D2">
      <w:r>
        <w:t>Following an early diagnosis of Autism</w:t>
      </w:r>
      <w:r w:rsidR="004E6CBB">
        <w:t xml:space="preserve"> Spectrum Disorder</w:t>
      </w:r>
      <w:r>
        <w:t xml:space="preserve"> Elvis’ school is able to put strategies in places</w:t>
      </w:r>
      <w:r w:rsidR="004E6CBB">
        <w:t xml:space="preserve"> and allow chance of early interventions</w:t>
      </w:r>
      <w:r>
        <w:t xml:space="preserve">. (Pierce et at., 2016) </w:t>
      </w:r>
      <w:r w:rsidR="004E6CBB">
        <w:t xml:space="preserve">highlight the importance of early intervention and how this was the best possible chance for positive outcomes for the child including intelligence, social skills and limiting ASD core symptoms. </w:t>
      </w:r>
      <w:r w:rsidR="000A5028">
        <w:t xml:space="preserve">As a result of early </w:t>
      </w:r>
      <w:r w:rsidR="00CC087E">
        <w:t>diagnosis,</w:t>
      </w:r>
      <w:r w:rsidR="000A5028">
        <w:t xml:space="preserve"> the Welsh Government were able to put a plethora of early interventions and strategies in place in order to help child in Wales with an ASD diagnosis. Ensuing the case study early interventions and strategies which are best suited to Elvis will be explored and highlighted in order to allow Elvis to gain the most from the educational setting he is in. </w:t>
      </w:r>
    </w:p>
    <w:p w14:paraId="261CCD25" w14:textId="77777777" w:rsidR="00C77D06" w:rsidRDefault="00C77D06" w:rsidP="001071D2"/>
    <w:p w14:paraId="038A753F" w14:textId="2E665021" w:rsidR="00965AA6" w:rsidRDefault="00CC087E" w:rsidP="001071D2">
      <w:r>
        <w:t xml:space="preserve">An outlined early intervention strategy in the Support for Children and Young People with Autistic Spectrum Disorder in educational settings report (Welsh Government, 2019) is </w:t>
      </w:r>
      <w:r w:rsidR="00AE59AD">
        <w:t>a</w:t>
      </w:r>
      <w:r>
        <w:t xml:space="preserve"> social intervention called ‘Peer meditated instruction and intervention (PMII). This is a strategy which involves the child learning new social and communication skills, but within a n</w:t>
      </w:r>
      <w:r w:rsidR="00AE59AD">
        <w:t>aturalistic</w:t>
      </w:r>
      <w:r>
        <w:t xml:space="preserve"> everyday </w:t>
      </w:r>
      <w:r w:rsidR="00AE59AD">
        <w:t>school-based</w:t>
      </w:r>
      <w:r>
        <w:t xml:space="preserve"> setting which does not alienate the child. </w:t>
      </w:r>
      <w:r w:rsidR="00AE59AD">
        <w:t xml:space="preserve">The strategy is unique as it involves the children in the class into learning how to engage and have positive interactions with people with ASD. (Welsh Government, 2019) found the intervention to be one which was received with positivity and results showed an improvement in social skills with children with ASD after being involved in peer meditated intervention. </w:t>
      </w:r>
    </w:p>
    <w:p w14:paraId="09019687" w14:textId="77777777" w:rsidR="00965AA6" w:rsidRDefault="00965AA6" w:rsidP="001071D2"/>
    <w:p w14:paraId="7A4CEF2A" w14:textId="67448CBE" w:rsidR="005623CC" w:rsidRDefault="00AE59AD" w:rsidP="001071D2">
      <w:r>
        <w:t xml:space="preserve">These results highlight that PMII can be used to allow children with ASD be more integrated within mainstream schooling and it highlights the need for such programmes for children like Elvis who significantly struggle with social interaction. Such early intervention would work well for Elvis; </w:t>
      </w:r>
      <w:r w:rsidR="009F210B">
        <w:t xml:space="preserve">on the whole Elvis enjoys social interactions with other children, but he just struggles to cope well with it. </w:t>
      </w:r>
      <w:r w:rsidR="00965AA6">
        <w:t>Therefore,</w:t>
      </w:r>
      <w:r w:rsidR="009F210B">
        <w:t xml:space="preserve"> an early intervention strategy such as one that helps improve </w:t>
      </w:r>
      <w:r w:rsidR="00965AA6">
        <w:t xml:space="preserve">both him and the child learn positive interactions. </w:t>
      </w:r>
      <w:r w:rsidR="00B13F83">
        <w:t>Although this is a good idea for a</w:t>
      </w:r>
      <w:r w:rsidR="00162E75">
        <w:t xml:space="preserve">s a way to improve the child’s social interaction </w:t>
      </w:r>
      <w:r w:rsidR="00B13F83">
        <w:t xml:space="preserve">the fact that </w:t>
      </w:r>
      <w:r w:rsidR="00162E75">
        <w:t xml:space="preserve">the children are made aware </w:t>
      </w:r>
      <w:r w:rsidR="006D6951">
        <w:t xml:space="preserve">that a </w:t>
      </w:r>
      <w:r w:rsidR="006D6951">
        <w:lastRenderedPageBreak/>
        <w:t>child as ASD and has more struggles with social situations that the others</w:t>
      </w:r>
      <w:r w:rsidR="00796D2F">
        <w:t xml:space="preserve">. </w:t>
      </w:r>
      <w:r w:rsidR="008C6B26">
        <w:t>This may</w:t>
      </w:r>
      <w:r w:rsidR="006D6951">
        <w:t xml:space="preserve"> be a hinderance to the child</w:t>
      </w:r>
      <w:r w:rsidR="00796D2F">
        <w:t xml:space="preserve"> as it could make them seem different to the other children which could alienate them in the long term; this would be</w:t>
      </w:r>
      <w:r w:rsidR="00561FE8">
        <w:t xml:space="preserve"> completely def</w:t>
      </w:r>
      <w:r w:rsidR="008C6B26">
        <w:t>ea</w:t>
      </w:r>
      <w:r w:rsidR="00561FE8">
        <w:t>ting the object of the intervention.</w:t>
      </w:r>
    </w:p>
    <w:p w14:paraId="4BD83A53" w14:textId="4142722C" w:rsidR="002225B2" w:rsidRDefault="002225B2" w:rsidP="001071D2"/>
    <w:p w14:paraId="2D22CAAB" w14:textId="75F79A9F" w:rsidR="002225B2" w:rsidRDefault="002225B2" w:rsidP="001071D2">
      <w:r>
        <w:t>Something else which</w:t>
      </w:r>
      <w:r w:rsidR="00991879">
        <w:t xml:space="preserve"> can be used alongside peer meditated instruction and intervention and </w:t>
      </w:r>
      <w:r>
        <w:t xml:space="preserve">is already in place within the </w:t>
      </w:r>
      <w:r w:rsidR="00460C97">
        <w:t>S</w:t>
      </w:r>
      <w:r w:rsidR="000D1DFB">
        <w:t xml:space="preserve">upport for </w:t>
      </w:r>
      <w:r w:rsidR="00460C97">
        <w:t>C</w:t>
      </w:r>
      <w:r w:rsidR="000D1DFB">
        <w:t xml:space="preserve">hildren and </w:t>
      </w:r>
      <w:r w:rsidR="00460C97">
        <w:t>Y</w:t>
      </w:r>
      <w:r w:rsidR="000D1DFB">
        <w:t xml:space="preserve">oung </w:t>
      </w:r>
      <w:r w:rsidR="00460C97">
        <w:t>P</w:t>
      </w:r>
      <w:r w:rsidR="000D1DFB">
        <w:t xml:space="preserve">eople with Autistic Spectrum Disorder in Educational Settings </w:t>
      </w:r>
      <w:r w:rsidR="00460C97">
        <w:t xml:space="preserve">(Welsh </w:t>
      </w:r>
      <w:r w:rsidR="00C54DFC">
        <w:t xml:space="preserve">Government, 2019) </w:t>
      </w:r>
      <w:r w:rsidR="00991879">
        <w:t xml:space="preserve">is </w:t>
      </w:r>
      <w:r w:rsidR="004E3D81">
        <w:t xml:space="preserve">play based interventions. </w:t>
      </w:r>
      <w:r w:rsidR="00F53B4E">
        <w:t xml:space="preserve">Play based interventions are </w:t>
      </w:r>
      <w:r w:rsidR="006C43B8">
        <w:t>a pivotal exercise with children with ASD</w:t>
      </w:r>
      <w:r w:rsidR="00C23A98">
        <w:t xml:space="preserve">; (Grant, </w:t>
      </w:r>
      <w:r w:rsidR="001A4C93">
        <w:t xml:space="preserve">2016 </w:t>
      </w:r>
      <w:r w:rsidR="007215D2">
        <w:t>pg.</w:t>
      </w:r>
      <w:r w:rsidR="001A4C93">
        <w:t xml:space="preserve"> 6-10</w:t>
      </w:r>
      <w:r w:rsidR="00C23A98">
        <w:t xml:space="preserve">) highlights how </w:t>
      </w:r>
      <w:r w:rsidR="00EA13FB">
        <w:t xml:space="preserve">play is </w:t>
      </w:r>
      <w:r w:rsidR="00A70315">
        <w:t xml:space="preserve">an international language that all children can relate to and be involved in. </w:t>
      </w:r>
      <w:r w:rsidR="0085580C">
        <w:t>There for (</w:t>
      </w:r>
      <w:proofErr w:type="spellStart"/>
      <w:r w:rsidR="0085580C">
        <w:t>Sheratt</w:t>
      </w:r>
      <w:proofErr w:type="spellEnd"/>
      <w:r w:rsidR="0085580C">
        <w:t xml:space="preserve"> and Peter, 2002) </w:t>
      </w:r>
      <w:r w:rsidR="00043CCA">
        <w:t xml:space="preserve">highlight how </w:t>
      </w:r>
      <w:r w:rsidR="00B44B25">
        <w:t xml:space="preserve">important play based </w:t>
      </w:r>
      <w:r w:rsidR="00F12034">
        <w:t xml:space="preserve">for children with ASD </w:t>
      </w:r>
      <w:r w:rsidR="009A0518">
        <w:t xml:space="preserve">due to the fact that when being involved in </w:t>
      </w:r>
      <w:r w:rsidR="00BE3539">
        <w:t>play-based</w:t>
      </w:r>
      <w:r w:rsidR="009A0518">
        <w:t xml:space="preserve"> sessions children will use areas of their brain directly linked with </w:t>
      </w:r>
      <w:r w:rsidR="00FA390F">
        <w:t xml:space="preserve">emotions. </w:t>
      </w:r>
      <w:r w:rsidR="00BE3539">
        <w:t xml:space="preserve">This will lead to </w:t>
      </w:r>
      <w:r w:rsidR="008E7A6C">
        <w:t xml:space="preserve">a better </w:t>
      </w:r>
      <w:r w:rsidR="00E61178">
        <w:t xml:space="preserve">all rounded development of the child and give them a better chance of success in the future. </w:t>
      </w:r>
    </w:p>
    <w:p w14:paraId="09057516" w14:textId="31698231" w:rsidR="00713836" w:rsidRDefault="00713836" w:rsidP="001071D2"/>
    <w:p w14:paraId="5622FC59" w14:textId="77777777" w:rsidR="00FC5511" w:rsidRDefault="00C27B1F" w:rsidP="001071D2">
      <w:r>
        <w:t>Furthermore,</w:t>
      </w:r>
      <w:r w:rsidR="00111342">
        <w:t xml:space="preserve"> an example of play based interventions which could work well with a child like Elvis </w:t>
      </w:r>
      <w:r w:rsidR="004C123E">
        <w:t xml:space="preserve">is structured play groups. This is highlighted within </w:t>
      </w:r>
      <w:r w:rsidR="00C47FBC">
        <w:t>the Support for Children and Young People with Autistic Spectrum Disorder in Educational Settings (Welsh Government, 2019)</w:t>
      </w:r>
      <w:r w:rsidR="00180C73">
        <w:t xml:space="preserve"> with SPG the children are in small groups </w:t>
      </w:r>
      <w:r w:rsidR="0012540B">
        <w:t xml:space="preserve">and they undertake activities through play </w:t>
      </w:r>
      <w:r w:rsidR="004B4C75">
        <w:t xml:space="preserve">which encourage interaction which intern encourages </w:t>
      </w:r>
      <w:r w:rsidR="004F1F84">
        <w:t xml:space="preserve">the children to communicate. </w:t>
      </w:r>
      <w:r w:rsidR="00C01216">
        <w:t xml:space="preserve">An activity such as </w:t>
      </w:r>
      <w:r w:rsidR="00E708F4">
        <w:t xml:space="preserve">Lego therapy </w:t>
      </w:r>
      <w:r w:rsidR="00CD7D05">
        <w:t xml:space="preserve">which is not obvious to the children that there is any kind of intervention taking place. </w:t>
      </w:r>
      <w:r w:rsidR="00DD3E80">
        <w:t xml:space="preserve">Play based work allows the children to </w:t>
      </w:r>
      <w:r w:rsidR="004B030D">
        <w:t xml:space="preserve">work on their skills, but in a </w:t>
      </w:r>
      <w:r w:rsidR="00E13A8B">
        <w:t>setting, which</w:t>
      </w:r>
      <w:r w:rsidR="004B030D">
        <w:t xml:space="preserve"> is normal to them as most </w:t>
      </w:r>
      <w:r w:rsidR="00E13A8B">
        <w:t>play-based</w:t>
      </w:r>
      <w:r w:rsidR="004B030D">
        <w:t xml:space="preserve"> interventions taking place in school where the child attends with a very small number taking place in clinics. </w:t>
      </w:r>
    </w:p>
    <w:p w14:paraId="502F362C" w14:textId="77777777" w:rsidR="00FC5511" w:rsidRDefault="00FC5511" w:rsidP="001071D2"/>
    <w:p w14:paraId="431111DA" w14:textId="45B33680" w:rsidR="00E22E17" w:rsidRDefault="00FC5511" w:rsidP="001071D2">
      <w:r>
        <w:t>The fact that the intervention takes place within the school and with their peers</w:t>
      </w:r>
      <w:r w:rsidR="00E13A8B">
        <w:t xml:space="preserve"> is a huge positive for a child with ASD as </w:t>
      </w:r>
      <w:r w:rsidR="004326F6">
        <w:t xml:space="preserve">it allows them to not feel alienated within the classroom as it is a task which everyone seems to be involved with. </w:t>
      </w:r>
      <w:r w:rsidR="00E22E17">
        <w:t>However alone play based inter</w:t>
      </w:r>
      <w:r>
        <w:t>ventions may face some challenges as</w:t>
      </w:r>
      <w:r w:rsidR="00EA0691">
        <w:t xml:space="preserve"> </w:t>
      </w:r>
      <w:r>
        <w:t>usually</w:t>
      </w:r>
      <w:r w:rsidR="00EA0691">
        <w:t xml:space="preserve"> </w:t>
      </w:r>
      <w:r w:rsidR="00CE667D">
        <w:t>SPG is</w:t>
      </w:r>
      <w:r>
        <w:t xml:space="preserve"> fun activities such as Lego therapy or </w:t>
      </w:r>
      <w:r w:rsidR="00806BDF">
        <w:t>interest clubs where the child takes p</w:t>
      </w:r>
      <w:r w:rsidR="00CE667D">
        <w:t>art</w:t>
      </w:r>
      <w:r w:rsidR="00806BDF">
        <w:t xml:space="preserve"> </w:t>
      </w:r>
      <w:r w:rsidR="00780BCC">
        <w:t xml:space="preserve">in </w:t>
      </w:r>
      <w:r w:rsidR="00CE667D">
        <w:t>an</w:t>
      </w:r>
      <w:r w:rsidR="00780BCC">
        <w:t xml:space="preserve"> </w:t>
      </w:r>
      <w:r w:rsidR="005F235C">
        <w:t>activity,</w:t>
      </w:r>
      <w:r w:rsidR="00780BCC">
        <w:t xml:space="preserve"> they like such as football and the </w:t>
      </w:r>
      <w:r w:rsidR="005F235C">
        <w:t>skill-based</w:t>
      </w:r>
      <w:r w:rsidR="00780BCC">
        <w:t xml:space="preserve"> learning is reinforced in this. </w:t>
      </w:r>
      <w:r w:rsidR="005F235C">
        <w:t xml:space="preserve">In turn this may make getting the child involved in other more traditional type intervention strategies more of a struggle as they are used to having fun sessions which involve things that they like. </w:t>
      </w:r>
      <w:r w:rsidR="007350E2">
        <w:t>To help avoid this</w:t>
      </w:r>
      <w:r w:rsidR="00AE429F">
        <w:t xml:space="preserve">, </w:t>
      </w:r>
      <w:r w:rsidR="007350E2">
        <w:t xml:space="preserve">steps should be taken to use play based learning </w:t>
      </w:r>
      <w:r w:rsidR="00F00B29">
        <w:t xml:space="preserve">and other different kinds of strategies so children such as Elvis can get use </w:t>
      </w:r>
      <w:r w:rsidR="00032762">
        <w:t xml:space="preserve">to </w:t>
      </w:r>
      <w:r w:rsidR="00A01B95">
        <w:t xml:space="preserve">different types of interventions. </w:t>
      </w:r>
    </w:p>
    <w:p w14:paraId="5C772F3E" w14:textId="635C4F56" w:rsidR="00A01B95" w:rsidRDefault="00A01B95" w:rsidP="001071D2"/>
    <w:p w14:paraId="259A5C08" w14:textId="79D2C0FD" w:rsidR="00AE59AD" w:rsidRDefault="000570CB" w:rsidP="00923ECE">
      <w:r>
        <w:t xml:space="preserve">Following on from using Peer Meditated and Play Based interventions </w:t>
      </w:r>
      <w:r w:rsidR="00D60587">
        <w:t xml:space="preserve">something which is needed for these to be fully successful </w:t>
      </w:r>
      <w:r w:rsidR="00931BED">
        <w:t>is the use of the child’s verbal communication.</w:t>
      </w:r>
      <w:r w:rsidR="00FA2707">
        <w:t xml:space="preserve"> (Paul, 2008</w:t>
      </w:r>
      <w:r w:rsidR="00827A4E">
        <w:t>) highlights</w:t>
      </w:r>
      <w:r w:rsidR="00FA2707">
        <w:t xml:space="preserve"> that </w:t>
      </w:r>
      <w:r w:rsidR="003E2B80">
        <w:t>communication issues are one of the main symptoms for ASD and that this has a direct link with their</w:t>
      </w:r>
      <w:r w:rsidR="00C4684E">
        <w:t xml:space="preserve"> </w:t>
      </w:r>
      <w:r w:rsidR="003E2B80">
        <w:t xml:space="preserve">ability to be able to </w:t>
      </w:r>
      <w:r w:rsidR="006962F1">
        <w:t xml:space="preserve">be involved in </w:t>
      </w:r>
      <w:r w:rsidR="008E1C5A">
        <w:t xml:space="preserve">social </w:t>
      </w:r>
      <w:r w:rsidR="00C4684E">
        <w:t xml:space="preserve">situations which could in turn have a detrimental effect on their development. </w:t>
      </w:r>
      <w:r w:rsidR="00327324">
        <w:t xml:space="preserve">To allow Elvis to be fully involved in </w:t>
      </w:r>
      <w:r w:rsidR="00FF7D9A">
        <w:t xml:space="preserve">social settings intervention </w:t>
      </w:r>
      <w:r w:rsidR="00B417AB">
        <w:t>strategies</w:t>
      </w:r>
      <w:r w:rsidR="00FF7D9A">
        <w:t xml:space="preserve"> need to be put </w:t>
      </w:r>
      <w:r w:rsidR="00B417AB">
        <w:t xml:space="preserve">in place to help to improve his verbal communication. At the moment Elvis is mainly communicating through the medium of pointing which puts him behind most children his age within his class which in turn </w:t>
      </w:r>
      <w:r w:rsidR="002B152E">
        <w:t xml:space="preserve">sometimes excludes him. </w:t>
      </w:r>
    </w:p>
    <w:p w14:paraId="254294FC" w14:textId="065A50C1" w:rsidR="002B152E" w:rsidRDefault="002B152E" w:rsidP="00923ECE"/>
    <w:p w14:paraId="51D8C159" w14:textId="325D308D" w:rsidR="002B152E" w:rsidRDefault="002B152E" w:rsidP="00923ECE">
      <w:r>
        <w:t xml:space="preserve">In light of this </w:t>
      </w:r>
      <w:r w:rsidR="002E0CC8">
        <w:t xml:space="preserve">(Paul, 2008) highlights 3 different </w:t>
      </w:r>
      <w:r w:rsidR="00533ED6">
        <w:t>methods which can be put in place to help develop communication</w:t>
      </w:r>
      <w:r w:rsidR="00EF0D90">
        <w:t xml:space="preserve"> which are didactic, naturalistic and pragmatic. All three focus upon different approaches to improving communication however Elvis due to his age and </w:t>
      </w:r>
      <w:r w:rsidR="00CC36F9">
        <w:t xml:space="preserve">previous interventions which have been put in place would be best suited to </w:t>
      </w:r>
      <w:r w:rsidR="0049614A">
        <w:t xml:space="preserve">the naturalistic approach </w:t>
      </w:r>
      <w:r w:rsidR="0049614A">
        <w:lastRenderedPageBreak/>
        <w:t xml:space="preserve">to speech therapy. (Paul, 2008) indicates that the naturalistic </w:t>
      </w:r>
      <w:r w:rsidR="0048052A">
        <w:t xml:space="preserve">method or otherwise known as Contemporary Applied Behaviour Analysis </w:t>
      </w:r>
      <w:r w:rsidR="0061230B">
        <w:t xml:space="preserve">is used </w:t>
      </w:r>
      <w:r w:rsidR="0089699A">
        <w:t xml:space="preserve">as a communication intervention and has a range of </w:t>
      </w:r>
      <w:r w:rsidR="008B0F8F">
        <w:t xml:space="preserve">techniques which all of which can be placed under the </w:t>
      </w:r>
      <w:r w:rsidR="0083401F">
        <w:t>blanket term ‘</w:t>
      </w:r>
      <w:r w:rsidR="00D322B0">
        <w:t xml:space="preserve">Milieu Teaching’ which essentially means that </w:t>
      </w:r>
      <w:r w:rsidR="001671F5">
        <w:t xml:space="preserve">the technique is </w:t>
      </w:r>
      <w:r w:rsidR="00250130">
        <w:t>blended into the child’s everyday life and n</w:t>
      </w:r>
      <w:r w:rsidR="00734576">
        <w:t>atural environment</w:t>
      </w:r>
      <w:r w:rsidR="00F975F7">
        <w:t>. This should work well for Elvis as p</w:t>
      </w:r>
      <w:r w:rsidR="009F2281">
        <w:t xml:space="preserve">revious mentioned techniques also used this </w:t>
      </w:r>
      <w:r w:rsidR="00F83EAE">
        <w:t>approach,</w:t>
      </w:r>
      <w:r w:rsidR="009F2281">
        <w:t xml:space="preserve"> so it is not something totally new for him to </w:t>
      </w:r>
      <w:r w:rsidR="00F83EAE">
        <w:t xml:space="preserve">learn to be involved in. </w:t>
      </w:r>
    </w:p>
    <w:p w14:paraId="3C1C4E5D" w14:textId="24F72805" w:rsidR="00F83EAE" w:rsidRDefault="00F83EAE" w:rsidP="00923ECE"/>
    <w:p w14:paraId="496627A5" w14:textId="77C51CCF" w:rsidR="00F250AD" w:rsidRDefault="00F83EAE" w:rsidP="00F250AD">
      <w:r>
        <w:t>A mi</w:t>
      </w:r>
      <w:r w:rsidR="00A772C8">
        <w:t xml:space="preserve">lieu teaching method which can be used to develop Elvis’ speech and communication </w:t>
      </w:r>
      <w:r w:rsidR="00925D1C">
        <w:t xml:space="preserve">is </w:t>
      </w:r>
      <w:r w:rsidR="001E0059">
        <w:t>pivotal respo</w:t>
      </w:r>
      <w:r w:rsidR="008925F7">
        <w:t>nse</w:t>
      </w:r>
      <w:r w:rsidR="00614175">
        <w:t xml:space="preserve"> training (</w:t>
      </w:r>
      <w:r w:rsidR="00BA4C04">
        <w:t xml:space="preserve">Vismara and </w:t>
      </w:r>
      <w:proofErr w:type="spellStart"/>
      <w:r w:rsidR="00BA4C04">
        <w:t>Bogin</w:t>
      </w:r>
      <w:proofErr w:type="spellEnd"/>
      <w:r w:rsidR="00BA4C04">
        <w:t xml:space="preserve"> 2009)</w:t>
      </w:r>
      <w:r w:rsidR="007109F5">
        <w:t xml:space="preserve"> suggests that this is a method which allows the learner to </w:t>
      </w:r>
      <w:r w:rsidR="000467A9">
        <w:t xml:space="preserve">build their skills to </w:t>
      </w:r>
      <w:r w:rsidR="009338C3">
        <w:t xml:space="preserve">use their initiative and is </w:t>
      </w:r>
      <w:r w:rsidR="00FB64D0">
        <w:t xml:space="preserve">notably effective in developing a persons with ASD speech and communication skills. </w:t>
      </w:r>
      <w:r w:rsidR="00641F21">
        <w:t xml:space="preserve">PRT focuses on four key areas </w:t>
      </w:r>
      <w:r w:rsidR="003A5D69">
        <w:t>which (Vismara and Bogin,2009) state as ‘</w:t>
      </w:r>
      <w:r w:rsidR="00F250AD">
        <w:t>motivation, responding to multiple cues, self-management, and self-initiations</w:t>
      </w:r>
      <w:r w:rsidR="00F250AD">
        <w:t xml:space="preserve">’ all of these components when worked </w:t>
      </w:r>
      <w:r w:rsidR="00C73DA6">
        <w:t xml:space="preserve">upon together create a good basis for communication and speech skills to be improved upon. </w:t>
      </w:r>
      <w:r w:rsidR="00331D39">
        <w:t xml:space="preserve">Something which is highlighted is the fact that parents are heavily involved in PRT as far as them even being trained. This is a huge benefit for the Elvis as the training can not only then take place within the school setting but also at home; meaning his family are also playing a huge role in the development of his communication skills. </w:t>
      </w:r>
    </w:p>
    <w:p w14:paraId="105ABF42" w14:textId="77777777" w:rsidR="006959E3" w:rsidRDefault="006959E3" w:rsidP="00F250AD"/>
    <w:p w14:paraId="41CAF263" w14:textId="69178FE1" w:rsidR="00E34C9E" w:rsidRDefault="00284B6E" w:rsidP="00F250AD">
      <w:r>
        <w:t xml:space="preserve">Although the Pivotal Response </w:t>
      </w:r>
      <w:r w:rsidR="00A92406">
        <w:t xml:space="preserve">Training </w:t>
      </w:r>
      <w:r w:rsidR="002D4400">
        <w:t>h</w:t>
      </w:r>
      <w:r w:rsidR="00093446">
        <w:t xml:space="preserve">as </w:t>
      </w:r>
      <w:r w:rsidR="002D4400">
        <w:t xml:space="preserve">the potential to severely benefit </w:t>
      </w:r>
      <w:r w:rsidR="00D10620">
        <w:t xml:space="preserve">Elvis and play a great part in developing his communication skills and speech in order for him to be able to take part in more social </w:t>
      </w:r>
      <w:r w:rsidR="002E7D10">
        <w:t>situations</w:t>
      </w:r>
      <w:r w:rsidR="00D10620">
        <w:t xml:space="preserve">; alongside his PMII and </w:t>
      </w:r>
      <w:r w:rsidR="002E7D10">
        <w:t xml:space="preserve">play based interventions. </w:t>
      </w:r>
      <w:r w:rsidR="000A6AD5">
        <w:t xml:space="preserve">(Paul, 2008) elicits that </w:t>
      </w:r>
      <w:r w:rsidR="00964F0F">
        <w:t xml:space="preserve">one </w:t>
      </w:r>
      <w:r w:rsidR="00ED27A2">
        <w:t xml:space="preserve">possible issue with the </w:t>
      </w:r>
      <w:r w:rsidR="00597B9C">
        <w:t xml:space="preserve">PRT is that a lot of its success relies on </w:t>
      </w:r>
      <w:r w:rsidR="005E2F06">
        <w:t xml:space="preserve">the involvement of the child and ensuring that they are initiating within the training. </w:t>
      </w:r>
      <w:r w:rsidR="00B51C7D">
        <w:t>Therefore,</w:t>
      </w:r>
      <w:r w:rsidR="00CE4579">
        <w:t xml:space="preserve"> meaning that child has to be ac</w:t>
      </w:r>
      <w:r w:rsidR="00B51C7D">
        <w:t xml:space="preserve">tively engaged in the training or it may not work with success. To try and avoid this the </w:t>
      </w:r>
      <w:r w:rsidR="00810818">
        <w:t xml:space="preserve">person leading the training </w:t>
      </w:r>
      <w:r w:rsidR="00A42BAC">
        <w:t xml:space="preserve">for PRT has </w:t>
      </w:r>
      <w:r w:rsidR="00E41A28">
        <w:t xml:space="preserve">to </w:t>
      </w:r>
      <w:r w:rsidR="00A42BAC">
        <w:t>be able to keep the child engaged and involved in the sessions therefore this pe</w:t>
      </w:r>
      <w:r w:rsidR="00A94E1F">
        <w:t xml:space="preserve">rson has to be a trained professional which would involve a cost. As funding is something which is very often raised as a problem in wales </w:t>
      </w:r>
      <w:r w:rsidR="006959E3">
        <w:t xml:space="preserve">the fact that people need specific training in PRT needs to be taken into consideration. </w:t>
      </w:r>
      <w:r w:rsidR="007D405C">
        <w:t>However,</w:t>
      </w:r>
      <w:r w:rsidR="006959E3">
        <w:t xml:space="preserve"> in light of that </w:t>
      </w:r>
      <w:r w:rsidR="00C63EC9">
        <w:t xml:space="preserve">(BBC, 2017) reported than an ‘extra </w:t>
      </w:r>
      <w:r w:rsidR="007D4A3B">
        <w:t>£7m’ was being pumped into services in Wales which support</w:t>
      </w:r>
      <w:r w:rsidR="00824630">
        <w:t>s people with ASD</w:t>
      </w:r>
      <w:r w:rsidR="00457F0C">
        <w:t xml:space="preserve"> which is beneficial to many people within </w:t>
      </w:r>
      <w:r w:rsidR="00815402">
        <w:t xml:space="preserve">Wales such as Elvis. </w:t>
      </w:r>
    </w:p>
    <w:p w14:paraId="1EA1DFC0" w14:textId="43117E79" w:rsidR="00401508" w:rsidRDefault="00401508" w:rsidP="00F250AD"/>
    <w:p w14:paraId="112DCADE" w14:textId="7F49B8C6" w:rsidR="00401508" w:rsidRDefault="00FA6378" w:rsidP="00F250AD">
      <w:r>
        <w:t xml:space="preserve">The </w:t>
      </w:r>
      <w:r w:rsidR="002D7180">
        <w:t xml:space="preserve">early intervention strategies mentioned throughout the </w:t>
      </w:r>
      <w:r w:rsidR="000230C6">
        <w:t xml:space="preserve">exploration of the Elvis’ case study are all proven to be effective on children with ASD. </w:t>
      </w:r>
      <w:r w:rsidR="00B15318">
        <w:t>However,</w:t>
      </w:r>
      <w:r w:rsidR="000230C6">
        <w:t xml:space="preserve"> when combining a range of Intervention Strategies could be the most effective way for Elvis to have </w:t>
      </w:r>
      <w:r w:rsidR="00A2180F">
        <w:t>the</w:t>
      </w:r>
      <w:r w:rsidR="00473546">
        <w:t xml:space="preserve"> best chance of </w:t>
      </w:r>
      <w:r w:rsidR="00A96D40">
        <w:t xml:space="preserve">developing his social, communication and behavioural flexibility. </w:t>
      </w:r>
      <w:r w:rsidR="009C7328">
        <w:t>Peer meditated instruction</w:t>
      </w:r>
      <w:r w:rsidR="00CA49BE">
        <w:t xml:space="preserve"> </w:t>
      </w:r>
      <w:r w:rsidR="003C71B3">
        <w:t xml:space="preserve">play based intervention and pivotal response training </w:t>
      </w:r>
      <w:r w:rsidR="009C7328">
        <w:t xml:space="preserve">when used together can help to achieve this development. </w:t>
      </w:r>
      <w:r w:rsidR="004D0483">
        <w:t>These methods can help Elvis in beginning to overcome his lack of social skills</w:t>
      </w:r>
      <w:r w:rsidR="00B33B9E">
        <w:t xml:space="preserve"> and his </w:t>
      </w:r>
      <w:r w:rsidR="00177D76">
        <w:t>sense of becoming overwhelmed by</w:t>
      </w:r>
      <w:r w:rsidR="004D0483">
        <w:t xml:space="preserve"> using both </w:t>
      </w:r>
      <w:r w:rsidR="00B33B9E">
        <w:t>PPI and play based intervention</w:t>
      </w:r>
      <w:r w:rsidR="00177D76">
        <w:t xml:space="preserve">. For them to be effective the use of pivotal response training </w:t>
      </w:r>
      <w:r w:rsidR="007D405C">
        <w:t xml:space="preserve">to improve his communication and speech is vital as they can help the overall success of all the early interventions in place for him. </w:t>
      </w:r>
    </w:p>
    <w:p w14:paraId="38C70050" w14:textId="1C8E3E8D" w:rsidR="00F83EAE" w:rsidRDefault="00F83EAE" w:rsidP="00923ECE"/>
    <w:p w14:paraId="18026FFB" w14:textId="77777777" w:rsidR="00BE523C" w:rsidRDefault="00BE523C" w:rsidP="00923ECE"/>
    <w:p w14:paraId="55F7AC94" w14:textId="19A4913F" w:rsidR="00F83EAE" w:rsidRDefault="00F83EAE" w:rsidP="00923ECE"/>
    <w:p w14:paraId="5964CB71" w14:textId="77777777" w:rsidR="00F83EAE" w:rsidRDefault="00F83EAE" w:rsidP="00923ECE"/>
    <w:p w14:paraId="42686434" w14:textId="39D8EF24" w:rsidR="00E95969" w:rsidRDefault="00E95969" w:rsidP="001071D2"/>
    <w:p w14:paraId="1E639196" w14:textId="77777777" w:rsidR="00CA2263" w:rsidRDefault="00CA2263" w:rsidP="005421E7"/>
    <w:p w14:paraId="46FC66CF" w14:textId="77777777" w:rsidR="00E00EF4" w:rsidRDefault="00E00EF4" w:rsidP="005421E7">
      <w:pPr>
        <w:rPr>
          <w:rFonts w:cstheme="minorHAnsi"/>
          <w:sz w:val="22"/>
          <w:szCs w:val="22"/>
          <w:u w:val="single"/>
        </w:rPr>
      </w:pPr>
    </w:p>
    <w:p w14:paraId="2D89482A" w14:textId="77777777" w:rsidR="00E00EF4" w:rsidRDefault="00E00EF4" w:rsidP="005421E7">
      <w:pPr>
        <w:rPr>
          <w:rFonts w:cstheme="minorHAnsi"/>
          <w:sz w:val="22"/>
          <w:szCs w:val="22"/>
          <w:u w:val="single"/>
        </w:rPr>
      </w:pPr>
    </w:p>
    <w:p w14:paraId="1D4DF880" w14:textId="5C0100D1" w:rsidR="005421E7" w:rsidRPr="00133250" w:rsidRDefault="005421E7" w:rsidP="005421E7">
      <w:pPr>
        <w:rPr>
          <w:rFonts w:cstheme="minorHAnsi"/>
          <w:sz w:val="22"/>
          <w:szCs w:val="22"/>
          <w:u w:val="single"/>
        </w:rPr>
      </w:pPr>
      <w:r w:rsidRPr="00133250">
        <w:rPr>
          <w:rFonts w:cstheme="minorHAnsi"/>
          <w:sz w:val="22"/>
          <w:szCs w:val="22"/>
          <w:u w:val="single"/>
        </w:rPr>
        <w:t xml:space="preserve">Reference List: </w:t>
      </w:r>
    </w:p>
    <w:p w14:paraId="1A8A330F" w14:textId="77777777" w:rsidR="004E2A43" w:rsidRDefault="004E2A43" w:rsidP="004E2A43">
      <w:pPr>
        <w:rPr>
          <w:rFonts w:cstheme="minorHAnsi"/>
          <w:sz w:val="22"/>
          <w:szCs w:val="22"/>
        </w:rPr>
      </w:pPr>
    </w:p>
    <w:p w14:paraId="3C944D70" w14:textId="1CD7A752" w:rsidR="00562BC4" w:rsidRDefault="00815402" w:rsidP="00562BC4">
      <w:r>
        <w:rPr>
          <w:rFonts w:cstheme="minorHAnsi"/>
          <w:color w:val="000000" w:themeColor="text1"/>
          <w:sz w:val="22"/>
          <w:szCs w:val="22"/>
        </w:rPr>
        <w:t xml:space="preserve">BBC (2017) </w:t>
      </w:r>
      <w:r w:rsidRPr="00562BC4">
        <w:rPr>
          <w:rFonts w:cstheme="minorHAnsi"/>
          <w:i/>
          <w:iCs/>
          <w:color w:val="000000" w:themeColor="text1"/>
          <w:sz w:val="22"/>
          <w:szCs w:val="22"/>
        </w:rPr>
        <w:t xml:space="preserve">Extra £7m pledged </w:t>
      </w:r>
      <w:r w:rsidR="00562BC4" w:rsidRPr="00562BC4">
        <w:rPr>
          <w:rFonts w:cstheme="minorHAnsi"/>
          <w:i/>
          <w:iCs/>
          <w:color w:val="000000" w:themeColor="text1"/>
          <w:sz w:val="22"/>
          <w:szCs w:val="22"/>
        </w:rPr>
        <w:t>for all-Wales autism service</w:t>
      </w:r>
      <w:r w:rsidR="00562BC4">
        <w:rPr>
          <w:rFonts w:cstheme="minorHAnsi"/>
          <w:color w:val="000000" w:themeColor="text1"/>
          <w:sz w:val="22"/>
          <w:szCs w:val="22"/>
        </w:rPr>
        <w:t xml:space="preserve"> Available at: </w:t>
      </w:r>
      <w:hyperlink r:id="rId5" w:history="1">
        <w:r w:rsidR="00562BC4">
          <w:rPr>
            <w:rStyle w:val="Hyperlink"/>
          </w:rPr>
          <w:t>https://www.bbc.co.uk/news/uk-wales-39394220</w:t>
        </w:r>
      </w:hyperlink>
      <w:r w:rsidR="00562BC4">
        <w:t xml:space="preserve"> </w:t>
      </w:r>
      <w:r w:rsidR="005C318E">
        <w:t>(Accessed 22</w:t>
      </w:r>
      <w:r w:rsidR="005C318E" w:rsidRPr="005C318E">
        <w:rPr>
          <w:vertAlign w:val="superscript"/>
        </w:rPr>
        <w:t>nd</w:t>
      </w:r>
      <w:r w:rsidR="005C318E">
        <w:t xml:space="preserve"> October 2019)</w:t>
      </w:r>
    </w:p>
    <w:p w14:paraId="35A9C9CE" w14:textId="206B9B14" w:rsidR="00815402" w:rsidRPr="00562BC4" w:rsidRDefault="00815402" w:rsidP="00133250">
      <w:pPr>
        <w:rPr>
          <w:rFonts w:cstheme="minorHAnsi"/>
          <w:color w:val="000000" w:themeColor="text1"/>
          <w:sz w:val="22"/>
          <w:szCs w:val="22"/>
        </w:rPr>
      </w:pPr>
    </w:p>
    <w:p w14:paraId="422289A5" w14:textId="4DAFA59F" w:rsidR="00133250" w:rsidRPr="00133250" w:rsidRDefault="00133250" w:rsidP="00133250">
      <w:pPr>
        <w:rPr>
          <w:rFonts w:cstheme="minorHAnsi"/>
          <w:color w:val="000000" w:themeColor="text1"/>
          <w:sz w:val="22"/>
          <w:szCs w:val="22"/>
        </w:rPr>
      </w:pPr>
      <w:r w:rsidRPr="00133250">
        <w:rPr>
          <w:rFonts w:cstheme="minorHAnsi"/>
          <w:color w:val="000000" w:themeColor="text1"/>
          <w:sz w:val="22"/>
          <w:szCs w:val="22"/>
        </w:rPr>
        <w:t>Cashin A, Phillip B and Blackwell W (2009) ‘The Triad of Impairments Revisited</w:t>
      </w:r>
      <w:r w:rsidR="00BD0F2F" w:rsidRPr="00133250">
        <w:rPr>
          <w:rFonts w:cstheme="minorHAnsi"/>
          <w:color w:val="000000" w:themeColor="text1"/>
          <w:sz w:val="22"/>
          <w:szCs w:val="22"/>
        </w:rPr>
        <w:t>’ Vol.</w:t>
      </w:r>
      <w:r w:rsidRPr="00133250">
        <w:rPr>
          <w:rFonts w:cstheme="minorHAnsi"/>
          <w:color w:val="000000" w:themeColor="text1"/>
          <w:sz w:val="22"/>
          <w:szCs w:val="22"/>
        </w:rPr>
        <w:t>22(4), p.190</w:t>
      </w:r>
    </w:p>
    <w:p w14:paraId="351C9A62" w14:textId="55FDF2A4" w:rsidR="00133250" w:rsidRDefault="00133250" w:rsidP="00133250">
      <w:pPr>
        <w:rPr>
          <w:rFonts w:cstheme="minorHAnsi"/>
          <w:sz w:val="22"/>
          <w:szCs w:val="22"/>
        </w:rPr>
      </w:pPr>
      <w:r w:rsidRPr="00133250">
        <w:rPr>
          <w:rFonts w:cstheme="minorHAnsi"/>
          <w:sz w:val="22"/>
          <w:szCs w:val="22"/>
        </w:rPr>
        <w:t xml:space="preserve"> DOI:  10.1111/j.1744-6171.2009.00198</w:t>
      </w:r>
      <w:r>
        <w:rPr>
          <w:rFonts w:cstheme="minorHAnsi"/>
          <w:sz w:val="22"/>
          <w:szCs w:val="22"/>
        </w:rPr>
        <w:t xml:space="preserve"> </w:t>
      </w:r>
    </w:p>
    <w:p w14:paraId="0A52540D" w14:textId="136F1B5E" w:rsidR="000F18CE" w:rsidRDefault="000F18CE" w:rsidP="00133250">
      <w:pPr>
        <w:rPr>
          <w:rFonts w:cstheme="minorHAnsi"/>
          <w:sz w:val="22"/>
          <w:szCs w:val="22"/>
        </w:rPr>
      </w:pPr>
    </w:p>
    <w:p w14:paraId="287991CF" w14:textId="4E175760" w:rsidR="000F18CE" w:rsidRPr="001A4C93" w:rsidRDefault="000F18CE" w:rsidP="00133250">
      <w:pPr>
        <w:rPr>
          <w:rFonts w:cstheme="minorHAnsi"/>
          <w:sz w:val="22"/>
          <w:szCs w:val="22"/>
        </w:rPr>
      </w:pPr>
      <w:r>
        <w:rPr>
          <w:rFonts w:cstheme="minorHAnsi"/>
          <w:sz w:val="22"/>
          <w:szCs w:val="22"/>
        </w:rPr>
        <w:t>Grant, R (</w:t>
      </w:r>
      <w:r w:rsidR="00864FA2">
        <w:rPr>
          <w:rFonts w:cstheme="minorHAnsi"/>
          <w:sz w:val="22"/>
          <w:szCs w:val="22"/>
        </w:rPr>
        <w:t xml:space="preserve">2016) </w:t>
      </w:r>
      <w:r w:rsidR="00864FA2">
        <w:rPr>
          <w:rFonts w:cstheme="minorHAnsi"/>
          <w:i/>
          <w:iCs/>
          <w:sz w:val="22"/>
          <w:szCs w:val="22"/>
        </w:rPr>
        <w:t xml:space="preserve">Play-Based Interventions for Autism Spectrum Disorder and Other Developmental Disabilities </w:t>
      </w:r>
      <w:proofErr w:type="spellStart"/>
      <w:r w:rsidR="001A4C93">
        <w:rPr>
          <w:rFonts w:cstheme="minorHAnsi"/>
          <w:sz w:val="22"/>
          <w:szCs w:val="22"/>
        </w:rPr>
        <w:t>Pg</w:t>
      </w:r>
      <w:proofErr w:type="spellEnd"/>
      <w:r w:rsidR="001A4C93">
        <w:rPr>
          <w:rFonts w:cstheme="minorHAnsi"/>
          <w:sz w:val="22"/>
          <w:szCs w:val="22"/>
        </w:rPr>
        <w:t xml:space="preserve"> 6-10 Routledge</w:t>
      </w:r>
      <w:r w:rsidR="005653AF">
        <w:rPr>
          <w:rFonts w:cstheme="minorHAnsi"/>
          <w:sz w:val="22"/>
          <w:szCs w:val="22"/>
        </w:rPr>
        <w:t xml:space="preserve"> </w:t>
      </w:r>
    </w:p>
    <w:p w14:paraId="55FF430B" w14:textId="77777777" w:rsidR="00133250" w:rsidRDefault="00133250" w:rsidP="004E2A43">
      <w:pPr>
        <w:rPr>
          <w:color w:val="000000" w:themeColor="text1"/>
        </w:rPr>
      </w:pPr>
    </w:p>
    <w:p w14:paraId="7812379B" w14:textId="05BAB834" w:rsidR="004E2A43" w:rsidRPr="00133250" w:rsidRDefault="004E2A43" w:rsidP="004E2A43">
      <w:pPr>
        <w:rPr>
          <w:rFonts w:cstheme="minorHAnsi"/>
          <w:color w:val="000000" w:themeColor="text1"/>
          <w:sz w:val="22"/>
          <w:szCs w:val="22"/>
        </w:rPr>
      </w:pPr>
      <w:r w:rsidRPr="00133250">
        <w:rPr>
          <w:rFonts w:cstheme="minorHAnsi"/>
          <w:color w:val="000000" w:themeColor="text1"/>
          <w:sz w:val="22"/>
          <w:szCs w:val="22"/>
        </w:rPr>
        <w:t>Milton</w:t>
      </w:r>
      <w:r w:rsidR="00997F97">
        <w:rPr>
          <w:rFonts w:cstheme="minorHAnsi"/>
          <w:color w:val="000000" w:themeColor="text1"/>
          <w:sz w:val="22"/>
          <w:szCs w:val="22"/>
        </w:rPr>
        <w:t>,</w:t>
      </w:r>
      <w:r w:rsidRPr="00133250">
        <w:rPr>
          <w:rFonts w:cstheme="minorHAnsi"/>
          <w:color w:val="000000" w:themeColor="text1"/>
          <w:sz w:val="22"/>
          <w:szCs w:val="22"/>
        </w:rPr>
        <w:t xml:space="preserve"> D (2012) </w:t>
      </w:r>
      <w:r w:rsidRPr="00133250">
        <w:rPr>
          <w:rFonts w:cstheme="minorHAnsi"/>
          <w:i/>
          <w:iCs/>
          <w:color w:val="000000" w:themeColor="text1"/>
          <w:sz w:val="22"/>
          <w:szCs w:val="22"/>
        </w:rPr>
        <w:t>So What Exactly is Autism</w:t>
      </w:r>
      <w:r w:rsidRPr="00133250">
        <w:rPr>
          <w:rFonts w:cstheme="minorHAnsi"/>
          <w:color w:val="000000" w:themeColor="text1"/>
          <w:sz w:val="22"/>
          <w:szCs w:val="22"/>
        </w:rPr>
        <w:t xml:space="preserve"> Available at: </w:t>
      </w:r>
      <w:hyperlink r:id="rId6" w:history="1">
        <w:r w:rsidRPr="00133250">
          <w:rPr>
            <w:rFonts w:cstheme="minorHAnsi"/>
            <w:color w:val="000000" w:themeColor="text1"/>
            <w:sz w:val="22"/>
            <w:szCs w:val="22"/>
            <w:u w:val="single"/>
          </w:rPr>
          <w:t>http://www.aettraininghubs.org.uk/wp-content/uploads/2012/08/1_So-what-exactly-is-autism.pdf</w:t>
        </w:r>
      </w:hyperlink>
      <w:r w:rsidRPr="00133250">
        <w:rPr>
          <w:rFonts w:cstheme="minorHAnsi"/>
          <w:color w:val="000000" w:themeColor="text1"/>
          <w:sz w:val="22"/>
          <w:szCs w:val="22"/>
        </w:rPr>
        <w:t xml:space="preserve"> (Accessed: 22</w:t>
      </w:r>
      <w:r w:rsidRPr="00133250">
        <w:rPr>
          <w:rFonts w:cstheme="minorHAnsi"/>
          <w:color w:val="000000" w:themeColor="text1"/>
          <w:sz w:val="22"/>
          <w:szCs w:val="22"/>
          <w:vertAlign w:val="superscript"/>
        </w:rPr>
        <w:t>nd</w:t>
      </w:r>
      <w:r w:rsidRPr="00133250">
        <w:rPr>
          <w:rFonts w:cstheme="minorHAnsi"/>
          <w:color w:val="000000" w:themeColor="text1"/>
          <w:sz w:val="22"/>
          <w:szCs w:val="22"/>
        </w:rPr>
        <w:t xml:space="preserve"> October 2019) </w:t>
      </w:r>
    </w:p>
    <w:p w14:paraId="1761F4D8" w14:textId="77777777" w:rsidR="004E2A43" w:rsidRPr="00133250" w:rsidRDefault="004E2A43" w:rsidP="004E6CBB">
      <w:pPr>
        <w:rPr>
          <w:rFonts w:cstheme="minorHAnsi"/>
          <w:color w:val="000000" w:themeColor="text1"/>
          <w:sz w:val="22"/>
          <w:szCs w:val="22"/>
        </w:rPr>
      </w:pPr>
    </w:p>
    <w:p w14:paraId="70C8FF05" w14:textId="77777777" w:rsidR="00126A12" w:rsidRPr="00126A12" w:rsidRDefault="007215D2" w:rsidP="00126A12">
      <w:r>
        <w:rPr>
          <w:rFonts w:cstheme="minorHAnsi"/>
          <w:color w:val="000000" w:themeColor="text1"/>
          <w:sz w:val="22"/>
          <w:szCs w:val="22"/>
        </w:rPr>
        <w:t>Paul</w:t>
      </w:r>
      <w:r w:rsidR="00997F97">
        <w:rPr>
          <w:rFonts w:cstheme="minorHAnsi"/>
          <w:color w:val="000000" w:themeColor="text1"/>
          <w:sz w:val="22"/>
          <w:szCs w:val="22"/>
        </w:rPr>
        <w:t xml:space="preserve">, R (2008) ‘Interventions to Improve Communication’ </w:t>
      </w:r>
      <w:proofErr w:type="spellStart"/>
      <w:r w:rsidR="00126A12" w:rsidRPr="00126A12">
        <w:rPr>
          <w:rFonts w:ascii="Arial" w:hAnsi="Arial" w:cs="Arial"/>
          <w:color w:val="000000"/>
          <w:sz w:val="20"/>
          <w:szCs w:val="20"/>
          <w:shd w:val="clear" w:color="auto" w:fill="FFFFFF"/>
        </w:rPr>
        <w:t>doi</w:t>
      </w:r>
      <w:proofErr w:type="spellEnd"/>
      <w:r w:rsidR="00126A12" w:rsidRPr="00126A12">
        <w:rPr>
          <w:rFonts w:ascii="Arial" w:hAnsi="Arial" w:cs="Arial"/>
          <w:color w:val="000000"/>
          <w:sz w:val="20"/>
          <w:szCs w:val="20"/>
          <w:shd w:val="clear" w:color="auto" w:fill="FFFFFF"/>
        </w:rPr>
        <w:t>: </w:t>
      </w:r>
      <w:hyperlink r:id="rId7" w:tgtFrame="pmc_ext" w:history="1">
        <w:r w:rsidR="00126A12" w:rsidRPr="00126A12">
          <w:rPr>
            <w:rFonts w:ascii="Arial" w:hAnsi="Arial" w:cs="Arial"/>
            <w:color w:val="642A8F"/>
            <w:sz w:val="20"/>
            <w:szCs w:val="20"/>
            <w:u w:val="single"/>
            <w:shd w:val="clear" w:color="auto" w:fill="FFFFFF"/>
          </w:rPr>
          <w:t>10.1016/j.chc.2008.06.011</w:t>
        </w:r>
      </w:hyperlink>
    </w:p>
    <w:p w14:paraId="65FE1E34" w14:textId="69EC5C7F" w:rsidR="007215D2" w:rsidRDefault="007215D2" w:rsidP="004E6CBB">
      <w:pPr>
        <w:rPr>
          <w:rFonts w:cstheme="minorHAnsi"/>
          <w:color w:val="000000" w:themeColor="text1"/>
          <w:sz w:val="22"/>
          <w:szCs w:val="22"/>
        </w:rPr>
      </w:pPr>
    </w:p>
    <w:p w14:paraId="5B600BC8" w14:textId="60D9A720" w:rsidR="004E6CBB" w:rsidRDefault="005421E7" w:rsidP="004E6CBB">
      <w:pPr>
        <w:rPr>
          <w:rFonts w:cstheme="minorHAnsi"/>
          <w:color w:val="000000" w:themeColor="text1"/>
          <w:sz w:val="22"/>
          <w:szCs w:val="22"/>
        </w:rPr>
      </w:pPr>
      <w:r w:rsidRPr="005421E7">
        <w:rPr>
          <w:rFonts w:cstheme="minorHAnsi"/>
          <w:color w:val="000000" w:themeColor="text1"/>
          <w:sz w:val="22"/>
          <w:szCs w:val="22"/>
        </w:rPr>
        <w:t>Pierce</w:t>
      </w:r>
      <w:r w:rsidRPr="00133250">
        <w:rPr>
          <w:rFonts w:cstheme="minorHAnsi"/>
          <w:color w:val="000000" w:themeColor="text1"/>
          <w:sz w:val="22"/>
          <w:szCs w:val="22"/>
        </w:rPr>
        <w:t xml:space="preserve"> K</w:t>
      </w:r>
      <w:r w:rsidRPr="005421E7">
        <w:rPr>
          <w:rFonts w:cstheme="minorHAnsi"/>
          <w:color w:val="000000" w:themeColor="text1"/>
          <w:sz w:val="22"/>
          <w:szCs w:val="22"/>
        </w:rPr>
        <w:t>, Courchesne</w:t>
      </w:r>
      <w:r w:rsidRPr="00133250">
        <w:rPr>
          <w:rFonts w:cstheme="minorHAnsi"/>
          <w:color w:val="000000" w:themeColor="text1"/>
          <w:sz w:val="22"/>
          <w:szCs w:val="22"/>
        </w:rPr>
        <w:t xml:space="preserve"> E</w:t>
      </w:r>
      <w:r w:rsidRPr="005421E7">
        <w:rPr>
          <w:rFonts w:cstheme="minorHAnsi"/>
          <w:color w:val="000000" w:themeColor="text1"/>
          <w:sz w:val="22"/>
          <w:szCs w:val="22"/>
        </w:rPr>
        <w:t xml:space="preserve"> and Bacon</w:t>
      </w:r>
      <w:r w:rsidRPr="00133250">
        <w:rPr>
          <w:rFonts w:cstheme="minorHAnsi"/>
          <w:color w:val="000000" w:themeColor="text1"/>
          <w:sz w:val="22"/>
          <w:szCs w:val="22"/>
        </w:rPr>
        <w:t xml:space="preserve"> E (2016) </w:t>
      </w:r>
      <w:r w:rsidRPr="00133250">
        <w:rPr>
          <w:rFonts w:cstheme="minorHAnsi"/>
          <w:i/>
          <w:iCs/>
          <w:color w:val="000000" w:themeColor="text1"/>
          <w:sz w:val="22"/>
          <w:szCs w:val="22"/>
        </w:rPr>
        <w:t>To Screen or Not to Screen Universally for Autism is not the Question: Why the Task Force Got It Wrong</w:t>
      </w:r>
      <w:r w:rsidR="004E6CBB" w:rsidRPr="00133250">
        <w:rPr>
          <w:rFonts w:cstheme="minorHAnsi"/>
          <w:i/>
          <w:iCs/>
          <w:color w:val="000000" w:themeColor="text1"/>
          <w:sz w:val="22"/>
          <w:szCs w:val="22"/>
        </w:rPr>
        <w:t xml:space="preserve"> </w:t>
      </w:r>
      <w:r w:rsidR="004E6CBB" w:rsidRPr="00133250">
        <w:rPr>
          <w:rFonts w:cstheme="minorHAnsi"/>
          <w:color w:val="000000" w:themeColor="text1"/>
          <w:sz w:val="22"/>
          <w:szCs w:val="22"/>
        </w:rPr>
        <w:t xml:space="preserve">Vol:176 pp. 182-194 Available at: </w:t>
      </w:r>
      <w:hyperlink r:id="rId8" w:tgtFrame="_blank" w:tooltip="Persistent link using digital object identifier" w:history="1">
        <w:r w:rsidR="004E6CBB" w:rsidRPr="00133250">
          <w:rPr>
            <w:rFonts w:cstheme="minorHAnsi"/>
            <w:color w:val="000000" w:themeColor="text1"/>
            <w:sz w:val="22"/>
            <w:szCs w:val="22"/>
            <w:u w:val="single"/>
          </w:rPr>
          <w:t>https://doi.org/10.1016/j.jpeds.2016.12.030</w:t>
        </w:r>
      </w:hyperlink>
    </w:p>
    <w:p w14:paraId="73C1B857" w14:textId="69C9D55E" w:rsidR="002F56B0" w:rsidRDefault="002F56B0" w:rsidP="004E6CBB">
      <w:pPr>
        <w:rPr>
          <w:rFonts w:cstheme="minorHAnsi"/>
          <w:color w:val="000000" w:themeColor="text1"/>
          <w:sz w:val="22"/>
          <w:szCs w:val="22"/>
        </w:rPr>
      </w:pPr>
    </w:p>
    <w:p w14:paraId="7F0B6969" w14:textId="5253B122" w:rsidR="002F56B0" w:rsidRDefault="002F56B0" w:rsidP="004E6CBB">
      <w:pPr>
        <w:rPr>
          <w:rFonts w:cstheme="minorHAnsi"/>
          <w:color w:val="000000" w:themeColor="text1"/>
          <w:sz w:val="22"/>
          <w:szCs w:val="22"/>
        </w:rPr>
      </w:pPr>
      <w:proofErr w:type="spellStart"/>
      <w:r>
        <w:rPr>
          <w:rFonts w:cstheme="minorHAnsi"/>
          <w:color w:val="000000" w:themeColor="text1"/>
          <w:sz w:val="22"/>
          <w:szCs w:val="22"/>
        </w:rPr>
        <w:t>Sherratt</w:t>
      </w:r>
      <w:proofErr w:type="spellEnd"/>
      <w:r>
        <w:rPr>
          <w:rFonts w:cstheme="minorHAnsi"/>
          <w:color w:val="000000" w:themeColor="text1"/>
          <w:sz w:val="22"/>
          <w:szCs w:val="22"/>
        </w:rPr>
        <w:t xml:space="preserve">, D and Peter, M </w:t>
      </w:r>
      <w:r w:rsidR="004B658F">
        <w:rPr>
          <w:rFonts w:cstheme="minorHAnsi"/>
          <w:color w:val="000000" w:themeColor="text1"/>
          <w:sz w:val="22"/>
          <w:szCs w:val="22"/>
        </w:rPr>
        <w:t xml:space="preserve">Developing Play and Drama in Children with Autistic Spectrum Disorders </w:t>
      </w:r>
    </w:p>
    <w:p w14:paraId="0E363213" w14:textId="72FDC472" w:rsidR="00CC087E" w:rsidRDefault="00B831FE" w:rsidP="004E6CBB">
      <w:pPr>
        <w:rPr>
          <w:rFonts w:cstheme="minorHAnsi"/>
          <w:color w:val="000000" w:themeColor="text1"/>
          <w:sz w:val="22"/>
          <w:szCs w:val="22"/>
        </w:rPr>
      </w:pPr>
      <w:r>
        <w:rPr>
          <w:rFonts w:cstheme="minorHAnsi"/>
          <w:color w:val="000000" w:themeColor="text1"/>
          <w:sz w:val="22"/>
          <w:szCs w:val="22"/>
        </w:rPr>
        <w:t xml:space="preserve">Great </w:t>
      </w:r>
      <w:proofErr w:type="spellStart"/>
      <w:proofErr w:type="gramStart"/>
      <w:r>
        <w:rPr>
          <w:rFonts w:cstheme="minorHAnsi"/>
          <w:color w:val="000000" w:themeColor="text1"/>
          <w:sz w:val="22"/>
          <w:szCs w:val="22"/>
        </w:rPr>
        <w:t>Britain:Fulton</w:t>
      </w:r>
      <w:proofErr w:type="spellEnd"/>
      <w:proofErr w:type="gramEnd"/>
      <w:r>
        <w:rPr>
          <w:rFonts w:cstheme="minorHAnsi"/>
          <w:color w:val="000000" w:themeColor="text1"/>
          <w:sz w:val="22"/>
          <w:szCs w:val="22"/>
        </w:rPr>
        <w:t xml:space="preserve"> </w:t>
      </w:r>
    </w:p>
    <w:p w14:paraId="0C664BCB" w14:textId="77777777" w:rsidR="00B831FE" w:rsidRDefault="00B831FE" w:rsidP="004E6CBB">
      <w:pPr>
        <w:rPr>
          <w:rFonts w:cstheme="minorHAnsi"/>
          <w:color w:val="000000" w:themeColor="text1"/>
          <w:sz w:val="22"/>
          <w:szCs w:val="22"/>
        </w:rPr>
      </w:pPr>
    </w:p>
    <w:p w14:paraId="62A7D278" w14:textId="56B11D54" w:rsidR="00CC087E" w:rsidRPr="00CC087E" w:rsidRDefault="00CC087E" w:rsidP="00CC087E">
      <w:pPr>
        <w:rPr>
          <w:rFonts w:cstheme="minorHAnsi"/>
          <w:sz w:val="22"/>
          <w:szCs w:val="22"/>
        </w:rPr>
      </w:pPr>
      <w:r w:rsidRPr="00CC087E">
        <w:rPr>
          <w:rFonts w:cstheme="minorHAnsi"/>
          <w:color w:val="000000" w:themeColor="text1"/>
          <w:sz w:val="22"/>
          <w:szCs w:val="22"/>
        </w:rPr>
        <w:t xml:space="preserve">Welsh Government (2019) </w:t>
      </w:r>
      <w:r w:rsidRPr="00CC087E">
        <w:rPr>
          <w:rFonts w:cstheme="minorHAnsi"/>
          <w:i/>
          <w:iCs/>
          <w:color w:val="000000" w:themeColor="text1"/>
          <w:sz w:val="22"/>
          <w:szCs w:val="22"/>
        </w:rPr>
        <w:t>Support for Children and Young People with Autistic Spectrum Disorder (ASD) in Educational Settings</w:t>
      </w:r>
      <w:r w:rsidRPr="00CC087E">
        <w:rPr>
          <w:rFonts w:cstheme="minorHAnsi"/>
          <w:color w:val="000000" w:themeColor="text1"/>
          <w:sz w:val="22"/>
          <w:szCs w:val="22"/>
        </w:rPr>
        <w:t xml:space="preserve"> </w:t>
      </w:r>
      <w:proofErr w:type="spellStart"/>
      <w:r w:rsidRPr="00CC087E">
        <w:rPr>
          <w:rFonts w:cstheme="minorHAnsi"/>
          <w:color w:val="000000" w:themeColor="text1"/>
          <w:sz w:val="22"/>
          <w:szCs w:val="22"/>
        </w:rPr>
        <w:t>Avaliable</w:t>
      </w:r>
      <w:proofErr w:type="spellEnd"/>
      <w:r w:rsidRPr="00CC087E">
        <w:rPr>
          <w:rFonts w:cstheme="minorHAnsi"/>
          <w:color w:val="000000" w:themeColor="text1"/>
          <w:sz w:val="22"/>
          <w:szCs w:val="22"/>
        </w:rPr>
        <w:t xml:space="preserve"> at: </w:t>
      </w:r>
      <w:hyperlink r:id="rId9" w:history="1">
        <w:r w:rsidRPr="00CC087E">
          <w:rPr>
            <w:rFonts w:cstheme="minorHAnsi"/>
            <w:color w:val="0000FF"/>
            <w:sz w:val="22"/>
            <w:szCs w:val="22"/>
            <w:u w:val="single"/>
          </w:rPr>
          <w:t>https://gov.wales/sites/default/files/publications/2019-01/ways-of-supporting-learners-with-autistic-spectrum-disorder-asd.pdf?fbclid=IwAR1xPJr8L__f7GoanwfyRjMgs11cY6MiSLbSW_W7A-F8nDzmVomKocV7CyI</w:t>
        </w:r>
      </w:hyperlink>
      <w:r w:rsidRPr="00CC087E">
        <w:rPr>
          <w:rFonts w:cstheme="minorHAnsi"/>
          <w:sz w:val="22"/>
          <w:szCs w:val="22"/>
        </w:rPr>
        <w:t xml:space="preserve"> (Accessed: 22</w:t>
      </w:r>
      <w:r w:rsidRPr="00CC087E">
        <w:rPr>
          <w:rFonts w:cstheme="minorHAnsi"/>
          <w:sz w:val="22"/>
          <w:szCs w:val="22"/>
          <w:vertAlign w:val="superscript"/>
        </w:rPr>
        <w:t>nd</w:t>
      </w:r>
      <w:r w:rsidRPr="00CC087E">
        <w:rPr>
          <w:rFonts w:cstheme="minorHAnsi"/>
          <w:sz w:val="22"/>
          <w:szCs w:val="22"/>
        </w:rPr>
        <w:t xml:space="preserve"> October 2019) </w:t>
      </w:r>
    </w:p>
    <w:p w14:paraId="378D7E16" w14:textId="26B0BD59" w:rsidR="00CC087E" w:rsidRDefault="00CC087E" w:rsidP="004E6CBB">
      <w:pPr>
        <w:rPr>
          <w:rFonts w:cstheme="minorHAnsi"/>
          <w:color w:val="000000" w:themeColor="text1"/>
          <w:sz w:val="22"/>
          <w:szCs w:val="22"/>
        </w:rPr>
      </w:pPr>
    </w:p>
    <w:p w14:paraId="781FF784" w14:textId="7BAFED07" w:rsidR="002A7247" w:rsidRDefault="00281062" w:rsidP="002A7247">
      <w:r>
        <w:t xml:space="preserve">Vismara, L.A., &amp; </w:t>
      </w:r>
      <w:proofErr w:type="spellStart"/>
      <w:r>
        <w:t>Bogin</w:t>
      </w:r>
      <w:proofErr w:type="spellEnd"/>
      <w:r>
        <w:t>, J. (2009). Steps for implementation: Pivotal response training</w:t>
      </w:r>
      <w:r w:rsidR="002A7247">
        <w:t xml:space="preserve"> </w:t>
      </w:r>
      <w:proofErr w:type="spellStart"/>
      <w:r w:rsidR="002A7247">
        <w:t>Avaliable</w:t>
      </w:r>
      <w:proofErr w:type="spellEnd"/>
      <w:r w:rsidR="002A7247">
        <w:t xml:space="preserve"> at:</w:t>
      </w:r>
      <w:r w:rsidR="002A7247">
        <w:t xml:space="preserve"> </w:t>
      </w:r>
      <w:hyperlink r:id="rId10" w:history="1">
        <w:r w:rsidR="002A7247" w:rsidRPr="00D343CF">
          <w:rPr>
            <w:rStyle w:val="Hyperlink"/>
          </w:rPr>
          <w:t>https://autismpdc.fpg.unc.edu/sites/autismpdc.fpg.unc.edu/files/imce/documents/PRT-Complete-10-2010.pdf</w:t>
        </w:r>
      </w:hyperlink>
      <w:r w:rsidR="002A7247">
        <w:t xml:space="preserve"> (Accessed: 20</w:t>
      </w:r>
      <w:r w:rsidR="002A7247" w:rsidRPr="002A7247">
        <w:rPr>
          <w:vertAlign w:val="superscript"/>
        </w:rPr>
        <w:t>th</w:t>
      </w:r>
      <w:r w:rsidR="002A7247">
        <w:t xml:space="preserve"> October 2019) </w:t>
      </w:r>
    </w:p>
    <w:p w14:paraId="655CCB75" w14:textId="77777777" w:rsidR="00281062" w:rsidRPr="00133250" w:rsidRDefault="00281062" w:rsidP="004E6CBB">
      <w:pPr>
        <w:rPr>
          <w:rFonts w:cstheme="minorHAnsi"/>
          <w:color w:val="000000" w:themeColor="text1"/>
          <w:sz w:val="22"/>
          <w:szCs w:val="22"/>
        </w:rPr>
      </w:pPr>
    </w:p>
    <w:p w14:paraId="2E4F9782" w14:textId="543D85CF" w:rsidR="004E6CBB" w:rsidRPr="004E2A43" w:rsidRDefault="004E6CBB" w:rsidP="004E6CBB">
      <w:pPr>
        <w:rPr>
          <w:rFonts w:cstheme="minorHAnsi"/>
          <w:sz w:val="22"/>
          <w:szCs w:val="22"/>
        </w:rPr>
      </w:pPr>
    </w:p>
    <w:p w14:paraId="0BE81413" w14:textId="3E74341D" w:rsidR="005421E7" w:rsidRPr="004E6CBB" w:rsidRDefault="004E6CBB" w:rsidP="005421E7">
      <w:r>
        <w:t xml:space="preserve"> </w:t>
      </w:r>
    </w:p>
    <w:p w14:paraId="50B846F5" w14:textId="5FEF5E46" w:rsidR="005421E7" w:rsidRPr="005421E7" w:rsidRDefault="005421E7" w:rsidP="005421E7">
      <w:pPr>
        <w:rPr>
          <w:i/>
          <w:iCs/>
        </w:rPr>
      </w:pPr>
    </w:p>
    <w:p w14:paraId="73DE999E" w14:textId="77777777" w:rsidR="005421E7" w:rsidRDefault="005421E7" w:rsidP="005421E7"/>
    <w:sectPr w:rsidR="005421E7" w:rsidSect="00F5574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507E38"/>
    <w:multiLevelType w:val="hybridMultilevel"/>
    <w:tmpl w:val="2696913A"/>
    <w:lvl w:ilvl="0" w:tplc="773EE650">
      <w:start w:val="27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DC0"/>
    <w:rsid w:val="000230C6"/>
    <w:rsid w:val="000305F1"/>
    <w:rsid w:val="00032762"/>
    <w:rsid w:val="00043CCA"/>
    <w:rsid w:val="000467A9"/>
    <w:rsid w:val="000570CB"/>
    <w:rsid w:val="00093446"/>
    <w:rsid w:val="000A5028"/>
    <w:rsid w:val="000A6AD5"/>
    <w:rsid w:val="000D1DFB"/>
    <w:rsid w:val="000F18CE"/>
    <w:rsid w:val="001071D2"/>
    <w:rsid w:val="00111342"/>
    <w:rsid w:val="0012540B"/>
    <w:rsid w:val="00126A12"/>
    <w:rsid w:val="00132576"/>
    <w:rsid w:val="00133250"/>
    <w:rsid w:val="001521EA"/>
    <w:rsid w:val="00162E75"/>
    <w:rsid w:val="001671F5"/>
    <w:rsid w:val="0017763E"/>
    <w:rsid w:val="00177D76"/>
    <w:rsid w:val="00180C73"/>
    <w:rsid w:val="001A4C93"/>
    <w:rsid w:val="001E0059"/>
    <w:rsid w:val="002225B2"/>
    <w:rsid w:val="00250130"/>
    <w:rsid w:val="00281062"/>
    <w:rsid w:val="00284B6E"/>
    <w:rsid w:val="00287AAC"/>
    <w:rsid w:val="00297961"/>
    <w:rsid w:val="002A7247"/>
    <w:rsid w:val="002B152E"/>
    <w:rsid w:val="002C0DC0"/>
    <w:rsid w:val="002C30F5"/>
    <w:rsid w:val="002C37DB"/>
    <w:rsid w:val="002D4400"/>
    <w:rsid w:val="002D7180"/>
    <w:rsid w:val="002E0CC8"/>
    <w:rsid w:val="002E7129"/>
    <w:rsid w:val="002E7D10"/>
    <w:rsid w:val="002F56B0"/>
    <w:rsid w:val="00327324"/>
    <w:rsid w:val="00331D39"/>
    <w:rsid w:val="003A5D69"/>
    <w:rsid w:val="003C71B3"/>
    <w:rsid w:val="003E2B80"/>
    <w:rsid w:val="00401508"/>
    <w:rsid w:val="004326F6"/>
    <w:rsid w:val="00435F1D"/>
    <w:rsid w:val="00457F0C"/>
    <w:rsid w:val="00460C97"/>
    <w:rsid w:val="00473546"/>
    <w:rsid w:val="0048052A"/>
    <w:rsid w:val="0049614A"/>
    <w:rsid w:val="004B030D"/>
    <w:rsid w:val="004B4C75"/>
    <w:rsid w:val="004B658F"/>
    <w:rsid w:val="004C123E"/>
    <w:rsid w:val="004D0483"/>
    <w:rsid w:val="004E2A43"/>
    <w:rsid w:val="004E3D81"/>
    <w:rsid w:val="004E6CBB"/>
    <w:rsid w:val="004F1F84"/>
    <w:rsid w:val="00533ED6"/>
    <w:rsid w:val="005421E7"/>
    <w:rsid w:val="00561FE8"/>
    <w:rsid w:val="005623CC"/>
    <w:rsid w:val="00562BC4"/>
    <w:rsid w:val="005653AF"/>
    <w:rsid w:val="005778E8"/>
    <w:rsid w:val="00597B9C"/>
    <w:rsid w:val="005C318E"/>
    <w:rsid w:val="005E2F06"/>
    <w:rsid w:val="005F235C"/>
    <w:rsid w:val="00602FE7"/>
    <w:rsid w:val="0061230B"/>
    <w:rsid w:val="00614175"/>
    <w:rsid w:val="00624932"/>
    <w:rsid w:val="00641F21"/>
    <w:rsid w:val="0064577D"/>
    <w:rsid w:val="006959E3"/>
    <w:rsid w:val="006962F1"/>
    <w:rsid w:val="006C43B8"/>
    <w:rsid w:val="006D6951"/>
    <w:rsid w:val="006E4827"/>
    <w:rsid w:val="00710376"/>
    <w:rsid w:val="007109F5"/>
    <w:rsid w:val="00713836"/>
    <w:rsid w:val="007215D2"/>
    <w:rsid w:val="00734576"/>
    <w:rsid w:val="007350E2"/>
    <w:rsid w:val="00780BCC"/>
    <w:rsid w:val="00796D2F"/>
    <w:rsid w:val="007C116B"/>
    <w:rsid w:val="007D405C"/>
    <w:rsid w:val="007D4A3B"/>
    <w:rsid w:val="00806BDF"/>
    <w:rsid w:val="00810818"/>
    <w:rsid w:val="00815402"/>
    <w:rsid w:val="00824630"/>
    <w:rsid w:val="00827A4E"/>
    <w:rsid w:val="0083401F"/>
    <w:rsid w:val="0085580C"/>
    <w:rsid w:val="00864FA2"/>
    <w:rsid w:val="008747AA"/>
    <w:rsid w:val="008830EB"/>
    <w:rsid w:val="008925F7"/>
    <w:rsid w:val="0089699A"/>
    <w:rsid w:val="00897D9B"/>
    <w:rsid w:val="008B0F8F"/>
    <w:rsid w:val="008C6B26"/>
    <w:rsid w:val="008E1C5A"/>
    <w:rsid w:val="008E7A6C"/>
    <w:rsid w:val="0092088B"/>
    <w:rsid w:val="00923ECE"/>
    <w:rsid w:val="00925D1C"/>
    <w:rsid w:val="00931BED"/>
    <w:rsid w:val="009338C3"/>
    <w:rsid w:val="00964F0F"/>
    <w:rsid w:val="00965AA6"/>
    <w:rsid w:val="00991879"/>
    <w:rsid w:val="00997F97"/>
    <w:rsid w:val="009A0518"/>
    <w:rsid w:val="009C7328"/>
    <w:rsid w:val="009F210B"/>
    <w:rsid w:val="009F2281"/>
    <w:rsid w:val="00A01B95"/>
    <w:rsid w:val="00A2180F"/>
    <w:rsid w:val="00A35678"/>
    <w:rsid w:val="00A42BAC"/>
    <w:rsid w:val="00A6589C"/>
    <w:rsid w:val="00A70315"/>
    <w:rsid w:val="00A772C8"/>
    <w:rsid w:val="00A92406"/>
    <w:rsid w:val="00A94E1F"/>
    <w:rsid w:val="00A96D40"/>
    <w:rsid w:val="00AE429F"/>
    <w:rsid w:val="00AE59AD"/>
    <w:rsid w:val="00AE712D"/>
    <w:rsid w:val="00B13F83"/>
    <w:rsid w:val="00B15318"/>
    <w:rsid w:val="00B33B9E"/>
    <w:rsid w:val="00B35296"/>
    <w:rsid w:val="00B417AB"/>
    <w:rsid w:val="00B44B25"/>
    <w:rsid w:val="00B51C7D"/>
    <w:rsid w:val="00B6013B"/>
    <w:rsid w:val="00B63B64"/>
    <w:rsid w:val="00B831FE"/>
    <w:rsid w:val="00BA4C04"/>
    <w:rsid w:val="00BD0F2F"/>
    <w:rsid w:val="00BE3539"/>
    <w:rsid w:val="00BE523C"/>
    <w:rsid w:val="00C01216"/>
    <w:rsid w:val="00C133D6"/>
    <w:rsid w:val="00C23A98"/>
    <w:rsid w:val="00C27B1F"/>
    <w:rsid w:val="00C4684E"/>
    <w:rsid w:val="00C47FBC"/>
    <w:rsid w:val="00C54DFC"/>
    <w:rsid w:val="00C62E31"/>
    <w:rsid w:val="00C63EC9"/>
    <w:rsid w:val="00C70593"/>
    <w:rsid w:val="00C73DA6"/>
    <w:rsid w:val="00C77D06"/>
    <w:rsid w:val="00C90BB1"/>
    <w:rsid w:val="00C9557D"/>
    <w:rsid w:val="00CA2263"/>
    <w:rsid w:val="00CA49BE"/>
    <w:rsid w:val="00CB55A7"/>
    <w:rsid w:val="00CC087E"/>
    <w:rsid w:val="00CC36F9"/>
    <w:rsid w:val="00CD7D05"/>
    <w:rsid w:val="00CE4579"/>
    <w:rsid w:val="00CE667D"/>
    <w:rsid w:val="00D10620"/>
    <w:rsid w:val="00D322B0"/>
    <w:rsid w:val="00D5321F"/>
    <w:rsid w:val="00D60587"/>
    <w:rsid w:val="00D87636"/>
    <w:rsid w:val="00D957B3"/>
    <w:rsid w:val="00DD3E80"/>
    <w:rsid w:val="00E00EF4"/>
    <w:rsid w:val="00E06EB6"/>
    <w:rsid w:val="00E13A8B"/>
    <w:rsid w:val="00E22E17"/>
    <w:rsid w:val="00E34C9E"/>
    <w:rsid w:val="00E41A28"/>
    <w:rsid w:val="00E61178"/>
    <w:rsid w:val="00E708F4"/>
    <w:rsid w:val="00E95969"/>
    <w:rsid w:val="00EA0691"/>
    <w:rsid w:val="00EA13FB"/>
    <w:rsid w:val="00ED27A2"/>
    <w:rsid w:val="00EF0D90"/>
    <w:rsid w:val="00F00B29"/>
    <w:rsid w:val="00F0240F"/>
    <w:rsid w:val="00F12034"/>
    <w:rsid w:val="00F23D31"/>
    <w:rsid w:val="00F250AD"/>
    <w:rsid w:val="00F53B4E"/>
    <w:rsid w:val="00F55741"/>
    <w:rsid w:val="00F72DCE"/>
    <w:rsid w:val="00F83EAE"/>
    <w:rsid w:val="00F975F7"/>
    <w:rsid w:val="00FA2707"/>
    <w:rsid w:val="00FA390F"/>
    <w:rsid w:val="00FA6378"/>
    <w:rsid w:val="00FB64D0"/>
    <w:rsid w:val="00FC5511"/>
    <w:rsid w:val="00FF7D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C23E1D"/>
  <w15:chartTrackingRefBased/>
  <w15:docId w15:val="{8B677C8D-65E7-4842-B454-FCC0AA4FB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A12"/>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55A7"/>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4E6CBB"/>
    <w:rPr>
      <w:color w:val="0000FF"/>
      <w:u w:val="single"/>
    </w:rPr>
  </w:style>
  <w:style w:type="character" w:styleId="FollowedHyperlink">
    <w:name w:val="FollowedHyperlink"/>
    <w:basedOn w:val="DefaultParagraphFont"/>
    <w:uiPriority w:val="99"/>
    <w:semiHidden/>
    <w:unhideWhenUsed/>
    <w:rsid w:val="002A7247"/>
    <w:rPr>
      <w:color w:val="954F72" w:themeColor="followedHyperlink"/>
      <w:u w:val="single"/>
    </w:rPr>
  </w:style>
  <w:style w:type="character" w:styleId="UnresolvedMention">
    <w:name w:val="Unresolved Mention"/>
    <w:basedOn w:val="DefaultParagraphFont"/>
    <w:uiPriority w:val="99"/>
    <w:semiHidden/>
    <w:unhideWhenUsed/>
    <w:rsid w:val="002A72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73876">
      <w:bodyDiv w:val="1"/>
      <w:marLeft w:val="0"/>
      <w:marRight w:val="0"/>
      <w:marTop w:val="0"/>
      <w:marBottom w:val="0"/>
      <w:divBdr>
        <w:top w:val="none" w:sz="0" w:space="0" w:color="auto"/>
        <w:left w:val="none" w:sz="0" w:space="0" w:color="auto"/>
        <w:bottom w:val="none" w:sz="0" w:space="0" w:color="auto"/>
        <w:right w:val="none" w:sz="0" w:space="0" w:color="auto"/>
      </w:divBdr>
    </w:div>
    <w:div w:id="135491930">
      <w:bodyDiv w:val="1"/>
      <w:marLeft w:val="0"/>
      <w:marRight w:val="0"/>
      <w:marTop w:val="0"/>
      <w:marBottom w:val="0"/>
      <w:divBdr>
        <w:top w:val="none" w:sz="0" w:space="0" w:color="auto"/>
        <w:left w:val="none" w:sz="0" w:space="0" w:color="auto"/>
        <w:bottom w:val="none" w:sz="0" w:space="0" w:color="auto"/>
        <w:right w:val="none" w:sz="0" w:space="0" w:color="auto"/>
      </w:divBdr>
    </w:div>
    <w:div w:id="241064712">
      <w:bodyDiv w:val="1"/>
      <w:marLeft w:val="0"/>
      <w:marRight w:val="0"/>
      <w:marTop w:val="0"/>
      <w:marBottom w:val="0"/>
      <w:divBdr>
        <w:top w:val="none" w:sz="0" w:space="0" w:color="auto"/>
        <w:left w:val="none" w:sz="0" w:space="0" w:color="auto"/>
        <w:bottom w:val="none" w:sz="0" w:space="0" w:color="auto"/>
        <w:right w:val="none" w:sz="0" w:space="0" w:color="auto"/>
      </w:divBdr>
    </w:div>
    <w:div w:id="355086020">
      <w:bodyDiv w:val="1"/>
      <w:marLeft w:val="0"/>
      <w:marRight w:val="0"/>
      <w:marTop w:val="0"/>
      <w:marBottom w:val="0"/>
      <w:divBdr>
        <w:top w:val="none" w:sz="0" w:space="0" w:color="auto"/>
        <w:left w:val="none" w:sz="0" w:space="0" w:color="auto"/>
        <w:bottom w:val="none" w:sz="0" w:space="0" w:color="auto"/>
        <w:right w:val="none" w:sz="0" w:space="0" w:color="auto"/>
      </w:divBdr>
    </w:div>
    <w:div w:id="377170390">
      <w:bodyDiv w:val="1"/>
      <w:marLeft w:val="0"/>
      <w:marRight w:val="0"/>
      <w:marTop w:val="0"/>
      <w:marBottom w:val="0"/>
      <w:divBdr>
        <w:top w:val="none" w:sz="0" w:space="0" w:color="auto"/>
        <w:left w:val="none" w:sz="0" w:space="0" w:color="auto"/>
        <w:bottom w:val="none" w:sz="0" w:space="0" w:color="auto"/>
        <w:right w:val="none" w:sz="0" w:space="0" w:color="auto"/>
      </w:divBdr>
    </w:div>
    <w:div w:id="422534423">
      <w:bodyDiv w:val="1"/>
      <w:marLeft w:val="0"/>
      <w:marRight w:val="0"/>
      <w:marTop w:val="0"/>
      <w:marBottom w:val="0"/>
      <w:divBdr>
        <w:top w:val="none" w:sz="0" w:space="0" w:color="auto"/>
        <w:left w:val="none" w:sz="0" w:space="0" w:color="auto"/>
        <w:bottom w:val="none" w:sz="0" w:space="0" w:color="auto"/>
        <w:right w:val="none" w:sz="0" w:space="0" w:color="auto"/>
      </w:divBdr>
    </w:div>
    <w:div w:id="842862012">
      <w:bodyDiv w:val="1"/>
      <w:marLeft w:val="0"/>
      <w:marRight w:val="0"/>
      <w:marTop w:val="0"/>
      <w:marBottom w:val="0"/>
      <w:divBdr>
        <w:top w:val="none" w:sz="0" w:space="0" w:color="auto"/>
        <w:left w:val="none" w:sz="0" w:space="0" w:color="auto"/>
        <w:bottom w:val="none" w:sz="0" w:space="0" w:color="auto"/>
        <w:right w:val="none" w:sz="0" w:space="0" w:color="auto"/>
      </w:divBdr>
    </w:div>
    <w:div w:id="930625008">
      <w:bodyDiv w:val="1"/>
      <w:marLeft w:val="0"/>
      <w:marRight w:val="0"/>
      <w:marTop w:val="0"/>
      <w:marBottom w:val="0"/>
      <w:divBdr>
        <w:top w:val="none" w:sz="0" w:space="0" w:color="auto"/>
        <w:left w:val="none" w:sz="0" w:space="0" w:color="auto"/>
        <w:bottom w:val="none" w:sz="0" w:space="0" w:color="auto"/>
        <w:right w:val="none" w:sz="0" w:space="0" w:color="auto"/>
      </w:divBdr>
    </w:div>
    <w:div w:id="1011878310">
      <w:bodyDiv w:val="1"/>
      <w:marLeft w:val="0"/>
      <w:marRight w:val="0"/>
      <w:marTop w:val="0"/>
      <w:marBottom w:val="0"/>
      <w:divBdr>
        <w:top w:val="none" w:sz="0" w:space="0" w:color="auto"/>
        <w:left w:val="none" w:sz="0" w:space="0" w:color="auto"/>
        <w:bottom w:val="none" w:sz="0" w:space="0" w:color="auto"/>
        <w:right w:val="none" w:sz="0" w:space="0" w:color="auto"/>
      </w:divBdr>
    </w:div>
    <w:div w:id="1252007508">
      <w:bodyDiv w:val="1"/>
      <w:marLeft w:val="0"/>
      <w:marRight w:val="0"/>
      <w:marTop w:val="0"/>
      <w:marBottom w:val="0"/>
      <w:divBdr>
        <w:top w:val="none" w:sz="0" w:space="0" w:color="auto"/>
        <w:left w:val="none" w:sz="0" w:space="0" w:color="auto"/>
        <w:bottom w:val="none" w:sz="0" w:space="0" w:color="auto"/>
        <w:right w:val="none" w:sz="0" w:space="0" w:color="auto"/>
      </w:divBdr>
    </w:div>
    <w:div w:id="1624311481">
      <w:bodyDiv w:val="1"/>
      <w:marLeft w:val="0"/>
      <w:marRight w:val="0"/>
      <w:marTop w:val="0"/>
      <w:marBottom w:val="0"/>
      <w:divBdr>
        <w:top w:val="none" w:sz="0" w:space="0" w:color="auto"/>
        <w:left w:val="none" w:sz="0" w:space="0" w:color="auto"/>
        <w:bottom w:val="none" w:sz="0" w:space="0" w:color="auto"/>
        <w:right w:val="none" w:sz="0" w:space="0" w:color="auto"/>
      </w:divBdr>
    </w:div>
    <w:div w:id="1753039769">
      <w:bodyDiv w:val="1"/>
      <w:marLeft w:val="0"/>
      <w:marRight w:val="0"/>
      <w:marTop w:val="0"/>
      <w:marBottom w:val="0"/>
      <w:divBdr>
        <w:top w:val="none" w:sz="0" w:space="0" w:color="auto"/>
        <w:left w:val="none" w:sz="0" w:space="0" w:color="auto"/>
        <w:bottom w:val="none" w:sz="0" w:space="0" w:color="auto"/>
        <w:right w:val="none" w:sz="0" w:space="0" w:color="auto"/>
      </w:divBdr>
    </w:div>
    <w:div w:id="1954050681">
      <w:bodyDiv w:val="1"/>
      <w:marLeft w:val="0"/>
      <w:marRight w:val="0"/>
      <w:marTop w:val="0"/>
      <w:marBottom w:val="0"/>
      <w:divBdr>
        <w:top w:val="none" w:sz="0" w:space="0" w:color="auto"/>
        <w:left w:val="none" w:sz="0" w:space="0" w:color="auto"/>
        <w:bottom w:val="none" w:sz="0" w:space="0" w:color="auto"/>
        <w:right w:val="none" w:sz="0" w:space="0" w:color="auto"/>
      </w:divBdr>
    </w:div>
    <w:div w:id="1978105369">
      <w:bodyDiv w:val="1"/>
      <w:marLeft w:val="0"/>
      <w:marRight w:val="0"/>
      <w:marTop w:val="0"/>
      <w:marBottom w:val="0"/>
      <w:divBdr>
        <w:top w:val="none" w:sz="0" w:space="0" w:color="auto"/>
        <w:left w:val="none" w:sz="0" w:space="0" w:color="auto"/>
        <w:bottom w:val="none" w:sz="0" w:space="0" w:color="auto"/>
        <w:right w:val="none" w:sz="0" w:space="0" w:color="auto"/>
      </w:divBdr>
    </w:div>
    <w:div w:id="2142841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10.1016/j.jpeds.2016.12.030" TargetMode="External"/><Relationship Id="rId3" Type="http://schemas.openxmlformats.org/officeDocument/2006/relationships/settings" Target="settings.xml"/><Relationship Id="rId7" Type="http://schemas.openxmlformats.org/officeDocument/2006/relationships/hyperlink" Target="https://dx.doi.org/10.1016%2Fj.chc.2008.06.01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ettraininghubs.org.uk/wp-content/uploads/2012/08/1_So-what-exactly-is-autism.pdf" TargetMode="External"/><Relationship Id="rId11" Type="http://schemas.openxmlformats.org/officeDocument/2006/relationships/fontTable" Target="fontTable.xml"/><Relationship Id="rId5" Type="http://schemas.openxmlformats.org/officeDocument/2006/relationships/hyperlink" Target="https://www.bbc.co.uk/news/uk-wales-39394220" TargetMode="External"/><Relationship Id="rId10" Type="http://schemas.openxmlformats.org/officeDocument/2006/relationships/hyperlink" Target="https://autismpdc.fpg.unc.edu/sites/autismpdc.fpg.unc.edu/files/imce/documents/PRT-Complete-10-2010.pdf" TargetMode="External"/><Relationship Id="rId4" Type="http://schemas.openxmlformats.org/officeDocument/2006/relationships/webSettings" Target="webSettings.xml"/><Relationship Id="rId9" Type="http://schemas.openxmlformats.org/officeDocument/2006/relationships/hyperlink" Target="https://gov.wales/sites/default/files/publications/2019-01/ways-of-supporting-learners-with-autistic-spectrum-disorder-asd.pdf?fbclid=IwAR1xPJr8L__f7GoanwfyRjMgs11cY6MiSLbSW_W7A-F8nDzmVomKocV7Cy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399</TotalTime>
  <Pages>4</Pages>
  <Words>2034</Words>
  <Characters>11596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Mcinally (1802424)</dc:creator>
  <cp:keywords/>
  <dc:description/>
  <cp:lastModifiedBy>Heather Mcinally (1802424)</cp:lastModifiedBy>
  <cp:revision>196</cp:revision>
  <dcterms:created xsi:type="dcterms:W3CDTF">2019-10-22T10:17:00Z</dcterms:created>
  <dcterms:modified xsi:type="dcterms:W3CDTF">2019-10-28T20:36:00Z</dcterms:modified>
</cp:coreProperties>
</file>