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3C83FC0" w:rsidP="47ECA3AA" w:rsidRDefault="53C83FC0" w14:paraId="60365B77" w14:textId="41EA71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7F1C49D3">
        <w:drawing>
          <wp:inline wp14:editId="09A8111B" wp14:anchorId="15C52CD9">
            <wp:extent cx="2088090" cy="1770327"/>
            <wp:effectExtent l="114300" t="114300" r="83820" b="135255"/>
            <wp:docPr id="501299508" name="" title=""/>
            <wp:cNvGraphicFramePr>
              <a:graphicFrameLocks noChangeAspect="1"/>
            </wp:cNvGraphicFramePr>
            <a:graphic>
              <a:graphicData uri="http://schemas.openxmlformats.org/drawingml/2006/picture">
                <pic:pic>
                  <pic:nvPicPr>
                    <pic:cNvPr id="0" name=""/>
                    <pic:cNvPicPr/>
                  </pic:nvPicPr>
                  <pic:blipFill>
                    <a:blip r:embed="R62fecb29a67447d1">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088090" cy="1770327"/>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74B68EA7" w:rsidP="74B68EA7" w:rsidRDefault="74B68EA7" w14:paraId="695DEF72" w14:textId="27A2FE93">
      <w:pPr>
        <w:pStyle w:val="Normal"/>
      </w:pPr>
    </w:p>
    <w:p w:rsidR="36DEBC2A" w:rsidP="74B68EA7" w:rsidRDefault="36DEBC2A" w14:paraId="47211131" w14:textId="7AD31D1F">
      <w:pPr>
        <w:pStyle w:val="Normal"/>
        <w:spacing w:line="257" w:lineRule="auto"/>
        <w:jc w:val="center"/>
        <w:rPr>
          <w:rFonts w:ascii="Calibri" w:hAnsi="Calibri" w:eastAsia="Calibri" w:cs="Calibri"/>
          <w:b w:val="1"/>
          <w:bCs w:val="1"/>
          <w:noProof w:val="0"/>
          <w:sz w:val="28"/>
          <w:szCs w:val="28"/>
          <w:u w:val="single"/>
          <w:lang w:val="en-US"/>
        </w:rPr>
      </w:pPr>
      <w:r w:rsidRPr="74B68EA7" w:rsidR="36DEBC2A">
        <w:rPr>
          <w:rFonts w:ascii="Calibri" w:hAnsi="Calibri" w:eastAsia="Calibri" w:cs="Calibri"/>
          <w:b w:val="1"/>
          <w:bCs w:val="1"/>
          <w:noProof w:val="0"/>
          <w:sz w:val="28"/>
          <w:szCs w:val="28"/>
          <w:u w:val="single"/>
          <w:lang w:val="en-US"/>
        </w:rPr>
        <w:t>Principle of Health and Social Care</w:t>
      </w:r>
    </w:p>
    <w:p w:rsidR="36DEBC2A" w:rsidP="74B68EA7" w:rsidRDefault="36DEBC2A" w14:paraId="224E31E8" w14:textId="59814FD5">
      <w:pPr>
        <w:spacing w:line="257" w:lineRule="auto"/>
        <w:jc w:val="center"/>
        <w:rPr>
          <w:rFonts w:ascii="Calibri" w:hAnsi="Calibri" w:eastAsia="Calibri" w:cs="Calibri"/>
          <w:b w:val="1"/>
          <w:bCs w:val="1"/>
          <w:noProof w:val="0"/>
          <w:sz w:val="28"/>
          <w:szCs w:val="28"/>
          <w:u w:val="single"/>
          <w:lang w:val="en-US"/>
        </w:rPr>
      </w:pPr>
      <w:r w:rsidRPr="74B68EA7" w:rsidR="36DEBC2A">
        <w:rPr>
          <w:rFonts w:ascii="Calibri" w:hAnsi="Calibri" w:eastAsia="Calibri" w:cs="Calibri"/>
          <w:b w:val="1"/>
          <w:bCs w:val="1"/>
          <w:noProof w:val="0"/>
          <w:sz w:val="28"/>
          <w:szCs w:val="28"/>
          <w:u w:val="single"/>
          <w:lang w:val="en-US"/>
        </w:rPr>
        <w:t>Living With Care: The Elder Person</w:t>
      </w:r>
    </w:p>
    <w:p w:rsidR="74B68EA7" w:rsidP="74B68EA7" w:rsidRDefault="74B68EA7" w14:paraId="1EEAAE55" w14:textId="14DA13C1">
      <w:pPr>
        <w:pStyle w:val="Normal"/>
        <w:spacing w:line="257" w:lineRule="auto"/>
        <w:jc w:val="center"/>
        <w:rPr>
          <w:rFonts w:ascii="Calibri" w:hAnsi="Calibri" w:eastAsia="Calibri" w:cs="Calibri"/>
          <w:b w:val="1"/>
          <w:bCs w:val="1"/>
          <w:noProof w:val="0"/>
          <w:sz w:val="28"/>
          <w:szCs w:val="28"/>
          <w:u w:val="single"/>
          <w:lang w:val="en-US"/>
        </w:rPr>
      </w:pPr>
    </w:p>
    <w:p w:rsidR="53C83FC0" w:rsidP="53C83FC0" w:rsidRDefault="53C83FC0" w14:paraId="036A5895" w14:textId="74B14A28">
      <w:pPr>
        <w:pStyle w:val="Normal"/>
        <w:spacing w:line="257" w:lineRule="auto"/>
        <w:jc w:val="left"/>
        <w:rPr>
          <w:rFonts w:ascii="Calibri" w:hAnsi="Calibri" w:eastAsia="Calibri" w:cs="Calibri"/>
          <w:noProof w:val="0"/>
          <w:sz w:val="22"/>
          <w:szCs w:val="22"/>
          <w:u w:val="single"/>
          <w:lang w:val="en-US"/>
        </w:rPr>
      </w:pPr>
      <w:r w:rsidRPr="74B68EA7" w:rsidR="694E348C">
        <w:rPr>
          <w:rFonts w:ascii="Calibri" w:hAnsi="Calibri" w:eastAsia="Calibri" w:cs="Calibri"/>
          <w:b w:val="1"/>
          <w:bCs w:val="1"/>
          <w:noProof w:val="0"/>
          <w:sz w:val="28"/>
          <w:szCs w:val="28"/>
          <w:u w:val="single"/>
          <w:lang w:val="en-US"/>
        </w:rPr>
        <w:t xml:space="preserve">STUDENT NAME: </w:t>
      </w:r>
      <w:r w:rsidRPr="74B68EA7" w:rsidR="694E348C">
        <w:rPr>
          <w:rFonts w:ascii="Calibri" w:hAnsi="Calibri" w:eastAsia="Calibri" w:cs="Calibri"/>
          <w:b w:val="1"/>
          <w:bCs w:val="1"/>
          <w:noProof w:val="0"/>
          <w:sz w:val="28"/>
          <w:szCs w:val="28"/>
          <w:u w:val="none"/>
          <w:lang w:val="en-US"/>
        </w:rPr>
        <w:t>FATOU NJAI</w:t>
      </w:r>
    </w:p>
    <w:p w:rsidR="694E348C" w:rsidP="74B68EA7" w:rsidRDefault="694E348C" w14:paraId="42DAF18A" w14:textId="714117C0">
      <w:pPr>
        <w:pStyle w:val="Normal"/>
        <w:spacing w:line="257" w:lineRule="auto"/>
        <w:jc w:val="left"/>
        <w:rPr>
          <w:rFonts w:ascii="Calibri" w:hAnsi="Calibri" w:eastAsia="Calibri" w:cs="Calibri"/>
          <w:b w:val="1"/>
          <w:bCs w:val="1"/>
          <w:noProof w:val="0"/>
          <w:sz w:val="28"/>
          <w:szCs w:val="28"/>
          <w:u w:val="none"/>
          <w:lang w:val="en-US"/>
        </w:rPr>
      </w:pPr>
      <w:r w:rsidRPr="74B68EA7" w:rsidR="694E348C">
        <w:rPr>
          <w:rFonts w:ascii="Calibri" w:hAnsi="Calibri" w:eastAsia="Calibri" w:cs="Calibri"/>
          <w:b w:val="1"/>
          <w:bCs w:val="1"/>
          <w:noProof w:val="0"/>
          <w:sz w:val="28"/>
          <w:szCs w:val="28"/>
          <w:u w:val="single"/>
          <w:lang w:val="en-US"/>
        </w:rPr>
        <w:t>STUDENT NUMBER:</w:t>
      </w:r>
      <w:r w:rsidRPr="74B68EA7" w:rsidR="694E348C">
        <w:rPr>
          <w:rFonts w:ascii="Calibri" w:hAnsi="Calibri" w:eastAsia="Calibri" w:cs="Calibri"/>
          <w:b w:val="1"/>
          <w:bCs w:val="1"/>
          <w:noProof w:val="0"/>
          <w:sz w:val="28"/>
          <w:szCs w:val="28"/>
          <w:u w:val="none"/>
          <w:lang w:val="en-US"/>
        </w:rPr>
        <w:t xml:space="preserve"> 1818495</w:t>
      </w:r>
    </w:p>
    <w:p w:rsidR="694E348C" w:rsidP="74B68EA7" w:rsidRDefault="694E348C" w14:paraId="721A1720" w14:textId="5FE9F1CE">
      <w:pPr>
        <w:pStyle w:val="Normal"/>
        <w:spacing w:line="257" w:lineRule="auto"/>
        <w:jc w:val="left"/>
        <w:rPr>
          <w:rFonts w:ascii="Calibri" w:hAnsi="Calibri" w:eastAsia="Calibri" w:cs="Calibri"/>
          <w:b w:val="1"/>
          <w:bCs w:val="1"/>
          <w:noProof w:val="0"/>
          <w:sz w:val="28"/>
          <w:szCs w:val="28"/>
          <w:u w:val="none"/>
          <w:lang w:val="en-US"/>
        </w:rPr>
      </w:pPr>
      <w:r w:rsidRPr="74B68EA7" w:rsidR="694E348C">
        <w:rPr>
          <w:rFonts w:ascii="Calibri" w:hAnsi="Calibri" w:eastAsia="Calibri" w:cs="Calibri"/>
          <w:b w:val="1"/>
          <w:bCs w:val="1"/>
          <w:noProof w:val="0"/>
          <w:sz w:val="28"/>
          <w:szCs w:val="28"/>
          <w:u w:val="single"/>
          <w:lang w:val="en-US"/>
        </w:rPr>
        <w:t>MODULE CODE:</w:t>
      </w:r>
      <w:r w:rsidRPr="74B68EA7" w:rsidR="694E348C">
        <w:rPr>
          <w:rFonts w:ascii="Calibri" w:hAnsi="Calibri" w:eastAsia="Calibri" w:cs="Calibri"/>
          <w:b w:val="1"/>
          <w:bCs w:val="1"/>
          <w:noProof w:val="0"/>
          <w:sz w:val="28"/>
          <w:szCs w:val="28"/>
          <w:u w:val="none"/>
          <w:lang w:val="en-US"/>
        </w:rPr>
        <w:t xml:space="preserve"> BHMP6009</w:t>
      </w:r>
    </w:p>
    <w:p w:rsidR="694E348C" w:rsidP="74B68EA7" w:rsidRDefault="694E348C" w14:paraId="33130A16" w14:textId="3734599F">
      <w:pPr>
        <w:pStyle w:val="Normal"/>
        <w:spacing w:line="257" w:lineRule="auto"/>
        <w:jc w:val="left"/>
        <w:rPr>
          <w:rFonts w:ascii="Calibri" w:hAnsi="Calibri" w:eastAsia="Calibri" w:cs="Calibri"/>
          <w:b w:val="1"/>
          <w:bCs w:val="1"/>
          <w:noProof w:val="0"/>
          <w:sz w:val="28"/>
          <w:szCs w:val="28"/>
          <w:u w:val="none"/>
          <w:lang w:val="en-US"/>
        </w:rPr>
      </w:pPr>
      <w:r w:rsidRPr="74B68EA7" w:rsidR="694E348C">
        <w:rPr>
          <w:rFonts w:ascii="Calibri" w:hAnsi="Calibri" w:eastAsia="Calibri" w:cs="Calibri"/>
          <w:b w:val="1"/>
          <w:bCs w:val="1"/>
          <w:noProof w:val="0"/>
          <w:sz w:val="28"/>
          <w:szCs w:val="28"/>
          <w:u w:val="single"/>
          <w:lang w:val="en-US"/>
        </w:rPr>
        <w:t>LECTURERE:</w:t>
      </w:r>
      <w:r w:rsidRPr="74B68EA7" w:rsidR="694E348C">
        <w:rPr>
          <w:rFonts w:ascii="Calibri" w:hAnsi="Calibri" w:eastAsia="Calibri" w:cs="Calibri"/>
          <w:b w:val="1"/>
          <w:bCs w:val="1"/>
          <w:noProof w:val="0"/>
          <w:sz w:val="28"/>
          <w:szCs w:val="28"/>
          <w:u w:val="none"/>
          <w:lang w:val="en-US"/>
        </w:rPr>
        <w:t xml:space="preserve"> EDWARD GOKA</w:t>
      </w:r>
    </w:p>
    <w:p w:rsidR="74B68EA7" w:rsidP="74B68EA7" w:rsidRDefault="74B68EA7" w14:paraId="106B2DEC" w14:textId="346B912D">
      <w:pPr>
        <w:pStyle w:val="Normal"/>
        <w:spacing w:line="257" w:lineRule="auto"/>
        <w:jc w:val="left"/>
        <w:rPr>
          <w:rFonts w:ascii="Calibri" w:hAnsi="Calibri" w:eastAsia="Calibri" w:cs="Calibri"/>
          <w:b w:val="1"/>
          <w:bCs w:val="1"/>
          <w:noProof w:val="0"/>
          <w:sz w:val="28"/>
          <w:szCs w:val="28"/>
          <w:u w:val="none"/>
          <w:lang w:val="en-US"/>
        </w:rPr>
      </w:pPr>
    </w:p>
    <w:p w:rsidR="36DEBC2A" w:rsidP="74B68EA7" w:rsidRDefault="36DEBC2A" w14:paraId="77756F84" w14:textId="5E826855">
      <w:pPr>
        <w:spacing w:line="257" w:lineRule="auto"/>
        <w:jc w:val="center"/>
        <w:rPr>
          <w:rFonts w:ascii="Calibri" w:hAnsi="Calibri" w:eastAsia="Calibri" w:cs="Calibri"/>
          <w:b w:val="1"/>
          <w:bCs w:val="1"/>
          <w:strike w:val="0"/>
          <w:dstrike w:val="0"/>
          <w:noProof w:val="0"/>
          <w:sz w:val="28"/>
          <w:szCs w:val="28"/>
          <w:u w:val="single"/>
          <w:lang w:val="en-US"/>
        </w:rPr>
      </w:pPr>
      <w:r w:rsidRPr="47ECA3AA" w:rsidR="36DEBC2A">
        <w:rPr>
          <w:rFonts w:ascii="Calibri" w:hAnsi="Calibri" w:eastAsia="Calibri" w:cs="Calibri"/>
          <w:strike w:val="0"/>
          <w:dstrike w:val="0"/>
          <w:noProof w:val="0"/>
          <w:sz w:val="22"/>
          <w:szCs w:val="22"/>
          <w:u w:val="none"/>
          <w:lang w:val="en-US"/>
        </w:rPr>
        <w:t xml:space="preserve"> </w:t>
      </w:r>
      <w:r w:rsidRPr="47ECA3AA" w:rsidR="43FE59E7">
        <w:rPr>
          <w:rFonts w:ascii="Calibri" w:hAnsi="Calibri" w:eastAsia="Calibri" w:cs="Calibri"/>
          <w:b w:val="1"/>
          <w:bCs w:val="1"/>
          <w:strike w:val="0"/>
          <w:dstrike w:val="0"/>
          <w:noProof w:val="0"/>
          <w:sz w:val="28"/>
          <w:szCs w:val="28"/>
          <w:u w:val="single"/>
          <w:lang w:val="en-US"/>
        </w:rPr>
        <w:t xml:space="preserve">Technology and the UK’s </w:t>
      </w:r>
      <w:r w:rsidRPr="47ECA3AA" w:rsidR="37F8620B">
        <w:rPr>
          <w:rFonts w:ascii="Calibri" w:hAnsi="Calibri" w:eastAsia="Calibri" w:cs="Calibri"/>
          <w:b w:val="1"/>
          <w:bCs w:val="1"/>
          <w:strike w:val="0"/>
          <w:dstrike w:val="0"/>
          <w:noProof w:val="0"/>
          <w:sz w:val="28"/>
          <w:szCs w:val="28"/>
          <w:u w:val="single"/>
          <w:lang w:val="en-US"/>
        </w:rPr>
        <w:t>E</w:t>
      </w:r>
      <w:r w:rsidRPr="47ECA3AA" w:rsidR="43FE59E7">
        <w:rPr>
          <w:rFonts w:ascii="Calibri" w:hAnsi="Calibri" w:eastAsia="Calibri" w:cs="Calibri"/>
          <w:b w:val="1"/>
          <w:bCs w:val="1"/>
          <w:strike w:val="0"/>
          <w:dstrike w:val="0"/>
          <w:noProof w:val="0"/>
          <w:sz w:val="28"/>
          <w:szCs w:val="28"/>
          <w:u w:val="single"/>
          <w:lang w:val="en-US"/>
        </w:rPr>
        <w:t xml:space="preserve">lderly </w:t>
      </w:r>
      <w:r w:rsidRPr="47ECA3AA" w:rsidR="0893E848">
        <w:rPr>
          <w:rFonts w:ascii="Calibri" w:hAnsi="Calibri" w:eastAsia="Calibri" w:cs="Calibri"/>
          <w:b w:val="1"/>
          <w:bCs w:val="1"/>
          <w:strike w:val="0"/>
          <w:dstrike w:val="0"/>
          <w:noProof w:val="0"/>
          <w:sz w:val="28"/>
          <w:szCs w:val="28"/>
          <w:u w:val="single"/>
          <w:lang w:val="en-US"/>
        </w:rPr>
        <w:t>P</w:t>
      </w:r>
      <w:r w:rsidRPr="47ECA3AA" w:rsidR="43FE59E7">
        <w:rPr>
          <w:rFonts w:ascii="Calibri" w:hAnsi="Calibri" w:eastAsia="Calibri" w:cs="Calibri"/>
          <w:b w:val="1"/>
          <w:bCs w:val="1"/>
          <w:strike w:val="0"/>
          <w:dstrike w:val="0"/>
          <w:noProof w:val="0"/>
          <w:sz w:val="28"/>
          <w:szCs w:val="28"/>
          <w:u w:val="single"/>
          <w:lang w:val="en-US"/>
        </w:rPr>
        <w:t>opulation Debate</w:t>
      </w:r>
    </w:p>
    <w:p w:rsidR="36DEBC2A" w:rsidP="74B68EA7" w:rsidRDefault="36DEBC2A" w14:paraId="39152B63" w14:textId="3698405D">
      <w:pPr>
        <w:spacing w:line="257" w:lineRule="auto"/>
        <w:jc w:val="center"/>
        <w:rPr>
          <w:rFonts w:ascii="Calibri" w:hAnsi="Calibri" w:eastAsia="Calibri" w:cs="Calibri"/>
          <w:b w:val="1"/>
          <w:bCs w:val="1"/>
          <w:noProof w:val="0"/>
          <w:sz w:val="28"/>
          <w:szCs w:val="28"/>
          <w:u w:val="single"/>
          <w:lang w:val="en-US"/>
        </w:rPr>
      </w:pPr>
      <w:r w:rsidRPr="74B68EA7" w:rsidR="36DEBC2A">
        <w:rPr>
          <w:rFonts w:ascii="Calibri" w:hAnsi="Calibri" w:eastAsia="Calibri" w:cs="Calibri"/>
          <w:b w:val="1"/>
          <w:bCs w:val="1"/>
          <w:noProof w:val="0"/>
          <w:sz w:val="28"/>
          <w:szCs w:val="28"/>
          <w:u w:val="single"/>
          <w:lang w:val="en-US"/>
        </w:rPr>
        <w:t>Academic Supporting Paper</w:t>
      </w:r>
    </w:p>
    <w:p w:rsidR="36DEBC2A" w:rsidP="0865A9E1" w:rsidRDefault="36DEBC2A" w14:paraId="5C16C9D1" w14:textId="6D87BC4B">
      <w:pPr>
        <w:spacing w:line="257" w:lineRule="auto"/>
        <w:jc w:val="center"/>
      </w:pPr>
      <w:r w:rsidRPr="53C83FC0" w:rsidR="36DEBC2A">
        <w:rPr>
          <w:rFonts w:ascii="Calibri" w:hAnsi="Calibri" w:eastAsia="Calibri" w:cs="Calibri"/>
          <w:noProof w:val="0"/>
          <w:sz w:val="22"/>
          <w:szCs w:val="22"/>
          <w:lang w:val="en-US"/>
        </w:rPr>
        <w:t xml:space="preserve"> </w:t>
      </w:r>
    </w:p>
    <w:p w:rsidR="53C83FC0" w:rsidP="53C83FC0" w:rsidRDefault="53C83FC0" w14:paraId="21A81B4A" w14:textId="055F8E00">
      <w:pPr>
        <w:spacing w:line="257" w:lineRule="auto"/>
        <w:jc w:val="center"/>
        <w:rPr>
          <w:rFonts w:ascii="Calibri" w:hAnsi="Calibri" w:eastAsia="Calibri" w:cs="Calibri"/>
          <w:noProof w:val="0"/>
          <w:sz w:val="22"/>
          <w:szCs w:val="22"/>
          <w:lang w:val="en-US"/>
        </w:rPr>
      </w:pPr>
    </w:p>
    <w:p w:rsidR="53C83FC0" w:rsidP="53C83FC0" w:rsidRDefault="53C83FC0" w14:paraId="57875801" w14:textId="19E2F481">
      <w:pPr>
        <w:spacing w:line="257" w:lineRule="auto"/>
        <w:jc w:val="center"/>
        <w:rPr>
          <w:rFonts w:ascii="Calibri" w:hAnsi="Calibri" w:eastAsia="Calibri" w:cs="Calibri"/>
          <w:noProof w:val="0"/>
          <w:sz w:val="22"/>
          <w:szCs w:val="22"/>
          <w:lang w:val="en-US"/>
        </w:rPr>
      </w:pPr>
    </w:p>
    <w:p w:rsidR="53C83FC0" w:rsidP="53C83FC0" w:rsidRDefault="53C83FC0" w14:paraId="4CD3A659" w14:textId="4AA5D924">
      <w:pPr>
        <w:spacing w:line="257" w:lineRule="auto"/>
        <w:jc w:val="center"/>
        <w:rPr>
          <w:rFonts w:ascii="Calibri" w:hAnsi="Calibri" w:eastAsia="Calibri" w:cs="Calibri"/>
          <w:noProof w:val="0"/>
          <w:sz w:val="22"/>
          <w:szCs w:val="22"/>
          <w:lang w:val="en-US"/>
        </w:rPr>
      </w:pPr>
    </w:p>
    <w:p w:rsidR="36DEBC2A" w:rsidP="47ECA3AA" w:rsidRDefault="36DEBC2A" w14:paraId="2EEACDBC" w14:textId="05189423">
      <w:pPr>
        <w:pStyle w:val="Normal"/>
        <w:spacing w:line="257" w:lineRule="auto"/>
        <w:jc w:val="center"/>
        <w:rPr>
          <w:rFonts w:ascii="Calibri" w:hAnsi="Calibri" w:eastAsia="Calibri" w:cs="Calibri"/>
          <w:noProof w:val="0"/>
          <w:sz w:val="22"/>
          <w:szCs w:val="22"/>
          <w:lang w:val="en-US"/>
        </w:rPr>
      </w:pPr>
    </w:p>
    <w:p w:rsidR="36DEBC2A" w:rsidP="47ECA3AA" w:rsidRDefault="36DEBC2A" w14:paraId="21F238F8" w14:textId="32E10AD2">
      <w:pPr>
        <w:pStyle w:val="Normal"/>
        <w:spacing w:line="257" w:lineRule="auto"/>
        <w:jc w:val="center"/>
        <w:rPr>
          <w:rFonts w:ascii="Calibri" w:hAnsi="Calibri" w:eastAsia="Calibri" w:cs="Calibri"/>
          <w:noProof w:val="0"/>
          <w:sz w:val="22"/>
          <w:szCs w:val="22"/>
          <w:lang w:val="en-US"/>
        </w:rPr>
      </w:pPr>
    </w:p>
    <w:p w:rsidR="36DEBC2A" w:rsidP="47ECA3AA" w:rsidRDefault="36DEBC2A" w14:paraId="55FA2354" w14:textId="63E2EC16">
      <w:pPr>
        <w:pStyle w:val="Normal"/>
        <w:spacing w:line="257" w:lineRule="auto"/>
        <w:jc w:val="center"/>
        <w:rPr>
          <w:rFonts w:ascii="Calibri" w:hAnsi="Calibri" w:eastAsia="Calibri" w:cs="Calibri"/>
          <w:noProof w:val="0"/>
          <w:sz w:val="22"/>
          <w:szCs w:val="22"/>
          <w:lang w:val="en-US"/>
        </w:rPr>
      </w:pPr>
    </w:p>
    <w:p w:rsidR="36DEBC2A" w:rsidP="47ECA3AA" w:rsidRDefault="36DEBC2A" w14:paraId="2B99A1CE" w14:textId="2B4DC61E">
      <w:pPr>
        <w:pStyle w:val="Normal"/>
        <w:spacing w:line="257" w:lineRule="auto"/>
        <w:jc w:val="center"/>
        <w:rPr>
          <w:rFonts w:ascii="Calibri" w:hAnsi="Calibri" w:eastAsia="Calibri" w:cs="Calibri"/>
          <w:noProof w:val="0"/>
          <w:sz w:val="22"/>
          <w:szCs w:val="22"/>
          <w:lang w:val="en-US"/>
        </w:rPr>
      </w:pPr>
    </w:p>
    <w:p w:rsidR="36DEBC2A" w:rsidP="74B68EA7" w:rsidRDefault="36DEBC2A" w14:paraId="2E30975A" w14:textId="09C2F405">
      <w:pPr>
        <w:pStyle w:val="Normal"/>
        <w:spacing w:line="257" w:lineRule="auto"/>
        <w:jc w:val="center"/>
        <w:rPr>
          <w:rFonts w:ascii="Calibri" w:hAnsi="Calibri" w:eastAsia="Calibri" w:cs="Calibri"/>
          <w:noProof w:val="0"/>
          <w:sz w:val="22"/>
          <w:szCs w:val="22"/>
          <w:lang w:val="en-US"/>
        </w:rPr>
      </w:pPr>
      <w:r w:rsidRPr="47ECA3AA" w:rsidR="36DEBC2A">
        <w:rPr>
          <w:rFonts w:ascii="Calibri" w:hAnsi="Calibri" w:eastAsia="Calibri" w:cs="Calibri"/>
          <w:noProof w:val="0"/>
          <w:sz w:val="22"/>
          <w:szCs w:val="22"/>
          <w:lang w:val="en-US"/>
        </w:rPr>
        <w:t xml:space="preserve"> </w:t>
      </w:r>
    </w:p>
    <w:p w:rsidR="36DEBC2A" w:rsidP="0865A9E1" w:rsidRDefault="36DEBC2A" w14:paraId="3762E68A" w14:textId="42A56764">
      <w:pPr>
        <w:spacing w:line="257" w:lineRule="auto"/>
        <w:jc w:val="center"/>
      </w:pPr>
      <w:r w:rsidRPr="74B68EA7" w:rsidR="36DEBC2A">
        <w:rPr>
          <w:rFonts w:ascii="Calibri" w:hAnsi="Calibri" w:eastAsia="Calibri" w:cs="Calibri"/>
          <w:b w:val="1"/>
          <w:bCs w:val="1"/>
          <w:noProof w:val="0"/>
          <w:sz w:val="28"/>
          <w:szCs w:val="28"/>
          <w:u w:val="single"/>
          <w:lang w:val="en-US"/>
        </w:rPr>
        <w:t>Introduction</w:t>
      </w:r>
    </w:p>
    <w:p w:rsidR="36DEBC2A" w:rsidP="53C83FC0" w:rsidRDefault="36DEBC2A" w14:paraId="0DAF96BA" w14:textId="4CAFC934">
      <w:pPr>
        <w:spacing w:line="257" w:lineRule="auto"/>
        <w:rPr>
          <w:rFonts w:ascii="Calibri" w:hAnsi="Calibri" w:eastAsia="Calibri" w:cs="Calibri"/>
          <w:noProof w:val="0"/>
          <w:sz w:val="24"/>
          <w:szCs w:val="24"/>
          <w:lang w:val="en-US"/>
        </w:rPr>
      </w:pPr>
      <w:r w:rsidRPr="47ECA3AA" w:rsidR="36DEBC2A">
        <w:rPr>
          <w:rFonts w:ascii="Calibri" w:hAnsi="Calibri" w:eastAsia="Calibri" w:cs="Calibri"/>
          <w:noProof w:val="0"/>
          <w:sz w:val="24"/>
          <w:szCs w:val="24"/>
          <w:lang w:val="en-US"/>
        </w:rPr>
        <w:t xml:space="preserve">This report will be based on the use of technology for the UK’s older population. </w:t>
      </w:r>
      <w:r w:rsidRPr="47ECA3AA" w:rsidR="0FD0FB71">
        <w:rPr>
          <w:rFonts w:ascii="Calibri" w:hAnsi="Calibri" w:eastAsia="Calibri" w:cs="Calibri"/>
          <w:noProof w:val="0"/>
          <w:sz w:val="24"/>
          <w:szCs w:val="24"/>
          <w:lang w:val="en-US"/>
        </w:rPr>
        <w:t>E</w:t>
      </w:r>
      <w:r w:rsidRPr="47ECA3AA" w:rsidR="36DEBC2A">
        <w:rPr>
          <w:rFonts w:ascii="Calibri" w:hAnsi="Calibri" w:eastAsia="Calibri" w:cs="Calibri"/>
          <w:noProof w:val="0"/>
          <w:sz w:val="24"/>
          <w:szCs w:val="24"/>
          <w:lang w:val="en-US"/>
        </w:rPr>
        <w:t>xplor</w:t>
      </w:r>
      <w:r w:rsidRPr="47ECA3AA" w:rsidR="4FAE0EA8">
        <w:rPr>
          <w:rFonts w:ascii="Calibri" w:hAnsi="Calibri" w:eastAsia="Calibri" w:cs="Calibri"/>
          <w:noProof w:val="0"/>
          <w:sz w:val="24"/>
          <w:szCs w:val="24"/>
          <w:lang w:val="en-US"/>
        </w:rPr>
        <w:t>ing</w:t>
      </w:r>
      <w:r w:rsidRPr="47ECA3AA" w:rsidR="36DEBC2A">
        <w:rPr>
          <w:rFonts w:ascii="Calibri" w:hAnsi="Calibri" w:eastAsia="Calibri" w:cs="Calibri"/>
          <w:noProof w:val="0"/>
          <w:sz w:val="24"/>
          <w:szCs w:val="24"/>
          <w:lang w:val="en-US"/>
        </w:rPr>
        <w:t xml:space="preserve"> both the positive and negative aspects which </w:t>
      </w:r>
      <w:r w:rsidRPr="47ECA3AA" w:rsidR="58A5EF72">
        <w:rPr>
          <w:rFonts w:ascii="Calibri" w:hAnsi="Calibri" w:eastAsia="Calibri" w:cs="Calibri"/>
          <w:noProof w:val="0"/>
          <w:sz w:val="24"/>
          <w:szCs w:val="24"/>
          <w:lang w:val="en-US"/>
        </w:rPr>
        <w:t xml:space="preserve">can </w:t>
      </w:r>
      <w:r w:rsidRPr="47ECA3AA" w:rsidR="36DEBC2A">
        <w:rPr>
          <w:rFonts w:ascii="Calibri" w:hAnsi="Calibri" w:eastAsia="Calibri" w:cs="Calibri"/>
          <w:noProof w:val="0"/>
          <w:sz w:val="24"/>
          <w:szCs w:val="24"/>
          <w:lang w:val="en-US"/>
        </w:rPr>
        <w:t>impact</w:t>
      </w:r>
      <w:r w:rsidRPr="47ECA3AA" w:rsidR="36DEBC2A">
        <w:rPr>
          <w:rFonts w:ascii="Calibri" w:hAnsi="Calibri" w:eastAsia="Calibri" w:cs="Calibri"/>
          <w:noProof w:val="0"/>
          <w:sz w:val="24"/>
          <w:szCs w:val="24"/>
          <w:lang w:val="en-US"/>
        </w:rPr>
        <w:t xml:space="preserve"> an elderly person’s life. A critical analysis will be given reflecting on wh</w:t>
      </w:r>
      <w:r w:rsidRPr="47ECA3AA" w:rsidR="46110750">
        <w:rPr>
          <w:rFonts w:ascii="Calibri" w:hAnsi="Calibri" w:eastAsia="Calibri" w:cs="Calibri"/>
          <w:noProof w:val="0"/>
          <w:sz w:val="24"/>
          <w:szCs w:val="24"/>
          <w:lang w:val="en-US"/>
        </w:rPr>
        <w:t>y</w:t>
      </w:r>
      <w:r w:rsidRPr="47ECA3AA" w:rsidR="36DEBC2A">
        <w:rPr>
          <w:rFonts w:ascii="Calibri" w:hAnsi="Calibri" w:eastAsia="Calibri" w:cs="Calibri"/>
          <w:noProof w:val="0"/>
          <w:sz w:val="24"/>
          <w:szCs w:val="24"/>
          <w:lang w:val="en-US"/>
        </w:rPr>
        <w:t xml:space="preserve"> the use of technology is necessary or unnecessary for the UK’s senior citizens. </w:t>
      </w:r>
    </w:p>
    <w:p w:rsidR="36DEBC2A" w:rsidP="53C83FC0" w:rsidRDefault="36DEBC2A" w14:paraId="311626A0" w14:textId="2A6EFC6C">
      <w:pPr>
        <w:spacing w:line="257" w:lineRule="auto"/>
        <w:rPr>
          <w:rFonts w:ascii="Calibri" w:hAnsi="Calibri" w:eastAsia="Calibri" w:cs="Calibri"/>
          <w:noProof w:val="0"/>
          <w:sz w:val="24"/>
          <w:szCs w:val="24"/>
          <w:lang w:val="en-US"/>
        </w:rPr>
      </w:pPr>
      <w:r w:rsidRPr="47ECA3AA" w:rsidR="36DEBC2A">
        <w:rPr>
          <w:rFonts w:ascii="Calibri" w:hAnsi="Calibri" w:eastAsia="Calibri" w:cs="Calibri"/>
          <w:noProof w:val="0"/>
          <w:sz w:val="24"/>
          <w:szCs w:val="24"/>
          <w:lang w:val="en-US"/>
        </w:rPr>
        <w:t>A</w:t>
      </w:r>
      <w:r w:rsidRPr="47ECA3AA" w:rsidR="1A010A41">
        <w:rPr>
          <w:rFonts w:ascii="Calibri" w:hAnsi="Calibri" w:eastAsia="Calibri" w:cs="Calibri"/>
          <w:noProof w:val="0"/>
          <w:sz w:val="24"/>
          <w:szCs w:val="24"/>
          <w:lang w:val="en-US"/>
        </w:rPr>
        <w:t xml:space="preserve"> critical</w:t>
      </w:r>
      <w:r w:rsidRPr="47ECA3AA" w:rsidR="36DEBC2A">
        <w:rPr>
          <w:rFonts w:ascii="Calibri" w:hAnsi="Calibri" w:eastAsia="Calibri" w:cs="Calibri"/>
          <w:noProof w:val="0"/>
          <w:sz w:val="24"/>
          <w:szCs w:val="24"/>
          <w:lang w:val="en-US"/>
        </w:rPr>
        <w:t xml:space="preserve"> evaluation </w:t>
      </w:r>
      <w:r w:rsidRPr="47ECA3AA" w:rsidR="60C1878D">
        <w:rPr>
          <w:rFonts w:ascii="Calibri" w:hAnsi="Calibri" w:eastAsia="Calibri" w:cs="Calibri"/>
          <w:noProof w:val="0"/>
          <w:sz w:val="24"/>
          <w:szCs w:val="24"/>
          <w:lang w:val="en-US"/>
        </w:rPr>
        <w:t xml:space="preserve">followed by recommendations will be </w:t>
      </w:r>
      <w:r w:rsidRPr="47ECA3AA" w:rsidR="7044E9F2">
        <w:rPr>
          <w:rFonts w:ascii="Calibri" w:hAnsi="Calibri" w:eastAsia="Calibri" w:cs="Calibri"/>
          <w:noProof w:val="0"/>
          <w:sz w:val="24"/>
          <w:szCs w:val="24"/>
          <w:lang w:val="en-US"/>
        </w:rPr>
        <w:t xml:space="preserve">provided on </w:t>
      </w:r>
      <w:r w:rsidRPr="47ECA3AA" w:rsidR="36DEBC2A">
        <w:rPr>
          <w:rFonts w:ascii="Calibri" w:hAnsi="Calibri" w:eastAsia="Calibri" w:cs="Calibri"/>
          <w:noProof w:val="0"/>
          <w:sz w:val="24"/>
          <w:szCs w:val="24"/>
          <w:lang w:val="en-US"/>
        </w:rPr>
        <w:t>how the</w:t>
      </w:r>
      <w:r w:rsidRPr="47ECA3AA" w:rsidR="244F2D06">
        <w:rPr>
          <w:rFonts w:ascii="Calibri" w:hAnsi="Calibri" w:eastAsia="Calibri" w:cs="Calibri"/>
          <w:noProof w:val="0"/>
          <w:sz w:val="24"/>
          <w:szCs w:val="24"/>
          <w:lang w:val="en-US"/>
        </w:rPr>
        <w:t xml:space="preserve"> UK</w:t>
      </w:r>
      <w:r w:rsidRPr="47ECA3AA" w:rsidR="36DEBC2A">
        <w:rPr>
          <w:rFonts w:ascii="Calibri" w:hAnsi="Calibri" w:eastAsia="Calibri" w:cs="Calibri"/>
          <w:noProof w:val="0"/>
          <w:sz w:val="24"/>
          <w:szCs w:val="24"/>
          <w:lang w:val="en-US"/>
        </w:rPr>
        <w:t xml:space="preserve"> government currently supports the elderly in the, based on the services put in place and the</w:t>
      </w:r>
      <w:r w:rsidRPr="47ECA3AA" w:rsidR="3E57C811">
        <w:rPr>
          <w:rFonts w:ascii="Calibri" w:hAnsi="Calibri" w:eastAsia="Calibri" w:cs="Calibri"/>
          <w:noProof w:val="0"/>
          <w:sz w:val="24"/>
          <w:szCs w:val="24"/>
          <w:lang w:val="en-US"/>
        </w:rPr>
        <w:t xml:space="preserve"> impact of </w:t>
      </w:r>
      <w:proofErr w:type="gramStart"/>
      <w:r w:rsidRPr="47ECA3AA" w:rsidR="3E57C811">
        <w:rPr>
          <w:rFonts w:ascii="Calibri" w:hAnsi="Calibri" w:eastAsia="Calibri" w:cs="Calibri"/>
          <w:noProof w:val="0"/>
          <w:sz w:val="24"/>
          <w:szCs w:val="24"/>
          <w:lang w:val="en-US"/>
        </w:rPr>
        <w:t xml:space="preserve">the </w:t>
      </w:r>
      <w:r w:rsidRPr="47ECA3AA" w:rsidR="36DEBC2A">
        <w:rPr>
          <w:rFonts w:ascii="Calibri" w:hAnsi="Calibri" w:eastAsia="Calibri" w:cs="Calibri"/>
          <w:noProof w:val="0"/>
          <w:sz w:val="24"/>
          <w:szCs w:val="24"/>
          <w:lang w:val="en-US"/>
        </w:rPr>
        <w:t xml:space="preserve"> Covid</w:t>
      </w:r>
      <w:proofErr w:type="gramEnd"/>
      <w:r w:rsidRPr="47ECA3AA" w:rsidR="36DEBC2A">
        <w:rPr>
          <w:rFonts w:ascii="Calibri" w:hAnsi="Calibri" w:eastAsia="Calibri" w:cs="Calibri"/>
          <w:noProof w:val="0"/>
          <w:sz w:val="24"/>
          <w:szCs w:val="24"/>
          <w:lang w:val="en-US"/>
        </w:rPr>
        <w:t xml:space="preserve">-19 pandemic </w:t>
      </w:r>
      <w:r w:rsidRPr="47ECA3AA" w:rsidR="6FC0B7D0">
        <w:rPr>
          <w:rFonts w:ascii="Calibri" w:hAnsi="Calibri" w:eastAsia="Calibri" w:cs="Calibri"/>
          <w:noProof w:val="0"/>
          <w:sz w:val="24"/>
          <w:szCs w:val="24"/>
          <w:lang w:val="en-US"/>
        </w:rPr>
        <w:t>has had</w:t>
      </w:r>
      <w:r w:rsidRPr="47ECA3AA" w:rsidR="36DEBC2A">
        <w:rPr>
          <w:rFonts w:ascii="Calibri" w:hAnsi="Calibri" w:eastAsia="Calibri" w:cs="Calibri"/>
          <w:noProof w:val="0"/>
          <w:sz w:val="24"/>
          <w:szCs w:val="24"/>
          <w:lang w:val="en-US"/>
        </w:rPr>
        <w:t xml:space="preserve"> surrounding the use of techno</w:t>
      </w:r>
      <w:r w:rsidRPr="47ECA3AA" w:rsidR="1CB73FDE">
        <w:rPr>
          <w:rFonts w:ascii="Calibri" w:hAnsi="Calibri" w:eastAsia="Calibri" w:cs="Calibri"/>
          <w:noProof w:val="0"/>
          <w:sz w:val="24"/>
          <w:szCs w:val="24"/>
          <w:lang w:val="en-US"/>
        </w:rPr>
        <w:t>logy within the older generation.</w:t>
      </w:r>
      <w:r w:rsidRPr="47ECA3AA" w:rsidR="51C96006">
        <w:rPr>
          <w:rFonts w:ascii="Calibri" w:hAnsi="Calibri" w:eastAsia="Calibri" w:cs="Calibri"/>
          <w:noProof w:val="0"/>
          <w:sz w:val="24"/>
          <w:szCs w:val="24"/>
          <w:lang w:val="en-US"/>
        </w:rPr>
        <w:t xml:space="preserve"> </w:t>
      </w:r>
    </w:p>
    <w:p w:rsidR="36DEBC2A" w:rsidP="0865A9E1" w:rsidRDefault="36DEBC2A" w14:paraId="1F65C555" w14:textId="68C1A54C">
      <w:pPr>
        <w:spacing w:line="257" w:lineRule="auto"/>
      </w:pPr>
      <w:r w:rsidRPr="0865A9E1" w:rsidR="36DEBC2A">
        <w:rPr>
          <w:rFonts w:ascii="Calibri" w:hAnsi="Calibri" w:eastAsia="Calibri" w:cs="Calibri"/>
          <w:noProof w:val="0"/>
          <w:sz w:val="22"/>
          <w:szCs w:val="22"/>
          <w:lang w:val="en-US"/>
        </w:rPr>
        <w:t xml:space="preserve"> </w:t>
      </w:r>
    </w:p>
    <w:p w:rsidR="36DEBC2A" w:rsidP="0865A9E1" w:rsidRDefault="36DEBC2A" w14:paraId="1A2C4AA7" w14:textId="42F71724">
      <w:pPr>
        <w:spacing w:line="257" w:lineRule="auto"/>
      </w:pPr>
      <w:r w:rsidRPr="0865A9E1" w:rsidR="36DEBC2A">
        <w:rPr>
          <w:rFonts w:ascii="Calibri" w:hAnsi="Calibri" w:eastAsia="Calibri" w:cs="Calibri"/>
          <w:noProof w:val="0"/>
          <w:sz w:val="22"/>
          <w:szCs w:val="22"/>
          <w:lang w:val="en-US"/>
        </w:rPr>
        <w:t xml:space="preserve"> </w:t>
      </w:r>
    </w:p>
    <w:p w:rsidR="36DEBC2A" w:rsidP="74B68EA7" w:rsidRDefault="36DEBC2A" w14:paraId="13D144C2" w14:textId="30D16A53">
      <w:pPr>
        <w:spacing w:line="257" w:lineRule="auto"/>
        <w:jc w:val="center"/>
        <w:rPr>
          <w:rFonts w:ascii="Calibri" w:hAnsi="Calibri" w:eastAsia="Calibri" w:cs="Calibri"/>
          <w:b w:val="1"/>
          <w:bCs w:val="1"/>
          <w:noProof w:val="0"/>
          <w:sz w:val="28"/>
          <w:szCs w:val="28"/>
          <w:u w:val="single"/>
          <w:lang w:val="en-US"/>
        </w:rPr>
      </w:pPr>
      <w:r w:rsidRPr="74B68EA7" w:rsidR="36DEBC2A">
        <w:rPr>
          <w:rFonts w:ascii="Calibri" w:hAnsi="Calibri" w:eastAsia="Calibri" w:cs="Calibri"/>
          <w:b w:val="1"/>
          <w:bCs w:val="1"/>
          <w:noProof w:val="0"/>
          <w:sz w:val="28"/>
          <w:szCs w:val="28"/>
          <w:u w:val="single"/>
          <w:lang w:val="en-US"/>
        </w:rPr>
        <w:t>Why The Use of Technology Is Necessary for the UK’s Elderly Population</w:t>
      </w:r>
    </w:p>
    <w:p w:rsidR="36DEBC2A" w:rsidP="53C83FC0" w:rsidRDefault="36DEBC2A" w14:paraId="7FC7C47D" w14:textId="1CCC4713">
      <w:pPr>
        <w:spacing w:line="257" w:lineRule="auto"/>
        <w:rPr>
          <w:rFonts w:ascii="Calibri" w:hAnsi="Calibri" w:eastAsia="Calibri" w:cs="Calibri"/>
          <w:noProof w:val="0"/>
          <w:sz w:val="24"/>
          <w:szCs w:val="24"/>
          <w:lang w:val="en-US"/>
        </w:rPr>
      </w:pPr>
      <w:r w:rsidRPr="47ECA3AA" w:rsidR="36DEBC2A">
        <w:rPr>
          <w:rFonts w:ascii="Calibri" w:hAnsi="Calibri" w:eastAsia="Calibri" w:cs="Calibri"/>
          <w:noProof w:val="0"/>
          <w:sz w:val="24"/>
          <w:szCs w:val="24"/>
          <w:lang w:val="en-US"/>
        </w:rPr>
        <w:t xml:space="preserve">Over the past twenty years or so, technology has come a long way, with the internet opening </w:t>
      </w:r>
      <w:r w:rsidRPr="47ECA3AA" w:rsidR="57ABC448">
        <w:rPr>
          <w:rFonts w:ascii="Calibri" w:hAnsi="Calibri" w:eastAsia="Calibri" w:cs="Calibri"/>
          <w:noProof w:val="0"/>
          <w:sz w:val="24"/>
          <w:szCs w:val="24"/>
          <w:lang w:val="en-US"/>
        </w:rPr>
        <w:t>a wide variety of</w:t>
      </w:r>
      <w:r w:rsidRPr="47ECA3AA" w:rsidR="36DEBC2A">
        <w:rPr>
          <w:rFonts w:ascii="Calibri" w:hAnsi="Calibri" w:eastAsia="Calibri" w:cs="Calibri"/>
          <w:noProof w:val="0"/>
          <w:sz w:val="24"/>
          <w:szCs w:val="24"/>
          <w:lang w:val="en-US"/>
        </w:rPr>
        <w:t xml:space="preserve"> doors and continuously </w:t>
      </w:r>
      <w:r w:rsidRPr="47ECA3AA" w:rsidR="36DEBC2A">
        <w:rPr>
          <w:rFonts w:ascii="Calibri" w:hAnsi="Calibri" w:eastAsia="Calibri" w:cs="Calibri"/>
          <w:noProof w:val="0"/>
          <w:sz w:val="24"/>
          <w:szCs w:val="24"/>
          <w:lang w:val="en-US"/>
        </w:rPr>
        <w:t>providing</w:t>
      </w:r>
      <w:r w:rsidRPr="47ECA3AA" w:rsidR="36DEBC2A">
        <w:rPr>
          <w:rFonts w:ascii="Calibri" w:hAnsi="Calibri" w:eastAsia="Calibri" w:cs="Calibri"/>
          <w:noProof w:val="0"/>
          <w:sz w:val="24"/>
          <w:szCs w:val="24"/>
          <w:lang w:val="en-US"/>
        </w:rPr>
        <w:t xml:space="preserve"> opportunities for people of all ages. However, the younger generation finds it easier to use and navigate technology, given the fact that they grew up </w:t>
      </w:r>
      <w:r w:rsidRPr="47ECA3AA" w:rsidR="1487A3CF">
        <w:rPr>
          <w:rFonts w:ascii="Calibri" w:hAnsi="Calibri" w:eastAsia="Calibri" w:cs="Calibri"/>
          <w:noProof w:val="0"/>
          <w:sz w:val="24"/>
          <w:szCs w:val="24"/>
          <w:lang w:val="en-US"/>
        </w:rPr>
        <w:t>or are born into it</w:t>
      </w:r>
      <w:r w:rsidRPr="47ECA3AA" w:rsidR="36DEBC2A">
        <w:rPr>
          <w:rFonts w:ascii="Calibri" w:hAnsi="Calibri" w:eastAsia="Calibri" w:cs="Calibri"/>
          <w:noProof w:val="0"/>
          <w:sz w:val="24"/>
          <w:szCs w:val="24"/>
          <w:lang w:val="en-US"/>
        </w:rPr>
        <w:t xml:space="preserve">, meanwhile older </w:t>
      </w:r>
      <w:r w:rsidRPr="47ECA3AA" w:rsidR="35353136">
        <w:rPr>
          <w:rFonts w:ascii="Calibri" w:hAnsi="Calibri" w:eastAsia="Calibri" w:cs="Calibri"/>
          <w:noProof w:val="0"/>
          <w:sz w:val="24"/>
          <w:szCs w:val="24"/>
          <w:lang w:val="en-US"/>
        </w:rPr>
        <w:t>generation</w:t>
      </w:r>
      <w:r w:rsidRPr="47ECA3AA" w:rsidR="36DEBC2A">
        <w:rPr>
          <w:rFonts w:ascii="Calibri" w:hAnsi="Calibri" w:eastAsia="Calibri" w:cs="Calibri"/>
          <w:noProof w:val="0"/>
          <w:sz w:val="24"/>
          <w:szCs w:val="24"/>
          <w:lang w:val="en-US"/>
        </w:rPr>
        <w:t xml:space="preserve"> </w:t>
      </w:r>
      <w:proofErr w:type="gramStart"/>
      <w:r w:rsidRPr="47ECA3AA" w:rsidR="36DEBC2A">
        <w:rPr>
          <w:rFonts w:ascii="Calibri" w:hAnsi="Calibri" w:eastAsia="Calibri" w:cs="Calibri"/>
          <w:noProof w:val="0"/>
          <w:sz w:val="24"/>
          <w:szCs w:val="24"/>
          <w:lang w:val="en-US"/>
        </w:rPr>
        <w:t>are</w:t>
      </w:r>
      <w:proofErr w:type="gramEnd"/>
      <w:r w:rsidRPr="47ECA3AA" w:rsidR="36DEBC2A">
        <w:rPr>
          <w:rFonts w:ascii="Calibri" w:hAnsi="Calibri" w:eastAsia="Calibri" w:cs="Calibri"/>
          <w:noProof w:val="0"/>
          <w:sz w:val="24"/>
          <w:szCs w:val="24"/>
          <w:lang w:val="en-US"/>
        </w:rPr>
        <w:t xml:space="preserve"> </w:t>
      </w:r>
      <w:r w:rsidRPr="47ECA3AA" w:rsidR="36DEBC2A">
        <w:rPr>
          <w:rFonts w:ascii="Calibri" w:hAnsi="Calibri" w:eastAsia="Calibri" w:cs="Calibri"/>
          <w:noProof w:val="0"/>
          <w:sz w:val="24"/>
          <w:szCs w:val="24"/>
          <w:lang w:val="en-US"/>
        </w:rPr>
        <w:t>generally inclined</w:t>
      </w:r>
      <w:r w:rsidRPr="47ECA3AA" w:rsidR="36DEBC2A">
        <w:rPr>
          <w:rFonts w:ascii="Calibri" w:hAnsi="Calibri" w:eastAsia="Calibri" w:cs="Calibri"/>
          <w:noProof w:val="0"/>
          <w:sz w:val="24"/>
          <w:szCs w:val="24"/>
          <w:lang w:val="en-US"/>
        </w:rPr>
        <w:t xml:space="preserve"> to the use of modern technology (Lifeline24, 2021).</w:t>
      </w:r>
    </w:p>
    <w:p w:rsidR="36DEBC2A" w:rsidP="53C83FC0" w:rsidRDefault="36DEBC2A" w14:paraId="570F2F45" w14:textId="494A7827">
      <w:pPr>
        <w:spacing w:line="257" w:lineRule="auto"/>
        <w:rPr>
          <w:rFonts w:ascii="Calibri" w:hAnsi="Calibri" w:eastAsia="Calibri" w:cs="Calibri"/>
          <w:noProof w:val="0"/>
          <w:sz w:val="24"/>
          <w:szCs w:val="24"/>
          <w:lang w:val="en-US"/>
        </w:rPr>
      </w:pPr>
      <w:r w:rsidRPr="53C83FC0" w:rsidR="36DEBC2A">
        <w:rPr>
          <w:rFonts w:ascii="Calibri" w:hAnsi="Calibri" w:eastAsia="Calibri" w:cs="Calibri"/>
          <w:noProof w:val="0"/>
          <w:sz w:val="24"/>
          <w:szCs w:val="24"/>
          <w:lang w:val="en-US"/>
        </w:rPr>
        <w:t xml:space="preserve">Despite the elderly population finding the use of technology complicated, it can somehow have a positive impact on their daily lives and be beneficial to them, for example: </w:t>
      </w:r>
    </w:p>
    <w:p w:rsidR="36DEBC2A" w:rsidP="53C83FC0" w:rsidRDefault="36DEBC2A" w14:paraId="560CDE3E" w14:textId="5441724A">
      <w:pPr>
        <w:pStyle w:val="ListParagraph"/>
        <w:numPr>
          <w:ilvl w:val="0"/>
          <w:numId w:val="1"/>
        </w:numPr>
        <w:rPr>
          <w:rFonts w:ascii="Calibri" w:hAnsi="Calibri" w:eastAsia="Calibri" w:cs="Calibri" w:asciiTheme="minorAscii" w:hAnsiTheme="minorAscii" w:eastAsiaTheme="minorAscii" w:cstheme="minorAscii"/>
          <w:noProof w:val="0"/>
          <w:sz w:val="24"/>
          <w:szCs w:val="24"/>
          <w:lang w:val="en-US"/>
        </w:rPr>
      </w:pPr>
      <w:r w:rsidRPr="53C83FC0" w:rsidR="36DEBC2A">
        <w:rPr>
          <w:rFonts w:ascii="Calibri" w:hAnsi="Calibri" w:eastAsia="Calibri" w:cs="Calibri"/>
          <w:noProof w:val="0"/>
          <w:sz w:val="24"/>
          <w:szCs w:val="24"/>
          <w:lang w:val="en-US"/>
        </w:rPr>
        <w:t xml:space="preserve">Health and mobility technology for the elderly has made a massive impact in helping improve their </w:t>
      </w:r>
      <w:r w:rsidRPr="53C83FC0" w:rsidR="36DEBC2A">
        <w:rPr>
          <w:rFonts w:ascii="Calibri" w:hAnsi="Calibri" w:eastAsia="Calibri" w:cs="Calibri"/>
          <w:noProof w:val="0"/>
          <w:sz w:val="24"/>
          <w:szCs w:val="24"/>
          <w:lang w:val="en-US"/>
        </w:rPr>
        <w:t>lives</w:t>
      </w:r>
      <w:r w:rsidRPr="53C83FC0" w:rsidR="36DEBC2A">
        <w:rPr>
          <w:rFonts w:ascii="Calibri" w:hAnsi="Calibri" w:eastAsia="Calibri" w:cs="Calibri"/>
          <w:noProof w:val="0"/>
          <w:sz w:val="24"/>
          <w:szCs w:val="24"/>
          <w:lang w:val="en-US"/>
        </w:rPr>
        <w:t xml:space="preserve"> over the past decade.</w:t>
      </w:r>
    </w:p>
    <w:p w:rsidR="36DEBC2A" w:rsidP="53C83FC0" w:rsidRDefault="36DEBC2A" w14:paraId="0B66C051" w14:textId="0094427C">
      <w:pPr>
        <w:pStyle w:val="ListParagraph"/>
        <w:numPr>
          <w:ilvl w:val="0"/>
          <w:numId w:val="1"/>
        </w:numPr>
        <w:rPr>
          <w:rFonts w:ascii="Calibri" w:hAnsi="Calibri" w:eastAsia="Calibri" w:cs="Calibri" w:asciiTheme="minorAscii" w:hAnsiTheme="minorAscii" w:eastAsiaTheme="minorAscii" w:cstheme="minorAscii"/>
          <w:noProof w:val="0"/>
          <w:sz w:val="24"/>
          <w:szCs w:val="24"/>
          <w:lang w:val="en-US"/>
        </w:rPr>
      </w:pPr>
      <w:r w:rsidRPr="53C83FC0" w:rsidR="36DEBC2A">
        <w:rPr>
          <w:rFonts w:ascii="Calibri" w:hAnsi="Calibri" w:eastAsia="Calibri" w:cs="Calibri"/>
          <w:noProof w:val="0"/>
          <w:sz w:val="24"/>
          <w:szCs w:val="24"/>
          <w:lang w:val="en-US"/>
        </w:rPr>
        <w:t xml:space="preserve">Laptops, </w:t>
      </w:r>
      <w:r w:rsidRPr="53C83FC0" w:rsidR="36DEBC2A">
        <w:rPr>
          <w:rFonts w:ascii="Calibri" w:hAnsi="Calibri" w:eastAsia="Calibri" w:cs="Calibri"/>
          <w:noProof w:val="0"/>
          <w:sz w:val="24"/>
          <w:szCs w:val="24"/>
          <w:lang w:val="en-US"/>
        </w:rPr>
        <w:t>tablets</w:t>
      </w:r>
      <w:r w:rsidRPr="53C83FC0" w:rsidR="36DEBC2A">
        <w:rPr>
          <w:rFonts w:ascii="Calibri" w:hAnsi="Calibri" w:eastAsia="Calibri" w:cs="Calibri"/>
          <w:noProof w:val="0"/>
          <w:sz w:val="24"/>
          <w:szCs w:val="24"/>
          <w:lang w:val="en-US"/>
        </w:rPr>
        <w:t xml:space="preserve"> and smart phones </w:t>
      </w:r>
      <w:r w:rsidRPr="53C83FC0" w:rsidR="1B12B517">
        <w:rPr>
          <w:rFonts w:ascii="Calibri" w:hAnsi="Calibri" w:eastAsia="Calibri" w:cs="Calibri"/>
          <w:noProof w:val="0"/>
          <w:sz w:val="24"/>
          <w:szCs w:val="24"/>
          <w:lang w:val="en-US"/>
        </w:rPr>
        <w:t>make</w:t>
      </w:r>
      <w:r w:rsidRPr="53C83FC0" w:rsidR="36DEBC2A">
        <w:rPr>
          <w:rFonts w:ascii="Calibri" w:hAnsi="Calibri" w:eastAsia="Calibri" w:cs="Calibri"/>
          <w:noProof w:val="0"/>
          <w:sz w:val="24"/>
          <w:szCs w:val="24"/>
          <w:lang w:val="en-US"/>
        </w:rPr>
        <w:t xml:space="preserve"> daily communication easier. Therefore, minimizing the chances of loneliness and depression. </w:t>
      </w:r>
    </w:p>
    <w:p w:rsidR="36DEBC2A" w:rsidP="53C83FC0" w:rsidRDefault="36DEBC2A" w14:paraId="41178378" w14:textId="1AFF9A72">
      <w:pPr>
        <w:pStyle w:val="ListParagraph"/>
        <w:numPr>
          <w:ilvl w:val="0"/>
          <w:numId w:val="1"/>
        </w:numPr>
        <w:rPr>
          <w:rFonts w:ascii="Calibri" w:hAnsi="Calibri" w:eastAsia="Calibri" w:cs="Calibri" w:asciiTheme="minorAscii" w:hAnsiTheme="minorAscii" w:eastAsiaTheme="minorAscii" w:cstheme="minorAscii"/>
          <w:noProof w:val="0"/>
          <w:sz w:val="24"/>
          <w:szCs w:val="24"/>
          <w:lang w:val="en-US"/>
        </w:rPr>
      </w:pPr>
      <w:r w:rsidRPr="53C83FC0" w:rsidR="36DEBC2A">
        <w:rPr>
          <w:rFonts w:ascii="Calibri" w:hAnsi="Calibri" w:eastAsia="Calibri" w:cs="Calibri"/>
          <w:noProof w:val="0"/>
          <w:sz w:val="24"/>
          <w:szCs w:val="24"/>
          <w:lang w:val="en-US"/>
        </w:rPr>
        <w:t xml:space="preserve">Communication, memory, speaking and hearing aids also play a huge role in improving the lives of </w:t>
      </w:r>
      <w:r w:rsidRPr="53C83FC0" w:rsidR="1F0B8F1C">
        <w:rPr>
          <w:rFonts w:ascii="Calibri" w:hAnsi="Calibri" w:eastAsia="Calibri" w:cs="Calibri"/>
          <w:noProof w:val="0"/>
          <w:sz w:val="24"/>
          <w:szCs w:val="24"/>
          <w:lang w:val="en-US"/>
        </w:rPr>
        <w:t>the elderly</w:t>
      </w:r>
      <w:r w:rsidRPr="53C83FC0" w:rsidR="36DEBC2A">
        <w:rPr>
          <w:rFonts w:ascii="Calibri" w:hAnsi="Calibri" w:eastAsia="Calibri" w:cs="Calibri"/>
          <w:noProof w:val="0"/>
          <w:sz w:val="24"/>
          <w:szCs w:val="24"/>
          <w:lang w:val="en-US"/>
        </w:rPr>
        <w:t xml:space="preserve"> daily. </w:t>
      </w:r>
    </w:p>
    <w:p w:rsidR="36DEBC2A" w:rsidP="53C83FC0" w:rsidRDefault="36DEBC2A" w14:paraId="54B4E0AC" w14:textId="0B05D5E4">
      <w:pPr>
        <w:pStyle w:val="ListParagraph"/>
        <w:numPr>
          <w:ilvl w:val="0"/>
          <w:numId w:val="1"/>
        </w:numPr>
        <w:rPr>
          <w:rFonts w:ascii="Calibri" w:hAnsi="Calibri" w:eastAsia="Calibri" w:cs="Calibri" w:asciiTheme="minorAscii" w:hAnsiTheme="minorAscii" w:eastAsiaTheme="minorAscii" w:cstheme="minorAscii"/>
          <w:noProof w:val="0"/>
          <w:sz w:val="24"/>
          <w:szCs w:val="24"/>
          <w:lang w:val="en-US"/>
        </w:rPr>
      </w:pPr>
      <w:r w:rsidRPr="53C83FC0" w:rsidR="36DEBC2A">
        <w:rPr>
          <w:rFonts w:ascii="Calibri" w:hAnsi="Calibri" w:eastAsia="Calibri" w:cs="Calibri"/>
          <w:noProof w:val="0"/>
          <w:sz w:val="24"/>
          <w:szCs w:val="24"/>
          <w:lang w:val="en-US"/>
        </w:rPr>
        <w:t xml:space="preserve">Home security and GPS trackers, helping them feel safer in their homes, making it easier to </w:t>
      </w:r>
      <w:r w:rsidRPr="53C83FC0" w:rsidR="36DEBC2A">
        <w:rPr>
          <w:rFonts w:ascii="Calibri" w:hAnsi="Calibri" w:eastAsia="Calibri" w:cs="Calibri"/>
          <w:noProof w:val="0"/>
          <w:sz w:val="24"/>
          <w:szCs w:val="24"/>
          <w:lang w:val="en-US"/>
        </w:rPr>
        <w:t>locate</w:t>
      </w:r>
      <w:r w:rsidRPr="53C83FC0" w:rsidR="36DEBC2A">
        <w:rPr>
          <w:rFonts w:ascii="Calibri" w:hAnsi="Calibri" w:eastAsia="Calibri" w:cs="Calibri"/>
          <w:noProof w:val="0"/>
          <w:sz w:val="24"/>
          <w:szCs w:val="24"/>
          <w:lang w:val="en-US"/>
        </w:rPr>
        <w:t xml:space="preserve"> them in case they get lost and giving their loved ones and care</w:t>
      </w:r>
      <w:r w:rsidRPr="53C83FC0" w:rsidR="36DEBC2A">
        <w:rPr>
          <w:rFonts w:ascii="Calibri" w:hAnsi="Calibri" w:eastAsia="Calibri" w:cs="Calibri"/>
          <w:noProof w:val="0"/>
          <w:sz w:val="24"/>
          <w:szCs w:val="24"/>
          <w:lang w:val="en-US"/>
        </w:rPr>
        <w:t>givers</w:t>
      </w:r>
      <w:r w:rsidRPr="53C83FC0" w:rsidR="36DEBC2A">
        <w:rPr>
          <w:rFonts w:ascii="Calibri" w:hAnsi="Calibri" w:eastAsia="Calibri" w:cs="Calibri"/>
          <w:noProof w:val="0"/>
          <w:sz w:val="24"/>
          <w:szCs w:val="24"/>
          <w:lang w:val="en-US"/>
        </w:rPr>
        <w:t xml:space="preserve"> </w:t>
      </w:r>
      <w:r w:rsidRPr="53C83FC0" w:rsidR="039E0175">
        <w:rPr>
          <w:rFonts w:ascii="Calibri" w:hAnsi="Calibri" w:eastAsia="Calibri" w:cs="Calibri"/>
          <w:noProof w:val="0"/>
          <w:sz w:val="24"/>
          <w:szCs w:val="24"/>
          <w:lang w:val="en-US"/>
        </w:rPr>
        <w:t>peace</w:t>
      </w:r>
      <w:r w:rsidRPr="53C83FC0" w:rsidR="36DEBC2A">
        <w:rPr>
          <w:rFonts w:ascii="Calibri" w:hAnsi="Calibri" w:eastAsia="Calibri" w:cs="Calibri"/>
          <w:noProof w:val="0"/>
          <w:sz w:val="24"/>
          <w:szCs w:val="24"/>
          <w:lang w:val="en-US"/>
        </w:rPr>
        <w:t xml:space="preserve"> of mind (</w:t>
      </w:r>
      <w:proofErr w:type="spellStart"/>
      <w:r w:rsidRPr="53C83FC0" w:rsidR="36DEBC2A">
        <w:rPr>
          <w:rFonts w:ascii="Calibri" w:hAnsi="Calibri" w:eastAsia="Calibri" w:cs="Calibri"/>
          <w:noProof w:val="0"/>
          <w:sz w:val="24"/>
          <w:szCs w:val="24"/>
          <w:lang w:val="en-US"/>
        </w:rPr>
        <w:t>Seniorlink</w:t>
      </w:r>
      <w:proofErr w:type="spellEnd"/>
      <w:r w:rsidRPr="53C83FC0" w:rsidR="36DEBC2A">
        <w:rPr>
          <w:rFonts w:ascii="Calibri" w:hAnsi="Calibri" w:eastAsia="Calibri" w:cs="Calibri"/>
          <w:noProof w:val="0"/>
          <w:sz w:val="24"/>
          <w:szCs w:val="24"/>
          <w:lang w:val="en-US"/>
        </w:rPr>
        <w:t>, 2021).</w:t>
      </w:r>
    </w:p>
    <w:p w:rsidR="53EC3478" w:rsidP="53C83FC0" w:rsidRDefault="53EC3478" w14:paraId="36F3CD6B" w14:textId="716D2BE7">
      <w:pPr>
        <w:spacing w:line="257" w:lineRule="auto"/>
      </w:pPr>
      <w:r w:rsidRPr="53C83FC0" w:rsidR="53EC3478">
        <w:rPr>
          <w:rFonts w:ascii="Calibri" w:hAnsi="Calibri" w:eastAsia="Calibri" w:cs="Calibri"/>
          <w:noProof w:val="0"/>
          <w:sz w:val="24"/>
          <w:szCs w:val="24"/>
          <w:lang w:val="en-US"/>
        </w:rPr>
        <w:t>These are some of the points made and discussed in the debate highlighting the importance of technology and how it can prove beneficial to the UK’s elderly.</w:t>
      </w:r>
    </w:p>
    <w:p w:rsidR="3708763F" w:rsidP="53C83FC0" w:rsidRDefault="3708763F" w14:paraId="39787F71" w14:textId="00BC56A2">
      <w:pPr>
        <w:pStyle w:val="Normal"/>
        <w:spacing w:line="257" w:lineRule="auto"/>
        <w:rPr>
          <w:rFonts w:ascii="Calibri" w:hAnsi="Calibri" w:eastAsia="Calibri" w:cs="Calibri"/>
          <w:noProof w:val="0"/>
          <w:sz w:val="24"/>
          <w:szCs w:val="24"/>
          <w:lang w:val="en-US"/>
        </w:rPr>
      </w:pPr>
      <w:r w:rsidRPr="53C83FC0" w:rsidR="3708763F">
        <w:rPr>
          <w:rFonts w:ascii="Calibri" w:hAnsi="Calibri" w:eastAsia="Calibri" w:cs="Calibri"/>
          <w:noProof w:val="0"/>
          <w:sz w:val="24"/>
          <w:szCs w:val="24"/>
          <w:lang w:val="en-US"/>
        </w:rPr>
        <w:t>Furthermore,</w:t>
      </w:r>
      <w:r w:rsidRPr="53C83FC0" w:rsidR="40254240">
        <w:rPr>
          <w:rFonts w:ascii="Calibri" w:hAnsi="Calibri" w:eastAsia="Calibri" w:cs="Calibri"/>
          <w:noProof w:val="0"/>
          <w:sz w:val="24"/>
          <w:szCs w:val="24"/>
          <w:lang w:val="en-US"/>
        </w:rPr>
        <w:t xml:space="preserve"> since the Covid-19 pandemic, technology has become a reliable source </w:t>
      </w:r>
      <w:r w:rsidRPr="53C83FC0" w:rsidR="30A1DFDB">
        <w:rPr>
          <w:rFonts w:ascii="Calibri" w:hAnsi="Calibri" w:eastAsia="Calibri" w:cs="Calibri"/>
          <w:noProof w:val="0"/>
          <w:sz w:val="24"/>
          <w:szCs w:val="24"/>
          <w:lang w:val="en-US"/>
        </w:rPr>
        <w:t>of communication</w:t>
      </w:r>
      <w:r w:rsidRPr="53C83FC0" w:rsidR="280945FC">
        <w:rPr>
          <w:rFonts w:ascii="Calibri" w:hAnsi="Calibri" w:eastAsia="Calibri" w:cs="Calibri"/>
          <w:noProof w:val="0"/>
          <w:sz w:val="24"/>
          <w:szCs w:val="24"/>
          <w:lang w:val="en-US"/>
        </w:rPr>
        <w:t xml:space="preserve"> by helping </w:t>
      </w:r>
      <w:r w:rsidRPr="53C83FC0" w:rsidR="20F54802">
        <w:rPr>
          <w:rFonts w:ascii="Calibri" w:hAnsi="Calibri" w:eastAsia="Calibri" w:cs="Calibri"/>
          <w:noProof w:val="0"/>
          <w:sz w:val="24"/>
          <w:szCs w:val="24"/>
          <w:lang w:val="en-US"/>
        </w:rPr>
        <w:t>keep in touch with loved ones and keeping connected generally.</w:t>
      </w:r>
    </w:p>
    <w:p w:rsidR="20F54802" w:rsidP="53C83FC0" w:rsidRDefault="20F54802" w14:paraId="4DFB8532" w14:textId="5EF70828">
      <w:pPr>
        <w:pStyle w:val="Normal"/>
        <w:spacing w:line="257" w:lineRule="auto"/>
        <w:rPr>
          <w:rFonts w:ascii="Calibri" w:hAnsi="Calibri" w:eastAsia="Calibri" w:cs="Calibri"/>
          <w:noProof w:val="0"/>
          <w:sz w:val="24"/>
          <w:szCs w:val="24"/>
          <w:lang w:val="en-US"/>
        </w:rPr>
      </w:pPr>
      <w:r w:rsidRPr="53C83FC0" w:rsidR="20F54802">
        <w:rPr>
          <w:rFonts w:ascii="Calibri" w:hAnsi="Calibri" w:eastAsia="Calibri" w:cs="Calibri"/>
          <w:noProof w:val="0"/>
          <w:sz w:val="24"/>
          <w:szCs w:val="24"/>
          <w:lang w:val="en-US"/>
        </w:rPr>
        <w:t>Research shows that older people are embracing modern technology recently more than ever before</w:t>
      </w:r>
      <w:r w:rsidRPr="53C83FC0" w:rsidR="3AB8D706">
        <w:rPr>
          <w:rFonts w:ascii="Calibri" w:hAnsi="Calibri" w:eastAsia="Calibri" w:cs="Calibri"/>
          <w:noProof w:val="0"/>
          <w:sz w:val="24"/>
          <w:szCs w:val="24"/>
          <w:lang w:val="en-US"/>
        </w:rPr>
        <w:t xml:space="preserve">. With latest statistics showing that over 77 percent of over 65’s used the internet </w:t>
      </w:r>
      <w:r w:rsidRPr="53C83FC0" w:rsidR="66AE2B2D">
        <w:rPr>
          <w:rFonts w:ascii="Calibri" w:hAnsi="Calibri" w:eastAsia="Calibri" w:cs="Calibri"/>
          <w:noProof w:val="0"/>
          <w:sz w:val="24"/>
          <w:szCs w:val="24"/>
          <w:lang w:val="en-US"/>
        </w:rPr>
        <w:t>at home in 2020 and recent news of the internet have doubled amongst women aged 75 and over since 2011 (Josh, 2021).</w:t>
      </w:r>
    </w:p>
    <w:p w:rsidR="16D0E1E0" w:rsidP="53C83FC0" w:rsidRDefault="16D0E1E0" w14:paraId="1A15EB9F" w14:textId="36C78A1D">
      <w:pPr>
        <w:pStyle w:val="Normal"/>
        <w:spacing w:line="257" w:lineRule="auto"/>
        <w:rPr>
          <w:rFonts w:ascii="Calibri" w:hAnsi="Calibri" w:eastAsia="Calibri" w:cs="Calibri"/>
          <w:noProof w:val="0"/>
          <w:sz w:val="24"/>
          <w:szCs w:val="24"/>
          <w:lang w:val="en-US"/>
        </w:rPr>
      </w:pPr>
      <w:r w:rsidRPr="53C83FC0" w:rsidR="16D0E1E0">
        <w:rPr>
          <w:rFonts w:ascii="Calibri" w:hAnsi="Calibri" w:eastAsia="Calibri" w:cs="Calibri"/>
          <w:noProof w:val="0"/>
          <w:sz w:val="24"/>
          <w:szCs w:val="24"/>
          <w:lang w:val="en-US"/>
        </w:rPr>
        <w:t>The internet can help the elderly prevent boredom, keep them organiz</w:t>
      </w:r>
      <w:r w:rsidRPr="53C83FC0" w:rsidR="17551402">
        <w:rPr>
          <w:rFonts w:ascii="Calibri" w:hAnsi="Calibri" w:eastAsia="Calibri" w:cs="Calibri"/>
          <w:noProof w:val="0"/>
          <w:sz w:val="24"/>
          <w:szCs w:val="24"/>
          <w:lang w:val="en-US"/>
        </w:rPr>
        <w:t>ed by offering services such as online shopping streaming networks where they can watch movies and old videos that are more fami</w:t>
      </w:r>
      <w:r w:rsidRPr="53C83FC0" w:rsidR="4F9362CF">
        <w:rPr>
          <w:rFonts w:ascii="Calibri" w:hAnsi="Calibri" w:eastAsia="Calibri" w:cs="Calibri"/>
          <w:noProof w:val="0"/>
          <w:sz w:val="24"/>
          <w:szCs w:val="24"/>
          <w:lang w:val="en-US"/>
        </w:rPr>
        <w:t xml:space="preserve">liar to them. </w:t>
      </w:r>
    </w:p>
    <w:p w:rsidR="53EC3478" w:rsidP="53C83FC0" w:rsidRDefault="53EC3478" w14:paraId="220A8650" w14:textId="3ECDC104">
      <w:pPr>
        <w:spacing w:line="257" w:lineRule="auto"/>
      </w:pPr>
      <w:r w:rsidRPr="53C83FC0" w:rsidR="53EC3478">
        <w:rPr>
          <w:rFonts w:ascii="Calibri" w:hAnsi="Calibri" w:eastAsia="Calibri" w:cs="Calibri"/>
          <w:noProof w:val="0"/>
          <w:sz w:val="22"/>
          <w:szCs w:val="22"/>
          <w:lang w:val="en-US"/>
        </w:rPr>
        <w:t xml:space="preserve"> </w:t>
      </w:r>
    </w:p>
    <w:p w:rsidR="53EC3478" w:rsidP="53C83FC0" w:rsidRDefault="53EC3478" w14:paraId="002B50E8" w14:textId="547AB775">
      <w:pPr>
        <w:spacing w:line="257" w:lineRule="auto"/>
      </w:pPr>
      <w:r w:rsidRPr="53C83FC0" w:rsidR="53EC3478">
        <w:rPr>
          <w:rFonts w:ascii="Calibri" w:hAnsi="Calibri" w:eastAsia="Calibri" w:cs="Calibri"/>
          <w:noProof w:val="0"/>
          <w:sz w:val="22"/>
          <w:szCs w:val="22"/>
          <w:lang w:val="en-US"/>
        </w:rPr>
        <w:t xml:space="preserve"> </w:t>
      </w:r>
    </w:p>
    <w:p w:rsidR="53EC3478" w:rsidP="74B68EA7" w:rsidRDefault="53EC3478" w14:paraId="3851C9EB" w14:textId="1E8584A7">
      <w:pPr>
        <w:spacing w:line="257" w:lineRule="auto"/>
        <w:jc w:val="center"/>
        <w:rPr>
          <w:rFonts w:ascii="Calibri" w:hAnsi="Calibri" w:eastAsia="Calibri" w:cs="Calibri"/>
          <w:b w:val="1"/>
          <w:bCs w:val="1"/>
          <w:noProof w:val="0"/>
          <w:sz w:val="28"/>
          <w:szCs w:val="28"/>
          <w:u w:val="single"/>
          <w:lang w:val="en-US"/>
        </w:rPr>
      </w:pPr>
      <w:r w:rsidRPr="47ECA3AA" w:rsidR="53EC3478">
        <w:rPr>
          <w:rFonts w:ascii="Calibri" w:hAnsi="Calibri" w:eastAsia="Calibri" w:cs="Calibri"/>
          <w:b w:val="1"/>
          <w:bCs w:val="1"/>
          <w:noProof w:val="0"/>
          <w:sz w:val="28"/>
          <w:szCs w:val="28"/>
          <w:u w:val="single"/>
          <w:lang w:val="en-US"/>
        </w:rPr>
        <w:t xml:space="preserve">Why the </w:t>
      </w:r>
      <w:r w:rsidRPr="47ECA3AA" w:rsidR="63CD6FDE">
        <w:rPr>
          <w:rFonts w:ascii="Calibri" w:hAnsi="Calibri" w:eastAsia="Calibri" w:cs="Calibri"/>
          <w:b w:val="1"/>
          <w:bCs w:val="1"/>
          <w:noProof w:val="0"/>
          <w:sz w:val="28"/>
          <w:szCs w:val="28"/>
          <w:u w:val="single"/>
          <w:lang w:val="en-US"/>
        </w:rPr>
        <w:t>U</w:t>
      </w:r>
      <w:r w:rsidRPr="47ECA3AA" w:rsidR="53EC3478">
        <w:rPr>
          <w:rFonts w:ascii="Calibri" w:hAnsi="Calibri" w:eastAsia="Calibri" w:cs="Calibri"/>
          <w:b w:val="1"/>
          <w:bCs w:val="1"/>
          <w:noProof w:val="0"/>
          <w:sz w:val="28"/>
          <w:szCs w:val="28"/>
          <w:u w:val="single"/>
          <w:lang w:val="en-US"/>
        </w:rPr>
        <w:t xml:space="preserve">se of </w:t>
      </w:r>
      <w:r w:rsidRPr="47ECA3AA" w:rsidR="553C908E">
        <w:rPr>
          <w:rFonts w:ascii="Calibri" w:hAnsi="Calibri" w:eastAsia="Calibri" w:cs="Calibri"/>
          <w:b w:val="1"/>
          <w:bCs w:val="1"/>
          <w:noProof w:val="0"/>
          <w:sz w:val="28"/>
          <w:szCs w:val="28"/>
          <w:u w:val="single"/>
          <w:lang w:val="en-US"/>
        </w:rPr>
        <w:t>T</w:t>
      </w:r>
      <w:r w:rsidRPr="47ECA3AA" w:rsidR="53EC3478">
        <w:rPr>
          <w:rFonts w:ascii="Calibri" w:hAnsi="Calibri" w:eastAsia="Calibri" w:cs="Calibri"/>
          <w:b w:val="1"/>
          <w:bCs w:val="1"/>
          <w:noProof w:val="0"/>
          <w:sz w:val="28"/>
          <w:szCs w:val="28"/>
          <w:u w:val="single"/>
          <w:lang w:val="en-US"/>
        </w:rPr>
        <w:t xml:space="preserve">echnology is not </w:t>
      </w:r>
      <w:r w:rsidRPr="47ECA3AA" w:rsidR="4FFFC613">
        <w:rPr>
          <w:rFonts w:ascii="Calibri" w:hAnsi="Calibri" w:eastAsia="Calibri" w:cs="Calibri"/>
          <w:b w:val="1"/>
          <w:bCs w:val="1"/>
          <w:noProof w:val="0"/>
          <w:sz w:val="28"/>
          <w:szCs w:val="28"/>
          <w:u w:val="single"/>
          <w:lang w:val="en-US"/>
        </w:rPr>
        <w:t>N</w:t>
      </w:r>
      <w:r w:rsidRPr="47ECA3AA" w:rsidR="53EC3478">
        <w:rPr>
          <w:rFonts w:ascii="Calibri" w:hAnsi="Calibri" w:eastAsia="Calibri" w:cs="Calibri"/>
          <w:b w:val="1"/>
          <w:bCs w:val="1"/>
          <w:noProof w:val="0"/>
          <w:sz w:val="28"/>
          <w:szCs w:val="28"/>
          <w:u w:val="single"/>
          <w:lang w:val="en-US"/>
        </w:rPr>
        <w:t xml:space="preserve">ecessary for the UK’s </w:t>
      </w:r>
      <w:r w:rsidRPr="47ECA3AA" w:rsidR="1BDEB773">
        <w:rPr>
          <w:rFonts w:ascii="Calibri" w:hAnsi="Calibri" w:eastAsia="Calibri" w:cs="Calibri"/>
          <w:b w:val="1"/>
          <w:bCs w:val="1"/>
          <w:noProof w:val="0"/>
          <w:sz w:val="28"/>
          <w:szCs w:val="28"/>
          <w:u w:val="single"/>
          <w:lang w:val="en-US"/>
        </w:rPr>
        <w:t>E</w:t>
      </w:r>
      <w:r w:rsidRPr="47ECA3AA" w:rsidR="53EC3478">
        <w:rPr>
          <w:rFonts w:ascii="Calibri" w:hAnsi="Calibri" w:eastAsia="Calibri" w:cs="Calibri"/>
          <w:b w:val="1"/>
          <w:bCs w:val="1"/>
          <w:noProof w:val="0"/>
          <w:sz w:val="28"/>
          <w:szCs w:val="28"/>
          <w:u w:val="single"/>
          <w:lang w:val="en-US"/>
        </w:rPr>
        <w:t xml:space="preserve">lderly </w:t>
      </w:r>
      <w:r w:rsidRPr="47ECA3AA" w:rsidR="37A6ED3A">
        <w:rPr>
          <w:rFonts w:ascii="Calibri" w:hAnsi="Calibri" w:eastAsia="Calibri" w:cs="Calibri"/>
          <w:b w:val="1"/>
          <w:bCs w:val="1"/>
          <w:noProof w:val="0"/>
          <w:sz w:val="28"/>
          <w:szCs w:val="28"/>
          <w:u w:val="single"/>
          <w:lang w:val="en-US"/>
        </w:rPr>
        <w:t>P</w:t>
      </w:r>
      <w:r w:rsidRPr="47ECA3AA" w:rsidR="53EC3478">
        <w:rPr>
          <w:rFonts w:ascii="Calibri" w:hAnsi="Calibri" w:eastAsia="Calibri" w:cs="Calibri"/>
          <w:b w:val="1"/>
          <w:bCs w:val="1"/>
          <w:noProof w:val="0"/>
          <w:sz w:val="28"/>
          <w:szCs w:val="28"/>
          <w:u w:val="single"/>
          <w:lang w:val="en-US"/>
        </w:rPr>
        <w:t>opulation</w:t>
      </w:r>
    </w:p>
    <w:p w:rsidR="53EC3478" w:rsidP="53C83FC0" w:rsidRDefault="53EC3478" w14:paraId="33E6D8C7" w14:textId="1D7EE722">
      <w:pPr>
        <w:spacing w:line="257" w:lineRule="auto"/>
        <w:jc w:val="center"/>
      </w:pPr>
      <w:r w:rsidRPr="53C83FC0" w:rsidR="53EC3478">
        <w:rPr>
          <w:rFonts w:ascii="Calibri" w:hAnsi="Calibri" w:eastAsia="Calibri" w:cs="Calibri"/>
          <w:strike w:val="0"/>
          <w:dstrike w:val="0"/>
          <w:noProof w:val="0"/>
          <w:sz w:val="28"/>
          <w:szCs w:val="28"/>
          <w:u w:val="none"/>
          <w:lang w:val="en-US"/>
        </w:rPr>
        <w:t xml:space="preserve"> </w:t>
      </w:r>
    </w:p>
    <w:p w:rsidR="53EC3478" w:rsidP="53C83FC0" w:rsidRDefault="53EC3478" w14:paraId="51777F27" w14:textId="10A2CEE0">
      <w:pPr>
        <w:spacing w:line="257" w:lineRule="auto"/>
      </w:pPr>
      <w:r w:rsidRPr="53C83FC0" w:rsidR="53EC3478">
        <w:rPr>
          <w:rFonts w:ascii="Calibri" w:hAnsi="Calibri" w:eastAsia="Calibri" w:cs="Calibri"/>
          <w:noProof w:val="0"/>
          <w:sz w:val="24"/>
          <w:szCs w:val="24"/>
          <w:lang w:val="en-US"/>
        </w:rPr>
        <w:t xml:space="preserve">Although technology can be beneficial to the UK’s elderly, it also has it downsides that may and could have a negative impact on them due to their age and the complications attached. </w:t>
      </w:r>
      <w:r w:rsidRPr="53C83FC0" w:rsidR="53EC3478">
        <w:rPr>
          <w:rFonts w:ascii="Calibri" w:hAnsi="Calibri" w:eastAsia="Calibri" w:cs="Calibri"/>
          <w:noProof w:val="0"/>
          <w:sz w:val="24"/>
          <w:szCs w:val="24"/>
          <w:lang w:val="en-US"/>
        </w:rPr>
        <w:t>Seniors</w:t>
      </w:r>
      <w:r w:rsidRPr="53C83FC0" w:rsidR="53EC3478">
        <w:rPr>
          <w:rFonts w:ascii="Calibri" w:hAnsi="Calibri" w:eastAsia="Calibri" w:cs="Calibri"/>
          <w:noProof w:val="0"/>
          <w:sz w:val="24"/>
          <w:szCs w:val="24"/>
          <w:lang w:val="en-US"/>
        </w:rPr>
        <w:t xml:space="preserve"> are known to struggle with reduced reactivity, which makes it harder for them to keep up with the use of modern technology (No Isolation, 2021).</w:t>
      </w:r>
    </w:p>
    <w:p w:rsidR="53EC3478" w:rsidP="53C83FC0" w:rsidRDefault="53EC3478" w14:paraId="45AAD162" w14:textId="66B37001">
      <w:pPr>
        <w:spacing w:line="257" w:lineRule="auto"/>
      </w:pPr>
      <w:r w:rsidRPr="53C83FC0" w:rsidR="53EC3478">
        <w:rPr>
          <w:rFonts w:ascii="Calibri" w:hAnsi="Calibri" w:eastAsia="Calibri" w:cs="Calibri"/>
          <w:noProof w:val="0"/>
          <w:sz w:val="24"/>
          <w:szCs w:val="24"/>
          <w:lang w:val="en-US"/>
        </w:rPr>
        <w:t>Research indicates that there are reasons to believe that seniors who suffer from severe visual impairment and severe hearing limitations are unable to take part fully in modern mainstream technology (Pew Research Centre, 2021).</w:t>
      </w:r>
    </w:p>
    <w:p w:rsidR="53EC3478" w:rsidP="53C83FC0" w:rsidRDefault="53EC3478" w14:paraId="195B9BFA" w14:textId="6C89F5D0">
      <w:pPr>
        <w:spacing w:line="257" w:lineRule="auto"/>
      </w:pPr>
      <w:r w:rsidRPr="53C83FC0" w:rsidR="53EC3478">
        <w:rPr>
          <w:rFonts w:ascii="Calibri" w:hAnsi="Calibri" w:eastAsia="Calibri" w:cs="Calibri"/>
          <w:noProof w:val="0"/>
          <w:sz w:val="24"/>
          <w:szCs w:val="24"/>
          <w:lang w:val="en-US"/>
        </w:rPr>
        <w:t>Additional surveys show that up to 77 percent of elderly people admit to needing guidance and assistance if they were to try the use of technological gadgets such as tablets, smartphones etc. Also, a further 56 percent of those who are already on the internet but do not use any social networking sites, said they would need assistance in connecting with friends and family.</w:t>
      </w:r>
    </w:p>
    <w:p w:rsidR="53EC3478" w:rsidP="53C83FC0" w:rsidRDefault="53EC3478" w14:paraId="2988EDE6" w14:textId="0A63ECC8">
      <w:pPr>
        <w:spacing w:line="257" w:lineRule="auto"/>
      </w:pPr>
      <w:r w:rsidRPr="53C83FC0" w:rsidR="53EC3478">
        <w:rPr>
          <w:rFonts w:ascii="Calibri" w:hAnsi="Calibri" w:eastAsia="Calibri" w:cs="Calibri"/>
          <w:noProof w:val="0"/>
          <w:sz w:val="24"/>
          <w:szCs w:val="24"/>
          <w:lang w:val="en-US"/>
        </w:rPr>
        <w:t>Furthermore, the debate on why the use of technology is not necessary for the UK’s older population raised some interesting points such as:</w:t>
      </w:r>
    </w:p>
    <w:p w:rsidR="53EC3478" w:rsidP="53C83FC0" w:rsidRDefault="53EC3478" w14:paraId="07C969B6" w14:textId="163B4F17">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 xml:space="preserve">Technology </w:t>
      </w:r>
      <w:r w:rsidRPr="53C83FC0" w:rsidR="53EC3478">
        <w:rPr>
          <w:rFonts w:ascii="Calibri" w:hAnsi="Calibri" w:eastAsia="Calibri" w:cs="Calibri"/>
          <w:noProof w:val="0"/>
          <w:sz w:val="24"/>
          <w:szCs w:val="24"/>
          <w:lang w:val="en-US"/>
        </w:rPr>
        <w:t>is contributing</w:t>
      </w:r>
      <w:r w:rsidRPr="53C83FC0" w:rsidR="53EC3478">
        <w:rPr>
          <w:rFonts w:ascii="Calibri" w:hAnsi="Calibri" w:eastAsia="Calibri" w:cs="Calibri"/>
          <w:noProof w:val="0"/>
          <w:sz w:val="24"/>
          <w:szCs w:val="24"/>
          <w:lang w:val="en-US"/>
        </w:rPr>
        <w:t xml:space="preserve"> to the cause of social disconnect and the limitation of </w:t>
      </w:r>
      <w:r w:rsidRPr="53C83FC0" w:rsidR="53EC3478">
        <w:rPr>
          <w:rFonts w:ascii="Calibri" w:hAnsi="Calibri" w:eastAsia="Calibri" w:cs="Calibri"/>
          <w:noProof w:val="0"/>
          <w:sz w:val="24"/>
          <w:szCs w:val="24"/>
          <w:lang w:val="en-US"/>
        </w:rPr>
        <w:t>face-to-face</w:t>
      </w:r>
      <w:r w:rsidRPr="53C83FC0" w:rsidR="53EC3478">
        <w:rPr>
          <w:rFonts w:ascii="Calibri" w:hAnsi="Calibri" w:eastAsia="Calibri" w:cs="Calibri"/>
          <w:noProof w:val="0"/>
          <w:sz w:val="24"/>
          <w:szCs w:val="24"/>
          <w:lang w:val="en-US"/>
        </w:rPr>
        <w:t xml:space="preserve"> contact.</w:t>
      </w:r>
    </w:p>
    <w:p w:rsidR="53EC3478" w:rsidP="53C83FC0" w:rsidRDefault="53EC3478" w14:paraId="7BCD34AC" w14:textId="63ECB1F5">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Becoming over reliant on the use of technology possibly leading to social isolation.</w:t>
      </w:r>
    </w:p>
    <w:p w:rsidR="53EC3478" w:rsidP="53C83FC0" w:rsidRDefault="53EC3478" w14:paraId="721129AA" w14:textId="7532A6DA">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Issues around technology also play a role in certain health problems such as loneliness, obesity and some mental illnesses.</w:t>
      </w:r>
    </w:p>
    <w:p w:rsidR="53EC3478" w:rsidP="53C83FC0" w:rsidRDefault="53EC3478" w14:paraId="6BF30DB1" w14:textId="4CB490DB">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Concerns about data protection and privacy (Goodman, 2021).</w:t>
      </w:r>
    </w:p>
    <w:p w:rsidR="53EC3478" w:rsidP="53C83FC0" w:rsidRDefault="53EC3478" w14:paraId="3BAD95FF" w14:textId="272E29CA">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 xml:space="preserve">Unreliable and faulty technology- for example, </w:t>
      </w:r>
      <w:r w:rsidRPr="53C83FC0" w:rsidR="53EC3478">
        <w:rPr>
          <w:rFonts w:ascii="Calibri" w:hAnsi="Calibri" w:eastAsia="Calibri" w:cs="Calibri"/>
          <w:noProof w:val="0"/>
          <w:sz w:val="24"/>
          <w:szCs w:val="24"/>
          <w:lang w:val="en-US"/>
        </w:rPr>
        <w:t>an</w:t>
      </w:r>
      <w:r w:rsidRPr="53C83FC0" w:rsidR="53EC3478">
        <w:rPr>
          <w:rFonts w:ascii="Calibri" w:hAnsi="Calibri" w:eastAsia="Calibri" w:cs="Calibri"/>
          <w:noProof w:val="0"/>
          <w:sz w:val="24"/>
          <w:szCs w:val="24"/>
          <w:lang w:val="en-US"/>
        </w:rPr>
        <w:t xml:space="preserve"> older person may not know what to do if a piece of technology becomes faulty as well as not being able to follow manufactures instructions etc.</w:t>
      </w:r>
    </w:p>
    <w:p w:rsidR="53EC3478" w:rsidP="53C83FC0" w:rsidRDefault="53EC3478" w14:paraId="6DB4843B" w14:textId="5A747681">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Misleading results and outcomes can be confusing.</w:t>
      </w:r>
    </w:p>
    <w:p w:rsidR="53EC3478" w:rsidP="53C83FC0" w:rsidRDefault="53EC3478" w14:paraId="4A7DF16C" w14:textId="287EE52E">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Low self-esteem and lack confidence.</w:t>
      </w:r>
    </w:p>
    <w:p w:rsidR="53EC3478" w:rsidP="53C83FC0" w:rsidRDefault="53EC3478" w14:paraId="253E9685" w14:textId="048C5232">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Becoming victims of internet fraud and scams (Age UK, 2015).</w:t>
      </w:r>
    </w:p>
    <w:p w:rsidR="53EC3478" w:rsidP="53C83FC0" w:rsidRDefault="53EC3478" w14:paraId="2070EEB8" w14:textId="549D0BAA">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The cost of technology can be too much for some seniors in terms of affordability.</w:t>
      </w:r>
    </w:p>
    <w:p w:rsidR="53EC3478" w:rsidP="53C83FC0" w:rsidRDefault="53EC3478" w14:paraId="110D057F" w14:textId="02541E92">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US"/>
        </w:rPr>
      </w:pPr>
      <w:r w:rsidRPr="53C83FC0" w:rsidR="53EC3478">
        <w:rPr>
          <w:rFonts w:ascii="Calibri" w:hAnsi="Calibri" w:eastAsia="Calibri" w:cs="Calibri"/>
          <w:noProof w:val="0"/>
          <w:sz w:val="24"/>
          <w:szCs w:val="24"/>
          <w:lang w:val="en-US"/>
        </w:rPr>
        <w:t>Can tend to undermine person-centered care (Hortons &amp; Hardie, 2021).</w:t>
      </w:r>
    </w:p>
    <w:p w:rsidR="513AF93B" w:rsidP="53C83FC0" w:rsidRDefault="513AF93B" w14:paraId="181D5653" w14:textId="0EC53C37">
      <w:pPr>
        <w:pStyle w:val="Normal"/>
        <w:spacing w:line="257" w:lineRule="auto"/>
        <w:ind w:left="0"/>
        <w:rPr>
          <w:rFonts w:ascii="Calibri" w:hAnsi="Calibri" w:eastAsia="Calibri" w:cs="Calibri"/>
          <w:noProof w:val="0"/>
          <w:sz w:val="24"/>
          <w:szCs w:val="24"/>
          <w:lang w:val="en-US"/>
        </w:rPr>
      </w:pPr>
      <w:r w:rsidRPr="53C83FC0" w:rsidR="513AF93B">
        <w:rPr>
          <w:rFonts w:ascii="Calibri" w:hAnsi="Calibri" w:eastAsia="Calibri" w:cs="Calibri"/>
          <w:noProof w:val="0"/>
          <w:sz w:val="24"/>
          <w:szCs w:val="24"/>
          <w:lang w:val="en-US"/>
        </w:rPr>
        <w:t xml:space="preserve">Given the strong interesting points brought forward on this debate, it certainly </w:t>
      </w:r>
      <w:r w:rsidRPr="53C83FC0" w:rsidR="57A18F9F">
        <w:rPr>
          <w:rFonts w:ascii="Calibri" w:hAnsi="Calibri" w:eastAsia="Calibri" w:cs="Calibri"/>
          <w:noProof w:val="0"/>
          <w:sz w:val="24"/>
          <w:szCs w:val="24"/>
          <w:lang w:val="en-US"/>
        </w:rPr>
        <w:t>a good argument on why the use of technology is not necessary for the UK’s ol</w:t>
      </w:r>
      <w:r w:rsidRPr="53C83FC0" w:rsidR="6F325105">
        <w:rPr>
          <w:rFonts w:ascii="Calibri" w:hAnsi="Calibri" w:eastAsia="Calibri" w:cs="Calibri"/>
          <w:noProof w:val="0"/>
          <w:sz w:val="24"/>
          <w:szCs w:val="24"/>
          <w:lang w:val="en-US"/>
        </w:rPr>
        <w:t>der population.</w:t>
      </w:r>
    </w:p>
    <w:p w:rsidR="53C83FC0" w:rsidP="53C83FC0" w:rsidRDefault="53C83FC0" w14:paraId="1153E412" w14:textId="64777220">
      <w:pPr>
        <w:pStyle w:val="Normal"/>
        <w:spacing w:line="257" w:lineRule="auto"/>
        <w:ind w:left="0"/>
        <w:rPr>
          <w:rFonts w:ascii="Calibri" w:hAnsi="Calibri" w:eastAsia="Calibri" w:cs="Calibri"/>
          <w:noProof w:val="0"/>
          <w:sz w:val="24"/>
          <w:szCs w:val="24"/>
          <w:lang w:val="en-US"/>
        </w:rPr>
      </w:pPr>
    </w:p>
    <w:p w:rsidR="6F325105" w:rsidP="53C83FC0" w:rsidRDefault="6F325105" w14:paraId="7206335E" w14:textId="24E2ACCF">
      <w:pPr>
        <w:pStyle w:val="Normal"/>
        <w:spacing w:line="257" w:lineRule="auto"/>
        <w:ind w:left="0"/>
        <w:jc w:val="center"/>
        <w:rPr>
          <w:rFonts w:ascii="Calibri" w:hAnsi="Calibri" w:eastAsia="Calibri" w:cs="Calibri"/>
          <w:noProof w:val="0"/>
          <w:sz w:val="24"/>
          <w:szCs w:val="24"/>
          <w:lang w:val="en-US"/>
        </w:rPr>
      </w:pPr>
      <w:r w:rsidRPr="74B68EA7" w:rsidR="6F325105">
        <w:rPr>
          <w:rFonts w:ascii="Calibri" w:hAnsi="Calibri" w:eastAsia="Calibri" w:cs="Calibri"/>
          <w:b w:val="1"/>
          <w:bCs w:val="1"/>
          <w:noProof w:val="0"/>
          <w:sz w:val="28"/>
          <w:szCs w:val="28"/>
          <w:u w:val="single"/>
          <w:lang w:val="en-US"/>
        </w:rPr>
        <w:t xml:space="preserve">Evaluation </w:t>
      </w:r>
    </w:p>
    <w:p w:rsidR="6F325105" w:rsidP="53C83FC0" w:rsidRDefault="6F325105" w14:paraId="794A50D5" w14:textId="3B0DE3C5">
      <w:pPr>
        <w:pStyle w:val="Normal"/>
        <w:spacing w:line="257" w:lineRule="auto"/>
        <w:ind w:left="0"/>
        <w:jc w:val="left"/>
        <w:rPr>
          <w:rFonts w:ascii="Calibri" w:hAnsi="Calibri" w:eastAsia="Calibri" w:cs="Calibri"/>
          <w:noProof w:val="0"/>
          <w:sz w:val="24"/>
          <w:szCs w:val="24"/>
          <w:u w:val="none"/>
          <w:lang w:val="en-US"/>
        </w:rPr>
      </w:pPr>
      <w:r w:rsidRPr="53C83FC0" w:rsidR="6F325105">
        <w:rPr>
          <w:rFonts w:ascii="Calibri" w:hAnsi="Calibri" w:eastAsia="Calibri" w:cs="Calibri"/>
          <w:noProof w:val="0"/>
          <w:sz w:val="24"/>
          <w:szCs w:val="24"/>
          <w:u w:val="none"/>
          <w:lang w:val="en-US"/>
        </w:rPr>
        <w:t xml:space="preserve">The UK government offers programs within the community and works </w:t>
      </w:r>
      <w:r w:rsidRPr="53C83FC0" w:rsidR="6C7C1B68">
        <w:rPr>
          <w:rFonts w:ascii="Calibri" w:hAnsi="Calibri" w:eastAsia="Calibri" w:cs="Calibri"/>
          <w:noProof w:val="0"/>
          <w:sz w:val="24"/>
          <w:szCs w:val="24"/>
          <w:u w:val="none"/>
          <w:lang w:val="en-US"/>
        </w:rPr>
        <w:t>together</w:t>
      </w:r>
      <w:r w:rsidRPr="53C83FC0" w:rsidR="6F325105">
        <w:rPr>
          <w:rFonts w:ascii="Calibri" w:hAnsi="Calibri" w:eastAsia="Calibri" w:cs="Calibri"/>
          <w:noProof w:val="0"/>
          <w:sz w:val="24"/>
          <w:szCs w:val="24"/>
          <w:u w:val="none"/>
          <w:lang w:val="en-US"/>
        </w:rPr>
        <w:t xml:space="preserve"> with</w:t>
      </w:r>
      <w:r w:rsidRPr="53C83FC0" w:rsidR="2F29BCD3">
        <w:rPr>
          <w:rFonts w:ascii="Calibri" w:hAnsi="Calibri" w:eastAsia="Calibri" w:cs="Calibri"/>
          <w:noProof w:val="0"/>
          <w:sz w:val="24"/>
          <w:szCs w:val="24"/>
          <w:u w:val="none"/>
          <w:lang w:val="en-US"/>
        </w:rPr>
        <w:t xml:space="preserve"> certain charities</w:t>
      </w:r>
      <w:r w:rsidRPr="53C83FC0" w:rsidR="5D694A70">
        <w:rPr>
          <w:rFonts w:ascii="Calibri" w:hAnsi="Calibri" w:eastAsia="Calibri" w:cs="Calibri"/>
          <w:noProof w:val="0"/>
          <w:sz w:val="24"/>
          <w:szCs w:val="24"/>
          <w:u w:val="none"/>
          <w:lang w:val="en-US"/>
        </w:rPr>
        <w:t xml:space="preserve"> where they offer support in helping </w:t>
      </w:r>
      <w:r w:rsidRPr="53C83FC0" w:rsidR="1C0E2FA2">
        <w:rPr>
          <w:rFonts w:ascii="Calibri" w:hAnsi="Calibri" w:eastAsia="Calibri" w:cs="Calibri"/>
          <w:noProof w:val="0"/>
          <w:sz w:val="24"/>
          <w:szCs w:val="24"/>
          <w:u w:val="none"/>
          <w:lang w:val="en-US"/>
        </w:rPr>
        <w:t>older people</w:t>
      </w:r>
      <w:r w:rsidRPr="53C83FC0" w:rsidR="5D694A70">
        <w:rPr>
          <w:rFonts w:ascii="Calibri" w:hAnsi="Calibri" w:eastAsia="Calibri" w:cs="Calibri"/>
          <w:noProof w:val="0"/>
          <w:sz w:val="24"/>
          <w:szCs w:val="24"/>
          <w:u w:val="none"/>
          <w:lang w:val="en-US"/>
        </w:rPr>
        <w:t xml:space="preserve"> </w:t>
      </w:r>
      <w:r w:rsidRPr="53C83FC0" w:rsidR="5199FCA6">
        <w:rPr>
          <w:rFonts w:ascii="Calibri" w:hAnsi="Calibri" w:eastAsia="Calibri" w:cs="Calibri"/>
          <w:noProof w:val="0"/>
          <w:sz w:val="24"/>
          <w:szCs w:val="24"/>
          <w:u w:val="none"/>
          <w:lang w:val="en-US"/>
        </w:rPr>
        <w:t>with the use of modern technology.</w:t>
      </w:r>
    </w:p>
    <w:p w:rsidR="7B60A23A" w:rsidP="53C83FC0" w:rsidRDefault="7B60A23A" w14:paraId="13D29AE6" w14:textId="3874303C">
      <w:pPr>
        <w:pStyle w:val="Normal"/>
        <w:spacing w:line="257" w:lineRule="auto"/>
        <w:ind w:left="0"/>
        <w:jc w:val="left"/>
        <w:rPr>
          <w:rFonts w:ascii="Calibri" w:hAnsi="Calibri" w:eastAsia="Calibri" w:cs="Calibri"/>
          <w:noProof w:val="0"/>
          <w:sz w:val="24"/>
          <w:szCs w:val="24"/>
          <w:u w:val="none"/>
          <w:lang w:val="en-US"/>
        </w:rPr>
      </w:pPr>
      <w:r w:rsidRPr="53C83FC0" w:rsidR="7B60A23A">
        <w:rPr>
          <w:rFonts w:ascii="Calibri" w:hAnsi="Calibri" w:eastAsia="Calibri" w:cs="Calibri"/>
          <w:noProof w:val="0"/>
          <w:sz w:val="24"/>
          <w:szCs w:val="24"/>
          <w:u w:val="none"/>
          <w:lang w:val="en-US"/>
        </w:rPr>
        <w:t>According to Gov.</w:t>
      </w:r>
      <w:proofErr w:type="spellStart"/>
      <w:r w:rsidRPr="53C83FC0" w:rsidR="7B60A23A">
        <w:rPr>
          <w:rFonts w:ascii="Calibri" w:hAnsi="Calibri" w:eastAsia="Calibri" w:cs="Calibri"/>
          <w:noProof w:val="0"/>
          <w:sz w:val="24"/>
          <w:szCs w:val="24"/>
          <w:u w:val="none"/>
          <w:lang w:val="en-US"/>
        </w:rPr>
        <w:t>uk</w:t>
      </w:r>
      <w:proofErr w:type="spellEnd"/>
      <w:r w:rsidRPr="53C83FC0" w:rsidR="7B60A23A">
        <w:rPr>
          <w:rFonts w:ascii="Calibri" w:hAnsi="Calibri" w:eastAsia="Calibri" w:cs="Calibri"/>
          <w:noProof w:val="0"/>
          <w:sz w:val="24"/>
          <w:szCs w:val="24"/>
          <w:u w:val="none"/>
          <w:lang w:val="en-US"/>
        </w:rPr>
        <w:t xml:space="preserve">, majority of the elderly population </w:t>
      </w:r>
      <w:r w:rsidRPr="53C83FC0" w:rsidR="5AB314D3">
        <w:rPr>
          <w:rFonts w:ascii="Calibri" w:hAnsi="Calibri" w:eastAsia="Calibri" w:cs="Calibri"/>
          <w:noProof w:val="0"/>
          <w:sz w:val="24"/>
          <w:szCs w:val="24"/>
          <w:u w:val="none"/>
          <w:lang w:val="en-US"/>
        </w:rPr>
        <w:t>feel excluded by technology. However,</w:t>
      </w:r>
      <w:r w:rsidRPr="53C83FC0" w:rsidR="406C1DD0">
        <w:rPr>
          <w:rFonts w:ascii="Calibri" w:hAnsi="Calibri" w:eastAsia="Calibri" w:cs="Calibri"/>
          <w:noProof w:val="0"/>
          <w:sz w:val="24"/>
          <w:szCs w:val="24"/>
          <w:u w:val="none"/>
          <w:lang w:val="en-US"/>
        </w:rPr>
        <w:t xml:space="preserve"> with the government taking into consideration the </w:t>
      </w:r>
      <w:r w:rsidRPr="53C83FC0" w:rsidR="5E63759A">
        <w:rPr>
          <w:rFonts w:ascii="Calibri" w:hAnsi="Calibri" w:eastAsia="Calibri" w:cs="Calibri"/>
          <w:noProof w:val="0"/>
          <w:sz w:val="24"/>
          <w:szCs w:val="24"/>
          <w:u w:val="none"/>
          <w:lang w:val="en-US"/>
        </w:rPr>
        <w:t>positive impact digital technology</w:t>
      </w:r>
      <w:r w:rsidRPr="53C83FC0" w:rsidR="406C1DD0">
        <w:rPr>
          <w:rFonts w:ascii="Calibri" w:hAnsi="Calibri" w:eastAsia="Calibri" w:cs="Calibri"/>
          <w:noProof w:val="0"/>
          <w:sz w:val="24"/>
          <w:szCs w:val="24"/>
          <w:u w:val="none"/>
          <w:lang w:val="en-US"/>
        </w:rPr>
        <w:t xml:space="preserve"> </w:t>
      </w:r>
      <w:r w:rsidRPr="53C83FC0" w:rsidR="30E8BB6B">
        <w:rPr>
          <w:rFonts w:ascii="Calibri" w:hAnsi="Calibri" w:eastAsia="Calibri" w:cs="Calibri"/>
          <w:noProof w:val="0"/>
          <w:sz w:val="24"/>
          <w:szCs w:val="24"/>
          <w:u w:val="none"/>
          <w:lang w:val="en-US"/>
        </w:rPr>
        <w:t xml:space="preserve">can generally have on the lives of </w:t>
      </w:r>
      <w:r w:rsidRPr="53C83FC0" w:rsidR="0BA71F70">
        <w:rPr>
          <w:rFonts w:ascii="Calibri" w:hAnsi="Calibri" w:eastAsia="Calibri" w:cs="Calibri"/>
          <w:noProof w:val="0"/>
          <w:sz w:val="24"/>
          <w:szCs w:val="24"/>
          <w:u w:val="none"/>
          <w:lang w:val="en-US"/>
        </w:rPr>
        <w:t xml:space="preserve">UK seniors, </w:t>
      </w:r>
      <w:r w:rsidRPr="53C83FC0" w:rsidR="1D085ACC">
        <w:rPr>
          <w:rFonts w:ascii="Calibri" w:hAnsi="Calibri" w:eastAsia="Calibri" w:cs="Calibri"/>
          <w:noProof w:val="0"/>
          <w:sz w:val="24"/>
          <w:szCs w:val="24"/>
          <w:u w:val="none"/>
          <w:lang w:val="en-US"/>
        </w:rPr>
        <w:t xml:space="preserve">they work with volunteers involving the younger generation going </w:t>
      </w:r>
      <w:r w:rsidRPr="53C83FC0" w:rsidR="3A7B8074">
        <w:rPr>
          <w:rFonts w:ascii="Calibri" w:hAnsi="Calibri" w:eastAsia="Calibri" w:cs="Calibri"/>
          <w:noProof w:val="0"/>
          <w:sz w:val="24"/>
          <w:szCs w:val="24"/>
          <w:u w:val="none"/>
          <w:lang w:val="en-US"/>
        </w:rPr>
        <w:t>to social community centers where they help</w:t>
      </w:r>
      <w:r w:rsidRPr="53C83FC0" w:rsidR="3AFFB296">
        <w:rPr>
          <w:rFonts w:ascii="Calibri" w:hAnsi="Calibri" w:eastAsia="Calibri" w:cs="Calibri"/>
          <w:noProof w:val="0"/>
          <w:sz w:val="24"/>
          <w:szCs w:val="24"/>
          <w:u w:val="none"/>
          <w:lang w:val="en-US"/>
        </w:rPr>
        <w:t xml:space="preserve"> teach older people on </w:t>
      </w:r>
      <w:r w:rsidRPr="53C83FC0" w:rsidR="5ED96EA2">
        <w:rPr>
          <w:rFonts w:ascii="Calibri" w:hAnsi="Calibri" w:eastAsia="Calibri" w:cs="Calibri"/>
          <w:noProof w:val="0"/>
          <w:sz w:val="24"/>
          <w:szCs w:val="24"/>
          <w:u w:val="none"/>
          <w:lang w:val="en-US"/>
        </w:rPr>
        <w:t>the basics of using modern technology.</w:t>
      </w:r>
    </w:p>
    <w:p w:rsidR="5ED96EA2" w:rsidP="53C83FC0" w:rsidRDefault="5ED96EA2" w14:paraId="07F7183E" w14:textId="7ABE4BC6">
      <w:pPr>
        <w:pStyle w:val="Normal"/>
        <w:spacing w:line="257" w:lineRule="auto"/>
        <w:ind w:left="0"/>
        <w:jc w:val="left"/>
        <w:rPr>
          <w:rFonts w:ascii="Calibri" w:hAnsi="Calibri" w:eastAsia="Calibri" w:cs="Calibri"/>
          <w:noProof w:val="0"/>
          <w:sz w:val="24"/>
          <w:szCs w:val="24"/>
          <w:u w:val="none"/>
          <w:lang w:val="en-US"/>
        </w:rPr>
      </w:pPr>
      <w:r w:rsidRPr="53C83FC0" w:rsidR="5ED96EA2">
        <w:rPr>
          <w:rFonts w:ascii="Calibri" w:hAnsi="Calibri" w:eastAsia="Calibri" w:cs="Calibri"/>
          <w:noProof w:val="0"/>
          <w:sz w:val="24"/>
          <w:szCs w:val="24"/>
          <w:u w:val="none"/>
          <w:lang w:val="en-US"/>
        </w:rPr>
        <w:t>The government also works with charities such as Open Age</w:t>
      </w:r>
      <w:r w:rsidRPr="53C83FC0" w:rsidR="38497CF9">
        <w:rPr>
          <w:rFonts w:ascii="Calibri" w:hAnsi="Calibri" w:eastAsia="Calibri" w:cs="Calibri"/>
          <w:noProof w:val="0"/>
          <w:sz w:val="24"/>
          <w:szCs w:val="24"/>
          <w:u w:val="none"/>
          <w:lang w:val="en-US"/>
        </w:rPr>
        <w:t xml:space="preserve">, a charity </w:t>
      </w:r>
      <w:r w:rsidRPr="53C83FC0" w:rsidR="7E69918C">
        <w:rPr>
          <w:rFonts w:ascii="Calibri" w:hAnsi="Calibri" w:eastAsia="Calibri" w:cs="Calibri"/>
          <w:noProof w:val="0"/>
          <w:sz w:val="24"/>
          <w:szCs w:val="24"/>
          <w:u w:val="none"/>
          <w:lang w:val="en-US"/>
        </w:rPr>
        <w:t xml:space="preserve">that help support the elderly in the community, working across London helping people aged 50 and over sustain their </w:t>
      </w:r>
      <w:r w:rsidRPr="53C83FC0" w:rsidR="11192297">
        <w:rPr>
          <w:rFonts w:ascii="Calibri" w:hAnsi="Calibri" w:eastAsia="Calibri" w:cs="Calibri"/>
          <w:noProof w:val="0"/>
          <w:sz w:val="24"/>
          <w:szCs w:val="24"/>
          <w:u w:val="none"/>
          <w:lang w:val="en-US"/>
        </w:rPr>
        <w:t xml:space="preserve">mental and physical fitness as well as developing new and stimulating interests </w:t>
      </w:r>
      <w:r w:rsidRPr="53C83FC0" w:rsidR="43750D22">
        <w:rPr>
          <w:rFonts w:ascii="Calibri" w:hAnsi="Calibri" w:eastAsia="Calibri" w:cs="Calibri"/>
          <w:noProof w:val="0"/>
          <w:sz w:val="24"/>
          <w:szCs w:val="24"/>
          <w:u w:val="none"/>
          <w:lang w:val="en-US"/>
        </w:rPr>
        <w:t>including the use of technology (David Hall, 2016).</w:t>
      </w:r>
    </w:p>
    <w:p w:rsidR="53C83FC0" w:rsidP="53C83FC0" w:rsidRDefault="53C83FC0" w14:paraId="1C2D794D" w14:textId="035C3CD6">
      <w:pPr>
        <w:pStyle w:val="Normal"/>
        <w:spacing w:line="257" w:lineRule="auto"/>
        <w:ind w:left="0"/>
        <w:jc w:val="left"/>
        <w:rPr>
          <w:rFonts w:ascii="Calibri" w:hAnsi="Calibri" w:eastAsia="Calibri" w:cs="Calibri"/>
          <w:noProof w:val="0"/>
          <w:sz w:val="24"/>
          <w:szCs w:val="24"/>
          <w:u w:val="none"/>
          <w:lang w:val="en-US"/>
        </w:rPr>
      </w:pPr>
    </w:p>
    <w:p w:rsidR="0219F254" w:rsidP="53C83FC0" w:rsidRDefault="0219F254" w14:paraId="1CE8FA87" w14:textId="7DA854A4">
      <w:pPr>
        <w:pStyle w:val="Normal"/>
        <w:spacing w:line="257" w:lineRule="auto"/>
        <w:ind w:left="0"/>
        <w:jc w:val="center"/>
        <w:rPr>
          <w:rFonts w:ascii="Calibri" w:hAnsi="Calibri" w:eastAsia="Calibri" w:cs="Calibri"/>
          <w:noProof w:val="0"/>
          <w:sz w:val="24"/>
          <w:szCs w:val="24"/>
          <w:u w:val="none"/>
          <w:lang w:val="en-US"/>
        </w:rPr>
      </w:pPr>
      <w:r w:rsidRPr="74B68EA7" w:rsidR="0219F254">
        <w:rPr>
          <w:rFonts w:ascii="Calibri" w:hAnsi="Calibri" w:eastAsia="Calibri" w:cs="Calibri"/>
          <w:b w:val="1"/>
          <w:bCs w:val="1"/>
          <w:noProof w:val="0"/>
          <w:sz w:val="28"/>
          <w:szCs w:val="28"/>
          <w:u w:val="single"/>
          <w:lang w:val="en-US"/>
        </w:rPr>
        <w:t>Recommendations</w:t>
      </w:r>
      <w:r w:rsidRPr="74B68EA7" w:rsidR="0219F254">
        <w:rPr>
          <w:rFonts w:ascii="Calibri" w:hAnsi="Calibri" w:eastAsia="Calibri" w:cs="Calibri"/>
          <w:noProof w:val="0"/>
          <w:sz w:val="28"/>
          <w:szCs w:val="28"/>
          <w:u w:val="none"/>
          <w:lang w:val="en-US"/>
        </w:rPr>
        <w:t xml:space="preserve"> </w:t>
      </w:r>
    </w:p>
    <w:p w:rsidR="0219F254" w:rsidP="53C83FC0" w:rsidRDefault="0219F254" w14:paraId="37327F13" w14:textId="2652C585">
      <w:pPr>
        <w:pStyle w:val="ListParagraph"/>
        <w:numPr>
          <w:ilvl w:val="0"/>
          <w:numId w:val="4"/>
        </w:numPr>
        <w:spacing w:line="257" w:lineRule="auto"/>
        <w:jc w:val="left"/>
        <w:rPr>
          <w:rFonts w:ascii="Calibri" w:hAnsi="Calibri" w:eastAsia="Calibri" w:cs="Calibri" w:asciiTheme="minorAscii" w:hAnsiTheme="minorAscii" w:eastAsiaTheme="minorAscii" w:cstheme="minorAscii"/>
          <w:noProof w:val="0"/>
          <w:sz w:val="24"/>
          <w:szCs w:val="24"/>
          <w:u w:val="none"/>
          <w:lang w:val="en-US"/>
        </w:rPr>
      </w:pPr>
      <w:r w:rsidRPr="53C83FC0" w:rsidR="0219F254">
        <w:rPr>
          <w:rFonts w:ascii="Calibri" w:hAnsi="Calibri" w:eastAsia="Calibri" w:cs="Calibri"/>
          <w:noProof w:val="0"/>
          <w:sz w:val="24"/>
          <w:szCs w:val="24"/>
          <w:u w:val="none"/>
          <w:lang w:val="en-US"/>
        </w:rPr>
        <w:t xml:space="preserve">The government needs to </w:t>
      </w:r>
      <w:r w:rsidRPr="53C83FC0" w:rsidR="0219F254">
        <w:rPr>
          <w:rFonts w:ascii="Calibri" w:hAnsi="Calibri" w:eastAsia="Calibri" w:cs="Calibri"/>
          <w:noProof w:val="0"/>
          <w:sz w:val="24"/>
          <w:szCs w:val="24"/>
          <w:u w:val="none"/>
          <w:lang w:val="en-US"/>
        </w:rPr>
        <w:t>come up with</w:t>
      </w:r>
      <w:r w:rsidRPr="53C83FC0" w:rsidR="0219F254">
        <w:rPr>
          <w:rFonts w:ascii="Calibri" w:hAnsi="Calibri" w:eastAsia="Calibri" w:cs="Calibri"/>
          <w:noProof w:val="0"/>
          <w:sz w:val="24"/>
          <w:szCs w:val="24"/>
          <w:u w:val="none"/>
          <w:lang w:val="en-US"/>
        </w:rPr>
        <w:t xml:space="preserve"> more programs that would help the elderly population adjust to the digital and computer world at a </w:t>
      </w:r>
      <w:r w:rsidRPr="53C83FC0" w:rsidR="054620F9">
        <w:rPr>
          <w:rFonts w:ascii="Calibri" w:hAnsi="Calibri" w:eastAsia="Calibri" w:cs="Calibri"/>
          <w:noProof w:val="0"/>
          <w:sz w:val="24"/>
          <w:szCs w:val="24"/>
          <w:u w:val="none"/>
          <w:lang w:val="en-US"/>
        </w:rPr>
        <w:t>suitable</w:t>
      </w:r>
      <w:r w:rsidRPr="53C83FC0" w:rsidR="0219F254">
        <w:rPr>
          <w:rFonts w:ascii="Calibri" w:hAnsi="Calibri" w:eastAsia="Calibri" w:cs="Calibri"/>
          <w:noProof w:val="0"/>
          <w:sz w:val="24"/>
          <w:szCs w:val="24"/>
          <w:u w:val="none"/>
          <w:lang w:val="en-US"/>
        </w:rPr>
        <w:t xml:space="preserve"> </w:t>
      </w:r>
      <w:r w:rsidRPr="53C83FC0" w:rsidR="008CCAC8">
        <w:rPr>
          <w:rFonts w:ascii="Calibri" w:hAnsi="Calibri" w:eastAsia="Calibri" w:cs="Calibri"/>
          <w:noProof w:val="0"/>
          <w:sz w:val="24"/>
          <w:szCs w:val="24"/>
          <w:u w:val="none"/>
          <w:lang w:val="en-US"/>
        </w:rPr>
        <w:t>pace</w:t>
      </w:r>
      <w:r w:rsidRPr="53C83FC0" w:rsidR="2B772486">
        <w:rPr>
          <w:rFonts w:ascii="Calibri" w:hAnsi="Calibri" w:eastAsia="Calibri" w:cs="Calibri"/>
          <w:noProof w:val="0"/>
          <w:sz w:val="24"/>
          <w:szCs w:val="24"/>
          <w:u w:val="none"/>
          <w:lang w:val="en-US"/>
        </w:rPr>
        <w:t>.</w:t>
      </w:r>
    </w:p>
    <w:p w:rsidR="2B772486" w:rsidP="53C83FC0" w:rsidRDefault="2B772486" w14:paraId="7252A8FB" w14:textId="5D8C2F53">
      <w:pPr>
        <w:pStyle w:val="ListParagraph"/>
        <w:numPr>
          <w:ilvl w:val="0"/>
          <w:numId w:val="4"/>
        </w:numPr>
        <w:spacing w:line="257" w:lineRule="auto"/>
        <w:jc w:val="left"/>
        <w:rPr>
          <w:noProof w:val="0"/>
          <w:sz w:val="24"/>
          <w:szCs w:val="24"/>
          <w:u w:val="none"/>
          <w:lang w:val="en-US"/>
        </w:rPr>
      </w:pPr>
      <w:r w:rsidRPr="53C83FC0" w:rsidR="2B772486">
        <w:rPr>
          <w:rFonts w:ascii="Calibri" w:hAnsi="Calibri" w:eastAsia="Calibri" w:cs="Calibri"/>
          <w:noProof w:val="0"/>
          <w:sz w:val="24"/>
          <w:szCs w:val="24"/>
          <w:u w:val="none"/>
          <w:lang w:val="en-US"/>
        </w:rPr>
        <w:t>Rather than just approaching them in community centers, they should have volunteers go into their homes</w:t>
      </w:r>
      <w:r w:rsidRPr="53C83FC0" w:rsidR="77B6ED45">
        <w:rPr>
          <w:rFonts w:ascii="Calibri" w:hAnsi="Calibri" w:eastAsia="Calibri" w:cs="Calibri"/>
          <w:noProof w:val="0"/>
          <w:sz w:val="24"/>
          <w:szCs w:val="24"/>
          <w:u w:val="none"/>
          <w:lang w:val="en-US"/>
        </w:rPr>
        <w:t>,</w:t>
      </w:r>
      <w:r w:rsidRPr="53C83FC0" w:rsidR="2B772486">
        <w:rPr>
          <w:rFonts w:ascii="Calibri" w:hAnsi="Calibri" w:eastAsia="Calibri" w:cs="Calibri"/>
          <w:noProof w:val="0"/>
          <w:sz w:val="24"/>
          <w:szCs w:val="24"/>
          <w:u w:val="none"/>
          <w:lang w:val="en-US"/>
        </w:rPr>
        <w:t xml:space="preserve"> </w:t>
      </w:r>
      <w:r w:rsidRPr="53C83FC0" w:rsidR="102C07E8">
        <w:rPr>
          <w:rFonts w:ascii="Calibri" w:hAnsi="Calibri" w:eastAsia="Calibri" w:cs="Calibri"/>
          <w:noProof w:val="0"/>
          <w:sz w:val="24"/>
          <w:szCs w:val="24"/>
          <w:u w:val="none"/>
          <w:lang w:val="en-US"/>
        </w:rPr>
        <w:t>where they are relaxed and comfortable.</w:t>
      </w:r>
    </w:p>
    <w:p w:rsidR="7646F0B5" w:rsidP="53C83FC0" w:rsidRDefault="7646F0B5" w14:paraId="3A8A3E60" w14:textId="0948C1BC">
      <w:pPr>
        <w:pStyle w:val="ListParagraph"/>
        <w:numPr>
          <w:ilvl w:val="0"/>
          <w:numId w:val="4"/>
        </w:numPr>
        <w:spacing w:line="257" w:lineRule="auto"/>
        <w:jc w:val="left"/>
        <w:rPr>
          <w:noProof w:val="0"/>
          <w:sz w:val="24"/>
          <w:szCs w:val="24"/>
          <w:u w:val="none"/>
          <w:lang w:val="en-US"/>
        </w:rPr>
      </w:pPr>
      <w:r w:rsidRPr="53C83FC0" w:rsidR="7646F0B5">
        <w:rPr>
          <w:rFonts w:ascii="Calibri" w:hAnsi="Calibri" w:eastAsia="Calibri" w:cs="Calibri"/>
          <w:noProof w:val="0"/>
          <w:sz w:val="24"/>
          <w:szCs w:val="24"/>
          <w:u w:val="none"/>
          <w:lang w:val="en-US"/>
        </w:rPr>
        <w:t xml:space="preserve">Teaming up with friends, family and familiar faces that they are used to </w:t>
      </w:r>
      <w:r w:rsidRPr="53C83FC0" w:rsidR="03141D7E">
        <w:rPr>
          <w:rFonts w:ascii="Calibri" w:hAnsi="Calibri" w:eastAsia="Calibri" w:cs="Calibri"/>
          <w:noProof w:val="0"/>
          <w:sz w:val="24"/>
          <w:szCs w:val="24"/>
          <w:u w:val="none"/>
          <w:lang w:val="en-US"/>
        </w:rPr>
        <w:t>other than strangers.</w:t>
      </w:r>
    </w:p>
    <w:p w:rsidR="03141D7E" w:rsidP="53C83FC0" w:rsidRDefault="03141D7E" w14:paraId="32D6BB92" w14:textId="11C939CD">
      <w:pPr>
        <w:pStyle w:val="ListParagraph"/>
        <w:numPr>
          <w:ilvl w:val="0"/>
          <w:numId w:val="4"/>
        </w:numPr>
        <w:spacing w:line="257" w:lineRule="auto"/>
        <w:jc w:val="left"/>
        <w:rPr>
          <w:noProof w:val="0"/>
          <w:sz w:val="24"/>
          <w:szCs w:val="24"/>
          <w:u w:val="none"/>
          <w:lang w:val="en-US"/>
        </w:rPr>
      </w:pPr>
      <w:r w:rsidRPr="53C83FC0" w:rsidR="03141D7E">
        <w:rPr>
          <w:rFonts w:ascii="Calibri" w:hAnsi="Calibri" w:eastAsia="Calibri" w:cs="Calibri"/>
          <w:noProof w:val="0"/>
          <w:sz w:val="24"/>
          <w:szCs w:val="24"/>
          <w:u w:val="none"/>
          <w:lang w:val="en-US"/>
        </w:rPr>
        <w:t>Also, setting up funding which will help some seniors with affordability</w:t>
      </w:r>
      <w:r w:rsidRPr="53C83FC0" w:rsidR="03141D7E">
        <w:rPr>
          <w:rFonts w:ascii="Calibri" w:hAnsi="Calibri" w:eastAsia="Calibri" w:cs="Calibri"/>
          <w:noProof w:val="0"/>
          <w:sz w:val="24"/>
          <w:szCs w:val="24"/>
          <w:u w:val="none"/>
          <w:lang w:val="en-US"/>
        </w:rPr>
        <w:t xml:space="preserve"> of technology when needed.</w:t>
      </w:r>
    </w:p>
    <w:p w:rsidR="41B902AF" w:rsidP="53C83FC0" w:rsidRDefault="41B902AF" w14:paraId="71848720" w14:textId="4DB61FD9">
      <w:pPr>
        <w:pStyle w:val="ListParagraph"/>
        <w:numPr>
          <w:ilvl w:val="0"/>
          <w:numId w:val="4"/>
        </w:numPr>
        <w:spacing w:line="257" w:lineRule="auto"/>
        <w:jc w:val="left"/>
        <w:rPr>
          <w:noProof w:val="0"/>
          <w:sz w:val="28"/>
          <w:szCs w:val="28"/>
          <w:u w:val="none"/>
          <w:lang w:val="en-US"/>
        </w:rPr>
      </w:pPr>
      <w:r w:rsidRPr="53C83FC0" w:rsidR="41B902AF">
        <w:rPr>
          <w:rFonts w:ascii="Calibri" w:hAnsi="Calibri" w:eastAsia="Calibri" w:cs="Calibri"/>
          <w:noProof w:val="0"/>
          <w:sz w:val="24"/>
          <w:szCs w:val="24"/>
          <w:u w:val="none"/>
          <w:lang w:val="en-US"/>
        </w:rPr>
        <w:t>Provide reassurance on protection of cyber privacy and security.</w:t>
      </w:r>
    </w:p>
    <w:p w:rsidR="53C83FC0" w:rsidP="53C83FC0" w:rsidRDefault="53C83FC0" w14:paraId="7B57979F" w14:textId="7E461D3D">
      <w:pPr>
        <w:pStyle w:val="Normal"/>
        <w:spacing w:line="257" w:lineRule="auto"/>
        <w:ind w:left="0"/>
        <w:jc w:val="left"/>
        <w:rPr>
          <w:rFonts w:ascii="Calibri" w:hAnsi="Calibri" w:eastAsia="Calibri" w:cs="Calibri"/>
          <w:noProof w:val="0"/>
          <w:sz w:val="28"/>
          <w:szCs w:val="28"/>
          <w:u w:val="none"/>
          <w:lang w:val="en-US"/>
        </w:rPr>
      </w:pPr>
    </w:p>
    <w:p w:rsidR="74B68EA7" w:rsidP="74B68EA7" w:rsidRDefault="74B68EA7" w14:paraId="17AF5E7B" w14:textId="3CA8B4BE">
      <w:pPr>
        <w:pStyle w:val="Normal"/>
        <w:spacing w:line="257" w:lineRule="auto"/>
        <w:ind w:left="0"/>
        <w:jc w:val="left"/>
        <w:rPr>
          <w:rFonts w:ascii="Calibri" w:hAnsi="Calibri" w:eastAsia="Calibri" w:cs="Calibri"/>
          <w:noProof w:val="0"/>
          <w:sz w:val="28"/>
          <w:szCs w:val="28"/>
          <w:u w:val="none"/>
          <w:lang w:val="en-US"/>
        </w:rPr>
      </w:pPr>
    </w:p>
    <w:p w:rsidR="74B68EA7" w:rsidP="74B68EA7" w:rsidRDefault="74B68EA7" w14:paraId="13ACCA3D" w14:textId="2285A47F">
      <w:pPr>
        <w:pStyle w:val="Normal"/>
        <w:spacing w:line="257" w:lineRule="auto"/>
        <w:ind w:left="0"/>
        <w:jc w:val="left"/>
        <w:rPr>
          <w:rFonts w:ascii="Calibri" w:hAnsi="Calibri" w:eastAsia="Calibri" w:cs="Calibri"/>
          <w:noProof w:val="0"/>
          <w:sz w:val="28"/>
          <w:szCs w:val="28"/>
          <w:u w:val="none"/>
          <w:lang w:val="en-US"/>
        </w:rPr>
      </w:pPr>
    </w:p>
    <w:p w:rsidR="74B68EA7" w:rsidP="74B68EA7" w:rsidRDefault="74B68EA7" w14:paraId="657F65CE" w14:textId="3CBFFD27">
      <w:pPr>
        <w:pStyle w:val="Normal"/>
        <w:spacing w:line="257" w:lineRule="auto"/>
        <w:ind w:left="0"/>
        <w:jc w:val="left"/>
        <w:rPr>
          <w:rFonts w:ascii="Calibri" w:hAnsi="Calibri" w:eastAsia="Calibri" w:cs="Calibri"/>
          <w:noProof w:val="0"/>
          <w:sz w:val="28"/>
          <w:szCs w:val="28"/>
          <w:u w:val="none"/>
          <w:lang w:val="en-US"/>
        </w:rPr>
      </w:pPr>
    </w:p>
    <w:p w:rsidR="74B68EA7" w:rsidP="74B68EA7" w:rsidRDefault="74B68EA7" w14:paraId="67BADFD9" w14:textId="525A0E47">
      <w:pPr>
        <w:pStyle w:val="Normal"/>
        <w:spacing w:line="257" w:lineRule="auto"/>
        <w:ind w:left="0"/>
        <w:jc w:val="left"/>
        <w:rPr>
          <w:rFonts w:ascii="Calibri" w:hAnsi="Calibri" w:eastAsia="Calibri" w:cs="Calibri"/>
          <w:noProof w:val="0"/>
          <w:sz w:val="28"/>
          <w:szCs w:val="28"/>
          <w:u w:val="none"/>
          <w:lang w:val="en-US"/>
        </w:rPr>
      </w:pPr>
    </w:p>
    <w:p w:rsidR="74B68EA7" w:rsidP="74B68EA7" w:rsidRDefault="74B68EA7" w14:paraId="47DECA18" w14:textId="39D8CF7F">
      <w:pPr>
        <w:pStyle w:val="Normal"/>
        <w:spacing w:line="257" w:lineRule="auto"/>
        <w:ind w:left="0"/>
        <w:jc w:val="left"/>
        <w:rPr>
          <w:rFonts w:ascii="Calibri" w:hAnsi="Calibri" w:eastAsia="Calibri" w:cs="Calibri"/>
          <w:noProof w:val="0"/>
          <w:sz w:val="28"/>
          <w:szCs w:val="28"/>
          <w:u w:val="none"/>
          <w:lang w:val="en-US"/>
        </w:rPr>
      </w:pPr>
    </w:p>
    <w:p w:rsidR="005DE7E1" w:rsidP="74B68EA7" w:rsidRDefault="005DE7E1" w14:paraId="07E848C0" w14:textId="5CF37183">
      <w:pPr>
        <w:pStyle w:val="Normal"/>
        <w:spacing w:line="257" w:lineRule="auto"/>
        <w:ind w:left="0"/>
        <w:jc w:val="center"/>
        <w:rPr>
          <w:rFonts w:ascii="Calibri" w:hAnsi="Calibri" w:eastAsia="Calibri" w:cs="Calibri"/>
          <w:b w:val="1"/>
          <w:bCs w:val="1"/>
          <w:noProof w:val="0"/>
          <w:sz w:val="28"/>
          <w:szCs w:val="28"/>
          <w:u w:val="none"/>
          <w:lang w:val="en-US"/>
        </w:rPr>
      </w:pPr>
      <w:r w:rsidRPr="74B68EA7" w:rsidR="005DE7E1">
        <w:rPr>
          <w:rFonts w:ascii="Calibri" w:hAnsi="Calibri" w:eastAsia="Calibri" w:cs="Calibri"/>
          <w:b w:val="1"/>
          <w:bCs w:val="1"/>
          <w:noProof w:val="0"/>
          <w:sz w:val="28"/>
          <w:szCs w:val="28"/>
          <w:u w:val="single"/>
          <w:lang w:val="en-US"/>
        </w:rPr>
        <w:t xml:space="preserve">Conclusion </w:t>
      </w:r>
    </w:p>
    <w:p w:rsidR="267483C6" w:rsidP="47ECA3AA" w:rsidRDefault="267483C6" w14:paraId="419207A3" w14:textId="78CEEE97">
      <w:pPr>
        <w:pStyle w:val="Normal"/>
        <w:spacing w:line="257" w:lineRule="auto"/>
        <w:ind w:left="720"/>
        <w:jc w:val="left"/>
        <w:rPr>
          <w:rFonts w:ascii="Calibri" w:hAnsi="Calibri" w:eastAsia="Calibri" w:cs="Calibri"/>
          <w:noProof w:val="0"/>
          <w:sz w:val="24"/>
          <w:szCs w:val="24"/>
          <w:u w:val="none"/>
          <w:lang w:val="en-US"/>
        </w:rPr>
      </w:pPr>
      <w:r w:rsidRPr="47ECA3AA" w:rsidR="267483C6">
        <w:rPr>
          <w:rFonts w:ascii="Calibri" w:hAnsi="Calibri" w:eastAsia="Calibri" w:cs="Calibri"/>
          <w:noProof w:val="0"/>
          <w:sz w:val="24"/>
          <w:szCs w:val="24"/>
          <w:u w:val="none"/>
          <w:lang w:val="en-US"/>
        </w:rPr>
        <w:t>In conclusion</w:t>
      </w:r>
      <w:r w:rsidRPr="47ECA3AA" w:rsidR="56E7579A">
        <w:rPr>
          <w:rFonts w:ascii="Calibri" w:hAnsi="Calibri" w:eastAsia="Calibri" w:cs="Calibri"/>
          <w:noProof w:val="0"/>
          <w:sz w:val="24"/>
          <w:szCs w:val="24"/>
          <w:u w:val="none"/>
          <w:lang w:val="en-US"/>
        </w:rPr>
        <w:t>, this report was focused on the use o</w:t>
      </w:r>
      <w:r w:rsidRPr="47ECA3AA" w:rsidR="5D4DEDFE">
        <w:rPr>
          <w:rFonts w:ascii="Calibri" w:hAnsi="Calibri" w:eastAsia="Calibri" w:cs="Calibri"/>
          <w:noProof w:val="0"/>
          <w:sz w:val="24"/>
          <w:szCs w:val="24"/>
          <w:u w:val="none"/>
          <w:lang w:val="en-US"/>
        </w:rPr>
        <w:t>f technology for the UK’s elderly population</w:t>
      </w:r>
      <w:r w:rsidRPr="47ECA3AA" w:rsidR="01B8E984">
        <w:rPr>
          <w:rFonts w:ascii="Calibri" w:hAnsi="Calibri" w:eastAsia="Calibri" w:cs="Calibri"/>
          <w:noProof w:val="0"/>
          <w:sz w:val="24"/>
          <w:szCs w:val="24"/>
          <w:u w:val="none"/>
          <w:lang w:val="en-US"/>
        </w:rPr>
        <w:t>,</w:t>
      </w:r>
      <w:r w:rsidRPr="47ECA3AA" w:rsidR="74DEAF64">
        <w:rPr>
          <w:rFonts w:ascii="Calibri" w:hAnsi="Calibri" w:eastAsia="Calibri" w:cs="Calibri"/>
          <w:noProof w:val="0"/>
          <w:sz w:val="24"/>
          <w:szCs w:val="24"/>
          <w:u w:val="none"/>
          <w:lang w:val="en-US"/>
        </w:rPr>
        <w:t xml:space="preserve"> outlining </w:t>
      </w:r>
      <w:r w:rsidRPr="47ECA3AA" w:rsidR="122F3D49">
        <w:rPr>
          <w:rFonts w:ascii="Calibri" w:hAnsi="Calibri" w:eastAsia="Calibri" w:cs="Calibri"/>
          <w:noProof w:val="0"/>
          <w:sz w:val="24"/>
          <w:szCs w:val="24"/>
          <w:u w:val="none"/>
          <w:lang w:val="en-US"/>
        </w:rPr>
        <w:t>factors that indicate why</w:t>
      </w:r>
      <w:r w:rsidRPr="47ECA3AA" w:rsidR="74DEAF64">
        <w:rPr>
          <w:rFonts w:ascii="Calibri" w:hAnsi="Calibri" w:eastAsia="Calibri" w:cs="Calibri"/>
          <w:noProof w:val="0"/>
          <w:sz w:val="24"/>
          <w:szCs w:val="24"/>
          <w:u w:val="none"/>
          <w:lang w:val="en-US"/>
        </w:rPr>
        <w:t xml:space="preserve"> the use of technology is </w:t>
      </w:r>
      <w:r w:rsidRPr="47ECA3AA" w:rsidR="273A99F0">
        <w:rPr>
          <w:rFonts w:ascii="Calibri" w:hAnsi="Calibri" w:eastAsia="Calibri" w:cs="Calibri"/>
          <w:noProof w:val="0"/>
          <w:sz w:val="24"/>
          <w:szCs w:val="24"/>
          <w:u w:val="none"/>
          <w:lang w:val="en-US"/>
        </w:rPr>
        <w:t>beneficial or non-beneficial to th</w:t>
      </w:r>
      <w:r w:rsidRPr="47ECA3AA" w:rsidR="74EBBCBB">
        <w:rPr>
          <w:rFonts w:ascii="Calibri" w:hAnsi="Calibri" w:eastAsia="Calibri" w:cs="Calibri"/>
          <w:noProof w:val="0"/>
          <w:sz w:val="24"/>
          <w:szCs w:val="24"/>
          <w:u w:val="none"/>
          <w:lang w:val="en-US"/>
        </w:rPr>
        <w:t>e age criteria</w:t>
      </w:r>
      <w:r w:rsidRPr="47ECA3AA" w:rsidR="63A64B48">
        <w:rPr>
          <w:rFonts w:ascii="Calibri" w:hAnsi="Calibri" w:eastAsia="Calibri" w:cs="Calibri"/>
          <w:noProof w:val="0"/>
          <w:sz w:val="24"/>
          <w:szCs w:val="24"/>
          <w:u w:val="none"/>
          <w:lang w:val="en-US"/>
        </w:rPr>
        <w:t xml:space="preserve"> </w:t>
      </w:r>
      <w:r w:rsidRPr="47ECA3AA" w:rsidR="3C378350">
        <w:rPr>
          <w:rFonts w:ascii="Calibri" w:hAnsi="Calibri" w:eastAsia="Calibri" w:cs="Calibri"/>
          <w:noProof w:val="0"/>
          <w:sz w:val="24"/>
          <w:szCs w:val="24"/>
          <w:u w:val="none"/>
          <w:lang w:val="en-US"/>
        </w:rPr>
        <w:t>i</w:t>
      </w:r>
      <w:r w:rsidRPr="47ECA3AA" w:rsidR="63A64B48">
        <w:rPr>
          <w:rFonts w:ascii="Calibri" w:hAnsi="Calibri" w:eastAsia="Calibri" w:cs="Calibri"/>
          <w:noProof w:val="0"/>
          <w:sz w:val="24"/>
          <w:szCs w:val="24"/>
          <w:u w:val="none"/>
          <w:lang w:val="en-US"/>
        </w:rPr>
        <w:t>n reference to the debate made by both parties.</w:t>
      </w:r>
    </w:p>
    <w:p w:rsidR="2C4C7A35" w:rsidP="47ECA3AA" w:rsidRDefault="2C4C7A35" w14:paraId="6B0550AE" w14:textId="2224E668">
      <w:pPr>
        <w:pStyle w:val="ListParagraph"/>
        <w:numPr>
          <w:ilvl w:val="1"/>
          <w:numId w:val="7"/>
        </w:numPr>
        <w:spacing w:line="257" w:lineRule="auto"/>
        <w:jc w:val="left"/>
        <w:rPr>
          <w:rFonts w:ascii="Calibri" w:hAnsi="Calibri" w:eastAsia="Calibri" w:cs="Calibri" w:asciiTheme="minorAscii" w:hAnsiTheme="minorAscii" w:eastAsiaTheme="minorAscii" w:cstheme="minorAscii"/>
          <w:noProof w:val="0"/>
          <w:sz w:val="24"/>
          <w:szCs w:val="24"/>
          <w:u w:val="none"/>
          <w:lang w:val="en-US"/>
        </w:rPr>
      </w:pPr>
      <w:r w:rsidRPr="47ECA3AA" w:rsidR="2C4C7A35">
        <w:rPr>
          <w:rFonts w:ascii="Calibri" w:hAnsi="Calibri" w:eastAsia="Calibri" w:cs="Calibri"/>
          <w:noProof w:val="0"/>
          <w:sz w:val="24"/>
          <w:szCs w:val="24"/>
          <w:u w:val="none"/>
          <w:lang w:val="en-US"/>
        </w:rPr>
        <w:t>Technology is necessary for the UK’s elderly population.</w:t>
      </w:r>
    </w:p>
    <w:p w:rsidR="2C4C7A35" w:rsidP="47ECA3AA" w:rsidRDefault="2C4C7A35" w14:paraId="3C6C4300" w14:textId="24DD0BFE">
      <w:pPr>
        <w:pStyle w:val="ListParagraph"/>
        <w:numPr>
          <w:ilvl w:val="1"/>
          <w:numId w:val="7"/>
        </w:numPr>
        <w:spacing w:line="257" w:lineRule="auto"/>
        <w:jc w:val="left"/>
        <w:rPr>
          <w:noProof w:val="0"/>
          <w:sz w:val="24"/>
          <w:szCs w:val="24"/>
          <w:u w:val="none"/>
          <w:lang w:val="en-US"/>
        </w:rPr>
      </w:pPr>
      <w:r w:rsidRPr="47ECA3AA" w:rsidR="2C4C7A35">
        <w:rPr>
          <w:rFonts w:ascii="Calibri" w:hAnsi="Calibri" w:eastAsia="Calibri" w:cs="Calibri"/>
          <w:noProof w:val="0"/>
          <w:sz w:val="24"/>
          <w:szCs w:val="24"/>
          <w:u w:val="none"/>
          <w:lang w:val="en-US"/>
        </w:rPr>
        <w:t>Technology is not necessary for the UK’s elderly population.</w:t>
      </w:r>
    </w:p>
    <w:p w:rsidR="24846453" w:rsidP="47ECA3AA" w:rsidRDefault="24846453" w14:paraId="07ED5A31" w14:textId="0A7CFABE">
      <w:pPr>
        <w:pStyle w:val="Normal"/>
        <w:spacing w:line="257" w:lineRule="auto"/>
        <w:ind w:left="720"/>
        <w:jc w:val="left"/>
        <w:rPr>
          <w:rFonts w:ascii="Calibri" w:hAnsi="Calibri" w:eastAsia="Calibri" w:cs="Calibri"/>
          <w:noProof w:val="0"/>
          <w:sz w:val="24"/>
          <w:szCs w:val="24"/>
          <w:u w:val="none"/>
          <w:lang w:val="en-US"/>
        </w:rPr>
      </w:pPr>
      <w:r w:rsidRPr="47ECA3AA" w:rsidR="24846453">
        <w:rPr>
          <w:rFonts w:ascii="Calibri" w:hAnsi="Calibri" w:eastAsia="Calibri" w:cs="Calibri"/>
          <w:noProof w:val="0"/>
          <w:sz w:val="24"/>
          <w:szCs w:val="24"/>
          <w:u w:val="none"/>
          <w:lang w:val="en-US"/>
        </w:rPr>
        <w:t>A</w:t>
      </w:r>
      <w:r w:rsidRPr="47ECA3AA" w:rsidR="484FDEEA">
        <w:rPr>
          <w:rFonts w:ascii="Calibri" w:hAnsi="Calibri" w:eastAsia="Calibri" w:cs="Calibri"/>
          <w:noProof w:val="0"/>
          <w:sz w:val="24"/>
          <w:szCs w:val="24"/>
          <w:u w:val="none"/>
          <w:lang w:val="en-US"/>
        </w:rPr>
        <w:t xml:space="preserve">n analysis based on both </w:t>
      </w:r>
      <w:r w:rsidRPr="47ECA3AA" w:rsidR="2048C053">
        <w:rPr>
          <w:rFonts w:ascii="Calibri" w:hAnsi="Calibri" w:eastAsia="Calibri" w:cs="Calibri"/>
          <w:noProof w:val="0"/>
          <w:sz w:val="24"/>
          <w:szCs w:val="24"/>
          <w:u w:val="none"/>
          <w:lang w:val="en-US"/>
        </w:rPr>
        <w:t>perspectives</w:t>
      </w:r>
      <w:r w:rsidRPr="47ECA3AA" w:rsidR="24846453">
        <w:rPr>
          <w:rFonts w:ascii="Calibri" w:hAnsi="Calibri" w:eastAsia="Calibri" w:cs="Calibri"/>
          <w:noProof w:val="0"/>
          <w:sz w:val="24"/>
          <w:szCs w:val="24"/>
          <w:u w:val="none"/>
          <w:lang w:val="en-US"/>
        </w:rPr>
        <w:t xml:space="preserve"> </w:t>
      </w:r>
      <w:r w:rsidRPr="47ECA3AA" w:rsidR="24846453">
        <w:rPr>
          <w:rFonts w:ascii="Calibri" w:hAnsi="Calibri" w:eastAsia="Calibri" w:cs="Calibri"/>
          <w:noProof w:val="0"/>
          <w:sz w:val="24"/>
          <w:szCs w:val="24"/>
          <w:u w:val="none"/>
          <w:lang w:val="en-US"/>
        </w:rPr>
        <w:t>was mad</w:t>
      </w:r>
      <w:r w:rsidRPr="47ECA3AA" w:rsidR="168667F6">
        <w:rPr>
          <w:rFonts w:ascii="Calibri" w:hAnsi="Calibri" w:eastAsia="Calibri" w:cs="Calibri"/>
          <w:noProof w:val="0"/>
          <w:sz w:val="24"/>
          <w:szCs w:val="24"/>
          <w:u w:val="none"/>
          <w:lang w:val="en-US"/>
        </w:rPr>
        <w:t>e</w:t>
      </w:r>
      <w:r w:rsidRPr="47ECA3AA" w:rsidR="506B7705">
        <w:rPr>
          <w:rFonts w:ascii="Calibri" w:hAnsi="Calibri" w:eastAsia="Calibri" w:cs="Calibri"/>
          <w:noProof w:val="0"/>
          <w:sz w:val="24"/>
          <w:szCs w:val="24"/>
          <w:u w:val="none"/>
          <w:lang w:val="en-US"/>
        </w:rPr>
        <w:t xml:space="preserve">. The report also </w:t>
      </w:r>
      <w:r w:rsidRPr="47ECA3AA" w:rsidR="54CF16C7">
        <w:rPr>
          <w:rFonts w:ascii="Calibri" w:hAnsi="Calibri" w:eastAsia="Calibri" w:cs="Calibri"/>
          <w:noProof w:val="0"/>
          <w:sz w:val="24"/>
          <w:szCs w:val="24"/>
          <w:u w:val="none"/>
          <w:lang w:val="en-US"/>
        </w:rPr>
        <w:t>shed</w:t>
      </w:r>
      <w:r w:rsidRPr="47ECA3AA" w:rsidR="229CDAC2">
        <w:rPr>
          <w:rFonts w:ascii="Calibri" w:hAnsi="Calibri" w:eastAsia="Calibri" w:cs="Calibri"/>
          <w:noProof w:val="0"/>
          <w:sz w:val="24"/>
          <w:szCs w:val="24"/>
          <w:u w:val="none"/>
          <w:lang w:val="en-US"/>
        </w:rPr>
        <w:t xml:space="preserve"> light</w:t>
      </w:r>
      <w:r w:rsidRPr="47ECA3AA" w:rsidR="24846453">
        <w:rPr>
          <w:rFonts w:ascii="Calibri" w:hAnsi="Calibri" w:eastAsia="Calibri" w:cs="Calibri"/>
          <w:noProof w:val="0"/>
          <w:sz w:val="24"/>
          <w:szCs w:val="24"/>
          <w:u w:val="none"/>
          <w:lang w:val="en-US"/>
        </w:rPr>
        <w:t xml:space="preserve"> on how the government helps support </w:t>
      </w:r>
      <w:r w:rsidRPr="47ECA3AA" w:rsidR="2ED044A5">
        <w:rPr>
          <w:rFonts w:ascii="Calibri" w:hAnsi="Calibri" w:eastAsia="Calibri" w:cs="Calibri"/>
          <w:noProof w:val="0"/>
          <w:sz w:val="24"/>
          <w:szCs w:val="24"/>
          <w:u w:val="none"/>
          <w:lang w:val="en-US"/>
        </w:rPr>
        <w:t>older people and services provided</w:t>
      </w:r>
      <w:r w:rsidRPr="47ECA3AA" w:rsidR="32741F3B">
        <w:rPr>
          <w:rFonts w:ascii="Calibri" w:hAnsi="Calibri" w:eastAsia="Calibri" w:cs="Calibri"/>
          <w:noProof w:val="0"/>
          <w:sz w:val="24"/>
          <w:szCs w:val="24"/>
          <w:u w:val="none"/>
          <w:lang w:val="en-US"/>
        </w:rPr>
        <w:t xml:space="preserve"> within the community</w:t>
      </w:r>
      <w:r w:rsidRPr="47ECA3AA" w:rsidR="2ED044A5">
        <w:rPr>
          <w:rFonts w:ascii="Calibri" w:hAnsi="Calibri" w:eastAsia="Calibri" w:cs="Calibri"/>
          <w:noProof w:val="0"/>
          <w:sz w:val="24"/>
          <w:szCs w:val="24"/>
          <w:u w:val="none"/>
          <w:lang w:val="en-US"/>
        </w:rPr>
        <w:t xml:space="preserve"> </w:t>
      </w:r>
      <w:r w:rsidRPr="47ECA3AA" w:rsidR="7A35D06D">
        <w:rPr>
          <w:rFonts w:ascii="Calibri" w:hAnsi="Calibri" w:eastAsia="Calibri" w:cs="Calibri"/>
          <w:noProof w:val="0"/>
          <w:sz w:val="24"/>
          <w:szCs w:val="24"/>
          <w:u w:val="none"/>
          <w:lang w:val="en-US"/>
        </w:rPr>
        <w:t>on</w:t>
      </w:r>
      <w:r w:rsidRPr="47ECA3AA" w:rsidR="2ED044A5">
        <w:rPr>
          <w:rFonts w:ascii="Calibri" w:hAnsi="Calibri" w:eastAsia="Calibri" w:cs="Calibri"/>
          <w:noProof w:val="0"/>
          <w:sz w:val="24"/>
          <w:szCs w:val="24"/>
          <w:u w:val="none"/>
          <w:lang w:val="en-US"/>
        </w:rPr>
        <w:t xml:space="preserve"> the use of </w:t>
      </w:r>
      <w:r w:rsidRPr="47ECA3AA" w:rsidR="41E5A120">
        <w:rPr>
          <w:rFonts w:ascii="Calibri" w:hAnsi="Calibri" w:eastAsia="Calibri" w:cs="Calibri"/>
          <w:noProof w:val="0"/>
          <w:sz w:val="24"/>
          <w:szCs w:val="24"/>
          <w:u w:val="none"/>
          <w:lang w:val="en-US"/>
        </w:rPr>
        <w:t>modern</w:t>
      </w:r>
      <w:r w:rsidRPr="47ECA3AA" w:rsidR="2ED044A5">
        <w:rPr>
          <w:rFonts w:ascii="Calibri" w:hAnsi="Calibri" w:eastAsia="Calibri" w:cs="Calibri"/>
          <w:noProof w:val="0"/>
          <w:sz w:val="24"/>
          <w:szCs w:val="24"/>
          <w:u w:val="none"/>
          <w:lang w:val="en-US"/>
        </w:rPr>
        <w:t xml:space="preserve"> </w:t>
      </w:r>
      <w:r w:rsidRPr="47ECA3AA" w:rsidR="7AF48445">
        <w:rPr>
          <w:rFonts w:ascii="Calibri" w:hAnsi="Calibri" w:eastAsia="Calibri" w:cs="Calibri"/>
          <w:noProof w:val="0"/>
          <w:sz w:val="24"/>
          <w:szCs w:val="24"/>
          <w:u w:val="none"/>
          <w:lang w:val="en-US"/>
        </w:rPr>
        <w:t>technology for older people</w:t>
      </w:r>
      <w:r w:rsidRPr="47ECA3AA" w:rsidR="01EF4D5B">
        <w:rPr>
          <w:rFonts w:ascii="Calibri" w:hAnsi="Calibri" w:eastAsia="Calibri" w:cs="Calibri"/>
          <w:noProof w:val="0"/>
          <w:sz w:val="24"/>
          <w:szCs w:val="24"/>
          <w:u w:val="none"/>
          <w:lang w:val="en-US"/>
        </w:rPr>
        <w:t xml:space="preserve">. </w:t>
      </w:r>
      <w:r w:rsidRPr="47ECA3AA" w:rsidR="6141BFF3">
        <w:rPr>
          <w:rFonts w:ascii="Calibri" w:hAnsi="Calibri" w:eastAsia="Calibri" w:cs="Calibri"/>
          <w:noProof w:val="0"/>
          <w:sz w:val="24"/>
          <w:szCs w:val="24"/>
          <w:u w:val="none"/>
          <w:lang w:val="en-US"/>
        </w:rPr>
        <w:t xml:space="preserve">A discussion </w:t>
      </w:r>
      <w:r w:rsidRPr="47ECA3AA" w:rsidR="41F781A0">
        <w:rPr>
          <w:rFonts w:ascii="Calibri" w:hAnsi="Calibri" w:eastAsia="Calibri" w:cs="Calibri"/>
          <w:noProof w:val="0"/>
          <w:sz w:val="24"/>
          <w:szCs w:val="24"/>
          <w:u w:val="none"/>
          <w:lang w:val="en-US"/>
        </w:rPr>
        <w:t>covering</w:t>
      </w:r>
      <w:r w:rsidRPr="47ECA3AA" w:rsidR="6141BFF3">
        <w:rPr>
          <w:rFonts w:ascii="Calibri" w:hAnsi="Calibri" w:eastAsia="Calibri" w:cs="Calibri"/>
          <w:noProof w:val="0"/>
          <w:sz w:val="24"/>
          <w:szCs w:val="24"/>
          <w:u w:val="none"/>
          <w:lang w:val="en-US"/>
        </w:rPr>
        <w:t xml:space="preserve"> the</w:t>
      </w:r>
      <w:r w:rsidRPr="47ECA3AA" w:rsidR="6141BFF3">
        <w:rPr>
          <w:rFonts w:ascii="Calibri" w:hAnsi="Calibri" w:eastAsia="Calibri" w:cs="Calibri"/>
          <w:noProof w:val="0"/>
          <w:sz w:val="24"/>
          <w:szCs w:val="24"/>
          <w:u w:val="none"/>
          <w:lang w:val="en-US"/>
        </w:rPr>
        <w:t xml:space="preserve"> impact</w:t>
      </w:r>
      <w:r w:rsidRPr="47ECA3AA" w:rsidR="46FAC8F0">
        <w:rPr>
          <w:rFonts w:ascii="Calibri" w:hAnsi="Calibri" w:eastAsia="Calibri" w:cs="Calibri"/>
          <w:noProof w:val="0"/>
          <w:sz w:val="24"/>
          <w:szCs w:val="24"/>
          <w:u w:val="none"/>
          <w:lang w:val="en-US"/>
        </w:rPr>
        <w:t xml:space="preserve"> of the covid-19 pandemic</w:t>
      </w:r>
      <w:r w:rsidRPr="47ECA3AA" w:rsidR="5800F9C1">
        <w:rPr>
          <w:rFonts w:ascii="Calibri" w:hAnsi="Calibri" w:eastAsia="Calibri" w:cs="Calibri"/>
          <w:noProof w:val="0"/>
          <w:sz w:val="24"/>
          <w:szCs w:val="24"/>
          <w:u w:val="none"/>
          <w:lang w:val="en-US"/>
        </w:rPr>
        <w:t xml:space="preserve"> on subject</w:t>
      </w:r>
      <w:r w:rsidRPr="47ECA3AA" w:rsidR="46FAC8F0">
        <w:rPr>
          <w:rFonts w:ascii="Calibri" w:hAnsi="Calibri" w:eastAsia="Calibri" w:cs="Calibri"/>
          <w:noProof w:val="0"/>
          <w:sz w:val="24"/>
          <w:szCs w:val="24"/>
          <w:u w:val="none"/>
          <w:lang w:val="en-US"/>
        </w:rPr>
        <w:t xml:space="preserve"> was provided follo</w:t>
      </w:r>
      <w:r w:rsidRPr="47ECA3AA" w:rsidR="7F3917BD">
        <w:rPr>
          <w:rFonts w:ascii="Calibri" w:hAnsi="Calibri" w:eastAsia="Calibri" w:cs="Calibri"/>
          <w:noProof w:val="0"/>
          <w:sz w:val="24"/>
          <w:szCs w:val="24"/>
          <w:u w:val="none"/>
          <w:lang w:val="en-US"/>
        </w:rPr>
        <w:t xml:space="preserve">wed by recommendations on what can be done to further help </w:t>
      </w:r>
      <w:r w:rsidRPr="47ECA3AA" w:rsidR="2312D3CA">
        <w:rPr>
          <w:rFonts w:ascii="Calibri" w:hAnsi="Calibri" w:eastAsia="Calibri" w:cs="Calibri"/>
          <w:noProof w:val="0"/>
          <w:sz w:val="24"/>
          <w:szCs w:val="24"/>
          <w:u w:val="none"/>
          <w:lang w:val="en-US"/>
        </w:rPr>
        <w:t xml:space="preserve">the UK’s senior population </w:t>
      </w:r>
      <w:r w:rsidRPr="47ECA3AA" w:rsidR="00E28D66">
        <w:rPr>
          <w:rFonts w:ascii="Calibri" w:hAnsi="Calibri" w:eastAsia="Calibri" w:cs="Calibri"/>
          <w:noProof w:val="0"/>
          <w:sz w:val="24"/>
          <w:szCs w:val="24"/>
          <w:u w:val="none"/>
          <w:lang w:val="en-US"/>
        </w:rPr>
        <w:t xml:space="preserve">cope </w:t>
      </w:r>
      <w:r w:rsidRPr="47ECA3AA" w:rsidR="2312D3CA">
        <w:rPr>
          <w:rFonts w:ascii="Calibri" w:hAnsi="Calibri" w:eastAsia="Calibri" w:cs="Calibri"/>
          <w:noProof w:val="0"/>
          <w:sz w:val="24"/>
          <w:szCs w:val="24"/>
          <w:u w:val="none"/>
          <w:lang w:val="en-US"/>
        </w:rPr>
        <w:t>with the use of modern technology</w:t>
      </w:r>
      <w:r w:rsidRPr="47ECA3AA" w:rsidR="7675534F">
        <w:rPr>
          <w:rFonts w:ascii="Calibri" w:hAnsi="Calibri" w:eastAsia="Calibri" w:cs="Calibri"/>
          <w:noProof w:val="0"/>
          <w:sz w:val="24"/>
          <w:szCs w:val="24"/>
          <w:u w:val="none"/>
          <w:lang w:val="en-US"/>
        </w:rPr>
        <w:t xml:space="preserve"> and the digital world.</w:t>
      </w:r>
    </w:p>
    <w:p w:rsidR="53C83FC0" w:rsidP="53C83FC0" w:rsidRDefault="53C83FC0" w14:paraId="3DAA3C5C" w14:textId="513F2C39">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14C96A51" w14:textId="2D45451C">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46C4C8C7" w14:textId="5109FBE1">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5E7A6405" w14:textId="40C03362">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172100C1" w14:textId="7FC45701">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30DBEEEB" w14:textId="7F2D94C6">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634D38FF" w14:textId="2997FCCB">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78183011" w14:textId="47C1EDBC">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3128799A" w14:textId="2A2A393D">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41BB8653" w14:textId="4AF675EC">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1EF244D1" w14:textId="5DDBE5D2">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2477BFCB" w14:textId="4EDFECBF">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060F4CE7" w14:textId="68ECFC57">
      <w:pPr>
        <w:pStyle w:val="Normal"/>
        <w:spacing w:line="257" w:lineRule="auto"/>
        <w:ind w:left="720"/>
        <w:jc w:val="left"/>
        <w:rPr>
          <w:rFonts w:ascii="Calibri" w:hAnsi="Calibri" w:eastAsia="Calibri" w:cs="Calibri"/>
          <w:noProof w:val="0"/>
          <w:sz w:val="28"/>
          <w:szCs w:val="28"/>
          <w:u w:val="none"/>
          <w:lang w:val="en-US"/>
        </w:rPr>
      </w:pPr>
    </w:p>
    <w:p w:rsidR="74B68EA7" w:rsidP="74B68EA7" w:rsidRDefault="74B68EA7" w14:paraId="6416F370" w14:textId="482D9220">
      <w:pPr>
        <w:pStyle w:val="Normal"/>
        <w:spacing w:line="257" w:lineRule="auto"/>
        <w:ind w:left="720"/>
        <w:jc w:val="left"/>
        <w:rPr>
          <w:rFonts w:ascii="Calibri" w:hAnsi="Calibri" w:eastAsia="Calibri" w:cs="Calibri"/>
          <w:noProof w:val="0"/>
          <w:sz w:val="28"/>
          <w:szCs w:val="28"/>
          <w:u w:val="none"/>
          <w:lang w:val="en-US"/>
        </w:rPr>
      </w:pPr>
    </w:p>
    <w:p w:rsidR="576CB60A" w:rsidP="576CB60A" w:rsidRDefault="576CB60A" w14:paraId="5807400A" w14:textId="47A6F005">
      <w:pPr>
        <w:pStyle w:val="Normal"/>
        <w:spacing w:line="257" w:lineRule="auto"/>
        <w:ind w:left="720"/>
        <w:jc w:val="left"/>
        <w:rPr>
          <w:rFonts w:ascii="Calibri" w:hAnsi="Calibri" w:eastAsia="Calibri" w:cs="Calibri"/>
          <w:noProof w:val="0"/>
          <w:sz w:val="28"/>
          <w:szCs w:val="28"/>
          <w:u w:val="none"/>
          <w:lang w:val="en-US"/>
        </w:rPr>
      </w:pPr>
    </w:p>
    <w:p w:rsidR="576CB60A" w:rsidP="576CB60A" w:rsidRDefault="576CB60A" w14:paraId="79C65BD4" w14:textId="71490A69">
      <w:pPr>
        <w:pStyle w:val="Normal"/>
        <w:spacing w:line="257" w:lineRule="auto"/>
        <w:ind w:left="720"/>
        <w:jc w:val="left"/>
        <w:rPr>
          <w:rFonts w:ascii="Calibri" w:hAnsi="Calibri" w:eastAsia="Calibri" w:cs="Calibri"/>
          <w:noProof w:val="0"/>
          <w:sz w:val="28"/>
          <w:szCs w:val="28"/>
          <w:u w:val="none"/>
          <w:lang w:val="en-US"/>
        </w:rPr>
      </w:pPr>
    </w:p>
    <w:p w:rsidR="576CB60A" w:rsidP="576CB60A" w:rsidRDefault="576CB60A" w14:paraId="6A6728A5" w14:textId="38693247">
      <w:pPr>
        <w:pStyle w:val="Normal"/>
        <w:spacing w:line="257" w:lineRule="auto"/>
        <w:ind w:left="720"/>
        <w:jc w:val="left"/>
        <w:rPr>
          <w:rFonts w:ascii="Calibri" w:hAnsi="Calibri" w:eastAsia="Calibri" w:cs="Calibri"/>
          <w:noProof w:val="0"/>
          <w:sz w:val="28"/>
          <w:szCs w:val="28"/>
          <w:u w:val="none"/>
          <w:lang w:val="en-US"/>
        </w:rPr>
      </w:pPr>
    </w:p>
    <w:p w:rsidR="779378AA" w:rsidP="53C83FC0" w:rsidRDefault="779378AA" w14:paraId="4DCF14BD" w14:textId="05FADDE5">
      <w:pPr>
        <w:pStyle w:val="Normal"/>
        <w:spacing w:line="257" w:lineRule="auto"/>
        <w:ind w:left="0"/>
        <w:jc w:val="center"/>
        <w:rPr>
          <w:rFonts w:ascii="Calibri" w:hAnsi="Calibri" w:eastAsia="Calibri" w:cs="Calibri"/>
          <w:b w:val="1"/>
          <w:bCs w:val="1"/>
          <w:noProof w:val="0"/>
          <w:sz w:val="28"/>
          <w:szCs w:val="28"/>
          <w:u w:val="single"/>
          <w:lang w:val="en-US"/>
        </w:rPr>
      </w:pPr>
      <w:r w:rsidRPr="576CB60A" w:rsidR="779378AA">
        <w:rPr>
          <w:rFonts w:ascii="Calibri" w:hAnsi="Calibri" w:eastAsia="Calibri" w:cs="Calibri"/>
          <w:b w:val="1"/>
          <w:bCs w:val="1"/>
          <w:i w:val="1"/>
          <w:iCs w:val="1"/>
          <w:noProof w:val="0"/>
          <w:sz w:val="28"/>
          <w:szCs w:val="28"/>
          <w:u w:val="single"/>
          <w:lang w:val="en-US"/>
        </w:rPr>
        <w:t xml:space="preserve">References </w:t>
      </w:r>
    </w:p>
    <w:p w:rsidR="576CB60A" w:rsidP="576CB60A" w:rsidRDefault="576CB60A" w14:paraId="0159CDAE" w14:textId="7CA78C0A">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76CB60A" w:rsidP="47ECA3AA" w:rsidRDefault="576CB60A" w14:paraId="4B2CE9FD" w14:textId="62BBF555">
      <w:pPr>
        <w:pStyle w:val="ListParagraph"/>
        <w:numPr>
          <w:ilvl w:val="0"/>
          <w:numId w:val="5"/>
        </w:numPr>
        <w:ind/>
        <w:jc w:val="left"/>
        <w:rPr>
          <w:rFonts w:ascii="Calibri" w:hAnsi="Calibri" w:eastAsia="Calibri" w:cs="Calibri" w:asciiTheme="minorAscii" w:hAnsiTheme="minorAscii" w:eastAsiaTheme="minorAscii" w:cstheme="minorAscii"/>
          <w:sz w:val="22"/>
          <w:szCs w:val="22"/>
        </w:rPr>
      </w:pPr>
      <w:r w:rsidRPr="47ECA3AA" w:rsidR="2A0B917B">
        <w:rPr>
          <w:rFonts w:ascii="Segoe UI" w:hAnsi="Segoe UI" w:eastAsia="Segoe UI" w:cs="Segoe UI"/>
          <w:b w:val="0"/>
          <w:bCs w:val="0"/>
          <w:i w:val="0"/>
          <w:iCs w:val="0"/>
          <w:caps w:val="0"/>
          <w:smallCaps w:val="0"/>
          <w:noProof w:val="0"/>
          <w:sz w:val="25"/>
          <w:szCs w:val="25"/>
          <w:lang w:val="en-US"/>
        </w:rPr>
        <w:t xml:space="preserve">Technology for older people: A simple Guide. </w:t>
      </w:r>
      <w:r w:rsidRPr="47ECA3AA" w:rsidR="57021988">
        <w:rPr>
          <w:rFonts w:ascii="Segoe UI" w:hAnsi="Segoe UI" w:eastAsia="Segoe UI" w:cs="Segoe UI"/>
          <w:b w:val="0"/>
          <w:bCs w:val="0"/>
          <w:i w:val="0"/>
          <w:iCs w:val="0"/>
          <w:caps w:val="0"/>
          <w:smallCaps w:val="0"/>
          <w:noProof w:val="0"/>
          <w:sz w:val="25"/>
          <w:szCs w:val="25"/>
          <w:lang w:val="en-US"/>
        </w:rPr>
        <w:t>Available</w:t>
      </w:r>
      <w:r w:rsidRPr="47ECA3AA" w:rsidR="2A0B917B">
        <w:rPr>
          <w:rFonts w:ascii="Segoe UI" w:hAnsi="Segoe UI" w:eastAsia="Segoe UI" w:cs="Segoe UI"/>
          <w:b w:val="0"/>
          <w:bCs w:val="0"/>
          <w:i w:val="0"/>
          <w:iCs w:val="0"/>
          <w:caps w:val="0"/>
          <w:smallCaps w:val="0"/>
          <w:noProof w:val="0"/>
          <w:sz w:val="25"/>
          <w:szCs w:val="25"/>
          <w:lang w:val="en-US"/>
        </w:rPr>
        <w:t xml:space="preserve"> a</w:t>
      </w:r>
      <w:r w:rsidRPr="47ECA3AA" w:rsidR="7A6B1D62">
        <w:rPr>
          <w:rFonts w:ascii="Segoe UI" w:hAnsi="Segoe UI" w:eastAsia="Segoe UI" w:cs="Segoe UI"/>
          <w:b w:val="0"/>
          <w:bCs w:val="0"/>
          <w:i w:val="0"/>
          <w:iCs w:val="0"/>
          <w:caps w:val="0"/>
          <w:smallCaps w:val="0"/>
          <w:noProof w:val="0"/>
          <w:sz w:val="25"/>
          <w:szCs w:val="25"/>
          <w:lang w:val="en-US"/>
        </w:rPr>
        <w:t>t:</w:t>
      </w:r>
      <w:r w:rsidRPr="47ECA3AA" w:rsidR="2A0B917B">
        <w:rPr>
          <w:rFonts w:ascii="Segoe UI" w:hAnsi="Segoe UI" w:eastAsia="Segoe UI" w:cs="Segoe UI"/>
          <w:b w:val="0"/>
          <w:bCs w:val="0"/>
          <w:i w:val="0"/>
          <w:iCs w:val="0"/>
          <w:caps w:val="0"/>
          <w:smallCaps w:val="0"/>
          <w:noProof w:val="0"/>
          <w:sz w:val="25"/>
          <w:szCs w:val="25"/>
          <w:lang w:val="en-US"/>
        </w:rPr>
        <w:t xml:space="preserve"> </w:t>
      </w:r>
      <w:hyperlink r:id="Rbbde9cf3d6f04a74">
        <w:r w:rsidRPr="47ECA3AA" w:rsidR="6A933DFD">
          <w:rPr>
            <w:rStyle w:val="Hyperlink"/>
            <w:rFonts w:ascii="Segoe UI" w:hAnsi="Segoe UI" w:eastAsia="Segoe UI" w:cs="Segoe UI"/>
            <w:b w:val="0"/>
            <w:bCs w:val="0"/>
            <w:i w:val="0"/>
            <w:iCs w:val="0"/>
            <w:caps w:val="0"/>
            <w:smallCaps w:val="0"/>
            <w:noProof w:val="0"/>
            <w:sz w:val="25"/>
            <w:szCs w:val="25"/>
            <w:lang w:val="en-US"/>
          </w:rPr>
          <w:t>https://www.lifeline24.co.uk/technology-for-older-people/</w:t>
        </w:r>
      </w:hyperlink>
      <w:r w:rsidRPr="47ECA3AA" w:rsidR="2D45F93A">
        <w:rPr>
          <w:rFonts w:ascii="Segoe UI" w:hAnsi="Segoe UI" w:eastAsia="Segoe UI" w:cs="Segoe UI"/>
          <w:b w:val="0"/>
          <w:bCs w:val="0"/>
          <w:i w:val="0"/>
          <w:iCs w:val="0"/>
          <w:caps w:val="0"/>
          <w:smallCaps w:val="0"/>
          <w:noProof w:val="0"/>
          <w:sz w:val="25"/>
          <w:szCs w:val="25"/>
          <w:lang w:val="en-US"/>
        </w:rPr>
        <w:t xml:space="preserve"> [Accessed on 20</w:t>
      </w:r>
      <w:r w:rsidRPr="47ECA3AA" w:rsidR="2D45F93A">
        <w:rPr>
          <w:rFonts w:ascii="Segoe UI" w:hAnsi="Segoe UI" w:eastAsia="Segoe UI" w:cs="Segoe UI"/>
          <w:b w:val="0"/>
          <w:bCs w:val="0"/>
          <w:i w:val="0"/>
          <w:iCs w:val="0"/>
          <w:caps w:val="0"/>
          <w:smallCaps w:val="0"/>
          <w:noProof w:val="0"/>
          <w:sz w:val="25"/>
          <w:szCs w:val="25"/>
          <w:vertAlign w:val="superscript"/>
          <w:lang w:val="en-US"/>
        </w:rPr>
        <w:t>th</w:t>
      </w:r>
      <w:r w:rsidRPr="47ECA3AA" w:rsidR="2D45F93A">
        <w:rPr>
          <w:rFonts w:ascii="Segoe UI" w:hAnsi="Segoe UI" w:eastAsia="Segoe UI" w:cs="Segoe UI"/>
          <w:b w:val="0"/>
          <w:bCs w:val="0"/>
          <w:i w:val="0"/>
          <w:iCs w:val="0"/>
          <w:caps w:val="0"/>
          <w:smallCaps w:val="0"/>
          <w:noProof w:val="0"/>
          <w:sz w:val="25"/>
          <w:szCs w:val="25"/>
          <w:lang w:val="en-US"/>
        </w:rPr>
        <w:t xml:space="preserve"> </w:t>
      </w:r>
      <w:r w:rsidRPr="47ECA3AA" w:rsidR="1A966830">
        <w:rPr>
          <w:rFonts w:ascii="Segoe UI" w:hAnsi="Segoe UI" w:eastAsia="Segoe UI" w:cs="Segoe UI"/>
          <w:b w:val="0"/>
          <w:bCs w:val="0"/>
          <w:i w:val="0"/>
          <w:iCs w:val="0"/>
          <w:caps w:val="0"/>
          <w:smallCaps w:val="0"/>
          <w:noProof w:val="0"/>
          <w:sz w:val="25"/>
          <w:szCs w:val="25"/>
          <w:lang w:val="en-US"/>
        </w:rPr>
        <w:t>Nov 2021].</w:t>
      </w:r>
    </w:p>
    <w:p w:rsidR="576CB60A" w:rsidP="47ECA3AA" w:rsidRDefault="576CB60A" w14:paraId="48380A8D" w14:textId="509E0E05">
      <w:pPr>
        <w:pStyle w:val="ListParagraph"/>
        <w:numPr>
          <w:ilvl w:val="0"/>
          <w:numId w:val="5"/>
        </w:numPr>
        <w:ind/>
        <w:jc w:val="left"/>
        <w:rPr>
          <w:rFonts w:ascii="Calibri" w:hAnsi="Calibri" w:eastAsia="Calibri" w:cs="Calibri" w:asciiTheme="minorAscii" w:hAnsiTheme="minorAscii" w:eastAsiaTheme="minorAscii" w:cstheme="minorAscii"/>
          <w:sz w:val="22"/>
          <w:szCs w:val="22"/>
        </w:rPr>
      </w:pPr>
      <w:r w:rsidRPr="47ECA3AA" w:rsidR="29B2DE77">
        <w:rPr>
          <w:rFonts w:ascii="Segoe UI" w:hAnsi="Segoe UI" w:eastAsia="Segoe UI" w:cs="Segoe UI"/>
          <w:b w:val="0"/>
          <w:bCs w:val="0"/>
          <w:i w:val="0"/>
          <w:iCs w:val="0"/>
          <w:caps w:val="0"/>
          <w:smallCaps w:val="0"/>
          <w:noProof w:val="0"/>
          <w:sz w:val="25"/>
          <w:szCs w:val="25"/>
          <w:lang w:val="en-US"/>
        </w:rPr>
        <w:t>Tech Tips: 10 Tips for Teaching Technology to Seniors. Availabl</w:t>
      </w:r>
      <w:r w:rsidRPr="47ECA3AA" w:rsidR="58E29A5D">
        <w:rPr>
          <w:rFonts w:ascii="Segoe UI" w:hAnsi="Segoe UI" w:eastAsia="Segoe UI" w:cs="Segoe UI"/>
          <w:b w:val="0"/>
          <w:bCs w:val="0"/>
          <w:i w:val="0"/>
          <w:iCs w:val="0"/>
          <w:caps w:val="0"/>
          <w:smallCaps w:val="0"/>
          <w:noProof w:val="0"/>
          <w:sz w:val="25"/>
          <w:szCs w:val="25"/>
          <w:lang w:val="en-US"/>
        </w:rPr>
        <w:t xml:space="preserve">e at: </w:t>
      </w:r>
      <w:hyperlink r:id="Rb18c35643ee5449c">
        <w:r w:rsidRPr="47ECA3AA" w:rsidR="6A933DFD">
          <w:rPr>
            <w:rStyle w:val="Hyperlink"/>
            <w:rFonts w:ascii="Segoe UI" w:hAnsi="Segoe UI" w:eastAsia="Segoe UI" w:cs="Segoe UI"/>
            <w:b w:val="0"/>
            <w:bCs w:val="0"/>
            <w:i w:val="0"/>
            <w:iCs w:val="0"/>
            <w:caps w:val="0"/>
            <w:smallCaps w:val="0"/>
            <w:noProof w:val="0"/>
            <w:sz w:val="25"/>
            <w:szCs w:val="25"/>
            <w:lang w:val="en-US"/>
          </w:rPr>
          <w:t>https://www.brookdale.com/en/brookdale-life/blogs/2017/04/tech-tips-10-tips-for-teaching-technology-to-seniors.html</w:t>
        </w:r>
      </w:hyperlink>
      <w:r w:rsidRPr="47ECA3AA" w:rsidR="2D194BAD">
        <w:rPr>
          <w:rFonts w:ascii="Segoe UI" w:hAnsi="Segoe UI" w:eastAsia="Segoe UI" w:cs="Segoe UI"/>
          <w:b w:val="0"/>
          <w:bCs w:val="0"/>
          <w:i w:val="0"/>
          <w:iCs w:val="0"/>
          <w:caps w:val="0"/>
          <w:smallCaps w:val="0"/>
          <w:noProof w:val="0"/>
          <w:sz w:val="25"/>
          <w:szCs w:val="25"/>
          <w:lang w:val="en-US"/>
        </w:rPr>
        <w:t xml:space="preserve"> [Accessed on 24</w:t>
      </w:r>
      <w:r w:rsidRPr="47ECA3AA" w:rsidR="2D194BAD">
        <w:rPr>
          <w:rFonts w:ascii="Segoe UI" w:hAnsi="Segoe UI" w:eastAsia="Segoe UI" w:cs="Segoe UI"/>
          <w:b w:val="0"/>
          <w:bCs w:val="0"/>
          <w:i w:val="0"/>
          <w:iCs w:val="0"/>
          <w:caps w:val="0"/>
          <w:smallCaps w:val="0"/>
          <w:noProof w:val="0"/>
          <w:sz w:val="25"/>
          <w:szCs w:val="25"/>
          <w:vertAlign w:val="superscript"/>
          <w:lang w:val="en-US"/>
        </w:rPr>
        <w:t>th</w:t>
      </w:r>
      <w:r w:rsidRPr="47ECA3AA" w:rsidR="2D194BAD">
        <w:rPr>
          <w:rFonts w:ascii="Segoe UI" w:hAnsi="Segoe UI" w:eastAsia="Segoe UI" w:cs="Segoe UI"/>
          <w:b w:val="0"/>
          <w:bCs w:val="0"/>
          <w:i w:val="0"/>
          <w:iCs w:val="0"/>
          <w:caps w:val="0"/>
          <w:smallCaps w:val="0"/>
          <w:noProof w:val="0"/>
          <w:sz w:val="25"/>
          <w:szCs w:val="25"/>
          <w:lang w:val="en-US"/>
        </w:rPr>
        <w:t xml:space="preserve"> Nov 2021].</w:t>
      </w:r>
    </w:p>
    <w:p w:rsidR="6A933DFD" w:rsidP="47ECA3AA" w:rsidRDefault="6A933DFD" w14:paraId="68B831B7" w14:textId="583B6310">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sz w:val="22"/>
          <w:szCs w:val="22"/>
        </w:rPr>
      </w:pPr>
      <w:r w:rsidRPr="47ECA3AA" w:rsidR="2C8FBBFA">
        <w:rPr>
          <w:rFonts w:ascii="Segoe UI" w:hAnsi="Segoe UI" w:eastAsia="Segoe UI" w:cs="Segoe UI"/>
          <w:b w:val="0"/>
          <w:bCs w:val="0"/>
          <w:i w:val="0"/>
          <w:iCs w:val="0"/>
          <w:caps w:val="0"/>
          <w:smallCaps w:val="0"/>
          <w:noProof w:val="0"/>
          <w:sz w:val="25"/>
          <w:szCs w:val="25"/>
          <w:lang w:val="en-US"/>
        </w:rPr>
        <w:t>Why do many Seni</w:t>
      </w:r>
      <w:r w:rsidRPr="47ECA3AA" w:rsidR="122A1009">
        <w:rPr>
          <w:rFonts w:ascii="Segoe UI" w:hAnsi="Segoe UI" w:eastAsia="Segoe UI" w:cs="Segoe UI"/>
          <w:b w:val="0"/>
          <w:bCs w:val="0"/>
          <w:i w:val="0"/>
          <w:iCs w:val="0"/>
          <w:caps w:val="0"/>
          <w:smallCaps w:val="0"/>
          <w:noProof w:val="0"/>
          <w:sz w:val="25"/>
          <w:szCs w:val="25"/>
          <w:lang w:val="en-US"/>
        </w:rPr>
        <w:t xml:space="preserve">ors have trouble using </w:t>
      </w:r>
      <w:proofErr w:type="gramStart"/>
      <w:r w:rsidRPr="47ECA3AA" w:rsidR="122A1009">
        <w:rPr>
          <w:rFonts w:ascii="Segoe UI" w:hAnsi="Segoe UI" w:eastAsia="Segoe UI" w:cs="Segoe UI"/>
          <w:b w:val="0"/>
          <w:bCs w:val="0"/>
          <w:i w:val="0"/>
          <w:iCs w:val="0"/>
          <w:caps w:val="0"/>
          <w:smallCaps w:val="0"/>
          <w:noProof w:val="0"/>
          <w:sz w:val="25"/>
          <w:szCs w:val="25"/>
          <w:lang w:val="en-US"/>
        </w:rPr>
        <w:t>technology?.</w:t>
      </w:r>
      <w:proofErr w:type="gramEnd"/>
      <w:r w:rsidRPr="47ECA3AA" w:rsidR="122A1009">
        <w:rPr>
          <w:rFonts w:ascii="Segoe UI" w:hAnsi="Segoe UI" w:eastAsia="Segoe UI" w:cs="Segoe UI"/>
          <w:b w:val="0"/>
          <w:bCs w:val="0"/>
          <w:i w:val="0"/>
          <w:iCs w:val="0"/>
          <w:caps w:val="0"/>
          <w:smallCaps w:val="0"/>
          <w:noProof w:val="0"/>
          <w:sz w:val="25"/>
          <w:szCs w:val="25"/>
          <w:lang w:val="en-US"/>
        </w:rPr>
        <w:t xml:space="preserve"> Available at:</w:t>
      </w:r>
      <w:hyperlink r:id="R710fc3e9de2a4075">
        <w:r w:rsidRPr="47ECA3AA" w:rsidR="6A933DFD">
          <w:rPr>
            <w:rStyle w:val="Hyperlink"/>
            <w:rFonts w:ascii="Segoe UI" w:hAnsi="Segoe UI" w:eastAsia="Segoe UI" w:cs="Segoe UI"/>
            <w:b w:val="0"/>
            <w:bCs w:val="0"/>
            <w:i w:val="0"/>
            <w:iCs w:val="0"/>
            <w:caps w:val="0"/>
            <w:smallCaps w:val="0"/>
            <w:noProof w:val="0"/>
            <w:sz w:val="25"/>
            <w:szCs w:val="25"/>
            <w:lang w:val="en-US"/>
          </w:rPr>
          <w:t>https://www.noisolation.com/research/why-do-many-seniors-have-trouble-using-technology</w:t>
        </w:r>
      </w:hyperlink>
      <w:r w:rsidRPr="47ECA3AA" w:rsidR="375C55E8">
        <w:rPr>
          <w:rFonts w:ascii="Segoe UI" w:hAnsi="Segoe UI" w:eastAsia="Segoe UI" w:cs="Segoe UI"/>
          <w:b w:val="0"/>
          <w:bCs w:val="0"/>
          <w:i w:val="0"/>
          <w:iCs w:val="0"/>
          <w:caps w:val="0"/>
          <w:smallCaps w:val="0"/>
          <w:noProof w:val="0"/>
          <w:sz w:val="25"/>
          <w:szCs w:val="25"/>
          <w:lang w:val="en-US"/>
        </w:rPr>
        <w:t xml:space="preserve"> [Accessed on 29</w:t>
      </w:r>
      <w:r w:rsidRPr="47ECA3AA" w:rsidR="375C55E8">
        <w:rPr>
          <w:rFonts w:ascii="Segoe UI" w:hAnsi="Segoe UI" w:eastAsia="Segoe UI" w:cs="Segoe UI"/>
          <w:b w:val="0"/>
          <w:bCs w:val="0"/>
          <w:i w:val="0"/>
          <w:iCs w:val="0"/>
          <w:caps w:val="0"/>
          <w:smallCaps w:val="0"/>
          <w:noProof w:val="0"/>
          <w:sz w:val="25"/>
          <w:szCs w:val="25"/>
          <w:vertAlign w:val="superscript"/>
          <w:lang w:val="en-US"/>
        </w:rPr>
        <w:t>th</w:t>
      </w:r>
      <w:r w:rsidRPr="47ECA3AA" w:rsidR="375C55E8">
        <w:rPr>
          <w:rFonts w:ascii="Segoe UI" w:hAnsi="Segoe UI" w:eastAsia="Segoe UI" w:cs="Segoe UI"/>
          <w:b w:val="0"/>
          <w:bCs w:val="0"/>
          <w:i w:val="0"/>
          <w:iCs w:val="0"/>
          <w:caps w:val="0"/>
          <w:smallCaps w:val="0"/>
          <w:noProof w:val="0"/>
          <w:sz w:val="25"/>
          <w:szCs w:val="25"/>
          <w:lang w:val="en-US"/>
        </w:rPr>
        <w:t xml:space="preserve"> Nov 2021].</w:t>
      </w:r>
    </w:p>
    <w:p w:rsidR="576CB60A" w:rsidP="47ECA3AA" w:rsidRDefault="576CB60A" w14:paraId="6D38D9AB" w14:textId="2F2A119A">
      <w:pPr>
        <w:pStyle w:val="ListParagraph"/>
        <w:numPr>
          <w:ilvl w:val="0"/>
          <w:numId w:val="6"/>
        </w:numPr>
        <w:ind/>
        <w:jc w:val="left"/>
        <w:rPr>
          <w:rFonts w:ascii="Calibri" w:hAnsi="Calibri" w:eastAsia="Calibri" w:cs="Calibri" w:asciiTheme="minorAscii" w:hAnsiTheme="minorAscii" w:eastAsiaTheme="minorAscii" w:cstheme="minorAscii"/>
          <w:b w:val="0"/>
          <w:bCs w:val="0"/>
          <w:i w:val="0"/>
          <w:iCs w:val="0"/>
          <w:sz w:val="22"/>
          <w:szCs w:val="22"/>
        </w:rPr>
      </w:pPr>
      <w:r w:rsidRPr="47ECA3AA" w:rsidR="46C20A24">
        <w:rPr>
          <w:rFonts w:ascii="Segoe UI" w:hAnsi="Segoe UI" w:eastAsia="Segoe UI" w:cs="Segoe UI"/>
          <w:b w:val="0"/>
          <w:bCs w:val="0"/>
          <w:i w:val="0"/>
          <w:iCs w:val="0"/>
          <w:caps w:val="0"/>
          <w:smallCaps w:val="0"/>
          <w:noProof w:val="0"/>
          <w:sz w:val="25"/>
          <w:szCs w:val="25"/>
          <w:lang w:val="en-US"/>
        </w:rPr>
        <w:t>Factors Predicting the Use of Technology: Findings from the Center fo</w:t>
      </w:r>
      <w:r w:rsidRPr="47ECA3AA" w:rsidR="3B7A4364">
        <w:rPr>
          <w:rFonts w:ascii="Segoe UI" w:hAnsi="Segoe UI" w:eastAsia="Segoe UI" w:cs="Segoe UI"/>
          <w:b w:val="0"/>
          <w:bCs w:val="0"/>
          <w:i w:val="0"/>
          <w:iCs w:val="0"/>
          <w:caps w:val="0"/>
          <w:smallCaps w:val="0"/>
          <w:noProof w:val="0"/>
          <w:sz w:val="25"/>
          <w:szCs w:val="25"/>
          <w:lang w:val="en-US"/>
        </w:rPr>
        <w:t>r Research and Education on Aging and Technology Enhancement (</w:t>
      </w:r>
      <w:r w:rsidRPr="47ECA3AA" w:rsidR="792C2DC9">
        <w:rPr>
          <w:rFonts w:ascii="Segoe UI" w:hAnsi="Segoe UI" w:eastAsia="Segoe UI" w:cs="Segoe UI"/>
          <w:b w:val="0"/>
          <w:bCs w:val="0"/>
          <w:i w:val="0"/>
          <w:iCs w:val="0"/>
          <w:caps w:val="0"/>
          <w:smallCaps w:val="0"/>
          <w:noProof w:val="0"/>
          <w:sz w:val="25"/>
          <w:szCs w:val="25"/>
          <w:lang w:val="en-US"/>
        </w:rPr>
        <w:t>C</w:t>
      </w:r>
      <w:r w:rsidRPr="47ECA3AA" w:rsidR="3B7A4364">
        <w:rPr>
          <w:rFonts w:ascii="Segoe UI" w:hAnsi="Segoe UI" w:eastAsia="Segoe UI" w:cs="Segoe UI"/>
          <w:b w:val="0"/>
          <w:bCs w:val="0"/>
          <w:i w:val="0"/>
          <w:iCs w:val="0"/>
          <w:caps w:val="0"/>
          <w:smallCaps w:val="0"/>
          <w:noProof w:val="0"/>
          <w:sz w:val="25"/>
          <w:szCs w:val="25"/>
          <w:lang w:val="en-US"/>
        </w:rPr>
        <w:t>REATE)</w:t>
      </w:r>
      <w:r w:rsidRPr="47ECA3AA" w:rsidR="7C36FC98">
        <w:rPr>
          <w:rFonts w:ascii="Segoe UI" w:hAnsi="Segoe UI" w:eastAsia="Segoe UI" w:cs="Segoe UI"/>
          <w:b w:val="0"/>
          <w:bCs w:val="0"/>
          <w:i w:val="0"/>
          <w:iCs w:val="0"/>
          <w:caps w:val="0"/>
          <w:smallCaps w:val="0"/>
          <w:noProof w:val="0"/>
          <w:sz w:val="25"/>
          <w:szCs w:val="25"/>
          <w:lang w:val="en-US"/>
        </w:rPr>
        <w:t xml:space="preserve">. Available at: </w:t>
      </w:r>
      <w:hyperlink r:id="R219f9416d1a84ae9">
        <w:r w:rsidRPr="47ECA3AA" w:rsidR="6A933DFD">
          <w:rPr>
            <w:rStyle w:val="Hyperlink"/>
            <w:rFonts w:ascii="Segoe UI" w:hAnsi="Segoe UI" w:eastAsia="Segoe UI" w:cs="Segoe UI"/>
            <w:b w:val="0"/>
            <w:bCs w:val="0"/>
            <w:i w:val="0"/>
            <w:iCs w:val="0"/>
            <w:caps w:val="0"/>
            <w:smallCaps w:val="0"/>
            <w:noProof w:val="0"/>
            <w:sz w:val="25"/>
            <w:szCs w:val="25"/>
            <w:lang w:val="en-US"/>
          </w:rPr>
          <w:t>https://www.ncbi.nlm.nih.gov/pmc/articles/PMC1524856/</w:t>
        </w:r>
      </w:hyperlink>
      <w:r w:rsidRPr="47ECA3AA" w:rsidR="57FA6E40">
        <w:rPr>
          <w:rFonts w:ascii="Segoe UI" w:hAnsi="Segoe UI" w:eastAsia="Segoe UI" w:cs="Segoe UI"/>
          <w:b w:val="0"/>
          <w:bCs w:val="0"/>
          <w:i w:val="0"/>
          <w:iCs w:val="0"/>
          <w:caps w:val="0"/>
          <w:smallCaps w:val="0"/>
          <w:noProof w:val="0"/>
          <w:sz w:val="25"/>
          <w:szCs w:val="25"/>
          <w:lang w:val="en-US"/>
        </w:rPr>
        <w:t xml:space="preserve"> [Accessed on 2</w:t>
      </w:r>
      <w:r w:rsidRPr="47ECA3AA" w:rsidR="57FA6E40">
        <w:rPr>
          <w:rFonts w:ascii="Segoe UI" w:hAnsi="Segoe UI" w:eastAsia="Segoe UI" w:cs="Segoe UI"/>
          <w:b w:val="0"/>
          <w:bCs w:val="0"/>
          <w:i w:val="0"/>
          <w:iCs w:val="0"/>
          <w:caps w:val="0"/>
          <w:smallCaps w:val="0"/>
          <w:noProof w:val="0"/>
          <w:sz w:val="25"/>
          <w:szCs w:val="25"/>
          <w:vertAlign w:val="superscript"/>
          <w:lang w:val="en-US"/>
        </w:rPr>
        <w:t>nd</w:t>
      </w:r>
      <w:r w:rsidRPr="47ECA3AA" w:rsidR="57FA6E40">
        <w:rPr>
          <w:rFonts w:ascii="Segoe UI" w:hAnsi="Segoe UI" w:eastAsia="Segoe UI" w:cs="Segoe UI"/>
          <w:b w:val="0"/>
          <w:bCs w:val="0"/>
          <w:i w:val="0"/>
          <w:iCs w:val="0"/>
          <w:caps w:val="0"/>
          <w:smallCaps w:val="0"/>
          <w:noProof w:val="0"/>
          <w:sz w:val="25"/>
          <w:szCs w:val="25"/>
          <w:lang w:val="en-US"/>
        </w:rPr>
        <w:t xml:space="preserve"> Dec 2021].</w:t>
      </w:r>
    </w:p>
    <w:p w:rsidR="6A933DFD" w:rsidP="576CB60A" w:rsidRDefault="6A933DFD" w14:paraId="3BE144F7" w14:textId="1082E518">
      <w:pPr>
        <w:pStyle w:val="ListParagraph"/>
        <w:numPr>
          <w:ilvl w:val="0"/>
          <w:numId w:val="6"/>
        </w:numPr>
        <w:jc w:val="left"/>
        <w:rPr>
          <w:rFonts w:ascii="Calibri" w:hAnsi="Calibri" w:eastAsia="Calibri" w:cs="Calibri" w:asciiTheme="minorAscii" w:hAnsiTheme="minorAscii" w:eastAsiaTheme="minorAscii" w:cstheme="minorAscii"/>
          <w:sz w:val="22"/>
          <w:szCs w:val="22"/>
        </w:rPr>
      </w:pPr>
      <w:r w:rsidRPr="47ECA3AA" w:rsidR="57FA6E40">
        <w:rPr>
          <w:rFonts w:ascii="Segoe UI" w:hAnsi="Segoe UI" w:eastAsia="Segoe UI" w:cs="Segoe UI"/>
          <w:b w:val="0"/>
          <w:bCs w:val="0"/>
          <w:i w:val="0"/>
          <w:iCs w:val="0"/>
          <w:caps w:val="0"/>
          <w:smallCaps w:val="0"/>
          <w:noProof w:val="0"/>
          <w:sz w:val="25"/>
          <w:szCs w:val="25"/>
          <w:lang w:val="en-US"/>
        </w:rPr>
        <w:t xml:space="preserve">Community Support: Helping older people use new technology. Available at: </w:t>
      </w:r>
      <w:hyperlink r:id="R64a2e2a98ef84f4c">
        <w:r w:rsidRPr="47ECA3AA" w:rsidR="6A933DFD">
          <w:rPr>
            <w:rStyle w:val="Hyperlink"/>
            <w:rFonts w:ascii="Segoe UI" w:hAnsi="Segoe UI" w:eastAsia="Segoe UI" w:cs="Segoe UI"/>
            <w:b w:val="0"/>
            <w:bCs w:val="0"/>
            <w:i w:val="0"/>
            <w:iCs w:val="0"/>
            <w:caps w:val="0"/>
            <w:smallCaps w:val="0"/>
            <w:noProof w:val="0"/>
            <w:sz w:val="25"/>
            <w:szCs w:val="25"/>
            <w:lang w:val="en-US"/>
          </w:rPr>
          <w:t>https://dftdigital.blog.gov.uk/2016/10/19/community-support-helping-older-people-use-new-technology/</w:t>
        </w:r>
      </w:hyperlink>
      <w:r w:rsidRPr="47ECA3AA" w:rsidR="2B80E7F7">
        <w:rPr>
          <w:rFonts w:ascii="Segoe UI" w:hAnsi="Segoe UI" w:eastAsia="Segoe UI" w:cs="Segoe UI"/>
          <w:b w:val="0"/>
          <w:bCs w:val="0"/>
          <w:i w:val="0"/>
          <w:iCs w:val="0"/>
          <w:caps w:val="0"/>
          <w:smallCaps w:val="0"/>
          <w:noProof w:val="0"/>
          <w:sz w:val="25"/>
          <w:szCs w:val="25"/>
          <w:lang w:val="en-US"/>
        </w:rPr>
        <w:t xml:space="preserve"> [Accessed on 7</w:t>
      </w:r>
      <w:r w:rsidRPr="47ECA3AA" w:rsidR="2B80E7F7">
        <w:rPr>
          <w:rFonts w:ascii="Segoe UI" w:hAnsi="Segoe UI" w:eastAsia="Segoe UI" w:cs="Segoe UI"/>
          <w:b w:val="0"/>
          <w:bCs w:val="0"/>
          <w:i w:val="0"/>
          <w:iCs w:val="0"/>
          <w:caps w:val="0"/>
          <w:smallCaps w:val="0"/>
          <w:noProof w:val="0"/>
          <w:sz w:val="25"/>
          <w:szCs w:val="25"/>
          <w:vertAlign w:val="superscript"/>
          <w:lang w:val="en-US"/>
        </w:rPr>
        <w:t>th</w:t>
      </w:r>
      <w:r w:rsidRPr="47ECA3AA" w:rsidR="2B80E7F7">
        <w:rPr>
          <w:rFonts w:ascii="Segoe UI" w:hAnsi="Segoe UI" w:eastAsia="Segoe UI" w:cs="Segoe UI"/>
          <w:b w:val="0"/>
          <w:bCs w:val="0"/>
          <w:i w:val="0"/>
          <w:iCs w:val="0"/>
          <w:caps w:val="0"/>
          <w:smallCaps w:val="0"/>
          <w:noProof w:val="0"/>
          <w:sz w:val="25"/>
          <w:szCs w:val="25"/>
          <w:lang w:val="en-US"/>
        </w:rPr>
        <w:t xml:space="preserve"> Dec 2021].</w:t>
      </w:r>
    </w:p>
    <w:p w:rsidR="6A933DFD" w:rsidP="576CB60A" w:rsidRDefault="6A933DFD" w14:paraId="093B3D64" w14:textId="47393282">
      <w:pPr>
        <w:pStyle w:val="Normal"/>
        <w:spacing w:line="257" w:lineRule="auto"/>
        <w:ind w:left="0"/>
        <w:jc w:val="left"/>
      </w:pPr>
      <w:r>
        <w:br/>
      </w:r>
    </w:p>
    <w:p w:rsidR="53C83FC0" w:rsidP="53C83FC0" w:rsidRDefault="53C83FC0" w14:paraId="47E9E579" w14:textId="7078C535">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7C084F32" w14:textId="702652A4">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7FBCF0F5" w14:textId="6317C4C2">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07B50FC3" w14:textId="3D819AE5">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0C08565B" w14:textId="6EABFE24">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4CA2156A" w14:textId="58B03BDB">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6EC2C7BA" w14:textId="6986A75D">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53C83FC0" w:rsidRDefault="53C83FC0" w14:paraId="09A77CC2" w14:textId="1C0EAD74">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53C83FC0" w:rsidP="47ECA3AA" w:rsidRDefault="53C83FC0" w14:paraId="0C85CAB9" w14:textId="4856325A">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779378AA" w:rsidP="53C83FC0" w:rsidRDefault="779378AA" w14:paraId="509D7CFE" w14:textId="6489F725">
      <w:pPr>
        <w:pStyle w:val="Normal"/>
        <w:spacing w:line="257" w:lineRule="auto"/>
        <w:ind w:left="0"/>
        <w:jc w:val="center"/>
        <w:rPr>
          <w:rFonts w:ascii="Calibri" w:hAnsi="Calibri" w:eastAsia="Calibri" w:cs="Calibri"/>
          <w:b w:val="1"/>
          <w:bCs w:val="1"/>
          <w:i w:val="1"/>
          <w:iCs w:val="1"/>
          <w:noProof w:val="0"/>
          <w:sz w:val="28"/>
          <w:szCs w:val="28"/>
          <w:u w:val="single"/>
          <w:lang w:val="en-US"/>
        </w:rPr>
      </w:pPr>
      <w:r w:rsidRPr="53C83FC0" w:rsidR="779378AA">
        <w:rPr>
          <w:rFonts w:ascii="Calibri" w:hAnsi="Calibri" w:eastAsia="Calibri" w:cs="Calibri"/>
          <w:b w:val="1"/>
          <w:bCs w:val="1"/>
          <w:i w:val="1"/>
          <w:iCs w:val="1"/>
          <w:noProof w:val="0"/>
          <w:sz w:val="28"/>
          <w:szCs w:val="28"/>
          <w:u w:val="single"/>
          <w:lang w:val="en-US"/>
        </w:rPr>
        <w:t>Appendix</w:t>
      </w:r>
      <w:r w:rsidRPr="53C83FC0" w:rsidR="779378AA">
        <w:rPr>
          <w:rFonts w:ascii="Calibri" w:hAnsi="Calibri" w:eastAsia="Calibri" w:cs="Calibri"/>
          <w:b w:val="1"/>
          <w:bCs w:val="1"/>
          <w:i w:val="1"/>
          <w:iCs w:val="1"/>
          <w:noProof w:val="0"/>
          <w:sz w:val="28"/>
          <w:szCs w:val="28"/>
          <w:u w:val="single"/>
          <w:lang w:val="en-US"/>
        </w:rPr>
        <w:t xml:space="preserve"> </w:t>
      </w:r>
    </w:p>
    <w:p w:rsidR="53C83FC0" w:rsidP="53C83FC0" w:rsidRDefault="53C83FC0" w14:paraId="689E63A7" w14:textId="0D5D0E34">
      <w:pPr>
        <w:pStyle w:val="Normal"/>
        <w:spacing w:line="257" w:lineRule="auto"/>
        <w:ind w:left="0"/>
        <w:jc w:val="center"/>
        <w:rPr>
          <w:rFonts w:ascii="Calibri" w:hAnsi="Calibri" w:eastAsia="Calibri" w:cs="Calibri"/>
          <w:b w:val="1"/>
          <w:bCs w:val="1"/>
          <w:i w:val="1"/>
          <w:iCs w:val="1"/>
          <w:noProof w:val="0"/>
          <w:sz w:val="28"/>
          <w:szCs w:val="28"/>
          <w:u w:val="single"/>
          <w:lang w:val="en-US"/>
        </w:rPr>
      </w:pPr>
    </w:p>
    <w:p w:rsidR="06C3B749" w:rsidP="53C83FC0" w:rsidRDefault="06C3B749" w14:paraId="4AA4F5FF" w14:textId="779B3025">
      <w:pPr>
        <w:pStyle w:val="Normal"/>
        <w:spacing w:line="257" w:lineRule="auto"/>
        <w:ind w:left="0"/>
        <w:jc w:val="center"/>
      </w:pPr>
      <w:r w:rsidR="06C3B749">
        <w:drawing>
          <wp:inline wp14:editId="3FAB28C2" wp14:anchorId="60B872B5">
            <wp:extent cx="5455227" cy="2935432"/>
            <wp:effectExtent l="0" t="0" r="0" b="0"/>
            <wp:docPr id="260235175" name="" title=""/>
            <wp:cNvGraphicFramePr>
              <a:graphicFrameLocks noChangeAspect="1"/>
            </wp:cNvGraphicFramePr>
            <a:graphic>
              <a:graphicData uri="http://schemas.openxmlformats.org/drawingml/2006/picture">
                <pic:pic>
                  <pic:nvPicPr>
                    <pic:cNvPr id="0" name=""/>
                    <pic:cNvPicPr/>
                  </pic:nvPicPr>
                  <pic:blipFill>
                    <a:blip r:embed="R128a497bd9b84bf1">
                      <a:extLst>
                        <a:ext xmlns:a="http://schemas.openxmlformats.org/drawingml/2006/main" uri="{28A0092B-C50C-407E-A947-70E740481C1C}">
                          <a14:useLocalDpi val="0"/>
                        </a:ext>
                      </a:extLst>
                    </a:blip>
                    <a:stretch>
                      <a:fillRect/>
                    </a:stretch>
                  </pic:blipFill>
                  <pic:spPr>
                    <a:xfrm>
                      <a:off x="0" y="0"/>
                      <a:ext cx="5455227" cy="2935432"/>
                    </a:xfrm>
                    <a:prstGeom prst="rect">
                      <a:avLst/>
                    </a:prstGeom>
                  </pic:spPr>
                </pic:pic>
              </a:graphicData>
            </a:graphic>
          </wp:inline>
        </w:drawing>
      </w:r>
    </w:p>
    <w:p w:rsidR="53C83FC0" w:rsidP="53C83FC0" w:rsidRDefault="53C83FC0" w14:paraId="2F8E18AD" w14:textId="32DBD51B">
      <w:pPr>
        <w:pStyle w:val="Normal"/>
        <w:spacing w:line="257" w:lineRule="auto"/>
        <w:ind w:left="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06C3B749" w:rsidP="53C83FC0" w:rsidRDefault="06C3B749" w14:paraId="43BD9B6C" w14:textId="7971D5AE">
      <w:pPr>
        <w:pStyle w:val="Normal"/>
        <w:spacing w:line="257" w:lineRule="auto"/>
        <w:ind w:left="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06C3B749">
        <w:drawing>
          <wp:inline wp14:editId="35139804" wp14:anchorId="37D33203">
            <wp:extent cx="5446568" cy="2883477"/>
            <wp:effectExtent l="0" t="0" r="0" b="0"/>
            <wp:docPr id="1588681579" name="" title=""/>
            <wp:cNvGraphicFramePr>
              <a:graphicFrameLocks noChangeAspect="1"/>
            </wp:cNvGraphicFramePr>
            <a:graphic>
              <a:graphicData uri="http://schemas.openxmlformats.org/drawingml/2006/picture">
                <pic:pic>
                  <pic:nvPicPr>
                    <pic:cNvPr id="0" name=""/>
                    <pic:cNvPicPr/>
                  </pic:nvPicPr>
                  <pic:blipFill>
                    <a:blip r:embed="R682d3303acce4d9b">
                      <a:extLst>
                        <a:ext xmlns:a="http://schemas.openxmlformats.org/drawingml/2006/main" uri="{28A0092B-C50C-407E-A947-70E740481C1C}">
                          <a14:useLocalDpi val="0"/>
                        </a:ext>
                      </a:extLst>
                    </a:blip>
                    <a:stretch>
                      <a:fillRect/>
                    </a:stretch>
                  </pic:blipFill>
                  <pic:spPr>
                    <a:xfrm>
                      <a:off x="0" y="0"/>
                      <a:ext cx="5446568" cy="2883477"/>
                    </a:xfrm>
                    <a:prstGeom prst="rect">
                      <a:avLst/>
                    </a:prstGeom>
                  </pic:spPr>
                </pic:pic>
              </a:graphicData>
            </a:graphic>
          </wp:inline>
        </w:drawing>
      </w:r>
    </w:p>
    <w:p w:rsidR="53C83FC0" w:rsidP="53C83FC0" w:rsidRDefault="53C83FC0" w14:paraId="1CC3A54B" w14:textId="25966422">
      <w:pPr>
        <w:pStyle w:val="Normal"/>
        <w:spacing w:line="257" w:lineRule="auto"/>
        <w:ind w:left="720"/>
        <w:jc w:val="left"/>
        <w:rPr>
          <w:rFonts w:ascii="Calibri" w:hAnsi="Calibri" w:eastAsia="Calibri" w:cs="Calibri"/>
          <w:noProof w:val="0"/>
          <w:sz w:val="28"/>
          <w:szCs w:val="28"/>
          <w:u w:val="none"/>
          <w:lang w:val="en-US"/>
        </w:rPr>
      </w:pPr>
    </w:p>
    <w:p w:rsidR="53C83FC0" w:rsidP="53C83FC0" w:rsidRDefault="53C83FC0" w14:paraId="1AC48C3A" w14:textId="6D89466B">
      <w:pPr>
        <w:pStyle w:val="Normal"/>
      </w:pPr>
    </w:p>
    <w:p w:rsidR="53C83FC0" w:rsidP="53C83FC0" w:rsidRDefault="53C83FC0" w14:paraId="733FD36E" w14:textId="32568F87">
      <w:pPr>
        <w:pStyle w:val="Normal"/>
      </w:pPr>
    </w:p>
    <w:p w:rsidR="53C83FC0" w:rsidP="53C83FC0" w:rsidRDefault="53C83FC0" w14:paraId="49CD0922" w14:textId="7FAB1893">
      <w:pPr>
        <w:pStyle w:val="Normal"/>
      </w:pPr>
    </w:p>
    <w:p w:rsidR="53C83FC0" w:rsidP="53C83FC0" w:rsidRDefault="53C83FC0" w14:paraId="1DB1A61C" w14:textId="707CC795">
      <w:pPr>
        <w:pStyle w:val="Normal"/>
      </w:pPr>
    </w:p>
    <w:p w:rsidR="53C83FC0" w:rsidP="53C83FC0" w:rsidRDefault="53C83FC0" w14:paraId="03F92DE7" w14:textId="6099DD08">
      <w:pPr>
        <w:pStyle w:val="Normal"/>
      </w:pPr>
    </w:p>
    <w:p w:rsidR="53C83FC0" w:rsidP="53C83FC0" w:rsidRDefault="53C83FC0" w14:paraId="2F890F8D" w14:textId="4CC9F91B">
      <w:pPr>
        <w:pStyle w:val="Normal"/>
      </w:pPr>
    </w:p>
    <w:p w:rsidR="53C83FC0" w:rsidP="53C83FC0" w:rsidRDefault="53C83FC0" w14:paraId="71A576A7" w14:textId="08E5E6AF">
      <w:pPr>
        <w:pStyle w:val="Normal"/>
      </w:pPr>
    </w:p>
    <w:p w:rsidR="53C83FC0" w:rsidP="53C83FC0" w:rsidRDefault="53C83FC0" w14:paraId="57ED8BB6" w14:textId="12A6DA46">
      <w:pPr>
        <w:pStyle w:val="Normal"/>
      </w:pPr>
    </w:p>
    <w:p w:rsidR="06C3B749" w:rsidP="53C83FC0" w:rsidRDefault="06C3B749" w14:paraId="518D8E37" w14:textId="1F406D49">
      <w:pPr>
        <w:pStyle w:val="Normal"/>
        <w:bidi w:val="0"/>
        <w:spacing w:before="0" w:beforeAutospacing="off" w:after="160" w:afterAutospacing="off" w:line="259" w:lineRule="auto"/>
        <w:ind w:left="0" w:right="0"/>
        <w:jc w:val="left"/>
      </w:pPr>
      <w:r w:rsidR="06C3B749">
        <w:drawing>
          <wp:inline wp14:editId="5FF1108F" wp14:anchorId="317EA7EB">
            <wp:extent cx="5334000" cy="2952750"/>
            <wp:effectExtent l="0" t="0" r="0" b="0"/>
            <wp:docPr id="1420764724" name="" title=""/>
            <wp:cNvGraphicFramePr>
              <a:graphicFrameLocks noChangeAspect="1"/>
            </wp:cNvGraphicFramePr>
            <a:graphic>
              <a:graphicData uri="http://schemas.openxmlformats.org/drawingml/2006/picture">
                <pic:pic>
                  <pic:nvPicPr>
                    <pic:cNvPr id="0" name=""/>
                    <pic:cNvPicPr/>
                  </pic:nvPicPr>
                  <pic:blipFill>
                    <a:blip r:embed="Rdcdef1e7beb3470a">
                      <a:extLst>
                        <a:ext xmlns:a="http://schemas.openxmlformats.org/drawingml/2006/main" uri="{28A0092B-C50C-407E-A947-70E740481C1C}">
                          <a14:useLocalDpi val="0"/>
                        </a:ext>
                      </a:extLst>
                    </a:blip>
                    <a:stretch>
                      <a:fillRect/>
                    </a:stretch>
                  </pic:blipFill>
                  <pic:spPr>
                    <a:xfrm>
                      <a:off x="0" y="0"/>
                      <a:ext cx="5334000" cy="2952750"/>
                    </a:xfrm>
                    <a:prstGeom prst="rect">
                      <a:avLst/>
                    </a:prstGeom>
                  </pic:spPr>
                </pic:pic>
              </a:graphicData>
            </a:graphic>
          </wp:inline>
        </w:drawing>
      </w:r>
    </w:p>
    <w:p w:rsidR="53C83FC0" w:rsidP="53C83FC0" w:rsidRDefault="53C83FC0" w14:paraId="62378109" w14:textId="321D40D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6C3B749" w:rsidP="53C83FC0" w:rsidRDefault="06C3B749" w14:paraId="1E07AC17" w14:textId="004477EC">
      <w:pPr>
        <w:pStyle w:val="Normal"/>
      </w:pPr>
      <w:r w:rsidR="06C3B749">
        <w:drawing>
          <wp:inline wp14:editId="3B323BD8" wp14:anchorId="18F79DC6">
            <wp:extent cx="5394614" cy="2840182"/>
            <wp:effectExtent l="0" t="0" r="0" b="0"/>
            <wp:docPr id="1998709351" name="" title=""/>
            <wp:cNvGraphicFramePr>
              <a:graphicFrameLocks noChangeAspect="1"/>
            </wp:cNvGraphicFramePr>
            <a:graphic>
              <a:graphicData uri="http://schemas.openxmlformats.org/drawingml/2006/picture">
                <pic:pic>
                  <pic:nvPicPr>
                    <pic:cNvPr id="0" name=""/>
                    <pic:cNvPicPr/>
                  </pic:nvPicPr>
                  <pic:blipFill>
                    <a:blip r:embed="R51157bdea2df4eaa">
                      <a:extLst>
                        <a:ext xmlns:a="http://schemas.openxmlformats.org/drawingml/2006/main" uri="{28A0092B-C50C-407E-A947-70E740481C1C}">
                          <a14:useLocalDpi val="0"/>
                        </a:ext>
                      </a:extLst>
                    </a:blip>
                    <a:stretch>
                      <a:fillRect/>
                    </a:stretch>
                  </pic:blipFill>
                  <pic:spPr>
                    <a:xfrm>
                      <a:off x="0" y="0"/>
                      <a:ext cx="5394614" cy="2840182"/>
                    </a:xfrm>
                    <a:prstGeom prst="rect">
                      <a:avLst/>
                    </a:prstGeom>
                  </pic:spPr>
                </pic:pic>
              </a:graphicData>
            </a:graphic>
          </wp:inline>
        </w:drawing>
      </w:r>
    </w:p>
    <w:p w:rsidR="53C83FC0" w:rsidP="53C83FC0" w:rsidRDefault="53C83FC0" w14:paraId="2FAADB6D" w14:textId="4DA8A9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A45FB55" w14:textId="35A8DC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571F98A0" w14:textId="4B227DE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78A2D808" w14:textId="458C48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54AC8A2" w14:textId="11E8E8A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2D9A2BDF" w14:textId="02AC41E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35034CE3" w14:textId="3132DF3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3C77BD9E" w14:textId="5FEFB99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C227948" w:rsidP="53C83FC0" w:rsidRDefault="6C227948" w14:paraId="3C4BFEE8" w14:textId="27432704">
      <w:pPr>
        <w:pStyle w:val="Normal"/>
        <w:bidi w:val="0"/>
        <w:spacing w:before="0" w:beforeAutospacing="off" w:after="160" w:afterAutospacing="off" w:line="259" w:lineRule="auto"/>
        <w:ind w:left="0" w:right="0"/>
        <w:jc w:val="left"/>
      </w:pPr>
      <w:r w:rsidRPr="53C83FC0" w:rsidR="6C2279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22963545">
        <w:drawing>
          <wp:inline wp14:editId="0A54C6BF" wp14:anchorId="224D6AD2">
            <wp:extent cx="5325341" cy="2796886"/>
            <wp:effectExtent l="0" t="0" r="0" b="0"/>
            <wp:docPr id="16729803" name="" title=""/>
            <wp:cNvGraphicFramePr>
              <a:graphicFrameLocks noChangeAspect="1"/>
            </wp:cNvGraphicFramePr>
            <a:graphic>
              <a:graphicData uri="http://schemas.openxmlformats.org/drawingml/2006/picture">
                <pic:pic>
                  <pic:nvPicPr>
                    <pic:cNvPr id="0" name=""/>
                    <pic:cNvPicPr/>
                  </pic:nvPicPr>
                  <pic:blipFill>
                    <a:blip r:embed="R461c1da6c55a4d0f">
                      <a:extLst>
                        <a:ext xmlns:a="http://schemas.openxmlformats.org/drawingml/2006/main" uri="{28A0092B-C50C-407E-A947-70E740481C1C}">
                          <a14:useLocalDpi val="0"/>
                        </a:ext>
                      </a:extLst>
                    </a:blip>
                    <a:stretch>
                      <a:fillRect/>
                    </a:stretch>
                  </pic:blipFill>
                  <pic:spPr>
                    <a:xfrm>
                      <a:off x="0" y="0"/>
                      <a:ext cx="5325341" cy="2796886"/>
                    </a:xfrm>
                    <a:prstGeom prst="rect">
                      <a:avLst/>
                    </a:prstGeom>
                  </pic:spPr>
                </pic:pic>
              </a:graphicData>
            </a:graphic>
          </wp:inline>
        </w:drawing>
      </w:r>
    </w:p>
    <w:p w:rsidR="53C83FC0" w:rsidP="53C83FC0" w:rsidRDefault="53C83FC0" w14:paraId="1BBD0575" w14:textId="5DC9A5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426144BD" w14:textId="06BE6D39">
      <w:pPr>
        <w:pStyle w:val="Normal"/>
      </w:pPr>
      <w:r w:rsidR="22963545">
        <w:drawing>
          <wp:inline wp14:editId="700991B9" wp14:anchorId="790A8957">
            <wp:extent cx="5325341" cy="2961409"/>
            <wp:effectExtent l="0" t="0" r="0" b="0"/>
            <wp:docPr id="1985992121" name="" title=""/>
            <wp:cNvGraphicFramePr>
              <a:graphicFrameLocks noChangeAspect="1"/>
            </wp:cNvGraphicFramePr>
            <a:graphic>
              <a:graphicData uri="http://schemas.openxmlformats.org/drawingml/2006/picture">
                <pic:pic>
                  <pic:nvPicPr>
                    <pic:cNvPr id="0" name=""/>
                    <pic:cNvPicPr/>
                  </pic:nvPicPr>
                  <pic:blipFill>
                    <a:blip r:embed="R03f62ca9af96477a">
                      <a:extLst>
                        <a:ext xmlns:a="http://schemas.openxmlformats.org/drawingml/2006/main" uri="{28A0092B-C50C-407E-A947-70E740481C1C}">
                          <a14:useLocalDpi val="0"/>
                        </a:ext>
                      </a:extLst>
                    </a:blip>
                    <a:stretch>
                      <a:fillRect/>
                    </a:stretch>
                  </pic:blipFill>
                  <pic:spPr>
                    <a:xfrm>
                      <a:off x="0" y="0"/>
                      <a:ext cx="5325341" cy="2961409"/>
                    </a:xfrm>
                    <a:prstGeom prst="rect">
                      <a:avLst/>
                    </a:prstGeom>
                  </pic:spPr>
                </pic:pic>
              </a:graphicData>
            </a:graphic>
          </wp:inline>
        </w:drawing>
      </w:r>
    </w:p>
    <w:p w:rsidR="53C83FC0" w:rsidP="53C83FC0" w:rsidRDefault="53C83FC0" w14:paraId="6547335A" w14:textId="2410DF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DB075B9" w14:textId="2A21C74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0F4A68E" w14:textId="276300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4683F2A" w14:textId="58D8497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07176F5F" w14:textId="36EAB61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89A8D34" w14:textId="60C2F20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5DB2BEA1" w14:textId="7B22F637">
      <w:pPr>
        <w:pStyle w:val="Normal"/>
      </w:pPr>
      <w:r w:rsidR="22963545">
        <w:drawing>
          <wp:inline wp14:editId="2AD2DFCC" wp14:anchorId="2FBA0C4C">
            <wp:extent cx="5411932" cy="2944091"/>
            <wp:effectExtent l="0" t="0" r="0" b="0"/>
            <wp:docPr id="2101837613" name="" title=""/>
            <wp:cNvGraphicFramePr>
              <a:graphicFrameLocks noChangeAspect="1"/>
            </wp:cNvGraphicFramePr>
            <a:graphic>
              <a:graphicData uri="http://schemas.openxmlformats.org/drawingml/2006/picture">
                <pic:pic>
                  <pic:nvPicPr>
                    <pic:cNvPr id="0" name=""/>
                    <pic:cNvPicPr/>
                  </pic:nvPicPr>
                  <pic:blipFill>
                    <a:blip r:embed="Rdf957f46b20e4e54">
                      <a:extLst>
                        <a:ext xmlns:a="http://schemas.openxmlformats.org/drawingml/2006/main" uri="{28A0092B-C50C-407E-A947-70E740481C1C}">
                          <a14:useLocalDpi val="0"/>
                        </a:ext>
                      </a:extLst>
                    </a:blip>
                    <a:stretch>
                      <a:fillRect/>
                    </a:stretch>
                  </pic:blipFill>
                  <pic:spPr>
                    <a:xfrm>
                      <a:off x="0" y="0"/>
                      <a:ext cx="5411932" cy="2944091"/>
                    </a:xfrm>
                    <a:prstGeom prst="rect">
                      <a:avLst/>
                    </a:prstGeom>
                  </pic:spPr>
                </pic:pic>
              </a:graphicData>
            </a:graphic>
          </wp:inline>
        </w:drawing>
      </w:r>
    </w:p>
    <w:p w:rsidR="53C83FC0" w:rsidP="53C83FC0" w:rsidRDefault="53C83FC0" w14:paraId="0E918442" w14:textId="100C9A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327607E" w14:textId="3ADBC96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1739C8D7" w14:textId="0A281872">
      <w:pPr>
        <w:pStyle w:val="Normal"/>
      </w:pPr>
      <w:r w:rsidR="22963545">
        <w:drawing>
          <wp:inline wp14:editId="152B5336" wp14:anchorId="4FD80784">
            <wp:extent cx="5429250" cy="2883477"/>
            <wp:effectExtent l="0" t="0" r="0" b="0"/>
            <wp:docPr id="1088454641" name="" title=""/>
            <wp:cNvGraphicFramePr>
              <a:graphicFrameLocks noChangeAspect="1"/>
            </wp:cNvGraphicFramePr>
            <a:graphic>
              <a:graphicData uri="http://schemas.openxmlformats.org/drawingml/2006/picture">
                <pic:pic>
                  <pic:nvPicPr>
                    <pic:cNvPr id="0" name=""/>
                    <pic:cNvPicPr/>
                  </pic:nvPicPr>
                  <pic:blipFill>
                    <a:blip r:embed="Ra13399413a3e4bc3">
                      <a:extLst>
                        <a:ext xmlns:a="http://schemas.openxmlformats.org/drawingml/2006/main" uri="{28A0092B-C50C-407E-A947-70E740481C1C}">
                          <a14:useLocalDpi val="0"/>
                        </a:ext>
                      </a:extLst>
                    </a:blip>
                    <a:stretch>
                      <a:fillRect/>
                    </a:stretch>
                  </pic:blipFill>
                  <pic:spPr>
                    <a:xfrm>
                      <a:off x="0" y="0"/>
                      <a:ext cx="5429250" cy="2883477"/>
                    </a:xfrm>
                    <a:prstGeom prst="rect">
                      <a:avLst/>
                    </a:prstGeom>
                  </pic:spPr>
                </pic:pic>
              </a:graphicData>
            </a:graphic>
          </wp:inline>
        </w:drawing>
      </w:r>
    </w:p>
    <w:p w:rsidR="53C83FC0" w:rsidP="53C83FC0" w:rsidRDefault="53C83FC0" w14:paraId="38DDF879" w14:textId="7A248A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788E7995" w14:textId="30B219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2891DFD" w14:textId="7ED15CE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A1C7913" w14:textId="52401F1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40DAEE72" w14:textId="14FF047C">
      <w:pPr>
        <w:pStyle w:val="Normal"/>
      </w:pPr>
      <w:r w:rsidR="22963545">
        <w:drawing>
          <wp:inline wp14:editId="5194A11B" wp14:anchorId="74F5846F">
            <wp:extent cx="5342659" cy="2883477"/>
            <wp:effectExtent l="0" t="0" r="0" b="0"/>
            <wp:docPr id="1181827139" name="" title=""/>
            <wp:cNvGraphicFramePr>
              <a:graphicFrameLocks noChangeAspect="1"/>
            </wp:cNvGraphicFramePr>
            <a:graphic>
              <a:graphicData uri="http://schemas.openxmlformats.org/drawingml/2006/picture">
                <pic:pic>
                  <pic:nvPicPr>
                    <pic:cNvPr id="0" name=""/>
                    <pic:cNvPicPr/>
                  </pic:nvPicPr>
                  <pic:blipFill>
                    <a:blip r:embed="Rc9a46c29ed3f4d54">
                      <a:extLst>
                        <a:ext xmlns:a="http://schemas.openxmlformats.org/drawingml/2006/main" uri="{28A0092B-C50C-407E-A947-70E740481C1C}">
                          <a14:useLocalDpi val="0"/>
                        </a:ext>
                      </a:extLst>
                    </a:blip>
                    <a:stretch>
                      <a:fillRect/>
                    </a:stretch>
                  </pic:blipFill>
                  <pic:spPr>
                    <a:xfrm>
                      <a:off x="0" y="0"/>
                      <a:ext cx="5342659" cy="2883477"/>
                    </a:xfrm>
                    <a:prstGeom prst="rect">
                      <a:avLst/>
                    </a:prstGeom>
                  </pic:spPr>
                </pic:pic>
              </a:graphicData>
            </a:graphic>
          </wp:inline>
        </w:drawing>
      </w:r>
    </w:p>
    <w:p w:rsidR="53C83FC0" w:rsidP="53C83FC0" w:rsidRDefault="53C83FC0" w14:paraId="7A70D766" w14:textId="551EFE2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250F1DDA" w14:textId="592BD50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2A424139" w14:textId="0DF2BC08">
      <w:pPr>
        <w:pStyle w:val="Normal"/>
      </w:pPr>
      <w:r w:rsidR="22963545">
        <w:drawing>
          <wp:inline wp14:editId="647763B9" wp14:anchorId="227F6E63">
            <wp:extent cx="5411932" cy="2831523"/>
            <wp:effectExtent l="0" t="0" r="0" b="0"/>
            <wp:docPr id="1054149010" name="" title=""/>
            <wp:cNvGraphicFramePr>
              <a:graphicFrameLocks noChangeAspect="1"/>
            </wp:cNvGraphicFramePr>
            <a:graphic>
              <a:graphicData uri="http://schemas.openxmlformats.org/drawingml/2006/picture">
                <pic:pic>
                  <pic:nvPicPr>
                    <pic:cNvPr id="0" name=""/>
                    <pic:cNvPicPr/>
                  </pic:nvPicPr>
                  <pic:blipFill>
                    <a:blip r:embed="R0ca0c1eef96146c4">
                      <a:extLst>
                        <a:ext xmlns:a="http://schemas.openxmlformats.org/drawingml/2006/main" uri="{28A0092B-C50C-407E-A947-70E740481C1C}">
                          <a14:useLocalDpi val="0"/>
                        </a:ext>
                      </a:extLst>
                    </a:blip>
                    <a:stretch>
                      <a:fillRect/>
                    </a:stretch>
                  </pic:blipFill>
                  <pic:spPr>
                    <a:xfrm>
                      <a:off x="0" y="0"/>
                      <a:ext cx="5411932" cy="2831523"/>
                    </a:xfrm>
                    <a:prstGeom prst="rect">
                      <a:avLst/>
                    </a:prstGeom>
                  </pic:spPr>
                </pic:pic>
              </a:graphicData>
            </a:graphic>
          </wp:inline>
        </w:drawing>
      </w:r>
    </w:p>
    <w:p w:rsidR="53C83FC0" w:rsidP="53C83FC0" w:rsidRDefault="53C83FC0" w14:paraId="71BB60BB" w14:textId="274796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66D06DC" w14:textId="5EE794E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19741C3" w14:textId="3D533A2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382B23A0" w14:textId="56305E7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4AE016E" w14:textId="2C55DA0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0D2F25C0" w14:textId="0D7BA96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78BD45BC" w14:textId="37431E3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9C677F0" w14:textId="2FE4872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1A0A17BF" w14:textId="0D1DC515">
      <w:pPr>
        <w:pStyle w:val="Normal"/>
      </w:pPr>
      <w:r w:rsidR="22963545">
        <w:drawing>
          <wp:inline wp14:editId="45924090" wp14:anchorId="5E142EAB">
            <wp:extent cx="5463886" cy="2909454"/>
            <wp:effectExtent l="0" t="0" r="0" b="0"/>
            <wp:docPr id="1467291755" name="" title=""/>
            <wp:cNvGraphicFramePr>
              <a:graphicFrameLocks noChangeAspect="1"/>
            </wp:cNvGraphicFramePr>
            <a:graphic>
              <a:graphicData uri="http://schemas.openxmlformats.org/drawingml/2006/picture">
                <pic:pic>
                  <pic:nvPicPr>
                    <pic:cNvPr id="0" name=""/>
                    <pic:cNvPicPr/>
                  </pic:nvPicPr>
                  <pic:blipFill>
                    <a:blip r:embed="Re4d9f69fd0594351">
                      <a:extLst>
                        <a:ext xmlns:a="http://schemas.openxmlformats.org/drawingml/2006/main" uri="{28A0092B-C50C-407E-A947-70E740481C1C}">
                          <a14:useLocalDpi val="0"/>
                        </a:ext>
                      </a:extLst>
                    </a:blip>
                    <a:stretch>
                      <a:fillRect/>
                    </a:stretch>
                  </pic:blipFill>
                  <pic:spPr>
                    <a:xfrm>
                      <a:off x="0" y="0"/>
                      <a:ext cx="5463886" cy="2909454"/>
                    </a:xfrm>
                    <a:prstGeom prst="rect">
                      <a:avLst/>
                    </a:prstGeom>
                  </pic:spPr>
                </pic:pic>
              </a:graphicData>
            </a:graphic>
          </wp:inline>
        </w:drawing>
      </w:r>
    </w:p>
    <w:p w:rsidR="53C83FC0" w:rsidP="53C83FC0" w:rsidRDefault="53C83FC0" w14:paraId="10165660" w14:textId="1BFD376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24E00CEA" w14:textId="2634A928">
      <w:pPr>
        <w:pStyle w:val="Normal"/>
      </w:pPr>
      <w:r w:rsidR="22963545">
        <w:drawing>
          <wp:inline wp14:editId="09EBE4E3" wp14:anchorId="669BCEB8">
            <wp:extent cx="5481204" cy="3108614"/>
            <wp:effectExtent l="0" t="0" r="0" b="0"/>
            <wp:docPr id="751722159" name="" title=""/>
            <wp:cNvGraphicFramePr>
              <a:graphicFrameLocks noChangeAspect="1"/>
            </wp:cNvGraphicFramePr>
            <a:graphic>
              <a:graphicData uri="http://schemas.openxmlformats.org/drawingml/2006/picture">
                <pic:pic>
                  <pic:nvPicPr>
                    <pic:cNvPr id="0" name=""/>
                    <pic:cNvPicPr/>
                  </pic:nvPicPr>
                  <pic:blipFill>
                    <a:blip r:embed="R53d3656dd62f41ab">
                      <a:extLst>
                        <a:ext xmlns:a="http://schemas.openxmlformats.org/drawingml/2006/main" uri="{28A0092B-C50C-407E-A947-70E740481C1C}">
                          <a14:useLocalDpi val="0"/>
                        </a:ext>
                      </a:extLst>
                    </a:blip>
                    <a:stretch>
                      <a:fillRect/>
                    </a:stretch>
                  </pic:blipFill>
                  <pic:spPr>
                    <a:xfrm>
                      <a:off x="0" y="0"/>
                      <a:ext cx="5481204" cy="3108614"/>
                    </a:xfrm>
                    <a:prstGeom prst="rect">
                      <a:avLst/>
                    </a:prstGeom>
                  </pic:spPr>
                </pic:pic>
              </a:graphicData>
            </a:graphic>
          </wp:inline>
        </w:drawing>
      </w:r>
    </w:p>
    <w:p w:rsidR="53C83FC0" w:rsidP="53C83FC0" w:rsidRDefault="53C83FC0" w14:paraId="6414088F" w14:textId="2ECE802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1634FF2" w14:textId="2E333E0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EA2AC33" w14:textId="111044E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200CDF3F" w14:textId="480C525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74B0F859" w14:textId="7240B7F3">
      <w:pPr>
        <w:pStyle w:val="Normal"/>
      </w:pPr>
      <w:r w:rsidR="22963545">
        <w:drawing>
          <wp:inline wp14:editId="160EBC42" wp14:anchorId="0F6928AC">
            <wp:extent cx="5680364" cy="2996046"/>
            <wp:effectExtent l="0" t="0" r="0" b="0"/>
            <wp:docPr id="1357676080" name="" title=""/>
            <wp:cNvGraphicFramePr>
              <a:graphicFrameLocks noChangeAspect="1"/>
            </wp:cNvGraphicFramePr>
            <a:graphic>
              <a:graphicData uri="http://schemas.openxmlformats.org/drawingml/2006/picture">
                <pic:pic>
                  <pic:nvPicPr>
                    <pic:cNvPr id="0" name=""/>
                    <pic:cNvPicPr/>
                  </pic:nvPicPr>
                  <pic:blipFill>
                    <a:blip r:embed="R224788eaf71f4c0a">
                      <a:extLst>
                        <a:ext xmlns:a="http://schemas.openxmlformats.org/drawingml/2006/main" uri="{28A0092B-C50C-407E-A947-70E740481C1C}">
                          <a14:useLocalDpi val="0"/>
                        </a:ext>
                      </a:extLst>
                    </a:blip>
                    <a:stretch>
                      <a:fillRect/>
                    </a:stretch>
                  </pic:blipFill>
                  <pic:spPr>
                    <a:xfrm>
                      <a:off x="0" y="0"/>
                      <a:ext cx="5680364" cy="2996046"/>
                    </a:xfrm>
                    <a:prstGeom prst="rect">
                      <a:avLst/>
                    </a:prstGeom>
                  </pic:spPr>
                </pic:pic>
              </a:graphicData>
            </a:graphic>
          </wp:inline>
        </w:drawing>
      </w:r>
    </w:p>
    <w:p w:rsidR="53C83FC0" w:rsidP="53C83FC0" w:rsidRDefault="53C83FC0" w14:paraId="0BF75598" w14:textId="5DA929B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3589BE99" w14:textId="3F57F9FB">
      <w:pPr>
        <w:pStyle w:val="Normal"/>
      </w:pPr>
      <w:r w:rsidR="22963545">
        <w:drawing>
          <wp:inline wp14:editId="18559E1C" wp14:anchorId="76C4F771">
            <wp:extent cx="5741699" cy="2831523"/>
            <wp:effectExtent l="0" t="0" r="0" b="0"/>
            <wp:docPr id="882691026" name="" title=""/>
            <wp:cNvGraphicFramePr>
              <a:graphicFrameLocks noChangeAspect="1"/>
            </wp:cNvGraphicFramePr>
            <a:graphic>
              <a:graphicData uri="http://schemas.openxmlformats.org/drawingml/2006/picture">
                <pic:pic>
                  <pic:nvPicPr>
                    <pic:cNvPr id="0" name=""/>
                    <pic:cNvPicPr/>
                  </pic:nvPicPr>
                  <pic:blipFill>
                    <a:blip r:embed="R8ff5431a62564699">
                      <a:extLst>
                        <a:ext xmlns:a="http://schemas.openxmlformats.org/drawingml/2006/main" uri="{28A0092B-C50C-407E-A947-70E740481C1C}">
                          <a14:useLocalDpi val="0"/>
                        </a:ext>
                      </a:extLst>
                    </a:blip>
                    <a:stretch>
                      <a:fillRect/>
                    </a:stretch>
                  </pic:blipFill>
                  <pic:spPr>
                    <a:xfrm>
                      <a:off x="0" y="0"/>
                      <a:ext cx="5741699" cy="2831523"/>
                    </a:xfrm>
                    <a:prstGeom prst="rect">
                      <a:avLst/>
                    </a:prstGeom>
                  </pic:spPr>
                </pic:pic>
              </a:graphicData>
            </a:graphic>
          </wp:inline>
        </w:drawing>
      </w:r>
    </w:p>
    <w:p w:rsidR="53C83FC0" w:rsidP="53C83FC0" w:rsidRDefault="53C83FC0" w14:paraId="4162224F" w14:textId="4EFD3F5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2BA2A39" w14:textId="630E00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74014040" w14:textId="4A50F7B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5A292FA3" w14:textId="5C5776E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EDBE83A" w14:textId="47771BD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7E66B87B" w14:textId="454B638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6B8A36B8" w14:textId="33173B13">
      <w:pPr>
        <w:pStyle w:val="Normal"/>
      </w:pPr>
      <w:r w:rsidR="22963545">
        <w:drawing>
          <wp:inline wp14:editId="27989798" wp14:anchorId="11CBC390">
            <wp:extent cx="5498522" cy="2996046"/>
            <wp:effectExtent l="0" t="0" r="0" b="0"/>
            <wp:docPr id="1408931928" name="" title=""/>
            <wp:cNvGraphicFramePr>
              <a:graphicFrameLocks noChangeAspect="1"/>
            </wp:cNvGraphicFramePr>
            <a:graphic>
              <a:graphicData uri="http://schemas.openxmlformats.org/drawingml/2006/picture">
                <pic:pic>
                  <pic:nvPicPr>
                    <pic:cNvPr id="0" name=""/>
                    <pic:cNvPicPr/>
                  </pic:nvPicPr>
                  <pic:blipFill>
                    <a:blip r:embed="R81cc7a82262f4bf4">
                      <a:extLst>
                        <a:ext xmlns:a="http://schemas.openxmlformats.org/drawingml/2006/main" uri="{28A0092B-C50C-407E-A947-70E740481C1C}">
                          <a14:useLocalDpi val="0"/>
                        </a:ext>
                      </a:extLst>
                    </a:blip>
                    <a:stretch>
                      <a:fillRect/>
                    </a:stretch>
                  </pic:blipFill>
                  <pic:spPr>
                    <a:xfrm>
                      <a:off x="0" y="0"/>
                      <a:ext cx="5498522" cy="2996046"/>
                    </a:xfrm>
                    <a:prstGeom prst="rect">
                      <a:avLst/>
                    </a:prstGeom>
                  </pic:spPr>
                </pic:pic>
              </a:graphicData>
            </a:graphic>
          </wp:inline>
        </w:drawing>
      </w:r>
    </w:p>
    <w:p w:rsidR="53C83FC0" w:rsidP="53C83FC0" w:rsidRDefault="53C83FC0" w14:paraId="2B5795CE" w14:textId="0CE4D5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4C113BC" w14:textId="6C56E7E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7D2C34F3" w14:textId="228F5822">
      <w:pPr>
        <w:pStyle w:val="Normal"/>
      </w:pPr>
      <w:r w:rsidR="22963545">
        <w:drawing>
          <wp:inline wp14:editId="5D6BCC02" wp14:anchorId="205CE48C">
            <wp:extent cx="5515841" cy="2770909"/>
            <wp:effectExtent l="0" t="0" r="0" b="0"/>
            <wp:docPr id="1040012226" name="" title=""/>
            <wp:cNvGraphicFramePr>
              <a:graphicFrameLocks noChangeAspect="1"/>
            </wp:cNvGraphicFramePr>
            <a:graphic>
              <a:graphicData uri="http://schemas.openxmlformats.org/drawingml/2006/picture">
                <pic:pic>
                  <pic:nvPicPr>
                    <pic:cNvPr id="0" name=""/>
                    <pic:cNvPicPr/>
                  </pic:nvPicPr>
                  <pic:blipFill>
                    <a:blip r:embed="Rd7e7898314724e8b">
                      <a:extLst>
                        <a:ext xmlns:a="http://schemas.openxmlformats.org/drawingml/2006/main" uri="{28A0092B-C50C-407E-A947-70E740481C1C}">
                          <a14:useLocalDpi val="0"/>
                        </a:ext>
                      </a:extLst>
                    </a:blip>
                    <a:stretch>
                      <a:fillRect/>
                    </a:stretch>
                  </pic:blipFill>
                  <pic:spPr>
                    <a:xfrm>
                      <a:off x="0" y="0"/>
                      <a:ext cx="5515841" cy="2770909"/>
                    </a:xfrm>
                    <a:prstGeom prst="rect">
                      <a:avLst/>
                    </a:prstGeom>
                  </pic:spPr>
                </pic:pic>
              </a:graphicData>
            </a:graphic>
          </wp:inline>
        </w:drawing>
      </w:r>
    </w:p>
    <w:p w:rsidR="53C83FC0" w:rsidP="53C83FC0" w:rsidRDefault="53C83FC0" w14:paraId="711468B0" w14:textId="75F1D66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0CE1FE43" w14:textId="02692E8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03FE5B72" w14:textId="068F03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3F73CCFA" w14:textId="4339140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40E21989" w14:textId="2E913D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8F38F54" w14:textId="1C6A3CE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2963545" w:rsidP="53C83FC0" w:rsidRDefault="22963545" w14:paraId="2B8A4981" w14:textId="692C5C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22963545">
        <w:drawing>
          <wp:inline wp14:editId="630BB8E0" wp14:anchorId="0790205C">
            <wp:extent cx="5740977" cy="3099954"/>
            <wp:effectExtent l="0" t="0" r="0" b="0"/>
            <wp:docPr id="471847446" name="" title=""/>
            <wp:cNvGraphicFramePr>
              <a:graphicFrameLocks noChangeAspect="1"/>
            </wp:cNvGraphicFramePr>
            <a:graphic>
              <a:graphicData uri="http://schemas.openxmlformats.org/drawingml/2006/picture">
                <pic:pic>
                  <pic:nvPicPr>
                    <pic:cNvPr id="0" name=""/>
                    <pic:cNvPicPr/>
                  </pic:nvPicPr>
                  <pic:blipFill>
                    <a:blip r:embed="R01d82ae820494843">
                      <a:extLst>
                        <a:ext xmlns:a="http://schemas.openxmlformats.org/drawingml/2006/main" uri="{28A0092B-C50C-407E-A947-70E740481C1C}">
                          <a14:useLocalDpi val="0"/>
                        </a:ext>
                      </a:extLst>
                    </a:blip>
                    <a:stretch>
                      <a:fillRect/>
                    </a:stretch>
                  </pic:blipFill>
                  <pic:spPr>
                    <a:xfrm>
                      <a:off x="0" y="0"/>
                      <a:ext cx="5740977" cy="3099954"/>
                    </a:xfrm>
                    <a:prstGeom prst="rect">
                      <a:avLst/>
                    </a:prstGeom>
                  </pic:spPr>
                </pic:pic>
              </a:graphicData>
            </a:graphic>
          </wp:inline>
        </w:drawing>
      </w:r>
    </w:p>
    <w:p w:rsidR="53C83FC0" w:rsidP="53C83FC0" w:rsidRDefault="53C83FC0" w14:paraId="6B746803" w14:textId="04EB66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69DD9582" w14:textId="0AA003C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2E1029F0" w14:textId="1C034CA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59E5E95D" w14:textId="200609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1165F9CD" w14:textId="6BB6EDF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010A573E" w14:textId="727812B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3C83FC0" w:rsidP="53C83FC0" w:rsidRDefault="53C83FC0" w14:paraId="27155932" w14:textId="228E64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BE382"/>
    <w:rsid w:val="0001A072"/>
    <w:rsid w:val="005DE7E1"/>
    <w:rsid w:val="00624F74"/>
    <w:rsid w:val="007F8910"/>
    <w:rsid w:val="008CCAC8"/>
    <w:rsid w:val="00E28D66"/>
    <w:rsid w:val="01413F2F"/>
    <w:rsid w:val="01479C94"/>
    <w:rsid w:val="018B070C"/>
    <w:rsid w:val="01B8E984"/>
    <w:rsid w:val="01E4F778"/>
    <w:rsid w:val="01EF4D5B"/>
    <w:rsid w:val="0219F254"/>
    <w:rsid w:val="021B5971"/>
    <w:rsid w:val="0310C0C2"/>
    <w:rsid w:val="03141D7E"/>
    <w:rsid w:val="0399F036"/>
    <w:rsid w:val="039E0175"/>
    <w:rsid w:val="03DACD77"/>
    <w:rsid w:val="03EC9FC6"/>
    <w:rsid w:val="054620F9"/>
    <w:rsid w:val="05C6F65F"/>
    <w:rsid w:val="06C3B749"/>
    <w:rsid w:val="06E1B30A"/>
    <w:rsid w:val="06EECA94"/>
    <w:rsid w:val="080CB257"/>
    <w:rsid w:val="0865A9E1"/>
    <w:rsid w:val="0893E848"/>
    <w:rsid w:val="09567FD2"/>
    <w:rsid w:val="099618F1"/>
    <w:rsid w:val="0AFAA165"/>
    <w:rsid w:val="0B4C409F"/>
    <w:rsid w:val="0BA71F70"/>
    <w:rsid w:val="0BB5242D"/>
    <w:rsid w:val="0BCCEAC9"/>
    <w:rsid w:val="0C4DD774"/>
    <w:rsid w:val="0E638A36"/>
    <w:rsid w:val="0E83E161"/>
    <w:rsid w:val="0F048B8B"/>
    <w:rsid w:val="0FD0FB71"/>
    <w:rsid w:val="1017C43C"/>
    <w:rsid w:val="102C07E8"/>
    <w:rsid w:val="10F91D68"/>
    <w:rsid w:val="11192297"/>
    <w:rsid w:val="1170976A"/>
    <w:rsid w:val="11A5BD64"/>
    <w:rsid w:val="11FB1B42"/>
    <w:rsid w:val="121F636E"/>
    <w:rsid w:val="122465B1"/>
    <w:rsid w:val="122A1009"/>
    <w:rsid w:val="122F3D49"/>
    <w:rsid w:val="13080692"/>
    <w:rsid w:val="130DA0D0"/>
    <w:rsid w:val="1410CE1D"/>
    <w:rsid w:val="1487A3CF"/>
    <w:rsid w:val="14A97131"/>
    <w:rsid w:val="14E0B91E"/>
    <w:rsid w:val="16792E87"/>
    <w:rsid w:val="168667F6"/>
    <w:rsid w:val="168705C0"/>
    <w:rsid w:val="168B8C51"/>
    <w:rsid w:val="16CE8C65"/>
    <w:rsid w:val="16D0E1E0"/>
    <w:rsid w:val="17551402"/>
    <w:rsid w:val="17DFD8EE"/>
    <w:rsid w:val="182AC3A7"/>
    <w:rsid w:val="19C69408"/>
    <w:rsid w:val="1A010A41"/>
    <w:rsid w:val="1A60CA3D"/>
    <w:rsid w:val="1A966830"/>
    <w:rsid w:val="1B12B517"/>
    <w:rsid w:val="1B18B2B5"/>
    <w:rsid w:val="1B2D458D"/>
    <w:rsid w:val="1B4FFAA2"/>
    <w:rsid w:val="1B626469"/>
    <w:rsid w:val="1BDEB773"/>
    <w:rsid w:val="1C0BBEAC"/>
    <w:rsid w:val="1C0E2FA2"/>
    <w:rsid w:val="1CB73FDE"/>
    <w:rsid w:val="1CEB8B3C"/>
    <w:rsid w:val="1D085ACC"/>
    <w:rsid w:val="1DD8CF60"/>
    <w:rsid w:val="1E505377"/>
    <w:rsid w:val="1EB07599"/>
    <w:rsid w:val="1F0B8F1C"/>
    <w:rsid w:val="1FD1C276"/>
    <w:rsid w:val="1FF51621"/>
    <w:rsid w:val="2035D58C"/>
    <w:rsid w:val="2048C053"/>
    <w:rsid w:val="20BE3972"/>
    <w:rsid w:val="20F54802"/>
    <w:rsid w:val="21911A4C"/>
    <w:rsid w:val="21D1A5ED"/>
    <w:rsid w:val="22963545"/>
    <w:rsid w:val="229CDAC2"/>
    <w:rsid w:val="2312D3CA"/>
    <w:rsid w:val="232CEAAD"/>
    <w:rsid w:val="244F2D06"/>
    <w:rsid w:val="24846453"/>
    <w:rsid w:val="24DA5993"/>
    <w:rsid w:val="24ECB75D"/>
    <w:rsid w:val="2589F0D9"/>
    <w:rsid w:val="25D1777E"/>
    <w:rsid w:val="25F51C1C"/>
    <w:rsid w:val="266457A5"/>
    <w:rsid w:val="26648B6F"/>
    <w:rsid w:val="267483C6"/>
    <w:rsid w:val="268FAD59"/>
    <w:rsid w:val="26D37558"/>
    <w:rsid w:val="2725C13A"/>
    <w:rsid w:val="273A99F0"/>
    <w:rsid w:val="2746321E"/>
    <w:rsid w:val="276EAEF0"/>
    <w:rsid w:val="280945FC"/>
    <w:rsid w:val="29091840"/>
    <w:rsid w:val="29846595"/>
    <w:rsid w:val="2991FD73"/>
    <w:rsid w:val="29B2DE77"/>
    <w:rsid w:val="29DCB7D2"/>
    <w:rsid w:val="2A0B917B"/>
    <w:rsid w:val="2A243E77"/>
    <w:rsid w:val="2A5D61FC"/>
    <w:rsid w:val="2AA4E8A1"/>
    <w:rsid w:val="2B293C41"/>
    <w:rsid w:val="2B772486"/>
    <w:rsid w:val="2B80E7F7"/>
    <w:rsid w:val="2C4C7A35"/>
    <w:rsid w:val="2C8FBBFA"/>
    <w:rsid w:val="2D194BAD"/>
    <w:rsid w:val="2D45F93A"/>
    <w:rsid w:val="2DD92E6B"/>
    <w:rsid w:val="2E26D4D1"/>
    <w:rsid w:val="2EBE790E"/>
    <w:rsid w:val="2ED044A5"/>
    <w:rsid w:val="2F29BCD3"/>
    <w:rsid w:val="2F3FD8D2"/>
    <w:rsid w:val="2F8AC38B"/>
    <w:rsid w:val="30A1DFDB"/>
    <w:rsid w:val="30E8BB6B"/>
    <w:rsid w:val="30ED1464"/>
    <w:rsid w:val="31976500"/>
    <w:rsid w:val="31B637B5"/>
    <w:rsid w:val="32741F3B"/>
    <w:rsid w:val="32AFFA86"/>
    <w:rsid w:val="33277488"/>
    <w:rsid w:val="335042A7"/>
    <w:rsid w:val="337D735E"/>
    <w:rsid w:val="34486FEF"/>
    <w:rsid w:val="34E6CC5E"/>
    <w:rsid w:val="34E98352"/>
    <w:rsid w:val="352FDB07"/>
    <w:rsid w:val="35353136"/>
    <w:rsid w:val="35B0535B"/>
    <w:rsid w:val="35E79B48"/>
    <w:rsid w:val="36DEBC2A"/>
    <w:rsid w:val="3708763F"/>
    <w:rsid w:val="375C55E8"/>
    <w:rsid w:val="376E3E62"/>
    <w:rsid w:val="378010B1"/>
    <w:rsid w:val="37A6ED3A"/>
    <w:rsid w:val="37F8620B"/>
    <w:rsid w:val="3802A169"/>
    <w:rsid w:val="38167F9A"/>
    <w:rsid w:val="3822E0EA"/>
    <w:rsid w:val="38497CF9"/>
    <w:rsid w:val="38A85A0D"/>
    <w:rsid w:val="38C40DC7"/>
    <w:rsid w:val="391BE112"/>
    <w:rsid w:val="39C51173"/>
    <w:rsid w:val="3A7B8074"/>
    <w:rsid w:val="3AB8D706"/>
    <w:rsid w:val="3AFFB296"/>
    <w:rsid w:val="3B26FF99"/>
    <w:rsid w:val="3B7A4364"/>
    <w:rsid w:val="3C1F94DF"/>
    <w:rsid w:val="3C378350"/>
    <w:rsid w:val="3D3AECEC"/>
    <w:rsid w:val="3DD384F2"/>
    <w:rsid w:val="3E57C811"/>
    <w:rsid w:val="3E8DAEA4"/>
    <w:rsid w:val="3EFC988D"/>
    <w:rsid w:val="3F50829E"/>
    <w:rsid w:val="40254240"/>
    <w:rsid w:val="406C1DD0"/>
    <w:rsid w:val="413CB7B6"/>
    <w:rsid w:val="4163D804"/>
    <w:rsid w:val="41B902AF"/>
    <w:rsid w:val="41E5A120"/>
    <w:rsid w:val="41F781A0"/>
    <w:rsid w:val="422D13B4"/>
    <w:rsid w:val="42CB0BE6"/>
    <w:rsid w:val="43611FC7"/>
    <w:rsid w:val="43750D22"/>
    <w:rsid w:val="43FE59E7"/>
    <w:rsid w:val="44828C09"/>
    <w:rsid w:val="44FCF028"/>
    <w:rsid w:val="46110750"/>
    <w:rsid w:val="46C20A24"/>
    <w:rsid w:val="46FAC8F0"/>
    <w:rsid w:val="470084D7"/>
    <w:rsid w:val="47ECA3AA"/>
    <w:rsid w:val="47F37FDF"/>
    <w:rsid w:val="483490EA"/>
    <w:rsid w:val="484FDEEA"/>
    <w:rsid w:val="49163799"/>
    <w:rsid w:val="498678DB"/>
    <w:rsid w:val="4A2A51B7"/>
    <w:rsid w:val="4A98DF9D"/>
    <w:rsid w:val="4AD271F4"/>
    <w:rsid w:val="4D599356"/>
    <w:rsid w:val="4DD7585C"/>
    <w:rsid w:val="4F5A9595"/>
    <w:rsid w:val="4F7E393A"/>
    <w:rsid w:val="4F85791D"/>
    <w:rsid w:val="4F9362CF"/>
    <w:rsid w:val="4FAE0EA8"/>
    <w:rsid w:val="4FCA0C5E"/>
    <w:rsid w:val="4FFFC613"/>
    <w:rsid w:val="506B7705"/>
    <w:rsid w:val="5099933B"/>
    <w:rsid w:val="50A7B083"/>
    <w:rsid w:val="50E94E6C"/>
    <w:rsid w:val="50F665F6"/>
    <w:rsid w:val="510276C9"/>
    <w:rsid w:val="513AF93B"/>
    <w:rsid w:val="5189274E"/>
    <w:rsid w:val="5199FCA6"/>
    <w:rsid w:val="51C96006"/>
    <w:rsid w:val="51EE34A8"/>
    <w:rsid w:val="521B0C4F"/>
    <w:rsid w:val="52851ECD"/>
    <w:rsid w:val="5324F7AF"/>
    <w:rsid w:val="53C83FC0"/>
    <w:rsid w:val="53EC3478"/>
    <w:rsid w:val="5420EF2E"/>
    <w:rsid w:val="547560FA"/>
    <w:rsid w:val="54CF16C7"/>
    <w:rsid w:val="553C908E"/>
    <w:rsid w:val="561B745F"/>
    <w:rsid w:val="56E7579A"/>
    <w:rsid w:val="56F31000"/>
    <w:rsid w:val="57021988"/>
    <w:rsid w:val="57588FF0"/>
    <w:rsid w:val="5765A77A"/>
    <w:rsid w:val="576CB60A"/>
    <w:rsid w:val="579452DB"/>
    <w:rsid w:val="57A18F9F"/>
    <w:rsid w:val="57ABC448"/>
    <w:rsid w:val="57FA6E40"/>
    <w:rsid w:val="5800F9C1"/>
    <w:rsid w:val="585D762C"/>
    <w:rsid w:val="58828886"/>
    <w:rsid w:val="588C1E77"/>
    <w:rsid w:val="58A5EF72"/>
    <w:rsid w:val="58E29A5D"/>
    <w:rsid w:val="591B208C"/>
    <w:rsid w:val="5A9030B2"/>
    <w:rsid w:val="5AB314D3"/>
    <w:rsid w:val="5AC11FAB"/>
    <w:rsid w:val="5D4DEDFE"/>
    <w:rsid w:val="5D694A70"/>
    <w:rsid w:val="5E63759A"/>
    <w:rsid w:val="5ED96EA2"/>
    <w:rsid w:val="5F63A1D5"/>
    <w:rsid w:val="5FAE77E1"/>
    <w:rsid w:val="605496B0"/>
    <w:rsid w:val="60C1878D"/>
    <w:rsid w:val="60FF7236"/>
    <w:rsid w:val="6141BFF3"/>
    <w:rsid w:val="61F06711"/>
    <w:rsid w:val="62C202D2"/>
    <w:rsid w:val="6301E4ED"/>
    <w:rsid w:val="63A64B48"/>
    <w:rsid w:val="63CD6FDE"/>
    <w:rsid w:val="642EDE6C"/>
    <w:rsid w:val="649DB54E"/>
    <w:rsid w:val="65100F5F"/>
    <w:rsid w:val="65D2E359"/>
    <w:rsid w:val="66AE2B2D"/>
    <w:rsid w:val="67FD51C5"/>
    <w:rsid w:val="6857EED9"/>
    <w:rsid w:val="694E348C"/>
    <w:rsid w:val="69712671"/>
    <w:rsid w:val="6A56994B"/>
    <w:rsid w:val="6A933DFD"/>
    <w:rsid w:val="6B180B84"/>
    <w:rsid w:val="6B8F8F9B"/>
    <w:rsid w:val="6BF5F863"/>
    <w:rsid w:val="6C227948"/>
    <w:rsid w:val="6C7C1B68"/>
    <w:rsid w:val="6CB3DBE5"/>
    <w:rsid w:val="6E21A5AF"/>
    <w:rsid w:val="6EAC2E00"/>
    <w:rsid w:val="6F325105"/>
    <w:rsid w:val="6F875D7D"/>
    <w:rsid w:val="6F918C3B"/>
    <w:rsid w:val="6FC0B7D0"/>
    <w:rsid w:val="6FCBE382"/>
    <w:rsid w:val="7001E728"/>
    <w:rsid w:val="7044E9F2"/>
    <w:rsid w:val="70ACB272"/>
    <w:rsid w:val="70DAB5B2"/>
    <w:rsid w:val="711B10F9"/>
    <w:rsid w:val="715E4180"/>
    <w:rsid w:val="71874D08"/>
    <w:rsid w:val="71A07565"/>
    <w:rsid w:val="71CF42EE"/>
    <w:rsid w:val="71E886A2"/>
    <w:rsid w:val="72211F8F"/>
    <w:rsid w:val="72C92CFD"/>
    <w:rsid w:val="731ABE46"/>
    <w:rsid w:val="73231D69"/>
    <w:rsid w:val="739AA180"/>
    <w:rsid w:val="73A02711"/>
    <w:rsid w:val="74B68EA7"/>
    <w:rsid w:val="74DEAF64"/>
    <w:rsid w:val="74EBBCBB"/>
    <w:rsid w:val="7600CDBF"/>
    <w:rsid w:val="7646F0B5"/>
    <w:rsid w:val="765E7CD1"/>
    <w:rsid w:val="7675534F"/>
    <w:rsid w:val="76CB8F3F"/>
    <w:rsid w:val="779378AA"/>
    <w:rsid w:val="77B6ED45"/>
    <w:rsid w:val="77F68E8C"/>
    <w:rsid w:val="784F5008"/>
    <w:rsid w:val="7853849B"/>
    <w:rsid w:val="78B7C457"/>
    <w:rsid w:val="792C2DC9"/>
    <w:rsid w:val="797FF526"/>
    <w:rsid w:val="79A399C4"/>
    <w:rsid w:val="79CAA2F9"/>
    <w:rsid w:val="7A033001"/>
    <w:rsid w:val="7A10478B"/>
    <w:rsid w:val="7A35D06D"/>
    <w:rsid w:val="7A6B1D62"/>
    <w:rsid w:val="7A9B1B5D"/>
    <w:rsid w:val="7AD43EE2"/>
    <w:rsid w:val="7AF48445"/>
    <w:rsid w:val="7B2E2F4E"/>
    <w:rsid w:val="7B60A23A"/>
    <w:rsid w:val="7B9F0062"/>
    <w:rsid w:val="7BAC17EC"/>
    <w:rsid w:val="7BC380DA"/>
    <w:rsid w:val="7C2FC623"/>
    <w:rsid w:val="7C36FC98"/>
    <w:rsid w:val="7C97ED59"/>
    <w:rsid w:val="7D3AD0C3"/>
    <w:rsid w:val="7DCB9684"/>
    <w:rsid w:val="7E536649"/>
    <w:rsid w:val="7E65D010"/>
    <w:rsid w:val="7E69918C"/>
    <w:rsid w:val="7EDC4B7C"/>
    <w:rsid w:val="7EE541AD"/>
    <w:rsid w:val="7F075C53"/>
    <w:rsid w:val="7F1C49D3"/>
    <w:rsid w:val="7F3917BD"/>
    <w:rsid w:val="7F436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E382"/>
  <w15:chartTrackingRefBased/>
  <w15:docId w15:val="{46BD1A81-912F-48E3-91A3-194FAA1CB4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89b06d2aaf94d6f" /><Relationship Type="http://schemas.openxmlformats.org/officeDocument/2006/relationships/image" Target="/media/image.png" Id="R128a497bd9b84bf1" /><Relationship Type="http://schemas.openxmlformats.org/officeDocument/2006/relationships/image" Target="/media/image2.png" Id="R682d3303acce4d9b" /><Relationship Type="http://schemas.openxmlformats.org/officeDocument/2006/relationships/image" Target="/media/image3.png" Id="Rdcdef1e7beb3470a" /><Relationship Type="http://schemas.openxmlformats.org/officeDocument/2006/relationships/image" Target="/media/image4.png" Id="R51157bdea2df4eaa" /><Relationship Type="http://schemas.openxmlformats.org/officeDocument/2006/relationships/image" Target="/media/image5.png" Id="R461c1da6c55a4d0f" /><Relationship Type="http://schemas.openxmlformats.org/officeDocument/2006/relationships/image" Target="/media/image6.png" Id="R03f62ca9af96477a" /><Relationship Type="http://schemas.openxmlformats.org/officeDocument/2006/relationships/image" Target="/media/image7.png" Id="Rdf957f46b20e4e54" /><Relationship Type="http://schemas.openxmlformats.org/officeDocument/2006/relationships/image" Target="/media/image8.png" Id="Ra13399413a3e4bc3" /><Relationship Type="http://schemas.openxmlformats.org/officeDocument/2006/relationships/image" Target="/media/image9.png" Id="Rc9a46c29ed3f4d54" /><Relationship Type="http://schemas.openxmlformats.org/officeDocument/2006/relationships/image" Target="/media/imagea.png" Id="R0ca0c1eef96146c4" /><Relationship Type="http://schemas.openxmlformats.org/officeDocument/2006/relationships/image" Target="/media/imageb.png" Id="Re4d9f69fd0594351" /><Relationship Type="http://schemas.openxmlformats.org/officeDocument/2006/relationships/image" Target="/media/imagec.png" Id="R53d3656dd62f41ab" /><Relationship Type="http://schemas.openxmlformats.org/officeDocument/2006/relationships/image" Target="/media/imaged.png" Id="R224788eaf71f4c0a" /><Relationship Type="http://schemas.openxmlformats.org/officeDocument/2006/relationships/image" Target="/media/imagee.png" Id="R8ff5431a62564699" /><Relationship Type="http://schemas.openxmlformats.org/officeDocument/2006/relationships/image" Target="/media/imagef.png" Id="R81cc7a82262f4bf4" /><Relationship Type="http://schemas.openxmlformats.org/officeDocument/2006/relationships/image" Target="/media/image10.png" Id="Rd7e7898314724e8b" /><Relationship Type="http://schemas.openxmlformats.org/officeDocument/2006/relationships/image" Target="/media/image11.png" Id="R01d82ae820494843" /><Relationship Type="http://schemas.openxmlformats.org/officeDocument/2006/relationships/image" Target="/media/image12.png" Id="R62fecb29a67447d1" /><Relationship Type="http://schemas.openxmlformats.org/officeDocument/2006/relationships/hyperlink" Target="https://www.lifeline24.co.uk/technology-for-older-people/" TargetMode="External" Id="Rbbde9cf3d6f04a74" /><Relationship Type="http://schemas.openxmlformats.org/officeDocument/2006/relationships/hyperlink" Target="https://www.brookdale.com/en/brookdale-life/blogs/2017/04/tech-tips-10-tips-for-teaching-technology-to-seniors.html" TargetMode="External" Id="Rb18c35643ee5449c" /><Relationship Type="http://schemas.openxmlformats.org/officeDocument/2006/relationships/hyperlink" Target="https://www.noisolation.com/research/why-do-many-seniors-have-trouble-using-technology" TargetMode="External" Id="R710fc3e9de2a4075" /><Relationship Type="http://schemas.openxmlformats.org/officeDocument/2006/relationships/hyperlink" Target="https://www.ncbi.nlm.nih.gov/pmc/articles/PMC1524856/" TargetMode="External" Id="R219f9416d1a84ae9" /><Relationship Type="http://schemas.openxmlformats.org/officeDocument/2006/relationships/hyperlink" Target="https://dftdigital.blog.gov.uk/2016/10/19/community-support-helping-older-people-use-new-technology/" TargetMode="External" Id="R64a2e2a98ef84f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2021-12-10T17:50:47.7379330Z</dcterms:created>
  <dcterms:modified xsi:type="dcterms:W3CDTF">2021-12-10T23:41:15.3141217Z</dcterms:modified>
  <dc:creator>Fatou Njai (1818495)</dc:creator>
  <lastModifiedBy>Fatou Njai (1818495)</lastModifiedBy>
</coreProperties>
</file>