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A1354" w:rsidP="00EC199A">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w:t>
            </w:r>
            <w:r w:rsidR="00EC199A">
              <w:rPr>
                <w:rFonts w:ascii="Arial" w:hAnsi="Arial" w:cs="Arial"/>
                <w:b/>
                <w:sz w:val="22"/>
                <w:szCs w:val="22"/>
              </w:rPr>
              <w:t xml:space="preserve">3D Computer Animation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A1354" w:rsidP="00154310">
            <w:pPr>
              <w:spacing w:before="120" w:after="120"/>
              <w:jc w:val="both"/>
              <w:rPr>
                <w:rFonts w:ascii="Arial" w:hAnsi="Arial" w:cs="Arial"/>
                <w:b/>
                <w:sz w:val="22"/>
                <w:szCs w:val="22"/>
              </w:rPr>
            </w:pPr>
            <w:r>
              <w:rPr>
                <w:rFonts w:ascii="Arial" w:hAnsi="Arial" w:cs="Arial"/>
                <w:b/>
                <w:sz w:val="22"/>
                <w:szCs w:val="22"/>
              </w:rPr>
              <w:t>Cr</w:t>
            </w:r>
            <w:r w:rsidR="00154310">
              <w:rPr>
                <w:rFonts w:ascii="Arial" w:hAnsi="Arial" w:cs="Arial"/>
                <w:b/>
                <w:sz w:val="22"/>
                <w:szCs w:val="22"/>
              </w:rPr>
              <w:t>itical</w:t>
            </w:r>
            <w:r>
              <w:rPr>
                <w:rFonts w:ascii="Arial" w:hAnsi="Arial" w:cs="Arial"/>
                <w:b/>
                <w:sz w:val="22"/>
                <w:szCs w:val="22"/>
              </w:rPr>
              <w:t xml:space="preserve"> Review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A1354" w:rsidP="00152E9D">
            <w:pPr>
              <w:spacing w:before="120" w:after="120"/>
              <w:jc w:val="both"/>
              <w:rPr>
                <w:rFonts w:ascii="Arial" w:hAnsi="Arial" w:cs="Arial"/>
                <w:b/>
                <w:sz w:val="22"/>
                <w:szCs w:val="22"/>
              </w:rPr>
            </w:pPr>
            <w:r>
              <w:rPr>
                <w:rFonts w:ascii="Arial" w:hAnsi="Arial" w:cs="Arial"/>
                <w:b/>
                <w:sz w:val="22"/>
                <w:szCs w:val="22"/>
              </w:rPr>
              <w:t>ADFM6001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11929"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B1DD3" w:rsidP="00E51AAC">
            <w:pPr>
              <w:spacing w:before="120" w:after="120"/>
              <w:jc w:val="both"/>
              <w:rPr>
                <w:rFonts w:ascii="Arial" w:hAnsi="Arial" w:cs="Arial"/>
                <w:b/>
                <w:sz w:val="22"/>
                <w:szCs w:val="22"/>
              </w:rPr>
            </w:pPr>
            <w:r>
              <w:rPr>
                <w:rFonts w:ascii="Arial" w:hAnsi="Arial" w:cs="Arial"/>
                <w:b/>
                <w:sz w:val="22"/>
                <w:szCs w:val="22"/>
              </w:rPr>
              <w:t>Scott Smith</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B1DD3" w:rsidP="00E51AAC">
            <w:pPr>
              <w:spacing w:before="120" w:after="120"/>
              <w:jc w:val="both"/>
              <w:rPr>
                <w:rFonts w:ascii="Arial" w:hAnsi="Arial" w:cs="Arial"/>
                <w:b/>
                <w:sz w:val="22"/>
                <w:szCs w:val="22"/>
              </w:rPr>
            </w:pPr>
            <w:r>
              <w:rPr>
                <w:rFonts w:ascii="Arial" w:hAnsi="Arial" w:cs="Arial"/>
                <w:b/>
                <w:sz w:val="22"/>
                <w:szCs w:val="22"/>
              </w:rPr>
              <w:t>Philip 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B1DD3" w:rsidP="005F0579">
            <w:pPr>
              <w:spacing w:before="120" w:after="120"/>
              <w:jc w:val="both"/>
              <w:rPr>
                <w:rFonts w:ascii="Arial" w:hAnsi="Arial" w:cs="Arial"/>
                <w:b/>
                <w:sz w:val="22"/>
                <w:szCs w:val="22"/>
              </w:rPr>
            </w:pPr>
            <w:r>
              <w:rPr>
                <w:rFonts w:ascii="Arial" w:hAnsi="Arial" w:cs="Arial"/>
                <w:b/>
                <w:sz w:val="22"/>
                <w:szCs w:val="22"/>
              </w:rPr>
              <w:t>Exhibition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256B9" w:rsidP="00F256B9">
            <w:pPr>
              <w:spacing w:before="120" w:after="120"/>
              <w:rPr>
                <w:rFonts w:ascii="Arial" w:hAnsi="Arial" w:cs="Arial"/>
                <w:b/>
                <w:sz w:val="22"/>
                <w:szCs w:val="22"/>
              </w:rPr>
            </w:pPr>
            <w:r>
              <w:rPr>
                <w:rFonts w:ascii="Arial" w:hAnsi="Arial" w:cs="Arial"/>
                <w:b/>
                <w:sz w:val="22"/>
                <w:szCs w:val="22"/>
              </w:rPr>
              <w:t>Total reel</w:t>
            </w:r>
            <w:r w:rsidR="00154310">
              <w:rPr>
                <w:rFonts w:ascii="Arial" w:hAnsi="Arial" w:cs="Arial"/>
                <w:b/>
                <w:sz w:val="22"/>
                <w:szCs w:val="22"/>
              </w:rPr>
              <w:t>s time</w:t>
            </w:r>
            <w:r>
              <w:rPr>
                <w:rFonts w:ascii="Arial" w:hAnsi="Arial" w:cs="Arial"/>
                <w:b/>
                <w:sz w:val="22"/>
                <w:szCs w:val="22"/>
              </w:rPr>
              <w:t xml:space="preserve"> between 3-6 minutes and physical prints- number to be negotiated</w:t>
            </w:r>
            <w:r w:rsidR="00154310">
              <w:rPr>
                <w:rFonts w:ascii="Arial" w:hAnsi="Arial" w:cs="Arial"/>
                <w:b/>
                <w:sz w:val="22"/>
                <w:szCs w:val="22"/>
              </w:rPr>
              <w:t xml:space="preserve"> with tutor/cohort</w:t>
            </w:r>
            <w:r>
              <w:rPr>
                <w:rFonts w:ascii="Arial" w:hAnsi="Arial" w:cs="Arial"/>
                <w:b/>
                <w:sz w:val="22"/>
                <w:szCs w:val="22"/>
              </w:rPr>
              <w:t xml:space="preserve"> for exhibition.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027DD" w:rsidP="005F0579">
            <w:pPr>
              <w:spacing w:before="120" w:after="120"/>
              <w:jc w:val="both"/>
              <w:rPr>
                <w:rFonts w:ascii="Arial" w:hAnsi="Arial" w:cs="Arial"/>
                <w:b/>
                <w:sz w:val="22"/>
                <w:szCs w:val="22"/>
              </w:rPr>
            </w:pPr>
            <w:r>
              <w:rPr>
                <w:rFonts w:ascii="Arial" w:hAnsi="Arial" w:cs="Arial"/>
                <w:b/>
                <w:sz w:val="22"/>
                <w:szCs w:val="22"/>
              </w:rPr>
              <w:t>03/05/2019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027DD" w:rsidP="005F0579">
            <w:pPr>
              <w:spacing w:before="120" w:after="120"/>
              <w:jc w:val="both"/>
              <w:rPr>
                <w:rFonts w:ascii="Arial" w:hAnsi="Arial" w:cs="Arial"/>
                <w:b/>
                <w:sz w:val="22"/>
                <w:szCs w:val="22"/>
              </w:rPr>
            </w:pPr>
            <w:r>
              <w:rPr>
                <w:rFonts w:ascii="Arial" w:hAnsi="Arial" w:cs="Arial"/>
                <w:b/>
                <w:sz w:val="22"/>
                <w:szCs w:val="22"/>
              </w:rPr>
              <w:t>31/05/2018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t>
            </w:r>
            <w:r w:rsidR="00E10C1B">
              <w:rPr>
                <w:rFonts w:ascii="Arial" w:hAnsi="Arial" w:cs="Arial"/>
                <w:sz w:val="22"/>
                <w:szCs w:val="22"/>
              </w:rPr>
              <w:t>ex</w:t>
            </w:r>
            <w:r w:rsidR="003D0F99">
              <w:rPr>
                <w:rFonts w:ascii="Arial" w:hAnsi="Arial" w:cs="Arial"/>
                <w:sz w:val="22"/>
                <w:szCs w:val="22"/>
              </w:rPr>
              <w:t>hibition digital files must be submitted either via Turn-it-in or as a second choice if problems submitting there, via email to the tutor Scott.L.Smith@uwtsd.ac.uk</w:t>
            </w:r>
            <w:r w:rsidRPr="00A406E5">
              <w:rPr>
                <w:rFonts w:ascii="Arial" w:hAnsi="Arial" w:cs="Arial"/>
                <w:sz w:val="22"/>
                <w:szCs w:val="22"/>
              </w:rPr>
              <w:t xml:space="preserve">, </w:t>
            </w:r>
            <w:r w:rsidR="003D0F99">
              <w:rPr>
                <w:rFonts w:ascii="Arial" w:hAnsi="Arial" w:cs="Arial"/>
                <w:sz w:val="22"/>
                <w:szCs w:val="22"/>
              </w:rPr>
              <w:t xml:space="preserve">as well as printed and hung on walls, and placed on media for video playback prior to the exhibition. </w:t>
            </w:r>
            <w:r w:rsidRPr="00A406E5">
              <w:rPr>
                <w:rFonts w:ascii="Arial" w:hAnsi="Arial" w:cs="Arial"/>
                <w:sz w:val="22"/>
                <w:szCs w:val="22"/>
              </w:rPr>
              <w:t xml:space="preserve">(Please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lastRenderedPageBreak/>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6B1DD3" w:rsidRPr="006B1DD3" w:rsidRDefault="006B1DD3" w:rsidP="006B1DD3">
            <w:pPr>
              <w:pStyle w:val="ListParagraph"/>
              <w:numPr>
                <w:ilvl w:val="0"/>
                <w:numId w:val="17"/>
              </w:numPr>
              <w:rPr>
                <w:rFonts w:ascii="Arial" w:hAnsi="Arial" w:cs="Arial"/>
                <w:sz w:val="22"/>
                <w:szCs w:val="22"/>
              </w:rPr>
            </w:pPr>
            <w:r w:rsidRPr="006B1DD3">
              <w:rPr>
                <w:rFonts w:ascii="Arial" w:hAnsi="Arial" w:cs="Arial"/>
                <w:sz w:val="22"/>
                <w:szCs w:val="22"/>
              </w:rPr>
              <w:t xml:space="preserve">To foster critical evaluation, reflection, and interpretation relevant to the individual students' practice.  </w:t>
            </w:r>
          </w:p>
          <w:p w:rsidR="006B1DD3" w:rsidRPr="006B1DD3" w:rsidRDefault="006B1DD3" w:rsidP="006B1DD3">
            <w:pPr>
              <w:pStyle w:val="ListParagraph"/>
              <w:rPr>
                <w:rFonts w:ascii="Arial" w:hAnsi="Arial" w:cs="Arial"/>
                <w:sz w:val="22"/>
                <w:szCs w:val="22"/>
              </w:rPr>
            </w:pPr>
          </w:p>
          <w:p w:rsidR="00C01A3F" w:rsidRPr="00A406E5" w:rsidRDefault="006B1DD3" w:rsidP="006B1DD3">
            <w:pPr>
              <w:ind w:left="360"/>
              <w:rPr>
                <w:rFonts w:ascii="Arial" w:hAnsi="Arial" w:cs="Arial"/>
                <w:sz w:val="22"/>
                <w:szCs w:val="22"/>
              </w:rPr>
            </w:pPr>
            <w:r w:rsidRPr="006B1DD3">
              <w:rPr>
                <w:rFonts w:ascii="Arial" w:hAnsi="Arial" w:cs="Arial"/>
                <w:sz w:val="22"/>
                <w:szCs w:val="22"/>
              </w:rPr>
              <w:t>2.</w:t>
            </w:r>
            <w:r w:rsidRPr="006B1DD3">
              <w:rPr>
                <w:rFonts w:ascii="Arial" w:hAnsi="Arial" w:cs="Arial"/>
                <w:sz w:val="22"/>
                <w:szCs w:val="22"/>
              </w:rPr>
              <w:tab/>
              <w:t xml:space="preserve">To challenge the student to identify, understand, and contextualise underlying patterns within their work so that they may go on to construct sustainable practices.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6B1DD3" w:rsidP="00A67FB1">
      <w:pPr>
        <w:ind w:left="720"/>
        <w:rPr>
          <w:rFonts w:ascii="Arial" w:hAnsi="Arial" w:cs="Arial"/>
          <w:sz w:val="22"/>
          <w:szCs w:val="22"/>
        </w:rPr>
      </w:pPr>
      <w:proofErr w:type="gramStart"/>
      <w:r w:rsidRPr="004F4A70">
        <w:rPr>
          <w:rFonts w:ascii="Arial" w:hAnsi="Arial" w:cs="Arial"/>
          <w:sz w:val="22"/>
          <w:szCs w:val="22"/>
        </w:rPr>
        <w:t>Exhibition.</w:t>
      </w:r>
      <w:proofErr w:type="gramEnd"/>
      <w:r w:rsidRPr="004F4A70">
        <w:rPr>
          <w:rFonts w:ascii="Arial" w:hAnsi="Arial" w:cs="Arial"/>
          <w:sz w:val="22"/>
          <w:szCs w:val="22"/>
        </w:rPr>
        <w:t xml:space="preserve"> The student will produce a presentation that contains a broad selection of their work that </w:t>
      </w:r>
      <w:r>
        <w:rPr>
          <w:rFonts w:ascii="Arial" w:hAnsi="Arial" w:cs="Arial"/>
          <w:sz w:val="22"/>
          <w:szCs w:val="22"/>
        </w:rPr>
        <w:t>demonstrates</w:t>
      </w:r>
      <w:r w:rsidRPr="004F4A70">
        <w:rPr>
          <w:rFonts w:ascii="Arial" w:hAnsi="Arial" w:cs="Arial"/>
          <w:sz w:val="22"/>
          <w:szCs w:val="22"/>
        </w:rPr>
        <w:t xml:space="preserve"> a contextualised and culturally informed perspective of </w:t>
      </w:r>
      <w:r>
        <w:rPr>
          <w:rFonts w:ascii="Arial" w:hAnsi="Arial" w:cs="Arial"/>
          <w:sz w:val="22"/>
          <w:szCs w:val="22"/>
        </w:rPr>
        <w:t>it</w:t>
      </w:r>
      <w:r w:rsidRPr="004F4A70">
        <w:rPr>
          <w:rFonts w:ascii="Arial" w:hAnsi="Arial" w:cs="Arial"/>
          <w:sz w:val="22"/>
          <w:szCs w:val="22"/>
        </w:rPr>
        <w:t xml:space="preserve">. The piece should be professionally designed and formatted and </w:t>
      </w:r>
      <w:r>
        <w:rPr>
          <w:rFonts w:ascii="Arial" w:hAnsi="Arial" w:cs="Arial"/>
          <w:sz w:val="22"/>
          <w:szCs w:val="22"/>
        </w:rPr>
        <w:t>will be realized by the incorporation of the work delivered to the public in the following three formats:</w:t>
      </w:r>
    </w:p>
    <w:p w:rsidR="006B1DD3" w:rsidRDefault="006B1DD3" w:rsidP="00A67FB1">
      <w:pPr>
        <w:ind w:left="720"/>
        <w:rPr>
          <w:rFonts w:ascii="Arial" w:hAnsi="Arial" w:cs="Arial"/>
          <w:sz w:val="22"/>
          <w:szCs w:val="22"/>
        </w:rPr>
      </w:pPr>
    </w:p>
    <w:p w:rsidR="006B1DD3" w:rsidRDefault="006B1DD3" w:rsidP="00A67FB1">
      <w:pPr>
        <w:ind w:left="720"/>
        <w:rPr>
          <w:rFonts w:ascii="Arial" w:hAnsi="Arial" w:cs="Arial"/>
          <w:sz w:val="22"/>
          <w:szCs w:val="22"/>
        </w:rPr>
      </w:pPr>
      <w:r>
        <w:rPr>
          <w:rFonts w:ascii="Arial" w:hAnsi="Arial" w:cs="Arial"/>
          <w:sz w:val="22"/>
          <w:szCs w:val="22"/>
        </w:rPr>
        <w:t>1</w:t>
      </w:r>
      <w:r>
        <w:rPr>
          <w:rFonts w:ascii="Arial" w:hAnsi="Arial" w:cs="Arial"/>
          <w:sz w:val="22"/>
          <w:szCs w:val="22"/>
        </w:rPr>
        <w:tab/>
        <w:t xml:space="preserve">A ‘best of’ short digital </w:t>
      </w:r>
      <w:proofErr w:type="spellStart"/>
      <w:r>
        <w:rPr>
          <w:rFonts w:ascii="Arial" w:hAnsi="Arial" w:cs="Arial"/>
          <w:sz w:val="22"/>
          <w:szCs w:val="22"/>
        </w:rPr>
        <w:t>showreel</w:t>
      </w:r>
      <w:proofErr w:type="spellEnd"/>
      <w:r>
        <w:rPr>
          <w:rFonts w:ascii="Arial" w:hAnsi="Arial" w:cs="Arial"/>
          <w:sz w:val="22"/>
          <w:szCs w:val="22"/>
        </w:rPr>
        <w:t xml:space="preserve"> demonstrating the student’s specialism in computer animation as appropriate. (1-2 minutes)</w:t>
      </w:r>
    </w:p>
    <w:p w:rsidR="006B1DD3" w:rsidRDefault="006B1DD3" w:rsidP="00A67FB1">
      <w:pPr>
        <w:ind w:left="720"/>
        <w:rPr>
          <w:rFonts w:ascii="Arial" w:hAnsi="Arial" w:cs="Arial"/>
          <w:sz w:val="22"/>
          <w:szCs w:val="22"/>
        </w:rPr>
      </w:pPr>
    </w:p>
    <w:p w:rsidR="006B1DD3" w:rsidRDefault="006B1DD3" w:rsidP="00A67FB1">
      <w:pPr>
        <w:ind w:left="720"/>
        <w:rPr>
          <w:rFonts w:ascii="Arial" w:hAnsi="Arial" w:cs="Arial"/>
          <w:sz w:val="22"/>
          <w:szCs w:val="22"/>
        </w:rPr>
      </w:pPr>
      <w:r>
        <w:rPr>
          <w:rFonts w:ascii="Arial" w:hAnsi="Arial" w:cs="Arial"/>
          <w:sz w:val="22"/>
          <w:szCs w:val="22"/>
        </w:rPr>
        <w:t>2</w:t>
      </w:r>
      <w:r>
        <w:rPr>
          <w:rFonts w:ascii="Arial" w:hAnsi="Arial" w:cs="Arial"/>
          <w:sz w:val="22"/>
          <w:szCs w:val="22"/>
        </w:rPr>
        <w:tab/>
        <w:t xml:space="preserve">A more extended digital </w:t>
      </w:r>
      <w:proofErr w:type="spellStart"/>
      <w:r>
        <w:rPr>
          <w:rFonts w:ascii="Arial" w:hAnsi="Arial" w:cs="Arial"/>
          <w:sz w:val="22"/>
          <w:szCs w:val="22"/>
        </w:rPr>
        <w:t>showreel</w:t>
      </w:r>
      <w:proofErr w:type="spellEnd"/>
      <w:r>
        <w:rPr>
          <w:rFonts w:ascii="Arial" w:hAnsi="Arial" w:cs="Arial"/>
          <w:sz w:val="22"/>
          <w:szCs w:val="22"/>
        </w:rPr>
        <w:t xml:space="preserve"> demonstrating the student’s development in computer animation. </w:t>
      </w:r>
      <w:r w:rsidR="00F256B9">
        <w:rPr>
          <w:rFonts w:ascii="Arial" w:hAnsi="Arial" w:cs="Arial"/>
          <w:sz w:val="22"/>
          <w:szCs w:val="22"/>
        </w:rPr>
        <w:t>(</w:t>
      </w:r>
      <w:r>
        <w:rPr>
          <w:rFonts w:ascii="Arial" w:hAnsi="Arial" w:cs="Arial"/>
          <w:sz w:val="22"/>
          <w:szCs w:val="22"/>
        </w:rPr>
        <w:t>2-4 minutes)</w:t>
      </w:r>
    </w:p>
    <w:p w:rsidR="006B1DD3" w:rsidRDefault="006B1DD3" w:rsidP="00A67FB1">
      <w:pPr>
        <w:ind w:left="720"/>
        <w:rPr>
          <w:rFonts w:ascii="Arial" w:hAnsi="Arial" w:cs="Arial"/>
          <w:sz w:val="22"/>
          <w:szCs w:val="22"/>
        </w:rPr>
      </w:pPr>
    </w:p>
    <w:p w:rsidR="006B1DD3" w:rsidRDefault="006B1DD3" w:rsidP="00A67FB1">
      <w:pPr>
        <w:ind w:left="720"/>
        <w:rPr>
          <w:rFonts w:ascii="Arial" w:hAnsi="Arial" w:cs="Arial"/>
          <w:sz w:val="22"/>
          <w:szCs w:val="22"/>
        </w:rPr>
      </w:pPr>
      <w:r>
        <w:rPr>
          <w:rFonts w:ascii="Arial" w:hAnsi="Arial" w:cs="Arial"/>
          <w:sz w:val="22"/>
          <w:szCs w:val="22"/>
        </w:rPr>
        <w:t>3</w:t>
      </w:r>
      <w:r>
        <w:rPr>
          <w:rFonts w:ascii="Arial" w:hAnsi="Arial" w:cs="Arial"/>
          <w:sz w:val="22"/>
          <w:szCs w:val="22"/>
        </w:rPr>
        <w:tab/>
        <w:t>A print installation of selected work appropriate to wall display, and its hanging in the studio corridor in coordination with the individual’</w:t>
      </w:r>
      <w:r w:rsidR="00F256B9">
        <w:rPr>
          <w:rFonts w:ascii="Arial" w:hAnsi="Arial" w:cs="Arial"/>
          <w:sz w:val="22"/>
          <w:szCs w:val="22"/>
        </w:rPr>
        <w:t xml:space="preserve">s cohort, to be negotiated with the tutor.  </w:t>
      </w:r>
      <w:proofErr w:type="gramStart"/>
      <w:r w:rsidR="00F256B9">
        <w:rPr>
          <w:rFonts w:ascii="Arial" w:hAnsi="Arial" w:cs="Arial"/>
          <w:sz w:val="22"/>
          <w:szCs w:val="22"/>
        </w:rPr>
        <w:t>Prints to be rendered at 300 dpi print resolution and to dimensions negotiated by the coordination of the exhibition as a whole.</w:t>
      </w:r>
      <w:proofErr w:type="gramEnd"/>
    </w:p>
    <w:p w:rsidR="004D5E9B" w:rsidRDefault="004D5E9B" w:rsidP="00D22D9C">
      <w:pPr>
        <w:jc w:val="both"/>
        <w:rPr>
          <w:rFonts w:ascii="Arial" w:hAnsi="Arial" w:cs="Arial"/>
          <w:sz w:val="22"/>
          <w:szCs w:val="22"/>
        </w:rPr>
      </w:pPr>
      <w:r>
        <w:rPr>
          <w:rFonts w:ascii="Arial" w:hAnsi="Arial" w:cs="Arial"/>
          <w:sz w:val="22"/>
          <w:szCs w:val="22"/>
        </w:rPr>
        <w:br/>
      </w:r>
    </w:p>
    <w:p w:rsidR="00F256B9" w:rsidRDefault="00F256B9">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5A2A84" w:rsidRDefault="005A2A84" w:rsidP="00FE5651">
      <w:pPr>
        <w:jc w:val="both"/>
        <w:rPr>
          <w:rFonts w:ascii="Arial" w:hAnsi="Arial" w:cs="Arial"/>
          <w:i/>
          <w:sz w:val="22"/>
          <w:szCs w:val="22"/>
        </w:rPr>
      </w:pPr>
      <w:r w:rsidRPr="001B626E">
        <w:rPr>
          <w:rFonts w:ascii="Arial" w:hAnsi="Arial" w:cs="Arial"/>
          <w:i/>
          <w:sz w:val="22"/>
          <w:szCs w:val="22"/>
        </w:rPr>
        <w:t xml:space="preserve">This assessment area is weighted at </w:t>
      </w:r>
      <w:r>
        <w:rPr>
          <w:rFonts w:ascii="Arial" w:hAnsi="Arial" w:cs="Arial"/>
          <w:i/>
          <w:sz w:val="22"/>
          <w:szCs w:val="22"/>
        </w:rPr>
        <w:t>10%</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F6DEE" w:rsidP="00CF6DEE">
      <w:pPr>
        <w:jc w:val="both"/>
        <w:rPr>
          <w:rFonts w:ascii="Arial" w:hAnsi="Arial" w:cs="Arial"/>
          <w:sz w:val="22"/>
          <w:szCs w:val="22"/>
        </w:rPr>
      </w:pPr>
      <w:r w:rsidRPr="00CF6DEE">
        <w:rPr>
          <w:rFonts w:ascii="Arial" w:hAnsi="Arial" w:cs="Arial"/>
          <w:sz w:val="22"/>
          <w:szCs w:val="22"/>
        </w:rPr>
        <w:t>The exhibition must show evidence of independent research that specifically relates to your own practice.</w:t>
      </w:r>
      <w:r>
        <w:rPr>
          <w:rFonts w:ascii="Arial" w:hAnsi="Arial" w:cs="Arial"/>
          <w:sz w:val="22"/>
          <w:szCs w:val="22"/>
        </w:rPr>
        <w:t xml:space="preserve">   </w:t>
      </w:r>
      <w:r w:rsidRPr="00CF6DEE">
        <w:rPr>
          <w:rFonts w:ascii="Arial" w:hAnsi="Arial" w:cs="Arial"/>
          <w:sz w:val="22"/>
          <w:szCs w:val="22"/>
        </w:rPr>
        <w:t>These sources must be referenced</w:t>
      </w:r>
      <w:r>
        <w:rPr>
          <w:rFonts w:ascii="Arial" w:hAnsi="Arial" w:cs="Arial"/>
          <w:sz w:val="22"/>
          <w:szCs w:val="22"/>
        </w:rPr>
        <w:t>/credited</w:t>
      </w:r>
      <w:r w:rsidRPr="00CF6DEE">
        <w:rPr>
          <w:rFonts w:ascii="Arial" w:hAnsi="Arial" w:cs="Arial"/>
          <w:sz w:val="22"/>
          <w:szCs w:val="22"/>
        </w:rPr>
        <w:t xml:space="preserve"> wherever appropriate.</w:t>
      </w:r>
      <w:r>
        <w:rPr>
          <w:rFonts w:ascii="Arial" w:hAnsi="Arial" w:cs="Arial"/>
          <w:sz w:val="22"/>
          <w:szCs w:val="22"/>
        </w:rPr>
        <w:t xml:space="preserve">  </w:t>
      </w:r>
      <w:r w:rsidRPr="00CF6DEE">
        <w:rPr>
          <w:rFonts w:ascii="Arial" w:hAnsi="Arial" w:cs="Arial"/>
          <w:sz w:val="22"/>
          <w:szCs w:val="22"/>
        </w:rPr>
        <w:t xml:space="preserve">The scope and range of the discourse </w:t>
      </w:r>
      <w:r>
        <w:rPr>
          <w:rFonts w:ascii="Arial" w:hAnsi="Arial" w:cs="Arial"/>
          <w:sz w:val="22"/>
          <w:szCs w:val="22"/>
        </w:rPr>
        <w:t xml:space="preserve">established by the exhibition </w:t>
      </w:r>
      <w:r w:rsidRPr="00CF6DEE">
        <w:rPr>
          <w:rFonts w:ascii="Arial" w:hAnsi="Arial" w:cs="Arial"/>
          <w:sz w:val="22"/>
          <w:szCs w:val="22"/>
        </w:rPr>
        <w:t>has the necessary width to offer a realistic overview of the subject area</w:t>
      </w:r>
      <w:r>
        <w:rPr>
          <w:rFonts w:ascii="Arial" w:hAnsi="Arial" w:cs="Arial"/>
          <w:sz w:val="22"/>
          <w:szCs w:val="22"/>
        </w:rPr>
        <w:t>/specialism</w:t>
      </w:r>
      <w:r w:rsidRPr="00CF6DEE">
        <w:rPr>
          <w:rFonts w:ascii="Arial" w:hAnsi="Arial" w:cs="Arial"/>
          <w:sz w:val="22"/>
          <w:szCs w:val="22"/>
        </w:rPr>
        <w:t>.</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5A2A84" w:rsidRDefault="005A2A84" w:rsidP="00D22D9C">
      <w:pPr>
        <w:jc w:val="both"/>
        <w:rPr>
          <w:rFonts w:ascii="Arial" w:hAnsi="Arial" w:cs="Arial"/>
          <w:i/>
          <w:sz w:val="22"/>
          <w:szCs w:val="22"/>
        </w:rPr>
      </w:pPr>
      <w:r w:rsidRPr="001B626E">
        <w:rPr>
          <w:rFonts w:ascii="Arial" w:hAnsi="Arial" w:cs="Arial"/>
          <w:i/>
          <w:sz w:val="22"/>
          <w:szCs w:val="22"/>
        </w:rPr>
        <w:t xml:space="preserve">This assessment area is weighted at </w:t>
      </w:r>
      <w:r>
        <w:rPr>
          <w:rFonts w:ascii="Arial" w:hAnsi="Arial" w:cs="Arial"/>
          <w:i/>
          <w:sz w:val="22"/>
          <w:szCs w:val="22"/>
        </w:rPr>
        <w:t>20%</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CF6DEE" w:rsidP="00CF6DEE">
      <w:pPr>
        <w:jc w:val="both"/>
        <w:rPr>
          <w:rFonts w:ascii="Arial" w:hAnsi="Arial" w:cs="Arial"/>
          <w:sz w:val="22"/>
          <w:szCs w:val="22"/>
        </w:rPr>
      </w:pPr>
      <w:r w:rsidRPr="00CF6DEE">
        <w:rPr>
          <w:rFonts w:ascii="Arial" w:hAnsi="Arial" w:cs="Arial"/>
          <w:sz w:val="22"/>
          <w:szCs w:val="22"/>
        </w:rPr>
        <w:t xml:space="preserve">Ideas developed in the </w:t>
      </w:r>
      <w:r>
        <w:rPr>
          <w:rFonts w:ascii="Arial" w:hAnsi="Arial" w:cs="Arial"/>
          <w:sz w:val="22"/>
          <w:szCs w:val="22"/>
        </w:rPr>
        <w:t>module</w:t>
      </w:r>
      <w:r w:rsidRPr="00CF6DEE">
        <w:rPr>
          <w:rFonts w:ascii="Arial" w:hAnsi="Arial" w:cs="Arial"/>
          <w:sz w:val="22"/>
          <w:szCs w:val="22"/>
        </w:rPr>
        <w:t xml:space="preserve"> are drawn out and made explicit (externalised) within the exhibition.</w:t>
      </w:r>
      <w:r>
        <w:rPr>
          <w:rFonts w:ascii="Arial" w:hAnsi="Arial" w:cs="Arial"/>
          <w:sz w:val="22"/>
          <w:szCs w:val="22"/>
        </w:rPr>
        <w:t xml:space="preserve">  </w:t>
      </w:r>
      <w:r w:rsidRPr="00CF6DEE">
        <w:rPr>
          <w:rFonts w:ascii="Arial" w:hAnsi="Arial" w:cs="Arial"/>
          <w:sz w:val="22"/>
          <w:szCs w:val="22"/>
        </w:rPr>
        <w:t>The aesthetics of the students’ own practice (e.g. subject specialism, genre, style, personal artistic decision-making) should be freely and creatively interpreted into the chosen medium</w:t>
      </w:r>
      <w:r>
        <w:rPr>
          <w:rFonts w:ascii="Arial" w:hAnsi="Arial" w:cs="Arial"/>
          <w:sz w:val="22"/>
          <w:szCs w:val="22"/>
        </w:rPr>
        <w:t>.</w:t>
      </w:r>
    </w:p>
    <w:p w:rsidR="00D22D9C" w:rsidRPr="00A406E5" w:rsidRDefault="00D22D9C" w:rsidP="00D22D9C">
      <w:pPr>
        <w:jc w:val="both"/>
        <w:rPr>
          <w:rFonts w:ascii="Arial" w:hAnsi="Arial" w:cs="Arial"/>
          <w:b/>
          <w:sz w:val="22"/>
          <w:szCs w:val="22"/>
        </w:rPr>
      </w:pPr>
    </w:p>
    <w:p w:rsidR="00D22D9C"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5A2A84" w:rsidRPr="00A406E5" w:rsidRDefault="005A2A84" w:rsidP="005A2A84">
      <w:pPr>
        <w:jc w:val="both"/>
        <w:rPr>
          <w:rFonts w:ascii="Arial" w:hAnsi="Arial" w:cs="Arial"/>
          <w:b/>
          <w:sz w:val="22"/>
          <w:szCs w:val="22"/>
        </w:rPr>
      </w:pPr>
      <w:r w:rsidRPr="001B626E">
        <w:rPr>
          <w:rFonts w:ascii="Arial" w:hAnsi="Arial" w:cs="Arial"/>
          <w:i/>
          <w:sz w:val="22"/>
          <w:szCs w:val="22"/>
        </w:rPr>
        <w:t>This assessment area is weighted at</w:t>
      </w:r>
      <w:r>
        <w:rPr>
          <w:rFonts w:ascii="Arial" w:hAnsi="Arial" w:cs="Arial"/>
          <w:i/>
          <w:sz w:val="22"/>
          <w:szCs w:val="22"/>
        </w:rPr>
        <w:t xml:space="preserve"> 20%</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F6DEE" w:rsidRPr="00CF6DEE" w:rsidRDefault="00CF6DEE" w:rsidP="00CF6DEE">
      <w:pPr>
        <w:rPr>
          <w:rFonts w:ascii="Arial" w:hAnsi="Arial" w:cs="Arial"/>
          <w:sz w:val="22"/>
          <w:szCs w:val="22"/>
        </w:rPr>
      </w:pPr>
      <w:r w:rsidRPr="00CF6DEE">
        <w:rPr>
          <w:rFonts w:ascii="Arial" w:hAnsi="Arial" w:cs="Arial"/>
          <w:sz w:val="22"/>
          <w:szCs w:val="22"/>
        </w:rPr>
        <w:t xml:space="preserve">A realistic, honest, and critical self-evaluation is </w:t>
      </w:r>
      <w:r>
        <w:rPr>
          <w:rFonts w:ascii="Arial" w:hAnsi="Arial" w:cs="Arial"/>
          <w:sz w:val="22"/>
          <w:szCs w:val="22"/>
        </w:rPr>
        <w:t xml:space="preserve">evident </w:t>
      </w:r>
      <w:r w:rsidRPr="00CF6DEE">
        <w:rPr>
          <w:rFonts w:ascii="Arial" w:hAnsi="Arial" w:cs="Arial"/>
          <w:sz w:val="22"/>
          <w:szCs w:val="22"/>
        </w:rPr>
        <w:t xml:space="preserve">that highlights the strengths of the students’ own work and </w:t>
      </w:r>
      <w:r>
        <w:rPr>
          <w:rFonts w:ascii="Arial" w:hAnsi="Arial" w:cs="Arial"/>
          <w:sz w:val="22"/>
          <w:szCs w:val="22"/>
        </w:rPr>
        <w:t>implies</w:t>
      </w:r>
      <w:r w:rsidRPr="00CF6DEE">
        <w:rPr>
          <w:rFonts w:ascii="Arial" w:hAnsi="Arial" w:cs="Arial"/>
          <w:sz w:val="22"/>
          <w:szCs w:val="22"/>
        </w:rPr>
        <w:t xml:space="preserve"> ways in which these lessons may be carried forward.  The development of the student</w:t>
      </w:r>
      <w:r>
        <w:rPr>
          <w:rFonts w:ascii="Arial" w:hAnsi="Arial" w:cs="Arial"/>
          <w:sz w:val="22"/>
          <w:szCs w:val="22"/>
        </w:rPr>
        <w:t xml:space="preserve">’s </w:t>
      </w:r>
      <w:r w:rsidRPr="00CF6DEE">
        <w:rPr>
          <w:rFonts w:ascii="Arial" w:hAnsi="Arial" w:cs="Arial"/>
          <w:sz w:val="22"/>
          <w:szCs w:val="22"/>
        </w:rPr>
        <w:t>own practice is clearly drawn out.</w:t>
      </w:r>
      <w:r>
        <w:rPr>
          <w:rFonts w:ascii="Arial" w:hAnsi="Arial" w:cs="Arial"/>
          <w:sz w:val="22"/>
          <w:szCs w:val="22"/>
        </w:rPr>
        <w:t xml:space="preserve">  A cultural or contextual dimension to the work is evident.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5A2A84" w:rsidRDefault="005A2A84" w:rsidP="006D6B5E">
      <w:pPr>
        <w:jc w:val="both"/>
        <w:rPr>
          <w:rFonts w:ascii="Arial" w:hAnsi="Arial" w:cs="Arial"/>
          <w:i/>
          <w:sz w:val="22"/>
          <w:szCs w:val="22"/>
        </w:rPr>
      </w:pPr>
      <w:r w:rsidRPr="001B626E">
        <w:rPr>
          <w:rFonts w:ascii="Arial" w:hAnsi="Arial" w:cs="Arial"/>
          <w:i/>
          <w:sz w:val="22"/>
          <w:szCs w:val="22"/>
        </w:rPr>
        <w:t xml:space="preserve">This assessment area is weighted at </w:t>
      </w:r>
      <w:r>
        <w:rPr>
          <w:rFonts w:ascii="Arial" w:hAnsi="Arial" w:cs="Arial"/>
          <w:i/>
          <w:sz w:val="22"/>
          <w:szCs w:val="22"/>
        </w:rPr>
        <w:t>30%</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F6DEE" w:rsidP="00CF6DEE">
      <w:pPr>
        <w:jc w:val="both"/>
        <w:rPr>
          <w:rFonts w:ascii="Arial" w:hAnsi="Arial" w:cs="Arial"/>
          <w:sz w:val="22"/>
          <w:szCs w:val="22"/>
        </w:rPr>
      </w:pPr>
      <w:r w:rsidRPr="00CF6DEE">
        <w:rPr>
          <w:rFonts w:ascii="Arial" w:hAnsi="Arial" w:cs="Arial"/>
          <w:sz w:val="22"/>
          <w:szCs w:val="22"/>
        </w:rPr>
        <w:t>The exhibition</w:t>
      </w:r>
      <w:r>
        <w:rPr>
          <w:rFonts w:ascii="Arial" w:hAnsi="Arial" w:cs="Arial"/>
          <w:sz w:val="22"/>
          <w:szCs w:val="22"/>
        </w:rPr>
        <w:t xml:space="preserve"> overall</w:t>
      </w:r>
      <w:r w:rsidRPr="00CF6DEE">
        <w:rPr>
          <w:rFonts w:ascii="Arial" w:hAnsi="Arial" w:cs="Arial"/>
          <w:sz w:val="22"/>
          <w:szCs w:val="22"/>
        </w:rPr>
        <w:t xml:space="preserve"> is produced to a high technical level</w:t>
      </w:r>
      <w:r>
        <w:rPr>
          <w:rFonts w:ascii="Arial" w:hAnsi="Arial" w:cs="Arial"/>
          <w:sz w:val="22"/>
          <w:szCs w:val="22"/>
        </w:rPr>
        <w:t xml:space="preserve"> with appropriate individual contribution to the group effort as well as the e</w:t>
      </w:r>
      <w:r w:rsidRPr="00CF6DEE">
        <w:rPr>
          <w:rFonts w:ascii="Arial" w:hAnsi="Arial" w:cs="Arial"/>
          <w:sz w:val="22"/>
          <w:szCs w:val="22"/>
        </w:rPr>
        <w:t xml:space="preserve">xhibition “content” </w:t>
      </w:r>
      <w:r>
        <w:rPr>
          <w:rFonts w:ascii="Arial" w:hAnsi="Arial" w:cs="Arial"/>
          <w:sz w:val="22"/>
          <w:szCs w:val="22"/>
        </w:rPr>
        <w:t>being</w:t>
      </w:r>
      <w:r w:rsidRPr="00CF6DEE">
        <w:rPr>
          <w:rFonts w:ascii="Arial" w:hAnsi="Arial" w:cs="Arial"/>
          <w:sz w:val="22"/>
          <w:szCs w:val="22"/>
        </w:rPr>
        <w:t xml:space="preserve"> produced to a high technical level.</w:t>
      </w:r>
      <w:r>
        <w:rPr>
          <w:rFonts w:ascii="Arial" w:hAnsi="Arial" w:cs="Arial"/>
          <w:sz w:val="22"/>
          <w:szCs w:val="22"/>
        </w:rPr>
        <w:t xml:space="preserve">  </w:t>
      </w:r>
      <w:r w:rsidRPr="00CF6DEE">
        <w:rPr>
          <w:rFonts w:ascii="Arial" w:hAnsi="Arial" w:cs="Arial"/>
          <w:sz w:val="22"/>
          <w:szCs w:val="22"/>
        </w:rPr>
        <w:t>Work-in-progress is backed up, organised, and submitted as a sequence to show process</w:t>
      </w:r>
      <w:r>
        <w:rPr>
          <w:rFonts w:ascii="Arial" w:hAnsi="Arial" w:cs="Arial"/>
          <w:sz w:val="22"/>
          <w:szCs w:val="22"/>
        </w:rPr>
        <w:t>.</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5A2A84" w:rsidRDefault="005A2A84" w:rsidP="00103507">
      <w:pPr>
        <w:jc w:val="both"/>
        <w:rPr>
          <w:rFonts w:ascii="Arial" w:hAnsi="Arial" w:cs="Arial"/>
          <w:i/>
          <w:sz w:val="22"/>
          <w:szCs w:val="22"/>
        </w:rPr>
      </w:pPr>
      <w:r w:rsidRPr="001B626E">
        <w:rPr>
          <w:rFonts w:ascii="Arial" w:hAnsi="Arial" w:cs="Arial"/>
          <w:i/>
          <w:sz w:val="22"/>
          <w:szCs w:val="22"/>
        </w:rPr>
        <w:t xml:space="preserve">This assessment area is weighted at </w:t>
      </w:r>
      <w:r>
        <w:rPr>
          <w:rFonts w:ascii="Arial" w:hAnsi="Arial" w:cs="Arial"/>
          <w:i/>
          <w:sz w:val="22"/>
          <w:szCs w:val="22"/>
        </w:rPr>
        <w:t>20%</w:t>
      </w:r>
      <w:bookmarkStart w:id="0" w:name="_GoBack"/>
      <w:bookmarkEnd w:id="0"/>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F6DEE" w:rsidRPr="00CF6DEE" w:rsidRDefault="00CF6DEE" w:rsidP="00CF6DEE">
      <w:pPr>
        <w:rPr>
          <w:rFonts w:ascii="Arial" w:hAnsi="Arial" w:cs="Arial"/>
          <w:sz w:val="22"/>
          <w:szCs w:val="22"/>
        </w:rPr>
      </w:pPr>
      <w:r w:rsidRPr="00CF6DEE">
        <w:rPr>
          <w:rFonts w:ascii="Arial" w:hAnsi="Arial" w:cs="Arial"/>
          <w:sz w:val="22"/>
          <w:szCs w:val="22"/>
        </w:rPr>
        <w:t>The quality of the product evidences an effective project management methodology.</w:t>
      </w:r>
    </w:p>
    <w:p w:rsidR="00CF6DEE" w:rsidRPr="00CF6DEE" w:rsidRDefault="00CF6DEE" w:rsidP="00CF6DEE">
      <w:pPr>
        <w:rPr>
          <w:rFonts w:ascii="Arial" w:hAnsi="Arial" w:cs="Arial"/>
          <w:sz w:val="22"/>
          <w:szCs w:val="22"/>
        </w:rPr>
      </w:pPr>
      <w:r w:rsidRPr="00CF6DEE">
        <w:rPr>
          <w:rFonts w:ascii="Arial" w:hAnsi="Arial" w:cs="Arial"/>
          <w:sz w:val="22"/>
          <w:szCs w:val="22"/>
        </w:rPr>
        <w:t>Collaborative and interpersonal skills may be evidenced in the use of actors, artists, photographers, musicians, or other technical specialists.</w:t>
      </w:r>
      <w:r>
        <w:rPr>
          <w:rFonts w:ascii="Arial" w:hAnsi="Arial" w:cs="Arial"/>
          <w:sz w:val="22"/>
          <w:szCs w:val="22"/>
        </w:rPr>
        <w:t xml:space="preserve">  Appropriate outreach to the community for involvement is enacted (advertisement, invitations, arrangements for reception, </w:t>
      </w:r>
      <w:proofErr w:type="spellStart"/>
      <w:r>
        <w:rPr>
          <w:rFonts w:ascii="Arial" w:hAnsi="Arial" w:cs="Arial"/>
          <w:sz w:val="22"/>
          <w:szCs w:val="22"/>
        </w:rPr>
        <w:t>etc</w:t>
      </w:r>
      <w:proofErr w:type="spellEnd"/>
      <w:r>
        <w:rPr>
          <w:rFonts w:ascii="Arial" w:hAnsi="Arial" w:cs="Arial"/>
          <w:sz w:val="22"/>
          <w:szCs w:val="22"/>
        </w:rPr>
        <w: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5614C" w:rsidRDefault="0075614C">
      <w:r>
        <w:separator/>
      </w:r>
    </w:p>
  </w:endnote>
  <w:endnote w:type="continuationSeparator" w:id="0">
    <w:p w:rsidR="0075614C" w:rsidRDefault="007561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5614C" w:rsidRDefault="0075614C">
      <w:r>
        <w:separator/>
      </w:r>
    </w:p>
  </w:footnote>
  <w:footnote w:type="continuationSeparator" w:id="0">
    <w:p w:rsidR="0075614C" w:rsidRDefault="0075614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2A507763"/>
    <w:multiLevelType w:val="hybridMultilevel"/>
    <w:tmpl w:val="54CCAD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0973526"/>
    <w:multiLevelType w:val="hybridMultilevel"/>
    <w:tmpl w:val="3C5C1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4635D66"/>
    <w:multiLevelType w:val="hybridMultilevel"/>
    <w:tmpl w:val="BC5EE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4"/>
  </w:num>
  <w:num w:numId="5">
    <w:abstractNumId w:val="8"/>
  </w:num>
  <w:num w:numId="6">
    <w:abstractNumId w:val="17"/>
  </w:num>
  <w:num w:numId="7">
    <w:abstractNumId w:val="2"/>
  </w:num>
  <w:num w:numId="8">
    <w:abstractNumId w:val="16"/>
  </w:num>
  <w:num w:numId="9">
    <w:abstractNumId w:val="11"/>
  </w:num>
  <w:num w:numId="10">
    <w:abstractNumId w:val="4"/>
  </w:num>
  <w:num w:numId="11">
    <w:abstractNumId w:val="5"/>
  </w:num>
  <w:num w:numId="12">
    <w:abstractNumId w:val="9"/>
  </w:num>
  <w:num w:numId="13">
    <w:abstractNumId w:val="15"/>
  </w:num>
  <w:num w:numId="14">
    <w:abstractNumId w:val="3"/>
  </w:num>
  <w:num w:numId="15">
    <w:abstractNumId w:val="0"/>
  </w:num>
  <w:num w:numId="16">
    <w:abstractNumId w:val="6"/>
  </w:num>
  <w:num w:numId="17">
    <w:abstractNumId w:val="7"/>
  </w:num>
  <w:num w:numId="18">
    <w:abstractNumId w:val="12"/>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929"/>
    <w:rsid w:val="00026B02"/>
    <w:rsid w:val="000822E5"/>
    <w:rsid w:val="000971FC"/>
    <w:rsid w:val="000A2A3A"/>
    <w:rsid w:val="000A492A"/>
    <w:rsid w:val="000D2F80"/>
    <w:rsid w:val="000E3AA1"/>
    <w:rsid w:val="000E413A"/>
    <w:rsid w:val="000F5AA3"/>
    <w:rsid w:val="00100396"/>
    <w:rsid w:val="00100B5C"/>
    <w:rsid w:val="00103507"/>
    <w:rsid w:val="001106E9"/>
    <w:rsid w:val="00124CA5"/>
    <w:rsid w:val="00134F77"/>
    <w:rsid w:val="00152E9D"/>
    <w:rsid w:val="00154310"/>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F99"/>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2A84"/>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1DD3"/>
    <w:rsid w:val="006C1480"/>
    <w:rsid w:val="006D49ED"/>
    <w:rsid w:val="006D55CE"/>
    <w:rsid w:val="006D637A"/>
    <w:rsid w:val="006D6B5E"/>
    <w:rsid w:val="006D6F24"/>
    <w:rsid w:val="006E3E4E"/>
    <w:rsid w:val="006F45BF"/>
    <w:rsid w:val="006F60E0"/>
    <w:rsid w:val="00702F71"/>
    <w:rsid w:val="007366DF"/>
    <w:rsid w:val="0075614C"/>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354"/>
    <w:rsid w:val="00BE0B01"/>
    <w:rsid w:val="00BE79C7"/>
    <w:rsid w:val="00BF3CB5"/>
    <w:rsid w:val="00C01A3F"/>
    <w:rsid w:val="00C027DD"/>
    <w:rsid w:val="00C073F1"/>
    <w:rsid w:val="00C1285B"/>
    <w:rsid w:val="00C1361B"/>
    <w:rsid w:val="00C14E1F"/>
    <w:rsid w:val="00C315AF"/>
    <w:rsid w:val="00C36D9A"/>
    <w:rsid w:val="00C44A72"/>
    <w:rsid w:val="00C61FC2"/>
    <w:rsid w:val="00C705F9"/>
    <w:rsid w:val="00C70686"/>
    <w:rsid w:val="00C80F0F"/>
    <w:rsid w:val="00C8667A"/>
    <w:rsid w:val="00C93BCB"/>
    <w:rsid w:val="00CC241A"/>
    <w:rsid w:val="00CE4035"/>
    <w:rsid w:val="00CE65AB"/>
    <w:rsid w:val="00CF4266"/>
    <w:rsid w:val="00CF6DE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0C1B"/>
    <w:rsid w:val="00E230E0"/>
    <w:rsid w:val="00E51AAC"/>
    <w:rsid w:val="00E66CC0"/>
    <w:rsid w:val="00E728A9"/>
    <w:rsid w:val="00E807D9"/>
    <w:rsid w:val="00EA0F4E"/>
    <w:rsid w:val="00EA295B"/>
    <w:rsid w:val="00EA3B9B"/>
    <w:rsid w:val="00EA6801"/>
    <w:rsid w:val="00EB4F96"/>
    <w:rsid w:val="00EC199A"/>
    <w:rsid w:val="00ED7072"/>
    <w:rsid w:val="00EE3132"/>
    <w:rsid w:val="00EE3D9D"/>
    <w:rsid w:val="00EE6F25"/>
    <w:rsid w:val="00F02126"/>
    <w:rsid w:val="00F03D85"/>
    <w:rsid w:val="00F07C8C"/>
    <w:rsid w:val="00F249F1"/>
    <w:rsid w:val="00F256B9"/>
    <w:rsid w:val="00F25B9D"/>
    <w:rsid w:val="00F25D83"/>
    <w:rsid w:val="00F2664E"/>
    <w:rsid w:val="00F27A36"/>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57</TotalTime>
  <Pages>9</Pages>
  <Words>3354</Words>
  <Characters>20570</Characters>
  <Application>Microsoft Office Word</Application>
  <DocSecurity>0</DocSecurity>
  <Lines>171</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23877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Scott L. Smith</cp:lastModifiedBy>
  <cp:revision>5</cp:revision>
  <cp:lastPrinted>2014-10-10T07:42:00Z</cp:lastPrinted>
  <dcterms:created xsi:type="dcterms:W3CDTF">2018-11-02T14:17:00Z</dcterms:created>
  <dcterms:modified xsi:type="dcterms:W3CDTF">2018-11-09T16:08:00Z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