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11EE3" w14:textId="2F73F935" w:rsidR="002E2553" w:rsidRDefault="00BE3E58" w:rsidP="004F60CB">
      <w:pPr>
        <w:spacing w:line="360" w:lineRule="auto"/>
        <w:jc w:val="both"/>
        <w:rPr>
          <w:rFonts w:ascii="Arial" w:hAnsi="Arial" w:cs="Arial"/>
          <w:b/>
          <w:bCs/>
          <w:color w:val="000000" w:themeColor="text1"/>
          <w:u w:val="single"/>
          <w:lang w:val="cy-GB"/>
        </w:rPr>
      </w:pPr>
      <w:r w:rsidRPr="004F60CB">
        <w:rPr>
          <w:rFonts w:ascii="Arial" w:hAnsi="Arial" w:cs="Arial"/>
          <w:b/>
          <w:bCs/>
          <w:color w:val="000000" w:themeColor="text1"/>
          <w:u w:val="single"/>
          <w:lang w:val="cy-GB"/>
        </w:rPr>
        <w:t xml:space="preserve">Rhan 1 </w:t>
      </w:r>
    </w:p>
    <w:p w14:paraId="0F2C2B6B" w14:textId="77777777" w:rsidR="004F60CB" w:rsidRPr="004F60CB" w:rsidRDefault="004F60CB" w:rsidP="004F60CB">
      <w:pPr>
        <w:spacing w:line="360" w:lineRule="auto"/>
        <w:jc w:val="both"/>
        <w:rPr>
          <w:rFonts w:ascii="Arial" w:hAnsi="Arial" w:cs="Arial"/>
          <w:b/>
          <w:bCs/>
          <w:color w:val="000000" w:themeColor="text1"/>
          <w:u w:val="single"/>
          <w:lang w:val="cy-GB"/>
        </w:rPr>
      </w:pPr>
    </w:p>
    <w:p w14:paraId="27426A42" w14:textId="21969DF6" w:rsidR="00A7046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Mae arweinydd catalytig yn unigolyn sydd yn gallu cyfathrebu ar draws sefydliadau a sectorau er mwyn ysbrydoli ffordd newydd o weithio a fydd yn cyflawni dyheadau uchaf y gymuned. Maent yn gwybod sut i reoli pethau ac o hyd yn rhoi allbwnion cymunedol o flaen agendâu personol </w:t>
      </w:r>
      <w:r w:rsidR="00A40E6F" w:rsidRPr="004F60CB">
        <w:rPr>
          <w:rFonts w:ascii="Arial" w:hAnsi="Arial" w:cs="Arial"/>
          <w:color w:val="000000" w:themeColor="text1"/>
          <w:lang w:val="cy-GB"/>
        </w:rPr>
        <w:t xml:space="preserve">(Connor, 2013). </w:t>
      </w:r>
      <w:r w:rsidR="005E4835" w:rsidRPr="004F60CB">
        <w:rPr>
          <w:rFonts w:ascii="Arial" w:hAnsi="Arial" w:cs="Arial"/>
          <w:color w:val="000000" w:themeColor="text1"/>
          <w:lang w:val="cy-GB"/>
        </w:rPr>
        <w:t xml:space="preserve">Yn ôl Stone (2019) </w:t>
      </w:r>
      <w:r w:rsidRPr="004F60CB">
        <w:rPr>
          <w:rFonts w:ascii="Arial" w:hAnsi="Arial" w:cs="Arial"/>
          <w:color w:val="000000" w:themeColor="text1"/>
          <w:lang w:val="cy-GB"/>
        </w:rPr>
        <w:t xml:space="preserve">mae arweinydd catalytig gyda diddordebau gwirioneddol mewn eraill, cysylltiadau rhydd ble nad ydynt yn cyfyngu eu hunain i ychydig o ffrindiau agos ond mae ganddynt lawer o gysylltiadau, ymddiried, ac yn awyddus i helpu eraill. O fewn y lleoliad blynyddoedd cynnar, fe fydd ymarferydd yn gallu ysgogi ac ysbrydoli newid ac nad yw yn dibynnu ar y safle o bŵer </w:t>
      </w:r>
      <w:r w:rsidR="00736F07" w:rsidRPr="004F60CB">
        <w:rPr>
          <w:rFonts w:ascii="Arial" w:hAnsi="Arial" w:cs="Arial"/>
          <w:color w:val="000000" w:themeColor="text1"/>
          <w:lang w:val="cy-GB"/>
        </w:rPr>
        <w:t xml:space="preserve">(Clark, 2012). </w:t>
      </w:r>
      <w:r w:rsidRPr="004F60CB">
        <w:rPr>
          <w:rFonts w:ascii="Arial" w:hAnsi="Arial" w:cs="Arial"/>
          <w:color w:val="000000" w:themeColor="text1"/>
          <w:lang w:val="cy-GB"/>
        </w:rPr>
        <w:t>Felly, ni ddylai safle pŵer yr ymarferydd yn effeithio ei chyfle i ddarparu newid yn amgylchedd y feithrinfa.</w:t>
      </w:r>
    </w:p>
    <w:p w14:paraId="2A36B591" w14:textId="77777777" w:rsidR="002E2553" w:rsidRPr="004F60CB" w:rsidRDefault="002E2553" w:rsidP="004F60CB">
      <w:pPr>
        <w:spacing w:line="360" w:lineRule="auto"/>
        <w:jc w:val="both"/>
        <w:rPr>
          <w:rFonts w:ascii="Arial" w:hAnsi="Arial" w:cs="Arial"/>
          <w:color w:val="000000" w:themeColor="text1"/>
          <w:lang w:val="cy-GB"/>
        </w:rPr>
      </w:pPr>
    </w:p>
    <w:p w14:paraId="6BF9ED32" w14:textId="77777777" w:rsidR="002E2553" w:rsidRPr="004F60CB" w:rsidRDefault="00D27809"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ôl Powers (2017) </w:t>
      </w:r>
      <w:r w:rsidR="002E2553" w:rsidRPr="004F60CB">
        <w:rPr>
          <w:rFonts w:ascii="Arial" w:hAnsi="Arial" w:cs="Arial"/>
          <w:color w:val="000000" w:themeColor="text1"/>
          <w:lang w:val="cy-GB"/>
        </w:rPr>
        <w:t xml:space="preserve">mae arweinydd catalytig yn gydag ynni uchel, yn gefnogol, ac yn fentoriaid blaengar sydd yn sbarduno gweithredu yn y bobl sydd o’u gwmpas nhw. Dywed hefyd nid ydynt yn cuddio tu ôl i fysellfwrdd, ond yn lle maent yn cysylltu yn gyson efo ei thimau trwy wrando, bod â meddylfryd chwilfrydig, a hefyd yn ei ddangos empathi. Fe awgrymir </w:t>
      </w:r>
      <w:r w:rsidR="00F51569" w:rsidRPr="004F60CB">
        <w:rPr>
          <w:rFonts w:ascii="Arial" w:hAnsi="Arial" w:cs="Arial"/>
          <w:color w:val="000000" w:themeColor="text1"/>
          <w:lang w:val="cy-GB"/>
        </w:rPr>
        <w:t xml:space="preserve">Sharp., </w:t>
      </w:r>
      <w:r w:rsidR="00F51569" w:rsidRPr="004F60CB">
        <w:rPr>
          <w:rFonts w:ascii="Arial" w:hAnsi="Arial" w:cs="Arial"/>
          <w:i/>
          <w:iCs/>
          <w:color w:val="000000" w:themeColor="text1"/>
          <w:lang w:val="cy-GB"/>
        </w:rPr>
        <w:t xml:space="preserve">et al. </w:t>
      </w:r>
      <w:r w:rsidR="00F51569" w:rsidRPr="004F60CB">
        <w:rPr>
          <w:rFonts w:ascii="Arial" w:hAnsi="Arial" w:cs="Arial"/>
          <w:color w:val="000000" w:themeColor="text1"/>
          <w:lang w:val="cy-GB"/>
        </w:rPr>
        <w:t xml:space="preserve">(2012) </w:t>
      </w:r>
      <w:r w:rsidR="002E2553" w:rsidRPr="004F60CB">
        <w:rPr>
          <w:rFonts w:ascii="Arial" w:hAnsi="Arial" w:cs="Arial"/>
          <w:color w:val="000000" w:themeColor="text1"/>
          <w:lang w:val="cy-GB"/>
        </w:rPr>
        <w:t xml:space="preserve">bod yna disgwyl i’r lleoliadau blynyddoedd cynnar sydd yn perfformio yn dda efo arweinyddiaeth ragorol, byddent yn gweithredu fel y catalytig ar gyfer codi safonau lleoliadau eraill sydd ddim mor effeithiol yn arwain. Mae hyn yn awgrymu ei fod yn ymddwyn fel ei model rôl. </w:t>
      </w:r>
    </w:p>
    <w:p w14:paraId="1D928846" w14:textId="77777777" w:rsidR="002E2553" w:rsidRPr="004F60CB" w:rsidRDefault="002E2553" w:rsidP="004F60CB">
      <w:pPr>
        <w:spacing w:line="360" w:lineRule="auto"/>
        <w:jc w:val="both"/>
        <w:rPr>
          <w:rFonts w:ascii="Arial" w:hAnsi="Arial" w:cs="Arial"/>
          <w:color w:val="000000" w:themeColor="text1"/>
          <w:lang w:val="cy-GB"/>
        </w:rPr>
      </w:pPr>
    </w:p>
    <w:p w14:paraId="36968A8E" w14:textId="77777777" w:rsidR="002E255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Fodd bynnag, fe awgrymir Schwantes (2021) fydd arweinydd gwael ddim yn cydnabod pobl am wneud gwaith da, amharchu gweithwyr, yn methu cyfathrebu yn effeithiol, yn ddiffyg cywirdeb ac yn methu rhoi adborth parhaus fel rhan o’r berthynas rheolwr i weithiwr. Fel canlyniad o arweinyddiaeth wael, mae </w:t>
      </w:r>
      <w:r w:rsidR="009F4B61" w:rsidRPr="004F60CB">
        <w:rPr>
          <w:rFonts w:ascii="Arial" w:hAnsi="Arial" w:cs="Arial"/>
          <w:color w:val="000000" w:themeColor="text1"/>
          <w:lang w:val="cy-GB"/>
        </w:rPr>
        <w:t xml:space="preserve">ATD (2013) </w:t>
      </w:r>
      <w:r w:rsidRPr="004F60CB">
        <w:rPr>
          <w:rFonts w:ascii="Arial" w:hAnsi="Arial" w:cs="Arial"/>
          <w:color w:val="000000" w:themeColor="text1"/>
          <w:lang w:val="cy-GB"/>
        </w:rPr>
        <w:t xml:space="preserve">yn awgrymu bod yn arwain at forâl isel ble fydd yr aelodau staff yn teimlo fel maent yn flinedig i hyd yn oed mynd i mewn, bod yna trosiant uchel, ble fydd aelodau staff newydd o hyd gyda nhw o ganlyniad i staff yn gadael yn gyson, a hefyd llai o allu i gael unrhyw lwyddiant cynaliadwy. </w:t>
      </w:r>
    </w:p>
    <w:p w14:paraId="484E4B11" w14:textId="77777777" w:rsidR="002E2553" w:rsidRPr="004F60CB" w:rsidRDefault="002E2553" w:rsidP="004F60CB">
      <w:pPr>
        <w:spacing w:line="360" w:lineRule="auto"/>
        <w:jc w:val="both"/>
        <w:rPr>
          <w:rFonts w:ascii="Arial" w:hAnsi="Arial" w:cs="Arial"/>
          <w:color w:val="000000" w:themeColor="text1"/>
          <w:lang w:val="cy-GB"/>
        </w:rPr>
      </w:pPr>
    </w:p>
    <w:p w14:paraId="49125257" w14:textId="387CBFCC" w:rsidR="00A7046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debyg i arweinydd catalytig yw arweinydd trawsnewidiol. </w:t>
      </w:r>
      <w:r w:rsidR="00047D36">
        <w:rPr>
          <w:rFonts w:ascii="Arial" w:hAnsi="Arial" w:cs="Arial"/>
          <w:color w:val="000000" w:themeColor="text1"/>
          <w:lang w:val="cy-GB"/>
        </w:rPr>
        <w:t>Mae</w:t>
      </w:r>
      <w:r w:rsidRPr="004F60CB">
        <w:rPr>
          <w:rFonts w:ascii="Arial" w:hAnsi="Arial" w:cs="Arial"/>
          <w:color w:val="000000" w:themeColor="text1"/>
          <w:lang w:val="cy-GB"/>
        </w:rPr>
        <w:t xml:space="preserve"> arweinydd trawsnewidiol yn ddull </w:t>
      </w:r>
      <w:r w:rsidR="00047D36">
        <w:rPr>
          <w:rFonts w:ascii="Arial" w:hAnsi="Arial" w:cs="Arial"/>
          <w:color w:val="000000" w:themeColor="text1"/>
          <w:lang w:val="cy-GB"/>
        </w:rPr>
        <w:t xml:space="preserve">o </w:t>
      </w:r>
      <w:r w:rsidRPr="004F60CB">
        <w:rPr>
          <w:rFonts w:ascii="Arial" w:hAnsi="Arial" w:cs="Arial"/>
          <w:color w:val="000000" w:themeColor="text1"/>
          <w:lang w:val="cy-GB"/>
        </w:rPr>
        <w:t xml:space="preserve">arweinyddiaeth sydd yn gallu ysbrydoli unrhyw newidiadau cadarnhaol yn y rhai sydd yn dilyn. Yn gyffredinol mae arweinwyr trawsnewidiol yn </w:t>
      </w:r>
      <w:r w:rsidRPr="004F60CB">
        <w:rPr>
          <w:rFonts w:ascii="Arial" w:hAnsi="Arial" w:cs="Arial"/>
          <w:color w:val="000000" w:themeColor="text1"/>
          <w:lang w:val="cy-GB"/>
        </w:rPr>
        <w:lastRenderedPageBreak/>
        <w:t xml:space="preserve">egnïol, angerddol a hefyd yn frwdfrydig. Nid ydynt yn unig yn bryderus ac yn rhan o unrhyw broses efo ei chyd-weithwyr ond maent hefyd yn ei chanolbwyntio ar helpu pob aelod o’r grŵp i lwyddo yn ychwanegol </w:t>
      </w:r>
      <w:r w:rsidR="00986B64" w:rsidRPr="004F60CB">
        <w:rPr>
          <w:rFonts w:ascii="Arial" w:hAnsi="Arial" w:cs="Arial"/>
          <w:color w:val="000000" w:themeColor="text1"/>
          <w:lang w:val="cy-GB"/>
        </w:rPr>
        <w:t xml:space="preserve">(Cherry, 2020). </w:t>
      </w:r>
    </w:p>
    <w:p w14:paraId="1BD29DB5" w14:textId="77777777" w:rsidR="007479AB" w:rsidRPr="004F60CB" w:rsidRDefault="007479AB" w:rsidP="004F60CB">
      <w:pPr>
        <w:spacing w:line="360" w:lineRule="auto"/>
        <w:jc w:val="both"/>
        <w:rPr>
          <w:rFonts w:ascii="Arial" w:hAnsi="Arial" w:cs="Arial"/>
          <w:color w:val="000000" w:themeColor="text1"/>
          <w:lang w:val="cy-GB"/>
        </w:rPr>
      </w:pPr>
    </w:p>
    <w:p w14:paraId="445EC2EA" w14:textId="77777777" w:rsidR="002E255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Er bod arweinyddiaeth gatalytig yn ffordd bositif i rai o arwain, fe fydd unigolion eraill o fewn y blynyddoedd cynnar yn defnyddio ei ffordd nhw o arwain ac nid yw pob amser yn bositif. Mae dull arwain awtocratig yn ôl ymchwil </w:t>
      </w:r>
      <w:r w:rsidR="00ED2685" w:rsidRPr="004F60CB">
        <w:rPr>
          <w:rFonts w:ascii="Arial" w:hAnsi="Arial" w:cs="Arial"/>
          <w:color w:val="000000" w:themeColor="text1"/>
          <w:lang w:val="cy-GB"/>
        </w:rPr>
        <w:t xml:space="preserve">Lewin (1939, dyfynnwyd yn Cherry, 2021) </w:t>
      </w:r>
      <w:r w:rsidRPr="004F60CB">
        <w:rPr>
          <w:rFonts w:ascii="Arial" w:hAnsi="Arial" w:cs="Arial"/>
          <w:color w:val="000000" w:themeColor="text1"/>
          <w:lang w:val="cy-GB"/>
        </w:rPr>
        <w:t xml:space="preserve">fe wnaeth adnabod y dull a oedd yn arweinyddiaeth oedd yn canolbwyntio yn gryf ar orchymyn yr arweinydd a rheolaeth y dilynwyr. Bydd yr arweinydd yn darparu y disgwyliadau clir o ran yr hyn sydd angen ei wneud, pryd y dylid ei wneud a sut y dylid ei wneud. Mae arweinyddiaeth awtocratig wedi ei adnabod fel dull ble mae gan unigolyn rheolaeth dros bob penderfyniad gydag ychydig o fewnbwn gan staff. Yn nodweddiadol mae arweinwyr awtocratig yn gwneud y dewisiadau yn seiliedig ar eu syniadau a barnau eu hunain ac yn anaml yn derbyn cyngor gan ddilynwyr </w:t>
      </w:r>
      <w:r w:rsidR="00E51ED4" w:rsidRPr="004F60CB">
        <w:rPr>
          <w:rFonts w:ascii="Arial" w:hAnsi="Arial" w:cs="Arial"/>
          <w:color w:val="000000" w:themeColor="text1"/>
          <w:lang w:val="cy-GB"/>
        </w:rPr>
        <w:t xml:space="preserve">(Maqsood., </w:t>
      </w:r>
      <w:r w:rsidR="00E51ED4" w:rsidRPr="004F60CB">
        <w:rPr>
          <w:rFonts w:ascii="Arial" w:hAnsi="Arial" w:cs="Arial"/>
          <w:i/>
          <w:iCs/>
          <w:color w:val="000000" w:themeColor="text1"/>
          <w:lang w:val="cy-GB"/>
        </w:rPr>
        <w:t>et al</w:t>
      </w:r>
      <w:r w:rsidR="00E51ED4" w:rsidRPr="004F60CB">
        <w:rPr>
          <w:rFonts w:ascii="Arial" w:hAnsi="Arial" w:cs="Arial"/>
          <w:color w:val="000000" w:themeColor="text1"/>
          <w:lang w:val="cy-GB"/>
        </w:rPr>
        <w:t xml:space="preserve"> (2013, dyfynnwyd yn Chukwusa, 2018)</w:t>
      </w:r>
      <w:r w:rsidR="007479AB" w:rsidRPr="004F60CB">
        <w:rPr>
          <w:rFonts w:ascii="Arial" w:hAnsi="Arial" w:cs="Arial"/>
          <w:color w:val="000000" w:themeColor="text1"/>
          <w:lang w:val="cy-GB"/>
        </w:rPr>
        <w:t xml:space="preserve"> </w:t>
      </w:r>
      <w:r w:rsidRPr="004F60CB">
        <w:rPr>
          <w:rFonts w:ascii="Arial" w:hAnsi="Arial" w:cs="Arial"/>
          <w:color w:val="000000" w:themeColor="text1"/>
          <w:lang w:val="cy-GB"/>
        </w:rPr>
        <w:t xml:space="preserve">sydd yn wahanol at arweinyddiaeth gatalytig ble mae mewnbwn pawb wedi ei croesawi. </w:t>
      </w:r>
    </w:p>
    <w:p w14:paraId="0268647A" w14:textId="77777777" w:rsidR="002E2553" w:rsidRPr="004F60CB" w:rsidRDefault="002E2553" w:rsidP="004F60CB">
      <w:pPr>
        <w:spacing w:line="360" w:lineRule="auto"/>
        <w:jc w:val="both"/>
        <w:rPr>
          <w:rFonts w:ascii="Arial" w:hAnsi="Arial" w:cs="Arial"/>
          <w:color w:val="000000" w:themeColor="text1"/>
          <w:lang w:val="cy-GB"/>
        </w:rPr>
      </w:pPr>
    </w:p>
    <w:p w14:paraId="26C4B1F8" w14:textId="7216654C" w:rsidR="002E255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Mae y dull Laisess-Faire yn ddull arweinyddiaeth ble mae arweinwyr yn rhydd ac yn galluogi aelodau o’r grŵp i wneud y penderfyniadau, mae y rheolwyr yn gosod amcanion ac mae gweithwyr yn rhydd i wneud beth bynnag sydd yn briodol i gyflawni’r amcanion hynny </w:t>
      </w:r>
      <w:r w:rsidR="008F75CA" w:rsidRPr="004F60CB">
        <w:rPr>
          <w:rFonts w:ascii="Arial" w:hAnsi="Arial" w:cs="Arial"/>
          <w:color w:val="000000" w:themeColor="text1"/>
          <w:lang w:val="cy-GB"/>
        </w:rPr>
        <w:t xml:space="preserve">(AcqNotes, 2021). </w:t>
      </w:r>
      <w:r w:rsidRPr="004F60CB">
        <w:rPr>
          <w:rFonts w:ascii="Arial" w:hAnsi="Arial" w:cs="Arial"/>
          <w:color w:val="000000" w:themeColor="text1"/>
          <w:lang w:val="cy-GB"/>
        </w:rPr>
        <w:t>Fodd bynnag nid yw y dull yma yr un peth ag un catalytig gan mae yn galluogi nhw i weithio yn annibynnol i wneud y penderfyniadau, mae pawb yn trafod ac yn rhannu syniadau, yn rhydd, ond yn debyg, mae yn galluogi i aelodau arall i roi mewnbwn i benderfyniadau.</w:t>
      </w:r>
      <w:r w:rsidR="00047D36">
        <w:rPr>
          <w:rFonts w:ascii="Arial" w:hAnsi="Arial" w:cs="Arial"/>
          <w:color w:val="000000" w:themeColor="text1"/>
          <w:lang w:val="cy-GB"/>
        </w:rPr>
        <w:t xml:space="preserve"> Gall y dull yma fod yn blêr gan nad oes cyfarwyddiadau strwythuredig </w:t>
      </w:r>
      <w:r w:rsidR="00C91AB9">
        <w:rPr>
          <w:rFonts w:ascii="Arial" w:hAnsi="Arial" w:cs="Arial"/>
          <w:color w:val="000000" w:themeColor="text1"/>
          <w:lang w:val="cy-GB"/>
        </w:rPr>
        <w:t xml:space="preserve">i ddilyn, ac os oes tîm yn gwneud y dasg gall anghytuno efo ei gilydd am pa ffordd i wneud y dasg. </w:t>
      </w:r>
    </w:p>
    <w:p w14:paraId="62EC2B8B" w14:textId="77777777" w:rsidR="002E2553" w:rsidRPr="004F60CB" w:rsidRDefault="002E2553" w:rsidP="004F60CB">
      <w:pPr>
        <w:spacing w:line="360" w:lineRule="auto"/>
        <w:jc w:val="both"/>
        <w:rPr>
          <w:rFonts w:ascii="Arial" w:hAnsi="Arial" w:cs="Arial"/>
          <w:color w:val="000000" w:themeColor="text1"/>
          <w:lang w:val="cy-GB"/>
        </w:rPr>
      </w:pPr>
    </w:p>
    <w:p w14:paraId="6DA79FB4" w14:textId="13240472" w:rsidR="000D6F5C"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Daw y dull democratig yn weddol debyg iawn i arweinyddiaeth gatalytig wrth i </w:t>
      </w:r>
      <w:r w:rsidR="000D6F5C" w:rsidRPr="004F60CB">
        <w:rPr>
          <w:rFonts w:ascii="Arial" w:hAnsi="Arial" w:cs="Arial"/>
          <w:color w:val="000000" w:themeColor="text1"/>
          <w:lang w:val="cy-GB"/>
        </w:rPr>
        <w:t xml:space="preserve">Lee (2020) </w:t>
      </w:r>
      <w:r w:rsidRPr="004F60CB">
        <w:rPr>
          <w:rFonts w:ascii="Arial" w:hAnsi="Arial" w:cs="Arial"/>
          <w:color w:val="000000" w:themeColor="text1"/>
          <w:lang w:val="cy-GB"/>
        </w:rPr>
        <w:t xml:space="preserve">ei nodi ei fod yn ymwneud a gadael i grŵp o bobl i gymryd rhan yn y broses o wneud penderfyniadau. Mae y dull democratig yn annog cydweithio, yn cynnwys amrywiaeth o safbwyntiau a ffyrdd o feddwl, yn arwain at ymgysylltu â grwpiau uwch a chynhyrchiant uwch a hefyd, gall arwain ar atebion mwy creadigol. Er bod arweinwyr yn gyfrifol am sicrhau amgylchedd gwaith o ansawdd dda, fe fydd arweinydd </w:t>
      </w:r>
      <w:r w:rsidRPr="004F60CB">
        <w:rPr>
          <w:rFonts w:ascii="Arial" w:hAnsi="Arial" w:cs="Arial"/>
          <w:color w:val="000000" w:themeColor="text1"/>
          <w:lang w:val="cy-GB"/>
        </w:rPr>
        <w:lastRenderedPageBreak/>
        <w:t xml:space="preserve">democratig effeithiol yn gwybod nad ydyn nhw yn un rhywbeth heb weithlu cynhyrchiol ac effeithlon i gynnal cysondeb gwaith </w:t>
      </w:r>
      <w:r w:rsidR="002F2F56" w:rsidRPr="004F60CB">
        <w:rPr>
          <w:rFonts w:ascii="Arial" w:hAnsi="Arial" w:cs="Arial"/>
          <w:color w:val="000000" w:themeColor="text1"/>
          <w:lang w:val="cy-GB"/>
        </w:rPr>
        <w:t>(Gayan, 2021).</w:t>
      </w:r>
    </w:p>
    <w:p w14:paraId="0FBE2B70" w14:textId="0D952CC7" w:rsidR="003C28C6" w:rsidRPr="004F60CB" w:rsidRDefault="003C28C6" w:rsidP="004F60CB">
      <w:pPr>
        <w:spacing w:line="360" w:lineRule="auto"/>
        <w:jc w:val="both"/>
        <w:rPr>
          <w:rFonts w:ascii="Arial" w:hAnsi="Arial" w:cs="Arial"/>
          <w:color w:val="000000" w:themeColor="text1"/>
          <w:lang w:val="cy-GB"/>
        </w:rPr>
      </w:pPr>
    </w:p>
    <w:p w14:paraId="5C872532" w14:textId="662B7278" w:rsidR="007479AB"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Dull ychwanegol sydd yn cael ei ddefnyddio o fewn rhai lleoliadau blynyddoedd cynnar yw y dull tadol. Mae arweinyddiaeth dadol yn ddull rheoli ble mae y rheolwr yn trin gweithwyr a phartneriaid fel aelod o deulu estynedig mawr ac o gyfnewid, mae yr arweinydd yn disgwyl teyrngarwch ac ymddiriedaeth gan weithwyr, yn ogystal ag ufudd-dod </w:t>
      </w:r>
      <w:r w:rsidR="00877654" w:rsidRPr="004F60CB">
        <w:rPr>
          <w:rFonts w:ascii="Arial" w:hAnsi="Arial" w:cs="Arial"/>
          <w:color w:val="000000" w:themeColor="text1"/>
          <w:lang w:val="cy-GB"/>
        </w:rPr>
        <w:t xml:space="preserve">(Sales, 2016). </w:t>
      </w:r>
      <w:r w:rsidRPr="004F60CB">
        <w:rPr>
          <w:rFonts w:ascii="Arial" w:hAnsi="Arial" w:cs="Arial"/>
          <w:color w:val="000000" w:themeColor="text1"/>
          <w:lang w:val="cy-GB"/>
        </w:rPr>
        <w:t>Mae y dull yma yn debyg i ddull catalytig mewn agwedd wrth iddo fod yn ddull sydd yn effeithio pob aelod o’r tîm mewn modd positif wrth gynnwys pawb ac yn derbyn barnau pawb.</w:t>
      </w:r>
    </w:p>
    <w:p w14:paraId="6C762BCF" w14:textId="0C7B9605" w:rsidR="005C3C9E" w:rsidRPr="004F60CB" w:rsidRDefault="005C3C9E" w:rsidP="004F60CB">
      <w:pPr>
        <w:spacing w:line="360" w:lineRule="auto"/>
        <w:jc w:val="both"/>
        <w:rPr>
          <w:rFonts w:ascii="Arial" w:hAnsi="Arial" w:cs="Arial"/>
          <w:color w:val="000000" w:themeColor="text1"/>
          <w:lang w:val="cy-GB"/>
        </w:rPr>
      </w:pPr>
    </w:p>
    <w:p w14:paraId="7C36EDFE" w14:textId="43310105" w:rsidR="005C3C9E"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O fewn y lleoliadau blynyddoedd cynnar, nid yw yn bob amser yn bosib cynnal arfer arweinyddiaeth gatalytig dda ac effeithiol. Gall un o’r rhesymau am hyn fod diffyg hyder. Yn ôl </w:t>
      </w:r>
      <w:r w:rsidR="00BF0D7C" w:rsidRPr="004F60CB">
        <w:rPr>
          <w:rFonts w:ascii="Arial" w:hAnsi="Arial" w:cs="Arial"/>
          <w:color w:val="000000" w:themeColor="text1"/>
          <w:lang w:val="cy-GB"/>
        </w:rPr>
        <w:t xml:space="preserve">Daskal (2019), </w:t>
      </w:r>
      <w:r w:rsidRPr="004F60CB">
        <w:rPr>
          <w:rFonts w:ascii="Arial" w:hAnsi="Arial" w:cs="Arial"/>
          <w:color w:val="000000" w:themeColor="text1"/>
          <w:lang w:val="cy-GB"/>
        </w:rPr>
        <w:t xml:space="preserve">hyder yw un o’r sgiliau mwyaf pwysig gallwch gael, a pan mae arweinydd yn ddiffyg hyder, maent yn ganlyniadu wrth effeithio ar y tîm cyfan nid yn unig nhw ei hun. Mae cyfathrebu gyda rhieni y lleoliad hefyd yn fodd o arweinyddiaeth gatalytig dda. Fodd bynnag, er pwysigrwydd hyn, mae hyder o fewn y lleoliad yn effeithio y gallu i drafod gyda y rhieni, dywed </w:t>
      </w:r>
      <w:r w:rsidR="007205F7" w:rsidRPr="004F60CB">
        <w:rPr>
          <w:rFonts w:ascii="Arial" w:hAnsi="Arial" w:cs="Arial"/>
          <w:color w:val="000000" w:themeColor="text1"/>
          <w:lang w:val="cy-GB"/>
        </w:rPr>
        <w:t>Dutton (</w:t>
      </w:r>
      <w:r w:rsidR="00B32F31" w:rsidRPr="004F60CB">
        <w:rPr>
          <w:rFonts w:ascii="Arial" w:hAnsi="Arial" w:cs="Arial"/>
          <w:color w:val="000000" w:themeColor="text1"/>
          <w:lang w:val="cy-GB"/>
        </w:rPr>
        <w:t>N.D</w:t>
      </w:r>
      <w:r w:rsidR="007205F7" w:rsidRPr="004F60CB">
        <w:rPr>
          <w:rFonts w:ascii="Arial" w:hAnsi="Arial" w:cs="Arial"/>
          <w:color w:val="000000" w:themeColor="text1"/>
          <w:lang w:val="cy-GB"/>
        </w:rPr>
        <w:t xml:space="preserve">, dyfynnwyd yn Morton 2013) </w:t>
      </w:r>
      <w:r w:rsidRPr="004F60CB">
        <w:rPr>
          <w:rFonts w:ascii="Arial" w:hAnsi="Arial" w:cs="Arial"/>
          <w:color w:val="000000" w:themeColor="text1"/>
          <w:lang w:val="cy-GB"/>
        </w:rPr>
        <w:t>bod ymarferwyr yn ddiffyg hyder yn cyfathrebu a rhieni, yn enwedig y rhai sydd yn ddibrofiad ac yn ffres allan o goleg. Felly, er mwyn dod dros y rhwystr yma, fe wnaeth hi hefyd dweud ei fod yn cynnal cyfarfodydd grŵp personol sydd yn rhoi cyfle i’r ymarferwyr i siarad â mamau a thadau i ffwrdd o’r plant, er mwyn adeiladu y perthnasau.</w:t>
      </w:r>
    </w:p>
    <w:p w14:paraId="02660991" w14:textId="318DCF46" w:rsidR="007479AB" w:rsidRPr="004F60CB" w:rsidRDefault="007479AB" w:rsidP="004F60CB">
      <w:pPr>
        <w:spacing w:line="360" w:lineRule="auto"/>
        <w:jc w:val="both"/>
        <w:rPr>
          <w:rFonts w:ascii="Arial" w:hAnsi="Arial" w:cs="Arial"/>
          <w:color w:val="000000" w:themeColor="text1"/>
          <w:lang w:val="cy-GB"/>
        </w:rPr>
      </w:pPr>
    </w:p>
    <w:p w14:paraId="2855870C" w14:textId="22977543" w:rsidR="00AF21AA" w:rsidRPr="004F60CB" w:rsidRDefault="00BC172F"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Yn ôl Stark (2014) hyder yw sylfaen yr arweinyddiaeth. Dywed y gallwch chi ddysgu arweinydd i fod y datryswr problemau effeithiol, ond heb i’r arweinydd hynny gredu ynddo’i hun yn gyntaf, dim ond mewn teitl y bydd gwir arweinyddiaeth yn ei bodoli. Felly, os nad oes gan arweinwr hyder, fe all hyn bod yn rhwystr o fewn y lleoliad blynyddoedd cynnar yn atal arweinyddiaeth gatalytig</w:t>
      </w:r>
      <w:r w:rsidR="001D6569" w:rsidRPr="004F60CB">
        <w:rPr>
          <w:rFonts w:ascii="Arial" w:hAnsi="Arial" w:cs="Arial"/>
          <w:color w:val="000000" w:themeColor="text1"/>
          <w:lang w:val="cy-GB"/>
        </w:rPr>
        <w:t xml:space="preserve">, gan fod yn sylfaen yr arweinyddiaeth. </w:t>
      </w:r>
    </w:p>
    <w:p w14:paraId="7A15D775" w14:textId="32F7A069" w:rsidR="00671404" w:rsidRPr="004F60CB" w:rsidRDefault="00671404" w:rsidP="004F60CB">
      <w:pPr>
        <w:spacing w:line="360" w:lineRule="auto"/>
        <w:jc w:val="both"/>
        <w:rPr>
          <w:rFonts w:ascii="Arial" w:hAnsi="Arial" w:cs="Arial"/>
          <w:color w:val="000000" w:themeColor="text1"/>
          <w:lang w:val="cy-GB"/>
        </w:rPr>
      </w:pPr>
    </w:p>
    <w:p w14:paraId="108B42F6" w14:textId="77777777" w:rsidR="002E2553" w:rsidRPr="004F60CB" w:rsidRDefault="00E25FA7"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Rhwystr ychwanegol sydd yn pryderu arweinyddiaeth gatalytig o fewn lleoliadau blynyddoedd cynnar yw y trosiant staff, gyda staff yn gadael yn gyson a staff newydd yn dod o hyd. Yn ôl data G</w:t>
      </w:r>
      <w:r w:rsidR="003960A4" w:rsidRPr="004F60CB">
        <w:rPr>
          <w:rFonts w:ascii="Arial" w:hAnsi="Arial" w:cs="Arial"/>
          <w:color w:val="000000" w:themeColor="text1"/>
          <w:lang w:val="cy-GB"/>
        </w:rPr>
        <w:t>B News</w:t>
      </w:r>
      <w:r w:rsidRPr="004F60CB">
        <w:rPr>
          <w:rFonts w:ascii="Arial" w:hAnsi="Arial" w:cs="Arial"/>
          <w:color w:val="000000" w:themeColor="text1"/>
          <w:lang w:val="cy-GB"/>
        </w:rPr>
        <w:t xml:space="preserve"> (2019) </w:t>
      </w:r>
      <w:r w:rsidR="002E2553" w:rsidRPr="004F60CB">
        <w:rPr>
          <w:rFonts w:ascii="Arial" w:hAnsi="Arial" w:cs="Arial"/>
          <w:color w:val="000000" w:themeColor="text1"/>
          <w:lang w:val="cy-GB"/>
        </w:rPr>
        <w:t xml:space="preserve">roedd trosiant staff wedi costi £879 miliwn </w:t>
      </w:r>
      <w:r w:rsidR="002E2553" w:rsidRPr="004F60CB">
        <w:rPr>
          <w:rFonts w:ascii="Arial" w:hAnsi="Arial" w:cs="Arial"/>
          <w:color w:val="000000" w:themeColor="text1"/>
          <w:lang w:val="cy-GB"/>
        </w:rPr>
        <w:lastRenderedPageBreak/>
        <w:t>o fewn y flwyddyn yn unig, yn y DU ac roedd yn gweld yn anodd recriwtio staff cymwys nag o’r blaen. Mae</w:t>
      </w:r>
      <w:r w:rsidRPr="004F60CB">
        <w:rPr>
          <w:rFonts w:ascii="Arial" w:hAnsi="Arial" w:cs="Arial"/>
          <w:color w:val="000000" w:themeColor="text1"/>
          <w:lang w:val="cy-GB"/>
        </w:rPr>
        <w:t xml:space="preserve"> Learner (2021) </w:t>
      </w:r>
      <w:r w:rsidR="002E2553" w:rsidRPr="004F60CB">
        <w:rPr>
          <w:rFonts w:ascii="Arial" w:hAnsi="Arial" w:cs="Arial"/>
          <w:color w:val="000000" w:themeColor="text1"/>
          <w:lang w:val="cy-GB"/>
        </w:rPr>
        <w:t xml:space="preserve">yn nodi bod bron dwy allan o dair staff yn feithrinfeydd yn Lloegr wedi gorffen ei swyddi yn gyfan gwbl dros 6 mis, gydag 8 allan o 10 meithrinfa yn gweld yn anodd i recriwtio staff addas i gymryd ei lle. Fe aeth y staff i weithio o fewn amgylchedd gwbl wahanol fel mewn siop manwerthu.  Fodd bynnag, fe nodir yn ei erthygl taw y rheswm am hyn oedd oherwydd mae staff yn gweld yn flinedig o orweithio ac o dan dâl. </w:t>
      </w:r>
    </w:p>
    <w:p w14:paraId="49948E24" w14:textId="77777777" w:rsidR="002E2553" w:rsidRPr="004F60CB" w:rsidRDefault="002E2553" w:rsidP="004F60CB">
      <w:pPr>
        <w:spacing w:line="360" w:lineRule="auto"/>
        <w:jc w:val="both"/>
        <w:rPr>
          <w:rFonts w:ascii="Arial" w:hAnsi="Arial" w:cs="Arial"/>
          <w:color w:val="000000" w:themeColor="text1"/>
          <w:lang w:val="cy-GB"/>
        </w:rPr>
      </w:pPr>
    </w:p>
    <w:p w14:paraId="3BF85A02" w14:textId="631DCC73" w:rsidR="00CA7AD8"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Nid yn unig yw trosiant staff uchel o fewn y blynyddoedd cynnar yn effeithio sgiliau arweinyddiaeth gatalytig, ond maent hefyd yn effeithio datblygiad plant. Mae gweithwyr proffesiynol yn dadlau y gall trosiant uchel staff gael effaith niweidiol ar ddatblygiad plant gan fod ymlyniad cynnar pwysig yn cael eu torri. Mae yr ymlyniad cynnar yn allweddol er mwyn i blant gael yr hyder i archwilio eu hamgylcheddau a datblygu trwy y nodau dysgu cynnar. Gall cael ymarferwyr sydd yn gadael yn rheolaidd bellach arwain at adael plant heb yr ymlyniadau cynnar sydd angen arnyn nhw yn ystod y blynyddoedd cynnar i ffynnu </w:t>
      </w:r>
      <w:r w:rsidR="006520C4" w:rsidRPr="004F60CB">
        <w:rPr>
          <w:rFonts w:ascii="Arial" w:hAnsi="Arial" w:cs="Arial"/>
          <w:color w:val="000000" w:themeColor="text1"/>
          <w:lang w:val="cy-GB"/>
        </w:rPr>
        <w:t>(EarlyYearsCareers, 2016).</w:t>
      </w:r>
      <w:r w:rsidR="008E1FCD" w:rsidRPr="004F60CB">
        <w:rPr>
          <w:rFonts w:ascii="Arial" w:hAnsi="Arial" w:cs="Arial"/>
          <w:color w:val="000000" w:themeColor="text1"/>
          <w:lang w:val="cy-GB"/>
        </w:rPr>
        <w:t xml:space="preserve"> </w:t>
      </w:r>
    </w:p>
    <w:p w14:paraId="6A70F9E2" w14:textId="25EE7037" w:rsidR="008E1FCD" w:rsidRPr="004F60CB" w:rsidRDefault="008E1FCD" w:rsidP="004F60CB">
      <w:pPr>
        <w:spacing w:line="360" w:lineRule="auto"/>
        <w:jc w:val="both"/>
        <w:rPr>
          <w:rFonts w:ascii="Arial" w:hAnsi="Arial" w:cs="Arial"/>
          <w:color w:val="000000" w:themeColor="text1"/>
          <w:lang w:val="cy-GB"/>
        </w:rPr>
      </w:pPr>
    </w:p>
    <w:p w14:paraId="07158613" w14:textId="77777777" w:rsidR="002E2553"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Wrth i ymarferydd blynyddoedd cynnar rhoi grym i blant a theuluoedd, gall wneud newidiadau ym mywydau eu hunain. Mae rhoi grym i blant yn meddwl bod yr oedolyn yn rhoi dewisiadau i’r plant a gadael iddyn nhw i allu gwneud pethau gwahanol a rhoi cynnig ar bethau newydd wrth iddynt heneiddio </w:t>
      </w:r>
      <w:r w:rsidR="00D12320" w:rsidRPr="004F60CB">
        <w:rPr>
          <w:rFonts w:ascii="Arial" w:hAnsi="Arial" w:cs="Arial"/>
          <w:color w:val="000000" w:themeColor="text1"/>
          <w:lang w:val="cy-GB"/>
        </w:rPr>
        <w:t xml:space="preserve">(Walsh, N.D). </w:t>
      </w:r>
      <w:r w:rsidR="00FB340F" w:rsidRPr="004F60CB">
        <w:rPr>
          <w:rFonts w:ascii="Arial" w:hAnsi="Arial" w:cs="Arial"/>
          <w:color w:val="000000" w:themeColor="text1"/>
          <w:lang w:val="cy-GB"/>
        </w:rPr>
        <w:t xml:space="preserve">Yn ôl </w:t>
      </w:r>
      <w:r w:rsidR="00ED474C" w:rsidRPr="004F60CB">
        <w:rPr>
          <w:rFonts w:ascii="Arial" w:hAnsi="Arial" w:cs="Arial"/>
          <w:color w:val="000000" w:themeColor="text1"/>
          <w:lang w:val="cy-GB"/>
        </w:rPr>
        <w:t xml:space="preserve">Beat (2017) </w:t>
      </w:r>
      <w:r w:rsidRPr="004F60CB">
        <w:rPr>
          <w:rFonts w:ascii="Arial" w:hAnsi="Arial" w:cs="Arial"/>
          <w:color w:val="000000" w:themeColor="text1"/>
          <w:lang w:val="cy-GB"/>
        </w:rPr>
        <w:t xml:space="preserve">mae rhoi grym i blant yn gallu magu hyder y plentyn, yn annog annibyniaeth, adeiladu gwytnwch, datblygu hunan-barch ac yn gwneud iddyn nhw yn ddysgwyr gwell. Wrth fagu hyder plentyn, daw yn amlwg fydd allbwn positif yn dod allan yn ei waith o fewn y feithrinfa neu ysgol sydd yn galluogi i’r plentyn i wneud yn well wrth heneiddio. </w:t>
      </w:r>
    </w:p>
    <w:p w14:paraId="5FC53774" w14:textId="77777777" w:rsidR="002E2553" w:rsidRPr="004F60CB" w:rsidRDefault="002E2553" w:rsidP="004F60CB">
      <w:pPr>
        <w:spacing w:line="360" w:lineRule="auto"/>
        <w:jc w:val="both"/>
        <w:rPr>
          <w:rFonts w:ascii="Arial" w:hAnsi="Arial" w:cs="Arial"/>
          <w:color w:val="000000" w:themeColor="text1"/>
          <w:lang w:val="cy-GB"/>
        </w:rPr>
      </w:pPr>
    </w:p>
    <w:p w14:paraId="2D433B0F" w14:textId="7984477F" w:rsidR="008E1FCD"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Wrth i rieni a gwarchodwyr plentyn fod y brif ffurf gofal pob plentyn, maent yn bwysig fod ymarferwyr yn y feithrinfa yn ei pharchu nhw. Yn ôl </w:t>
      </w:r>
      <w:r w:rsidR="00257FEC" w:rsidRPr="004F60CB">
        <w:rPr>
          <w:rFonts w:ascii="Arial" w:hAnsi="Arial" w:cs="Arial"/>
          <w:color w:val="000000" w:themeColor="text1"/>
          <w:lang w:val="cy-GB"/>
        </w:rPr>
        <w:t xml:space="preserve">Llywodraaeth Yr Alban (2019) </w:t>
      </w:r>
      <w:r w:rsidRPr="004F60CB">
        <w:rPr>
          <w:rFonts w:ascii="Arial" w:hAnsi="Arial" w:cs="Arial"/>
          <w:color w:val="000000" w:themeColor="text1"/>
          <w:lang w:val="cy-GB"/>
        </w:rPr>
        <w:t xml:space="preserve">fe fydd rhieni a gwarchodwyr mewn system sydd yn rhoi grym yn cael ei adnabod fel y prif addysgwyr eu plant ac yn cael y cymorth iawn ar yr adegau cywir er mwyn galluogi i ymgysylltu a phroses dysgu y plant mewn ffyrdd sydd yn ystyried eu sgiliau unigol ac eu galluoedd. Maent hefyd yn nodi bod rhieni a gwarchodwyr yn cymryd rhan mewn deialog barhaus ac effeithiol am gynnydd gwaith ei phlentyn a chael cyfleoedd i gael mynediad i ymarferwyr ynghylch y ffordd orau o gefnogi ei phlentyn o fewn </w:t>
      </w:r>
      <w:r w:rsidRPr="004F60CB">
        <w:rPr>
          <w:rFonts w:ascii="Arial" w:hAnsi="Arial" w:cs="Arial"/>
          <w:color w:val="000000" w:themeColor="text1"/>
          <w:lang w:val="cy-GB"/>
        </w:rPr>
        <w:lastRenderedPageBreak/>
        <w:t>system rhoi grym da. Mae hyn yn awgrymu bod parch yn rhan fawr o’r broses ac os oes parch maent yn galluogi i’r plentyn a rhieni i lwyddo.</w:t>
      </w:r>
    </w:p>
    <w:p w14:paraId="62B7C061" w14:textId="77777777" w:rsidR="002E2553" w:rsidRPr="004F60CB" w:rsidRDefault="002E2553" w:rsidP="004F60CB">
      <w:pPr>
        <w:spacing w:line="360" w:lineRule="auto"/>
        <w:jc w:val="both"/>
        <w:rPr>
          <w:rFonts w:ascii="Arial" w:hAnsi="Arial" w:cs="Arial"/>
          <w:color w:val="000000" w:themeColor="text1"/>
          <w:lang w:val="cy-GB"/>
        </w:rPr>
      </w:pPr>
    </w:p>
    <w:p w14:paraId="37F504E7" w14:textId="77777777" w:rsidR="002E2553" w:rsidRPr="004F60CB" w:rsidRDefault="00D265BF"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ôl Waterford.org (2020) </w:t>
      </w:r>
      <w:r w:rsidR="002E2553" w:rsidRPr="004F60CB">
        <w:rPr>
          <w:rFonts w:ascii="Arial" w:hAnsi="Arial" w:cs="Arial"/>
          <w:color w:val="000000" w:themeColor="text1"/>
          <w:lang w:val="cy-GB"/>
        </w:rPr>
        <w:t xml:space="preserve">wrth roi grym i rieni a rhoi llais iddyn nhw, mae yr ymarferydd yn gallu partneri gyda nhw er mwyn helpu bod plentyn arall yn y dosbarth i gwrdd â’i photensial. Fe wnaeth </w:t>
      </w:r>
      <w:r w:rsidR="00AB50DF" w:rsidRPr="004F60CB">
        <w:rPr>
          <w:rFonts w:ascii="Arial" w:hAnsi="Arial" w:cs="Arial"/>
          <w:color w:val="000000" w:themeColor="text1"/>
          <w:lang w:val="cy-GB"/>
        </w:rPr>
        <w:t xml:space="preserve">Prifysgol Kansas (2019) </w:t>
      </w:r>
      <w:r w:rsidR="002E2553" w:rsidRPr="004F60CB">
        <w:rPr>
          <w:rFonts w:ascii="Arial" w:hAnsi="Arial" w:cs="Arial"/>
          <w:color w:val="000000" w:themeColor="text1"/>
          <w:lang w:val="cy-GB"/>
        </w:rPr>
        <w:t xml:space="preserve">nodi pwysigrwydd cyfranogiad y rhieni o fewn addysg y plentyn, wrth nodi bod cyfranogiad rhieni yn chwarae rhan hanfodol yn llwyddiant academaidd myfyrwyr a pan fyddwch yn gweithio gyda rhieni byddwch yn cael y cymorth ychwanegol sydd angen er mwyn helpu plant sydd yn gweld yn anodd i newid eu perfformiad. Wnaeth hefyd nodi trwy gyfathrebu ac yn annog presenoldeb rhieni yn yr ystafell dosbarth a chynnig cyfleoedd ar gyfer cyfoethogi cartref, gall yr athrawon ddod a rhieni i fod yn bartneriaid mewn addysg. </w:t>
      </w:r>
    </w:p>
    <w:p w14:paraId="4DC9DD25" w14:textId="77777777" w:rsidR="002E2553" w:rsidRPr="004F60CB" w:rsidRDefault="002E2553" w:rsidP="004F60CB">
      <w:pPr>
        <w:spacing w:line="360" w:lineRule="auto"/>
        <w:jc w:val="both"/>
        <w:rPr>
          <w:rFonts w:ascii="Arial" w:hAnsi="Arial" w:cs="Arial"/>
          <w:color w:val="000000" w:themeColor="text1"/>
          <w:lang w:val="cy-GB"/>
        </w:rPr>
      </w:pPr>
    </w:p>
    <w:p w14:paraId="1D7F0478" w14:textId="5893A4E2" w:rsidR="00AB50DF" w:rsidRPr="004F60CB" w:rsidRDefault="002E255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Fodd bynnag, byddai rhai yn dadlau bydd annog presenoldeb rhieni yn yr ystafell dosbarth ddim yn syniad mor dda. Yn ôl</w:t>
      </w:r>
      <w:r w:rsidR="00BD1E6B" w:rsidRPr="004F60CB">
        <w:rPr>
          <w:rFonts w:ascii="Arial" w:hAnsi="Arial" w:cs="Arial"/>
          <w:color w:val="000000" w:themeColor="text1"/>
          <w:lang w:val="cy-GB"/>
        </w:rPr>
        <w:t xml:space="preserve"> NSPCC (N.D) </w:t>
      </w:r>
      <w:r w:rsidR="00242DF6" w:rsidRPr="004F60CB">
        <w:rPr>
          <w:rFonts w:ascii="Arial" w:hAnsi="Arial" w:cs="Arial"/>
          <w:color w:val="000000" w:themeColor="text1"/>
          <w:lang w:val="cy-GB"/>
        </w:rPr>
        <w:t xml:space="preserve">mae gan ysgolion gyfrifoldeb i gadw plant yn ddiogel yn yr ysgol, ac am ddarparu yr addysg orau y gallant. Felly, er mwyn gwneud hyn, mae gan yr ysgolion hawliau sydd yn cynnwys rheoli mynediad i dir yr ysgol er mwyn cadw y plant yn ddiogel felly mae ganddynt yr hawl i benderfynu pryd y caniateir mynediad i rieni neu ofalwyr a gallent hyd yn oed wahardd rhieni o’r safle. Maent hefyd yn ofyniad gan Ofsted bod pob un sydd yn gweithio o fewn lleoliad yn cael gwiriad DBS manwl er mwyn atal unrhyw ymgeiswyr anaddas rhag gweithio gyda phlant mewn unrhyw swyddogaeth </w:t>
      </w:r>
      <w:r w:rsidR="005E1D3C" w:rsidRPr="004F60CB">
        <w:rPr>
          <w:rFonts w:ascii="Arial" w:hAnsi="Arial" w:cs="Arial"/>
          <w:color w:val="000000" w:themeColor="text1"/>
          <w:lang w:val="cy-GB"/>
        </w:rPr>
        <w:t xml:space="preserve">(OnlineDBS, N.D). </w:t>
      </w:r>
      <w:r w:rsidR="00242DF6" w:rsidRPr="004F60CB">
        <w:rPr>
          <w:rFonts w:ascii="Arial" w:hAnsi="Arial" w:cs="Arial"/>
          <w:color w:val="000000" w:themeColor="text1"/>
          <w:lang w:val="cy-GB"/>
        </w:rPr>
        <w:t>Felly, os fydd rhieni eisiau aros mewn yn y dosbarth, gall rhoi plant eraill mewn risg oherwydd nid ydynt yn gwybod ei chefndir ac nid ydynt wedi gweld os mae ganddyn nhw DBS.</w:t>
      </w:r>
    </w:p>
    <w:p w14:paraId="5C1B8DA7" w14:textId="28161F94" w:rsidR="008E1FCD" w:rsidRPr="004F60CB" w:rsidRDefault="008E1FCD" w:rsidP="004F60CB">
      <w:pPr>
        <w:spacing w:line="360" w:lineRule="auto"/>
        <w:jc w:val="both"/>
        <w:rPr>
          <w:rFonts w:ascii="Arial" w:hAnsi="Arial" w:cs="Arial"/>
          <w:color w:val="000000" w:themeColor="text1"/>
          <w:lang w:val="cy-GB"/>
        </w:rPr>
      </w:pPr>
    </w:p>
    <w:p w14:paraId="73C6376C" w14:textId="77777777" w:rsidR="008E1FCD" w:rsidRPr="004F60CB" w:rsidRDefault="008E1FCD" w:rsidP="004F60CB">
      <w:pPr>
        <w:spacing w:line="360" w:lineRule="auto"/>
        <w:jc w:val="both"/>
        <w:rPr>
          <w:rFonts w:ascii="Arial" w:hAnsi="Arial" w:cs="Arial"/>
          <w:color w:val="000000" w:themeColor="text1"/>
          <w:lang w:val="cy-GB"/>
        </w:rPr>
      </w:pPr>
    </w:p>
    <w:p w14:paraId="4680E3B4" w14:textId="77777777" w:rsidR="00611F4D" w:rsidRPr="004F60CB" w:rsidRDefault="00611F4D" w:rsidP="004F60CB">
      <w:pPr>
        <w:spacing w:line="360" w:lineRule="auto"/>
        <w:jc w:val="both"/>
        <w:rPr>
          <w:rFonts w:ascii="Arial" w:hAnsi="Arial" w:cs="Arial"/>
          <w:color w:val="000000" w:themeColor="text1"/>
          <w:lang w:val="cy-GB"/>
        </w:rPr>
      </w:pPr>
    </w:p>
    <w:p w14:paraId="1679E6BB" w14:textId="77777777" w:rsidR="00A70463" w:rsidRPr="004F60CB" w:rsidRDefault="00A70463" w:rsidP="004F60CB">
      <w:pPr>
        <w:spacing w:line="360" w:lineRule="auto"/>
        <w:jc w:val="both"/>
        <w:rPr>
          <w:rFonts w:ascii="Arial" w:hAnsi="Arial" w:cs="Arial"/>
          <w:color w:val="000000" w:themeColor="text1"/>
          <w:lang w:val="cy-GB"/>
        </w:rPr>
      </w:pPr>
    </w:p>
    <w:p w14:paraId="0D7D27B6" w14:textId="15692D96" w:rsidR="001F3D00" w:rsidRPr="004F60CB" w:rsidRDefault="001F3D00" w:rsidP="004F60CB">
      <w:pPr>
        <w:spacing w:line="360" w:lineRule="auto"/>
        <w:jc w:val="both"/>
        <w:rPr>
          <w:rFonts w:ascii="Arial" w:hAnsi="Arial" w:cs="Arial"/>
          <w:color w:val="000000" w:themeColor="text1"/>
          <w:lang w:val="cy-GB"/>
        </w:rPr>
      </w:pPr>
    </w:p>
    <w:p w14:paraId="7F069D5E" w14:textId="77777777" w:rsidR="001F3D00" w:rsidRPr="004F60CB" w:rsidRDefault="001F3D00" w:rsidP="004F60CB">
      <w:pPr>
        <w:spacing w:line="360" w:lineRule="auto"/>
        <w:jc w:val="both"/>
        <w:rPr>
          <w:rFonts w:ascii="Arial" w:hAnsi="Arial" w:cs="Arial"/>
          <w:color w:val="000000" w:themeColor="text1"/>
          <w:lang w:val="cy-GB"/>
        </w:rPr>
      </w:pPr>
    </w:p>
    <w:p w14:paraId="0B851FFA" w14:textId="0D285E9D" w:rsidR="00BE3E58" w:rsidRPr="004F60CB" w:rsidRDefault="00BE3E58" w:rsidP="004F60CB">
      <w:pPr>
        <w:spacing w:line="360" w:lineRule="auto"/>
        <w:jc w:val="both"/>
        <w:rPr>
          <w:rFonts w:ascii="Arial" w:hAnsi="Arial" w:cs="Arial"/>
          <w:color w:val="000000" w:themeColor="text1"/>
          <w:lang w:val="cy-GB"/>
        </w:rPr>
      </w:pPr>
    </w:p>
    <w:p w14:paraId="60C267A1" w14:textId="2C8A4E16" w:rsidR="00BE3E58" w:rsidRDefault="00BE3E58" w:rsidP="004F60CB">
      <w:pPr>
        <w:spacing w:line="360" w:lineRule="auto"/>
        <w:jc w:val="both"/>
        <w:rPr>
          <w:rFonts w:ascii="Arial" w:hAnsi="Arial" w:cs="Arial"/>
          <w:color w:val="000000" w:themeColor="text1"/>
          <w:lang w:val="cy-GB"/>
        </w:rPr>
      </w:pPr>
    </w:p>
    <w:p w14:paraId="50E26DE5" w14:textId="199EC41C" w:rsidR="004F60CB" w:rsidRDefault="004F60CB" w:rsidP="004F60CB">
      <w:pPr>
        <w:spacing w:line="360" w:lineRule="auto"/>
        <w:jc w:val="both"/>
        <w:rPr>
          <w:rFonts w:ascii="Arial" w:hAnsi="Arial" w:cs="Arial"/>
          <w:color w:val="000000" w:themeColor="text1"/>
          <w:lang w:val="cy-GB"/>
        </w:rPr>
      </w:pPr>
    </w:p>
    <w:p w14:paraId="55371228" w14:textId="77777777" w:rsidR="004F60CB" w:rsidRPr="004F60CB" w:rsidRDefault="004F60CB" w:rsidP="004F60CB">
      <w:pPr>
        <w:spacing w:line="360" w:lineRule="auto"/>
        <w:jc w:val="both"/>
        <w:rPr>
          <w:rFonts w:ascii="Arial" w:hAnsi="Arial" w:cs="Arial"/>
          <w:color w:val="000000" w:themeColor="text1"/>
          <w:lang w:val="cy-GB"/>
        </w:rPr>
      </w:pPr>
    </w:p>
    <w:p w14:paraId="7C898377" w14:textId="6B3ADEEC" w:rsidR="00DD06DC" w:rsidRPr="004F60CB" w:rsidRDefault="00DD06DC" w:rsidP="004F60CB">
      <w:pPr>
        <w:spacing w:line="360" w:lineRule="auto"/>
        <w:jc w:val="both"/>
        <w:rPr>
          <w:rFonts w:ascii="Arial" w:hAnsi="Arial" w:cs="Arial"/>
          <w:b/>
          <w:bCs/>
          <w:color w:val="000000" w:themeColor="text1"/>
          <w:u w:val="single"/>
          <w:lang w:val="cy-GB"/>
        </w:rPr>
      </w:pPr>
      <w:r w:rsidRPr="004F60CB">
        <w:rPr>
          <w:rFonts w:ascii="Arial" w:hAnsi="Arial" w:cs="Arial"/>
          <w:b/>
          <w:bCs/>
          <w:color w:val="000000" w:themeColor="text1"/>
          <w:u w:val="single"/>
          <w:lang w:val="cy-GB"/>
        </w:rPr>
        <w:lastRenderedPageBreak/>
        <w:t xml:space="preserve">Rhan 2 </w:t>
      </w:r>
    </w:p>
    <w:p w14:paraId="0293629D" w14:textId="77777777" w:rsidR="00BE3E58" w:rsidRPr="004F60CB" w:rsidRDefault="00BE3E58" w:rsidP="004F60CB">
      <w:pPr>
        <w:spacing w:line="360" w:lineRule="auto"/>
        <w:jc w:val="both"/>
        <w:rPr>
          <w:rFonts w:ascii="Arial" w:hAnsi="Arial" w:cs="Arial"/>
          <w:b/>
          <w:bCs/>
          <w:color w:val="000000" w:themeColor="text1"/>
          <w:u w:val="single"/>
          <w:lang w:val="cy-GB"/>
        </w:rPr>
      </w:pPr>
    </w:p>
    <w:p w14:paraId="788E4597" w14:textId="1AED5112" w:rsidR="00421D55" w:rsidRPr="004F60CB" w:rsidRDefault="00C52C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Diffinir Children’s Rights Alliance (N</w:t>
      </w:r>
      <w:r w:rsidR="00EB57CB" w:rsidRPr="004F60CB">
        <w:rPr>
          <w:rFonts w:ascii="Arial" w:hAnsi="Arial" w:cs="Arial"/>
          <w:color w:val="000000" w:themeColor="text1"/>
          <w:lang w:val="cy-GB"/>
        </w:rPr>
        <w:t>.D</w:t>
      </w:r>
      <w:r w:rsidRPr="004F60CB">
        <w:rPr>
          <w:rFonts w:ascii="Arial" w:hAnsi="Arial" w:cs="Arial"/>
          <w:color w:val="000000" w:themeColor="text1"/>
          <w:lang w:val="cy-GB"/>
        </w:rPr>
        <w:t xml:space="preserve">) </w:t>
      </w:r>
      <w:r w:rsidR="00242DF6" w:rsidRPr="004F60CB">
        <w:rPr>
          <w:rFonts w:ascii="Arial" w:hAnsi="Arial" w:cs="Arial"/>
          <w:color w:val="000000" w:themeColor="text1"/>
          <w:lang w:val="cy-GB"/>
        </w:rPr>
        <w:t>hawliau plant fel ei fod yn cynnwys yr hawl i iechyd, addysg, bywyd teuluol, chwarae a hamdden, safon byw ddigonol ac i gael eu hamddiffyn rhag unrhyw gamdriniaeth a niwed. Maent hefyd yn ei nodi bod hawliau plant yn cymharu eu hanghenion datblygiadol ac oedran-briodol sydd yn ei newid dros amser wrth i blentyn heneiddio. Yn debyg, mae Humanium (2011) yn ei nodi bod hawliau plant yn hawliau dynol sydd wedi addasu i’r plentyn oherwydd ei fod yn ystyried ei fryder, ei nodweddion penodol a’i anghenion sydd yn briodol i’w hoedran.</w:t>
      </w:r>
    </w:p>
    <w:p w14:paraId="1D4BE48D" w14:textId="77777777" w:rsidR="00242DF6" w:rsidRPr="004F60CB" w:rsidRDefault="00242DF6" w:rsidP="004F60CB">
      <w:pPr>
        <w:spacing w:line="360" w:lineRule="auto"/>
        <w:jc w:val="both"/>
        <w:rPr>
          <w:rFonts w:ascii="Arial" w:hAnsi="Arial" w:cs="Arial"/>
          <w:color w:val="000000" w:themeColor="text1"/>
          <w:lang w:val="cy-GB"/>
        </w:rPr>
      </w:pPr>
    </w:p>
    <w:p w14:paraId="1F775C58" w14:textId="028F5146" w:rsidR="00421D55" w:rsidRPr="004F60CB" w:rsidRDefault="00242DF6"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Pwynt cryf sydd yn cefnogi pwysigrwydd hawliau plant yw bod angen hawliau arbennig ar blant oherwydd bod angen amddiffyniad ychwanegol atynt nad oes gan oedolion </w:t>
      </w:r>
      <w:r w:rsidR="00777163" w:rsidRPr="004F60CB">
        <w:rPr>
          <w:rFonts w:ascii="Arial" w:hAnsi="Arial" w:cs="Arial"/>
          <w:color w:val="000000" w:themeColor="text1"/>
          <w:lang w:val="cy-GB"/>
        </w:rPr>
        <w:t xml:space="preserve">(Law Stuff, 2019). </w:t>
      </w:r>
      <w:r w:rsidR="00CC4BB2" w:rsidRPr="004F60CB">
        <w:rPr>
          <w:rFonts w:ascii="Arial" w:hAnsi="Arial" w:cs="Arial"/>
          <w:color w:val="000000" w:themeColor="text1"/>
          <w:lang w:val="cy-GB"/>
        </w:rPr>
        <w:t xml:space="preserve">Yn ôl Cry UK (2019) </w:t>
      </w:r>
      <w:r w:rsidRPr="004F60CB">
        <w:rPr>
          <w:rFonts w:ascii="Arial" w:hAnsi="Arial" w:cs="Arial"/>
          <w:color w:val="000000" w:themeColor="text1"/>
          <w:lang w:val="cy-GB"/>
        </w:rPr>
        <w:t>mae yr hawliau yn bwysig gan fod plant yn ddiniwed, ymddiriedus a llawn gobaith, ac fe ddylai ei fywyd bod llawn cariad a llawenydd. Mag gan blant yr un hawliau dynol cyffredinol ag oedolion, a hawliau penodol sy’n cydnabod eu hanghenion arbennig. Nid yw plant yn eiddo i’w rhieni ac nid ydynt yn amcanion elusen ddiymadferth ac felly yn fodau dynol ac yn destun eu hawliau eu hunain</w:t>
      </w:r>
      <w:r w:rsidR="002E41C5" w:rsidRPr="004F60CB">
        <w:rPr>
          <w:rFonts w:ascii="Arial" w:hAnsi="Arial" w:cs="Arial"/>
          <w:color w:val="000000" w:themeColor="text1"/>
          <w:lang w:val="cy-GB"/>
        </w:rPr>
        <w:t xml:space="preserve"> (Unicef, 2019). </w:t>
      </w:r>
    </w:p>
    <w:p w14:paraId="6172FD0B" w14:textId="77777777" w:rsidR="000F7B0B" w:rsidRPr="004F60CB" w:rsidRDefault="000F7B0B" w:rsidP="004F60CB">
      <w:pPr>
        <w:spacing w:line="360" w:lineRule="auto"/>
        <w:jc w:val="both"/>
        <w:rPr>
          <w:rFonts w:ascii="Arial" w:hAnsi="Arial" w:cs="Arial"/>
          <w:color w:val="000000" w:themeColor="text1"/>
          <w:lang w:val="cy-GB"/>
        </w:rPr>
      </w:pPr>
    </w:p>
    <w:p w14:paraId="7918BFBA" w14:textId="5B2417D3" w:rsidR="00B40E95" w:rsidRPr="004F60CB" w:rsidRDefault="002B764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Cyhoeddwyd Comisiynydd Plant Cymru (2019) </w:t>
      </w:r>
      <w:r w:rsidR="00242DF6" w:rsidRPr="004F60CB">
        <w:rPr>
          <w:rFonts w:ascii="Arial" w:hAnsi="Arial" w:cs="Arial"/>
          <w:color w:val="000000" w:themeColor="text1"/>
          <w:lang w:val="cy-GB"/>
        </w:rPr>
        <w:t>bod gan blant a phobl ifanc 42 hawl o dan y Confensiwn y Cenhedloedd Unedig ar Hawliau’r Plentyn (CCUHP) sydd yn rhoi’r hyn sydd ei angen ar blant a phobl ifanc i dyfu i fyny’n hapus, iach ac yn ddiogel. Fe wnaethon nodi hefyd yn 2011, Cymru oedd y wlad gyntaf yn y Deyrnas Unedig i wneud y CCUHP yn rhan o’i gyfraith ddomestig. Yn debyg, Cymru oedd y wlad gyntaf yn y DU i gael Comisiynydd Plant annibynnol</w:t>
      </w:r>
      <w:r w:rsidR="000F7B0B" w:rsidRPr="004F60CB">
        <w:rPr>
          <w:rFonts w:ascii="Arial" w:hAnsi="Arial" w:cs="Arial"/>
          <w:color w:val="000000" w:themeColor="text1"/>
          <w:lang w:val="cy-GB"/>
        </w:rPr>
        <w:t xml:space="preserve"> (Llywodraeth Cymru, 2015). </w:t>
      </w:r>
      <w:r w:rsidR="000C4395" w:rsidRPr="004F60CB">
        <w:rPr>
          <w:rFonts w:ascii="Arial" w:hAnsi="Arial" w:cs="Arial"/>
          <w:color w:val="000000" w:themeColor="text1"/>
          <w:lang w:val="cy-GB"/>
        </w:rPr>
        <w:t>Yn ôl Comisiynydd Plant Cymru (</w:t>
      </w:r>
      <w:r w:rsidR="00EB57CB" w:rsidRPr="004F60CB">
        <w:rPr>
          <w:rFonts w:ascii="Arial" w:hAnsi="Arial" w:cs="Arial"/>
          <w:color w:val="000000" w:themeColor="text1"/>
          <w:lang w:val="cy-GB"/>
        </w:rPr>
        <w:t>N.D</w:t>
      </w:r>
      <w:r w:rsidR="000C4395" w:rsidRPr="004F60CB">
        <w:rPr>
          <w:rFonts w:ascii="Arial" w:hAnsi="Arial" w:cs="Arial"/>
          <w:color w:val="000000" w:themeColor="text1"/>
          <w:lang w:val="cy-GB"/>
        </w:rPr>
        <w:t xml:space="preserve">) </w:t>
      </w:r>
      <w:r w:rsidR="00242DF6" w:rsidRPr="004F60CB">
        <w:rPr>
          <w:rFonts w:ascii="Arial" w:hAnsi="Arial" w:cs="Arial"/>
          <w:color w:val="000000" w:themeColor="text1"/>
          <w:lang w:val="cy-GB"/>
        </w:rPr>
        <w:t xml:space="preserve">swydd y comisiynydd plant yw i ddweud wrth bobl pam mae hawliau plant mor bwysig ac i edrych ar sut mae penderfyniadau a wneir gan gyrff cyhoeddus yng Nghymru, gan gynnwys Llywodraeth Cymru, yn effeithio ar hawliau plant. Yn ôl </w:t>
      </w:r>
      <w:r w:rsidR="00602EC2" w:rsidRPr="004F60CB">
        <w:rPr>
          <w:rFonts w:ascii="Arial" w:hAnsi="Arial" w:cs="Arial"/>
          <w:color w:val="000000" w:themeColor="text1"/>
          <w:lang w:val="cy-GB"/>
        </w:rPr>
        <w:t>Comisiynydd Plant Cymru (2017</w:t>
      </w:r>
      <w:r w:rsidR="00D64E2D" w:rsidRPr="004F60CB">
        <w:rPr>
          <w:rFonts w:ascii="Arial" w:hAnsi="Arial" w:cs="Arial"/>
          <w:color w:val="000000" w:themeColor="text1"/>
          <w:lang w:val="cy-GB"/>
        </w:rPr>
        <w:t>a</w:t>
      </w:r>
      <w:r w:rsidR="00602EC2" w:rsidRPr="004F60CB">
        <w:rPr>
          <w:rFonts w:ascii="Arial" w:hAnsi="Arial" w:cs="Arial"/>
          <w:color w:val="000000" w:themeColor="text1"/>
          <w:lang w:val="cy-GB"/>
        </w:rPr>
        <w:t xml:space="preserve">) mae y CCUHP yn sail i holl waith y Comisiynydd. </w:t>
      </w:r>
    </w:p>
    <w:p w14:paraId="4DC6D180" w14:textId="77777777" w:rsidR="00F11967" w:rsidRPr="004F60CB" w:rsidRDefault="00F11967" w:rsidP="004F60CB">
      <w:pPr>
        <w:spacing w:line="360" w:lineRule="auto"/>
        <w:jc w:val="both"/>
        <w:rPr>
          <w:rFonts w:ascii="Arial" w:hAnsi="Arial" w:cs="Arial"/>
          <w:color w:val="000000" w:themeColor="text1"/>
          <w:lang w:val="cy-GB"/>
        </w:rPr>
      </w:pPr>
    </w:p>
    <w:p w14:paraId="574E52B9" w14:textId="1AA596C3" w:rsidR="00C20626" w:rsidRPr="004F60CB" w:rsidRDefault="00242DF6" w:rsidP="004F60CB">
      <w:pPr>
        <w:spacing w:line="360" w:lineRule="auto"/>
        <w:jc w:val="both"/>
        <w:rPr>
          <w:rFonts w:ascii="Arial" w:hAnsi="Arial" w:cs="Arial"/>
          <w:b/>
          <w:bCs/>
          <w:color w:val="000000" w:themeColor="text1"/>
          <w:lang w:val="cy-GB"/>
        </w:rPr>
      </w:pPr>
      <w:r w:rsidRPr="004F60CB">
        <w:rPr>
          <w:rFonts w:ascii="Arial" w:hAnsi="Arial" w:cs="Arial"/>
          <w:color w:val="000000" w:themeColor="text1"/>
          <w:lang w:val="cy-GB"/>
        </w:rPr>
        <w:t xml:space="preserve">Yn 2001, daeth Peter Clarke yn gomisiynydd plant cyntaf Cymru a hefyd y gyntaf yn </w:t>
      </w:r>
      <w:r w:rsidR="00C20626" w:rsidRPr="004F60CB">
        <w:rPr>
          <w:rFonts w:ascii="Arial" w:hAnsi="Arial" w:cs="Arial"/>
          <w:color w:val="000000" w:themeColor="text1"/>
          <w:lang w:val="cy-GB"/>
        </w:rPr>
        <w:t xml:space="preserve">y DU (Philpot, 2007). </w:t>
      </w:r>
      <w:r w:rsidRPr="004F60CB">
        <w:rPr>
          <w:rFonts w:ascii="Arial" w:hAnsi="Arial" w:cs="Arial"/>
          <w:color w:val="000000" w:themeColor="text1"/>
          <w:lang w:val="cy-GB"/>
        </w:rPr>
        <w:t xml:space="preserve">Ar ddechrau ei gyrfa fel y comisiynydd plant, fe ddaw swydd ddifrifol i Clarke, pan orfododd ymchwilio i achos cyn-athro wedi ei ganfod yn farw ym </w:t>
      </w:r>
      <w:r w:rsidRPr="004F60CB">
        <w:rPr>
          <w:rFonts w:ascii="Arial" w:hAnsi="Arial" w:cs="Arial"/>
          <w:color w:val="000000" w:themeColor="text1"/>
          <w:lang w:val="cy-GB"/>
        </w:rPr>
        <w:lastRenderedPageBreak/>
        <w:t xml:space="preserve">mhroses honiadau o gam-drin rhywiol yn erbyn disgyblion am dros 10 blwyddyn. Yn dilyn hyn, nid amcan Clarke oedd i weld os oedd yr athro yma yn euog neu beidio, ond oedd i edrych ar y gwersi i’w dysgu i sicrhau bod plant yn cael eu hamddiffyn rhag niwed </w:t>
      </w:r>
      <w:r w:rsidR="0038278D" w:rsidRPr="004F60CB">
        <w:rPr>
          <w:rFonts w:ascii="Arial" w:hAnsi="Arial" w:cs="Arial"/>
          <w:color w:val="000000" w:themeColor="text1"/>
          <w:lang w:val="cy-GB"/>
        </w:rPr>
        <w:t xml:space="preserve">(BBC News, 2001). </w:t>
      </w:r>
      <w:r w:rsidR="007D0CD0" w:rsidRPr="004F60CB">
        <w:rPr>
          <w:rFonts w:ascii="Arial" w:hAnsi="Arial" w:cs="Arial"/>
          <w:color w:val="000000" w:themeColor="text1"/>
          <w:lang w:val="cy-GB"/>
        </w:rPr>
        <w:t>Mae erthygl 34 o fewn y Confensiwn y Cenhedloedd Unedig ar Hawliau’r Plentyn yn cefnogi hyn wrth iddo fod “</w:t>
      </w:r>
      <w:r w:rsidR="007D0CD0" w:rsidRPr="004F60CB">
        <w:rPr>
          <w:rFonts w:ascii="Arial" w:hAnsi="Arial" w:cs="Arial"/>
          <w:i/>
          <w:iCs/>
          <w:color w:val="000000" w:themeColor="text1"/>
          <w:lang w:val="cy-GB"/>
        </w:rPr>
        <w:t>Dylai’r llywodraeth ddiogelu plant rhag cam-drin rhywiol</w:t>
      </w:r>
      <w:r w:rsidR="007D0CD0" w:rsidRPr="004F60CB">
        <w:rPr>
          <w:rFonts w:ascii="Arial" w:hAnsi="Arial" w:cs="Arial"/>
          <w:color w:val="000000" w:themeColor="text1"/>
          <w:lang w:val="cy-GB"/>
        </w:rPr>
        <w:t xml:space="preserve">” (Comisiynydd Plant Cymru, 2022). </w:t>
      </w:r>
    </w:p>
    <w:p w14:paraId="294CE780" w14:textId="64D75B79" w:rsidR="009D76F4" w:rsidRPr="004F60CB" w:rsidRDefault="009D76F4" w:rsidP="004F60CB">
      <w:pPr>
        <w:spacing w:line="360" w:lineRule="auto"/>
        <w:jc w:val="both"/>
        <w:rPr>
          <w:rFonts w:ascii="Arial" w:hAnsi="Arial" w:cs="Arial"/>
          <w:color w:val="000000" w:themeColor="text1"/>
          <w:lang w:val="cy-GB"/>
        </w:rPr>
      </w:pPr>
    </w:p>
    <w:p w14:paraId="34DD13CA" w14:textId="3C24F84C" w:rsidR="008C3CC0" w:rsidRPr="004F60CB" w:rsidRDefault="001B652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Fe hysbyswyd Reid (2008) </w:t>
      </w:r>
      <w:r w:rsidR="000558AC" w:rsidRPr="004F60CB">
        <w:rPr>
          <w:rFonts w:ascii="Arial" w:hAnsi="Arial" w:cs="Arial"/>
          <w:color w:val="000000" w:themeColor="text1"/>
          <w:lang w:val="cy-GB"/>
        </w:rPr>
        <w:t xml:space="preserve">bod yn 1923, fe wnaeth Eglantyne Jebb, sylfaenydd Achub Y Plant, drafftio pum pwynt y Datganiad cyntaf o Hawliau’r Plentyn, ac erbyn 1948, fe wnaeth y Cenhedloedd Unedig mabwysiadu y Datganiad Cyffredinol o Hawliau Dynol, sydd yn ddogfen sydd yn cynnwys hawliau ymhly plant. Erbyn 1992, cadarnhaodd Iwerddon y Confensiwn ar Hawliau’r Plentyn. Yn wahanol i Gymru, nid yw y CCUHP yn rhan o’r gyfraith ddomestig yn y Deyrnas Unedig gyfan, sydd yn golygu na all plentyn fynd i’r llys yn dibynnu ar y CCUHP yn unig </w:t>
      </w:r>
      <w:r w:rsidR="00C45F37" w:rsidRPr="004F60CB">
        <w:rPr>
          <w:rFonts w:ascii="Arial" w:hAnsi="Arial" w:cs="Arial"/>
          <w:color w:val="000000" w:themeColor="text1"/>
          <w:lang w:val="cy-GB"/>
        </w:rPr>
        <w:t xml:space="preserve">(CRAE, 2022). </w:t>
      </w:r>
    </w:p>
    <w:p w14:paraId="5A9D6FD0" w14:textId="77777777" w:rsidR="008C3CC0" w:rsidRPr="004F60CB" w:rsidRDefault="008C3CC0" w:rsidP="004F60CB">
      <w:pPr>
        <w:spacing w:line="360" w:lineRule="auto"/>
        <w:jc w:val="both"/>
        <w:rPr>
          <w:rFonts w:ascii="Arial" w:hAnsi="Arial" w:cs="Arial"/>
          <w:color w:val="000000" w:themeColor="text1"/>
          <w:lang w:val="cy-GB"/>
        </w:rPr>
      </w:pPr>
    </w:p>
    <w:p w14:paraId="2D78C5CC" w14:textId="72D76026" w:rsidR="00A15101" w:rsidRPr="004F60CB" w:rsidRDefault="009D76F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adroddiad blynyddol Comisiynydd Plant Cymru gan Clarke (2004) </w:t>
      </w:r>
      <w:r w:rsidR="000558AC" w:rsidRPr="004F60CB">
        <w:rPr>
          <w:rFonts w:ascii="Arial" w:hAnsi="Arial" w:cs="Arial"/>
          <w:color w:val="000000" w:themeColor="text1"/>
          <w:lang w:val="cy-GB"/>
        </w:rPr>
        <w:t>daw yn amlwg bod llais y plentyn yn flaenoriaeth iddo, ac yn ei dyddiadau cynnar o fewn ei swydd, fe wnaeth tynnu at sylw y llywodraeth a’r cyhoedd y cyflwr toiledau ysgol ledled Cymru wrth iddo gael ei sôn am yn aml wrth ymweld ag ysgolion. Teimlwyd bod hyn yn adlewyrchiad o’r diffyg parch at y plant a ddangoswyd gan oedolion. Pryderir fod plant yn rhai lleoliadau yn osgoi mynd i’r tŷ bach o fewn amser ysgol oherwydd ei chyflwr, a phoenir bod hyn yn arwain at effeithiau negyddol ar ei hiechyd. Felly, daeth allan a “Lifting the lid” ble mae yn gosod y cyd-destun polisi presennol, goblygiadau canfyddiadau ymchwil, wedi’u gosod yn erbyn y safbwyntiau ag y profiadau plant a phobl ifanc. Mae Lifting the lid yn cynnwys sawl awgrym am weithred sydd yn cynnwys eglurder yn y gyfraith fel bod toiledau i blant yn cael eu gweld fel yr un mor bwysig â thoiledau i oedolion.</w:t>
      </w:r>
    </w:p>
    <w:p w14:paraId="4B909348" w14:textId="77777777" w:rsidR="000558AC" w:rsidRPr="004F60CB" w:rsidRDefault="000558AC" w:rsidP="004F60CB">
      <w:pPr>
        <w:spacing w:line="360" w:lineRule="auto"/>
        <w:jc w:val="both"/>
        <w:rPr>
          <w:rFonts w:ascii="Arial" w:hAnsi="Arial" w:cs="Arial"/>
          <w:color w:val="000000" w:themeColor="text1"/>
          <w:lang w:val="cy-GB"/>
        </w:rPr>
      </w:pPr>
    </w:p>
    <w:p w14:paraId="70F04FBB" w14:textId="3C485FA6" w:rsidR="000558AC" w:rsidRDefault="00BA48F7"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Yn tebyg, yn Lloegr, mewn archwiliad Unilever (2021) daw i sylw fod 7% o blant yn y DU yn adrodd absenoldeb oherwydd y cyflwr toiledau ysgol sydd yn d</w:t>
      </w:r>
      <w:r w:rsidR="008C1347" w:rsidRPr="004F60CB">
        <w:rPr>
          <w:rFonts w:ascii="Arial" w:hAnsi="Arial" w:cs="Arial"/>
          <w:color w:val="000000" w:themeColor="text1"/>
          <w:lang w:val="cy-GB"/>
        </w:rPr>
        <w:t>dy</w:t>
      </w:r>
      <w:r w:rsidRPr="004F60CB">
        <w:rPr>
          <w:rFonts w:ascii="Arial" w:hAnsi="Arial" w:cs="Arial"/>
          <w:color w:val="000000" w:themeColor="text1"/>
          <w:lang w:val="cy-GB"/>
        </w:rPr>
        <w:t>chrynllyd</w:t>
      </w:r>
      <w:r w:rsidR="008C1347" w:rsidRPr="004F60CB">
        <w:rPr>
          <w:rFonts w:ascii="Arial" w:hAnsi="Arial" w:cs="Arial"/>
          <w:color w:val="000000" w:themeColor="text1"/>
          <w:lang w:val="cy-GB"/>
        </w:rPr>
        <w:t xml:space="preserve">, wrth i GOV.UK (2016) </w:t>
      </w:r>
      <w:r w:rsidR="000558AC" w:rsidRPr="004F60CB">
        <w:rPr>
          <w:rFonts w:ascii="Arial" w:hAnsi="Arial" w:cs="Arial"/>
          <w:color w:val="000000" w:themeColor="text1"/>
          <w:lang w:val="cy-GB"/>
        </w:rPr>
        <w:t>ei nodi bod adroddiad newydd yn datgelu y gall pob diwrnod ychwanegol a gollir o’r ysgol effeithio ar raddau y dyfodol. Fodd bynnag, erbyn hyn yn dilyn y ddeddf addysg 1996, a chafodd ei ddiweddaru yn 2015 nodir yn rhan 23A bod eisiau darparu toiledau a chyfleusterau ymolchi addas at ddefnydd y disgyblion yn unig</w:t>
      </w:r>
      <w:r w:rsidR="00A15101" w:rsidRPr="004F60CB">
        <w:rPr>
          <w:rFonts w:ascii="Arial" w:hAnsi="Arial" w:cs="Arial"/>
          <w:color w:val="000000" w:themeColor="text1"/>
          <w:lang w:val="cy-GB"/>
        </w:rPr>
        <w:t xml:space="preserve"> </w:t>
      </w:r>
      <w:r w:rsidR="006E54AE" w:rsidRPr="004F60CB">
        <w:rPr>
          <w:rFonts w:ascii="Arial" w:hAnsi="Arial" w:cs="Arial"/>
          <w:color w:val="000000" w:themeColor="text1"/>
          <w:lang w:val="cy-GB"/>
        </w:rPr>
        <w:lastRenderedPageBreak/>
        <w:t xml:space="preserve">(Department for Education, 2015) </w:t>
      </w:r>
      <w:r w:rsidR="000558AC" w:rsidRPr="004F60CB">
        <w:rPr>
          <w:rFonts w:ascii="Arial" w:hAnsi="Arial" w:cs="Arial"/>
          <w:color w:val="000000" w:themeColor="text1"/>
          <w:lang w:val="cy-GB"/>
        </w:rPr>
        <w:t xml:space="preserve">felly lle personol sydd yn lân i blentyn yn unig i ddefnyddio pan yn yr ysgol i fynd i’r tŷ bach, heb rannu gyda staff yr ysgol. </w:t>
      </w:r>
    </w:p>
    <w:p w14:paraId="3F8A393F" w14:textId="77777777" w:rsidR="004F60CB" w:rsidRPr="004F60CB" w:rsidRDefault="004F60CB" w:rsidP="004F60CB">
      <w:pPr>
        <w:spacing w:line="360" w:lineRule="auto"/>
        <w:jc w:val="both"/>
        <w:rPr>
          <w:rFonts w:ascii="Arial" w:hAnsi="Arial" w:cs="Arial"/>
          <w:color w:val="000000" w:themeColor="text1"/>
          <w:lang w:val="cy-GB"/>
        </w:rPr>
      </w:pPr>
    </w:p>
    <w:p w14:paraId="594EB8EE" w14:textId="77777777" w:rsidR="000558AC" w:rsidRPr="004F60CB" w:rsidRDefault="000558AC"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dilyn achlysuron hanesyddol, maent yn gwthio comisiynydd plant i wneud yn well i amddiffyn ein plant yn y wlad. Erbyn heddiw, y comisiynydd plant yng Nghymru yw Sally Holland ac yn ôl </w:t>
      </w:r>
      <w:r w:rsidR="00561648" w:rsidRPr="004F60CB">
        <w:rPr>
          <w:rFonts w:ascii="Arial" w:hAnsi="Arial" w:cs="Arial"/>
          <w:color w:val="000000" w:themeColor="text1"/>
          <w:lang w:val="cy-GB"/>
        </w:rPr>
        <w:t xml:space="preserve">Hafal (2021) </w:t>
      </w:r>
      <w:r w:rsidRPr="004F60CB">
        <w:rPr>
          <w:rFonts w:ascii="Arial" w:hAnsi="Arial" w:cs="Arial"/>
          <w:color w:val="000000" w:themeColor="text1"/>
          <w:lang w:val="cy-GB"/>
        </w:rPr>
        <w:t xml:space="preserve">y mae hi yn ymroddedig i hyrwyddo, blaenoriaethu a diogelu hawliau plant yng Nghymru. Yn gynnar yn 2016, fe wnaeth Sally Holland cyhoeddi ei chynllun strategol am y tair blynedd i ddilyn, ac un o’i chynlluniau oedd yn sefyll allan yr iechyd meddwl, lles a thaclo bwlio </w:t>
      </w:r>
      <w:r w:rsidR="00D64E2D" w:rsidRPr="004F60CB">
        <w:rPr>
          <w:rFonts w:ascii="Arial" w:hAnsi="Arial" w:cs="Arial"/>
          <w:color w:val="000000" w:themeColor="text1"/>
          <w:lang w:val="cy-GB"/>
        </w:rPr>
        <w:t>(Comisiynydd Plant Cymru, 2017b</w:t>
      </w:r>
      <w:r w:rsidR="00EE66F7" w:rsidRPr="004F60CB">
        <w:rPr>
          <w:rFonts w:ascii="Arial" w:hAnsi="Arial" w:cs="Arial"/>
          <w:color w:val="000000" w:themeColor="text1"/>
          <w:lang w:val="cy-GB"/>
        </w:rPr>
        <w:t xml:space="preserve"> t7</w:t>
      </w:r>
      <w:r w:rsidR="00D64E2D" w:rsidRPr="004F60CB">
        <w:rPr>
          <w:rFonts w:ascii="Arial" w:hAnsi="Arial" w:cs="Arial"/>
          <w:color w:val="000000" w:themeColor="text1"/>
          <w:lang w:val="cy-GB"/>
        </w:rPr>
        <w:t xml:space="preserve">). </w:t>
      </w:r>
      <w:r w:rsidRPr="004F60CB">
        <w:rPr>
          <w:rFonts w:ascii="Arial" w:hAnsi="Arial" w:cs="Arial"/>
          <w:color w:val="000000" w:themeColor="text1"/>
          <w:lang w:val="cy-GB"/>
        </w:rPr>
        <w:t>Fe wnaeth Holland nodi yn ei adroddiad yna ei bod hi wedi parhau i fonitro cynnydd a rhwystrau parhaus i wasanaethau iechyd meddwl addas i blant a phobl ifanc, felly dangosir hyn bod Sally Holland yn Gomisiynwr Plant effeithiol wrth flaenoriaethu mater fel iechyd meddwl.</w:t>
      </w:r>
    </w:p>
    <w:p w14:paraId="3C196524" w14:textId="77777777" w:rsidR="000558AC" w:rsidRPr="004F60CB" w:rsidRDefault="000558AC" w:rsidP="004F60CB">
      <w:pPr>
        <w:spacing w:line="360" w:lineRule="auto"/>
        <w:jc w:val="both"/>
        <w:rPr>
          <w:rFonts w:ascii="Arial" w:hAnsi="Arial" w:cs="Arial"/>
          <w:color w:val="000000" w:themeColor="text1"/>
          <w:lang w:val="cy-GB"/>
        </w:rPr>
      </w:pPr>
    </w:p>
    <w:p w14:paraId="2395573F" w14:textId="0379E430" w:rsidR="0038278D" w:rsidRPr="004F60CB" w:rsidRDefault="000558AC"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Gydag achosion diweddar, efo pandemig COVID-19, mae y raddau o blant sydd yn dioddef o iechyd meddwl wedi ei chynyddu o fewn y cyfnod clo, yn ôl </w:t>
      </w:r>
      <w:r w:rsidR="003F0A9D" w:rsidRPr="004F60CB">
        <w:rPr>
          <w:rFonts w:ascii="Arial" w:hAnsi="Arial" w:cs="Arial"/>
          <w:color w:val="000000" w:themeColor="text1"/>
          <w:lang w:val="cy-GB"/>
        </w:rPr>
        <w:t xml:space="preserve">Romanou a Belton (2020) mae y mwyafrif o blant sydd ag anghenion iechyd meddwl yn barod, yn ei theimlo fel bod eu hiechyd meddwl wedi ei waethygu. </w:t>
      </w:r>
      <w:r w:rsidR="00FE1379" w:rsidRPr="004F60CB">
        <w:rPr>
          <w:rFonts w:ascii="Arial" w:hAnsi="Arial" w:cs="Arial"/>
          <w:color w:val="000000" w:themeColor="text1"/>
          <w:lang w:val="cy-GB"/>
        </w:rPr>
        <w:t xml:space="preserve">Mae stigma iechyd meddwl rhieni yn rhwystr sylweddol i driniaeth, ond dim ond ychydig sydd i adnabod am sut gall y stigma ragfarnu adnabyddiaeth rhieni o salwch meddwl ymhlith pobl ifanc (Villatoro </w:t>
      </w:r>
      <w:r w:rsidR="00FE1379" w:rsidRPr="004F60CB">
        <w:rPr>
          <w:rFonts w:ascii="Arial" w:hAnsi="Arial" w:cs="Arial"/>
          <w:i/>
          <w:iCs/>
          <w:color w:val="000000" w:themeColor="text1"/>
          <w:lang w:val="cy-GB"/>
        </w:rPr>
        <w:t>et al</w:t>
      </w:r>
      <w:r w:rsidR="00FE1379" w:rsidRPr="004F60CB">
        <w:rPr>
          <w:rFonts w:ascii="Arial" w:hAnsi="Arial" w:cs="Arial"/>
          <w:color w:val="000000" w:themeColor="text1"/>
          <w:lang w:val="cy-GB"/>
        </w:rPr>
        <w:t>,. 2018)</w:t>
      </w:r>
      <w:r w:rsidR="00433036" w:rsidRPr="004F60CB">
        <w:rPr>
          <w:rFonts w:ascii="Arial" w:hAnsi="Arial" w:cs="Arial"/>
          <w:color w:val="000000" w:themeColor="text1"/>
          <w:lang w:val="cy-GB"/>
        </w:rPr>
        <w:t xml:space="preserve">. </w:t>
      </w:r>
      <w:r w:rsidRPr="004F60CB">
        <w:rPr>
          <w:rFonts w:ascii="Arial" w:hAnsi="Arial" w:cs="Arial"/>
          <w:color w:val="000000" w:themeColor="text1"/>
          <w:lang w:val="cy-GB"/>
        </w:rPr>
        <w:t xml:space="preserve">Gyda gwaith Sally Holland yn hysbysebu pwysigrwydd iechyd meddwl plant, wrth iddi hi nodi erbyn 2019 maent yn gobeithio bod plant a phobl ifanc yn cael mynediad at y gwasanaethau iechyd meddwl sydd eu hangen arnynt mewn modd amserol </w:t>
      </w:r>
      <w:r w:rsidR="00EE66F7" w:rsidRPr="004F60CB">
        <w:rPr>
          <w:rFonts w:ascii="Arial" w:hAnsi="Arial" w:cs="Arial"/>
          <w:color w:val="000000" w:themeColor="text1"/>
          <w:lang w:val="cy-GB"/>
        </w:rPr>
        <w:t>(Comisiynydd Plant Cymru, 2017b. t40)</w:t>
      </w:r>
      <w:r w:rsidR="0082439E" w:rsidRPr="004F60CB">
        <w:rPr>
          <w:rFonts w:ascii="Arial" w:hAnsi="Arial" w:cs="Arial"/>
          <w:color w:val="000000" w:themeColor="text1"/>
          <w:lang w:val="cy-GB"/>
        </w:rPr>
        <w:t xml:space="preserve">. </w:t>
      </w:r>
    </w:p>
    <w:p w14:paraId="58B89537" w14:textId="3C41317A" w:rsidR="0082439E" w:rsidRPr="004F60CB" w:rsidRDefault="0082439E" w:rsidP="004F60CB">
      <w:pPr>
        <w:spacing w:line="360" w:lineRule="auto"/>
        <w:jc w:val="both"/>
        <w:rPr>
          <w:rFonts w:ascii="Arial" w:hAnsi="Arial" w:cs="Arial"/>
          <w:color w:val="000000" w:themeColor="text1"/>
          <w:lang w:val="cy-GB"/>
        </w:rPr>
      </w:pPr>
    </w:p>
    <w:p w14:paraId="40881611" w14:textId="09A40AC8" w:rsidR="005059B1" w:rsidRDefault="000558AC"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Mae gwaith Holland yn bellach wedi arwain at Lywodraeth Cymru i ymrwymo i fynd i’r afael â materion iechyd meddwl ar draws cymdeithas ac yn gwario mwy ar hyn nag unrhyw ran arall o fewn y GIG, gydag isafswm gwariant gwarchodedig o £783m ar gyfer 2021 i 2022 </w:t>
      </w:r>
      <w:r w:rsidR="008E698E" w:rsidRPr="004F60CB">
        <w:rPr>
          <w:rFonts w:ascii="Arial" w:hAnsi="Arial" w:cs="Arial"/>
          <w:color w:val="000000" w:themeColor="text1"/>
          <w:lang w:val="cy-GB"/>
        </w:rPr>
        <w:t>(Llywodraeth Cymru, 2021).</w:t>
      </w:r>
      <w:r w:rsidR="0082439E" w:rsidRPr="004F60CB">
        <w:rPr>
          <w:rFonts w:ascii="Arial" w:hAnsi="Arial" w:cs="Arial"/>
          <w:color w:val="000000" w:themeColor="text1"/>
          <w:lang w:val="cy-GB"/>
        </w:rPr>
        <w:t xml:space="preserve"> </w:t>
      </w:r>
      <w:r w:rsidRPr="004F60CB">
        <w:rPr>
          <w:rFonts w:ascii="Arial" w:hAnsi="Arial" w:cs="Arial"/>
          <w:color w:val="000000" w:themeColor="text1"/>
          <w:lang w:val="cy-GB"/>
        </w:rPr>
        <w:t xml:space="preserve">Mae hyn wedi galluogi plant y wlad i adnabod bod yr hawl iddyn nhw i gymorth iechyd meddwl, yn enwedig yn ystod y pandemig COVID-19. Fe wnaeth yr ymgynghoriad ‘Coronavirus and Me’ cael ei lansio er mwyn dod o hyd i brofiadau plant a phobl ifanc yng Nghymru, ac o fewn hyn fe wnaeth nodi bod 77% o blant wedi ateb ei fod yn gwybod ble i fynd am gymorth er mwyn teimlo yn hapus ac yn dda </w:t>
      </w:r>
      <w:r w:rsidR="00291581" w:rsidRPr="004F60CB">
        <w:rPr>
          <w:rFonts w:ascii="Arial" w:hAnsi="Arial" w:cs="Arial"/>
          <w:color w:val="000000" w:themeColor="text1"/>
          <w:lang w:val="cy-GB"/>
        </w:rPr>
        <w:t>(Comisiynydd Plant Cymru, 2020)</w:t>
      </w:r>
      <w:r w:rsidR="00EE237D" w:rsidRPr="004F60CB">
        <w:rPr>
          <w:rFonts w:ascii="Arial" w:hAnsi="Arial" w:cs="Arial"/>
          <w:color w:val="000000" w:themeColor="text1"/>
          <w:lang w:val="cy-GB"/>
        </w:rPr>
        <w:t>.</w:t>
      </w:r>
    </w:p>
    <w:p w14:paraId="753E5DB7" w14:textId="77777777" w:rsidR="004F60CB" w:rsidRPr="004F60CB" w:rsidRDefault="004F60CB" w:rsidP="004F60CB">
      <w:pPr>
        <w:spacing w:line="360" w:lineRule="auto"/>
        <w:jc w:val="both"/>
        <w:rPr>
          <w:rFonts w:ascii="Arial" w:hAnsi="Arial" w:cs="Arial"/>
          <w:color w:val="000000" w:themeColor="text1"/>
          <w:lang w:val="cy-GB"/>
        </w:rPr>
      </w:pPr>
    </w:p>
    <w:p w14:paraId="0EB8598A" w14:textId="749E251F" w:rsidR="00EE2A67" w:rsidRPr="004F60CB" w:rsidRDefault="00E84782"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tebyg i Gymru, </w:t>
      </w:r>
      <w:r w:rsidR="005037E1" w:rsidRPr="004F60CB">
        <w:rPr>
          <w:rFonts w:ascii="Arial" w:hAnsi="Arial" w:cs="Arial"/>
          <w:color w:val="000000" w:themeColor="text1"/>
          <w:lang w:val="cy-GB"/>
        </w:rPr>
        <w:t xml:space="preserve">yn ôl ItvNEWS (2022) </w:t>
      </w:r>
      <w:r w:rsidR="000558AC" w:rsidRPr="004F60CB">
        <w:rPr>
          <w:rFonts w:ascii="Arial" w:hAnsi="Arial" w:cs="Arial"/>
          <w:color w:val="000000" w:themeColor="text1"/>
          <w:lang w:val="cy-GB"/>
        </w:rPr>
        <w:t>mae cyflwr iechyd meddwl plant yn Gogledd Iwerddon yn poeni comisiynydd plant Gogledd Iwerddon, Koulla Yiasouma wedi galw am weithredu ar brys i sicrhau gwelliannau i wasanaeth iechyd meddwl yn dilyn cynnydd o 24% o blant yn mynychu adrannau damweiniau ac achosion brys i gael cymorth yn ystod argyfwng iechyd meddwl. Fodd bynnag, nid yw comisiynydd plant pob gwlad yn y Deyrnas Unedig yn gwthio am ddosbarthu cymaint o gefnogaeth eto, wrth i Yiasouma ddweud ei fod yn croesawu cynlluniau i gynyddu cyllid CAMHS penodol dros y blynyddoedd i ddod i £7m erbyn 2024-2025.</w:t>
      </w:r>
    </w:p>
    <w:p w14:paraId="01C54657" w14:textId="082815E1" w:rsidR="00F26ACA" w:rsidRPr="004F60CB" w:rsidRDefault="00F26ACA" w:rsidP="004F60CB">
      <w:pPr>
        <w:spacing w:line="360" w:lineRule="auto"/>
        <w:jc w:val="both"/>
        <w:rPr>
          <w:rFonts w:ascii="Arial" w:hAnsi="Arial" w:cs="Arial"/>
          <w:color w:val="000000" w:themeColor="text1"/>
          <w:lang w:val="cy-GB"/>
        </w:rPr>
      </w:pPr>
    </w:p>
    <w:p w14:paraId="42C10977" w14:textId="4E6101F0" w:rsidR="00F96876" w:rsidRPr="004F60CB" w:rsidRDefault="001A06DE"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Roedd Keith Towler yn comisiynydd plant Cymru yn 2008 i 2015 (Llywodraeth Cymru, No Date). </w:t>
      </w:r>
      <w:r w:rsidR="000558AC" w:rsidRPr="004F60CB">
        <w:rPr>
          <w:rFonts w:ascii="Arial" w:hAnsi="Arial" w:cs="Arial"/>
          <w:color w:val="000000" w:themeColor="text1"/>
          <w:lang w:val="cy-GB"/>
        </w:rPr>
        <w:t xml:space="preserve">O fewn y cyfnod yma, fe wnaeth Towler cael effaith ar blant sydd o fewn y system gofal wrth iddo bryderu y pwysigrwydd y plant yna i gael ei glywed wrth nodi yn ei adroddiad. Erbyn 2012, fe nodwyd yn yr adroddiad Missing Voices bod awdurdodau lleol o dan rwymedigaeth statudol i ddarparu llais neu eiriolwr proffesiynol annibynnol, ar gyfer pob plentyn a pherson ifanc sydd yn derbyn gofal, sy’n gadael gofal a phlentyn mewn angen, sydd eisiau gymryd rhan neu wneud sylwadau arno benderfyniadau am eu bywydau </w:t>
      </w:r>
      <w:r w:rsidR="00EF46CA" w:rsidRPr="004F60CB">
        <w:rPr>
          <w:rFonts w:ascii="Arial" w:hAnsi="Arial" w:cs="Arial"/>
          <w:color w:val="000000" w:themeColor="text1"/>
          <w:lang w:val="cy-GB"/>
        </w:rPr>
        <w:t xml:space="preserve">(Towler, 2012). </w:t>
      </w:r>
    </w:p>
    <w:p w14:paraId="3F3AFBFF" w14:textId="77777777" w:rsidR="00CA09F2" w:rsidRPr="004F60CB" w:rsidRDefault="00CA09F2" w:rsidP="004F60CB">
      <w:pPr>
        <w:spacing w:line="360" w:lineRule="auto"/>
        <w:jc w:val="both"/>
        <w:rPr>
          <w:rFonts w:ascii="Arial" w:hAnsi="Arial" w:cs="Arial"/>
          <w:color w:val="000000" w:themeColor="text1"/>
          <w:lang w:val="cy-GB"/>
        </w:rPr>
      </w:pPr>
    </w:p>
    <w:p w14:paraId="5C6D8961" w14:textId="42EB1D13" w:rsidR="000558AC" w:rsidRPr="004F60CB" w:rsidRDefault="000558AC"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Erbyn i’r adroddiad nesaf i ddod allan sef ‘Missing Voices: Right to Be Heard” yn 2014 nodir bod y cyflwr presennol sydd yn dod o hyd i’r egwyddor diogelu mecanwaith ar gyfer plant a phobl ifanc sydd, yn ofal anaddas i’r diben yn 2014 ac nid yw yn dderbyniol ac yr amser gweithredu yw nawr </w:t>
      </w:r>
      <w:r w:rsidR="00F96876" w:rsidRPr="004F60CB">
        <w:rPr>
          <w:rFonts w:ascii="Arial" w:hAnsi="Arial" w:cs="Arial"/>
          <w:color w:val="000000" w:themeColor="text1"/>
          <w:lang w:val="cy-GB"/>
        </w:rPr>
        <w:t>(Comisiynydd Plant Cymru, 2014)</w:t>
      </w:r>
      <w:r w:rsidR="00C91AB9">
        <w:rPr>
          <w:rFonts w:ascii="Arial" w:hAnsi="Arial" w:cs="Arial"/>
          <w:color w:val="000000" w:themeColor="text1"/>
          <w:lang w:val="cy-GB"/>
        </w:rPr>
        <w:t>.</w:t>
      </w:r>
      <w:r w:rsidR="00CA09F2" w:rsidRPr="004F60CB">
        <w:rPr>
          <w:rFonts w:ascii="Arial" w:hAnsi="Arial" w:cs="Arial"/>
          <w:color w:val="000000" w:themeColor="text1"/>
          <w:lang w:val="cy-GB"/>
        </w:rPr>
        <w:t xml:space="preserve"> </w:t>
      </w:r>
      <w:r w:rsidRPr="004F60CB">
        <w:rPr>
          <w:rFonts w:ascii="Arial" w:hAnsi="Arial" w:cs="Arial"/>
          <w:color w:val="000000" w:themeColor="text1"/>
          <w:lang w:val="cy-GB"/>
        </w:rPr>
        <w:t>Felly, awgrymir bod y comisiynydd plant o hyd yn ceisio cefnogi llais unigolion sydd yn gadael sefyllfa gofal, mae o hyd le i wella y sefyllfa ac nid oes amser i wastraffu a rhaid datrys y broblem yn syth</w:t>
      </w:r>
      <w:r w:rsidR="00C91AB9">
        <w:rPr>
          <w:rFonts w:ascii="Arial" w:hAnsi="Arial" w:cs="Arial"/>
          <w:color w:val="000000" w:themeColor="text1"/>
          <w:lang w:val="cy-GB"/>
        </w:rPr>
        <w:t>, cyn i’r sefyllfa waethygu dros amser ar gyfer y genhedlaeth nesaf</w:t>
      </w:r>
      <w:r w:rsidRPr="004F60CB">
        <w:rPr>
          <w:rFonts w:ascii="Arial" w:hAnsi="Arial" w:cs="Arial"/>
          <w:color w:val="000000" w:themeColor="text1"/>
          <w:lang w:val="cy-GB"/>
        </w:rPr>
        <w:t xml:space="preserve">. </w:t>
      </w:r>
    </w:p>
    <w:p w14:paraId="713C45E3" w14:textId="77777777" w:rsidR="000558AC" w:rsidRPr="004F60CB" w:rsidRDefault="000558AC" w:rsidP="004F60CB">
      <w:pPr>
        <w:spacing w:line="360" w:lineRule="auto"/>
        <w:jc w:val="both"/>
        <w:rPr>
          <w:rFonts w:ascii="Arial" w:hAnsi="Arial" w:cs="Arial"/>
          <w:color w:val="000000" w:themeColor="text1"/>
          <w:lang w:val="cy-GB"/>
        </w:rPr>
      </w:pPr>
    </w:p>
    <w:p w14:paraId="23823CD6" w14:textId="196A95A0" w:rsidR="00935652" w:rsidRPr="004F60CB" w:rsidRDefault="000558AC"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debyg, mae comisiynydd plant Lloegr Dame Rachel de Souza yn gefnogol o blant sydd o fewn y system yn y wlad, wrth iddi fod y llygaid a’r clustiau am blant </w:t>
      </w:r>
      <w:r w:rsidR="00C91AB9">
        <w:rPr>
          <w:rFonts w:ascii="Arial" w:hAnsi="Arial" w:cs="Arial"/>
          <w:color w:val="000000" w:themeColor="text1"/>
          <w:lang w:val="cy-GB"/>
        </w:rPr>
        <w:t>o fewn</w:t>
      </w:r>
      <w:r w:rsidRPr="004F60CB">
        <w:rPr>
          <w:rFonts w:ascii="Arial" w:hAnsi="Arial" w:cs="Arial"/>
          <w:color w:val="000000" w:themeColor="text1"/>
          <w:lang w:val="cy-GB"/>
        </w:rPr>
        <w:t xml:space="preserve"> y system ac y wlad gyfan, yn siarad i fyny am blant a phobl ifanc fel bod llunwyr polisi a’r bobl sydd yn cael effaith ar eu bywydau yn ystyried barn a’u diddordebau wrth wneud penderfyniadau amdanynt </w:t>
      </w:r>
      <w:r w:rsidR="00EB57CB" w:rsidRPr="004F60CB">
        <w:rPr>
          <w:rFonts w:ascii="Arial" w:hAnsi="Arial" w:cs="Arial"/>
          <w:color w:val="000000" w:themeColor="text1"/>
          <w:lang w:val="cy-GB"/>
        </w:rPr>
        <w:t>(Children’s Commis</w:t>
      </w:r>
      <w:r w:rsidR="005C3F8D" w:rsidRPr="004F60CB">
        <w:rPr>
          <w:rFonts w:ascii="Arial" w:hAnsi="Arial" w:cs="Arial"/>
          <w:color w:val="000000" w:themeColor="text1"/>
          <w:lang w:val="cy-GB"/>
        </w:rPr>
        <w:t>s</w:t>
      </w:r>
      <w:r w:rsidR="00EB57CB" w:rsidRPr="004F60CB">
        <w:rPr>
          <w:rFonts w:ascii="Arial" w:hAnsi="Arial" w:cs="Arial"/>
          <w:color w:val="000000" w:themeColor="text1"/>
          <w:lang w:val="cy-GB"/>
        </w:rPr>
        <w:t xml:space="preserve">ioner, N.D). </w:t>
      </w:r>
      <w:r w:rsidR="00D53FE8">
        <w:rPr>
          <w:rFonts w:ascii="Arial" w:hAnsi="Arial" w:cs="Arial"/>
          <w:color w:val="000000" w:themeColor="text1"/>
          <w:lang w:val="cy-GB"/>
        </w:rPr>
        <w:t xml:space="preserve">Fe wnaeth hyn cael effaith positif ar gyfer plant, wrth iddi hi pwysleisio pwysigrwydd llais y plentyn. </w:t>
      </w:r>
    </w:p>
    <w:p w14:paraId="70F9FD67" w14:textId="417B41C4" w:rsidR="00254A36" w:rsidRPr="004F60CB" w:rsidRDefault="00254A36" w:rsidP="004F60CB">
      <w:pPr>
        <w:spacing w:line="360" w:lineRule="auto"/>
        <w:jc w:val="both"/>
        <w:rPr>
          <w:rFonts w:ascii="Arial" w:hAnsi="Arial" w:cs="Arial"/>
          <w:color w:val="000000" w:themeColor="text1"/>
          <w:lang w:val="cy-GB"/>
        </w:rPr>
      </w:pPr>
    </w:p>
    <w:p w14:paraId="3D02EDF1" w14:textId="4E85C66C" w:rsidR="00F26ACA" w:rsidRPr="004F60CB" w:rsidRDefault="00254A36"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Fodd bynnag, nid yw </w:t>
      </w:r>
      <w:r w:rsidR="005C3F8D" w:rsidRPr="004F60CB">
        <w:rPr>
          <w:rFonts w:ascii="Arial" w:hAnsi="Arial" w:cs="Arial"/>
          <w:color w:val="000000" w:themeColor="text1"/>
          <w:lang w:val="cy-GB"/>
        </w:rPr>
        <w:t xml:space="preserve">plant mewn gofal pob amser yn cael y safon uchel o ofal sydd ei hangen. Nodir </w:t>
      </w:r>
      <w:r w:rsidR="00616B2B" w:rsidRPr="004F60CB">
        <w:rPr>
          <w:rFonts w:ascii="Arial" w:hAnsi="Arial" w:cs="Arial"/>
          <w:color w:val="000000" w:themeColor="text1"/>
          <w:lang w:val="cy-GB"/>
        </w:rPr>
        <w:t xml:space="preserve">North Wales Pioneer (2020) </w:t>
      </w:r>
      <w:r w:rsidR="000558AC" w:rsidRPr="004F60CB">
        <w:rPr>
          <w:rFonts w:ascii="Arial" w:hAnsi="Arial" w:cs="Arial"/>
          <w:color w:val="000000" w:themeColor="text1"/>
          <w:lang w:val="cy-GB"/>
        </w:rPr>
        <w:t xml:space="preserve">bod miloedd o blant yn ofal wedi methu gan y wladwriaeth, gyda 8,000 o blant yn 2019 wedi bod mewn tair gwahanol dŷ o fewn y flwyddyn sydd yn anghyson a theimlir fel does unman gallan alw ‘cartref’. Nid yw hyn yn dderbyniol, wrth iddyn nhw nodi bod y cartrefodd hyn, roedd 79% ohonyn nhw wedi ei darparu gan y sector preifat, sydd ddim yn cael ei arolygu. Mae hyn yn rhoi plant mewn risg o gam-drin, yn cynnwys cam-drin rhywiol. Mewn cartref gofal plant yn Llundain rhwng y 1960au ac 1990au, mae </w:t>
      </w:r>
      <w:r w:rsidR="00395D7D" w:rsidRPr="004F60CB">
        <w:rPr>
          <w:rFonts w:ascii="Arial" w:hAnsi="Arial" w:cs="Arial"/>
          <w:color w:val="000000" w:themeColor="text1"/>
          <w:lang w:val="cy-GB"/>
        </w:rPr>
        <w:t xml:space="preserve">Euronews (2021) </w:t>
      </w:r>
      <w:r w:rsidR="000558AC" w:rsidRPr="004F60CB">
        <w:rPr>
          <w:rFonts w:ascii="Arial" w:hAnsi="Arial" w:cs="Arial"/>
          <w:color w:val="000000" w:themeColor="text1"/>
          <w:lang w:val="cy-GB"/>
        </w:rPr>
        <w:t xml:space="preserve">yn ddweud erbyn heddiw, bod 705 o gyn-breswylwyr wedi gwneud honiadau o ymosodiad rhywiol, tresio a mathau eraill o gam-drin mewn tri chartref plant yn Lambeth, ond mae sawl troseddwr wedi osgoi erlyniad sydd yn awgrymu bod y system wedi methu. </w:t>
      </w:r>
    </w:p>
    <w:p w14:paraId="7D1A00A9" w14:textId="77777777" w:rsidR="000558AC" w:rsidRPr="004F60CB" w:rsidRDefault="000558AC" w:rsidP="004F60CB">
      <w:pPr>
        <w:spacing w:line="360" w:lineRule="auto"/>
        <w:jc w:val="both"/>
        <w:rPr>
          <w:rFonts w:ascii="Arial" w:hAnsi="Arial" w:cs="Arial"/>
          <w:color w:val="000000" w:themeColor="text1"/>
          <w:lang w:val="cy-GB"/>
        </w:rPr>
      </w:pPr>
    </w:p>
    <w:p w14:paraId="52C98659" w14:textId="6ACD207C" w:rsidR="006D258F" w:rsidRPr="004F60CB" w:rsidRDefault="006D258F"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ôl Hofverberg (2019) yn 1979, </w:t>
      </w:r>
      <w:r w:rsidR="00A82844" w:rsidRPr="004F60CB">
        <w:rPr>
          <w:rFonts w:ascii="Arial" w:hAnsi="Arial" w:cs="Arial"/>
          <w:color w:val="000000" w:themeColor="text1"/>
          <w:lang w:val="cy-GB"/>
        </w:rPr>
        <w:t>fe wnaeth Sweden wahardd pob cosb gorfforol i blant, yn meddwl bod cosb gorfforol yn cael ei hystyried yn ymosodiad troseddol, ac yn dibynnu ar ddifrifoldeb y gweithredoedd nid oes unrhyw eithriad o ddisgyblaeth rhieni. Dywed</w:t>
      </w:r>
      <w:r w:rsidR="004D7BE1" w:rsidRPr="004F60CB">
        <w:rPr>
          <w:rFonts w:ascii="Arial" w:hAnsi="Arial" w:cs="Arial"/>
          <w:color w:val="000000" w:themeColor="text1"/>
          <w:lang w:val="cy-GB"/>
        </w:rPr>
        <w:t xml:space="preserve"> FuturePolicy (2017) </w:t>
      </w:r>
      <w:r w:rsidR="00A82844" w:rsidRPr="004F60CB">
        <w:rPr>
          <w:rFonts w:ascii="Arial" w:hAnsi="Arial" w:cs="Arial"/>
          <w:color w:val="000000" w:themeColor="text1"/>
          <w:lang w:val="cy-GB"/>
        </w:rPr>
        <w:t xml:space="preserve">taw y wlad gyntaf yn y byd i gymryd y cam yma i wahardd unrhyw gosb gorfforol. Fodd bynnag, dim ond y flwyddyn yma sef mis Mawrth 2022 roedd Cymru wedi gwneud cosbi plant yn gorfforol yn anghyfreithlon, er mwyn rhoi y dechrau gorau posib iddyn nhw ac i amddiffyn plant a’u hawliau. Os bydd unigolyn yn cosbi plentyn yn gorfforol o hyn ymlaen, fe fyddent yn torri y gyfraith, risg o gael ei arestio neu gyhuddo o ymosod neu gall gael cofnod troseddol sydd yr un fath ar gyfer unrhyw drosedd </w:t>
      </w:r>
      <w:r w:rsidR="00572C28" w:rsidRPr="004F60CB">
        <w:rPr>
          <w:rFonts w:ascii="Arial" w:hAnsi="Arial" w:cs="Arial"/>
          <w:color w:val="000000" w:themeColor="text1"/>
          <w:lang w:val="cy-GB"/>
        </w:rPr>
        <w:t xml:space="preserve">(Llywodraeth Cymru, N.D). </w:t>
      </w:r>
      <w:r w:rsidR="00B67807" w:rsidRPr="004F60CB">
        <w:rPr>
          <w:rFonts w:ascii="Arial" w:hAnsi="Arial" w:cs="Arial"/>
          <w:color w:val="000000" w:themeColor="text1"/>
          <w:lang w:val="cy-GB"/>
        </w:rPr>
        <w:t xml:space="preserve"> </w:t>
      </w:r>
    </w:p>
    <w:p w14:paraId="2E931E5D" w14:textId="77777777" w:rsidR="00395D7D" w:rsidRPr="004F60CB" w:rsidRDefault="00395D7D" w:rsidP="004F60CB">
      <w:pPr>
        <w:spacing w:line="360" w:lineRule="auto"/>
        <w:jc w:val="both"/>
        <w:rPr>
          <w:rFonts w:ascii="Arial" w:hAnsi="Arial" w:cs="Arial"/>
          <w:color w:val="000000" w:themeColor="text1"/>
          <w:lang w:val="cy-GB"/>
        </w:rPr>
      </w:pPr>
    </w:p>
    <w:p w14:paraId="5232B8AA" w14:textId="7EE3236D" w:rsidR="006831EF" w:rsidRPr="004F60CB" w:rsidRDefault="006831EF" w:rsidP="004F60CB">
      <w:pPr>
        <w:spacing w:line="360" w:lineRule="auto"/>
        <w:jc w:val="both"/>
        <w:rPr>
          <w:rFonts w:ascii="Arial" w:hAnsi="Arial" w:cs="Arial"/>
          <w:color w:val="000000" w:themeColor="text1"/>
          <w:lang w:val="cy-GB"/>
        </w:rPr>
      </w:pPr>
    </w:p>
    <w:p w14:paraId="6AD30C59" w14:textId="3D8DA6FF" w:rsidR="006831EF" w:rsidRPr="004F60CB" w:rsidRDefault="006831EF" w:rsidP="004F60CB">
      <w:pPr>
        <w:spacing w:line="360" w:lineRule="auto"/>
        <w:jc w:val="both"/>
        <w:rPr>
          <w:rFonts w:ascii="Arial" w:hAnsi="Arial" w:cs="Arial"/>
          <w:color w:val="000000" w:themeColor="text1"/>
          <w:lang w:val="cy-GB"/>
        </w:rPr>
      </w:pPr>
    </w:p>
    <w:p w14:paraId="7E4C576E" w14:textId="51C30C26" w:rsidR="006831EF" w:rsidRPr="004F60CB" w:rsidRDefault="006831EF" w:rsidP="004F60CB">
      <w:pPr>
        <w:spacing w:line="360" w:lineRule="auto"/>
        <w:jc w:val="both"/>
        <w:rPr>
          <w:rFonts w:ascii="Arial" w:hAnsi="Arial" w:cs="Arial"/>
          <w:color w:val="000000" w:themeColor="text1"/>
          <w:lang w:val="cy-GB"/>
        </w:rPr>
      </w:pPr>
    </w:p>
    <w:p w14:paraId="42B5EAF1" w14:textId="5802F0EC" w:rsidR="006831EF" w:rsidRPr="004F60CB" w:rsidRDefault="006831EF" w:rsidP="004F60CB">
      <w:pPr>
        <w:spacing w:line="360" w:lineRule="auto"/>
        <w:jc w:val="both"/>
        <w:rPr>
          <w:rFonts w:ascii="Arial" w:hAnsi="Arial" w:cs="Arial"/>
          <w:color w:val="000000" w:themeColor="text1"/>
          <w:lang w:val="cy-GB"/>
        </w:rPr>
      </w:pPr>
    </w:p>
    <w:p w14:paraId="03E1719E" w14:textId="7AD072BE" w:rsidR="006831EF" w:rsidRPr="004F60CB" w:rsidRDefault="006831EF" w:rsidP="004F60CB">
      <w:pPr>
        <w:spacing w:line="360" w:lineRule="auto"/>
        <w:jc w:val="both"/>
        <w:rPr>
          <w:rFonts w:ascii="Arial" w:hAnsi="Arial" w:cs="Arial"/>
          <w:color w:val="000000" w:themeColor="text1"/>
          <w:lang w:val="cy-GB"/>
        </w:rPr>
      </w:pPr>
    </w:p>
    <w:p w14:paraId="29CED3A4" w14:textId="7E9A14B7" w:rsidR="006831EF" w:rsidRPr="004F60CB" w:rsidRDefault="006831EF" w:rsidP="004F60CB">
      <w:pPr>
        <w:spacing w:line="360" w:lineRule="auto"/>
        <w:jc w:val="both"/>
        <w:rPr>
          <w:rFonts w:ascii="Arial" w:hAnsi="Arial" w:cs="Arial"/>
          <w:color w:val="000000" w:themeColor="text1"/>
          <w:lang w:val="cy-GB"/>
        </w:rPr>
      </w:pPr>
    </w:p>
    <w:p w14:paraId="78199E06" w14:textId="09D03B9A" w:rsidR="006831EF" w:rsidRPr="004F60CB" w:rsidRDefault="006831EF" w:rsidP="004F60CB">
      <w:pPr>
        <w:spacing w:line="360" w:lineRule="auto"/>
        <w:jc w:val="both"/>
        <w:rPr>
          <w:rFonts w:ascii="Arial" w:hAnsi="Arial" w:cs="Arial"/>
          <w:color w:val="000000" w:themeColor="text1"/>
          <w:lang w:val="cy-GB"/>
        </w:rPr>
      </w:pPr>
    </w:p>
    <w:p w14:paraId="148B3A52" w14:textId="3C49182F" w:rsidR="006831EF" w:rsidRPr="004F60CB" w:rsidRDefault="006831EF" w:rsidP="004F60CB">
      <w:pPr>
        <w:spacing w:line="360" w:lineRule="auto"/>
        <w:jc w:val="both"/>
        <w:rPr>
          <w:rFonts w:ascii="Arial" w:hAnsi="Arial" w:cs="Arial"/>
          <w:color w:val="000000" w:themeColor="text1"/>
          <w:lang w:val="cy-GB"/>
        </w:rPr>
      </w:pPr>
    </w:p>
    <w:p w14:paraId="5B3185FC" w14:textId="15EDF642" w:rsidR="006831EF" w:rsidRPr="004F60CB" w:rsidRDefault="006831EF" w:rsidP="004F60CB">
      <w:pPr>
        <w:spacing w:line="360" w:lineRule="auto"/>
        <w:jc w:val="both"/>
        <w:rPr>
          <w:rFonts w:ascii="Arial" w:hAnsi="Arial" w:cs="Arial"/>
          <w:color w:val="000000" w:themeColor="text1"/>
          <w:lang w:val="cy-GB"/>
        </w:rPr>
      </w:pPr>
    </w:p>
    <w:p w14:paraId="1FF620D4" w14:textId="40561844" w:rsidR="006831EF" w:rsidRPr="004F60CB" w:rsidRDefault="006831EF" w:rsidP="004F60CB">
      <w:pPr>
        <w:spacing w:line="360" w:lineRule="auto"/>
        <w:jc w:val="both"/>
        <w:rPr>
          <w:rFonts w:ascii="Arial" w:hAnsi="Arial" w:cs="Arial"/>
          <w:color w:val="000000" w:themeColor="text1"/>
          <w:lang w:val="cy-GB"/>
        </w:rPr>
      </w:pPr>
    </w:p>
    <w:p w14:paraId="2E5C1AA8" w14:textId="4AA25F66" w:rsidR="00F11967" w:rsidRPr="004F60CB" w:rsidRDefault="006831EF" w:rsidP="004F60CB">
      <w:pPr>
        <w:spacing w:line="360" w:lineRule="auto"/>
        <w:jc w:val="both"/>
        <w:rPr>
          <w:rFonts w:ascii="Arial" w:hAnsi="Arial" w:cs="Arial"/>
          <w:b/>
          <w:bCs/>
          <w:color w:val="000000" w:themeColor="text1"/>
          <w:u w:val="single"/>
          <w:lang w:val="cy-GB"/>
        </w:rPr>
      </w:pPr>
      <w:r w:rsidRPr="004F60CB">
        <w:rPr>
          <w:rFonts w:ascii="Arial" w:hAnsi="Arial" w:cs="Arial"/>
          <w:b/>
          <w:bCs/>
          <w:color w:val="000000" w:themeColor="text1"/>
          <w:u w:val="single"/>
          <w:lang w:val="cy-GB"/>
        </w:rPr>
        <w:lastRenderedPageBreak/>
        <w:t>Rhan 3</w:t>
      </w:r>
    </w:p>
    <w:p w14:paraId="2AD76AD4" w14:textId="252A1FA8" w:rsidR="001C7015" w:rsidRPr="004F60CB" w:rsidRDefault="001C7015" w:rsidP="004F60CB">
      <w:pPr>
        <w:spacing w:line="360" w:lineRule="auto"/>
        <w:jc w:val="both"/>
        <w:rPr>
          <w:rFonts w:ascii="Arial" w:hAnsi="Arial" w:cs="Arial"/>
          <w:i/>
          <w:iCs/>
          <w:color w:val="000000" w:themeColor="text1"/>
          <w:lang w:val="cy-GB"/>
        </w:rPr>
      </w:pPr>
    </w:p>
    <w:p w14:paraId="5C0D454C" w14:textId="49FAC849" w:rsidR="001C7015"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Mae tlodi yn herio profiadau bywyd plant y wlad ac ystyrir bod plentyn yn tyfu i fyny mewn tlodi os yw yn byw ar aelwyd y mae ei hincwm 60% yn is na’r incwm canolrifol mewn blwyddyn benodol, ac anerchwyd bod 4.3 miliwn o blant yn y DU yn byw yn tlodi cyn y pandemig</w:t>
      </w:r>
      <w:r w:rsidR="00786F74" w:rsidRPr="004F60CB">
        <w:rPr>
          <w:rFonts w:ascii="Arial" w:hAnsi="Arial" w:cs="Arial"/>
          <w:color w:val="000000" w:themeColor="text1"/>
          <w:lang w:val="cy-GB"/>
        </w:rPr>
        <w:t xml:space="preserve"> COVID-19 (ActionForChildren, 2021). </w:t>
      </w:r>
      <w:r w:rsidRPr="004F60CB">
        <w:rPr>
          <w:rFonts w:ascii="Arial" w:hAnsi="Arial" w:cs="Arial"/>
          <w:color w:val="000000" w:themeColor="text1"/>
          <w:lang w:val="cy-GB"/>
        </w:rPr>
        <w:t xml:space="preserve">Fodd bynnag, gyda difrifoldeb sefyllfa y pandemig, fe wnaeth Unicef (2021) hysbysu yr effaith ar dlodi plant sydd wedi ei ddilyn, wrth nodi bod tlodi plant yn 10% yn uwch na chyn y pandemig, gan arwain at 100 miliwn o blant ychwanegol mewn tlodi aml ddimensiwn. Gall y cynnydd yma fod yn ganlyniad o 813,000 o bobl yn colli swyddi yn y DU oherwydd y pandemig, sydd bellach wedi arwain at dlodi </w:t>
      </w:r>
      <w:r w:rsidR="0024137C" w:rsidRPr="004F60CB">
        <w:rPr>
          <w:rFonts w:ascii="Arial" w:hAnsi="Arial" w:cs="Arial"/>
          <w:color w:val="000000" w:themeColor="text1"/>
          <w:lang w:val="cy-GB"/>
        </w:rPr>
        <w:t xml:space="preserve">(Munbodh, 2021). </w:t>
      </w:r>
    </w:p>
    <w:p w14:paraId="67C3DBEC" w14:textId="19416A36" w:rsidR="00F11967" w:rsidRPr="004F60CB" w:rsidRDefault="00F11967" w:rsidP="004F60CB">
      <w:pPr>
        <w:spacing w:line="360" w:lineRule="auto"/>
        <w:jc w:val="both"/>
        <w:rPr>
          <w:rFonts w:ascii="Arial" w:hAnsi="Arial" w:cs="Arial"/>
          <w:color w:val="000000" w:themeColor="text1"/>
          <w:lang w:val="cy-GB"/>
        </w:rPr>
      </w:pPr>
    </w:p>
    <w:p w14:paraId="35194830" w14:textId="32D77209" w:rsidR="007C19A5"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dilyn hyn, Cymru yw y wlad sydd ag y lefelau tlodi plant gwaethaf yn y DU, gyda thua 200,000 o blant yn byw yn tlodi, ble mae 53% o blant Cymry mewn teuluoedd incwm isel yn pryderu bod ei rhieni yn gweld yn anodd i talu am angenrheidiau fel bwyd, gwres a dillad </w:t>
      </w:r>
      <w:r w:rsidR="006553FD" w:rsidRPr="004F60CB">
        <w:rPr>
          <w:rFonts w:ascii="Arial" w:hAnsi="Arial" w:cs="Arial"/>
          <w:color w:val="000000" w:themeColor="text1"/>
          <w:lang w:val="cy-GB"/>
        </w:rPr>
        <w:t>(</w:t>
      </w:r>
      <w:r w:rsidR="004A3346" w:rsidRPr="004F60CB">
        <w:rPr>
          <w:rFonts w:ascii="Arial" w:hAnsi="Arial" w:cs="Arial"/>
          <w:color w:val="000000" w:themeColor="text1"/>
          <w:lang w:val="cy-GB"/>
        </w:rPr>
        <w:t xml:space="preserve">Chamberlain and Millineux, 2012). </w:t>
      </w:r>
      <w:r w:rsidR="00857F40" w:rsidRPr="004F60CB">
        <w:rPr>
          <w:rFonts w:ascii="Arial" w:hAnsi="Arial" w:cs="Arial"/>
          <w:color w:val="000000" w:themeColor="text1"/>
          <w:lang w:val="cy-GB"/>
        </w:rPr>
        <w:t xml:space="preserve">Yn ôl Haynie (2014) mae gan </w:t>
      </w:r>
      <w:r w:rsidRPr="004F60CB">
        <w:rPr>
          <w:rFonts w:ascii="Arial" w:hAnsi="Arial" w:cs="Arial"/>
          <w:color w:val="000000" w:themeColor="text1"/>
          <w:lang w:val="cy-GB"/>
        </w:rPr>
        <w:t>d</w:t>
      </w:r>
      <w:r w:rsidR="00857F40" w:rsidRPr="004F60CB">
        <w:rPr>
          <w:rFonts w:ascii="Arial" w:hAnsi="Arial" w:cs="Arial"/>
          <w:color w:val="000000" w:themeColor="text1"/>
          <w:lang w:val="cy-GB"/>
        </w:rPr>
        <w:t xml:space="preserve">lodi effaith ar blant mewn mwy o ffyrdd nag a chredir, yn cynnwys </w:t>
      </w:r>
      <w:r w:rsidR="00892F06" w:rsidRPr="004F60CB">
        <w:rPr>
          <w:rFonts w:ascii="Arial" w:hAnsi="Arial" w:cs="Arial"/>
          <w:color w:val="000000" w:themeColor="text1"/>
          <w:lang w:val="cy-GB"/>
        </w:rPr>
        <w:t xml:space="preserve">newyn, </w:t>
      </w:r>
      <w:r w:rsidR="00860F96" w:rsidRPr="004F60CB">
        <w:rPr>
          <w:rFonts w:ascii="Arial" w:hAnsi="Arial" w:cs="Arial"/>
          <w:color w:val="000000" w:themeColor="text1"/>
          <w:lang w:val="cy-GB"/>
        </w:rPr>
        <w:t xml:space="preserve">yn profi cyflawniad academaidd isel, gordewdra, problemau ymddygiad ac anawsterau datblygiad cymdeithasol ac emosiynol. </w:t>
      </w:r>
    </w:p>
    <w:p w14:paraId="7CFA885C" w14:textId="77777777" w:rsidR="007C19A5" w:rsidRPr="004F60CB" w:rsidRDefault="007C19A5" w:rsidP="004F60CB">
      <w:pPr>
        <w:spacing w:line="360" w:lineRule="auto"/>
        <w:jc w:val="both"/>
        <w:rPr>
          <w:rFonts w:ascii="Arial" w:hAnsi="Arial" w:cs="Arial"/>
          <w:color w:val="000000" w:themeColor="text1"/>
          <w:lang w:val="cy-GB"/>
        </w:rPr>
      </w:pPr>
    </w:p>
    <w:p w14:paraId="20F0C1F4" w14:textId="77777777" w:rsidR="00A82844" w:rsidRPr="004F60CB" w:rsidRDefault="00216DF3"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w:t>
      </w:r>
      <w:r w:rsidR="00B267B2" w:rsidRPr="004F60CB">
        <w:rPr>
          <w:rFonts w:ascii="Arial" w:hAnsi="Arial" w:cs="Arial"/>
          <w:color w:val="000000" w:themeColor="text1"/>
          <w:lang w:val="cy-GB"/>
        </w:rPr>
        <w:t xml:space="preserve">ychwanegol, </w:t>
      </w:r>
      <w:r w:rsidRPr="004F60CB">
        <w:rPr>
          <w:rFonts w:ascii="Arial" w:hAnsi="Arial" w:cs="Arial"/>
          <w:color w:val="000000" w:themeColor="text1"/>
          <w:lang w:val="cy-GB"/>
        </w:rPr>
        <w:t xml:space="preserve">mae </w:t>
      </w:r>
      <w:r w:rsidR="00B267B2" w:rsidRPr="004F60CB">
        <w:rPr>
          <w:rFonts w:ascii="Arial" w:hAnsi="Arial" w:cs="Arial"/>
          <w:color w:val="000000" w:themeColor="text1"/>
          <w:lang w:val="cy-GB"/>
        </w:rPr>
        <w:t xml:space="preserve">diffyg bwyd </w:t>
      </w:r>
      <w:r w:rsidR="007C19A5" w:rsidRPr="004F60CB">
        <w:rPr>
          <w:rFonts w:ascii="Arial" w:hAnsi="Arial" w:cs="Arial"/>
          <w:color w:val="000000" w:themeColor="text1"/>
          <w:lang w:val="cy-GB"/>
        </w:rPr>
        <w:t xml:space="preserve">yn y blynyddoedd cynnar wedi dod yn amlwg i fod yn broblem, wrth i Unicef (N.D) </w:t>
      </w:r>
      <w:r w:rsidR="00A82844" w:rsidRPr="004F60CB">
        <w:rPr>
          <w:rFonts w:ascii="Arial" w:hAnsi="Arial" w:cs="Arial"/>
          <w:color w:val="000000" w:themeColor="text1"/>
          <w:lang w:val="cy-GB"/>
        </w:rPr>
        <w:t xml:space="preserve">ei nodi bod dros 200 miliwn o blant o dan bump oed yn naill ai heb ddigon o faeth neu dros bwysau. Maent hefyd yn disgrifio baich triphlyg o ddiffyg maeth, yn cynnwys newyn cudd a achosir gan ddiffyg maetholion hanfodol, yn arwain at 50 miliwn o blant o dan 5 oed rownd y byd yn wastraffus, neu yn rhy denau i’w huchder. </w:t>
      </w:r>
    </w:p>
    <w:p w14:paraId="4F4D7A85" w14:textId="77777777" w:rsidR="00A82844" w:rsidRPr="004F60CB" w:rsidRDefault="00A82844" w:rsidP="004F60CB">
      <w:pPr>
        <w:spacing w:line="360" w:lineRule="auto"/>
        <w:jc w:val="both"/>
        <w:rPr>
          <w:rFonts w:ascii="Arial" w:hAnsi="Arial" w:cs="Arial"/>
          <w:color w:val="000000" w:themeColor="text1"/>
          <w:lang w:val="cy-GB"/>
        </w:rPr>
      </w:pPr>
    </w:p>
    <w:p w14:paraId="679C5C74" w14:textId="7027BCF5" w:rsidR="002063D6"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Felly, Er mwyn sicrhau bod pawb yn derbyn pethau hanfodion, mae ymyraethau cynnar yn cael ei ddefnyddio. Mae budd-daliadau lles a phrawf modd ar gyfer y tlotaf mewn cymdeithas yn cefnogi unigolion mewn angen a gall darparu stampiau bwyd </w:t>
      </w:r>
      <w:r w:rsidR="008D2E9C" w:rsidRPr="004F60CB">
        <w:rPr>
          <w:rFonts w:ascii="Arial" w:hAnsi="Arial" w:cs="Arial"/>
          <w:color w:val="000000" w:themeColor="text1"/>
          <w:lang w:val="cy-GB"/>
        </w:rPr>
        <w:t xml:space="preserve">(Pettinger, 2019). </w:t>
      </w:r>
      <w:r w:rsidRPr="004F60CB">
        <w:rPr>
          <w:rFonts w:ascii="Arial" w:hAnsi="Arial" w:cs="Arial"/>
          <w:color w:val="000000" w:themeColor="text1"/>
          <w:lang w:val="cy-GB"/>
        </w:rPr>
        <w:t xml:space="preserve">Mae banciau bwyd yn fodd o ymyrraeth gynnar sydd yn sefydliad cymunedol sydd yn gallu helpu os na allwch chi fforddio’r bwyd sydd angen arnoch chi ond fel arfer mae angen cael atgyfeiriad i fanc bwyd cyn y gallwch ei ddefnyddio </w:t>
      </w:r>
      <w:r w:rsidR="00E26C14" w:rsidRPr="004F60CB">
        <w:rPr>
          <w:rFonts w:ascii="Arial" w:hAnsi="Arial" w:cs="Arial"/>
          <w:color w:val="000000" w:themeColor="text1"/>
          <w:lang w:val="cy-GB"/>
        </w:rPr>
        <w:t xml:space="preserve">(Citizens Advice, 2022). </w:t>
      </w:r>
    </w:p>
    <w:p w14:paraId="0531D295" w14:textId="63685952" w:rsidR="00AD0009" w:rsidRPr="004F60CB" w:rsidRDefault="00AD0009" w:rsidP="004F60CB">
      <w:pPr>
        <w:spacing w:line="360" w:lineRule="auto"/>
        <w:jc w:val="both"/>
        <w:rPr>
          <w:rFonts w:ascii="Arial" w:hAnsi="Arial" w:cs="Arial"/>
          <w:color w:val="000000" w:themeColor="text1"/>
          <w:lang w:val="cy-GB"/>
        </w:rPr>
      </w:pPr>
    </w:p>
    <w:p w14:paraId="35378BA9" w14:textId="51E650CB" w:rsidR="00AD0009"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Mae The Trussell Trust yn elusen sydd yn cefnogi rhwydwaith cenedlaethol o fanciau bwyd a gyda’i gilydd maent yn darparu bwyd ar brys a chymorth i bobl sydd dan glo mewn tlodi, ac maen nhw yn ymgyrchu dros newid i roi terfyn ar yr angen am fanciau bwyd yn y DU (The Trussel Trust, 2016). Dywed The Trussell Trust (2018a) ei fod nhw yn gwybod mae yn cymryd mwy na bwyd i roi diwedd ar newyn ond dyna pam wnaethon nhw lansio ei chynllun strategol pum blwyddyn, sef gweledigaeth y DU heb fod angen banciau bwyd erbyn 2025. Rhwng 2020 a 2021, fe wnaeth yr elusen dosbarthu 2.5 miliwn o barseli bwyd brys i bobl sydd mewn argyfwng, ac aeth 980,000 o’r rhain i blant </w:t>
      </w:r>
      <w:r w:rsidR="00DA48EC" w:rsidRPr="004F60CB">
        <w:rPr>
          <w:rFonts w:ascii="Arial" w:hAnsi="Arial" w:cs="Arial"/>
          <w:color w:val="000000" w:themeColor="text1"/>
          <w:lang w:val="cy-GB"/>
        </w:rPr>
        <w:t xml:space="preserve">(The Trussell Trust, 2021). </w:t>
      </w:r>
    </w:p>
    <w:p w14:paraId="3EEDFCB2" w14:textId="5DDC9786" w:rsidR="00F11967" w:rsidRPr="004F60CB" w:rsidRDefault="00F11967" w:rsidP="004F60CB">
      <w:pPr>
        <w:spacing w:line="360" w:lineRule="auto"/>
        <w:jc w:val="both"/>
        <w:rPr>
          <w:rFonts w:ascii="Arial" w:hAnsi="Arial" w:cs="Arial"/>
          <w:color w:val="000000" w:themeColor="text1"/>
          <w:lang w:val="cy-GB"/>
        </w:rPr>
      </w:pPr>
    </w:p>
    <w:p w14:paraId="5B048E16" w14:textId="45BA7F34" w:rsidR="00DA7E3B"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Un o’r buddion sydd yn dod efo banciau bwyd, yw yr unigolion sydd yn gwirfoddoli, wrth iddyn nhw allu helpu i ddarparu cyngor rheoli dyled a chyfeirio pobl at yr asiantaethau perthnasol a all eu helpu i ddatrys eu problemau </w:t>
      </w:r>
      <w:r w:rsidR="00E869E6" w:rsidRPr="004F60CB">
        <w:rPr>
          <w:rFonts w:ascii="Arial" w:hAnsi="Arial" w:cs="Arial"/>
          <w:color w:val="000000" w:themeColor="text1"/>
          <w:lang w:val="cy-GB"/>
        </w:rPr>
        <w:t>(</w:t>
      </w:r>
      <w:r w:rsidR="00807CB0" w:rsidRPr="004F60CB">
        <w:rPr>
          <w:rFonts w:ascii="Arial" w:hAnsi="Arial" w:cs="Arial"/>
          <w:color w:val="000000" w:themeColor="text1"/>
          <w:lang w:val="cy-GB"/>
        </w:rPr>
        <w:t xml:space="preserve">Redfern, 2020). </w:t>
      </w:r>
      <w:r w:rsidR="00F611BF" w:rsidRPr="004F60CB">
        <w:rPr>
          <w:rFonts w:ascii="Arial" w:hAnsi="Arial" w:cs="Arial"/>
          <w:color w:val="000000" w:themeColor="text1"/>
          <w:lang w:val="cy-GB"/>
        </w:rPr>
        <w:t xml:space="preserve">Gall hyn bod yn effeithiol oherwydd yn ôl The Money Charity (2022), </w:t>
      </w:r>
      <w:r w:rsidRPr="004F60CB">
        <w:rPr>
          <w:rFonts w:ascii="Arial" w:hAnsi="Arial" w:cs="Arial"/>
          <w:color w:val="000000" w:themeColor="text1"/>
          <w:lang w:val="cy-GB"/>
        </w:rPr>
        <w:t>yn y DU, y cyfanswm y ddyled ar gyfartaledd fesul cartref ym mis Rhagfyr 2021 oedd £63,528. Mae dyled yn amlwg yn effeithio ar lefelau straen unigolion, ac yn arwain at fethu talu am angenrheidiau fel bwyd, a dyma pam mae yn effeithiol yn cael y gwirfoddolwyr yn y banciau bwyd sydd yn gallu arwain nhw yn y ffordd gywir i dderbyn cyngor rheoli arian a dyledion.</w:t>
      </w:r>
    </w:p>
    <w:p w14:paraId="1EAEC1BD" w14:textId="77777777" w:rsidR="00A82844" w:rsidRPr="004F60CB" w:rsidRDefault="00A82844" w:rsidP="004F60CB">
      <w:pPr>
        <w:spacing w:line="360" w:lineRule="auto"/>
        <w:jc w:val="both"/>
        <w:rPr>
          <w:rFonts w:ascii="Arial" w:hAnsi="Arial" w:cs="Arial"/>
          <w:color w:val="000000" w:themeColor="text1"/>
          <w:lang w:val="cy-GB"/>
        </w:rPr>
      </w:pPr>
    </w:p>
    <w:p w14:paraId="09C0EC1A" w14:textId="0EB0B81B" w:rsidR="009767BC" w:rsidRPr="004F60CB" w:rsidRDefault="00DA7E3B"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Fodd bynnag, fe nodir </w:t>
      </w:r>
      <w:r w:rsidR="007C2A20" w:rsidRPr="004F60CB">
        <w:rPr>
          <w:rFonts w:ascii="Arial" w:hAnsi="Arial" w:cs="Arial"/>
          <w:color w:val="000000" w:themeColor="text1"/>
          <w:lang w:val="cy-GB"/>
        </w:rPr>
        <w:t>Bazerghi</w:t>
      </w:r>
      <w:r w:rsidR="00A52656" w:rsidRPr="004F60CB">
        <w:rPr>
          <w:rFonts w:ascii="Arial" w:hAnsi="Arial" w:cs="Arial"/>
          <w:color w:val="000000" w:themeColor="text1"/>
          <w:lang w:val="cy-GB"/>
        </w:rPr>
        <w:t xml:space="preserve">., </w:t>
      </w:r>
      <w:r w:rsidR="00A52656" w:rsidRPr="004F60CB">
        <w:rPr>
          <w:rFonts w:ascii="Arial" w:hAnsi="Arial" w:cs="Arial"/>
          <w:i/>
          <w:iCs/>
          <w:color w:val="000000" w:themeColor="text1"/>
          <w:lang w:val="cy-GB"/>
        </w:rPr>
        <w:t>et al</w:t>
      </w:r>
      <w:r w:rsidR="00A52656" w:rsidRPr="004F60CB">
        <w:rPr>
          <w:rFonts w:ascii="Arial" w:hAnsi="Arial" w:cs="Arial"/>
          <w:color w:val="000000" w:themeColor="text1"/>
          <w:lang w:val="cy-GB"/>
        </w:rPr>
        <w:t>.</w:t>
      </w:r>
      <w:r w:rsidR="007C2A20" w:rsidRPr="004F60CB">
        <w:rPr>
          <w:rFonts w:ascii="Arial" w:hAnsi="Arial" w:cs="Arial"/>
          <w:color w:val="000000" w:themeColor="text1"/>
          <w:lang w:val="cy-GB"/>
        </w:rPr>
        <w:t xml:space="preserve"> (</w:t>
      </w:r>
      <w:r w:rsidR="00A52656" w:rsidRPr="004F60CB">
        <w:rPr>
          <w:rFonts w:ascii="Arial" w:hAnsi="Arial" w:cs="Arial"/>
          <w:color w:val="000000" w:themeColor="text1"/>
          <w:lang w:val="cy-GB"/>
        </w:rPr>
        <w:t xml:space="preserve">2016) </w:t>
      </w:r>
      <w:r w:rsidR="00A82844" w:rsidRPr="004F60CB">
        <w:rPr>
          <w:rFonts w:ascii="Arial" w:hAnsi="Arial" w:cs="Arial"/>
          <w:color w:val="000000" w:themeColor="text1"/>
          <w:lang w:val="cy-GB"/>
        </w:rPr>
        <w:t>bod yna tystiolaeth gynyddol i awgrymu bod rhai pobl yn dod i ddibynnu ar fanciau bwyd fel eu hunig ffynhonnell bwyd, ond nid yna yw pwrpas y banciau bwyd, dim ond i roi cyngor os mae teulu yn wirioneddol yn gweld yn anodd i ddarparu yr angenrheidiau fel bwyd. Fe fydd angen atgyfeiriad ar y banciau bwyd oddi wrth unigolion proffesiynol yn cynnwys y gweithwyr cymdeithasol, elusen, y doctor ac y canolfan gwaith, lle fyddent yn gofyn cwestiynau ynglŷn ag incwm yn gyntaf</w:t>
      </w:r>
      <w:r w:rsidR="009767BC" w:rsidRPr="004F60CB">
        <w:rPr>
          <w:rFonts w:ascii="Arial" w:hAnsi="Arial" w:cs="Arial"/>
          <w:color w:val="000000" w:themeColor="text1"/>
          <w:lang w:val="cy-GB"/>
        </w:rPr>
        <w:t xml:space="preserve"> (Lee, 2021). </w:t>
      </w:r>
      <w:r w:rsidR="00A82844" w:rsidRPr="004F60CB">
        <w:rPr>
          <w:rFonts w:ascii="Arial" w:hAnsi="Arial" w:cs="Arial"/>
          <w:color w:val="000000" w:themeColor="text1"/>
          <w:lang w:val="cy-GB"/>
        </w:rPr>
        <w:t>Mae yna reswm am hyn, oherwydd mae yn lleihau y nifer o bobl sydd yn gallu derbyn y pecynnau bwyd heb orfod profi ei sefyllfa yn gyntaf oherwydd mae rhai pobl yn gallu cymryd mantais o’r system ac yn gallu mynd i ôl bwyd am ddim, heb fod angen y cymorth arnyn nhw</w:t>
      </w:r>
      <w:r w:rsidR="00C76736" w:rsidRPr="004F60CB">
        <w:rPr>
          <w:rFonts w:ascii="Arial" w:hAnsi="Arial" w:cs="Arial"/>
          <w:color w:val="000000" w:themeColor="text1"/>
          <w:lang w:val="cy-GB"/>
        </w:rPr>
        <w:t xml:space="preserve">. </w:t>
      </w:r>
    </w:p>
    <w:p w14:paraId="73EBCD54" w14:textId="3830F7E4" w:rsidR="00BB1FE8" w:rsidRPr="004F60CB" w:rsidRDefault="00BB1FE8" w:rsidP="004F60CB">
      <w:pPr>
        <w:spacing w:line="360" w:lineRule="auto"/>
        <w:jc w:val="both"/>
        <w:rPr>
          <w:rFonts w:ascii="Arial" w:hAnsi="Arial" w:cs="Arial"/>
          <w:color w:val="000000" w:themeColor="text1"/>
          <w:lang w:val="cy-GB"/>
        </w:rPr>
      </w:pPr>
    </w:p>
    <w:p w14:paraId="3E4ED75F" w14:textId="77777777" w:rsidR="00A82844" w:rsidRPr="004F60CB" w:rsidRDefault="00C76736"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w:t>
      </w:r>
      <w:r w:rsidR="007F0DC9" w:rsidRPr="004F60CB">
        <w:rPr>
          <w:rFonts w:ascii="Arial" w:hAnsi="Arial" w:cs="Arial"/>
          <w:color w:val="000000" w:themeColor="text1"/>
          <w:lang w:val="cy-GB"/>
        </w:rPr>
        <w:t xml:space="preserve">ôl BBC (2021) </w:t>
      </w:r>
      <w:r w:rsidR="00A82844" w:rsidRPr="004F60CB">
        <w:rPr>
          <w:rFonts w:ascii="Arial" w:hAnsi="Arial" w:cs="Arial"/>
          <w:color w:val="000000" w:themeColor="text1"/>
          <w:lang w:val="cy-GB"/>
        </w:rPr>
        <w:t xml:space="preserve">mae yna 87,000 o blant yng Nghymru yn derbyn prydau bwyd am ddim yn ystod y tymor yn yr ysgol. Felly, pan ddaw y gwyliau ysgol, daw yn broblem </w:t>
      </w:r>
      <w:r w:rsidR="00A82844" w:rsidRPr="004F60CB">
        <w:rPr>
          <w:rFonts w:ascii="Arial" w:hAnsi="Arial" w:cs="Arial"/>
          <w:color w:val="000000" w:themeColor="text1"/>
          <w:lang w:val="cy-GB"/>
        </w:rPr>
        <w:lastRenderedPageBreak/>
        <w:t>glir o sut maent yn derbyn unrhyw fwyd. Yn ffodus, mae y banciau bwyd yn helpu y broblem, wrth i</w:t>
      </w:r>
      <w:r w:rsidR="00F76DBC" w:rsidRPr="004F60CB">
        <w:rPr>
          <w:rFonts w:ascii="Arial" w:hAnsi="Arial" w:cs="Arial"/>
          <w:color w:val="000000" w:themeColor="text1"/>
          <w:lang w:val="cy-GB"/>
        </w:rPr>
        <w:t xml:space="preserve"> Trusse</w:t>
      </w:r>
      <w:r w:rsidR="00EC04A0" w:rsidRPr="004F60CB">
        <w:rPr>
          <w:rFonts w:ascii="Arial" w:hAnsi="Arial" w:cs="Arial"/>
          <w:color w:val="000000" w:themeColor="text1"/>
          <w:lang w:val="cy-GB"/>
        </w:rPr>
        <w:t>l</w:t>
      </w:r>
      <w:r w:rsidR="00F76DBC" w:rsidRPr="004F60CB">
        <w:rPr>
          <w:rFonts w:ascii="Arial" w:hAnsi="Arial" w:cs="Arial"/>
          <w:color w:val="000000" w:themeColor="text1"/>
          <w:lang w:val="cy-GB"/>
        </w:rPr>
        <w:t xml:space="preserve">l Trust (2018b) </w:t>
      </w:r>
      <w:r w:rsidR="00A82844" w:rsidRPr="004F60CB">
        <w:rPr>
          <w:rFonts w:ascii="Arial" w:hAnsi="Arial" w:cs="Arial"/>
          <w:color w:val="000000" w:themeColor="text1"/>
          <w:lang w:val="cy-GB"/>
        </w:rPr>
        <w:t xml:space="preserve">ei mynegi ei fod yn weld cynnydd yn galw am fwyd ar brys i blant yn ystod y gwyliau ysgol a bod yna pwysau ariannol ychwanegol i deuluoedd sydd yn dibynnu ar brydau bwyd am ddim yn ystod y tymor, sydd yn dod i fyny i’r swm o rhwng £30 a £40 pob wythnos i bob plentyn am y banciau bwyd. </w:t>
      </w:r>
    </w:p>
    <w:p w14:paraId="71A923F0" w14:textId="77777777" w:rsidR="00A82844" w:rsidRPr="004F60CB" w:rsidRDefault="00A82844" w:rsidP="004F60CB">
      <w:pPr>
        <w:spacing w:line="360" w:lineRule="auto"/>
        <w:jc w:val="both"/>
        <w:rPr>
          <w:rFonts w:ascii="Arial" w:hAnsi="Arial" w:cs="Arial"/>
          <w:color w:val="000000" w:themeColor="text1"/>
          <w:lang w:val="cy-GB"/>
        </w:rPr>
      </w:pPr>
    </w:p>
    <w:p w14:paraId="12E99FA8" w14:textId="77777777" w:rsidR="00A82844"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Fodd bynnag, er yr holl fuddion o ddefnyddio banciau bwyd, fe ddaw pwynt dylai cael ei ystyried, fel y nodir</w:t>
      </w:r>
      <w:r w:rsidR="000045E5" w:rsidRPr="004F60CB">
        <w:rPr>
          <w:rFonts w:ascii="Arial" w:hAnsi="Arial" w:cs="Arial"/>
          <w:color w:val="000000" w:themeColor="text1"/>
          <w:lang w:val="cy-GB"/>
        </w:rPr>
        <w:t xml:space="preserve"> </w:t>
      </w:r>
      <w:r w:rsidR="00262A52" w:rsidRPr="004F60CB">
        <w:rPr>
          <w:rFonts w:ascii="Arial" w:hAnsi="Arial" w:cs="Arial"/>
          <w:color w:val="000000" w:themeColor="text1"/>
          <w:lang w:val="cy-GB"/>
        </w:rPr>
        <w:t>Tarasuk and Beaton (1999, P. 112</w:t>
      </w:r>
      <w:r w:rsidR="00162F57" w:rsidRPr="004F60CB">
        <w:rPr>
          <w:rFonts w:ascii="Arial" w:hAnsi="Arial" w:cs="Arial"/>
          <w:color w:val="000000" w:themeColor="text1"/>
          <w:lang w:val="cy-GB"/>
        </w:rPr>
        <w:t xml:space="preserve">, </w:t>
      </w:r>
      <w:r w:rsidR="00262A52" w:rsidRPr="004F60CB">
        <w:rPr>
          <w:rFonts w:ascii="Arial" w:hAnsi="Arial" w:cs="Arial"/>
          <w:color w:val="000000" w:themeColor="text1"/>
          <w:lang w:val="cy-GB"/>
        </w:rPr>
        <w:t xml:space="preserve">dyfynnwyd yn </w:t>
      </w:r>
      <w:r w:rsidR="00162F57" w:rsidRPr="004F60CB">
        <w:rPr>
          <w:rFonts w:ascii="Arial" w:hAnsi="Arial" w:cs="Arial"/>
          <w:color w:val="000000" w:themeColor="text1"/>
          <w:lang w:val="cy-GB"/>
        </w:rPr>
        <w:t xml:space="preserve">Van der Horst </w:t>
      </w:r>
      <w:r w:rsidR="00162F57" w:rsidRPr="004F60CB">
        <w:rPr>
          <w:rFonts w:ascii="Arial" w:hAnsi="Arial" w:cs="Arial"/>
          <w:i/>
          <w:iCs/>
          <w:color w:val="000000" w:themeColor="text1"/>
          <w:lang w:val="cy-GB"/>
        </w:rPr>
        <w:t>et al.,</w:t>
      </w:r>
      <w:r w:rsidR="00162F57" w:rsidRPr="004F60CB">
        <w:rPr>
          <w:rFonts w:ascii="Arial" w:hAnsi="Arial" w:cs="Arial"/>
          <w:color w:val="000000" w:themeColor="text1"/>
          <w:lang w:val="cy-GB"/>
        </w:rPr>
        <w:t xml:space="preserve">2014) </w:t>
      </w:r>
      <w:r w:rsidRPr="004F60CB">
        <w:rPr>
          <w:rFonts w:ascii="Arial" w:hAnsi="Arial" w:cs="Arial"/>
          <w:color w:val="000000" w:themeColor="text1"/>
          <w:lang w:val="cy-GB"/>
        </w:rPr>
        <w:t xml:space="preserve">bod mwyafrif o helaeth cleientiaid fenywod y banc bwyd yn yr Iseldiroedd wedi profi cywilydd, embaras, diraddio a bychanu pan aethant yn gyntaf at y banc bwyd. Fe ddwedodd ei fod wedi troi at y banc bwyd ar gyfer cymorth fel yr opsiwn olaf pan nad oedd llawer o ddewisiadau eraill ar gael. </w:t>
      </w:r>
    </w:p>
    <w:p w14:paraId="279E9D84" w14:textId="77777777" w:rsidR="00A82844" w:rsidRPr="004F60CB" w:rsidRDefault="00A82844" w:rsidP="004F60CB">
      <w:pPr>
        <w:spacing w:line="360" w:lineRule="auto"/>
        <w:jc w:val="both"/>
        <w:rPr>
          <w:rFonts w:ascii="Arial" w:hAnsi="Arial" w:cs="Arial"/>
          <w:color w:val="000000" w:themeColor="text1"/>
          <w:lang w:val="cy-GB"/>
        </w:rPr>
      </w:pPr>
    </w:p>
    <w:p w14:paraId="731C1501" w14:textId="2C82AB39" w:rsidR="00F11967" w:rsidRPr="004F60CB" w:rsidRDefault="00A82844" w:rsidP="004F60CB">
      <w:pPr>
        <w:spacing w:line="360" w:lineRule="auto"/>
        <w:jc w:val="both"/>
        <w:rPr>
          <w:rFonts w:ascii="Arial" w:hAnsi="Arial" w:cs="Arial"/>
          <w:color w:val="000000" w:themeColor="text1"/>
          <w:lang w:val="cy-GB"/>
        </w:rPr>
      </w:pPr>
      <w:r w:rsidRPr="004F60CB">
        <w:rPr>
          <w:rFonts w:ascii="Arial" w:hAnsi="Arial" w:cs="Arial"/>
          <w:color w:val="000000" w:themeColor="text1"/>
          <w:lang w:val="cy-GB"/>
        </w:rPr>
        <w:t xml:space="preserve">Yn debyg, mae unigolion sydd yn cael yn anodd yn ariannol yn y DU, hefyd yn gweld yn anodd wrth i </w:t>
      </w:r>
      <w:r w:rsidR="004C4BE0" w:rsidRPr="004F60CB">
        <w:rPr>
          <w:rFonts w:ascii="Arial" w:hAnsi="Arial" w:cs="Arial"/>
          <w:color w:val="000000" w:themeColor="text1"/>
          <w:lang w:val="cy-GB"/>
        </w:rPr>
        <w:t xml:space="preserve">Garthwaite (2016) </w:t>
      </w:r>
      <w:r w:rsidRPr="004F60CB">
        <w:rPr>
          <w:rFonts w:ascii="Arial" w:hAnsi="Arial" w:cs="Arial"/>
          <w:color w:val="000000" w:themeColor="text1"/>
          <w:lang w:val="cy-GB"/>
        </w:rPr>
        <w:t>ei nodi bod eu canfyddiadau yn dangos sut oedd y mwyafrif o ddefnyddwyr banciau bwyd wedi profi stigma, ofn ac embaras, ond wnaethon wedyn dweud bod y stigma yn cael ei goresgyn unwaith y byddai pobl yn cydnabod ei fod nhw i gyd mewn sefyllfaoedd tebyg. Felly, nid yw y teimlad o embaras i fynd i fanc bwyd am gymorth yn unig yn broblem yn y DU, ond yn amlwg yn broblem fyd-eang.</w:t>
      </w:r>
    </w:p>
    <w:p w14:paraId="25F90704" w14:textId="5D8EF2D4" w:rsidR="00F11967" w:rsidRPr="004F60CB" w:rsidRDefault="00F11967" w:rsidP="004F60CB">
      <w:pPr>
        <w:spacing w:line="360" w:lineRule="auto"/>
        <w:jc w:val="both"/>
        <w:rPr>
          <w:rFonts w:ascii="Arial" w:hAnsi="Arial" w:cs="Arial"/>
          <w:color w:val="000000" w:themeColor="text1"/>
          <w:lang w:val="cy-GB"/>
        </w:rPr>
      </w:pPr>
    </w:p>
    <w:p w14:paraId="500688B4" w14:textId="25B74B7E" w:rsidR="00F11967" w:rsidRPr="004F60CB" w:rsidRDefault="00F11967" w:rsidP="004F60CB">
      <w:pPr>
        <w:spacing w:line="360" w:lineRule="auto"/>
        <w:jc w:val="both"/>
        <w:rPr>
          <w:rFonts w:ascii="Arial" w:hAnsi="Arial" w:cs="Arial"/>
          <w:color w:val="000000" w:themeColor="text1"/>
          <w:lang w:val="cy-GB"/>
        </w:rPr>
      </w:pPr>
    </w:p>
    <w:p w14:paraId="03D7DC0C" w14:textId="0B45F7A7" w:rsidR="00F11967" w:rsidRPr="004F60CB" w:rsidRDefault="00F11967" w:rsidP="004F60CB">
      <w:pPr>
        <w:spacing w:line="360" w:lineRule="auto"/>
        <w:jc w:val="both"/>
        <w:rPr>
          <w:rFonts w:ascii="Arial" w:hAnsi="Arial" w:cs="Arial"/>
          <w:color w:val="000000" w:themeColor="text1"/>
          <w:lang w:val="cy-GB"/>
        </w:rPr>
      </w:pPr>
    </w:p>
    <w:p w14:paraId="163A73DF" w14:textId="5B7C004F" w:rsidR="00745BEC" w:rsidRPr="004F60CB" w:rsidRDefault="00745BEC" w:rsidP="004F60CB">
      <w:pPr>
        <w:spacing w:line="360" w:lineRule="auto"/>
        <w:jc w:val="both"/>
        <w:rPr>
          <w:rFonts w:ascii="Arial" w:hAnsi="Arial" w:cs="Arial"/>
          <w:color w:val="000000" w:themeColor="text1"/>
          <w:lang w:val="cy-GB"/>
        </w:rPr>
      </w:pPr>
    </w:p>
    <w:p w14:paraId="3F24CFC9" w14:textId="024419E1" w:rsidR="00745BEC" w:rsidRPr="004F60CB" w:rsidRDefault="00745BEC" w:rsidP="004F60CB">
      <w:pPr>
        <w:spacing w:line="360" w:lineRule="auto"/>
        <w:jc w:val="both"/>
        <w:rPr>
          <w:rFonts w:ascii="Arial" w:hAnsi="Arial" w:cs="Arial"/>
          <w:color w:val="000000" w:themeColor="text1"/>
          <w:lang w:val="cy-GB"/>
        </w:rPr>
      </w:pPr>
    </w:p>
    <w:p w14:paraId="09A187A3" w14:textId="14DD22DB" w:rsidR="00745BEC" w:rsidRPr="004F60CB" w:rsidRDefault="00745BEC" w:rsidP="004F60CB">
      <w:pPr>
        <w:spacing w:line="360" w:lineRule="auto"/>
        <w:jc w:val="both"/>
        <w:rPr>
          <w:rFonts w:ascii="Arial" w:hAnsi="Arial" w:cs="Arial"/>
          <w:color w:val="000000" w:themeColor="text1"/>
          <w:lang w:val="cy-GB"/>
        </w:rPr>
      </w:pPr>
    </w:p>
    <w:p w14:paraId="028EDD3B" w14:textId="3DC9D512" w:rsidR="00745BEC" w:rsidRPr="004F60CB" w:rsidRDefault="00745BEC" w:rsidP="004F60CB">
      <w:pPr>
        <w:spacing w:line="360" w:lineRule="auto"/>
        <w:jc w:val="both"/>
        <w:rPr>
          <w:rFonts w:ascii="Arial" w:hAnsi="Arial" w:cs="Arial"/>
          <w:color w:val="000000" w:themeColor="text1"/>
          <w:lang w:val="cy-GB"/>
        </w:rPr>
      </w:pPr>
    </w:p>
    <w:p w14:paraId="02FFF151" w14:textId="720308F9" w:rsidR="00745BEC" w:rsidRDefault="00745BEC" w:rsidP="004F60CB">
      <w:pPr>
        <w:spacing w:line="360" w:lineRule="auto"/>
        <w:jc w:val="both"/>
        <w:rPr>
          <w:rFonts w:ascii="Arial" w:hAnsi="Arial" w:cs="Arial"/>
          <w:color w:val="000000" w:themeColor="text1"/>
          <w:lang w:val="cy-GB"/>
        </w:rPr>
      </w:pPr>
    </w:p>
    <w:p w14:paraId="797C3C41" w14:textId="2E2076EF" w:rsidR="004F60CB" w:rsidRDefault="004F60CB" w:rsidP="004F60CB">
      <w:pPr>
        <w:spacing w:line="360" w:lineRule="auto"/>
        <w:jc w:val="both"/>
        <w:rPr>
          <w:rFonts w:ascii="Arial" w:hAnsi="Arial" w:cs="Arial"/>
          <w:color w:val="000000" w:themeColor="text1"/>
          <w:lang w:val="cy-GB"/>
        </w:rPr>
      </w:pPr>
    </w:p>
    <w:p w14:paraId="2E7F8944" w14:textId="6DC1B264" w:rsidR="004F60CB" w:rsidRDefault="004F60CB" w:rsidP="004F60CB">
      <w:pPr>
        <w:spacing w:line="360" w:lineRule="auto"/>
        <w:jc w:val="both"/>
        <w:rPr>
          <w:rFonts w:ascii="Arial" w:hAnsi="Arial" w:cs="Arial"/>
          <w:color w:val="000000" w:themeColor="text1"/>
          <w:lang w:val="cy-GB"/>
        </w:rPr>
      </w:pPr>
    </w:p>
    <w:p w14:paraId="3AE5AB7A" w14:textId="77777777" w:rsidR="004F60CB" w:rsidRPr="004F60CB" w:rsidRDefault="004F60CB" w:rsidP="004F60CB">
      <w:pPr>
        <w:spacing w:line="360" w:lineRule="auto"/>
        <w:jc w:val="both"/>
        <w:rPr>
          <w:rFonts w:ascii="Arial" w:hAnsi="Arial" w:cs="Arial"/>
          <w:color w:val="000000" w:themeColor="text1"/>
          <w:lang w:val="cy-GB"/>
        </w:rPr>
      </w:pPr>
    </w:p>
    <w:p w14:paraId="44474AA8" w14:textId="77777777" w:rsidR="00745BEC" w:rsidRPr="004F60CB" w:rsidRDefault="00745BEC" w:rsidP="004F60CB">
      <w:pPr>
        <w:spacing w:line="360" w:lineRule="auto"/>
        <w:jc w:val="both"/>
        <w:rPr>
          <w:rFonts w:ascii="Arial" w:hAnsi="Arial" w:cs="Arial"/>
          <w:color w:val="000000" w:themeColor="text1"/>
          <w:lang w:val="cy-GB"/>
        </w:rPr>
      </w:pPr>
    </w:p>
    <w:p w14:paraId="1A5877C1" w14:textId="4EF6F5F0" w:rsidR="00F11967" w:rsidRPr="004F60CB" w:rsidRDefault="00F11967" w:rsidP="004F60CB">
      <w:pPr>
        <w:spacing w:line="360" w:lineRule="auto"/>
        <w:jc w:val="both"/>
        <w:rPr>
          <w:rFonts w:ascii="Arial" w:hAnsi="Arial" w:cs="Arial"/>
          <w:color w:val="000000" w:themeColor="text1"/>
          <w:lang w:val="cy-GB"/>
        </w:rPr>
      </w:pPr>
    </w:p>
    <w:p w14:paraId="7345D552" w14:textId="77777777" w:rsidR="00F11967" w:rsidRPr="004F60CB" w:rsidRDefault="00F11967" w:rsidP="004F60CB">
      <w:pPr>
        <w:spacing w:line="360" w:lineRule="auto"/>
        <w:jc w:val="both"/>
        <w:rPr>
          <w:rFonts w:ascii="Arial" w:hAnsi="Arial" w:cs="Arial"/>
          <w:color w:val="000000" w:themeColor="text1"/>
          <w:lang w:val="cy-GB"/>
        </w:rPr>
      </w:pPr>
    </w:p>
    <w:p w14:paraId="68A808DC" w14:textId="4097B8C1" w:rsidR="00C52C44" w:rsidRPr="004F60CB" w:rsidRDefault="00C52C44" w:rsidP="004F60CB">
      <w:pPr>
        <w:spacing w:line="360" w:lineRule="auto"/>
        <w:jc w:val="both"/>
        <w:rPr>
          <w:rFonts w:ascii="Arial" w:hAnsi="Arial" w:cs="Arial"/>
          <w:color w:val="000000" w:themeColor="text1"/>
          <w:u w:val="single"/>
          <w:lang w:val="cy-GB"/>
        </w:rPr>
      </w:pPr>
      <w:r w:rsidRPr="004F60CB">
        <w:rPr>
          <w:rFonts w:ascii="Arial" w:hAnsi="Arial" w:cs="Arial"/>
          <w:color w:val="000000" w:themeColor="text1"/>
          <w:u w:val="single"/>
          <w:lang w:val="cy-GB"/>
        </w:rPr>
        <w:lastRenderedPageBreak/>
        <w:t xml:space="preserve">Rhestr Cyfeiriadau </w:t>
      </w:r>
    </w:p>
    <w:p w14:paraId="3EF673B9" w14:textId="77777777"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AcqNotes</w:t>
      </w:r>
      <w:proofErr w:type="spellEnd"/>
      <w:r w:rsidRPr="00DA17FA">
        <w:rPr>
          <w:rFonts w:ascii="Arial" w:eastAsia="Times New Roman" w:hAnsi="Arial" w:cs="Arial"/>
          <w:color w:val="000000" w:themeColor="text1"/>
          <w:lang w:eastAsia="en-GB"/>
        </w:rPr>
        <w:t xml:space="preserve">. (2021) </w:t>
      </w:r>
      <w:r w:rsidRPr="00DA17FA">
        <w:rPr>
          <w:rFonts w:ascii="Arial" w:eastAsia="Times New Roman" w:hAnsi="Arial" w:cs="Arial"/>
          <w:i/>
          <w:iCs/>
          <w:color w:val="000000" w:themeColor="text1"/>
          <w:lang w:eastAsia="en-GB"/>
        </w:rPr>
        <w:t>Free-rein Leadership Style</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"https://acqnotes.com/acqnote/careerfields/free-rein-leadership-stylebusiness" </w:instrText>
      </w:r>
      <w:r w:rsidRPr="00DA17FA">
        <w:fldChar w:fldCharType="separate"/>
      </w:r>
      <w:r w:rsidRPr="00DA17FA">
        <w:rPr>
          <w:rStyle w:val="Hyperlink"/>
          <w:rFonts w:ascii="Arial" w:eastAsia="Times New Roman" w:hAnsi="Arial" w:cs="Arial"/>
          <w:lang w:eastAsia="en-GB"/>
        </w:rPr>
        <w:t>https://acqnotes.com/acqnote/careerfields/free-rein-leadership-stylebusiness</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0FC2515C"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2CB7DF09"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ActionForChildren. (2021) </w:t>
      </w:r>
      <w:r w:rsidRPr="00DA17FA">
        <w:rPr>
          <w:rFonts w:ascii="Arial" w:hAnsi="Arial" w:cs="Arial"/>
          <w:i/>
          <w:iCs/>
          <w:color w:val="000000" w:themeColor="text1"/>
          <w:lang w:val="cy-GB"/>
        </w:rPr>
        <w:t>Where is Child Poverty Increasing in The UK?</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"https://www.actionforchildren.org.uk/blog/where-is-child-poverty-increasing-in-the-uk/"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https://www.actionforchildren.org.uk/blog/where-is-child-poverty-increasing-in-the-uk/</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10EDC061" w14:textId="77777777" w:rsidR="00DA17FA" w:rsidRPr="009B78EB" w:rsidRDefault="00DA17FA" w:rsidP="00DA17FA">
      <w:pPr>
        <w:spacing w:line="360" w:lineRule="auto"/>
        <w:jc w:val="both"/>
        <w:rPr>
          <w:rFonts w:ascii="Arial" w:hAnsi="Arial" w:cs="Arial"/>
          <w:color w:val="000000" w:themeColor="text1"/>
          <w:lang w:val="cy-GB"/>
        </w:rPr>
      </w:pPr>
    </w:p>
    <w:p w14:paraId="16D90FB2"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ATD. (2013) </w:t>
      </w:r>
      <w:r w:rsidRPr="00DA17FA">
        <w:rPr>
          <w:rFonts w:ascii="Arial" w:eastAsia="Times New Roman" w:hAnsi="Arial" w:cs="Arial"/>
          <w:i/>
          <w:iCs/>
          <w:color w:val="000000" w:themeColor="text1"/>
          <w:lang w:eastAsia="en-GB"/>
        </w:rPr>
        <w:t>The Impact of Good Versus Bad Leaders on a Company</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"https://www.td.org/insights/the-impact-of-good-versus-bad-leaders-on-a-company" </w:instrText>
      </w:r>
      <w:r w:rsidRPr="00DA17FA">
        <w:fldChar w:fldCharType="separate"/>
      </w:r>
      <w:r w:rsidRPr="00DA17FA">
        <w:rPr>
          <w:rStyle w:val="Hyperlink"/>
          <w:rFonts w:ascii="Arial" w:eastAsia="Times New Roman" w:hAnsi="Arial" w:cs="Arial"/>
          <w:lang w:eastAsia="en-GB"/>
        </w:rPr>
        <w:t>https://www.td.org/insights/the-impact-of-good-versus-bad-leaders-on-a-company</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203BD0F8"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31CC8180" w14:textId="77777777" w:rsidR="00DA17FA" w:rsidRPr="00DA17FA" w:rsidRDefault="00DA17FA" w:rsidP="00DA17FA">
      <w:pPr>
        <w:spacing w:line="360" w:lineRule="auto"/>
        <w:jc w:val="both"/>
        <w:rPr>
          <w:rFonts w:ascii="Arial" w:eastAsia="Times New Roman" w:hAnsi="Arial" w:cs="Arial"/>
          <w:lang w:eastAsia="en-GB"/>
        </w:rPr>
      </w:pPr>
      <w:proofErr w:type="spellStart"/>
      <w:r w:rsidRPr="00DA17FA">
        <w:rPr>
          <w:rFonts w:ascii="Arial" w:eastAsia="Times New Roman" w:hAnsi="Arial" w:cs="Arial"/>
          <w:color w:val="000000" w:themeColor="text1"/>
          <w:shd w:val="clear" w:color="auto" w:fill="FCFCFC"/>
          <w:lang w:eastAsia="en-GB"/>
        </w:rPr>
        <w:t>Bazerghi</w:t>
      </w:r>
      <w:proofErr w:type="spellEnd"/>
      <w:r w:rsidRPr="00DA17FA">
        <w:rPr>
          <w:rFonts w:ascii="Arial" w:eastAsia="Times New Roman" w:hAnsi="Arial" w:cs="Arial"/>
          <w:color w:val="000000" w:themeColor="text1"/>
          <w:shd w:val="clear" w:color="auto" w:fill="FCFCFC"/>
          <w:lang w:eastAsia="en-GB"/>
        </w:rPr>
        <w:t xml:space="preserve">, C., </w:t>
      </w:r>
      <w:r w:rsidRPr="00DA17FA">
        <w:rPr>
          <w:rFonts w:ascii="Arial" w:eastAsia="Times New Roman" w:hAnsi="Arial" w:cs="Arial"/>
          <w:i/>
          <w:iCs/>
          <w:color w:val="000000" w:themeColor="text1"/>
          <w:shd w:val="clear" w:color="auto" w:fill="FCFCFC"/>
          <w:lang w:eastAsia="en-GB"/>
        </w:rPr>
        <w:t xml:space="preserve">Et al. </w:t>
      </w:r>
      <w:r w:rsidRPr="00DA17FA">
        <w:rPr>
          <w:rFonts w:ascii="Arial" w:eastAsia="Times New Roman" w:hAnsi="Arial" w:cs="Arial"/>
          <w:color w:val="000000" w:themeColor="text1"/>
          <w:shd w:val="clear" w:color="auto" w:fill="FCFCFC"/>
          <w:lang w:eastAsia="en-GB"/>
        </w:rPr>
        <w:t xml:space="preserve">(2016) </w:t>
      </w:r>
      <w:r w:rsidRPr="00DA17FA">
        <w:rPr>
          <w:rFonts w:ascii="Arial" w:eastAsia="Times New Roman" w:hAnsi="Arial" w:cs="Arial"/>
          <w:i/>
          <w:iCs/>
          <w:color w:val="000000" w:themeColor="text1"/>
          <w:shd w:val="clear" w:color="auto" w:fill="FCFCFC"/>
          <w:lang w:eastAsia="en-GB"/>
        </w:rPr>
        <w:t>The Role of Food Banks in Addressing Food Insecurity: A Systematic Review. J Community Health</w:t>
      </w:r>
      <w:r w:rsidRPr="00DA17FA">
        <w:rPr>
          <w:rFonts w:ascii="Arial" w:eastAsia="Times New Roman" w:hAnsi="Arial" w:cs="Arial"/>
          <w:color w:val="000000" w:themeColor="text1"/>
          <w:shd w:val="clear" w:color="auto" w:fill="FCFCFC"/>
          <w:lang w:eastAsia="en-GB"/>
        </w:rPr>
        <w:t> </w:t>
      </w:r>
      <w:r w:rsidRPr="00DA17FA">
        <w:rPr>
          <w:rFonts w:ascii="Arial" w:eastAsia="Times New Roman" w:hAnsi="Arial" w:cs="Arial"/>
          <w:b/>
          <w:bCs/>
          <w:color w:val="000000" w:themeColor="text1"/>
          <w:shd w:val="clear" w:color="auto" w:fill="FCFCFC"/>
          <w:lang w:eastAsia="en-GB"/>
        </w:rPr>
        <w:t>41, </w:t>
      </w:r>
      <w:r w:rsidRPr="00DA17FA">
        <w:rPr>
          <w:rFonts w:ascii="Arial" w:eastAsia="Times New Roman" w:hAnsi="Arial" w:cs="Arial"/>
          <w:color w:val="000000" w:themeColor="text1"/>
          <w:shd w:val="clear" w:color="auto" w:fill="FCFCFC"/>
          <w:lang w:eastAsia="en-GB"/>
        </w:rPr>
        <w:t xml:space="preserve">732–740. </w:t>
      </w:r>
      <w:r w:rsidRPr="00DA17FA">
        <w:rPr>
          <w:rFonts w:ascii="Arial" w:hAnsi="Arial" w:cs="Arial"/>
          <w:lang w:val="cy-GB"/>
        </w:rPr>
        <w:t>[online] Available at:</w:t>
      </w:r>
      <w:r w:rsidRPr="00DA17FA">
        <w:rPr>
          <w:rFonts w:ascii="Arial" w:eastAsia="Times New Roman" w:hAnsi="Arial" w:cs="Arial"/>
          <w:shd w:val="clear" w:color="auto" w:fill="FCFCFC"/>
          <w:lang w:eastAsia="en-GB"/>
        </w:rPr>
        <w:fldChar w:fldCharType="begin"/>
      </w:r>
      <w:r w:rsidRPr="00DA17FA">
        <w:rPr>
          <w:rFonts w:ascii="Arial" w:eastAsia="Times New Roman" w:hAnsi="Arial" w:cs="Arial"/>
          <w:shd w:val="clear" w:color="auto" w:fill="FCFCFC"/>
          <w:lang w:eastAsia="en-GB"/>
        </w:rPr>
        <w:instrText xml:space="preserve"> HYPERLINK "https://doi.org/10.1007/s10900-015-0147-5" </w:instrText>
      </w:r>
      <w:r w:rsidRPr="00DA17FA">
        <w:rPr>
          <w:rFonts w:ascii="Arial" w:eastAsia="Times New Roman" w:hAnsi="Arial" w:cs="Arial"/>
          <w:shd w:val="clear" w:color="auto" w:fill="FCFCFC"/>
          <w:lang w:eastAsia="en-GB"/>
        </w:rPr>
        <w:fldChar w:fldCharType="separate"/>
      </w:r>
      <w:r w:rsidRPr="00DA17FA">
        <w:rPr>
          <w:rStyle w:val="Hyperlink"/>
          <w:rFonts w:ascii="Arial" w:eastAsia="Times New Roman" w:hAnsi="Arial" w:cs="Arial"/>
          <w:shd w:val="clear" w:color="auto" w:fill="FCFCFC"/>
          <w:lang w:eastAsia="en-GB"/>
        </w:rPr>
        <w:t>https://doi.org/10.1007/s10900-015-0147-5</w:t>
      </w:r>
      <w:r w:rsidRPr="00DA17FA">
        <w:rPr>
          <w:rFonts w:ascii="Arial" w:eastAsia="Times New Roman" w:hAnsi="Arial" w:cs="Arial"/>
          <w:shd w:val="clear" w:color="auto" w:fill="FCFCFC"/>
          <w:lang w:eastAsia="en-GB"/>
        </w:rPr>
        <w:fldChar w:fldCharType="end"/>
      </w:r>
      <w:r w:rsidRPr="00DA17FA">
        <w:rPr>
          <w:rFonts w:ascii="Arial" w:hAnsi="Arial" w:cs="Arial"/>
          <w:lang w:val="cy-GB"/>
        </w:rPr>
        <w:t>(Accessed: 18th March 2022).</w:t>
      </w:r>
    </w:p>
    <w:p w14:paraId="0B53656D" w14:textId="77777777" w:rsidR="00DA17FA" w:rsidRPr="009B78EB" w:rsidRDefault="00DA17FA" w:rsidP="00DA17FA">
      <w:pPr>
        <w:spacing w:line="360" w:lineRule="auto"/>
        <w:jc w:val="both"/>
        <w:rPr>
          <w:rFonts w:ascii="Arial" w:eastAsia="Times New Roman" w:hAnsi="Arial" w:cs="Arial"/>
          <w:lang w:eastAsia="en-GB"/>
        </w:rPr>
      </w:pPr>
    </w:p>
    <w:p w14:paraId="1966C564"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BBC News. (2001) </w:t>
      </w:r>
      <w:r w:rsidRPr="00DA17FA">
        <w:rPr>
          <w:rFonts w:ascii="Arial" w:hAnsi="Arial" w:cs="Arial"/>
          <w:i/>
          <w:iCs/>
          <w:color w:val="000000" w:themeColor="text1"/>
          <w:lang w:val="cy-GB"/>
        </w:rPr>
        <w:t>Teacher Abuse Claims to be Probed</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"http://news.bbc.co.uk/1/hi/wales/1670998.stm" </w:instrText>
      </w:r>
      <w:r w:rsidRPr="00DA17FA">
        <w:fldChar w:fldCharType="separate"/>
      </w:r>
      <w:r w:rsidRPr="00DA17FA">
        <w:rPr>
          <w:rStyle w:val="Hyperlink"/>
          <w:rFonts w:ascii="Arial" w:hAnsi="Arial" w:cs="Arial"/>
          <w:lang w:val="cy-GB"/>
        </w:rPr>
        <w:t>http://news.bbc.co.uk/1/hi/wales/1670998.stm</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9th March 2022).</w:t>
      </w:r>
    </w:p>
    <w:p w14:paraId="16AF490C" w14:textId="77777777" w:rsidR="00DA17FA" w:rsidRPr="009B78EB" w:rsidRDefault="00DA17FA" w:rsidP="00DA17FA">
      <w:pPr>
        <w:spacing w:line="360" w:lineRule="auto"/>
        <w:jc w:val="both"/>
        <w:rPr>
          <w:rFonts w:ascii="Arial" w:hAnsi="Arial" w:cs="Arial"/>
          <w:color w:val="000000" w:themeColor="text1"/>
          <w:lang w:val="cy-GB"/>
        </w:rPr>
      </w:pPr>
    </w:p>
    <w:p w14:paraId="5D922248" w14:textId="77777777" w:rsidR="00DA17FA" w:rsidRPr="00DA17FA" w:rsidRDefault="00DA17FA" w:rsidP="00DA17FA">
      <w:pPr>
        <w:spacing w:line="360" w:lineRule="auto"/>
        <w:jc w:val="both"/>
        <w:rPr>
          <w:rFonts w:ascii="Arial" w:eastAsia="Times New Roman" w:hAnsi="Arial" w:cs="Arial"/>
          <w:lang w:eastAsia="en-GB"/>
        </w:rPr>
      </w:pPr>
      <w:r w:rsidRPr="00DA17FA">
        <w:rPr>
          <w:rFonts w:ascii="Arial" w:eastAsia="Times New Roman" w:hAnsi="Arial" w:cs="Arial"/>
          <w:lang w:eastAsia="en-GB"/>
        </w:rPr>
        <w:t xml:space="preserve">BBC. (2021) </w:t>
      </w:r>
      <w:r w:rsidRPr="00DA17FA">
        <w:rPr>
          <w:rFonts w:ascii="Arial" w:eastAsia="Times New Roman" w:hAnsi="Arial" w:cs="Arial"/>
          <w:i/>
          <w:iCs/>
          <w:lang w:eastAsia="en-GB"/>
        </w:rPr>
        <w:t>All Primary School Kids in Wales to get Free School Meals.</w:t>
      </w:r>
      <w:r w:rsidRPr="00DA17FA">
        <w:rPr>
          <w:rFonts w:ascii="Arial" w:eastAsia="Times New Roman" w:hAnsi="Arial" w:cs="Arial"/>
          <w:lang w:eastAsia="en-GB"/>
        </w:rPr>
        <w:t xml:space="preserve"> </w:t>
      </w:r>
      <w:r w:rsidRPr="00DA17FA">
        <w:rPr>
          <w:rFonts w:ascii="Arial" w:hAnsi="Arial" w:cs="Arial"/>
          <w:lang w:val="cy-GB"/>
        </w:rPr>
        <w:t>[online] Available at:</w:t>
      </w:r>
      <w:r w:rsidRPr="00DA17FA">
        <w:fldChar w:fldCharType="begin"/>
      </w:r>
      <w:r>
        <w:instrText xml:space="preserve"> HYPERLINK "https://www.bbc.co.uk/newsround/59381277" </w:instrText>
      </w:r>
      <w:r w:rsidRPr="00DA17FA">
        <w:fldChar w:fldCharType="separate"/>
      </w:r>
      <w:r w:rsidRPr="00DA17FA">
        <w:rPr>
          <w:rStyle w:val="Hyperlink"/>
          <w:rFonts w:ascii="Arial" w:eastAsia="Times New Roman" w:hAnsi="Arial" w:cs="Arial"/>
          <w:lang w:eastAsia="en-GB"/>
        </w:rPr>
        <w:t>https://www.bbc.co.uk/newsround/59381277</w:t>
      </w:r>
      <w:r w:rsidRPr="00DA17FA">
        <w:rPr>
          <w:rStyle w:val="Hyperlink"/>
          <w:rFonts w:ascii="Arial" w:eastAsia="Times New Roman" w:hAnsi="Arial" w:cs="Arial"/>
          <w:lang w:eastAsia="en-GB"/>
        </w:rPr>
        <w:fldChar w:fldCharType="end"/>
      </w:r>
      <w:r w:rsidRPr="00DA17FA">
        <w:rPr>
          <w:rFonts w:ascii="Arial" w:eastAsia="Times New Roman" w:hAnsi="Arial" w:cs="Arial"/>
          <w:lang w:eastAsia="en-GB"/>
        </w:rPr>
        <w:t xml:space="preserve"> </w:t>
      </w:r>
      <w:r w:rsidRPr="00DA17FA">
        <w:rPr>
          <w:rFonts w:ascii="Arial" w:hAnsi="Arial" w:cs="Arial"/>
          <w:lang w:val="cy-GB"/>
        </w:rPr>
        <w:t>(Accessed: 18th March 2022).</w:t>
      </w:r>
    </w:p>
    <w:p w14:paraId="4A3A0497" w14:textId="77777777" w:rsidR="00DA17FA" w:rsidRPr="009B78EB" w:rsidRDefault="00DA17FA" w:rsidP="00DA17FA">
      <w:pPr>
        <w:spacing w:line="360" w:lineRule="auto"/>
        <w:jc w:val="both"/>
        <w:rPr>
          <w:rFonts w:ascii="Arial" w:eastAsia="Times New Roman" w:hAnsi="Arial" w:cs="Arial"/>
          <w:lang w:eastAsia="en-GB"/>
        </w:rPr>
      </w:pPr>
    </w:p>
    <w:p w14:paraId="2ECEE5EE"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Beat, B. (2017) </w:t>
      </w:r>
      <w:r w:rsidRPr="00DA17FA">
        <w:rPr>
          <w:rFonts w:ascii="Arial" w:eastAsia="Times New Roman" w:hAnsi="Arial" w:cs="Arial"/>
          <w:i/>
          <w:iCs/>
          <w:color w:val="000000" w:themeColor="text1"/>
          <w:lang w:eastAsia="en-GB"/>
        </w:rPr>
        <w:t>5 Reasons to Empower Children (and 5 Ways to do it).</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rPr>
          <w:rFonts w:ascii="Arial" w:eastAsia="Times New Roman" w:hAnsi="Arial" w:cs="Arial"/>
          <w:color w:val="000000" w:themeColor="text1"/>
          <w:lang w:eastAsia="en-GB"/>
        </w:rPr>
        <w:fldChar w:fldCharType="begin"/>
      </w:r>
      <w:r w:rsidRPr="00DA17FA">
        <w:rPr>
          <w:rFonts w:ascii="Arial" w:eastAsia="Times New Roman" w:hAnsi="Arial" w:cs="Arial"/>
          <w:color w:val="000000" w:themeColor="text1"/>
          <w:lang w:eastAsia="en-GB"/>
        </w:rPr>
        <w:instrText xml:space="preserve"> HYPERLINK "https://musicearlychildhoodpresenter.com/5-reasons-to-empower-children/" </w:instrText>
      </w:r>
      <w:r w:rsidRPr="00DA17FA">
        <w:rPr>
          <w:rFonts w:ascii="Arial" w:eastAsia="Times New Roman" w:hAnsi="Arial" w:cs="Arial"/>
          <w:color w:val="000000" w:themeColor="text1"/>
          <w:lang w:eastAsia="en-GB"/>
        </w:rPr>
        <w:fldChar w:fldCharType="separate"/>
      </w:r>
      <w:r w:rsidRPr="00DA17FA">
        <w:rPr>
          <w:rStyle w:val="Hyperlink"/>
          <w:rFonts w:ascii="Arial" w:eastAsia="Times New Roman" w:hAnsi="Arial" w:cs="Arial"/>
          <w:lang w:eastAsia="en-GB"/>
        </w:rPr>
        <w:t>https://musicearlychildhoodpresenter.com/5-reasons-to-empower-children/</w:t>
      </w:r>
      <w:r w:rsidRPr="00DA17FA">
        <w:rPr>
          <w:rFonts w:ascii="Arial" w:eastAsia="Times New Roman" w:hAnsi="Arial" w:cs="Arial"/>
          <w:color w:val="000000" w:themeColor="text1"/>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0726FB6E"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7D884D59"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Citizens Advice. (2022) </w:t>
      </w:r>
      <w:r w:rsidRPr="00DA17FA">
        <w:rPr>
          <w:rFonts w:ascii="Arial" w:hAnsi="Arial" w:cs="Arial"/>
          <w:i/>
          <w:iCs/>
          <w:color w:val="000000" w:themeColor="text1"/>
          <w:lang w:val="cy-GB"/>
        </w:rPr>
        <w:t>Using a Food Bank</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"https://www.citizensadvice.org.uk/benefits/help-if-on-a-low-income/using-a-food-bank/"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https://www.citizensadvice.org.uk/benefits/help-if-on-a-low-income/using-a-food-bank/</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710C5DD8" w14:textId="0BF9F945" w:rsidR="00DA17FA" w:rsidRDefault="00DA17FA" w:rsidP="00DA17FA">
      <w:pPr>
        <w:spacing w:line="360" w:lineRule="auto"/>
        <w:jc w:val="both"/>
        <w:rPr>
          <w:rFonts w:ascii="Arial" w:hAnsi="Arial" w:cs="Arial"/>
          <w:color w:val="000000" w:themeColor="text1"/>
          <w:lang w:val="cy-GB"/>
        </w:rPr>
      </w:pPr>
    </w:p>
    <w:p w14:paraId="0FDC901B" w14:textId="77777777" w:rsidR="00DA17FA" w:rsidRPr="009B78EB" w:rsidRDefault="00DA17FA" w:rsidP="00DA17FA">
      <w:pPr>
        <w:spacing w:line="360" w:lineRule="auto"/>
        <w:jc w:val="both"/>
        <w:rPr>
          <w:rFonts w:ascii="Arial" w:hAnsi="Arial" w:cs="Arial"/>
          <w:color w:val="000000" w:themeColor="text1"/>
          <w:lang w:val="cy-GB"/>
        </w:rPr>
      </w:pPr>
    </w:p>
    <w:p w14:paraId="79FCE55F" w14:textId="281D4EF5"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lastRenderedPageBreak/>
        <w:t>Clark, R. (2012) ‘</w:t>
      </w:r>
      <w:r w:rsidRPr="00DA17FA">
        <w:rPr>
          <w:rFonts w:ascii="Arial" w:eastAsia="Times New Roman" w:hAnsi="Arial" w:cs="Arial"/>
          <w:i/>
          <w:iCs/>
          <w:color w:val="000000" w:themeColor="text1"/>
          <w:lang w:eastAsia="en-GB"/>
        </w:rPr>
        <w:t>I’ve Never Thought of Myself as a Leader but…</w:t>
      </w:r>
      <w:proofErr w:type="gramStart"/>
      <w:r w:rsidRPr="00DA17FA">
        <w:rPr>
          <w:rFonts w:ascii="Arial" w:eastAsia="Times New Roman" w:hAnsi="Arial" w:cs="Arial"/>
          <w:i/>
          <w:iCs/>
          <w:color w:val="000000" w:themeColor="text1"/>
          <w:lang w:eastAsia="en-GB"/>
        </w:rPr>
        <w:t>’:The</w:t>
      </w:r>
      <w:proofErr w:type="gramEnd"/>
      <w:r w:rsidRPr="00DA17FA">
        <w:rPr>
          <w:rFonts w:ascii="Arial" w:eastAsia="Times New Roman" w:hAnsi="Arial" w:cs="Arial"/>
          <w:i/>
          <w:iCs/>
          <w:color w:val="000000" w:themeColor="text1"/>
          <w:lang w:eastAsia="en-GB"/>
        </w:rPr>
        <w:t xml:space="preserve"> Early Years Professional and Catalytic Leadership</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"https://www.tandfonline.com/doi/abs/10.1080/1350293X.2012.704762" </w:instrText>
      </w:r>
      <w:r w:rsidRPr="00DA17FA">
        <w:fldChar w:fldCharType="separate"/>
      </w:r>
      <w:r w:rsidRPr="00DA17FA">
        <w:rPr>
          <w:rStyle w:val="Hyperlink"/>
          <w:rFonts w:ascii="Arial" w:eastAsia="Times New Roman" w:hAnsi="Arial" w:cs="Arial"/>
          <w:lang w:eastAsia="en-GB"/>
        </w:rPr>
        <w:t>https://www.tandfonline.com/doi/abs/10.1080/1350293X.2012.704762</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75F85BA8"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53E12D66"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Clarke, P. (2004) </w:t>
      </w:r>
      <w:r w:rsidRPr="00DA17FA">
        <w:rPr>
          <w:rFonts w:ascii="Arial" w:hAnsi="Arial" w:cs="Arial"/>
          <w:i/>
          <w:iCs/>
          <w:color w:val="000000" w:themeColor="text1"/>
          <w:lang w:val="cy-GB"/>
        </w:rPr>
        <w:t>Annual Report 03-04</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"https://dera.ioe.ac.uk/14723/1/16.pdf" </w:instrText>
      </w:r>
      <w:r w:rsidRPr="00DA17FA">
        <w:fldChar w:fldCharType="separate"/>
      </w:r>
      <w:r w:rsidRPr="00DA17FA">
        <w:rPr>
          <w:rStyle w:val="Hyperlink"/>
          <w:rFonts w:ascii="Arial" w:hAnsi="Arial" w:cs="Arial"/>
          <w:lang w:val="cy-GB"/>
        </w:rPr>
        <w:t>https://dera.ioe.ac.uk/14723/1/16.pdf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9th March 2022).</w:t>
      </w:r>
    </w:p>
    <w:p w14:paraId="00977528" w14:textId="77777777" w:rsidR="00DA17FA" w:rsidRPr="009B78EB" w:rsidRDefault="00DA17FA" w:rsidP="00DA17FA">
      <w:pPr>
        <w:spacing w:line="360" w:lineRule="auto"/>
        <w:jc w:val="both"/>
        <w:rPr>
          <w:rFonts w:ascii="Arial" w:hAnsi="Arial" w:cs="Arial"/>
          <w:color w:val="000000" w:themeColor="text1"/>
          <w:lang w:val="cy-GB"/>
        </w:rPr>
      </w:pPr>
    </w:p>
    <w:p w14:paraId="4756AA84" w14:textId="6705FA4A"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Comisiynydd Plant Cymru. (2017a) </w:t>
      </w:r>
      <w:r w:rsidRPr="00DA17FA">
        <w:rPr>
          <w:rFonts w:ascii="Arial" w:hAnsi="Arial" w:cs="Arial"/>
          <w:i/>
          <w:iCs/>
          <w:color w:val="000000" w:themeColor="text1"/>
          <w:lang w:val="cy-GB"/>
        </w:rPr>
        <w:t>Comisiynydd Plant Cymru</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"https://www.childcomwales.org.uk/wp-content/uploads/2017/10/CCfWPowersPaper_Final_E.pdf" </w:instrText>
      </w:r>
      <w:r w:rsidRPr="00DA17FA">
        <w:fldChar w:fldCharType="separate"/>
      </w:r>
      <w:r w:rsidRPr="00DA17FA">
        <w:rPr>
          <w:rStyle w:val="Hyperlink"/>
          <w:rFonts w:ascii="Arial" w:hAnsi="Arial" w:cs="Arial"/>
          <w:lang w:val="cy-GB"/>
        </w:rPr>
        <w:t>https://www.childcomwales.org.uk/wp-content/uploads/2017/10/CCfWPowersPaper_Final_E.pdf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9th March 2022).</w:t>
      </w:r>
    </w:p>
    <w:p w14:paraId="62D86849" w14:textId="77777777" w:rsidR="00DA17FA" w:rsidRPr="009B78EB" w:rsidRDefault="00DA17FA" w:rsidP="00DA17FA">
      <w:pPr>
        <w:spacing w:line="360" w:lineRule="auto"/>
        <w:jc w:val="both"/>
        <w:rPr>
          <w:rFonts w:ascii="Arial" w:hAnsi="Arial" w:cs="Arial"/>
          <w:color w:val="000000" w:themeColor="text1"/>
          <w:lang w:val="cy-GB"/>
        </w:rPr>
      </w:pPr>
    </w:p>
    <w:p w14:paraId="2325ACA9"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Comisiynydd Plant Cymru. (2017b t7) </w:t>
      </w:r>
      <w:r w:rsidRPr="00DA17FA">
        <w:rPr>
          <w:rFonts w:ascii="Arial" w:hAnsi="Arial" w:cs="Arial"/>
          <w:i/>
          <w:iCs/>
          <w:color w:val="000000" w:themeColor="text1"/>
          <w:lang w:val="cy-GB"/>
        </w:rPr>
        <w:t>A Year of Change – The Children’s Commissioner for Wales: Annual Report &amp; Accounts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"https://www.childcomwales.org.uk/wp-content/uploads/2017/10/A-Year-of-Change-CCFW-Annual-Report.pdf" </w:instrText>
      </w:r>
      <w:r w:rsidRPr="00DA17FA">
        <w:fldChar w:fldCharType="separate"/>
      </w:r>
      <w:r w:rsidRPr="00DA17FA">
        <w:rPr>
          <w:rStyle w:val="Hyperlink"/>
          <w:rFonts w:ascii="Arial" w:hAnsi="Arial" w:cs="Arial"/>
          <w:lang w:val="cy-GB"/>
        </w:rPr>
        <w:t>https://www.childcomwales.org.uk/wp-content/uploads/2017/10/A-Year-of-Change-CCFW-Annual-Report.pdf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775D97B3" w14:textId="77777777" w:rsidR="00DA17FA" w:rsidRPr="009B78EB" w:rsidRDefault="00DA17FA" w:rsidP="00DA17FA">
      <w:pPr>
        <w:spacing w:line="360" w:lineRule="auto"/>
        <w:jc w:val="both"/>
        <w:rPr>
          <w:rFonts w:ascii="Arial" w:hAnsi="Arial" w:cs="Arial"/>
          <w:color w:val="000000" w:themeColor="text1"/>
          <w:lang w:val="cy-GB"/>
        </w:rPr>
      </w:pPr>
    </w:p>
    <w:p w14:paraId="57B6EE91" w14:textId="7818F7ED"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Comisiynydd Plant Cymru. (2017b</w:t>
      </w:r>
      <w:r w:rsidRPr="00DA17FA">
        <w:rPr>
          <w:rFonts w:ascii="Arial" w:hAnsi="Arial" w:cs="Arial"/>
          <w:i/>
          <w:iCs/>
          <w:color w:val="000000" w:themeColor="text1"/>
          <w:lang w:val="cy-GB"/>
        </w:rPr>
        <w:t>) T.40. A Year of Change – The Children’s Commissioner for Wales: Annual Report &amp; Accounts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"https://www.childcomwales.org.uk/wp-content/uploads/2017/10/A-Year-of-Change-CCFW-Annual-Report.pdf" </w:instrText>
      </w:r>
      <w:r w:rsidRPr="00DA17FA">
        <w:fldChar w:fldCharType="separate"/>
      </w:r>
      <w:r w:rsidRPr="00DA17FA">
        <w:rPr>
          <w:rStyle w:val="Hyperlink"/>
          <w:rFonts w:ascii="Arial" w:hAnsi="Arial" w:cs="Arial"/>
          <w:lang w:val="cy-GB"/>
        </w:rPr>
        <w:t>https://www.childcomwales.org.uk/wp-content/uploads/2017/10/A-Year-of-Change-CCFW-Annual-Report.pdf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1FEB1A54" w14:textId="77777777" w:rsidR="00DA17FA" w:rsidRPr="009B78EB" w:rsidRDefault="00DA17FA" w:rsidP="00DA17FA">
      <w:pPr>
        <w:spacing w:line="360" w:lineRule="auto"/>
        <w:jc w:val="both"/>
        <w:rPr>
          <w:rFonts w:ascii="Arial" w:hAnsi="Arial" w:cs="Arial"/>
          <w:color w:val="000000" w:themeColor="text1"/>
          <w:lang w:val="cy-GB"/>
        </w:rPr>
      </w:pPr>
    </w:p>
    <w:p w14:paraId="195DC057"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Comisiynydd Plant Cymru. (2019). </w:t>
      </w:r>
      <w:r w:rsidRPr="00DA17FA">
        <w:rPr>
          <w:rFonts w:ascii="Arial" w:hAnsi="Arial" w:cs="Arial"/>
          <w:i/>
          <w:iCs/>
          <w:lang w:val="cy-GB"/>
        </w:rPr>
        <w:t>Children’s Rights</w:t>
      </w:r>
      <w:r w:rsidRPr="00DA17FA">
        <w:rPr>
          <w:rFonts w:ascii="Arial" w:hAnsi="Arial" w:cs="Arial"/>
          <w:lang w:val="cy-GB"/>
        </w:rPr>
        <w:t>. [online] Available at:</w:t>
      </w:r>
      <w:r w:rsidRPr="00DA17FA">
        <w:fldChar w:fldCharType="begin"/>
      </w:r>
      <w:r>
        <w:instrText xml:space="preserve"> HYPERLINK "https://www.childcomwales.org.uk/uncrc-childrens-rights/" </w:instrText>
      </w:r>
      <w:r w:rsidRPr="00DA17FA">
        <w:fldChar w:fldCharType="separate"/>
      </w:r>
      <w:r w:rsidRPr="00DA17FA">
        <w:rPr>
          <w:rStyle w:val="Hyperlink"/>
          <w:rFonts w:ascii="Arial" w:hAnsi="Arial" w:cs="Arial"/>
          <w:lang w:val="cy-GB"/>
        </w:rPr>
        <w:t>https://www.childcomwales.org.uk/uncrc-childrens-rights/</w:t>
      </w:r>
      <w:r w:rsidRPr="00DA17FA">
        <w:rPr>
          <w:rStyle w:val="Hyperlink"/>
          <w:rFonts w:ascii="Arial" w:hAnsi="Arial" w:cs="Arial"/>
          <w:lang w:val="cy-GB"/>
        </w:rPr>
        <w:fldChar w:fldCharType="end"/>
      </w:r>
      <w:r w:rsidRPr="00DA17FA">
        <w:rPr>
          <w:rFonts w:ascii="Arial" w:hAnsi="Arial" w:cs="Arial"/>
          <w:lang w:val="cy-GB"/>
        </w:rPr>
        <w:t xml:space="preserve"> (Accessed: 9th March 2022).</w:t>
      </w:r>
    </w:p>
    <w:p w14:paraId="3CA88972" w14:textId="77777777" w:rsidR="00DA17FA" w:rsidRPr="009B78EB" w:rsidRDefault="00DA17FA" w:rsidP="00DA17FA">
      <w:pPr>
        <w:spacing w:line="360" w:lineRule="auto"/>
        <w:jc w:val="both"/>
        <w:rPr>
          <w:rFonts w:ascii="Arial" w:hAnsi="Arial" w:cs="Arial"/>
          <w:lang w:val="cy-GB"/>
        </w:rPr>
      </w:pPr>
    </w:p>
    <w:p w14:paraId="28ADAAF7"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Comisiynydd Plant Cymru. (2020) </w:t>
      </w:r>
      <w:r w:rsidRPr="00DA17FA">
        <w:rPr>
          <w:rFonts w:ascii="Arial" w:hAnsi="Arial" w:cs="Arial"/>
          <w:i/>
          <w:iCs/>
          <w:color w:val="000000" w:themeColor="text1"/>
          <w:lang w:val="cy-GB"/>
        </w:rPr>
        <w:t>Coronavirus and Me</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"https://www.childcomwales.org.uk/wp-content/uploads/2020/06/FINAL_formattedCVRep_EN.pdf" </w:instrText>
      </w:r>
      <w:r w:rsidRPr="00DA17FA">
        <w:fldChar w:fldCharType="separate"/>
      </w:r>
      <w:r w:rsidRPr="00DA17FA">
        <w:rPr>
          <w:rStyle w:val="Hyperlink"/>
          <w:rFonts w:ascii="Arial" w:hAnsi="Arial" w:cs="Arial"/>
          <w:lang w:val="cy-GB"/>
        </w:rPr>
        <w:t>https://www.childcomwales.org.uk/wp-content/uploads/2020/06/FINAL_formattedCVRep_EN.pdf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29848353" w14:textId="77777777" w:rsidR="00DA17FA" w:rsidRPr="009B78EB" w:rsidRDefault="00DA17FA" w:rsidP="00DA17FA">
      <w:pPr>
        <w:pStyle w:val="ListParagraph"/>
        <w:spacing w:line="360" w:lineRule="auto"/>
        <w:ind w:left="360"/>
        <w:jc w:val="both"/>
        <w:rPr>
          <w:rFonts w:ascii="Arial" w:hAnsi="Arial" w:cs="Arial"/>
          <w:color w:val="000000" w:themeColor="text1"/>
          <w:lang w:val="cy-GB"/>
        </w:rPr>
      </w:pPr>
    </w:p>
    <w:p w14:paraId="5BAEC677" w14:textId="77777777" w:rsidR="00DA17FA" w:rsidRPr="009B78EB" w:rsidRDefault="00DA17FA" w:rsidP="00DA17FA">
      <w:pPr>
        <w:spacing w:line="360" w:lineRule="auto"/>
        <w:jc w:val="both"/>
        <w:rPr>
          <w:rFonts w:ascii="Arial" w:hAnsi="Arial" w:cs="Arial"/>
          <w:color w:val="000000" w:themeColor="text1"/>
          <w:lang w:val="cy-GB"/>
        </w:rPr>
      </w:pPr>
    </w:p>
    <w:p w14:paraId="5B00AFBA"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lang w:val="cy-GB"/>
        </w:rPr>
        <w:lastRenderedPageBreak/>
        <w:t xml:space="preserve">Comisiynydd Plant Cymru. (2022) </w:t>
      </w:r>
      <w:r w:rsidRPr="00DA17FA">
        <w:rPr>
          <w:rFonts w:ascii="Arial" w:hAnsi="Arial" w:cs="Arial"/>
          <w:i/>
          <w:iCs/>
          <w:lang w:val="cy-GB"/>
        </w:rPr>
        <w:t>CCUHP – Hawliau Plant</w:t>
      </w:r>
      <w:r w:rsidRPr="00DA17FA">
        <w:rPr>
          <w:rFonts w:ascii="Arial" w:hAnsi="Arial" w:cs="Arial"/>
          <w:lang w:val="cy-GB"/>
        </w:rPr>
        <w:t>. [online] Available at:</w:t>
      </w:r>
      <w:r w:rsidRPr="00DA17FA">
        <w:fldChar w:fldCharType="begin"/>
      </w:r>
      <w:r>
        <w:instrText xml:space="preserve"> HYPERLINK "https://www.complantcymru.org.uk/ccuhp-hawliau-plant/ccuhp/" </w:instrText>
      </w:r>
      <w:r w:rsidRPr="00DA17FA">
        <w:fldChar w:fldCharType="separate"/>
      </w:r>
      <w:r w:rsidRPr="00DA17FA">
        <w:rPr>
          <w:rStyle w:val="Hyperlink"/>
          <w:rFonts w:ascii="Arial" w:hAnsi="Arial" w:cs="Arial"/>
          <w:lang w:val="cy-GB"/>
        </w:rPr>
        <w:t>https://www.complantcymru.org.uk/ccuhp-hawliau-plant/ccuhp/</w:t>
      </w:r>
      <w:r w:rsidRPr="00DA17FA">
        <w:rPr>
          <w:rStyle w:val="Hyperlink"/>
          <w:rFonts w:ascii="Arial" w:hAnsi="Arial" w:cs="Arial"/>
          <w:lang w:val="cy-GB"/>
        </w:rPr>
        <w:fldChar w:fldCharType="end"/>
      </w:r>
      <w:r w:rsidRPr="00DA17FA">
        <w:rPr>
          <w:rFonts w:ascii="Arial" w:hAnsi="Arial" w:cs="Arial"/>
          <w:lang w:val="cy-GB"/>
        </w:rPr>
        <w:t xml:space="preserve"> (Accessed: 11th March 2022).</w:t>
      </w:r>
    </w:p>
    <w:p w14:paraId="44624D02" w14:textId="77777777" w:rsidR="00DA17FA" w:rsidRPr="009B78EB" w:rsidRDefault="00DA17FA" w:rsidP="00DA17FA">
      <w:pPr>
        <w:spacing w:line="360" w:lineRule="auto"/>
        <w:jc w:val="both"/>
        <w:rPr>
          <w:rFonts w:ascii="Arial" w:hAnsi="Arial" w:cs="Arial"/>
          <w:color w:val="000000" w:themeColor="text1"/>
          <w:lang w:val="cy-GB"/>
        </w:rPr>
      </w:pPr>
    </w:p>
    <w:p w14:paraId="0A3128C9"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Comisiynydd Plant Cymru. (N.D) </w:t>
      </w:r>
      <w:r w:rsidRPr="00DA17FA">
        <w:rPr>
          <w:rFonts w:ascii="Arial" w:hAnsi="Arial" w:cs="Arial"/>
          <w:i/>
          <w:iCs/>
          <w:lang w:val="cy-GB"/>
        </w:rPr>
        <w:t xml:space="preserve">Who is the Children’s Commissioner for Wales? </w:t>
      </w:r>
      <w:r w:rsidRPr="00DA17FA">
        <w:rPr>
          <w:rFonts w:ascii="Arial" w:hAnsi="Arial" w:cs="Arial"/>
          <w:lang w:val="cy-GB"/>
        </w:rPr>
        <w:t>[online] Available at:</w:t>
      </w:r>
      <w:r w:rsidRPr="00DA17FA">
        <w:fldChar w:fldCharType="begin"/>
      </w:r>
      <w:r>
        <w:instrText xml:space="preserve"> HYPERLINK "https://www.childcomwales.org.uk/about-us/" </w:instrText>
      </w:r>
      <w:r w:rsidRPr="00DA17FA">
        <w:fldChar w:fldCharType="separate"/>
      </w:r>
      <w:r w:rsidRPr="00DA17FA">
        <w:rPr>
          <w:rStyle w:val="Hyperlink"/>
          <w:rFonts w:ascii="Arial" w:hAnsi="Arial" w:cs="Arial"/>
          <w:lang w:val="cy-GB"/>
        </w:rPr>
        <w:t>https://www.childcomwales.org.uk/about-us/</w:t>
      </w:r>
      <w:r w:rsidRPr="00DA17FA">
        <w:rPr>
          <w:rStyle w:val="Hyperlink"/>
          <w:rFonts w:ascii="Arial" w:hAnsi="Arial" w:cs="Arial"/>
          <w:lang w:val="cy-GB"/>
        </w:rPr>
        <w:fldChar w:fldCharType="end"/>
      </w:r>
      <w:r w:rsidRPr="00DA17FA">
        <w:rPr>
          <w:rFonts w:ascii="Arial" w:hAnsi="Arial" w:cs="Arial"/>
          <w:lang w:val="cy-GB"/>
        </w:rPr>
        <w:t xml:space="preserve"> (Accessed: 9th March 2022).</w:t>
      </w:r>
    </w:p>
    <w:p w14:paraId="1AF65F71" w14:textId="77777777" w:rsidR="00DA17FA" w:rsidRPr="009B78EB" w:rsidRDefault="00DA17FA" w:rsidP="00DA17FA">
      <w:pPr>
        <w:spacing w:line="360" w:lineRule="auto"/>
        <w:jc w:val="both"/>
        <w:rPr>
          <w:rFonts w:ascii="Arial" w:hAnsi="Arial" w:cs="Arial"/>
          <w:lang w:val="cy-GB"/>
        </w:rPr>
      </w:pPr>
    </w:p>
    <w:p w14:paraId="78B84345"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Comisynydd Plant Cymru. (2014) </w:t>
      </w:r>
      <w:r w:rsidRPr="00DA17FA">
        <w:rPr>
          <w:rFonts w:ascii="Arial" w:hAnsi="Arial" w:cs="Arial"/>
          <w:i/>
          <w:iCs/>
          <w:color w:val="000000" w:themeColor="text1"/>
          <w:lang w:val="cy-GB"/>
        </w:rPr>
        <w:t>Missing Voices: Right to be Heard</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"https://dera.ioe.ac.uk/20553/1/467.pdf" </w:instrText>
      </w:r>
      <w:r w:rsidRPr="00DA17FA">
        <w:fldChar w:fldCharType="separate"/>
      </w:r>
      <w:r w:rsidRPr="00DA17FA">
        <w:rPr>
          <w:rStyle w:val="Hyperlink"/>
          <w:rFonts w:ascii="Arial" w:hAnsi="Arial" w:cs="Arial"/>
          <w:lang w:val="cy-GB"/>
        </w:rPr>
        <w:t>https://dera.ioe.ac.uk/20553/1/467.pdf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3809E58A" w14:textId="77777777" w:rsidR="00DA17FA" w:rsidRPr="009B78EB" w:rsidRDefault="00DA17FA" w:rsidP="00DA17FA">
      <w:pPr>
        <w:spacing w:line="360" w:lineRule="auto"/>
        <w:jc w:val="both"/>
        <w:rPr>
          <w:rFonts w:ascii="Arial" w:hAnsi="Arial" w:cs="Arial"/>
          <w:color w:val="000000" w:themeColor="text1"/>
          <w:lang w:val="cy-GB"/>
        </w:rPr>
      </w:pPr>
    </w:p>
    <w:p w14:paraId="6EB7AF9A"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Connor, J. (2013) </w:t>
      </w:r>
      <w:r w:rsidRPr="00DA17FA">
        <w:rPr>
          <w:rFonts w:ascii="Arial" w:eastAsia="Times New Roman" w:hAnsi="Arial" w:cs="Arial"/>
          <w:i/>
          <w:iCs/>
          <w:color w:val="000000" w:themeColor="text1"/>
          <w:lang w:eastAsia="en-GB"/>
        </w:rPr>
        <w:t>Be Your Community’s Catalytic Leader.</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"http://www.workingdifferently.org/working-differently-blog/be-your-communitys-catalytic-leader" </w:instrText>
      </w:r>
      <w:r w:rsidRPr="00DA17FA">
        <w:fldChar w:fldCharType="separate"/>
      </w:r>
      <w:r w:rsidRPr="00DA17FA">
        <w:rPr>
          <w:rStyle w:val="Hyperlink"/>
          <w:rFonts w:ascii="Arial" w:eastAsia="Times New Roman" w:hAnsi="Arial" w:cs="Arial"/>
          <w:lang w:eastAsia="en-GB"/>
        </w:rPr>
        <w:t>http://www.workingdifferently.org/working-differently-blog/be-your-communitys-catalytic-leader</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18th March 2022).</w:t>
      </w:r>
    </w:p>
    <w:p w14:paraId="17D8AA4C"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6E09E91E"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CRAE. (2022) </w:t>
      </w:r>
      <w:r w:rsidRPr="00DA17FA">
        <w:rPr>
          <w:rFonts w:ascii="Arial" w:hAnsi="Arial" w:cs="Arial"/>
          <w:i/>
          <w:iCs/>
          <w:color w:val="000000" w:themeColor="text1"/>
          <w:lang w:val="cy-GB"/>
        </w:rPr>
        <w:t>UN Convention on the Rights of the Child.</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"http://www.crae.org.uk/childrens-rights-the-law/laws-protecting-childrens-rights/un-convention-on-the-rights-of-the-child/" </w:instrText>
      </w:r>
      <w:r w:rsidRPr="00DA17FA">
        <w:fldChar w:fldCharType="separate"/>
      </w:r>
      <w:r w:rsidRPr="00DA17FA">
        <w:rPr>
          <w:rStyle w:val="Hyperlink"/>
          <w:rFonts w:ascii="Arial" w:hAnsi="Arial" w:cs="Arial"/>
          <w:lang w:val="cy-GB"/>
        </w:rPr>
        <w:t>http://www.crae.org.uk/childrens-rights-the-law/laws-protecting-childrens-rights/un-convention-on-the-rights-of-the-child/</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151BC1C1" w14:textId="77777777" w:rsidR="00DA17FA" w:rsidRPr="009B78EB" w:rsidRDefault="00DA17FA" w:rsidP="00DA17FA">
      <w:pPr>
        <w:spacing w:line="360" w:lineRule="auto"/>
        <w:jc w:val="both"/>
        <w:rPr>
          <w:rFonts w:ascii="Arial" w:hAnsi="Arial" w:cs="Arial"/>
          <w:color w:val="000000" w:themeColor="text1"/>
          <w:lang w:val="cy-GB"/>
        </w:rPr>
      </w:pPr>
    </w:p>
    <w:p w14:paraId="64E4B46B"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Cry UK. (2019) </w:t>
      </w:r>
      <w:r w:rsidRPr="00DA17FA">
        <w:rPr>
          <w:rFonts w:ascii="Arial" w:hAnsi="Arial" w:cs="Arial"/>
          <w:i/>
          <w:iCs/>
          <w:lang w:val="cy-GB"/>
        </w:rPr>
        <w:t>Child Rights Importance</w:t>
      </w:r>
      <w:r w:rsidRPr="00DA17FA">
        <w:rPr>
          <w:rFonts w:ascii="Arial" w:hAnsi="Arial" w:cs="Arial"/>
          <w:lang w:val="cy-GB"/>
        </w:rPr>
        <w:t>. [online] Available at:</w:t>
      </w:r>
      <w:r w:rsidRPr="00DA17FA">
        <w:fldChar w:fldCharType="begin"/>
      </w:r>
      <w:r>
        <w:instrText xml:space="preserve"> HYPERLINK "http://uk.cry.org/knowus/importanceofchildrights.html" </w:instrText>
      </w:r>
      <w:r w:rsidRPr="00DA17FA">
        <w:fldChar w:fldCharType="separate"/>
      </w:r>
      <w:r w:rsidRPr="00DA17FA">
        <w:rPr>
          <w:rStyle w:val="Hyperlink"/>
          <w:rFonts w:ascii="Arial" w:hAnsi="Arial" w:cs="Arial"/>
          <w:lang w:val="cy-GB"/>
        </w:rPr>
        <w:t>http://uk.cry.org/knowus/importanceofchildrights.html</w:t>
      </w:r>
      <w:r w:rsidRPr="00DA17FA">
        <w:rPr>
          <w:rStyle w:val="Hyperlink"/>
          <w:rFonts w:ascii="Arial" w:hAnsi="Arial" w:cs="Arial"/>
          <w:lang w:val="cy-GB"/>
        </w:rPr>
        <w:fldChar w:fldCharType="end"/>
      </w:r>
      <w:r w:rsidRPr="00DA17FA">
        <w:rPr>
          <w:rFonts w:ascii="Arial" w:hAnsi="Arial" w:cs="Arial"/>
          <w:lang w:val="cy-GB"/>
        </w:rPr>
        <w:t xml:space="preserve"> (Accessed: 8th March 2022).</w:t>
      </w:r>
    </w:p>
    <w:p w14:paraId="34EA6CA0" w14:textId="77777777" w:rsidR="00DA17FA" w:rsidRPr="009B78EB" w:rsidRDefault="00DA17FA" w:rsidP="00DA17FA">
      <w:pPr>
        <w:spacing w:line="360" w:lineRule="auto"/>
        <w:jc w:val="both"/>
        <w:rPr>
          <w:rFonts w:ascii="Arial" w:hAnsi="Arial" w:cs="Arial"/>
          <w:lang w:val="cy-GB"/>
        </w:rPr>
      </w:pPr>
    </w:p>
    <w:p w14:paraId="1EF1BC73" w14:textId="3A6E1ACA"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Chamberlain, R., and Millineux, R. (2012) </w:t>
      </w:r>
      <w:r w:rsidRPr="00DA17FA">
        <w:rPr>
          <w:rFonts w:ascii="Arial" w:hAnsi="Arial" w:cs="Arial"/>
          <w:i/>
          <w:iCs/>
          <w:color w:val="000000" w:themeColor="text1"/>
          <w:lang w:val="cy-GB"/>
        </w:rPr>
        <w:t>Child Poverty Snapshots The Local Picture in Wales</w:t>
      </w:r>
      <w:r w:rsidRPr="00DA17FA">
        <w:rPr>
          <w:rFonts w:ascii="Arial" w:hAnsi="Arial" w:cs="Arial"/>
          <w:color w:val="000000" w:themeColor="text1"/>
          <w:lang w:val="cy-GB"/>
        </w:rPr>
        <w:t xml:space="preserve">. Cardiff: Save the Children. </w:t>
      </w:r>
      <w:r w:rsidRPr="00DA17FA">
        <w:rPr>
          <w:rFonts w:ascii="Arial" w:hAnsi="Arial" w:cs="Arial"/>
          <w:lang w:val="cy-GB"/>
        </w:rPr>
        <w:t>(Accessed: 15th March 2022).</w:t>
      </w:r>
    </w:p>
    <w:p w14:paraId="3AD753C1" w14:textId="77777777" w:rsidR="00DA17FA" w:rsidRPr="009B78EB" w:rsidRDefault="00DA17FA" w:rsidP="00DA17FA">
      <w:pPr>
        <w:spacing w:line="360" w:lineRule="auto"/>
        <w:jc w:val="both"/>
        <w:rPr>
          <w:rFonts w:ascii="Arial" w:hAnsi="Arial" w:cs="Arial"/>
          <w:color w:val="000000" w:themeColor="text1"/>
          <w:lang w:val="cy-GB"/>
        </w:rPr>
      </w:pPr>
    </w:p>
    <w:p w14:paraId="71B4F3FE"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Cherry, K. (2020) </w:t>
      </w:r>
      <w:r w:rsidRPr="00DA17FA">
        <w:rPr>
          <w:rFonts w:ascii="Arial" w:eastAsia="Times New Roman" w:hAnsi="Arial" w:cs="Arial"/>
          <w:i/>
          <w:iCs/>
          <w:color w:val="000000" w:themeColor="text1"/>
          <w:lang w:eastAsia="en-GB"/>
        </w:rPr>
        <w:t>Transformational Leadership – A Closer Look at the Effects of Transformational Leadership</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"https://www.verywellmind.com/what-is-transformational-leadership-2795313" </w:instrText>
      </w:r>
      <w:r w:rsidRPr="00DA17FA">
        <w:fldChar w:fldCharType="separate"/>
      </w:r>
      <w:r w:rsidRPr="00DA17FA">
        <w:rPr>
          <w:rStyle w:val="Hyperlink"/>
          <w:rFonts w:ascii="Arial" w:eastAsia="Times New Roman" w:hAnsi="Arial" w:cs="Arial"/>
          <w:lang w:eastAsia="en-GB"/>
        </w:rPr>
        <w:t>https://www.verywellmind.com/what-is-transformational-leadership-2795313</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46015228"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3BB99E2D"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Cherry, K. (2021) </w:t>
      </w:r>
      <w:r w:rsidRPr="00DA17FA">
        <w:rPr>
          <w:rFonts w:ascii="Arial" w:eastAsia="Times New Roman" w:hAnsi="Arial" w:cs="Arial"/>
          <w:i/>
          <w:iCs/>
          <w:color w:val="000000" w:themeColor="text1"/>
          <w:lang w:eastAsia="en-GB"/>
        </w:rPr>
        <w:t>Leadership Styles and Frameworks You Should Know.</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"https://www.verywellmind.com/leadership-styles-2795312" </w:instrText>
      </w:r>
      <w:r w:rsidRPr="00DA17FA">
        <w:fldChar w:fldCharType="separate"/>
      </w:r>
      <w:r w:rsidRPr="00DA17FA">
        <w:rPr>
          <w:rStyle w:val="Hyperlink"/>
          <w:rFonts w:ascii="Arial" w:eastAsia="Times New Roman" w:hAnsi="Arial" w:cs="Arial"/>
          <w:lang w:eastAsia="en-GB"/>
        </w:rPr>
        <w:t>https://www.verywellmind.com/leadership-styles-2795312</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5AF5EF6D" w14:textId="77777777" w:rsidR="00DA17FA" w:rsidRPr="009B78EB" w:rsidRDefault="00DA17FA" w:rsidP="00DA17FA">
      <w:pPr>
        <w:pStyle w:val="ListParagraph"/>
        <w:spacing w:line="360" w:lineRule="auto"/>
        <w:ind w:left="360"/>
        <w:jc w:val="both"/>
        <w:rPr>
          <w:rFonts w:ascii="Arial" w:eastAsia="Times New Roman" w:hAnsi="Arial" w:cs="Arial"/>
          <w:color w:val="000000" w:themeColor="text1"/>
          <w:lang w:eastAsia="en-GB"/>
        </w:rPr>
      </w:pPr>
    </w:p>
    <w:p w14:paraId="27EF0297"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1743141A"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Children’s Commissioner. (N.D) </w:t>
      </w:r>
      <w:r w:rsidRPr="00DA17FA">
        <w:rPr>
          <w:rFonts w:ascii="Arial" w:hAnsi="Arial" w:cs="Arial"/>
          <w:i/>
          <w:iCs/>
          <w:color w:val="000000" w:themeColor="text1"/>
          <w:lang w:val="cy-GB"/>
        </w:rPr>
        <w:t>The Children’s Commissioner for England</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"https://www.childrenscommissioner.gov.uk/about-us/the-childrens-commissioner-for-england/"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https://www.childrenscommissioner.gov.uk/about-us/the-childrens-commissioner-for-england/</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0366FA99" w14:textId="77777777" w:rsidR="00DA17FA" w:rsidRPr="009B78EB" w:rsidRDefault="00DA17FA" w:rsidP="00DA17FA">
      <w:pPr>
        <w:spacing w:line="360" w:lineRule="auto"/>
        <w:jc w:val="both"/>
        <w:rPr>
          <w:rFonts w:ascii="Arial" w:hAnsi="Arial" w:cs="Arial"/>
          <w:color w:val="000000" w:themeColor="text1"/>
          <w:lang w:val="cy-GB"/>
        </w:rPr>
      </w:pPr>
    </w:p>
    <w:p w14:paraId="20A86832"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Children’s Rights Alliance. (N.D) </w:t>
      </w:r>
      <w:r w:rsidRPr="00DA17FA">
        <w:rPr>
          <w:rFonts w:ascii="Arial" w:hAnsi="Arial" w:cs="Arial"/>
          <w:i/>
          <w:iCs/>
          <w:lang w:val="cy-GB"/>
        </w:rPr>
        <w:t>What are Children’s Rights?</w:t>
      </w:r>
      <w:r w:rsidRPr="00DA17FA">
        <w:rPr>
          <w:rFonts w:ascii="Arial" w:hAnsi="Arial" w:cs="Arial"/>
          <w:lang w:val="cy-GB"/>
        </w:rPr>
        <w:t xml:space="preserve"> [online] Available at:</w:t>
      </w:r>
      <w:r w:rsidRPr="00DA17FA">
        <w:rPr>
          <w:rFonts w:ascii="Arial" w:hAnsi="Arial" w:cs="Arial"/>
          <w:lang w:val="cy-GB"/>
        </w:rPr>
        <w:fldChar w:fldCharType="begin"/>
      </w:r>
      <w:r w:rsidRPr="00DA17FA">
        <w:rPr>
          <w:rFonts w:ascii="Arial" w:hAnsi="Arial" w:cs="Arial"/>
          <w:lang w:val="cy-GB"/>
        </w:rPr>
        <w:instrText xml:space="preserve"> HYPERLINK "https://www.childrensrights.ie/childrens-rights-ireland/childrens-rights-ireland" </w:instrText>
      </w:r>
      <w:r w:rsidRPr="00DA17FA">
        <w:rPr>
          <w:rFonts w:ascii="Arial" w:hAnsi="Arial" w:cs="Arial"/>
          <w:lang w:val="cy-GB"/>
        </w:rPr>
        <w:fldChar w:fldCharType="separate"/>
      </w:r>
      <w:r w:rsidRPr="00DA17FA">
        <w:rPr>
          <w:rStyle w:val="Hyperlink"/>
          <w:rFonts w:ascii="Arial" w:hAnsi="Arial" w:cs="Arial"/>
          <w:lang w:val="cy-GB"/>
        </w:rPr>
        <w:t>https://www.childrensrights.ie/childrens-rights-ireland/childrens-rights-ireland</w:t>
      </w:r>
      <w:r w:rsidRPr="00DA17FA">
        <w:rPr>
          <w:rFonts w:ascii="Arial" w:hAnsi="Arial" w:cs="Arial"/>
          <w:lang w:val="cy-GB"/>
        </w:rPr>
        <w:fldChar w:fldCharType="end"/>
      </w:r>
      <w:r w:rsidRPr="00DA17FA">
        <w:rPr>
          <w:rFonts w:ascii="Arial" w:hAnsi="Arial" w:cs="Arial"/>
          <w:lang w:val="cy-GB"/>
        </w:rPr>
        <w:t xml:space="preserve"> (Accessed: 8th March 2022). </w:t>
      </w:r>
    </w:p>
    <w:p w14:paraId="0457FC82" w14:textId="77777777" w:rsidR="00DA17FA" w:rsidRPr="009B78EB" w:rsidRDefault="00DA17FA" w:rsidP="00DA17FA">
      <w:pPr>
        <w:spacing w:line="360" w:lineRule="auto"/>
        <w:jc w:val="both"/>
        <w:rPr>
          <w:rFonts w:ascii="Arial" w:hAnsi="Arial" w:cs="Arial"/>
          <w:lang w:val="cy-GB"/>
        </w:rPr>
      </w:pPr>
    </w:p>
    <w:p w14:paraId="3E7EC57E" w14:textId="77777777"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Chukwusa</w:t>
      </w:r>
      <w:proofErr w:type="spellEnd"/>
      <w:r w:rsidRPr="00DA17FA">
        <w:rPr>
          <w:rFonts w:ascii="Arial" w:eastAsia="Times New Roman" w:hAnsi="Arial" w:cs="Arial"/>
          <w:color w:val="000000" w:themeColor="text1"/>
          <w:lang w:eastAsia="en-GB"/>
        </w:rPr>
        <w:t xml:space="preserve">, J. (2018) </w:t>
      </w:r>
      <w:r w:rsidRPr="00DA17FA">
        <w:rPr>
          <w:rFonts w:ascii="Arial" w:eastAsia="Times New Roman" w:hAnsi="Arial" w:cs="Arial"/>
          <w:i/>
          <w:iCs/>
          <w:color w:val="000000" w:themeColor="text1"/>
          <w:lang w:eastAsia="en-GB"/>
        </w:rPr>
        <w:t>Autocratic Leadership Style: Obstacle to Success in Academic Libraries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"https://media.proquest.com/media/hms/PFT/1/WW4C8?_s=1MvKSjf4KBoThfmA%2B6ERtWwFS%2Fo%3D" </w:instrText>
      </w:r>
      <w:r w:rsidRPr="00DA17FA">
        <w:fldChar w:fldCharType="separate"/>
      </w:r>
      <w:r w:rsidRPr="00DA17FA">
        <w:rPr>
          <w:rStyle w:val="Hyperlink"/>
          <w:rFonts w:ascii="Arial" w:eastAsia="Times New Roman" w:hAnsi="Arial" w:cs="Arial"/>
          <w:lang w:eastAsia="en-GB"/>
        </w:rPr>
        <w:t>https://media.proquest.com/media/hms/PFT/1/WW4C8?_s=1MvKSjf4KBoThfmA%2B6ERtWwFS%2Fo%3D</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206B4A71"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4F139875" w14:textId="77777777"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Daskal</w:t>
      </w:r>
      <w:proofErr w:type="spellEnd"/>
      <w:r w:rsidRPr="00DA17FA">
        <w:rPr>
          <w:rFonts w:ascii="Arial" w:eastAsia="Times New Roman" w:hAnsi="Arial" w:cs="Arial"/>
          <w:color w:val="000000" w:themeColor="text1"/>
          <w:lang w:eastAsia="en-GB"/>
        </w:rPr>
        <w:t xml:space="preserve">, L. (2019) </w:t>
      </w:r>
      <w:r w:rsidRPr="00DA17FA">
        <w:rPr>
          <w:rFonts w:ascii="Arial" w:eastAsia="Times New Roman" w:hAnsi="Arial" w:cs="Arial"/>
          <w:i/>
          <w:iCs/>
          <w:color w:val="000000" w:themeColor="text1"/>
          <w:lang w:eastAsia="en-GB"/>
        </w:rPr>
        <w:t>This is What Happened When Your Leadership Lacks Confidence</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"https://www.lollydaskal.com/leadership/this-is-what-happens-when-your-leadership-lacks-confidence/" </w:instrText>
      </w:r>
      <w:r w:rsidRPr="00DA17FA">
        <w:fldChar w:fldCharType="separate"/>
      </w:r>
      <w:r w:rsidRPr="00DA17FA">
        <w:rPr>
          <w:rStyle w:val="Hyperlink"/>
          <w:rFonts w:ascii="Arial" w:eastAsia="Times New Roman" w:hAnsi="Arial" w:cs="Arial"/>
          <w:lang w:eastAsia="en-GB"/>
        </w:rPr>
        <w:t>https://www.lollydaskal.com/leadership/this-is-what-happens-when-your-leadership-lacks-confidence/</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6DE24CC9"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1DA8A02D"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Department for Education. (2015) </w:t>
      </w:r>
      <w:r w:rsidRPr="00DA17FA">
        <w:rPr>
          <w:rFonts w:ascii="Arial" w:hAnsi="Arial" w:cs="Arial"/>
          <w:i/>
          <w:iCs/>
          <w:color w:val="000000" w:themeColor="text1"/>
          <w:lang w:val="cy-GB"/>
        </w:rPr>
        <w:t>Advice on Standards for School Premises – For Local Authorities, Proprietors, School Leaders, School Staff and Governing Bodies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"https://assets.publishing.service.gov.uk/government/uploads/system/uploads/attachment_data/file/720244/Advice_on_standards_for_school_premises.pdf" </w:instrText>
      </w:r>
      <w:r w:rsidRPr="00DA17FA">
        <w:fldChar w:fldCharType="separate"/>
      </w:r>
      <w:r w:rsidRPr="00DA17FA">
        <w:rPr>
          <w:rStyle w:val="Hyperlink"/>
          <w:rFonts w:ascii="Arial" w:hAnsi="Arial" w:cs="Arial"/>
          <w:lang w:val="cy-GB"/>
        </w:rPr>
        <w:t>https://assets.publishing.service.gov.uk/government/uploads/system/uploads/attachment_data/file/720244/Advice_on_standards_for_school_premises.pdf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9th March 2022).</w:t>
      </w:r>
    </w:p>
    <w:p w14:paraId="69159A37" w14:textId="77777777" w:rsidR="00DA17FA" w:rsidRPr="009B78EB" w:rsidRDefault="00DA17FA" w:rsidP="00DA17FA">
      <w:pPr>
        <w:spacing w:line="360" w:lineRule="auto"/>
        <w:jc w:val="both"/>
        <w:rPr>
          <w:rFonts w:ascii="Arial" w:hAnsi="Arial" w:cs="Arial"/>
          <w:color w:val="000000" w:themeColor="text1"/>
          <w:lang w:val="cy-GB"/>
        </w:rPr>
      </w:pPr>
    </w:p>
    <w:p w14:paraId="6EA8264B" w14:textId="4DA1848F"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Early Years Careers. (2016) </w:t>
      </w:r>
      <w:r w:rsidRPr="00DA17FA">
        <w:rPr>
          <w:rFonts w:ascii="Arial" w:eastAsia="Times New Roman" w:hAnsi="Arial" w:cs="Arial"/>
          <w:i/>
          <w:iCs/>
          <w:color w:val="000000" w:themeColor="text1"/>
          <w:lang w:eastAsia="en-GB"/>
        </w:rPr>
        <w:t>High Turnover of Staff Affecting Children’s Development</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"https://www.earlyyearscareers.com/eyc/latest-news/high-turnover-staff-affecting-childrens-development/" </w:instrText>
      </w:r>
      <w:r w:rsidRPr="00DA17FA">
        <w:fldChar w:fldCharType="separate"/>
      </w:r>
      <w:r w:rsidRPr="00DA17FA">
        <w:rPr>
          <w:rStyle w:val="Hyperlink"/>
          <w:rFonts w:ascii="Arial" w:eastAsia="Times New Roman" w:hAnsi="Arial" w:cs="Arial"/>
          <w:lang w:eastAsia="en-GB"/>
        </w:rPr>
        <w:t>https://www.earlyyearscareers.com/eyc/latest-news/high-turnover-staff-affecting-childrens-development/</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43D20382"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6ADD5A3B"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Euronews. (2021) </w:t>
      </w:r>
      <w:r w:rsidRPr="00DA17FA">
        <w:rPr>
          <w:rFonts w:ascii="Arial" w:hAnsi="Arial" w:cs="Arial"/>
          <w:i/>
          <w:iCs/>
          <w:color w:val="000000" w:themeColor="text1"/>
          <w:lang w:val="cy-GB"/>
        </w:rPr>
        <w:t>Hundreds of Children in London Care Homes Faced Decades of Abuse, Says UK Inquiry</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"https://www.euronews.com/my-europe/2021/07/27/hundreds-of-children-in-london-care-homes-faced-decades-of-abuse-says-uk-inquiry"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https://www.euronews.com/my-europe/2021/07/27/hundreds-of-children-in-london-care-homes-faced-decades-of-abuse-says-uk-inquiry</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48DB78A1" w14:textId="77777777" w:rsidR="00DA17FA" w:rsidRPr="009B78EB" w:rsidRDefault="00DA17FA" w:rsidP="00DA17FA">
      <w:pPr>
        <w:spacing w:line="360" w:lineRule="auto"/>
        <w:jc w:val="both"/>
        <w:rPr>
          <w:rFonts w:ascii="Arial" w:hAnsi="Arial" w:cs="Arial"/>
          <w:color w:val="000000" w:themeColor="text1"/>
          <w:lang w:val="cy-GB"/>
        </w:rPr>
      </w:pPr>
    </w:p>
    <w:p w14:paraId="35FE0FAD" w14:textId="7A998D25"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lastRenderedPageBreak/>
        <w:t xml:space="preserve">FuturePolicy. (2017) </w:t>
      </w:r>
      <w:r w:rsidRPr="00DA17FA">
        <w:rPr>
          <w:rFonts w:ascii="Arial" w:hAnsi="Arial" w:cs="Arial"/>
          <w:i/>
          <w:iCs/>
          <w:color w:val="000000" w:themeColor="text1"/>
          <w:lang w:val="cy-GB"/>
        </w:rPr>
        <w:t>Sweden’s Children and Parent Code</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"https://www.futurepolicy.org/rightsofchildren/swedens-children-and-parent-code-to-prohibit-all-corporal-punishment-and-other-humiliating-treatment-of-children/"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https://www.futurepolicy.org/rightsofchildren/swedens-children-and-parent-code-to-prohibit-all-corporal-punishment-and-other-humiliating-treatment-of-children/</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6EAC25C1" w14:textId="77777777" w:rsidR="00DA17FA" w:rsidRPr="009B78EB" w:rsidRDefault="00DA17FA" w:rsidP="00DA17FA">
      <w:pPr>
        <w:spacing w:line="360" w:lineRule="auto"/>
        <w:jc w:val="both"/>
        <w:rPr>
          <w:rFonts w:ascii="Arial" w:hAnsi="Arial" w:cs="Arial"/>
          <w:color w:val="000000" w:themeColor="text1"/>
          <w:lang w:val="cy-GB"/>
        </w:rPr>
      </w:pPr>
    </w:p>
    <w:p w14:paraId="5D314902"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shd w:val="clear" w:color="auto" w:fill="FFFFFF"/>
          <w:lang w:eastAsia="en-GB"/>
        </w:rPr>
        <w:t xml:space="preserve">Garthwaite, K. (2016) 'Stigma, shame and ‘people like us’: an ethnographic study of foodbank </w:t>
      </w:r>
      <w:proofErr w:type="gramStart"/>
      <w:r w:rsidRPr="00DA17FA">
        <w:rPr>
          <w:rFonts w:ascii="Arial" w:eastAsia="Times New Roman" w:hAnsi="Arial" w:cs="Arial"/>
          <w:color w:val="000000" w:themeColor="text1"/>
          <w:shd w:val="clear" w:color="auto" w:fill="FFFFFF"/>
          <w:lang w:eastAsia="en-GB"/>
        </w:rPr>
        <w:t>use</w:t>
      </w:r>
      <w:proofErr w:type="gramEnd"/>
      <w:r w:rsidRPr="00DA17FA">
        <w:rPr>
          <w:rFonts w:ascii="Arial" w:eastAsia="Times New Roman" w:hAnsi="Arial" w:cs="Arial"/>
          <w:color w:val="000000" w:themeColor="text1"/>
          <w:shd w:val="clear" w:color="auto" w:fill="FFFFFF"/>
          <w:lang w:eastAsia="en-GB"/>
        </w:rPr>
        <w:t xml:space="preserve"> in the UK.', </w:t>
      </w:r>
      <w:r w:rsidRPr="00DA17FA">
        <w:rPr>
          <w:rFonts w:ascii="Arial" w:eastAsia="Times New Roman" w:hAnsi="Arial" w:cs="Arial"/>
          <w:i/>
          <w:iCs/>
          <w:color w:val="000000" w:themeColor="text1"/>
          <w:shd w:val="clear" w:color="auto" w:fill="FFFFFF"/>
          <w:lang w:eastAsia="en-GB"/>
        </w:rPr>
        <w:t>Journal of poverty and social justice.</w:t>
      </w:r>
      <w:r w:rsidRPr="00DA17FA">
        <w:rPr>
          <w:rFonts w:ascii="Arial" w:eastAsia="Times New Roman" w:hAnsi="Arial" w:cs="Arial"/>
          <w:color w:val="000000" w:themeColor="text1"/>
          <w:shd w:val="clear" w:color="auto" w:fill="FFFFFF"/>
          <w:lang w:eastAsia="en-GB"/>
        </w:rPr>
        <w:t>, 24 (3). pp. 277-289.</w:t>
      </w:r>
      <w:r w:rsidRPr="00DA17FA">
        <w:rPr>
          <w:rFonts w:ascii="Arial" w:hAnsi="Arial" w:cs="Arial"/>
          <w:lang w:val="cy-GB"/>
        </w:rPr>
        <w:t xml:space="preserve"> (Accessed: 18th March 2022).</w:t>
      </w:r>
    </w:p>
    <w:p w14:paraId="46CAC125"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71056F3B" w14:textId="639D5F6D"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Gayan</w:t>
      </w:r>
      <w:proofErr w:type="spellEnd"/>
      <w:r w:rsidRPr="00DA17FA">
        <w:rPr>
          <w:rFonts w:ascii="Arial" w:eastAsia="Times New Roman" w:hAnsi="Arial" w:cs="Arial"/>
          <w:color w:val="000000" w:themeColor="text1"/>
          <w:lang w:eastAsia="en-GB"/>
        </w:rPr>
        <w:t xml:space="preserve">, G. (2021) </w:t>
      </w:r>
      <w:r w:rsidRPr="00DA17FA">
        <w:rPr>
          <w:rFonts w:ascii="Arial" w:eastAsia="Times New Roman" w:hAnsi="Arial" w:cs="Arial"/>
          <w:i/>
          <w:iCs/>
          <w:color w:val="000000" w:themeColor="text1"/>
          <w:lang w:eastAsia="en-GB"/>
        </w:rPr>
        <w:t>Democratic Leadership: Its Advantages and Characteristics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"https://blog.vantagecircle.com/democratic-leadership/" </w:instrText>
      </w:r>
      <w:r w:rsidRPr="00DA17FA">
        <w:fldChar w:fldCharType="separate"/>
      </w:r>
      <w:r w:rsidRPr="00DA17FA">
        <w:rPr>
          <w:rStyle w:val="Hyperlink"/>
          <w:rFonts w:ascii="Arial" w:eastAsia="Times New Roman" w:hAnsi="Arial" w:cs="Arial"/>
          <w:lang w:eastAsia="en-GB"/>
        </w:rPr>
        <w:t>https://blog.vantagecircle.com/democratic-leadership/</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788917E7"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3E66E14B"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GB News. (2019) </w:t>
      </w:r>
      <w:r w:rsidRPr="00DA17FA">
        <w:rPr>
          <w:rFonts w:ascii="Arial" w:eastAsia="Times New Roman" w:hAnsi="Arial" w:cs="Arial"/>
          <w:i/>
          <w:iCs/>
          <w:color w:val="000000" w:themeColor="text1"/>
          <w:lang w:eastAsia="en-GB"/>
        </w:rPr>
        <w:t>Staff Turnover for Early Years Sector Concerning</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"https://governmentbusiness.co.uk/news/26062019/staff-turnover-early-years-sector-concerning" </w:instrText>
      </w:r>
      <w:r w:rsidRPr="00DA17FA">
        <w:fldChar w:fldCharType="separate"/>
      </w:r>
      <w:r w:rsidRPr="00DA17FA">
        <w:rPr>
          <w:rStyle w:val="Hyperlink"/>
          <w:rFonts w:ascii="Arial" w:eastAsia="Times New Roman" w:hAnsi="Arial" w:cs="Arial"/>
          <w:lang w:eastAsia="en-GB"/>
        </w:rPr>
        <w:t>https://governmentbusiness.co.uk/news/26062019/staff-turnover-early-years-sector-concerning</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10th March 2022).</w:t>
      </w:r>
    </w:p>
    <w:p w14:paraId="0BDDD523"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58465FDA"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GOV.UK. (2016) </w:t>
      </w:r>
      <w:r w:rsidRPr="00DA17FA">
        <w:rPr>
          <w:rFonts w:ascii="Arial" w:hAnsi="Arial" w:cs="Arial"/>
          <w:i/>
          <w:iCs/>
          <w:color w:val="000000" w:themeColor="text1"/>
          <w:lang w:val="cy-GB"/>
        </w:rPr>
        <w:t>Just One Day off can Hamper Children’s Life Chances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"https://www.gov.uk/government/news/just-one-day-off-can-hamper-childrens-life-chances" </w:instrText>
      </w:r>
      <w:r w:rsidRPr="00DA17FA">
        <w:fldChar w:fldCharType="separate"/>
      </w:r>
      <w:r w:rsidRPr="00DA17FA">
        <w:rPr>
          <w:rStyle w:val="Hyperlink"/>
          <w:rFonts w:ascii="Arial" w:hAnsi="Arial" w:cs="Arial"/>
          <w:lang w:val="cy-GB"/>
        </w:rPr>
        <w:t>https://www.gov.uk/government/news/just-one-day-off-can-hamper-childrens-life-chances</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6381F2DE" w14:textId="77777777" w:rsidR="00DA17FA" w:rsidRPr="009B78EB" w:rsidRDefault="00DA17FA" w:rsidP="00DA17FA">
      <w:pPr>
        <w:spacing w:line="360" w:lineRule="auto"/>
        <w:jc w:val="both"/>
        <w:rPr>
          <w:rFonts w:ascii="Arial" w:hAnsi="Arial" w:cs="Arial"/>
          <w:color w:val="000000" w:themeColor="text1"/>
          <w:lang w:val="cy-GB"/>
        </w:rPr>
      </w:pPr>
    </w:p>
    <w:p w14:paraId="0B4F15D4"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Hafal. (2021) </w:t>
      </w:r>
      <w:r w:rsidRPr="00DA17FA">
        <w:rPr>
          <w:rFonts w:ascii="Arial" w:hAnsi="Arial" w:cs="Arial"/>
          <w:i/>
          <w:iCs/>
          <w:color w:val="000000" w:themeColor="text1"/>
          <w:lang w:val="cy-GB"/>
        </w:rPr>
        <w:t>Interview: Sally Holland, Children’s Commissioner for Wales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"http://www.mentalhealthwales.net/2021/03/interview-sally-holland-childrens-commissioner-for-wales/" </w:instrText>
      </w:r>
      <w:r w:rsidRPr="00DA17FA">
        <w:fldChar w:fldCharType="separate"/>
      </w:r>
      <w:r w:rsidRPr="00DA17FA">
        <w:rPr>
          <w:rStyle w:val="Hyperlink"/>
          <w:rFonts w:ascii="Arial" w:hAnsi="Arial" w:cs="Arial"/>
          <w:lang w:val="cy-GB"/>
        </w:rPr>
        <w:t>http://www.mentalhealthwales.net/2021/03/interview-sally-holland-childrens-commissioner-for-wales/</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74051E0F" w14:textId="77777777" w:rsidR="00DA17FA" w:rsidRPr="009B78EB" w:rsidRDefault="00DA17FA" w:rsidP="00DA17FA">
      <w:pPr>
        <w:spacing w:line="360" w:lineRule="auto"/>
        <w:jc w:val="both"/>
        <w:rPr>
          <w:rFonts w:ascii="Arial" w:hAnsi="Arial" w:cs="Arial"/>
          <w:color w:val="000000" w:themeColor="text1"/>
          <w:lang w:val="cy-GB"/>
        </w:rPr>
      </w:pPr>
    </w:p>
    <w:p w14:paraId="035F208F"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Haynie, I. (2014) </w:t>
      </w:r>
      <w:r w:rsidRPr="00DA17FA">
        <w:rPr>
          <w:rFonts w:ascii="Arial" w:hAnsi="Arial" w:cs="Arial"/>
          <w:i/>
          <w:iCs/>
          <w:color w:val="000000" w:themeColor="text1"/>
          <w:lang w:val="cy-GB"/>
        </w:rPr>
        <w:t>Childhood Poverty, Living below the Line.</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"https://www.apa.org/pi/ses/resources/indicator/2014/06/childhood-poverty"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https://www.apa.org/pi/ses/resources/indicator/2014/06/childhood-poverty</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4A3D274D" w14:textId="77777777" w:rsidR="00DA17FA" w:rsidRPr="009B78EB" w:rsidRDefault="00DA17FA" w:rsidP="00DA17FA">
      <w:pPr>
        <w:spacing w:line="360" w:lineRule="auto"/>
        <w:jc w:val="both"/>
        <w:rPr>
          <w:rFonts w:ascii="Arial" w:hAnsi="Arial" w:cs="Arial"/>
          <w:color w:val="000000" w:themeColor="text1"/>
          <w:lang w:val="cy-GB"/>
        </w:rPr>
      </w:pPr>
    </w:p>
    <w:p w14:paraId="27198C1E"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Hofverberg, E. (2019) </w:t>
      </w:r>
      <w:r w:rsidRPr="00DA17FA">
        <w:rPr>
          <w:rFonts w:ascii="Arial" w:hAnsi="Arial" w:cs="Arial"/>
          <w:i/>
          <w:iCs/>
          <w:color w:val="000000" w:themeColor="text1"/>
          <w:lang w:val="cy-GB"/>
        </w:rPr>
        <w:t>On this Day: 40 Years of Prohibition on Disciplinary Corporal Punishment of Children in Sweden</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"https://blogs.loc.gov/law/2019/07/on-this-day-40-years-of-prohibition-on-disciplinary-corporal-punishment-of-children-in-sweden/"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https://blogs.loc.gov/law/2019/07/on-this-day-40-years-of-prohibition-on-disciplinary-corporal-punishment-of-children-in-sweden/</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1A2117E5" w14:textId="77777777" w:rsidR="00DA17FA" w:rsidRPr="009B78EB" w:rsidRDefault="00DA17FA" w:rsidP="00DA17FA">
      <w:pPr>
        <w:spacing w:line="360" w:lineRule="auto"/>
        <w:jc w:val="both"/>
        <w:rPr>
          <w:rFonts w:ascii="Arial" w:hAnsi="Arial" w:cs="Arial"/>
          <w:color w:val="000000" w:themeColor="text1"/>
          <w:lang w:val="cy-GB"/>
        </w:rPr>
      </w:pPr>
    </w:p>
    <w:p w14:paraId="029E5A20"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Humanium. (2011) </w:t>
      </w:r>
      <w:r w:rsidRPr="00DA17FA">
        <w:rPr>
          <w:rFonts w:ascii="Arial" w:hAnsi="Arial" w:cs="Arial"/>
          <w:i/>
          <w:iCs/>
          <w:lang w:val="cy-GB"/>
        </w:rPr>
        <w:t>Rights of The Child</w:t>
      </w:r>
      <w:r w:rsidRPr="00DA17FA">
        <w:rPr>
          <w:rFonts w:ascii="Arial" w:hAnsi="Arial" w:cs="Arial"/>
          <w:lang w:val="cy-GB"/>
        </w:rPr>
        <w:t>. [online] Available at:</w:t>
      </w:r>
      <w:r w:rsidRPr="00DA17FA">
        <w:fldChar w:fldCharType="begin"/>
      </w:r>
      <w:r>
        <w:instrText xml:space="preserve"> HYPERLINK "https://www.humanium.org/en/child-rights/" </w:instrText>
      </w:r>
      <w:r w:rsidRPr="00DA17FA">
        <w:fldChar w:fldCharType="separate"/>
      </w:r>
      <w:r w:rsidRPr="00DA17FA">
        <w:rPr>
          <w:rStyle w:val="Hyperlink"/>
          <w:rFonts w:ascii="Arial" w:hAnsi="Arial" w:cs="Arial"/>
          <w:lang w:val="cy-GB"/>
        </w:rPr>
        <w:t>https://www.humanium.org/en/child-rights/</w:t>
      </w:r>
      <w:r w:rsidRPr="00DA17FA">
        <w:rPr>
          <w:rStyle w:val="Hyperlink"/>
          <w:rFonts w:ascii="Arial" w:hAnsi="Arial" w:cs="Arial"/>
          <w:lang w:val="cy-GB"/>
        </w:rPr>
        <w:fldChar w:fldCharType="end"/>
      </w:r>
      <w:r w:rsidRPr="00DA17FA">
        <w:rPr>
          <w:rFonts w:ascii="Arial" w:hAnsi="Arial" w:cs="Arial"/>
          <w:lang w:val="cy-GB"/>
        </w:rPr>
        <w:t xml:space="preserve"> (Accessed: 8th March 2022).</w:t>
      </w:r>
    </w:p>
    <w:p w14:paraId="28094D3B" w14:textId="77777777" w:rsidR="00DA17FA" w:rsidRPr="009B78EB" w:rsidRDefault="00DA17FA" w:rsidP="00DA17FA">
      <w:pPr>
        <w:spacing w:line="360" w:lineRule="auto"/>
        <w:jc w:val="both"/>
        <w:rPr>
          <w:rFonts w:ascii="Arial" w:hAnsi="Arial" w:cs="Arial"/>
          <w:lang w:val="cy-GB"/>
        </w:rPr>
      </w:pPr>
    </w:p>
    <w:p w14:paraId="07E499F1"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ItvNEWS. (2022) </w:t>
      </w:r>
      <w:r w:rsidRPr="00DA17FA">
        <w:rPr>
          <w:rFonts w:ascii="Arial" w:hAnsi="Arial" w:cs="Arial"/>
          <w:i/>
          <w:iCs/>
          <w:color w:val="000000" w:themeColor="text1"/>
          <w:lang w:val="cy-GB"/>
        </w:rPr>
        <w:t>Significant rise in NI Children Seeking Mental Health Help</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"https://www.itv.com/news/utv/2022-02-07/significant-rise-in-ni-children-seeking-mental-health-help" </w:instrText>
      </w:r>
      <w:r w:rsidRPr="00DA17FA">
        <w:fldChar w:fldCharType="separate"/>
      </w:r>
      <w:r w:rsidRPr="00DA17FA">
        <w:rPr>
          <w:rStyle w:val="Hyperlink"/>
          <w:rFonts w:ascii="Arial" w:hAnsi="Arial" w:cs="Arial"/>
          <w:lang w:val="cy-GB"/>
        </w:rPr>
        <w:t>https://www.itv.com/news/utv/2022-02-07/significant-rise-in-ni-children-seeking-mental-health-help</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67F26D4B" w14:textId="77777777" w:rsidR="00DA17FA" w:rsidRPr="009B78EB" w:rsidRDefault="00DA17FA" w:rsidP="00DA17FA">
      <w:pPr>
        <w:spacing w:line="360" w:lineRule="auto"/>
        <w:jc w:val="both"/>
        <w:rPr>
          <w:rFonts w:ascii="Arial" w:hAnsi="Arial" w:cs="Arial"/>
          <w:color w:val="000000" w:themeColor="text1"/>
          <w:lang w:val="cy-GB"/>
        </w:rPr>
      </w:pPr>
    </w:p>
    <w:p w14:paraId="7360F2C3" w14:textId="532374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Law Stuff. (2019) </w:t>
      </w:r>
      <w:r w:rsidRPr="00DA17FA">
        <w:rPr>
          <w:rFonts w:ascii="Arial" w:hAnsi="Arial" w:cs="Arial"/>
          <w:i/>
          <w:iCs/>
          <w:lang w:val="cy-GB"/>
        </w:rPr>
        <w:t>What are Children’s Rights</w:t>
      </w:r>
      <w:r w:rsidRPr="00DA17FA">
        <w:rPr>
          <w:rFonts w:ascii="Arial" w:hAnsi="Arial" w:cs="Arial"/>
          <w:lang w:val="cy-GB"/>
        </w:rPr>
        <w:t>? [online] Available at:</w:t>
      </w:r>
      <w:r w:rsidRPr="00DA17FA">
        <w:fldChar w:fldCharType="begin"/>
      </w:r>
      <w:r>
        <w:instrText xml:space="preserve"> HYPERLINK "https://lawstuff.org.uk/my-rights/what-are-childrens-rights/" </w:instrText>
      </w:r>
      <w:r w:rsidRPr="00DA17FA">
        <w:fldChar w:fldCharType="separate"/>
      </w:r>
      <w:r w:rsidRPr="00DA17FA">
        <w:rPr>
          <w:rStyle w:val="Hyperlink"/>
          <w:rFonts w:ascii="Arial" w:hAnsi="Arial" w:cs="Arial"/>
          <w:lang w:val="cy-GB"/>
        </w:rPr>
        <w:t>https://lawstuff.org.uk/my-rights/what-are-childrens-rights/</w:t>
      </w:r>
      <w:r w:rsidRPr="00DA17FA">
        <w:rPr>
          <w:rStyle w:val="Hyperlink"/>
          <w:rFonts w:ascii="Arial" w:hAnsi="Arial" w:cs="Arial"/>
          <w:lang w:val="cy-GB"/>
        </w:rPr>
        <w:fldChar w:fldCharType="end"/>
      </w:r>
      <w:r w:rsidRPr="00DA17FA">
        <w:rPr>
          <w:rFonts w:ascii="Arial" w:hAnsi="Arial" w:cs="Arial"/>
          <w:lang w:val="cy-GB"/>
        </w:rPr>
        <w:t xml:space="preserve"> (Accessed: 8th March 2022).</w:t>
      </w:r>
    </w:p>
    <w:p w14:paraId="694E1567" w14:textId="77777777" w:rsidR="00DA17FA" w:rsidRPr="009B78EB" w:rsidRDefault="00DA17FA" w:rsidP="00DA17FA">
      <w:pPr>
        <w:spacing w:line="360" w:lineRule="auto"/>
        <w:jc w:val="both"/>
        <w:rPr>
          <w:rFonts w:ascii="Arial" w:hAnsi="Arial" w:cs="Arial"/>
          <w:lang w:val="cy-GB"/>
        </w:rPr>
      </w:pPr>
    </w:p>
    <w:p w14:paraId="73980647"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Learner, S. (2021) ‘</w:t>
      </w:r>
      <w:r w:rsidRPr="00DA17FA">
        <w:rPr>
          <w:rFonts w:ascii="Arial" w:eastAsia="Times New Roman" w:hAnsi="Arial" w:cs="Arial"/>
          <w:i/>
          <w:iCs/>
          <w:color w:val="000000" w:themeColor="text1"/>
          <w:lang w:eastAsia="en-GB"/>
        </w:rPr>
        <w:t xml:space="preserve">Exhausted’ Nursery Staff are Quitting, </w:t>
      </w:r>
      <w:proofErr w:type="gramStart"/>
      <w:r w:rsidRPr="00DA17FA">
        <w:rPr>
          <w:rFonts w:ascii="Arial" w:eastAsia="Times New Roman" w:hAnsi="Arial" w:cs="Arial"/>
          <w:i/>
          <w:iCs/>
          <w:color w:val="000000" w:themeColor="text1"/>
          <w:lang w:eastAsia="en-GB"/>
        </w:rPr>
        <w:t>Leaving</w:t>
      </w:r>
      <w:proofErr w:type="gramEnd"/>
      <w:r w:rsidRPr="00DA17FA">
        <w:rPr>
          <w:rFonts w:ascii="Arial" w:eastAsia="Times New Roman" w:hAnsi="Arial" w:cs="Arial"/>
          <w:i/>
          <w:iCs/>
          <w:color w:val="000000" w:themeColor="text1"/>
          <w:lang w:eastAsia="en-GB"/>
        </w:rPr>
        <w:t xml:space="preserve"> 8 in 10 Nurseries Struggling with Shortages.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"https://www.daynurseries.co.uk/news/article.cfm/id/1660917/exhausted-nursery-staff-quitting-sector" </w:instrText>
      </w:r>
      <w:r w:rsidRPr="00DA17FA">
        <w:fldChar w:fldCharType="separate"/>
      </w:r>
      <w:r w:rsidRPr="00DA17FA">
        <w:rPr>
          <w:rStyle w:val="Hyperlink"/>
          <w:rFonts w:ascii="Arial" w:eastAsia="Times New Roman" w:hAnsi="Arial" w:cs="Arial"/>
          <w:lang w:eastAsia="en-GB"/>
        </w:rPr>
        <w:t>https://www.daynurseries.co.uk/news/article.cfm/id/1660917/exhausted-nursery-staff-quitting-sector</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10th March 2022).</w:t>
      </w:r>
    </w:p>
    <w:p w14:paraId="2A35C748"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6C2AE7CD" w14:textId="77777777" w:rsidR="00DA17FA" w:rsidRPr="00DA17FA" w:rsidRDefault="00DA17FA" w:rsidP="00DA17FA">
      <w:pPr>
        <w:spacing w:line="360" w:lineRule="auto"/>
        <w:jc w:val="both"/>
        <w:rPr>
          <w:rFonts w:ascii="Arial" w:eastAsia="Times New Roman" w:hAnsi="Arial" w:cs="Arial"/>
          <w:lang w:eastAsia="en-GB"/>
        </w:rPr>
      </w:pPr>
      <w:r w:rsidRPr="00DA17FA">
        <w:rPr>
          <w:rFonts w:ascii="Arial" w:eastAsia="Times New Roman" w:hAnsi="Arial" w:cs="Arial"/>
          <w:lang w:eastAsia="en-GB"/>
        </w:rPr>
        <w:t xml:space="preserve">Lee, E. (2021) </w:t>
      </w:r>
      <w:r w:rsidRPr="00DA17FA">
        <w:rPr>
          <w:rFonts w:ascii="Arial" w:eastAsia="Times New Roman" w:hAnsi="Arial" w:cs="Arial"/>
          <w:i/>
          <w:iCs/>
          <w:lang w:eastAsia="en-GB"/>
        </w:rPr>
        <w:t>Food Banks</w:t>
      </w:r>
      <w:r w:rsidRPr="00DA17FA">
        <w:rPr>
          <w:rFonts w:ascii="Arial" w:eastAsia="Times New Roman" w:hAnsi="Arial" w:cs="Arial"/>
          <w:lang w:eastAsia="en-GB"/>
        </w:rPr>
        <w:t xml:space="preserve">. </w:t>
      </w:r>
      <w:r w:rsidRPr="00DA17FA">
        <w:rPr>
          <w:rFonts w:ascii="Arial" w:hAnsi="Arial" w:cs="Arial"/>
          <w:lang w:val="cy-GB"/>
        </w:rPr>
        <w:t>[online] Available at:</w:t>
      </w:r>
      <w:r w:rsidRPr="00DA17FA">
        <w:fldChar w:fldCharType="begin"/>
      </w:r>
      <w:r>
        <w:instrText xml:space="preserve"> HYPERLINK "https://cpdonline.co.uk/knowledge-base/safeguarding/food-banks/" </w:instrText>
      </w:r>
      <w:r w:rsidRPr="00DA17FA">
        <w:fldChar w:fldCharType="separate"/>
      </w:r>
      <w:r w:rsidRPr="00DA17FA">
        <w:rPr>
          <w:rStyle w:val="Hyperlink"/>
          <w:rFonts w:ascii="Arial" w:eastAsia="Times New Roman" w:hAnsi="Arial" w:cs="Arial"/>
          <w:lang w:eastAsia="en-GB"/>
        </w:rPr>
        <w:t>https://cpdonline.co.uk/knowledge-base/safeguarding/food-banks/</w:t>
      </w:r>
      <w:r w:rsidRPr="00DA17FA">
        <w:rPr>
          <w:rStyle w:val="Hyperlink"/>
          <w:rFonts w:ascii="Arial" w:eastAsia="Times New Roman" w:hAnsi="Arial" w:cs="Arial"/>
          <w:lang w:eastAsia="en-GB"/>
        </w:rPr>
        <w:fldChar w:fldCharType="end"/>
      </w:r>
      <w:r w:rsidRPr="00DA17FA">
        <w:rPr>
          <w:rFonts w:ascii="Arial" w:eastAsia="Times New Roman" w:hAnsi="Arial" w:cs="Arial"/>
          <w:lang w:eastAsia="en-GB"/>
        </w:rPr>
        <w:t xml:space="preserve"> </w:t>
      </w:r>
      <w:r w:rsidRPr="00DA17FA">
        <w:rPr>
          <w:rFonts w:ascii="Arial" w:hAnsi="Arial" w:cs="Arial"/>
          <w:lang w:val="cy-GB"/>
        </w:rPr>
        <w:t>(Accessed: 18th March 2022).</w:t>
      </w:r>
    </w:p>
    <w:p w14:paraId="66D5C0BC" w14:textId="77777777" w:rsidR="00DA17FA" w:rsidRPr="009B78EB" w:rsidRDefault="00DA17FA" w:rsidP="00DA17FA">
      <w:pPr>
        <w:spacing w:line="360" w:lineRule="auto"/>
        <w:jc w:val="both"/>
        <w:rPr>
          <w:rFonts w:ascii="Arial" w:eastAsia="Times New Roman" w:hAnsi="Arial" w:cs="Arial"/>
          <w:lang w:eastAsia="en-GB"/>
        </w:rPr>
      </w:pPr>
    </w:p>
    <w:p w14:paraId="314FCADC"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Lee, S. (2020) </w:t>
      </w:r>
      <w:r w:rsidRPr="00DA17FA">
        <w:rPr>
          <w:rFonts w:ascii="Arial" w:eastAsia="Times New Roman" w:hAnsi="Arial" w:cs="Arial"/>
          <w:i/>
          <w:iCs/>
          <w:color w:val="000000" w:themeColor="text1"/>
          <w:lang w:eastAsia="en-GB"/>
        </w:rPr>
        <w:t>What is Democratic Leadership?</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"https://torch.io/blog/what-is-democratic-leadership/" </w:instrText>
      </w:r>
      <w:r w:rsidRPr="00DA17FA">
        <w:fldChar w:fldCharType="separate"/>
      </w:r>
      <w:r w:rsidRPr="00DA17FA">
        <w:rPr>
          <w:rStyle w:val="Hyperlink"/>
          <w:rFonts w:ascii="Arial" w:eastAsia="Times New Roman" w:hAnsi="Arial" w:cs="Arial"/>
          <w:lang w:eastAsia="en-GB"/>
        </w:rPr>
        <w:t>https://torch.io/blog/what-is-democratic-leadership/</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5D26163D"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19300478"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t xml:space="preserve">Llywodraeth Cymru. (2015) </w:t>
      </w:r>
      <w:r w:rsidRPr="00DA17FA">
        <w:rPr>
          <w:rFonts w:ascii="Arial" w:hAnsi="Arial" w:cs="Arial"/>
          <w:i/>
          <w:iCs/>
          <w:lang w:val="cy-GB"/>
        </w:rPr>
        <w:t>Vacancy – Children’s Commissioner for Wales</w:t>
      </w:r>
      <w:r w:rsidRPr="00DA17FA">
        <w:rPr>
          <w:rFonts w:ascii="Arial" w:hAnsi="Arial" w:cs="Arial"/>
          <w:lang w:val="cy-GB"/>
        </w:rPr>
        <w:t>. [online] Available at:</w:t>
      </w:r>
      <w:r w:rsidRPr="00DA17FA">
        <w:fldChar w:fldCharType="begin"/>
      </w:r>
      <w:r>
        <w:instrText xml:space="preserve"> HYPERLINK "https://cymru-wales.tal.net/vx/mobile-0/appcentre-3/brand-2/candidate/so/pm/1/pl/8/opp/200-Children-s-Commissioner-for-Wales/en-GB" </w:instrText>
      </w:r>
      <w:r w:rsidRPr="00DA17FA">
        <w:fldChar w:fldCharType="separate"/>
      </w:r>
      <w:r w:rsidRPr="00DA17FA">
        <w:rPr>
          <w:rStyle w:val="Hyperlink"/>
          <w:rFonts w:ascii="Arial" w:hAnsi="Arial" w:cs="Arial"/>
          <w:lang w:val="cy-GB"/>
        </w:rPr>
        <w:t>https://cymru-wales.tal.net/vx/mobile-0/appcentre-3/brand-2/candidate/so/pm/1/pl/8/opp/200-Children-s-Commissioner-for-Wales/en-GB</w:t>
      </w:r>
      <w:r w:rsidRPr="00DA17FA">
        <w:rPr>
          <w:rStyle w:val="Hyperlink"/>
          <w:rFonts w:ascii="Arial" w:hAnsi="Arial" w:cs="Arial"/>
          <w:lang w:val="cy-GB"/>
        </w:rPr>
        <w:fldChar w:fldCharType="end"/>
      </w:r>
      <w:r w:rsidRPr="00DA17FA">
        <w:rPr>
          <w:rFonts w:ascii="Arial" w:hAnsi="Arial" w:cs="Arial"/>
          <w:lang w:val="cy-GB"/>
        </w:rPr>
        <w:t xml:space="preserve"> (Accessed: 9th March 2022).</w:t>
      </w:r>
    </w:p>
    <w:p w14:paraId="3AA22685" w14:textId="77777777" w:rsidR="00DA17FA" w:rsidRPr="009B78EB" w:rsidRDefault="00DA17FA" w:rsidP="00DA17FA">
      <w:pPr>
        <w:spacing w:line="360" w:lineRule="auto"/>
        <w:jc w:val="both"/>
        <w:rPr>
          <w:rFonts w:ascii="Arial" w:hAnsi="Arial" w:cs="Arial"/>
          <w:lang w:val="cy-GB"/>
        </w:rPr>
      </w:pPr>
    </w:p>
    <w:p w14:paraId="79AC8E82"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Llywodraeth Cymru. (2021) </w:t>
      </w:r>
      <w:r w:rsidRPr="00DA17FA">
        <w:rPr>
          <w:rFonts w:ascii="Arial" w:hAnsi="Arial" w:cs="Arial"/>
          <w:i/>
          <w:iCs/>
          <w:color w:val="000000" w:themeColor="text1"/>
          <w:lang w:val="cy-GB"/>
        </w:rPr>
        <w:t>Pledge to Support Youth with extra £9.4m Investment in Children and Young People Mental Health Services</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"https://gov.wales/pledge-support-youth-extra-ps94m-investment-children-and-young-people-mental-health-services" </w:instrText>
      </w:r>
      <w:r w:rsidRPr="00DA17FA">
        <w:fldChar w:fldCharType="separate"/>
      </w:r>
      <w:r w:rsidRPr="00DA17FA">
        <w:rPr>
          <w:rStyle w:val="Hyperlink"/>
          <w:rFonts w:ascii="Arial" w:hAnsi="Arial" w:cs="Arial"/>
          <w:lang w:val="cy-GB"/>
        </w:rPr>
        <w:t>https://gov.wales/pledge-support-youth-extra-ps94m-investment-children-and-young-people-mental-health-services</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6BE41B64" w14:textId="77777777" w:rsidR="00DA17FA" w:rsidRPr="009B78EB" w:rsidRDefault="00DA17FA" w:rsidP="00DA17FA">
      <w:pPr>
        <w:spacing w:line="360" w:lineRule="auto"/>
        <w:jc w:val="both"/>
        <w:rPr>
          <w:rFonts w:ascii="Arial" w:hAnsi="Arial" w:cs="Arial"/>
          <w:color w:val="000000" w:themeColor="text1"/>
          <w:lang w:val="cy-GB"/>
        </w:rPr>
      </w:pPr>
    </w:p>
    <w:p w14:paraId="28FBC96F"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lastRenderedPageBreak/>
        <w:t xml:space="preserve">Llywodraeth Cymru. (N.D) </w:t>
      </w:r>
      <w:r w:rsidRPr="00DA17FA">
        <w:rPr>
          <w:rFonts w:ascii="Arial" w:hAnsi="Arial" w:cs="Arial"/>
          <w:i/>
          <w:iCs/>
          <w:color w:val="000000" w:themeColor="text1"/>
          <w:lang w:val="cy-GB"/>
        </w:rPr>
        <w:t>Keith Towler</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"https://gov.wales/interim-youth-work-board/keith-towler" </w:instrText>
      </w:r>
      <w:r w:rsidRPr="00DA17FA">
        <w:fldChar w:fldCharType="separate"/>
      </w:r>
      <w:r w:rsidRPr="00DA17FA">
        <w:rPr>
          <w:rStyle w:val="Hyperlink"/>
          <w:rFonts w:ascii="Arial" w:hAnsi="Arial" w:cs="Arial"/>
          <w:lang w:val="cy-GB"/>
        </w:rPr>
        <w:t>https://gov.wales/interim-youth-work-board/keith-towler</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5B920D96" w14:textId="77777777" w:rsidR="00DA17FA" w:rsidRPr="009B78EB" w:rsidRDefault="00DA17FA" w:rsidP="00DA17FA">
      <w:pPr>
        <w:spacing w:line="360" w:lineRule="auto"/>
        <w:jc w:val="both"/>
        <w:rPr>
          <w:rFonts w:ascii="Arial" w:hAnsi="Arial" w:cs="Arial"/>
          <w:color w:val="000000" w:themeColor="text1"/>
          <w:lang w:val="cy-GB"/>
        </w:rPr>
      </w:pPr>
    </w:p>
    <w:p w14:paraId="0D201979"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lang w:val="cy-GB"/>
        </w:rPr>
        <w:t xml:space="preserve">Llywodraeth Cymru. (N.D). </w:t>
      </w:r>
      <w:r w:rsidRPr="00DA17FA">
        <w:rPr>
          <w:rFonts w:ascii="Arial" w:hAnsi="Arial" w:cs="Arial"/>
          <w:i/>
          <w:iCs/>
          <w:lang w:val="cy-GB"/>
        </w:rPr>
        <w:t>Ending Physical Punishment in Wales</w:t>
      </w:r>
      <w:r w:rsidRPr="00DA17FA">
        <w:rPr>
          <w:rFonts w:ascii="Arial" w:hAnsi="Arial" w:cs="Arial"/>
          <w:lang w:val="cy-GB"/>
        </w:rPr>
        <w:t>. [online] Available at:</w:t>
      </w:r>
      <w:r w:rsidRPr="00DA17FA">
        <w:rPr>
          <w:rFonts w:ascii="Arial" w:hAnsi="Arial" w:cs="Arial"/>
          <w:lang w:val="cy-GB"/>
        </w:rPr>
        <w:fldChar w:fldCharType="begin"/>
      </w:r>
      <w:r w:rsidRPr="00DA17FA">
        <w:rPr>
          <w:rFonts w:ascii="Arial" w:hAnsi="Arial" w:cs="Arial"/>
          <w:lang w:val="cy-GB"/>
        </w:rPr>
        <w:instrText xml:space="preserve"> HYPERLINK "https://gov.wales/ending-physical-punishment-children" </w:instrText>
      </w:r>
      <w:r w:rsidRPr="00DA17FA">
        <w:rPr>
          <w:rFonts w:ascii="Arial" w:hAnsi="Arial" w:cs="Arial"/>
          <w:lang w:val="cy-GB"/>
        </w:rPr>
        <w:fldChar w:fldCharType="separate"/>
      </w:r>
      <w:r w:rsidRPr="00DA17FA">
        <w:rPr>
          <w:rStyle w:val="Hyperlink"/>
          <w:rFonts w:ascii="Arial" w:hAnsi="Arial" w:cs="Arial"/>
          <w:lang w:val="cy-GB"/>
        </w:rPr>
        <w:t>https://gov.wales/ending-physical-punishment-children</w:t>
      </w:r>
      <w:r w:rsidRPr="00DA17FA">
        <w:rPr>
          <w:rFonts w:ascii="Arial" w:hAnsi="Arial" w:cs="Arial"/>
          <w:lang w:val="cy-GB"/>
        </w:rPr>
        <w:fldChar w:fldCharType="end"/>
      </w:r>
      <w:r w:rsidRPr="00DA17FA">
        <w:rPr>
          <w:rFonts w:ascii="Arial" w:hAnsi="Arial" w:cs="Arial"/>
          <w:lang w:val="cy-GB"/>
        </w:rPr>
        <w:t xml:space="preserve"> (Accessed: 15th March 2022).</w:t>
      </w:r>
    </w:p>
    <w:p w14:paraId="237DF29A" w14:textId="77777777" w:rsidR="00DA17FA" w:rsidRPr="009B78EB" w:rsidRDefault="00DA17FA" w:rsidP="00DA17FA">
      <w:pPr>
        <w:spacing w:line="360" w:lineRule="auto"/>
        <w:jc w:val="both"/>
        <w:rPr>
          <w:rFonts w:ascii="Arial" w:hAnsi="Arial" w:cs="Arial"/>
          <w:color w:val="000000" w:themeColor="text1"/>
          <w:lang w:val="cy-GB"/>
        </w:rPr>
      </w:pPr>
    </w:p>
    <w:p w14:paraId="31D0C7E7" w14:textId="77777777"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Llywodraeth</w:t>
      </w:r>
      <w:proofErr w:type="spellEnd"/>
      <w:r w:rsidRPr="00DA17FA">
        <w:rPr>
          <w:rFonts w:ascii="Arial" w:eastAsia="Times New Roman" w:hAnsi="Arial" w:cs="Arial"/>
          <w:color w:val="000000" w:themeColor="text1"/>
          <w:lang w:eastAsia="en-GB"/>
        </w:rPr>
        <w:t xml:space="preserve"> </w:t>
      </w:r>
      <w:proofErr w:type="spellStart"/>
      <w:r w:rsidRPr="00DA17FA">
        <w:rPr>
          <w:rFonts w:ascii="Arial" w:eastAsia="Times New Roman" w:hAnsi="Arial" w:cs="Arial"/>
          <w:color w:val="000000" w:themeColor="text1"/>
          <w:lang w:eastAsia="en-GB"/>
        </w:rPr>
        <w:t>yr</w:t>
      </w:r>
      <w:proofErr w:type="spellEnd"/>
      <w:r w:rsidRPr="00DA17FA">
        <w:rPr>
          <w:rFonts w:ascii="Arial" w:eastAsia="Times New Roman" w:hAnsi="Arial" w:cs="Arial"/>
          <w:color w:val="000000" w:themeColor="text1"/>
          <w:lang w:eastAsia="en-GB"/>
        </w:rPr>
        <w:t xml:space="preserve"> Alban. (2019) </w:t>
      </w:r>
      <w:r w:rsidRPr="00DA17FA">
        <w:rPr>
          <w:rFonts w:ascii="Arial" w:eastAsia="Times New Roman" w:hAnsi="Arial" w:cs="Arial"/>
          <w:i/>
          <w:iCs/>
          <w:color w:val="000000" w:themeColor="text1"/>
          <w:lang w:eastAsia="en-GB"/>
        </w:rPr>
        <w:t>Empowering Parents and Carers.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rPr>
          <w:rFonts w:ascii="Arial" w:eastAsia="Times New Roman" w:hAnsi="Arial" w:cs="Arial"/>
          <w:color w:val="000000" w:themeColor="text1"/>
          <w:lang w:eastAsia="en-GB"/>
        </w:rPr>
        <w:fldChar w:fldCharType="begin"/>
      </w:r>
      <w:r w:rsidRPr="00DA17FA">
        <w:rPr>
          <w:rFonts w:ascii="Arial" w:eastAsia="Times New Roman" w:hAnsi="Arial" w:cs="Arial"/>
          <w:color w:val="000000" w:themeColor="text1"/>
          <w:lang w:eastAsia="en-GB"/>
        </w:rPr>
        <w:instrText xml:space="preserve"> HYPERLINK "https://education.gov.scot/improvement/Documents/EmpoweredSystem_ParentsCarers.pdf" </w:instrText>
      </w:r>
      <w:r w:rsidRPr="00DA17FA">
        <w:rPr>
          <w:rFonts w:ascii="Arial" w:eastAsia="Times New Roman" w:hAnsi="Arial" w:cs="Arial"/>
          <w:color w:val="000000" w:themeColor="text1"/>
          <w:lang w:eastAsia="en-GB"/>
        </w:rPr>
        <w:fldChar w:fldCharType="separate"/>
      </w:r>
      <w:r w:rsidRPr="00DA17FA">
        <w:rPr>
          <w:rStyle w:val="Hyperlink"/>
          <w:rFonts w:ascii="Arial" w:eastAsia="Times New Roman" w:hAnsi="Arial" w:cs="Arial"/>
          <w:lang w:eastAsia="en-GB"/>
        </w:rPr>
        <w:t>https://education.gov.scot/improvement/Documents/EmpoweredSystem_ParentsCarers.pdf</w:t>
      </w:r>
      <w:r w:rsidRPr="00DA17FA">
        <w:rPr>
          <w:rFonts w:ascii="Arial" w:eastAsia="Times New Roman" w:hAnsi="Arial" w:cs="Arial"/>
          <w:color w:val="000000" w:themeColor="text1"/>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3BC4ADDF"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034F0F8B"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Morton, K. (2013) </w:t>
      </w:r>
      <w:r w:rsidRPr="00DA17FA">
        <w:rPr>
          <w:rFonts w:ascii="Arial" w:eastAsia="Times New Roman" w:hAnsi="Arial" w:cs="Arial"/>
          <w:i/>
          <w:iCs/>
          <w:color w:val="000000" w:themeColor="text1"/>
          <w:lang w:eastAsia="en-GB"/>
        </w:rPr>
        <w:t>Nursery Management: Staff – Feeling Confident?</w:t>
      </w:r>
      <w:r w:rsidRPr="00DA17FA">
        <w:rPr>
          <w:rFonts w:ascii="Arial" w:hAnsi="Arial" w:cs="Arial"/>
          <w:lang w:val="cy-GB"/>
        </w:rPr>
        <w:t xml:space="preserve"> [online] Available at:</w:t>
      </w:r>
      <w:r w:rsidRPr="00DA17FA">
        <w:rPr>
          <w:rFonts w:ascii="Arial" w:eastAsia="Times New Roman" w:hAnsi="Arial" w:cs="Arial"/>
          <w:color w:val="000000" w:themeColor="text1"/>
          <w:lang w:eastAsia="en-GB"/>
        </w:rPr>
        <w:t xml:space="preserve"> </w:t>
      </w:r>
      <w:hyperlink r:id="rId7" w:history="1">
        <w:r w:rsidRPr="00DA17FA">
          <w:rPr>
            <w:rStyle w:val="Hyperlink"/>
            <w:rFonts w:ascii="Arial" w:eastAsia="Times New Roman" w:hAnsi="Arial" w:cs="Arial"/>
            <w:lang w:eastAsia="en-GB"/>
          </w:rPr>
          <w:t>https://www.nurseryworld.co.uk/features/article/nursery-management-staff-feeling-confident</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10th March 2022).</w:t>
      </w:r>
    </w:p>
    <w:p w14:paraId="0B13FE92"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1919EDED"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Munodh, E. (2021) </w:t>
      </w:r>
      <w:r w:rsidRPr="00DA17FA">
        <w:rPr>
          <w:rFonts w:ascii="Arial" w:hAnsi="Arial" w:cs="Arial"/>
          <w:i/>
          <w:iCs/>
          <w:color w:val="000000" w:themeColor="text1"/>
          <w:lang w:val="cy-GB"/>
        </w:rPr>
        <w:t>Over 800,000 Workers have lost Their Jobs in the UK due to Covid Pandemic.</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"https://www.mirror.co.uk/money/breaking-number-workers-uk-payrolls-23944725"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https://www.mirror.co.uk/money/breaking-number-workers-uk-payrolls-23944725</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529FD085" w14:textId="77777777" w:rsidR="00DA17FA" w:rsidRPr="009B78EB" w:rsidRDefault="00DA17FA" w:rsidP="00DA17FA">
      <w:pPr>
        <w:spacing w:line="360" w:lineRule="auto"/>
        <w:jc w:val="both"/>
        <w:rPr>
          <w:rFonts w:ascii="Arial" w:hAnsi="Arial" w:cs="Arial"/>
          <w:color w:val="000000" w:themeColor="text1"/>
          <w:lang w:val="cy-GB"/>
        </w:rPr>
      </w:pPr>
    </w:p>
    <w:p w14:paraId="580F4FE0"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North Wales Pioneer. (2020) </w:t>
      </w:r>
      <w:r w:rsidRPr="00DA17FA">
        <w:rPr>
          <w:rFonts w:ascii="Arial" w:hAnsi="Arial" w:cs="Arial"/>
          <w:i/>
          <w:iCs/>
          <w:color w:val="000000" w:themeColor="text1"/>
          <w:lang w:val="cy-GB"/>
        </w:rPr>
        <w:t>Thousands of Children in Care ‘Failed by the State’ – Children’s Commissioner</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"https://www.northwalespioneer.co.uk/news/national/18861647.thousands-children-care-failed-state---childrens-commissioner/"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https://www.northwalespioneer.co.uk/news/national/18861647.thousands-children-care-failed-state---childrens-commissioner/</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5E782688" w14:textId="77777777" w:rsidR="00DA17FA" w:rsidRPr="009B78EB" w:rsidRDefault="00DA17FA" w:rsidP="00DA17FA">
      <w:pPr>
        <w:spacing w:line="360" w:lineRule="auto"/>
        <w:jc w:val="both"/>
        <w:rPr>
          <w:rFonts w:ascii="Arial" w:hAnsi="Arial" w:cs="Arial"/>
          <w:color w:val="000000" w:themeColor="text1"/>
          <w:lang w:val="cy-GB"/>
        </w:rPr>
      </w:pPr>
    </w:p>
    <w:p w14:paraId="1F03CAEC" w14:textId="1A921CDE"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NSPCC. (N.D) </w:t>
      </w:r>
      <w:r w:rsidRPr="00DA17FA">
        <w:rPr>
          <w:rFonts w:ascii="Arial" w:eastAsia="Times New Roman" w:hAnsi="Arial" w:cs="Arial"/>
          <w:i/>
          <w:iCs/>
          <w:color w:val="000000" w:themeColor="text1"/>
          <w:lang w:eastAsia="en-GB"/>
        </w:rPr>
        <w:t>At School</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rPr>
          <w:rFonts w:ascii="Arial" w:eastAsia="Times New Roman" w:hAnsi="Arial" w:cs="Arial"/>
          <w:color w:val="000000" w:themeColor="text1"/>
          <w:lang w:eastAsia="en-GB"/>
        </w:rPr>
        <w:fldChar w:fldCharType="begin"/>
      </w:r>
      <w:r w:rsidRPr="00DA17FA">
        <w:rPr>
          <w:rFonts w:ascii="Arial" w:eastAsia="Times New Roman" w:hAnsi="Arial" w:cs="Arial"/>
          <w:color w:val="000000" w:themeColor="text1"/>
          <w:lang w:eastAsia="en-GB"/>
        </w:rPr>
        <w:instrText xml:space="preserve"> HYPERLINK "https://www.nspcc.org.uk/keeping-children-safe/away-from-home/at-school/" </w:instrText>
      </w:r>
      <w:r w:rsidRPr="00DA17FA">
        <w:rPr>
          <w:rFonts w:ascii="Arial" w:eastAsia="Times New Roman" w:hAnsi="Arial" w:cs="Arial"/>
          <w:color w:val="000000" w:themeColor="text1"/>
          <w:lang w:eastAsia="en-GB"/>
        </w:rPr>
        <w:fldChar w:fldCharType="separate"/>
      </w:r>
      <w:r w:rsidRPr="00DA17FA">
        <w:rPr>
          <w:rStyle w:val="Hyperlink"/>
          <w:rFonts w:ascii="Arial" w:eastAsia="Times New Roman" w:hAnsi="Arial" w:cs="Arial"/>
          <w:lang w:eastAsia="en-GB"/>
        </w:rPr>
        <w:t>https://www.nspcc.org.uk/keeping-children-safe/away-from-home/at-school/</w:t>
      </w:r>
      <w:r w:rsidRPr="00DA17FA">
        <w:rPr>
          <w:rFonts w:ascii="Arial" w:eastAsia="Times New Roman" w:hAnsi="Arial" w:cs="Arial"/>
          <w:color w:val="000000" w:themeColor="text1"/>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6F8C912E"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7EAA7C8E" w14:textId="77777777"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OnlineDBS</w:t>
      </w:r>
      <w:proofErr w:type="spellEnd"/>
      <w:r w:rsidRPr="00DA17FA">
        <w:rPr>
          <w:rFonts w:ascii="Arial" w:eastAsia="Times New Roman" w:hAnsi="Arial" w:cs="Arial"/>
          <w:color w:val="000000" w:themeColor="text1"/>
          <w:lang w:eastAsia="en-GB"/>
        </w:rPr>
        <w:t xml:space="preserve">. (N.D) </w:t>
      </w:r>
      <w:r w:rsidRPr="00DA17FA">
        <w:rPr>
          <w:rFonts w:ascii="Arial" w:eastAsia="Times New Roman" w:hAnsi="Arial" w:cs="Arial"/>
          <w:i/>
          <w:iCs/>
          <w:color w:val="000000" w:themeColor="text1"/>
          <w:lang w:eastAsia="en-GB"/>
        </w:rPr>
        <w:t>DBS Checks for Schools.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rPr>
          <w:rFonts w:ascii="Arial" w:eastAsia="Times New Roman" w:hAnsi="Arial" w:cs="Arial"/>
          <w:color w:val="000000" w:themeColor="text1"/>
          <w:lang w:eastAsia="en-GB"/>
        </w:rPr>
        <w:fldChar w:fldCharType="begin"/>
      </w:r>
      <w:r w:rsidRPr="00DA17FA">
        <w:rPr>
          <w:rFonts w:ascii="Arial" w:eastAsia="Times New Roman" w:hAnsi="Arial" w:cs="Arial"/>
          <w:color w:val="000000" w:themeColor="text1"/>
          <w:lang w:eastAsia="en-GB"/>
        </w:rPr>
        <w:instrText xml:space="preserve"> HYPERLINK "https://www.onlinedbschecks.co.uk/job-sectors/dbs-checks-for-schools/" </w:instrText>
      </w:r>
      <w:r w:rsidRPr="00DA17FA">
        <w:rPr>
          <w:rFonts w:ascii="Arial" w:eastAsia="Times New Roman" w:hAnsi="Arial" w:cs="Arial"/>
          <w:color w:val="000000" w:themeColor="text1"/>
          <w:lang w:eastAsia="en-GB"/>
        </w:rPr>
        <w:fldChar w:fldCharType="separate"/>
      </w:r>
      <w:r w:rsidRPr="00DA17FA">
        <w:rPr>
          <w:rStyle w:val="Hyperlink"/>
          <w:rFonts w:ascii="Arial" w:eastAsia="Times New Roman" w:hAnsi="Arial" w:cs="Arial"/>
          <w:lang w:eastAsia="en-GB"/>
        </w:rPr>
        <w:t>https://www.onlinedbschecks.co.uk/job-sectors/dbs-checks-for-schools/</w:t>
      </w:r>
      <w:r w:rsidRPr="00DA17FA">
        <w:rPr>
          <w:rFonts w:ascii="Arial" w:eastAsia="Times New Roman" w:hAnsi="Arial" w:cs="Arial"/>
          <w:color w:val="000000" w:themeColor="text1"/>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6D7954AF"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62B2BC93"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Pettinger, T. (2019) </w:t>
      </w:r>
      <w:r w:rsidRPr="00DA17FA">
        <w:rPr>
          <w:rFonts w:ascii="Arial" w:hAnsi="Arial" w:cs="Arial"/>
          <w:i/>
          <w:iCs/>
          <w:color w:val="000000" w:themeColor="text1"/>
          <w:lang w:val="cy-GB"/>
        </w:rPr>
        <w:t>Policies to Reduce Poverty</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"https://www.economicshelp.org/macroeconomics/inequality/policies_reduce_poverty/"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https://www.economicshelp.org/macroeconomics/inequality/policies_reduce_poverty/</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605CBABD" w14:textId="77777777" w:rsidR="00DA17FA" w:rsidRPr="009B78EB" w:rsidRDefault="00DA17FA" w:rsidP="00DA17FA">
      <w:pPr>
        <w:spacing w:line="360" w:lineRule="auto"/>
        <w:jc w:val="both"/>
        <w:rPr>
          <w:rFonts w:ascii="Arial" w:hAnsi="Arial" w:cs="Arial"/>
          <w:color w:val="000000" w:themeColor="text1"/>
          <w:lang w:val="cy-GB"/>
        </w:rPr>
      </w:pPr>
    </w:p>
    <w:p w14:paraId="6074CF48"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Powers, T. (2017) </w:t>
      </w:r>
      <w:r w:rsidRPr="00DA17FA">
        <w:rPr>
          <w:rFonts w:ascii="Arial" w:eastAsia="Times New Roman" w:hAnsi="Arial" w:cs="Arial"/>
          <w:i/>
          <w:iCs/>
          <w:color w:val="000000" w:themeColor="text1"/>
          <w:lang w:eastAsia="en-GB"/>
        </w:rPr>
        <w:t>Are You a Catalyst Leader</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"https://www.powersresourcecenter.com/are-you-a-catalyst-leader/" </w:instrText>
      </w:r>
      <w:r w:rsidRPr="00DA17FA">
        <w:fldChar w:fldCharType="separate"/>
      </w:r>
      <w:r w:rsidRPr="00DA17FA">
        <w:rPr>
          <w:rStyle w:val="Hyperlink"/>
          <w:rFonts w:ascii="Arial" w:eastAsia="Times New Roman" w:hAnsi="Arial" w:cs="Arial"/>
          <w:lang w:eastAsia="en-GB"/>
        </w:rPr>
        <w:t>https://www.powersresourcecenter.com/are-you-a-catalyst-leader/</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7C40E933"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538F2198" w14:textId="13135DD2" w:rsidR="00DA17FA" w:rsidRPr="00DA17FA"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Prifysgol</w:t>
      </w:r>
      <w:proofErr w:type="spellEnd"/>
      <w:r w:rsidRPr="00DA17FA">
        <w:rPr>
          <w:rFonts w:ascii="Arial" w:eastAsia="Times New Roman" w:hAnsi="Arial" w:cs="Arial"/>
          <w:color w:val="000000" w:themeColor="text1"/>
          <w:lang w:eastAsia="en-GB"/>
        </w:rPr>
        <w:t xml:space="preserve"> Kansas. (2019) </w:t>
      </w:r>
      <w:r w:rsidRPr="00DA17FA">
        <w:rPr>
          <w:rFonts w:ascii="Arial" w:eastAsia="Times New Roman" w:hAnsi="Arial" w:cs="Arial"/>
          <w:i/>
          <w:iCs/>
          <w:color w:val="000000" w:themeColor="text1"/>
          <w:lang w:eastAsia="en-GB"/>
        </w:rPr>
        <w:t>Keeping Parents Involved in the Classroom</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rPr>
          <w:rFonts w:ascii="Arial" w:eastAsia="Times New Roman" w:hAnsi="Arial" w:cs="Arial"/>
          <w:color w:val="000000" w:themeColor="text1"/>
          <w:lang w:eastAsia="en-GB"/>
        </w:rPr>
        <w:fldChar w:fldCharType="begin"/>
      </w:r>
      <w:r w:rsidRPr="00DA17FA">
        <w:rPr>
          <w:rFonts w:ascii="Arial" w:eastAsia="Times New Roman" w:hAnsi="Arial" w:cs="Arial"/>
          <w:color w:val="000000" w:themeColor="text1"/>
          <w:lang w:eastAsia="en-GB"/>
        </w:rPr>
        <w:instrText xml:space="preserve"> HYPERLINK "https://educationonline.ku.edu/community/keeping-parents-involved-in-the-classroom" </w:instrText>
      </w:r>
      <w:r w:rsidRPr="00DA17FA">
        <w:rPr>
          <w:rFonts w:ascii="Arial" w:eastAsia="Times New Roman" w:hAnsi="Arial" w:cs="Arial"/>
          <w:color w:val="000000" w:themeColor="text1"/>
          <w:lang w:eastAsia="en-GB"/>
        </w:rPr>
        <w:fldChar w:fldCharType="separate"/>
      </w:r>
      <w:r w:rsidRPr="00DA17FA">
        <w:rPr>
          <w:rStyle w:val="Hyperlink"/>
          <w:rFonts w:ascii="Arial" w:eastAsia="Times New Roman" w:hAnsi="Arial" w:cs="Arial"/>
          <w:lang w:eastAsia="en-GB"/>
        </w:rPr>
        <w:t>https://educationonline.ku.edu/community/keeping-parents-involved-in-the-classroom</w:t>
      </w:r>
      <w:r w:rsidRPr="00DA17FA">
        <w:rPr>
          <w:rFonts w:ascii="Arial" w:eastAsia="Times New Roman" w:hAnsi="Arial" w:cs="Arial"/>
          <w:color w:val="000000" w:themeColor="text1"/>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3508A7B9"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28174671"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Philpot, T. (2007) </w:t>
      </w:r>
      <w:r w:rsidRPr="00DA17FA">
        <w:rPr>
          <w:rFonts w:ascii="Arial" w:hAnsi="Arial" w:cs="Arial"/>
          <w:i/>
          <w:iCs/>
          <w:color w:val="000000" w:themeColor="text1"/>
          <w:lang w:val="cy-GB"/>
        </w:rPr>
        <w:t>Peter Clarke</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"https://www.theguardian.com/society/2007/feb/15/childrensservices.guardianobituaries" </w:instrText>
      </w:r>
      <w:r w:rsidRPr="00DA17FA">
        <w:fldChar w:fldCharType="separate"/>
      </w:r>
      <w:r w:rsidRPr="00DA17FA">
        <w:rPr>
          <w:rStyle w:val="Hyperlink"/>
          <w:rFonts w:ascii="Arial" w:hAnsi="Arial" w:cs="Arial"/>
          <w:lang w:val="cy-GB"/>
        </w:rPr>
        <w:t>https://www.theguardian.com/society/2007/feb/15/childrensservices.guardianobituaries</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9th March 2022).</w:t>
      </w:r>
    </w:p>
    <w:p w14:paraId="1FF6158D" w14:textId="77777777" w:rsidR="00DA17FA" w:rsidRPr="009B78EB" w:rsidRDefault="00DA17FA" w:rsidP="00DA17FA">
      <w:pPr>
        <w:spacing w:line="360" w:lineRule="auto"/>
        <w:jc w:val="both"/>
        <w:rPr>
          <w:rFonts w:ascii="Arial" w:hAnsi="Arial" w:cs="Arial"/>
          <w:color w:val="000000" w:themeColor="text1"/>
          <w:lang w:val="cy-GB"/>
        </w:rPr>
      </w:pPr>
    </w:p>
    <w:p w14:paraId="3EA5740D"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Redfern, E. (2020) </w:t>
      </w:r>
      <w:r w:rsidRPr="00DA17FA">
        <w:rPr>
          <w:rFonts w:ascii="Arial" w:hAnsi="Arial" w:cs="Arial"/>
          <w:i/>
          <w:iCs/>
          <w:color w:val="000000" w:themeColor="text1"/>
          <w:lang w:val="cy-GB"/>
        </w:rPr>
        <w:t>What Are Food Banks and Who Do they Benefit</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rPr>
          <w:rFonts w:ascii="Arial" w:hAnsi="Arial" w:cs="Arial"/>
          <w:color w:val="000000" w:themeColor="text1"/>
          <w:lang w:val="cy-GB"/>
        </w:rPr>
        <w:fldChar w:fldCharType="begin"/>
      </w:r>
      <w:r w:rsidRPr="00DA17FA">
        <w:rPr>
          <w:rFonts w:ascii="Arial" w:hAnsi="Arial" w:cs="Arial"/>
          <w:color w:val="000000" w:themeColor="text1"/>
          <w:lang w:val="cy-GB"/>
        </w:rPr>
        <w:instrText xml:space="preserve"> HYPERLINK "https://www.cashfloat.co.uk/blog/money-borrowing/food-banks-save-money/" </w:instrText>
      </w:r>
      <w:r w:rsidRPr="00DA17FA">
        <w:rPr>
          <w:rFonts w:ascii="Arial" w:hAnsi="Arial" w:cs="Arial"/>
          <w:color w:val="000000" w:themeColor="text1"/>
          <w:lang w:val="cy-GB"/>
        </w:rPr>
        <w:fldChar w:fldCharType="separate"/>
      </w:r>
      <w:r w:rsidRPr="00DA17FA">
        <w:rPr>
          <w:rStyle w:val="Hyperlink"/>
          <w:rFonts w:ascii="Arial" w:hAnsi="Arial" w:cs="Arial"/>
          <w:lang w:val="cy-GB"/>
        </w:rPr>
        <w:t>https://www.cashfloat.co.uk/blog/money-borrowing/food-banks-save-money/</w:t>
      </w:r>
      <w:r w:rsidRPr="00DA17FA">
        <w:rPr>
          <w:rFonts w:ascii="Arial" w:hAnsi="Arial" w:cs="Arial"/>
          <w:color w:val="000000" w:themeColor="text1"/>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032303D4" w14:textId="77777777" w:rsidR="00DA17FA" w:rsidRPr="009B78EB" w:rsidRDefault="00DA17FA" w:rsidP="00DA17FA">
      <w:pPr>
        <w:spacing w:line="360" w:lineRule="auto"/>
        <w:jc w:val="both"/>
        <w:rPr>
          <w:rFonts w:ascii="Arial" w:hAnsi="Arial" w:cs="Arial"/>
          <w:color w:val="000000" w:themeColor="text1"/>
          <w:lang w:val="cy-GB"/>
        </w:rPr>
      </w:pPr>
    </w:p>
    <w:p w14:paraId="71567BB5"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Reid, K. (2008) </w:t>
      </w:r>
      <w:r w:rsidRPr="00DA17FA">
        <w:rPr>
          <w:rFonts w:ascii="Arial" w:hAnsi="Arial" w:cs="Arial"/>
          <w:i/>
          <w:iCs/>
          <w:color w:val="000000" w:themeColor="text1"/>
          <w:lang w:val="cy-GB"/>
        </w:rPr>
        <w:t>Towards a UN Convention on the Rights of the</w:t>
      </w:r>
      <w:r w:rsidRPr="00DA17FA">
        <w:rPr>
          <w:rFonts w:ascii="Arial" w:hAnsi="Arial" w:cs="Arial"/>
          <w:color w:val="000000" w:themeColor="text1"/>
          <w:lang w:val="cy-GB"/>
        </w:rPr>
        <w:t xml:space="preserve"> Child. </w:t>
      </w:r>
      <w:r w:rsidRPr="00DA17FA">
        <w:rPr>
          <w:rFonts w:ascii="Arial" w:hAnsi="Arial" w:cs="Arial"/>
          <w:lang w:val="cy-GB"/>
        </w:rPr>
        <w:t>[online] Available at:</w:t>
      </w:r>
      <w:r w:rsidRPr="00DA17FA">
        <w:fldChar w:fldCharType="begin"/>
      </w:r>
      <w:r>
        <w:instrText xml:space="preserve"> HYPERLINK "https://www.childrensrights.ie/sites/default/files/information_sheets/files/AllianceInfoHistoryUNCRC_0.pdf" </w:instrText>
      </w:r>
      <w:r w:rsidRPr="00DA17FA">
        <w:fldChar w:fldCharType="separate"/>
      </w:r>
      <w:r w:rsidRPr="00DA17FA">
        <w:rPr>
          <w:rStyle w:val="Hyperlink"/>
          <w:rFonts w:ascii="Arial" w:hAnsi="Arial" w:cs="Arial"/>
          <w:lang w:val="cy-GB"/>
        </w:rPr>
        <w:t>https://www.childrensrights.ie/sites/default/files/information_sheets/files/AllianceInfoHistoryUNCRC_0.pdf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1DD4C898" w14:textId="77777777" w:rsidR="00DA17FA" w:rsidRPr="009B78EB" w:rsidRDefault="00DA17FA" w:rsidP="00DA17FA">
      <w:pPr>
        <w:spacing w:line="360" w:lineRule="auto"/>
        <w:jc w:val="both"/>
        <w:rPr>
          <w:rFonts w:ascii="Arial" w:hAnsi="Arial" w:cs="Arial"/>
          <w:color w:val="000000" w:themeColor="text1"/>
          <w:lang w:val="cy-GB"/>
        </w:rPr>
      </w:pPr>
    </w:p>
    <w:p w14:paraId="072020C0"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Romanou, E., and Belton,E. (2020) </w:t>
      </w:r>
      <w:r w:rsidRPr="00DA17FA">
        <w:rPr>
          <w:rFonts w:ascii="Arial" w:hAnsi="Arial" w:cs="Arial"/>
          <w:i/>
          <w:iCs/>
          <w:color w:val="000000" w:themeColor="text1"/>
          <w:lang w:val="cy-GB"/>
        </w:rPr>
        <w:t>Isolated and Struggling – Social Isolation and the Risk of Child Maltreatment, in Lockdown and Beyond</w:t>
      </w:r>
      <w:r w:rsidRPr="00DA17FA">
        <w:rPr>
          <w:rFonts w:ascii="Arial" w:hAnsi="Arial" w:cs="Arial"/>
          <w:color w:val="000000" w:themeColor="text1"/>
          <w:lang w:val="cy-GB"/>
        </w:rPr>
        <w:t xml:space="preserve">. </w:t>
      </w:r>
      <w:r w:rsidRPr="00DA17FA">
        <w:rPr>
          <w:rFonts w:ascii="Arial" w:hAnsi="Arial" w:cs="Arial"/>
          <w:lang w:val="cy-GB"/>
        </w:rPr>
        <w:t>[online] Available at:</w:t>
      </w:r>
      <w:r w:rsidRPr="00DA17FA">
        <w:fldChar w:fldCharType="begin"/>
      </w:r>
      <w:r>
        <w:instrText xml:space="preserve"> HYPERLINK "https://learning.nspcc.org.uk/media/2246/isolated-and-struggling-social-isolation-risk-child-maltreatment-lockdown-and-beyond.pdf" </w:instrText>
      </w:r>
      <w:r w:rsidRPr="00DA17FA">
        <w:fldChar w:fldCharType="separate"/>
      </w:r>
      <w:r w:rsidRPr="00DA17FA">
        <w:rPr>
          <w:rStyle w:val="Hyperlink"/>
          <w:rFonts w:ascii="Arial" w:hAnsi="Arial" w:cs="Arial"/>
          <w:lang w:val="cy-GB"/>
        </w:rPr>
        <w:t>https://learning.nspcc.org.uk/media/2246/isolated-and-struggling-social-isolation-risk-child-maltreatment-lockdown-and-beyond.pdf</w:t>
      </w:r>
      <w:r w:rsidRPr="00DA17FA">
        <w:rPr>
          <w:rStyle w:val="Hyperlink"/>
          <w:rFonts w:ascii="Arial" w:hAnsi="Arial" w:cs="Arial"/>
          <w:lang w:val="cy-GB"/>
        </w:rPr>
        <w:fldChar w:fldCharType="end"/>
      </w:r>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51547379" w14:textId="77777777" w:rsidR="00DA17FA" w:rsidRPr="009B78EB" w:rsidRDefault="00DA17FA" w:rsidP="00DA17FA">
      <w:pPr>
        <w:spacing w:line="360" w:lineRule="auto"/>
        <w:jc w:val="both"/>
        <w:rPr>
          <w:rFonts w:ascii="Arial" w:hAnsi="Arial" w:cs="Arial"/>
          <w:color w:val="000000" w:themeColor="text1"/>
          <w:lang w:val="cy-GB"/>
        </w:rPr>
      </w:pPr>
    </w:p>
    <w:p w14:paraId="2FDED3E2"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Sales, F. (2016) </w:t>
      </w:r>
      <w:r w:rsidRPr="00DA17FA">
        <w:rPr>
          <w:rFonts w:ascii="Arial" w:eastAsia="Times New Roman" w:hAnsi="Arial" w:cs="Arial"/>
          <w:i/>
          <w:iCs/>
          <w:color w:val="000000" w:themeColor="text1"/>
          <w:lang w:eastAsia="en-GB"/>
        </w:rPr>
        <w:t>Paternalistic Leadership</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r w:rsidRPr="00DA17FA">
        <w:fldChar w:fldCharType="begin"/>
      </w:r>
      <w:r>
        <w:instrText xml:space="preserve"> HYPERLINK "https://www.techtarget.com/searchcio/definition/paternalistic-leadership" </w:instrText>
      </w:r>
      <w:r w:rsidRPr="00DA17FA">
        <w:fldChar w:fldCharType="separate"/>
      </w:r>
      <w:r w:rsidRPr="00DA17FA">
        <w:rPr>
          <w:rStyle w:val="Hyperlink"/>
          <w:rFonts w:ascii="Arial" w:eastAsia="Times New Roman" w:hAnsi="Arial" w:cs="Arial"/>
          <w:lang w:eastAsia="en-GB"/>
        </w:rPr>
        <w:t>https://www.techtarget.com/searchcio/definition/paternalistic-leadership</w:t>
      </w:r>
      <w:r w:rsidRPr="00DA17FA">
        <w:rPr>
          <w:rStyle w:val="Hyperlink"/>
          <w:rFonts w:ascii="Arial" w:eastAsia="Times New Roman" w:hAnsi="Arial" w:cs="Arial"/>
          <w:lang w:eastAsia="en-GB"/>
        </w:rPr>
        <w:fldChar w:fldCharType="end"/>
      </w:r>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1273404C"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1C513B61" w14:textId="6902F6C9" w:rsidR="00DA17FA" w:rsidRPr="009B78EB" w:rsidRDefault="00DA17FA" w:rsidP="00DA17FA">
      <w:pPr>
        <w:spacing w:line="360" w:lineRule="auto"/>
        <w:jc w:val="both"/>
        <w:rPr>
          <w:rFonts w:ascii="Arial" w:eastAsia="Times New Roman" w:hAnsi="Arial" w:cs="Arial"/>
          <w:color w:val="000000" w:themeColor="text1"/>
          <w:lang w:eastAsia="en-GB"/>
        </w:rPr>
      </w:pPr>
      <w:proofErr w:type="spellStart"/>
      <w:r w:rsidRPr="00DA17FA">
        <w:rPr>
          <w:rFonts w:ascii="Arial" w:eastAsia="Times New Roman" w:hAnsi="Arial" w:cs="Arial"/>
          <w:color w:val="000000" w:themeColor="text1"/>
          <w:lang w:eastAsia="en-GB"/>
        </w:rPr>
        <w:t>Schwantes</w:t>
      </w:r>
      <w:proofErr w:type="spellEnd"/>
      <w:r w:rsidRPr="00DA17FA">
        <w:rPr>
          <w:rFonts w:ascii="Arial" w:eastAsia="Times New Roman" w:hAnsi="Arial" w:cs="Arial"/>
          <w:color w:val="000000" w:themeColor="text1"/>
          <w:lang w:eastAsia="en-GB"/>
        </w:rPr>
        <w:t xml:space="preserve">, M. (2021) </w:t>
      </w:r>
      <w:r w:rsidRPr="00DA17FA">
        <w:rPr>
          <w:rFonts w:ascii="Arial" w:eastAsia="Times New Roman" w:hAnsi="Arial" w:cs="Arial"/>
          <w:i/>
          <w:iCs/>
          <w:color w:val="000000" w:themeColor="text1"/>
          <w:lang w:eastAsia="en-GB"/>
        </w:rPr>
        <w:t xml:space="preserve">5 Traits That Will Instantly Point to Someone </w:t>
      </w:r>
      <w:proofErr w:type="gramStart"/>
      <w:r w:rsidRPr="00DA17FA">
        <w:rPr>
          <w:rFonts w:ascii="Arial" w:eastAsia="Times New Roman" w:hAnsi="Arial" w:cs="Arial"/>
          <w:i/>
          <w:iCs/>
          <w:color w:val="000000" w:themeColor="text1"/>
          <w:lang w:eastAsia="en-GB"/>
        </w:rPr>
        <w:t>With</w:t>
      </w:r>
      <w:proofErr w:type="gramEnd"/>
      <w:r w:rsidRPr="00DA17FA">
        <w:rPr>
          <w:rFonts w:ascii="Arial" w:eastAsia="Times New Roman" w:hAnsi="Arial" w:cs="Arial"/>
          <w:i/>
          <w:iCs/>
          <w:color w:val="000000" w:themeColor="text1"/>
          <w:lang w:eastAsia="en-GB"/>
        </w:rPr>
        <w:t xml:space="preserve"> Bad Leadership Skills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hyperlink r:id="rId8" w:history="1">
        <w:r w:rsidRPr="00DA17FA">
          <w:rPr>
            <w:rStyle w:val="Hyperlink"/>
            <w:rFonts w:ascii="Arial" w:eastAsia="Times New Roman" w:hAnsi="Arial" w:cs="Arial"/>
            <w:lang w:eastAsia="en-GB"/>
          </w:rPr>
          <w:t>https://www.inc.com/marcel-schwantes/5-traits-that-will-instantly-point-to-someone-with-bad-leadership-skills.html</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735FB288"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lastRenderedPageBreak/>
        <w:t xml:space="preserve">Sharp, C., </w:t>
      </w:r>
      <w:r w:rsidRPr="00DA17FA">
        <w:rPr>
          <w:rFonts w:ascii="Arial" w:eastAsia="Times New Roman" w:hAnsi="Arial" w:cs="Arial"/>
          <w:i/>
          <w:iCs/>
          <w:color w:val="000000" w:themeColor="text1"/>
          <w:lang w:eastAsia="en-GB"/>
        </w:rPr>
        <w:t xml:space="preserve">et al. </w:t>
      </w:r>
      <w:r w:rsidRPr="00DA17FA">
        <w:rPr>
          <w:rFonts w:ascii="Arial" w:eastAsia="Times New Roman" w:hAnsi="Arial" w:cs="Arial"/>
          <w:color w:val="000000" w:themeColor="text1"/>
          <w:lang w:eastAsia="en-GB"/>
        </w:rPr>
        <w:t xml:space="preserve">(2012). </w:t>
      </w:r>
      <w:r w:rsidRPr="00DA17FA">
        <w:rPr>
          <w:rFonts w:ascii="Arial" w:eastAsia="Times New Roman" w:hAnsi="Arial" w:cs="Arial"/>
          <w:i/>
          <w:iCs/>
          <w:color w:val="000000" w:themeColor="text1"/>
          <w:lang w:eastAsia="en-GB"/>
        </w:rPr>
        <w:t>Highly Effective Leadership in Children’s Centres</w:t>
      </w:r>
      <w:r w:rsidRPr="00DA17FA">
        <w:rPr>
          <w:rFonts w:ascii="Arial" w:eastAsia="Times New Roman" w:hAnsi="Arial" w:cs="Arial"/>
          <w:color w:val="000000" w:themeColor="text1"/>
          <w:lang w:eastAsia="en-GB"/>
        </w:rPr>
        <w:t xml:space="preserve">. Nottingham: National College for School Leadership. </w:t>
      </w:r>
      <w:r w:rsidRPr="00DA17FA">
        <w:rPr>
          <w:rFonts w:ascii="Arial" w:hAnsi="Arial" w:cs="Arial"/>
          <w:lang w:val="cy-GB"/>
        </w:rPr>
        <w:t>(Accessed: 19th March 2022).</w:t>
      </w:r>
    </w:p>
    <w:p w14:paraId="3950F162"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71491EAE"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Stark, P. (2014) </w:t>
      </w:r>
      <w:r w:rsidRPr="00DA17FA">
        <w:rPr>
          <w:rFonts w:ascii="Arial" w:eastAsia="Times New Roman" w:hAnsi="Arial" w:cs="Arial"/>
          <w:i/>
          <w:iCs/>
          <w:color w:val="000000" w:themeColor="text1"/>
          <w:lang w:eastAsia="en-GB"/>
        </w:rPr>
        <w:t>The Critical Connection Between Confidence and Leadership</w:t>
      </w:r>
      <w:r w:rsidRPr="00DA17FA">
        <w:rPr>
          <w:rFonts w:ascii="Arial" w:eastAsia="Times New Roman" w:hAnsi="Arial" w:cs="Arial"/>
          <w:color w:val="000000" w:themeColor="text1"/>
          <w:lang w:eastAsia="en-GB"/>
        </w:rPr>
        <w:t>.</w:t>
      </w:r>
      <w:r w:rsidRPr="00DA17FA">
        <w:rPr>
          <w:rFonts w:ascii="Arial" w:hAnsi="Arial" w:cs="Arial"/>
          <w:lang w:val="cy-GB"/>
        </w:rPr>
        <w:t xml:space="preserve"> [online] Available at:</w:t>
      </w:r>
      <w:r w:rsidRPr="00DA17FA">
        <w:rPr>
          <w:rFonts w:ascii="Arial" w:eastAsia="Times New Roman" w:hAnsi="Arial" w:cs="Arial"/>
          <w:color w:val="000000" w:themeColor="text1"/>
          <w:lang w:eastAsia="en-GB"/>
        </w:rPr>
        <w:t xml:space="preserve"> </w:t>
      </w:r>
      <w:hyperlink r:id="rId9" w:history="1">
        <w:r w:rsidRPr="00DA17FA">
          <w:rPr>
            <w:rStyle w:val="Hyperlink"/>
            <w:rFonts w:ascii="Arial" w:eastAsia="Times New Roman" w:hAnsi="Arial" w:cs="Arial"/>
            <w:lang w:eastAsia="en-GB"/>
          </w:rPr>
          <w:t>https://www.linkedin.com/pulse/20141007145901-24517615-the-critical-connection-between-confidence-and-leadership</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10th March 2022).</w:t>
      </w:r>
    </w:p>
    <w:p w14:paraId="13591893"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5C106A1C"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Stone, C. (2019) </w:t>
      </w:r>
      <w:r w:rsidRPr="00DA17FA">
        <w:rPr>
          <w:rFonts w:ascii="Arial" w:eastAsia="Times New Roman" w:hAnsi="Arial" w:cs="Arial"/>
          <w:i/>
          <w:iCs/>
          <w:color w:val="000000" w:themeColor="text1"/>
          <w:lang w:eastAsia="en-GB"/>
        </w:rPr>
        <w:t>Traits of Catalytic Leaders</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hyperlink r:id="rId10" w:history="1">
        <w:r w:rsidRPr="00DA17FA">
          <w:rPr>
            <w:rStyle w:val="Hyperlink"/>
            <w:rFonts w:ascii="Arial" w:eastAsia="Times New Roman" w:hAnsi="Arial" w:cs="Arial"/>
            <w:lang w:eastAsia="en-GB"/>
          </w:rPr>
          <w:t>https://charlesstone.com/traits-of-catalytic-leaders/</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19th March 2022).</w:t>
      </w:r>
    </w:p>
    <w:p w14:paraId="7CC3A28A"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35D19A46" w14:textId="2906334D"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Towler, K. (2012) </w:t>
      </w:r>
      <w:r w:rsidRPr="00DA17FA">
        <w:rPr>
          <w:rFonts w:ascii="Arial" w:hAnsi="Arial" w:cs="Arial"/>
          <w:i/>
          <w:iCs/>
          <w:color w:val="000000" w:themeColor="text1"/>
          <w:lang w:val="cy-GB"/>
        </w:rPr>
        <w:t>Missing Voices – A Review of Independent Professional Advocacy Services for Looked after Children and Young People, Care Leavers and Children in Need in Wales</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1" w:history="1">
        <w:r w:rsidRPr="00DA17FA">
          <w:rPr>
            <w:rStyle w:val="Hyperlink"/>
            <w:rFonts w:ascii="Arial" w:hAnsi="Arial" w:cs="Arial"/>
            <w:lang w:val="cy-GB"/>
          </w:rPr>
          <w:t>https://www.childcomwales.org.uk/wp-content/uploads/2016/04/Missing-Voices_print.pdf</w:t>
        </w:r>
      </w:hyperlink>
      <w:r w:rsidRPr="00DA17FA">
        <w:rPr>
          <w:rFonts w:ascii="Arial" w:hAnsi="Arial" w:cs="Arial"/>
          <w:color w:val="000000" w:themeColor="text1"/>
          <w:lang w:val="cy-GB"/>
        </w:rPr>
        <w:t xml:space="preserve"> </w:t>
      </w:r>
      <w:r w:rsidRPr="00DA17FA">
        <w:rPr>
          <w:rFonts w:ascii="Arial" w:hAnsi="Arial" w:cs="Arial"/>
          <w:lang w:val="cy-GB"/>
        </w:rPr>
        <w:t>(Accessed: 14th March 2022).</w:t>
      </w:r>
    </w:p>
    <w:p w14:paraId="4518314B" w14:textId="77777777" w:rsidR="00DA17FA" w:rsidRPr="009B78EB" w:rsidRDefault="00DA17FA" w:rsidP="00DA17FA">
      <w:pPr>
        <w:spacing w:line="360" w:lineRule="auto"/>
        <w:jc w:val="both"/>
        <w:rPr>
          <w:rFonts w:ascii="Arial" w:hAnsi="Arial" w:cs="Arial"/>
          <w:color w:val="000000" w:themeColor="text1"/>
          <w:lang w:val="cy-GB"/>
        </w:rPr>
      </w:pPr>
    </w:p>
    <w:p w14:paraId="4C27D71F"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The Money Charity. (2022) </w:t>
      </w:r>
      <w:r w:rsidRPr="00DA17FA">
        <w:rPr>
          <w:rFonts w:ascii="Arial" w:hAnsi="Arial" w:cs="Arial"/>
          <w:i/>
          <w:iCs/>
          <w:color w:val="000000" w:themeColor="text1"/>
          <w:lang w:val="cy-GB"/>
        </w:rPr>
        <w:t>The Money Statistics February 2022</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2" w:history="1">
        <w:r w:rsidRPr="00DA17FA">
          <w:rPr>
            <w:rStyle w:val="Hyperlink"/>
            <w:rFonts w:ascii="Arial" w:hAnsi="Arial" w:cs="Arial"/>
            <w:lang w:val="cy-GB"/>
          </w:rPr>
          <w:t>https://themoneycharity.org.uk/money-statistics/</w:t>
        </w:r>
      </w:hyperlink>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2F74A80A" w14:textId="77777777" w:rsidR="00DA17FA" w:rsidRPr="009B78EB" w:rsidRDefault="00DA17FA" w:rsidP="00DA17FA">
      <w:pPr>
        <w:spacing w:line="360" w:lineRule="auto"/>
        <w:jc w:val="both"/>
        <w:rPr>
          <w:rFonts w:ascii="Arial" w:hAnsi="Arial" w:cs="Arial"/>
          <w:color w:val="000000" w:themeColor="text1"/>
          <w:lang w:val="cy-GB"/>
        </w:rPr>
      </w:pPr>
    </w:p>
    <w:p w14:paraId="48B5ACF3" w14:textId="25A18F55" w:rsidR="00DA17FA" w:rsidRPr="004E30CF" w:rsidRDefault="00DA17FA" w:rsidP="004E30CF">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The Trussell Trust. (2016) </w:t>
      </w:r>
      <w:r w:rsidRPr="00DA17FA">
        <w:rPr>
          <w:rFonts w:ascii="Arial" w:hAnsi="Arial" w:cs="Arial"/>
          <w:i/>
          <w:iCs/>
          <w:color w:val="000000" w:themeColor="text1"/>
          <w:lang w:val="cy-GB"/>
        </w:rPr>
        <w:t>True Cost of Living</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3" w:history="1">
        <w:r w:rsidRPr="00DA17FA">
          <w:rPr>
            <w:rStyle w:val="Hyperlink"/>
            <w:rFonts w:ascii="Arial" w:hAnsi="Arial" w:cs="Arial"/>
            <w:lang w:val="cy-GB"/>
          </w:rPr>
          <w:t>https://www.trusselltrust.org/</w:t>
        </w:r>
      </w:hyperlink>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7CB8D3D2" w14:textId="77777777" w:rsidR="00DA17FA" w:rsidRPr="009B78EB" w:rsidRDefault="00DA17FA" w:rsidP="00DA17FA">
      <w:pPr>
        <w:spacing w:line="360" w:lineRule="auto"/>
        <w:jc w:val="both"/>
        <w:rPr>
          <w:rFonts w:ascii="Arial" w:hAnsi="Arial" w:cs="Arial"/>
          <w:color w:val="000000" w:themeColor="text1"/>
          <w:lang w:val="cy-GB"/>
        </w:rPr>
      </w:pPr>
    </w:p>
    <w:p w14:paraId="59A30E8E"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The Trussell Trust. (2018a) </w:t>
      </w:r>
      <w:r w:rsidRPr="00DA17FA">
        <w:rPr>
          <w:rFonts w:ascii="Arial" w:hAnsi="Arial" w:cs="Arial"/>
          <w:i/>
          <w:iCs/>
          <w:color w:val="000000" w:themeColor="text1"/>
          <w:lang w:val="cy-GB"/>
        </w:rPr>
        <w:t>What We Do – Our Vision is For The UK Without The Need For Food Banks</w:t>
      </w:r>
      <w:r w:rsidRPr="00DA17FA">
        <w:rPr>
          <w:rFonts w:ascii="Arial" w:hAnsi="Arial" w:cs="Arial"/>
          <w:color w:val="000000" w:themeColor="text1"/>
          <w:lang w:val="cy-GB"/>
        </w:rPr>
        <w:t xml:space="preserve">. </w:t>
      </w:r>
      <w:r w:rsidRPr="00DA17FA">
        <w:rPr>
          <w:rFonts w:ascii="Arial" w:hAnsi="Arial" w:cs="Arial"/>
          <w:lang w:val="cy-GB"/>
        </w:rPr>
        <w:t xml:space="preserve">[online] Available at: </w:t>
      </w:r>
      <w:hyperlink r:id="rId14" w:history="1">
        <w:r w:rsidRPr="00DA17FA">
          <w:rPr>
            <w:rStyle w:val="Hyperlink"/>
            <w:rFonts w:ascii="Arial" w:hAnsi="Arial" w:cs="Arial"/>
            <w:lang w:val="cy-GB"/>
          </w:rPr>
          <w:t>https://www.trusselltrust.org/what-we-do/</w:t>
        </w:r>
      </w:hyperlink>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5F7253BF" w14:textId="77777777" w:rsidR="00DA17FA" w:rsidRPr="009B78EB" w:rsidRDefault="00DA17FA" w:rsidP="00DA17FA">
      <w:pPr>
        <w:spacing w:line="360" w:lineRule="auto"/>
        <w:jc w:val="both"/>
        <w:rPr>
          <w:rFonts w:ascii="Arial" w:hAnsi="Arial" w:cs="Arial"/>
          <w:color w:val="000000" w:themeColor="text1"/>
          <w:lang w:val="cy-GB"/>
        </w:rPr>
      </w:pPr>
    </w:p>
    <w:p w14:paraId="4003B162" w14:textId="77777777" w:rsidR="00DA17FA" w:rsidRPr="00DA17FA" w:rsidRDefault="00DA17FA" w:rsidP="00DA17FA">
      <w:pPr>
        <w:spacing w:line="360" w:lineRule="auto"/>
        <w:jc w:val="both"/>
        <w:rPr>
          <w:rFonts w:ascii="Arial" w:eastAsia="Times New Roman" w:hAnsi="Arial" w:cs="Arial"/>
          <w:lang w:eastAsia="en-GB"/>
        </w:rPr>
      </w:pPr>
      <w:r w:rsidRPr="00DA17FA">
        <w:rPr>
          <w:rFonts w:ascii="Arial" w:eastAsia="Times New Roman" w:hAnsi="Arial" w:cs="Arial"/>
          <w:lang w:eastAsia="en-GB"/>
        </w:rPr>
        <w:t xml:space="preserve">The Trussell Trust. (2018b) </w:t>
      </w:r>
      <w:r w:rsidRPr="00DA17FA">
        <w:rPr>
          <w:rFonts w:ascii="Arial" w:eastAsia="Times New Roman" w:hAnsi="Arial" w:cs="Arial"/>
          <w:i/>
          <w:iCs/>
          <w:lang w:eastAsia="en-GB"/>
        </w:rPr>
        <w:t>Families, Hunger, and The Holidays</w:t>
      </w:r>
      <w:r w:rsidRPr="00DA17FA">
        <w:rPr>
          <w:rFonts w:ascii="Arial" w:eastAsia="Times New Roman" w:hAnsi="Arial" w:cs="Arial"/>
          <w:lang w:eastAsia="en-GB"/>
        </w:rPr>
        <w:t xml:space="preserve">. </w:t>
      </w:r>
      <w:r w:rsidRPr="00DA17FA">
        <w:rPr>
          <w:rFonts w:ascii="Arial" w:hAnsi="Arial" w:cs="Arial"/>
          <w:lang w:val="cy-GB"/>
        </w:rPr>
        <w:t>[online] Available at:</w:t>
      </w:r>
      <w:hyperlink r:id="rId15" w:history="1">
        <w:r w:rsidRPr="00DA17FA">
          <w:rPr>
            <w:rStyle w:val="Hyperlink"/>
            <w:rFonts w:ascii="Arial" w:eastAsia="Times New Roman" w:hAnsi="Arial" w:cs="Arial"/>
            <w:lang w:eastAsia="en-GB"/>
          </w:rPr>
          <w:t>https://www.trusselltrust.org/wp-content/uploads/sites/2/2018/08/Families-hunger-and-the-holidays-policy-brief.pdf</w:t>
        </w:r>
      </w:hyperlink>
      <w:r w:rsidRPr="00DA17FA">
        <w:rPr>
          <w:rFonts w:ascii="Arial" w:eastAsia="Times New Roman" w:hAnsi="Arial" w:cs="Arial"/>
          <w:lang w:eastAsia="en-GB"/>
        </w:rPr>
        <w:t xml:space="preserve"> </w:t>
      </w:r>
      <w:r w:rsidRPr="00DA17FA">
        <w:rPr>
          <w:rFonts w:ascii="Arial" w:hAnsi="Arial" w:cs="Arial"/>
          <w:lang w:val="cy-GB"/>
        </w:rPr>
        <w:t>(Accessed: 18th March 2022).</w:t>
      </w:r>
    </w:p>
    <w:p w14:paraId="183AE561" w14:textId="41977B5D" w:rsidR="00DA17FA" w:rsidRPr="009B78EB" w:rsidRDefault="00DA17FA" w:rsidP="00DA17FA">
      <w:pPr>
        <w:spacing w:line="360" w:lineRule="auto"/>
        <w:jc w:val="both"/>
        <w:rPr>
          <w:rFonts w:ascii="Arial" w:eastAsia="Times New Roman" w:hAnsi="Arial" w:cs="Arial"/>
          <w:lang w:eastAsia="en-GB"/>
        </w:rPr>
      </w:pPr>
    </w:p>
    <w:p w14:paraId="267E6B2B"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The Trussell Trust. (2021) </w:t>
      </w:r>
      <w:r w:rsidRPr="00DA17FA">
        <w:rPr>
          <w:rFonts w:ascii="Arial" w:hAnsi="Arial" w:cs="Arial"/>
          <w:i/>
          <w:iCs/>
          <w:color w:val="000000" w:themeColor="text1"/>
          <w:lang w:val="cy-GB"/>
        </w:rPr>
        <w:t>End of Year Stats</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6" w:history="1">
        <w:r w:rsidRPr="00DA17FA">
          <w:rPr>
            <w:rStyle w:val="Hyperlink"/>
            <w:rFonts w:ascii="Arial" w:hAnsi="Arial" w:cs="Arial"/>
            <w:lang w:val="cy-GB"/>
          </w:rPr>
          <w:t>https://www.trusselltrust.org/news-and-blog/latest-stats/end-year-stats/</w:t>
        </w:r>
      </w:hyperlink>
      <w:r w:rsidRPr="00DA17FA">
        <w:rPr>
          <w:rFonts w:ascii="Arial" w:hAnsi="Arial" w:cs="Arial"/>
          <w:color w:val="000000" w:themeColor="text1"/>
          <w:lang w:val="cy-GB"/>
        </w:rPr>
        <w:t xml:space="preserve"> </w:t>
      </w:r>
      <w:r w:rsidRPr="00DA17FA">
        <w:rPr>
          <w:rFonts w:ascii="Arial" w:hAnsi="Arial" w:cs="Arial"/>
          <w:lang w:val="cy-GB"/>
        </w:rPr>
        <w:t>(Accessed: 17th March 2022).</w:t>
      </w:r>
    </w:p>
    <w:p w14:paraId="5AE21B8C" w14:textId="77777777" w:rsidR="00DA17FA" w:rsidRPr="009B78EB" w:rsidRDefault="00DA17FA" w:rsidP="00DA17FA">
      <w:pPr>
        <w:spacing w:line="360" w:lineRule="auto"/>
        <w:jc w:val="both"/>
        <w:rPr>
          <w:rFonts w:ascii="Arial" w:hAnsi="Arial" w:cs="Arial"/>
          <w:color w:val="000000" w:themeColor="text1"/>
          <w:lang w:val="cy-GB"/>
        </w:rPr>
      </w:pPr>
    </w:p>
    <w:p w14:paraId="2F47BC47" w14:textId="77777777" w:rsidR="00DA17FA" w:rsidRPr="00DA17FA" w:rsidRDefault="00DA17FA" w:rsidP="00DA17FA">
      <w:pPr>
        <w:spacing w:line="360" w:lineRule="auto"/>
        <w:jc w:val="both"/>
        <w:rPr>
          <w:rFonts w:ascii="Arial" w:hAnsi="Arial" w:cs="Arial"/>
          <w:lang w:val="cy-GB"/>
        </w:rPr>
      </w:pPr>
      <w:r w:rsidRPr="00DA17FA">
        <w:rPr>
          <w:rFonts w:ascii="Arial" w:hAnsi="Arial" w:cs="Arial"/>
          <w:lang w:val="cy-GB"/>
        </w:rPr>
        <w:lastRenderedPageBreak/>
        <w:t xml:space="preserve">Unicef. (2019) </w:t>
      </w:r>
      <w:r w:rsidRPr="00DA17FA">
        <w:rPr>
          <w:rFonts w:ascii="Arial" w:hAnsi="Arial" w:cs="Arial"/>
          <w:i/>
          <w:iCs/>
          <w:lang w:val="cy-GB"/>
        </w:rPr>
        <w:t>Child Rights and why they Matter – Every Right, for Every Child.</w:t>
      </w:r>
      <w:r w:rsidRPr="00DA17FA">
        <w:rPr>
          <w:rFonts w:ascii="Arial" w:hAnsi="Arial" w:cs="Arial"/>
          <w:lang w:val="cy-GB"/>
        </w:rPr>
        <w:t xml:space="preserve"> [online] Available at:</w:t>
      </w:r>
      <w:hyperlink r:id="rId17" w:history="1">
        <w:r w:rsidRPr="00DA17FA">
          <w:rPr>
            <w:rStyle w:val="Hyperlink"/>
            <w:rFonts w:ascii="Arial" w:hAnsi="Arial" w:cs="Arial"/>
            <w:lang w:val="cy-GB"/>
          </w:rPr>
          <w:t>https://www.unicef.org/child-rights-convention/child-rights-why-they-matter</w:t>
        </w:r>
      </w:hyperlink>
      <w:r w:rsidRPr="00DA17FA">
        <w:rPr>
          <w:rFonts w:ascii="Arial" w:hAnsi="Arial" w:cs="Arial"/>
          <w:lang w:val="cy-GB"/>
        </w:rPr>
        <w:t xml:space="preserve"> (Accessed: 8th March 2022).</w:t>
      </w:r>
    </w:p>
    <w:p w14:paraId="44B3E78E" w14:textId="77777777" w:rsidR="00DA17FA" w:rsidRPr="009B78EB" w:rsidRDefault="00DA17FA" w:rsidP="00DA17FA">
      <w:pPr>
        <w:spacing w:line="360" w:lineRule="auto"/>
        <w:jc w:val="both"/>
        <w:rPr>
          <w:rFonts w:ascii="Arial" w:hAnsi="Arial" w:cs="Arial"/>
          <w:lang w:val="cy-GB"/>
        </w:rPr>
      </w:pPr>
    </w:p>
    <w:p w14:paraId="44C708AE"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Unicef. (2021) </w:t>
      </w:r>
      <w:r w:rsidRPr="00DA17FA">
        <w:rPr>
          <w:rFonts w:ascii="Arial" w:hAnsi="Arial" w:cs="Arial"/>
          <w:i/>
          <w:iCs/>
          <w:color w:val="000000" w:themeColor="text1"/>
          <w:lang w:val="cy-GB"/>
        </w:rPr>
        <w:t>Child Poverty and COVID-19</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8" w:history="1">
        <w:r w:rsidRPr="00DA17FA">
          <w:rPr>
            <w:rStyle w:val="Hyperlink"/>
            <w:rFonts w:ascii="Arial" w:hAnsi="Arial" w:cs="Arial"/>
            <w:lang w:val="cy-GB"/>
          </w:rPr>
          <w:t>https://data.unicef.org/topic/child-poverty/covid-19/</w:t>
        </w:r>
      </w:hyperlink>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22A4C9BD" w14:textId="77777777" w:rsidR="00DA17FA" w:rsidRPr="009B78EB" w:rsidRDefault="00DA17FA" w:rsidP="00DA17FA">
      <w:pPr>
        <w:spacing w:line="360" w:lineRule="auto"/>
        <w:jc w:val="both"/>
        <w:rPr>
          <w:rFonts w:ascii="Arial" w:hAnsi="Arial" w:cs="Arial"/>
          <w:color w:val="000000" w:themeColor="text1"/>
          <w:lang w:val="cy-GB"/>
        </w:rPr>
      </w:pPr>
    </w:p>
    <w:p w14:paraId="64B4F797" w14:textId="0EF4AA85" w:rsidR="00DA17FA" w:rsidRPr="004E30CF" w:rsidRDefault="00DA17FA" w:rsidP="004E30CF">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Unicef. (N.D) </w:t>
      </w:r>
      <w:r w:rsidRPr="00DA17FA">
        <w:rPr>
          <w:rFonts w:ascii="Arial" w:hAnsi="Arial" w:cs="Arial"/>
          <w:i/>
          <w:iCs/>
          <w:color w:val="000000" w:themeColor="text1"/>
          <w:lang w:val="cy-GB"/>
        </w:rPr>
        <w:t>Poor Diets Damaging Children’s Health, Warns Unicef</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19" w:history="1">
        <w:r w:rsidRPr="00DA17FA">
          <w:rPr>
            <w:rStyle w:val="Hyperlink"/>
            <w:rFonts w:ascii="Arial" w:hAnsi="Arial" w:cs="Arial"/>
            <w:lang w:val="cy-GB"/>
          </w:rPr>
          <w:t>https://www.unicef.org.uk/press-releases/poor-diets-damaging-childrens-health-warns-unicef/</w:t>
        </w:r>
      </w:hyperlink>
      <w:r w:rsidRPr="00DA17FA">
        <w:rPr>
          <w:rFonts w:ascii="Arial" w:hAnsi="Arial" w:cs="Arial"/>
          <w:color w:val="000000" w:themeColor="text1"/>
          <w:lang w:val="cy-GB"/>
        </w:rPr>
        <w:t xml:space="preserve"> </w:t>
      </w:r>
      <w:r w:rsidRPr="00DA17FA">
        <w:rPr>
          <w:rFonts w:ascii="Arial" w:hAnsi="Arial" w:cs="Arial"/>
          <w:lang w:val="cy-GB"/>
        </w:rPr>
        <w:t>(Accessed: 15th March 2022).</w:t>
      </w:r>
    </w:p>
    <w:p w14:paraId="0D8B3E3D" w14:textId="77777777" w:rsidR="00DA17FA" w:rsidRPr="009B78EB" w:rsidRDefault="00DA17FA" w:rsidP="00DA17FA">
      <w:pPr>
        <w:spacing w:line="360" w:lineRule="auto"/>
        <w:jc w:val="both"/>
        <w:rPr>
          <w:rFonts w:ascii="Arial" w:hAnsi="Arial" w:cs="Arial"/>
          <w:color w:val="000000" w:themeColor="text1"/>
          <w:lang w:val="cy-GB"/>
        </w:rPr>
      </w:pPr>
    </w:p>
    <w:p w14:paraId="31DF7098"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Unilever. (2021) </w:t>
      </w:r>
      <w:r w:rsidRPr="00DA17FA">
        <w:rPr>
          <w:rFonts w:ascii="Arial" w:hAnsi="Arial" w:cs="Arial"/>
          <w:i/>
          <w:iCs/>
          <w:color w:val="000000" w:themeColor="text1"/>
          <w:lang w:val="cy-GB"/>
        </w:rPr>
        <w:t>Dirty School Toilets Fail our Kids</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20" w:history="1">
        <w:r w:rsidRPr="00DA17FA">
          <w:rPr>
            <w:rStyle w:val="Hyperlink"/>
            <w:rFonts w:ascii="Arial" w:hAnsi="Arial" w:cs="Arial"/>
            <w:lang w:val="cy-GB"/>
          </w:rPr>
          <w:t>https://www.unilever.com/news/press-and-media/press-releases/2021/dirty-school-toilets-fail-our-kids/</w:t>
        </w:r>
      </w:hyperlink>
      <w:r w:rsidRPr="00DA17FA">
        <w:rPr>
          <w:rFonts w:ascii="Arial" w:hAnsi="Arial" w:cs="Arial"/>
          <w:color w:val="000000" w:themeColor="text1"/>
          <w:lang w:val="cy-GB"/>
        </w:rPr>
        <w:t xml:space="preserve"> </w:t>
      </w:r>
      <w:r w:rsidRPr="00DA17FA">
        <w:rPr>
          <w:rFonts w:ascii="Arial" w:hAnsi="Arial" w:cs="Arial"/>
          <w:lang w:val="cy-GB"/>
        </w:rPr>
        <w:t>(Accessed: 11th March 2022).</w:t>
      </w:r>
    </w:p>
    <w:p w14:paraId="63EF472A" w14:textId="77777777" w:rsidR="00DA17FA" w:rsidRPr="009B78EB" w:rsidRDefault="00DA17FA" w:rsidP="00DA17FA">
      <w:pPr>
        <w:spacing w:line="360" w:lineRule="auto"/>
        <w:jc w:val="both"/>
        <w:rPr>
          <w:rFonts w:ascii="Arial" w:hAnsi="Arial" w:cs="Arial"/>
          <w:color w:val="000000" w:themeColor="text1"/>
          <w:lang w:val="cy-GB"/>
        </w:rPr>
      </w:pPr>
    </w:p>
    <w:p w14:paraId="6D8A0F31"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hAnsi="Arial" w:cs="Arial"/>
          <w:lang w:val="cy-GB"/>
        </w:rPr>
        <w:t xml:space="preserve">Van der Horst </w:t>
      </w:r>
      <w:r w:rsidRPr="00DA17FA">
        <w:rPr>
          <w:rFonts w:ascii="Arial" w:hAnsi="Arial" w:cs="Arial"/>
          <w:i/>
          <w:iCs/>
          <w:lang w:val="cy-GB"/>
        </w:rPr>
        <w:t>et al., (</w:t>
      </w:r>
      <w:r w:rsidRPr="00DA17FA">
        <w:rPr>
          <w:rFonts w:ascii="Arial" w:hAnsi="Arial" w:cs="Arial"/>
          <w:lang w:val="cy-GB"/>
        </w:rPr>
        <w:t xml:space="preserve">2014) ‘The “Dark Side” of Food Banks? Exploring Emotional Responses of Food Bank Recievers in the Netherlands’ </w:t>
      </w:r>
      <w:r w:rsidRPr="00DA17FA">
        <w:rPr>
          <w:rFonts w:ascii="Arial" w:hAnsi="Arial" w:cs="Arial"/>
          <w:i/>
          <w:iCs/>
          <w:lang w:val="cy-GB"/>
        </w:rPr>
        <w:t xml:space="preserve">British </w:t>
      </w:r>
      <w:r w:rsidRPr="00DA17FA">
        <w:rPr>
          <w:rFonts w:ascii="Arial" w:hAnsi="Arial" w:cs="Arial"/>
          <w:i/>
          <w:iCs/>
          <w:color w:val="000000" w:themeColor="text1"/>
          <w:lang w:val="cy-GB"/>
        </w:rPr>
        <w:t xml:space="preserve">Food Journal, </w:t>
      </w:r>
      <w:r w:rsidRPr="00DA17FA">
        <w:rPr>
          <w:rFonts w:ascii="Arial" w:hAnsi="Arial" w:cs="Arial"/>
          <w:color w:val="000000" w:themeColor="text1"/>
          <w:lang w:val="cy-GB"/>
        </w:rPr>
        <w:t xml:space="preserve">Vol. 116 Iss 9 pp.1506-1520. </w:t>
      </w:r>
      <w:r w:rsidRPr="00DA17FA">
        <w:rPr>
          <w:rFonts w:ascii="Arial" w:hAnsi="Arial" w:cs="Arial"/>
          <w:lang w:val="cy-GB"/>
        </w:rPr>
        <w:t>(Accessed: 18th March 2022).</w:t>
      </w:r>
    </w:p>
    <w:p w14:paraId="11312E35"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26C6581C" w14:textId="77777777" w:rsidR="00DA17FA" w:rsidRPr="00DA17FA" w:rsidRDefault="00DA17FA" w:rsidP="00DA17FA">
      <w:pPr>
        <w:spacing w:line="360" w:lineRule="auto"/>
        <w:jc w:val="both"/>
        <w:rPr>
          <w:rFonts w:ascii="Arial" w:hAnsi="Arial" w:cs="Arial"/>
          <w:color w:val="000000" w:themeColor="text1"/>
          <w:lang w:val="cy-GB"/>
        </w:rPr>
      </w:pPr>
      <w:r w:rsidRPr="00DA17FA">
        <w:rPr>
          <w:rFonts w:ascii="Arial" w:hAnsi="Arial" w:cs="Arial"/>
          <w:color w:val="000000" w:themeColor="text1"/>
          <w:lang w:val="cy-GB"/>
        </w:rPr>
        <w:t xml:space="preserve">Villatoro, A., </w:t>
      </w:r>
      <w:r w:rsidRPr="00DA17FA">
        <w:rPr>
          <w:rFonts w:ascii="Arial" w:hAnsi="Arial" w:cs="Arial"/>
          <w:i/>
          <w:iCs/>
          <w:color w:val="000000" w:themeColor="text1"/>
          <w:lang w:val="cy-GB"/>
        </w:rPr>
        <w:t>et al.</w:t>
      </w:r>
      <w:r w:rsidRPr="00DA17FA">
        <w:rPr>
          <w:rFonts w:ascii="Arial" w:hAnsi="Arial" w:cs="Arial"/>
          <w:color w:val="000000" w:themeColor="text1"/>
          <w:lang w:val="cy-GB"/>
        </w:rPr>
        <w:t xml:space="preserve"> (2018) </w:t>
      </w:r>
      <w:r w:rsidRPr="00DA17FA">
        <w:rPr>
          <w:rFonts w:ascii="Arial" w:hAnsi="Arial" w:cs="Arial"/>
          <w:i/>
          <w:iCs/>
          <w:color w:val="000000" w:themeColor="text1"/>
          <w:lang w:val="cy-GB"/>
        </w:rPr>
        <w:t>Parental Recognition of Preadolescent Mental Health Problems: Does Stigma Matter</w:t>
      </w:r>
      <w:r w:rsidRPr="00DA17FA">
        <w:rPr>
          <w:rFonts w:ascii="Arial" w:hAnsi="Arial" w:cs="Arial"/>
          <w:color w:val="000000" w:themeColor="text1"/>
          <w:lang w:val="cy-GB"/>
        </w:rPr>
        <w:t xml:space="preserve">? </w:t>
      </w:r>
      <w:r w:rsidRPr="00DA17FA">
        <w:rPr>
          <w:rFonts w:ascii="Arial" w:hAnsi="Arial" w:cs="Arial"/>
          <w:lang w:val="cy-GB"/>
        </w:rPr>
        <w:t>[online] Available at:</w:t>
      </w:r>
      <w:hyperlink r:id="rId21" w:history="1">
        <w:r w:rsidRPr="00DA17FA">
          <w:rPr>
            <w:rStyle w:val="Hyperlink"/>
            <w:rFonts w:ascii="Arial" w:hAnsi="Arial" w:cs="Arial"/>
            <w:lang w:val="cy-GB"/>
          </w:rPr>
          <w:t>https://www.ncbi.nlm.nih.gov/pmc/articles/PMC6383650/</w:t>
        </w:r>
      </w:hyperlink>
      <w:r w:rsidRPr="00DA17FA">
        <w:rPr>
          <w:rFonts w:ascii="Arial" w:hAnsi="Arial" w:cs="Arial"/>
          <w:color w:val="000000" w:themeColor="text1"/>
          <w:lang w:val="cy-GB"/>
        </w:rPr>
        <w:t xml:space="preserve"> </w:t>
      </w:r>
      <w:r w:rsidRPr="00DA17FA">
        <w:rPr>
          <w:rFonts w:ascii="Arial" w:hAnsi="Arial" w:cs="Arial"/>
          <w:lang w:val="cy-GB"/>
        </w:rPr>
        <w:t>(Accessed: 12th March 2022).</w:t>
      </w:r>
    </w:p>
    <w:p w14:paraId="222EEE22" w14:textId="77777777" w:rsidR="00DA17FA" w:rsidRPr="009B78EB" w:rsidRDefault="00DA17FA" w:rsidP="00DA17FA">
      <w:pPr>
        <w:spacing w:line="360" w:lineRule="auto"/>
        <w:jc w:val="both"/>
        <w:rPr>
          <w:rFonts w:ascii="Arial" w:hAnsi="Arial" w:cs="Arial"/>
          <w:color w:val="000000" w:themeColor="text1"/>
          <w:lang w:val="cy-GB"/>
        </w:rPr>
      </w:pPr>
    </w:p>
    <w:p w14:paraId="27A12228" w14:textId="464B3CF8" w:rsidR="00DA17FA" w:rsidRPr="004E30CF" w:rsidRDefault="00DA17FA" w:rsidP="004E30CF">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Walsh, J. (N.D) </w:t>
      </w:r>
      <w:r w:rsidRPr="00DA17FA">
        <w:rPr>
          <w:rFonts w:ascii="Arial" w:eastAsia="Times New Roman" w:hAnsi="Arial" w:cs="Arial"/>
          <w:i/>
          <w:iCs/>
          <w:color w:val="000000" w:themeColor="text1"/>
          <w:lang w:eastAsia="en-GB"/>
        </w:rPr>
        <w:t>Empowerment in Childcare</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hyperlink r:id="rId22" w:history="1">
        <w:r w:rsidRPr="00DA17FA">
          <w:rPr>
            <w:rStyle w:val="Hyperlink"/>
            <w:rFonts w:ascii="Arial" w:eastAsia="Times New Roman" w:hAnsi="Arial" w:cs="Arial"/>
            <w:lang w:eastAsia="en-GB"/>
          </w:rPr>
          <w:t>https://jessicawalsh97.weebly.com/uploads/4/7/1/5/47151253/unit_3_task_3.pdf</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6BA82C86" w14:textId="77777777" w:rsidR="00DA17FA" w:rsidRPr="009B78EB" w:rsidRDefault="00DA17FA" w:rsidP="00DA17FA">
      <w:pPr>
        <w:spacing w:line="360" w:lineRule="auto"/>
        <w:jc w:val="both"/>
        <w:rPr>
          <w:rFonts w:ascii="Arial" w:eastAsia="Times New Roman" w:hAnsi="Arial" w:cs="Arial"/>
          <w:color w:val="000000" w:themeColor="text1"/>
          <w:lang w:eastAsia="en-GB"/>
        </w:rPr>
      </w:pPr>
    </w:p>
    <w:p w14:paraId="2DC10246" w14:textId="77777777" w:rsidR="00DA17FA" w:rsidRPr="00DA17FA" w:rsidRDefault="00DA17FA" w:rsidP="00DA17FA">
      <w:pPr>
        <w:spacing w:line="360" w:lineRule="auto"/>
        <w:jc w:val="both"/>
        <w:rPr>
          <w:rFonts w:ascii="Arial" w:eastAsia="Times New Roman" w:hAnsi="Arial" w:cs="Arial"/>
          <w:color w:val="000000" w:themeColor="text1"/>
          <w:lang w:eastAsia="en-GB"/>
        </w:rPr>
      </w:pPr>
      <w:r w:rsidRPr="00DA17FA">
        <w:rPr>
          <w:rFonts w:ascii="Arial" w:eastAsia="Times New Roman" w:hAnsi="Arial" w:cs="Arial"/>
          <w:color w:val="000000" w:themeColor="text1"/>
          <w:lang w:eastAsia="en-GB"/>
        </w:rPr>
        <w:t xml:space="preserve">Waterford.org. (2020) </w:t>
      </w:r>
      <w:r w:rsidRPr="00DA17FA">
        <w:rPr>
          <w:rFonts w:ascii="Arial" w:eastAsia="Times New Roman" w:hAnsi="Arial" w:cs="Arial"/>
          <w:i/>
          <w:iCs/>
          <w:color w:val="000000" w:themeColor="text1"/>
          <w:lang w:eastAsia="en-GB"/>
        </w:rPr>
        <w:t>How Parent Empowerment Can Change Your Classroom for the Better.</w:t>
      </w:r>
      <w:r w:rsidRPr="00DA17FA">
        <w:rPr>
          <w:rFonts w:ascii="Arial" w:eastAsia="Times New Roman" w:hAnsi="Arial" w:cs="Arial"/>
          <w:color w:val="000000" w:themeColor="text1"/>
          <w:lang w:eastAsia="en-GB"/>
        </w:rPr>
        <w:t xml:space="preserve"> </w:t>
      </w:r>
      <w:r w:rsidRPr="00DA17FA">
        <w:rPr>
          <w:rFonts w:ascii="Arial" w:hAnsi="Arial" w:cs="Arial"/>
          <w:lang w:val="cy-GB"/>
        </w:rPr>
        <w:t>[online] Available at:</w:t>
      </w:r>
      <w:hyperlink r:id="rId23" w:history="1">
        <w:r w:rsidRPr="00DA17FA">
          <w:rPr>
            <w:rStyle w:val="Hyperlink"/>
            <w:rFonts w:ascii="Arial" w:eastAsia="Times New Roman" w:hAnsi="Arial" w:cs="Arial"/>
            <w:lang w:eastAsia="en-GB"/>
          </w:rPr>
          <w:t>https://www.waterford.org/education/parent-engagement-and-empowerment/</w:t>
        </w:r>
      </w:hyperlink>
      <w:r w:rsidRPr="00DA17FA">
        <w:rPr>
          <w:rFonts w:ascii="Arial" w:eastAsia="Times New Roman" w:hAnsi="Arial" w:cs="Arial"/>
          <w:color w:val="000000" w:themeColor="text1"/>
          <w:lang w:eastAsia="en-GB"/>
        </w:rPr>
        <w:t xml:space="preserve"> </w:t>
      </w:r>
      <w:r w:rsidRPr="00DA17FA">
        <w:rPr>
          <w:rFonts w:ascii="Arial" w:hAnsi="Arial" w:cs="Arial"/>
          <w:lang w:val="cy-GB"/>
        </w:rPr>
        <w:t>(Accessed: 20th March 2022).</w:t>
      </w:r>
    </w:p>
    <w:p w14:paraId="5F5A576F" w14:textId="77777777" w:rsidR="005E1D3C" w:rsidRPr="00DA17FA" w:rsidRDefault="005E1D3C" w:rsidP="00DA17FA">
      <w:pPr>
        <w:rPr>
          <w:rFonts w:ascii="Arial" w:eastAsia="Times New Roman" w:hAnsi="Arial" w:cs="Arial"/>
          <w:color w:val="000000" w:themeColor="text1"/>
          <w:lang w:eastAsia="en-GB"/>
        </w:rPr>
      </w:pPr>
    </w:p>
    <w:p w14:paraId="24F7408A" w14:textId="77777777" w:rsidR="00672BCD" w:rsidRPr="00561648" w:rsidRDefault="00672BCD" w:rsidP="00561648">
      <w:pPr>
        <w:rPr>
          <w:lang w:val="cy-GB"/>
        </w:rPr>
      </w:pPr>
    </w:p>
    <w:p w14:paraId="51E9D335" w14:textId="69FECBF7" w:rsidR="00561648" w:rsidRPr="00561648" w:rsidRDefault="00561648" w:rsidP="00561648">
      <w:pPr>
        <w:rPr>
          <w:lang w:val="cy-GB"/>
        </w:rPr>
      </w:pPr>
    </w:p>
    <w:sectPr w:rsidR="00561648" w:rsidRPr="00561648">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F96AB" w14:textId="77777777" w:rsidR="00DD06DC" w:rsidRDefault="00DD06DC" w:rsidP="00DD06DC">
      <w:r>
        <w:separator/>
      </w:r>
    </w:p>
  </w:endnote>
  <w:endnote w:type="continuationSeparator" w:id="0">
    <w:p w14:paraId="0D3113A6" w14:textId="77777777" w:rsidR="00DD06DC" w:rsidRDefault="00DD06DC" w:rsidP="00DD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6185858"/>
      <w:docPartObj>
        <w:docPartGallery w:val="Page Numbers (Bottom of Page)"/>
        <w:docPartUnique/>
      </w:docPartObj>
    </w:sdtPr>
    <w:sdtEndPr>
      <w:rPr>
        <w:rStyle w:val="PageNumber"/>
      </w:rPr>
    </w:sdtEndPr>
    <w:sdtContent>
      <w:p w14:paraId="1A4D2284" w14:textId="42174921" w:rsidR="00CF5F2A" w:rsidRDefault="00CF5F2A" w:rsidP="00C32E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906BBB" w14:textId="77777777" w:rsidR="00CF5F2A" w:rsidRDefault="00CF5F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7190943"/>
      <w:docPartObj>
        <w:docPartGallery w:val="Page Numbers (Bottom of Page)"/>
        <w:docPartUnique/>
      </w:docPartObj>
    </w:sdtPr>
    <w:sdtEndPr>
      <w:rPr>
        <w:rStyle w:val="PageNumber"/>
      </w:rPr>
    </w:sdtEndPr>
    <w:sdtContent>
      <w:p w14:paraId="68D6C882" w14:textId="7E2612BB" w:rsidR="00CF5F2A" w:rsidRDefault="00CF5F2A" w:rsidP="00C32E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59A6270" w14:textId="77777777" w:rsidR="00CF5F2A" w:rsidRDefault="00CF5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429C" w14:textId="77777777" w:rsidR="00DD06DC" w:rsidRDefault="00DD06DC" w:rsidP="00DD06DC">
      <w:r>
        <w:separator/>
      </w:r>
    </w:p>
  </w:footnote>
  <w:footnote w:type="continuationSeparator" w:id="0">
    <w:p w14:paraId="4F065822" w14:textId="77777777" w:rsidR="00DD06DC" w:rsidRDefault="00DD06DC" w:rsidP="00DD0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D55D" w14:textId="047B6224" w:rsidR="00DD06DC" w:rsidRDefault="00DD06DC">
    <w:pPr>
      <w:pStyle w:val="Header"/>
    </w:pPr>
    <w:r>
      <w:t>1905077</w:t>
    </w:r>
    <w:r>
      <w:tab/>
      <w:t>ECEY6003C</w:t>
    </w:r>
    <w:r>
      <w:tab/>
    </w:r>
    <w:r w:rsidR="00D53FE8">
      <w:t>5,006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67B1"/>
    <w:multiLevelType w:val="hybridMultilevel"/>
    <w:tmpl w:val="94447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20E3F"/>
    <w:multiLevelType w:val="hybridMultilevel"/>
    <w:tmpl w:val="6908C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C3250"/>
    <w:multiLevelType w:val="hybridMultilevel"/>
    <w:tmpl w:val="661812D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03316"/>
    <w:multiLevelType w:val="hybridMultilevel"/>
    <w:tmpl w:val="237CD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DC"/>
    <w:rsid w:val="000045E5"/>
    <w:rsid w:val="000139FD"/>
    <w:rsid w:val="000301E4"/>
    <w:rsid w:val="00035431"/>
    <w:rsid w:val="00047D36"/>
    <w:rsid w:val="000558AC"/>
    <w:rsid w:val="000665E4"/>
    <w:rsid w:val="00066A1F"/>
    <w:rsid w:val="00066B15"/>
    <w:rsid w:val="000A6B8B"/>
    <w:rsid w:val="000C4395"/>
    <w:rsid w:val="000D6F5C"/>
    <w:rsid w:val="000F7B0B"/>
    <w:rsid w:val="00101B36"/>
    <w:rsid w:val="001103EB"/>
    <w:rsid w:val="0012454D"/>
    <w:rsid w:val="00162F57"/>
    <w:rsid w:val="00172D79"/>
    <w:rsid w:val="001A06DE"/>
    <w:rsid w:val="001A23B4"/>
    <w:rsid w:val="001B6523"/>
    <w:rsid w:val="001C7015"/>
    <w:rsid w:val="001D6569"/>
    <w:rsid w:val="001D75C3"/>
    <w:rsid w:val="001F3D00"/>
    <w:rsid w:val="001F5B5C"/>
    <w:rsid w:val="002063D6"/>
    <w:rsid w:val="002073A8"/>
    <w:rsid w:val="00216DF3"/>
    <w:rsid w:val="00235B43"/>
    <w:rsid w:val="0024137C"/>
    <w:rsid w:val="00242DF6"/>
    <w:rsid w:val="00254A36"/>
    <w:rsid w:val="00257FEC"/>
    <w:rsid w:val="00262A52"/>
    <w:rsid w:val="00280AE6"/>
    <w:rsid w:val="00291581"/>
    <w:rsid w:val="00297141"/>
    <w:rsid w:val="002A0E74"/>
    <w:rsid w:val="002A2339"/>
    <w:rsid w:val="002B7643"/>
    <w:rsid w:val="002D308A"/>
    <w:rsid w:val="002E2553"/>
    <w:rsid w:val="002E41C5"/>
    <w:rsid w:val="002F2F56"/>
    <w:rsid w:val="00313198"/>
    <w:rsid w:val="00317BFD"/>
    <w:rsid w:val="00323BBE"/>
    <w:rsid w:val="00360D80"/>
    <w:rsid w:val="00365EC1"/>
    <w:rsid w:val="0038278D"/>
    <w:rsid w:val="00395D7D"/>
    <w:rsid w:val="003960A4"/>
    <w:rsid w:val="003B3443"/>
    <w:rsid w:val="003C28C6"/>
    <w:rsid w:val="003D0934"/>
    <w:rsid w:val="003D0DEA"/>
    <w:rsid w:val="003D6359"/>
    <w:rsid w:val="003F0A9D"/>
    <w:rsid w:val="003F6299"/>
    <w:rsid w:val="00404E72"/>
    <w:rsid w:val="00421D55"/>
    <w:rsid w:val="00433036"/>
    <w:rsid w:val="004430C4"/>
    <w:rsid w:val="00462416"/>
    <w:rsid w:val="004A3346"/>
    <w:rsid w:val="004C4BE0"/>
    <w:rsid w:val="004C6A47"/>
    <w:rsid w:val="004D7BE1"/>
    <w:rsid w:val="004E306A"/>
    <w:rsid w:val="004E30CF"/>
    <w:rsid w:val="004F60CB"/>
    <w:rsid w:val="005037E1"/>
    <w:rsid w:val="00505951"/>
    <w:rsid w:val="005059B1"/>
    <w:rsid w:val="00516BEF"/>
    <w:rsid w:val="00561648"/>
    <w:rsid w:val="00572C28"/>
    <w:rsid w:val="005C3C9E"/>
    <w:rsid w:val="005C3F8D"/>
    <w:rsid w:val="005C487A"/>
    <w:rsid w:val="005D52C3"/>
    <w:rsid w:val="005E1D3C"/>
    <w:rsid w:val="005E4835"/>
    <w:rsid w:val="00602EC2"/>
    <w:rsid w:val="00611F4D"/>
    <w:rsid w:val="00616B2B"/>
    <w:rsid w:val="00631D0E"/>
    <w:rsid w:val="006520C4"/>
    <w:rsid w:val="006553FD"/>
    <w:rsid w:val="00671404"/>
    <w:rsid w:val="00672BCD"/>
    <w:rsid w:val="006831EF"/>
    <w:rsid w:val="00693458"/>
    <w:rsid w:val="006A3D75"/>
    <w:rsid w:val="006D258F"/>
    <w:rsid w:val="006E0C53"/>
    <w:rsid w:val="006E54AE"/>
    <w:rsid w:val="006F73AC"/>
    <w:rsid w:val="007205F7"/>
    <w:rsid w:val="00736F07"/>
    <w:rsid w:val="00745BEC"/>
    <w:rsid w:val="007479AB"/>
    <w:rsid w:val="00765C71"/>
    <w:rsid w:val="00777163"/>
    <w:rsid w:val="00786F74"/>
    <w:rsid w:val="007C19A5"/>
    <w:rsid w:val="007C2A20"/>
    <w:rsid w:val="007C3EEC"/>
    <w:rsid w:val="007D0CD0"/>
    <w:rsid w:val="007D431F"/>
    <w:rsid w:val="007F0DC9"/>
    <w:rsid w:val="00807CB0"/>
    <w:rsid w:val="00814AC4"/>
    <w:rsid w:val="00820F3A"/>
    <w:rsid w:val="0082439E"/>
    <w:rsid w:val="00846A87"/>
    <w:rsid w:val="008471CF"/>
    <w:rsid w:val="008549B2"/>
    <w:rsid w:val="00857F40"/>
    <w:rsid w:val="00860F96"/>
    <w:rsid w:val="00877654"/>
    <w:rsid w:val="00892F06"/>
    <w:rsid w:val="008A1486"/>
    <w:rsid w:val="008A423D"/>
    <w:rsid w:val="008B041C"/>
    <w:rsid w:val="008B58F8"/>
    <w:rsid w:val="008B75CF"/>
    <w:rsid w:val="008C1347"/>
    <w:rsid w:val="008C3CC0"/>
    <w:rsid w:val="008C4C97"/>
    <w:rsid w:val="008D2E9C"/>
    <w:rsid w:val="008D5C4B"/>
    <w:rsid w:val="008E1FCD"/>
    <w:rsid w:val="008E443D"/>
    <w:rsid w:val="008E698E"/>
    <w:rsid w:val="008F75CA"/>
    <w:rsid w:val="00935652"/>
    <w:rsid w:val="00964314"/>
    <w:rsid w:val="009767BC"/>
    <w:rsid w:val="00986B64"/>
    <w:rsid w:val="009D19E6"/>
    <w:rsid w:val="009D76F4"/>
    <w:rsid w:val="009F197E"/>
    <w:rsid w:val="009F4B61"/>
    <w:rsid w:val="00A13905"/>
    <w:rsid w:val="00A15101"/>
    <w:rsid w:val="00A40E6F"/>
    <w:rsid w:val="00A52656"/>
    <w:rsid w:val="00A70463"/>
    <w:rsid w:val="00A82844"/>
    <w:rsid w:val="00A84E58"/>
    <w:rsid w:val="00A93732"/>
    <w:rsid w:val="00AA151E"/>
    <w:rsid w:val="00AB31FD"/>
    <w:rsid w:val="00AB50DF"/>
    <w:rsid w:val="00AD0009"/>
    <w:rsid w:val="00AD7A5C"/>
    <w:rsid w:val="00AE7175"/>
    <w:rsid w:val="00AF0F56"/>
    <w:rsid w:val="00AF21AA"/>
    <w:rsid w:val="00B01876"/>
    <w:rsid w:val="00B07173"/>
    <w:rsid w:val="00B267B2"/>
    <w:rsid w:val="00B32F31"/>
    <w:rsid w:val="00B34F50"/>
    <w:rsid w:val="00B40633"/>
    <w:rsid w:val="00B40E95"/>
    <w:rsid w:val="00B67807"/>
    <w:rsid w:val="00B9405C"/>
    <w:rsid w:val="00BA48F7"/>
    <w:rsid w:val="00BB1FE8"/>
    <w:rsid w:val="00BC172F"/>
    <w:rsid w:val="00BD1E6B"/>
    <w:rsid w:val="00BE3DD0"/>
    <w:rsid w:val="00BE3E58"/>
    <w:rsid w:val="00BF0D7C"/>
    <w:rsid w:val="00C0236D"/>
    <w:rsid w:val="00C100DE"/>
    <w:rsid w:val="00C127C9"/>
    <w:rsid w:val="00C20626"/>
    <w:rsid w:val="00C45F37"/>
    <w:rsid w:val="00C52C44"/>
    <w:rsid w:val="00C70972"/>
    <w:rsid w:val="00C76736"/>
    <w:rsid w:val="00C8094C"/>
    <w:rsid w:val="00C84DEF"/>
    <w:rsid w:val="00C91AB9"/>
    <w:rsid w:val="00CA09F2"/>
    <w:rsid w:val="00CA7AD8"/>
    <w:rsid w:val="00CC4BB2"/>
    <w:rsid w:val="00CC51BD"/>
    <w:rsid w:val="00CD39A9"/>
    <w:rsid w:val="00CF5F2A"/>
    <w:rsid w:val="00D12320"/>
    <w:rsid w:val="00D169B8"/>
    <w:rsid w:val="00D20765"/>
    <w:rsid w:val="00D265BF"/>
    <w:rsid w:val="00D27809"/>
    <w:rsid w:val="00D373BB"/>
    <w:rsid w:val="00D53FE8"/>
    <w:rsid w:val="00D64E2D"/>
    <w:rsid w:val="00D6587D"/>
    <w:rsid w:val="00D86FB7"/>
    <w:rsid w:val="00D876A6"/>
    <w:rsid w:val="00D94546"/>
    <w:rsid w:val="00D953A8"/>
    <w:rsid w:val="00DA17FA"/>
    <w:rsid w:val="00DA48EC"/>
    <w:rsid w:val="00DA7E3B"/>
    <w:rsid w:val="00DD06DC"/>
    <w:rsid w:val="00DF7C20"/>
    <w:rsid w:val="00E25FA7"/>
    <w:rsid w:val="00E26C14"/>
    <w:rsid w:val="00E456AA"/>
    <w:rsid w:val="00E51ED4"/>
    <w:rsid w:val="00E63EEC"/>
    <w:rsid w:val="00E64502"/>
    <w:rsid w:val="00E84782"/>
    <w:rsid w:val="00E869E6"/>
    <w:rsid w:val="00EA0EFB"/>
    <w:rsid w:val="00EB57CB"/>
    <w:rsid w:val="00EC04A0"/>
    <w:rsid w:val="00ED2685"/>
    <w:rsid w:val="00ED3E6D"/>
    <w:rsid w:val="00ED474C"/>
    <w:rsid w:val="00EE237D"/>
    <w:rsid w:val="00EE2A67"/>
    <w:rsid w:val="00EE66F7"/>
    <w:rsid w:val="00EF2E47"/>
    <w:rsid w:val="00EF46CA"/>
    <w:rsid w:val="00F06733"/>
    <w:rsid w:val="00F11967"/>
    <w:rsid w:val="00F26ACA"/>
    <w:rsid w:val="00F34B05"/>
    <w:rsid w:val="00F37278"/>
    <w:rsid w:val="00F51569"/>
    <w:rsid w:val="00F611BF"/>
    <w:rsid w:val="00F76DBC"/>
    <w:rsid w:val="00F90D41"/>
    <w:rsid w:val="00F96876"/>
    <w:rsid w:val="00FA0C56"/>
    <w:rsid w:val="00FB0178"/>
    <w:rsid w:val="00FB340F"/>
    <w:rsid w:val="00FB448B"/>
    <w:rsid w:val="00FB6C4E"/>
    <w:rsid w:val="00FE1379"/>
    <w:rsid w:val="00FE255A"/>
    <w:rsid w:val="00FE7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F119D9"/>
  <w15:chartTrackingRefBased/>
  <w15:docId w15:val="{16B9463A-57C8-B54F-B3F6-EB2DF488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6DC"/>
    <w:pPr>
      <w:tabs>
        <w:tab w:val="center" w:pos="4513"/>
        <w:tab w:val="right" w:pos="9026"/>
      </w:tabs>
    </w:pPr>
  </w:style>
  <w:style w:type="character" w:customStyle="1" w:styleId="HeaderChar">
    <w:name w:val="Header Char"/>
    <w:basedOn w:val="DefaultParagraphFont"/>
    <w:link w:val="Header"/>
    <w:uiPriority w:val="99"/>
    <w:rsid w:val="00DD06DC"/>
  </w:style>
  <w:style w:type="paragraph" w:styleId="Footer">
    <w:name w:val="footer"/>
    <w:basedOn w:val="Normal"/>
    <w:link w:val="FooterChar"/>
    <w:uiPriority w:val="99"/>
    <w:unhideWhenUsed/>
    <w:rsid w:val="00DD06DC"/>
    <w:pPr>
      <w:tabs>
        <w:tab w:val="center" w:pos="4513"/>
        <w:tab w:val="right" w:pos="9026"/>
      </w:tabs>
    </w:pPr>
  </w:style>
  <w:style w:type="character" w:customStyle="1" w:styleId="FooterChar">
    <w:name w:val="Footer Char"/>
    <w:basedOn w:val="DefaultParagraphFont"/>
    <w:link w:val="Footer"/>
    <w:uiPriority w:val="99"/>
    <w:rsid w:val="00DD06DC"/>
  </w:style>
  <w:style w:type="paragraph" w:styleId="ListParagraph">
    <w:name w:val="List Paragraph"/>
    <w:basedOn w:val="Normal"/>
    <w:uiPriority w:val="34"/>
    <w:qFormat/>
    <w:rsid w:val="00C52C44"/>
    <w:pPr>
      <w:ind w:left="720"/>
      <w:contextualSpacing/>
    </w:pPr>
  </w:style>
  <w:style w:type="character" w:styleId="Hyperlink">
    <w:name w:val="Hyperlink"/>
    <w:basedOn w:val="DefaultParagraphFont"/>
    <w:uiPriority w:val="99"/>
    <w:unhideWhenUsed/>
    <w:rsid w:val="00E63EEC"/>
    <w:rPr>
      <w:color w:val="0563C1" w:themeColor="hyperlink"/>
      <w:u w:val="single"/>
    </w:rPr>
  </w:style>
  <w:style w:type="character" w:styleId="UnresolvedMention">
    <w:name w:val="Unresolved Mention"/>
    <w:basedOn w:val="DefaultParagraphFont"/>
    <w:uiPriority w:val="99"/>
    <w:semiHidden/>
    <w:unhideWhenUsed/>
    <w:rsid w:val="00E63EEC"/>
    <w:rPr>
      <w:color w:val="605E5C"/>
      <w:shd w:val="clear" w:color="auto" w:fill="E1DFDD"/>
    </w:rPr>
  </w:style>
  <w:style w:type="character" w:styleId="FollowedHyperlink">
    <w:name w:val="FollowedHyperlink"/>
    <w:basedOn w:val="DefaultParagraphFont"/>
    <w:uiPriority w:val="99"/>
    <w:semiHidden/>
    <w:unhideWhenUsed/>
    <w:rsid w:val="00AB31FD"/>
    <w:rPr>
      <w:color w:val="954F72" w:themeColor="followedHyperlink"/>
      <w:u w:val="single"/>
    </w:rPr>
  </w:style>
  <w:style w:type="character" w:styleId="PageNumber">
    <w:name w:val="page number"/>
    <w:basedOn w:val="DefaultParagraphFont"/>
    <w:uiPriority w:val="99"/>
    <w:semiHidden/>
    <w:unhideWhenUsed/>
    <w:rsid w:val="00CF5F2A"/>
  </w:style>
  <w:style w:type="character" w:customStyle="1" w:styleId="personname">
    <w:name w:val="person_name"/>
    <w:basedOn w:val="DefaultParagraphFont"/>
    <w:rsid w:val="004C4BE0"/>
  </w:style>
  <w:style w:type="character" w:styleId="Emphasis">
    <w:name w:val="Emphasis"/>
    <w:basedOn w:val="DefaultParagraphFont"/>
    <w:uiPriority w:val="20"/>
    <w:qFormat/>
    <w:rsid w:val="004C4B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628714">
      <w:bodyDiv w:val="1"/>
      <w:marLeft w:val="0"/>
      <w:marRight w:val="0"/>
      <w:marTop w:val="0"/>
      <w:marBottom w:val="0"/>
      <w:divBdr>
        <w:top w:val="none" w:sz="0" w:space="0" w:color="auto"/>
        <w:left w:val="none" w:sz="0" w:space="0" w:color="auto"/>
        <w:bottom w:val="none" w:sz="0" w:space="0" w:color="auto"/>
        <w:right w:val="none" w:sz="0" w:space="0" w:color="auto"/>
      </w:divBdr>
    </w:div>
    <w:div w:id="181903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marcel-schwantes/5-traits-that-will-instantly-point-to-someone-with-bad-leadership-skills.html" TargetMode="External"/><Relationship Id="rId13" Type="http://schemas.openxmlformats.org/officeDocument/2006/relationships/hyperlink" Target="https://www.trusselltrust.org/" TargetMode="External"/><Relationship Id="rId18" Type="http://schemas.openxmlformats.org/officeDocument/2006/relationships/hyperlink" Target="https://data.unicef.org/topic/child-poverty/covid-19/"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ncbi.nlm.nih.gov/pmc/articles/PMC6383650/" TargetMode="External"/><Relationship Id="rId7" Type="http://schemas.openxmlformats.org/officeDocument/2006/relationships/hyperlink" Target="https://www.nurseryworld.co.uk/features/article/nursery-management-staff-feeling-confident" TargetMode="External"/><Relationship Id="rId12" Type="http://schemas.openxmlformats.org/officeDocument/2006/relationships/hyperlink" Target="https://themoneycharity.org.uk/money-statistics/" TargetMode="External"/><Relationship Id="rId17" Type="http://schemas.openxmlformats.org/officeDocument/2006/relationships/hyperlink" Target="https://www.unicef.org/child-rights-convention/child-rights-why-they-matte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russelltrust.org/news-and-blog/latest-stats/end-year-stats/" TargetMode="External"/><Relationship Id="rId20" Type="http://schemas.openxmlformats.org/officeDocument/2006/relationships/hyperlink" Target="https://www.unilever.com/news/press-and-media/press-releases/2021/dirty-school-toilets-fail-our-ki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16/04/Missing-Voices_print.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russelltrust.org/wp-content/uploads/sites/2/2018/08/Families-hunger-and-the-holidays-policy-brief.pdf" TargetMode="External"/><Relationship Id="rId23" Type="http://schemas.openxmlformats.org/officeDocument/2006/relationships/hyperlink" Target="https://www.waterford.org/education/parent-engagement-and-empowerment/" TargetMode="External"/><Relationship Id="rId28" Type="http://schemas.openxmlformats.org/officeDocument/2006/relationships/theme" Target="theme/theme1.xml"/><Relationship Id="rId10" Type="http://schemas.openxmlformats.org/officeDocument/2006/relationships/hyperlink" Target="https://charlesstone.com/traits-of-catalytic-leaders/" TargetMode="External"/><Relationship Id="rId19" Type="http://schemas.openxmlformats.org/officeDocument/2006/relationships/hyperlink" Target="https://www.unicef.org.uk/press-releases/poor-diets-damaging-childrens-health-warns-unicef/" TargetMode="External"/><Relationship Id="rId4" Type="http://schemas.openxmlformats.org/officeDocument/2006/relationships/webSettings" Target="webSettings.xml"/><Relationship Id="rId9" Type="http://schemas.openxmlformats.org/officeDocument/2006/relationships/hyperlink" Target="https://www.linkedin.com/pulse/20141007145901-24517615-the-critical-connection-between-confidence-and-leadership" TargetMode="External"/><Relationship Id="rId14" Type="http://schemas.openxmlformats.org/officeDocument/2006/relationships/hyperlink" Target="https://www.trusselltrust.org/what-we-do/" TargetMode="External"/><Relationship Id="rId22" Type="http://schemas.openxmlformats.org/officeDocument/2006/relationships/hyperlink" Target="https://jessicawalsh97.weebly.com/uploads/4/7/1/5/47151253/unit_3_task_3.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864</TotalTime>
  <Pages>23</Pages>
  <Words>7799</Words>
  <Characters>44456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Hannah-Wyn Selwood (1905077)</dc:creator>
  <cp:keywords/>
  <dc:description/>
  <cp:lastModifiedBy>Hannah-Wyn Selwood (1905077)</cp:lastModifiedBy>
  <cp:revision>112</cp:revision>
  <dcterms:created xsi:type="dcterms:W3CDTF">2022-03-14T12:45:00Z</dcterms:created>
  <dcterms:modified xsi:type="dcterms:W3CDTF">2022-03-27T12:04:00Z</dcterms:modified>
</cp:coreProperties>
</file>