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468FF" w14:textId="24C37B78" w:rsidR="0075305A" w:rsidRPr="006A74FB" w:rsidRDefault="0075305A" w:rsidP="001A721D">
      <w:pPr>
        <w:jc w:val="center"/>
        <w:rPr>
          <w:rFonts w:ascii="Arial" w:hAnsi="Arial" w:cs="Arial"/>
          <w:noProof/>
          <w:color w:val="000000"/>
          <w:sz w:val="24"/>
          <w:szCs w:val="24"/>
          <w:bdr w:val="none" w:sz="0" w:space="0" w:color="auto" w:frame="1"/>
        </w:rPr>
      </w:pPr>
      <w:r w:rsidRPr="006A74FB">
        <w:rPr>
          <w:rFonts w:ascii="Arial" w:hAnsi="Arial" w:cs="Arial"/>
          <w:noProof/>
          <w:color w:val="000000"/>
          <w:sz w:val="24"/>
          <w:szCs w:val="24"/>
          <w:bdr w:val="none" w:sz="0" w:space="0" w:color="auto" w:frame="1"/>
        </w:rPr>
        <w:drawing>
          <wp:inline distT="0" distB="0" distL="0" distR="0" wp14:anchorId="51D697D6" wp14:editId="12BCCFAB">
            <wp:extent cx="2379900" cy="94996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7742" cy="957082"/>
                    </a:xfrm>
                    <a:prstGeom prst="rect">
                      <a:avLst/>
                    </a:prstGeom>
                    <a:noFill/>
                    <a:ln>
                      <a:noFill/>
                    </a:ln>
                  </pic:spPr>
                </pic:pic>
              </a:graphicData>
            </a:graphic>
          </wp:inline>
        </w:drawing>
      </w:r>
    </w:p>
    <w:p w14:paraId="06FF1793" w14:textId="77777777" w:rsidR="0075305A" w:rsidRPr="006A74FB" w:rsidRDefault="0075305A" w:rsidP="0075305A">
      <w:pPr>
        <w:rPr>
          <w:rFonts w:ascii="Arial" w:hAnsi="Arial" w:cs="Arial"/>
          <w:noProof/>
          <w:color w:val="000000"/>
          <w:sz w:val="24"/>
          <w:szCs w:val="24"/>
          <w:bdr w:val="none" w:sz="0" w:space="0" w:color="auto" w:frame="1"/>
        </w:rPr>
      </w:pPr>
    </w:p>
    <w:p w14:paraId="1BDCB132" w14:textId="77777777" w:rsidR="0075305A" w:rsidRDefault="0075305A" w:rsidP="0075305A">
      <w:pPr>
        <w:rPr>
          <w:rFonts w:ascii="Arial" w:hAnsi="Arial" w:cs="Arial"/>
          <w:noProof/>
          <w:color w:val="000000"/>
          <w:sz w:val="24"/>
          <w:szCs w:val="24"/>
          <w:bdr w:val="none" w:sz="0" w:space="0" w:color="auto" w:frame="1"/>
        </w:rPr>
      </w:pPr>
    </w:p>
    <w:p w14:paraId="686D2D8B" w14:textId="77777777" w:rsidR="006A74FB" w:rsidRPr="006A74FB" w:rsidRDefault="006A74FB" w:rsidP="0075305A">
      <w:pPr>
        <w:rPr>
          <w:rFonts w:ascii="Arial" w:hAnsi="Arial" w:cs="Arial"/>
          <w:noProof/>
          <w:color w:val="000000"/>
          <w:sz w:val="24"/>
          <w:szCs w:val="24"/>
          <w:bdr w:val="none" w:sz="0" w:space="0" w:color="auto" w:frame="1"/>
        </w:rPr>
      </w:pPr>
    </w:p>
    <w:p w14:paraId="2BA72C58" w14:textId="02FE08F6" w:rsidR="006E3585" w:rsidRPr="006A74FB" w:rsidRDefault="0075305A" w:rsidP="0075305A">
      <w:pPr>
        <w:jc w:val="center"/>
        <w:rPr>
          <w:rFonts w:ascii="Arial" w:hAnsi="Arial" w:cs="Arial"/>
          <w:b/>
          <w:bCs/>
          <w:color w:val="000000"/>
          <w:sz w:val="36"/>
          <w:szCs w:val="36"/>
        </w:rPr>
      </w:pPr>
      <w:r w:rsidRPr="006A74FB">
        <w:rPr>
          <w:rFonts w:ascii="Arial" w:hAnsi="Arial" w:cs="Arial"/>
          <w:b/>
          <w:bCs/>
          <w:color w:val="000000"/>
          <w:sz w:val="36"/>
          <w:szCs w:val="36"/>
        </w:rPr>
        <w:t>BMIH6002</w:t>
      </w:r>
    </w:p>
    <w:p w14:paraId="66AA72C6" w14:textId="4DB9E6BD" w:rsidR="0075305A" w:rsidRPr="006A74FB" w:rsidRDefault="0075305A" w:rsidP="0075305A">
      <w:pPr>
        <w:jc w:val="center"/>
        <w:rPr>
          <w:rFonts w:ascii="Arial" w:hAnsi="Arial" w:cs="Arial"/>
          <w:b/>
          <w:bCs/>
          <w:color w:val="000000"/>
          <w:sz w:val="36"/>
          <w:szCs w:val="36"/>
        </w:rPr>
      </w:pPr>
      <w:r w:rsidRPr="006A74FB">
        <w:rPr>
          <w:rFonts w:ascii="Arial" w:hAnsi="Arial" w:cs="Arial"/>
          <w:b/>
          <w:bCs/>
          <w:color w:val="000000"/>
          <w:sz w:val="36"/>
          <w:szCs w:val="36"/>
        </w:rPr>
        <w:t>Hotel Placement – Managing Food and Beverage Operations</w:t>
      </w:r>
    </w:p>
    <w:p w14:paraId="6FD5CB35" w14:textId="77E19554" w:rsidR="0075305A" w:rsidRPr="006A74FB" w:rsidRDefault="0075305A" w:rsidP="0075305A">
      <w:pPr>
        <w:jc w:val="center"/>
        <w:rPr>
          <w:rFonts w:ascii="Arial" w:hAnsi="Arial" w:cs="Arial"/>
          <w:b/>
          <w:bCs/>
          <w:color w:val="000000"/>
          <w:sz w:val="24"/>
          <w:szCs w:val="24"/>
        </w:rPr>
      </w:pPr>
    </w:p>
    <w:p w14:paraId="242AB912" w14:textId="160A9D44" w:rsidR="0075305A" w:rsidRPr="006A74FB" w:rsidRDefault="0075305A" w:rsidP="0075305A">
      <w:pPr>
        <w:jc w:val="center"/>
        <w:rPr>
          <w:rFonts w:ascii="Arial" w:hAnsi="Arial" w:cs="Arial"/>
          <w:b/>
          <w:bCs/>
          <w:color w:val="000000"/>
          <w:sz w:val="24"/>
          <w:szCs w:val="24"/>
        </w:rPr>
      </w:pPr>
    </w:p>
    <w:p w14:paraId="71AC26B2" w14:textId="77777777" w:rsidR="006A74FB" w:rsidRDefault="006A74FB" w:rsidP="0075305A">
      <w:pPr>
        <w:jc w:val="center"/>
        <w:rPr>
          <w:rFonts w:ascii="Arial" w:hAnsi="Arial" w:cs="Arial"/>
          <w:b/>
          <w:bCs/>
          <w:color w:val="000000"/>
          <w:sz w:val="24"/>
          <w:szCs w:val="24"/>
        </w:rPr>
      </w:pPr>
    </w:p>
    <w:p w14:paraId="7E2B73FB" w14:textId="77777777" w:rsidR="006A74FB" w:rsidRDefault="006A74FB" w:rsidP="0075305A">
      <w:pPr>
        <w:jc w:val="center"/>
        <w:rPr>
          <w:rFonts w:ascii="Arial" w:hAnsi="Arial" w:cs="Arial"/>
          <w:b/>
          <w:bCs/>
          <w:color w:val="000000"/>
          <w:sz w:val="24"/>
          <w:szCs w:val="24"/>
        </w:rPr>
      </w:pPr>
    </w:p>
    <w:p w14:paraId="721B8CE9" w14:textId="77777777" w:rsidR="006A74FB" w:rsidRPr="006A74FB" w:rsidRDefault="006A74FB" w:rsidP="0075305A">
      <w:pPr>
        <w:jc w:val="center"/>
        <w:rPr>
          <w:rFonts w:ascii="Arial" w:hAnsi="Arial" w:cs="Arial"/>
          <w:b/>
          <w:bCs/>
          <w:color w:val="000000"/>
          <w:sz w:val="24"/>
          <w:szCs w:val="24"/>
        </w:rPr>
      </w:pPr>
    </w:p>
    <w:p w14:paraId="303FF63F" w14:textId="20D69FBD" w:rsidR="0075305A" w:rsidRPr="006A74FB" w:rsidRDefault="0075305A" w:rsidP="0075305A">
      <w:pPr>
        <w:jc w:val="center"/>
        <w:rPr>
          <w:rFonts w:ascii="Arial" w:hAnsi="Arial" w:cs="Arial"/>
          <w:b/>
          <w:bCs/>
          <w:color w:val="000000"/>
          <w:sz w:val="24"/>
          <w:szCs w:val="24"/>
        </w:rPr>
      </w:pPr>
    </w:p>
    <w:p w14:paraId="64BAC8C2" w14:textId="1CE7FC16" w:rsidR="0075305A" w:rsidRPr="006A74FB" w:rsidRDefault="0075305A" w:rsidP="006A74FB">
      <w:pPr>
        <w:rPr>
          <w:rFonts w:ascii="Arial" w:hAnsi="Arial" w:cs="Arial"/>
          <w:b/>
          <w:bCs/>
          <w:color w:val="000000"/>
          <w:sz w:val="32"/>
          <w:szCs w:val="32"/>
        </w:rPr>
      </w:pPr>
      <w:r w:rsidRPr="006A74FB">
        <w:rPr>
          <w:rFonts w:ascii="Arial" w:hAnsi="Arial" w:cs="Arial"/>
          <w:b/>
          <w:bCs/>
          <w:color w:val="000000"/>
          <w:sz w:val="32"/>
          <w:szCs w:val="32"/>
        </w:rPr>
        <w:t>Student Name:</w:t>
      </w:r>
      <w:r w:rsidR="006A74FB" w:rsidRPr="006A74FB">
        <w:rPr>
          <w:rFonts w:ascii="Arial" w:hAnsi="Arial" w:cs="Arial"/>
          <w:b/>
          <w:bCs/>
          <w:color w:val="000000"/>
          <w:sz w:val="32"/>
          <w:szCs w:val="32"/>
        </w:rPr>
        <w:t xml:space="preserve"> </w:t>
      </w:r>
      <w:r w:rsidR="006A74FB" w:rsidRPr="006A74FB">
        <w:rPr>
          <w:rFonts w:ascii="Arial" w:hAnsi="Arial" w:cs="Arial"/>
          <w:color w:val="000000"/>
          <w:sz w:val="32"/>
          <w:szCs w:val="32"/>
        </w:rPr>
        <w:t>Romeo Marinel Popescu</w:t>
      </w:r>
    </w:p>
    <w:p w14:paraId="7055BCBD" w14:textId="7916615E" w:rsidR="0075305A" w:rsidRPr="006A74FB" w:rsidRDefault="0075305A" w:rsidP="006A74FB">
      <w:pPr>
        <w:rPr>
          <w:rFonts w:ascii="Arial" w:hAnsi="Arial" w:cs="Arial"/>
          <w:b/>
          <w:bCs/>
          <w:color w:val="000000"/>
          <w:sz w:val="32"/>
          <w:szCs w:val="32"/>
        </w:rPr>
      </w:pPr>
      <w:r w:rsidRPr="006A74FB">
        <w:rPr>
          <w:rFonts w:ascii="Arial" w:hAnsi="Arial" w:cs="Arial"/>
          <w:b/>
          <w:bCs/>
          <w:color w:val="000000"/>
          <w:sz w:val="32"/>
          <w:szCs w:val="32"/>
        </w:rPr>
        <w:t>Student ID:</w:t>
      </w:r>
      <w:r w:rsidR="006A74FB" w:rsidRPr="006A74FB">
        <w:rPr>
          <w:rFonts w:ascii="Arial" w:hAnsi="Arial" w:cs="Arial"/>
          <w:b/>
          <w:bCs/>
          <w:color w:val="000000"/>
          <w:sz w:val="32"/>
          <w:szCs w:val="32"/>
        </w:rPr>
        <w:t xml:space="preserve"> </w:t>
      </w:r>
      <w:r w:rsidR="006A74FB" w:rsidRPr="006A74FB">
        <w:rPr>
          <w:rFonts w:ascii="Arial" w:hAnsi="Arial" w:cs="Arial"/>
          <w:color w:val="000000"/>
          <w:sz w:val="32"/>
          <w:szCs w:val="32"/>
        </w:rPr>
        <w:t>1922487</w:t>
      </w:r>
    </w:p>
    <w:p w14:paraId="0150CE4D" w14:textId="140723DC" w:rsidR="00945472" w:rsidRPr="006A74FB" w:rsidRDefault="00945472" w:rsidP="0075305A">
      <w:pPr>
        <w:rPr>
          <w:rFonts w:ascii="Arial" w:hAnsi="Arial" w:cs="Arial"/>
          <w:b/>
          <w:bCs/>
          <w:color w:val="000000"/>
          <w:sz w:val="24"/>
          <w:szCs w:val="24"/>
        </w:rPr>
      </w:pPr>
    </w:p>
    <w:p w14:paraId="70F77820" w14:textId="60C85AB9" w:rsidR="00945472" w:rsidRPr="006A74FB" w:rsidRDefault="00945472" w:rsidP="0075305A">
      <w:pPr>
        <w:rPr>
          <w:rFonts w:ascii="Arial" w:hAnsi="Arial" w:cs="Arial"/>
          <w:b/>
          <w:bCs/>
          <w:color w:val="000000"/>
          <w:sz w:val="24"/>
          <w:szCs w:val="24"/>
        </w:rPr>
      </w:pPr>
    </w:p>
    <w:p w14:paraId="014D4D71" w14:textId="0DA0A08D" w:rsidR="00945472" w:rsidRPr="006A74FB" w:rsidRDefault="00945472" w:rsidP="0075305A">
      <w:pPr>
        <w:rPr>
          <w:rFonts w:ascii="Arial" w:hAnsi="Arial" w:cs="Arial"/>
          <w:b/>
          <w:bCs/>
          <w:color w:val="000000"/>
          <w:sz w:val="24"/>
          <w:szCs w:val="24"/>
        </w:rPr>
      </w:pPr>
    </w:p>
    <w:p w14:paraId="663BF30D" w14:textId="116C183C" w:rsidR="00945472" w:rsidRPr="006A74FB" w:rsidRDefault="00945472" w:rsidP="0075305A">
      <w:pPr>
        <w:rPr>
          <w:rFonts w:ascii="Arial" w:hAnsi="Arial" w:cs="Arial"/>
          <w:b/>
          <w:bCs/>
          <w:color w:val="000000"/>
          <w:sz w:val="24"/>
          <w:szCs w:val="24"/>
        </w:rPr>
      </w:pPr>
    </w:p>
    <w:p w14:paraId="7AEA728F" w14:textId="0F39E412" w:rsidR="00C53501" w:rsidRPr="006A74FB" w:rsidRDefault="00C53501" w:rsidP="0075305A">
      <w:pPr>
        <w:rPr>
          <w:rFonts w:ascii="Arial" w:hAnsi="Arial" w:cs="Arial"/>
          <w:b/>
          <w:bCs/>
          <w:color w:val="000000"/>
          <w:sz w:val="24"/>
          <w:szCs w:val="24"/>
        </w:rPr>
      </w:pPr>
    </w:p>
    <w:p w14:paraId="3AEF2D6D" w14:textId="77777777" w:rsidR="00C53501" w:rsidRPr="006A74FB" w:rsidRDefault="00C53501" w:rsidP="0075305A">
      <w:pPr>
        <w:rPr>
          <w:rFonts w:ascii="Arial" w:hAnsi="Arial" w:cs="Arial"/>
          <w:b/>
          <w:bCs/>
          <w:color w:val="000000"/>
          <w:sz w:val="24"/>
          <w:szCs w:val="24"/>
        </w:rPr>
      </w:pPr>
    </w:p>
    <w:p w14:paraId="76C8F6EE" w14:textId="16B604EB" w:rsidR="00945472" w:rsidRDefault="00945472" w:rsidP="0075305A">
      <w:pPr>
        <w:rPr>
          <w:rFonts w:ascii="Arial" w:hAnsi="Arial" w:cs="Arial"/>
          <w:b/>
          <w:bCs/>
          <w:color w:val="000000"/>
          <w:sz w:val="24"/>
          <w:szCs w:val="24"/>
        </w:rPr>
      </w:pPr>
    </w:p>
    <w:p w14:paraId="23F83EF0" w14:textId="77777777" w:rsidR="006A74FB" w:rsidRPr="006A74FB" w:rsidRDefault="006A74FB" w:rsidP="0075305A">
      <w:pPr>
        <w:rPr>
          <w:rFonts w:ascii="Arial" w:hAnsi="Arial" w:cs="Arial"/>
          <w:b/>
          <w:bCs/>
          <w:color w:val="000000"/>
          <w:sz w:val="24"/>
          <w:szCs w:val="24"/>
        </w:rPr>
      </w:pPr>
    </w:p>
    <w:p w14:paraId="5FE779F8" w14:textId="4E3F0DB0" w:rsidR="00945472" w:rsidRPr="006A74FB" w:rsidRDefault="00945472" w:rsidP="0075305A">
      <w:pPr>
        <w:rPr>
          <w:rFonts w:ascii="Arial" w:hAnsi="Arial" w:cs="Arial"/>
          <w:b/>
          <w:bCs/>
          <w:color w:val="000000"/>
          <w:sz w:val="24"/>
          <w:szCs w:val="24"/>
        </w:rPr>
      </w:pPr>
    </w:p>
    <w:p w14:paraId="63AB15E6" w14:textId="77777777" w:rsidR="00945472" w:rsidRPr="006A74FB" w:rsidRDefault="00945472" w:rsidP="0075305A">
      <w:pPr>
        <w:rPr>
          <w:rFonts w:ascii="Arial" w:hAnsi="Arial" w:cs="Arial"/>
          <w:b/>
          <w:bCs/>
          <w:color w:val="000000"/>
          <w:sz w:val="24"/>
          <w:szCs w:val="24"/>
        </w:rPr>
      </w:pPr>
    </w:p>
    <w:sdt>
      <w:sdtPr>
        <w:rPr>
          <w:rFonts w:ascii="Arial" w:eastAsiaTheme="minorHAnsi" w:hAnsi="Arial" w:cs="Arial"/>
          <w:color w:val="auto"/>
          <w:sz w:val="24"/>
          <w:szCs w:val="24"/>
        </w:rPr>
        <w:id w:val="-2068636678"/>
        <w:docPartObj>
          <w:docPartGallery w:val="Table of Contents"/>
          <w:docPartUnique/>
        </w:docPartObj>
      </w:sdtPr>
      <w:sdtEndPr>
        <w:rPr>
          <w:b/>
          <w:bCs/>
          <w:noProof/>
        </w:rPr>
      </w:sdtEndPr>
      <w:sdtContent>
        <w:p w14:paraId="1FDA7947" w14:textId="65CE9C95" w:rsidR="004767DA" w:rsidRPr="006A74FB" w:rsidRDefault="004767DA" w:rsidP="004767DA">
          <w:pPr>
            <w:pStyle w:val="TOCHeading"/>
            <w:spacing w:line="360" w:lineRule="auto"/>
            <w:rPr>
              <w:rFonts w:ascii="Arial" w:hAnsi="Arial" w:cs="Arial"/>
              <w:b/>
              <w:bCs/>
              <w:color w:val="auto"/>
              <w:sz w:val="24"/>
              <w:szCs w:val="24"/>
            </w:rPr>
          </w:pPr>
          <w:r w:rsidRPr="006A74FB">
            <w:rPr>
              <w:rFonts w:ascii="Arial" w:hAnsi="Arial" w:cs="Arial"/>
              <w:b/>
              <w:bCs/>
              <w:color w:val="auto"/>
              <w:sz w:val="24"/>
              <w:szCs w:val="24"/>
            </w:rPr>
            <w:t>Contents</w:t>
          </w:r>
        </w:p>
        <w:p w14:paraId="1846A2E2" w14:textId="7585AABB" w:rsidR="004767DA" w:rsidRPr="006A74FB" w:rsidRDefault="004767DA" w:rsidP="004767DA">
          <w:pPr>
            <w:pStyle w:val="TOC1"/>
            <w:tabs>
              <w:tab w:val="right" w:leader="dot" w:pos="9350"/>
            </w:tabs>
            <w:spacing w:line="360" w:lineRule="auto"/>
            <w:rPr>
              <w:rFonts w:ascii="Arial" w:hAnsi="Arial" w:cs="Arial"/>
              <w:noProof/>
              <w:sz w:val="24"/>
              <w:szCs w:val="24"/>
            </w:rPr>
          </w:pPr>
          <w:r w:rsidRPr="006A74FB">
            <w:rPr>
              <w:rFonts w:ascii="Arial" w:hAnsi="Arial" w:cs="Arial"/>
              <w:sz w:val="24"/>
              <w:szCs w:val="24"/>
            </w:rPr>
            <w:fldChar w:fldCharType="begin"/>
          </w:r>
          <w:r w:rsidRPr="006A74FB">
            <w:rPr>
              <w:rFonts w:ascii="Arial" w:hAnsi="Arial" w:cs="Arial"/>
              <w:sz w:val="24"/>
              <w:szCs w:val="24"/>
            </w:rPr>
            <w:instrText xml:space="preserve"> TOC \o "1-3" \h \z \u </w:instrText>
          </w:r>
          <w:r w:rsidRPr="006A74FB">
            <w:rPr>
              <w:rFonts w:ascii="Arial" w:hAnsi="Arial" w:cs="Arial"/>
              <w:sz w:val="24"/>
              <w:szCs w:val="24"/>
            </w:rPr>
            <w:fldChar w:fldCharType="separate"/>
          </w:r>
          <w:hyperlink w:anchor="_Toc158995857" w:history="1">
            <w:r w:rsidRPr="006A74FB">
              <w:rPr>
                <w:rStyle w:val="Hyperlink"/>
                <w:rFonts w:ascii="Arial" w:hAnsi="Arial" w:cs="Arial"/>
                <w:noProof/>
                <w:sz w:val="24"/>
                <w:szCs w:val="24"/>
              </w:rPr>
              <w:t>Introduction</w:t>
            </w:r>
            <w:r w:rsidRPr="006A74FB">
              <w:rPr>
                <w:rFonts w:ascii="Arial" w:hAnsi="Arial" w:cs="Arial"/>
                <w:noProof/>
                <w:webHidden/>
                <w:sz w:val="24"/>
                <w:szCs w:val="24"/>
              </w:rPr>
              <w:tab/>
            </w:r>
            <w:r w:rsidRPr="006A74FB">
              <w:rPr>
                <w:rFonts w:ascii="Arial" w:hAnsi="Arial" w:cs="Arial"/>
                <w:noProof/>
                <w:webHidden/>
                <w:sz w:val="24"/>
                <w:szCs w:val="24"/>
              </w:rPr>
              <w:fldChar w:fldCharType="begin"/>
            </w:r>
            <w:r w:rsidRPr="006A74FB">
              <w:rPr>
                <w:rFonts w:ascii="Arial" w:hAnsi="Arial" w:cs="Arial"/>
                <w:noProof/>
                <w:webHidden/>
                <w:sz w:val="24"/>
                <w:szCs w:val="24"/>
              </w:rPr>
              <w:instrText xml:space="preserve"> PAGEREF _Toc158995857 \h </w:instrText>
            </w:r>
            <w:r w:rsidRPr="006A74FB">
              <w:rPr>
                <w:rFonts w:ascii="Arial" w:hAnsi="Arial" w:cs="Arial"/>
                <w:noProof/>
                <w:webHidden/>
                <w:sz w:val="24"/>
                <w:szCs w:val="24"/>
              </w:rPr>
            </w:r>
            <w:r w:rsidRPr="006A74FB">
              <w:rPr>
                <w:rFonts w:ascii="Arial" w:hAnsi="Arial" w:cs="Arial"/>
                <w:noProof/>
                <w:webHidden/>
                <w:sz w:val="24"/>
                <w:szCs w:val="24"/>
              </w:rPr>
              <w:fldChar w:fldCharType="separate"/>
            </w:r>
            <w:r w:rsidRPr="006A74FB">
              <w:rPr>
                <w:rFonts w:ascii="Arial" w:hAnsi="Arial" w:cs="Arial"/>
                <w:noProof/>
                <w:webHidden/>
                <w:sz w:val="24"/>
                <w:szCs w:val="24"/>
              </w:rPr>
              <w:t>1</w:t>
            </w:r>
            <w:r w:rsidRPr="006A74FB">
              <w:rPr>
                <w:rFonts w:ascii="Arial" w:hAnsi="Arial" w:cs="Arial"/>
                <w:noProof/>
                <w:webHidden/>
                <w:sz w:val="24"/>
                <w:szCs w:val="24"/>
              </w:rPr>
              <w:fldChar w:fldCharType="end"/>
            </w:r>
          </w:hyperlink>
        </w:p>
        <w:p w14:paraId="68E364D5" w14:textId="2DE317FC" w:rsidR="004767DA" w:rsidRPr="006A74FB" w:rsidRDefault="00000000" w:rsidP="004767DA">
          <w:pPr>
            <w:pStyle w:val="TOC1"/>
            <w:tabs>
              <w:tab w:val="right" w:leader="dot" w:pos="9350"/>
            </w:tabs>
            <w:spacing w:line="360" w:lineRule="auto"/>
            <w:rPr>
              <w:rFonts w:ascii="Arial" w:hAnsi="Arial" w:cs="Arial"/>
              <w:noProof/>
              <w:sz w:val="24"/>
              <w:szCs w:val="24"/>
            </w:rPr>
          </w:pPr>
          <w:hyperlink w:anchor="_Toc158995858" w:history="1">
            <w:r w:rsidR="004767DA" w:rsidRPr="006A74FB">
              <w:rPr>
                <w:rStyle w:val="Hyperlink"/>
                <w:rFonts w:ascii="Arial" w:hAnsi="Arial" w:cs="Arial"/>
                <w:noProof/>
                <w:sz w:val="24"/>
                <w:szCs w:val="24"/>
              </w:rPr>
              <w:t>Experience and Personal Development</w:t>
            </w:r>
            <w:r w:rsidR="004767DA" w:rsidRPr="006A74FB">
              <w:rPr>
                <w:rFonts w:ascii="Arial" w:hAnsi="Arial" w:cs="Arial"/>
                <w:noProof/>
                <w:webHidden/>
                <w:sz w:val="24"/>
                <w:szCs w:val="24"/>
              </w:rPr>
              <w:tab/>
            </w:r>
            <w:r w:rsidR="004767DA" w:rsidRPr="006A74FB">
              <w:rPr>
                <w:rFonts w:ascii="Arial" w:hAnsi="Arial" w:cs="Arial"/>
                <w:noProof/>
                <w:webHidden/>
                <w:sz w:val="24"/>
                <w:szCs w:val="24"/>
              </w:rPr>
              <w:fldChar w:fldCharType="begin"/>
            </w:r>
            <w:r w:rsidR="004767DA" w:rsidRPr="006A74FB">
              <w:rPr>
                <w:rFonts w:ascii="Arial" w:hAnsi="Arial" w:cs="Arial"/>
                <w:noProof/>
                <w:webHidden/>
                <w:sz w:val="24"/>
                <w:szCs w:val="24"/>
              </w:rPr>
              <w:instrText xml:space="preserve"> PAGEREF _Toc158995858 \h </w:instrText>
            </w:r>
            <w:r w:rsidR="004767DA" w:rsidRPr="006A74FB">
              <w:rPr>
                <w:rFonts w:ascii="Arial" w:hAnsi="Arial" w:cs="Arial"/>
                <w:noProof/>
                <w:webHidden/>
                <w:sz w:val="24"/>
                <w:szCs w:val="24"/>
              </w:rPr>
            </w:r>
            <w:r w:rsidR="004767DA" w:rsidRPr="006A74FB">
              <w:rPr>
                <w:rFonts w:ascii="Arial" w:hAnsi="Arial" w:cs="Arial"/>
                <w:noProof/>
                <w:webHidden/>
                <w:sz w:val="24"/>
                <w:szCs w:val="24"/>
              </w:rPr>
              <w:fldChar w:fldCharType="separate"/>
            </w:r>
            <w:r w:rsidR="004767DA" w:rsidRPr="006A74FB">
              <w:rPr>
                <w:rFonts w:ascii="Arial" w:hAnsi="Arial" w:cs="Arial"/>
                <w:noProof/>
                <w:webHidden/>
                <w:sz w:val="24"/>
                <w:szCs w:val="24"/>
              </w:rPr>
              <w:t>2</w:t>
            </w:r>
            <w:r w:rsidR="004767DA" w:rsidRPr="006A74FB">
              <w:rPr>
                <w:rFonts w:ascii="Arial" w:hAnsi="Arial" w:cs="Arial"/>
                <w:noProof/>
                <w:webHidden/>
                <w:sz w:val="24"/>
                <w:szCs w:val="24"/>
              </w:rPr>
              <w:fldChar w:fldCharType="end"/>
            </w:r>
          </w:hyperlink>
        </w:p>
        <w:p w14:paraId="76A02A13" w14:textId="6BEB17A9" w:rsidR="004767DA" w:rsidRPr="006A74FB" w:rsidRDefault="00000000" w:rsidP="004767DA">
          <w:pPr>
            <w:pStyle w:val="TOC1"/>
            <w:tabs>
              <w:tab w:val="right" w:leader="dot" w:pos="9350"/>
            </w:tabs>
            <w:spacing w:line="360" w:lineRule="auto"/>
            <w:rPr>
              <w:rFonts w:ascii="Arial" w:hAnsi="Arial" w:cs="Arial"/>
              <w:noProof/>
              <w:sz w:val="24"/>
              <w:szCs w:val="24"/>
            </w:rPr>
          </w:pPr>
          <w:hyperlink w:anchor="_Toc158995859" w:history="1">
            <w:r w:rsidR="004767DA" w:rsidRPr="006A74FB">
              <w:rPr>
                <w:rStyle w:val="Hyperlink"/>
                <w:rFonts w:ascii="Arial" w:hAnsi="Arial" w:cs="Arial"/>
                <w:noProof/>
                <w:sz w:val="24"/>
                <w:szCs w:val="24"/>
              </w:rPr>
              <w:t>Technical and Work-Based Skills Analysis</w:t>
            </w:r>
            <w:r w:rsidR="004767DA" w:rsidRPr="006A74FB">
              <w:rPr>
                <w:rFonts w:ascii="Arial" w:hAnsi="Arial" w:cs="Arial"/>
                <w:noProof/>
                <w:webHidden/>
                <w:sz w:val="24"/>
                <w:szCs w:val="24"/>
              </w:rPr>
              <w:tab/>
            </w:r>
            <w:r w:rsidR="004767DA" w:rsidRPr="006A74FB">
              <w:rPr>
                <w:rFonts w:ascii="Arial" w:hAnsi="Arial" w:cs="Arial"/>
                <w:noProof/>
                <w:webHidden/>
                <w:sz w:val="24"/>
                <w:szCs w:val="24"/>
              </w:rPr>
              <w:fldChar w:fldCharType="begin"/>
            </w:r>
            <w:r w:rsidR="004767DA" w:rsidRPr="006A74FB">
              <w:rPr>
                <w:rFonts w:ascii="Arial" w:hAnsi="Arial" w:cs="Arial"/>
                <w:noProof/>
                <w:webHidden/>
                <w:sz w:val="24"/>
                <w:szCs w:val="24"/>
              </w:rPr>
              <w:instrText xml:space="preserve"> PAGEREF _Toc158995859 \h </w:instrText>
            </w:r>
            <w:r w:rsidR="004767DA" w:rsidRPr="006A74FB">
              <w:rPr>
                <w:rFonts w:ascii="Arial" w:hAnsi="Arial" w:cs="Arial"/>
                <w:noProof/>
                <w:webHidden/>
                <w:sz w:val="24"/>
                <w:szCs w:val="24"/>
              </w:rPr>
            </w:r>
            <w:r w:rsidR="004767DA" w:rsidRPr="006A74FB">
              <w:rPr>
                <w:rFonts w:ascii="Arial" w:hAnsi="Arial" w:cs="Arial"/>
                <w:noProof/>
                <w:webHidden/>
                <w:sz w:val="24"/>
                <w:szCs w:val="24"/>
              </w:rPr>
              <w:fldChar w:fldCharType="separate"/>
            </w:r>
            <w:r w:rsidR="004767DA" w:rsidRPr="006A74FB">
              <w:rPr>
                <w:rFonts w:ascii="Arial" w:hAnsi="Arial" w:cs="Arial"/>
                <w:noProof/>
                <w:webHidden/>
                <w:sz w:val="24"/>
                <w:szCs w:val="24"/>
              </w:rPr>
              <w:t>2</w:t>
            </w:r>
            <w:r w:rsidR="004767DA" w:rsidRPr="006A74FB">
              <w:rPr>
                <w:rFonts w:ascii="Arial" w:hAnsi="Arial" w:cs="Arial"/>
                <w:noProof/>
                <w:webHidden/>
                <w:sz w:val="24"/>
                <w:szCs w:val="24"/>
              </w:rPr>
              <w:fldChar w:fldCharType="end"/>
            </w:r>
          </w:hyperlink>
        </w:p>
        <w:p w14:paraId="797B0DEA" w14:textId="250A7FCE" w:rsidR="004767DA" w:rsidRPr="006A74FB" w:rsidRDefault="00000000" w:rsidP="004767DA">
          <w:pPr>
            <w:pStyle w:val="TOC1"/>
            <w:tabs>
              <w:tab w:val="right" w:leader="dot" w:pos="9350"/>
            </w:tabs>
            <w:spacing w:line="360" w:lineRule="auto"/>
            <w:rPr>
              <w:rFonts w:ascii="Arial" w:hAnsi="Arial" w:cs="Arial"/>
              <w:noProof/>
              <w:sz w:val="24"/>
              <w:szCs w:val="24"/>
            </w:rPr>
          </w:pPr>
          <w:hyperlink w:anchor="_Toc158995860" w:history="1">
            <w:r w:rsidR="004767DA" w:rsidRPr="006A74FB">
              <w:rPr>
                <w:rStyle w:val="Hyperlink"/>
                <w:rFonts w:ascii="Arial" w:hAnsi="Arial" w:cs="Arial"/>
                <w:noProof/>
                <w:sz w:val="24"/>
                <w:szCs w:val="24"/>
              </w:rPr>
              <w:t>Reflection on Organizational Issues</w:t>
            </w:r>
            <w:r w:rsidR="004767DA" w:rsidRPr="006A74FB">
              <w:rPr>
                <w:rFonts w:ascii="Arial" w:hAnsi="Arial" w:cs="Arial"/>
                <w:noProof/>
                <w:webHidden/>
                <w:sz w:val="24"/>
                <w:szCs w:val="24"/>
              </w:rPr>
              <w:tab/>
            </w:r>
            <w:r w:rsidR="004767DA" w:rsidRPr="006A74FB">
              <w:rPr>
                <w:rFonts w:ascii="Arial" w:hAnsi="Arial" w:cs="Arial"/>
                <w:noProof/>
                <w:webHidden/>
                <w:sz w:val="24"/>
                <w:szCs w:val="24"/>
              </w:rPr>
              <w:fldChar w:fldCharType="begin"/>
            </w:r>
            <w:r w:rsidR="004767DA" w:rsidRPr="006A74FB">
              <w:rPr>
                <w:rFonts w:ascii="Arial" w:hAnsi="Arial" w:cs="Arial"/>
                <w:noProof/>
                <w:webHidden/>
                <w:sz w:val="24"/>
                <w:szCs w:val="24"/>
              </w:rPr>
              <w:instrText xml:space="preserve"> PAGEREF _Toc158995860 \h </w:instrText>
            </w:r>
            <w:r w:rsidR="004767DA" w:rsidRPr="006A74FB">
              <w:rPr>
                <w:rFonts w:ascii="Arial" w:hAnsi="Arial" w:cs="Arial"/>
                <w:noProof/>
                <w:webHidden/>
                <w:sz w:val="24"/>
                <w:szCs w:val="24"/>
              </w:rPr>
            </w:r>
            <w:r w:rsidR="004767DA" w:rsidRPr="006A74FB">
              <w:rPr>
                <w:rFonts w:ascii="Arial" w:hAnsi="Arial" w:cs="Arial"/>
                <w:noProof/>
                <w:webHidden/>
                <w:sz w:val="24"/>
                <w:szCs w:val="24"/>
              </w:rPr>
              <w:fldChar w:fldCharType="separate"/>
            </w:r>
            <w:r w:rsidR="004767DA" w:rsidRPr="006A74FB">
              <w:rPr>
                <w:rFonts w:ascii="Arial" w:hAnsi="Arial" w:cs="Arial"/>
                <w:noProof/>
                <w:webHidden/>
                <w:sz w:val="24"/>
                <w:szCs w:val="24"/>
              </w:rPr>
              <w:t>3</w:t>
            </w:r>
            <w:r w:rsidR="004767DA" w:rsidRPr="006A74FB">
              <w:rPr>
                <w:rFonts w:ascii="Arial" w:hAnsi="Arial" w:cs="Arial"/>
                <w:noProof/>
                <w:webHidden/>
                <w:sz w:val="24"/>
                <w:szCs w:val="24"/>
              </w:rPr>
              <w:fldChar w:fldCharType="end"/>
            </w:r>
          </w:hyperlink>
        </w:p>
        <w:p w14:paraId="00D1C352" w14:textId="2DE56956" w:rsidR="004767DA" w:rsidRPr="006A74FB" w:rsidRDefault="00000000" w:rsidP="004767DA">
          <w:pPr>
            <w:pStyle w:val="TOC1"/>
            <w:tabs>
              <w:tab w:val="right" w:leader="dot" w:pos="9350"/>
            </w:tabs>
            <w:spacing w:line="360" w:lineRule="auto"/>
            <w:rPr>
              <w:rFonts w:ascii="Arial" w:hAnsi="Arial" w:cs="Arial"/>
              <w:noProof/>
              <w:sz w:val="24"/>
              <w:szCs w:val="24"/>
            </w:rPr>
          </w:pPr>
          <w:hyperlink w:anchor="_Toc158995861" w:history="1">
            <w:r w:rsidR="004767DA" w:rsidRPr="006A74FB">
              <w:rPr>
                <w:rStyle w:val="Hyperlink"/>
                <w:rFonts w:ascii="Arial" w:hAnsi="Arial" w:cs="Arial"/>
                <w:noProof/>
                <w:sz w:val="24"/>
                <w:szCs w:val="24"/>
              </w:rPr>
              <w:t>Future Action Plan</w:t>
            </w:r>
            <w:r w:rsidR="004767DA" w:rsidRPr="006A74FB">
              <w:rPr>
                <w:rFonts w:ascii="Arial" w:hAnsi="Arial" w:cs="Arial"/>
                <w:noProof/>
                <w:webHidden/>
                <w:sz w:val="24"/>
                <w:szCs w:val="24"/>
              </w:rPr>
              <w:tab/>
            </w:r>
            <w:r w:rsidR="004767DA" w:rsidRPr="006A74FB">
              <w:rPr>
                <w:rFonts w:ascii="Arial" w:hAnsi="Arial" w:cs="Arial"/>
                <w:noProof/>
                <w:webHidden/>
                <w:sz w:val="24"/>
                <w:szCs w:val="24"/>
              </w:rPr>
              <w:fldChar w:fldCharType="begin"/>
            </w:r>
            <w:r w:rsidR="004767DA" w:rsidRPr="006A74FB">
              <w:rPr>
                <w:rFonts w:ascii="Arial" w:hAnsi="Arial" w:cs="Arial"/>
                <w:noProof/>
                <w:webHidden/>
                <w:sz w:val="24"/>
                <w:szCs w:val="24"/>
              </w:rPr>
              <w:instrText xml:space="preserve"> PAGEREF _Toc158995861 \h </w:instrText>
            </w:r>
            <w:r w:rsidR="004767DA" w:rsidRPr="006A74FB">
              <w:rPr>
                <w:rFonts w:ascii="Arial" w:hAnsi="Arial" w:cs="Arial"/>
                <w:noProof/>
                <w:webHidden/>
                <w:sz w:val="24"/>
                <w:szCs w:val="24"/>
              </w:rPr>
            </w:r>
            <w:r w:rsidR="004767DA" w:rsidRPr="006A74FB">
              <w:rPr>
                <w:rFonts w:ascii="Arial" w:hAnsi="Arial" w:cs="Arial"/>
                <w:noProof/>
                <w:webHidden/>
                <w:sz w:val="24"/>
                <w:szCs w:val="24"/>
              </w:rPr>
              <w:fldChar w:fldCharType="separate"/>
            </w:r>
            <w:r w:rsidR="004767DA" w:rsidRPr="006A74FB">
              <w:rPr>
                <w:rFonts w:ascii="Arial" w:hAnsi="Arial" w:cs="Arial"/>
                <w:noProof/>
                <w:webHidden/>
                <w:sz w:val="24"/>
                <w:szCs w:val="24"/>
              </w:rPr>
              <w:t>5</w:t>
            </w:r>
            <w:r w:rsidR="004767DA" w:rsidRPr="006A74FB">
              <w:rPr>
                <w:rFonts w:ascii="Arial" w:hAnsi="Arial" w:cs="Arial"/>
                <w:noProof/>
                <w:webHidden/>
                <w:sz w:val="24"/>
                <w:szCs w:val="24"/>
              </w:rPr>
              <w:fldChar w:fldCharType="end"/>
            </w:r>
          </w:hyperlink>
        </w:p>
        <w:p w14:paraId="0A3ED744" w14:textId="2AD7F562" w:rsidR="004767DA" w:rsidRPr="006A74FB" w:rsidRDefault="00000000" w:rsidP="004767DA">
          <w:pPr>
            <w:pStyle w:val="TOC1"/>
            <w:tabs>
              <w:tab w:val="right" w:leader="dot" w:pos="9350"/>
            </w:tabs>
            <w:spacing w:line="360" w:lineRule="auto"/>
            <w:rPr>
              <w:rFonts w:ascii="Arial" w:hAnsi="Arial" w:cs="Arial"/>
              <w:noProof/>
              <w:sz w:val="24"/>
              <w:szCs w:val="24"/>
            </w:rPr>
          </w:pPr>
          <w:hyperlink w:anchor="_Toc158995862" w:history="1">
            <w:r w:rsidR="004767DA" w:rsidRPr="006A74FB">
              <w:rPr>
                <w:rStyle w:val="Hyperlink"/>
                <w:rFonts w:ascii="Arial" w:hAnsi="Arial" w:cs="Arial"/>
                <w:noProof/>
                <w:sz w:val="24"/>
                <w:szCs w:val="24"/>
              </w:rPr>
              <w:t>Conclusion</w:t>
            </w:r>
            <w:r w:rsidR="004767DA" w:rsidRPr="006A74FB">
              <w:rPr>
                <w:rFonts w:ascii="Arial" w:hAnsi="Arial" w:cs="Arial"/>
                <w:noProof/>
                <w:webHidden/>
                <w:sz w:val="24"/>
                <w:szCs w:val="24"/>
              </w:rPr>
              <w:tab/>
            </w:r>
            <w:r w:rsidR="004767DA" w:rsidRPr="006A74FB">
              <w:rPr>
                <w:rFonts w:ascii="Arial" w:hAnsi="Arial" w:cs="Arial"/>
                <w:noProof/>
                <w:webHidden/>
                <w:sz w:val="24"/>
                <w:szCs w:val="24"/>
              </w:rPr>
              <w:fldChar w:fldCharType="begin"/>
            </w:r>
            <w:r w:rsidR="004767DA" w:rsidRPr="006A74FB">
              <w:rPr>
                <w:rFonts w:ascii="Arial" w:hAnsi="Arial" w:cs="Arial"/>
                <w:noProof/>
                <w:webHidden/>
                <w:sz w:val="24"/>
                <w:szCs w:val="24"/>
              </w:rPr>
              <w:instrText xml:space="preserve"> PAGEREF _Toc158995862 \h </w:instrText>
            </w:r>
            <w:r w:rsidR="004767DA" w:rsidRPr="006A74FB">
              <w:rPr>
                <w:rFonts w:ascii="Arial" w:hAnsi="Arial" w:cs="Arial"/>
                <w:noProof/>
                <w:webHidden/>
                <w:sz w:val="24"/>
                <w:szCs w:val="24"/>
              </w:rPr>
            </w:r>
            <w:r w:rsidR="004767DA" w:rsidRPr="006A74FB">
              <w:rPr>
                <w:rFonts w:ascii="Arial" w:hAnsi="Arial" w:cs="Arial"/>
                <w:noProof/>
                <w:webHidden/>
                <w:sz w:val="24"/>
                <w:szCs w:val="24"/>
              </w:rPr>
              <w:fldChar w:fldCharType="separate"/>
            </w:r>
            <w:r w:rsidR="004767DA" w:rsidRPr="006A74FB">
              <w:rPr>
                <w:rFonts w:ascii="Arial" w:hAnsi="Arial" w:cs="Arial"/>
                <w:noProof/>
                <w:webHidden/>
                <w:sz w:val="24"/>
                <w:szCs w:val="24"/>
              </w:rPr>
              <w:t>6</w:t>
            </w:r>
            <w:r w:rsidR="004767DA" w:rsidRPr="006A74FB">
              <w:rPr>
                <w:rFonts w:ascii="Arial" w:hAnsi="Arial" w:cs="Arial"/>
                <w:noProof/>
                <w:webHidden/>
                <w:sz w:val="24"/>
                <w:szCs w:val="24"/>
              </w:rPr>
              <w:fldChar w:fldCharType="end"/>
            </w:r>
          </w:hyperlink>
        </w:p>
        <w:p w14:paraId="27D50134" w14:textId="7B71971A" w:rsidR="004767DA" w:rsidRPr="006A74FB" w:rsidRDefault="00000000" w:rsidP="004767DA">
          <w:pPr>
            <w:pStyle w:val="TOC1"/>
            <w:tabs>
              <w:tab w:val="right" w:leader="dot" w:pos="9350"/>
            </w:tabs>
            <w:spacing w:line="360" w:lineRule="auto"/>
            <w:rPr>
              <w:rFonts w:ascii="Arial" w:hAnsi="Arial" w:cs="Arial"/>
              <w:noProof/>
              <w:sz w:val="24"/>
              <w:szCs w:val="24"/>
            </w:rPr>
          </w:pPr>
          <w:hyperlink w:anchor="_Toc158995863" w:history="1">
            <w:r w:rsidR="004767DA" w:rsidRPr="006A74FB">
              <w:rPr>
                <w:rStyle w:val="Hyperlink"/>
                <w:rFonts w:ascii="Arial" w:hAnsi="Arial" w:cs="Arial"/>
                <w:noProof/>
                <w:sz w:val="24"/>
                <w:szCs w:val="24"/>
              </w:rPr>
              <w:t>References</w:t>
            </w:r>
            <w:r w:rsidR="004767DA" w:rsidRPr="006A74FB">
              <w:rPr>
                <w:rFonts w:ascii="Arial" w:hAnsi="Arial" w:cs="Arial"/>
                <w:noProof/>
                <w:webHidden/>
                <w:sz w:val="24"/>
                <w:szCs w:val="24"/>
              </w:rPr>
              <w:tab/>
            </w:r>
            <w:r w:rsidR="004767DA" w:rsidRPr="006A74FB">
              <w:rPr>
                <w:rFonts w:ascii="Arial" w:hAnsi="Arial" w:cs="Arial"/>
                <w:noProof/>
                <w:webHidden/>
                <w:sz w:val="24"/>
                <w:szCs w:val="24"/>
              </w:rPr>
              <w:fldChar w:fldCharType="begin"/>
            </w:r>
            <w:r w:rsidR="004767DA" w:rsidRPr="006A74FB">
              <w:rPr>
                <w:rFonts w:ascii="Arial" w:hAnsi="Arial" w:cs="Arial"/>
                <w:noProof/>
                <w:webHidden/>
                <w:sz w:val="24"/>
                <w:szCs w:val="24"/>
              </w:rPr>
              <w:instrText xml:space="preserve"> PAGEREF _Toc158995863 \h </w:instrText>
            </w:r>
            <w:r w:rsidR="004767DA" w:rsidRPr="006A74FB">
              <w:rPr>
                <w:rFonts w:ascii="Arial" w:hAnsi="Arial" w:cs="Arial"/>
                <w:noProof/>
                <w:webHidden/>
                <w:sz w:val="24"/>
                <w:szCs w:val="24"/>
              </w:rPr>
            </w:r>
            <w:r w:rsidR="004767DA" w:rsidRPr="006A74FB">
              <w:rPr>
                <w:rFonts w:ascii="Arial" w:hAnsi="Arial" w:cs="Arial"/>
                <w:noProof/>
                <w:webHidden/>
                <w:sz w:val="24"/>
                <w:szCs w:val="24"/>
              </w:rPr>
              <w:fldChar w:fldCharType="separate"/>
            </w:r>
            <w:r w:rsidR="004767DA" w:rsidRPr="006A74FB">
              <w:rPr>
                <w:rFonts w:ascii="Arial" w:hAnsi="Arial" w:cs="Arial"/>
                <w:noProof/>
                <w:webHidden/>
                <w:sz w:val="24"/>
                <w:szCs w:val="24"/>
              </w:rPr>
              <w:t>7</w:t>
            </w:r>
            <w:r w:rsidR="004767DA" w:rsidRPr="006A74FB">
              <w:rPr>
                <w:rFonts w:ascii="Arial" w:hAnsi="Arial" w:cs="Arial"/>
                <w:noProof/>
                <w:webHidden/>
                <w:sz w:val="24"/>
                <w:szCs w:val="24"/>
              </w:rPr>
              <w:fldChar w:fldCharType="end"/>
            </w:r>
          </w:hyperlink>
        </w:p>
        <w:p w14:paraId="1B6B539D" w14:textId="4FBECD16" w:rsidR="004767DA" w:rsidRPr="006A74FB" w:rsidRDefault="004767DA">
          <w:pPr>
            <w:rPr>
              <w:rFonts w:ascii="Arial" w:hAnsi="Arial" w:cs="Arial"/>
              <w:sz w:val="24"/>
              <w:szCs w:val="24"/>
            </w:rPr>
          </w:pPr>
          <w:r w:rsidRPr="006A74FB">
            <w:rPr>
              <w:rFonts w:ascii="Arial" w:hAnsi="Arial" w:cs="Arial"/>
              <w:b/>
              <w:bCs/>
              <w:noProof/>
              <w:sz w:val="24"/>
              <w:szCs w:val="24"/>
            </w:rPr>
            <w:fldChar w:fldCharType="end"/>
          </w:r>
        </w:p>
      </w:sdtContent>
    </w:sdt>
    <w:p w14:paraId="3EC3673E" w14:textId="1626A596" w:rsidR="004767DA" w:rsidRPr="006A74FB" w:rsidRDefault="004767DA" w:rsidP="0075305A">
      <w:pPr>
        <w:rPr>
          <w:rFonts w:ascii="Arial" w:hAnsi="Arial" w:cs="Arial"/>
          <w:b/>
          <w:bCs/>
          <w:color w:val="000000"/>
          <w:sz w:val="24"/>
          <w:szCs w:val="24"/>
        </w:rPr>
        <w:sectPr w:rsidR="004767DA" w:rsidRPr="006A74FB" w:rsidSect="0056219A">
          <w:footerReference w:type="default" r:id="rId8"/>
          <w:pgSz w:w="12240" w:h="15840"/>
          <w:pgMar w:top="1440" w:right="1440" w:bottom="1440" w:left="1440" w:header="720" w:footer="720" w:gutter="0"/>
          <w:pgNumType w:fmt="lowerRoman"/>
          <w:cols w:space="720"/>
          <w:docGrid w:linePitch="360"/>
        </w:sectPr>
      </w:pPr>
    </w:p>
    <w:p w14:paraId="289264A1" w14:textId="5409744F" w:rsidR="00945472" w:rsidRPr="006A74FB" w:rsidRDefault="00945472" w:rsidP="00945472">
      <w:pPr>
        <w:pStyle w:val="Heading1"/>
        <w:spacing w:line="360" w:lineRule="auto"/>
        <w:rPr>
          <w:rFonts w:ascii="Arial" w:hAnsi="Arial" w:cs="Arial"/>
          <w:b/>
          <w:bCs/>
          <w:color w:val="auto"/>
          <w:sz w:val="24"/>
          <w:szCs w:val="24"/>
        </w:rPr>
      </w:pPr>
      <w:bookmarkStart w:id="0" w:name="_Toc158995857"/>
      <w:r w:rsidRPr="006A74FB">
        <w:rPr>
          <w:rFonts w:ascii="Arial" w:hAnsi="Arial" w:cs="Arial"/>
          <w:b/>
          <w:bCs/>
          <w:color w:val="auto"/>
          <w:sz w:val="24"/>
          <w:szCs w:val="24"/>
        </w:rPr>
        <w:lastRenderedPageBreak/>
        <w:t>Introduction</w:t>
      </w:r>
      <w:bookmarkEnd w:id="0"/>
    </w:p>
    <w:p w14:paraId="64631E1A" w14:textId="3AF44FF6" w:rsidR="00B17ADE" w:rsidRPr="006A74FB" w:rsidRDefault="006D14B5" w:rsidP="00960371">
      <w:pPr>
        <w:spacing w:line="360" w:lineRule="auto"/>
        <w:jc w:val="both"/>
        <w:rPr>
          <w:rFonts w:ascii="Arial" w:hAnsi="Arial" w:cs="Arial"/>
          <w:sz w:val="24"/>
          <w:szCs w:val="24"/>
        </w:rPr>
      </w:pPr>
      <w:r w:rsidRPr="006A74FB">
        <w:rPr>
          <w:rFonts w:ascii="Arial" w:hAnsi="Arial" w:cs="Arial"/>
          <w:sz w:val="24"/>
          <w:szCs w:val="24"/>
        </w:rPr>
        <w:t xml:space="preserve">Hilton Worldwide can own and manage the DoubleTree by Hilton brand in the United States, according to the brand licenses. Dubbed DoubleTree, it is Hilton's </w:t>
      </w:r>
      <w:r w:rsidR="002652A8" w:rsidRPr="006A74FB">
        <w:rPr>
          <w:rFonts w:ascii="Arial" w:hAnsi="Arial" w:cs="Arial"/>
          <w:sz w:val="24"/>
          <w:szCs w:val="24"/>
        </w:rPr>
        <w:t>fastest-growing</w:t>
      </w:r>
      <w:r w:rsidRPr="006A74FB">
        <w:rPr>
          <w:rFonts w:ascii="Arial" w:hAnsi="Arial" w:cs="Arial"/>
          <w:sz w:val="24"/>
          <w:szCs w:val="24"/>
        </w:rPr>
        <w:t xml:space="preserve"> brand in terms of both the number of properties and rooms since 2007. The DoubleTree beverage and food department </w:t>
      </w:r>
      <w:proofErr w:type="gramStart"/>
      <w:r w:rsidRPr="006A74FB">
        <w:rPr>
          <w:rFonts w:ascii="Arial" w:hAnsi="Arial" w:cs="Arial"/>
          <w:sz w:val="24"/>
          <w:szCs w:val="24"/>
        </w:rPr>
        <w:t>equips</w:t>
      </w:r>
      <w:proofErr w:type="gramEnd"/>
      <w:r w:rsidRPr="006A74FB">
        <w:rPr>
          <w:rFonts w:ascii="Arial" w:hAnsi="Arial" w:cs="Arial"/>
          <w:sz w:val="24"/>
          <w:szCs w:val="24"/>
        </w:rPr>
        <w:t xml:space="preserve"> fine dining and </w:t>
      </w:r>
      <w:r w:rsidR="002652A8" w:rsidRPr="006A74FB">
        <w:rPr>
          <w:rFonts w:ascii="Arial" w:hAnsi="Arial" w:cs="Arial"/>
          <w:sz w:val="24"/>
          <w:szCs w:val="24"/>
        </w:rPr>
        <w:t>casual</w:t>
      </w:r>
      <w:r w:rsidRPr="006A74FB">
        <w:rPr>
          <w:rFonts w:ascii="Arial" w:hAnsi="Arial" w:cs="Arial"/>
          <w:sz w:val="24"/>
          <w:szCs w:val="24"/>
        </w:rPr>
        <w:t xml:space="preserve"> preferences. Visitors may take advantage of the beers, cocktails, and menu full of </w:t>
      </w:r>
      <w:proofErr w:type="gramStart"/>
      <w:r w:rsidRPr="006A74FB">
        <w:rPr>
          <w:rFonts w:ascii="Arial" w:hAnsi="Arial" w:cs="Arial"/>
          <w:sz w:val="24"/>
          <w:szCs w:val="24"/>
        </w:rPr>
        <w:t>the food</w:t>
      </w:r>
      <w:proofErr w:type="gramEnd"/>
      <w:r w:rsidRPr="006A74FB">
        <w:rPr>
          <w:rFonts w:ascii="Arial" w:hAnsi="Arial" w:cs="Arial"/>
          <w:sz w:val="24"/>
          <w:szCs w:val="24"/>
        </w:rPr>
        <w:t xml:space="preserve"> which is crafted of seasonal products</w:t>
      </w:r>
      <w:r w:rsidR="00960371" w:rsidRPr="006A74FB">
        <w:rPr>
          <w:rFonts w:ascii="Arial" w:hAnsi="Arial" w:cs="Arial"/>
          <w:sz w:val="24"/>
          <w:szCs w:val="24"/>
        </w:rPr>
        <w:t xml:space="preserve"> </w:t>
      </w:r>
      <w:r w:rsidR="00960371" w:rsidRPr="006A74FB">
        <w:rPr>
          <w:rFonts w:ascii="Arial" w:hAnsi="Arial" w:cs="Arial"/>
          <w:color w:val="0D0D0D"/>
          <w:sz w:val="24"/>
          <w:szCs w:val="24"/>
          <w:shd w:val="clear" w:color="auto" w:fill="FFFFFF"/>
        </w:rPr>
        <w:t>(Casado, 2012)</w:t>
      </w:r>
      <w:r w:rsidRPr="006A74FB">
        <w:rPr>
          <w:rFonts w:ascii="Arial" w:hAnsi="Arial" w:cs="Arial"/>
          <w:sz w:val="24"/>
          <w:szCs w:val="24"/>
        </w:rPr>
        <w:t>. This part of my business also covers special occasions and provides high-class service oriented to every person. I intend to prepare a report, which will include my overall work experience in the internship at the food and beverages section of the hotel and where I wish to be in life. Furthermore, I will outline the steps that I plan to do first and the ones that will come later with my current and prospective skills. This is the report using Kolb's approach to depicting my experience at The DoubleTree by Hilton Hotel.</w:t>
      </w:r>
    </w:p>
    <w:p w14:paraId="52F4B457" w14:textId="10B73F0E" w:rsidR="00B17ADE" w:rsidRPr="006A74FB" w:rsidRDefault="00B17ADE" w:rsidP="00A42B66">
      <w:pPr>
        <w:spacing w:line="360" w:lineRule="auto"/>
        <w:jc w:val="both"/>
        <w:rPr>
          <w:rFonts w:ascii="Arial" w:hAnsi="Arial" w:cs="Arial"/>
          <w:sz w:val="24"/>
          <w:szCs w:val="24"/>
        </w:rPr>
      </w:pPr>
    </w:p>
    <w:p w14:paraId="60FAC092" w14:textId="0EBA7BA1" w:rsidR="00B17ADE" w:rsidRPr="006A74FB" w:rsidRDefault="00B17ADE" w:rsidP="00A42B66">
      <w:pPr>
        <w:spacing w:line="360" w:lineRule="auto"/>
        <w:jc w:val="both"/>
        <w:rPr>
          <w:rFonts w:ascii="Arial" w:hAnsi="Arial" w:cs="Arial"/>
          <w:sz w:val="24"/>
          <w:szCs w:val="24"/>
        </w:rPr>
      </w:pPr>
    </w:p>
    <w:p w14:paraId="23259A1E" w14:textId="74964770" w:rsidR="00B17ADE" w:rsidRPr="006A74FB" w:rsidRDefault="00B17ADE" w:rsidP="00A42B66">
      <w:pPr>
        <w:spacing w:line="360" w:lineRule="auto"/>
        <w:jc w:val="both"/>
        <w:rPr>
          <w:rFonts w:ascii="Arial" w:hAnsi="Arial" w:cs="Arial"/>
          <w:sz w:val="24"/>
          <w:szCs w:val="24"/>
        </w:rPr>
      </w:pPr>
    </w:p>
    <w:p w14:paraId="443F8C06" w14:textId="54EB913A" w:rsidR="00B17ADE" w:rsidRPr="006A74FB" w:rsidRDefault="00B17ADE" w:rsidP="00A42B66">
      <w:pPr>
        <w:spacing w:line="360" w:lineRule="auto"/>
        <w:jc w:val="both"/>
        <w:rPr>
          <w:rFonts w:ascii="Arial" w:hAnsi="Arial" w:cs="Arial"/>
          <w:sz w:val="24"/>
          <w:szCs w:val="24"/>
        </w:rPr>
      </w:pPr>
    </w:p>
    <w:p w14:paraId="6C2F501C" w14:textId="6E212D8B" w:rsidR="00B17ADE" w:rsidRPr="006A74FB" w:rsidRDefault="00B17ADE" w:rsidP="00A42B66">
      <w:pPr>
        <w:spacing w:line="360" w:lineRule="auto"/>
        <w:jc w:val="both"/>
        <w:rPr>
          <w:rFonts w:ascii="Arial" w:hAnsi="Arial" w:cs="Arial"/>
          <w:sz w:val="24"/>
          <w:szCs w:val="24"/>
        </w:rPr>
      </w:pPr>
    </w:p>
    <w:p w14:paraId="09DD1294" w14:textId="011E6C98" w:rsidR="00B17ADE" w:rsidRPr="006A74FB" w:rsidRDefault="00B17ADE" w:rsidP="00A42B66">
      <w:pPr>
        <w:spacing w:line="360" w:lineRule="auto"/>
        <w:jc w:val="both"/>
        <w:rPr>
          <w:rFonts w:ascii="Arial" w:hAnsi="Arial" w:cs="Arial"/>
          <w:sz w:val="24"/>
          <w:szCs w:val="24"/>
        </w:rPr>
      </w:pPr>
    </w:p>
    <w:p w14:paraId="0738B8DF" w14:textId="2618F897" w:rsidR="00B17ADE" w:rsidRPr="006A74FB" w:rsidRDefault="00B17ADE" w:rsidP="00A42B66">
      <w:pPr>
        <w:spacing w:line="360" w:lineRule="auto"/>
        <w:jc w:val="both"/>
        <w:rPr>
          <w:rFonts w:ascii="Arial" w:hAnsi="Arial" w:cs="Arial"/>
          <w:sz w:val="24"/>
          <w:szCs w:val="24"/>
        </w:rPr>
      </w:pPr>
    </w:p>
    <w:p w14:paraId="270572F7" w14:textId="17182F1C" w:rsidR="00B17ADE" w:rsidRPr="006A74FB" w:rsidRDefault="00B17ADE" w:rsidP="00A42B66">
      <w:pPr>
        <w:spacing w:line="360" w:lineRule="auto"/>
        <w:jc w:val="both"/>
        <w:rPr>
          <w:rFonts w:ascii="Arial" w:hAnsi="Arial" w:cs="Arial"/>
          <w:sz w:val="24"/>
          <w:szCs w:val="24"/>
        </w:rPr>
      </w:pPr>
    </w:p>
    <w:p w14:paraId="15D3F7F0" w14:textId="7FDB7B34" w:rsidR="00B17ADE" w:rsidRPr="006A74FB" w:rsidRDefault="00B17ADE" w:rsidP="00A42B66">
      <w:pPr>
        <w:spacing w:line="360" w:lineRule="auto"/>
        <w:jc w:val="both"/>
        <w:rPr>
          <w:rFonts w:ascii="Arial" w:hAnsi="Arial" w:cs="Arial"/>
          <w:sz w:val="24"/>
          <w:szCs w:val="24"/>
        </w:rPr>
      </w:pPr>
    </w:p>
    <w:p w14:paraId="22126740" w14:textId="370FCCF4" w:rsidR="00B17ADE" w:rsidRPr="006A74FB" w:rsidRDefault="00B17ADE" w:rsidP="00A42B66">
      <w:pPr>
        <w:spacing w:line="360" w:lineRule="auto"/>
        <w:jc w:val="both"/>
        <w:rPr>
          <w:rFonts w:ascii="Arial" w:hAnsi="Arial" w:cs="Arial"/>
          <w:sz w:val="24"/>
          <w:szCs w:val="24"/>
        </w:rPr>
      </w:pPr>
    </w:p>
    <w:p w14:paraId="74368A26" w14:textId="6B5EC804" w:rsidR="00B17ADE" w:rsidRPr="006A74FB" w:rsidRDefault="00B17ADE" w:rsidP="00A42B66">
      <w:pPr>
        <w:spacing w:line="360" w:lineRule="auto"/>
        <w:jc w:val="both"/>
        <w:rPr>
          <w:rFonts w:ascii="Arial" w:hAnsi="Arial" w:cs="Arial"/>
          <w:sz w:val="24"/>
          <w:szCs w:val="24"/>
        </w:rPr>
      </w:pPr>
    </w:p>
    <w:p w14:paraId="2E2C372B" w14:textId="714D2DE2" w:rsidR="00B17ADE" w:rsidRPr="006A74FB" w:rsidRDefault="00B17ADE" w:rsidP="00A42B66">
      <w:pPr>
        <w:spacing w:line="360" w:lineRule="auto"/>
        <w:jc w:val="both"/>
        <w:rPr>
          <w:rFonts w:ascii="Arial" w:hAnsi="Arial" w:cs="Arial"/>
          <w:sz w:val="24"/>
          <w:szCs w:val="24"/>
        </w:rPr>
      </w:pPr>
    </w:p>
    <w:p w14:paraId="4D3CC923" w14:textId="2FFD31F0" w:rsidR="00B17ADE" w:rsidRPr="006A74FB" w:rsidRDefault="00B17ADE" w:rsidP="00A42B66">
      <w:pPr>
        <w:spacing w:line="360" w:lineRule="auto"/>
        <w:jc w:val="both"/>
        <w:rPr>
          <w:rFonts w:ascii="Arial" w:hAnsi="Arial" w:cs="Arial"/>
          <w:sz w:val="24"/>
          <w:szCs w:val="24"/>
        </w:rPr>
      </w:pPr>
    </w:p>
    <w:p w14:paraId="1F717F15" w14:textId="3C31767B" w:rsidR="00B17ADE" w:rsidRPr="006A74FB" w:rsidRDefault="0070633C" w:rsidP="0070633C">
      <w:pPr>
        <w:pStyle w:val="Heading1"/>
        <w:spacing w:line="360" w:lineRule="auto"/>
        <w:jc w:val="both"/>
        <w:rPr>
          <w:rFonts w:ascii="Arial" w:hAnsi="Arial" w:cs="Arial"/>
          <w:b/>
          <w:bCs/>
          <w:color w:val="auto"/>
          <w:sz w:val="24"/>
          <w:szCs w:val="24"/>
        </w:rPr>
      </w:pPr>
      <w:bookmarkStart w:id="1" w:name="_Toc158995858"/>
      <w:r w:rsidRPr="006A74FB">
        <w:rPr>
          <w:rFonts w:ascii="Arial" w:hAnsi="Arial" w:cs="Arial"/>
          <w:b/>
          <w:bCs/>
          <w:color w:val="auto"/>
          <w:sz w:val="24"/>
          <w:szCs w:val="24"/>
        </w:rPr>
        <w:lastRenderedPageBreak/>
        <w:t>Experience and Personal Development</w:t>
      </w:r>
      <w:bookmarkEnd w:id="1"/>
    </w:p>
    <w:p w14:paraId="2A51D02C" w14:textId="11909B29" w:rsidR="00494E90" w:rsidRPr="006A74FB" w:rsidRDefault="00494E90" w:rsidP="00FD40D2">
      <w:pPr>
        <w:spacing w:line="360" w:lineRule="auto"/>
        <w:jc w:val="both"/>
        <w:rPr>
          <w:rFonts w:ascii="Arial" w:hAnsi="Arial" w:cs="Arial"/>
          <w:color w:val="0D0D0D"/>
          <w:sz w:val="24"/>
          <w:szCs w:val="24"/>
          <w:shd w:val="clear" w:color="auto" w:fill="FFFFFF"/>
        </w:rPr>
      </w:pPr>
      <w:r w:rsidRPr="006A74FB">
        <w:rPr>
          <w:rFonts w:ascii="Arial" w:hAnsi="Arial" w:cs="Arial"/>
          <w:sz w:val="24"/>
          <w:szCs w:val="24"/>
        </w:rPr>
        <w:t xml:space="preserve">It was a place full of new </w:t>
      </w:r>
      <w:r w:rsidR="002652A8" w:rsidRPr="006A74FB">
        <w:rPr>
          <w:rFonts w:ascii="Arial" w:hAnsi="Arial" w:cs="Arial"/>
          <w:sz w:val="24"/>
          <w:szCs w:val="24"/>
        </w:rPr>
        <w:t>experiences</w:t>
      </w:r>
      <w:r w:rsidRPr="006A74FB">
        <w:rPr>
          <w:rFonts w:ascii="Arial" w:hAnsi="Arial" w:cs="Arial"/>
          <w:sz w:val="24"/>
          <w:szCs w:val="24"/>
        </w:rPr>
        <w:t xml:space="preserve"> and challenges, thus I grew up both mentally and vocationally as an intern </w:t>
      </w:r>
      <w:r w:rsidR="002652A8" w:rsidRPr="006A74FB">
        <w:rPr>
          <w:rFonts w:ascii="Arial" w:hAnsi="Arial" w:cs="Arial"/>
          <w:sz w:val="24"/>
          <w:szCs w:val="24"/>
        </w:rPr>
        <w:t>at</w:t>
      </w:r>
      <w:r w:rsidRPr="006A74FB">
        <w:rPr>
          <w:rFonts w:ascii="Arial" w:hAnsi="Arial" w:cs="Arial"/>
          <w:sz w:val="24"/>
          <w:szCs w:val="24"/>
        </w:rPr>
        <w:t xml:space="preserve"> DoubleTree </w:t>
      </w:r>
      <w:r w:rsidR="002652A8" w:rsidRPr="006A74FB">
        <w:rPr>
          <w:rFonts w:ascii="Arial" w:hAnsi="Arial" w:cs="Arial"/>
          <w:sz w:val="24"/>
          <w:szCs w:val="24"/>
        </w:rPr>
        <w:t>Cooperative</w:t>
      </w:r>
      <w:r w:rsidRPr="006A74FB">
        <w:rPr>
          <w:rFonts w:ascii="Arial" w:hAnsi="Arial" w:cs="Arial"/>
          <w:sz w:val="24"/>
          <w:szCs w:val="24"/>
        </w:rPr>
        <w:t xml:space="preserve">. This experience taught me more than I expected; technical expertise and hard work are the main qualities you need to succeed in the hospitality industry. These abilities comprise the capability to understand customer preferences, effective communication, and appropriate tools of management in the hotel business. Being able to work alongside the pros, I tossed myself right into the thick of things, learning every </w:t>
      </w:r>
      <w:r w:rsidR="002652A8" w:rsidRPr="006A74FB">
        <w:rPr>
          <w:rFonts w:ascii="Arial" w:hAnsi="Arial" w:cs="Arial"/>
          <w:sz w:val="24"/>
          <w:szCs w:val="24"/>
        </w:rPr>
        <w:t>detail</w:t>
      </w:r>
      <w:r w:rsidRPr="006A74FB">
        <w:rPr>
          <w:rFonts w:ascii="Arial" w:hAnsi="Arial" w:cs="Arial"/>
          <w:sz w:val="24"/>
          <w:szCs w:val="24"/>
        </w:rPr>
        <w:t xml:space="preserve"> about the area, including guest services, culinary operations, and others. The most exciting point of my internship was the fact that although it was demanding and challenging, it gave me </w:t>
      </w:r>
      <w:r w:rsidR="002652A8" w:rsidRPr="006A74FB">
        <w:rPr>
          <w:rFonts w:ascii="Arial" w:hAnsi="Arial" w:cs="Arial"/>
          <w:sz w:val="24"/>
          <w:szCs w:val="24"/>
        </w:rPr>
        <w:t>a</w:t>
      </w:r>
      <w:r w:rsidRPr="006A74FB">
        <w:rPr>
          <w:rFonts w:ascii="Arial" w:hAnsi="Arial" w:cs="Arial"/>
          <w:sz w:val="24"/>
          <w:szCs w:val="24"/>
        </w:rPr>
        <w:t xml:space="preserve"> great chance to study and improve as a person and as an employee each day</w:t>
      </w:r>
      <w:r w:rsidR="00960371" w:rsidRPr="006A74FB">
        <w:rPr>
          <w:rFonts w:ascii="Arial" w:hAnsi="Arial" w:cs="Arial"/>
          <w:sz w:val="24"/>
          <w:szCs w:val="24"/>
        </w:rPr>
        <w:t xml:space="preserve"> </w:t>
      </w:r>
      <w:r w:rsidR="00960371" w:rsidRPr="006A74FB">
        <w:rPr>
          <w:rFonts w:ascii="Arial" w:hAnsi="Arial" w:cs="Arial"/>
          <w:color w:val="0D0D0D"/>
          <w:sz w:val="24"/>
          <w:szCs w:val="24"/>
          <w:shd w:val="clear" w:color="auto" w:fill="FFFFFF"/>
        </w:rPr>
        <w:t>(Bardi, 2010)</w:t>
      </w:r>
      <w:r w:rsidRPr="006A74FB">
        <w:rPr>
          <w:rFonts w:ascii="Arial" w:hAnsi="Arial" w:cs="Arial"/>
          <w:sz w:val="24"/>
          <w:szCs w:val="24"/>
        </w:rPr>
        <w:t>.</w:t>
      </w:r>
    </w:p>
    <w:p w14:paraId="509B1E6E" w14:textId="07436417" w:rsidR="00494E90" w:rsidRPr="006A74FB" w:rsidRDefault="00494E90" w:rsidP="00FD40D2">
      <w:pPr>
        <w:spacing w:line="360" w:lineRule="auto"/>
        <w:jc w:val="both"/>
        <w:rPr>
          <w:rFonts w:ascii="Arial" w:hAnsi="Arial" w:cs="Arial"/>
          <w:color w:val="0D0D0D"/>
          <w:sz w:val="24"/>
          <w:szCs w:val="24"/>
          <w:shd w:val="clear" w:color="auto" w:fill="FFFFFF"/>
        </w:rPr>
      </w:pPr>
      <w:r w:rsidRPr="006A74FB">
        <w:rPr>
          <w:rFonts w:ascii="Arial" w:hAnsi="Arial" w:cs="Arial"/>
          <w:sz w:val="24"/>
          <w:szCs w:val="24"/>
        </w:rPr>
        <w:t xml:space="preserve">I gained great multitasking skills with the ability to quickly balance different responsibilities, including cooking, taking orders, and delivering service as soon as possible. </w:t>
      </w:r>
      <w:proofErr w:type="gramStart"/>
      <w:r w:rsidRPr="006A74FB">
        <w:rPr>
          <w:rFonts w:ascii="Arial" w:hAnsi="Arial" w:cs="Arial"/>
          <w:sz w:val="24"/>
          <w:szCs w:val="24"/>
        </w:rPr>
        <w:t>Being an integral part of the hospitality sector, I</w:t>
      </w:r>
      <w:proofErr w:type="gramEnd"/>
      <w:r w:rsidRPr="006A74FB">
        <w:rPr>
          <w:rFonts w:ascii="Arial" w:hAnsi="Arial" w:cs="Arial"/>
          <w:sz w:val="24"/>
          <w:szCs w:val="24"/>
        </w:rPr>
        <w:t xml:space="preserve"> noticed that </w:t>
      </w:r>
      <w:proofErr w:type="gramStart"/>
      <w:r w:rsidRPr="006A74FB">
        <w:rPr>
          <w:rFonts w:ascii="Arial" w:hAnsi="Arial" w:cs="Arial"/>
          <w:sz w:val="24"/>
          <w:szCs w:val="24"/>
        </w:rPr>
        <w:t>especially communication and teamwork were</w:t>
      </w:r>
      <w:proofErr w:type="gramEnd"/>
      <w:r w:rsidRPr="006A74FB">
        <w:rPr>
          <w:rFonts w:ascii="Arial" w:hAnsi="Arial" w:cs="Arial"/>
          <w:sz w:val="24"/>
          <w:szCs w:val="24"/>
        </w:rPr>
        <w:t xml:space="preserve"> key elements that were emphasized to me throughout my stay. I have come to understand the importance of clarity, transparency</w:t>
      </w:r>
      <w:r w:rsidR="002652A8" w:rsidRPr="006A74FB">
        <w:rPr>
          <w:rFonts w:ascii="Arial" w:hAnsi="Arial" w:cs="Arial"/>
          <w:sz w:val="24"/>
          <w:szCs w:val="24"/>
        </w:rPr>
        <w:t>,</w:t>
      </w:r>
      <w:r w:rsidRPr="006A74FB">
        <w:rPr>
          <w:rFonts w:ascii="Arial" w:hAnsi="Arial" w:cs="Arial"/>
          <w:sz w:val="24"/>
          <w:szCs w:val="24"/>
        </w:rPr>
        <w:t xml:space="preserve"> and working together as a team </w:t>
      </w:r>
      <w:r w:rsidR="002652A8" w:rsidRPr="006A74FB">
        <w:rPr>
          <w:rFonts w:ascii="Arial" w:hAnsi="Arial" w:cs="Arial"/>
          <w:sz w:val="24"/>
          <w:szCs w:val="24"/>
        </w:rPr>
        <w:t>to</w:t>
      </w:r>
      <w:r w:rsidRPr="006A74FB">
        <w:rPr>
          <w:rFonts w:ascii="Arial" w:hAnsi="Arial" w:cs="Arial"/>
          <w:sz w:val="24"/>
          <w:szCs w:val="24"/>
        </w:rPr>
        <w:t xml:space="preserve"> be able to reach </w:t>
      </w:r>
      <w:r w:rsidR="002652A8" w:rsidRPr="006A74FB">
        <w:rPr>
          <w:rFonts w:ascii="Arial" w:hAnsi="Arial" w:cs="Arial"/>
          <w:sz w:val="24"/>
          <w:szCs w:val="24"/>
        </w:rPr>
        <w:t xml:space="preserve">a </w:t>
      </w:r>
      <w:r w:rsidRPr="006A74FB">
        <w:rPr>
          <w:rFonts w:ascii="Arial" w:hAnsi="Arial" w:cs="Arial"/>
          <w:sz w:val="24"/>
          <w:szCs w:val="24"/>
        </w:rPr>
        <w:t>consensus on issues that affect everyone through staff members, chefs</w:t>
      </w:r>
      <w:r w:rsidR="002652A8" w:rsidRPr="006A74FB">
        <w:rPr>
          <w:rFonts w:ascii="Arial" w:hAnsi="Arial" w:cs="Arial"/>
          <w:sz w:val="24"/>
          <w:szCs w:val="24"/>
        </w:rPr>
        <w:t>,</w:t>
      </w:r>
      <w:r w:rsidRPr="006A74FB">
        <w:rPr>
          <w:rFonts w:ascii="Arial" w:hAnsi="Arial" w:cs="Arial"/>
          <w:sz w:val="24"/>
          <w:szCs w:val="24"/>
        </w:rPr>
        <w:t xml:space="preserve"> and other workers I have worked with. Managing connections together with visitor satisfaction are the duties that I am now more aware of since doing my internship. I found out that this job was about more than just a few things like predicting customers' needs, </w:t>
      </w:r>
      <w:r w:rsidR="002652A8" w:rsidRPr="006A74FB">
        <w:rPr>
          <w:rFonts w:ascii="Arial" w:hAnsi="Arial" w:cs="Arial"/>
          <w:sz w:val="24"/>
          <w:szCs w:val="24"/>
        </w:rPr>
        <w:t>professionally dealing with issues,</w:t>
      </w:r>
      <w:r w:rsidRPr="006A74FB">
        <w:rPr>
          <w:rFonts w:ascii="Arial" w:hAnsi="Arial" w:cs="Arial"/>
          <w:sz w:val="24"/>
          <w:szCs w:val="24"/>
        </w:rPr>
        <w:t xml:space="preserve"> and continually helping them to have a great experience to ensure that they had a better overall experience</w:t>
      </w:r>
      <w:r w:rsidR="00FD40D2" w:rsidRPr="006A74FB">
        <w:rPr>
          <w:rFonts w:ascii="Arial" w:hAnsi="Arial" w:cs="Arial"/>
          <w:sz w:val="24"/>
          <w:szCs w:val="24"/>
        </w:rPr>
        <w:t xml:space="preserve"> </w:t>
      </w:r>
      <w:r w:rsidR="00FD40D2" w:rsidRPr="006A74FB">
        <w:rPr>
          <w:rFonts w:ascii="Arial" w:hAnsi="Arial" w:cs="Arial"/>
          <w:color w:val="0D0D0D"/>
          <w:sz w:val="24"/>
          <w:szCs w:val="24"/>
          <w:shd w:val="clear" w:color="auto" w:fill="FFFFFF"/>
        </w:rPr>
        <w:t>(Goleman, 2018)</w:t>
      </w:r>
      <w:r w:rsidRPr="006A74FB">
        <w:rPr>
          <w:rFonts w:ascii="Arial" w:hAnsi="Arial" w:cs="Arial"/>
          <w:sz w:val="24"/>
          <w:szCs w:val="24"/>
        </w:rPr>
        <w:t xml:space="preserve">. During the experience, I had the opportunity to learn areas like quality control, menu planning, and food presentation </w:t>
      </w:r>
      <w:r w:rsidR="002652A8" w:rsidRPr="006A74FB">
        <w:rPr>
          <w:rFonts w:ascii="Arial" w:hAnsi="Arial" w:cs="Arial"/>
          <w:sz w:val="24"/>
          <w:szCs w:val="24"/>
        </w:rPr>
        <w:t>in</w:t>
      </w:r>
      <w:r w:rsidRPr="006A74FB">
        <w:rPr>
          <w:rFonts w:ascii="Arial" w:hAnsi="Arial" w:cs="Arial"/>
          <w:sz w:val="24"/>
          <w:szCs w:val="24"/>
        </w:rPr>
        <w:t xml:space="preserve"> detail along with the idea of the principles and processes of </w:t>
      </w:r>
      <w:r w:rsidR="002652A8" w:rsidRPr="006A74FB">
        <w:rPr>
          <w:rFonts w:ascii="Arial" w:hAnsi="Arial" w:cs="Arial"/>
          <w:sz w:val="24"/>
          <w:szCs w:val="24"/>
        </w:rPr>
        <w:t xml:space="preserve">the </w:t>
      </w:r>
      <w:r w:rsidRPr="006A74FB">
        <w:rPr>
          <w:rFonts w:ascii="Arial" w:hAnsi="Arial" w:cs="Arial"/>
          <w:sz w:val="24"/>
          <w:szCs w:val="24"/>
        </w:rPr>
        <w:t>culinary profession.</w:t>
      </w:r>
    </w:p>
    <w:p w14:paraId="4BE5BE6B" w14:textId="5549C1F8" w:rsidR="00EF3A47" w:rsidRPr="006A74FB" w:rsidRDefault="00EF3A47" w:rsidP="00EF3A47">
      <w:pPr>
        <w:pStyle w:val="Heading1"/>
        <w:spacing w:line="360" w:lineRule="auto"/>
        <w:rPr>
          <w:rFonts w:ascii="Arial" w:hAnsi="Arial" w:cs="Arial"/>
          <w:b/>
          <w:bCs/>
          <w:color w:val="auto"/>
          <w:sz w:val="24"/>
          <w:szCs w:val="24"/>
        </w:rPr>
      </w:pPr>
      <w:bookmarkStart w:id="2" w:name="_Toc158995859"/>
      <w:r w:rsidRPr="006A74FB">
        <w:rPr>
          <w:rFonts w:ascii="Arial" w:hAnsi="Arial" w:cs="Arial"/>
          <w:b/>
          <w:bCs/>
          <w:color w:val="auto"/>
          <w:sz w:val="24"/>
          <w:szCs w:val="24"/>
        </w:rPr>
        <w:t>Technical and Work-Based Skills Analysis</w:t>
      </w:r>
      <w:bookmarkEnd w:id="2"/>
    </w:p>
    <w:p w14:paraId="70232BD4" w14:textId="3A2C913B" w:rsidR="000902EB" w:rsidRPr="006A74FB" w:rsidRDefault="000902EB" w:rsidP="000902EB">
      <w:pPr>
        <w:spacing w:line="360" w:lineRule="auto"/>
        <w:jc w:val="both"/>
        <w:rPr>
          <w:rFonts w:ascii="Arial" w:hAnsi="Arial" w:cs="Arial"/>
          <w:sz w:val="24"/>
          <w:szCs w:val="24"/>
        </w:rPr>
      </w:pPr>
      <w:r w:rsidRPr="006A74FB">
        <w:rPr>
          <w:rFonts w:ascii="Arial" w:hAnsi="Arial" w:cs="Arial"/>
          <w:sz w:val="24"/>
          <w:szCs w:val="24"/>
        </w:rPr>
        <w:t xml:space="preserve">In the hotel industry, the worker's knowledge and technology capability are a primary focus to make the clients contented. To offer the best possible service and to make sure clients' needs are properly foreseen and their experience is excellent, these strengths and areas of expertise, individually or combined, are necessary. Utilizing my observation </w:t>
      </w:r>
      <w:r w:rsidRPr="006A74FB">
        <w:rPr>
          <w:rFonts w:ascii="Arial" w:hAnsi="Arial" w:cs="Arial"/>
          <w:sz w:val="24"/>
          <w:szCs w:val="24"/>
        </w:rPr>
        <w:lastRenderedPageBreak/>
        <w:t xml:space="preserve">on the job at DoubleTree, in the food and beverage section, I acquired the necessary skills and knowledge </w:t>
      </w:r>
      <w:proofErr w:type="gramStart"/>
      <w:r w:rsidRPr="006A74FB">
        <w:rPr>
          <w:rFonts w:ascii="Arial" w:hAnsi="Arial" w:cs="Arial"/>
          <w:sz w:val="24"/>
          <w:szCs w:val="24"/>
        </w:rPr>
        <w:t>in the area of</w:t>
      </w:r>
      <w:proofErr w:type="gramEnd"/>
      <w:r w:rsidRPr="006A74FB">
        <w:rPr>
          <w:rFonts w:ascii="Arial" w:hAnsi="Arial" w:cs="Arial"/>
          <w:sz w:val="24"/>
          <w:szCs w:val="24"/>
        </w:rPr>
        <w:t xml:space="preserve"> relevant technology. A direct consequence of this is that my attention to providing unparalleled customer service has been raised.</w:t>
      </w:r>
    </w:p>
    <w:p w14:paraId="10556439" w14:textId="296296E0" w:rsidR="000902EB" w:rsidRPr="006A74FB" w:rsidRDefault="000902EB" w:rsidP="00FD40D2">
      <w:pPr>
        <w:spacing w:line="360" w:lineRule="auto"/>
        <w:jc w:val="both"/>
        <w:rPr>
          <w:rFonts w:ascii="Arial" w:hAnsi="Arial" w:cs="Arial"/>
          <w:color w:val="0D0D0D"/>
          <w:sz w:val="24"/>
          <w:szCs w:val="24"/>
          <w:shd w:val="clear" w:color="auto" w:fill="FFFFFF"/>
        </w:rPr>
      </w:pPr>
      <w:r w:rsidRPr="006A74FB">
        <w:rPr>
          <w:rFonts w:ascii="Arial" w:hAnsi="Arial" w:cs="Arial"/>
          <w:b/>
          <w:bCs/>
          <w:sz w:val="24"/>
          <w:szCs w:val="24"/>
        </w:rPr>
        <w:t>Problem-solving skill:</w:t>
      </w:r>
      <w:r w:rsidRPr="006A74FB">
        <w:rPr>
          <w:rFonts w:ascii="Arial" w:hAnsi="Arial" w:cs="Arial"/>
          <w:sz w:val="24"/>
          <w:szCs w:val="24"/>
        </w:rPr>
        <w:t xml:space="preserve"> Apart from working as a team, I also learned how to solve problems with the necessary dexterity for swiftly dealing with guests' issues. Employees kept calm in the face of the crisis, solved issues right away, and turned around visitors' previous negative experiences. Likewise, if the customer points out something about the food, the waiter rectifies it on the spot, offers suggestions, or makes sure that when he is leaving the customer is satisfied</w:t>
      </w:r>
      <w:r w:rsidR="00FD40D2" w:rsidRPr="006A74FB">
        <w:rPr>
          <w:rFonts w:ascii="Arial" w:hAnsi="Arial" w:cs="Arial"/>
          <w:sz w:val="24"/>
          <w:szCs w:val="24"/>
        </w:rPr>
        <w:t xml:space="preserve"> </w:t>
      </w:r>
      <w:r w:rsidR="00FD40D2" w:rsidRPr="006A74FB">
        <w:rPr>
          <w:rFonts w:ascii="Arial" w:hAnsi="Arial" w:cs="Arial"/>
          <w:color w:val="0D0D0D"/>
          <w:sz w:val="24"/>
          <w:szCs w:val="24"/>
          <w:shd w:val="clear" w:color="auto" w:fill="FFFFFF"/>
        </w:rPr>
        <w:t>(Flynn et al., 2017)</w:t>
      </w:r>
      <w:r w:rsidRPr="006A74FB">
        <w:rPr>
          <w:rFonts w:ascii="Arial" w:hAnsi="Arial" w:cs="Arial"/>
          <w:sz w:val="24"/>
          <w:szCs w:val="24"/>
        </w:rPr>
        <w:t>.</w:t>
      </w:r>
    </w:p>
    <w:p w14:paraId="11A874B7" w14:textId="641669D1" w:rsidR="000902EB" w:rsidRPr="006A74FB" w:rsidRDefault="000902EB" w:rsidP="00FD40D2">
      <w:pPr>
        <w:spacing w:line="360" w:lineRule="auto"/>
        <w:jc w:val="both"/>
        <w:rPr>
          <w:rFonts w:ascii="Arial" w:hAnsi="Arial" w:cs="Arial"/>
          <w:sz w:val="24"/>
          <w:szCs w:val="24"/>
        </w:rPr>
      </w:pPr>
      <w:r w:rsidRPr="006A74FB">
        <w:rPr>
          <w:rFonts w:ascii="Arial" w:hAnsi="Arial" w:cs="Arial"/>
          <w:b/>
          <w:bCs/>
          <w:sz w:val="24"/>
          <w:szCs w:val="24"/>
        </w:rPr>
        <w:t>Time management skills:</w:t>
      </w:r>
      <w:r w:rsidRPr="006A74FB">
        <w:rPr>
          <w:rFonts w:ascii="Arial" w:hAnsi="Arial" w:cs="Arial"/>
          <w:sz w:val="24"/>
          <w:szCs w:val="24"/>
        </w:rPr>
        <w:t xml:space="preserve"> One of the most demandable actions to run the business and to provide service was to use the time accurately. I was determined to have those traits of improving my organization, adapting, and getting the priorities right to the visitors. During the whole movement of the dining room, I noticed how the kitchen staff managed their time efficiently to make ordering and serving food without all the time having to compromise the quality.</w:t>
      </w:r>
    </w:p>
    <w:p w14:paraId="37A9F89F" w14:textId="7B423132" w:rsidR="000902EB" w:rsidRPr="006A74FB" w:rsidRDefault="000902EB" w:rsidP="00FD40D2">
      <w:pPr>
        <w:spacing w:line="360" w:lineRule="auto"/>
        <w:jc w:val="both"/>
        <w:rPr>
          <w:rFonts w:ascii="Arial" w:hAnsi="Arial" w:cs="Arial"/>
          <w:color w:val="0D0D0D"/>
          <w:sz w:val="24"/>
          <w:szCs w:val="24"/>
          <w:shd w:val="clear" w:color="auto" w:fill="FFFFFF"/>
        </w:rPr>
      </w:pPr>
      <w:r w:rsidRPr="006A74FB">
        <w:rPr>
          <w:rFonts w:ascii="Arial" w:hAnsi="Arial" w:cs="Arial"/>
          <w:b/>
          <w:bCs/>
          <w:sz w:val="24"/>
          <w:szCs w:val="24"/>
        </w:rPr>
        <w:t xml:space="preserve">Communication </w:t>
      </w:r>
      <w:proofErr w:type="gramStart"/>
      <w:r w:rsidRPr="006A74FB">
        <w:rPr>
          <w:rFonts w:ascii="Arial" w:hAnsi="Arial" w:cs="Arial"/>
          <w:b/>
          <w:bCs/>
          <w:sz w:val="24"/>
          <w:szCs w:val="24"/>
        </w:rPr>
        <w:t>skill</w:t>
      </w:r>
      <w:proofErr w:type="gramEnd"/>
      <w:r w:rsidRPr="006A74FB">
        <w:rPr>
          <w:rFonts w:ascii="Arial" w:hAnsi="Arial" w:cs="Arial"/>
          <w:b/>
          <w:bCs/>
          <w:sz w:val="24"/>
          <w:szCs w:val="24"/>
        </w:rPr>
        <w:t>:</w:t>
      </w:r>
      <w:r w:rsidRPr="006A74FB">
        <w:rPr>
          <w:rFonts w:ascii="Arial" w:hAnsi="Arial" w:cs="Arial"/>
          <w:sz w:val="24"/>
          <w:szCs w:val="24"/>
        </w:rPr>
        <w:t xml:space="preserve"> </w:t>
      </w:r>
      <w:r w:rsidR="00BD0B12" w:rsidRPr="006A74FB">
        <w:rPr>
          <w:rFonts w:ascii="Arial" w:hAnsi="Arial" w:cs="Arial"/>
          <w:sz w:val="24"/>
          <w:szCs w:val="24"/>
        </w:rPr>
        <w:t>Good</w:t>
      </w:r>
      <w:r w:rsidRPr="006A74FB">
        <w:rPr>
          <w:rFonts w:ascii="Arial" w:hAnsi="Arial" w:cs="Arial"/>
          <w:sz w:val="24"/>
          <w:szCs w:val="24"/>
        </w:rPr>
        <w:t xml:space="preserve"> communication was of primary importance because it was a tool for both helping tourists and setting employees. Staff </w:t>
      </w:r>
      <w:proofErr w:type="gramStart"/>
      <w:r w:rsidRPr="006A74FB">
        <w:rPr>
          <w:rFonts w:ascii="Arial" w:hAnsi="Arial" w:cs="Arial"/>
          <w:sz w:val="24"/>
          <w:szCs w:val="24"/>
        </w:rPr>
        <w:t>was</w:t>
      </w:r>
      <w:proofErr w:type="gramEnd"/>
      <w:r w:rsidRPr="006A74FB">
        <w:rPr>
          <w:rFonts w:ascii="Arial" w:hAnsi="Arial" w:cs="Arial"/>
          <w:sz w:val="24"/>
          <w:szCs w:val="24"/>
        </w:rPr>
        <w:t xml:space="preserve"> quick to answer guests' queries and defused any problem through instant communication procedures now in place</w:t>
      </w:r>
      <w:r w:rsidR="00FD40D2" w:rsidRPr="006A74FB">
        <w:rPr>
          <w:rFonts w:ascii="Arial" w:hAnsi="Arial" w:cs="Arial"/>
          <w:sz w:val="24"/>
          <w:szCs w:val="24"/>
        </w:rPr>
        <w:t xml:space="preserve"> </w:t>
      </w:r>
      <w:r w:rsidR="00FD40D2" w:rsidRPr="006A74FB">
        <w:rPr>
          <w:rFonts w:ascii="Arial" w:hAnsi="Arial" w:cs="Arial"/>
          <w:color w:val="0D0D0D"/>
          <w:sz w:val="24"/>
          <w:szCs w:val="24"/>
          <w:shd w:val="clear" w:color="auto" w:fill="FFFFFF"/>
        </w:rPr>
        <w:t>(</w:t>
      </w:r>
      <w:proofErr w:type="spellStart"/>
      <w:r w:rsidR="00FD40D2" w:rsidRPr="006A74FB">
        <w:rPr>
          <w:rFonts w:ascii="Arial" w:hAnsi="Arial" w:cs="Arial"/>
          <w:color w:val="0D0D0D"/>
          <w:sz w:val="24"/>
          <w:szCs w:val="24"/>
          <w:shd w:val="clear" w:color="auto" w:fill="FFFFFF"/>
        </w:rPr>
        <w:t>Safitri</w:t>
      </w:r>
      <w:proofErr w:type="spellEnd"/>
      <w:r w:rsidR="00FD40D2" w:rsidRPr="006A74FB">
        <w:rPr>
          <w:rFonts w:ascii="Arial" w:hAnsi="Arial" w:cs="Arial"/>
          <w:color w:val="0D0D0D"/>
          <w:sz w:val="24"/>
          <w:szCs w:val="24"/>
          <w:shd w:val="clear" w:color="auto" w:fill="FFFFFF"/>
        </w:rPr>
        <w:t>, Fadilah, &amp; Halim, 2023)</w:t>
      </w:r>
      <w:r w:rsidRPr="006A74FB">
        <w:rPr>
          <w:rFonts w:ascii="Arial" w:hAnsi="Arial" w:cs="Arial"/>
          <w:sz w:val="24"/>
          <w:szCs w:val="24"/>
        </w:rPr>
        <w:t>. When I saw waitresses reminding cooks about the special demands of their clients, whether it was because of a special diet or something specific, I was impressed.</w:t>
      </w:r>
    </w:p>
    <w:p w14:paraId="09A32EB9" w14:textId="2EB49269" w:rsidR="000902EB" w:rsidRPr="006A74FB" w:rsidRDefault="000902EB" w:rsidP="00FD40D2">
      <w:pPr>
        <w:spacing w:line="360" w:lineRule="auto"/>
        <w:jc w:val="both"/>
        <w:rPr>
          <w:rFonts w:ascii="Arial" w:hAnsi="Arial" w:cs="Arial"/>
          <w:color w:val="222222"/>
          <w:sz w:val="24"/>
          <w:szCs w:val="24"/>
          <w:shd w:val="clear" w:color="auto" w:fill="FFFFFF"/>
        </w:rPr>
      </w:pPr>
      <w:r w:rsidRPr="006A74FB">
        <w:rPr>
          <w:rFonts w:ascii="Arial" w:hAnsi="Arial" w:cs="Arial"/>
          <w:b/>
          <w:bCs/>
          <w:sz w:val="24"/>
          <w:szCs w:val="24"/>
        </w:rPr>
        <w:t>Technical skill:</w:t>
      </w:r>
      <w:r w:rsidRPr="006A74FB">
        <w:rPr>
          <w:rFonts w:ascii="Arial" w:hAnsi="Arial" w:cs="Arial"/>
          <w:sz w:val="24"/>
          <w:szCs w:val="24"/>
        </w:rPr>
        <w:t xml:space="preserve"> These are some of the best traits and technical know-how about how food and drinks are created and served which include menu items and what material it is, how processing is done, and the standards of what one eats. Staff who know the menu upside down may offer suggestions, explain alternatives, and narrow down choices to address customers' preferences</w:t>
      </w:r>
      <w:r w:rsidR="00DC0A44" w:rsidRPr="006A74FB">
        <w:rPr>
          <w:rFonts w:ascii="Arial" w:hAnsi="Arial" w:cs="Arial"/>
          <w:sz w:val="24"/>
          <w:szCs w:val="24"/>
        </w:rPr>
        <w:t xml:space="preserve"> </w:t>
      </w:r>
      <w:r w:rsidR="00DC0A44" w:rsidRPr="006A74FB">
        <w:rPr>
          <w:rFonts w:ascii="Arial" w:hAnsi="Arial" w:cs="Arial"/>
          <w:color w:val="222222"/>
          <w:sz w:val="24"/>
          <w:szCs w:val="24"/>
          <w:shd w:val="clear" w:color="auto" w:fill="FFFFFF"/>
        </w:rPr>
        <w:t>(Melia, 2011)</w:t>
      </w:r>
      <w:r w:rsidRPr="006A74FB">
        <w:rPr>
          <w:rFonts w:ascii="Arial" w:hAnsi="Arial" w:cs="Arial"/>
          <w:sz w:val="24"/>
          <w:szCs w:val="24"/>
        </w:rPr>
        <w:t xml:space="preserve">. Customers were more satisfied and well cared for </w:t>
      </w:r>
      <w:proofErr w:type="gramStart"/>
      <w:r w:rsidRPr="006A74FB">
        <w:rPr>
          <w:rFonts w:ascii="Arial" w:hAnsi="Arial" w:cs="Arial"/>
          <w:sz w:val="24"/>
          <w:szCs w:val="24"/>
        </w:rPr>
        <w:t>as a result of</w:t>
      </w:r>
      <w:proofErr w:type="gramEnd"/>
      <w:r w:rsidRPr="006A74FB">
        <w:rPr>
          <w:rFonts w:ascii="Arial" w:hAnsi="Arial" w:cs="Arial"/>
          <w:sz w:val="24"/>
          <w:szCs w:val="24"/>
        </w:rPr>
        <w:t xml:space="preserve"> responsive, professional, and experienced staff, who had a complete understanding of hygiene and food safety, which in turn, assured that every food supplied was whole.</w:t>
      </w:r>
    </w:p>
    <w:p w14:paraId="7D81488B" w14:textId="36EE0B79" w:rsidR="000915BE" w:rsidRPr="006A74FB" w:rsidRDefault="009E21F9" w:rsidP="009E21F9">
      <w:pPr>
        <w:pStyle w:val="Heading1"/>
        <w:spacing w:line="360" w:lineRule="auto"/>
        <w:rPr>
          <w:rFonts w:ascii="Arial" w:hAnsi="Arial" w:cs="Arial"/>
          <w:b/>
          <w:bCs/>
          <w:color w:val="auto"/>
          <w:sz w:val="24"/>
          <w:szCs w:val="24"/>
        </w:rPr>
      </w:pPr>
      <w:bookmarkStart w:id="3" w:name="_Toc158995860"/>
      <w:r w:rsidRPr="006A74FB">
        <w:rPr>
          <w:rFonts w:ascii="Arial" w:hAnsi="Arial" w:cs="Arial"/>
          <w:b/>
          <w:bCs/>
          <w:color w:val="auto"/>
          <w:sz w:val="24"/>
          <w:szCs w:val="24"/>
        </w:rPr>
        <w:lastRenderedPageBreak/>
        <w:t>Reflection on Organizational Issues</w:t>
      </w:r>
      <w:bookmarkEnd w:id="3"/>
    </w:p>
    <w:p w14:paraId="06B42FE7" w14:textId="4548DE1C" w:rsidR="00537D84" w:rsidRPr="006A74FB" w:rsidRDefault="00537D84" w:rsidP="00176B57">
      <w:pPr>
        <w:spacing w:line="360" w:lineRule="auto"/>
        <w:jc w:val="both"/>
        <w:rPr>
          <w:rFonts w:ascii="Arial" w:hAnsi="Arial" w:cs="Arial"/>
          <w:noProof/>
          <w:sz w:val="24"/>
          <w:szCs w:val="24"/>
        </w:rPr>
      </w:pPr>
      <w:r w:rsidRPr="006A74FB">
        <w:rPr>
          <w:rFonts w:ascii="Arial" w:hAnsi="Arial" w:cs="Arial"/>
          <w:sz w:val="24"/>
          <w:szCs w:val="24"/>
        </w:rPr>
        <w:t xml:space="preserve">The practical learning theory known as the Kolb Reflecting Model consists of four primary components. These are concretized occurrences that </w:t>
      </w:r>
      <w:proofErr w:type="gramStart"/>
      <w:r w:rsidRPr="006A74FB">
        <w:rPr>
          <w:rFonts w:ascii="Arial" w:hAnsi="Arial" w:cs="Arial"/>
          <w:sz w:val="24"/>
          <w:szCs w:val="24"/>
        </w:rPr>
        <w:t>are a reflection of</w:t>
      </w:r>
      <w:proofErr w:type="gramEnd"/>
      <w:r w:rsidRPr="006A74FB">
        <w:rPr>
          <w:rFonts w:ascii="Arial" w:hAnsi="Arial" w:cs="Arial"/>
          <w:sz w:val="24"/>
          <w:szCs w:val="24"/>
        </w:rPr>
        <w:t xml:space="preserve"> observation, abstract thought, and intentional examination. </w:t>
      </w:r>
      <w:r w:rsidR="00176B57" w:rsidRPr="006A74FB">
        <w:rPr>
          <w:rFonts w:ascii="Arial" w:hAnsi="Arial" w:cs="Arial"/>
          <w:sz w:val="24"/>
          <w:szCs w:val="24"/>
        </w:rPr>
        <w:t xml:space="preserve">I used a repeating strategy of gathering data and resolving the </w:t>
      </w:r>
      <w:proofErr w:type="gramStart"/>
      <w:r w:rsidR="00176B57" w:rsidRPr="006A74FB">
        <w:rPr>
          <w:rFonts w:ascii="Arial" w:hAnsi="Arial" w:cs="Arial"/>
          <w:sz w:val="24"/>
          <w:szCs w:val="24"/>
        </w:rPr>
        <w:t>particular challenges</w:t>
      </w:r>
      <w:proofErr w:type="gramEnd"/>
      <w:r w:rsidR="00176B57" w:rsidRPr="006A74FB">
        <w:rPr>
          <w:rFonts w:ascii="Arial" w:hAnsi="Arial" w:cs="Arial"/>
          <w:sz w:val="24"/>
          <w:szCs w:val="24"/>
        </w:rPr>
        <w:t xml:space="preserve"> to solve these issues using the Kolb Reflective Model. </w:t>
      </w:r>
    </w:p>
    <w:p w14:paraId="745BAD4C" w14:textId="77777777" w:rsidR="00537D84" w:rsidRPr="006A74FB" w:rsidRDefault="00537D84" w:rsidP="00537D84">
      <w:pPr>
        <w:spacing w:line="360" w:lineRule="auto"/>
        <w:jc w:val="center"/>
        <w:rPr>
          <w:rFonts w:ascii="Arial" w:hAnsi="Arial" w:cs="Arial"/>
          <w:noProof/>
          <w:sz w:val="24"/>
          <w:szCs w:val="24"/>
        </w:rPr>
      </w:pPr>
    </w:p>
    <w:p w14:paraId="065CC58C" w14:textId="7D299AA2" w:rsidR="00537D84" w:rsidRPr="006A74FB" w:rsidRDefault="00537D84" w:rsidP="00537D84">
      <w:pPr>
        <w:spacing w:line="360" w:lineRule="auto"/>
        <w:jc w:val="center"/>
        <w:rPr>
          <w:rFonts w:ascii="Arial" w:hAnsi="Arial" w:cs="Arial"/>
          <w:sz w:val="24"/>
          <w:szCs w:val="24"/>
        </w:rPr>
      </w:pPr>
      <w:r w:rsidRPr="006A74FB">
        <w:rPr>
          <w:rFonts w:ascii="Arial" w:hAnsi="Arial" w:cs="Arial"/>
          <w:noProof/>
          <w:sz w:val="24"/>
          <w:szCs w:val="24"/>
        </w:rPr>
        <w:drawing>
          <wp:inline distT="0" distB="0" distL="0" distR="0" wp14:anchorId="346D595C" wp14:editId="17812E5B">
            <wp:extent cx="2690153" cy="20878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491" t="18505" r="2136" b="7474"/>
                    <a:stretch/>
                  </pic:blipFill>
                  <pic:spPr bwMode="auto">
                    <a:xfrm>
                      <a:off x="0" y="0"/>
                      <a:ext cx="2696491" cy="2092799"/>
                    </a:xfrm>
                    <a:prstGeom prst="rect">
                      <a:avLst/>
                    </a:prstGeom>
                    <a:noFill/>
                    <a:ln>
                      <a:noFill/>
                    </a:ln>
                    <a:extLst>
                      <a:ext uri="{53640926-AAD7-44D8-BBD7-CCE9431645EC}">
                        <a14:shadowObscured xmlns:a14="http://schemas.microsoft.com/office/drawing/2010/main"/>
                      </a:ext>
                    </a:extLst>
                  </pic:spPr>
                </pic:pic>
              </a:graphicData>
            </a:graphic>
          </wp:inline>
        </w:drawing>
      </w:r>
    </w:p>
    <w:p w14:paraId="401E3010" w14:textId="7865526C" w:rsidR="004767DA" w:rsidRPr="006A74FB" w:rsidRDefault="004767DA" w:rsidP="00FD40D2">
      <w:pPr>
        <w:pStyle w:val="Caption"/>
        <w:spacing w:line="360" w:lineRule="auto"/>
        <w:jc w:val="center"/>
        <w:rPr>
          <w:rFonts w:ascii="Arial" w:hAnsi="Arial" w:cs="Arial"/>
          <w:color w:val="auto"/>
          <w:sz w:val="24"/>
          <w:szCs w:val="24"/>
        </w:rPr>
      </w:pPr>
      <w:r w:rsidRPr="006A74FB">
        <w:rPr>
          <w:rFonts w:ascii="Arial" w:hAnsi="Arial" w:cs="Arial"/>
          <w:color w:val="auto"/>
          <w:sz w:val="24"/>
          <w:szCs w:val="24"/>
        </w:rPr>
        <w:t xml:space="preserve">Figure </w:t>
      </w:r>
      <w:r w:rsidRPr="006A74FB">
        <w:rPr>
          <w:rFonts w:ascii="Arial" w:hAnsi="Arial" w:cs="Arial"/>
          <w:color w:val="auto"/>
          <w:sz w:val="24"/>
          <w:szCs w:val="24"/>
        </w:rPr>
        <w:fldChar w:fldCharType="begin"/>
      </w:r>
      <w:r w:rsidRPr="006A74FB">
        <w:rPr>
          <w:rFonts w:ascii="Arial" w:hAnsi="Arial" w:cs="Arial"/>
          <w:color w:val="auto"/>
          <w:sz w:val="24"/>
          <w:szCs w:val="24"/>
        </w:rPr>
        <w:instrText xml:space="preserve"> SEQ Figure \* ARABIC </w:instrText>
      </w:r>
      <w:r w:rsidRPr="006A74FB">
        <w:rPr>
          <w:rFonts w:ascii="Arial" w:hAnsi="Arial" w:cs="Arial"/>
          <w:color w:val="auto"/>
          <w:sz w:val="24"/>
          <w:szCs w:val="24"/>
        </w:rPr>
        <w:fldChar w:fldCharType="separate"/>
      </w:r>
      <w:r w:rsidRPr="006A74FB">
        <w:rPr>
          <w:rFonts w:ascii="Arial" w:hAnsi="Arial" w:cs="Arial"/>
          <w:noProof/>
          <w:color w:val="auto"/>
          <w:sz w:val="24"/>
          <w:szCs w:val="24"/>
        </w:rPr>
        <w:t>1</w:t>
      </w:r>
      <w:r w:rsidRPr="006A74FB">
        <w:rPr>
          <w:rFonts w:ascii="Arial" w:hAnsi="Arial" w:cs="Arial"/>
          <w:color w:val="auto"/>
          <w:sz w:val="24"/>
          <w:szCs w:val="24"/>
        </w:rPr>
        <w:fldChar w:fldCharType="end"/>
      </w:r>
      <w:r w:rsidRPr="006A74FB">
        <w:rPr>
          <w:rFonts w:ascii="Arial" w:hAnsi="Arial" w:cs="Arial"/>
          <w:color w:val="auto"/>
          <w:sz w:val="24"/>
          <w:szCs w:val="24"/>
        </w:rPr>
        <w:t xml:space="preserve"> Kolb's Learning Model</w:t>
      </w:r>
    </w:p>
    <w:p w14:paraId="6217DEFC" w14:textId="3C40442F" w:rsidR="004767DA" w:rsidRPr="006A74FB" w:rsidRDefault="004767DA" w:rsidP="00FD40D2">
      <w:pPr>
        <w:spacing w:line="360" w:lineRule="auto"/>
        <w:jc w:val="center"/>
        <w:rPr>
          <w:rFonts w:ascii="Arial" w:hAnsi="Arial" w:cs="Arial"/>
          <w:color w:val="222222"/>
          <w:sz w:val="24"/>
          <w:szCs w:val="24"/>
          <w:shd w:val="clear" w:color="auto" w:fill="FFFFFF"/>
        </w:rPr>
      </w:pPr>
      <w:r w:rsidRPr="006A74FB">
        <w:rPr>
          <w:rFonts w:ascii="Arial" w:hAnsi="Arial" w:cs="Arial"/>
          <w:sz w:val="24"/>
          <w:szCs w:val="24"/>
        </w:rPr>
        <w:t>Source:</w:t>
      </w:r>
      <w:r w:rsidR="00FD40D2" w:rsidRPr="006A74FB">
        <w:rPr>
          <w:rFonts w:ascii="Arial" w:hAnsi="Arial" w:cs="Arial"/>
          <w:color w:val="0D0D0D"/>
          <w:sz w:val="24"/>
          <w:szCs w:val="24"/>
          <w:shd w:val="clear" w:color="auto" w:fill="FFFFFF"/>
        </w:rPr>
        <w:t xml:space="preserve"> (Fewster-Thuente &amp; </w:t>
      </w:r>
      <w:proofErr w:type="spellStart"/>
      <w:r w:rsidR="00FD40D2" w:rsidRPr="006A74FB">
        <w:rPr>
          <w:rFonts w:ascii="Arial" w:hAnsi="Arial" w:cs="Arial"/>
          <w:color w:val="0D0D0D"/>
          <w:sz w:val="24"/>
          <w:szCs w:val="24"/>
          <w:shd w:val="clear" w:color="auto" w:fill="FFFFFF"/>
        </w:rPr>
        <w:t>Batteson</w:t>
      </w:r>
      <w:proofErr w:type="spellEnd"/>
      <w:r w:rsidR="00FD40D2" w:rsidRPr="006A74FB">
        <w:rPr>
          <w:rFonts w:ascii="Arial" w:hAnsi="Arial" w:cs="Arial"/>
          <w:color w:val="0D0D0D"/>
          <w:sz w:val="24"/>
          <w:szCs w:val="24"/>
          <w:shd w:val="clear" w:color="auto" w:fill="FFFFFF"/>
        </w:rPr>
        <w:t>, 2018)</w:t>
      </w:r>
    </w:p>
    <w:p w14:paraId="02C84AB6" w14:textId="246776D1" w:rsidR="00537D84" w:rsidRPr="006A74FB" w:rsidRDefault="00444E4B" w:rsidP="00FD40D2">
      <w:pPr>
        <w:spacing w:line="360" w:lineRule="auto"/>
        <w:jc w:val="both"/>
        <w:rPr>
          <w:rFonts w:ascii="Arial" w:hAnsi="Arial" w:cs="Arial"/>
          <w:sz w:val="24"/>
          <w:szCs w:val="24"/>
        </w:rPr>
      </w:pPr>
      <w:r w:rsidRPr="006A74FB">
        <w:rPr>
          <w:rFonts w:ascii="Arial" w:hAnsi="Arial" w:cs="Arial"/>
          <w:b/>
          <w:bCs/>
          <w:sz w:val="24"/>
          <w:szCs w:val="24"/>
        </w:rPr>
        <w:t>Concrete experience:</w:t>
      </w:r>
      <w:r w:rsidR="00176B57" w:rsidRPr="006A74FB">
        <w:rPr>
          <w:rFonts w:ascii="Arial" w:hAnsi="Arial" w:cs="Arial"/>
          <w:sz w:val="24"/>
          <w:szCs w:val="24"/>
        </w:rPr>
        <w:t xml:space="preserve"> </w:t>
      </w:r>
      <w:r w:rsidR="006E5BDA" w:rsidRPr="006A74FB">
        <w:rPr>
          <w:rFonts w:ascii="Arial" w:hAnsi="Arial" w:cs="Arial"/>
          <w:sz w:val="24"/>
          <w:szCs w:val="24"/>
        </w:rPr>
        <w:t>Practical experience in a real-world environment at DoubleTree's food and beverage department is the initial step. My internship was a good lesson for me in how the communication problems between the back kitchen and front service caused the organization of the service to be ineffective.</w:t>
      </w:r>
    </w:p>
    <w:p w14:paraId="01716723" w14:textId="6FC095D9" w:rsidR="00444E4B" w:rsidRPr="006A74FB" w:rsidRDefault="00444E4B" w:rsidP="00FD40D2">
      <w:pPr>
        <w:spacing w:line="360" w:lineRule="auto"/>
        <w:jc w:val="both"/>
        <w:rPr>
          <w:rFonts w:ascii="Arial" w:hAnsi="Arial" w:cs="Arial"/>
          <w:color w:val="222222"/>
          <w:sz w:val="24"/>
          <w:szCs w:val="24"/>
          <w:shd w:val="clear" w:color="auto" w:fill="FFFFFF"/>
        </w:rPr>
      </w:pPr>
      <w:r w:rsidRPr="006A74FB">
        <w:rPr>
          <w:rFonts w:ascii="Arial" w:hAnsi="Arial" w:cs="Arial"/>
          <w:b/>
          <w:bCs/>
          <w:sz w:val="24"/>
          <w:szCs w:val="24"/>
        </w:rPr>
        <w:t>Reflective observation:</w:t>
      </w:r>
      <w:r w:rsidR="00176B57" w:rsidRPr="006A74FB">
        <w:rPr>
          <w:rFonts w:ascii="Arial" w:hAnsi="Arial" w:cs="Arial"/>
          <w:sz w:val="24"/>
          <w:szCs w:val="24"/>
        </w:rPr>
        <w:t xml:space="preserve"> </w:t>
      </w:r>
      <w:r w:rsidR="006E5BDA" w:rsidRPr="006A74FB">
        <w:rPr>
          <w:rFonts w:ascii="Arial" w:hAnsi="Arial" w:cs="Arial"/>
          <w:sz w:val="24"/>
          <w:szCs w:val="24"/>
        </w:rPr>
        <w:t xml:space="preserve">I can refer to the present situation and it has to do with the communication problem which divided the business </w:t>
      </w:r>
      <w:r w:rsidR="00FD40D2" w:rsidRPr="006A74FB">
        <w:rPr>
          <w:rFonts w:ascii="Arial" w:hAnsi="Arial" w:cs="Arial"/>
          <w:sz w:val="24"/>
          <w:szCs w:val="24"/>
        </w:rPr>
        <w:t>into</w:t>
      </w:r>
      <w:r w:rsidR="006E5BDA" w:rsidRPr="006A74FB">
        <w:rPr>
          <w:rFonts w:ascii="Arial" w:hAnsi="Arial" w:cs="Arial"/>
          <w:sz w:val="24"/>
          <w:szCs w:val="24"/>
        </w:rPr>
        <w:t xml:space="preserve"> fragments but also messed up with customer service and the work of all the departments</w:t>
      </w:r>
      <w:r w:rsidR="00FD40D2" w:rsidRPr="006A74FB">
        <w:rPr>
          <w:rFonts w:ascii="Arial" w:hAnsi="Arial" w:cs="Arial"/>
          <w:sz w:val="24"/>
          <w:szCs w:val="24"/>
        </w:rPr>
        <w:t xml:space="preserve"> </w:t>
      </w:r>
      <w:r w:rsidR="00FD40D2" w:rsidRPr="006A74FB">
        <w:rPr>
          <w:rFonts w:ascii="Arial" w:hAnsi="Arial" w:cs="Arial"/>
          <w:color w:val="0D0D0D"/>
          <w:sz w:val="24"/>
          <w:szCs w:val="24"/>
          <w:shd w:val="clear" w:color="auto" w:fill="FFFFFF"/>
        </w:rPr>
        <w:t xml:space="preserve">(Fewster-Thuente &amp; </w:t>
      </w:r>
      <w:proofErr w:type="spellStart"/>
      <w:r w:rsidR="00FD40D2" w:rsidRPr="006A74FB">
        <w:rPr>
          <w:rFonts w:ascii="Arial" w:hAnsi="Arial" w:cs="Arial"/>
          <w:color w:val="0D0D0D"/>
          <w:sz w:val="24"/>
          <w:szCs w:val="24"/>
          <w:shd w:val="clear" w:color="auto" w:fill="FFFFFF"/>
        </w:rPr>
        <w:t>Batteson</w:t>
      </w:r>
      <w:proofErr w:type="spellEnd"/>
      <w:r w:rsidR="00FD40D2" w:rsidRPr="006A74FB">
        <w:rPr>
          <w:rFonts w:ascii="Arial" w:hAnsi="Arial" w:cs="Arial"/>
          <w:color w:val="0D0D0D"/>
          <w:sz w:val="24"/>
          <w:szCs w:val="24"/>
          <w:shd w:val="clear" w:color="auto" w:fill="FFFFFF"/>
        </w:rPr>
        <w:t>, 2018)</w:t>
      </w:r>
      <w:r w:rsidR="006E5BDA" w:rsidRPr="006A74FB">
        <w:rPr>
          <w:rFonts w:ascii="Arial" w:hAnsi="Arial" w:cs="Arial"/>
          <w:sz w:val="24"/>
          <w:szCs w:val="24"/>
        </w:rPr>
        <w:t xml:space="preserve">. However, I found out that as a result of the miscommunication, orders were wrongly </w:t>
      </w:r>
      <w:proofErr w:type="gramStart"/>
      <w:r w:rsidR="006E5BDA" w:rsidRPr="006A74FB">
        <w:rPr>
          <w:rFonts w:ascii="Arial" w:hAnsi="Arial" w:cs="Arial"/>
          <w:sz w:val="24"/>
          <w:szCs w:val="24"/>
        </w:rPr>
        <w:t>fulfilled</w:t>
      </w:r>
      <w:proofErr w:type="gramEnd"/>
      <w:r w:rsidR="006E5BDA" w:rsidRPr="006A74FB">
        <w:rPr>
          <w:rFonts w:ascii="Arial" w:hAnsi="Arial" w:cs="Arial"/>
          <w:sz w:val="24"/>
          <w:szCs w:val="24"/>
        </w:rPr>
        <w:t xml:space="preserve"> and this caused a disturbance to customers and even anger in some of the customers.</w:t>
      </w:r>
    </w:p>
    <w:p w14:paraId="3894D2A5" w14:textId="52D4D2F5" w:rsidR="00444E4B" w:rsidRPr="006A74FB" w:rsidRDefault="00444E4B" w:rsidP="00FD40D2">
      <w:pPr>
        <w:spacing w:line="360" w:lineRule="auto"/>
        <w:jc w:val="both"/>
        <w:rPr>
          <w:rFonts w:ascii="Arial" w:hAnsi="Arial" w:cs="Arial"/>
          <w:sz w:val="24"/>
          <w:szCs w:val="24"/>
        </w:rPr>
      </w:pPr>
      <w:r w:rsidRPr="006A74FB">
        <w:rPr>
          <w:rFonts w:ascii="Arial" w:hAnsi="Arial" w:cs="Arial"/>
          <w:b/>
          <w:bCs/>
          <w:sz w:val="24"/>
          <w:szCs w:val="24"/>
        </w:rPr>
        <w:lastRenderedPageBreak/>
        <w:t>Abstract conceptualization:</w:t>
      </w:r>
      <w:r w:rsidR="00176B57" w:rsidRPr="006A74FB">
        <w:rPr>
          <w:rFonts w:ascii="Arial" w:hAnsi="Arial" w:cs="Arial"/>
          <w:sz w:val="24"/>
          <w:szCs w:val="24"/>
        </w:rPr>
        <w:t xml:space="preserve"> </w:t>
      </w:r>
      <w:r w:rsidR="006E5BDA" w:rsidRPr="006A74FB">
        <w:rPr>
          <w:rFonts w:ascii="Arial" w:hAnsi="Arial" w:cs="Arial"/>
          <w:sz w:val="24"/>
          <w:szCs w:val="24"/>
        </w:rPr>
        <w:t xml:space="preserve">This time, I learned my lesson and set out to do more thorough research into the nature of the problem, and the consequences, and </w:t>
      </w:r>
      <w:proofErr w:type="gramStart"/>
      <w:r w:rsidR="006E5BDA" w:rsidRPr="006A74FB">
        <w:rPr>
          <w:rFonts w:ascii="Arial" w:hAnsi="Arial" w:cs="Arial"/>
          <w:sz w:val="24"/>
          <w:szCs w:val="24"/>
        </w:rPr>
        <w:t>looked into</w:t>
      </w:r>
      <w:proofErr w:type="gramEnd"/>
      <w:r w:rsidR="006E5BDA" w:rsidRPr="006A74FB">
        <w:rPr>
          <w:rFonts w:ascii="Arial" w:hAnsi="Arial" w:cs="Arial"/>
          <w:sz w:val="24"/>
          <w:szCs w:val="24"/>
        </w:rPr>
        <w:t xml:space="preserve"> possible solutions as well. According to what I have noticed, food and beverage usage heavily depends on existing mediums of communication and the process rules and regulations.</w:t>
      </w:r>
    </w:p>
    <w:p w14:paraId="1E891F65" w14:textId="273D93A4" w:rsidR="00444E4B" w:rsidRPr="006A74FB" w:rsidRDefault="00127214" w:rsidP="00FD40D2">
      <w:pPr>
        <w:spacing w:line="360" w:lineRule="auto"/>
        <w:jc w:val="both"/>
        <w:rPr>
          <w:rFonts w:ascii="Arial" w:hAnsi="Arial" w:cs="Arial"/>
          <w:color w:val="0D0D0D"/>
          <w:sz w:val="24"/>
          <w:szCs w:val="24"/>
          <w:shd w:val="clear" w:color="auto" w:fill="FFFFFF"/>
        </w:rPr>
      </w:pPr>
      <w:r w:rsidRPr="006A74FB">
        <w:rPr>
          <w:rFonts w:ascii="Arial" w:hAnsi="Arial" w:cs="Arial"/>
          <w:b/>
          <w:bCs/>
          <w:sz w:val="24"/>
          <w:szCs w:val="24"/>
        </w:rPr>
        <w:t>Active experimentation:</w:t>
      </w:r>
      <w:r w:rsidRPr="006A74FB">
        <w:rPr>
          <w:rFonts w:ascii="Arial" w:hAnsi="Arial" w:cs="Arial"/>
          <w:sz w:val="24"/>
          <w:szCs w:val="24"/>
        </w:rPr>
        <w:t xml:space="preserve"> </w:t>
      </w:r>
      <w:r w:rsidR="006E5BDA" w:rsidRPr="006A74FB">
        <w:rPr>
          <w:rFonts w:ascii="Arial" w:hAnsi="Arial" w:cs="Arial"/>
          <w:sz w:val="24"/>
          <w:szCs w:val="24"/>
        </w:rPr>
        <w:t xml:space="preserve">As for the communications issue, I proposed and applied several actions like holding regular talks with the chef and serving staff, making the best use of existing communication tools, and providing training on communication efficiency. The intent behind acting on those strategies was to </w:t>
      </w:r>
      <w:proofErr w:type="gramStart"/>
      <w:r w:rsidR="006E5BDA" w:rsidRPr="006A74FB">
        <w:rPr>
          <w:rFonts w:ascii="Arial" w:hAnsi="Arial" w:cs="Arial"/>
          <w:sz w:val="24"/>
          <w:szCs w:val="24"/>
        </w:rPr>
        <w:t>have</w:t>
      </w:r>
      <w:proofErr w:type="gramEnd"/>
      <w:r w:rsidR="006E5BDA" w:rsidRPr="006A74FB">
        <w:rPr>
          <w:rFonts w:ascii="Arial" w:hAnsi="Arial" w:cs="Arial"/>
          <w:sz w:val="24"/>
          <w:szCs w:val="24"/>
        </w:rPr>
        <w:t xml:space="preserve"> the visitors feel satisfied and the department be effective which it has been</w:t>
      </w:r>
      <w:r w:rsidR="00FD40D2" w:rsidRPr="006A74FB">
        <w:rPr>
          <w:rFonts w:ascii="Arial" w:hAnsi="Arial" w:cs="Arial"/>
          <w:sz w:val="24"/>
          <w:szCs w:val="24"/>
        </w:rPr>
        <w:t xml:space="preserve"> </w:t>
      </w:r>
      <w:r w:rsidR="00FD40D2" w:rsidRPr="006A74FB">
        <w:rPr>
          <w:rFonts w:ascii="Arial" w:hAnsi="Arial" w:cs="Arial"/>
          <w:color w:val="0D0D0D"/>
          <w:sz w:val="24"/>
          <w:szCs w:val="24"/>
          <w:shd w:val="clear" w:color="auto" w:fill="FFFFFF"/>
        </w:rPr>
        <w:t>(Pinto, Nunes, &amp; Sousa, 2020)</w:t>
      </w:r>
      <w:r w:rsidR="006E5BDA" w:rsidRPr="006A74FB">
        <w:rPr>
          <w:rFonts w:ascii="Arial" w:hAnsi="Arial" w:cs="Arial"/>
          <w:sz w:val="24"/>
          <w:szCs w:val="24"/>
        </w:rPr>
        <w:t>.</w:t>
      </w:r>
      <w:r w:rsidR="00DC0A44" w:rsidRPr="006A74FB">
        <w:rPr>
          <w:rFonts w:ascii="Arial" w:hAnsi="Arial" w:cs="Arial"/>
          <w:sz w:val="24"/>
          <w:szCs w:val="24"/>
        </w:rPr>
        <w:t xml:space="preserve"> The</w:t>
      </w:r>
      <w:r w:rsidR="006E5BDA" w:rsidRPr="006A74FB">
        <w:rPr>
          <w:rFonts w:ascii="Arial" w:hAnsi="Arial" w:cs="Arial"/>
          <w:sz w:val="24"/>
          <w:szCs w:val="24"/>
        </w:rPr>
        <w:t xml:space="preserve"> strategy I would suggest is to join efforts with senior management to launch new advertising campaigns, and educational programs and improve the efficiency of the operation. Performance metrics are considered useful to address progress and adapt to the fast-changing pace of constant growth.</w:t>
      </w:r>
    </w:p>
    <w:p w14:paraId="65A09AC4" w14:textId="02CA4E21" w:rsidR="00D27C1F" w:rsidRPr="006A74FB" w:rsidRDefault="00D27C1F" w:rsidP="00D27C1F">
      <w:pPr>
        <w:pStyle w:val="Heading1"/>
        <w:spacing w:line="360" w:lineRule="auto"/>
        <w:jc w:val="both"/>
        <w:rPr>
          <w:rFonts w:ascii="Arial" w:hAnsi="Arial" w:cs="Arial"/>
          <w:b/>
          <w:bCs/>
          <w:color w:val="auto"/>
          <w:sz w:val="24"/>
          <w:szCs w:val="24"/>
        </w:rPr>
      </w:pPr>
      <w:bookmarkStart w:id="4" w:name="_Toc158995861"/>
      <w:r w:rsidRPr="006A74FB">
        <w:rPr>
          <w:rFonts w:ascii="Arial" w:hAnsi="Arial" w:cs="Arial"/>
          <w:b/>
          <w:bCs/>
          <w:color w:val="auto"/>
          <w:sz w:val="24"/>
          <w:szCs w:val="24"/>
        </w:rPr>
        <w:t>Future Action Plan</w:t>
      </w:r>
      <w:bookmarkEnd w:id="4"/>
    </w:p>
    <w:p w14:paraId="20939F63" w14:textId="0050D8A8" w:rsidR="005D1389" w:rsidRPr="006A74FB" w:rsidRDefault="002419AD" w:rsidP="00DC0A44">
      <w:pPr>
        <w:spacing w:line="360" w:lineRule="auto"/>
        <w:jc w:val="both"/>
        <w:rPr>
          <w:rFonts w:ascii="Arial" w:hAnsi="Arial" w:cs="Arial"/>
          <w:color w:val="222222"/>
          <w:sz w:val="24"/>
          <w:szCs w:val="24"/>
          <w:shd w:val="clear" w:color="auto" w:fill="FFFFFF"/>
        </w:rPr>
      </w:pPr>
      <w:r w:rsidRPr="006A74FB">
        <w:rPr>
          <w:rFonts w:ascii="Arial" w:hAnsi="Arial" w:cs="Arial"/>
          <w:b/>
          <w:bCs/>
          <w:sz w:val="24"/>
          <w:szCs w:val="24"/>
        </w:rPr>
        <w:t>Staff management software:</w:t>
      </w:r>
      <w:r w:rsidRPr="006A74FB">
        <w:rPr>
          <w:rFonts w:ascii="Arial" w:hAnsi="Arial" w:cs="Arial"/>
          <w:sz w:val="24"/>
          <w:szCs w:val="24"/>
        </w:rPr>
        <w:t xml:space="preserve"> </w:t>
      </w:r>
      <w:r w:rsidR="005D1389" w:rsidRPr="006A74FB">
        <w:rPr>
          <w:rFonts w:ascii="Arial" w:hAnsi="Arial" w:cs="Arial"/>
          <w:sz w:val="24"/>
          <w:szCs w:val="24"/>
        </w:rPr>
        <w:t>By utilizing this application, managers are capable of effectively organizing staff schedules, overseeing the state of the stock, evaluating sales results, and reviewing customer feedback. It facilitates better team communication and keeps the food and beverage department operating smoothly while rendering processes more efficient in general</w:t>
      </w:r>
      <w:r w:rsidR="00DC0A44" w:rsidRPr="006A74FB">
        <w:rPr>
          <w:rFonts w:ascii="Arial" w:hAnsi="Arial" w:cs="Arial"/>
          <w:sz w:val="24"/>
          <w:szCs w:val="24"/>
        </w:rPr>
        <w:t xml:space="preserve"> </w:t>
      </w:r>
      <w:r w:rsidR="00DC0A44" w:rsidRPr="006A74FB">
        <w:rPr>
          <w:rFonts w:ascii="Arial" w:hAnsi="Arial" w:cs="Arial"/>
          <w:color w:val="222222"/>
          <w:sz w:val="24"/>
          <w:szCs w:val="24"/>
          <w:shd w:val="clear" w:color="auto" w:fill="FFFFFF"/>
        </w:rPr>
        <w:t xml:space="preserve">(Ivanovic, Perman, &amp; </w:t>
      </w:r>
      <w:proofErr w:type="spellStart"/>
      <w:r w:rsidR="00DC0A44" w:rsidRPr="006A74FB">
        <w:rPr>
          <w:rFonts w:ascii="Arial" w:hAnsi="Arial" w:cs="Arial"/>
          <w:color w:val="222222"/>
          <w:sz w:val="24"/>
          <w:szCs w:val="24"/>
          <w:shd w:val="clear" w:color="auto" w:fill="FFFFFF"/>
        </w:rPr>
        <w:t>Grlj</w:t>
      </w:r>
      <w:proofErr w:type="spellEnd"/>
      <w:r w:rsidR="00DC0A44" w:rsidRPr="006A74FB">
        <w:rPr>
          <w:rFonts w:ascii="Arial" w:hAnsi="Arial" w:cs="Arial"/>
          <w:color w:val="222222"/>
          <w:sz w:val="24"/>
          <w:szCs w:val="24"/>
          <w:shd w:val="clear" w:color="auto" w:fill="FFFFFF"/>
        </w:rPr>
        <w:t>, 2015)</w:t>
      </w:r>
      <w:r w:rsidR="005D1389" w:rsidRPr="006A74FB">
        <w:rPr>
          <w:rFonts w:ascii="Arial" w:hAnsi="Arial" w:cs="Arial"/>
          <w:sz w:val="24"/>
          <w:szCs w:val="24"/>
        </w:rPr>
        <w:t>. I plan to gather knowledge of the software.</w:t>
      </w:r>
    </w:p>
    <w:p w14:paraId="0D81FD9E" w14:textId="54B75A45" w:rsidR="00425D1C" w:rsidRPr="006A74FB" w:rsidRDefault="00425D1C" w:rsidP="00DC0A44">
      <w:pPr>
        <w:spacing w:line="360" w:lineRule="auto"/>
        <w:jc w:val="both"/>
        <w:rPr>
          <w:rFonts w:ascii="Arial" w:hAnsi="Arial" w:cs="Arial"/>
          <w:color w:val="222222"/>
          <w:sz w:val="24"/>
          <w:szCs w:val="24"/>
          <w:shd w:val="clear" w:color="auto" w:fill="FFFFFF"/>
        </w:rPr>
      </w:pPr>
      <w:r w:rsidRPr="006A74FB">
        <w:rPr>
          <w:rFonts w:ascii="Arial" w:hAnsi="Arial" w:cs="Arial"/>
          <w:b/>
          <w:bCs/>
          <w:sz w:val="24"/>
          <w:szCs w:val="24"/>
        </w:rPr>
        <w:t>Guest Services:</w:t>
      </w:r>
      <w:r w:rsidRPr="006A74FB">
        <w:rPr>
          <w:rFonts w:ascii="Arial" w:hAnsi="Arial" w:cs="Arial"/>
          <w:sz w:val="24"/>
          <w:szCs w:val="24"/>
        </w:rPr>
        <w:t xml:space="preserve"> </w:t>
      </w:r>
      <w:r w:rsidR="00914E6E" w:rsidRPr="006A74FB">
        <w:rPr>
          <w:rFonts w:ascii="Arial" w:hAnsi="Arial" w:cs="Arial"/>
          <w:sz w:val="24"/>
          <w:szCs w:val="24"/>
        </w:rPr>
        <w:t>I plan to adopt guest services skills. I intend to attend seminars or workshops based on the best policies of the hospitality and guest service provision. Secondly, identify if there is a feedback system that could be used to solicit and refine visitors' comments which should be re-evaluated too</w:t>
      </w:r>
      <w:r w:rsidR="00DC0A44" w:rsidRPr="006A74FB">
        <w:rPr>
          <w:rFonts w:ascii="Arial" w:hAnsi="Arial" w:cs="Arial"/>
          <w:sz w:val="24"/>
          <w:szCs w:val="24"/>
        </w:rPr>
        <w:t xml:space="preserve"> </w:t>
      </w:r>
      <w:r w:rsidR="00DC0A44" w:rsidRPr="006A74FB">
        <w:rPr>
          <w:rFonts w:ascii="Arial" w:hAnsi="Arial" w:cs="Arial"/>
          <w:color w:val="222222"/>
          <w:sz w:val="24"/>
          <w:szCs w:val="24"/>
          <w:shd w:val="clear" w:color="auto" w:fill="FFFFFF"/>
        </w:rPr>
        <w:t>(</w:t>
      </w:r>
      <w:proofErr w:type="spellStart"/>
      <w:r w:rsidR="00DC0A44" w:rsidRPr="006A74FB">
        <w:rPr>
          <w:rFonts w:ascii="Arial" w:hAnsi="Arial" w:cs="Arial"/>
          <w:color w:val="222222"/>
          <w:sz w:val="24"/>
          <w:szCs w:val="24"/>
          <w:shd w:val="clear" w:color="auto" w:fill="FFFFFF"/>
        </w:rPr>
        <w:t>AbuKhalifeh</w:t>
      </w:r>
      <w:proofErr w:type="spellEnd"/>
      <w:r w:rsidR="00DC0A44" w:rsidRPr="006A74FB">
        <w:rPr>
          <w:rFonts w:ascii="Arial" w:hAnsi="Arial" w:cs="Arial"/>
          <w:color w:val="222222"/>
          <w:sz w:val="24"/>
          <w:szCs w:val="24"/>
          <w:shd w:val="clear" w:color="auto" w:fill="FFFFFF"/>
        </w:rPr>
        <w:t xml:space="preserve"> &amp; Som, 2012)</w:t>
      </w:r>
      <w:r w:rsidR="00914E6E" w:rsidRPr="006A74FB">
        <w:rPr>
          <w:rFonts w:ascii="Arial" w:hAnsi="Arial" w:cs="Arial"/>
          <w:sz w:val="24"/>
          <w:szCs w:val="24"/>
        </w:rPr>
        <w:t xml:space="preserve">. I will try to be better than they thought by providing personalized and unforgettable experiences </w:t>
      </w:r>
      <w:proofErr w:type="gramStart"/>
      <w:r w:rsidR="00914E6E" w:rsidRPr="006A74FB">
        <w:rPr>
          <w:rFonts w:ascii="Arial" w:hAnsi="Arial" w:cs="Arial"/>
          <w:sz w:val="24"/>
          <w:szCs w:val="24"/>
        </w:rPr>
        <w:t>to</w:t>
      </w:r>
      <w:proofErr w:type="gramEnd"/>
      <w:r w:rsidR="00914E6E" w:rsidRPr="006A74FB">
        <w:rPr>
          <w:rFonts w:ascii="Arial" w:hAnsi="Arial" w:cs="Arial"/>
          <w:sz w:val="24"/>
          <w:szCs w:val="24"/>
        </w:rPr>
        <w:t xml:space="preserve"> the visitors.</w:t>
      </w:r>
    </w:p>
    <w:p w14:paraId="6B7FB67F" w14:textId="52408D31" w:rsidR="00914E6E" w:rsidRPr="006A74FB" w:rsidRDefault="003D4DC6" w:rsidP="00DC0A44">
      <w:pPr>
        <w:spacing w:line="360" w:lineRule="auto"/>
        <w:jc w:val="both"/>
        <w:rPr>
          <w:rFonts w:ascii="Arial" w:hAnsi="Arial" w:cs="Arial"/>
          <w:color w:val="222222"/>
          <w:sz w:val="24"/>
          <w:szCs w:val="24"/>
          <w:shd w:val="clear" w:color="auto" w:fill="FFFFFF"/>
        </w:rPr>
      </w:pPr>
      <w:r w:rsidRPr="006A74FB">
        <w:rPr>
          <w:rFonts w:ascii="Arial" w:hAnsi="Arial" w:cs="Arial"/>
          <w:b/>
          <w:bCs/>
          <w:sz w:val="24"/>
          <w:szCs w:val="24"/>
        </w:rPr>
        <w:t>Teamwork</w:t>
      </w:r>
      <w:r w:rsidR="00425D1C" w:rsidRPr="006A74FB">
        <w:rPr>
          <w:rFonts w:ascii="Arial" w:hAnsi="Arial" w:cs="Arial"/>
          <w:b/>
          <w:bCs/>
          <w:sz w:val="24"/>
          <w:szCs w:val="24"/>
        </w:rPr>
        <w:t xml:space="preserve"> and Communication:</w:t>
      </w:r>
      <w:r w:rsidR="00425D1C" w:rsidRPr="006A74FB">
        <w:rPr>
          <w:rFonts w:ascii="Arial" w:hAnsi="Arial" w:cs="Arial"/>
          <w:sz w:val="24"/>
          <w:szCs w:val="24"/>
        </w:rPr>
        <w:t xml:space="preserve"> </w:t>
      </w:r>
      <w:r w:rsidR="00914E6E" w:rsidRPr="006A74FB">
        <w:rPr>
          <w:rFonts w:ascii="Arial" w:hAnsi="Arial" w:cs="Arial"/>
          <w:sz w:val="24"/>
          <w:szCs w:val="24"/>
        </w:rPr>
        <w:t xml:space="preserve">Collaboration and communication skills need to be improved. I plan to participate in such events as seminars or workshops dealing with </w:t>
      </w:r>
      <w:r w:rsidR="00914E6E" w:rsidRPr="006A74FB">
        <w:rPr>
          <w:rFonts w:ascii="Arial" w:hAnsi="Arial" w:cs="Arial"/>
          <w:sz w:val="24"/>
          <w:szCs w:val="24"/>
        </w:rPr>
        <w:lastRenderedPageBreak/>
        <w:t xml:space="preserve">teamwork and effective communication to become a more proactive team member. Help people who have problems by freeing a spot for them in their hearts, </w:t>
      </w:r>
      <w:proofErr w:type="gramStart"/>
      <w:r w:rsidR="00914E6E" w:rsidRPr="006A74FB">
        <w:rPr>
          <w:rFonts w:ascii="Arial" w:hAnsi="Arial" w:cs="Arial"/>
          <w:sz w:val="24"/>
          <w:szCs w:val="24"/>
        </w:rPr>
        <w:t>and also</w:t>
      </w:r>
      <w:proofErr w:type="gramEnd"/>
      <w:r w:rsidR="00914E6E" w:rsidRPr="006A74FB">
        <w:rPr>
          <w:rFonts w:ascii="Arial" w:hAnsi="Arial" w:cs="Arial"/>
          <w:sz w:val="24"/>
          <w:szCs w:val="24"/>
        </w:rPr>
        <w:t xml:space="preserve"> listen actively to the needs and concerns of guests and staff</w:t>
      </w:r>
      <w:r w:rsidR="00DC0A44" w:rsidRPr="006A74FB">
        <w:rPr>
          <w:rFonts w:ascii="Arial" w:hAnsi="Arial" w:cs="Arial"/>
          <w:sz w:val="24"/>
          <w:szCs w:val="24"/>
        </w:rPr>
        <w:t xml:space="preserve"> </w:t>
      </w:r>
      <w:r w:rsidR="00DC0A44" w:rsidRPr="006A74FB">
        <w:rPr>
          <w:rFonts w:ascii="Arial" w:hAnsi="Arial" w:cs="Arial"/>
          <w:color w:val="222222"/>
          <w:sz w:val="24"/>
          <w:szCs w:val="24"/>
          <w:shd w:val="clear" w:color="auto" w:fill="FFFFFF"/>
        </w:rPr>
        <w:t>(</w:t>
      </w:r>
      <w:proofErr w:type="spellStart"/>
      <w:r w:rsidR="00DC0A44" w:rsidRPr="006A74FB">
        <w:rPr>
          <w:rFonts w:ascii="Arial" w:hAnsi="Arial" w:cs="Arial"/>
          <w:color w:val="222222"/>
          <w:sz w:val="24"/>
          <w:szCs w:val="24"/>
          <w:shd w:val="clear" w:color="auto" w:fill="FFFFFF"/>
        </w:rPr>
        <w:t>Geminarqi</w:t>
      </w:r>
      <w:proofErr w:type="spellEnd"/>
      <w:r w:rsidR="00DC0A44" w:rsidRPr="006A74FB">
        <w:rPr>
          <w:rFonts w:ascii="Arial" w:hAnsi="Arial" w:cs="Arial"/>
          <w:color w:val="222222"/>
          <w:sz w:val="24"/>
          <w:szCs w:val="24"/>
          <w:shd w:val="clear" w:color="auto" w:fill="FFFFFF"/>
        </w:rPr>
        <w:t xml:space="preserve"> &amp; Purnomo, 2023)</w:t>
      </w:r>
      <w:r w:rsidR="00914E6E" w:rsidRPr="006A74FB">
        <w:rPr>
          <w:rFonts w:ascii="Arial" w:hAnsi="Arial" w:cs="Arial"/>
          <w:sz w:val="24"/>
          <w:szCs w:val="24"/>
        </w:rPr>
        <w:t xml:space="preserve">. </w:t>
      </w:r>
      <w:proofErr w:type="gramStart"/>
      <w:r w:rsidR="00914E6E" w:rsidRPr="006A74FB">
        <w:rPr>
          <w:rFonts w:ascii="Arial" w:hAnsi="Arial" w:cs="Arial"/>
          <w:sz w:val="24"/>
          <w:szCs w:val="24"/>
        </w:rPr>
        <w:t>The cooperation</w:t>
      </w:r>
      <w:proofErr w:type="gramEnd"/>
      <w:r w:rsidR="00914E6E" w:rsidRPr="006A74FB">
        <w:rPr>
          <w:rFonts w:ascii="Arial" w:hAnsi="Arial" w:cs="Arial"/>
          <w:sz w:val="24"/>
          <w:szCs w:val="24"/>
        </w:rPr>
        <w:t xml:space="preserve"> with other team members is what I aim at in terms of increasing the effectiveness of workflow and devising some reasonable solutions.</w:t>
      </w:r>
    </w:p>
    <w:p w14:paraId="62C051AD" w14:textId="2102E58F" w:rsidR="003D4DC6" w:rsidRPr="006A74FB" w:rsidRDefault="003D4DC6" w:rsidP="00DC0A44">
      <w:pPr>
        <w:spacing w:line="360" w:lineRule="auto"/>
        <w:jc w:val="both"/>
        <w:rPr>
          <w:rFonts w:ascii="Arial" w:hAnsi="Arial" w:cs="Arial"/>
          <w:sz w:val="24"/>
          <w:szCs w:val="24"/>
        </w:rPr>
      </w:pPr>
      <w:r w:rsidRPr="006A74FB">
        <w:rPr>
          <w:rFonts w:ascii="Arial" w:hAnsi="Arial" w:cs="Arial"/>
          <w:b/>
          <w:bCs/>
          <w:sz w:val="24"/>
          <w:szCs w:val="24"/>
        </w:rPr>
        <w:t>Personal skills:</w:t>
      </w:r>
      <w:r w:rsidRPr="006A74FB">
        <w:rPr>
          <w:rFonts w:ascii="Arial" w:hAnsi="Arial" w:cs="Arial"/>
          <w:sz w:val="24"/>
          <w:szCs w:val="24"/>
        </w:rPr>
        <w:t xml:space="preserve"> I want to build personal skills. I am planning on taking the courses offered for the enhancement of critical thinking, emotional maturity, and leadership skills through training programs or online platforms. To establish what needs to be expanded and improved feedback from your peers and superiors is crucial.</w:t>
      </w:r>
    </w:p>
    <w:p w14:paraId="2623F34C" w14:textId="070A54E2" w:rsidR="00D27C1F" w:rsidRPr="006A74FB" w:rsidRDefault="00D27C1F" w:rsidP="005D1389">
      <w:pPr>
        <w:spacing w:line="360" w:lineRule="auto"/>
        <w:jc w:val="both"/>
        <w:rPr>
          <w:rFonts w:ascii="Arial" w:hAnsi="Arial" w:cs="Arial"/>
          <w:sz w:val="24"/>
          <w:szCs w:val="24"/>
        </w:rPr>
      </w:pPr>
    </w:p>
    <w:p w14:paraId="50CC6DE3" w14:textId="190EEDFF" w:rsidR="005D1389" w:rsidRPr="006A74FB" w:rsidRDefault="005D1389" w:rsidP="005D1389">
      <w:pPr>
        <w:spacing w:line="360" w:lineRule="auto"/>
        <w:jc w:val="both"/>
        <w:rPr>
          <w:rFonts w:ascii="Arial" w:hAnsi="Arial" w:cs="Arial"/>
          <w:sz w:val="24"/>
          <w:szCs w:val="24"/>
        </w:rPr>
      </w:pPr>
    </w:p>
    <w:p w14:paraId="6CCD1CCF" w14:textId="77777777" w:rsidR="00DC0A44" w:rsidRPr="006A74FB" w:rsidRDefault="00DC0A44" w:rsidP="005D1389">
      <w:pPr>
        <w:spacing w:line="360" w:lineRule="auto"/>
        <w:jc w:val="both"/>
        <w:rPr>
          <w:rFonts w:ascii="Arial" w:hAnsi="Arial" w:cs="Arial"/>
          <w:sz w:val="24"/>
          <w:szCs w:val="24"/>
        </w:rPr>
      </w:pPr>
    </w:p>
    <w:p w14:paraId="136537D6" w14:textId="77777777" w:rsidR="00FE4378" w:rsidRPr="006A74FB" w:rsidRDefault="00FE4378" w:rsidP="00537D84">
      <w:pPr>
        <w:spacing w:line="360" w:lineRule="auto"/>
        <w:jc w:val="both"/>
        <w:rPr>
          <w:rFonts w:ascii="Arial" w:hAnsi="Arial" w:cs="Arial"/>
          <w:sz w:val="24"/>
          <w:szCs w:val="24"/>
        </w:rPr>
      </w:pPr>
    </w:p>
    <w:p w14:paraId="13393A29" w14:textId="157904E6" w:rsidR="00FE4378" w:rsidRPr="006A74FB" w:rsidRDefault="00FE4378" w:rsidP="00FE4378">
      <w:pPr>
        <w:pStyle w:val="Heading1"/>
        <w:spacing w:line="360" w:lineRule="auto"/>
        <w:jc w:val="both"/>
        <w:rPr>
          <w:rFonts w:ascii="Arial" w:hAnsi="Arial" w:cs="Arial"/>
          <w:b/>
          <w:bCs/>
          <w:color w:val="auto"/>
          <w:sz w:val="24"/>
          <w:szCs w:val="24"/>
        </w:rPr>
      </w:pPr>
      <w:bookmarkStart w:id="5" w:name="_Toc158995862"/>
      <w:r w:rsidRPr="006A74FB">
        <w:rPr>
          <w:rFonts w:ascii="Arial" w:hAnsi="Arial" w:cs="Arial"/>
          <w:b/>
          <w:bCs/>
          <w:color w:val="auto"/>
          <w:sz w:val="24"/>
          <w:szCs w:val="24"/>
        </w:rPr>
        <w:t>Conclusion</w:t>
      </w:r>
      <w:bookmarkEnd w:id="5"/>
    </w:p>
    <w:p w14:paraId="5EBDA267" w14:textId="32C61FEC" w:rsidR="00FE4378" w:rsidRPr="006A74FB" w:rsidRDefault="00B4533D" w:rsidP="00B4533D">
      <w:pPr>
        <w:spacing w:line="360" w:lineRule="auto"/>
        <w:jc w:val="both"/>
        <w:rPr>
          <w:rFonts w:ascii="Arial" w:hAnsi="Arial" w:cs="Arial"/>
          <w:sz w:val="24"/>
          <w:szCs w:val="24"/>
        </w:rPr>
      </w:pPr>
      <w:r w:rsidRPr="006A74FB">
        <w:rPr>
          <w:rFonts w:ascii="Arial" w:hAnsi="Arial" w:cs="Arial"/>
          <w:sz w:val="24"/>
          <w:szCs w:val="24"/>
        </w:rPr>
        <w:t xml:space="preserve">According to my learning document, working at the DoubleTree by Hilton in Bristol North has given me several professional and personal possibilities. During the event, being competent in one's job, informed about technological components, and aware of visitor expectations were stressed. My theoretical knowledge and working together, </w:t>
      </w:r>
      <w:proofErr w:type="gramStart"/>
      <w:r w:rsidRPr="006A74FB">
        <w:rPr>
          <w:rFonts w:ascii="Arial" w:hAnsi="Arial" w:cs="Arial"/>
          <w:sz w:val="24"/>
          <w:szCs w:val="24"/>
        </w:rPr>
        <w:t>communicating</w:t>
      </w:r>
      <w:proofErr w:type="gramEnd"/>
      <w:r w:rsidRPr="006A74FB">
        <w:rPr>
          <w:rFonts w:ascii="Arial" w:hAnsi="Arial" w:cs="Arial"/>
          <w:sz w:val="24"/>
          <w:szCs w:val="24"/>
        </w:rPr>
        <w:t>, and leadership skills improved greatly attributable to my practical knowledge. The most important thing I learned from this is the importance of continuing the pursuit of knowledge and skill development in the hospitality industry.</w:t>
      </w:r>
    </w:p>
    <w:p w14:paraId="75C35F72" w14:textId="633199E3" w:rsidR="00754CD1" w:rsidRPr="006A74FB" w:rsidRDefault="00754CD1" w:rsidP="00B4533D">
      <w:pPr>
        <w:spacing w:line="360" w:lineRule="auto"/>
        <w:jc w:val="both"/>
        <w:rPr>
          <w:rFonts w:ascii="Arial" w:hAnsi="Arial" w:cs="Arial"/>
          <w:sz w:val="24"/>
          <w:szCs w:val="24"/>
        </w:rPr>
      </w:pPr>
    </w:p>
    <w:p w14:paraId="00E994E0" w14:textId="1C010F13" w:rsidR="00754CD1" w:rsidRPr="006A74FB" w:rsidRDefault="00754CD1" w:rsidP="00B4533D">
      <w:pPr>
        <w:spacing w:line="360" w:lineRule="auto"/>
        <w:jc w:val="both"/>
        <w:rPr>
          <w:rFonts w:ascii="Arial" w:hAnsi="Arial" w:cs="Arial"/>
          <w:sz w:val="24"/>
          <w:szCs w:val="24"/>
        </w:rPr>
      </w:pPr>
    </w:p>
    <w:p w14:paraId="2BDD3BFB" w14:textId="6152CE1E" w:rsidR="00754CD1" w:rsidRPr="006A74FB" w:rsidRDefault="00754CD1" w:rsidP="00B4533D">
      <w:pPr>
        <w:spacing w:line="360" w:lineRule="auto"/>
        <w:jc w:val="both"/>
        <w:rPr>
          <w:rFonts w:ascii="Arial" w:hAnsi="Arial" w:cs="Arial"/>
          <w:sz w:val="24"/>
          <w:szCs w:val="24"/>
        </w:rPr>
      </w:pPr>
    </w:p>
    <w:p w14:paraId="7EADF167" w14:textId="7212ED8F" w:rsidR="00754CD1" w:rsidRPr="006A74FB" w:rsidRDefault="00754CD1" w:rsidP="00B4533D">
      <w:pPr>
        <w:spacing w:line="360" w:lineRule="auto"/>
        <w:jc w:val="both"/>
        <w:rPr>
          <w:rFonts w:ascii="Arial" w:hAnsi="Arial" w:cs="Arial"/>
          <w:sz w:val="24"/>
          <w:szCs w:val="24"/>
        </w:rPr>
      </w:pPr>
    </w:p>
    <w:p w14:paraId="5B3076F7" w14:textId="650118BF" w:rsidR="00754CD1" w:rsidRPr="006A74FB" w:rsidRDefault="00754CD1" w:rsidP="00754CD1">
      <w:pPr>
        <w:pStyle w:val="Heading1"/>
        <w:spacing w:line="360" w:lineRule="auto"/>
        <w:rPr>
          <w:rFonts w:ascii="Arial" w:hAnsi="Arial" w:cs="Arial"/>
          <w:b/>
          <w:bCs/>
          <w:color w:val="auto"/>
          <w:sz w:val="24"/>
          <w:szCs w:val="24"/>
        </w:rPr>
      </w:pPr>
      <w:bookmarkStart w:id="6" w:name="_Toc158995863"/>
      <w:r w:rsidRPr="006A74FB">
        <w:rPr>
          <w:rFonts w:ascii="Arial" w:hAnsi="Arial" w:cs="Arial"/>
          <w:b/>
          <w:bCs/>
          <w:color w:val="auto"/>
          <w:sz w:val="24"/>
          <w:szCs w:val="24"/>
        </w:rPr>
        <w:lastRenderedPageBreak/>
        <w:t>References</w:t>
      </w:r>
      <w:bookmarkEnd w:id="6"/>
    </w:p>
    <w:p w14:paraId="22C8FB01" w14:textId="77777777" w:rsidR="00FD40D2" w:rsidRPr="006A74FB" w:rsidRDefault="00FD40D2" w:rsidP="00FD40D2">
      <w:pPr>
        <w:spacing w:line="360" w:lineRule="auto"/>
        <w:jc w:val="both"/>
        <w:rPr>
          <w:rFonts w:ascii="Arial" w:hAnsi="Arial" w:cs="Arial"/>
          <w:color w:val="222222"/>
          <w:sz w:val="24"/>
          <w:szCs w:val="24"/>
          <w:shd w:val="clear" w:color="auto" w:fill="FFFFFF"/>
        </w:rPr>
      </w:pPr>
      <w:proofErr w:type="spellStart"/>
      <w:r w:rsidRPr="006A74FB">
        <w:rPr>
          <w:rFonts w:ascii="Arial" w:hAnsi="Arial" w:cs="Arial"/>
          <w:color w:val="222222"/>
          <w:sz w:val="24"/>
          <w:szCs w:val="24"/>
          <w:shd w:val="clear" w:color="auto" w:fill="FFFFFF"/>
        </w:rPr>
        <w:t>AbuKhalifeh</w:t>
      </w:r>
      <w:proofErr w:type="spellEnd"/>
      <w:r w:rsidRPr="006A74FB">
        <w:rPr>
          <w:rFonts w:ascii="Arial" w:hAnsi="Arial" w:cs="Arial"/>
          <w:color w:val="222222"/>
          <w:sz w:val="24"/>
          <w:szCs w:val="24"/>
          <w:shd w:val="clear" w:color="auto" w:fill="FFFFFF"/>
        </w:rPr>
        <w:t>, A.N. and Som, A.P.M., 2012. Service quality management in the hotel industry: a conceptual framework for food and beverage departments. </w:t>
      </w:r>
      <w:r w:rsidRPr="006A74FB">
        <w:rPr>
          <w:rFonts w:ascii="Arial" w:hAnsi="Arial" w:cs="Arial"/>
          <w:i/>
          <w:iCs/>
          <w:color w:val="222222"/>
          <w:sz w:val="24"/>
          <w:szCs w:val="24"/>
          <w:shd w:val="clear" w:color="auto" w:fill="FFFFFF"/>
        </w:rPr>
        <w:t>International Journal of Business and Management</w:t>
      </w:r>
      <w:r w:rsidRPr="006A74FB">
        <w:rPr>
          <w:rFonts w:ascii="Arial" w:hAnsi="Arial" w:cs="Arial"/>
          <w:color w:val="222222"/>
          <w:sz w:val="24"/>
          <w:szCs w:val="24"/>
          <w:shd w:val="clear" w:color="auto" w:fill="FFFFFF"/>
        </w:rPr>
        <w:t>, </w:t>
      </w:r>
      <w:r w:rsidRPr="006A74FB">
        <w:rPr>
          <w:rFonts w:ascii="Arial" w:hAnsi="Arial" w:cs="Arial"/>
          <w:i/>
          <w:iCs/>
          <w:color w:val="222222"/>
          <w:sz w:val="24"/>
          <w:szCs w:val="24"/>
          <w:shd w:val="clear" w:color="auto" w:fill="FFFFFF"/>
        </w:rPr>
        <w:t>7</w:t>
      </w:r>
      <w:r w:rsidRPr="006A74FB">
        <w:rPr>
          <w:rFonts w:ascii="Arial" w:hAnsi="Arial" w:cs="Arial"/>
          <w:color w:val="222222"/>
          <w:sz w:val="24"/>
          <w:szCs w:val="24"/>
          <w:shd w:val="clear" w:color="auto" w:fill="FFFFFF"/>
        </w:rPr>
        <w:t>(14), pp.135-141.</w:t>
      </w:r>
    </w:p>
    <w:p w14:paraId="13522158" w14:textId="77777777" w:rsidR="00FD40D2" w:rsidRPr="006A74FB" w:rsidRDefault="00FD40D2" w:rsidP="00FD40D2">
      <w:pPr>
        <w:spacing w:line="360" w:lineRule="auto"/>
        <w:jc w:val="both"/>
        <w:rPr>
          <w:rFonts w:ascii="Arial" w:eastAsiaTheme="minorEastAsia" w:hAnsi="Arial" w:cs="Arial"/>
          <w:kern w:val="2"/>
          <w:sz w:val="24"/>
          <w:szCs w:val="24"/>
          <w14:ligatures w14:val="standardContextual"/>
        </w:rPr>
      </w:pPr>
      <w:bookmarkStart w:id="7" w:name="_Hlk159021851"/>
      <w:r w:rsidRPr="006A74FB">
        <w:rPr>
          <w:rFonts w:ascii="Arial" w:eastAsiaTheme="minorEastAsia" w:hAnsi="Arial" w:cs="Arial"/>
          <w:kern w:val="2"/>
          <w:sz w:val="24"/>
          <w:szCs w:val="24"/>
          <w14:ligatures w14:val="standardContextual"/>
        </w:rPr>
        <w:t xml:space="preserve">Bardi, J. (2010) </w:t>
      </w:r>
      <w:bookmarkEnd w:id="7"/>
      <w:r w:rsidRPr="006A74FB">
        <w:rPr>
          <w:rFonts w:ascii="Arial" w:eastAsiaTheme="minorEastAsia" w:hAnsi="Arial" w:cs="Arial"/>
          <w:i/>
          <w:iCs/>
          <w:kern w:val="2"/>
          <w:sz w:val="24"/>
          <w:szCs w:val="24"/>
          <w14:ligatures w14:val="standardContextual"/>
        </w:rPr>
        <w:t>Hotel Front Office Management.</w:t>
      </w:r>
      <w:r w:rsidRPr="006A74FB">
        <w:rPr>
          <w:rFonts w:ascii="Arial" w:eastAsiaTheme="minorEastAsia" w:hAnsi="Arial" w:cs="Arial"/>
          <w:kern w:val="2"/>
          <w:sz w:val="24"/>
          <w:szCs w:val="24"/>
          <w14:ligatures w14:val="standardContextual"/>
        </w:rPr>
        <w:t xml:space="preserve"> London: Wiley.</w:t>
      </w:r>
    </w:p>
    <w:p w14:paraId="50D5E77D" w14:textId="77777777" w:rsidR="00FD40D2" w:rsidRPr="006A74FB" w:rsidRDefault="00FD40D2" w:rsidP="00FD40D2">
      <w:pPr>
        <w:spacing w:line="360" w:lineRule="auto"/>
        <w:jc w:val="both"/>
        <w:rPr>
          <w:rFonts w:ascii="Arial" w:eastAsiaTheme="minorEastAsia" w:hAnsi="Arial" w:cs="Arial"/>
          <w:kern w:val="2"/>
          <w:sz w:val="24"/>
          <w:szCs w:val="24"/>
          <w14:ligatures w14:val="standardContextual"/>
        </w:rPr>
      </w:pPr>
      <w:bookmarkStart w:id="8" w:name="_Hlk159021815"/>
      <w:r w:rsidRPr="006A74FB">
        <w:rPr>
          <w:rFonts w:ascii="Arial" w:eastAsiaTheme="minorEastAsia" w:hAnsi="Arial" w:cs="Arial"/>
          <w:kern w:val="2"/>
          <w:sz w:val="24"/>
          <w:szCs w:val="24"/>
          <w14:ligatures w14:val="standardContextual"/>
        </w:rPr>
        <w:t xml:space="preserve">Casado, M. (2012) </w:t>
      </w:r>
      <w:bookmarkEnd w:id="8"/>
      <w:r w:rsidRPr="006A74FB">
        <w:rPr>
          <w:rFonts w:ascii="Arial" w:eastAsiaTheme="minorEastAsia" w:hAnsi="Arial" w:cs="Arial"/>
          <w:i/>
          <w:iCs/>
          <w:kern w:val="2"/>
          <w:sz w:val="24"/>
          <w:szCs w:val="24"/>
          <w14:ligatures w14:val="standardContextual"/>
        </w:rPr>
        <w:t>Housekeeping Management.</w:t>
      </w:r>
      <w:r w:rsidRPr="006A74FB">
        <w:rPr>
          <w:rFonts w:ascii="Arial" w:eastAsiaTheme="minorEastAsia" w:hAnsi="Arial" w:cs="Arial"/>
          <w:kern w:val="2"/>
          <w:sz w:val="24"/>
          <w:szCs w:val="24"/>
          <w14:ligatures w14:val="standardContextual"/>
        </w:rPr>
        <w:t xml:space="preserve"> London: Wiley.</w:t>
      </w:r>
    </w:p>
    <w:p w14:paraId="391E7AEE" w14:textId="77777777" w:rsidR="00FD40D2" w:rsidRPr="006A74FB" w:rsidRDefault="00FD40D2" w:rsidP="00FD40D2">
      <w:pPr>
        <w:spacing w:line="360" w:lineRule="auto"/>
        <w:jc w:val="both"/>
        <w:rPr>
          <w:rFonts w:ascii="Arial" w:hAnsi="Arial" w:cs="Arial"/>
          <w:color w:val="222222"/>
          <w:sz w:val="24"/>
          <w:szCs w:val="24"/>
          <w:shd w:val="clear" w:color="auto" w:fill="FFFFFF"/>
        </w:rPr>
      </w:pPr>
      <w:r w:rsidRPr="006A74FB">
        <w:rPr>
          <w:rFonts w:ascii="Arial" w:hAnsi="Arial" w:cs="Arial"/>
          <w:color w:val="222222"/>
          <w:sz w:val="24"/>
          <w:szCs w:val="24"/>
          <w:shd w:val="clear" w:color="auto" w:fill="FFFFFF"/>
        </w:rPr>
        <w:t xml:space="preserve">Fewster-Thuente, L. and </w:t>
      </w:r>
      <w:proofErr w:type="spellStart"/>
      <w:r w:rsidRPr="006A74FB">
        <w:rPr>
          <w:rFonts w:ascii="Arial" w:hAnsi="Arial" w:cs="Arial"/>
          <w:color w:val="222222"/>
          <w:sz w:val="24"/>
          <w:szCs w:val="24"/>
          <w:shd w:val="clear" w:color="auto" w:fill="FFFFFF"/>
        </w:rPr>
        <w:t>Batteson</w:t>
      </w:r>
      <w:proofErr w:type="spellEnd"/>
      <w:r w:rsidRPr="006A74FB">
        <w:rPr>
          <w:rFonts w:ascii="Arial" w:hAnsi="Arial" w:cs="Arial"/>
          <w:color w:val="222222"/>
          <w:sz w:val="24"/>
          <w:szCs w:val="24"/>
          <w:shd w:val="clear" w:color="auto" w:fill="FFFFFF"/>
        </w:rPr>
        <w:t>, T.J., 2018. Kolb's experiential learning theory as a theoretical underpinning for interprofessional education. </w:t>
      </w:r>
      <w:r w:rsidRPr="006A74FB">
        <w:rPr>
          <w:rFonts w:ascii="Arial" w:hAnsi="Arial" w:cs="Arial"/>
          <w:i/>
          <w:iCs/>
          <w:color w:val="222222"/>
          <w:sz w:val="24"/>
          <w:szCs w:val="24"/>
          <w:shd w:val="clear" w:color="auto" w:fill="FFFFFF"/>
        </w:rPr>
        <w:t>Journal of Allied Health</w:t>
      </w:r>
      <w:r w:rsidRPr="006A74FB">
        <w:rPr>
          <w:rFonts w:ascii="Arial" w:hAnsi="Arial" w:cs="Arial"/>
          <w:color w:val="222222"/>
          <w:sz w:val="24"/>
          <w:szCs w:val="24"/>
          <w:shd w:val="clear" w:color="auto" w:fill="FFFFFF"/>
        </w:rPr>
        <w:t>, </w:t>
      </w:r>
      <w:r w:rsidRPr="006A74FB">
        <w:rPr>
          <w:rFonts w:ascii="Arial" w:hAnsi="Arial" w:cs="Arial"/>
          <w:i/>
          <w:iCs/>
          <w:color w:val="222222"/>
          <w:sz w:val="24"/>
          <w:szCs w:val="24"/>
          <w:shd w:val="clear" w:color="auto" w:fill="FFFFFF"/>
        </w:rPr>
        <w:t>47</w:t>
      </w:r>
      <w:r w:rsidRPr="006A74FB">
        <w:rPr>
          <w:rFonts w:ascii="Arial" w:hAnsi="Arial" w:cs="Arial"/>
          <w:color w:val="222222"/>
          <w:sz w:val="24"/>
          <w:szCs w:val="24"/>
          <w:shd w:val="clear" w:color="auto" w:fill="FFFFFF"/>
        </w:rPr>
        <w:t>(1), pp.3-8.</w:t>
      </w:r>
    </w:p>
    <w:p w14:paraId="615ED21A" w14:textId="77777777" w:rsidR="00FD40D2" w:rsidRPr="006A74FB" w:rsidRDefault="00FD40D2" w:rsidP="00FD40D2">
      <w:pPr>
        <w:spacing w:line="360" w:lineRule="auto"/>
        <w:jc w:val="both"/>
        <w:rPr>
          <w:rFonts w:ascii="Arial" w:hAnsi="Arial" w:cs="Arial"/>
          <w:color w:val="222222"/>
          <w:sz w:val="24"/>
          <w:szCs w:val="24"/>
          <w:shd w:val="clear" w:color="auto" w:fill="FFFFFF"/>
        </w:rPr>
      </w:pPr>
      <w:r w:rsidRPr="006A74FB">
        <w:rPr>
          <w:rFonts w:ascii="Arial" w:hAnsi="Arial" w:cs="Arial"/>
          <w:color w:val="222222"/>
          <w:sz w:val="24"/>
          <w:szCs w:val="24"/>
          <w:shd w:val="clear" w:color="auto" w:fill="FFFFFF"/>
        </w:rPr>
        <w:t xml:space="preserve">Flynn, K.M., Ho, P., Vieira, M.C., </w:t>
      </w:r>
      <w:proofErr w:type="spellStart"/>
      <w:r w:rsidRPr="006A74FB">
        <w:rPr>
          <w:rFonts w:ascii="Arial" w:hAnsi="Arial" w:cs="Arial"/>
          <w:color w:val="222222"/>
          <w:sz w:val="24"/>
          <w:szCs w:val="24"/>
          <w:shd w:val="clear" w:color="auto" w:fill="FFFFFF"/>
        </w:rPr>
        <w:t>Pittia</w:t>
      </w:r>
      <w:proofErr w:type="spellEnd"/>
      <w:r w:rsidRPr="006A74FB">
        <w:rPr>
          <w:rFonts w:ascii="Arial" w:hAnsi="Arial" w:cs="Arial"/>
          <w:color w:val="222222"/>
          <w:sz w:val="24"/>
          <w:szCs w:val="24"/>
          <w:shd w:val="clear" w:color="auto" w:fill="FFFFFF"/>
        </w:rPr>
        <w:t>, P. and Dalla Rosa, M., 2017. Food science and technology students self-evaluate soft and technical skills. </w:t>
      </w:r>
      <w:r w:rsidRPr="006A74FB">
        <w:rPr>
          <w:rFonts w:ascii="Arial" w:hAnsi="Arial" w:cs="Arial"/>
          <w:i/>
          <w:iCs/>
          <w:color w:val="222222"/>
          <w:sz w:val="24"/>
          <w:szCs w:val="24"/>
          <w:shd w:val="clear" w:color="auto" w:fill="FFFFFF"/>
        </w:rPr>
        <w:t>International Journal of Food Studies</w:t>
      </w:r>
      <w:r w:rsidRPr="006A74FB">
        <w:rPr>
          <w:rFonts w:ascii="Arial" w:hAnsi="Arial" w:cs="Arial"/>
          <w:color w:val="222222"/>
          <w:sz w:val="24"/>
          <w:szCs w:val="24"/>
          <w:shd w:val="clear" w:color="auto" w:fill="FFFFFF"/>
        </w:rPr>
        <w:t>, </w:t>
      </w:r>
      <w:r w:rsidRPr="006A74FB">
        <w:rPr>
          <w:rFonts w:ascii="Arial" w:hAnsi="Arial" w:cs="Arial"/>
          <w:i/>
          <w:iCs/>
          <w:color w:val="222222"/>
          <w:sz w:val="24"/>
          <w:szCs w:val="24"/>
          <w:shd w:val="clear" w:color="auto" w:fill="FFFFFF"/>
        </w:rPr>
        <w:t>6</w:t>
      </w:r>
      <w:r w:rsidRPr="006A74FB">
        <w:rPr>
          <w:rFonts w:ascii="Arial" w:hAnsi="Arial" w:cs="Arial"/>
          <w:color w:val="222222"/>
          <w:sz w:val="24"/>
          <w:szCs w:val="24"/>
          <w:shd w:val="clear" w:color="auto" w:fill="FFFFFF"/>
        </w:rPr>
        <w:t>(2).</w:t>
      </w:r>
    </w:p>
    <w:p w14:paraId="0DAF20E4" w14:textId="77777777" w:rsidR="00FD40D2" w:rsidRPr="006A74FB" w:rsidRDefault="00FD40D2" w:rsidP="00FD40D2">
      <w:pPr>
        <w:spacing w:line="360" w:lineRule="auto"/>
        <w:jc w:val="both"/>
        <w:rPr>
          <w:rFonts w:ascii="Arial" w:hAnsi="Arial" w:cs="Arial"/>
          <w:color w:val="222222"/>
          <w:sz w:val="24"/>
          <w:szCs w:val="24"/>
          <w:shd w:val="clear" w:color="auto" w:fill="FFFFFF"/>
        </w:rPr>
      </w:pPr>
      <w:proofErr w:type="spellStart"/>
      <w:r w:rsidRPr="006A74FB">
        <w:rPr>
          <w:rFonts w:ascii="Arial" w:hAnsi="Arial" w:cs="Arial"/>
          <w:color w:val="222222"/>
          <w:sz w:val="24"/>
          <w:szCs w:val="24"/>
          <w:shd w:val="clear" w:color="auto" w:fill="FFFFFF"/>
        </w:rPr>
        <w:t>Geminarqi</w:t>
      </w:r>
      <w:proofErr w:type="spellEnd"/>
      <w:r w:rsidRPr="006A74FB">
        <w:rPr>
          <w:rFonts w:ascii="Arial" w:hAnsi="Arial" w:cs="Arial"/>
          <w:color w:val="222222"/>
          <w:sz w:val="24"/>
          <w:szCs w:val="24"/>
          <w:shd w:val="clear" w:color="auto" w:fill="FFFFFF"/>
        </w:rPr>
        <w:t>, E.R. and Purnomo, H., 2023. Improving Operational Management Efficiency in the Food and Beverage Industry: A Systematic Literature Review. </w:t>
      </w:r>
      <w:r w:rsidRPr="006A74FB">
        <w:rPr>
          <w:rFonts w:ascii="Arial" w:hAnsi="Arial" w:cs="Arial"/>
          <w:i/>
          <w:iCs/>
          <w:color w:val="222222"/>
          <w:sz w:val="24"/>
          <w:szCs w:val="24"/>
          <w:shd w:val="clear" w:color="auto" w:fill="FFFFFF"/>
        </w:rPr>
        <w:t>Open Access Indonesia Journal of Social Sciences</w:t>
      </w:r>
      <w:r w:rsidRPr="006A74FB">
        <w:rPr>
          <w:rFonts w:ascii="Arial" w:hAnsi="Arial" w:cs="Arial"/>
          <w:color w:val="222222"/>
          <w:sz w:val="24"/>
          <w:szCs w:val="24"/>
          <w:shd w:val="clear" w:color="auto" w:fill="FFFFFF"/>
        </w:rPr>
        <w:t>, </w:t>
      </w:r>
      <w:r w:rsidRPr="006A74FB">
        <w:rPr>
          <w:rFonts w:ascii="Arial" w:hAnsi="Arial" w:cs="Arial"/>
          <w:i/>
          <w:iCs/>
          <w:color w:val="222222"/>
          <w:sz w:val="24"/>
          <w:szCs w:val="24"/>
          <w:shd w:val="clear" w:color="auto" w:fill="FFFFFF"/>
        </w:rPr>
        <w:t>6</w:t>
      </w:r>
      <w:r w:rsidRPr="006A74FB">
        <w:rPr>
          <w:rFonts w:ascii="Arial" w:hAnsi="Arial" w:cs="Arial"/>
          <w:color w:val="222222"/>
          <w:sz w:val="24"/>
          <w:szCs w:val="24"/>
          <w:shd w:val="clear" w:color="auto" w:fill="FFFFFF"/>
        </w:rPr>
        <w:t>(5), pp.1143-1149.</w:t>
      </w:r>
    </w:p>
    <w:p w14:paraId="128D7E75" w14:textId="77777777" w:rsidR="00FD40D2" w:rsidRPr="006A74FB" w:rsidRDefault="00FD40D2" w:rsidP="00FD40D2">
      <w:pPr>
        <w:spacing w:line="360" w:lineRule="auto"/>
        <w:jc w:val="both"/>
        <w:rPr>
          <w:rFonts w:ascii="Arial" w:hAnsi="Arial" w:cs="Arial"/>
          <w:color w:val="0D0D0D"/>
          <w:sz w:val="24"/>
          <w:szCs w:val="24"/>
          <w:shd w:val="clear" w:color="auto" w:fill="FFFFFF"/>
        </w:rPr>
      </w:pPr>
      <w:r w:rsidRPr="006A74FB">
        <w:rPr>
          <w:rFonts w:ascii="Arial" w:hAnsi="Arial" w:cs="Arial"/>
          <w:color w:val="222222"/>
          <w:sz w:val="24"/>
          <w:szCs w:val="24"/>
          <w:shd w:val="clear" w:color="auto" w:fill="FFFFFF"/>
        </w:rPr>
        <w:t>Goleman, D., 2018. What makes a leader? In </w:t>
      </w:r>
      <w:r w:rsidRPr="006A74FB">
        <w:rPr>
          <w:rFonts w:ascii="Arial" w:hAnsi="Arial" w:cs="Arial"/>
          <w:i/>
          <w:iCs/>
          <w:color w:val="222222"/>
          <w:sz w:val="24"/>
          <w:szCs w:val="24"/>
          <w:shd w:val="clear" w:color="auto" w:fill="FFFFFF"/>
        </w:rPr>
        <w:t>Military leadership</w:t>
      </w:r>
      <w:r w:rsidRPr="006A74FB">
        <w:rPr>
          <w:rFonts w:ascii="Arial" w:hAnsi="Arial" w:cs="Arial"/>
          <w:color w:val="222222"/>
          <w:sz w:val="24"/>
          <w:szCs w:val="24"/>
          <w:shd w:val="clear" w:color="auto" w:fill="FFFFFF"/>
        </w:rPr>
        <w:t> (pp. 39-52). Routledge.</w:t>
      </w:r>
    </w:p>
    <w:p w14:paraId="593907BF" w14:textId="77777777" w:rsidR="00FD40D2" w:rsidRPr="006A74FB" w:rsidRDefault="00FD40D2" w:rsidP="00FD40D2">
      <w:pPr>
        <w:spacing w:line="360" w:lineRule="auto"/>
        <w:jc w:val="both"/>
        <w:rPr>
          <w:rFonts w:ascii="Arial" w:hAnsi="Arial" w:cs="Arial"/>
          <w:color w:val="222222"/>
          <w:sz w:val="24"/>
          <w:szCs w:val="24"/>
          <w:shd w:val="clear" w:color="auto" w:fill="FFFFFF"/>
        </w:rPr>
      </w:pPr>
      <w:r w:rsidRPr="006A74FB">
        <w:rPr>
          <w:rFonts w:ascii="Arial" w:hAnsi="Arial" w:cs="Arial"/>
          <w:color w:val="222222"/>
          <w:sz w:val="24"/>
          <w:szCs w:val="24"/>
          <w:shd w:val="clear" w:color="auto" w:fill="FFFFFF"/>
        </w:rPr>
        <w:t xml:space="preserve">Ivanovic, S., Perman, L. and </w:t>
      </w:r>
      <w:proofErr w:type="spellStart"/>
      <w:r w:rsidRPr="006A74FB">
        <w:rPr>
          <w:rFonts w:ascii="Arial" w:hAnsi="Arial" w:cs="Arial"/>
          <w:color w:val="222222"/>
          <w:sz w:val="24"/>
          <w:szCs w:val="24"/>
          <w:shd w:val="clear" w:color="auto" w:fill="FFFFFF"/>
        </w:rPr>
        <w:t>Grlj</w:t>
      </w:r>
      <w:proofErr w:type="spellEnd"/>
      <w:r w:rsidRPr="006A74FB">
        <w:rPr>
          <w:rFonts w:ascii="Arial" w:hAnsi="Arial" w:cs="Arial"/>
          <w:color w:val="222222"/>
          <w:sz w:val="24"/>
          <w:szCs w:val="24"/>
          <w:shd w:val="clear" w:color="auto" w:fill="FFFFFF"/>
        </w:rPr>
        <w:t>, I., 2015. Impact of technological development on business efficiency in the food and beverage department. </w:t>
      </w:r>
      <w:r w:rsidRPr="006A74FB">
        <w:rPr>
          <w:rFonts w:ascii="Arial" w:hAnsi="Arial" w:cs="Arial"/>
          <w:i/>
          <w:iCs/>
          <w:color w:val="222222"/>
          <w:sz w:val="24"/>
          <w:szCs w:val="24"/>
          <w:shd w:val="clear" w:color="auto" w:fill="FFFFFF"/>
        </w:rPr>
        <w:t>UTMS Journal of Economics</w:t>
      </w:r>
      <w:r w:rsidRPr="006A74FB">
        <w:rPr>
          <w:rFonts w:ascii="Arial" w:hAnsi="Arial" w:cs="Arial"/>
          <w:color w:val="222222"/>
          <w:sz w:val="24"/>
          <w:szCs w:val="24"/>
          <w:shd w:val="clear" w:color="auto" w:fill="FFFFFF"/>
        </w:rPr>
        <w:t>, </w:t>
      </w:r>
      <w:r w:rsidRPr="006A74FB">
        <w:rPr>
          <w:rFonts w:ascii="Arial" w:hAnsi="Arial" w:cs="Arial"/>
          <w:i/>
          <w:iCs/>
          <w:color w:val="222222"/>
          <w:sz w:val="24"/>
          <w:szCs w:val="24"/>
          <w:shd w:val="clear" w:color="auto" w:fill="FFFFFF"/>
        </w:rPr>
        <w:t>6</w:t>
      </w:r>
      <w:r w:rsidRPr="006A74FB">
        <w:rPr>
          <w:rFonts w:ascii="Arial" w:hAnsi="Arial" w:cs="Arial"/>
          <w:color w:val="222222"/>
          <w:sz w:val="24"/>
          <w:szCs w:val="24"/>
          <w:shd w:val="clear" w:color="auto" w:fill="FFFFFF"/>
        </w:rPr>
        <w:t>(2), pp.321-330.</w:t>
      </w:r>
    </w:p>
    <w:p w14:paraId="7BEB21E5" w14:textId="77777777" w:rsidR="00FD40D2" w:rsidRPr="006A74FB" w:rsidRDefault="00FD40D2" w:rsidP="00FD40D2">
      <w:pPr>
        <w:spacing w:line="360" w:lineRule="auto"/>
        <w:jc w:val="both"/>
        <w:rPr>
          <w:rFonts w:ascii="Arial" w:hAnsi="Arial" w:cs="Arial"/>
          <w:color w:val="222222"/>
          <w:sz w:val="24"/>
          <w:szCs w:val="24"/>
          <w:shd w:val="clear" w:color="auto" w:fill="FFFFFF"/>
        </w:rPr>
      </w:pPr>
      <w:r w:rsidRPr="006A74FB">
        <w:rPr>
          <w:rFonts w:ascii="Arial" w:hAnsi="Arial" w:cs="Arial"/>
          <w:color w:val="222222"/>
          <w:sz w:val="24"/>
          <w:szCs w:val="24"/>
          <w:shd w:val="clear" w:color="auto" w:fill="FFFFFF"/>
        </w:rPr>
        <w:t>Melia, D., 2011. Trends in the food and beverage sector of the hospitality industry.</w:t>
      </w:r>
    </w:p>
    <w:p w14:paraId="06804388" w14:textId="77777777" w:rsidR="00FD40D2" w:rsidRPr="006A74FB" w:rsidRDefault="00FD40D2" w:rsidP="00FD40D2">
      <w:pPr>
        <w:spacing w:line="360" w:lineRule="auto"/>
        <w:jc w:val="both"/>
        <w:rPr>
          <w:rFonts w:ascii="Arial" w:hAnsi="Arial" w:cs="Arial"/>
          <w:color w:val="222222"/>
          <w:sz w:val="24"/>
          <w:szCs w:val="24"/>
          <w:shd w:val="clear" w:color="auto" w:fill="FFFFFF"/>
        </w:rPr>
      </w:pPr>
      <w:r w:rsidRPr="006A74FB">
        <w:rPr>
          <w:rFonts w:ascii="Arial" w:hAnsi="Arial" w:cs="Arial"/>
          <w:color w:val="222222"/>
          <w:sz w:val="24"/>
          <w:szCs w:val="24"/>
          <w:shd w:val="clear" w:color="auto" w:fill="FFFFFF"/>
        </w:rPr>
        <w:t>Pinto, L., Nunes, E. and Sousa, S., 2020. A framework to improve training and development of workers’ technical skills: effects on operational performance during company relocation. </w:t>
      </w:r>
      <w:r w:rsidRPr="006A74FB">
        <w:rPr>
          <w:rFonts w:ascii="Arial" w:hAnsi="Arial" w:cs="Arial"/>
          <w:i/>
          <w:iCs/>
          <w:color w:val="222222"/>
          <w:sz w:val="24"/>
          <w:szCs w:val="24"/>
          <w:shd w:val="clear" w:color="auto" w:fill="FFFFFF"/>
        </w:rPr>
        <w:t>Procedia Manufacturing</w:t>
      </w:r>
      <w:r w:rsidRPr="006A74FB">
        <w:rPr>
          <w:rFonts w:ascii="Arial" w:hAnsi="Arial" w:cs="Arial"/>
          <w:color w:val="222222"/>
          <w:sz w:val="24"/>
          <w:szCs w:val="24"/>
          <w:shd w:val="clear" w:color="auto" w:fill="FFFFFF"/>
        </w:rPr>
        <w:t>, </w:t>
      </w:r>
      <w:r w:rsidRPr="006A74FB">
        <w:rPr>
          <w:rFonts w:ascii="Arial" w:hAnsi="Arial" w:cs="Arial"/>
          <w:i/>
          <w:iCs/>
          <w:color w:val="222222"/>
          <w:sz w:val="24"/>
          <w:szCs w:val="24"/>
          <w:shd w:val="clear" w:color="auto" w:fill="FFFFFF"/>
        </w:rPr>
        <w:t>51</w:t>
      </w:r>
      <w:r w:rsidRPr="006A74FB">
        <w:rPr>
          <w:rFonts w:ascii="Arial" w:hAnsi="Arial" w:cs="Arial"/>
          <w:color w:val="222222"/>
          <w:sz w:val="24"/>
          <w:szCs w:val="24"/>
          <w:shd w:val="clear" w:color="auto" w:fill="FFFFFF"/>
        </w:rPr>
        <w:t>, pp.1806-1813.</w:t>
      </w:r>
    </w:p>
    <w:p w14:paraId="01AB7D45" w14:textId="77777777" w:rsidR="00FD40D2" w:rsidRPr="006A74FB" w:rsidRDefault="00FD40D2" w:rsidP="00FD40D2">
      <w:pPr>
        <w:spacing w:line="360" w:lineRule="auto"/>
        <w:jc w:val="both"/>
        <w:rPr>
          <w:rFonts w:ascii="Arial" w:hAnsi="Arial" w:cs="Arial"/>
          <w:color w:val="222222"/>
          <w:sz w:val="24"/>
          <w:szCs w:val="24"/>
          <w:shd w:val="clear" w:color="auto" w:fill="FFFFFF"/>
        </w:rPr>
      </w:pPr>
      <w:proofErr w:type="spellStart"/>
      <w:r w:rsidRPr="006A74FB">
        <w:rPr>
          <w:rFonts w:ascii="Arial" w:hAnsi="Arial" w:cs="Arial"/>
          <w:color w:val="222222"/>
          <w:sz w:val="24"/>
          <w:szCs w:val="24"/>
          <w:shd w:val="clear" w:color="auto" w:fill="FFFFFF"/>
        </w:rPr>
        <w:t>Safitri</w:t>
      </w:r>
      <w:proofErr w:type="spellEnd"/>
      <w:r w:rsidRPr="006A74FB">
        <w:rPr>
          <w:rFonts w:ascii="Arial" w:hAnsi="Arial" w:cs="Arial"/>
          <w:color w:val="222222"/>
          <w:sz w:val="24"/>
          <w:szCs w:val="24"/>
          <w:shd w:val="clear" w:color="auto" w:fill="FFFFFF"/>
        </w:rPr>
        <w:t>, R.H.R., Fadilah, O.A. and Halim, V., 2023. Service skills in solving hotel guest problems in the food and beverage service department in the post-COVID-19 pandemic in the hospitality world. </w:t>
      </w:r>
      <w:r w:rsidRPr="006A74FB">
        <w:rPr>
          <w:rFonts w:ascii="Arial" w:hAnsi="Arial" w:cs="Arial"/>
          <w:i/>
          <w:iCs/>
          <w:color w:val="222222"/>
          <w:sz w:val="24"/>
          <w:szCs w:val="24"/>
          <w:shd w:val="clear" w:color="auto" w:fill="FFFFFF"/>
        </w:rPr>
        <w:t>Journal of Gastro Tourism</w:t>
      </w:r>
      <w:r w:rsidRPr="006A74FB">
        <w:rPr>
          <w:rFonts w:ascii="Arial" w:hAnsi="Arial" w:cs="Arial"/>
          <w:color w:val="222222"/>
          <w:sz w:val="24"/>
          <w:szCs w:val="24"/>
          <w:shd w:val="clear" w:color="auto" w:fill="FFFFFF"/>
        </w:rPr>
        <w:t>, </w:t>
      </w:r>
      <w:r w:rsidRPr="006A74FB">
        <w:rPr>
          <w:rFonts w:ascii="Arial" w:hAnsi="Arial" w:cs="Arial"/>
          <w:i/>
          <w:iCs/>
          <w:color w:val="222222"/>
          <w:sz w:val="24"/>
          <w:szCs w:val="24"/>
          <w:shd w:val="clear" w:color="auto" w:fill="FFFFFF"/>
        </w:rPr>
        <w:t>1</w:t>
      </w:r>
      <w:r w:rsidRPr="006A74FB">
        <w:rPr>
          <w:rFonts w:ascii="Arial" w:hAnsi="Arial" w:cs="Arial"/>
          <w:color w:val="222222"/>
          <w:sz w:val="24"/>
          <w:szCs w:val="24"/>
          <w:shd w:val="clear" w:color="auto" w:fill="FFFFFF"/>
        </w:rPr>
        <w:t>(1), pp.21-27.</w:t>
      </w:r>
    </w:p>
    <w:p w14:paraId="44E47CAD" w14:textId="701E0D7E" w:rsidR="0070633C" w:rsidRPr="006A74FB" w:rsidRDefault="0070633C" w:rsidP="005F0A5F">
      <w:pPr>
        <w:pStyle w:val="Heading1"/>
        <w:spacing w:line="360" w:lineRule="auto"/>
        <w:jc w:val="both"/>
        <w:rPr>
          <w:rFonts w:ascii="Arial" w:hAnsi="Arial" w:cs="Arial"/>
          <w:b/>
          <w:bCs/>
          <w:sz w:val="24"/>
          <w:szCs w:val="24"/>
        </w:rPr>
      </w:pPr>
    </w:p>
    <w:sectPr w:rsidR="0070633C" w:rsidRPr="006A74FB" w:rsidSect="0056219A">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6CA4B" w14:textId="77777777" w:rsidR="0056219A" w:rsidRDefault="0056219A" w:rsidP="0075305A">
      <w:pPr>
        <w:spacing w:after="0" w:line="240" w:lineRule="auto"/>
      </w:pPr>
      <w:r>
        <w:separator/>
      </w:r>
    </w:p>
  </w:endnote>
  <w:endnote w:type="continuationSeparator" w:id="0">
    <w:p w14:paraId="5CB0ED4E" w14:textId="77777777" w:rsidR="0056219A" w:rsidRDefault="0056219A" w:rsidP="00753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5147245"/>
      <w:docPartObj>
        <w:docPartGallery w:val="Page Numbers (Bottom of Page)"/>
        <w:docPartUnique/>
      </w:docPartObj>
    </w:sdtPr>
    <w:sdtEndPr>
      <w:rPr>
        <w:noProof/>
      </w:rPr>
    </w:sdtEndPr>
    <w:sdtContent>
      <w:p w14:paraId="695508AF" w14:textId="389AD9DE" w:rsidR="0075305A" w:rsidRDefault="007530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04B9A4" w14:textId="77777777" w:rsidR="0075305A" w:rsidRDefault="007530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E8FCD" w14:textId="77777777" w:rsidR="0056219A" w:rsidRDefault="0056219A" w:rsidP="0075305A">
      <w:pPr>
        <w:spacing w:after="0" w:line="240" w:lineRule="auto"/>
      </w:pPr>
      <w:r>
        <w:separator/>
      </w:r>
    </w:p>
  </w:footnote>
  <w:footnote w:type="continuationSeparator" w:id="0">
    <w:p w14:paraId="29B67D05" w14:textId="77777777" w:rsidR="0056219A" w:rsidRDefault="0056219A" w:rsidP="007530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29B"/>
    <w:rsid w:val="000902EB"/>
    <w:rsid w:val="000915BE"/>
    <w:rsid w:val="000E559F"/>
    <w:rsid w:val="00127214"/>
    <w:rsid w:val="00176B57"/>
    <w:rsid w:val="001A721D"/>
    <w:rsid w:val="002419AD"/>
    <w:rsid w:val="002652A8"/>
    <w:rsid w:val="002D2E4E"/>
    <w:rsid w:val="00312E19"/>
    <w:rsid w:val="003D4DC6"/>
    <w:rsid w:val="00425D1C"/>
    <w:rsid w:val="00426D1E"/>
    <w:rsid w:val="00444E4B"/>
    <w:rsid w:val="004767DA"/>
    <w:rsid w:val="00494E90"/>
    <w:rsid w:val="004D7FAA"/>
    <w:rsid w:val="00537D84"/>
    <w:rsid w:val="0056219A"/>
    <w:rsid w:val="005D1389"/>
    <w:rsid w:val="005F0A5F"/>
    <w:rsid w:val="006A74FB"/>
    <w:rsid w:val="006D14B5"/>
    <w:rsid w:val="006E3585"/>
    <w:rsid w:val="006E5BDA"/>
    <w:rsid w:val="0070633C"/>
    <w:rsid w:val="0074299D"/>
    <w:rsid w:val="00746858"/>
    <w:rsid w:val="0075305A"/>
    <w:rsid w:val="00754CD1"/>
    <w:rsid w:val="008078EA"/>
    <w:rsid w:val="00840461"/>
    <w:rsid w:val="00843F0C"/>
    <w:rsid w:val="00885C5E"/>
    <w:rsid w:val="008F0458"/>
    <w:rsid w:val="00914E6E"/>
    <w:rsid w:val="00945472"/>
    <w:rsid w:val="00960371"/>
    <w:rsid w:val="009E21F9"/>
    <w:rsid w:val="00A42B66"/>
    <w:rsid w:val="00A4715D"/>
    <w:rsid w:val="00A54705"/>
    <w:rsid w:val="00AA03B5"/>
    <w:rsid w:val="00B17ADE"/>
    <w:rsid w:val="00B4533D"/>
    <w:rsid w:val="00B51A06"/>
    <w:rsid w:val="00B966BB"/>
    <w:rsid w:val="00BA1B26"/>
    <w:rsid w:val="00BD0B12"/>
    <w:rsid w:val="00BE129B"/>
    <w:rsid w:val="00C3356E"/>
    <w:rsid w:val="00C53501"/>
    <w:rsid w:val="00D27C1F"/>
    <w:rsid w:val="00D6076E"/>
    <w:rsid w:val="00DC0A44"/>
    <w:rsid w:val="00E0260B"/>
    <w:rsid w:val="00EF3A47"/>
    <w:rsid w:val="00F44166"/>
    <w:rsid w:val="00FD40D2"/>
    <w:rsid w:val="00FE4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B5816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4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30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305A"/>
  </w:style>
  <w:style w:type="paragraph" w:styleId="Footer">
    <w:name w:val="footer"/>
    <w:basedOn w:val="Normal"/>
    <w:link w:val="FooterChar"/>
    <w:uiPriority w:val="99"/>
    <w:unhideWhenUsed/>
    <w:rsid w:val="007530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305A"/>
  </w:style>
  <w:style w:type="character" w:customStyle="1" w:styleId="Heading1Char">
    <w:name w:val="Heading 1 Char"/>
    <w:basedOn w:val="DefaultParagraphFont"/>
    <w:link w:val="Heading1"/>
    <w:uiPriority w:val="9"/>
    <w:rsid w:val="0094547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67DA"/>
    <w:pPr>
      <w:outlineLvl w:val="9"/>
    </w:pPr>
  </w:style>
  <w:style w:type="paragraph" w:styleId="TOC1">
    <w:name w:val="toc 1"/>
    <w:basedOn w:val="Normal"/>
    <w:next w:val="Normal"/>
    <w:autoRedefine/>
    <w:uiPriority w:val="39"/>
    <w:unhideWhenUsed/>
    <w:rsid w:val="004767DA"/>
    <w:pPr>
      <w:spacing w:after="100"/>
    </w:pPr>
  </w:style>
  <w:style w:type="character" w:styleId="Hyperlink">
    <w:name w:val="Hyperlink"/>
    <w:basedOn w:val="DefaultParagraphFont"/>
    <w:uiPriority w:val="99"/>
    <w:unhideWhenUsed/>
    <w:rsid w:val="004767DA"/>
    <w:rPr>
      <w:color w:val="0563C1" w:themeColor="hyperlink"/>
      <w:u w:val="single"/>
    </w:rPr>
  </w:style>
  <w:style w:type="paragraph" w:styleId="Caption">
    <w:name w:val="caption"/>
    <w:basedOn w:val="Normal"/>
    <w:next w:val="Normal"/>
    <w:uiPriority w:val="35"/>
    <w:unhideWhenUsed/>
    <w:qFormat/>
    <w:rsid w:val="004767DA"/>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383D7-0B9D-468C-956B-B76B56624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1947</Words>
  <Characters>11103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2024-02-16T19:10:00Z</dcterms:created>
  <dcterms:modified xsi:type="dcterms:W3CDTF">2024-02-20T22:42:00Z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1803387ec46ac3afef35680a405a6e3792245cb6dd30cba676cc086907489bba</vt:lpwstr>
  </property>
</Properties>
</file>