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19E211" w14:textId="77777777" w:rsidR="005C6452" w:rsidRPr="005C6452" w:rsidRDefault="005C6452" w:rsidP="00A26E34">
      <w:pPr>
        <w:rPr>
          <w:u w:val="single"/>
        </w:rPr>
      </w:pPr>
      <w:r w:rsidRPr="005C6452">
        <w:rPr>
          <w:u w:val="single"/>
        </w:rPr>
        <w:t>Understanding the Contemporary HR Function.</w:t>
      </w:r>
    </w:p>
    <w:p w14:paraId="54C2808E" w14:textId="65104AFE" w:rsidR="005C6452" w:rsidRPr="005C6452" w:rsidRDefault="00A26E34" w:rsidP="00A26E34">
      <w:pPr>
        <w:rPr>
          <w:u w:val="single"/>
        </w:rPr>
      </w:pPr>
      <w:r w:rsidRPr="005C6452">
        <w:rPr>
          <w:u w:val="single"/>
        </w:rPr>
        <w:t xml:space="preserve">Books </w:t>
      </w:r>
    </w:p>
    <w:p w14:paraId="018574CD" w14:textId="77777777" w:rsidR="00E50D46" w:rsidRDefault="00A26E34" w:rsidP="00A26E34">
      <w:r>
        <w:t xml:space="preserve">1 ARMSTRONG, M. and TAYLOR, S. (2014) Armstrong’s handbook of human resource management in practice. 13th ed. London: Kogan Page. </w:t>
      </w:r>
    </w:p>
    <w:p w14:paraId="4F182CB8" w14:textId="77777777" w:rsidR="00B00BF9" w:rsidRDefault="00A26E34" w:rsidP="00A26E34">
      <w:r>
        <w:t xml:space="preserve">2 BEARDWELL, J. and THOMPSON, A. (2014) Human resource management: a contemporary approach. 7th ed. Harlow: Pearson Education. </w:t>
      </w:r>
    </w:p>
    <w:p w14:paraId="418839E6" w14:textId="77777777" w:rsidR="00B00BF9" w:rsidRDefault="00A26E34" w:rsidP="00A26E34">
      <w:r>
        <w:t xml:space="preserve">3 BRATTON, J. and GOLD, J. (2012) Human resource management: theory and practice. 5th ed. Basingstoke: Palgrave Macmillan. </w:t>
      </w:r>
    </w:p>
    <w:p w14:paraId="0E002681" w14:textId="77777777" w:rsidR="00B00BF9" w:rsidRDefault="00A26E34" w:rsidP="00A26E34">
      <w:r>
        <w:t xml:space="preserve">4 FLEETWOOD, S. and HESKETH, A. (2010) Explaining the performance of human resource management. Cambridge: Cambridge University Press. </w:t>
      </w:r>
    </w:p>
    <w:p w14:paraId="2D8B3D16" w14:textId="77777777" w:rsidR="00B00BF9" w:rsidRDefault="00A26E34" w:rsidP="00A26E34">
      <w:r>
        <w:t xml:space="preserve">5 MARCHINGTON, M., WILKINSON, A., DONNELLY, R. and KYNIGHOU, A. (2016) Human resource management at work. 6th ed. London: Chartered Institute of Personnel and Development. </w:t>
      </w:r>
    </w:p>
    <w:p w14:paraId="646BAF80" w14:textId="77777777" w:rsidR="00B00BF9" w:rsidRDefault="00A26E34" w:rsidP="00A26E34">
      <w:r>
        <w:t xml:space="preserve">6 PAAUWE, J., GUEST, D. and WRIGHT, P. (eds). (2013) HRM and performance: achievements and challenges. Chichester: Wiley. </w:t>
      </w:r>
    </w:p>
    <w:p w14:paraId="0356486B" w14:textId="77777777" w:rsidR="00B00BF9" w:rsidRDefault="00A26E34" w:rsidP="00A26E34">
      <w:r>
        <w:t xml:space="preserve">7 PHILLIPS, J.J. and PHILLIPS, P.P. (2014) Making human capital analytics work: measuring the ROI of human capital processes and outcomes. New York: McGraw Hill Education. </w:t>
      </w:r>
    </w:p>
    <w:p w14:paraId="4136A911" w14:textId="77777777" w:rsidR="00B00BF9" w:rsidRDefault="00A26E34" w:rsidP="00A26E34">
      <w:r>
        <w:t xml:space="preserve">8 ROBINSON, I. (2006) Human resource management in organisations: the theory and practice of high performance. London: Chartered Institute of Personnel and Development. </w:t>
      </w:r>
    </w:p>
    <w:p w14:paraId="5D8A94DC" w14:textId="77777777" w:rsidR="00B00BF9" w:rsidRDefault="00A26E34" w:rsidP="00A26E34">
      <w:r>
        <w:t xml:space="preserve">9 STOREY, J., WRIGHT, P. and ULRICH, D. (eds) (2009) The Routledge companion to strategic human resource management. Abingdon: Routledge. </w:t>
      </w:r>
    </w:p>
    <w:p w14:paraId="745A51D9" w14:textId="77777777" w:rsidR="00B00BF9" w:rsidRDefault="00A26E34" w:rsidP="00A26E34">
      <w:r>
        <w:t xml:space="preserve">10 TAYLOR, S. and WOODHAMS, C. (eds.) (2016) Human resource management: people and organisations. 2nd ed. London: Chartered Institute of Personnel and Development. </w:t>
      </w:r>
    </w:p>
    <w:p w14:paraId="2FBF2679" w14:textId="77777777" w:rsidR="00B00BF9" w:rsidRDefault="00A26E34" w:rsidP="00A26E34">
      <w:r>
        <w:t xml:space="preserve">11 TAYLOR, S. and WOODHAMS, C. (eds.) (2016) Studying human resource management. 2nd ed. London: Chartered Institute of Personnel and Development. </w:t>
      </w:r>
    </w:p>
    <w:p w14:paraId="0592001F" w14:textId="77777777" w:rsidR="00B00BF9" w:rsidRDefault="00A26E34" w:rsidP="00A26E34">
      <w:r>
        <w:t xml:space="preserve">12 TORRINGTON, D., HALL, L. and TAYLOR, S. (2014) Human resource management. 9th ed. Harlow: Financial Times/ Prentice Hall. </w:t>
      </w:r>
    </w:p>
    <w:p w14:paraId="23575576" w14:textId="6C03EEB2" w:rsidR="00A26E34" w:rsidRDefault="00A26E34" w:rsidP="00A26E34">
      <w:r>
        <w:t xml:space="preserve">13 ULRICH, D. and BROCKBANK, W. (2005) The HR value proposition. Boston, MA: Harvard Business School Press.   </w:t>
      </w:r>
    </w:p>
    <w:p w14:paraId="6DE91D8B" w14:textId="77777777" w:rsidR="00B00BF9" w:rsidRDefault="00B00BF9" w:rsidP="00A26E34"/>
    <w:p w14:paraId="6C016A9B" w14:textId="77777777" w:rsidR="005C6452" w:rsidRPr="00B00BF9" w:rsidRDefault="005C6452" w:rsidP="00A26E34">
      <w:pPr>
        <w:rPr>
          <w:u w:val="single"/>
        </w:rPr>
      </w:pPr>
      <w:r w:rsidRPr="00B00BF9">
        <w:rPr>
          <w:u w:val="single"/>
        </w:rPr>
        <w:t xml:space="preserve">Key journals </w:t>
      </w:r>
    </w:p>
    <w:p w14:paraId="2BF48A2C" w14:textId="7E4EE9C4" w:rsidR="00B00BF9" w:rsidRDefault="005C6452" w:rsidP="00A26E34">
      <w:r w:rsidRPr="005C6452">
        <w:t xml:space="preserve">1 Human Resource Management Available at: </w:t>
      </w:r>
      <w:hyperlink r:id="rId5" w:history="1">
        <w:r w:rsidR="00B00BF9" w:rsidRPr="00312841">
          <w:rPr>
            <w:rStyle w:val="Hyperlink"/>
          </w:rPr>
          <w:t>http://www.cipd.co.uk/hr-resources/onlinejournals.aspx</w:t>
        </w:r>
      </w:hyperlink>
      <w:r w:rsidRPr="005C6452">
        <w:t xml:space="preserve"> </w:t>
      </w:r>
    </w:p>
    <w:p w14:paraId="0755C9D0" w14:textId="11B79A0C" w:rsidR="00B00BF9" w:rsidRDefault="005C6452" w:rsidP="00A26E34">
      <w:r w:rsidRPr="005C6452">
        <w:t xml:space="preserve">2 Human Resource Management Journal Available at: </w:t>
      </w:r>
      <w:hyperlink r:id="rId6" w:history="1">
        <w:r w:rsidR="00B00BF9" w:rsidRPr="00312841">
          <w:rPr>
            <w:rStyle w:val="Hyperlink"/>
          </w:rPr>
          <w:t>http://www.cipd.co.uk/hr-resources/onlinejournals.aspx</w:t>
        </w:r>
      </w:hyperlink>
      <w:r w:rsidRPr="005C6452">
        <w:t xml:space="preserve"> </w:t>
      </w:r>
    </w:p>
    <w:p w14:paraId="70EB9E82" w14:textId="1D8B1A72" w:rsidR="00B00BF9" w:rsidRDefault="005C6452" w:rsidP="00A26E34">
      <w:r w:rsidRPr="005C6452">
        <w:t xml:space="preserve">3 People Management Available at: </w:t>
      </w:r>
      <w:hyperlink r:id="rId7" w:history="1">
        <w:r w:rsidR="00B00BF9" w:rsidRPr="00312841">
          <w:rPr>
            <w:rStyle w:val="Hyperlink"/>
          </w:rPr>
          <w:t>www.cipd.co.uk/pm</w:t>
        </w:r>
      </w:hyperlink>
      <w:r w:rsidRPr="005C6452">
        <w:t xml:space="preserve"> </w:t>
      </w:r>
    </w:p>
    <w:p w14:paraId="0FD44E07" w14:textId="4B9D69AB" w:rsidR="003D43A8" w:rsidRDefault="005C6452" w:rsidP="00A26E34">
      <w:r w:rsidRPr="005C6452">
        <w:t>4 Personnel Review</w:t>
      </w:r>
    </w:p>
    <w:p w14:paraId="2B0EA606" w14:textId="77777777" w:rsidR="00B00BF9" w:rsidRDefault="005C6452" w:rsidP="005C6452">
      <w:r w:rsidRPr="00B00BF9">
        <w:rPr>
          <w:u w:val="single"/>
        </w:rPr>
        <w:lastRenderedPageBreak/>
        <w:t>Online resources</w:t>
      </w:r>
      <w:r>
        <w:t xml:space="preserve"> </w:t>
      </w:r>
    </w:p>
    <w:p w14:paraId="04B97505" w14:textId="580FBCC0" w:rsidR="00B00BF9" w:rsidRDefault="005C6452" w:rsidP="005C6452">
      <w:r>
        <w:t xml:space="preserve">1 ALFES, K., TRUSS, C. and GILL, J. (2010) The HR manager as a change agent: evidence from the public sector. Journal of Change Management. Vol 10, No 1, March. pp109-117. Available at: </w:t>
      </w:r>
      <w:hyperlink r:id="rId8" w:history="1">
        <w:r w:rsidR="00B00BF9" w:rsidRPr="00312841">
          <w:rPr>
            <w:rStyle w:val="Hyperlink"/>
          </w:rPr>
          <w:t>http://www.cipd.co.uk/hr-resources/onlinejournals.aspx</w:t>
        </w:r>
      </w:hyperlink>
      <w:r>
        <w:t xml:space="preserve">. </w:t>
      </w:r>
    </w:p>
    <w:p w14:paraId="30A067E3" w14:textId="7C3B001D" w:rsidR="00B00BF9" w:rsidRDefault="005C6452" w:rsidP="005C6452">
      <w:r>
        <w:t xml:space="preserve">2 BREWSTER, C., CHARALAMBOUS, C. and STAVROU, E. (2010) Human resource management and firm performance in Europe through the lens of business systems: best fit, best practice or both? International Journal of Human Resource Management. Vol 21, No 9, June. pp933-962.  Available at: </w:t>
      </w:r>
      <w:hyperlink r:id="rId9" w:history="1">
        <w:r w:rsidR="00B00BF9" w:rsidRPr="00312841">
          <w:rPr>
            <w:rStyle w:val="Hyperlink"/>
          </w:rPr>
          <w:t>http://www.cipd.co.uk/hr-resources/onlinejournals.aspx</w:t>
        </w:r>
      </w:hyperlink>
      <w:r>
        <w:t xml:space="preserve"> </w:t>
      </w:r>
    </w:p>
    <w:p w14:paraId="19B160D3" w14:textId="245EFD14" w:rsidR="00B00BF9" w:rsidRDefault="005C6452" w:rsidP="005C6452">
      <w:r>
        <w:t xml:space="preserve">3 CHARTERED INSTITUTE OF PERSONNEL AND DEVELOPMENT. (2012) Achieving sustainable organisation performance through HR in SMEs [online]. Research report. London: CIPD. Available at:  </w:t>
      </w:r>
      <w:hyperlink r:id="rId10" w:history="1">
        <w:r w:rsidR="00B00BF9" w:rsidRPr="00312841">
          <w:rPr>
            <w:rStyle w:val="Hyperlink"/>
          </w:rPr>
          <w:t>www.cipd.co.uk/hr-resources/a-z</w:t>
        </w:r>
      </w:hyperlink>
      <w:r>
        <w:t xml:space="preserve"> </w:t>
      </w:r>
    </w:p>
    <w:p w14:paraId="383067FA" w14:textId="42BC596A" w:rsidR="00B00BF9" w:rsidRDefault="005C6452" w:rsidP="005C6452">
      <w:r>
        <w:t xml:space="preserve">4 CHARTERED INSTITUTE OF PERSONNEL AND DEVELOPMENT. (2012) Business savvy: giving HR the edge [online]. Research report. London: CIPD.   Available at: </w:t>
      </w:r>
      <w:hyperlink r:id="rId11" w:history="1">
        <w:r w:rsidR="00B00BF9" w:rsidRPr="00312841">
          <w:rPr>
            <w:rStyle w:val="Hyperlink"/>
          </w:rPr>
          <w:t>http://www.cipd.co.uk/hr-resources/a-z/</w:t>
        </w:r>
      </w:hyperlink>
      <w:r>
        <w:t xml:space="preserve"> </w:t>
      </w:r>
    </w:p>
    <w:p w14:paraId="1498E308" w14:textId="4D9248CD" w:rsidR="00B00BF9" w:rsidRDefault="005C6452" w:rsidP="005C6452">
      <w:r>
        <w:t xml:space="preserve">5 CHARTERED INSTITUTE OF PERSONNEL AND DEVELOPMENT. (2015) Changing HR operating models [online]. Research report. London: CIPD.  Available at: </w:t>
      </w:r>
      <w:hyperlink r:id="rId12" w:history="1">
        <w:r w:rsidR="00B00BF9" w:rsidRPr="00312841">
          <w:rPr>
            <w:rStyle w:val="Hyperlink"/>
          </w:rPr>
          <w:t>http://www.cipd.co.uk/hr-resources/a-z/</w:t>
        </w:r>
      </w:hyperlink>
      <w:r>
        <w:t xml:space="preserve"> </w:t>
      </w:r>
    </w:p>
    <w:p w14:paraId="10E61D60" w14:textId="77777777" w:rsidR="00B00BF9" w:rsidRDefault="005C6452" w:rsidP="005C6452">
      <w:r>
        <w:t xml:space="preserve">6 CHARTERED INSTITUTE OF PERSONNEL AND DEVELOPMENT. (2015) The CIPD profession map: our professional standards [online]. London: CIPD.   Available at: http://www.cipd.co.uk/cipd-hr-profession/ profession-map/ </w:t>
      </w:r>
    </w:p>
    <w:p w14:paraId="456A846F" w14:textId="62477E21" w:rsidR="00B00BF9" w:rsidRDefault="005C6452" w:rsidP="005C6452">
      <w:r>
        <w:t xml:space="preserve">7 CHARTERED INSTITUTE OF PERSONNEL AND DEVELOPMENT. (2015) HR analytics [online]. Factsheet. London: CIPD.   Available at: </w:t>
      </w:r>
      <w:hyperlink r:id="rId13" w:history="1">
        <w:r w:rsidR="00B00BF9" w:rsidRPr="00312841">
          <w:rPr>
            <w:rStyle w:val="Hyperlink"/>
          </w:rPr>
          <w:t>http://www.cipd.co.uk/hr-resources/a-z/</w:t>
        </w:r>
      </w:hyperlink>
      <w:r>
        <w:t xml:space="preserve"> </w:t>
      </w:r>
    </w:p>
    <w:p w14:paraId="0DE6B5DD" w14:textId="78392C62" w:rsidR="00B00BF9" w:rsidRDefault="005C6452" w:rsidP="005C6452">
      <w:r>
        <w:t xml:space="preserve">8 CHARTERED INSTITUTE OF PERSONNEL AND DEVELOPMENT. (2012) Responsible and sustainable business: HR leading the way [online]. Research report. London: CIPD.  Available at: </w:t>
      </w:r>
      <w:hyperlink r:id="rId14" w:history="1">
        <w:r w:rsidR="00B00BF9" w:rsidRPr="00312841">
          <w:rPr>
            <w:rStyle w:val="Hyperlink"/>
          </w:rPr>
          <w:t>http://www.cipd.co.uk/hr-resources/a-z/</w:t>
        </w:r>
      </w:hyperlink>
      <w:r>
        <w:t xml:space="preserve"> </w:t>
      </w:r>
    </w:p>
    <w:p w14:paraId="65DFBBEA" w14:textId="6BBEB305" w:rsidR="005C6452" w:rsidRDefault="005C6452" w:rsidP="005C6452">
      <w:r>
        <w:t>9 CHARTERED INSTITUTE OF PERSONNEL AND DEVELOPMENT. (2015) Strategic human resource management [online]. Factsheet. London: CIPD.   Available at: http://www.cipd.co.uk/hr-resources/a-z/</w:t>
      </w:r>
    </w:p>
    <w:p w14:paraId="7F8544B7" w14:textId="2177B2E2" w:rsidR="00B00BF9" w:rsidRDefault="005C6452" w:rsidP="005C6452">
      <w:r>
        <w:t xml:space="preserve">10 CHARTERED INSTITUTE OF PERSONNEL AND DEVELOPMENT. (2011) Sustainable organisation performance: what really makes the difference? Final report [online]. Research report. London: CIPD. Available at:  </w:t>
      </w:r>
      <w:hyperlink r:id="rId15" w:history="1">
        <w:r w:rsidR="00B00BF9" w:rsidRPr="00312841">
          <w:rPr>
            <w:rStyle w:val="Hyperlink"/>
          </w:rPr>
          <w:t>www.cipd.co.uk/hr-resources/a-z</w:t>
        </w:r>
      </w:hyperlink>
      <w:r>
        <w:t xml:space="preserve"> </w:t>
      </w:r>
    </w:p>
    <w:p w14:paraId="5AB00F24" w14:textId="65569880" w:rsidR="00B00BF9" w:rsidRDefault="005C6452" w:rsidP="005C6452">
      <w:r>
        <w:t xml:space="preserve">11 CLARK, S. (2015) Ethical decision-making: eight perspectives on workplace dilemmas [online]. Research report. London: Chartered Institute of Personnel and </w:t>
      </w:r>
      <w:proofErr w:type="gramStart"/>
      <w:r>
        <w:t>Development .</w:t>
      </w:r>
      <w:proofErr w:type="gramEnd"/>
      <w:r>
        <w:t xml:space="preserve">  Available at: </w:t>
      </w:r>
      <w:hyperlink r:id="rId16" w:history="1">
        <w:r w:rsidR="00B00BF9" w:rsidRPr="00312841">
          <w:rPr>
            <w:rStyle w:val="Hyperlink"/>
          </w:rPr>
          <w:t>http://www.cipd.co.uk/hr-resources/a-z/</w:t>
        </w:r>
      </w:hyperlink>
      <w:r>
        <w:t xml:space="preserve"> </w:t>
      </w:r>
    </w:p>
    <w:p w14:paraId="2146F711" w14:textId="6C57E223" w:rsidR="00B00BF9" w:rsidRDefault="005C6452" w:rsidP="005C6452">
      <w:r>
        <w:t xml:space="preserve">12 </w:t>
      </w:r>
      <w:proofErr w:type="gramStart"/>
      <w:r>
        <w:t>GUEST</w:t>
      </w:r>
      <w:proofErr w:type="gramEnd"/>
      <w:r>
        <w:t xml:space="preserve">, D.E. and CONWAY, N. (2011) The impact of HR practices, HR effectiveness and a ‘strong HR system’ on organisational outcomes: a stakeholder perspective. International Journal of Human Resource Management. Vol 22, No 8, April. pp1686-1702. Available at: </w:t>
      </w:r>
      <w:hyperlink r:id="rId17" w:history="1">
        <w:r w:rsidR="00B00BF9" w:rsidRPr="00312841">
          <w:rPr>
            <w:rStyle w:val="Hyperlink"/>
          </w:rPr>
          <w:t>http://www.cipd.co.uk/hr-resources/onlinejournals.aspx</w:t>
        </w:r>
      </w:hyperlink>
      <w:r>
        <w:t xml:space="preserve"> </w:t>
      </w:r>
    </w:p>
    <w:p w14:paraId="37159EBD" w14:textId="48AF20D5" w:rsidR="00B00BF9" w:rsidRDefault="005C6452" w:rsidP="005C6452">
      <w:proofErr w:type="gramStart"/>
      <w:r>
        <w:t>13  GUEST</w:t>
      </w:r>
      <w:proofErr w:type="gramEnd"/>
      <w:r>
        <w:t xml:space="preserve">, D.E. (2011) Human resource management and performance: still searching for some answers. Human Resource Management Journal. Vol 21, No 1, January. pp3-13. Available at: </w:t>
      </w:r>
      <w:hyperlink r:id="rId18" w:history="1">
        <w:r w:rsidR="00B00BF9" w:rsidRPr="00312841">
          <w:rPr>
            <w:rStyle w:val="Hyperlink"/>
          </w:rPr>
          <w:t>http://www.cipd.co.uk/hr-resources/onlinejournals.aspx</w:t>
        </w:r>
      </w:hyperlink>
      <w:r>
        <w:t xml:space="preserve"> </w:t>
      </w:r>
    </w:p>
    <w:p w14:paraId="00403D25" w14:textId="5317F1CE" w:rsidR="00B00BF9" w:rsidRDefault="005C6452" w:rsidP="005C6452">
      <w:r>
        <w:lastRenderedPageBreak/>
        <w:t>14 JIANG, K., LEPAK, D. and TAKEUCHI, R. (2013) Where do we go from here? New perspectives on the black box in strategic human resource management research.  Journal of Management Studies. Vol 50, No 8, December. pp1448-1480</w:t>
      </w:r>
      <w:r w:rsidR="00B00BF9">
        <w:t xml:space="preserve">. </w:t>
      </w:r>
      <w:r>
        <w:t xml:space="preserve">Available at: </w:t>
      </w:r>
      <w:hyperlink r:id="rId19" w:history="1">
        <w:r w:rsidR="00B00BF9" w:rsidRPr="00312841">
          <w:rPr>
            <w:rStyle w:val="Hyperlink"/>
          </w:rPr>
          <w:t>http://www.cipd.co.uk/hr-resources/onlinejournals.aspx</w:t>
        </w:r>
      </w:hyperlink>
      <w:r>
        <w:t xml:space="preserve"> </w:t>
      </w:r>
    </w:p>
    <w:p w14:paraId="325F4085" w14:textId="77777777" w:rsidR="00B00BF9" w:rsidRDefault="005C6452" w:rsidP="005C6452">
      <w:r>
        <w:t xml:space="preserve">15 PURCELL J., KINNIE, N. and HUTCHINSON, S. (2003) Understanding the people and performance link: unlocking the black box. London: Chartered Institute of Personnel and Development. Available on the HR and L&amp;D database at: http://www. cipd.co.uk/hr-resources/database-search.aspx </w:t>
      </w:r>
    </w:p>
    <w:p w14:paraId="6FFD177F" w14:textId="3E67A971" w:rsidR="00B00BF9" w:rsidRDefault="005C6452" w:rsidP="005C6452">
      <w:r>
        <w:t xml:space="preserve">16 RASMUSSEN, T. and ULRICH, D. (2015) Learning from practice: how HR analytics avoids being a management fad. Organizational Dynamics. Vol 44, No 3, September.  pp236-242. Available at: </w:t>
      </w:r>
      <w:hyperlink r:id="rId20" w:history="1">
        <w:r w:rsidR="00B00BF9" w:rsidRPr="00312841">
          <w:rPr>
            <w:rStyle w:val="Hyperlink"/>
          </w:rPr>
          <w:t>http://www.cipd.co.uk/hr-resources/onlinejournals.aspx</w:t>
        </w:r>
      </w:hyperlink>
      <w:r>
        <w:t xml:space="preserve"> </w:t>
      </w:r>
    </w:p>
    <w:p w14:paraId="7FED4915" w14:textId="30687E3C" w:rsidR="00B00BF9" w:rsidRDefault="005C6452" w:rsidP="005C6452">
      <w:r>
        <w:t xml:space="preserve">17 SPARROW, P. and MILLER, J. (2013) Understanding the business issues in partnering arrangements. Beyond the organisation part one [online]. Research report. London: Chartered Institute of Personnel and </w:t>
      </w:r>
      <w:proofErr w:type="gramStart"/>
      <w:r>
        <w:t>Development .</w:t>
      </w:r>
      <w:proofErr w:type="gramEnd"/>
      <w:r>
        <w:t xml:space="preserve">  Available at: </w:t>
      </w:r>
      <w:hyperlink r:id="rId21" w:history="1">
        <w:r w:rsidR="00B00BF9" w:rsidRPr="00312841">
          <w:rPr>
            <w:rStyle w:val="Hyperlink"/>
          </w:rPr>
          <w:t>http://www.cipd.co.uk/hr-resources/a-z/</w:t>
        </w:r>
      </w:hyperlink>
      <w:r>
        <w:t xml:space="preserve"> </w:t>
      </w:r>
    </w:p>
    <w:p w14:paraId="59AD60C6" w14:textId="519CBA26" w:rsidR="00B00BF9" w:rsidRDefault="005C6452" w:rsidP="005C6452">
      <w:r>
        <w:t xml:space="preserve">18 SPARROW, P. and MILLER, J. (2013) Organising HR for partnering success. Beyond the organisation part two [online]. Research report. London: Chartered Institute of Personnel and Development.  Available at: </w:t>
      </w:r>
      <w:hyperlink r:id="rId22" w:history="1">
        <w:r w:rsidR="00B00BF9" w:rsidRPr="00312841">
          <w:rPr>
            <w:rStyle w:val="Hyperlink"/>
          </w:rPr>
          <w:t>http://www.cipd.co.uk/hr-resources/a-z/</w:t>
        </w:r>
      </w:hyperlink>
      <w:r>
        <w:t xml:space="preserve"> </w:t>
      </w:r>
    </w:p>
    <w:p w14:paraId="40B5F281" w14:textId="33BFA1C2" w:rsidR="005C6452" w:rsidRDefault="005C6452" w:rsidP="005C6452">
      <w:r>
        <w:t>19 ULRICH, D., BROCKBANK, W. and YOUNGER, J. (2013) The state of the HR profession. Human Resource Management. Vol 52, No 3, May/June. pp457-471.   Available at: http://www.cipd.co.uk/hr-resources/onlinejournals.aspx</w:t>
      </w:r>
    </w:p>
    <w:p w14:paraId="44848AD7" w14:textId="77777777" w:rsidR="00B00BF9" w:rsidRPr="00B00BF9" w:rsidRDefault="005C6452" w:rsidP="005C6452">
      <w:pPr>
        <w:rPr>
          <w:u w:val="single"/>
        </w:rPr>
      </w:pPr>
      <w:r w:rsidRPr="00B00BF9">
        <w:rPr>
          <w:u w:val="single"/>
        </w:rPr>
        <w:t xml:space="preserve">Journal articles </w:t>
      </w:r>
    </w:p>
    <w:p w14:paraId="48B4E951" w14:textId="77777777" w:rsidR="00B00BF9" w:rsidRDefault="005C6452" w:rsidP="005C6452">
      <w:r>
        <w:t>1 GOLLAN, P. (2012) HR on the line: human resource managers’ contribution to organisational value and workplace performance. Asia Pacific Journal of Human Resources. Vol 50, No 3, July. pp288-307.</w:t>
      </w:r>
    </w:p>
    <w:p w14:paraId="1DF63B7A" w14:textId="2BCF3F1C" w:rsidR="005C6452" w:rsidRDefault="005C6452" w:rsidP="005C6452">
      <w:r>
        <w:t xml:space="preserve"> 2 ULRICH, D. (2012) The new HR hero.  HR Monthly. May. pp38-40,42. 3 WOODS, D. (2012) Metamorphoses – or more of the same? Human Resources. May. pp22-28.</w:t>
      </w:r>
    </w:p>
    <w:p w14:paraId="25AEFD8A" w14:textId="77777777" w:rsidR="00B00BF9" w:rsidRDefault="005C6452" w:rsidP="005C6452">
      <w:r w:rsidRPr="00B00BF9">
        <w:rPr>
          <w:u w:val="single"/>
        </w:rPr>
        <w:t>Websites</w:t>
      </w:r>
      <w:r>
        <w:t xml:space="preserve"> </w:t>
      </w:r>
    </w:p>
    <w:p w14:paraId="7A55B51A" w14:textId="451191E4" w:rsidR="00B00BF9" w:rsidRDefault="005C6452" w:rsidP="00B00BF9">
      <w:pPr>
        <w:pStyle w:val="ListParagraph"/>
        <w:numPr>
          <w:ilvl w:val="0"/>
          <w:numId w:val="1"/>
        </w:numPr>
      </w:pPr>
      <w:r>
        <w:t xml:space="preserve">www.acas.org.uk Website of </w:t>
      </w:r>
      <w:proofErr w:type="spellStart"/>
      <w:r>
        <w:t>Acas</w:t>
      </w:r>
      <w:proofErr w:type="spellEnd"/>
      <w:r>
        <w:t xml:space="preserve"> (Advisory, Conciliation and Arbitration Service) which aims to improve organisations and working life through better employment relations. </w:t>
      </w:r>
    </w:p>
    <w:p w14:paraId="589561D5" w14:textId="2A9945D3" w:rsidR="00B00BF9" w:rsidRDefault="005C6452" w:rsidP="00B00BF9">
      <w:pPr>
        <w:pStyle w:val="ListParagraph"/>
        <w:numPr>
          <w:ilvl w:val="0"/>
          <w:numId w:val="1"/>
        </w:numPr>
      </w:pPr>
      <w:r>
        <w:t xml:space="preserve">https://www.gov.uk/government/organisations/ department-for-business-innovation-skills Website of the Department for Business, Innovation and Skills (BIS) </w:t>
      </w:r>
    </w:p>
    <w:p w14:paraId="0D0B1E41" w14:textId="77777777" w:rsidR="00B00BF9" w:rsidRDefault="005C6452" w:rsidP="00B00BF9">
      <w:pPr>
        <w:pStyle w:val="ListParagraph"/>
        <w:numPr>
          <w:ilvl w:val="0"/>
          <w:numId w:val="1"/>
        </w:numPr>
      </w:pPr>
      <w:proofErr w:type="gramStart"/>
      <w:r>
        <w:t>www.cipd.co.uk/hr-topics/  Links</w:t>
      </w:r>
      <w:proofErr w:type="gramEnd"/>
      <w:r>
        <w:t xml:space="preserve"> to CIPD resources on 60 topics covering HR and L&amp;D including factsheets, research, surveys, books, courses and more </w:t>
      </w:r>
    </w:p>
    <w:p w14:paraId="561B821E" w14:textId="77777777" w:rsidR="00B00BF9" w:rsidRDefault="005C6452" w:rsidP="00B00BF9">
      <w:pPr>
        <w:pStyle w:val="ListParagraph"/>
        <w:numPr>
          <w:ilvl w:val="0"/>
          <w:numId w:val="1"/>
        </w:numPr>
      </w:pPr>
      <w:r>
        <w:t>www.equalityhumanrights.com Website of the Equality and Human Rights Commission</w:t>
      </w:r>
    </w:p>
    <w:p w14:paraId="4AB7C8D3" w14:textId="77777777" w:rsidR="00B00BF9" w:rsidRDefault="005C6452" w:rsidP="005C6452">
      <w:pPr>
        <w:pStyle w:val="ListParagraph"/>
        <w:numPr>
          <w:ilvl w:val="0"/>
          <w:numId w:val="1"/>
        </w:numPr>
      </w:pPr>
      <w:r>
        <w:t>www.e-reward.co.uk Website of e-reward provides advice, research and guidance on all aspects of reward.</w:t>
      </w:r>
    </w:p>
    <w:p w14:paraId="3ADE0A2D" w14:textId="77777777" w:rsidR="00B00BF9" w:rsidRDefault="005C6452" w:rsidP="005C6452">
      <w:pPr>
        <w:pStyle w:val="ListParagraph"/>
        <w:numPr>
          <w:ilvl w:val="0"/>
          <w:numId w:val="1"/>
        </w:numPr>
      </w:pPr>
      <w:r>
        <w:t>www.eurofound.europa.eu Website of the European Foundation for the Improvement of Living and Working Conditions</w:t>
      </w:r>
    </w:p>
    <w:p w14:paraId="75DE8252" w14:textId="77777777" w:rsidR="00B00BF9" w:rsidRDefault="005C6452" w:rsidP="005C6452">
      <w:pPr>
        <w:pStyle w:val="ListParagraph"/>
        <w:numPr>
          <w:ilvl w:val="0"/>
          <w:numId w:val="1"/>
        </w:numPr>
      </w:pPr>
      <w:r>
        <w:t>www.europa.eu.int Website of the European Union</w:t>
      </w:r>
    </w:p>
    <w:p w14:paraId="78CB2CCF" w14:textId="77777777" w:rsidR="00B00BF9" w:rsidRDefault="005C6452" w:rsidP="005C6452">
      <w:pPr>
        <w:pStyle w:val="ListParagraph"/>
        <w:numPr>
          <w:ilvl w:val="0"/>
          <w:numId w:val="1"/>
        </w:numPr>
      </w:pPr>
      <w:r>
        <w:t>www.gov.uk Government website for information including business issues, HR and training/education</w:t>
      </w:r>
    </w:p>
    <w:p w14:paraId="0D03B633" w14:textId="77777777" w:rsidR="00B00BF9" w:rsidRDefault="005C6452" w:rsidP="005C6452">
      <w:pPr>
        <w:pStyle w:val="ListParagraph"/>
        <w:numPr>
          <w:ilvl w:val="0"/>
          <w:numId w:val="1"/>
        </w:numPr>
      </w:pPr>
      <w:r>
        <w:t>www.hse.gov.uk Health &amp; Safety Executive website</w:t>
      </w:r>
    </w:p>
    <w:p w14:paraId="76AA3872" w14:textId="77777777" w:rsidR="00B00BF9" w:rsidRDefault="005C6452" w:rsidP="005C6452">
      <w:pPr>
        <w:pStyle w:val="ListParagraph"/>
        <w:numPr>
          <w:ilvl w:val="0"/>
          <w:numId w:val="1"/>
        </w:numPr>
      </w:pPr>
      <w:r>
        <w:t xml:space="preserve"> www.ico.org.uk Information Commissioner’s Office website for information in relation to Data Protection</w:t>
      </w:r>
    </w:p>
    <w:p w14:paraId="6CDBAB59" w14:textId="77777777" w:rsidR="00B00BF9" w:rsidRDefault="005C6452" w:rsidP="005C6452">
      <w:pPr>
        <w:pStyle w:val="ListParagraph"/>
        <w:numPr>
          <w:ilvl w:val="0"/>
          <w:numId w:val="1"/>
        </w:numPr>
      </w:pPr>
      <w:r>
        <w:lastRenderedPageBreak/>
        <w:t>http://www.employment-studies.co.uk/ Website of the Institute for Employment Studies</w:t>
      </w:r>
    </w:p>
    <w:p w14:paraId="2A3AF55C" w14:textId="77777777" w:rsidR="00B00BF9" w:rsidRDefault="005C6452" w:rsidP="005C6452">
      <w:pPr>
        <w:pStyle w:val="ListParagraph"/>
        <w:numPr>
          <w:ilvl w:val="0"/>
          <w:numId w:val="1"/>
        </w:numPr>
      </w:pPr>
      <w:r>
        <w:t xml:space="preserve">www.investorsinpeople.co.uk Website offering frameworks for delivering business improvement through people. </w:t>
      </w:r>
    </w:p>
    <w:p w14:paraId="76D807BD" w14:textId="77777777" w:rsidR="00B00BF9" w:rsidRDefault="005C6452" w:rsidP="005C6452">
      <w:pPr>
        <w:pStyle w:val="ListParagraph"/>
        <w:numPr>
          <w:ilvl w:val="0"/>
          <w:numId w:val="1"/>
        </w:numPr>
      </w:pPr>
      <w:r>
        <w:t>www.oecd.org Website of the Organisation for Economic Co-operation and Development</w:t>
      </w:r>
    </w:p>
    <w:p w14:paraId="1B7372E4" w14:textId="77777777" w:rsidR="00B00BF9" w:rsidRDefault="005C6452" w:rsidP="005C6452">
      <w:pPr>
        <w:pStyle w:val="ListParagraph"/>
        <w:numPr>
          <w:ilvl w:val="0"/>
          <w:numId w:val="1"/>
        </w:numPr>
      </w:pPr>
      <w:r>
        <w:t>http://www.ons.gov.uk/ons/index.html Website of the Office for National Statistics</w:t>
      </w:r>
    </w:p>
    <w:p w14:paraId="6EFA8E7F" w14:textId="48181C0A" w:rsidR="005C6452" w:rsidRDefault="005C6452" w:rsidP="005C6452">
      <w:pPr>
        <w:pStyle w:val="ListParagraph"/>
        <w:numPr>
          <w:ilvl w:val="0"/>
          <w:numId w:val="1"/>
        </w:numPr>
      </w:pPr>
      <w:r>
        <w:t>www.ukces.org.uk Website of the UK Commission for Employment and Skills</w:t>
      </w:r>
      <w:r w:rsidR="00B00BF9">
        <w:t>.</w:t>
      </w:r>
      <w:bookmarkStart w:id="0" w:name="_GoBack"/>
      <w:bookmarkEnd w:id="0"/>
    </w:p>
    <w:sectPr w:rsidR="005C64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165A67"/>
    <w:multiLevelType w:val="hybridMultilevel"/>
    <w:tmpl w:val="3C060C22"/>
    <w:lvl w:ilvl="0" w:tplc="CD06031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6E34"/>
    <w:rsid w:val="003D43A8"/>
    <w:rsid w:val="005C6452"/>
    <w:rsid w:val="00A26E34"/>
    <w:rsid w:val="00B00BF9"/>
    <w:rsid w:val="00E50D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01848"/>
  <w15:chartTrackingRefBased/>
  <w15:docId w15:val="{A65B8CF7-DA78-4F9F-A0E2-58A28E96A4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0BF9"/>
    <w:rPr>
      <w:color w:val="0563C1" w:themeColor="hyperlink"/>
      <w:u w:val="single"/>
    </w:rPr>
  </w:style>
  <w:style w:type="character" w:styleId="UnresolvedMention">
    <w:name w:val="Unresolved Mention"/>
    <w:basedOn w:val="DefaultParagraphFont"/>
    <w:uiPriority w:val="99"/>
    <w:semiHidden/>
    <w:unhideWhenUsed/>
    <w:rsid w:val="00B00BF9"/>
    <w:rPr>
      <w:color w:val="605E5C"/>
      <w:shd w:val="clear" w:color="auto" w:fill="E1DFDD"/>
    </w:rPr>
  </w:style>
  <w:style w:type="paragraph" w:styleId="ListParagraph">
    <w:name w:val="List Paragraph"/>
    <w:basedOn w:val="Normal"/>
    <w:uiPriority w:val="34"/>
    <w:qFormat/>
    <w:rsid w:val="00B00BF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ipd.co.uk/hr-resources/onlinejournals.aspx" TargetMode="External"/><Relationship Id="rId13" Type="http://schemas.openxmlformats.org/officeDocument/2006/relationships/hyperlink" Target="http://www.cipd.co.uk/hr-resources/a-z/" TargetMode="External"/><Relationship Id="rId18" Type="http://schemas.openxmlformats.org/officeDocument/2006/relationships/hyperlink" Target="http://www.cipd.co.uk/hr-resources/onlinejournals.aspx" TargetMode="External"/><Relationship Id="rId3" Type="http://schemas.openxmlformats.org/officeDocument/2006/relationships/settings" Target="settings.xml"/><Relationship Id="rId21" Type="http://schemas.openxmlformats.org/officeDocument/2006/relationships/hyperlink" Target="http://www.cipd.co.uk/hr-resources/a-z/" TargetMode="External"/><Relationship Id="rId7" Type="http://schemas.openxmlformats.org/officeDocument/2006/relationships/hyperlink" Target="http://www.cipd.co.uk/pm" TargetMode="External"/><Relationship Id="rId12" Type="http://schemas.openxmlformats.org/officeDocument/2006/relationships/hyperlink" Target="http://www.cipd.co.uk/hr-resources/a-z/" TargetMode="External"/><Relationship Id="rId17" Type="http://schemas.openxmlformats.org/officeDocument/2006/relationships/hyperlink" Target="http://www.cipd.co.uk/hr-resources/onlinejournals.aspx" TargetMode="External"/><Relationship Id="rId2" Type="http://schemas.openxmlformats.org/officeDocument/2006/relationships/styles" Target="styles.xml"/><Relationship Id="rId16" Type="http://schemas.openxmlformats.org/officeDocument/2006/relationships/hyperlink" Target="http://www.cipd.co.uk/hr-resources/a-z/" TargetMode="External"/><Relationship Id="rId20" Type="http://schemas.openxmlformats.org/officeDocument/2006/relationships/hyperlink" Target="http://www.cipd.co.uk/hr-resources/onlinejournals.aspx" TargetMode="External"/><Relationship Id="rId1" Type="http://schemas.openxmlformats.org/officeDocument/2006/relationships/numbering" Target="numbering.xml"/><Relationship Id="rId6" Type="http://schemas.openxmlformats.org/officeDocument/2006/relationships/hyperlink" Target="http://www.cipd.co.uk/hr-resources/onlinejournals.aspx" TargetMode="External"/><Relationship Id="rId11" Type="http://schemas.openxmlformats.org/officeDocument/2006/relationships/hyperlink" Target="http://www.cipd.co.uk/hr-resources/a-z/" TargetMode="External"/><Relationship Id="rId24" Type="http://schemas.openxmlformats.org/officeDocument/2006/relationships/theme" Target="theme/theme1.xml"/><Relationship Id="rId5" Type="http://schemas.openxmlformats.org/officeDocument/2006/relationships/hyperlink" Target="http://www.cipd.co.uk/hr-resources/onlinejournals.aspx" TargetMode="External"/><Relationship Id="rId15" Type="http://schemas.openxmlformats.org/officeDocument/2006/relationships/hyperlink" Target="http://www.cipd.co.uk/hr-resources/a-z" TargetMode="External"/><Relationship Id="rId23" Type="http://schemas.openxmlformats.org/officeDocument/2006/relationships/fontTable" Target="fontTable.xml"/><Relationship Id="rId10" Type="http://schemas.openxmlformats.org/officeDocument/2006/relationships/hyperlink" Target="http://www.cipd.co.uk/hr-resources/a-z" TargetMode="External"/><Relationship Id="rId19" Type="http://schemas.openxmlformats.org/officeDocument/2006/relationships/hyperlink" Target="http://www.cipd.co.uk/hr-resources/onlinejournals.aspx" TargetMode="External"/><Relationship Id="rId4" Type="http://schemas.openxmlformats.org/officeDocument/2006/relationships/webSettings" Target="webSettings.xml"/><Relationship Id="rId9" Type="http://schemas.openxmlformats.org/officeDocument/2006/relationships/hyperlink" Target="http://www.cipd.co.uk/hr-resources/onlinejournals.aspx" TargetMode="External"/><Relationship Id="rId14" Type="http://schemas.openxmlformats.org/officeDocument/2006/relationships/hyperlink" Target="http://www.cipd.co.uk/hr-resources/a-z/" TargetMode="External"/><Relationship Id="rId22" Type="http://schemas.openxmlformats.org/officeDocument/2006/relationships/hyperlink" Target="http://www.cipd.co.uk/hr-resources/a-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4</Pages>
  <Words>1451</Words>
  <Characters>8276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Julie Thomas</cp:lastModifiedBy>
  <cp:revision>3</cp:revision>
  <dcterms:created xsi:type="dcterms:W3CDTF">2018-11-08T16:06:00Z</dcterms:created>
  <dcterms:modified xsi:type="dcterms:W3CDTF">2018-11-08T16:44:00Z</dcterms:modified>
</cp:coreProperties>
</file>