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A7DFA" w14:textId="236E8E1F" w:rsidR="006363DD" w:rsidRPr="006363DD" w:rsidRDefault="0035684D"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Emerging Trends Group Presentation</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7E6714">
        <w:trPr>
          <w:trHeight w:val="550"/>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5356A506" w:rsidR="006A543A" w:rsidRPr="001B4114" w:rsidRDefault="00E64BDA" w:rsidP="00711A55">
            <w:pPr>
              <w:rPr>
                <w:rFonts w:ascii="Arial" w:hAnsi="Arial" w:cs="Arial"/>
                <w:i/>
                <w:sz w:val="22"/>
                <w:szCs w:val="22"/>
              </w:rPr>
            </w:pPr>
            <w:r>
              <w:rPr>
                <w:rFonts w:ascii="Arial" w:hAnsi="Arial" w:cs="Arial"/>
                <w:i/>
                <w:sz w:val="22"/>
                <w:szCs w:val="22"/>
              </w:rPr>
              <w:t>Morgan Lloyd</w:t>
            </w:r>
          </w:p>
        </w:tc>
      </w:tr>
      <w:tr w:rsidR="006A543A" w:rsidRPr="00C2152E" w14:paraId="79DE8E84" w14:textId="77777777" w:rsidTr="007E6714">
        <w:trPr>
          <w:trHeight w:val="550"/>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634F1087" w:rsidR="006A543A" w:rsidRPr="001B4114" w:rsidRDefault="006A543A" w:rsidP="00711A55">
            <w:pPr>
              <w:rPr>
                <w:rFonts w:ascii="Arial" w:hAnsi="Arial" w:cs="Arial"/>
                <w:i/>
                <w:sz w:val="22"/>
                <w:szCs w:val="22"/>
              </w:rPr>
            </w:pPr>
          </w:p>
        </w:tc>
      </w:tr>
      <w:tr w:rsidR="006A543A" w:rsidRPr="00C2152E" w14:paraId="34F86DD5" w14:textId="77777777" w:rsidTr="007E6714">
        <w:trPr>
          <w:trHeight w:val="550"/>
        </w:trPr>
        <w:tc>
          <w:tcPr>
            <w:tcW w:w="2341" w:type="dxa"/>
            <w:shd w:val="clear" w:color="auto" w:fill="D9D9D9" w:themeFill="background1" w:themeFillShade="D9"/>
            <w:vAlign w:val="center"/>
          </w:tcPr>
          <w:p w14:paraId="6A0E50AB" w14:textId="780713D8" w:rsidR="006A543A" w:rsidRPr="00C2152E" w:rsidRDefault="00E57A3D" w:rsidP="00711A55">
            <w:pPr>
              <w:rPr>
                <w:rFonts w:asciiTheme="minorHAnsi" w:hAnsiTheme="minorHAnsi" w:cstheme="minorHAnsi"/>
                <w:b/>
                <w:color w:val="000000" w:themeColor="text1"/>
              </w:rPr>
            </w:pPr>
            <w:r>
              <w:rPr>
                <w:rFonts w:asciiTheme="minorHAnsi" w:hAnsiTheme="minorHAnsi" w:cstheme="minorHAnsi"/>
                <w:b/>
                <w:color w:val="000000" w:themeColor="text1"/>
              </w:rPr>
              <w:t>Tutor</w:t>
            </w:r>
            <w:r w:rsidR="006A543A" w:rsidRPr="00C2152E">
              <w:rPr>
                <w:rFonts w:asciiTheme="minorHAnsi" w:hAnsiTheme="minorHAnsi" w:cstheme="minorHAnsi"/>
                <w:b/>
                <w:color w:val="000000" w:themeColor="text1"/>
              </w:rPr>
              <w:t>:</w:t>
            </w:r>
          </w:p>
        </w:tc>
        <w:tc>
          <w:tcPr>
            <w:tcW w:w="7293" w:type="dxa"/>
            <w:vAlign w:val="center"/>
          </w:tcPr>
          <w:p w14:paraId="42398D8F" w14:textId="290F877B" w:rsidR="006A543A" w:rsidRPr="001B4114" w:rsidRDefault="00D566EE" w:rsidP="00711A55">
            <w:pPr>
              <w:rPr>
                <w:rFonts w:ascii="Arial" w:hAnsi="Arial" w:cs="Arial"/>
                <w:i/>
                <w:sz w:val="22"/>
                <w:szCs w:val="22"/>
              </w:rPr>
            </w:pPr>
            <w:r w:rsidRPr="001B4114">
              <w:rPr>
                <w:rFonts w:ascii="Arial" w:hAnsi="Arial" w:cs="Arial"/>
                <w:i/>
                <w:sz w:val="22"/>
                <w:szCs w:val="22"/>
              </w:rPr>
              <w:t>Andrew Green</w:t>
            </w:r>
          </w:p>
        </w:tc>
      </w:tr>
      <w:tr w:rsidR="006A543A" w:rsidRPr="00C2152E" w14:paraId="5FB84C3E" w14:textId="77777777" w:rsidTr="007E6714">
        <w:trPr>
          <w:trHeight w:val="550"/>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05D2E2DF" w:rsidR="006A543A" w:rsidRPr="001B4114" w:rsidRDefault="004E0518" w:rsidP="00711A55">
            <w:pPr>
              <w:rPr>
                <w:rFonts w:ascii="Arial" w:hAnsi="Arial" w:cs="Arial"/>
                <w:i/>
                <w:sz w:val="22"/>
                <w:szCs w:val="22"/>
              </w:rPr>
            </w:pPr>
            <w:r w:rsidRPr="001B4114">
              <w:rPr>
                <w:rFonts w:ascii="Arial" w:hAnsi="Arial" w:cs="Arial"/>
                <w:i/>
                <w:sz w:val="22"/>
                <w:szCs w:val="22"/>
              </w:rPr>
              <w:t>John Williams</w:t>
            </w:r>
          </w:p>
        </w:tc>
      </w:tr>
      <w:tr w:rsidR="006A543A" w:rsidRPr="00C2152E" w14:paraId="1A09EFFC" w14:textId="77777777" w:rsidTr="007E6714">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B4114" w:rsidRDefault="00187AAB" w:rsidP="00187AAB">
            <w:pPr>
              <w:spacing w:before="120" w:after="120"/>
              <w:rPr>
                <w:rFonts w:ascii="Arial" w:hAnsi="Arial" w:cs="Arial"/>
                <w:i/>
                <w:sz w:val="22"/>
                <w:szCs w:val="22"/>
              </w:rPr>
            </w:pPr>
            <w:r w:rsidRPr="001B4114">
              <w:rPr>
                <w:rFonts w:ascii="Arial" w:hAnsi="Arial" w:cs="Arial"/>
                <w:i/>
                <w:sz w:val="22"/>
                <w:szCs w:val="22"/>
              </w:rPr>
              <w:t xml:space="preserve">Applied </w:t>
            </w:r>
            <w:r w:rsidR="00210C59" w:rsidRPr="001B4114">
              <w:rPr>
                <w:rFonts w:ascii="Arial" w:hAnsi="Arial" w:cs="Arial"/>
                <w:i/>
                <w:sz w:val="22"/>
                <w:szCs w:val="22"/>
              </w:rPr>
              <w:t>Computing</w:t>
            </w:r>
            <w:r w:rsidR="00777F92" w:rsidRPr="001B4114">
              <w:rPr>
                <w:rFonts w:ascii="Arial" w:hAnsi="Arial" w:cs="Arial"/>
                <w:i/>
                <w:sz w:val="22"/>
                <w:szCs w:val="22"/>
              </w:rPr>
              <w:t xml:space="preserve">     </w:t>
            </w:r>
          </w:p>
        </w:tc>
      </w:tr>
      <w:tr w:rsidR="006A543A" w:rsidRPr="00C2152E" w14:paraId="0BB94818" w14:textId="77777777" w:rsidTr="007E6714">
        <w:trPr>
          <w:trHeight w:val="550"/>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4C6D9721" w:rsidR="009F34CC" w:rsidRPr="001B4114" w:rsidRDefault="00FC42D3" w:rsidP="00244548">
            <w:pPr>
              <w:rPr>
                <w:rFonts w:ascii="Arial" w:hAnsi="Arial" w:cs="Arial"/>
                <w:i/>
                <w:sz w:val="22"/>
                <w:szCs w:val="22"/>
              </w:rPr>
            </w:pPr>
            <w:r w:rsidRPr="001B4114">
              <w:rPr>
                <w:rFonts w:ascii="Arial" w:hAnsi="Arial" w:cs="Arial"/>
                <w:i/>
                <w:sz w:val="22"/>
                <w:szCs w:val="22"/>
              </w:rPr>
              <w:t>Team Presentation</w:t>
            </w:r>
            <w:r w:rsidR="00FB4B8A" w:rsidRPr="001B4114">
              <w:rPr>
                <w:rFonts w:ascii="Arial" w:hAnsi="Arial" w:cs="Arial"/>
                <w:i/>
                <w:sz w:val="22"/>
                <w:szCs w:val="22"/>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8637"/>
        <w:gridCol w:w="992"/>
      </w:tblGrid>
      <w:tr w:rsidR="00187AAB" w:rsidRPr="006363DD" w14:paraId="117FD5AD" w14:textId="77777777" w:rsidTr="007416F5">
        <w:trPr>
          <w:trHeight w:val="485"/>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367C2A3" w14:textId="0DA9CB0F" w:rsidR="00187AAB" w:rsidRPr="001B4114" w:rsidRDefault="001B4114" w:rsidP="001B4114">
            <w:pPr>
              <w:rPr>
                <w:rFonts w:asciiTheme="minorHAnsi" w:hAnsiTheme="minorHAnsi" w:cstheme="minorHAnsi"/>
                <w:b/>
                <w:color w:val="000000" w:themeColor="text1"/>
              </w:rPr>
            </w:pPr>
            <w:r w:rsidRPr="001B4114">
              <w:rPr>
                <w:rFonts w:asciiTheme="minorHAnsi" w:hAnsiTheme="minorHAnsi" w:cstheme="minorHAnsi"/>
                <w:b/>
                <w:color w:val="000000" w:themeColor="text1"/>
              </w:rPr>
              <w:t>Group Presentation – individual grade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7416F5">
        <w:trPr>
          <w:trHeight w:val="366"/>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5D40AF53" w:rsidR="00187AAB" w:rsidRPr="006363DD" w:rsidRDefault="007416F5" w:rsidP="007416F5">
            <w:pPr>
              <w:spacing w:before="120" w:after="120"/>
              <w:rPr>
                <w:rFonts w:asciiTheme="minorHAnsi" w:hAnsiTheme="minorHAnsi"/>
                <w:b/>
                <w:color w:val="000000" w:themeColor="text1"/>
                <w:lang w:eastAsia="en-GB"/>
              </w:rPr>
            </w:pPr>
            <w:r>
              <w:rPr>
                <w:rFonts w:asciiTheme="minorHAnsi" w:hAnsiTheme="minorHAnsi"/>
                <w:b/>
                <w:color w:val="000000" w:themeColor="text1"/>
                <w:lang w:eastAsia="en-GB"/>
              </w:rPr>
              <w:t>Mark</w:t>
            </w:r>
          </w:p>
        </w:tc>
      </w:tr>
      <w:tr w:rsidR="00187AAB" w:rsidRPr="006363DD" w14:paraId="3A82A186" w14:textId="77777777" w:rsidTr="007416F5">
        <w:trPr>
          <w:trHeight w:val="300"/>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058AE55" w14:textId="77777777" w:rsidR="001D6603" w:rsidRPr="00A406E5" w:rsidRDefault="001D6603" w:rsidP="007416F5">
            <w:pPr>
              <w:numPr>
                <w:ilvl w:val="0"/>
                <w:numId w:val="3"/>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9D08D8C" w14:textId="77777777" w:rsidR="0020630F" w:rsidRDefault="009F01DF" w:rsidP="007416F5">
            <w:pPr>
              <w:rPr>
                <w:rFonts w:ascii="Arial" w:hAnsi="Arial" w:cs="Arial"/>
                <w:i/>
                <w:sz w:val="22"/>
                <w:szCs w:val="22"/>
              </w:rPr>
            </w:pPr>
            <w:r>
              <w:rPr>
                <w:rFonts w:ascii="Arial" w:hAnsi="Arial" w:cs="Arial"/>
                <w:i/>
                <w:sz w:val="22"/>
                <w:szCs w:val="22"/>
              </w:rPr>
              <w:t>demonstrate high level of academic research on new technologies and emerging trends.</w:t>
            </w:r>
          </w:p>
          <w:p w14:paraId="75700FE2" w14:textId="77777777" w:rsidR="0020630F" w:rsidRDefault="0020630F" w:rsidP="007416F5">
            <w:pPr>
              <w:rPr>
                <w:rFonts w:asciiTheme="minorHAnsi" w:hAnsiTheme="minorHAnsi"/>
                <w:color w:val="76923C" w:themeColor="accent3" w:themeShade="BF"/>
                <w:lang w:eastAsia="en-GB"/>
              </w:rPr>
            </w:pPr>
          </w:p>
          <w:p w14:paraId="6CCE2F77" w14:textId="0C2E36D0" w:rsidR="0004631A" w:rsidRDefault="0020630F" w:rsidP="007416F5">
            <w:pPr>
              <w:rPr>
                <w:rFonts w:ascii="Arial" w:hAnsi="Arial" w:cs="Arial"/>
                <w:i/>
                <w:sz w:val="22"/>
                <w:szCs w:val="22"/>
              </w:rPr>
            </w:pPr>
            <w:r>
              <w:rPr>
                <w:rFonts w:ascii="Arial" w:hAnsi="Arial" w:cs="Arial"/>
                <w:i/>
                <w:sz w:val="22"/>
                <w:szCs w:val="22"/>
              </w:rPr>
              <w:t>How chatbots work</w:t>
            </w:r>
            <w:r w:rsidR="0043368D">
              <w:rPr>
                <w:rFonts w:ascii="Arial" w:hAnsi="Arial" w:cs="Arial"/>
                <w:i/>
                <w:sz w:val="22"/>
                <w:szCs w:val="22"/>
              </w:rPr>
              <w:t>.</w:t>
            </w:r>
          </w:p>
          <w:p w14:paraId="36CB959C" w14:textId="77777777" w:rsidR="007401C1" w:rsidRDefault="0043368D" w:rsidP="007416F5">
            <w:pPr>
              <w:rPr>
                <w:rFonts w:ascii="Arial" w:hAnsi="Arial" w:cs="Arial"/>
                <w:i/>
                <w:sz w:val="22"/>
                <w:szCs w:val="22"/>
              </w:rPr>
            </w:pPr>
            <w:r>
              <w:rPr>
                <w:rFonts w:ascii="Arial" w:hAnsi="Arial" w:cs="Arial"/>
                <w:i/>
                <w:sz w:val="22"/>
                <w:szCs w:val="22"/>
              </w:rPr>
              <w:t>Range of tools covered.</w:t>
            </w:r>
          </w:p>
          <w:p w14:paraId="1DBCE74A" w14:textId="6F90EA52" w:rsidR="00187AAB" w:rsidRPr="009F01DF" w:rsidRDefault="007401C1" w:rsidP="007416F5">
            <w:pPr>
              <w:rPr>
                <w:rFonts w:ascii="Arial" w:hAnsi="Arial" w:cs="Arial"/>
                <w:i/>
                <w:sz w:val="22"/>
                <w:szCs w:val="22"/>
              </w:rPr>
            </w:pPr>
            <w:r>
              <w:rPr>
                <w:rFonts w:ascii="Arial" w:hAnsi="Arial" w:cs="Arial"/>
                <w:i/>
                <w:sz w:val="22"/>
                <w:szCs w:val="22"/>
              </w:rPr>
              <w:t>Prior use of tech chosen.</w:t>
            </w:r>
            <w:r w:rsidR="00E274BE" w:rsidRPr="009F01DF">
              <w:rPr>
                <w:rFonts w:asciiTheme="minorHAnsi" w:hAnsiTheme="minorHAnsi"/>
                <w:color w:val="76923C" w:themeColor="accent3" w:themeShade="BF"/>
                <w:lang w:eastAsia="en-GB"/>
              </w:rPr>
              <w:br/>
            </w:r>
          </w:p>
          <w:p w14:paraId="54940AD5" w14:textId="6D2774E8" w:rsidR="004E0518" w:rsidRPr="004E0518" w:rsidRDefault="004E0518"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6C0FF04D" w14:textId="5DDBC343" w:rsidR="00187AAB" w:rsidRPr="006363DD" w:rsidRDefault="00271AE8" w:rsidP="007416F5">
            <w:pPr>
              <w:rPr>
                <w:rFonts w:asciiTheme="minorHAnsi" w:hAnsiTheme="minorHAnsi"/>
                <w:color w:val="000000" w:themeColor="text1"/>
                <w:lang w:eastAsia="en-GB"/>
              </w:rPr>
            </w:pPr>
            <w:r>
              <w:rPr>
                <w:rFonts w:asciiTheme="minorHAnsi" w:hAnsiTheme="minorHAnsi"/>
                <w:color w:val="000000" w:themeColor="text1"/>
                <w:lang w:eastAsia="en-GB"/>
              </w:rPr>
              <w:t>6</w:t>
            </w:r>
            <w:r w:rsidR="001B4114">
              <w:rPr>
                <w:rFonts w:asciiTheme="minorHAnsi" w:hAnsiTheme="minorHAnsi"/>
                <w:color w:val="000000" w:themeColor="text1"/>
                <w:lang w:eastAsia="en-GB"/>
              </w:rPr>
              <w:t>/10</w:t>
            </w:r>
          </w:p>
        </w:tc>
      </w:tr>
      <w:tr w:rsidR="00187AAB" w:rsidRPr="006363DD" w14:paraId="125E59A4"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FCC2DF4" w14:textId="6B38105D" w:rsidR="004A0760" w:rsidRPr="00F63C32" w:rsidRDefault="004A0760" w:rsidP="007416F5">
            <w:pPr>
              <w:pStyle w:val="ListParagraph"/>
              <w:numPr>
                <w:ilvl w:val="0"/>
                <w:numId w:val="3"/>
              </w:numPr>
              <w:rPr>
                <w:rFonts w:ascii="Arial" w:hAnsi="Arial" w:cs="Arial"/>
                <w:b/>
                <w:sz w:val="22"/>
                <w:szCs w:val="22"/>
              </w:rPr>
            </w:pPr>
            <w:r w:rsidRPr="00F63C32">
              <w:rPr>
                <w:rFonts w:ascii="Arial" w:hAnsi="Arial" w:cs="Arial"/>
                <w:b/>
                <w:sz w:val="22"/>
                <w:szCs w:val="22"/>
              </w:rPr>
              <w:t>Knowledge and Understanding Skills</w:t>
            </w:r>
          </w:p>
          <w:p w14:paraId="263B4E68" w14:textId="77777777" w:rsidR="0020630F" w:rsidRDefault="00910B03" w:rsidP="007416F5">
            <w:pPr>
              <w:rPr>
                <w:rFonts w:ascii="Arial" w:hAnsi="Arial" w:cs="Arial"/>
                <w:i/>
                <w:sz w:val="22"/>
                <w:szCs w:val="22"/>
              </w:rPr>
            </w:pPr>
            <w:r>
              <w:rPr>
                <w:rFonts w:ascii="Arial" w:hAnsi="Arial" w:cs="Arial"/>
                <w:i/>
                <w:sz w:val="22"/>
                <w:szCs w:val="22"/>
              </w:rPr>
              <w:t xml:space="preserve">Document relevant subject knowledge and understanding.  </w:t>
            </w:r>
          </w:p>
          <w:p w14:paraId="28D1DC33" w14:textId="77777777" w:rsidR="0020630F" w:rsidRDefault="0020630F" w:rsidP="007416F5">
            <w:pPr>
              <w:rPr>
                <w:rFonts w:ascii="Arial" w:hAnsi="Arial" w:cs="Arial"/>
                <w:i/>
                <w:sz w:val="22"/>
                <w:szCs w:val="22"/>
              </w:rPr>
            </w:pPr>
          </w:p>
          <w:p w14:paraId="54151F06" w14:textId="49AEC02C" w:rsidR="0004631A" w:rsidRDefault="0020630F" w:rsidP="007416F5">
            <w:pPr>
              <w:rPr>
                <w:rFonts w:ascii="Arial" w:hAnsi="Arial" w:cs="Arial"/>
                <w:i/>
                <w:sz w:val="22"/>
                <w:szCs w:val="22"/>
              </w:rPr>
            </w:pPr>
            <w:r>
              <w:rPr>
                <w:rFonts w:ascii="Arial" w:hAnsi="Arial" w:cs="Arial"/>
                <w:i/>
                <w:sz w:val="22"/>
                <w:szCs w:val="22"/>
              </w:rPr>
              <w:t>How chatbots work</w:t>
            </w:r>
            <w:r w:rsidR="007401C1">
              <w:rPr>
                <w:rFonts w:ascii="Arial" w:hAnsi="Arial" w:cs="Arial"/>
                <w:i/>
                <w:sz w:val="22"/>
                <w:szCs w:val="22"/>
              </w:rPr>
              <w:t>.</w:t>
            </w:r>
          </w:p>
          <w:p w14:paraId="500F429B" w14:textId="7520168F" w:rsidR="007401C1" w:rsidRDefault="007401C1" w:rsidP="007416F5">
            <w:pPr>
              <w:rPr>
                <w:rFonts w:ascii="Arial" w:hAnsi="Arial" w:cs="Arial"/>
                <w:i/>
                <w:sz w:val="22"/>
                <w:szCs w:val="22"/>
              </w:rPr>
            </w:pPr>
            <w:r>
              <w:rPr>
                <w:rFonts w:ascii="Arial" w:hAnsi="Arial" w:cs="Arial"/>
                <w:i/>
                <w:sz w:val="22"/>
                <w:szCs w:val="22"/>
              </w:rPr>
              <w:t>Understood why tool chosen was correct.</w:t>
            </w:r>
          </w:p>
          <w:p w14:paraId="53AAF6C0" w14:textId="55D7D50C" w:rsidR="00187AAB" w:rsidRPr="00910B03" w:rsidRDefault="0066482A" w:rsidP="007416F5">
            <w:pPr>
              <w:rPr>
                <w:rFonts w:ascii="Arial" w:hAnsi="Arial" w:cs="Arial"/>
                <w:i/>
                <w:sz w:val="22"/>
                <w:szCs w:val="22"/>
              </w:rPr>
            </w:pPr>
            <w:r w:rsidRPr="00910B03">
              <w:rPr>
                <w:rFonts w:asciiTheme="minorHAnsi" w:hAnsiTheme="minorHAnsi"/>
                <w:color w:val="76923C" w:themeColor="accent3" w:themeShade="BF"/>
                <w:lang w:eastAsia="en-GB"/>
              </w:rPr>
              <w:br/>
            </w:r>
          </w:p>
          <w:p w14:paraId="407B6CB8" w14:textId="716C0135" w:rsidR="006B71F8" w:rsidRPr="006B71F8"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084DAD86" w:rsidR="00187AAB" w:rsidRPr="006363DD" w:rsidRDefault="00260C22" w:rsidP="007416F5">
            <w:pPr>
              <w:rPr>
                <w:rFonts w:asciiTheme="minorHAnsi" w:hAnsiTheme="minorHAnsi"/>
                <w:color w:val="000000" w:themeColor="text1"/>
                <w:lang w:eastAsia="en-GB"/>
              </w:rPr>
            </w:pPr>
            <w:r>
              <w:rPr>
                <w:rFonts w:asciiTheme="minorHAnsi" w:hAnsiTheme="minorHAnsi"/>
                <w:color w:val="000000" w:themeColor="text1"/>
                <w:lang w:eastAsia="en-GB"/>
              </w:rPr>
              <w:t>7</w:t>
            </w:r>
            <w:r w:rsidR="001B4114">
              <w:rPr>
                <w:rFonts w:asciiTheme="minorHAnsi" w:hAnsiTheme="minorHAnsi"/>
                <w:color w:val="000000" w:themeColor="text1"/>
                <w:lang w:eastAsia="en-GB"/>
              </w:rPr>
              <w:t>/10</w:t>
            </w:r>
          </w:p>
        </w:tc>
      </w:tr>
      <w:tr w:rsidR="00187AAB" w:rsidRPr="006363DD" w14:paraId="21561BB7"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EF2849" w14:textId="77777777" w:rsidR="003A579B" w:rsidRPr="00A406E5" w:rsidRDefault="003A579B" w:rsidP="007416F5">
            <w:pPr>
              <w:numPr>
                <w:ilvl w:val="0"/>
                <w:numId w:val="3"/>
              </w:numPr>
              <w:rPr>
                <w:rFonts w:ascii="Arial" w:hAnsi="Arial" w:cs="Arial"/>
                <w:b/>
                <w:sz w:val="22"/>
                <w:szCs w:val="22"/>
              </w:rPr>
            </w:pPr>
            <w:r>
              <w:rPr>
                <w:rFonts w:ascii="Arial" w:hAnsi="Arial" w:cs="Arial"/>
                <w:b/>
                <w:sz w:val="22"/>
                <w:szCs w:val="22"/>
              </w:rPr>
              <w:t>Cognitive and Intellectual Skills</w:t>
            </w:r>
          </w:p>
          <w:p w14:paraId="7C223D23" w14:textId="77777777" w:rsidR="0004631A" w:rsidRDefault="0060618D" w:rsidP="007416F5">
            <w:pPr>
              <w:rPr>
                <w:rFonts w:ascii="Arial" w:hAnsi="Arial" w:cs="Arial"/>
                <w:i/>
                <w:sz w:val="22"/>
                <w:szCs w:val="22"/>
              </w:rPr>
            </w:pPr>
            <w:r>
              <w:rPr>
                <w:rFonts w:ascii="Arial" w:hAnsi="Arial" w:cs="Arial"/>
                <w:i/>
                <w:sz w:val="22"/>
                <w:szCs w:val="22"/>
              </w:rPr>
              <w:t>Document relevant analysis related to your task area.</w:t>
            </w:r>
          </w:p>
          <w:p w14:paraId="66909875" w14:textId="7025FD98" w:rsidR="0004631A" w:rsidRDefault="0004631A" w:rsidP="007416F5">
            <w:pPr>
              <w:rPr>
                <w:rFonts w:ascii="Arial" w:hAnsi="Arial" w:cs="Arial"/>
                <w:i/>
                <w:sz w:val="22"/>
                <w:szCs w:val="22"/>
              </w:rPr>
            </w:pPr>
          </w:p>
          <w:p w14:paraId="7C7EAE9F" w14:textId="316A37F5" w:rsidR="007401C1" w:rsidRDefault="007401C1" w:rsidP="007416F5">
            <w:pPr>
              <w:rPr>
                <w:rFonts w:ascii="Arial" w:hAnsi="Arial" w:cs="Arial"/>
                <w:i/>
                <w:sz w:val="22"/>
                <w:szCs w:val="22"/>
              </w:rPr>
            </w:pPr>
            <w:r>
              <w:rPr>
                <w:rFonts w:ascii="Arial" w:hAnsi="Arial" w:cs="Arial"/>
                <w:i/>
                <w:sz w:val="22"/>
                <w:szCs w:val="22"/>
              </w:rPr>
              <w:t>Choice of tech justified in terms of what was chosen.</w:t>
            </w:r>
          </w:p>
          <w:p w14:paraId="52F18E77" w14:textId="68B0FA95" w:rsidR="004F3B90" w:rsidRDefault="004F3B90" w:rsidP="007416F5">
            <w:pPr>
              <w:rPr>
                <w:rFonts w:ascii="Arial" w:hAnsi="Arial" w:cs="Arial"/>
                <w:i/>
                <w:sz w:val="22"/>
                <w:szCs w:val="22"/>
              </w:rPr>
            </w:pPr>
            <w:r>
              <w:rPr>
                <w:rFonts w:ascii="Arial" w:hAnsi="Arial" w:cs="Arial"/>
                <w:i/>
                <w:sz w:val="22"/>
                <w:szCs w:val="22"/>
              </w:rPr>
              <w:t>Definition of parameters for development?</w:t>
            </w:r>
            <w:r w:rsidR="00626B64">
              <w:rPr>
                <w:rFonts w:ascii="Arial" w:hAnsi="Arial" w:cs="Arial"/>
                <w:i/>
                <w:sz w:val="22"/>
                <w:szCs w:val="22"/>
              </w:rPr>
              <w:t xml:space="preserve"> – no but</w:t>
            </w:r>
            <w:r w:rsidR="003A2822">
              <w:rPr>
                <w:rFonts w:ascii="Arial" w:hAnsi="Arial" w:cs="Arial"/>
                <w:i/>
                <w:sz w:val="22"/>
                <w:szCs w:val="22"/>
              </w:rPr>
              <w:t>… technically difficult</w:t>
            </w:r>
            <w:r w:rsidR="00C41833">
              <w:rPr>
                <w:rFonts w:ascii="Arial" w:hAnsi="Arial" w:cs="Arial"/>
                <w:i/>
                <w:sz w:val="22"/>
                <w:szCs w:val="22"/>
              </w:rPr>
              <w:t xml:space="preserve"> – good understanding of build.</w:t>
            </w:r>
          </w:p>
          <w:p w14:paraId="065677E8" w14:textId="5D1BEF63" w:rsidR="004846E3" w:rsidRDefault="004846E3" w:rsidP="007416F5">
            <w:pPr>
              <w:rPr>
                <w:rFonts w:ascii="Arial" w:hAnsi="Arial" w:cs="Arial"/>
                <w:i/>
                <w:sz w:val="22"/>
                <w:szCs w:val="22"/>
              </w:rPr>
            </w:pPr>
            <w:r>
              <w:rPr>
                <w:rFonts w:ascii="Arial" w:hAnsi="Arial" w:cs="Arial"/>
                <w:i/>
                <w:sz w:val="22"/>
                <w:szCs w:val="22"/>
              </w:rPr>
              <w:t>Reasonable analysis.</w:t>
            </w:r>
          </w:p>
          <w:p w14:paraId="66D16FBA" w14:textId="77777777" w:rsidR="0004631A" w:rsidRDefault="0004631A" w:rsidP="007416F5">
            <w:pPr>
              <w:rPr>
                <w:rFonts w:ascii="Arial" w:hAnsi="Arial" w:cs="Arial"/>
                <w:i/>
                <w:sz w:val="22"/>
                <w:szCs w:val="22"/>
              </w:rPr>
            </w:pPr>
          </w:p>
          <w:p w14:paraId="7D7DC62D" w14:textId="0BB820A5" w:rsidR="00187AAB" w:rsidRPr="0060618D" w:rsidRDefault="00187AAB" w:rsidP="007416F5">
            <w:pPr>
              <w:rPr>
                <w:rFonts w:ascii="Arial" w:hAnsi="Arial" w:cs="Arial"/>
                <w:i/>
                <w:sz w:val="22"/>
                <w:szCs w:val="22"/>
              </w:rPr>
            </w:pPr>
          </w:p>
          <w:p w14:paraId="48A19AB5" w14:textId="137867E9" w:rsidR="006B71F8" w:rsidRPr="006363DD"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74D492FB" w:rsidR="00187AAB" w:rsidRPr="006363DD" w:rsidRDefault="00061FFD" w:rsidP="007416F5">
            <w:pPr>
              <w:rPr>
                <w:rFonts w:asciiTheme="minorHAnsi" w:hAnsiTheme="minorHAnsi"/>
                <w:color w:val="000000" w:themeColor="text1"/>
                <w:lang w:eastAsia="en-GB"/>
              </w:rPr>
            </w:pPr>
            <w:r>
              <w:rPr>
                <w:rFonts w:asciiTheme="minorHAnsi" w:hAnsiTheme="minorHAnsi"/>
                <w:color w:val="000000" w:themeColor="text1"/>
                <w:lang w:eastAsia="en-GB"/>
              </w:rPr>
              <w:t>14</w:t>
            </w:r>
            <w:r w:rsidR="001B4114">
              <w:rPr>
                <w:rFonts w:asciiTheme="minorHAnsi" w:hAnsiTheme="minorHAnsi"/>
                <w:color w:val="000000" w:themeColor="text1"/>
                <w:lang w:eastAsia="en-GB"/>
              </w:rPr>
              <w:t>/20</w:t>
            </w:r>
          </w:p>
        </w:tc>
      </w:tr>
      <w:tr w:rsidR="00187AAB" w:rsidRPr="006363DD" w14:paraId="286C2C59" w14:textId="77777777" w:rsidTr="007416F5">
        <w:trPr>
          <w:trHeight w:val="52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55BC0A" w14:textId="77777777" w:rsidR="00F63C32" w:rsidRPr="00A406E5" w:rsidRDefault="00F63C32" w:rsidP="007416F5">
            <w:pPr>
              <w:numPr>
                <w:ilvl w:val="0"/>
                <w:numId w:val="3"/>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04172F0" w14:textId="5435BCBC" w:rsidR="00CB36F6" w:rsidRDefault="00CB36F6" w:rsidP="007416F5">
            <w:pPr>
              <w:rPr>
                <w:rFonts w:ascii="Arial" w:hAnsi="Arial" w:cs="Arial"/>
                <w:i/>
                <w:sz w:val="22"/>
                <w:szCs w:val="22"/>
              </w:rPr>
            </w:pP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teamwork.  </w:t>
            </w:r>
          </w:p>
          <w:p w14:paraId="2C965848" w14:textId="1EC58FC9" w:rsidR="0004631A" w:rsidRDefault="0004631A" w:rsidP="007416F5">
            <w:pPr>
              <w:rPr>
                <w:rFonts w:ascii="Arial" w:hAnsi="Arial" w:cs="Arial"/>
                <w:i/>
                <w:sz w:val="22"/>
                <w:szCs w:val="22"/>
              </w:rPr>
            </w:pPr>
          </w:p>
          <w:p w14:paraId="1C29CC64" w14:textId="6FD85CA0" w:rsidR="0004631A" w:rsidRDefault="005F56C7" w:rsidP="007416F5">
            <w:pPr>
              <w:rPr>
                <w:rFonts w:ascii="Arial" w:hAnsi="Arial" w:cs="Arial"/>
                <w:i/>
                <w:sz w:val="22"/>
                <w:szCs w:val="22"/>
              </w:rPr>
            </w:pPr>
            <w:r>
              <w:rPr>
                <w:rFonts w:ascii="Arial" w:hAnsi="Arial" w:cs="Arial"/>
                <w:i/>
                <w:sz w:val="22"/>
                <w:szCs w:val="22"/>
              </w:rPr>
              <w:t>Good use of diagrams to communicate process.</w:t>
            </w:r>
          </w:p>
          <w:p w14:paraId="5A6665F4" w14:textId="0A40A4D5" w:rsidR="00ED1140" w:rsidRDefault="00ED1140" w:rsidP="007416F5">
            <w:pPr>
              <w:rPr>
                <w:rFonts w:ascii="Arial" w:hAnsi="Arial" w:cs="Arial"/>
                <w:i/>
                <w:sz w:val="22"/>
                <w:szCs w:val="22"/>
              </w:rPr>
            </w:pPr>
            <w:r>
              <w:rPr>
                <w:rFonts w:ascii="Arial" w:hAnsi="Arial" w:cs="Arial"/>
                <w:i/>
                <w:sz w:val="22"/>
                <w:szCs w:val="22"/>
              </w:rPr>
              <w:t>Video demonstration.</w:t>
            </w:r>
          </w:p>
          <w:p w14:paraId="6D0031F4" w14:textId="6102A490" w:rsidR="008F650E" w:rsidRPr="00A406E5" w:rsidRDefault="008F650E" w:rsidP="007416F5">
            <w:pPr>
              <w:rPr>
                <w:rFonts w:ascii="Arial" w:hAnsi="Arial" w:cs="Arial"/>
                <w:i/>
                <w:sz w:val="22"/>
                <w:szCs w:val="22"/>
              </w:rPr>
            </w:pPr>
            <w:r>
              <w:rPr>
                <w:rFonts w:ascii="Arial" w:hAnsi="Arial" w:cs="Arial"/>
                <w:i/>
                <w:sz w:val="22"/>
                <w:szCs w:val="22"/>
              </w:rPr>
              <w:t>3 hour library appt?</w:t>
            </w:r>
          </w:p>
          <w:p w14:paraId="13E4B535" w14:textId="32C9B1EA" w:rsidR="00187AAB" w:rsidRDefault="00187AAB" w:rsidP="007416F5">
            <w:pPr>
              <w:rPr>
                <w:rFonts w:asciiTheme="minorHAnsi" w:hAnsiTheme="minorHAnsi"/>
                <w:color w:val="000000" w:themeColor="text1"/>
                <w:lang w:eastAsia="en-GB"/>
              </w:rPr>
            </w:pPr>
          </w:p>
          <w:p w14:paraId="7F71FF83" w14:textId="09180305" w:rsidR="00482B23" w:rsidRPr="006363DD" w:rsidRDefault="00482B23"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7BBD4E27" w14:textId="4F13D362" w:rsidR="00187AAB" w:rsidRPr="006363DD" w:rsidRDefault="00EE15CF" w:rsidP="007416F5">
            <w:pPr>
              <w:rPr>
                <w:rFonts w:asciiTheme="minorHAnsi" w:hAnsiTheme="minorHAnsi"/>
                <w:color w:val="000000" w:themeColor="text1"/>
                <w:lang w:eastAsia="en-GB"/>
              </w:rPr>
            </w:pPr>
            <w:r>
              <w:rPr>
                <w:rFonts w:asciiTheme="minorHAnsi" w:hAnsiTheme="minorHAnsi"/>
                <w:color w:val="000000" w:themeColor="text1"/>
                <w:lang w:eastAsia="en-GB"/>
              </w:rPr>
              <w:t>1</w:t>
            </w:r>
            <w:r w:rsidR="006172A3">
              <w:rPr>
                <w:rFonts w:asciiTheme="minorHAnsi" w:hAnsiTheme="minorHAnsi"/>
                <w:color w:val="000000" w:themeColor="text1"/>
                <w:lang w:eastAsia="en-GB"/>
              </w:rPr>
              <w:t>5</w:t>
            </w:r>
            <w:r w:rsidR="001B4114">
              <w:rPr>
                <w:rFonts w:asciiTheme="minorHAnsi" w:hAnsiTheme="minorHAnsi"/>
                <w:color w:val="000000" w:themeColor="text1"/>
                <w:lang w:eastAsia="en-GB"/>
              </w:rPr>
              <w:t>/20</w:t>
            </w:r>
          </w:p>
        </w:tc>
      </w:tr>
      <w:tr w:rsidR="00187AAB" w:rsidRPr="006363DD" w14:paraId="543B7B5A" w14:textId="77777777" w:rsidTr="007416F5">
        <w:trPr>
          <w:trHeight w:val="50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tcPr>
          <w:p w14:paraId="0EA1C707" w14:textId="77777777" w:rsidR="005A553B" w:rsidRPr="00A406E5" w:rsidRDefault="005A553B" w:rsidP="007416F5">
            <w:pPr>
              <w:numPr>
                <w:ilvl w:val="0"/>
                <w:numId w:val="3"/>
              </w:numPr>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F33F677" w14:textId="0A92DEEA" w:rsidR="00E57A3D" w:rsidRDefault="00E57A3D" w:rsidP="007416F5">
            <w:pPr>
              <w:rPr>
                <w:rFonts w:ascii="Arial" w:hAnsi="Arial" w:cs="Arial"/>
                <w:i/>
                <w:sz w:val="22"/>
                <w:szCs w:val="22"/>
              </w:rPr>
            </w:pPr>
            <w:r>
              <w:rPr>
                <w:rFonts w:ascii="Arial" w:hAnsi="Arial" w:cs="Arial"/>
                <w:i/>
                <w:sz w:val="22"/>
                <w:szCs w:val="22"/>
              </w:rPr>
              <w:t>Group working, time management, communication, academic writing and presentation skills.</w:t>
            </w:r>
          </w:p>
          <w:p w14:paraId="3F7E6E88" w14:textId="706321BC" w:rsidR="0004631A" w:rsidRDefault="0004631A" w:rsidP="007416F5">
            <w:pPr>
              <w:rPr>
                <w:rFonts w:ascii="Arial" w:hAnsi="Arial" w:cs="Arial"/>
                <w:i/>
                <w:sz w:val="22"/>
                <w:szCs w:val="22"/>
              </w:rPr>
            </w:pPr>
          </w:p>
          <w:p w14:paraId="26120A55" w14:textId="20871A39" w:rsidR="0004631A" w:rsidRDefault="005F56C7" w:rsidP="007416F5">
            <w:pPr>
              <w:rPr>
                <w:rFonts w:ascii="Arial" w:hAnsi="Arial" w:cs="Arial"/>
                <w:i/>
                <w:sz w:val="22"/>
                <w:szCs w:val="22"/>
              </w:rPr>
            </w:pPr>
            <w:r>
              <w:rPr>
                <w:rFonts w:ascii="Arial" w:hAnsi="Arial" w:cs="Arial"/>
                <w:i/>
                <w:sz w:val="22"/>
                <w:szCs w:val="22"/>
              </w:rPr>
              <w:t>Clearly spoken.</w:t>
            </w:r>
          </w:p>
          <w:p w14:paraId="7A05B068" w14:textId="22240350" w:rsidR="005F56C7" w:rsidRDefault="005F56C7" w:rsidP="007416F5">
            <w:pPr>
              <w:rPr>
                <w:rFonts w:ascii="Arial" w:hAnsi="Arial" w:cs="Arial"/>
                <w:i/>
                <w:sz w:val="22"/>
                <w:szCs w:val="22"/>
              </w:rPr>
            </w:pPr>
            <w:r>
              <w:rPr>
                <w:rFonts w:ascii="Arial" w:hAnsi="Arial" w:cs="Arial"/>
                <w:i/>
                <w:sz w:val="22"/>
                <w:szCs w:val="22"/>
              </w:rPr>
              <w:t>Excellent use of diagrams.</w:t>
            </w:r>
          </w:p>
          <w:p w14:paraId="5A9FE476" w14:textId="0DF3100D" w:rsidR="007D34DC" w:rsidRPr="00A406E5" w:rsidRDefault="007D34DC" w:rsidP="007416F5">
            <w:pPr>
              <w:rPr>
                <w:rFonts w:ascii="Arial" w:hAnsi="Arial" w:cs="Arial"/>
                <w:i/>
                <w:sz w:val="22"/>
                <w:szCs w:val="22"/>
              </w:rPr>
            </w:pPr>
            <w:r>
              <w:rPr>
                <w:rFonts w:ascii="Arial" w:hAnsi="Arial" w:cs="Arial"/>
                <w:i/>
                <w:sz w:val="22"/>
                <w:szCs w:val="22"/>
              </w:rPr>
              <w:t>On time.</w:t>
            </w:r>
          </w:p>
          <w:p w14:paraId="58EE27AD" w14:textId="656F821C" w:rsidR="00A0088B" w:rsidRPr="006363DD" w:rsidRDefault="00A0088B"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tcPr>
          <w:p w14:paraId="3C59987B" w14:textId="4E584013" w:rsidR="00187AAB" w:rsidRPr="006363DD" w:rsidRDefault="00583929" w:rsidP="007416F5">
            <w:pPr>
              <w:rPr>
                <w:rFonts w:asciiTheme="minorHAnsi" w:hAnsiTheme="minorHAnsi"/>
                <w:color w:val="000000" w:themeColor="text1"/>
                <w:lang w:eastAsia="en-GB"/>
              </w:rPr>
            </w:pPr>
            <w:r>
              <w:rPr>
                <w:rFonts w:asciiTheme="minorHAnsi" w:hAnsiTheme="minorHAnsi"/>
                <w:color w:val="000000" w:themeColor="text1"/>
                <w:lang w:eastAsia="en-GB"/>
              </w:rPr>
              <w:t>30</w:t>
            </w:r>
            <w:r w:rsidR="001B4114">
              <w:rPr>
                <w:rFonts w:asciiTheme="minorHAnsi" w:hAnsiTheme="minorHAnsi"/>
                <w:color w:val="000000" w:themeColor="text1"/>
                <w:lang w:eastAsia="en-GB"/>
              </w:rPr>
              <w:t>/40</w:t>
            </w:r>
          </w:p>
        </w:tc>
      </w:tr>
      <w:tr w:rsidR="009C535A" w:rsidRPr="006363DD" w14:paraId="3AE4F2FF" w14:textId="77777777" w:rsidTr="007416F5">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7416F5">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7416F5">
        <w:trPr>
          <w:trHeight w:val="632"/>
        </w:trPr>
        <w:tc>
          <w:tcPr>
            <w:tcW w:w="863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50E0F6AC" w:rsidR="00187AAB" w:rsidRPr="008D4A65" w:rsidRDefault="00187AAB"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52A674A2"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sidRPr="00CB129E">
        <w:rPr>
          <w:rFonts w:ascii="Arial" w:hAnsi="Arial" w:cs="Arial"/>
          <w:i/>
          <w:sz w:val="22"/>
          <w:szCs w:val="22"/>
        </w:rPr>
        <w:t>A Green</w:t>
      </w:r>
      <w:r w:rsidR="00FF6CF9" w:rsidRPr="00CB129E">
        <w:rPr>
          <w:rFonts w:ascii="Arial" w:hAnsi="Arial" w:cs="Arial"/>
          <w:i/>
          <w:sz w:val="22"/>
          <w:szCs w:val="22"/>
        </w:rPr>
        <w:t xml:space="preserve"> </w:t>
      </w:r>
      <w:r w:rsidRPr="00CB129E">
        <w:rPr>
          <w:rFonts w:ascii="Arial" w:hAnsi="Arial" w:cs="Arial"/>
          <w:i/>
          <w:sz w:val="22"/>
          <w:szCs w:val="22"/>
        </w:rPr>
        <w:t>(</w:t>
      </w:r>
      <w:r w:rsidR="00E57A3D" w:rsidRPr="00CB129E">
        <w:rPr>
          <w:rFonts w:ascii="Arial" w:hAnsi="Arial" w:cs="Arial"/>
          <w:i/>
          <w:sz w:val="22"/>
          <w:szCs w:val="22"/>
        </w:rPr>
        <w:t>tutor</w:t>
      </w:r>
      <w:r w:rsidRPr="00CB129E">
        <w:rPr>
          <w:rFonts w:ascii="Arial" w:hAnsi="Arial" w:cs="Arial"/>
          <w:i/>
          <w:sz w:val="22"/>
          <w:szCs w:val="22"/>
        </w:rPr>
        <w:t>)</w:t>
      </w:r>
    </w:p>
    <w:p w14:paraId="713DD5B3" w14:textId="77777777" w:rsidR="006363DD" w:rsidRPr="006363DD" w:rsidRDefault="006363DD">
      <w:pPr>
        <w:rPr>
          <w:rFonts w:asciiTheme="minorHAnsi" w:hAnsiTheme="minorHAnsi"/>
          <w:b/>
          <w:color w:val="000000" w:themeColor="text1"/>
        </w:rPr>
      </w:pPr>
    </w:p>
    <w:p w14:paraId="5A0BEB71" w14:textId="4325939B" w:rsidR="006363DD" w:rsidRDefault="006363DD">
      <w:pPr>
        <w:rPr>
          <w:rFonts w:ascii="Arial" w:hAnsi="Arial" w:cs="Arial"/>
          <w:i/>
          <w:sz w:val="22"/>
          <w:szCs w:val="22"/>
        </w:rPr>
      </w:pPr>
      <w:r w:rsidRPr="006363DD">
        <w:rPr>
          <w:rFonts w:asciiTheme="minorHAnsi" w:hAnsiTheme="minorHAnsi"/>
          <w:b/>
          <w:color w:val="000000" w:themeColor="text1"/>
        </w:rPr>
        <w:tab/>
      </w:r>
      <w:r w:rsidR="00FF6CF9" w:rsidRPr="00CB129E">
        <w:rPr>
          <w:rFonts w:ascii="Arial" w:hAnsi="Arial" w:cs="Arial"/>
          <w:i/>
          <w:sz w:val="22"/>
          <w:szCs w:val="22"/>
        </w:rPr>
        <w:t xml:space="preserve">    </w:t>
      </w:r>
      <w:r w:rsidR="00763DAC" w:rsidRPr="00CB129E">
        <w:rPr>
          <w:rFonts w:ascii="Arial" w:hAnsi="Arial" w:cs="Arial"/>
          <w:i/>
          <w:sz w:val="22"/>
          <w:szCs w:val="22"/>
        </w:rPr>
        <w:t>J Williams</w:t>
      </w:r>
      <w:r w:rsidR="00FF6CF9" w:rsidRPr="00CB129E">
        <w:rPr>
          <w:rFonts w:ascii="Arial" w:hAnsi="Arial" w:cs="Arial"/>
          <w:i/>
          <w:sz w:val="22"/>
          <w:szCs w:val="22"/>
        </w:rPr>
        <w:t xml:space="preserve"> </w:t>
      </w:r>
      <w:r w:rsidRPr="00CB129E">
        <w:rPr>
          <w:rFonts w:ascii="Arial" w:hAnsi="Arial" w:cs="Arial"/>
          <w:i/>
          <w:sz w:val="22"/>
          <w:szCs w:val="22"/>
        </w:rPr>
        <w:t>(2nd marker)</w:t>
      </w:r>
    </w:p>
    <w:p w14:paraId="139C7814" w14:textId="74B757C7" w:rsidR="00EC7BE9" w:rsidRDefault="00EC7BE9">
      <w:pPr>
        <w:rPr>
          <w:rFonts w:ascii="Arial" w:hAnsi="Arial" w:cs="Arial"/>
          <w:i/>
          <w:sz w:val="22"/>
          <w:szCs w:val="22"/>
        </w:rPr>
      </w:pPr>
    </w:p>
    <w:p w14:paraId="080490F1" w14:textId="617CFA7E" w:rsidR="0020630F" w:rsidRPr="00CB129E" w:rsidRDefault="0020630F" w:rsidP="0020630F">
      <w:pPr>
        <w:rPr>
          <w:rFonts w:ascii="Arial" w:hAnsi="Arial" w:cs="Arial"/>
          <w:i/>
          <w:sz w:val="22"/>
          <w:szCs w:val="22"/>
        </w:rPr>
      </w:pPr>
      <w:r>
        <w:rPr>
          <w:rFonts w:ascii="Arial" w:hAnsi="Arial" w:cs="Arial"/>
          <w:i/>
          <w:sz w:val="22"/>
          <w:szCs w:val="22"/>
        </w:rPr>
        <w:t>9:55 -&gt;</w:t>
      </w:r>
      <w:r w:rsidR="00CF446B">
        <w:rPr>
          <w:rFonts w:ascii="Arial" w:hAnsi="Arial" w:cs="Arial"/>
          <w:i/>
          <w:sz w:val="22"/>
          <w:szCs w:val="22"/>
        </w:rPr>
        <w:t xml:space="preserve"> 10:01</w:t>
      </w:r>
    </w:p>
    <w:p w14:paraId="38AF5631" w14:textId="0B48EEFA" w:rsidR="00EC7BE9" w:rsidRPr="00CB129E" w:rsidRDefault="00EC7BE9" w:rsidP="0020630F">
      <w:pPr>
        <w:rPr>
          <w:rFonts w:ascii="Arial" w:hAnsi="Arial" w:cs="Arial"/>
          <w:i/>
          <w:sz w:val="22"/>
          <w:szCs w:val="22"/>
        </w:rPr>
      </w:pPr>
    </w:p>
    <w:sectPr w:rsidR="00EC7BE9" w:rsidRPr="00CB129E"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04E66" w14:textId="77777777" w:rsidR="008126F8" w:rsidRDefault="008126F8" w:rsidP="007D1FA6">
      <w:r>
        <w:separator/>
      </w:r>
    </w:p>
  </w:endnote>
  <w:endnote w:type="continuationSeparator" w:id="0">
    <w:p w14:paraId="1F0E3C5C" w14:textId="77777777" w:rsidR="008126F8" w:rsidRDefault="008126F8"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71987" w14:textId="77777777" w:rsidR="008126F8" w:rsidRDefault="008126F8" w:rsidP="007D1FA6">
      <w:r>
        <w:separator/>
      </w:r>
    </w:p>
  </w:footnote>
  <w:footnote w:type="continuationSeparator" w:id="0">
    <w:p w14:paraId="53F0884D" w14:textId="77777777" w:rsidR="008126F8" w:rsidRDefault="008126F8"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631A"/>
    <w:rsid w:val="000617B6"/>
    <w:rsid w:val="00061FFD"/>
    <w:rsid w:val="00082578"/>
    <w:rsid w:val="000833AE"/>
    <w:rsid w:val="000D402A"/>
    <w:rsid w:val="00125730"/>
    <w:rsid w:val="0018467A"/>
    <w:rsid w:val="00187AAB"/>
    <w:rsid w:val="001B4114"/>
    <w:rsid w:val="001C0F96"/>
    <w:rsid w:val="001D0DDD"/>
    <w:rsid w:val="001D6603"/>
    <w:rsid w:val="00200799"/>
    <w:rsid w:val="0020630F"/>
    <w:rsid w:val="002071E2"/>
    <w:rsid w:val="00210C59"/>
    <w:rsid w:val="00242112"/>
    <w:rsid w:val="00244548"/>
    <w:rsid w:val="00253402"/>
    <w:rsid w:val="00260C22"/>
    <w:rsid w:val="0026508F"/>
    <w:rsid w:val="00271AE8"/>
    <w:rsid w:val="0027497C"/>
    <w:rsid w:val="002A4185"/>
    <w:rsid w:val="002D3179"/>
    <w:rsid w:val="00320F22"/>
    <w:rsid w:val="0034187F"/>
    <w:rsid w:val="003502F7"/>
    <w:rsid w:val="0035684D"/>
    <w:rsid w:val="00383EA5"/>
    <w:rsid w:val="0039576E"/>
    <w:rsid w:val="003A2822"/>
    <w:rsid w:val="003A579B"/>
    <w:rsid w:val="003E299B"/>
    <w:rsid w:val="003F049D"/>
    <w:rsid w:val="003F318D"/>
    <w:rsid w:val="0043368D"/>
    <w:rsid w:val="00435DD7"/>
    <w:rsid w:val="00450BED"/>
    <w:rsid w:val="00452F18"/>
    <w:rsid w:val="0045474D"/>
    <w:rsid w:val="0048270A"/>
    <w:rsid w:val="00482B23"/>
    <w:rsid w:val="004846E3"/>
    <w:rsid w:val="004A0760"/>
    <w:rsid w:val="004A3868"/>
    <w:rsid w:val="004A4A92"/>
    <w:rsid w:val="004C1D4C"/>
    <w:rsid w:val="004C656A"/>
    <w:rsid w:val="004E0518"/>
    <w:rsid w:val="004F3B90"/>
    <w:rsid w:val="005275F6"/>
    <w:rsid w:val="005347D0"/>
    <w:rsid w:val="00543BDC"/>
    <w:rsid w:val="00583929"/>
    <w:rsid w:val="005A1745"/>
    <w:rsid w:val="005A54B0"/>
    <w:rsid w:val="005A553B"/>
    <w:rsid w:val="005C7A1A"/>
    <w:rsid w:val="005F56C7"/>
    <w:rsid w:val="005F6EA2"/>
    <w:rsid w:val="0060618D"/>
    <w:rsid w:val="006172A3"/>
    <w:rsid w:val="00626B64"/>
    <w:rsid w:val="006363DD"/>
    <w:rsid w:val="00647A98"/>
    <w:rsid w:val="00647BFD"/>
    <w:rsid w:val="006530D2"/>
    <w:rsid w:val="00653C29"/>
    <w:rsid w:val="0066391F"/>
    <w:rsid w:val="006645F5"/>
    <w:rsid w:val="0066482A"/>
    <w:rsid w:val="00686D3F"/>
    <w:rsid w:val="006A543A"/>
    <w:rsid w:val="006B71F8"/>
    <w:rsid w:val="007338CF"/>
    <w:rsid w:val="007400D3"/>
    <w:rsid w:val="007401C1"/>
    <w:rsid w:val="007416F5"/>
    <w:rsid w:val="007430AD"/>
    <w:rsid w:val="00763DAC"/>
    <w:rsid w:val="00777F92"/>
    <w:rsid w:val="007A6D2B"/>
    <w:rsid w:val="007C0A6E"/>
    <w:rsid w:val="007D1FA6"/>
    <w:rsid w:val="007D34DC"/>
    <w:rsid w:val="007E6714"/>
    <w:rsid w:val="008126F8"/>
    <w:rsid w:val="00813C47"/>
    <w:rsid w:val="008147E6"/>
    <w:rsid w:val="008669E7"/>
    <w:rsid w:val="00866E85"/>
    <w:rsid w:val="008A5A97"/>
    <w:rsid w:val="008B05C1"/>
    <w:rsid w:val="008D4A65"/>
    <w:rsid w:val="008F650E"/>
    <w:rsid w:val="00910B03"/>
    <w:rsid w:val="009260E0"/>
    <w:rsid w:val="00942026"/>
    <w:rsid w:val="009529A6"/>
    <w:rsid w:val="00987933"/>
    <w:rsid w:val="00992166"/>
    <w:rsid w:val="009C535A"/>
    <w:rsid w:val="009F01DF"/>
    <w:rsid w:val="009F34CC"/>
    <w:rsid w:val="009F37CB"/>
    <w:rsid w:val="00A0088B"/>
    <w:rsid w:val="00A151E5"/>
    <w:rsid w:val="00A7348B"/>
    <w:rsid w:val="00A736BA"/>
    <w:rsid w:val="00AB34FE"/>
    <w:rsid w:val="00AC6617"/>
    <w:rsid w:val="00AE37FA"/>
    <w:rsid w:val="00AF3FE5"/>
    <w:rsid w:val="00AF69D4"/>
    <w:rsid w:val="00B46913"/>
    <w:rsid w:val="00B73573"/>
    <w:rsid w:val="00B74FB5"/>
    <w:rsid w:val="00B9053E"/>
    <w:rsid w:val="00BC1053"/>
    <w:rsid w:val="00BC2B7B"/>
    <w:rsid w:val="00BD2864"/>
    <w:rsid w:val="00BD7FFC"/>
    <w:rsid w:val="00BE33F2"/>
    <w:rsid w:val="00C14CCD"/>
    <w:rsid w:val="00C41833"/>
    <w:rsid w:val="00C423F9"/>
    <w:rsid w:val="00C60A27"/>
    <w:rsid w:val="00C62B9E"/>
    <w:rsid w:val="00C9630D"/>
    <w:rsid w:val="00CB129E"/>
    <w:rsid w:val="00CB36F6"/>
    <w:rsid w:val="00CC4C41"/>
    <w:rsid w:val="00CD2262"/>
    <w:rsid w:val="00CF3983"/>
    <w:rsid w:val="00CF446B"/>
    <w:rsid w:val="00D20000"/>
    <w:rsid w:val="00D566EE"/>
    <w:rsid w:val="00D64928"/>
    <w:rsid w:val="00D70634"/>
    <w:rsid w:val="00D75D2E"/>
    <w:rsid w:val="00D87BAB"/>
    <w:rsid w:val="00D92CD7"/>
    <w:rsid w:val="00DE178B"/>
    <w:rsid w:val="00DE51B7"/>
    <w:rsid w:val="00E03544"/>
    <w:rsid w:val="00E179E4"/>
    <w:rsid w:val="00E24050"/>
    <w:rsid w:val="00E26FA5"/>
    <w:rsid w:val="00E274BE"/>
    <w:rsid w:val="00E57A3D"/>
    <w:rsid w:val="00E64BDA"/>
    <w:rsid w:val="00E74F33"/>
    <w:rsid w:val="00E83428"/>
    <w:rsid w:val="00E857D4"/>
    <w:rsid w:val="00EC7BE9"/>
    <w:rsid w:val="00ED1140"/>
    <w:rsid w:val="00EE15CF"/>
    <w:rsid w:val="00F10055"/>
    <w:rsid w:val="00F14758"/>
    <w:rsid w:val="00F63C32"/>
    <w:rsid w:val="00F66DA8"/>
    <w:rsid w:val="00F74E23"/>
    <w:rsid w:val="00F826EF"/>
    <w:rsid w:val="00F86B23"/>
    <w:rsid w:val="00FA6876"/>
    <w:rsid w:val="00FB4B8A"/>
    <w:rsid w:val="00FC42D3"/>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236</Words>
  <Characters>1348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27</cp:revision>
  <cp:lastPrinted>2013-09-25T13:21:00Z</cp:lastPrinted>
  <dcterms:created xsi:type="dcterms:W3CDTF">2022-01-12T10:37:00Z</dcterms:created>
  <dcterms:modified xsi:type="dcterms:W3CDTF">2022-01-20T11:46:00Z</dcterms:modified>
</cp:coreProperties>
</file>