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59CE89" w14:textId="6A4045F4" w:rsidR="00352F7F" w:rsidRPr="00BB5294" w:rsidRDefault="003813C6" w:rsidP="00BB5294">
      <w:pPr>
        <w:jc w:val="center"/>
      </w:pPr>
      <w:r>
        <w:rPr>
          <w:noProof/>
        </w:rPr>
        <w:drawing>
          <wp:inline distT="0" distB="0" distL="0" distR="0" wp14:anchorId="205AF826" wp14:editId="07ED69F1">
            <wp:extent cx="3619500" cy="2657475"/>
            <wp:effectExtent l="0" t="0" r="0" b="0"/>
            <wp:docPr id="1936080023" name="Picture 4734551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3455135"/>
                    <pic:cNvPicPr/>
                  </pic:nvPicPr>
                  <pic:blipFill>
                    <a:blip r:embed="rId7">
                      <a:extLst>
                        <a:ext uri="{28A0092B-C50C-407E-A947-70E740481C1C}">
                          <a14:useLocalDpi xmlns:a14="http://schemas.microsoft.com/office/drawing/2010/main" val="0"/>
                        </a:ext>
                      </a:extLst>
                    </a:blip>
                    <a:stretch>
                      <a:fillRect/>
                    </a:stretch>
                  </pic:blipFill>
                  <pic:spPr>
                    <a:xfrm>
                      <a:off x="0" y="0"/>
                      <a:ext cx="3619500" cy="2657475"/>
                    </a:xfrm>
                    <a:prstGeom prst="rect">
                      <a:avLst/>
                    </a:prstGeom>
                  </pic:spPr>
                </pic:pic>
              </a:graphicData>
            </a:graphic>
          </wp:inline>
        </w:drawing>
      </w:r>
    </w:p>
    <w:p w14:paraId="5D069CCC" w14:textId="77777777" w:rsidR="00352F7F" w:rsidRDefault="00352F7F" w:rsidP="003813C6">
      <w:pPr>
        <w:jc w:val="center"/>
        <w:rPr>
          <w:b/>
          <w:bCs/>
          <w:sz w:val="28"/>
          <w:szCs w:val="28"/>
        </w:rPr>
      </w:pPr>
    </w:p>
    <w:p w14:paraId="3DCD9913" w14:textId="77777777" w:rsidR="00352F7F" w:rsidRDefault="00352F7F" w:rsidP="003813C6">
      <w:pPr>
        <w:jc w:val="center"/>
        <w:rPr>
          <w:b/>
          <w:bCs/>
          <w:sz w:val="28"/>
          <w:szCs w:val="28"/>
        </w:rPr>
      </w:pPr>
    </w:p>
    <w:p w14:paraId="16A6C592" w14:textId="61BA2941" w:rsidR="003813C6" w:rsidRPr="008B6BA1" w:rsidRDefault="003813C6" w:rsidP="003813C6">
      <w:pPr>
        <w:jc w:val="center"/>
        <w:rPr>
          <w:rFonts w:ascii="Arial" w:hAnsi="Arial" w:cs="Arial"/>
          <w:b/>
          <w:bCs/>
          <w:sz w:val="28"/>
          <w:szCs w:val="28"/>
        </w:rPr>
      </w:pPr>
      <w:r w:rsidRPr="008B6BA1">
        <w:rPr>
          <w:rFonts w:ascii="Arial" w:hAnsi="Arial" w:cs="Arial"/>
          <w:b/>
          <w:bCs/>
          <w:sz w:val="28"/>
          <w:szCs w:val="28"/>
        </w:rPr>
        <w:t>DIGITAL SKILLS AND RESEARCH METHODS</w:t>
      </w:r>
    </w:p>
    <w:p w14:paraId="412780FE" w14:textId="238C6FA9" w:rsidR="003813C6" w:rsidRPr="008B6BA1" w:rsidRDefault="003813C6" w:rsidP="003813C6">
      <w:pPr>
        <w:jc w:val="center"/>
        <w:rPr>
          <w:rFonts w:ascii="Arial" w:hAnsi="Arial" w:cs="Arial"/>
          <w:b/>
          <w:bCs/>
          <w:sz w:val="28"/>
          <w:szCs w:val="28"/>
        </w:rPr>
      </w:pPr>
    </w:p>
    <w:p w14:paraId="5DA462A3" w14:textId="0668E28E" w:rsidR="003813C6" w:rsidRPr="008B6BA1" w:rsidRDefault="003813C6" w:rsidP="003813C6">
      <w:pPr>
        <w:jc w:val="center"/>
        <w:rPr>
          <w:rFonts w:ascii="Arial" w:hAnsi="Arial" w:cs="Arial"/>
          <w:b/>
          <w:bCs/>
          <w:sz w:val="28"/>
          <w:szCs w:val="28"/>
        </w:rPr>
      </w:pPr>
    </w:p>
    <w:p w14:paraId="7293A9B8" w14:textId="77777777" w:rsidR="00352F7F" w:rsidRPr="008B6BA1" w:rsidRDefault="00352F7F" w:rsidP="003813C6">
      <w:pPr>
        <w:rPr>
          <w:rFonts w:ascii="Arial" w:hAnsi="Arial" w:cs="Arial"/>
          <w:b/>
          <w:bCs/>
        </w:rPr>
      </w:pPr>
    </w:p>
    <w:p w14:paraId="0F35F767" w14:textId="77777777" w:rsidR="00352F7F" w:rsidRPr="008B6BA1" w:rsidRDefault="00352F7F" w:rsidP="003813C6">
      <w:pPr>
        <w:rPr>
          <w:rFonts w:ascii="Arial" w:hAnsi="Arial" w:cs="Arial"/>
          <w:b/>
          <w:bCs/>
        </w:rPr>
      </w:pPr>
    </w:p>
    <w:p w14:paraId="420F64D3" w14:textId="77777777" w:rsidR="00C4397C" w:rsidRPr="008B6BA1" w:rsidRDefault="00C4397C" w:rsidP="003813C6">
      <w:pPr>
        <w:rPr>
          <w:rFonts w:ascii="Arial" w:hAnsi="Arial" w:cs="Arial"/>
          <w:b/>
          <w:bCs/>
        </w:rPr>
      </w:pPr>
    </w:p>
    <w:tbl>
      <w:tblPr>
        <w:tblStyle w:val="TableGrid"/>
        <w:tblW w:w="0" w:type="auto"/>
        <w:tblLook w:val="04A0" w:firstRow="1" w:lastRow="0" w:firstColumn="1" w:lastColumn="0" w:noHBand="0" w:noVBand="1"/>
      </w:tblPr>
      <w:tblGrid>
        <w:gridCol w:w="4505"/>
        <w:gridCol w:w="4505"/>
      </w:tblGrid>
      <w:tr w:rsidR="00C200A4" w:rsidRPr="008B6BA1" w14:paraId="5E46AACA" w14:textId="77777777" w:rsidTr="00C200A4">
        <w:tc>
          <w:tcPr>
            <w:tcW w:w="4505" w:type="dxa"/>
          </w:tcPr>
          <w:p w14:paraId="052A873D" w14:textId="1520DF05" w:rsidR="00C200A4" w:rsidRPr="008B6BA1" w:rsidRDefault="00203C20" w:rsidP="00282E95">
            <w:pPr>
              <w:rPr>
                <w:rFonts w:ascii="Arial" w:hAnsi="Arial" w:cs="Arial"/>
                <w:b/>
                <w:bCs/>
              </w:rPr>
            </w:pPr>
            <w:r w:rsidRPr="008B6BA1">
              <w:rPr>
                <w:rFonts w:ascii="Arial" w:hAnsi="Arial" w:cs="Arial"/>
                <w:b/>
                <w:bCs/>
              </w:rPr>
              <w:t>Name:</w:t>
            </w:r>
          </w:p>
        </w:tc>
        <w:tc>
          <w:tcPr>
            <w:tcW w:w="4505" w:type="dxa"/>
          </w:tcPr>
          <w:p w14:paraId="4B92EACD" w14:textId="349B856F" w:rsidR="00C200A4" w:rsidRPr="008B6BA1" w:rsidRDefault="00C200A4" w:rsidP="003813C6">
            <w:pPr>
              <w:rPr>
                <w:rFonts w:ascii="Arial" w:hAnsi="Arial" w:cs="Arial"/>
              </w:rPr>
            </w:pPr>
            <w:r w:rsidRPr="008B6BA1">
              <w:rPr>
                <w:rFonts w:ascii="Arial" w:hAnsi="Arial" w:cs="Arial"/>
              </w:rPr>
              <w:t>Brenda Hernandez Cortes</w:t>
            </w:r>
          </w:p>
        </w:tc>
      </w:tr>
      <w:tr w:rsidR="00C200A4" w:rsidRPr="008B6BA1" w14:paraId="2CCA9DFE" w14:textId="77777777" w:rsidTr="00C200A4">
        <w:tc>
          <w:tcPr>
            <w:tcW w:w="4505" w:type="dxa"/>
          </w:tcPr>
          <w:p w14:paraId="5812EBEF" w14:textId="1FCF77C7" w:rsidR="00C200A4" w:rsidRPr="008B6BA1" w:rsidRDefault="00C200A4" w:rsidP="003813C6">
            <w:pPr>
              <w:rPr>
                <w:rFonts w:ascii="Arial" w:hAnsi="Arial" w:cs="Arial"/>
              </w:rPr>
            </w:pPr>
            <w:r w:rsidRPr="008B6BA1">
              <w:rPr>
                <w:rFonts w:ascii="Arial" w:hAnsi="Arial" w:cs="Arial"/>
                <w:b/>
                <w:bCs/>
              </w:rPr>
              <w:t>Student ID</w:t>
            </w:r>
            <w:r w:rsidR="00996E4E" w:rsidRPr="008B6BA1">
              <w:rPr>
                <w:rFonts w:ascii="Arial" w:hAnsi="Arial" w:cs="Arial"/>
                <w:b/>
                <w:bCs/>
              </w:rPr>
              <w:t>:</w:t>
            </w:r>
          </w:p>
        </w:tc>
        <w:tc>
          <w:tcPr>
            <w:tcW w:w="4505" w:type="dxa"/>
          </w:tcPr>
          <w:p w14:paraId="68F226E2" w14:textId="32FA5AE6" w:rsidR="00C200A4" w:rsidRPr="008B6BA1" w:rsidRDefault="00C200A4" w:rsidP="003813C6">
            <w:pPr>
              <w:rPr>
                <w:rFonts w:ascii="Arial" w:hAnsi="Arial" w:cs="Arial"/>
              </w:rPr>
            </w:pPr>
            <w:r w:rsidRPr="008B6BA1">
              <w:rPr>
                <w:rFonts w:ascii="Arial" w:hAnsi="Arial" w:cs="Arial"/>
              </w:rPr>
              <w:t>1906230</w:t>
            </w:r>
          </w:p>
        </w:tc>
      </w:tr>
      <w:tr w:rsidR="00C200A4" w:rsidRPr="008B6BA1" w14:paraId="4319B28C" w14:textId="77777777" w:rsidTr="00C200A4">
        <w:tc>
          <w:tcPr>
            <w:tcW w:w="4505" w:type="dxa"/>
          </w:tcPr>
          <w:p w14:paraId="741BF6B5" w14:textId="140E0CE3" w:rsidR="00C200A4" w:rsidRPr="008B6BA1" w:rsidRDefault="00282E95" w:rsidP="003813C6">
            <w:pPr>
              <w:rPr>
                <w:rFonts w:ascii="Arial" w:hAnsi="Arial" w:cs="Arial"/>
              </w:rPr>
            </w:pPr>
            <w:r w:rsidRPr="008B6BA1">
              <w:rPr>
                <w:rFonts w:ascii="Arial" w:hAnsi="Arial" w:cs="Arial"/>
                <w:b/>
                <w:bCs/>
              </w:rPr>
              <w:t>Module Name</w:t>
            </w:r>
            <w:r w:rsidR="00D21A35" w:rsidRPr="008B6BA1">
              <w:rPr>
                <w:rFonts w:ascii="Arial" w:hAnsi="Arial" w:cs="Arial"/>
                <w:b/>
                <w:bCs/>
              </w:rPr>
              <w:t>:</w:t>
            </w:r>
          </w:p>
        </w:tc>
        <w:tc>
          <w:tcPr>
            <w:tcW w:w="4505" w:type="dxa"/>
          </w:tcPr>
          <w:p w14:paraId="6FD46AFF" w14:textId="0922D07E" w:rsidR="00C200A4" w:rsidRPr="008B6BA1" w:rsidRDefault="00282E95" w:rsidP="003813C6">
            <w:pPr>
              <w:rPr>
                <w:rFonts w:ascii="Arial" w:hAnsi="Arial" w:cs="Arial"/>
              </w:rPr>
            </w:pPr>
            <w:r w:rsidRPr="008B6BA1">
              <w:rPr>
                <w:rFonts w:ascii="Arial" w:hAnsi="Arial" w:cs="Arial"/>
              </w:rPr>
              <w:t>Digital Skills and Research Methods</w:t>
            </w:r>
          </w:p>
        </w:tc>
      </w:tr>
      <w:tr w:rsidR="00C200A4" w:rsidRPr="008B6BA1" w14:paraId="0486E8A9" w14:textId="77777777" w:rsidTr="00C200A4">
        <w:tc>
          <w:tcPr>
            <w:tcW w:w="4505" w:type="dxa"/>
          </w:tcPr>
          <w:p w14:paraId="4BE36CB7" w14:textId="3C9D487C" w:rsidR="00C200A4" w:rsidRPr="008B6BA1" w:rsidRDefault="00282E95" w:rsidP="003813C6">
            <w:pPr>
              <w:rPr>
                <w:rFonts w:ascii="Arial" w:hAnsi="Arial" w:cs="Arial"/>
              </w:rPr>
            </w:pPr>
            <w:r w:rsidRPr="008B6BA1">
              <w:rPr>
                <w:rFonts w:ascii="Arial" w:hAnsi="Arial" w:cs="Arial"/>
                <w:b/>
                <w:bCs/>
              </w:rPr>
              <w:t>Module Lecturer Name</w:t>
            </w:r>
            <w:r w:rsidR="00D21A35" w:rsidRPr="008B6BA1">
              <w:rPr>
                <w:rFonts w:ascii="Arial" w:hAnsi="Arial" w:cs="Arial"/>
                <w:b/>
                <w:bCs/>
              </w:rPr>
              <w:t>:</w:t>
            </w:r>
          </w:p>
        </w:tc>
        <w:tc>
          <w:tcPr>
            <w:tcW w:w="4505" w:type="dxa"/>
          </w:tcPr>
          <w:p w14:paraId="6ECE89BC" w14:textId="366B2F40" w:rsidR="00C200A4" w:rsidRPr="008B6BA1" w:rsidRDefault="00282E95" w:rsidP="003813C6">
            <w:pPr>
              <w:rPr>
                <w:rFonts w:ascii="Arial" w:hAnsi="Arial" w:cs="Arial"/>
              </w:rPr>
            </w:pPr>
            <w:r w:rsidRPr="008B6BA1">
              <w:rPr>
                <w:rFonts w:ascii="Arial" w:hAnsi="Arial" w:cs="Arial"/>
              </w:rPr>
              <w:t>Modak Koushik</w:t>
            </w:r>
          </w:p>
        </w:tc>
      </w:tr>
    </w:tbl>
    <w:p w14:paraId="26B396ED" w14:textId="3EC886F2" w:rsidR="00C4397C" w:rsidRPr="008B6BA1" w:rsidRDefault="00C4397C" w:rsidP="003813C6">
      <w:pPr>
        <w:rPr>
          <w:rFonts w:ascii="Arial" w:hAnsi="Arial" w:cs="Arial"/>
        </w:rPr>
      </w:pPr>
    </w:p>
    <w:p w14:paraId="2DEDBB92" w14:textId="144198B9" w:rsidR="00BB5294" w:rsidRPr="008B6BA1" w:rsidRDefault="00BB5294" w:rsidP="003813C6">
      <w:pPr>
        <w:rPr>
          <w:rFonts w:ascii="Arial" w:hAnsi="Arial" w:cs="Arial"/>
        </w:rPr>
      </w:pPr>
    </w:p>
    <w:p w14:paraId="338CAC07" w14:textId="36B05293" w:rsidR="00BB5294" w:rsidRPr="008B6BA1" w:rsidRDefault="00BB5294" w:rsidP="003813C6">
      <w:pPr>
        <w:rPr>
          <w:rFonts w:ascii="Arial" w:hAnsi="Arial" w:cs="Arial"/>
        </w:rPr>
      </w:pPr>
    </w:p>
    <w:p w14:paraId="255C9690" w14:textId="6C08DEE3" w:rsidR="00BB5294" w:rsidRPr="008B6BA1" w:rsidRDefault="00BB5294" w:rsidP="003813C6">
      <w:pPr>
        <w:rPr>
          <w:rFonts w:ascii="Arial" w:hAnsi="Arial" w:cs="Arial"/>
        </w:rPr>
      </w:pPr>
    </w:p>
    <w:p w14:paraId="2B5B9CBB" w14:textId="77777777" w:rsidR="00BB5294" w:rsidRPr="008B6BA1" w:rsidRDefault="00BB5294" w:rsidP="003813C6">
      <w:pPr>
        <w:rPr>
          <w:rFonts w:ascii="Arial" w:hAnsi="Arial" w:cs="Arial"/>
        </w:rPr>
      </w:pPr>
    </w:p>
    <w:p w14:paraId="0C0D3AD6" w14:textId="7296E8D3" w:rsidR="00C4397C" w:rsidRPr="008B6BA1" w:rsidRDefault="00C4397C" w:rsidP="003813C6">
      <w:pPr>
        <w:rPr>
          <w:rFonts w:ascii="Arial" w:hAnsi="Arial" w:cs="Arial"/>
        </w:rPr>
      </w:pPr>
    </w:p>
    <w:p w14:paraId="226ED2A0" w14:textId="7C3A8DCC" w:rsidR="00C4397C" w:rsidRPr="008B6BA1" w:rsidRDefault="00FD3249" w:rsidP="003813C6">
      <w:pPr>
        <w:rPr>
          <w:rFonts w:ascii="Arial" w:hAnsi="Arial" w:cs="Arial"/>
          <w:b/>
          <w:bCs/>
          <w:sz w:val="28"/>
          <w:szCs w:val="28"/>
        </w:rPr>
      </w:pPr>
      <w:r w:rsidRPr="008B6BA1">
        <w:rPr>
          <w:rFonts w:ascii="Arial" w:hAnsi="Arial" w:cs="Arial"/>
          <w:b/>
          <w:bCs/>
          <w:sz w:val="28"/>
          <w:szCs w:val="28"/>
        </w:rPr>
        <w:t>Statement of confirmation of Authenticity</w:t>
      </w:r>
    </w:p>
    <w:p w14:paraId="6D5EB940" w14:textId="2415F08F" w:rsidR="00FD3249" w:rsidRPr="008B6BA1" w:rsidRDefault="00FD3249" w:rsidP="003813C6">
      <w:pPr>
        <w:rPr>
          <w:rFonts w:ascii="Arial" w:hAnsi="Arial" w:cs="Arial"/>
        </w:rPr>
      </w:pPr>
    </w:p>
    <w:p w14:paraId="78BA5B03" w14:textId="0D7499C3" w:rsidR="008557F9" w:rsidRPr="008B6BA1" w:rsidRDefault="008557F9" w:rsidP="003813C6">
      <w:pPr>
        <w:rPr>
          <w:rFonts w:ascii="Arial" w:hAnsi="Arial" w:cs="Arial"/>
        </w:rPr>
      </w:pPr>
      <w:r w:rsidRPr="008B6BA1">
        <w:rPr>
          <w:rFonts w:ascii="Arial" w:hAnsi="Arial" w:cs="Arial"/>
        </w:rPr>
        <w:t xml:space="preserve">By the act of making </w:t>
      </w:r>
      <w:r w:rsidR="0036017F" w:rsidRPr="008B6BA1">
        <w:rPr>
          <w:rFonts w:ascii="Arial" w:hAnsi="Arial" w:cs="Arial"/>
        </w:rPr>
        <w:t xml:space="preserve">this submission, the student declares that this is the work </w:t>
      </w:r>
      <w:r w:rsidR="00AD7234" w:rsidRPr="008B6BA1">
        <w:rPr>
          <w:rFonts w:ascii="Arial" w:hAnsi="Arial" w:cs="Arial"/>
        </w:rPr>
        <w:t>is</w:t>
      </w:r>
      <w:r w:rsidR="0036017F" w:rsidRPr="008B6BA1">
        <w:rPr>
          <w:rFonts w:ascii="Arial" w:hAnsi="Arial" w:cs="Arial"/>
        </w:rPr>
        <w:t xml:space="preserve"> the student </w:t>
      </w:r>
      <w:r w:rsidR="00AD7234" w:rsidRPr="008B6BA1">
        <w:rPr>
          <w:rFonts w:ascii="Arial" w:hAnsi="Arial" w:cs="Arial"/>
        </w:rPr>
        <w:t>named above. The work has not, in whole or in part</w:t>
      </w:r>
      <w:r w:rsidR="00FB10CC" w:rsidRPr="008B6BA1">
        <w:rPr>
          <w:rFonts w:ascii="Arial" w:hAnsi="Arial" w:cs="Arial"/>
        </w:rPr>
        <w:t xml:space="preserve">, been knowingly presented </w:t>
      </w:r>
      <w:r w:rsidR="000F443C" w:rsidRPr="008B6BA1">
        <w:rPr>
          <w:rFonts w:ascii="Arial" w:hAnsi="Arial" w:cs="Arial"/>
        </w:rPr>
        <w:t>elsewhere for assessment, or where assessment</w:t>
      </w:r>
      <w:r w:rsidR="00850B13" w:rsidRPr="008B6BA1">
        <w:rPr>
          <w:rFonts w:ascii="Arial" w:hAnsi="Arial" w:cs="Arial"/>
        </w:rPr>
        <w:t xml:space="preserve"> has been built on a previous assessment, this has been </w:t>
      </w:r>
      <w:r w:rsidR="005F48D3" w:rsidRPr="008B6BA1">
        <w:rPr>
          <w:rFonts w:ascii="Arial" w:hAnsi="Arial" w:cs="Arial"/>
        </w:rPr>
        <w:t xml:space="preserve">identified. Where materials have been used </w:t>
      </w:r>
      <w:r w:rsidR="00EB2073" w:rsidRPr="008B6BA1">
        <w:rPr>
          <w:rFonts w:ascii="Arial" w:hAnsi="Arial" w:cs="Arial"/>
        </w:rPr>
        <w:t xml:space="preserve">from </w:t>
      </w:r>
      <w:r w:rsidR="00C454DB" w:rsidRPr="008B6BA1">
        <w:rPr>
          <w:rFonts w:ascii="Arial" w:hAnsi="Arial" w:cs="Arial"/>
        </w:rPr>
        <w:t xml:space="preserve">other sources it has been properly acknowledged. If this statement is </w:t>
      </w:r>
      <w:r w:rsidR="007613B3" w:rsidRPr="008B6BA1">
        <w:rPr>
          <w:rFonts w:ascii="Arial" w:hAnsi="Arial" w:cs="Arial"/>
        </w:rPr>
        <w:t>u</w:t>
      </w:r>
      <w:r w:rsidR="00C454DB" w:rsidRPr="008B6BA1">
        <w:rPr>
          <w:rFonts w:ascii="Arial" w:hAnsi="Arial" w:cs="Arial"/>
        </w:rPr>
        <w:t>ntrue</w:t>
      </w:r>
      <w:r w:rsidR="007613B3" w:rsidRPr="008B6BA1">
        <w:rPr>
          <w:rFonts w:ascii="Arial" w:hAnsi="Arial" w:cs="Arial"/>
        </w:rPr>
        <w:t>, the student acknowledge</w:t>
      </w:r>
      <w:r w:rsidR="00BD3108" w:rsidRPr="008B6BA1">
        <w:rPr>
          <w:rFonts w:ascii="Arial" w:hAnsi="Arial" w:cs="Arial"/>
        </w:rPr>
        <w:t>s that an assessment offence has been committed.</w:t>
      </w:r>
    </w:p>
    <w:p w14:paraId="4D3B91CD" w14:textId="015535A6" w:rsidR="00BD3108" w:rsidRPr="008B6BA1" w:rsidRDefault="00BD3108" w:rsidP="003813C6">
      <w:pPr>
        <w:rPr>
          <w:rFonts w:ascii="Arial" w:hAnsi="Arial" w:cs="Arial"/>
        </w:rPr>
      </w:pPr>
    </w:p>
    <w:p w14:paraId="3CF7E26B" w14:textId="13875436" w:rsidR="00BD3108" w:rsidRPr="008B6BA1" w:rsidRDefault="00BD3108" w:rsidP="003813C6">
      <w:pPr>
        <w:rPr>
          <w:rFonts w:ascii="Arial" w:hAnsi="Arial" w:cs="Arial"/>
        </w:rPr>
      </w:pPr>
      <w:r w:rsidRPr="008B6BA1">
        <w:rPr>
          <w:rFonts w:ascii="Arial" w:hAnsi="Arial" w:cs="Arial"/>
        </w:rPr>
        <w:t xml:space="preserve">Attention is drawn </w:t>
      </w:r>
      <w:r w:rsidR="008D40B8" w:rsidRPr="008B6BA1">
        <w:rPr>
          <w:rFonts w:ascii="Arial" w:hAnsi="Arial" w:cs="Arial"/>
        </w:rPr>
        <w:t>to the plagiarism and unfair practise policies of both the University and of ILM.</w:t>
      </w:r>
    </w:p>
    <w:p w14:paraId="66505074" w14:textId="3082A3B8" w:rsidR="00411A68" w:rsidRDefault="00411A68" w:rsidP="003813C6"/>
    <w:p w14:paraId="1ECF9FCA" w14:textId="1E31C8F9" w:rsidR="00352F7F" w:rsidRDefault="00352F7F" w:rsidP="003813C6"/>
    <w:p w14:paraId="76F7C1F5" w14:textId="19D8DB7A" w:rsidR="00352F7F" w:rsidRDefault="00352F7F" w:rsidP="003813C6"/>
    <w:p w14:paraId="2F689A62" w14:textId="5AF76AE1" w:rsidR="00352F7F" w:rsidRDefault="00352F7F" w:rsidP="00EF6527"/>
    <w:p w14:paraId="178CEE44" w14:textId="0B56681D" w:rsidR="00B21717" w:rsidRDefault="006756FD" w:rsidP="00F076D9">
      <w:pPr>
        <w:jc w:val="center"/>
        <w:rPr>
          <w:rFonts w:ascii="Arial" w:hAnsi="Arial" w:cs="Arial"/>
          <w:b/>
          <w:bCs/>
          <w:sz w:val="28"/>
          <w:szCs w:val="28"/>
        </w:rPr>
      </w:pPr>
      <w:r w:rsidRPr="00EF0D35">
        <w:rPr>
          <w:rFonts w:ascii="Arial" w:hAnsi="Arial" w:cs="Arial"/>
          <w:b/>
          <w:bCs/>
          <w:sz w:val="28"/>
          <w:szCs w:val="28"/>
        </w:rPr>
        <w:lastRenderedPageBreak/>
        <w:t>TABLE OF CONTENTS</w:t>
      </w:r>
    </w:p>
    <w:p w14:paraId="0CE4D331" w14:textId="4186AA2F" w:rsidR="00F076D9" w:rsidRDefault="00F076D9" w:rsidP="00EF0D35">
      <w:pPr>
        <w:jc w:val="center"/>
        <w:rPr>
          <w:rFonts w:ascii="Arial" w:hAnsi="Arial" w:cs="Arial"/>
          <w:b/>
          <w:bCs/>
          <w:sz w:val="28"/>
          <w:szCs w:val="28"/>
        </w:rPr>
      </w:pPr>
    </w:p>
    <w:p w14:paraId="663BAD6E" w14:textId="77777777" w:rsidR="00F076D9" w:rsidRDefault="00F076D9" w:rsidP="00EF0D35">
      <w:pPr>
        <w:jc w:val="center"/>
        <w:rPr>
          <w:rFonts w:ascii="Arial" w:hAnsi="Arial" w:cs="Arial"/>
          <w:b/>
          <w:bCs/>
          <w:sz w:val="28"/>
          <w:szCs w:val="28"/>
        </w:rPr>
      </w:pPr>
    </w:p>
    <w:p w14:paraId="2C2844D9" w14:textId="17857B20" w:rsidR="00770E78" w:rsidRDefault="00770E78" w:rsidP="00EF0D35">
      <w:pPr>
        <w:jc w:val="center"/>
        <w:rPr>
          <w:rFonts w:ascii="Arial" w:hAnsi="Arial" w:cs="Arial"/>
          <w:b/>
          <w:bCs/>
          <w:sz w:val="28"/>
          <w:szCs w:val="28"/>
        </w:rPr>
      </w:pPr>
    </w:p>
    <w:p w14:paraId="76D14314" w14:textId="77777777" w:rsidR="008B7F4A" w:rsidRDefault="008B7F4A" w:rsidP="00EF0D35">
      <w:pPr>
        <w:jc w:val="center"/>
        <w:rPr>
          <w:rFonts w:ascii="Arial" w:hAnsi="Arial" w:cs="Arial"/>
          <w:b/>
          <w:bCs/>
          <w:sz w:val="28"/>
          <w:szCs w:val="28"/>
        </w:rPr>
      </w:pPr>
    </w:p>
    <w:p w14:paraId="5604F1EE" w14:textId="7B1FA3D9" w:rsidR="00412357" w:rsidRPr="006756FD" w:rsidRDefault="006F11B3" w:rsidP="00412357">
      <w:pPr>
        <w:jc w:val="both"/>
        <w:rPr>
          <w:rFonts w:ascii="Arial" w:hAnsi="Arial" w:cs="Arial"/>
        </w:rPr>
      </w:pPr>
      <w:r>
        <w:rPr>
          <w:rFonts w:ascii="Arial" w:hAnsi="Arial" w:cs="Arial"/>
        </w:rPr>
        <w:t xml:space="preserve">               </w:t>
      </w:r>
      <w:r w:rsidR="00412357" w:rsidRPr="006756FD">
        <w:rPr>
          <w:rFonts w:ascii="Arial" w:hAnsi="Arial" w:cs="Arial"/>
        </w:rPr>
        <w:t>C</w:t>
      </w:r>
      <w:r w:rsidR="00505FFB" w:rsidRPr="006756FD">
        <w:rPr>
          <w:rFonts w:ascii="Arial" w:hAnsi="Arial" w:cs="Arial"/>
        </w:rPr>
        <w:t>OVER PAGE</w:t>
      </w:r>
      <w:r w:rsidR="00412357" w:rsidRPr="006756FD">
        <w:rPr>
          <w:rFonts w:ascii="Arial" w:hAnsi="Arial" w:cs="Arial"/>
        </w:rPr>
        <w:t xml:space="preserve"> </w:t>
      </w:r>
      <w:r w:rsidR="00770E78" w:rsidRPr="006756FD">
        <w:rPr>
          <w:rFonts w:ascii="Arial" w:hAnsi="Arial" w:cs="Arial"/>
        </w:rPr>
        <w:t>………………………………</w:t>
      </w:r>
      <w:r w:rsidR="00933195" w:rsidRPr="006756FD">
        <w:rPr>
          <w:rFonts w:ascii="Arial" w:hAnsi="Arial" w:cs="Arial"/>
        </w:rPr>
        <w:t>……</w:t>
      </w:r>
      <w:r w:rsidR="0076761A" w:rsidRPr="006756FD">
        <w:rPr>
          <w:rFonts w:ascii="Arial" w:hAnsi="Arial" w:cs="Arial"/>
        </w:rPr>
        <w:t>….</w:t>
      </w:r>
      <w:r w:rsidR="00770E78" w:rsidRPr="006756FD">
        <w:rPr>
          <w:rFonts w:ascii="Arial" w:hAnsi="Arial" w:cs="Arial"/>
        </w:rPr>
        <w:t>………………</w:t>
      </w:r>
      <w:r w:rsidR="0041774F">
        <w:rPr>
          <w:rFonts w:ascii="Arial" w:hAnsi="Arial" w:cs="Arial"/>
        </w:rPr>
        <w:t>.</w:t>
      </w:r>
      <w:r w:rsidR="00770E78" w:rsidRPr="006756FD">
        <w:rPr>
          <w:rFonts w:ascii="Arial" w:hAnsi="Arial" w:cs="Arial"/>
        </w:rPr>
        <w:t>……</w:t>
      </w:r>
      <w:r w:rsidR="00BC5199">
        <w:rPr>
          <w:rFonts w:ascii="Arial" w:hAnsi="Arial" w:cs="Arial"/>
        </w:rPr>
        <w:t>.</w:t>
      </w:r>
      <w:r w:rsidR="00770E78" w:rsidRPr="006756FD">
        <w:rPr>
          <w:rFonts w:ascii="Arial" w:hAnsi="Arial" w:cs="Arial"/>
        </w:rPr>
        <w:t>…1</w:t>
      </w:r>
    </w:p>
    <w:p w14:paraId="3C737F79" w14:textId="77777777" w:rsidR="000B2664" w:rsidRPr="006756FD" w:rsidRDefault="000B2664" w:rsidP="00412357">
      <w:pPr>
        <w:jc w:val="both"/>
        <w:rPr>
          <w:rFonts w:ascii="Arial" w:hAnsi="Arial" w:cs="Arial"/>
        </w:rPr>
      </w:pPr>
    </w:p>
    <w:p w14:paraId="56D79422" w14:textId="4D8AE295" w:rsidR="00770E78" w:rsidRPr="006756FD" w:rsidRDefault="006F11B3" w:rsidP="00412357">
      <w:pPr>
        <w:jc w:val="both"/>
        <w:rPr>
          <w:rFonts w:ascii="Arial" w:hAnsi="Arial" w:cs="Arial"/>
        </w:rPr>
      </w:pPr>
      <w:r>
        <w:rPr>
          <w:rFonts w:ascii="Arial" w:hAnsi="Arial" w:cs="Arial"/>
        </w:rPr>
        <w:t xml:space="preserve">               </w:t>
      </w:r>
      <w:r w:rsidR="00D66872" w:rsidRPr="006756FD">
        <w:rPr>
          <w:rFonts w:ascii="Arial" w:hAnsi="Arial" w:cs="Arial"/>
        </w:rPr>
        <w:t>T</w:t>
      </w:r>
      <w:r w:rsidR="00505FFB" w:rsidRPr="006756FD">
        <w:rPr>
          <w:rFonts w:ascii="Arial" w:hAnsi="Arial" w:cs="Arial"/>
        </w:rPr>
        <w:t>ABLE OF CONTENTS</w:t>
      </w:r>
      <w:r w:rsidR="00D66872" w:rsidRPr="006756FD">
        <w:rPr>
          <w:rFonts w:ascii="Arial" w:hAnsi="Arial" w:cs="Arial"/>
        </w:rPr>
        <w:t>…………………………………………………</w:t>
      </w:r>
      <w:r w:rsidR="00BC5199">
        <w:rPr>
          <w:rFonts w:ascii="Arial" w:hAnsi="Arial" w:cs="Arial"/>
        </w:rPr>
        <w:t>.</w:t>
      </w:r>
      <w:r w:rsidR="00D66872" w:rsidRPr="006756FD">
        <w:rPr>
          <w:rFonts w:ascii="Arial" w:hAnsi="Arial" w:cs="Arial"/>
        </w:rPr>
        <w:t>…...2</w:t>
      </w:r>
    </w:p>
    <w:p w14:paraId="40C57A4E" w14:textId="77777777" w:rsidR="000B2664" w:rsidRPr="006756FD" w:rsidRDefault="000B2664" w:rsidP="00412357">
      <w:pPr>
        <w:jc w:val="both"/>
        <w:rPr>
          <w:rFonts w:ascii="Arial" w:hAnsi="Arial" w:cs="Arial"/>
        </w:rPr>
      </w:pPr>
    </w:p>
    <w:p w14:paraId="57778AC0" w14:textId="7D91BB19" w:rsidR="002424A8" w:rsidRPr="006756FD" w:rsidRDefault="002424A8" w:rsidP="0049122D">
      <w:pPr>
        <w:pStyle w:val="ListParagraph"/>
        <w:numPr>
          <w:ilvl w:val="0"/>
          <w:numId w:val="20"/>
        </w:numPr>
        <w:jc w:val="both"/>
        <w:rPr>
          <w:rFonts w:ascii="Arial" w:hAnsi="Arial" w:cs="Arial"/>
        </w:rPr>
      </w:pPr>
      <w:r w:rsidRPr="006756FD">
        <w:rPr>
          <w:rFonts w:ascii="Arial" w:hAnsi="Arial" w:cs="Arial"/>
        </w:rPr>
        <w:t>INTRODUCTION……………………………………</w:t>
      </w:r>
      <w:r w:rsidR="006F11B3">
        <w:rPr>
          <w:rFonts w:ascii="Arial" w:hAnsi="Arial" w:cs="Arial"/>
        </w:rPr>
        <w:t>….</w:t>
      </w:r>
      <w:r w:rsidRPr="006756FD">
        <w:rPr>
          <w:rFonts w:ascii="Arial" w:hAnsi="Arial" w:cs="Arial"/>
        </w:rPr>
        <w:t>…………………3</w:t>
      </w:r>
    </w:p>
    <w:p w14:paraId="5AFDBC3D" w14:textId="77777777" w:rsidR="00E540F5" w:rsidRPr="006756FD" w:rsidRDefault="00E540F5" w:rsidP="00E540F5">
      <w:pPr>
        <w:jc w:val="both"/>
        <w:rPr>
          <w:rFonts w:ascii="Arial" w:hAnsi="Arial" w:cs="Arial"/>
        </w:rPr>
      </w:pPr>
    </w:p>
    <w:p w14:paraId="766313A3" w14:textId="71437A57" w:rsidR="002424A8" w:rsidRPr="006756FD" w:rsidRDefault="00F72722" w:rsidP="00D60617">
      <w:pPr>
        <w:pStyle w:val="ListParagraph"/>
        <w:numPr>
          <w:ilvl w:val="0"/>
          <w:numId w:val="20"/>
        </w:numPr>
        <w:jc w:val="both"/>
        <w:rPr>
          <w:rFonts w:ascii="Arial" w:hAnsi="Arial" w:cs="Arial"/>
        </w:rPr>
      </w:pPr>
      <w:r w:rsidRPr="006756FD">
        <w:rPr>
          <w:rFonts w:ascii="Arial" w:hAnsi="Arial" w:cs="Arial"/>
        </w:rPr>
        <w:t>LITERATURE REVIEW…………………………………</w:t>
      </w:r>
      <w:r w:rsidR="000A2551">
        <w:rPr>
          <w:rFonts w:ascii="Arial" w:hAnsi="Arial" w:cs="Arial"/>
        </w:rPr>
        <w:t>….</w:t>
      </w:r>
      <w:r w:rsidRPr="006756FD">
        <w:rPr>
          <w:rFonts w:ascii="Arial" w:hAnsi="Arial" w:cs="Arial"/>
        </w:rPr>
        <w:t>………….</w:t>
      </w:r>
      <w:r w:rsidR="00B2036B" w:rsidRPr="006756FD">
        <w:rPr>
          <w:rFonts w:ascii="Arial" w:hAnsi="Arial" w:cs="Arial"/>
        </w:rPr>
        <w:t>3-</w:t>
      </w:r>
      <w:r w:rsidRPr="006756FD">
        <w:rPr>
          <w:rFonts w:ascii="Arial" w:hAnsi="Arial" w:cs="Arial"/>
        </w:rPr>
        <w:t>4</w:t>
      </w:r>
    </w:p>
    <w:p w14:paraId="6A04B1BF" w14:textId="77777777" w:rsidR="00BE1414" w:rsidRPr="006756FD" w:rsidRDefault="00BE1414" w:rsidP="00BE1414">
      <w:pPr>
        <w:jc w:val="both"/>
        <w:rPr>
          <w:rFonts w:ascii="Arial" w:hAnsi="Arial" w:cs="Arial"/>
        </w:rPr>
      </w:pPr>
    </w:p>
    <w:p w14:paraId="781C589A" w14:textId="05E18667" w:rsidR="00ED4803" w:rsidRPr="000151EE" w:rsidRDefault="00BE1414" w:rsidP="00D60617">
      <w:pPr>
        <w:pStyle w:val="ListParagraph"/>
        <w:numPr>
          <w:ilvl w:val="0"/>
          <w:numId w:val="20"/>
        </w:numPr>
        <w:jc w:val="both"/>
        <w:rPr>
          <w:rFonts w:ascii="Arial" w:hAnsi="Arial" w:cs="Arial"/>
        </w:rPr>
      </w:pPr>
      <w:r w:rsidRPr="000151EE">
        <w:rPr>
          <w:rFonts w:ascii="Arial" w:hAnsi="Arial" w:cs="Arial"/>
        </w:rPr>
        <w:t>RATIONALE</w:t>
      </w:r>
      <w:r w:rsidR="00574871" w:rsidRPr="000151EE">
        <w:rPr>
          <w:rFonts w:ascii="Arial" w:hAnsi="Arial" w:cs="Arial"/>
        </w:rPr>
        <w:t>…</w:t>
      </w:r>
      <w:r w:rsidR="00B2036B" w:rsidRPr="000151EE">
        <w:rPr>
          <w:rFonts w:ascii="Arial" w:hAnsi="Arial" w:cs="Arial"/>
        </w:rPr>
        <w:t>……………</w:t>
      </w:r>
      <w:r w:rsidR="00CE04D1" w:rsidRPr="000151EE">
        <w:rPr>
          <w:rFonts w:ascii="Arial" w:hAnsi="Arial" w:cs="Arial"/>
        </w:rPr>
        <w:t>….</w:t>
      </w:r>
      <w:r w:rsidR="00B2036B" w:rsidRPr="000151EE">
        <w:rPr>
          <w:rFonts w:ascii="Arial" w:hAnsi="Arial" w:cs="Arial"/>
        </w:rPr>
        <w:t>……</w:t>
      </w:r>
      <w:r w:rsidRPr="000151EE">
        <w:rPr>
          <w:rFonts w:ascii="Arial" w:hAnsi="Arial" w:cs="Arial"/>
        </w:rPr>
        <w:t>…</w:t>
      </w:r>
      <w:r w:rsidR="00A6309F" w:rsidRPr="000151EE">
        <w:rPr>
          <w:rFonts w:ascii="Arial" w:hAnsi="Arial" w:cs="Arial"/>
        </w:rPr>
        <w:t>….</w:t>
      </w:r>
      <w:r w:rsidR="00B2036B" w:rsidRPr="000151EE">
        <w:rPr>
          <w:rFonts w:ascii="Arial" w:hAnsi="Arial" w:cs="Arial"/>
        </w:rPr>
        <w:t>…</w:t>
      </w:r>
      <w:r w:rsidR="0064554B" w:rsidRPr="000151EE">
        <w:rPr>
          <w:rFonts w:ascii="Arial" w:hAnsi="Arial" w:cs="Arial"/>
        </w:rPr>
        <w:t>….</w:t>
      </w:r>
      <w:r w:rsidR="00B2036B" w:rsidRPr="000151EE">
        <w:rPr>
          <w:rFonts w:ascii="Arial" w:hAnsi="Arial" w:cs="Arial"/>
        </w:rPr>
        <w:t>…</w:t>
      </w:r>
      <w:r w:rsidR="005B506B" w:rsidRPr="000151EE">
        <w:rPr>
          <w:rFonts w:ascii="Arial" w:hAnsi="Arial" w:cs="Arial"/>
        </w:rPr>
        <w:t>….</w:t>
      </w:r>
      <w:r w:rsidR="00B2036B" w:rsidRPr="000151EE">
        <w:rPr>
          <w:rFonts w:ascii="Arial" w:hAnsi="Arial" w:cs="Arial"/>
        </w:rPr>
        <w:t>………</w:t>
      </w:r>
      <w:r w:rsidR="000A2551">
        <w:rPr>
          <w:rFonts w:ascii="Arial" w:hAnsi="Arial" w:cs="Arial"/>
        </w:rPr>
        <w:t>…</w:t>
      </w:r>
      <w:r w:rsidR="00BC5199">
        <w:rPr>
          <w:rFonts w:ascii="Arial" w:hAnsi="Arial" w:cs="Arial"/>
        </w:rPr>
        <w:t>…………</w:t>
      </w:r>
      <w:r w:rsidR="00B2036B" w:rsidRPr="000151EE">
        <w:rPr>
          <w:rFonts w:ascii="Arial" w:hAnsi="Arial" w:cs="Arial"/>
        </w:rPr>
        <w:t>4</w:t>
      </w:r>
    </w:p>
    <w:p w14:paraId="1EFF15E0" w14:textId="77777777" w:rsidR="00356074" w:rsidRPr="006756FD" w:rsidRDefault="00356074" w:rsidP="00A73588">
      <w:pPr>
        <w:pStyle w:val="ListParagraph"/>
        <w:jc w:val="both"/>
        <w:rPr>
          <w:rFonts w:ascii="Arial" w:hAnsi="Arial" w:cs="Arial"/>
        </w:rPr>
      </w:pPr>
    </w:p>
    <w:p w14:paraId="4D685099" w14:textId="4D63722A" w:rsidR="000B2664" w:rsidRPr="00D60617" w:rsidRDefault="00A73588" w:rsidP="00D60617">
      <w:pPr>
        <w:pStyle w:val="ListParagraph"/>
        <w:numPr>
          <w:ilvl w:val="0"/>
          <w:numId w:val="20"/>
        </w:numPr>
        <w:jc w:val="both"/>
        <w:rPr>
          <w:rFonts w:ascii="Arial" w:hAnsi="Arial" w:cs="Arial"/>
        </w:rPr>
      </w:pPr>
      <w:r w:rsidRPr="00D60617">
        <w:rPr>
          <w:rFonts w:ascii="Arial" w:hAnsi="Arial" w:cs="Arial"/>
        </w:rPr>
        <w:t>OBJECTIVE</w:t>
      </w:r>
      <w:r w:rsidR="00F32420" w:rsidRPr="00D60617">
        <w:rPr>
          <w:rFonts w:ascii="Arial" w:hAnsi="Arial" w:cs="Arial"/>
        </w:rPr>
        <w:t>……………………</w:t>
      </w:r>
      <w:r w:rsidR="001C5E5D" w:rsidRPr="00D60617">
        <w:rPr>
          <w:rFonts w:ascii="Arial" w:hAnsi="Arial" w:cs="Arial"/>
        </w:rPr>
        <w:t>.</w:t>
      </w:r>
      <w:r w:rsidR="00F32420" w:rsidRPr="00D60617">
        <w:rPr>
          <w:rFonts w:ascii="Arial" w:hAnsi="Arial" w:cs="Arial"/>
        </w:rPr>
        <w:t>……</w:t>
      </w:r>
      <w:r w:rsidR="00A954ED" w:rsidRPr="00D60617">
        <w:rPr>
          <w:rFonts w:ascii="Arial" w:hAnsi="Arial" w:cs="Arial"/>
        </w:rPr>
        <w:t>……</w:t>
      </w:r>
      <w:r w:rsidR="008C1E0F" w:rsidRPr="00D60617">
        <w:rPr>
          <w:rFonts w:ascii="Arial" w:hAnsi="Arial" w:cs="Arial"/>
        </w:rPr>
        <w:t>…</w:t>
      </w:r>
      <w:r w:rsidR="00A954ED" w:rsidRPr="00D60617">
        <w:rPr>
          <w:rFonts w:ascii="Arial" w:hAnsi="Arial" w:cs="Arial"/>
        </w:rPr>
        <w:t>…</w:t>
      </w:r>
      <w:r w:rsidR="00F32420" w:rsidRPr="00D60617">
        <w:rPr>
          <w:rFonts w:ascii="Arial" w:hAnsi="Arial" w:cs="Arial"/>
        </w:rPr>
        <w:t>…</w:t>
      </w:r>
      <w:r w:rsidR="00F076D9" w:rsidRPr="00D60617">
        <w:rPr>
          <w:rFonts w:ascii="Arial" w:hAnsi="Arial" w:cs="Arial"/>
        </w:rPr>
        <w:t>….</w:t>
      </w:r>
      <w:r w:rsidR="00F32420" w:rsidRPr="00D60617">
        <w:rPr>
          <w:rFonts w:ascii="Arial" w:hAnsi="Arial" w:cs="Arial"/>
        </w:rPr>
        <w:t>…</w:t>
      </w:r>
      <w:r w:rsidR="00BC5199" w:rsidRPr="00D60617">
        <w:rPr>
          <w:rFonts w:ascii="Arial" w:hAnsi="Arial" w:cs="Arial"/>
        </w:rPr>
        <w:t>………</w:t>
      </w:r>
      <w:r w:rsidR="0041774F">
        <w:rPr>
          <w:rFonts w:ascii="Arial" w:hAnsi="Arial" w:cs="Arial"/>
        </w:rPr>
        <w:t>.</w:t>
      </w:r>
      <w:r w:rsidR="000A2551">
        <w:rPr>
          <w:rFonts w:ascii="Arial" w:hAnsi="Arial" w:cs="Arial"/>
        </w:rPr>
        <w:t>…</w:t>
      </w:r>
      <w:r w:rsidR="00AD2B0F">
        <w:rPr>
          <w:rFonts w:ascii="Arial" w:hAnsi="Arial" w:cs="Arial"/>
        </w:rPr>
        <w:t>.</w:t>
      </w:r>
      <w:r w:rsidR="00AD2B0F" w:rsidRPr="00D60617">
        <w:rPr>
          <w:rFonts w:ascii="Arial" w:hAnsi="Arial" w:cs="Arial"/>
        </w:rPr>
        <w:t>...</w:t>
      </w:r>
      <w:r w:rsidR="00574871" w:rsidRPr="00D60617">
        <w:rPr>
          <w:rFonts w:ascii="Arial" w:hAnsi="Arial" w:cs="Arial"/>
        </w:rPr>
        <w:t>….</w:t>
      </w:r>
      <w:r w:rsidR="00F32420" w:rsidRPr="00D60617">
        <w:rPr>
          <w:rFonts w:ascii="Arial" w:hAnsi="Arial" w:cs="Arial"/>
        </w:rPr>
        <w:t>4</w:t>
      </w:r>
    </w:p>
    <w:p w14:paraId="7FC2D565" w14:textId="77777777" w:rsidR="00A954ED" w:rsidRPr="00574871" w:rsidRDefault="00A954ED" w:rsidP="00574871">
      <w:pPr>
        <w:rPr>
          <w:rFonts w:ascii="Arial" w:hAnsi="Arial" w:cs="Arial"/>
        </w:rPr>
      </w:pPr>
    </w:p>
    <w:p w14:paraId="0932DFDD" w14:textId="3D8FB6C5" w:rsidR="00A954ED" w:rsidRPr="00D60617" w:rsidRDefault="00A954ED" w:rsidP="00D60617">
      <w:pPr>
        <w:pStyle w:val="ListParagraph"/>
        <w:numPr>
          <w:ilvl w:val="0"/>
          <w:numId w:val="20"/>
        </w:numPr>
        <w:jc w:val="both"/>
        <w:rPr>
          <w:rFonts w:ascii="Arial" w:hAnsi="Arial" w:cs="Arial"/>
        </w:rPr>
      </w:pPr>
      <w:r w:rsidRPr="00D60617">
        <w:rPr>
          <w:rFonts w:ascii="Arial" w:hAnsi="Arial" w:cs="Arial"/>
        </w:rPr>
        <w:t>RESEARCH METHODS………………………………………</w:t>
      </w:r>
      <w:r w:rsidR="0041774F">
        <w:rPr>
          <w:rFonts w:ascii="Arial" w:hAnsi="Arial" w:cs="Arial"/>
        </w:rPr>
        <w:t>.</w:t>
      </w:r>
      <w:r w:rsidR="001E7E4A" w:rsidRPr="00D60617">
        <w:rPr>
          <w:rFonts w:ascii="Arial" w:hAnsi="Arial" w:cs="Arial"/>
        </w:rPr>
        <w:t>…</w:t>
      </w:r>
      <w:r w:rsidR="000A2551">
        <w:rPr>
          <w:rFonts w:ascii="Arial" w:hAnsi="Arial" w:cs="Arial"/>
        </w:rPr>
        <w:t>…</w:t>
      </w:r>
      <w:r w:rsidR="005631FA" w:rsidRPr="00D60617">
        <w:rPr>
          <w:rFonts w:ascii="Arial" w:hAnsi="Arial" w:cs="Arial"/>
        </w:rPr>
        <w:t>.</w:t>
      </w:r>
      <w:r w:rsidRPr="00D60617">
        <w:rPr>
          <w:rFonts w:ascii="Arial" w:hAnsi="Arial" w:cs="Arial"/>
        </w:rPr>
        <w:t>..</w:t>
      </w:r>
      <w:r w:rsidR="008A4729" w:rsidRPr="00D60617">
        <w:rPr>
          <w:rFonts w:ascii="Arial" w:hAnsi="Arial" w:cs="Arial"/>
        </w:rPr>
        <w:t>4-6</w:t>
      </w:r>
    </w:p>
    <w:p w14:paraId="4BBADFF3" w14:textId="77777777" w:rsidR="009E479D" w:rsidRPr="006756FD" w:rsidRDefault="009E479D" w:rsidP="009E479D">
      <w:pPr>
        <w:pStyle w:val="ListParagraph"/>
        <w:rPr>
          <w:rFonts w:ascii="Arial" w:hAnsi="Arial" w:cs="Arial"/>
        </w:rPr>
      </w:pPr>
    </w:p>
    <w:p w14:paraId="32E6311F" w14:textId="6D944C67" w:rsidR="00E31FB8" w:rsidRDefault="009E479D" w:rsidP="00D60617">
      <w:pPr>
        <w:pStyle w:val="ListParagraph"/>
        <w:numPr>
          <w:ilvl w:val="0"/>
          <w:numId w:val="20"/>
        </w:numPr>
        <w:rPr>
          <w:rFonts w:ascii="Arial" w:hAnsi="Arial" w:cs="Arial"/>
        </w:rPr>
      </w:pPr>
      <w:r w:rsidRPr="00A239E3">
        <w:rPr>
          <w:rFonts w:ascii="Arial" w:hAnsi="Arial" w:cs="Arial"/>
        </w:rPr>
        <w:t>FINDINGS</w:t>
      </w:r>
      <w:r w:rsidR="001C5E5D" w:rsidRPr="00A239E3">
        <w:rPr>
          <w:rFonts w:ascii="Arial" w:hAnsi="Arial" w:cs="Arial"/>
        </w:rPr>
        <w:t>,</w:t>
      </w:r>
      <w:r w:rsidR="00E31FB8" w:rsidRPr="00A239E3">
        <w:rPr>
          <w:rFonts w:ascii="Arial" w:hAnsi="Arial" w:cs="Arial"/>
        </w:rPr>
        <w:t xml:space="preserve"> ANALYSIS</w:t>
      </w:r>
      <w:r w:rsidR="001C5E5D" w:rsidRPr="00A239E3">
        <w:rPr>
          <w:rFonts w:ascii="Arial" w:hAnsi="Arial" w:cs="Arial"/>
        </w:rPr>
        <w:t xml:space="preserve"> AND RESULTS</w:t>
      </w:r>
      <w:r w:rsidR="00F32420" w:rsidRPr="00A239E3">
        <w:rPr>
          <w:rFonts w:ascii="Arial" w:hAnsi="Arial" w:cs="Arial"/>
        </w:rPr>
        <w:t>……………………</w:t>
      </w:r>
      <w:r w:rsidR="00D21720">
        <w:rPr>
          <w:rFonts w:ascii="Arial" w:hAnsi="Arial" w:cs="Arial"/>
        </w:rPr>
        <w:t>…</w:t>
      </w:r>
      <w:r w:rsidR="0041774F">
        <w:rPr>
          <w:rFonts w:ascii="Arial" w:hAnsi="Arial" w:cs="Arial"/>
        </w:rPr>
        <w:t>…</w:t>
      </w:r>
      <w:r w:rsidR="00CA6DB8" w:rsidRPr="00A239E3">
        <w:rPr>
          <w:rFonts w:ascii="Arial" w:hAnsi="Arial" w:cs="Arial"/>
        </w:rPr>
        <w:t>.</w:t>
      </w:r>
      <w:r w:rsidR="00CA6DB8">
        <w:rPr>
          <w:rFonts w:ascii="Arial" w:hAnsi="Arial" w:cs="Arial"/>
        </w:rPr>
        <w:t>.</w:t>
      </w:r>
      <w:r w:rsidR="00CA6DB8" w:rsidRPr="00A239E3">
        <w:rPr>
          <w:rFonts w:ascii="Arial" w:hAnsi="Arial" w:cs="Arial"/>
        </w:rPr>
        <w:t>..</w:t>
      </w:r>
      <w:r w:rsidR="00D550B7" w:rsidRPr="00A239E3">
        <w:rPr>
          <w:rFonts w:ascii="Arial" w:hAnsi="Arial" w:cs="Arial"/>
        </w:rPr>
        <w:t>6-</w:t>
      </w:r>
      <w:r w:rsidR="00735D56" w:rsidRPr="00A239E3">
        <w:rPr>
          <w:rFonts w:ascii="Arial" w:hAnsi="Arial" w:cs="Arial"/>
        </w:rPr>
        <w:t>11</w:t>
      </w:r>
    </w:p>
    <w:p w14:paraId="5DD839CC" w14:textId="77777777" w:rsidR="00A239E3" w:rsidRPr="00A239E3" w:rsidRDefault="00A239E3" w:rsidP="00A239E3">
      <w:pPr>
        <w:rPr>
          <w:rFonts w:ascii="Arial" w:hAnsi="Arial" w:cs="Arial"/>
        </w:rPr>
      </w:pPr>
    </w:p>
    <w:p w14:paraId="25E1ADE0" w14:textId="7B11840A" w:rsidR="000C33E7" w:rsidRPr="00A239E3" w:rsidRDefault="000C33E7" w:rsidP="00D60617">
      <w:pPr>
        <w:pStyle w:val="ListParagraph"/>
        <w:numPr>
          <w:ilvl w:val="0"/>
          <w:numId w:val="20"/>
        </w:numPr>
        <w:jc w:val="both"/>
        <w:rPr>
          <w:rFonts w:ascii="Arial" w:hAnsi="Arial" w:cs="Arial"/>
        </w:rPr>
      </w:pPr>
      <w:r w:rsidRPr="00A239E3">
        <w:rPr>
          <w:rFonts w:ascii="Arial" w:hAnsi="Arial" w:cs="Arial"/>
        </w:rPr>
        <w:t>CONCLUSION…………………………………………</w:t>
      </w:r>
      <w:r w:rsidR="00D21720" w:rsidRPr="00A239E3">
        <w:rPr>
          <w:rFonts w:ascii="Arial" w:hAnsi="Arial" w:cs="Arial"/>
        </w:rPr>
        <w:t>…</w:t>
      </w:r>
      <w:r w:rsidR="00D21720">
        <w:rPr>
          <w:rFonts w:ascii="Arial" w:hAnsi="Arial" w:cs="Arial"/>
        </w:rPr>
        <w:t>.</w:t>
      </w:r>
      <w:r w:rsidRPr="00A239E3">
        <w:rPr>
          <w:rFonts w:ascii="Arial" w:hAnsi="Arial" w:cs="Arial"/>
        </w:rPr>
        <w:t>……</w:t>
      </w:r>
      <w:r w:rsidR="000C5830">
        <w:rPr>
          <w:rFonts w:ascii="Arial" w:hAnsi="Arial" w:cs="Arial"/>
        </w:rPr>
        <w:t>….</w:t>
      </w:r>
      <w:r w:rsidRPr="00A239E3">
        <w:rPr>
          <w:rFonts w:ascii="Arial" w:hAnsi="Arial" w:cs="Arial"/>
        </w:rPr>
        <w:t>…</w:t>
      </w:r>
      <w:r w:rsidR="000C5830">
        <w:rPr>
          <w:rFonts w:ascii="Arial" w:hAnsi="Arial" w:cs="Arial"/>
        </w:rPr>
        <w:t>.</w:t>
      </w:r>
      <w:r w:rsidRPr="00A239E3">
        <w:rPr>
          <w:rFonts w:ascii="Arial" w:hAnsi="Arial" w:cs="Arial"/>
        </w:rPr>
        <w:t>...11</w:t>
      </w:r>
    </w:p>
    <w:p w14:paraId="50D97063" w14:textId="77777777" w:rsidR="00A239E3" w:rsidRPr="006756FD" w:rsidRDefault="00A239E3" w:rsidP="00E31FB8">
      <w:pPr>
        <w:pStyle w:val="ListParagraph"/>
        <w:rPr>
          <w:rFonts w:ascii="Arial" w:hAnsi="Arial" w:cs="Arial"/>
        </w:rPr>
      </w:pPr>
    </w:p>
    <w:p w14:paraId="11AF4CAB" w14:textId="4E3E13D7" w:rsidR="00E31FB8" w:rsidRPr="00A239E3" w:rsidRDefault="00E31FB8" w:rsidP="00D60617">
      <w:pPr>
        <w:pStyle w:val="ListParagraph"/>
        <w:numPr>
          <w:ilvl w:val="0"/>
          <w:numId w:val="20"/>
        </w:numPr>
        <w:jc w:val="both"/>
        <w:rPr>
          <w:rFonts w:ascii="Arial" w:hAnsi="Arial" w:cs="Arial"/>
        </w:rPr>
      </w:pPr>
      <w:r w:rsidRPr="00A239E3">
        <w:rPr>
          <w:rFonts w:ascii="Arial" w:hAnsi="Arial" w:cs="Arial"/>
        </w:rPr>
        <w:t>REFERENCES</w:t>
      </w:r>
      <w:r w:rsidR="000C33E7" w:rsidRPr="00A239E3">
        <w:rPr>
          <w:rFonts w:ascii="Arial" w:hAnsi="Arial" w:cs="Arial"/>
        </w:rPr>
        <w:t>………………………………………………</w:t>
      </w:r>
      <w:r w:rsidR="000A2551">
        <w:rPr>
          <w:rFonts w:ascii="Arial" w:hAnsi="Arial" w:cs="Arial"/>
        </w:rPr>
        <w:t>...</w:t>
      </w:r>
      <w:r w:rsidR="000C33E7" w:rsidRPr="00A239E3">
        <w:rPr>
          <w:rFonts w:ascii="Arial" w:hAnsi="Arial" w:cs="Arial"/>
        </w:rPr>
        <w:t>…</w:t>
      </w:r>
      <w:r w:rsidR="0041774F">
        <w:rPr>
          <w:rFonts w:ascii="Arial" w:hAnsi="Arial" w:cs="Arial"/>
        </w:rPr>
        <w:t>….</w:t>
      </w:r>
      <w:r w:rsidR="000C33E7" w:rsidRPr="00A239E3">
        <w:rPr>
          <w:rFonts w:ascii="Arial" w:hAnsi="Arial" w:cs="Arial"/>
        </w:rPr>
        <w:t>12-13</w:t>
      </w:r>
    </w:p>
    <w:p w14:paraId="1A1BE53E" w14:textId="77777777" w:rsidR="00E31FB8" w:rsidRPr="006756FD" w:rsidRDefault="00E31FB8" w:rsidP="00E31FB8">
      <w:pPr>
        <w:pStyle w:val="ListParagraph"/>
        <w:rPr>
          <w:rFonts w:ascii="Arial" w:hAnsi="Arial" w:cs="Arial"/>
        </w:rPr>
      </w:pPr>
    </w:p>
    <w:p w14:paraId="7B878C3C" w14:textId="016D973A" w:rsidR="00E31FB8" w:rsidRPr="006F11B3" w:rsidRDefault="00E31FB8" w:rsidP="006F11B3">
      <w:pPr>
        <w:pStyle w:val="ListParagraph"/>
        <w:numPr>
          <w:ilvl w:val="0"/>
          <w:numId w:val="20"/>
        </w:numPr>
        <w:jc w:val="both"/>
        <w:rPr>
          <w:rFonts w:ascii="Arial" w:hAnsi="Arial" w:cs="Arial"/>
        </w:rPr>
      </w:pPr>
      <w:r w:rsidRPr="006F11B3">
        <w:rPr>
          <w:rFonts w:ascii="Arial" w:hAnsi="Arial" w:cs="Arial"/>
        </w:rPr>
        <w:t>APPENDIX</w:t>
      </w:r>
      <w:r w:rsidR="00BC391E" w:rsidRPr="006F11B3">
        <w:rPr>
          <w:rFonts w:ascii="Arial" w:hAnsi="Arial" w:cs="Arial"/>
        </w:rPr>
        <w:t xml:space="preserve"> 1 </w:t>
      </w:r>
      <w:r w:rsidR="00C57ECA" w:rsidRPr="006F11B3">
        <w:rPr>
          <w:rFonts w:ascii="Arial" w:hAnsi="Arial" w:cs="Arial"/>
        </w:rPr>
        <w:t>&amp; 2</w:t>
      </w:r>
      <w:r w:rsidR="000C33E7" w:rsidRPr="006F11B3">
        <w:rPr>
          <w:rFonts w:ascii="Arial" w:hAnsi="Arial" w:cs="Arial"/>
        </w:rPr>
        <w:t>……………………………………………………</w:t>
      </w:r>
      <w:r w:rsidR="000A2551">
        <w:rPr>
          <w:rFonts w:ascii="Arial" w:hAnsi="Arial" w:cs="Arial"/>
        </w:rPr>
        <w:t>…</w:t>
      </w:r>
      <w:r w:rsidR="008C1E0F" w:rsidRPr="006F11B3">
        <w:rPr>
          <w:rFonts w:ascii="Arial" w:hAnsi="Arial" w:cs="Arial"/>
        </w:rPr>
        <w:t>.</w:t>
      </w:r>
      <w:r w:rsidR="000C33E7" w:rsidRPr="006F11B3">
        <w:rPr>
          <w:rFonts w:ascii="Arial" w:hAnsi="Arial" w:cs="Arial"/>
        </w:rPr>
        <w:t>..14</w:t>
      </w:r>
    </w:p>
    <w:p w14:paraId="1383FC72" w14:textId="77777777" w:rsidR="00E540F5" w:rsidRPr="006756FD" w:rsidRDefault="00E540F5" w:rsidP="00356074">
      <w:pPr>
        <w:jc w:val="both"/>
        <w:rPr>
          <w:rFonts w:ascii="Arial" w:hAnsi="Arial" w:cs="Arial"/>
        </w:rPr>
      </w:pPr>
    </w:p>
    <w:p w14:paraId="3FAE5815" w14:textId="77777777" w:rsidR="00770E78" w:rsidRPr="006756FD" w:rsidRDefault="00770E78" w:rsidP="00412357">
      <w:pPr>
        <w:jc w:val="both"/>
        <w:rPr>
          <w:rFonts w:ascii="Arial" w:hAnsi="Arial" w:cs="Arial"/>
        </w:rPr>
      </w:pPr>
    </w:p>
    <w:p w14:paraId="77A79F94" w14:textId="2E939A3E" w:rsidR="00EF0D35" w:rsidRPr="00EF0D35" w:rsidRDefault="00EF0D35" w:rsidP="00F80CFF"/>
    <w:p w14:paraId="5DA92996" w14:textId="1107CC59" w:rsidR="00B21717" w:rsidRDefault="00B21717" w:rsidP="00CE1F0D">
      <w:pPr>
        <w:jc w:val="both"/>
      </w:pPr>
      <w:r>
        <w:br w:type="page"/>
      </w:r>
    </w:p>
    <w:p w14:paraId="3454182B" w14:textId="3686083C" w:rsidR="00B21717" w:rsidRDefault="00B21717" w:rsidP="0089221A"/>
    <w:p w14:paraId="4EF6AC74" w14:textId="3E8E1159" w:rsidR="00B21717" w:rsidRDefault="00B21717"/>
    <w:p w14:paraId="3CB63E6F" w14:textId="77777777" w:rsidR="00352F7F" w:rsidRDefault="00352F7F" w:rsidP="0089221A"/>
    <w:p w14:paraId="35FF2C54" w14:textId="18A64B6B" w:rsidR="0089221A" w:rsidRPr="008B6BA1" w:rsidRDefault="0089221A" w:rsidP="0073323B">
      <w:pPr>
        <w:jc w:val="center"/>
        <w:rPr>
          <w:rFonts w:ascii="Arial" w:hAnsi="Arial" w:cs="Arial"/>
          <w:b/>
          <w:bCs/>
          <w:sz w:val="28"/>
          <w:szCs w:val="28"/>
        </w:rPr>
      </w:pPr>
      <w:r w:rsidRPr="008B6BA1">
        <w:rPr>
          <w:rFonts w:ascii="Arial" w:hAnsi="Arial" w:cs="Arial"/>
          <w:b/>
          <w:bCs/>
          <w:sz w:val="28"/>
          <w:szCs w:val="28"/>
        </w:rPr>
        <w:t>IMPACTS OF VIRTUAL LEARNING (MOODLE)</w:t>
      </w:r>
    </w:p>
    <w:p w14:paraId="3EA80E3B" w14:textId="5036B66A" w:rsidR="0073323B" w:rsidRPr="008B6BA1" w:rsidRDefault="0073323B" w:rsidP="0073323B">
      <w:pPr>
        <w:jc w:val="center"/>
        <w:rPr>
          <w:rFonts w:ascii="Arial" w:hAnsi="Arial" w:cs="Arial"/>
          <w:b/>
          <w:bCs/>
          <w:sz w:val="28"/>
          <w:szCs w:val="28"/>
        </w:rPr>
      </w:pPr>
    </w:p>
    <w:p w14:paraId="5E00D733" w14:textId="77777777" w:rsidR="0073323B" w:rsidRPr="008B6BA1" w:rsidRDefault="0073323B" w:rsidP="0073323B">
      <w:pPr>
        <w:jc w:val="center"/>
        <w:rPr>
          <w:rFonts w:ascii="Arial" w:hAnsi="Arial" w:cs="Arial"/>
          <w:b/>
          <w:bCs/>
          <w:sz w:val="28"/>
          <w:szCs w:val="28"/>
        </w:rPr>
      </w:pPr>
    </w:p>
    <w:p w14:paraId="11F867DE" w14:textId="4DD90563" w:rsidR="0089221A" w:rsidRPr="008B6BA1" w:rsidRDefault="0089221A" w:rsidP="00C20F2D">
      <w:pPr>
        <w:jc w:val="both"/>
        <w:rPr>
          <w:rFonts w:ascii="Arial" w:hAnsi="Arial" w:cs="Arial"/>
          <w:b/>
          <w:bCs/>
          <w:sz w:val="28"/>
          <w:szCs w:val="28"/>
        </w:rPr>
      </w:pPr>
    </w:p>
    <w:p w14:paraId="19B08E4B" w14:textId="745A0C32" w:rsidR="0089221A" w:rsidRPr="00F84B06" w:rsidRDefault="00B21717" w:rsidP="00F84B06">
      <w:pPr>
        <w:pStyle w:val="ListParagraph"/>
        <w:numPr>
          <w:ilvl w:val="0"/>
          <w:numId w:val="17"/>
        </w:numPr>
        <w:jc w:val="both"/>
        <w:rPr>
          <w:rFonts w:ascii="Arial" w:hAnsi="Arial" w:cs="Arial"/>
          <w:b/>
          <w:bCs/>
        </w:rPr>
      </w:pPr>
      <w:r w:rsidRPr="00F84B06">
        <w:rPr>
          <w:rFonts w:ascii="Arial" w:hAnsi="Arial" w:cs="Arial"/>
          <w:b/>
          <w:bCs/>
        </w:rPr>
        <w:t>INTRODUCTION</w:t>
      </w:r>
    </w:p>
    <w:p w14:paraId="7936EE47" w14:textId="77777777" w:rsidR="007B6424" w:rsidRPr="008B6BA1" w:rsidRDefault="007B6424" w:rsidP="00C20F2D">
      <w:pPr>
        <w:ind w:left="360"/>
        <w:jc w:val="both"/>
        <w:rPr>
          <w:rFonts w:ascii="Arial" w:hAnsi="Arial" w:cs="Arial"/>
          <w:b/>
          <w:bCs/>
        </w:rPr>
      </w:pPr>
    </w:p>
    <w:p w14:paraId="56558490" w14:textId="0286DDD2" w:rsidR="006646E2" w:rsidRPr="008B6BA1" w:rsidRDefault="006F1722" w:rsidP="00B14D3B">
      <w:pPr>
        <w:jc w:val="both"/>
        <w:rPr>
          <w:rFonts w:ascii="Arial" w:hAnsi="Arial" w:cs="Arial"/>
        </w:rPr>
      </w:pPr>
      <w:r w:rsidRPr="008B6BA1">
        <w:rPr>
          <w:rFonts w:ascii="Arial" w:hAnsi="Arial" w:cs="Arial"/>
        </w:rPr>
        <w:t xml:space="preserve">This report is based on </w:t>
      </w:r>
      <w:r w:rsidR="004E2582" w:rsidRPr="008B6BA1">
        <w:rPr>
          <w:rFonts w:ascii="Arial" w:hAnsi="Arial" w:cs="Arial"/>
        </w:rPr>
        <w:t xml:space="preserve">how virtual learning is impacting </w:t>
      </w:r>
      <w:r w:rsidR="00490566" w:rsidRPr="008B6BA1">
        <w:rPr>
          <w:rFonts w:ascii="Arial" w:hAnsi="Arial" w:cs="Arial"/>
        </w:rPr>
        <w:t>(M</w:t>
      </w:r>
      <w:r w:rsidR="00B34850" w:rsidRPr="008B6BA1">
        <w:rPr>
          <w:rFonts w:ascii="Arial" w:hAnsi="Arial" w:cs="Arial"/>
        </w:rPr>
        <w:t>oodle</w:t>
      </w:r>
      <w:r w:rsidR="00490566" w:rsidRPr="008B6BA1">
        <w:rPr>
          <w:rFonts w:ascii="Arial" w:hAnsi="Arial" w:cs="Arial"/>
        </w:rPr>
        <w:t>) in students</w:t>
      </w:r>
      <w:r w:rsidR="00B34850" w:rsidRPr="008B6BA1">
        <w:rPr>
          <w:rFonts w:ascii="Arial" w:hAnsi="Arial" w:cs="Arial"/>
        </w:rPr>
        <w:t xml:space="preserve"> f</w:t>
      </w:r>
      <w:r w:rsidR="00590821" w:rsidRPr="008B6BA1">
        <w:rPr>
          <w:rFonts w:ascii="Arial" w:hAnsi="Arial" w:cs="Arial"/>
        </w:rPr>
        <w:t xml:space="preserve">rom the University of Wales </w:t>
      </w:r>
      <w:r w:rsidR="001E1EF3" w:rsidRPr="008B6BA1">
        <w:rPr>
          <w:rFonts w:ascii="Arial" w:hAnsi="Arial" w:cs="Arial"/>
        </w:rPr>
        <w:t>Trinity Saint David.</w:t>
      </w:r>
      <w:r w:rsidR="007B6424" w:rsidRPr="008B6BA1">
        <w:rPr>
          <w:rFonts w:ascii="Arial" w:hAnsi="Arial" w:cs="Arial"/>
        </w:rPr>
        <w:t xml:space="preserve"> </w:t>
      </w:r>
      <w:r w:rsidR="001E1EF3" w:rsidRPr="008B6BA1">
        <w:rPr>
          <w:rFonts w:ascii="Arial" w:hAnsi="Arial" w:cs="Arial"/>
        </w:rPr>
        <w:t xml:space="preserve">The method </w:t>
      </w:r>
      <w:r w:rsidR="0046635D" w:rsidRPr="008B6BA1">
        <w:rPr>
          <w:rFonts w:ascii="Arial" w:hAnsi="Arial" w:cs="Arial"/>
        </w:rPr>
        <w:t xml:space="preserve">of research that I used was by doing a survey </w:t>
      </w:r>
      <w:r w:rsidR="007C342A" w:rsidRPr="008B6BA1">
        <w:rPr>
          <w:rFonts w:ascii="Arial" w:hAnsi="Arial" w:cs="Arial"/>
        </w:rPr>
        <w:t>with different types of questions</w:t>
      </w:r>
      <w:r w:rsidR="00033115" w:rsidRPr="008B6BA1">
        <w:rPr>
          <w:rFonts w:ascii="Arial" w:hAnsi="Arial" w:cs="Arial"/>
        </w:rPr>
        <w:t xml:space="preserve"> </w:t>
      </w:r>
      <w:r w:rsidR="00B34850" w:rsidRPr="008B6BA1">
        <w:rPr>
          <w:rFonts w:ascii="Arial" w:hAnsi="Arial" w:cs="Arial"/>
        </w:rPr>
        <w:t>such an open ended</w:t>
      </w:r>
      <w:r w:rsidR="00F6744A" w:rsidRPr="008B6BA1">
        <w:rPr>
          <w:rFonts w:ascii="Arial" w:hAnsi="Arial" w:cs="Arial"/>
        </w:rPr>
        <w:t xml:space="preserve"> </w:t>
      </w:r>
      <w:r w:rsidR="00D73490" w:rsidRPr="008B6BA1">
        <w:rPr>
          <w:rFonts w:ascii="Arial" w:hAnsi="Arial" w:cs="Arial"/>
        </w:rPr>
        <w:t>to the students that belongs to the institution mentioned above</w:t>
      </w:r>
      <w:r w:rsidR="00AF7BCF" w:rsidRPr="008B6BA1">
        <w:rPr>
          <w:rFonts w:ascii="Arial" w:hAnsi="Arial" w:cs="Arial"/>
        </w:rPr>
        <w:t>.</w:t>
      </w:r>
    </w:p>
    <w:p w14:paraId="5CD8EC46" w14:textId="541F774A" w:rsidR="00D73490" w:rsidRPr="008B6BA1" w:rsidRDefault="00986FC0" w:rsidP="00B14D3B">
      <w:pPr>
        <w:jc w:val="both"/>
        <w:rPr>
          <w:rFonts w:ascii="Arial" w:hAnsi="Arial" w:cs="Arial"/>
        </w:rPr>
      </w:pPr>
      <w:r w:rsidRPr="008B6BA1">
        <w:rPr>
          <w:rFonts w:ascii="Arial" w:hAnsi="Arial" w:cs="Arial"/>
        </w:rPr>
        <w:t>finalizing</w:t>
      </w:r>
      <w:r w:rsidR="00194FC1" w:rsidRPr="008B6BA1">
        <w:rPr>
          <w:rFonts w:ascii="Arial" w:hAnsi="Arial" w:cs="Arial"/>
        </w:rPr>
        <w:t xml:space="preserve"> </w:t>
      </w:r>
      <w:r w:rsidR="00AF7BCF" w:rsidRPr="008B6BA1">
        <w:rPr>
          <w:rFonts w:ascii="Arial" w:hAnsi="Arial" w:cs="Arial"/>
        </w:rPr>
        <w:t xml:space="preserve">I reflect the data collected into </w:t>
      </w:r>
      <w:r w:rsidR="003E6345" w:rsidRPr="008B6BA1">
        <w:rPr>
          <w:rFonts w:ascii="Arial" w:hAnsi="Arial" w:cs="Arial"/>
        </w:rPr>
        <w:t xml:space="preserve">bar charts to show the </w:t>
      </w:r>
      <w:r w:rsidR="00FD0A66" w:rsidRPr="008B6BA1">
        <w:rPr>
          <w:rFonts w:ascii="Arial" w:hAnsi="Arial" w:cs="Arial"/>
        </w:rPr>
        <w:t>most common answers</w:t>
      </w:r>
      <w:r w:rsidR="00087A4C" w:rsidRPr="008B6BA1">
        <w:rPr>
          <w:rFonts w:ascii="Arial" w:hAnsi="Arial" w:cs="Arial"/>
        </w:rPr>
        <w:t xml:space="preserve"> of the students</w:t>
      </w:r>
      <w:r w:rsidR="00384E25" w:rsidRPr="008B6BA1">
        <w:rPr>
          <w:rFonts w:ascii="Arial" w:hAnsi="Arial" w:cs="Arial"/>
        </w:rPr>
        <w:t xml:space="preserve"> </w:t>
      </w:r>
      <w:r w:rsidR="00F2137E" w:rsidRPr="008B6BA1">
        <w:rPr>
          <w:rFonts w:ascii="Arial" w:hAnsi="Arial" w:cs="Arial"/>
        </w:rPr>
        <w:t xml:space="preserve">in a </w:t>
      </w:r>
      <w:r w:rsidR="000D1128" w:rsidRPr="008B6BA1">
        <w:rPr>
          <w:rFonts w:ascii="Arial" w:hAnsi="Arial" w:cs="Arial"/>
        </w:rPr>
        <w:t>cleare</w:t>
      </w:r>
      <w:r w:rsidR="00F2137E" w:rsidRPr="008B6BA1">
        <w:rPr>
          <w:rFonts w:ascii="Arial" w:hAnsi="Arial" w:cs="Arial"/>
        </w:rPr>
        <w:t xml:space="preserve">r way. </w:t>
      </w:r>
      <w:r w:rsidR="00AD5BA7" w:rsidRPr="008B6BA1">
        <w:rPr>
          <w:rFonts w:ascii="Arial" w:hAnsi="Arial" w:cs="Arial"/>
        </w:rPr>
        <w:t xml:space="preserve">I liked doing this research because my aim was to collect data about </w:t>
      </w:r>
      <w:r w:rsidR="0085602D" w:rsidRPr="008B6BA1">
        <w:rPr>
          <w:rFonts w:ascii="Arial" w:hAnsi="Arial" w:cs="Arial"/>
        </w:rPr>
        <w:t>the positive and negative impact of the Moodle</w:t>
      </w:r>
      <w:r w:rsidR="00A5590D" w:rsidRPr="008B6BA1">
        <w:rPr>
          <w:rFonts w:ascii="Arial" w:hAnsi="Arial" w:cs="Arial"/>
        </w:rPr>
        <w:t xml:space="preserve"> and also investigate in what Moodle could improve to </w:t>
      </w:r>
      <w:r w:rsidR="001277D3" w:rsidRPr="008B6BA1">
        <w:rPr>
          <w:rFonts w:ascii="Arial" w:hAnsi="Arial" w:cs="Arial"/>
        </w:rPr>
        <w:t xml:space="preserve">enhance </w:t>
      </w:r>
      <w:r w:rsidR="00BC2764" w:rsidRPr="008B6BA1">
        <w:rPr>
          <w:rFonts w:ascii="Arial" w:hAnsi="Arial" w:cs="Arial"/>
        </w:rPr>
        <w:t>better reviews</w:t>
      </w:r>
      <w:r w:rsidR="00393D33" w:rsidRPr="008B6BA1">
        <w:rPr>
          <w:rFonts w:ascii="Arial" w:hAnsi="Arial" w:cs="Arial"/>
        </w:rPr>
        <w:t xml:space="preserve"> and make feel the students </w:t>
      </w:r>
      <w:r w:rsidR="0012449E" w:rsidRPr="008B6BA1">
        <w:rPr>
          <w:rFonts w:ascii="Arial" w:hAnsi="Arial" w:cs="Arial"/>
        </w:rPr>
        <w:t>efficient at the time of using this tool</w:t>
      </w:r>
      <w:r w:rsidR="00097FCE" w:rsidRPr="008B6BA1">
        <w:rPr>
          <w:rFonts w:ascii="Arial" w:hAnsi="Arial" w:cs="Arial"/>
        </w:rPr>
        <w:t>.</w:t>
      </w:r>
    </w:p>
    <w:p w14:paraId="19BE49E9" w14:textId="342639D3" w:rsidR="004E3151" w:rsidRPr="008B6BA1" w:rsidRDefault="004E3151" w:rsidP="00C20F2D">
      <w:pPr>
        <w:ind w:left="360"/>
        <w:jc w:val="both"/>
        <w:rPr>
          <w:rFonts w:ascii="Arial" w:hAnsi="Arial" w:cs="Arial"/>
        </w:rPr>
      </w:pPr>
    </w:p>
    <w:p w14:paraId="33C4ABC0" w14:textId="74A544DD" w:rsidR="00B94A50" w:rsidRPr="008B6BA1" w:rsidRDefault="00B94A50" w:rsidP="00C20F2D">
      <w:pPr>
        <w:ind w:left="360"/>
        <w:jc w:val="both"/>
        <w:rPr>
          <w:rFonts w:ascii="Arial" w:hAnsi="Arial" w:cs="Arial"/>
          <w:b/>
          <w:bCs/>
        </w:rPr>
      </w:pPr>
    </w:p>
    <w:p w14:paraId="268A45CD" w14:textId="7B8DD572" w:rsidR="00B72450" w:rsidRDefault="00B72450" w:rsidP="00C20F2D">
      <w:pPr>
        <w:jc w:val="both"/>
        <w:rPr>
          <w:rFonts w:ascii="Arial" w:hAnsi="Arial" w:cs="Arial"/>
        </w:rPr>
      </w:pPr>
    </w:p>
    <w:p w14:paraId="20D71AD9" w14:textId="54F0532E" w:rsidR="0084166E" w:rsidRPr="003F0FD3" w:rsidRDefault="00C20F2D" w:rsidP="00F84B06">
      <w:pPr>
        <w:pStyle w:val="NormalWeb"/>
        <w:numPr>
          <w:ilvl w:val="0"/>
          <w:numId w:val="17"/>
        </w:numPr>
        <w:jc w:val="both"/>
        <w:rPr>
          <w:rFonts w:ascii="Arial" w:hAnsi="Arial" w:cs="Arial"/>
        </w:rPr>
      </w:pPr>
      <w:r>
        <w:rPr>
          <w:rFonts w:ascii="Arial" w:hAnsi="Arial" w:cs="Arial"/>
          <w:b/>
          <w:bCs/>
        </w:rPr>
        <w:t>LITERATURE RIVIEW</w:t>
      </w:r>
    </w:p>
    <w:p w14:paraId="733BE939" w14:textId="5A1415BA" w:rsidR="00BB1D85" w:rsidRPr="000671C8" w:rsidRDefault="003F0FD3" w:rsidP="00586F1D">
      <w:pPr>
        <w:jc w:val="both"/>
        <w:rPr>
          <w:rFonts w:ascii="Arial" w:hAnsi="Arial" w:cs="Arial"/>
        </w:rPr>
      </w:pPr>
      <w:r>
        <w:rPr>
          <w:rFonts w:ascii="Arial" w:hAnsi="Arial" w:cs="Arial"/>
        </w:rPr>
        <w:t>Most of the people are agree that virtual learning have impacted in a positive way their study environment. Ones of the opinions is this one; “</w:t>
      </w:r>
      <w:r w:rsidRPr="004F1C49">
        <w:rPr>
          <w:rFonts w:ascii="Arial" w:hAnsi="Arial" w:cs="Arial"/>
        </w:rPr>
        <w:t>After having taught online courses for a number of years using WebCT and Blackboard, I fell in love with Moodle at first sight. I have now been using it for about two years for both distance learning courses and as an adjunct to my courses at my university including classes conducted in a computer lab as well as some courses based in a traditional classroom</w:t>
      </w:r>
      <w:r>
        <w:rPr>
          <w:rFonts w:ascii="Arial" w:hAnsi="Arial" w:cs="Arial"/>
        </w:rPr>
        <w:t>” (Martin Dougiamas, 2004).</w:t>
      </w:r>
      <w:r w:rsidRPr="004E48BC">
        <w:rPr>
          <w:sz w:val="20"/>
          <w:szCs w:val="20"/>
        </w:rPr>
        <w:t xml:space="preserve"> </w:t>
      </w:r>
      <w:r>
        <w:rPr>
          <w:rFonts w:ascii="Arial" w:hAnsi="Arial" w:cs="Arial"/>
        </w:rPr>
        <w:t>We also can observe that many universities are more effective when using VLE. “</w:t>
      </w:r>
      <w:r w:rsidRPr="004E48BC">
        <w:rPr>
          <w:rFonts w:ascii="Arial" w:hAnsi="Arial" w:cs="Arial"/>
        </w:rPr>
        <w:t>The results of our study indicate that the implementation of an e-learning system (Moodle) at the Faculty of Administration, University of Ljubljana is related to a statistically significant increase in students’ performance, measured as the average grade and the average number of admissions to the exams. We demonstrated that the courses from the Chair of Economics and Public Sector Management, female students and students with a lower high school background benefitted more from the work in the Moodle environment than the other groups of studied entities</w:t>
      </w:r>
      <w:r>
        <w:rPr>
          <w:rFonts w:ascii="Arial" w:hAnsi="Arial" w:cs="Arial"/>
        </w:rPr>
        <w:t>” (Lan Umek, et al., 2015). Lately other review says that Moodle motivates students for learning, “</w:t>
      </w:r>
      <w:r w:rsidRPr="00045982">
        <w:rPr>
          <w:rFonts w:ascii="Arial" w:hAnsi="Arial" w:cs="Arial"/>
        </w:rPr>
        <w:t>Moodle e-learning environment is a very effective learning tool supporting blended learning which encourages the student’s motivation for learning activity and interest to the course, developing the learning culture</w:t>
      </w:r>
      <w:r>
        <w:rPr>
          <w:rFonts w:ascii="Arial" w:hAnsi="Arial" w:cs="Arial"/>
        </w:rPr>
        <w:t>”</w:t>
      </w:r>
      <w:r w:rsidR="000671C8">
        <w:rPr>
          <w:rFonts w:ascii="Arial" w:hAnsi="Arial" w:cs="Arial"/>
        </w:rPr>
        <w:t xml:space="preserve"> </w:t>
      </w:r>
      <w:r>
        <w:rPr>
          <w:rFonts w:ascii="Arial" w:hAnsi="Arial" w:cs="Arial"/>
        </w:rPr>
        <w:t>(Shuchi Tiwari, et al., n. d.)</w:t>
      </w:r>
      <w:r w:rsidR="002D081E">
        <w:rPr>
          <w:rFonts w:ascii="Arial" w:hAnsi="Arial" w:cs="Arial"/>
        </w:rPr>
        <w:t xml:space="preserve">. </w:t>
      </w:r>
      <w:r w:rsidR="004426F1">
        <w:rPr>
          <w:rFonts w:ascii="Arial" w:hAnsi="Arial" w:cs="Arial"/>
        </w:rPr>
        <w:t>A</w:t>
      </w:r>
      <w:r w:rsidR="00BB1D85">
        <w:rPr>
          <w:rFonts w:ascii="Arial" w:hAnsi="Arial" w:cs="Arial"/>
        </w:rPr>
        <w:t xml:space="preserve">ccording to </w:t>
      </w:r>
      <w:r w:rsidR="005A0E54">
        <w:rPr>
          <w:rFonts w:ascii="Arial" w:hAnsi="Arial" w:cs="Arial"/>
        </w:rPr>
        <w:t>(</w:t>
      </w:r>
      <w:r w:rsidR="0090318E">
        <w:rPr>
          <w:rFonts w:ascii="Arial" w:hAnsi="Arial" w:cs="Arial"/>
        </w:rPr>
        <w:t>Sandra Lyndon</w:t>
      </w:r>
      <w:r w:rsidR="005A0E54">
        <w:rPr>
          <w:rFonts w:ascii="Arial" w:hAnsi="Arial" w:cs="Arial"/>
        </w:rPr>
        <w:t>, 2015)</w:t>
      </w:r>
      <w:r w:rsidR="003A3AB1">
        <w:rPr>
          <w:rFonts w:ascii="Arial" w:hAnsi="Arial" w:cs="Arial"/>
        </w:rPr>
        <w:t xml:space="preserve"> “</w:t>
      </w:r>
      <w:r w:rsidR="003A3AB1" w:rsidRPr="003A3AB1">
        <w:rPr>
          <w:rFonts w:ascii="Arial" w:eastAsia="Times New Roman" w:hAnsi="Arial" w:cs="Arial"/>
          <w:color w:val="333333"/>
          <w:sz w:val="26"/>
          <w:szCs w:val="26"/>
          <w:lang w:eastAsia="en-GB"/>
        </w:rPr>
        <w:t>Students were very positive about the usefulness of online forums and Lino, suggesting multiple perceived benefits with regard to flexibility of use, increased sense of community and enhanced learning skill</w:t>
      </w:r>
      <w:r w:rsidR="00A312CD">
        <w:rPr>
          <w:rFonts w:ascii="Arial" w:eastAsia="Times New Roman" w:hAnsi="Arial" w:cs="Arial"/>
          <w:color w:val="333333"/>
          <w:sz w:val="26"/>
          <w:szCs w:val="26"/>
          <w:lang w:eastAsia="en-GB"/>
        </w:rPr>
        <w:t>s</w:t>
      </w:r>
      <w:r w:rsidR="00D1742C">
        <w:rPr>
          <w:rFonts w:ascii="Arial" w:eastAsia="Times New Roman" w:hAnsi="Arial" w:cs="Arial"/>
          <w:color w:val="333333"/>
          <w:sz w:val="26"/>
          <w:szCs w:val="26"/>
          <w:lang w:eastAsia="en-GB"/>
        </w:rPr>
        <w:t>”.</w:t>
      </w:r>
    </w:p>
    <w:p w14:paraId="60D74FD3" w14:textId="523238F7" w:rsidR="0035328F" w:rsidRDefault="00A53880" w:rsidP="00586F1D">
      <w:pPr>
        <w:pStyle w:val="NormalWeb"/>
        <w:jc w:val="both"/>
        <w:rPr>
          <w:rFonts w:ascii="Arial" w:hAnsi="Arial" w:cs="Arial"/>
        </w:rPr>
      </w:pPr>
      <w:r>
        <w:rPr>
          <w:rFonts w:ascii="Arial" w:hAnsi="Arial" w:cs="Arial"/>
          <w:color w:val="333333"/>
          <w:sz w:val="26"/>
          <w:szCs w:val="26"/>
        </w:rPr>
        <w:t>Finally</w:t>
      </w:r>
      <w:r w:rsidR="006B6565">
        <w:rPr>
          <w:rFonts w:ascii="Arial" w:hAnsi="Arial" w:cs="Arial"/>
          <w:color w:val="333333"/>
          <w:sz w:val="26"/>
          <w:szCs w:val="26"/>
        </w:rPr>
        <w:t>,</w:t>
      </w:r>
      <w:r>
        <w:rPr>
          <w:rFonts w:ascii="Arial" w:hAnsi="Arial" w:cs="Arial"/>
          <w:color w:val="333333"/>
          <w:sz w:val="26"/>
          <w:szCs w:val="26"/>
        </w:rPr>
        <w:t xml:space="preserve"> </w:t>
      </w:r>
      <w:r w:rsidR="00756CAE">
        <w:rPr>
          <w:rFonts w:ascii="Arial" w:hAnsi="Arial" w:cs="Arial"/>
          <w:color w:val="333333"/>
          <w:sz w:val="26"/>
          <w:szCs w:val="26"/>
        </w:rPr>
        <w:t xml:space="preserve">according to </w:t>
      </w:r>
      <w:r w:rsidR="004D5DF3">
        <w:rPr>
          <w:rFonts w:ascii="Arial" w:hAnsi="Arial" w:cs="Arial"/>
        </w:rPr>
        <w:t>(Mthethwa</w:t>
      </w:r>
      <w:r w:rsidR="00AD0D4F">
        <w:rPr>
          <w:rFonts w:ascii="Arial" w:hAnsi="Arial" w:cs="Arial"/>
        </w:rPr>
        <w:t>-Kunene</w:t>
      </w:r>
      <w:r w:rsidR="00076FC5">
        <w:rPr>
          <w:rFonts w:ascii="Arial" w:hAnsi="Arial" w:cs="Arial"/>
        </w:rPr>
        <w:t xml:space="preserve"> et al.,</w:t>
      </w:r>
      <w:r w:rsidR="00AF6EEE">
        <w:rPr>
          <w:rFonts w:ascii="Arial" w:hAnsi="Arial" w:cs="Arial"/>
        </w:rPr>
        <w:t xml:space="preserve"> 2020</w:t>
      </w:r>
      <w:r w:rsidR="0035328F">
        <w:rPr>
          <w:rFonts w:ascii="Arial" w:hAnsi="Arial" w:cs="Arial"/>
        </w:rPr>
        <w:t>) “</w:t>
      </w:r>
      <w:r w:rsidR="0035328F" w:rsidRPr="0035328F">
        <w:rPr>
          <w:rFonts w:ascii="Arial" w:hAnsi="Arial" w:cs="Arial"/>
        </w:rPr>
        <w:t xml:space="preserve">The study concludes that there were numerous institutional, systemic and personal factors which affected students‟ </w:t>
      </w:r>
      <w:r w:rsidR="0035328F" w:rsidRPr="0035328F">
        <w:rPr>
          <w:rFonts w:ascii="Arial" w:hAnsi="Arial" w:cs="Arial"/>
        </w:rPr>
        <w:lastRenderedPageBreak/>
        <w:t>effective utilisation of the Moodle LMS. The factors were understood within the key tenets of the Technology Acceptance Model such as perceived usefulness, perceived ease of use, trust, and satisfaction</w:t>
      </w:r>
      <w:r w:rsidR="0035328F">
        <w:rPr>
          <w:rFonts w:ascii="Arial" w:hAnsi="Arial" w:cs="Arial"/>
        </w:rPr>
        <w:t>”</w:t>
      </w:r>
      <w:r w:rsidR="001E6B9D">
        <w:rPr>
          <w:rFonts w:ascii="Arial" w:hAnsi="Arial" w:cs="Arial"/>
        </w:rPr>
        <w:t>.</w:t>
      </w:r>
    </w:p>
    <w:p w14:paraId="7344E90E" w14:textId="36450DBE" w:rsidR="001E6B9D" w:rsidRDefault="004017F3" w:rsidP="00586F1D">
      <w:pPr>
        <w:pStyle w:val="NormalWeb"/>
        <w:jc w:val="both"/>
        <w:rPr>
          <w:rFonts w:ascii="Arial" w:hAnsi="Arial" w:cs="Arial"/>
        </w:rPr>
      </w:pPr>
      <w:r>
        <w:rPr>
          <w:rFonts w:ascii="Arial" w:hAnsi="Arial" w:cs="Arial"/>
        </w:rPr>
        <w:t>According to the previous reviews</w:t>
      </w:r>
      <w:r w:rsidR="006E0561">
        <w:rPr>
          <w:rFonts w:ascii="Arial" w:hAnsi="Arial" w:cs="Arial"/>
        </w:rPr>
        <w:t xml:space="preserve"> found related to </w:t>
      </w:r>
      <w:r w:rsidR="00C01F9F">
        <w:rPr>
          <w:rFonts w:ascii="Arial" w:hAnsi="Arial" w:cs="Arial"/>
        </w:rPr>
        <w:t>my report</w:t>
      </w:r>
      <w:r w:rsidR="00AD2E96">
        <w:rPr>
          <w:rFonts w:ascii="Arial" w:hAnsi="Arial" w:cs="Arial"/>
        </w:rPr>
        <w:t xml:space="preserve"> we can observe that VL</w:t>
      </w:r>
      <w:r w:rsidR="00793640">
        <w:rPr>
          <w:rFonts w:ascii="Arial" w:hAnsi="Arial" w:cs="Arial"/>
        </w:rPr>
        <w:t xml:space="preserve">E is impacting in a positive way at the time of </w:t>
      </w:r>
      <w:r w:rsidR="00014BDC">
        <w:rPr>
          <w:rFonts w:ascii="Arial" w:hAnsi="Arial" w:cs="Arial"/>
        </w:rPr>
        <w:t xml:space="preserve">study by getting more motivated, having more flexibility and </w:t>
      </w:r>
      <w:r w:rsidR="00423680">
        <w:rPr>
          <w:rFonts w:ascii="Arial" w:hAnsi="Arial" w:cs="Arial"/>
        </w:rPr>
        <w:t xml:space="preserve">feeling that Moodle is a safe tool </w:t>
      </w:r>
      <w:r w:rsidR="00DC286F">
        <w:rPr>
          <w:rFonts w:ascii="Arial" w:hAnsi="Arial" w:cs="Arial"/>
        </w:rPr>
        <w:t>where students and teachers can communicate and share comments</w:t>
      </w:r>
      <w:r w:rsidR="0003091E">
        <w:rPr>
          <w:rFonts w:ascii="Arial" w:hAnsi="Arial" w:cs="Arial"/>
        </w:rPr>
        <w:t xml:space="preserve">, also </w:t>
      </w:r>
      <w:r w:rsidR="00E81214">
        <w:rPr>
          <w:rFonts w:ascii="Arial" w:hAnsi="Arial" w:cs="Arial"/>
        </w:rPr>
        <w:t>M</w:t>
      </w:r>
      <w:r w:rsidR="0003091E">
        <w:rPr>
          <w:rFonts w:ascii="Arial" w:hAnsi="Arial" w:cs="Arial"/>
        </w:rPr>
        <w:t xml:space="preserve">oodle </w:t>
      </w:r>
      <w:r w:rsidR="00AF6EEE">
        <w:rPr>
          <w:rFonts w:ascii="Arial" w:hAnsi="Arial" w:cs="Arial"/>
        </w:rPr>
        <w:t>develop in students a</w:t>
      </w:r>
      <w:r w:rsidR="00FF55CE">
        <w:rPr>
          <w:rFonts w:ascii="Arial" w:hAnsi="Arial" w:cs="Arial"/>
        </w:rPr>
        <w:t>n</w:t>
      </w:r>
      <w:r w:rsidR="00AF6EEE">
        <w:rPr>
          <w:rFonts w:ascii="Arial" w:hAnsi="Arial" w:cs="Arial"/>
        </w:rPr>
        <w:t xml:space="preserve"> effective</w:t>
      </w:r>
      <w:r w:rsidR="00A833A6">
        <w:rPr>
          <w:rFonts w:ascii="Arial" w:hAnsi="Arial" w:cs="Arial"/>
        </w:rPr>
        <w:t xml:space="preserve"> learning</w:t>
      </w:r>
      <w:r w:rsidR="00BA1AFE">
        <w:rPr>
          <w:rFonts w:ascii="Arial" w:hAnsi="Arial" w:cs="Arial"/>
        </w:rPr>
        <w:t>.</w:t>
      </w:r>
    </w:p>
    <w:p w14:paraId="2EB34892" w14:textId="5230F372" w:rsidR="00041B44" w:rsidRPr="00503C71" w:rsidRDefault="00503C71" w:rsidP="00F84B06">
      <w:pPr>
        <w:pStyle w:val="NormalWeb"/>
        <w:numPr>
          <w:ilvl w:val="0"/>
          <w:numId w:val="17"/>
        </w:numPr>
        <w:jc w:val="both"/>
        <w:rPr>
          <w:rFonts w:ascii="Arial" w:hAnsi="Arial" w:cs="Arial"/>
          <w:b/>
          <w:bCs/>
        </w:rPr>
      </w:pPr>
      <w:r w:rsidRPr="00503C71">
        <w:rPr>
          <w:rFonts w:ascii="Arial" w:hAnsi="Arial" w:cs="Arial"/>
          <w:b/>
          <w:bCs/>
        </w:rPr>
        <w:t>RATIONALE</w:t>
      </w:r>
    </w:p>
    <w:p w14:paraId="0930985A" w14:textId="572E850E" w:rsidR="00CC0497" w:rsidRPr="00307697" w:rsidRDefault="00D619CB" w:rsidP="00125D5A">
      <w:pPr>
        <w:pStyle w:val="NormalWeb"/>
        <w:jc w:val="both"/>
        <w:rPr>
          <w:rFonts w:ascii="Arial" w:hAnsi="Arial" w:cs="Arial"/>
          <w:b/>
          <w:bCs/>
        </w:rPr>
      </w:pPr>
      <w:r>
        <w:rPr>
          <w:rFonts w:ascii="Arial" w:hAnsi="Arial" w:cs="Arial"/>
        </w:rPr>
        <w:t xml:space="preserve">I am conducting this </w:t>
      </w:r>
      <w:r w:rsidR="003D62C4">
        <w:rPr>
          <w:rFonts w:ascii="Arial" w:hAnsi="Arial" w:cs="Arial"/>
        </w:rPr>
        <w:t xml:space="preserve">research </w:t>
      </w:r>
      <w:r w:rsidR="00B2173D">
        <w:rPr>
          <w:rFonts w:ascii="Arial" w:hAnsi="Arial" w:cs="Arial"/>
        </w:rPr>
        <w:t xml:space="preserve">to the main purpose of know the </w:t>
      </w:r>
      <w:r w:rsidR="00DB63AE">
        <w:rPr>
          <w:rFonts w:ascii="Arial" w:hAnsi="Arial" w:cs="Arial"/>
        </w:rPr>
        <w:t xml:space="preserve">positive and negative </w:t>
      </w:r>
      <w:r w:rsidR="0050537F">
        <w:rPr>
          <w:rFonts w:ascii="Arial" w:hAnsi="Arial" w:cs="Arial"/>
        </w:rPr>
        <w:t>virtual learning impacts of Moodle</w:t>
      </w:r>
      <w:r w:rsidR="00512C9E">
        <w:rPr>
          <w:rFonts w:ascii="Arial" w:hAnsi="Arial" w:cs="Arial"/>
        </w:rPr>
        <w:t xml:space="preserve"> in </w:t>
      </w:r>
      <w:r w:rsidR="00D903EF">
        <w:rPr>
          <w:rFonts w:ascii="Arial" w:hAnsi="Arial" w:cs="Arial"/>
        </w:rPr>
        <w:t>student</w:t>
      </w:r>
      <w:r w:rsidR="00DB63AE">
        <w:rPr>
          <w:rFonts w:ascii="Arial" w:hAnsi="Arial" w:cs="Arial"/>
        </w:rPr>
        <w:t>s to improve it.</w:t>
      </w:r>
    </w:p>
    <w:p w14:paraId="42C64ABE" w14:textId="77777777" w:rsidR="00307697" w:rsidRDefault="00307697" w:rsidP="00307697">
      <w:pPr>
        <w:pStyle w:val="NormalWeb"/>
        <w:jc w:val="both"/>
        <w:rPr>
          <w:rFonts w:ascii="Arial" w:hAnsi="Arial" w:cs="Arial"/>
          <w:b/>
          <w:bCs/>
        </w:rPr>
      </w:pPr>
    </w:p>
    <w:p w14:paraId="21BFB292" w14:textId="7DAFD1E7" w:rsidR="00125D5A" w:rsidRDefault="00503C71" w:rsidP="00F84B06">
      <w:pPr>
        <w:pStyle w:val="NormalWeb"/>
        <w:numPr>
          <w:ilvl w:val="0"/>
          <w:numId w:val="17"/>
        </w:numPr>
        <w:jc w:val="both"/>
        <w:rPr>
          <w:rFonts w:ascii="Arial" w:hAnsi="Arial" w:cs="Arial"/>
          <w:b/>
          <w:bCs/>
        </w:rPr>
      </w:pPr>
      <w:r w:rsidRPr="00307697">
        <w:rPr>
          <w:rFonts w:ascii="Arial" w:hAnsi="Arial" w:cs="Arial"/>
          <w:b/>
          <w:bCs/>
        </w:rPr>
        <w:t>OBJECTIVE</w:t>
      </w:r>
    </w:p>
    <w:p w14:paraId="3B64358A" w14:textId="2989AD07" w:rsidR="005D6A33" w:rsidRPr="00307697" w:rsidRDefault="00F1321A" w:rsidP="00615CD8">
      <w:pPr>
        <w:pStyle w:val="NormalWeb"/>
        <w:jc w:val="both"/>
        <w:rPr>
          <w:rFonts w:ascii="Arial" w:hAnsi="Arial" w:cs="Arial"/>
          <w:b/>
          <w:bCs/>
        </w:rPr>
      </w:pPr>
      <w:r w:rsidRPr="00307697">
        <w:rPr>
          <w:rFonts w:ascii="Arial" w:hAnsi="Arial" w:cs="Arial"/>
        </w:rPr>
        <w:t xml:space="preserve">to </w:t>
      </w:r>
      <w:r w:rsidR="004B01C7" w:rsidRPr="00307697">
        <w:rPr>
          <w:rFonts w:ascii="Arial" w:hAnsi="Arial" w:cs="Arial"/>
        </w:rPr>
        <w:t>give evidences of how is impacting virtual learni</w:t>
      </w:r>
      <w:r w:rsidR="0092502A" w:rsidRPr="00307697">
        <w:rPr>
          <w:rFonts w:ascii="Arial" w:hAnsi="Arial" w:cs="Arial"/>
        </w:rPr>
        <w:t xml:space="preserve">ng I am going to show </w:t>
      </w:r>
      <w:r w:rsidR="00B74B98" w:rsidRPr="00307697">
        <w:rPr>
          <w:rFonts w:ascii="Arial" w:hAnsi="Arial" w:cs="Arial"/>
        </w:rPr>
        <w:t xml:space="preserve">the answers of some students give </w:t>
      </w:r>
      <w:r w:rsidR="0074005A" w:rsidRPr="00307697">
        <w:rPr>
          <w:rFonts w:ascii="Arial" w:hAnsi="Arial" w:cs="Arial"/>
        </w:rPr>
        <w:t xml:space="preserve">it </w:t>
      </w:r>
      <w:r w:rsidR="00B74B98" w:rsidRPr="00307697">
        <w:rPr>
          <w:rFonts w:ascii="Arial" w:hAnsi="Arial" w:cs="Arial"/>
        </w:rPr>
        <w:t xml:space="preserve">in a survey and </w:t>
      </w:r>
      <w:r w:rsidR="002B3D26" w:rsidRPr="00307697">
        <w:rPr>
          <w:rFonts w:ascii="Arial" w:hAnsi="Arial" w:cs="Arial"/>
        </w:rPr>
        <w:t xml:space="preserve">to be more specific and clear I am going to show </w:t>
      </w:r>
      <w:r w:rsidR="00FE31D9" w:rsidRPr="00307697">
        <w:rPr>
          <w:rFonts w:ascii="Arial" w:hAnsi="Arial" w:cs="Arial"/>
        </w:rPr>
        <w:t xml:space="preserve">in a </w:t>
      </w:r>
      <w:r w:rsidR="00BE4A0F" w:rsidRPr="00307697">
        <w:rPr>
          <w:rFonts w:ascii="Arial" w:hAnsi="Arial" w:cs="Arial"/>
        </w:rPr>
        <w:t>quantitative way</w:t>
      </w:r>
      <w:r w:rsidR="00512C9E" w:rsidRPr="00307697">
        <w:rPr>
          <w:rFonts w:ascii="Arial" w:hAnsi="Arial" w:cs="Arial"/>
        </w:rPr>
        <w:t>.</w:t>
      </w:r>
    </w:p>
    <w:p w14:paraId="5EFABE81" w14:textId="40A1D3D9" w:rsidR="00BA4EFB" w:rsidRDefault="00DE4149" w:rsidP="00586F1D">
      <w:pPr>
        <w:pStyle w:val="NormalWeb"/>
        <w:jc w:val="both"/>
        <w:rPr>
          <w:rFonts w:ascii="Arial" w:hAnsi="Arial" w:cs="Arial"/>
        </w:rPr>
      </w:pPr>
      <w:r>
        <w:rPr>
          <w:rFonts w:ascii="Arial" w:hAnsi="Arial" w:cs="Arial"/>
        </w:rPr>
        <w:t xml:space="preserve">By this method I am trying to find if students </w:t>
      </w:r>
      <w:r w:rsidR="008E6D9E">
        <w:rPr>
          <w:rFonts w:ascii="Arial" w:hAnsi="Arial" w:cs="Arial"/>
        </w:rPr>
        <w:t xml:space="preserve">are happy </w:t>
      </w:r>
      <w:r w:rsidR="007C1E77">
        <w:rPr>
          <w:rFonts w:ascii="Arial" w:hAnsi="Arial" w:cs="Arial"/>
        </w:rPr>
        <w:t>and know what they think</w:t>
      </w:r>
      <w:r w:rsidR="001A2A40">
        <w:rPr>
          <w:rFonts w:ascii="Arial" w:hAnsi="Arial" w:cs="Arial"/>
        </w:rPr>
        <w:t xml:space="preserve"> to </w:t>
      </w:r>
      <w:r w:rsidR="00466D65">
        <w:rPr>
          <w:rFonts w:ascii="Arial" w:hAnsi="Arial" w:cs="Arial"/>
        </w:rPr>
        <w:t>know what Moodle should improve.</w:t>
      </w:r>
    </w:p>
    <w:p w14:paraId="18338331" w14:textId="77777777" w:rsidR="00955CF6" w:rsidRPr="0050537F" w:rsidRDefault="00955CF6" w:rsidP="00586F1D">
      <w:pPr>
        <w:pStyle w:val="NormalWeb"/>
        <w:jc w:val="both"/>
        <w:rPr>
          <w:rFonts w:ascii="Arial" w:hAnsi="Arial" w:cs="Arial"/>
        </w:rPr>
      </w:pPr>
    </w:p>
    <w:p w14:paraId="61595D72" w14:textId="7334ACCF" w:rsidR="001E6B9D" w:rsidRPr="00586F1D" w:rsidRDefault="00D97AB4" w:rsidP="00F84B06">
      <w:pPr>
        <w:pStyle w:val="NormalWeb"/>
        <w:numPr>
          <w:ilvl w:val="0"/>
          <w:numId w:val="17"/>
        </w:numPr>
        <w:jc w:val="both"/>
        <w:rPr>
          <w:rFonts w:ascii="Arial" w:hAnsi="Arial" w:cs="Arial"/>
          <w:b/>
          <w:bCs/>
        </w:rPr>
      </w:pPr>
      <w:r w:rsidRPr="00586F1D">
        <w:rPr>
          <w:rFonts w:ascii="Arial" w:hAnsi="Arial" w:cs="Arial"/>
          <w:b/>
          <w:bCs/>
        </w:rPr>
        <w:t>RESEARCH METHODO</w:t>
      </w:r>
      <w:r w:rsidR="008A4729">
        <w:rPr>
          <w:rFonts w:ascii="Arial" w:hAnsi="Arial" w:cs="Arial"/>
          <w:b/>
          <w:bCs/>
        </w:rPr>
        <w:t>S</w:t>
      </w:r>
    </w:p>
    <w:p w14:paraId="147A731A" w14:textId="4944DC5A" w:rsidR="009A7D1A" w:rsidRDefault="00CE2932" w:rsidP="000E191A">
      <w:pPr>
        <w:jc w:val="both"/>
        <w:rPr>
          <w:rFonts w:ascii="Arial" w:eastAsia="Times New Roman" w:hAnsi="Arial" w:cs="Arial"/>
          <w:color w:val="2A2A2A"/>
          <w:shd w:val="clear" w:color="auto" w:fill="FFFFFF"/>
          <w:lang w:eastAsia="en-GB"/>
        </w:rPr>
      </w:pPr>
      <w:r>
        <w:rPr>
          <w:rFonts w:ascii="Arial" w:hAnsi="Arial" w:cs="Arial"/>
          <w:b/>
          <w:bCs/>
        </w:rPr>
        <w:t xml:space="preserve">Qualitative </w:t>
      </w:r>
      <w:r w:rsidR="00DF4D33">
        <w:rPr>
          <w:rFonts w:ascii="Arial" w:hAnsi="Arial" w:cs="Arial"/>
          <w:b/>
          <w:bCs/>
        </w:rPr>
        <w:t xml:space="preserve">Research Method: </w:t>
      </w:r>
      <w:r w:rsidR="009A7D1A" w:rsidRPr="009A7D1A">
        <w:rPr>
          <w:rFonts w:ascii="Arial" w:hAnsi="Arial" w:cs="Arial"/>
        </w:rPr>
        <w:t>“</w:t>
      </w:r>
      <w:r w:rsidR="009A7D1A" w:rsidRPr="009A7D1A">
        <w:rPr>
          <w:rFonts w:ascii="Arial" w:eastAsia="Times New Roman" w:hAnsi="Arial" w:cs="Arial"/>
          <w:color w:val="2A2A2A"/>
          <w:shd w:val="clear" w:color="auto" w:fill="FFFFFF"/>
          <w:lang w:eastAsia="en-GB"/>
        </w:rPr>
        <w:t>It usually involves a complex theoretical or philosophical framework. Rigorous analysis is conducted without the aid of straightforward mathematical rules. Researchers must demonstrate the validity of their analysis and conclusions, resulting in longer papers and occasional frustration with the word limits of appropriate journals</w:t>
      </w:r>
      <w:r w:rsidR="009A7D1A">
        <w:rPr>
          <w:rFonts w:ascii="Arial" w:eastAsia="Times New Roman" w:hAnsi="Arial" w:cs="Arial"/>
          <w:color w:val="2A2A2A"/>
          <w:shd w:val="clear" w:color="auto" w:fill="FFFFFF"/>
          <w:lang w:eastAsia="en-GB"/>
        </w:rPr>
        <w:t>”.</w:t>
      </w:r>
      <w:r w:rsidR="007212A9">
        <w:rPr>
          <w:rFonts w:ascii="Arial" w:eastAsia="Times New Roman" w:hAnsi="Arial" w:cs="Arial"/>
          <w:color w:val="2A2A2A"/>
          <w:shd w:val="clear" w:color="auto" w:fill="FFFFFF"/>
          <w:lang w:eastAsia="en-GB"/>
        </w:rPr>
        <w:t xml:space="preserve"> (</w:t>
      </w:r>
      <w:r w:rsidR="0002094F">
        <w:rPr>
          <w:rFonts w:ascii="Arial" w:eastAsia="Times New Roman" w:hAnsi="Arial" w:cs="Arial"/>
          <w:color w:val="2A2A2A"/>
          <w:shd w:val="clear" w:color="auto" w:fill="FFFFFF"/>
          <w:lang w:eastAsia="en-GB"/>
        </w:rPr>
        <w:t>k. Hammar</w:t>
      </w:r>
      <w:r w:rsidR="009B690B">
        <w:rPr>
          <w:rFonts w:ascii="Arial" w:eastAsia="Times New Roman" w:hAnsi="Arial" w:cs="Arial"/>
          <w:color w:val="2A2A2A"/>
          <w:shd w:val="clear" w:color="auto" w:fill="FFFFFF"/>
          <w:lang w:eastAsia="en-GB"/>
        </w:rPr>
        <w:t>berg, et al., 2016)</w:t>
      </w:r>
    </w:p>
    <w:p w14:paraId="71C655DD" w14:textId="784354CF" w:rsidR="009B690B" w:rsidRDefault="009B690B" w:rsidP="009A7D1A">
      <w:pPr>
        <w:rPr>
          <w:rFonts w:ascii="Times New Roman" w:eastAsia="Times New Roman" w:hAnsi="Times New Roman" w:cs="Times New Roman"/>
          <w:lang w:eastAsia="en-GB"/>
        </w:rPr>
      </w:pPr>
    </w:p>
    <w:p w14:paraId="09ACA1AE" w14:textId="3BB90B8F" w:rsidR="008B7E2E" w:rsidRDefault="00DB60FC" w:rsidP="000E191A">
      <w:pPr>
        <w:pStyle w:val="NormalWeb"/>
        <w:jc w:val="both"/>
        <w:rPr>
          <w:rFonts w:ascii="Arial" w:hAnsi="Arial" w:cs="Arial"/>
        </w:rPr>
      </w:pPr>
      <w:r>
        <w:rPr>
          <w:rFonts w:ascii="Arial" w:hAnsi="Arial" w:cs="Arial"/>
          <w:b/>
          <w:bCs/>
        </w:rPr>
        <w:t xml:space="preserve">Quantitative </w:t>
      </w:r>
      <w:r w:rsidR="00957E7A">
        <w:rPr>
          <w:rFonts w:ascii="Arial" w:hAnsi="Arial" w:cs="Arial"/>
          <w:b/>
          <w:bCs/>
        </w:rPr>
        <w:t xml:space="preserve">Research Method: </w:t>
      </w:r>
      <w:r w:rsidR="00FE6402">
        <w:rPr>
          <w:rFonts w:ascii="Arial" w:hAnsi="Arial" w:cs="Arial"/>
          <w:b/>
          <w:bCs/>
        </w:rPr>
        <w:t>“</w:t>
      </w:r>
      <w:r w:rsidR="009621B4" w:rsidRPr="00FE6402">
        <w:rPr>
          <w:rFonts w:ascii="Arial" w:hAnsi="Arial" w:cs="Arial"/>
        </w:rPr>
        <w:t xml:space="preserve">Quantitative research is about explaining phenomena by collecting quantitative data which are </w:t>
      </w:r>
      <w:r w:rsidR="002F2B9F" w:rsidRPr="00FE6402">
        <w:rPr>
          <w:rFonts w:ascii="Arial" w:hAnsi="Arial" w:cs="Arial"/>
        </w:rPr>
        <w:t>analysed</w:t>
      </w:r>
      <w:r w:rsidR="009621B4" w:rsidRPr="00FE6402">
        <w:rPr>
          <w:rFonts w:ascii="Arial" w:hAnsi="Arial" w:cs="Arial"/>
        </w:rPr>
        <w:t xml:space="preserve"> using mathematically based methods</w:t>
      </w:r>
      <w:r w:rsidR="00FE6402">
        <w:rPr>
          <w:rFonts w:ascii="Arial" w:hAnsi="Arial" w:cs="Arial"/>
        </w:rPr>
        <w:t>”</w:t>
      </w:r>
      <w:r w:rsidR="009621B4">
        <w:rPr>
          <w:rFonts w:ascii="TimesNewRomanPSMT" w:hAnsi="TimesNewRomanPSMT"/>
          <w:sz w:val="28"/>
          <w:szCs w:val="28"/>
        </w:rPr>
        <w:t xml:space="preserve"> </w:t>
      </w:r>
      <w:r w:rsidR="000942C8">
        <w:rPr>
          <w:rFonts w:ascii="Arial" w:hAnsi="Arial" w:cs="Arial"/>
        </w:rPr>
        <w:t>(</w:t>
      </w:r>
      <w:r w:rsidR="00B857F4">
        <w:rPr>
          <w:rFonts w:ascii="Arial" w:hAnsi="Arial" w:cs="Arial"/>
        </w:rPr>
        <w:t>Suphat Sukamolson</w:t>
      </w:r>
      <w:r w:rsidR="006E1D1B">
        <w:rPr>
          <w:rFonts w:ascii="Arial" w:hAnsi="Arial" w:cs="Arial"/>
        </w:rPr>
        <w:t xml:space="preserve"> n. d.) </w:t>
      </w:r>
    </w:p>
    <w:p w14:paraId="44FD37E1" w14:textId="0BF3CF00" w:rsidR="007269AF" w:rsidRDefault="00AC4D57" w:rsidP="000E191A">
      <w:pPr>
        <w:pStyle w:val="NormalWeb"/>
        <w:jc w:val="both"/>
        <w:rPr>
          <w:rFonts w:ascii="Arial" w:hAnsi="Arial" w:cs="Arial"/>
        </w:rPr>
      </w:pPr>
      <w:r>
        <w:rPr>
          <w:rFonts w:ascii="Arial" w:hAnsi="Arial" w:cs="Arial"/>
        </w:rPr>
        <w:t xml:space="preserve">I am going to use both </w:t>
      </w:r>
      <w:r w:rsidR="007A2709">
        <w:rPr>
          <w:rFonts w:ascii="Arial" w:hAnsi="Arial" w:cs="Arial"/>
        </w:rPr>
        <w:t xml:space="preserve">qualitative and </w:t>
      </w:r>
      <w:r w:rsidR="00831A39">
        <w:rPr>
          <w:rFonts w:ascii="Arial" w:hAnsi="Arial" w:cs="Arial"/>
        </w:rPr>
        <w:t>quantitative</w:t>
      </w:r>
      <w:r w:rsidR="006F7DC3">
        <w:rPr>
          <w:rFonts w:ascii="Arial" w:hAnsi="Arial" w:cs="Arial"/>
        </w:rPr>
        <w:t xml:space="preserve">, in one hand I am going to </w:t>
      </w:r>
      <w:r w:rsidR="001F50E8">
        <w:rPr>
          <w:rFonts w:ascii="Arial" w:hAnsi="Arial" w:cs="Arial"/>
        </w:rPr>
        <w:t xml:space="preserve">collect data by doing a survey </w:t>
      </w:r>
      <w:r w:rsidR="00ED6B7E">
        <w:rPr>
          <w:rFonts w:ascii="Arial" w:hAnsi="Arial" w:cs="Arial"/>
        </w:rPr>
        <w:t>to</w:t>
      </w:r>
      <w:r w:rsidR="001F50E8">
        <w:rPr>
          <w:rFonts w:ascii="Arial" w:hAnsi="Arial" w:cs="Arial"/>
        </w:rPr>
        <w:t xml:space="preserve"> the students of University </w:t>
      </w:r>
      <w:r w:rsidR="00ED6B7E">
        <w:rPr>
          <w:rFonts w:ascii="Arial" w:hAnsi="Arial" w:cs="Arial"/>
        </w:rPr>
        <w:t>of Wales Saint David</w:t>
      </w:r>
      <w:r w:rsidR="00BA0C03">
        <w:rPr>
          <w:rFonts w:ascii="Arial" w:hAnsi="Arial" w:cs="Arial"/>
        </w:rPr>
        <w:t>.</w:t>
      </w:r>
    </w:p>
    <w:p w14:paraId="2358F144" w14:textId="74283ADF" w:rsidR="00BA0C03" w:rsidRDefault="00BA0C03" w:rsidP="000E191A">
      <w:pPr>
        <w:pStyle w:val="NormalWeb"/>
        <w:jc w:val="both"/>
        <w:rPr>
          <w:rFonts w:ascii="Arial" w:hAnsi="Arial" w:cs="Arial"/>
        </w:rPr>
      </w:pPr>
      <w:r>
        <w:rPr>
          <w:rFonts w:ascii="Arial" w:hAnsi="Arial" w:cs="Arial"/>
        </w:rPr>
        <w:t>On the other hand</w:t>
      </w:r>
      <w:r w:rsidR="00274B8B">
        <w:rPr>
          <w:rFonts w:ascii="Arial" w:hAnsi="Arial" w:cs="Arial"/>
        </w:rPr>
        <w:t>,</w:t>
      </w:r>
      <w:r>
        <w:rPr>
          <w:rFonts w:ascii="Arial" w:hAnsi="Arial" w:cs="Arial"/>
        </w:rPr>
        <w:t xml:space="preserve"> I am going to show the answers of the 20 students I </w:t>
      </w:r>
      <w:r w:rsidR="00354831">
        <w:rPr>
          <w:rFonts w:ascii="Arial" w:hAnsi="Arial" w:cs="Arial"/>
        </w:rPr>
        <w:t xml:space="preserve">choose by quantitative method that will include graphs and </w:t>
      </w:r>
      <w:r w:rsidR="00683130">
        <w:rPr>
          <w:rFonts w:ascii="Arial" w:hAnsi="Arial" w:cs="Arial"/>
        </w:rPr>
        <w:t>pie charts.</w:t>
      </w:r>
    </w:p>
    <w:p w14:paraId="0858BA0B" w14:textId="77777777" w:rsidR="00115E54" w:rsidRDefault="00115E54" w:rsidP="00115E54">
      <w:pPr>
        <w:pStyle w:val="NormalWeb"/>
        <w:jc w:val="both"/>
        <w:rPr>
          <w:rFonts w:ascii="Arial" w:hAnsi="Arial" w:cs="Arial"/>
          <w:b/>
          <w:bCs/>
        </w:rPr>
      </w:pPr>
      <w:r>
        <w:rPr>
          <w:rFonts w:ascii="Arial" w:hAnsi="Arial" w:cs="Arial"/>
          <w:b/>
          <w:bCs/>
        </w:rPr>
        <w:t>Ethics in data collection</w:t>
      </w:r>
    </w:p>
    <w:p w14:paraId="4EE5E9E6" w14:textId="77777777" w:rsidR="00115E54" w:rsidRDefault="00115E54" w:rsidP="00115E54">
      <w:pPr>
        <w:spacing w:after="240" w:line="390" w:lineRule="atLeast"/>
        <w:jc w:val="both"/>
        <w:rPr>
          <w:rFonts w:ascii="Arial" w:eastAsia="Times New Roman" w:hAnsi="Arial" w:cs="Arial"/>
          <w:color w:val="2E2E2E"/>
          <w:lang w:val="en" w:eastAsia="en-GB"/>
        </w:rPr>
      </w:pPr>
      <w:r w:rsidRPr="009C0C2E">
        <w:rPr>
          <w:rFonts w:ascii="Arial" w:eastAsia="Times New Roman" w:hAnsi="Arial" w:cs="Arial"/>
          <w:color w:val="2E2E2E"/>
          <w:lang w:val="en" w:eastAsia="en-GB"/>
        </w:rPr>
        <w:lastRenderedPageBreak/>
        <w:t>Big data increases concerns about data integrity; informed consent; protection of individual privacy, confidentiality, and harm; data reidentification; and the reporting of faulty inferences.</w:t>
      </w:r>
      <w:r>
        <w:rPr>
          <w:rFonts w:ascii="Arial" w:eastAsia="Times New Roman" w:hAnsi="Arial" w:cs="Arial"/>
          <w:color w:val="2E2E2E"/>
          <w:lang w:val="en" w:eastAsia="en-GB"/>
        </w:rPr>
        <w:t xml:space="preserve"> (Jennifer Salerno, et al., 2017)</w:t>
      </w:r>
    </w:p>
    <w:p w14:paraId="654AF558" w14:textId="07B3142D" w:rsidR="00115E54" w:rsidRDefault="00115E54" w:rsidP="00115E54">
      <w:pPr>
        <w:spacing w:after="240" w:line="390" w:lineRule="atLeast"/>
        <w:jc w:val="both"/>
        <w:rPr>
          <w:rFonts w:ascii="Arial" w:eastAsia="Times New Roman" w:hAnsi="Arial" w:cs="Arial"/>
          <w:color w:val="2E2E2E"/>
          <w:lang w:val="en" w:eastAsia="en-GB"/>
        </w:rPr>
      </w:pPr>
      <w:r>
        <w:rPr>
          <w:rFonts w:ascii="Arial" w:eastAsia="Times New Roman" w:hAnsi="Arial" w:cs="Arial"/>
          <w:color w:val="2E2E2E"/>
          <w:lang w:val="en" w:eastAsia="en-GB"/>
        </w:rPr>
        <w:t>I have the permission of each person before concluding their opinions in this report because it is important when I am going to use data based on the students. It has been clear that the information I will conclude have a purpose that is for study for the University of Wales Trinity Saint David.</w:t>
      </w:r>
    </w:p>
    <w:p w14:paraId="466769F5" w14:textId="77777777" w:rsidR="00115E54" w:rsidRDefault="00115E54" w:rsidP="000E191A">
      <w:pPr>
        <w:pStyle w:val="NormalWeb"/>
        <w:jc w:val="both"/>
        <w:rPr>
          <w:rFonts w:ascii="Arial" w:hAnsi="Arial" w:cs="Arial"/>
        </w:rPr>
      </w:pPr>
    </w:p>
    <w:p w14:paraId="55A66DF9" w14:textId="04304515" w:rsidR="00274B8B" w:rsidRDefault="00274B8B" w:rsidP="001D6496">
      <w:pPr>
        <w:jc w:val="both"/>
        <w:rPr>
          <w:rFonts w:ascii="Arial" w:eastAsia="Times New Roman" w:hAnsi="Arial" w:cs="Arial"/>
          <w:color w:val="30353D"/>
          <w:shd w:val="clear" w:color="auto" w:fill="FFFFFF"/>
          <w:lang w:eastAsia="en-GB"/>
        </w:rPr>
      </w:pPr>
      <w:r>
        <w:rPr>
          <w:rFonts w:ascii="Arial" w:hAnsi="Arial" w:cs="Arial"/>
          <w:b/>
          <w:bCs/>
        </w:rPr>
        <w:t>D</w:t>
      </w:r>
      <w:r w:rsidR="00AF5A5C">
        <w:rPr>
          <w:rFonts w:ascii="Arial" w:hAnsi="Arial" w:cs="Arial"/>
          <w:b/>
          <w:bCs/>
        </w:rPr>
        <w:t>ata collection</w:t>
      </w:r>
      <w:r w:rsidR="004B79E1">
        <w:rPr>
          <w:rFonts w:ascii="Arial" w:hAnsi="Arial" w:cs="Arial"/>
          <w:b/>
          <w:bCs/>
        </w:rPr>
        <w:t xml:space="preserve"> </w:t>
      </w:r>
      <w:r w:rsidR="00D74A37">
        <w:rPr>
          <w:rFonts w:ascii="Arial" w:hAnsi="Arial" w:cs="Arial"/>
          <w:b/>
          <w:bCs/>
        </w:rPr>
        <w:t>process</w:t>
      </w:r>
      <w:r w:rsidR="00AF5A5C">
        <w:rPr>
          <w:rFonts w:ascii="Arial" w:hAnsi="Arial" w:cs="Arial"/>
          <w:b/>
          <w:bCs/>
        </w:rPr>
        <w:t xml:space="preserve"> </w:t>
      </w:r>
      <w:r w:rsidR="00DF4877" w:rsidRPr="00DF4877">
        <w:rPr>
          <w:rFonts w:ascii="Arial" w:eastAsia="Times New Roman" w:hAnsi="Arial" w:cs="Arial"/>
          <w:color w:val="30353D"/>
          <w:shd w:val="clear" w:color="auto" w:fill="FFFFFF"/>
          <w:lang w:eastAsia="en-GB"/>
        </w:rPr>
        <w:t>is</w:t>
      </w:r>
      <w:r w:rsidR="000E191A">
        <w:rPr>
          <w:rFonts w:ascii="Arial" w:eastAsia="Times New Roman" w:hAnsi="Arial" w:cs="Arial"/>
          <w:color w:val="30353D"/>
          <w:shd w:val="clear" w:color="auto" w:fill="FFFFFF"/>
          <w:lang w:eastAsia="en-GB"/>
        </w:rPr>
        <w:t xml:space="preserve"> </w:t>
      </w:r>
      <w:r w:rsidR="00DF4877" w:rsidRPr="00DF4877">
        <w:rPr>
          <w:rFonts w:ascii="Arial" w:eastAsia="Times New Roman" w:hAnsi="Arial" w:cs="Arial"/>
          <w:color w:val="30353D"/>
          <w:shd w:val="clear" w:color="auto" w:fill="FFFFFF"/>
          <w:lang w:eastAsia="en-GB"/>
        </w:rPr>
        <w:t>the “process of gathering and measuring information on variables of interest, in an established systematic fashion that enables one to answer queries, stated research questions, test hypotheses, and evaluate outcomes.”</w:t>
      </w:r>
      <w:r w:rsidR="002817E4">
        <w:rPr>
          <w:rFonts w:ascii="Arial" w:eastAsia="Times New Roman" w:hAnsi="Arial" w:cs="Arial"/>
          <w:color w:val="30353D"/>
          <w:shd w:val="clear" w:color="auto" w:fill="FFFFFF"/>
          <w:lang w:eastAsia="en-GB"/>
        </w:rPr>
        <w:t xml:space="preserve"> (Anastasia Bely</w:t>
      </w:r>
      <w:r w:rsidR="004B7B54">
        <w:rPr>
          <w:rFonts w:ascii="Arial" w:eastAsia="Times New Roman" w:hAnsi="Arial" w:cs="Arial"/>
          <w:color w:val="30353D"/>
          <w:shd w:val="clear" w:color="auto" w:fill="FFFFFF"/>
          <w:lang w:eastAsia="en-GB"/>
        </w:rPr>
        <w:t>h, 2017)</w:t>
      </w:r>
    </w:p>
    <w:p w14:paraId="087A8427" w14:textId="544A97B1" w:rsidR="001D6496" w:rsidRDefault="001D6496" w:rsidP="001D6496">
      <w:pPr>
        <w:jc w:val="both"/>
        <w:rPr>
          <w:rFonts w:ascii="Arial" w:eastAsia="Times New Roman" w:hAnsi="Arial" w:cs="Arial"/>
          <w:color w:val="30353D"/>
          <w:shd w:val="clear" w:color="auto" w:fill="FFFFFF"/>
          <w:lang w:eastAsia="en-GB"/>
        </w:rPr>
      </w:pPr>
      <w:r>
        <w:rPr>
          <w:rFonts w:ascii="Arial" w:eastAsia="Times New Roman" w:hAnsi="Arial" w:cs="Arial"/>
          <w:color w:val="30353D"/>
          <w:shd w:val="clear" w:color="auto" w:fill="FFFFFF"/>
          <w:lang w:eastAsia="en-GB"/>
        </w:rPr>
        <w:t xml:space="preserve">The tool that I choose to collect data is by </w:t>
      </w:r>
      <w:r w:rsidR="00703E4B">
        <w:rPr>
          <w:rFonts w:ascii="Arial" w:eastAsia="Times New Roman" w:hAnsi="Arial" w:cs="Arial"/>
          <w:color w:val="30353D"/>
          <w:shd w:val="clear" w:color="auto" w:fill="FFFFFF"/>
          <w:lang w:eastAsia="en-GB"/>
        </w:rPr>
        <w:t xml:space="preserve">a survey </w:t>
      </w:r>
      <w:r w:rsidR="00E945C4">
        <w:rPr>
          <w:rFonts w:ascii="Arial" w:eastAsia="Times New Roman" w:hAnsi="Arial" w:cs="Arial"/>
          <w:color w:val="30353D"/>
          <w:shd w:val="clear" w:color="auto" w:fill="FFFFFF"/>
          <w:lang w:eastAsia="en-GB"/>
        </w:rPr>
        <w:t>that include s</w:t>
      </w:r>
      <w:r w:rsidR="007F1D64">
        <w:rPr>
          <w:rFonts w:ascii="Arial" w:eastAsia="Times New Roman" w:hAnsi="Arial" w:cs="Arial"/>
          <w:color w:val="30353D"/>
          <w:shd w:val="clear" w:color="auto" w:fill="FFFFFF"/>
          <w:lang w:eastAsia="en-GB"/>
        </w:rPr>
        <w:t>even</w:t>
      </w:r>
      <w:r w:rsidR="00E945C4">
        <w:rPr>
          <w:rFonts w:ascii="Arial" w:eastAsia="Times New Roman" w:hAnsi="Arial" w:cs="Arial"/>
          <w:color w:val="30353D"/>
          <w:shd w:val="clear" w:color="auto" w:fill="FFFFFF"/>
          <w:lang w:eastAsia="en-GB"/>
        </w:rPr>
        <w:t xml:space="preserve"> questions</w:t>
      </w:r>
      <w:r w:rsidR="00C03382">
        <w:rPr>
          <w:rFonts w:ascii="Arial" w:eastAsia="Times New Roman" w:hAnsi="Arial" w:cs="Arial"/>
          <w:color w:val="30353D"/>
          <w:shd w:val="clear" w:color="auto" w:fill="FFFFFF"/>
          <w:lang w:eastAsia="en-GB"/>
        </w:rPr>
        <w:t xml:space="preserve"> with open</w:t>
      </w:r>
      <w:r w:rsidR="00DA2658">
        <w:rPr>
          <w:rFonts w:ascii="Arial" w:eastAsia="Times New Roman" w:hAnsi="Arial" w:cs="Arial"/>
          <w:color w:val="30353D"/>
          <w:shd w:val="clear" w:color="auto" w:fill="FFFFFF"/>
          <w:lang w:eastAsia="en-GB"/>
        </w:rPr>
        <w:t>, closed and multiple answers.</w:t>
      </w:r>
    </w:p>
    <w:p w14:paraId="57AE6DF7" w14:textId="7FB2E1EF" w:rsidR="00047F3B" w:rsidRDefault="00D216FE" w:rsidP="001D6496">
      <w:pPr>
        <w:jc w:val="both"/>
        <w:rPr>
          <w:rFonts w:ascii="Arial" w:eastAsia="Times New Roman" w:hAnsi="Arial" w:cs="Arial"/>
          <w:color w:val="30353D"/>
          <w:shd w:val="clear" w:color="auto" w:fill="FFFFFF"/>
          <w:lang w:eastAsia="en-GB"/>
        </w:rPr>
      </w:pPr>
      <w:r>
        <w:rPr>
          <w:rFonts w:ascii="Arial" w:eastAsia="Times New Roman" w:hAnsi="Arial" w:cs="Arial"/>
          <w:color w:val="30353D"/>
          <w:shd w:val="clear" w:color="auto" w:fill="FFFFFF"/>
          <w:lang w:eastAsia="en-GB"/>
        </w:rPr>
        <w:t>There are two types o</w:t>
      </w:r>
      <w:r w:rsidR="00047F3B">
        <w:rPr>
          <w:rFonts w:ascii="Arial" w:eastAsia="Times New Roman" w:hAnsi="Arial" w:cs="Arial"/>
          <w:color w:val="30353D"/>
          <w:shd w:val="clear" w:color="auto" w:fill="FFFFFF"/>
          <w:lang w:eastAsia="en-GB"/>
        </w:rPr>
        <w:t>f data and it is important to know the differences.</w:t>
      </w:r>
    </w:p>
    <w:p w14:paraId="6DC47DB7" w14:textId="77777777" w:rsidR="00047F3B" w:rsidRDefault="00047F3B" w:rsidP="001D6496">
      <w:pPr>
        <w:jc w:val="both"/>
        <w:rPr>
          <w:rFonts w:ascii="Arial" w:eastAsia="Times New Roman" w:hAnsi="Arial" w:cs="Arial"/>
          <w:color w:val="30353D"/>
          <w:shd w:val="clear" w:color="auto" w:fill="FFFFFF"/>
          <w:lang w:eastAsia="en-GB"/>
        </w:rPr>
      </w:pPr>
    </w:p>
    <w:p w14:paraId="38C10A92" w14:textId="01C51596" w:rsidR="009F6635" w:rsidRDefault="00047F3B" w:rsidP="00DB2CE7">
      <w:pPr>
        <w:jc w:val="both"/>
        <w:rPr>
          <w:rFonts w:ascii="Arial" w:eastAsia="Times New Roman" w:hAnsi="Arial" w:cs="Arial"/>
          <w:lang w:eastAsia="en-GB"/>
        </w:rPr>
      </w:pPr>
      <w:r w:rsidRPr="00047F3B">
        <w:rPr>
          <w:rFonts w:ascii="Arial" w:eastAsia="Times New Roman" w:hAnsi="Arial" w:cs="Arial"/>
          <w:b/>
          <w:bCs/>
          <w:color w:val="30353D"/>
          <w:shd w:val="clear" w:color="auto" w:fill="FFFFFF"/>
          <w:lang w:eastAsia="en-GB"/>
        </w:rPr>
        <w:t xml:space="preserve">Primary data: </w:t>
      </w:r>
      <w:r w:rsidR="0066467A">
        <w:rPr>
          <w:rFonts w:ascii="Arial" w:eastAsia="Times New Roman" w:hAnsi="Arial" w:cs="Arial"/>
          <w:b/>
          <w:bCs/>
          <w:color w:val="30353D"/>
          <w:shd w:val="clear" w:color="auto" w:fill="FFFFFF"/>
          <w:lang w:eastAsia="en-GB"/>
        </w:rPr>
        <w:t>“</w:t>
      </w:r>
      <w:r w:rsidR="009F6635" w:rsidRPr="009F6635">
        <w:rPr>
          <w:rFonts w:ascii="Arial" w:eastAsia="Times New Roman" w:hAnsi="Arial" w:cs="Arial"/>
          <w:lang w:eastAsia="en-GB"/>
        </w:rPr>
        <w:t>Primary data analysis is the original analysis of data collected for a research study. Analyzing primary data is the process of making sense of the collected data to answer research questions or support or reject research hypotheses that a study is originally designed to assess</w:t>
      </w:r>
      <w:r w:rsidR="0066467A">
        <w:rPr>
          <w:rFonts w:ascii="Arial" w:eastAsia="Times New Roman" w:hAnsi="Arial" w:cs="Arial"/>
          <w:lang w:eastAsia="en-GB"/>
        </w:rPr>
        <w:t>”</w:t>
      </w:r>
      <w:r w:rsidR="00716041">
        <w:rPr>
          <w:rFonts w:ascii="Arial" w:eastAsia="Times New Roman" w:hAnsi="Arial" w:cs="Arial"/>
          <w:lang w:eastAsia="en-GB"/>
        </w:rPr>
        <w:t xml:space="preserve"> (Mike Allen, 2017)</w:t>
      </w:r>
    </w:p>
    <w:p w14:paraId="42780254" w14:textId="3DD72E13" w:rsidR="000F5289" w:rsidRDefault="00716041" w:rsidP="00DB2CE7">
      <w:pPr>
        <w:pStyle w:val="NormalWeb"/>
        <w:jc w:val="both"/>
        <w:rPr>
          <w:rFonts w:ascii="Arial" w:hAnsi="Arial" w:cs="Arial"/>
        </w:rPr>
      </w:pPr>
      <w:r w:rsidRPr="00716041">
        <w:rPr>
          <w:rFonts w:ascii="Arial" w:hAnsi="Arial" w:cs="Arial"/>
          <w:b/>
          <w:bCs/>
        </w:rPr>
        <w:t>Secondary data</w:t>
      </w:r>
      <w:r>
        <w:rPr>
          <w:rFonts w:ascii="Arial" w:hAnsi="Arial" w:cs="Arial"/>
          <w:b/>
          <w:bCs/>
        </w:rPr>
        <w:t>:</w:t>
      </w:r>
      <w:r w:rsidR="00BD37E6">
        <w:rPr>
          <w:rFonts w:ascii="Arial" w:hAnsi="Arial" w:cs="Arial"/>
          <w:b/>
          <w:bCs/>
        </w:rPr>
        <w:t xml:space="preserve"> </w:t>
      </w:r>
      <w:r w:rsidR="00BD37E6" w:rsidRPr="00BD37E6">
        <w:rPr>
          <w:rFonts w:ascii="Arial" w:hAnsi="Arial" w:cs="Arial"/>
        </w:rPr>
        <w:t>“secondary analysis of data requires a systematic process that acknowledges challenges of utilizing existing data and addresses the distinct characteristics of secondary analysis”</w:t>
      </w:r>
      <w:r w:rsidR="00BD37E6">
        <w:rPr>
          <w:rFonts w:ascii="Arial" w:hAnsi="Arial" w:cs="Arial"/>
        </w:rPr>
        <w:t xml:space="preserve"> (</w:t>
      </w:r>
      <w:r w:rsidR="00A54724">
        <w:rPr>
          <w:rFonts w:ascii="Arial" w:hAnsi="Arial" w:cs="Arial"/>
        </w:rPr>
        <w:t xml:space="preserve">Melissa P, </w:t>
      </w:r>
      <w:r w:rsidR="000F5289">
        <w:rPr>
          <w:rFonts w:ascii="Arial" w:hAnsi="Arial" w:cs="Arial"/>
        </w:rPr>
        <w:t>e</w:t>
      </w:r>
      <w:r w:rsidR="00A54724">
        <w:rPr>
          <w:rFonts w:ascii="Arial" w:hAnsi="Arial" w:cs="Arial"/>
        </w:rPr>
        <w:t xml:space="preserve">t </w:t>
      </w:r>
      <w:r w:rsidR="000F5289">
        <w:rPr>
          <w:rFonts w:ascii="Arial" w:hAnsi="Arial" w:cs="Arial"/>
        </w:rPr>
        <w:t>a</w:t>
      </w:r>
      <w:r w:rsidR="00A54724">
        <w:rPr>
          <w:rFonts w:ascii="Arial" w:hAnsi="Arial" w:cs="Arial"/>
        </w:rPr>
        <w:t>l., 2017)</w:t>
      </w:r>
    </w:p>
    <w:p w14:paraId="030F5A5C" w14:textId="1560FF13" w:rsidR="00D81556" w:rsidRDefault="00D81556" w:rsidP="00DB2CE7">
      <w:pPr>
        <w:pStyle w:val="NormalWeb"/>
        <w:jc w:val="both"/>
        <w:rPr>
          <w:rFonts w:ascii="Arial" w:hAnsi="Arial" w:cs="Arial"/>
        </w:rPr>
      </w:pPr>
      <w:r>
        <w:rPr>
          <w:rFonts w:ascii="Arial" w:hAnsi="Arial" w:cs="Arial"/>
        </w:rPr>
        <w:t xml:space="preserve">I used </w:t>
      </w:r>
      <w:r w:rsidR="00693078">
        <w:rPr>
          <w:rFonts w:ascii="Arial" w:hAnsi="Arial" w:cs="Arial"/>
        </w:rPr>
        <w:t>p</w:t>
      </w:r>
      <w:r w:rsidR="004F572A">
        <w:rPr>
          <w:rFonts w:ascii="Arial" w:hAnsi="Arial" w:cs="Arial"/>
        </w:rPr>
        <w:t>ast</w:t>
      </w:r>
      <w:r w:rsidR="00693078">
        <w:rPr>
          <w:rFonts w:ascii="Arial" w:hAnsi="Arial" w:cs="Arial"/>
        </w:rPr>
        <w:t xml:space="preserve"> </w:t>
      </w:r>
      <w:r>
        <w:rPr>
          <w:rFonts w:ascii="Arial" w:hAnsi="Arial" w:cs="Arial"/>
        </w:rPr>
        <w:t xml:space="preserve">secondary </w:t>
      </w:r>
      <w:r w:rsidR="00A26E14">
        <w:rPr>
          <w:rFonts w:ascii="Arial" w:hAnsi="Arial" w:cs="Arial"/>
        </w:rPr>
        <w:t>re</w:t>
      </w:r>
      <w:r w:rsidR="00802219">
        <w:rPr>
          <w:rFonts w:ascii="Arial" w:hAnsi="Arial" w:cs="Arial"/>
        </w:rPr>
        <w:t xml:space="preserve">sources </w:t>
      </w:r>
      <w:r w:rsidR="00693078">
        <w:rPr>
          <w:rFonts w:ascii="Arial" w:hAnsi="Arial" w:cs="Arial"/>
        </w:rPr>
        <w:t xml:space="preserve">to </w:t>
      </w:r>
      <w:r w:rsidR="00B76893">
        <w:rPr>
          <w:rFonts w:ascii="Arial" w:hAnsi="Arial" w:cs="Arial"/>
        </w:rPr>
        <w:t>carry</w:t>
      </w:r>
      <w:r w:rsidR="001034AB">
        <w:rPr>
          <w:rFonts w:ascii="Arial" w:hAnsi="Arial" w:cs="Arial"/>
        </w:rPr>
        <w:t xml:space="preserve"> out my own research.</w:t>
      </w:r>
    </w:p>
    <w:p w14:paraId="4526428F" w14:textId="3E5767F9" w:rsidR="00B76893" w:rsidRPr="00AD1C52" w:rsidRDefault="00AD1C52" w:rsidP="00BD57A7">
      <w:pPr>
        <w:pStyle w:val="NormalWeb"/>
        <w:rPr>
          <w:rFonts w:ascii="Arial" w:hAnsi="Arial" w:cs="Arial"/>
          <w:b/>
          <w:bCs/>
        </w:rPr>
      </w:pPr>
      <w:r>
        <w:rPr>
          <w:rFonts w:ascii="Arial" w:hAnsi="Arial" w:cs="Arial"/>
          <w:b/>
          <w:bCs/>
        </w:rPr>
        <w:t>P</w:t>
      </w:r>
      <w:r w:rsidRPr="00AD1C52">
        <w:rPr>
          <w:rFonts w:ascii="Arial" w:hAnsi="Arial" w:cs="Arial"/>
          <w:b/>
          <w:bCs/>
        </w:rPr>
        <w:t xml:space="preserve">opulation </w:t>
      </w:r>
    </w:p>
    <w:p w14:paraId="5B9CF067" w14:textId="27284D25" w:rsidR="007F7934" w:rsidRPr="00E30C5B" w:rsidRDefault="00E30C5B" w:rsidP="00DB2CE7">
      <w:pPr>
        <w:jc w:val="both"/>
        <w:rPr>
          <w:rFonts w:ascii="Arial" w:eastAsia="Times New Roman" w:hAnsi="Arial" w:cs="Arial"/>
          <w:lang w:eastAsia="en-GB"/>
        </w:rPr>
      </w:pPr>
      <w:r w:rsidRPr="00E30C5B">
        <w:rPr>
          <w:rFonts w:ascii="Arial" w:eastAsia="Times New Roman" w:hAnsi="Arial" w:cs="Arial"/>
          <w:color w:val="333333"/>
          <w:shd w:val="clear" w:color="auto" w:fill="FFFFFF"/>
          <w:lang w:eastAsia="en-GB"/>
        </w:rPr>
        <w:t>“</w:t>
      </w:r>
      <w:r w:rsidR="007F7934" w:rsidRPr="00E30C5B">
        <w:rPr>
          <w:rFonts w:ascii="Arial" w:eastAsia="Times New Roman" w:hAnsi="Arial" w:cs="Arial"/>
          <w:color w:val="333333"/>
          <w:shd w:val="clear" w:color="auto" w:fill="FFFFFF"/>
          <w:lang w:eastAsia="en-GB"/>
        </w:rPr>
        <w:t>In statistics the term "population" has a slightly different meaning from the one given to it in ordinary speech. It need not refer only to people or to animate creatures - the population of Britain, for instance or the dog population of London</w:t>
      </w:r>
      <w:r w:rsidRPr="00E30C5B">
        <w:rPr>
          <w:rFonts w:ascii="Arial" w:eastAsia="Times New Roman" w:hAnsi="Arial" w:cs="Arial"/>
          <w:color w:val="333333"/>
          <w:shd w:val="clear" w:color="auto" w:fill="FFFFFF"/>
          <w:lang w:eastAsia="en-GB"/>
        </w:rPr>
        <w:t>”</w:t>
      </w:r>
    </w:p>
    <w:p w14:paraId="3F3D0E2F" w14:textId="18E0644F" w:rsidR="00324707" w:rsidRDefault="003B3370" w:rsidP="00DB2CE7">
      <w:pPr>
        <w:pStyle w:val="NormalWeb"/>
        <w:jc w:val="both"/>
        <w:rPr>
          <w:rFonts w:ascii="Arial" w:hAnsi="Arial" w:cs="Arial"/>
        </w:rPr>
      </w:pPr>
      <w:r>
        <w:rPr>
          <w:rFonts w:ascii="Arial" w:hAnsi="Arial" w:cs="Arial"/>
        </w:rPr>
        <w:t xml:space="preserve">I did </w:t>
      </w:r>
      <w:r w:rsidR="00EE0C57">
        <w:rPr>
          <w:rFonts w:ascii="Arial" w:hAnsi="Arial" w:cs="Arial"/>
        </w:rPr>
        <w:t>a survey about how is impac</w:t>
      </w:r>
      <w:r w:rsidR="008A0D62">
        <w:rPr>
          <w:rFonts w:ascii="Arial" w:hAnsi="Arial" w:cs="Arial"/>
        </w:rPr>
        <w:t xml:space="preserve">ting </w:t>
      </w:r>
      <w:r w:rsidR="00EE0C57">
        <w:rPr>
          <w:rFonts w:ascii="Arial" w:hAnsi="Arial" w:cs="Arial"/>
        </w:rPr>
        <w:t xml:space="preserve">virtual learning </w:t>
      </w:r>
      <w:r w:rsidR="008A0D62">
        <w:rPr>
          <w:rFonts w:ascii="Arial" w:hAnsi="Arial" w:cs="Arial"/>
        </w:rPr>
        <w:t>to the students of UWTSD</w:t>
      </w:r>
      <w:r w:rsidR="008659FA">
        <w:rPr>
          <w:rFonts w:ascii="Arial" w:hAnsi="Arial" w:cs="Arial"/>
        </w:rPr>
        <w:t xml:space="preserve"> but also this survey </w:t>
      </w:r>
      <w:r w:rsidR="00AE3B8B">
        <w:rPr>
          <w:rFonts w:ascii="Arial" w:hAnsi="Arial" w:cs="Arial"/>
        </w:rPr>
        <w:t>was</w:t>
      </w:r>
      <w:r w:rsidR="00FC3551">
        <w:rPr>
          <w:rFonts w:ascii="Arial" w:hAnsi="Arial" w:cs="Arial"/>
        </w:rPr>
        <w:t xml:space="preserve"> sent to other universities </w:t>
      </w:r>
      <w:r w:rsidR="00153EC3">
        <w:rPr>
          <w:rFonts w:ascii="Arial" w:hAnsi="Arial" w:cs="Arial"/>
        </w:rPr>
        <w:t>that are familiarised with Moodle.</w:t>
      </w:r>
    </w:p>
    <w:p w14:paraId="7374D927" w14:textId="6CE0016F" w:rsidR="00961674" w:rsidRDefault="00961674" w:rsidP="00DB2CE7">
      <w:pPr>
        <w:pStyle w:val="NormalWeb"/>
        <w:jc w:val="both"/>
        <w:rPr>
          <w:rFonts w:ascii="Arial" w:hAnsi="Arial" w:cs="Arial"/>
          <w:b/>
          <w:bCs/>
        </w:rPr>
      </w:pPr>
      <w:r>
        <w:rPr>
          <w:rFonts w:ascii="Arial" w:hAnsi="Arial" w:cs="Arial"/>
          <w:b/>
          <w:bCs/>
        </w:rPr>
        <w:t>Sample</w:t>
      </w:r>
      <w:r w:rsidR="00DC1EA5">
        <w:rPr>
          <w:rFonts w:ascii="Arial" w:hAnsi="Arial" w:cs="Arial"/>
          <w:b/>
          <w:bCs/>
        </w:rPr>
        <w:t xml:space="preserve"> </w:t>
      </w:r>
      <w:r>
        <w:rPr>
          <w:rFonts w:ascii="Arial" w:hAnsi="Arial" w:cs="Arial"/>
          <w:b/>
          <w:bCs/>
        </w:rPr>
        <w:t xml:space="preserve"> </w:t>
      </w:r>
    </w:p>
    <w:p w14:paraId="5EB15DA0" w14:textId="1B1EF9BA" w:rsidR="007C1593" w:rsidRDefault="000E49E7" w:rsidP="00DC1EA5">
      <w:pPr>
        <w:spacing w:after="225"/>
        <w:jc w:val="both"/>
        <w:textAlignment w:val="baseline"/>
        <w:rPr>
          <w:rFonts w:ascii="Arial" w:eastAsia="Times New Roman" w:hAnsi="Arial" w:cs="Arial"/>
          <w:color w:val="333333"/>
          <w:lang w:eastAsia="en-GB"/>
        </w:rPr>
      </w:pPr>
      <w:r>
        <w:rPr>
          <w:rFonts w:ascii="Arial" w:eastAsia="Times New Roman" w:hAnsi="Arial" w:cs="Arial"/>
          <w:color w:val="333333"/>
          <w:lang w:eastAsia="en-GB"/>
        </w:rPr>
        <w:t>“</w:t>
      </w:r>
      <w:r w:rsidR="007C1593" w:rsidRPr="007C1593">
        <w:rPr>
          <w:rFonts w:ascii="Arial" w:eastAsia="Times New Roman" w:hAnsi="Arial" w:cs="Arial"/>
          <w:color w:val="333333"/>
          <w:lang w:eastAsia="en-GB"/>
        </w:rPr>
        <w:t xml:space="preserve">A population commonly contains too many individuals to study conveniently, so an investigation is often restricted to one or more samples drawn from it. A </w:t>
      </w:r>
      <w:r w:rsidR="00DC1EA5" w:rsidRPr="00DC1EA5">
        <w:rPr>
          <w:rFonts w:ascii="Arial" w:eastAsia="Times New Roman" w:hAnsi="Arial" w:cs="Arial"/>
          <w:color w:val="333333"/>
          <w:lang w:eastAsia="en-GB"/>
        </w:rPr>
        <w:t>well-chosen</w:t>
      </w:r>
      <w:r w:rsidR="007C1593" w:rsidRPr="007C1593">
        <w:rPr>
          <w:rFonts w:ascii="Arial" w:eastAsia="Times New Roman" w:hAnsi="Arial" w:cs="Arial"/>
          <w:color w:val="333333"/>
          <w:lang w:eastAsia="en-GB"/>
        </w:rPr>
        <w:t xml:space="preserve"> sample will contain most of the information about a particular population parameter but the relation between the sample and the population must be such as to allow true inferences to be made about a population from that sample</w:t>
      </w:r>
      <w:r>
        <w:rPr>
          <w:rFonts w:ascii="Arial" w:eastAsia="Times New Roman" w:hAnsi="Arial" w:cs="Arial"/>
          <w:color w:val="333333"/>
          <w:lang w:eastAsia="en-GB"/>
        </w:rPr>
        <w:t>”</w:t>
      </w:r>
    </w:p>
    <w:p w14:paraId="0E5F0F18" w14:textId="2C8D2CD4" w:rsidR="000E49E7" w:rsidRDefault="000E49E7" w:rsidP="00DC1EA5">
      <w:pPr>
        <w:spacing w:after="225"/>
        <w:jc w:val="both"/>
        <w:textAlignment w:val="baseline"/>
        <w:rPr>
          <w:rFonts w:ascii="Arial" w:eastAsia="Times New Roman" w:hAnsi="Arial" w:cs="Arial"/>
          <w:b/>
          <w:bCs/>
          <w:color w:val="333333"/>
          <w:lang w:eastAsia="en-GB"/>
        </w:rPr>
      </w:pPr>
      <w:r>
        <w:rPr>
          <w:rFonts w:ascii="Arial" w:eastAsia="Times New Roman" w:hAnsi="Arial" w:cs="Arial"/>
          <w:b/>
          <w:bCs/>
          <w:color w:val="333333"/>
          <w:lang w:eastAsia="en-GB"/>
        </w:rPr>
        <w:lastRenderedPageBreak/>
        <w:t>Sample size</w:t>
      </w:r>
    </w:p>
    <w:p w14:paraId="0CEACDA7" w14:textId="3EEB1F89" w:rsidR="0064737F" w:rsidRDefault="0064737F" w:rsidP="0064737F">
      <w:pPr>
        <w:jc w:val="both"/>
        <w:rPr>
          <w:rFonts w:ascii="Arial" w:eastAsia="Times New Roman" w:hAnsi="Arial" w:cs="Arial"/>
          <w:color w:val="000000"/>
          <w:shd w:val="clear" w:color="auto" w:fill="FFFFFF"/>
          <w:lang w:eastAsia="en-GB"/>
        </w:rPr>
      </w:pPr>
      <w:r w:rsidRPr="0064737F">
        <w:rPr>
          <w:rFonts w:ascii="Arial" w:eastAsia="Times New Roman" w:hAnsi="Arial" w:cs="Arial"/>
          <w:color w:val="000000"/>
          <w:shd w:val="clear" w:color="auto" w:fill="FFFFFF"/>
          <w:lang w:eastAsia="en-GB"/>
        </w:rPr>
        <w:t>“An appropriate sample renders the research more efficient: Data generated are reliable, resource investment is as limited as possible, while conforming to ethical principles. The use of sample size calculation directly influences research findings. Very small samples undermine the internal and external validity of a study”</w:t>
      </w:r>
      <w:r w:rsidR="00D71D43">
        <w:rPr>
          <w:rFonts w:ascii="Arial" w:eastAsia="Times New Roman" w:hAnsi="Arial" w:cs="Arial"/>
          <w:color w:val="000000"/>
          <w:shd w:val="clear" w:color="auto" w:fill="FFFFFF"/>
          <w:lang w:eastAsia="en-GB"/>
        </w:rPr>
        <w:t xml:space="preserve"> (</w:t>
      </w:r>
      <w:r w:rsidR="00C7363D">
        <w:rPr>
          <w:rFonts w:ascii="Arial" w:eastAsia="Times New Roman" w:hAnsi="Arial" w:cs="Arial"/>
          <w:color w:val="000000"/>
          <w:shd w:val="clear" w:color="auto" w:fill="FFFFFF"/>
          <w:lang w:eastAsia="en-GB"/>
        </w:rPr>
        <w:t xml:space="preserve">Jorge Faber &amp; </w:t>
      </w:r>
      <w:r w:rsidR="00A2396C">
        <w:rPr>
          <w:rFonts w:ascii="Arial" w:eastAsia="Times New Roman" w:hAnsi="Arial" w:cs="Arial"/>
          <w:color w:val="000000"/>
          <w:shd w:val="clear" w:color="auto" w:fill="FFFFFF"/>
          <w:lang w:eastAsia="en-GB"/>
        </w:rPr>
        <w:t>Lilian Martins, 2014)</w:t>
      </w:r>
    </w:p>
    <w:p w14:paraId="17082BA0" w14:textId="2254A1EF" w:rsidR="0022075C" w:rsidRDefault="0022075C" w:rsidP="00AD43C7">
      <w:pPr>
        <w:jc w:val="both"/>
        <w:rPr>
          <w:rFonts w:ascii="Arial" w:eastAsia="Times New Roman" w:hAnsi="Arial" w:cs="Arial"/>
          <w:color w:val="000000"/>
          <w:shd w:val="clear" w:color="auto" w:fill="FFFFFF"/>
          <w:lang w:eastAsia="en-GB"/>
        </w:rPr>
      </w:pPr>
    </w:p>
    <w:p w14:paraId="23D520FF" w14:textId="77777777" w:rsidR="002353CD" w:rsidRDefault="002353CD" w:rsidP="00AD43C7">
      <w:pPr>
        <w:jc w:val="both"/>
        <w:rPr>
          <w:rFonts w:ascii="Arial" w:eastAsia="Times New Roman" w:hAnsi="Arial" w:cs="Arial"/>
          <w:color w:val="000000"/>
          <w:shd w:val="clear" w:color="auto" w:fill="FFFFFF"/>
          <w:lang w:eastAsia="en-GB"/>
        </w:rPr>
      </w:pPr>
    </w:p>
    <w:p w14:paraId="4BDF86E5" w14:textId="30A56776" w:rsidR="00AD43C7" w:rsidRDefault="0022075C" w:rsidP="00AD43C7">
      <w:pPr>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My sample is </w:t>
      </w:r>
      <w:r w:rsidR="009B04BA">
        <w:rPr>
          <w:rFonts w:ascii="Arial" w:eastAsia="Times New Roman" w:hAnsi="Arial" w:cs="Arial"/>
          <w:color w:val="000000"/>
          <w:shd w:val="clear" w:color="auto" w:fill="FFFFFF"/>
          <w:lang w:eastAsia="en-GB"/>
        </w:rPr>
        <w:t>a questionnaire</w:t>
      </w:r>
      <w:r w:rsidR="001D32B8">
        <w:rPr>
          <w:rFonts w:ascii="Arial" w:eastAsia="Times New Roman" w:hAnsi="Arial" w:cs="Arial"/>
          <w:color w:val="000000"/>
          <w:shd w:val="clear" w:color="auto" w:fill="FFFFFF"/>
          <w:lang w:eastAsia="en-GB"/>
        </w:rPr>
        <w:t xml:space="preserve"> </w:t>
      </w:r>
      <w:r w:rsidR="009B0009">
        <w:rPr>
          <w:rFonts w:ascii="Arial" w:eastAsia="Times New Roman" w:hAnsi="Arial" w:cs="Arial"/>
          <w:color w:val="000000"/>
          <w:shd w:val="clear" w:color="auto" w:fill="FFFFFF"/>
          <w:lang w:eastAsia="en-GB"/>
        </w:rPr>
        <w:t xml:space="preserve">asked to 20 students from University </w:t>
      </w:r>
      <w:r w:rsidR="005D5F79">
        <w:rPr>
          <w:rFonts w:ascii="Arial" w:eastAsia="Times New Roman" w:hAnsi="Arial" w:cs="Arial"/>
          <w:color w:val="000000"/>
          <w:shd w:val="clear" w:color="auto" w:fill="FFFFFF"/>
          <w:lang w:eastAsia="en-GB"/>
        </w:rPr>
        <w:t xml:space="preserve">of </w:t>
      </w:r>
      <w:r w:rsidR="009B0009">
        <w:rPr>
          <w:rFonts w:ascii="Arial" w:eastAsia="Times New Roman" w:hAnsi="Arial" w:cs="Arial"/>
          <w:color w:val="000000"/>
          <w:shd w:val="clear" w:color="auto" w:fill="FFFFFF"/>
          <w:lang w:eastAsia="en-GB"/>
        </w:rPr>
        <w:t>Wales</w:t>
      </w:r>
      <w:r w:rsidR="007D2101">
        <w:rPr>
          <w:rFonts w:ascii="Arial" w:eastAsia="Times New Roman" w:hAnsi="Arial" w:cs="Arial"/>
          <w:color w:val="000000"/>
          <w:shd w:val="clear" w:color="auto" w:fill="FFFFFF"/>
          <w:lang w:eastAsia="en-GB"/>
        </w:rPr>
        <w:t xml:space="preserve"> Trinity</w:t>
      </w:r>
      <w:r w:rsidR="009B0009">
        <w:rPr>
          <w:rFonts w:ascii="Arial" w:eastAsia="Times New Roman" w:hAnsi="Arial" w:cs="Arial"/>
          <w:color w:val="000000"/>
          <w:shd w:val="clear" w:color="auto" w:fill="FFFFFF"/>
          <w:lang w:eastAsia="en-GB"/>
        </w:rPr>
        <w:t xml:space="preserve"> Saint David</w:t>
      </w:r>
      <w:r>
        <w:rPr>
          <w:rFonts w:ascii="Arial" w:eastAsia="Times New Roman" w:hAnsi="Arial" w:cs="Arial"/>
          <w:color w:val="000000"/>
          <w:shd w:val="clear" w:color="auto" w:fill="FFFFFF"/>
          <w:lang w:eastAsia="en-GB"/>
        </w:rPr>
        <w:t>.</w:t>
      </w:r>
    </w:p>
    <w:p w14:paraId="547EEACA" w14:textId="01490273" w:rsidR="0075035D" w:rsidRDefault="0075035D" w:rsidP="00AD43C7">
      <w:pPr>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 questions are</w:t>
      </w:r>
      <w:r w:rsidR="00F2065E">
        <w:rPr>
          <w:rFonts w:ascii="Arial" w:eastAsia="Times New Roman" w:hAnsi="Arial" w:cs="Arial"/>
          <w:color w:val="000000"/>
          <w:shd w:val="clear" w:color="auto" w:fill="FFFFFF"/>
          <w:lang w:eastAsia="en-GB"/>
        </w:rPr>
        <w:t>:</w:t>
      </w:r>
    </w:p>
    <w:p w14:paraId="68EFA102" w14:textId="53A9E14A" w:rsidR="00F2065E" w:rsidRDefault="00F2065E" w:rsidP="00AD43C7">
      <w:pPr>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Closed end questions, yes or no questions, multiple choi</w:t>
      </w:r>
      <w:r w:rsidR="005B3222">
        <w:rPr>
          <w:rFonts w:ascii="Arial" w:eastAsia="Times New Roman" w:hAnsi="Arial" w:cs="Arial"/>
          <w:color w:val="000000"/>
          <w:shd w:val="clear" w:color="auto" w:fill="FFFFFF"/>
          <w:lang w:eastAsia="en-GB"/>
        </w:rPr>
        <w:t>c</w:t>
      </w:r>
      <w:r>
        <w:rPr>
          <w:rFonts w:ascii="Arial" w:eastAsia="Times New Roman" w:hAnsi="Arial" w:cs="Arial"/>
          <w:color w:val="000000"/>
          <w:shd w:val="clear" w:color="auto" w:fill="FFFFFF"/>
          <w:lang w:eastAsia="en-GB"/>
        </w:rPr>
        <w:t>e</w:t>
      </w:r>
      <w:r w:rsidR="005B3222">
        <w:rPr>
          <w:rFonts w:ascii="Arial" w:eastAsia="Times New Roman" w:hAnsi="Arial" w:cs="Arial"/>
          <w:color w:val="000000"/>
          <w:shd w:val="clear" w:color="auto" w:fill="FFFFFF"/>
          <w:lang w:eastAsia="en-GB"/>
        </w:rPr>
        <w:t xml:space="preserve"> question,</w:t>
      </w:r>
      <w:r w:rsidR="007A0559">
        <w:rPr>
          <w:rFonts w:ascii="Arial" w:eastAsia="Times New Roman" w:hAnsi="Arial" w:cs="Arial"/>
          <w:color w:val="000000"/>
          <w:shd w:val="clear" w:color="auto" w:fill="FFFFFF"/>
          <w:lang w:eastAsia="en-GB"/>
        </w:rPr>
        <w:t xml:space="preserve"> </w:t>
      </w:r>
      <w:r w:rsidR="00EA3B49">
        <w:rPr>
          <w:rFonts w:ascii="Arial" w:eastAsia="Times New Roman" w:hAnsi="Arial" w:cs="Arial"/>
          <w:color w:val="000000"/>
          <w:shd w:val="clear" w:color="auto" w:fill="FFFFFF"/>
          <w:lang w:eastAsia="en-GB"/>
        </w:rPr>
        <w:t>Likert</w:t>
      </w:r>
      <w:r w:rsidR="007A0559">
        <w:rPr>
          <w:rFonts w:ascii="Arial" w:eastAsia="Times New Roman" w:hAnsi="Arial" w:cs="Arial"/>
          <w:color w:val="000000"/>
          <w:shd w:val="clear" w:color="auto" w:fill="FFFFFF"/>
          <w:lang w:eastAsia="en-GB"/>
        </w:rPr>
        <w:t xml:space="preserve"> scale question and </w:t>
      </w:r>
      <w:r w:rsidR="00E826F9">
        <w:rPr>
          <w:rFonts w:ascii="Arial" w:eastAsia="Times New Roman" w:hAnsi="Arial" w:cs="Arial"/>
          <w:color w:val="000000"/>
          <w:shd w:val="clear" w:color="auto" w:fill="FFFFFF"/>
          <w:lang w:eastAsia="en-GB"/>
        </w:rPr>
        <w:t>open-end</w:t>
      </w:r>
      <w:r w:rsidR="007E7C79">
        <w:rPr>
          <w:rFonts w:ascii="Arial" w:eastAsia="Times New Roman" w:hAnsi="Arial" w:cs="Arial"/>
          <w:color w:val="000000"/>
          <w:shd w:val="clear" w:color="auto" w:fill="FFFFFF"/>
          <w:lang w:eastAsia="en-GB"/>
        </w:rPr>
        <w:t xml:space="preserve"> questions.</w:t>
      </w:r>
    </w:p>
    <w:p w14:paraId="222FDA61" w14:textId="4A9754F3" w:rsidR="006D625B" w:rsidRDefault="003225BC" w:rsidP="006D625B">
      <w:pPr>
        <w:jc w:val="both"/>
        <w:rPr>
          <w:rFonts w:ascii="Arial" w:eastAsia="Times New Roman" w:hAnsi="Arial" w:cs="Arial"/>
          <w:color w:val="000000"/>
          <w:shd w:val="clear" w:color="auto" w:fill="FFFFFF"/>
          <w:lang w:eastAsia="en-GB"/>
        </w:rPr>
      </w:pPr>
      <w:bookmarkStart w:id="0" w:name="OLE_LINK1"/>
      <w:r>
        <w:rPr>
          <w:rFonts w:ascii="Arial" w:eastAsia="Times New Roman" w:hAnsi="Arial" w:cs="Arial"/>
          <w:color w:val="000000"/>
          <w:shd w:val="clear" w:color="auto" w:fill="FFFFFF"/>
          <w:lang w:eastAsia="en-GB"/>
        </w:rPr>
        <w:t xml:space="preserve">As </w:t>
      </w:r>
      <w:r w:rsidR="006D625B">
        <w:rPr>
          <w:rFonts w:ascii="Arial" w:eastAsia="Times New Roman" w:hAnsi="Arial" w:cs="Arial"/>
          <w:color w:val="000000"/>
          <w:shd w:val="clear" w:color="auto" w:fill="FFFFFF"/>
          <w:lang w:eastAsia="en-GB"/>
        </w:rPr>
        <w:t xml:space="preserve">(Jorge Faber &amp; Lilian Martins, 2014) mentioned before, the </w:t>
      </w:r>
      <w:r w:rsidR="00086E1C">
        <w:rPr>
          <w:rFonts w:ascii="Arial" w:eastAsia="Times New Roman" w:hAnsi="Arial" w:cs="Arial"/>
          <w:color w:val="000000"/>
          <w:shd w:val="clear" w:color="auto" w:fill="FFFFFF"/>
          <w:lang w:eastAsia="en-GB"/>
        </w:rPr>
        <w:t xml:space="preserve">small samples are better to determinate the internal and external </w:t>
      </w:r>
      <w:r w:rsidR="00475BEE">
        <w:rPr>
          <w:rFonts w:ascii="Arial" w:eastAsia="Times New Roman" w:hAnsi="Arial" w:cs="Arial"/>
          <w:color w:val="000000"/>
          <w:shd w:val="clear" w:color="auto" w:fill="FFFFFF"/>
          <w:lang w:eastAsia="en-GB"/>
        </w:rPr>
        <w:t>validity of a study</w:t>
      </w:r>
      <w:r w:rsidR="000831A5">
        <w:rPr>
          <w:rFonts w:ascii="Arial" w:eastAsia="Times New Roman" w:hAnsi="Arial" w:cs="Arial"/>
          <w:color w:val="000000"/>
          <w:shd w:val="clear" w:color="auto" w:fill="FFFFFF"/>
          <w:lang w:eastAsia="en-GB"/>
        </w:rPr>
        <w:t>,</w:t>
      </w:r>
      <w:r w:rsidR="00475BEE">
        <w:rPr>
          <w:rFonts w:ascii="Arial" w:eastAsia="Times New Roman" w:hAnsi="Arial" w:cs="Arial"/>
          <w:color w:val="000000"/>
          <w:shd w:val="clear" w:color="auto" w:fill="FFFFFF"/>
          <w:lang w:eastAsia="en-GB"/>
        </w:rPr>
        <w:t xml:space="preserve"> so I used </w:t>
      </w:r>
      <w:r w:rsidR="000831A5">
        <w:rPr>
          <w:rFonts w:ascii="Arial" w:eastAsia="Times New Roman" w:hAnsi="Arial" w:cs="Arial"/>
          <w:color w:val="000000"/>
          <w:shd w:val="clear" w:color="auto" w:fill="FFFFFF"/>
          <w:lang w:eastAsia="en-GB"/>
        </w:rPr>
        <w:t>a specific and small sample.</w:t>
      </w:r>
    </w:p>
    <w:bookmarkEnd w:id="0"/>
    <w:p w14:paraId="143B2C44" w14:textId="7627D78F" w:rsidR="000831A5" w:rsidRDefault="000831A5" w:rsidP="006D625B">
      <w:pPr>
        <w:jc w:val="both"/>
        <w:rPr>
          <w:rFonts w:ascii="Arial" w:eastAsia="Times New Roman" w:hAnsi="Arial" w:cs="Arial"/>
          <w:color w:val="000000"/>
          <w:shd w:val="clear" w:color="auto" w:fill="FFFFFF"/>
          <w:lang w:eastAsia="en-GB"/>
        </w:rPr>
      </w:pPr>
    </w:p>
    <w:p w14:paraId="71857166" w14:textId="275C37FD" w:rsidR="00186661" w:rsidRDefault="00186661" w:rsidP="006D625B">
      <w:pPr>
        <w:jc w:val="both"/>
        <w:rPr>
          <w:rFonts w:ascii="Arial" w:eastAsia="Times New Roman" w:hAnsi="Arial" w:cs="Arial"/>
          <w:color w:val="000000"/>
          <w:shd w:val="clear" w:color="auto" w:fill="FFFFFF"/>
          <w:lang w:eastAsia="en-GB"/>
        </w:rPr>
      </w:pPr>
    </w:p>
    <w:p w14:paraId="17DCA7F9" w14:textId="77777777" w:rsidR="00186661" w:rsidRDefault="00186661" w:rsidP="006D625B">
      <w:pPr>
        <w:jc w:val="both"/>
        <w:rPr>
          <w:rFonts w:ascii="Arial" w:eastAsia="Times New Roman" w:hAnsi="Arial" w:cs="Arial"/>
          <w:color w:val="000000"/>
          <w:shd w:val="clear" w:color="auto" w:fill="FFFFFF"/>
          <w:lang w:eastAsia="en-GB"/>
        </w:rPr>
      </w:pPr>
    </w:p>
    <w:p w14:paraId="413AC409" w14:textId="05A414D9" w:rsidR="00451B63" w:rsidRPr="001976BC" w:rsidRDefault="00123BD4" w:rsidP="001976BC">
      <w:pPr>
        <w:pStyle w:val="ListParagraph"/>
        <w:numPr>
          <w:ilvl w:val="0"/>
          <w:numId w:val="17"/>
        </w:numPr>
        <w:jc w:val="both"/>
        <w:rPr>
          <w:rFonts w:ascii="Arial" w:eastAsia="Times New Roman" w:hAnsi="Arial" w:cs="Arial"/>
          <w:b/>
          <w:bCs/>
          <w:color w:val="000000"/>
          <w:shd w:val="clear" w:color="auto" w:fill="FFFFFF"/>
          <w:lang w:eastAsia="en-GB"/>
        </w:rPr>
      </w:pPr>
      <w:r w:rsidRPr="001976BC">
        <w:rPr>
          <w:rFonts w:ascii="Arial" w:eastAsia="Times New Roman" w:hAnsi="Arial" w:cs="Arial"/>
          <w:b/>
          <w:bCs/>
          <w:color w:val="000000"/>
          <w:shd w:val="clear" w:color="auto" w:fill="FFFFFF"/>
          <w:lang w:eastAsia="en-GB"/>
        </w:rPr>
        <w:t>FINDINGS ANALYSIS AND RESULTS</w:t>
      </w:r>
    </w:p>
    <w:p w14:paraId="23CDFC58" w14:textId="16F90F38" w:rsidR="001A044A" w:rsidRDefault="001A044A" w:rsidP="006D625B">
      <w:pPr>
        <w:jc w:val="both"/>
        <w:rPr>
          <w:rFonts w:ascii="Arial" w:eastAsia="Times New Roman" w:hAnsi="Arial" w:cs="Arial"/>
          <w:b/>
          <w:bCs/>
          <w:color w:val="000000"/>
          <w:shd w:val="clear" w:color="auto" w:fill="FFFFFF"/>
          <w:lang w:eastAsia="en-GB"/>
        </w:rPr>
      </w:pPr>
    </w:p>
    <w:p w14:paraId="6BC9A62A" w14:textId="15AFE0AC" w:rsidR="00CE4EFF" w:rsidRPr="00B96950" w:rsidRDefault="00B96950" w:rsidP="006D625B">
      <w:pPr>
        <w:jc w:val="both"/>
        <w:rPr>
          <w:rFonts w:ascii="Arial" w:eastAsia="Times New Roman" w:hAnsi="Arial" w:cs="Arial"/>
          <w:color w:val="000000"/>
          <w:shd w:val="clear" w:color="auto" w:fill="FFFFFF"/>
          <w:lang w:eastAsia="en-GB"/>
        </w:rPr>
      </w:pPr>
      <w:r w:rsidRPr="00B96950">
        <w:rPr>
          <w:rFonts w:ascii="Arial" w:eastAsia="Times New Roman" w:hAnsi="Arial" w:cs="Arial"/>
          <w:color w:val="000000"/>
          <w:shd w:val="clear" w:color="auto" w:fill="FFFFFF"/>
          <w:lang w:eastAsia="en-GB"/>
        </w:rPr>
        <w:t>In this section</w:t>
      </w:r>
      <w:r>
        <w:rPr>
          <w:rFonts w:ascii="Arial" w:eastAsia="Times New Roman" w:hAnsi="Arial" w:cs="Arial"/>
          <w:color w:val="000000"/>
          <w:shd w:val="clear" w:color="auto" w:fill="FFFFFF"/>
          <w:lang w:eastAsia="en-GB"/>
        </w:rPr>
        <w:t xml:space="preserve"> I am going to conclude 5 </w:t>
      </w:r>
      <w:r w:rsidR="0022587D">
        <w:rPr>
          <w:rFonts w:ascii="Arial" w:eastAsia="Times New Roman" w:hAnsi="Arial" w:cs="Arial"/>
          <w:color w:val="000000"/>
          <w:shd w:val="clear" w:color="auto" w:fill="FFFFFF"/>
          <w:lang w:eastAsia="en-GB"/>
        </w:rPr>
        <w:t xml:space="preserve">graphs and </w:t>
      </w:r>
      <w:r w:rsidR="001911CB">
        <w:rPr>
          <w:rFonts w:ascii="Arial" w:eastAsia="Times New Roman" w:hAnsi="Arial" w:cs="Arial"/>
          <w:color w:val="000000"/>
          <w:shd w:val="clear" w:color="auto" w:fill="FFFFFF"/>
          <w:lang w:eastAsia="en-GB"/>
        </w:rPr>
        <w:t xml:space="preserve">analyse </w:t>
      </w:r>
      <w:r w:rsidR="0061238C">
        <w:rPr>
          <w:rFonts w:ascii="Arial" w:eastAsia="Times New Roman" w:hAnsi="Arial" w:cs="Arial"/>
          <w:color w:val="000000"/>
          <w:shd w:val="clear" w:color="auto" w:fill="FFFFFF"/>
          <w:lang w:eastAsia="en-GB"/>
        </w:rPr>
        <w:t>them one by one</w:t>
      </w:r>
      <w:r w:rsidR="00DD67D1">
        <w:rPr>
          <w:rFonts w:ascii="Arial" w:eastAsia="Times New Roman" w:hAnsi="Arial" w:cs="Arial"/>
          <w:color w:val="000000"/>
          <w:shd w:val="clear" w:color="auto" w:fill="FFFFFF"/>
          <w:lang w:eastAsia="en-GB"/>
        </w:rPr>
        <w:t xml:space="preserve"> and two more </w:t>
      </w:r>
      <w:r w:rsidR="006063F6">
        <w:rPr>
          <w:rFonts w:ascii="Arial" w:eastAsia="Times New Roman" w:hAnsi="Arial" w:cs="Arial"/>
          <w:color w:val="000000"/>
          <w:shd w:val="clear" w:color="auto" w:fill="FFFFFF"/>
          <w:lang w:eastAsia="en-GB"/>
        </w:rPr>
        <w:t xml:space="preserve">open-ended </w:t>
      </w:r>
      <w:r w:rsidR="00DD67D1">
        <w:rPr>
          <w:rFonts w:ascii="Arial" w:eastAsia="Times New Roman" w:hAnsi="Arial" w:cs="Arial"/>
          <w:color w:val="000000"/>
          <w:shd w:val="clear" w:color="auto" w:fill="FFFFFF"/>
          <w:lang w:eastAsia="en-GB"/>
        </w:rPr>
        <w:t>questions</w:t>
      </w:r>
      <w:r w:rsidR="00452C78">
        <w:rPr>
          <w:rFonts w:ascii="Arial" w:eastAsia="Times New Roman" w:hAnsi="Arial" w:cs="Arial"/>
          <w:color w:val="000000"/>
          <w:shd w:val="clear" w:color="auto" w:fill="FFFFFF"/>
          <w:lang w:eastAsia="en-GB"/>
        </w:rPr>
        <w:t>.</w:t>
      </w:r>
    </w:p>
    <w:p w14:paraId="7C24D6F5" w14:textId="77777777" w:rsidR="00CE4EFF" w:rsidRDefault="00CE4EFF" w:rsidP="006D625B">
      <w:pPr>
        <w:jc w:val="both"/>
        <w:rPr>
          <w:rFonts w:ascii="Arial" w:eastAsia="Times New Roman" w:hAnsi="Arial" w:cs="Arial"/>
          <w:b/>
          <w:bCs/>
          <w:color w:val="000000"/>
          <w:shd w:val="clear" w:color="auto" w:fill="FFFFFF"/>
          <w:lang w:eastAsia="en-GB"/>
        </w:rPr>
      </w:pPr>
    </w:p>
    <w:p w14:paraId="74F0C85B" w14:textId="77777777" w:rsidR="004C6079" w:rsidRDefault="004C6079" w:rsidP="006D625B">
      <w:pPr>
        <w:jc w:val="both"/>
        <w:rPr>
          <w:rFonts w:ascii="Arial" w:eastAsia="Times New Roman" w:hAnsi="Arial" w:cs="Arial"/>
          <w:color w:val="000000"/>
          <w:shd w:val="clear" w:color="auto" w:fill="FFFFFF"/>
          <w:lang w:eastAsia="en-GB"/>
        </w:rPr>
      </w:pPr>
    </w:p>
    <w:p w14:paraId="4319FEEE" w14:textId="4A3BD896" w:rsidR="00E910A4" w:rsidRPr="00957CA6" w:rsidRDefault="00737975" w:rsidP="006D625B">
      <w:pPr>
        <w:jc w:val="both"/>
        <w:rPr>
          <w:rFonts w:ascii="Arial" w:eastAsia="Times New Roman" w:hAnsi="Arial" w:cs="Arial"/>
          <w:b/>
          <w:bCs/>
          <w:color w:val="000000"/>
          <w:shd w:val="clear" w:color="auto" w:fill="FFFFFF"/>
          <w:lang w:eastAsia="en-GB"/>
        </w:rPr>
      </w:pPr>
      <w:r w:rsidRPr="00957CA6">
        <w:rPr>
          <w:rFonts w:ascii="Arial" w:eastAsia="Times New Roman" w:hAnsi="Arial" w:cs="Arial"/>
          <w:b/>
          <w:bCs/>
          <w:color w:val="000000"/>
          <w:shd w:val="clear" w:color="auto" w:fill="FFFFFF"/>
          <w:lang w:eastAsia="en-GB"/>
        </w:rPr>
        <w:t xml:space="preserve">Are you familiar with Virtual Learning </w:t>
      </w:r>
      <w:r w:rsidR="003344F5" w:rsidRPr="00957CA6">
        <w:rPr>
          <w:rFonts w:ascii="Arial" w:eastAsia="Times New Roman" w:hAnsi="Arial" w:cs="Arial"/>
          <w:b/>
          <w:bCs/>
          <w:color w:val="000000"/>
          <w:shd w:val="clear" w:color="auto" w:fill="FFFFFF"/>
          <w:lang w:eastAsia="en-GB"/>
        </w:rPr>
        <w:t>Environment (ex. Moodle)?</w:t>
      </w:r>
    </w:p>
    <w:p w14:paraId="23A69EA6" w14:textId="4A210146" w:rsidR="00E043C0" w:rsidRDefault="00E043C0" w:rsidP="006D625B">
      <w:pPr>
        <w:jc w:val="both"/>
        <w:rPr>
          <w:rFonts w:ascii="Arial" w:eastAsia="Times New Roman" w:hAnsi="Arial" w:cs="Arial"/>
          <w:color w:val="000000"/>
          <w:shd w:val="clear" w:color="auto" w:fill="FFFFFF"/>
          <w:lang w:eastAsia="en-GB"/>
        </w:rPr>
      </w:pPr>
    </w:p>
    <w:p w14:paraId="6F3AB265" w14:textId="77777777" w:rsidR="00E043C0" w:rsidRDefault="00E043C0" w:rsidP="006D625B">
      <w:pPr>
        <w:jc w:val="both"/>
        <w:rPr>
          <w:rFonts w:ascii="Arial" w:eastAsia="Times New Roman" w:hAnsi="Arial" w:cs="Arial"/>
          <w:color w:val="000000"/>
          <w:shd w:val="clear" w:color="auto" w:fill="FFFFFF"/>
          <w:lang w:eastAsia="en-GB"/>
        </w:rPr>
      </w:pPr>
    </w:p>
    <w:p w14:paraId="31DA9566" w14:textId="2C604B32" w:rsidR="003344F5" w:rsidRDefault="00E83641" w:rsidP="006D625B">
      <w:pPr>
        <w:jc w:val="both"/>
        <w:rPr>
          <w:rFonts w:ascii="Arial" w:eastAsia="Times New Roman" w:hAnsi="Arial" w:cs="Arial"/>
          <w:color w:val="000000"/>
          <w:shd w:val="clear" w:color="auto" w:fill="FFFFFF"/>
          <w:lang w:eastAsia="en-GB"/>
        </w:rPr>
      </w:pPr>
      <w:r>
        <w:rPr>
          <w:noProof/>
        </w:rPr>
        <w:drawing>
          <wp:inline distT="0" distB="0" distL="0" distR="0" wp14:anchorId="05319895" wp14:editId="50945A96">
            <wp:extent cx="5727700" cy="2582545"/>
            <wp:effectExtent l="0" t="0" r="12700" b="8255"/>
            <wp:docPr id="1" name="Chart 1">
              <a:extLst xmlns:a="http://schemas.openxmlformats.org/drawingml/2006/main">
                <a:ext uri="{FF2B5EF4-FFF2-40B4-BE49-F238E27FC236}">
                  <a16:creationId xmlns:a16="http://schemas.microsoft.com/office/drawing/2014/main" id="{B87BF2B6-08B9-FF4E-8569-D57E4ECCC8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B043147" w14:textId="6AE36B26" w:rsidR="00BB5F95" w:rsidRDefault="00BB5F95" w:rsidP="006D625B">
      <w:pPr>
        <w:jc w:val="both"/>
        <w:rPr>
          <w:rFonts w:ascii="Arial" w:eastAsia="Times New Roman" w:hAnsi="Arial" w:cs="Arial"/>
          <w:color w:val="000000"/>
          <w:shd w:val="clear" w:color="auto" w:fill="FFFFFF"/>
          <w:lang w:eastAsia="en-GB"/>
        </w:rPr>
      </w:pPr>
    </w:p>
    <w:p w14:paraId="31928279" w14:textId="77777777" w:rsidR="00BB5F95" w:rsidRPr="00E910A4" w:rsidRDefault="00BB5F95" w:rsidP="006D625B">
      <w:pPr>
        <w:jc w:val="both"/>
        <w:rPr>
          <w:rFonts w:ascii="Arial" w:eastAsia="Times New Roman" w:hAnsi="Arial" w:cs="Arial"/>
          <w:color w:val="000000"/>
          <w:shd w:val="clear" w:color="auto" w:fill="FFFFFF"/>
          <w:lang w:eastAsia="en-GB"/>
        </w:rPr>
      </w:pPr>
    </w:p>
    <w:tbl>
      <w:tblPr>
        <w:tblW w:w="7840" w:type="dxa"/>
        <w:tblLook w:val="04A0" w:firstRow="1" w:lastRow="0" w:firstColumn="1" w:lastColumn="0" w:noHBand="0" w:noVBand="1"/>
      </w:tblPr>
      <w:tblGrid>
        <w:gridCol w:w="5240"/>
        <w:gridCol w:w="1300"/>
        <w:gridCol w:w="1300"/>
      </w:tblGrid>
      <w:tr w:rsidR="006D318D" w:rsidRPr="006D318D" w14:paraId="02D9B9B5" w14:textId="77777777" w:rsidTr="006D318D">
        <w:trPr>
          <w:trHeight w:val="340"/>
        </w:trPr>
        <w:tc>
          <w:tcPr>
            <w:tcW w:w="5240" w:type="dxa"/>
            <w:tcBorders>
              <w:top w:val="single" w:sz="4" w:space="0" w:color="auto"/>
              <w:left w:val="single" w:sz="4" w:space="0" w:color="auto"/>
              <w:bottom w:val="single" w:sz="4" w:space="0" w:color="auto"/>
              <w:right w:val="nil"/>
            </w:tcBorders>
            <w:shd w:val="clear" w:color="auto" w:fill="auto"/>
            <w:vAlign w:val="bottom"/>
            <w:hideMark/>
          </w:tcPr>
          <w:p w14:paraId="599E5682" w14:textId="77777777" w:rsidR="006D318D" w:rsidRPr="006D318D" w:rsidRDefault="006D318D" w:rsidP="006D318D">
            <w:pPr>
              <w:jc w:val="center"/>
              <w:rPr>
                <w:rFonts w:ascii="Calibri" w:eastAsia="Times New Roman" w:hAnsi="Calibri" w:cs="Calibri"/>
                <w:color w:val="000000"/>
                <w:lang w:eastAsia="en-GB"/>
              </w:rPr>
            </w:pPr>
            <w:r w:rsidRPr="006D318D">
              <w:rPr>
                <w:rFonts w:ascii="Calibri" w:eastAsia="Times New Roman" w:hAnsi="Calibri" w:cs="Calibri"/>
                <w:color w:val="000000"/>
                <w:lang w:eastAsia="en-GB"/>
              </w:rPr>
              <w:t>Are you familiar with VLE?</w:t>
            </w: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69AC18" w14:textId="77777777" w:rsidR="006D318D" w:rsidRPr="006D318D" w:rsidRDefault="006D318D" w:rsidP="006D318D">
            <w:pPr>
              <w:rPr>
                <w:rFonts w:ascii="Calibri" w:eastAsia="Times New Roman" w:hAnsi="Calibri" w:cs="Calibri"/>
                <w:color w:val="000000"/>
                <w:lang w:eastAsia="en-GB"/>
              </w:rPr>
            </w:pPr>
            <w:r w:rsidRPr="006D318D">
              <w:rPr>
                <w:rFonts w:ascii="Calibri" w:eastAsia="Times New Roman" w:hAnsi="Calibri" w:cs="Calibri"/>
                <w:color w:val="000000"/>
                <w:lang w:eastAsia="en-GB"/>
              </w:rPr>
              <w:t>YES</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2FBD9A7" w14:textId="77777777" w:rsidR="006D318D" w:rsidRPr="006D318D" w:rsidRDefault="006D318D" w:rsidP="006D318D">
            <w:pPr>
              <w:rPr>
                <w:rFonts w:ascii="Calibri" w:eastAsia="Times New Roman" w:hAnsi="Calibri" w:cs="Calibri"/>
                <w:color w:val="000000"/>
                <w:lang w:eastAsia="en-GB"/>
              </w:rPr>
            </w:pPr>
            <w:r w:rsidRPr="006D318D">
              <w:rPr>
                <w:rFonts w:ascii="Calibri" w:eastAsia="Times New Roman" w:hAnsi="Calibri" w:cs="Calibri"/>
                <w:color w:val="000000"/>
                <w:lang w:eastAsia="en-GB"/>
              </w:rPr>
              <w:t>NO</w:t>
            </w:r>
          </w:p>
        </w:tc>
      </w:tr>
      <w:tr w:rsidR="006D318D" w:rsidRPr="006D318D" w14:paraId="23FA60CB" w14:textId="77777777" w:rsidTr="006D318D">
        <w:trPr>
          <w:trHeight w:val="320"/>
        </w:trPr>
        <w:tc>
          <w:tcPr>
            <w:tcW w:w="5240" w:type="dxa"/>
            <w:tcBorders>
              <w:top w:val="nil"/>
              <w:left w:val="nil"/>
              <w:bottom w:val="nil"/>
              <w:right w:val="nil"/>
            </w:tcBorders>
            <w:shd w:val="clear" w:color="auto" w:fill="auto"/>
            <w:noWrap/>
            <w:vAlign w:val="bottom"/>
            <w:hideMark/>
          </w:tcPr>
          <w:p w14:paraId="75B606A7" w14:textId="77777777" w:rsidR="006D318D" w:rsidRPr="006D318D" w:rsidRDefault="006D318D" w:rsidP="006D318D">
            <w:pPr>
              <w:rPr>
                <w:rFonts w:ascii="Calibri" w:eastAsia="Times New Roman" w:hAnsi="Calibri" w:cs="Calibri"/>
                <w:color w:val="000000"/>
                <w:lang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32A33D2" w14:textId="77777777" w:rsidR="006D318D" w:rsidRPr="006D318D" w:rsidRDefault="006D318D" w:rsidP="006D318D">
            <w:pPr>
              <w:jc w:val="right"/>
              <w:rPr>
                <w:rFonts w:ascii="Calibri" w:eastAsia="Times New Roman" w:hAnsi="Calibri" w:cs="Calibri"/>
                <w:color w:val="000000"/>
                <w:lang w:eastAsia="en-GB"/>
              </w:rPr>
            </w:pPr>
            <w:r w:rsidRPr="006D318D">
              <w:rPr>
                <w:rFonts w:ascii="Calibri" w:eastAsia="Times New Roman" w:hAnsi="Calibri" w:cs="Calibri"/>
                <w:color w:val="000000"/>
                <w:lang w:eastAsia="en-GB"/>
              </w:rPr>
              <w:t>13</w:t>
            </w:r>
          </w:p>
        </w:tc>
        <w:tc>
          <w:tcPr>
            <w:tcW w:w="1300" w:type="dxa"/>
            <w:tcBorders>
              <w:top w:val="nil"/>
              <w:left w:val="nil"/>
              <w:bottom w:val="single" w:sz="4" w:space="0" w:color="auto"/>
              <w:right w:val="single" w:sz="4" w:space="0" w:color="auto"/>
            </w:tcBorders>
            <w:shd w:val="clear" w:color="auto" w:fill="auto"/>
            <w:noWrap/>
            <w:vAlign w:val="bottom"/>
            <w:hideMark/>
          </w:tcPr>
          <w:p w14:paraId="6512F97F" w14:textId="77777777" w:rsidR="006D318D" w:rsidRPr="006D318D" w:rsidRDefault="006D318D" w:rsidP="006D318D">
            <w:pPr>
              <w:jc w:val="right"/>
              <w:rPr>
                <w:rFonts w:ascii="Calibri" w:eastAsia="Times New Roman" w:hAnsi="Calibri" w:cs="Calibri"/>
                <w:color w:val="000000"/>
                <w:lang w:eastAsia="en-GB"/>
              </w:rPr>
            </w:pPr>
            <w:r w:rsidRPr="006D318D">
              <w:rPr>
                <w:rFonts w:ascii="Calibri" w:eastAsia="Times New Roman" w:hAnsi="Calibri" w:cs="Calibri"/>
                <w:color w:val="000000"/>
                <w:lang w:eastAsia="en-GB"/>
              </w:rPr>
              <w:t>7</w:t>
            </w:r>
          </w:p>
        </w:tc>
      </w:tr>
    </w:tbl>
    <w:p w14:paraId="7398DE5C" w14:textId="77777777" w:rsidR="000831A5" w:rsidRDefault="000831A5" w:rsidP="006D625B">
      <w:pPr>
        <w:jc w:val="both"/>
        <w:rPr>
          <w:rFonts w:ascii="Arial" w:eastAsia="Times New Roman" w:hAnsi="Arial" w:cs="Arial"/>
          <w:color w:val="000000"/>
          <w:shd w:val="clear" w:color="auto" w:fill="FFFFFF"/>
          <w:lang w:eastAsia="en-GB"/>
        </w:rPr>
      </w:pPr>
    </w:p>
    <w:p w14:paraId="3734AD0C" w14:textId="4DF58293" w:rsidR="003225BC" w:rsidRDefault="003225BC" w:rsidP="00AD43C7">
      <w:pPr>
        <w:jc w:val="both"/>
        <w:rPr>
          <w:rFonts w:ascii="Arial" w:eastAsia="Times New Roman" w:hAnsi="Arial" w:cs="Arial"/>
          <w:color w:val="000000"/>
          <w:shd w:val="clear" w:color="auto" w:fill="FFFFFF"/>
          <w:lang w:eastAsia="en-GB"/>
        </w:rPr>
      </w:pPr>
    </w:p>
    <w:p w14:paraId="0232DDD1" w14:textId="77777777" w:rsidR="00E71AC8" w:rsidRDefault="00E71AC8" w:rsidP="00AD43C7">
      <w:pPr>
        <w:jc w:val="both"/>
        <w:rPr>
          <w:rFonts w:ascii="Arial" w:eastAsia="Times New Roman" w:hAnsi="Arial" w:cs="Arial"/>
          <w:color w:val="000000"/>
          <w:shd w:val="clear" w:color="auto" w:fill="FFFFFF"/>
          <w:lang w:eastAsia="en-GB"/>
        </w:rPr>
      </w:pPr>
    </w:p>
    <w:p w14:paraId="5E79A26E" w14:textId="43947D1C" w:rsidR="00A2396C" w:rsidRPr="0064737F" w:rsidRDefault="007B4ABA" w:rsidP="00D22CEA">
      <w:pPr>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Analysing this </w:t>
      </w:r>
      <w:r w:rsidR="00B24596">
        <w:rPr>
          <w:rFonts w:ascii="Arial" w:eastAsia="Times New Roman" w:hAnsi="Arial" w:cs="Arial"/>
          <w:color w:val="000000"/>
          <w:shd w:val="clear" w:color="auto" w:fill="FFFFFF"/>
          <w:lang w:eastAsia="en-GB"/>
        </w:rPr>
        <w:t>question</w:t>
      </w:r>
      <w:r w:rsidR="004D1D4E">
        <w:rPr>
          <w:rFonts w:ascii="Arial" w:eastAsia="Times New Roman" w:hAnsi="Arial" w:cs="Arial"/>
          <w:color w:val="000000"/>
          <w:shd w:val="clear" w:color="auto" w:fill="FFFFFF"/>
          <w:lang w:eastAsia="en-GB"/>
        </w:rPr>
        <w:t xml:space="preserve">, </w:t>
      </w:r>
      <w:r w:rsidR="00564155">
        <w:rPr>
          <w:rFonts w:ascii="Arial" w:eastAsia="Times New Roman" w:hAnsi="Arial" w:cs="Arial"/>
          <w:color w:val="000000"/>
          <w:shd w:val="clear" w:color="auto" w:fill="FFFFFF"/>
          <w:lang w:eastAsia="en-GB"/>
        </w:rPr>
        <w:t xml:space="preserve">13 of the students were familiar and 7 not, </w:t>
      </w:r>
      <w:r w:rsidR="00FA43D7">
        <w:rPr>
          <w:rFonts w:ascii="Arial" w:eastAsia="Times New Roman" w:hAnsi="Arial" w:cs="Arial"/>
          <w:color w:val="000000"/>
          <w:shd w:val="clear" w:color="auto" w:fill="FFFFFF"/>
          <w:lang w:eastAsia="en-GB"/>
        </w:rPr>
        <w:t xml:space="preserve">as </w:t>
      </w:r>
      <w:r w:rsidR="00FA43D7">
        <w:rPr>
          <w:rFonts w:ascii="Arial" w:hAnsi="Arial" w:cs="Arial"/>
        </w:rPr>
        <w:t xml:space="preserve">(Lan </w:t>
      </w:r>
      <w:r w:rsidR="00781E85">
        <w:rPr>
          <w:rFonts w:ascii="Arial" w:hAnsi="Arial" w:cs="Arial"/>
        </w:rPr>
        <w:t>Umek</w:t>
      </w:r>
      <w:r w:rsidR="00FA43D7">
        <w:rPr>
          <w:rFonts w:ascii="Arial" w:hAnsi="Arial" w:cs="Arial"/>
        </w:rPr>
        <w:t xml:space="preserve">, et al., 2015) mentioned </w:t>
      </w:r>
      <w:r w:rsidR="00781E85">
        <w:rPr>
          <w:rFonts w:ascii="Arial" w:hAnsi="Arial" w:cs="Arial"/>
        </w:rPr>
        <w:t>before</w:t>
      </w:r>
      <w:r w:rsidR="00DB07EF">
        <w:rPr>
          <w:rFonts w:ascii="Arial" w:hAnsi="Arial" w:cs="Arial"/>
        </w:rPr>
        <w:t>,</w:t>
      </w:r>
      <w:r w:rsidR="00781E85">
        <w:rPr>
          <w:rFonts w:ascii="Arial" w:hAnsi="Arial" w:cs="Arial"/>
        </w:rPr>
        <w:t xml:space="preserve"> </w:t>
      </w:r>
      <w:r w:rsidR="00E03FC4">
        <w:rPr>
          <w:rFonts w:ascii="Arial" w:hAnsi="Arial" w:cs="Arial"/>
        </w:rPr>
        <w:t xml:space="preserve">we can observe that </w:t>
      </w:r>
      <w:r w:rsidR="00B963D5">
        <w:rPr>
          <w:rFonts w:ascii="Arial" w:hAnsi="Arial" w:cs="Arial"/>
        </w:rPr>
        <w:t xml:space="preserve">there are more </w:t>
      </w:r>
      <w:r w:rsidR="00EA7B6C">
        <w:rPr>
          <w:rFonts w:ascii="Arial" w:hAnsi="Arial" w:cs="Arial"/>
        </w:rPr>
        <w:t>universities related to platforms like Moodle.</w:t>
      </w:r>
    </w:p>
    <w:p w14:paraId="3EFD83A1" w14:textId="48E31F83" w:rsidR="000E49E7" w:rsidRDefault="000E49E7" w:rsidP="00DC1EA5">
      <w:pPr>
        <w:spacing w:after="225"/>
        <w:jc w:val="both"/>
        <w:textAlignment w:val="baseline"/>
        <w:rPr>
          <w:rFonts w:ascii="Arial" w:eastAsia="Times New Roman" w:hAnsi="Arial" w:cs="Arial"/>
          <w:b/>
          <w:bCs/>
          <w:color w:val="333333"/>
          <w:lang w:eastAsia="en-GB"/>
        </w:rPr>
      </w:pPr>
    </w:p>
    <w:p w14:paraId="71C346EF" w14:textId="14DB73C9" w:rsidR="00DC1EA5" w:rsidRPr="007C1593" w:rsidRDefault="00DC1EA5" w:rsidP="00DC1EA5">
      <w:pPr>
        <w:spacing w:after="225"/>
        <w:jc w:val="both"/>
        <w:textAlignment w:val="baseline"/>
        <w:rPr>
          <w:rFonts w:ascii="Arial" w:eastAsia="Times New Roman" w:hAnsi="Arial" w:cs="Arial"/>
          <w:color w:val="333333"/>
          <w:lang w:eastAsia="en-GB"/>
        </w:rPr>
      </w:pPr>
    </w:p>
    <w:p w14:paraId="63769D66" w14:textId="77777777" w:rsidR="0095014B" w:rsidRDefault="0095014B" w:rsidP="007C1593">
      <w:pPr>
        <w:rPr>
          <w:rFonts w:ascii="Arial" w:eastAsia="Times New Roman" w:hAnsi="Arial" w:cs="Arial"/>
          <w:b/>
          <w:bCs/>
          <w:lang w:eastAsia="en-GB"/>
        </w:rPr>
      </w:pPr>
    </w:p>
    <w:p w14:paraId="55619F36" w14:textId="58813AA7" w:rsidR="007C1593" w:rsidRDefault="0095014B" w:rsidP="007C1593">
      <w:pPr>
        <w:rPr>
          <w:rFonts w:ascii="Arial" w:eastAsia="Times New Roman" w:hAnsi="Arial" w:cs="Arial"/>
          <w:b/>
          <w:bCs/>
          <w:lang w:eastAsia="en-GB"/>
        </w:rPr>
      </w:pPr>
      <w:r w:rsidRPr="0095014B">
        <w:rPr>
          <w:rFonts w:ascii="Arial" w:eastAsia="Times New Roman" w:hAnsi="Arial" w:cs="Arial"/>
          <w:b/>
          <w:bCs/>
          <w:lang w:eastAsia="en-GB"/>
        </w:rPr>
        <w:t>How agree you are that Moodle have an easy way of use?</w:t>
      </w:r>
    </w:p>
    <w:p w14:paraId="70B40862" w14:textId="45B29123" w:rsidR="0095014B" w:rsidRDefault="0095014B" w:rsidP="007C1593">
      <w:pPr>
        <w:rPr>
          <w:rFonts w:ascii="Arial" w:eastAsia="Times New Roman" w:hAnsi="Arial" w:cs="Arial"/>
          <w:b/>
          <w:bCs/>
          <w:lang w:eastAsia="en-GB"/>
        </w:rPr>
      </w:pPr>
    </w:p>
    <w:p w14:paraId="6E76B72A" w14:textId="77777777" w:rsidR="0095014B" w:rsidRDefault="0095014B" w:rsidP="007C1593">
      <w:pPr>
        <w:rPr>
          <w:rFonts w:ascii="Arial" w:eastAsia="Times New Roman" w:hAnsi="Arial" w:cs="Arial"/>
          <w:b/>
          <w:bCs/>
          <w:lang w:eastAsia="en-GB"/>
        </w:rPr>
      </w:pPr>
    </w:p>
    <w:p w14:paraId="4A0FB5AE" w14:textId="57B9BE62" w:rsidR="0095014B" w:rsidRDefault="0095014B" w:rsidP="007C1593">
      <w:pPr>
        <w:rPr>
          <w:rFonts w:ascii="Arial" w:eastAsia="Times New Roman" w:hAnsi="Arial" w:cs="Arial"/>
          <w:b/>
          <w:bCs/>
          <w:lang w:eastAsia="en-GB"/>
        </w:rPr>
      </w:pPr>
    </w:p>
    <w:p w14:paraId="44526A3A" w14:textId="380F7135" w:rsidR="007C1593" w:rsidRDefault="00AA72FC" w:rsidP="002A526B">
      <w:pPr>
        <w:rPr>
          <w:rFonts w:ascii="Arial" w:eastAsia="Times New Roman" w:hAnsi="Arial" w:cs="Arial"/>
          <w:b/>
          <w:bCs/>
          <w:lang w:eastAsia="en-GB"/>
        </w:rPr>
      </w:pPr>
      <w:r>
        <w:rPr>
          <w:noProof/>
        </w:rPr>
        <w:drawing>
          <wp:inline distT="0" distB="0" distL="0" distR="0" wp14:anchorId="69AB0852" wp14:editId="616B1405">
            <wp:extent cx="4740910" cy="2844800"/>
            <wp:effectExtent l="0" t="0" r="8890" b="12700"/>
            <wp:docPr id="6" name="Chart 6">
              <a:extLst xmlns:a="http://schemas.openxmlformats.org/drawingml/2006/main">
                <a:ext uri="{FF2B5EF4-FFF2-40B4-BE49-F238E27FC236}">
                  <a16:creationId xmlns:a16="http://schemas.microsoft.com/office/drawing/2014/main" id="{75C217B6-D046-6E4A-8E00-5F6A3AC7C4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3C71056" w14:textId="4D43DE6A" w:rsidR="004575DC" w:rsidRDefault="004575DC" w:rsidP="002A526B">
      <w:pPr>
        <w:rPr>
          <w:rFonts w:ascii="Arial" w:eastAsia="Times New Roman" w:hAnsi="Arial" w:cs="Arial"/>
          <w:b/>
          <w:bCs/>
          <w:lang w:eastAsia="en-GB"/>
        </w:rPr>
      </w:pPr>
    </w:p>
    <w:p w14:paraId="3FB861BF" w14:textId="77777777" w:rsidR="004575DC" w:rsidRDefault="004575DC" w:rsidP="002A526B">
      <w:pPr>
        <w:rPr>
          <w:rFonts w:ascii="Arial" w:eastAsia="Times New Roman" w:hAnsi="Arial" w:cs="Arial"/>
          <w:b/>
          <w:bCs/>
          <w:lang w:eastAsia="en-GB"/>
        </w:rPr>
      </w:pPr>
    </w:p>
    <w:p w14:paraId="4620B67F" w14:textId="7005FEA0" w:rsidR="00572ACA" w:rsidRDefault="00572ACA" w:rsidP="002A526B">
      <w:pPr>
        <w:rPr>
          <w:rFonts w:ascii="Arial" w:eastAsia="Times New Roman" w:hAnsi="Arial" w:cs="Arial"/>
          <w:b/>
          <w:bCs/>
          <w:lang w:eastAsia="en-GB"/>
        </w:rPr>
      </w:pPr>
    </w:p>
    <w:tbl>
      <w:tblPr>
        <w:tblStyle w:val="TableGrid"/>
        <w:tblW w:w="0" w:type="auto"/>
        <w:tblLook w:val="04A0" w:firstRow="1" w:lastRow="0" w:firstColumn="1" w:lastColumn="0" w:noHBand="0" w:noVBand="1"/>
      </w:tblPr>
      <w:tblGrid>
        <w:gridCol w:w="2273"/>
        <w:gridCol w:w="1300"/>
        <w:gridCol w:w="2600"/>
        <w:gridCol w:w="1300"/>
        <w:gridCol w:w="1537"/>
      </w:tblGrid>
      <w:tr w:rsidR="00572ACA" w:rsidRPr="00572ACA" w14:paraId="581E5469" w14:textId="77777777" w:rsidTr="00572ACA">
        <w:trPr>
          <w:trHeight w:val="320"/>
        </w:trPr>
        <w:tc>
          <w:tcPr>
            <w:tcW w:w="5240" w:type="dxa"/>
            <w:vMerge w:val="restart"/>
            <w:hideMark/>
          </w:tcPr>
          <w:p w14:paraId="611D566E" w14:textId="1BB98AD3" w:rsidR="00572ACA" w:rsidRPr="0085268E" w:rsidRDefault="00572ACA" w:rsidP="00572ACA">
            <w:pPr>
              <w:rPr>
                <w:rFonts w:ascii="Arial" w:eastAsia="Times New Roman" w:hAnsi="Arial" w:cs="Arial"/>
                <w:lang w:eastAsia="en-GB"/>
              </w:rPr>
            </w:pPr>
            <w:r w:rsidRPr="0085268E">
              <w:rPr>
                <w:rFonts w:ascii="Arial" w:eastAsia="Times New Roman" w:hAnsi="Arial" w:cs="Arial"/>
                <w:lang w:eastAsia="en-GB"/>
              </w:rPr>
              <w:t xml:space="preserve">How agree you are that </w:t>
            </w:r>
            <w:r w:rsidR="004575DC" w:rsidRPr="0085268E">
              <w:rPr>
                <w:rFonts w:ascii="Arial" w:eastAsia="Times New Roman" w:hAnsi="Arial" w:cs="Arial"/>
                <w:lang w:eastAsia="en-GB"/>
              </w:rPr>
              <w:t>M</w:t>
            </w:r>
            <w:r w:rsidRPr="0085268E">
              <w:rPr>
                <w:rFonts w:ascii="Arial" w:eastAsia="Times New Roman" w:hAnsi="Arial" w:cs="Arial"/>
                <w:lang w:eastAsia="en-GB"/>
              </w:rPr>
              <w:t>oodle have an easy way of use?</w:t>
            </w:r>
          </w:p>
        </w:tc>
        <w:tc>
          <w:tcPr>
            <w:tcW w:w="3900" w:type="dxa"/>
            <w:gridSpan w:val="2"/>
            <w:noWrap/>
            <w:hideMark/>
          </w:tcPr>
          <w:p w14:paraId="3D899ED1" w14:textId="77777777" w:rsidR="00572ACA" w:rsidRPr="0085268E" w:rsidRDefault="00572ACA" w:rsidP="00572ACA">
            <w:pPr>
              <w:rPr>
                <w:rFonts w:ascii="Arial" w:eastAsia="Times New Roman" w:hAnsi="Arial" w:cs="Arial"/>
                <w:lang w:eastAsia="en-GB"/>
              </w:rPr>
            </w:pPr>
            <w:r w:rsidRPr="0085268E">
              <w:rPr>
                <w:rFonts w:ascii="Arial" w:eastAsia="Times New Roman" w:hAnsi="Arial" w:cs="Arial"/>
                <w:lang w:eastAsia="en-GB"/>
              </w:rPr>
              <w:t>ANSWERS</w:t>
            </w:r>
          </w:p>
        </w:tc>
        <w:tc>
          <w:tcPr>
            <w:tcW w:w="1300" w:type="dxa"/>
            <w:noWrap/>
            <w:hideMark/>
          </w:tcPr>
          <w:p w14:paraId="639E7E22" w14:textId="77777777" w:rsidR="00572ACA" w:rsidRPr="0085268E" w:rsidRDefault="00572ACA">
            <w:pPr>
              <w:rPr>
                <w:rFonts w:ascii="Arial" w:eastAsia="Times New Roman" w:hAnsi="Arial" w:cs="Arial"/>
                <w:lang w:eastAsia="en-GB"/>
              </w:rPr>
            </w:pPr>
            <w:r w:rsidRPr="0085268E">
              <w:rPr>
                <w:rFonts w:ascii="Arial" w:eastAsia="Times New Roman" w:hAnsi="Arial" w:cs="Arial"/>
                <w:lang w:eastAsia="en-GB"/>
              </w:rPr>
              <w:t> </w:t>
            </w:r>
          </w:p>
        </w:tc>
        <w:tc>
          <w:tcPr>
            <w:tcW w:w="1300" w:type="dxa"/>
            <w:noWrap/>
            <w:hideMark/>
          </w:tcPr>
          <w:p w14:paraId="5259BFC2" w14:textId="77777777" w:rsidR="00572ACA" w:rsidRPr="0085268E" w:rsidRDefault="00572ACA">
            <w:pPr>
              <w:rPr>
                <w:rFonts w:ascii="Arial" w:eastAsia="Times New Roman" w:hAnsi="Arial" w:cs="Arial"/>
                <w:lang w:eastAsia="en-GB"/>
              </w:rPr>
            </w:pPr>
            <w:r w:rsidRPr="0085268E">
              <w:rPr>
                <w:rFonts w:ascii="Arial" w:eastAsia="Times New Roman" w:hAnsi="Arial" w:cs="Arial"/>
                <w:lang w:eastAsia="en-GB"/>
              </w:rPr>
              <w:t> </w:t>
            </w:r>
          </w:p>
        </w:tc>
      </w:tr>
      <w:tr w:rsidR="00572ACA" w:rsidRPr="00572ACA" w14:paraId="59D2A1A8" w14:textId="77777777" w:rsidTr="00572ACA">
        <w:trPr>
          <w:trHeight w:val="680"/>
        </w:trPr>
        <w:tc>
          <w:tcPr>
            <w:tcW w:w="5240" w:type="dxa"/>
            <w:vMerge/>
            <w:hideMark/>
          </w:tcPr>
          <w:p w14:paraId="1E991F4E" w14:textId="77777777" w:rsidR="00572ACA" w:rsidRPr="0085268E" w:rsidRDefault="00572ACA">
            <w:pPr>
              <w:rPr>
                <w:rFonts w:ascii="Arial" w:eastAsia="Times New Roman" w:hAnsi="Arial" w:cs="Arial"/>
                <w:lang w:eastAsia="en-GB"/>
              </w:rPr>
            </w:pPr>
          </w:p>
        </w:tc>
        <w:tc>
          <w:tcPr>
            <w:tcW w:w="1300" w:type="dxa"/>
            <w:hideMark/>
          </w:tcPr>
          <w:p w14:paraId="7352C109" w14:textId="77777777" w:rsidR="00572ACA" w:rsidRPr="0085268E" w:rsidRDefault="00572ACA" w:rsidP="00572ACA">
            <w:pPr>
              <w:rPr>
                <w:rFonts w:ascii="Arial" w:eastAsia="Times New Roman" w:hAnsi="Arial" w:cs="Arial"/>
                <w:lang w:eastAsia="en-GB"/>
              </w:rPr>
            </w:pPr>
            <w:r w:rsidRPr="0085268E">
              <w:rPr>
                <w:rFonts w:ascii="Arial" w:eastAsia="Times New Roman" w:hAnsi="Arial" w:cs="Arial"/>
                <w:lang w:eastAsia="en-GB"/>
              </w:rPr>
              <w:t>AGREE</w:t>
            </w:r>
          </w:p>
        </w:tc>
        <w:tc>
          <w:tcPr>
            <w:tcW w:w="2600" w:type="dxa"/>
            <w:hideMark/>
          </w:tcPr>
          <w:p w14:paraId="48C45DF8" w14:textId="77777777" w:rsidR="00572ACA" w:rsidRPr="0085268E" w:rsidRDefault="00572ACA" w:rsidP="00572ACA">
            <w:pPr>
              <w:rPr>
                <w:rFonts w:ascii="Arial" w:eastAsia="Times New Roman" w:hAnsi="Arial" w:cs="Arial"/>
                <w:lang w:eastAsia="en-GB"/>
              </w:rPr>
            </w:pPr>
            <w:r w:rsidRPr="0085268E">
              <w:rPr>
                <w:rFonts w:ascii="Arial" w:eastAsia="Times New Roman" w:hAnsi="Arial" w:cs="Arial"/>
                <w:lang w:eastAsia="en-GB"/>
              </w:rPr>
              <w:t>STRONGLY AGREE</w:t>
            </w:r>
          </w:p>
        </w:tc>
        <w:tc>
          <w:tcPr>
            <w:tcW w:w="1300" w:type="dxa"/>
            <w:hideMark/>
          </w:tcPr>
          <w:p w14:paraId="3055DBEB" w14:textId="77777777" w:rsidR="00572ACA" w:rsidRPr="0085268E" w:rsidRDefault="00572ACA" w:rsidP="00572ACA">
            <w:pPr>
              <w:rPr>
                <w:rFonts w:ascii="Arial" w:eastAsia="Times New Roman" w:hAnsi="Arial" w:cs="Arial"/>
                <w:lang w:eastAsia="en-GB"/>
              </w:rPr>
            </w:pPr>
            <w:r w:rsidRPr="0085268E">
              <w:rPr>
                <w:rFonts w:ascii="Arial" w:eastAsia="Times New Roman" w:hAnsi="Arial" w:cs="Arial"/>
                <w:lang w:eastAsia="en-GB"/>
              </w:rPr>
              <w:t>NEITHER AGREE</w:t>
            </w:r>
          </w:p>
        </w:tc>
        <w:tc>
          <w:tcPr>
            <w:tcW w:w="1300" w:type="dxa"/>
            <w:hideMark/>
          </w:tcPr>
          <w:p w14:paraId="68E2A4A1" w14:textId="77777777" w:rsidR="00572ACA" w:rsidRPr="0085268E" w:rsidRDefault="00572ACA" w:rsidP="00572ACA">
            <w:pPr>
              <w:rPr>
                <w:rFonts w:ascii="Arial" w:eastAsia="Times New Roman" w:hAnsi="Arial" w:cs="Arial"/>
                <w:lang w:eastAsia="en-GB"/>
              </w:rPr>
            </w:pPr>
            <w:r w:rsidRPr="0085268E">
              <w:rPr>
                <w:rFonts w:ascii="Arial" w:eastAsia="Times New Roman" w:hAnsi="Arial" w:cs="Arial"/>
                <w:lang w:eastAsia="en-GB"/>
              </w:rPr>
              <w:t>STRONGLY DISAGREE</w:t>
            </w:r>
          </w:p>
        </w:tc>
      </w:tr>
      <w:tr w:rsidR="00572ACA" w:rsidRPr="00572ACA" w14:paraId="59AA1F92" w14:textId="77777777" w:rsidTr="00572ACA">
        <w:trPr>
          <w:trHeight w:val="320"/>
        </w:trPr>
        <w:tc>
          <w:tcPr>
            <w:tcW w:w="5240" w:type="dxa"/>
            <w:vMerge/>
            <w:hideMark/>
          </w:tcPr>
          <w:p w14:paraId="00909CD3" w14:textId="77777777" w:rsidR="00572ACA" w:rsidRPr="0085268E" w:rsidRDefault="00572ACA">
            <w:pPr>
              <w:rPr>
                <w:rFonts w:ascii="Arial" w:eastAsia="Times New Roman" w:hAnsi="Arial" w:cs="Arial"/>
                <w:lang w:eastAsia="en-GB"/>
              </w:rPr>
            </w:pPr>
          </w:p>
        </w:tc>
        <w:tc>
          <w:tcPr>
            <w:tcW w:w="1300" w:type="dxa"/>
            <w:noWrap/>
            <w:hideMark/>
          </w:tcPr>
          <w:p w14:paraId="46DD089E" w14:textId="77777777" w:rsidR="00572ACA" w:rsidRPr="0085268E" w:rsidRDefault="00572ACA" w:rsidP="00572ACA">
            <w:pPr>
              <w:rPr>
                <w:rFonts w:ascii="Arial" w:eastAsia="Times New Roman" w:hAnsi="Arial" w:cs="Arial"/>
                <w:lang w:eastAsia="en-GB"/>
              </w:rPr>
            </w:pPr>
            <w:r w:rsidRPr="0085268E">
              <w:rPr>
                <w:rFonts w:ascii="Arial" w:eastAsia="Times New Roman" w:hAnsi="Arial" w:cs="Arial"/>
                <w:lang w:eastAsia="en-GB"/>
              </w:rPr>
              <w:t>12</w:t>
            </w:r>
          </w:p>
        </w:tc>
        <w:tc>
          <w:tcPr>
            <w:tcW w:w="2600" w:type="dxa"/>
            <w:noWrap/>
            <w:hideMark/>
          </w:tcPr>
          <w:p w14:paraId="28A0778F" w14:textId="77777777" w:rsidR="00572ACA" w:rsidRPr="0085268E" w:rsidRDefault="00572ACA" w:rsidP="00572ACA">
            <w:pPr>
              <w:rPr>
                <w:rFonts w:ascii="Arial" w:eastAsia="Times New Roman" w:hAnsi="Arial" w:cs="Arial"/>
                <w:lang w:eastAsia="en-GB"/>
              </w:rPr>
            </w:pPr>
            <w:r w:rsidRPr="0085268E">
              <w:rPr>
                <w:rFonts w:ascii="Arial" w:eastAsia="Times New Roman" w:hAnsi="Arial" w:cs="Arial"/>
                <w:lang w:eastAsia="en-GB"/>
              </w:rPr>
              <w:t>5</w:t>
            </w:r>
          </w:p>
        </w:tc>
        <w:tc>
          <w:tcPr>
            <w:tcW w:w="1300" w:type="dxa"/>
            <w:noWrap/>
            <w:hideMark/>
          </w:tcPr>
          <w:p w14:paraId="2F1765F1" w14:textId="77777777" w:rsidR="00572ACA" w:rsidRPr="0085268E" w:rsidRDefault="00572ACA" w:rsidP="00572ACA">
            <w:pPr>
              <w:rPr>
                <w:rFonts w:ascii="Arial" w:eastAsia="Times New Roman" w:hAnsi="Arial" w:cs="Arial"/>
                <w:lang w:eastAsia="en-GB"/>
              </w:rPr>
            </w:pPr>
            <w:r w:rsidRPr="0085268E">
              <w:rPr>
                <w:rFonts w:ascii="Arial" w:eastAsia="Times New Roman" w:hAnsi="Arial" w:cs="Arial"/>
                <w:lang w:eastAsia="en-GB"/>
              </w:rPr>
              <w:t>1</w:t>
            </w:r>
          </w:p>
        </w:tc>
        <w:tc>
          <w:tcPr>
            <w:tcW w:w="1300" w:type="dxa"/>
            <w:noWrap/>
            <w:hideMark/>
          </w:tcPr>
          <w:p w14:paraId="2FAEA2D9" w14:textId="77777777" w:rsidR="00572ACA" w:rsidRPr="0085268E" w:rsidRDefault="00572ACA" w:rsidP="00572ACA">
            <w:pPr>
              <w:rPr>
                <w:rFonts w:ascii="Arial" w:eastAsia="Times New Roman" w:hAnsi="Arial" w:cs="Arial"/>
                <w:lang w:eastAsia="en-GB"/>
              </w:rPr>
            </w:pPr>
            <w:r w:rsidRPr="0085268E">
              <w:rPr>
                <w:rFonts w:ascii="Arial" w:eastAsia="Times New Roman" w:hAnsi="Arial" w:cs="Arial"/>
                <w:lang w:eastAsia="en-GB"/>
              </w:rPr>
              <w:t>0</w:t>
            </w:r>
          </w:p>
        </w:tc>
      </w:tr>
    </w:tbl>
    <w:p w14:paraId="31062DD2" w14:textId="77777777" w:rsidR="00572ACA" w:rsidRDefault="00572ACA" w:rsidP="002A526B">
      <w:pPr>
        <w:rPr>
          <w:rFonts w:ascii="Arial" w:eastAsia="Times New Roman" w:hAnsi="Arial" w:cs="Arial"/>
          <w:b/>
          <w:bCs/>
          <w:lang w:eastAsia="en-GB"/>
        </w:rPr>
      </w:pPr>
    </w:p>
    <w:p w14:paraId="056CCCA9" w14:textId="77777777" w:rsidR="002A526B" w:rsidRPr="002A526B" w:rsidRDefault="002A526B" w:rsidP="002A526B">
      <w:pPr>
        <w:rPr>
          <w:rFonts w:ascii="Arial" w:eastAsia="Times New Roman" w:hAnsi="Arial" w:cs="Arial"/>
          <w:b/>
          <w:bCs/>
          <w:lang w:eastAsia="en-GB"/>
        </w:rPr>
      </w:pPr>
    </w:p>
    <w:p w14:paraId="30F9C3F0" w14:textId="77777777" w:rsidR="00E00033" w:rsidRDefault="00AF2E47" w:rsidP="009C0C2E">
      <w:pPr>
        <w:spacing w:after="240" w:line="390" w:lineRule="atLeast"/>
        <w:jc w:val="both"/>
        <w:rPr>
          <w:rFonts w:ascii="Arial" w:hAnsi="Arial" w:cs="Arial"/>
        </w:rPr>
      </w:pPr>
      <w:r>
        <w:rPr>
          <w:rFonts w:ascii="Arial" w:hAnsi="Arial" w:cs="Arial"/>
        </w:rPr>
        <w:t xml:space="preserve">As (Martin Dougiamas, 2004) mentioned </w:t>
      </w:r>
      <w:r w:rsidR="006B326C">
        <w:rPr>
          <w:rFonts w:ascii="Arial" w:hAnsi="Arial" w:cs="Arial"/>
        </w:rPr>
        <w:t>most of the people are happy using Moodle.</w:t>
      </w:r>
      <w:r w:rsidR="00191D73">
        <w:rPr>
          <w:rFonts w:ascii="Arial" w:hAnsi="Arial" w:cs="Arial"/>
        </w:rPr>
        <w:t xml:space="preserve"> </w:t>
      </w:r>
      <w:r w:rsidR="006B326C">
        <w:rPr>
          <w:rFonts w:ascii="Arial" w:hAnsi="Arial" w:cs="Arial"/>
        </w:rPr>
        <w:t xml:space="preserve">We can </w:t>
      </w:r>
      <w:r w:rsidR="00291D66">
        <w:rPr>
          <w:rFonts w:ascii="Arial" w:hAnsi="Arial" w:cs="Arial"/>
        </w:rPr>
        <w:t xml:space="preserve">analyse that </w:t>
      </w:r>
      <w:r w:rsidR="009F6BFC">
        <w:rPr>
          <w:rFonts w:ascii="Arial" w:hAnsi="Arial" w:cs="Arial"/>
        </w:rPr>
        <w:t>most of the students thinks that Moodle have an easy way of use.</w:t>
      </w:r>
    </w:p>
    <w:p w14:paraId="1F282F5B" w14:textId="77777777" w:rsidR="00460FBD" w:rsidRDefault="00460FBD" w:rsidP="009C0C2E">
      <w:pPr>
        <w:spacing w:after="240" w:line="390" w:lineRule="atLeast"/>
        <w:jc w:val="both"/>
        <w:rPr>
          <w:rFonts w:ascii="Arial" w:hAnsi="Arial" w:cs="Arial"/>
          <w:b/>
          <w:bCs/>
        </w:rPr>
      </w:pPr>
    </w:p>
    <w:p w14:paraId="1284F29A" w14:textId="77777777" w:rsidR="00460FBD" w:rsidRDefault="00460FBD" w:rsidP="009C0C2E">
      <w:pPr>
        <w:spacing w:after="240" w:line="390" w:lineRule="atLeast"/>
        <w:jc w:val="both"/>
        <w:rPr>
          <w:rFonts w:ascii="Arial" w:hAnsi="Arial" w:cs="Arial"/>
          <w:b/>
          <w:bCs/>
        </w:rPr>
      </w:pPr>
    </w:p>
    <w:p w14:paraId="08FC8804" w14:textId="77777777" w:rsidR="00460FBD" w:rsidRDefault="00460FBD" w:rsidP="009C0C2E">
      <w:pPr>
        <w:spacing w:after="240" w:line="390" w:lineRule="atLeast"/>
        <w:jc w:val="both"/>
        <w:rPr>
          <w:rFonts w:ascii="Arial" w:hAnsi="Arial" w:cs="Arial"/>
          <w:b/>
          <w:bCs/>
        </w:rPr>
      </w:pPr>
    </w:p>
    <w:p w14:paraId="61EFDE1E" w14:textId="77777777" w:rsidR="00460FBD" w:rsidRDefault="00460FBD" w:rsidP="009C0C2E">
      <w:pPr>
        <w:spacing w:after="240" w:line="390" w:lineRule="atLeast"/>
        <w:jc w:val="both"/>
        <w:rPr>
          <w:rFonts w:ascii="Arial" w:hAnsi="Arial" w:cs="Arial"/>
          <w:b/>
          <w:bCs/>
        </w:rPr>
      </w:pPr>
    </w:p>
    <w:p w14:paraId="25FD1994" w14:textId="77777777" w:rsidR="00460FBD" w:rsidRDefault="00460FBD" w:rsidP="009C0C2E">
      <w:pPr>
        <w:spacing w:after="240" w:line="390" w:lineRule="atLeast"/>
        <w:jc w:val="both"/>
        <w:rPr>
          <w:rFonts w:ascii="Arial" w:hAnsi="Arial" w:cs="Arial"/>
          <w:b/>
          <w:bCs/>
        </w:rPr>
      </w:pPr>
    </w:p>
    <w:p w14:paraId="7D26F9BB" w14:textId="77777777" w:rsidR="00460FBD" w:rsidRDefault="00460FBD" w:rsidP="009C0C2E">
      <w:pPr>
        <w:spacing w:after="240" w:line="390" w:lineRule="atLeast"/>
        <w:jc w:val="both"/>
        <w:rPr>
          <w:rFonts w:ascii="Arial" w:hAnsi="Arial" w:cs="Arial"/>
          <w:b/>
          <w:bCs/>
        </w:rPr>
      </w:pPr>
    </w:p>
    <w:p w14:paraId="6073FDA6" w14:textId="77777777" w:rsidR="00460FBD" w:rsidRDefault="00460FBD" w:rsidP="009C0C2E">
      <w:pPr>
        <w:spacing w:after="240" w:line="390" w:lineRule="atLeast"/>
        <w:jc w:val="both"/>
        <w:rPr>
          <w:rFonts w:ascii="Arial" w:hAnsi="Arial" w:cs="Arial"/>
          <w:b/>
          <w:bCs/>
        </w:rPr>
      </w:pPr>
    </w:p>
    <w:p w14:paraId="28CF3DD3" w14:textId="3D0EF781" w:rsidR="00460FBD" w:rsidRDefault="00704F79" w:rsidP="009C0C2E">
      <w:pPr>
        <w:spacing w:after="240" w:line="390" w:lineRule="atLeast"/>
        <w:jc w:val="both"/>
        <w:rPr>
          <w:rFonts w:ascii="Arial" w:hAnsi="Arial" w:cs="Arial"/>
          <w:b/>
          <w:bCs/>
        </w:rPr>
      </w:pPr>
      <w:r>
        <w:rPr>
          <w:rFonts w:ascii="Arial" w:hAnsi="Arial" w:cs="Arial"/>
          <w:b/>
          <w:bCs/>
        </w:rPr>
        <w:t xml:space="preserve">How helpful </w:t>
      </w:r>
      <w:r w:rsidR="002A0542">
        <w:rPr>
          <w:rFonts w:ascii="Arial" w:hAnsi="Arial" w:cs="Arial"/>
          <w:b/>
          <w:bCs/>
        </w:rPr>
        <w:t>it is Moodle for you? (in a scale of 1 to 5)</w:t>
      </w:r>
    </w:p>
    <w:p w14:paraId="0239F47F" w14:textId="77777777" w:rsidR="0088507E" w:rsidRDefault="0088507E" w:rsidP="009C0C2E">
      <w:pPr>
        <w:spacing w:after="240" w:line="390" w:lineRule="atLeast"/>
        <w:jc w:val="both"/>
        <w:rPr>
          <w:rFonts w:ascii="Arial" w:hAnsi="Arial" w:cs="Arial"/>
        </w:rPr>
      </w:pPr>
    </w:p>
    <w:p w14:paraId="082D4F25" w14:textId="04655D72" w:rsidR="004575DC" w:rsidRDefault="008E6F5B" w:rsidP="009C0C2E">
      <w:pPr>
        <w:spacing w:after="240" w:line="390" w:lineRule="atLeast"/>
        <w:jc w:val="both"/>
        <w:rPr>
          <w:rFonts w:ascii="Arial" w:hAnsi="Arial" w:cs="Arial"/>
        </w:rPr>
      </w:pPr>
      <w:r>
        <w:rPr>
          <w:noProof/>
        </w:rPr>
        <w:drawing>
          <wp:inline distT="0" distB="0" distL="0" distR="0" wp14:anchorId="0F951B76" wp14:editId="5102DB45">
            <wp:extent cx="4924425" cy="2495550"/>
            <wp:effectExtent l="0" t="0" r="15875" b="6350"/>
            <wp:docPr id="3" name="Chart 3">
              <a:extLst xmlns:a="http://schemas.openxmlformats.org/drawingml/2006/main">
                <a:ext uri="{FF2B5EF4-FFF2-40B4-BE49-F238E27FC236}">
                  <a16:creationId xmlns:a16="http://schemas.microsoft.com/office/drawing/2014/main" id="{16838E10-FEC0-514F-AC66-4FFE3E3DE3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FBE7F76" w14:textId="77777777" w:rsidR="0088507E" w:rsidRPr="00460FBD" w:rsidRDefault="0088507E" w:rsidP="009C0C2E">
      <w:pPr>
        <w:spacing w:after="240" w:line="390" w:lineRule="atLeast"/>
        <w:jc w:val="both"/>
        <w:rPr>
          <w:rFonts w:ascii="Arial" w:hAnsi="Arial" w:cs="Arial"/>
        </w:rPr>
      </w:pPr>
    </w:p>
    <w:tbl>
      <w:tblPr>
        <w:tblW w:w="6540" w:type="dxa"/>
        <w:tblLook w:val="04A0" w:firstRow="1" w:lastRow="0" w:firstColumn="1" w:lastColumn="0" w:noHBand="0" w:noVBand="1"/>
      </w:tblPr>
      <w:tblGrid>
        <w:gridCol w:w="5240"/>
        <w:gridCol w:w="1300"/>
      </w:tblGrid>
      <w:tr w:rsidR="00FE7D88" w:rsidRPr="00FE7D88" w14:paraId="232D1130" w14:textId="77777777" w:rsidTr="00FE7D88">
        <w:trPr>
          <w:trHeight w:val="340"/>
        </w:trPr>
        <w:tc>
          <w:tcPr>
            <w:tcW w:w="524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DE3112B"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scale 1 to 5 how helpful its Moodle for you?</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7B1657A3"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answer</w:t>
            </w:r>
          </w:p>
        </w:tc>
      </w:tr>
      <w:tr w:rsidR="00FE7D88" w:rsidRPr="00FE7D88" w14:paraId="2AB3A56A" w14:textId="77777777" w:rsidTr="00FE7D88">
        <w:trPr>
          <w:trHeight w:val="320"/>
        </w:trPr>
        <w:tc>
          <w:tcPr>
            <w:tcW w:w="5240" w:type="dxa"/>
            <w:tcBorders>
              <w:top w:val="nil"/>
              <w:left w:val="single" w:sz="4" w:space="0" w:color="auto"/>
              <w:bottom w:val="single" w:sz="4" w:space="0" w:color="auto"/>
              <w:right w:val="single" w:sz="4" w:space="0" w:color="auto"/>
            </w:tcBorders>
            <w:shd w:val="clear" w:color="auto" w:fill="auto"/>
            <w:vAlign w:val="bottom"/>
            <w:hideMark/>
          </w:tcPr>
          <w:p w14:paraId="12F9136A"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1</w:t>
            </w:r>
          </w:p>
        </w:tc>
        <w:tc>
          <w:tcPr>
            <w:tcW w:w="1300" w:type="dxa"/>
            <w:tcBorders>
              <w:top w:val="nil"/>
              <w:left w:val="nil"/>
              <w:bottom w:val="single" w:sz="4" w:space="0" w:color="auto"/>
              <w:right w:val="single" w:sz="4" w:space="0" w:color="auto"/>
            </w:tcBorders>
            <w:shd w:val="clear" w:color="auto" w:fill="auto"/>
            <w:noWrap/>
            <w:vAlign w:val="bottom"/>
            <w:hideMark/>
          </w:tcPr>
          <w:p w14:paraId="786A8D17"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0</w:t>
            </w:r>
          </w:p>
        </w:tc>
      </w:tr>
      <w:tr w:rsidR="00FE7D88" w:rsidRPr="00FE7D88" w14:paraId="046906A9" w14:textId="77777777" w:rsidTr="00FE7D88">
        <w:trPr>
          <w:trHeight w:val="320"/>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48DDA94D"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2</w:t>
            </w:r>
          </w:p>
        </w:tc>
        <w:tc>
          <w:tcPr>
            <w:tcW w:w="1300" w:type="dxa"/>
            <w:tcBorders>
              <w:top w:val="nil"/>
              <w:left w:val="nil"/>
              <w:bottom w:val="single" w:sz="4" w:space="0" w:color="auto"/>
              <w:right w:val="single" w:sz="4" w:space="0" w:color="auto"/>
            </w:tcBorders>
            <w:shd w:val="clear" w:color="auto" w:fill="auto"/>
            <w:noWrap/>
            <w:vAlign w:val="bottom"/>
            <w:hideMark/>
          </w:tcPr>
          <w:p w14:paraId="7AB4C7FC"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1</w:t>
            </w:r>
          </w:p>
        </w:tc>
      </w:tr>
      <w:tr w:rsidR="00FE7D88" w:rsidRPr="00FE7D88" w14:paraId="32151958" w14:textId="77777777" w:rsidTr="00FE7D88">
        <w:trPr>
          <w:trHeight w:val="320"/>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4C313B77"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3</w:t>
            </w:r>
          </w:p>
        </w:tc>
        <w:tc>
          <w:tcPr>
            <w:tcW w:w="1300" w:type="dxa"/>
            <w:tcBorders>
              <w:top w:val="nil"/>
              <w:left w:val="nil"/>
              <w:bottom w:val="single" w:sz="4" w:space="0" w:color="auto"/>
              <w:right w:val="single" w:sz="4" w:space="0" w:color="auto"/>
            </w:tcBorders>
            <w:shd w:val="clear" w:color="auto" w:fill="auto"/>
            <w:noWrap/>
            <w:vAlign w:val="bottom"/>
            <w:hideMark/>
          </w:tcPr>
          <w:p w14:paraId="17C3154E"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5</w:t>
            </w:r>
          </w:p>
        </w:tc>
      </w:tr>
      <w:tr w:rsidR="00FE7D88" w:rsidRPr="00FE7D88" w14:paraId="7B76AB4B" w14:textId="77777777" w:rsidTr="00FE7D88">
        <w:trPr>
          <w:trHeight w:val="320"/>
        </w:trPr>
        <w:tc>
          <w:tcPr>
            <w:tcW w:w="5240" w:type="dxa"/>
            <w:tcBorders>
              <w:top w:val="nil"/>
              <w:left w:val="single" w:sz="4" w:space="0" w:color="auto"/>
              <w:bottom w:val="single" w:sz="4" w:space="0" w:color="auto"/>
              <w:right w:val="single" w:sz="4" w:space="0" w:color="auto"/>
            </w:tcBorders>
            <w:shd w:val="clear" w:color="auto" w:fill="auto"/>
            <w:vAlign w:val="bottom"/>
            <w:hideMark/>
          </w:tcPr>
          <w:p w14:paraId="6E7A0DCC"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4</w:t>
            </w:r>
          </w:p>
        </w:tc>
        <w:tc>
          <w:tcPr>
            <w:tcW w:w="1300" w:type="dxa"/>
            <w:tcBorders>
              <w:top w:val="nil"/>
              <w:left w:val="nil"/>
              <w:bottom w:val="single" w:sz="4" w:space="0" w:color="auto"/>
              <w:right w:val="single" w:sz="4" w:space="0" w:color="auto"/>
            </w:tcBorders>
            <w:shd w:val="clear" w:color="auto" w:fill="auto"/>
            <w:noWrap/>
            <w:vAlign w:val="bottom"/>
            <w:hideMark/>
          </w:tcPr>
          <w:p w14:paraId="5B703A3A"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11</w:t>
            </w:r>
          </w:p>
        </w:tc>
      </w:tr>
      <w:tr w:rsidR="00FE7D88" w:rsidRPr="00FE7D88" w14:paraId="23613AD3" w14:textId="77777777" w:rsidTr="00FE7D88">
        <w:trPr>
          <w:trHeight w:val="320"/>
        </w:trPr>
        <w:tc>
          <w:tcPr>
            <w:tcW w:w="5240" w:type="dxa"/>
            <w:tcBorders>
              <w:top w:val="nil"/>
              <w:left w:val="single" w:sz="4" w:space="0" w:color="auto"/>
              <w:bottom w:val="single" w:sz="4" w:space="0" w:color="auto"/>
              <w:right w:val="single" w:sz="4" w:space="0" w:color="auto"/>
            </w:tcBorders>
            <w:shd w:val="clear" w:color="auto" w:fill="auto"/>
            <w:vAlign w:val="bottom"/>
            <w:hideMark/>
          </w:tcPr>
          <w:p w14:paraId="12964F7D"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5</w:t>
            </w:r>
          </w:p>
        </w:tc>
        <w:tc>
          <w:tcPr>
            <w:tcW w:w="1300" w:type="dxa"/>
            <w:tcBorders>
              <w:top w:val="nil"/>
              <w:left w:val="nil"/>
              <w:bottom w:val="single" w:sz="4" w:space="0" w:color="auto"/>
              <w:right w:val="single" w:sz="4" w:space="0" w:color="auto"/>
            </w:tcBorders>
            <w:shd w:val="clear" w:color="auto" w:fill="auto"/>
            <w:noWrap/>
            <w:vAlign w:val="bottom"/>
            <w:hideMark/>
          </w:tcPr>
          <w:p w14:paraId="2B742FF9" w14:textId="77777777" w:rsidR="00FE7D88" w:rsidRPr="00FE7D88" w:rsidRDefault="00FE7D88" w:rsidP="00FE7D88">
            <w:pPr>
              <w:jc w:val="center"/>
              <w:rPr>
                <w:rFonts w:ascii="Calibri" w:eastAsia="Times New Roman" w:hAnsi="Calibri" w:cs="Calibri"/>
                <w:color w:val="000000"/>
                <w:lang w:eastAsia="en-GB"/>
              </w:rPr>
            </w:pPr>
            <w:r w:rsidRPr="00FE7D88">
              <w:rPr>
                <w:rFonts w:ascii="Calibri" w:eastAsia="Times New Roman" w:hAnsi="Calibri" w:cs="Calibri"/>
                <w:color w:val="000000"/>
                <w:lang w:eastAsia="en-GB"/>
              </w:rPr>
              <w:t>4</w:t>
            </w:r>
          </w:p>
        </w:tc>
      </w:tr>
    </w:tbl>
    <w:p w14:paraId="7903F259" w14:textId="77777777" w:rsidR="004575DC" w:rsidRDefault="004575DC" w:rsidP="009C0C2E">
      <w:pPr>
        <w:spacing w:after="240" w:line="390" w:lineRule="atLeast"/>
        <w:jc w:val="both"/>
        <w:rPr>
          <w:rFonts w:ascii="Arial" w:eastAsia="Times New Roman" w:hAnsi="Arial" w:cs="Arial"/>
          <w:color w:val="2E2E2E"/>
          <w:lang w:val="en" w:eastAsia="en-GB"/>
        </w:rPr>
      </w:pPr>
    </w:p>
    <w:p w14:paraId="0A012B50" w14:textId="77777777" w:rsidR="00D334A1" w:rsidRDefault="00A44694" w:rsidP="00786183">
      <w:pPr>
        <w:spacing w:after="240" w:line="390" w:lineRule="atLeast"/>
        <w:jc w:val="both"/>
        <w:rPr>
          <w:rFonts w:ascii="Arial" w:hAnsi="Arial" w:cs="Arial"/>
        </w:rPr>
      </w:pPr>
      <w:r>
        <w:rPr>
          <w:rFonts w:ascii="Arial" w:hAnsi="Arial" w:cs="Arial"/>
        </w:rPr>
        <w:t xml:space="preserve">According to (Sandra Lyndon, 2015) </w:t>
      </w:r>
      <w:r w:rsidR="003C0B98">
        <w:rPr>
          <w:rFonts w:ascii="Arial" w:hAnsi="Arial" w:cs="Arial"/>
        </w:rPr>
        <w:t>and</w:t>
      </w:r>
      <w:r w:rsidR="00AE3F74">
        <w:rPr>
          <w:rFonts w:ascii="Arial" w:hAnsi="Arial" w:cs="Arial"/>
        </w:rPr>
        <w:t xml:space="preserve"> my analysis we can say that most of the students thinks that Moodle </w:t>
      </w:r>
      <w:r w:rsidR="00E758EF">
        <w:rPr>
          <w:rFonts w:ascii="Arial" w:hAnsi="Arial" w:cs="Arial"/>
        </w:rPr>
        <w:t>is helpful</w:t>
      </w:r>
      <w:r w:rsidR="00E019CA">
        <w:rPr>
          <w:rFonts w:ascii="Arial" w:hAnsi="Arial" w:cs="Arial"/>
        </w:rPr>
        <w:t xml:space="preserve">, this means that </w:t>
      </w:r>
      <w:r w:rsidR="00752C70">
        <w:rPr>
          <w:rFonts w:ascii="Arial" w:hAnsi="Arial" w:cs="Arial"/>
        </w:rPr>
        <w:t xml:space="preserve">students </w:t>
      </w:r>
      <w:r w:rsidR="003223B9">
        <w:rPr>
          <w:rFonts w:ascii="Arial" w:hAnsi="Arial" w:cs="Arial"/>
        </w:rPr>
        <w:t xml:space="preserve">see Moodle as a benefit when </w:t>
      </w:r>
      <w:r w:rsidR="0061792A">
        <w:rPr>
          <w:rFonts w:ascii="Arial" w:hAnsi="Arial" w:cs="Arial"/>
        </w:rPr>
        <w:t>they study</w:t>
      </w:r>
      <w:r w:rsidR="007839D7">
        <w:rPr>
          <w:rFonts w:ascii="Arial" w:hAnsi="Arial" w:cs="Arial"/>
        </w:rPr>
        <w:t xml:space="preserve"> and have more flexibility</w:t>
      </w:r>
      <w:r w:rsidR="00CD7249">
        <w:rPr>
          <w:rFonts w:ascii="Arial" w:hAnsi="Arial" w:cs="Arial"/>
        </w:rPr>
        <w:t xml:space="preserve"> at the time of use it</w:t>
      </w:r>
      <w:r w:rsidR="00B01EF9">
        <w:rPr>
          <w:rFonts w:ascii="Arial" w:hAnsi="Arial" w:cs="Arial"/>
        </w:rPr>
        <w:t>.</w:t>
      </w:r>
    </w:p>
    <w:p w14:paraId="68620422" w14:textId="77777777" w:rsidR="00D334A1" w:rsidRDefault="00D334A1" w:rsidP="00786183">
      <w:pPr>
        <w:spacing w:after="240" w:line="390" w:lineRule="atLeast"/>
        <w:jc w:val="both"/>
        <w:rPr>
          <w:rFonts w:ascii="Arial" w:hAnsi="Arial" w:cs="Arial"/>
        </w:rPr>
      </w:pPr>
    </w:p>
    <w:p w14:paraId="6AA19E1F" w14:textId="77777777" w:rsidR="00D334A1" w:rsidRDefault="00D334A1" w:rsidP="00786183">
      <w:pPr>
        <w:spacing w:after="240" w:line="390" w:lineRule="atLeast"/>
        <w:jc w:val="both"/>
        <w:rPr>
          <w:rFonts w:ascii="Arial" w:hAnsi="Arial" w:cs="Arial"/>
        </w:rPr>
      </w:pPr>
    </w:p>
    <w:p w14:paraId="7B2EEA4C" w14:textId="77777777" w:rsidR="00D334A1" w:rsidRDefault="00D334A1" w:rsidP="00786183">
      <w:pPr>
        <w:spacing w:after="240" w:line="390" w:lineRule="atLeast"/>
        <w:jc w:val="both"/>
        <w:rPr>
          <w:rFonts w:ascii="Arial" w:hAnsi="Arial" w:cs="Arial"/>
        </w:rPr>
      </w:pPr>
    </w:p>
    <w:p w14:paraId="0040C61C" w14:textId="77777777" w:rsidR="00D334A1" w:rsidRDefault="00D334A1" w:rsidP="00786183">
      <w:pPr>
        <w:spacing w:after="240" w:line="390" w:lineRule="atLeast"/>
        <w:jc w:val="both"/>
        <w:rPr>
          <w:rFonts w:ascii="Arial" w:hAnsi="Arial" w:cs="Arial"/>
        </w:rPr>
      </w:pPr>
    </w:p>
    <w:p w14:paraId="30F17D3F" w14:textId="77777777" w:rsidR="00D334A1" w:rsidRDefault="00D334A1" w:rsidP="00786183">
      <w:pPr>
        <w:spacing w:after="240" w:line="390" w:lineRule="atLeast"/>
        <w:jc w:val="both"/>
        <w:rPr>
          <w:rFonts w:ascii="Arial" w:hAnsi="Arial" w:cs="Arial"/>
        </w:rPr>
      </w:pPr>
    </w:p>
    <w:p w14:paraId="3A9A9E52" w14:textId="77777777" w:rsidR="00D334A1" w:rsidRDefault="00D334A1" w:rsidP="00786183">
      <w:pPr>
        <w:spacing w:after="240" w:line="390" w:lineRule="atLeast"/>
        <w:jc w:val="both"/>
        <w:rPr>
          <w:rFonts w:ascii="Arial" w:hAnsi="Arial" w:cs="Arial"/>
        </w:rPr>
      </w:pPr>
    </w:p>
    <w:p w14:paraId="40B43885" w14:textId="3B5EB034" w:rsidR="009D26B8" w:rsidRPr="00D334A1" w:rsidRDefault="00786183" w:rsidP="00786183">
      <w:pPr>
        <w:spacing w:after="240" w:line="390" w:lineRule="atLeast"/>
        <w:jc w:val="both"/>
        <w:rPr>
          <w:rFonts w:ascii="Arial" w:hAnsi="Arial" w:cs="Arial"/>
        </w:rPr>
      </w:pPr>
      <w:r>
        <w:rPr>
          <w:rFonts w:ascii="Arial" w:eastAsia="Times New Roman" w:hAnsi="Arial" w:cs="Arial"/>
          <w:b/>
          <w:bCs/>
          <w:color w:val="2E2E2E"/>
          <w:lang w:eastAsia="en-GB"/>
        </w:rPr>
        <w:t xml:space="preserve"> </w:t>
      </w:r>
    </w:p>
    <w:p w14:paraId="60F7D64F" w14:textId="1A8C273F" w:rsidR="009C0C2E" w:rsidRPr="007021B0" w:rsidRDefault="00D3359B" w:rsidP="007021B0">
      <w:pPr>
        <w:spacing w:after="240" w:line="390" w:lineRule="atLeast"/>
        <w:jc w:val="both"/>
        <w:rPr>
          <w:rFonts w:ascii="Arial" w:eastAsia="Times New Roman" w:hAnsi="Arial" w:cs="Arial"/>
          <w:color w:val="2E2E2E"/>
          <w:lang w:val="en" w:eastAsia="en-GB"/>
        </w:rPr>
      </w:pPr>
      <w:r w:rsidRPr="00306A17">
        <w:rPr>
          <w:rFonts w:ascii="Arial" w:eastAsia="Times New Roman" w:hAnsi="Arial" w:cs="Arial"/>
          <w:b/>
          <w:bCs/>
          <w:color w:val="2E2E2E"/>
          <w:lang w:eastAsia="en-GB"/>
        </w:rPr>
        <w:t xml:space="preserve">Do you consider that Moodle is a tool that help us to stay </w:t>
      </w:r>
      <w:r w:rsidR="00306A17" w:rsidRPr="00306A17">
        <w:rPr>
          <w:rFonts w:ascii="Arial" w:eastAsia="Times New Roman" w:hAnsi="Arial" w:cs="Arial"/>
          <w:b/>
          <w:bCs/>
          <w:color w:val="2E2E2E"/>
          <w:lang w:eastAsia="en-GB"/>
        </w:rPr>
        <w:t xml:space="preserve">updated and </w:t>
      </w:r>
      <w:r w:rsidR="00786183">
        <w:rPr>
          <w:rFonts w:ascii="Arial" w:eastAsia="Times New Roman" w:hAnsi="Arial" w:cs="Arial"/>
          <w:b/>
          <w:bCs/>
          <w:color w:val="2E2E2E"/>
          <w:lang w:eastAsia="en-GB"/>
        </w:rPr>
        <w:t xml:space="preserve">   </w:t>
      </w:r>
      <w:r w:rsidR="00306A17" w:rsidRPr="00306A17">
        <w:rPr>
          <w:rFonts w:ascii="Arial" w:eastAsia="Times New Roman" w:hAnsi="Arial" w:cs="Arial"/>
          <w:b/>
          <w:bCs/>
          <w:color w:val="2E2E2E"/>
          <w:lang w:eastAsia="en-GB"/>
        </w:rPr>
        <w:t>connected?</w:t>
      </w:r>
    </w:p>
    <w:p w14:paraId="5C2239C2" w14:textId="77777777" w:rsidR="009D26B8" w:rsidRPr="009C0C2E" w:rsidRDefault="009D26B8" w:rsidP="009C0C2E">
      <w:pPr>
        <w:rPr>
          <w:rFonts w:ascii="Times New Roman" w:eastAsia="Times New Roman" w:hAnsi="Times New Roman" w:cs="Times New Roman"/>
          <w:lang w:eastAsia="en-GB"/>
        </w:rPr>
      </w:pPr>
    </w:p>
    <w:p w14:paraId="27727AB6" w14:textId="641A828C" w:rsidR="009D26B8" w:rsidRDefault="00135CC8" w:rsidP="00DB2CE7">
      <w:pPr>
        <w:pStyle w:val="NormalWeb"/>
        <w:jc w:val="both"/>
        <w:rPr>
          <w:rFonts w:ascii="Arial" w:hAnsi="Arial" w:cs="Arial"/>
          <w:b/>
          <w:bCs/>
        </w:rPr>
      </w:pPr>
      <w:r>
        <w:rPr>
          <w:noProof/>
        </w:rPr>
        <w:drawing>
          <wp:inline distT="0" distB="0" distL="0" distR="0" wp14:anchorId="7D81612B" wp14:editId="6779A41B">
            <wp:extent cx="4572000" cy="2743200"/>
            <wp:effectExtent l="0" t="0" r="12700" b="12700"/>
            <wp:docPr id="4" name="Chart 4">
              <a:extLst xmlns:a="http://schemas.openxmlformats.org/drawingml/2006/main">
                <a:ext uri="{FF2B5EF4-FFF2-40B4-BE49-F238E27FC236}">
                  <a16:creationId xmlns:a16="http://schemas.microsoft.com/office/drawing/2014/main" id="{EA48D9C8-3755-1E40-B76B-6F0880C883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TableGrid"/>
        <w:tblW w:w="0" w:type="auto"/>
        <w:tblLook w:val="04A0" w:firstRow="1" w:lastRow="0" w:firstColumn="1" w:lastColumn="0" w:noHBand="0" w:noVBand="1"/>
      </w:tblPr>
      <w:tblGrid>
        <w:gridCol w:w="6726"/>
        <w:gridCol w:w="1190"/>
        <w:gridCol w:w="1094"/>
      </w:tblGrid>
      <w:tr w:rsidR="0085268E" w:rsidRPr="0085268E" w14:paraId="1D627698" w14:textId="77777777" w:rsidTr="0085268E">
        <w:trPr>
          <w:trHeight w:val="320"/>
        </w:trPr>
        <w:tc>
          <w:tcPr>
            <w:tcW w:w="7840" w:type="dxa"/>
            <w:vMerge w:val="restart"/>
            <w:noWrap/>
            <w:hideMark/>
          </w:tcPr>
          <w:p w14:paraId="3363C05B" w14:textId="77777777" w:rsidR="0085268E" w:rsidRPr="0085268E" w:rsidRDefault="0085268E" w:rsidP="0085268E">
            <w:pPr>
              <w:pStyle w:val="NormalWeb"/>
              <w:jc w:val="both"/>
              <w:rPr>
                <w:rFonts w:ascii="Arial" w:hAnsi="Arial" w:cs="Arial"/>
              </w:rPr>
            </w:pPr>
            <w:r w:rsidRPr="0085268E">
              <w:rPr>
                <w:rFonts w:ascii="Arial" w:hAnsi="Arial" w:cs="Arial"/>
              </w:rPr>
              <w:t>do you consider that Moodle is a tool that help us to stay updated and connected?</w:t>
            </w:r>
          </w:p>
        </w:tc>
        <w:tc>
          <w:tcPr>
            <w:tcW w:w="2600" w:type="dxa"/>
            <w:gridSpan w:val="2"/>
            <w:noWrap/>
            <w:hideMark/>
          </w:tcPr>
          <w:p w14:paraId="14D72992" w14:textId="77777777" w:rsidR="0085268E" w:rsidRPr="0085268E" w:rsidRDefault="0085268E" w:rsidP="0085268E">
            <w:pPr>
              <w:pStyle w:val="NormalWeb"/>
              <w:jc w:val="both"/>
              <w:rPr>
                <w:rFonts w:ascii="Arial" w:hAnsi="Arial" w:cs="Arial"/>
              </w:rPr>
            </w:pPr>
            <w:r w:rsidRPr="0085268E">
              <w:rPr>
                <w:rFonts w:ascii="Arial" w:hAnsi="Arial" w:cs="Arial"/>
              </w:rPr>
              <w:t>answers</w:t>
            </w:r>
          </w:p>
        </w:tc>
      </w:tr>
      <w:tr w:rsidR="0085268E" w:rsidRPr="0085268E" w14:paraId="0C9CD013" w14:textId="77777777" w:rsidTr="0085268E">
        <w:trPr>
          <w:trHeight w:val="320"/>
        </w:trPr>
        <w:tc>
          <w:tcPr>
            <w:tcW w:w="7840" w:type="dxa"/>
            <w:vMerge/>
            <w:hideMark/>
          </w:tcPr>
          <w:p w14:paraId="656C73AB" w14:textId="77777777" w:rsidR="0085268E" w:rsidRPr="0085268E" w:rsidRDefault="0085268E" w:rsidP="0085268E">
            <w:pPr>
              <w:pStyle w:val="NormalWeb"/>
              <w:jc w:val="both"/>
              <w:rPr>
                <w:rFonts w:ascii="Arial" w:hAnsi="Arial" w:cs="Arial"/>
                <w:b/>
                <w:bCs/>
              </w:rPr>
            </w:pPr>
          </w:p>
        </w:tc>
        <w:tc>
          <w:tcPr>
            <w:tcW w:w="1356" w:type="dxa"/>
            <w:noWrap/>
            <w:hideMark/>
          </w:tcPr>
          <w:p w14:paraId="0C9E47C8" w14:textId="77777777" w:rsidR="0085268E" w:rsidRPr="0085268E" w:rsidRDefault="0085268E" w:rsidP="0085268E">
            <w:pPr>
              <w:pStyle w:val="NormalWeb"/>
              <w:jc w:val="both"/>
              <w:rPr>
                <w:rFonts w:ascii="Arial" w:hAnsi="Arial" w:cs="Arial"/>
              </w:rPr>
            </w:pPr>
            <w:r w:rsidRPr="0085268E">
              <w:rPr>
                <w:rFonts w:ascii="Arial" w:hAnsi="Arial" w:cs="Arial"/>
              </w:rPr>
              <w:t>YES</w:t>
            </w:r>
          </w:p>
        </w:tc>
        <w:tc>
          <w:tcPr>
            <w:tcW w:w="1244" w:type="dxa"/>
            <w:noWrap/>
            <w:hideMark/>
          </w:tcPr>
          <w:p w14:paraId="2F348346" w14:textId="77777777" w:rsidR="0085268E" w:rsidRPr="0085268E" w:rsidRDefault="0085268E" w:rsidP="0085268E">
            <w:pPr>
              <w:pStyle w:val="NormalWeb"/>
              <w:jc w:val="both"/>
              <w:rPr>
                <w:rFonts w:ascii="Arial" w:hAnsi="Arial" w:cs="Arial"/>
              </w:rPr>
            </w:pPr>
            <w:r w:rsidRPr="0085268E">
              <w:rPr>
                <w:rFonts w:ascii="Arial" w:hAnsi="Arial" w:cs="Arial"/>
              </w:rPr>
              <w:t>NO</w:t>
            </w:r>
          </w:p>
        </w:tc>
      </w:tr>
      <w:tr w:rsidR="0085268E" w:rsidRPr="0085268E" w14:paraId="04434E12" w14:textId="77777777" w:rsidTr="0085268E">
        <w:trPr>
          <w:trHeight w:val="320"/>
        </w:trPr>
        <w:tc>
          <w:tcPr>
            <w:tcW w:w="7840" w:type="dxa"/>
            <w:vMerge/>
            <w:hideMark/>
          </w:tcPr>
          <w:p w14:paraId="76E732DB" w14:textId="77777777" w:rsidR="0085268E" w:rsidRPr="0085268E" w:rsidRDefault="0085268E" w:rsidP="0085268E">
            <w:pPr>
              <w:pStyle w:val="NormalWeb"/>
              <w:jc w:val="both"/>
              <w:rPr>
                <w:rFonts w:ascii="Arial" w:hAnsi="Arial" w:cs="Arial"/>
                <w:b/>
                <w:bCs/>
              </w:rPr>
            </w:pPr>
          </w:p>
        </w:tc>
        <w:tc>
          <w:tcPr>
            <w:tcW w:w="1356" w:type="dxa"/>
            <w:noWrap/>
            <w:hideMark/>
          </w:tcPr>
          <w:p w14:paraId="1E96E01D" w14:textId="77777777" w:rsidR="0085268E" w:rsidRPr="0085268E" w:rsidRDefault="0085268E" w:rsidP="0085268E">
            <w:pPr>
              <w:pStyle w:val="NormalWeb"/>
              <w:jc w:val="both"/>
              <w:rPr>
                <w:rFonts w:ascii="Arial" w:hAnsi="Arial" w:cs="Arial"/>
              </w:rPr>
            </w:pPr>
            <w:r w:rsidRPr="0085268E">
              <w:rPr>
                <w:rFonts w:ascii="Arial" w:hAnsi="Arial" w:cs="Arial"/>
              </w:rPr>
              <w:t>20</w:t>
            </w:r>
          </w:p>
        </w:tc>
        <w:tc>
          <w:tcPr>
            <w:tcW w:w="1244" w:type="dxa"/>
            <w:noWrap/>
            <w:hideMark/>
          </w:tcPr>
          <w:p w14:paraId="1D208963" w14:textId="77777777" w:rsidR="0085268E" w:rsidRPr="0085268E" w:rsidRDefault="0085268E" w:rsidP="0085268E">
            <w:pPr>
              <w:pStyle w:val="NormalWeb"/>
              <w:jc w:val="both"/>
              <w:rPr>
                <w:rFonts w:ascii="Arial" w:hAnsi="Arial" w:cs="Arial"/>
              </w:rPr>
            </w:pPr>
            <w:r w:rsidRPr="0085268E">
              <w:rPr>
                <w:rFonts w:ascii="Arial" w:hAnsi="Arial" w:cs="Arial"/>
              </w:rPr>
              <w:t>0</w:t>
            </w:r>
          </w:p>
        </w:tc>
      </w:tr>
    </w:tbl>
    <w:p w14:paraId="66521207" w14:textId="77777777" w:rsidR="002A526B" w:rsidRPr="001251C1" w:rsidRDefault="002A526B" w:rsidP="00DB2CE7">
      <w:pPr>
        <w:pStyle w:val="NormalWeb"/>
        <w:jc w:val="both"/>
        <w:rPr>
          <w:rFonts w:ascii="Arial" w:hAnsi="Arial" w:cs="Arial"/>
          <w:b/>
          <w:bCs/>
        </w:rPr>
      </w:pPr>
    </w:p>
    <w:p w14:paraId="5069CF2B" w14:textId="33B2693B" w:rsidR="000C645B" w:rsidRDefault="006242F4" w:rsidP="004854A3">
      <w:pPr>
        <w:pStyle w:val="NormalWeb"/>
        <w:jc w:val="both"/>
        <w:rPr>
          <w:rFonts w:ascii="Arial" w:hAnsi="Arial" w:cs="Arial"/>
        </w:rPr>
      </w:pPr>
      <w:r>
        <w:rPr>
          <w:rFonts w:ascii="Arial" w:hAnsi="Arial" w:cs="Arial"/>
        </w:rPr>
        <w:t>100</w:t>
      </w:r>
      <w:r w:rsidR="00843E8B">
        <w:rPr>
          <w:rFonts w:ascii="Arial" w:hAnsi="Arial" w:cs="Arial"/>
        </w:rPr>
        <w:t xml:space="preserve">% of the students said that </w:t>
      </w:r>
      <w:r w:rsidR="000C645B">
        <w:rPr>
          <w:rFonts w:ascii="Arial" w:hAnsi="Arial" w:cs="Arial"/>
        </w:rPr>
        <w:t>Moodle help them to stay updated and connected.</w:t>
      </w:r>
      <w:r w:rsidR="004854A3">
        <w:rPr>
          <w:rFonts w:ascii="Arial" w:hAnsi="Arial" w:cs="Arial"/>
        </w:rPr>
        <w:t xml:space="preserve"> </w:t>
      </w:r>
      <w:r w:rsidR="000C645B">
        <w:rPr>
          <w:rFonts w:ascii="Arial" w:hAnsi="Arial" w:cs="Arial"/>
        </w:rPr>
        <w:t xml:space="preserve">This </w:t>
      </w:r>
      <w:r w:rsidR="00292CB2">
        <w:rPr>
          <w:rFonts w:ascii="Arial" w:hAnsi="Arial" w:cs="Arial"/>
        </w:rPr>
        <w:t xml:space="preserve">means that students </w:t>
      </w:r>
      <w:r w:rsidR="0095672D">
        <w:rPr>
          <w:rFonts w:ascii="Arial" w:hAnsi="Arial" w:cs="Arial"/>
        </w:rPr>
        <w:t xml:space="preserve">are </w:t>
      </w:r>
      <w:r w:rsidR="00511EA6">
        <w:rPr>
          <w:rFonts w:ascii="Arial" w:hAnsi="Arial" w:cs="Arial"/>
        </w:rPr>
        <w:t xml:space="preserve">satisfied, perceive </w:t>
      </w:r>
      <w:r w:rsidR="00DE463F">
        <w:rPr>
          <w:rFonts w:ascii="Arial" w:hAnsi="Arial" w:cs="Arial"/>
        </w:rPr>
        <w:t xml:space="preserve">an </w:t>
      </w:r>
      <w:r w:rsidR="00511EA6">
        <w:rPr>
          <w:rFonts w:ascii="Arial" w:hAnsi="Arial" w:cs="Arial"/>
        </w:rPr>
        <w:t>ease</w:t>
      </w:r>
      <w:r w:rsidR="00E768B9">
        <w:rPr>
          <w:rFonts w:ascii="Arial" w:hAnsi="Arial" w:cs="Arial"/>
        </w:rPr>
        <w:t xml:space="preserve"> </w:t>
      </w:r>
      <w:r w:rsidR="000E663E">
        <w:rPr>
          <w:rFonts w:ascii="Arial" w:hAnsi="Arial" w:cs="Arial"/>
        </w:rPr>
        <w:t xml:space="preserve">of </w:t>
      </w:r>
      <w:r w:rsidR="00E768B9">
        <w:rPr>
          <w:rFonts w:ascii="Arial" w:hAnsi="Arial" w:cs="Arial"/>
        </w:rPr>
        <w:t>use and trust</w:t>
      </w:r>
      <w:r w:rsidR="00C765D0">
        <w:rPr>
          <w:rFonts w:ascii="Arial" w:hAnsi="Arial" w:cs="Arial"/>
        </w:rPr>
        <w:t xml:space="preserve"> as (Mthethwa-Kunene et al., 2020)</w:t>
      </w:r>
      <w:r w:rsidR="002A6353">
        <w:rPr>
          <w:rFonts w:ascii="Arial" w:hAnsi="Arial" w:cs="Arial"/>
        </w:rPr>
        <w:t xml:space="preserve"> have</w:t>
      </w:r>
      <w:r w:rsidR="00C765D0">
        <w:rPr>
          <w:rFonts w:ascii="Arial" w:hAnsi="Arial" w:cs="Arial"/>
        </w:rPr>
        <w:t xml:space="preserve"> mentioned</w:t>
      </w:r>
      <w:r w:rsidR="000E663E">
        <w:rPr>
          <w:rFonts w:ascii="Arial" w:hAnsi="Arial" w:cs="Arial"/>
        </w:rPr>
        <w:t xml:space="preserve"> earlier.</w:t>
      </w:r>
      <w:r w:rsidR="00FE5929">
        <w:rPr>
          <w:rFonts w:ascii="Arial" w:hAnsi="Arial" w:cs="Arial"/>
        </w:rPr>
        <w:t xml:space="preserve"> Students </w:t>
      </w:r>
      <w:r w:rsidR="00AB0463">
        <w:rPr>
          <w:rFonts w:ascii="Arial" w:hAnsi="Arial" w:cs="Arial"/>
        </w:rPr>
        <w:t>can</w:t>
      </w:r>
      <w:r w:rsidR="00FE5929">
        <w:rPr>
          <w:rFonts w:ascii="Arial" w:hAnsi="Arial" w:cs="Arial"/>
        </w:rPr>
        <w:t xml:space="preserve"> access to Moodle </w:t>
      </w:r>
      <w:r w:rsidR="00B3084A">
        <w:rPr>
          <w:rFonts w:ascii="Arial" w:hAnsi="Arial" w:cs="Arial"/>
        </w:rPr>
        <w:t>when</w:t>
      </w:r>
      <w:r w:rsidR="00B72C94">
        <w:rPr>
          <w:rFonts w:ascii="Arial" w:hAnsi="Arial" w:cs="Arial"/>
        </w:rPr>
        <w:t>ever</w:t>
      </w:r>
      <w:r w:rsidR="00B3084A">
        <w:rPr>
          <w:rFonts w:ascii="Arial" w:hAnsi="Arial" w:cs="Arial"/>
        </w:rPr>
        <w:t xml:space="preserve"> they want</w:t>
      </w:r>
      <w:r w:rsidR="00EC0FC1">
        <w:rPr>
          <w:rFonts w:ascii="Arial" w:hAnsi="Arial" w:cs="Arial"/>
        </w:rPr>
        <w:t>, no matter what time it is or what</w:t>
      </w:r>
      <w:r w:rsidR="00BD667D">
        <w:rPr>
          <w:rFonts w:ascii="Arial" w:hAnsi="Arial" w:cs="Arial"/>
        </w:rPr>
        <w:t xml:space="preserve"> day it is.</w:t>
      </w:r>
    </w:p>
    <w:p w14:paraId="1DE4C003" w14:textId="77777777" w:rsidR="00BD667D" w:rsidRDefault="00BD667D" w:rsidP="004854A3">
      <w:pPr>
        <w:pStyle w:val="NormalWeb"/>
        <w:jc w:val="both"/>
        <w:rPr>
          <w:rFonts w:ascii="Arial" w:hAnsi="Arial" w:cs="Arial"/>
        </w:rPr>
      </w:pPr>
    </w:p>
    <w:p w14:paraId="11D61F8D" w14:textId="77777777" w:rsidR="002A526B" w:rsidRDefault="002A526B" w:rsidP="004854A3">
      <w:pPr>
        <w:pStyle w:val="NormalWeb"/>
        <w:jc w:val="both"/>
        <w:rPr>
          <w:rFonts w:ascii="Arial" w:hAnsi="Arial" w:cs="Arial"/>
          <w:b/>
          <w:bCs/>
        </w:rPr>
      </w:pPr>
    </w:p>
    <w:p w14:paraId="0F134339" w14:textId="77777777" w:rsidR="00024764" w:rsidRDefault="00024764" w:rsidP="004854A3">
      <w:pPr>
        <w:pStyle w:val="NormalWeb"/>
        <w:jc w:val="both"/>
        <w:rPr>
          <w:rFonts w:ascii="Arial" w:hAnsi="Arial" w:cs="Arial"/>
          <w:b/>
          <w:bCs/>
        </w:rPr>
      </w:pPr>
    </w:p>
    <w:p w14:paraId="243CE1C2" w14:textId="77777777" w:rsidR="00024764" w:rsidRDefault="00024764" w:rsidP="004854A3">
      <w:pPr>
        <w:pStyle w:val="NormalWeb"/>
        <w:jc w:val="both"/>
        <w:rPr>
          <w:rFonts w:ascii="Arial" w:hAnsi="Arial" w:cs="Arial"/>
          <w:b/>
          <w:bCs/>
        </w:rPr>
      </w:pPr>
    </w:p>
    <w:p w14:paraId="56278D39" w14:textId="14013C23" w:rsidR="002A526B" w:rsidRPr="002A526B" w:rsidRDefault="00B4786F" w:rsidP="004854A3">
      <w:pPr>
        <w:pStyle w:val="NormalWeb"/>
        <w:jc w:val="both"/>
        <w:rPr>
          <w:noProof/>
        </w:rPr>
      </w:pPr>
      <w:r w:rsidRPr="00B4786F">
        <w:rPr>
          <w:rFonts w:ascii="Arial" w:hAnsi="Arial" w:cs="Arial"/>
          <w:b/>
          <w:bCs/>
        </w:rPr>
        <w:t>How often do you use Moodle</w:t>
      </w:r>
      <w:r>
        <w:rPr>
          <w:rFonts w:ascii="Arial" w:hAnsi="Arial" w:cs="Arial"/>
          <w:b/>
          <w:bCs/>
        </w:rPr>
        <w:t>?</w:t>
      </w:r>
      <w:r w:rsidR="007021B0" w:rsidRPr="007021B0">
        <w:rPr>
          <w:noProof/>
        </w:rPr>
        <w:t xml:space="preserve"> </w:t>
      </w:r>
    </w:p>
    <w:p w14:paraId="49C9921A" w14:textId="79E2F054" w:rsidR="00B4786F" w:rsidRDefault="00376109" w:rsidP="004854A3">
      <w:pPr>
        <w:pStyle w:val="NormalWeb"/>
        <w:jc w:val="both"/>
        <w:rPr>
          <w:rFonts w:ascii="Arial" w:hAnsi="Arial" w:cs="Arial"/>
          <w:b/>
          <w:bCs/>
        </w:rPr>
      </w:pPr>
      <w:r>
        <w:rPr>
          <w:noProof/>
        </w:rPr>
        <w:drawing>
          <wp:inline distT="0" distB="0" distL="0" distR="0" wp14:anchorId="122AD22F" wp14:editId="7FBBC958">
            <wp:extent cx="4572000" cy="2743200"/>
            <wp:effectExtent l="0" t="0" r="12700" b="12700"/>
            <wp:docPr id="2" name="Chart 2">
              <a:extLst xmlns:a="http://schemas.openxmlformats.org/drawingml/2006/main">
                <a:ext uri="{FF2B5EF4-FFF2-40B4-BE49-F238E27FC236}">
                  <a16:creationId xmlns:a16="http://schemas.microsoft.com/office/drawing/2014/main" id="{AE891627-5348-4F4D-922D-EDC7040862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Style w:val="TableGrid"/>
        <w:tblW w:w="9434" w:type="dxa"/>
        <w:tblLook w:val="04A0" w:firstRow="1" w:lastRow="0" w:firstColumn="1" w:lastColumn="0" w:noHBand="0" w:noVBand="1"/>
      </w:tblPr>
      <w:tblGrid>
        <w:gridCol w:w="4473"/>
        <w:gridCol w:w="857"/>
        <w:gridCol w:w="1499"/>
        <w:gridCol w:w="1284"/>
        <w:gridCol w:w="1455"/>
      </w:tblGrid>
      <w:tr w:rsidR="00F432A1" w:rsidRPr="00F432A1" w14:paraId="42942DAD" w14:textId="77777777" w:rsidTr="004A1C40">
        <w:trPr>
          <w:trHeight w:val="320"/>
        </w:trPr>
        <w:tc>
          <w:tcPr>
            <w:tcW w:w="4473" w:type="dxa"/>
            <w:vMerge w:val="restart"/>
            <w:noWrap/>
            <w:hideMark/>
          </w:tcPr>
          <w:p w14:paraId="71685834" w14:textId="77777777" w:rsidR="00F432A1" w:rsidRPr="00F432A1" w:rsidRDefault="00F432A1" w:rsidP="00F432A1">
            <w:pPr>
              <w:pStyle w:val="NormalWeb"/>
              <w:jc w:val="both"/>
              <w:rPr>
                <w:rFonts w:ascii="Arial" w:hAnsi="Arial" w:cs="Arial"/>
              </w:rPr>
            </w:pPr>
            <w:r w:rsidRPr="00F432A1">
              <w:rPr>
                <w:rFonts w:ascii="Arial" w:hAnsi="Arial" w:cs="Arial"/>
              </w:rPr>
              <w:t>how often do you use Moodle?</w:t>
            </w:r>
          </w:p>
        </w:tc>
        <w:tc>
          <w:tcPr>
            <w:tcW w:w="4961" w:type="dxa"/>
            <w:gridSpan w:val="4"/>
            <w:noWrap/>
            <w:hideMark/>
          </w:tcPr>
          <w:p w14:paraId="4B0CBBF9" w14:textId="77777777" w:rsidR="00F432A1" w:rsidRPr="00F432A1" w:rsidRDefault="00F432A1" w:rsidP="00F432A1">
            <w:pPr>
              <w:pStyle w:val="NormalWeb"/>
              <w:jc w:val="both"/>
              <w:rPr>
                <w:rFonts w:ascii="Arial" w:hAnsi="Arial" w:cs="Arial"/>
              </w:rPr>
            </w:pPr>
            <w:r w:rsidRPr="00F432A1">
              <w:rPr>
                <w:rFonts w:ascii="Arial" w:hAnsi="Arial" w:cs="Arial"/>
              </w:rPr>
              <w:t>answers</w:t>
            </w:r>
          </w:p>
        </w:tc>
      </w:tr>
      <w:tr w:rsidR="004A1C40" w:rsidRPr="00F432A1" w14:paraId="7B5F6AAD" w14:textId="77777777" w:rsidTr="004A1C40">
        <w:trPr>
          <w:trHeight w:val="320"/>
        </w:trPr>
        <w:tc>
          <w:tcPr>
            <w:tcW w:w="4473" w:type="dxa"/>
            <w:vMerge/>
            <w:hideMark/>
          </w:tcPr>
          <w:p w14:paraId="49A9271B" w14:textId="77777777" w:rsidR="00F432A1" w:rsidRPr="00F432A1" w:rsidRDefault="00F432A1" w:rsidP="00F432A1">
            <w:pPr>
              <w:pStyle w:val="NormalWeb"/>
              <w:jc w:val="both"/>
              <w:rPr>
                <w:rFonts w:ascii="Arial" w:hAnsi="Arial" w:cs="Arial"/>
              </w:rPr>
            </w:pPr>
          </w:p>
        </w:tc>
        <w:tc>
          <w:tcPr>
            <w:tcW w:w="723" w:type="dxa"/>
            <w:noWrap/>
            <w:hideMark/>
          </w:tcPr>
          <w:p w14:paraId="794E07CE" w14:textId="2279FAD7" w:rsidR="00F432A1" w:rsidRPr="00F432A1" w:rsidRDefault="004A1C40" w:rsidP="00F432A1">
            <w:pPr>
              <w:pStyle w:val="NormalWeb"/>
              <w:jc w:val="both"/>
              <w:rPr>
                <w:rFonts w:ascii="Arial" w:hAnsi="Arial" w:cs="Arial"/>
              </w:rPr>
            </w:pPr>
            <w:r w:rsidRPr="00F432A1">
              <w:rPr>
                <w:rFonts w:ascii="Arial" w:hAnsi="Arial" w:cs="Arial"/>
              </w:rPr>
              <w:t>N</w:t>
            </w:r>
            <w:r w:rsidR="00F432A1" w:rsidRPr="00F432A1">
              <w:rPr>
                <w:rFonts w:ascii="Arial" w:hAnsi="Arial" w:cs="Arial"/>
              </w:rPr>
              <w:t>e</w:t>
            </w:r>
            <w:r>
              <w:rPr>
                <w:rFonts w:ascii="Arial" w:hAnsi="Arial" w:cs="Arial"/>
              </w:rPr>
              <w:t>v</w:t>
            </w:r>
            <w:r w:rsidR="00F432A1" w:rsidRPr="00F432A1">
              <w:rPr>
                <w:rFonts w:ascii="Arial" w:hAnsi="Arial" w:cs="Arial"/>
              </w:rPr>
              <w:t>er</w:t>
            </w:r>
          </w:p>
        </w:tc>
        <w:tc>
          <w:tcPr>
            <w:tcW w:w="1499" w:type="dxa"/>
            <w:noWrap/>
            <w:hideMark/>
          </w:tcPr>
          <w:p w14:paraId="418E513D" w14:textId="77777777" w:rsidR="00F432A1" w:rsidRPr="00F432A1" w:rsidRDefault="00F432A1" w:rsidP="00F432A1">
            <w:pPr>
              <w:pStyle w:val="NormalWeb"/>
              <w:jc w:val="both"/>
              <w:rPr>
                <w:rFonts w:ascii="Arial" w:hAnsi="Arial" w:cs="Arial"/>
              </w:rPr>
            </w:pPr>
            <w:r w:rsidRPr="00F432A1">
              <w:rPr>
                <w:rFonts w:ascii="Arial" w:hAnsi="Arial" w:cs="Arial"/>
              </w:rPr>
              <w:t>once a week</w:t>
            </w:r>
          </w:p>
        </w:tc>
        <w:tc>
          <w:tcPr>
            <w:tcW w:w="1284" w:type="dxa"/>
            <w:noWrap/>
            <w:hideMark/>
          </w:tcPr>
          <w:p w14:paraId="0BCF5E1D" w14:textId="77777777" w:rsidR="00F432A1" w:rsidRPr="00F432A1" w:rsidRDefault="00F432A1" w:rsidP="00F432A1">
            <w:pPr>
              <w:pStyle w:val="NormalWeb"/>
              <w:jc w:val="both"/>
              <w:rPr>
                <w:rFonts w:ascii="Arial" w:hAnsi="Arial" w:cs="Arial"/>
              </w:rPr>
            </w:pPr>
            <w:r w:rsidRPr="00F432A1">
              <w:rPr>
                <w:rFonts w:ascii="Arial" w:hAnsi="Arial" w:cs="Arial"/>
              </w:rPr>
              <w:t>weekdays</w:t>
            </w:r>
          </w:p>
        </w:tc>
        <w:tc>
          <w:tcPr>
            <w:tcW w:w="1455" w:type="dxa"/>
            <w:noWrap/>
            <w:hideMark/>
          </w:tcPr>
          <w:p w14:paraId="2D5A46EB" w14:textId="77777777" w:rsidR="00F432A1" w:rsidRPr="00F432A1" w:rsidRDefault="00F432A1" w:rsidP="00F432A1">
            <w:pPr>
              <w:pStyle w:val="NormalWeb"/>
              <w:jc w:val="both"/>
              <w:rPr>
                <w:rFonts w:ascii="Arial" w:hAnsi="Arial" w:cs="Arial"/>
              </w:rPr>
            </w:pPr>
            <w:r w:rsidRPr="00F432A1">
              <w:rPr>
                <w:rFonts w:ascii="Arial" w:hAnsi="Arial" w:cs="Arial"/>
              </w:rPr>
              <w:t>everyday</w:t>
            </w:r>
          </w:p>
        </w:tc>
      </w:tr>
      <w:tr w:rsidR="004A1C40" w:rsidRPr="00F432A1" w14:paraId="325AAA33" w14:textId="77777777" w:rsidTr="004A1C40">
        <w:trPr>
          <w:trHeight w:val="320"/>
        </w:trPr>
        <w:tc>
          <w:tcPr>
            <w:tcW w:w="4473" w:type="dxa"/>
            <w:vMerge/>
            <w:hideMark/>
          </w:tcPr>
          <w:p w14:paraId="168C6FBA" w14:textId="77777777" w:rsidR="00F432A1" w:rsidRPr="00F432A1" w:rsidRDefault="00F432A1" w:rsidP="00F432A1">
            <w:pPr>
              <w:pStyle w:val="NormalWeb"/>
              <w:jc w:val="both"/>
              <w:rPr>
                <w:rFonts w:ascii="Arial" w:hAnsi="Arial" w:cs="Arial"/>
              </w:rPr>
            </w:pPr>
          </w:p>
        </w:tc>
        <w:tc>
          <w:tcPr>
            <w:tcW w:w="723" w:type="dxa"/>
            <w:noWrap/>
            <w:hideMark/>
          </w:tcPr>
          <w:p w14:paraId="24A6F63C" w14:textId="77777777" w:rsidR="00F432A1" w:rsidRPr="00F432A1" w:rsidRDefault="00F432A1" w:rsidP="00F432A1">
            <w:pPr>
              <w:pStyle w:val="NormalWeb"/>
              <w:jc w:val="both"/>
              <w:rPr>
                <w:rFonts w:ascii="Arial" w:hAnsi="Arial" w:cs="Arial"/>
              </w:rPr>
            </w:pPr>
            <w:r w:rsidRPr="00F432A1">
              <w:rPr>
                <w:rFonts w:ascii="Arial" w:hAnsi="Arial" w:cs="Arial"/>
              </w:rPr>
              <w:t>0</w:t>
            </w:r>
          </w:p>
        </w:tc>
        <w:tc>
          <w:tcPr>
            <w:tcW w:w="1499" w:type="dxa"/>
            <w:noWrap/>
            <w:hideMark/>
          </w:tcPr>
          <w:p w14:paraId="34411019" w14:textId="77777777" w:rsidR="00F432A1" w:rsidRPr="00F432A1" w:rsidRDefault="00F432A1" w:rsidP="00F432A1">
            <w:pPr>
              <w:pStyle w:val="NormalWeb"/>
              <w:jc w:val="both"/>
              <w:rPr>
                <w:rFonts w:ascii="Arial" w:hAnsi="Arial" w:cs="Arial"/>
              </w:rPr>
            </w:pPr>
            <w:r w:rsidRPr="00F432A1">
              <w:rPr>
                <w:rFonts w:ascii="Arial" w:hAnsi="Arial" w:cs="Arial"/>
              </w:rPr>
              <w:t>10</w:t>
            </w:r>
          </w:p>
        </w:tc>
        <w:tc>
          <w:tcPr>
            <w:tcW w:w="1284" w:type="dxa"/>
            <w:noWrap/>
            <w:hideMark/>
          </w:tcPr>
          <w:p w14:paraId="3F1360AE" w14:textId="77777777" w:rsidR="00F432A1" w:rsidRPr="00F432A1" w:rsidRDefault="00F432A1" w:rsidP="00F432A1">
            <w:pPr>
              <w:pStyle w:val="NormalWeb"/>
              <w:jc w:val="both"/>
              <w:rPr>
                <w:rFonts w:ascii="Arial" w:hAnsi="Arial" w:cs="Arial"/>
              </w:rPr>
            </w:pPr>
            <w:r w:rsidRPr="00F432A1">
              <w:rPr>
                <w:rFonts w:ascii="Arial" w:hAnsi="Arial" w:cs="Arial"/>
              </w:rPr>
              <w:t>8</w:t>
            </w:r>
          </w:p>
        </w:tc>
        <w:tc>
          <w:tcPr>
            <w:tcW w:w="1455" w:type="dxa"/>
            <w:noWrap/>
            <w:hideMark/>
          </w:tcPr>
          <w:p w14:paraId="6570C5A1" w14:textId="77777777" w:rsidR="00F432A1" w:rsidRPr="00F432A1" w:rsidRDefault="00F432A1" w:rsidP="00F432A1">
            <w:pPr>
              <w:pStyle w:val="NormalWeb"/>
              <w:jc w:val="both"/>
              <w:rPr>
                <w:rFonts w:ascii="Arial" w:hAnsi="Arial" w:cs="Arial"/>
              </w:rPr>
            </w:pPr>
            <w:r w:rsidRPr="00F432A1">
              <w:rPr>
                <w:rFonts w:ascii="Arial" w:hAnsi="Arial" w:cs="Arial"/>
              </w:rPr>
              <w:t>2</w:t>
            </w:r>
          </w:p>
        </w:tc>
      </w:tr>
    </w:tbl>
    <w:p w14:paraId="650C47D2" w14:textId="77777777" w:rsidR="0085268E" w:rsidRPr="00B4786F" w:rsidRDefault="0085268E" w:rsidP="004854A3">
      <w:pPr>
        <w:pStyle w:val="NormalWeb"/>
        <w:jc w:val="both"/>
        <w:rPr>
          <w:rFonts w:ascii="Arial" w:hAnsi="Arial" w:cs="Arial"/>
          <w:b/>
          <w:bCs/>
        </w:rPr>
      </w:pPr>
    </w:p>
    <w:p w14:paraId="42440525" w14:textId="4538204F" w:rsidR="00306A17" w:rsidRDefault="0090553C" w:rsidP="007660E3">
      <w:pPr>
        <w:pStyle w:val="NormalWeb"/>
        <w:jc w:val="both"/>
        <w:rPr>
          <w:rFonts w:ascii="Arial" w:hAnsi="Arial" w:cs="Arial"/>
        </w:rPr>
      </w:pPr>
      <w:r>
        <w:rPr>
          <w:rFonts w:ascii="Arial" w:hAnsi="Arial" w:cs="Arial"/>
        </w:rPr>
        <w:t xml:space="preserve">With this analysis we can </w:t>
      </w:r>
      <w:r w:rsidR="001D4321">
        <w:rPr>
          <w:rFonts w:ascii="Arial" w:hAnsi="Arial" w:cs="Arial"/>
        </w:rPr>
        <w:t>observe that</w:t>
      </w:r>
      <w:r w:rsidR="00457891">
        <w:rPr>
          <w:rFonts w:ascii="Arial" w:hAnsi="Arial" w:cs="Arial"/>
        </w:rPr>
        <w:t xml:space="preserve"> students are always using Moodle, no one </w:t>
      </w:r>
      <w:r w:rsidR="005E091D">
        <w:rPr>
          <w:rFonts w:ascii="Arial" w:hAnsi="Arial" w:cs="Arial"/>
        </w:rPr>
        <w:t>has ans</w:t>
      </w:r>
      <w:r w:rsidR="00874D00">
        <w:rPr>
          <w:rFonts w:ascii="Arial" w:hAnsi="Arial" w:cs="Arial"/>
        </w:rPr>
        <w:t>wered “never”.</w:t>
      </w:r>
      <w:r w:rsidR="005D6867">
        <w:rPr>
          <w:rFonts w:ascii="Arial" w:hAnsi="Arial" w:cs="Arial"/>
        </w:rPr>
        <w:t xml:space="preserve"> Students use Moodle at least once a week or weekdays and only 2 of them</w:t>
      </w:r>
      <w:r w:rsidR="00E33914">
        <w:rPr>
          <w:rFonts w:ascii="Arial" w:hAnsi="Arial" w:cs="Arial"/>
        </w:rPr>
        <w:t xml:space="preserve"> use Moodle</w:t>
      </w:r>
      <w:r w:rsidR="005D6867">
        <w:rPr>
          <w:rFonts w:ascii="Arial" w:hAnsi="Arial" w:cs="Arial"/>
        </w:rPr>
        <w:t xml:space="preserve"> every</w:t>
      </w:r>
      <w:r w:rsidR="00E33914">
        <w:rPr>
          <w:rFonts w:ascii="Arial" w:hAnsi="Arial" w:cs="Arial"/>
        </w:rPr>
        <w:t xml:space="preserve"> </w:t>
      </w:r>
      <w:r w:rsidR="005D6867">
        <w:rPr>
          <w:rFonts w:ascii="Arial" w:hAnsi="Arial" w:cs="Arial"/>
        </w:rPr>
        <w:t>day.</w:t>
      </w:r>
      <w:r w:rsidR="00E33914">
        <w:rPr>
          <w:rFonts w:ascii="Arial" w:hAnsi="Arial" w:cs="Arial"/>
        </w:rPr>
        <w:t xml:space="preserve"> </w:t>
      </w:r>
    </w:p>
    <w:p w14:paraId="153C5CD4" w14:textId="758A7506" w:rsidR="00E33914" w:rsidRDefault="00CC1B82" w:rsidP="007660E3">
      <w:pPr>
        <w:pStyle w:val="NormalWeb"/>
        <w:jc w:val="both"/>
        <w:rPr>
          <w:rFonts w:ascii="Arial" w:hAnsi="Arial" w:cs="Arial"/>
        </w:rPr>
      </w:pPr>
      <w:r>
        <w:rPr>
          <w:rFonts w:ascii="Arial" w:hAnsi="Arial" w:cs="Arial"/>
        </w:rPr>
        <w:t>As</w:t>
      </w:r>
      <w:r w:rsidR="00E33914">
        <w:rPr>
          <w:rFonts w:ascii="Arial" w:hAnsi="Arial" w:cs="Arial"/>
        </w:rPr>
        <w:t xml:space="preserve"> (Shuchi Tiwari, et al., n. d.)</w:t>
      </w:r>
      <w:r>
        <w:rPr>
          <w:rFonts w:ascii="Arial" w:hAnsi="Arial" w:cs="Arial"/>
        </w:rPr>
        <w:t xml:space="preserve"> say</w:t>
      </w:r>
      <w:r w:rsidR="00431504">
        <w:rPr>
          <w:rFonts w:ascii="Arial" w:hAnsi="Arial" w:cs="Arial"/>
        </w:rPr>
        <w:t xml:space="preserve"> </w:t>
      </w:r>
      <w:r w:rsidR="001707F6">
        <w:rPr>
          <w:rFonts w:ascii="Arial" w:hAnsi="Arial" w:cs="Arial"/>
        </w:rPr>
        <w:t xml:space="preserve">that students get more motivated </w:t>
      </w:r>
      <w:r w:rsidR="00DE2848">
        <w:rPr>
          <w:rFonts w:ascii="Arial" w:hAnsi="Arial" w:cs="Arial"/>
        </w:rPr>
        <w:t>at the time of using Moodle and th</w:t>
      </w:r>
      <w:r w:rsidR="00C621E5">
        <w:rPr>
          <w:rFonts w:ascii="Arial" w:hAnsi="Arial" w:cs="Arial"/>
        </w:rPr>
        <w:t>is</w:t>
      </w:r>
      <w:r w:rsidR="00DE2848">
        <w:rPr>
          <w:rFonts w:ascii="Arial" w:hAnsi="Arial" w:cs="Arial"/>
        </w:rPr>
        <w:t xml:space="preserve"> environment </w:t>
      </w:r>
      <w:r w:rsidR="00C621E5">
        <w:rPr>
          <w:rFonts w:ascii="Arial" w:hAnsi="Arial" w:cs="Arial"/>
        </w:rPr>
        <w:t xml:space="preserve">is an effective tool that </w:t>
      </w:r>
      <w:r w:rsidR="00313212">
        <w:rPr>
          <w:rFonts w:ascii="Arial" w:hAnsi="Arial" w:cs="Arial"/>
        </w:rPr>
        <w:t xml:space="preserve">support </w:t>
      </w:r>
      <w:r w:rsidR="00093733">
        <w:rPr>
          <w:rFonts w:ascii="Arial" w:hAnsi="Arial" w:cs="Arial"/>
        </w:rPr>
        <w:t xml:space="preserve">and develop </w:t>
      </w:r>
      <w:r w:rsidR="00A133AD">
        <w:rPr>
          <w:rFonts w:ascii="Arial" w:hAnsi="Arial" w:cs="Arial"/>
        </w:rPr>
        <w:t>the learning culture.</w:t>
      </w:r>
    </w:p>
    <w:p w14:paraId="5BB86941" w14:textId="2376804C" w:rsidR="002A526B" w:rsidRPr="008707DB" w:rsidRDefault="008707DB" w:rsidP="007660E3">
      <w:pPr>
        <w:pStyle w:val="NormalWeb"/>
        <w:jc w:val="both"/>
        <w:rPr>
          <w:rFonts w:ascii="Arial" w:hAnsi="Arial" w:cs="Arial"/>
          <w:b/>
          <w:bCs/>
        </w:rPr>
      </w:pPr>
      <w:r w:rsidRPr="008707DB">
        <w:rPr>
          <w:rFonts w:ascii="Arial" w:hAnsi="Arial" w:cs="Arial"/>
          <w:b/>
          <w:bCs/>
        </w:rPr>
        <w:t>What do you think Moodle should improve?</w:t>
      </w:r>
    </w:p>
    <w:p w14:paraId="7DFCC270" w14:textId="69E00F03" w:rsidR="00087BE3" w:rsidRDefault="009A0279" w:rsidP="007660E3">
      <w:pPr>
        <w:pStyle w:val="NormalWeb"/>
        <w:jc w:val="both"/>
        <w:rPr>
          <w:rFonts w:ascii="Arial" w:hAnsi="Arial" w:cs="Arial"/>
        </w:rPr>
      </w:pPr>
      <w:r>
        <w:rPr>
          <w:rFonts w:ascii="Arial" w:hAnsi="Arial" w:cs="Arial"/>
        </w:rPr>
        <w:t xml:space="preserve">Most of the people said that </w:t>
      </w:r>
      <w:r w:rsidR="00866501">
        <w:rPr>
          <w:rFonts w:ascii="Arial" w:hAnsi="Arial" w:cs="Arial"/>
        </w:rPr>
        <w:t xml:space="preserve">Moodle should improve a tool to have virtual books and a small </w:t>
      </w:r>
      <w:r w:rsidR="009D151E">
        <w:rPr>
          <w:rFonts w:ascii="Arial" w:hAnsi="Arial" w:cs="Arial"/>
        </w:rPr>
        <w:t>average said that Moodle should improve</w:t>
      </w:r>
      <w:r w:rsidR="0047180D">
        <w:rPr>
          <w:rFonts w:ascii="Arial" w:hAnsi="Arial" w:cs="Arial"/>
        </w:rPr>
        <w:t xml:space="preserve"> a bit more</w:t>
      </w:r>
      <w:r w:rsidR="009D151E">
        <w:rPr>
          <w:rFonts w:ascii="Arial" w:hAnsi="Arial" w:cs="Arial"/>
        </w:rPr>
        <w:t xml:space="preserve"> the organisation o</w:t>
      </w:r>
      <w:r w:rsidR="0047180D">
        <w:rPr>
          <w:rFonts w:ascii="Arial" w:hAnsi="Arial" w:cs="Arial"/>
        </w:rPr>
        <w:t xml:space="preserve">f the modules and all the tools </w:t>
      </w:r>
      <w:r w:rsidR="0053413E">
        <w:rPr>
          <w:rFonts w:ascii="Arial" w:hAnsi="Arial" w:cs="Arial"/>
        </w:rPr>
        <w:t xml:space="preserve">that are part of </w:t>
      </w:r>
      <w:r w:rsidR="008E145E">
        <w:rPr>
          <w:rFonts w:ascii="Arial" w:hAnsi="Arial" w:cs="Arial"/>
        </w:rPr>
        <w:t>it.</w:t>
      </w:r>
    </w:p>
    <w:p w14:paraId="26590B66" w14:textId="77777777" w:rsidR="00087BE3" w:rsidRDefault="00087BE3" w:rsidP="007660E3">
      <w:pPr>
        <w:pStyle w:val="NormalWeb"/>
        <w:jc w:val="both"/>
        <w:rPr>
          <w:rFonts w:ascii="Arial" w:hAnsi="Arial" w:cs="Arial"/>
        </w:rPr>
      </w:pPr>
    </w:p>
    <w:p w14:paraId="20E737D1" w14:textId="77777777" w:rsidR="003008B8" w:rsidRDefault="00643106" w:rsidP="007660E3">
      <w:pPr>
        <w:pStyle w:val="NormalWeb"/>
        <w:jc w:val="both"/>
        <w:rPr>
          <w:rFonts w:ascii="Arial" w:hAnsi="Arial" w:cs="Arial"/>
          <w:b/>
          <w:bCs/>
        </w:rPr>
      </w:pPr>
      <w:r>
        <w:rPr>
          <w:rFonts w:ascii="Arial" w:hAnsi="Arial" w:cs="Arial"/>
          <w:b/>
          <w:bCs/>
        </w:rPr>
        <w:t>Is it</w:t>
      </w:r>
      <w:r w:rsidR="008E145E">
        <w:rPr>
          <w:rFonts w:ascii="Arial" w:hAnsi="Arial" w:cs="Arial"/>
          <w:b/>
          <w:bCs/>
        </w:rPr>
        <w:t xml:space="preserve"> difficult to get concentrated in a class online?</w:t>
      </w:r>
    </w:p>
    <w:p w14:paraId="1DFC6F76" w14:textId="2C10F080" w:rsidR="007660E3" w:rsidRPr="00E83641" w:rsidRDefault="00EC08AA" w:rsidP="007660E3">
      <w:pPr>
        <w:pStyle w:val="NormalWeb"/>
        <w:jc w:val="both"/>
        <w:rPr>
          <w:rFonts w:ascii="Arial" w:hAnsi="Arial" w:cs="Arial"/>
          <w:b/>
          <w:bCs/>
        </w:rPr>
      </w:pPr>
      <w:r>
        <w:rPr>
          <w:rFonts w:ascii="Arial" w:hAnsi="Arial" w:cs="Arial"/>
        </w:rPr>
        <w:t xml:space="preserve">Almost all the students said </w:t>
      </w:r>
      <w:r w:rsidR="006E6BD6">
        <w:rPr>
          <w:rFonts w:ascii="Arial" w:hAnsi="Arial" w:cs="Arial"/>
        </w:rPr>
        <w:t>yes</w:t>
      </w:r>
      <w:r w:rsidR="00206A83">
        <w:rPr>
          <w:rFonts w:ascii="Arial" w:hAnsi="Arial" w:cs="Arial"/>
        </w:rPr>
        <w:t>, is difficult to concentrate because sometimes there i</w:t>
      </w:r>
      <w:r w:rsidR="00D917AF">
        <w:rPr>
          <w:rFonts w:ascii="Arial" w:hAnsi="Arial" w:cs="Arial"/>
        </w:rPr>
        <w:t xml:space="preserve">s </w:t>
      </w:r>
      <w:r w:rsidR="00206A83">
        <w:rPr>
          <w:rFonts w:ascii="Arial" w:hAnsi="Arial" w:cs="Arial"/>
        </w:rPr>
        <w:t xml:space="preserve">poor connection and others said that </w:t>
      </w:r>
      <w:r w:rsidR="00BD56E7">
        <w:rPr>
          <w:rFonts w:ascii="Arial" w:hAnsi="Arial" w:cs="Arial"/>
        </w:rPr>
        <w:t xml:space="preserve">stay at home made them more difficult to stay focus because </w:t>
      </w:r>
      <w:r w:rsidR="00D917AF">
        <w:rPr>
          <w:rFonts w:ascii="Arial" w:hAnsi="Arial" w:cs="Arial"/>
        </w:rPr>
        <w:t>have children or get distracted with any other duty.</w:t>
      </w:r>
    </w:p>
    <w:p w14:paraId="196D7ABF" w14:textId="77777777" w:rsidR="00105FF3" w:rsidRDefault="00105FF3" w:rsidP="007660E3">
      <w:pPr>
        <w:pStyle w:val="NormalWeb"/>
        <w:jc w:val="both"/>
        <w:rPr>
          <w:rFonts w:ascii="Arial" w:hAnsi="Arial" w:cs="Arial"/>
        </w:rPr>
      </w:pPr>
    </w:p>
    <w:p w14:paraId="2FCA7A4C" w14:textId="4950AFDB" w:rsidR="00E33914" w:rsidRPr="00C10D2A" w:rsidRDefault="00C10D2A" w:rsidP="00C10D2A">
      <w:pPr>
        <w:jc w:val="both"/>
        <w:rPr>
          <w:rFonts w:ascii="Arial" w:hAnsi="Arial" w:cs="Arial"/>
          <w:b/>
          <w:bCs/>
        </w:rPr>
      </w:pPr>
      <w:r>
        <w:rPr>
          <w:rFonts w:ascii="Arial" w:hAnsi="Arial" w:cs="Arial"/>
          <w:b/>
          <w:bCs/>
        </w:rPr>
        <w:t>S</w:t>
      </w:r>
      <w:r w:rsidRPr="00C10D2A">
        <w:rPr>
          <w:rFonts w:ascii="Arial" w:hAnsi="Arial" w:cs="Arial"/>
          <w:b/>
          <w:bCs/>
        </w:rPr>
        <w:t xml:space="preserve">ummary of the findings </w:t>
      </w:r>
    </w:p>
    <w:p w14:paraId="658B8198" w14:textId="77777777" w:rsidR="002835FE" w:rsidRPr="002460B6" w:rsidRDefault="002835FE" w:rsidP="002835FE">
      <w:pPr>
        <w:pStyle w:val="ListParagraph"/>
        <w:jc w:val="both"/>
        <w:rPr>
          <w:rFonts w:ascii="Arial" w:hAnsi="Arial" w:cs="Arial"/>
          <w:b/>
          <w:bCs/>
        </w:rPr>
      </w:pPr>
    </w:p>
    <w:p w14:paraId="2A61FC0C" w14:textId="296D84F2" w:rsidR="00374561" w:rsidRDefault="0011495D" w:rsidP="005B3156">
      <w:pPr>
        <w:jc w:val="both"/>
        <w:rPr>
          <w:rFonts w:ascii="Arial" w:hAnsi="Arial" w:cs="Arial"/>
        </w:rPr>
      </w:pPr>
      <w:r>
        <w:rPr>
          <w:rFonts w:ascii="Arial" w:hAnsi="Arial" w:cs="Arial"/>
        </w:rPr>
        <w:t>With</w:t>
      </w:r>
      <w:r w:rsidR="003128BC">
        <w:rPr>
          <w:rFonts w:ascii="Arial" w:hAnsi="Arial" w:cs="Arial"/>
        </w:rPr>
        <w:t xml:space="preserve"> all the in</w:t>
      </w:r>
      <w:r w:rsidR="009D12D6">
        <w:rPr>
          <w:rFonts w:ascii="Arial" w:hAnsi="Arial" w:cs="Arial"/>
        </w:rPr>
        <w:t>formation gathered</w:t>
      </w:r>
      <w:r>
        <w:rPr>
          <w:rFonts w:ascii="Arial" w:hAnsi="Arial" w:cs="Arial"/>
        </w:rPr>
        <w:t xml:space="preserve"> in this report</w:t>
      </w:r>
      <w:r w:rsidR="009D12D6">
        <w:rPr>
          <w:rFonts w:ascii="Arial" w:hAnsi="Arial" w:cs="Arial"/>
        </w:rPr>
        <w:t xml:space="preserve">, I can say </w:t>
      </w:r>
      <w:r w:rsidR="00353818">
        <w:rPr>
          <w:rFonts w:ascii="Arial" w:hAnsi="Arial" w:cs="Arial"/>
        </w:rPr>
        <w:t xml:space="preserve">that </w:t>
      </w:r>
      <w:r w:rsidR="000C00D3">
        <w:rPr>
          <w:rFonts w:ascii="Arial" w:hAnsi="Arial" w:cs="Arial"/>
        </w:rPr>
        <w:t xml:space="preserve">students are starting to get more familiarised </w:t>
      </w:r>
      <w:r w:rsidR="005D1594">
        <w:rPr>
          <w:rFonts w:ascii="Arial" w:hAnsi="Arial" w:cs="Arial"/>
        </w:rPr>
        <w:t xml:space="preserve">with Moodle than before and </w:t>
      </w:r>
      <w:r w:rsidR="00C45051">
        <w:rPr>
          <w:rFonts w:ascii="Arial" w:hAnsi="Arial" w:cs="Arial"/>
        </w:rPr>
        <w:t xml:space="preserve">they are happy because they have the flexibility </w:t>
      </w:r>
      <w:r w:rsidR="007C1D00">
        <w:rPr>
          <w:rFonts w:ascii="Arial" w:hAnsi="Arial" w:cs="Arial"/>
        </w:rPr>
        <w:t>of access to the platform when they need it</w:t>
      </w:r>
      <w:r w:rsidR="002501AD">
        <w:rPr>
          <w:rFonts w:ascii="Arial" w:hAnsi="Arial" w:cs="Arial"/>
        </w:rPr>
        <w:t xml:space="preserve"> and </w:t>
      </w:r>
      <w:r w:rsidR="00A96FD8">
        <w:rPr>
          <w:rFonts w:ascii="Arial" w:hAnsi="Arial" w:cs="Arial"/>
        </w:rPr>
        <w:t>have an easy way of use.</w:t>
      </w:r>
    </w:p>
    <w:p w14:paraId="6991F474" w14:textId="18D158A7" w:rsidR="00A96FD8" w:rsidRDefault="00A96FD8" w:rsidP="005B3156">
      <w:pPr>
        <w:jc w:val="both"/>
        <w:rPr>
          <w:rFonts w:ascii="Arial" w:hAnsi="Arial" w:cs="Arial"/>
        </w:rPr>
      </w:pPr>
      <w:r>
        <w:rPr>
          <w:rFonts w:ascii="Arial" w:hAnsi="Arial" w:cs="Arial"/>
        </w:rPr>
        <w:t xml:space="preserve">Most of the students </w:t>
      </w:r>
      <w:r w:rsidR="007C2E9E">
        <w:rPr>
          <w:rFonts w:ascii="Arial" w:hAnsi="Arial" w:cs="Arial"/>
        </w:rPr>
        <w:t xml:space="preserve">thinks that Moodle is a tool that help them at the time of </w:t>
      </w:r>
      <w:r w:rsidR="006A1DAC">
        <w:rPr>
          <w:rFonts w:ascii="Arial" w:hAnsi="Arial" w:cs="Arial"/>
        </w:rPr>
        <w:t xml:space="preserve">stay connected </w:t>
      </w:r>
      <w:r w:rsidR="00B35673">
        <w:rPr>
          <w:rFonts w:ascii="Arial" w:hAnsi="Arial" w:cs="Arial"/>
        </w:rPr>
        <w:t xml:space="preserve">and they </w:t>
      </w:r>
      <w:r w:rsidR="00707A26">
        <w:rPr>
          <w:rFonts w:ascii="Arial" w:hAnsi="Arial" w:cs="Arial"/>
        </w:rPr>
        <w:t xml:space="preserve">feel safe when </w:t>
      </w:r>
      <w:r w:rsidR="002835FE">
        <w:rPr>
          <w:rFonts w:ascii="Arial" w:hAnsi="Arial" w:cs="Arial"/>
        </w:rPr>
        <w:t>using this platform.</w:t>
      </w:r>
    </w:p>
    <w:p w14:paraId="603E9218" w14:textId="77777777" w:rsidR="000706A8" w:rsidRDefault="000706A8" w:rsidP="00567E04">
      <w:pPr>
        <w:rPr>
          <w:rFonts w:ascii="Arial" w:hAnsi="Arial" w:cs="Arial"/>
        </w:rPr>
      </w:pPr>
    </w:p>
    <w:p w14:paraId="35CDE9AC" w14:textId="77777777" w:rsidR="008A16C2" w:rsidRDefault="0053132F" w:rsidP="00567E04">
      <w:pPr>
        <w:rPr>
          <w:rFonts w:ascii="Arial" w:hAnsi="Arial" w:cs="Arial"/>
        </w:rPr>
      </w:pPr>
      <w:r>
        <w:rPr>
          <w:rFonts w:ascii="Arial" w:hAnsi="Arial" w:cs="Arial"/>
        </w:rPr>
        <w:t xml:space="preserve">Students </w:t>
      </w:r>
      <w:r w:rsidR="0086511C">
        <w:rPr>
          <w:rFonts w:ascii="Arial" w:hAnsi="Arial" w:cs="Arial"/>
        </w:rPr>
        <w:t>begin to find Moodle as an indispensable tool</w:t>
      </w:r>
      <w:r w:rsidR="00755D90">
        <w:rPr>
          <w:rFonts w:ascii="Arial" w:hAnsi="Arial" w:cs="Arial"/>
        </w:rPr>
        <w:t xml:space="preserve">, as </w:t>
      </w:r>
      <w:r w:rsidR="00E00E33">
        <w:rPr>
          <w:rFonts w:ascii="Arial" w:hAnsi="Arial" w:cs="Arial"/>
        </w:rPr>
        <w:t xml:space="preserve">we can observe no one </w:t>
      </w:r>
      <w:r w:rsidR="00C97068">
        <w:rPr>
          <w:rFonts w:ascii="Arial" w:hAnsi="Arial" w:cs="Arial"/>
        </w:rPr>
        <w:t>has ans</w:t>
      </w:r>
      <w:r w:rsidR="00313BF4">
        <w:rPr>
          <w:rFonts w:ascii="Arial" w:hAnsi="Arial" w:cs="Arial"/>
        </w:rPr>
        <w:t xml:space="preserve">wered “never” and </w:t>
      </w:r>
      <w:r w:rsidR="00B44B33">
        <w:rPr>
          <w:rFonts w:ascii="Arial" w:hAnsi="Arial" w:cs="Arial"/>
        </w:rPr>
        <w:t xml:space="preserve">all get motivated to study and </w:t>
      </w:r>
      <w:r w:rsidR="008A16C2">
        <w:rPr>
          <w:rFonts w:ascii="Arial" w:hAnsi="Arial" w:cs="Arial"/>
        </w:rPr>
        <w:t xml:space="preserve">at the same time, </w:t>
      </w:r>
      <w:r w:rsidR="002276DC">
        <w:rPr>
          <w:rFonts w:ascii="Arial" w:hAnsi="Arial" w:cs="Arial"/>
        </w:rPr>
        <w:t>they acquire learning skills</w:t>
      </w:r>
      <w:r w:rsidR="008A16C2">
        <w:rPr>
          <w:rFonts w:ascii="Arial" w:hAnsi="Arial" w:cs="Arial"/>
        </w:rPr>
        <w:t>.</w:t>
      </w:r>
    </w:p>
    <w:p w14:paraId="5826DF54" w14:textId="352B8C93" w:rsidR="00F86856" w:rsidRDefault="00907E4F" w:rsidP="00567E04">
      <w:pPr>
        <w:rPr>
          <w:rFonts w:ascii="Arial" w:hAnsi="Arial" w:cs="Arial"/>
        </w:rPr>
      </w:pPr>
      <w:r>
        <w:rPr>
          <w:rFonts w:ascii="Arial" w:hAnsi="Arial" w:cs="Arial"/>
        </w:rPr>
        <w:t>W</w:t>
      </w:r>
      <w:r w:rsidR="00DC3445">
        <w:rPr>
          <w:rFonts w:ascii="Arial" w:hAnsi="Arial" w:cs="Arial"/>
        </w:rPr>
        <w:t xml:space="preserve">e can see that </w:t>
      </w:r>
      <w:r w:rsidR="001F6E9F">
        <w:rPr>
          <w:rFonts w:ascii="Arial" w:hAnsi="Arial" w:cs="Arial"/>
        </w:rPr>
        <w:t xml:space="preserve">students get distracted when </w:t>
      </w:r>
      <w:r w:rsidR="00557796">
        <w:rPr>
          <w:rFonts w:ascii="Arial" w:hAnsi="Arial" w:cs="Arial"/>
        </w:rPr>
        <w:t xml:space="preserve">the classes are online because at stay at home give them more scenarios to get distracted, such </w:t>
      </w:r>
      <w:r w:rsidR="009E2AA2">
        <w:rPr>
          <w:rFonts w:ascii="Arial" w:hAnsi="Arial" w:cs="Arial"/>
        </w:rPr>
        <w:t xml:space="preserve">the kids, duties or </w:t>
      </w:r>
      <w:r w:rsidR="00F86856">
        <w:rPr>
          <w:rFonts w:ascii="Arial" w:hAnsi="Arial" w:cs="Arial"/>
        </w:rPr>
        <w:t>poor connection</w:t>
      </w:r>
      <w:r w:rsidR="001A014C">
        <w:rPr>
          <w:rFonts w:ascii="Arial" w:hAnsi="Arial" w:cs="Arial"/>
        </w:rPr>
        <w:t>. Finally</w:t>
      </w:r>
      <w:r w:rsidR="00507F2A">
        <w:rPr>
          <w:rFonts w:ascii="Arial" w:hAnsi="Arial" w:cs="Arial"/>
        </w:rPr>
        <w:t>,</w:t>
      </w:r>
      <w:r w:rsidR="001A014C">
        <w:rPr>
          <w:rFonts w:ascii="Arial" w:hAnsi="Arial" w:cs="Arial"/>
        </w:rPr>
        <w:t xml:space="preserve"> students would like that Moodle improve the </w:t>
      </w:r>
      <w:r w:rsidR="00933558">
        <w:rPr>
          <w:rFonts w:ascii="Arial" w:hAnsi="Arial" w:cs="Arial"/>
        </w:rPr>
        <w:t>organization of the information given in the modules</w:t>
      </w:r>
      <w:r w:rsidR="00507F2A">
        <w:rPr>
          <w:rFonts w:ascii="Arial" w:hAnsi="Arial" w:cs="Arial"/>
        </w:rPr>
        <w:t xml:space="preserve"> and improve a tool to have virtual books.</w:t>
      </w:r>
    </w:p>
    <w:p w14:paraId="075C167D" w14:textId="180AB98C" w:rsidR="00F86856" w:rsidRDefault="00F86856" w:rsidP="00567E04">
      <w:pPr>
        <w:rPr>
          <w:rFonts w:ascii="Arial" w:hAnsi="Arial" w:cs="Arial"/>
        </w:rPr>
      </w:pPr>
    </w:p>
    <w:p w14:paraId="6E7CE043" w14:textId="77777777" w:rsidR="00105FF3" w:rsidRDefault="00105FF3" w:rsidP="00567E04">
      <w:pPr>
        <w:rPr>
          <w:rFonts w:ascii="Arial" w:hAnsi="Arial" w:cs="Arial"/>
        </w:rPr>
      </w:pPr>
    </w:p>
    <w:p w14:paraId="1B028222" w14:textId="77777777" w:rsidR="00F86856" w:rsidRDefault="00F86856" w:rsidP="001976BC">
      <w:pPr>
        <w:pStyle w:val="ListParagraph"/>
        <w:numPr>
          <w:ilvl w:val="0"/>
          <w:numId w:val="17"/>
        </w:numPr>
        <w:rPr>
          <w:rFonts w:ascii="Arial" w:hAnsi="Arial" w:cs="Arial"/>
          <w:b/>
          <w:bCs/>
        </w:rPr>
      </w:pPr>
      <w:r>
        <w:rPr>
          <w:rFonts w:ascii="Arial" w:hAnsi="Arial" w:cs="Arial"/>
          <w:b/>
          <w:bCs/>
        </w:rPr>
        <w:t xml:space="preserve"> CONCLUSION</w:t>
      </w:r>
    </w:p>
    <w:p w14:paraId="1680586A" w14:textId="77777777" w:rsidR="00105FF3" w:rsidRDefault="00105FF3" w:rsidP="00105FF3">
      <w:pPr>
        <w:rPr>
          <w:rFonts w:ascii="Arial" w:hAnsi="Arial" w:cs="Arial"/>
          <w:b/>
          <w:bCs/>
        </w:rPr>
      </w:pPr>
    </w:p>
    <w:p w14:paraId="7DE394F8" w14:textId="73C1E81D" w:rsidR="00805A63" w:rsidRPr="00105FF3" w:rsidRDefault="00105FF3" w:rsidP="00105FF3">
      <w:pPr>
        <w:rPr>
          <w:rFonts w:ascii="Arial" w:hAnsi="Arial" w:cs="Arial"/>
          <w:b/>
          <w:bCs/>
        </w:rPr>
      </w:pPr>
      <w:r>
        <w:rPr>
          <w:rFonts w:ascii="Arial" w:hAnsi="Arial" w:cs="Arial"/>
        </w:rPr>
        <w:t>In conclusion</w:t>
      </w:r>
      <w:r w:rsidR="00335323">
        <w:rPr>
          <w:rFonts w:ascii="Arial" w:hAnsi="Arial" w:cs="Arial"/>
        </w:rPr>
        <w:t xml:space="preserve">, Moodle is a tool that students are </w:t>
      </w:r>
      <w:r w:rsidR="000210F8">
        <w:rPr>
          <w:rFonts w:ascii="Arial" w:hAnsi="Arial" w:cs="Arial"/>
        </w:rPr>
        <w:t>adopting</w:t>
      </w:r>
      <w:r w:rsidR="00F44093">
        <w:rPr>
          <w:rFonts w:ascii="Arial" w:hAnsi="Arial" w:cs="Arial"/>
        </w:rPr>
        <w:t xml:space="preserve"> as a</w:t>
      </w:r>
      <w:r w:rsidR="006A2B79">
        <w:rPr>
          <w:rFonts w:ascii="Arial" w:hAnsi="Arial" w:cs="Arial"/>
        </w:rPr>
        <w:t>n</w:t>
      </w:r>
      <w:r w:rsidR="00F44093">
        <w:rPr>
          <w:rFonts w:ascii="Arial" w:hAnsi="Arial" w:cs="Arial"/>
        </w:rPr>
        <w:t xml:space="preserve"> </w:t>
      </w:r>
      <w:r w:rsidR="006A2B79">
        <w:rPr>
          <w:rFonts w:ascii="Arial" w:hAnsi="Arial" w:cs="Arial"/>
        </w:rPr>
        <w:t xml:space="preserve">indispensable </w:t>
      </w:r>
      <w:r w:rsidR="00F44093">
        <w:rPr>
          <w:rFonts w:ascii="Arial" w:hAnsi="Arial" w:cs="Arial"/>
        </w:rPr>
        <w:t xml:space="preserve">and important to learn and </w:t>
      </w:r>
      <w:r w:rsidR="00E251B2">
        <w:rPr>
          <w:rFonts w:ascii="Arial" w:hAnsi="Arial" w:cs="Arial"/>
        </w:rPr>
        <w:t>develop the learning culture.</w:t>
      </w:r>
      <w:r w:rsidR="00015BF5" w:rsidRPr="00105FF3">
        <w:rPr>
          <w:rFonts w:ascii="Arial" w:hAnsi="Arial" w:cs="Arial"/>
          <w:b/>
          <w:bCs/>
        </w:rPr>
        <w:br w:type="page"/>
      </w:r>
    </w:p>
    <w:p w14:paraId="1F903D56" w14:textId="4CB59E78" w:rsidR="00B01B14" w:rsidRPr="0099015C" w:rsidRDefault="00DD18B4" w:rsidP="001976BC">
      <w:pPr>
        <w:pStyle w:val="NormalWeb"/>
        <w:numPr>
          <w:ilvl w:val="0"/>
          <w:numId w:val="17"/>
        </w:numPr>
        <w:rPr>
          <w:rFonts w:ascii="Arial" w:hAnsi="Arial" w:cs="Arial"/>
          <w:b/>
          <w:bCs/>
        </w:rPr>
      </w:pPr>
      <w:r w:rsidRPr="00DD18B4">
        <w:rPr>
          <w:rFonts w:ascii="Arial" w:hAnsi="Arial" w:cs="Arial"/>
          <w:b/>
          <w:bCs/>
        </w:rPr>
        <w:lastRenderedPageBreak/>
        <w:t>REFERENCE:</w:t>
      </w:r>
    </w:p>
    <w:p w14:paraId="7BC34322" w14:textId="0CF374A7" w:rsidR="00B707E3" w:rsidRDefault="00B707E3" w:rsidP="00B707E3">
      <w:pPr>
        <w:ind w:left="360"/>
        <w:jc w:val="both"/>
        <w:rPr>
          <w:rFonts w:ascii="Arial" w:hAnsi="Arial" w:cs="Arial"/>
        </w:rPr>
      </w:pPr>
    </w:p>
    <w:p w14:paraId="737EBB64" w14:textId="27AF8453" w:rsidR="00567276" w:rsidRDefault="00A81F3E" w:rsidP="00B707E3">
      <w:pPr>
        <w:ind w:left="360"/>
        <w:jc w:val="both"/>
        <w:rPr>
          <w:rFonts w:ascii="Arial" w:hAnsi="Arial" w:cs="Arial"/>
        </w:rPr>
      </w:pPr>
      <w:r>
        <w:rPr>
          <w:rFonts w:ascii="Arial" w:hAnsi="Arial" w:cs="Arial"/>
        </w:rPr>
        <w:t xml:space="preserve">Martin Dougiamas, </w:t>
      </w:r>
      <w:r w:rsidR="00D65792">
        <w:rPr>
          <w:rFonts w:ascii="Arial" w:hAnsi="Arial" w:cs="Arial"/>
        </w:rPr>
        <w:t>(</w:t>
      </w:r>
      <w:r>
        <w:rPr>
          <w:rFonts w:ascii="Arial" w:hAnsi="Arial" w:cs="Arial"/>
        </w:rPr>
        <w:t>2004)</w:t>
      </w:r>
      <w:r w:rsidR="00D65792">
        <w:rPr>
          <w:rFonts w:ascii="Arial" w:hAnsi="Arial" w:cs="Arial"/>
        </w:rPr>
        <w:t>.</w:t>
      </w:r>
      <w:r w:rsidR="00595C0A">
        <w:rPr>
          <w:rFonts w:ascii="Arial" w:hAnsi="Arial" w:cs="Arial"/>
        </w:rPr>
        <w:t xml:space="preserve"> </w:t>
      </w:r>
      <w:r w:rsidR="00771D95">
        <w:rPr>
          <w:rFonts w:ascii="Arial" w:hAnsi="Arial" w:cs="Arial"/>
        </w:rPr>
        <w:t>A virtual learning environment for the rest of us</w:t>
      </w:r>
      <w:r w:rsidR="006C52C7">
        <w:rPr>
          <w:rFonts w:ascii="Arial" w:hAnsi="Arial" w:cs="Arial"/>
        </w:rPr>
        <w:t xml:space="preserve"> [online]</w:t>
      </w:r>
      <w:r w:rsidR="00567276">
        <w:rPr>
          <w:rFonts w:ascii="Arial" w:hAnsi="Arial" w:cs="Arial"/>
        </w:rPr>
        <w:t xml:space="preserve"> </w:t>
      </w:r>
    </w:p>
    <w:p w14:paraId="567E33DA" w14:textId="4761FB73" w:rsidR="00B72450" w:rsidRDefault="008305D1" w:rsidP="00B707E3">
      <w:pPr>
        <w:ind w:left="360"/>
        <w:jc w:val="both"/>
        <w:rPr>
          <w:rFonts w:ascii="Arial" w:hAnsi="Arial" w:cs="Arial"/>
        </w:rPr>
      </w:pPr>
      <w:hyperlink r:id="rId13" w:history="1">
        <w:r w:rsidR="00567276" w:rsidRPr="004873A9">
          <w:rPr>
            <w:rStyle w:val="Hyperlink"/>
            <w:rFonts w:ascii="Arial" w:hAnsi="Arial" w:cs="Arial"/>
          </w:rPr>
          <w:t>http://www.tesl-ej.org/wordpress/issues/volume8/ej30/ej30m2/</w:t>
        </w:r>
      </w:hyperlink>
      <w:r w:rsidR="00567276">
        <w:rPr>
          <w:rFonts w:ascii="Arial" w:hAnsi="Arial" w:cs="Arial"/>
        </w:rPr>
        <w:t xml:space="preserve"> </w:t>
      </w:r>
      <w:r w:rsidR="00257E09">
        <w:rPr>
          <w:rFonts w:ascii="Arial" w:hAnsi="Arial" w:cs="Arial"/>
        </w:rPr>
        <w:t xml:space="preserve">[accessed </w:t>
      </w:r>
      <w:r w:rsidR="00C6256A">
        <w:rPr>
          <w:rFonts w:ascii="Arial" w:hAnsi="Arial" w:cs="Arial"/>
        </w:rPr>
        <w:t>April</w:t>
      </w:r>
      <w:r w:rsidR="00F13BE5">
        <w:rPr>
          <w:rFonts w:ascii="Arial" w:hAnsi="Arial" w:cs="Arial"/>
        </w:rPr>
        <w:t xml:space="preserve"> 28, 2020]</w:t>
      </w:r>
    </w:p>
    <w:p w14:paraId="14F83BED" w14:textId="77777777" w:rsidR="00DD18B4" w:rsidRPr="00B01B14" w:rsidRDefault="00DD18B4" w:rsidP="00B707E3">
      <w:pPr>
        <w:ind w:left="360"/>
        <w:jc w:val="both"/>
        <w:rPr>
          <w:rFonts w:ascii="Arial" w:hAnsi="Arial" w:cs="Arial"/>
        </w:rPr>
      </w:pPr>
    </w:p>
    <w:p w14:paraId="0F482790" w14:textId="5B26D4AF" w:rsidR="00213545" w:rsidRPr="008B7E2E" w:rsidRDefault="00595C0A" w:rsidP="00B707E3">
      <w:pPr>
        <w:ind w:left="360"/>
        <w:jc w:val="both"/>
        <w:rPr>
          <w:rFonts w:ascii="Arial" w:hAnsi="Arial" w:cs="Arial"/>
        </w:rPr>
      </w:pPr>
      <w:r>
        <w:rPr>
          <w:rFonts w:ascii="Arial" w:hAnsi="Arial" w:cs="Arial"/>
        </w:rPr>
        <w:t xml:space="preserve">Lan Umek, et al., (2015). </w:t>
      </w:r>
      <w:r w:rsidR="00192464" w:rsidRPr="008B7E2E">
        <w:rPr>
          <w:rFonts w:ascii="Arial" w:hAnsi="Arial" w:cs="Arial"/>
        </w:rPr>
        <w:t xml:space="preserve">Moodle </w:t>
      </w:r>
      <w:r w:rsidR="003B416B" w:rsidRPr="008B7E2E">
        <w:rPr>
          <w:rFonts w:ascii="Arial" w:hAnsi="Arial" w:cs="Arial"/>
        </w:rPr>
        <w:t xml:space="preserve">E- learning system and students performance </w:t>
      </w:r>
      <w:r w:rsidR="00CA71CB" w:rsidRPr="008B7E2E">
        <w:rPr>
          <w:rFonts w:ascii="Arial" w:hAnsi="Arial" w:cs="Arial"/>
        </w:rPr>
        <w:t>in higher education [online</w:t>
      </w:r>
      <w:r w:rsidR="000041AB" w:rsidRPr="008B7E2E">
        <w:rPr>
          <w:rFonts w:ascii="Arial" w:hAnsi="Arial" w:cs="Arial"/>
        </w:rPr>
        <w:t xml:space="preserve">] </w:t>
      </w:r>
      <w:hyperlink r:id="rId14" w:history="1">
        <w:r w:rsidR="000041AB" w:rsidRPr="008B7E2E">
          <w:rPr>
            <w:rStyle w:val="Hyperlink"/>
            <w:rFonts w:ascii="Arial" w:hAnsi="Arial" w:cs="Arial"/>
          </w:rPr>
          <w:t>https://files.eric.ed.gov/fulltext/ED562480.pdf</w:t>
        </w:r>
      </w:hyperlink>
      <w:r w:rsidR="000041AB" w:rsidRPr="008B7E2E">
        <w:rPr>
          <w:rFonts w:ascii="Arial" w:hAnsi="Arial" w:cs="Arial"/>
        </w:rPr>
        <w:t xml:space="preserve"> </w:t>
      </w:r>
      <w:r w:rsidR="00D25200" w:rsidRPr="008B7E2E">
        <w:rPr>
          <w:rFonts w:ascii="Arial" w:hAnsi="Arial" w:cs="Arial"/>
        </w:rPr>
        <w:t>[accessed April</w:t>
      </w:r>
      <w:r w:rsidR="006F7B61" w:rsidRPr="008B7E2E">
        <w:rPr>
          <w:rFonts w:ascii="Arial" w:hAnsi="Arial" w:cs="Arial"/>
        </w:rPr>
        <w:t xml:space="preserve"> 29, 2020]</w:t>
      </w:r>
    </w:p>
    <w:p w14:paraId="2AA98FC1" w14:textId="382E3B12" w:rsidR="00F80CFF" w:rsidRPr="008B7E2E" w:rsidRDefault="00F80CFF" w:rsidP="00B707E3">
      <w:pPr>
        <w:ind w:left="360"/>
        <w:jc w:val="both"/>
        <w:rPr>
          <w:rFonts w:ascii="Arial" w:hAnsi="Arial" w:cs="Arial"/>
          <w:b/>
          <w:bCs/>
        </w:rPr>
      </w:pPr>
    </w:p>
    <w:p w14:paraId="609CFA7A" w14:textId="764C7593" w:rsidR="003D4FFF" w:rsidRPr="008B7E2E" w:rsidRDefault="00D044FB" w:rsidP="00B707E3">
      <w:pPr>
        <w:ind w:left="360"/>
        <w:jc w:val="both"/>
        <w:rPr>
          <w:rFonts w:ascii="Arial" w:hAnsi="Arial" w:cs="Arial"/>
        </w:rPr>
      </w:pPr>
      <w:r>
        <w:rPr>
          <w:rFonts w:ascii="Arial" w:hAnsi="Arial" w:cs="Arial"/>
        </w:rPr>
        <w:t xml:space="preserve">Shuchi Tiwari, et al., </w:t>
      </w:r>
      <w:r w:rsidR="003B2468">
        <w:rPr>
          <w:rFonts w:ascii="Arial" w:hAnsi="Arial" w:cs="Arial"/>
        </w:rPr>
        <w:t>(</w:t>
      </w:r>
      <w:r>
        <w:rPr>
          <w:rFonts w:ascii="Arial" w:hAnsi="Arial" w:cs="Arial"/>
        </w:rPr>
        <w:t>n. d</w:t>
      </w:r>
      <w:r w:rsidR="003B2468">
        <w:rPr>
          <w:rFonts w:ascii="Arial" w:hAnsi="Arial" w:cs="Arial"/>
        </w:rPr>
        <w:t xml:space="preserve">). </w:t>
      </w:r>
      <w:r w:rsidR="00262FE7" w:rsidRPr="008B7E2E">
        <w:rPr>
          <w:rFonts w:ascii="Arial" w:hAnsi="Arial" w:cs="Arial"/>
        </w:rPr>
        <w:t xml:space="preserve">Moodle </w:t>
      </w:r>
      <w:r w:rsidR="009927B3" w:rsidRPr="008B7E2E">
        <w:rPr>
          <w:rFonts w:ascii="Arial" w:hAnsi="Arial" w:cs="Arial"/>
        </w:rPr>
        <w:t xml:space="preserve">E-learning [online] </w:t>
      </w:r>
      <w:hyperlink r:id="rId15" w:history="1">
        <w:r w:rsidR="009927B3" w:rsidRPr="008B7E2E">
          <w:rPr>
            <w:rStyle w:val="Hyperlink"/>
            <w:rFonts w:ascii="Arial" w:hAnsi="Arial" w:cs="Arial"/>
          </w:rPr>
          <w:t>https://moodle.com/wp-content/events/mootin18/Moodle-e-Learning-a-global-tool-to-develop-the-approach-of-a-learning-culture-with-first-year-engineering-student.pdf</w:t>
        </w:r>
      </w:hyperlink>
      <w:r w:rsidR="009927B3" w:rsidRPr="008B7E2E">
        <w:rPr>
          <w:rFonts w:ascii="Arial" w:hAnsi="Arial" w:cs="Arial"/>
        </w:rPr>
        <w:t xml:space="preserve"> </w:t>
      </w:r>
      <w:r w:rsidR="00194385" w:rsidRPr="008B7E2E">
        <w:rPr>
          <w:rFonts w:ascii="Arial" w:hAnsi="Arial" w:cs="Arial"/>
        </w:rPr>
        <w:t>[accessed April 30, 2020</w:t>
      </w:r>
      <w:r w:rsidR="00737B4D" w:rsidRPr="008B7E2E">
        <w:rPr>
          <w:rFonts w:ascii="Arial" w:hAnsi="Arial" w:cs="Arial"/>
        </w:rPr>
        <w:t>]</w:t>
      </w:r>
    </w:p>
    <w:p w14:paraId="1A4F1677" w14:textId="77777777" w:rsidR="00F05B94" w:rsidRPr="00262FE7" w:rsidRDefault="00F05B94" w:rsidP="00B707E3">
      <w:pPr>
        <w:ind w:left="360"/>
        <w:jc w:val="both"/>
      </w:pPr>
    </w:p>
    <w:p w14:paraId="65DF7CB4" w14:textId="12DE4227" w:rsidR="00097FCE" w:rsidRPr="008B7E2E" w:rsidRDefault="007531B6" w:rsidP="00DD18B4">
      <w:pPr>
        <w:ind w:left="360"/>
        <w:rPr>
          <w:rFonts w:ascii="Arial" w:hAnsi="Arial" w:cs="Arial"/>
        </w:rPr>
      </w:pPr>
      <w:r>
        <w:rPr>
          <w:rFonts w:ascii="Arial" w:hAnsi="Arial" w:cs="Arial"/>
        </w:rPr>
        <w:t xml:space="preserve">Sandra Lyndon, (2015). </w:t>
      </w:r>
      <w:r w:rsidR="001E2962" w:rsidRPr="008B7E2E">
        <w:rPr>
          <w:rFonts w:ascii="Arial" w:hAnsi="Arial" w:cs="Arial"/>
        </w:rPr>
        <w:t>Evaluation of how the blended use is a VLE can imp</w:t>
      </w:r>
      <w:r w:rsidR="00150BBD" w:rsidRPr="008B7E2E">
        <w:rPr>
          <w:rFonts w:ascii="Arial" w:hAnsi="Arial" w:cs="Arial"/>
        </w:rPr>
        <w:t>act on learning and teaching in a specific module [online]</w:t>
      </w:r>
      <w:r w:rsidR="00DD18B4" w:rsidRPr="008B7E2E">
        <w:rPr>
          <w:rFonts w:ascii="Arial" w:hAnsi="Arial" w:cs="Arial"/>
        </w:rPr>
        <w:t xml:space="preserve"> </w:t>
      </w:r>
      <w:hyperlink r:id="rId16" w:history="1">
        <w:r w:rsidR="00DD18B4" w:rsidRPr="008B7E2E">
          <w:rPr>
            <w:rStyle w:val="Hyperlink"/>
            <w:rFonts w:ascii="Arial" w:hAnsi="Arial" w:cs="Arial"/>
          </w:rPr>
          <w:t>https://www.tandfonline.com/doi/full/10.11120/elss.2014.00019</w:t>
        </w:r>
      </w:hyperlink>
      <w:r w:rsidR="00DD18B4" w:rsidRPr="008B7E2E">
        <w:rPr>
          <w:rFonts w:ascii="Arial" w:hAnsi="Arial" w:cs="Arial"/>
        </w:rPr>
        <w:t xml:space="preserve"> [accessed April 30, 2020]</w:t>
      </w:r>
    </w:p>
    <w:p w14:paraId="6D753F1C" w14:textId="6AF69BBD" w:rsidR="00184466" w:rsidRDefault="00184466" w:rsidP="00A05072"/>
    <w:p w14:paraId="23CDBA2A" w14:textId="0FAC1A38" w:rsidR="00030621" w:rsidRPr="00030621" w:rsidRDefault="00993389" w:rsidP="00486736">
      <w:pPr>
        <w:pStyle w:val="NormalWeb"/>
        <w:ind w:left="360"/>
        <w:jc w:val="both"/>
        <w:rPr>
          <w:rFonts w:ascii="Arial" w:hAnsi="Arial" w:cs="Arial"/>
          <w:color w:val="000000" w:themeColor="text1"/>
        </w:rPr>
      </w:pPr>
      <w:r>
        <w:rPr>
          <w:rFonts w:ascii="Arial" w:hAnsi="Arial" w:cs="Arial"/>
        </w:rPr>
        <w:t xml:space="preserve">Mthethwa-Kunene et al., (2020). </w:t>
      </w:r>
      <w:r w:rsidR="00030621">
        <w:rPr>
          <w:rFonts w:ascii="Arial" w:hAnsi="Arial" w:cs="Arial"/>
          <w:color w:val="000000" w:themeColor="text1"/>
        </w:rPr>
        <w:t>An anal</w:t>
      </w:r>
      <w:r w:rsidR="008150D4">
        <w:rPr>
          <w:rFonts w:ascii="Arial" w:hAnsi="Arial" w:cs="Arial"/>
          <w:color w:val="000000" w:themeColor="text1"/>
        </w:rPr>
        <w:t>ysis of factors affecting utilisation of Moodle Learning Management S</w:t>
      </w:r>
      <w:r w:rsidR="00486736">
        <w:rPr>
          <w:rFonts w:ascii="Arial" w:hAnsi="Arial" w:cs="Arial"/>
          <w:color w:val="000000" w:themeColor="text1"/>
        </w:rPr>
        <w:t>ys</w:t>
      </w:r>
      <w:r w:rsidR="008150D4">
        <w:rPr>
          <w:rFonts w:ascii="Arial" w:hAnsi="Arial" w:cs="Arial"/>
          <w:color w:val="000000" w:themeColor="text1"/>
        </w:rPr>
        <w:t>tem b</w:t>
      </w:r>
      <w:r w:rsidR="00486736">
        <w:rPr>
          <w:rFonts w:ascii="Arial" w:hAnsi="Arial" w:cs="Arial"/>
          <w:color w:val="000000" w:themeColor="text1"/>
        </w:rPr>
        <w:t>y open and distance learning students at the university of Eswatini</w:t>
      </w:r>
      <w:r w:rsidR="00AE1B45">
        <w:rPr>
          <w:rFonts w:ascii="Arial" w:hAnsi="Arial" w:cs="Arial"/>
          <w:color w:val="000000" w:themeColor="text1"/>
        </w:rPr>
        <w:t xml:space="preserve"> [online] </w:t>
      </w:r>
      <w:hyperlink r:id="rId17" w:history="1">
        <w:r w:rsidR="00AE1B45" w:rsidRPr="00EB7A57">
          <w:rPr>
            <w:rStyle w:val="Hyperlink"/>
            <w:rFonts w:ascii="Arial" w:hAnsi="Arial" w:cs="Arial"/>
          </w:rPr>
          <w:t>http://onlinesciencepublishing.com/assets/journal/JOU0022/ART00424/1574507435_AJSSH-2020-5(1)-17-32.pdf</w:t>
        </w:r>
      </w:hyperlink>
      <w:r w:rsidR="00AE1B45">
        <w:rPr>
          <w:rFonts w:ascii="Arial" w:hAnsi="Arial" w:cs="Arial"/>
          <w:color w:val="000000" w:themeColor="text1"/>
        </w:rPr>
        <w:t xml:space="preserve"> [accessed April 30, 2020]</w:t>
      </w:r>
    </w:p>
    <w:p w14:paraId="11C195BA" w14:textId="1648909A" w:rsidR="00A05072" w:rsidRPr="008B1792" w:rsidRDefault="004D6347" w:rsidP="008B1792">
      <w:pPr>
        <w:ind w:left="360"/>
        <w:jc w:val="both"/>
        <w:rPr>
          <w:rFonts w:ascii="Arial" w:eastAsia="Times New Roman" w:hAnsi="Arial" w:cs="Arial"/>
          <w:color w:val="2A2A2A"/>
          <w:shd w:val="clear" w:color="auto" w:fill="FFFFFF"/>
          <w:lang w:eastAsia="en-GB"/>
        </w:rPr>
      </w:pPr>
      <w:r>
        <w:rPr>
          <w:rFonts w:ascii="Arial" w:eastAsia="Times New Roman" w:hAnsi="Arial" w:cs="Arial"/>
          <w:color w:val="2A2A2A"/>
          <w:shd w:val="clear" w:color="auto" w:fill="FFFFFF"/>
          <w:lang w:eastAsia="en-GB"/>
        </w:rPr>
        <w:t xml:space="preserve"> k. Hammarberg, et al., (2016)</w:t>
      </w:r>
      <w:r w:rsidR="00917B70" w:rsidRPr="00784FA6">
        <w:rPr>
          <w:rFonts w:ascii="Arial" w:hAnsi="Arial" w:cs="Arial"/>
        </w:rPr>
        <w:t>Qualitative Research method</w:t>
      </w:r>
      <w:r w:rsidR="002B1A8A" w:rsidRPr="00784FA6">
        <w:rPr>
          <w:rFonts w:ascii="Arial" w:hAnsi="Arial" w:cs="Arial"/>
        </w:rPr>
        <w:t>s [online]</w:t>
      </w:r>
      <w:r w:rsidR="00781530" w:rsidRPr="00784FA6">
        <w:rPr>
          <w:rFonts w:ascii="Arial" w:hAnsi="Arial" w:cs="Arial"/>
        </w:rPr>
        <w:t xml:space="preserve"> </w:t>
      </w:r>
      <w:hyperlink r:id="rId18" w:history="1">
        <w:r w:rsidR="00781530" w:rsidRPr="00784FA6">
          <w:rPr>
            <w:rStyle w:val="Hyperlink"/>
            <w:rFonts w:ascii="Arial" w:hAnsi="Arial" w:cs="Arial"/>
          </w:rPr>
          <w:t>https://academic.oup.com/humrep/article/31/3/498/2384737</w:t>
        </w:r>
      </w:hyperlink>
      <w:r w:rsidR="00781530" w:rsidRPr="00784FA6">
        <w:rPr>
          <w:rFonts w:ascii="Arial" w:hAnsi="Arial" w:cs="Arial"/>
        </w:rPr>
        <w:t xml:space="preserve"> [accessed April 30, 2020</w:t>
      </w:r>
      <w:r w:rsidR="00781530">
        <w:t>]</w:t>
      </w:r>
    </w:p>
    <w:p w14:paraId="0EBEBF26" w14:textId="46B7CB6D" w:rsidR="00784FA6" w:rsidRDefault="00784FA6" w:rsidP="00781530">
      <w:pPr>
        <w:ind w:left="360"/>
      </w:pPr>
    </w:p>
    <w:p w14:paraId="1403FE66" w14:textId="0D427D9B" w:rsidR="00784FA6" w:rsidRDefault="008D6CFF" w:rsidP="00781530">
      <w:pPr>
        <w:ind w:left="360"/>
        <w:rPr>
          <w:rFonts w:ascii="Arial" w:hAnsi="Arial" w:cs="Arial"/>
        </w:rPr>
      </w:pPr>
      <w:r>
        <w:rPr>
          <w:rFonts w:ascii="Arial" w:hAnsi="Arial" w:cs="Arial"/>
        </w:rPr>
        <w:t xml:space="preserve">Suphat Sukamolson (n. d.). </w:t>
      </w:r>
      <w:r w:rsidR="00701DEC">
        <w:rPr>
          <w:rFonts w:ascii="Arial" w:hAnsi="Arial" w:cs="Arial"/>
        </w:rPr>
        <w:t xml:space="preserve">Fundamentals of </w:t>
      </w:r>
      <w:r w:rsidR="00EF4376">
        <w:rPr>
          <w:rFonts w:ascii="Arial" w:hAnsi="Arial" w:cs="Arial"/>
        </w:rPr>
        <w:t xml:space="preserve">quantitative research [online] </w:t>
      </w:r>
      <w:hyperlink r:id="rId19" w:history="1">
        <w:r w:rsidR="00010143" w:rsidRPr="00EB7A57">
          <w:rPr>
            <w:rStyle w:val="Hyperlink"/>
            <w:rFonts w:ascii="Arial" w:hAnsi="Arial" w:cs="Arial"/>
          </w:rPr>
          <w:t>https://s3.amazonaws.com/academia.edu.documents/48405070/Suphat_Sukamolson.pdf</w:t>
        </w:r>
      </w:hyperlink>
      <w:r w:rsidR="00010143">
        <w:rPr>
          <w:rFonts w:ascii="Arial" w:hAnsi="Arial" w:cs="Arial"/>
        </w:rPr>
        <w:t xml:space="preserve"> </w:t>
      </w:r>
      <w:r w:rsidR="00D3480A">
        <w:rPr>
          <w:rFonts w:ascii="Arial" w:hAnsi="Arial" w:cs="Arial"/>
        </w:rPr>
        <w:t>[accessed April 30, 2020]</w:t>
      </w:r>
    </w:p>
    <w:p w14:paraId="48DDC64D" w14:textId="7F0D40A6" w:rsidR="00DF6396" w:rsidRDefault="00DF6396" w:rsidP="004E7EC4">
      <w:pPr>
        <w:ind w:left="360"/>
        <w:jc w:val="both"/>
        <w:rPr>
          <w:rFonts w:ascii="Arial" w:hAnsi="Arial" w:cs="Arial"/>
        </w:rPr>
      </w:pPr>
    </w:p>
    <w:p w14:paraId="3A7627DA" w14:textId="4895B8D8" w:rsidR="00DF6396" w:rsidRDefault="00072BCF" w:rsidP="004E7EC4">
      <w:pPr>
        <w:ind w:left="360"/>
        <w:jc w:val="both"/>
        <w:rPr>
          <w:rFonts w:ascii="Arial" w:hAnsi="Arial" w:cs="Arial"/>
        </w:rPr>
      </w:pPr>
      <w:r>
        <w:rPr>
          <w:rFonts w:ascii="Arial" w:eastAsia="Times New Roman" w:hAnsi="Arial" w:cs="Arial"/>
          <w:color w:val="30353D"/>
          <w:shd w:val="clear" w:color="auto" w:fill="FFFFFF"/>
          <w:lang w:eastAsia="en-GB"/>
        </w:rPr>
        <w:t xml:space="preserve">Anastasia Belyh, (2017). </w:t>
      </w:r>
      <w:r w:rsidR="00836FF7">
        <w:rPr>
          <w:rFonts w:ascii="Arial" w:hAnsi="Arial" w:cs="Arial"/>
        </w:rPr>
        <w:t xml:space="preserve">Data collection [online] </w:t>
      </w:r>
      <w:hyperlink r:id="rId20" w:history="1">
        <w:r w:rsidR="00836FF7" w:rsidRPr="00EB7A57">
          <w:rPr>
            <w:rStyle w:val="Hyperlink"/>
            <w:rFonts w:ascii="Arial" w:hAnsi="Arial" w:cs="Arial"/>
          </w:rPr>
          <w:t>https://www.cleverism.com/qualitative-and-quantitative-data-collection-methods/?fbclid=IwAR1fvPX3evJPq0M-5nQP9ExrYWFdfXpBi74wCrl6iHd7BNVbA0ZYKMsWaO8</w:t>
        </w:r>
      </w:hyperlink>
      <w:r w:rsidR="00836FF7">
        <w:rPr>
          <w:rFonts w:ascii="Arial" w:hAnsi="Arial" w:cs="Arial"/>
        </w:rPr>
        <w:t xml:space="preserve"> </w:t>
      </w:r>
      <w:r w:rsidR="00897C8D">
        <w:rPr>
          <w:rFonts w:ascii="Arial" w:hAnsi="Arial" w:cs="Arial"/>
        </w:rPr>
        <w:t>[accessed April 30, 2020]</w:t>
      </w:r>
    </w:p>
    <w:p w14:paraId="5DEBADEB" w14:textId="357C0A5B" w:rsidR="0085309D" w:rsidRDefault="0085309D" w:rsidP="00781530">
      <w:pPr>
        <w:ind w:left="360"/>
        <w:rPr>
          <w:rFonts w:ascii="Arial" w:hAnsi="Arial" w:cs="Arial"/>
        </w:rPr>
      </w:pPr>
    </w:p>
    <w:p w14:paraId="6B3A0DC6" w14:textId="77777777" w:rsidR="004E7EC4" w:rsidRDefault="00152739" w:rsidP="00781530">
      <w:pPr>
        <w:ind w:left="360"/>
        <w:rPr>
          <w:rFonts w:ascii="Arial" w:hAnsi="Arial" w:cs="Arial"/>
        </w:rPr>
      </w:pPr>
      <w:r>
        <w:rPr>
          <w:rFonts w:ascii="Arial" w:eastAsia="Times New Roman" w:hAnsi="Arial" w:cs="Arial"/>
          <w:lang w:eastAsia="en-GB"/>
        </w:rPr>
        <w:t xml:space="preserve">Mike Allen, (2017). </w:t>
      </w:r>
      <w:r w:rsidR="0085309D">
        <w:rPr>
          <w:rFonts w:ascii="Arial" w:hAnsi="Arial" w:cs="Arial"/>
        </w:rPr>
        <w:t>Primary data [online]</w:t>
      </w:r>
    </w:p>
    <w:p w14:paraId="72A613CE" w14:textId="7EE33EA6" w:rsidR="0085309D" w:rsidRDefault="008305D1" w:rsidP="00781530">
      <w:pPr>
        <w:ind w:left="360"/>
        <w:rPr>
          <w:rFonts w:ascii="Arial" w:hAnsi="Arial" w:cs="Arial"/>
        </w:rPr>
      </w:pPr>
      <w:hyperlink r:id="rId21" w:history="1">
        <w:r w:rsidR="004E7EC4" w:rsidRPr="00EB7A57">
          <w:rPr>
            <w:rStyle w:val="Hyperlink"/>
            <w:rFonts w:ascii="Arial" w:hAnsi="Arial" w:cs="Arial"/>
          </w:rPr>
          <w:t>https://methods.sagepub.com/Reference//the-sage-encyclopedia-of-communication-research-methods/i11221.xml</w:t>
        </w:r>
      </w:hyperlink>
      <w:r w:rsidR="00A32DA5">
        <w:rPr>
          <w:rFonts w:ascii="Arial" w:hAnsi="Arial" w:cs="Arial"/>
        </w:rPr>
        <w:t xml:space="preserve"> [accessed April 30, 2020]</w:t>
      </w:r>
    </w:p>
    <w:p w14:paraId="0701DC06" w14:textId="77777777" w:rsidR="00425F3D" w:rsidRDefault="00425F3D" w:rsidP="00781530">
      <w:pPr>
        <w:ind w:left="360"/>
        <w:rPr>
          <w:rFonts w:ascii="Arial" w:hAnsi="Arial" w:cs="Arial"/>
        </w:rPr>
      </w:pPr>
    </w:p>
    <w:p w14:paraId="2E8D0B19" w14:textId="2B0DCDA3" w:rsidR="00F15C2E" w:rsidRDefault="00E511D7" w:rsidP="00781530">
      <w:pPr>
        <w:ind w:left="360"/>
        <w:rPr>
          <w:rFonts w:ascii="Arial" w:hAnsi="Arial" w:cs="Arial"/>
        </w:rPr>
      </w:pPr>
      <w:r>
        <w:rPr>
          <w:rFonts w:ascii="Arial" w:hAnsi="Arial" w:cs="Arial"/>
        </w:rPr>
        <w:t xml:space="preserve">Melissa P, et al., (2017). </w:t>
      </w:r>
      <w:r w:rsidR="00F15C2E">
        <w:rPr>
          <w:rFonts w:ascii="Arial" w:hAnsi="Arial" w:cs="Arial"/>
        </w:rPr>
        <w:t>Secondary data</w:t>
      </w:r>
      <w:r w:rsidR="006E0601">
        <w:rPr>
          <w:rFonts w:ascii="Arial" w:hAnsi="Arial" w:cs="Arial"/>
        </w:rPr>
        <w:t xml:space="preserve"> [online]</w:t>
      </w:r>
      <w:r w:rsidR="00123FC7">
        <w:rPr>
          <w:rFonts w:ascii="Arial" w:hAnsi="Arial" w:cs="Arial"/>
        </w:rPr>
        <w:t xml:space="preserve"> </w:t>
      </w:r>
      <w:hyperlink r:id="rId22" w:history="1">
        <w:r w:rsidR="00123FC7" w:rsidRPr="00EB7A57">
          <w:rPr>
            <w:rStyle w:val="Hyperlink"/>
            <w:rFonts w:ascii="Arial" w:hAnsi="Arial" w:cs="Arial"/>
          </w:rPr>
          <w:t>http://qqml.net/papers/September_2014_Issue/336QQML_Journal_2014_Johnston_Sept_619-626.pdf</w:t>
        </w:r>
      </w:hyperlink>
      <w:r w:rsidR="00123FC7">
        <w:rPr>
          <w:rFonts w:ascii="Arial" w:hAnsi="Arial" w:cs="Arial"/>
        </w:rPr>
        <w:t xml:space="preserve"> [accessed April 30, 2020]</w:t>
      </w:r>
    </w:p>
    <w:p w14:paraId="3F564660" w14:textId="6BD69DD3" w:rsidR="00442DB5" w:rsidRDefault="00442DB5" w:rsidP="00781530">
      <w:pPr>
        <w:ind w:left="360"/>
        <w:rPr>
          <w:rFonts w:ascii="Arial" w:hAnsi="Arial" w:cs="Arial"/>
        </w:rPr>
      </w:pPr>
    </w:p>
    <w:p w14:paraId="23719666" w14:textId="4CAABCCE" w:rsidR="00442DB5" w:rsidRDefault="00442DB5" w:rsidP="00781530">
      <w:pPr>
        <w:ind w:left="360"/>
        <w:rPr>
          <w:rFonts w:ascii="Arial" w:hAnsi="Arial" w:cs="Arial"/>
        </w:rPr>
      </w:pPr>
      <w:r>
        <w:rPr>
          <w:rFonts w:ascii="Arial" w:hAnsi="Arial" w:cs="Arial"/>
        </w:rPr>
        <w:lastRenderedPageBreak/>
        <w:t>Population</w:t>
      </w:r>
      <w:r w:rsidR="00132750">
        <w:rPr>
          <w:rFonts w:ascii="Arial" w:hAnsi="Arial" w:cs="Arial"/>
        </w:rPr>
        <w:t xml:space="preserve"> [online] </w:t>
      </w:r>
      <w:hyperlink r:id="rId23" w:history="1">
        <w:r w:rsidR="00132750" w:rsidRPr="00EB7A57">
          <w:rPr>
            <w:rStyle w:val="Hyperlink"/>
            <w:rFonts w:ascii="Arial" w:hAnsi="Arial" w:cs="Arial"/>
          </w:rPr>
          <w:t>https://www.bmj.com/about-bmj/resources-readers/publications/statistics-square-one/3-populations-and-samples?fbclid=IwAR0GREyVNdSvW4HkMVve-NRsbCW5sY11u_NQ1-47R5WSmXRczv7Ky_p4spM</w:t>
        </w:r>
      </w:hyperlink>
      <w:r w:rsidR="00132750">
        <w:rPr>
          <w:rFonts w:ascii="Arial" w:hAnsi="Arial" w:cs="Arial"/>
        </w:rPr>
        <w:t xml:space="preserve"> </w:t>
      </w:r>
      <w:r w:rsidR="00896320">
        <w:rPr>
          <w:rFonts w:ascii="Arial" w:hAnsi="Arial" w:cs="Arial"/>
        </w:rPr>
        <w:t>[accessed May 4, 2020]</w:t>
      </w:r>
    </w:p>
    <w:p w14:paraId="4D19FE9B" w14:textId="79495CFE" w:rsidR="005E31B6" w:rsidRDefault="005E31B6" w:rsidP="00781530">
      <w:pPr>
        <w:ind w:left="360"/>
        <w:rPr>
          <w:rFonts w:ascii="Arial" w:hAnsi="Arial" w:cs="Arial"/>
        </w:rPr>
      </w:pPr>
    </w:p>
    <w:p w14:paraId="0E817091" w14:textId="3D686CFF" w:rsidR="005E31B6" w:rsidRDefault="00D9294A" w:rsidP="00D9294A">
      <w:pPr>
        <w:ind w:left="360"/>
        <w:jc w:val="both"/>
        <w:rPr>
          <w:rFonts w:ascii="Arial" w:hAnsi="Arial" w:cs="Arial"/>
        </w:rPr>
      </w:pPr>
      <w:r>
        <w:rPr>
          <w:rFonts w:ascii="Arial" w:eastAsia="Times New Roman" w:hAnsi="Arial" w:cs="Arial"/>
          <w:color w:val="2E2E2E"/>
          <w:lang w:val="en" w:eastAsia="en-GB"/>
        </w:rPr>
        <w:t xml:space="preserve">Jennifer Salerno, et al., (2017). </w:t>
      </w:r>
      <w:r w:rsidR="005E31B6">
        <w:rPr>
          <w:rFonts w:ascii="Arial" w:hAnsi="Arial" w:cs="Arial"/>
        </w:rPr>
        <w:t>Ethics, big data and computing in epidemiology and public health</w:t>
      </w:r>
      <w:r w:rsidR="00CD07A4">
        <w:rPr>
          <w:rFonts w:ascii="Arial" w:hAnsi="Arial" w:cs="Arial"/>
        </w:rPr>
        <w:t xml:space="preserve"> [online] </w:t>
      </w:r>
      <w:hyperlink r:id="rId24" w:history="1">
        <w:r w:rsidR="00CD07A4" w:rsidRPr="00EB7A57">
          <w:rPr>
            <w:rStyle w:val="Hyperlink"/>
            <w:rFonts w:ascii="Arial" w:hAnsi="Arial" w:cs="Arial"/>
          </w:rPr>
          <w:t>https://www.sciencedirect.com/science/article/abs/pii/S1047279717300017</w:t>
        </w:r>
      </w:hyperlink>
      <w:r w:rsidR="00CD07A4">
        <w:rPr>
          <w:rFonts w:ascii="Arial" w:hAnsi="Arial" w:cs="Arial"/>
        </w:rPr>
        <w:t xml:space="preserve"> [accessed May 4, 2020]</w:t>
      </w:r>
    </w:p>
    <w:p w14:paraId="79086DFB" w14:textId="537030B1" w:rsidR="002A1E9B" w:rsidRDefault="002A1E9B" w:rsidP="00781530">
      <w:pPr>
        <w:ind w:left="360"/>
        <w:rPr>
          <w:rFonts w:ascii="Arial" w:hAnsi="Arial" w:cs="Arial"/>
        </w:rPr>
      </w:pPr>
    </w:p>
    <w:p w14:paraId="1208CF8B" w14:textId="62C23BB0" w:rsidR="002A1E9B" w:rsidRDefault="00253B96" w:rsidP="00781530">
      <w:pPr>
        <w:ind w:left="360"/>
        <w:rPr>
          <w:rFonts w:ascii="Arial" w:hAnsi="Arial" w:cs="Arial"/>
        </w:rPr>
      </w:pPr>
      <w:r>
        <w:rPr>
          <w:rFonts w:ascii="Arial" w:hAnsi="Arial" w:cs="Arial"/>
        </w:rPr>
        <w:t xml:space="preserve">Sample [online] </w:t>
      </w:r>
      <w:hyperlink r:id="rId25" w:history="1">
        <w:r w:rsidR="00A11D45" w:rsidRPr="00EB7A57">
          <w:rPr>
            <w:rStyle w:val="Hyperlink"/>
            <w:rFonts w:ascii="Arial" w:hAnsi="Arial" w:cs="Arial"/>
          </w:rPr>
          <w:t>https://www.bmj.com/about-bmj/resources-readers/publications/statistics-square-one/3-populations-and-samples?fbclid=IwAR0GREyVNdSvW4HkMVve-NRsbCW5sY11u_NQ1-47R5WSmXRczv7Ky_p4spM</w:t>
        </w:r>
      </w:hyperlink>
      <w:r w:rsidR="00A11D45">
        <w:rPr>
          <w:rFonts w:ascii="Arial" w:hAnsi="Arial" w:cs="Arial"/>
        </w:rPr>
        <w:t xml:space="preserve"> [accessed May 4, 2020]</w:t>
      </w:r>
    </w:p>
    <w:p w14:paraId="5078C95F" w14:textId="44D213B5" w:rsidR="000E49E7" w:rsidRDefault="000E49E7" w:rsidP="00781530">
      <w:pPr>
        <w:ind w:left="360"/>
        <w:rPr>
          <w:rFonts w:ascii="Arial" w:hAnsi="Arial" w:cs="Arial"/>
        </w:rPr>
      </w:pPr>
    </w:p>
    <w:p w14:paraId="4A4AEA8F" w14:textId="6E8D4013" w:rsidR="000E49E7" w:rsidRDefault="00007A85" w:rsidP="00007A85">
      <w:pPr>
        <w:ind w:left="360"/>
        <w:jc w:val="both"/>
        <w:rPr>
          <w:rFonts w:ascii="Arial" w:hAnsi="Arial" w:cs="Arial"/>
        </w:rPr>
      </w:pPr>
      <w:r>
        <w:rPr>
          <w:rFonts w:ascii="Arial" w:eastAsia="Times New Roman" w:hAnsi="Arial" w:cs="Arial"/>
          <w:color w:val="000000"/>
          <w:shd w:val="clear" w:color="auto" w:fill="FFFFFF"/>
          <w:lang w:eastAsia="en-GB"/>
        </w:rPr>
        <w:t xml:space="preserve">Jorge Faber &amp; Lilian Martins, </w:t>
      </w:r>
      <w:r w:rsidR="00AF6AF6">
        <w:rPr>
          <w:rFonts w:ascii="Arial" w:eastAsia="Times New Roman" w:hAnsi="Arial" w:cs="Arial"/>
          <w:color w:val="000000"/>
          <w:shd w:val="clear" w:color="auto" w:fill="FFFFFF"/>
          <w:lang w:eastAsia="en-GB"/>
        </w:rPr>
        <w:t>(</w:t>
      </w:r>
      <w:r>
        <w:rPr>
          <w:rFonts w:ascii="Arial" w:eastAsia="Times New Roman" w:hAnsi="Arial" w:cs="Arial"/>
          <w:color w:val="000000"/>
          <w:shd w:val="clear" w:color="auto" w:fill="FFFFFF"/>
          <w:lang w:eastAsia="en-GB"/>
        </w:rPr>
        <w:t>2014)</w:t>
      </w:r>
      <w:r w:rsidR="00D9294A">
        <w:rPr>
          <w:rFonts w:ascii="Arial" w:eastAsia="Times New Roman" w:hAnsi="Arial" w:cs="Arial"/>
          <w:color w:val="000000"/>
          <w:shd w:val="clear" w:color="auto" w:fill="FFFFFF"/>
          <w:lang w:eastAsia="en-GB"/>
        </w:rPr>
        <w:t xml:space="preserve">. </w:t>
      </w:r>
      <w:r w:rsidR="00F7478F">
        <w:rPr>
          <w:rFonts w:ascii="Arial" w:hAnsi="Arial" w:cs="Arial"/>
        </w:rPr>
        <w:t>Sample-size Determination Methodologies for a Machine Learning in Medical</w:t>
      </w:r>
      <w:r w:rsidR="00FA422F">
        <w:rPr>
          <w:rFonts w:ascii="Arial" w:hAnsi="Arial" w:cs="Arial"/>
        </w:rPr>
        <w:t xml:space="preserve"> Imaging Research: a systematic review [online] </w:t>
      </w:r>
      <w:hyperlink r:id="rId26" w:history="1">
        <w:r w:rsidR="00BE71B7" w:rsidRPr="00EB7A57">
          <w:rPr>
            <w:rStyle w:val="Hyperlink"/>
            <w:rFonts w:ascii="Arial" w:hAnsi="Arial" w:cs="Arial"/>
          </w:rPr>
          <w:t>https://www.sciencedirect.com/science/article/abs/pii/S0846537119300506</w:t>
        </w:r>
      </w:hyperlink>
      <w:r w:rsidR="00BE71B7">
        <w:rPr>
          <w:rFonts w:ascii="Arial" w:hAnsi="Arial" w:cs="Arial"/>
        </w:rPr>
        <w:t xml:space="preserve"> [accessed May 4, 2020]</w:t>
      </w:r>
    </w:p>
    <w:p w14:paraId="3BE01AFA" w14:textId="1F77CF40" w:rsidR="0099015C" w:rsidRDefault="0099015C" w:rsidP="00007A85">
      <w:pPr>
        <w:ind w:left="360"/>
        <w:jc w:val="both"/>
        <w:rPr>
          <w:rFonts w:ascii="Arial" w:hAnsi="Arial" w:cs="Arial"/>
        </w:rPr>
      </w:pPr>
    </w:p>
    <w:p w14:paraId="52568957" w14:textId="5CDFA632" w:rsidR="0099015C" w:rsidRDefault="0099015C" w:rsidP="00007A85">
      <w:pPr>
        <w:ind w:left="360"/>
        <w:jc w:val="both"/>
        <w:rPr>
          <w:rFonts w:ascii="Arial" w:hAnsi="Arial" w:cs="Arial"/>
        </w:rPr>
      </w:pPr>
    </w:p>
    <w:p w14:paraId="0AF7B2F8" w14:textId="5B998FA9" w:rsidR="0099015C" w:rsidRDefault="0099015C" w:rsidP="00007A85">
      <w:pPr>
        <w:ind w:left="360"/>
        <w:jc w:val="both"/>
        <w:rPr>
          <w:rFonts w:ascii="Arial" w:hAnsi="Arial" w:cs="Arial"/>
        </w:rPr>
      </w:pPr>
    </w:p>
    <w:p w14:paraId="2D292FBF" w14:textId="201974B3" w:rsidR="0099015C" w:rsidRDefault="0099015C" w:rsidP="00007A85">
      <w:pPr>
        <w:ind w:left="360"/>
        <w:jc w:val="both"/>
        <w:rPr>
          <w:rFonts w:ascii="Arial" w:hAnsi="Arial" w:cs="Arial"/>
        </w:rPr>
      </w:pPr>
    </w:p>
    <w:p w14:paraId="0B9EC75B" w14:textId="655296BE" w:rsidR="0099015C" w:rsidRDefault="0099015C" w:rsidP="00007A85">
      <w:pPr>
        <w:ind w:left="360"/>
        <w:jc w:val="both"/>
        <w:rPr>
          <w:rFonts w:ascii="Arial" w:hAnsi="Arial" w:cs="Arial"/>
        </w:rPr>
      </w:pPr>
    </w:p>
    <w:p w14:paraId="2C6DE911" w14:textId="0F92F630" w:rsidR="0099015C" w:rsidRDefault="0099015C" w:rsidP="00007A85">
      <w:pPr>
        <w:ind w:left="360"/>
        <w:jc w:val="both"/>
        <w:rPr>
          <w:rFonts w:ascii="Arial" w:hAnsi="Arial" w:cs="Arial"/>
        </w:rPr>
      </w:pPr>
    </w:p>
    <w:p w14:paraId="13FB4E15" w14:textId="2AEF2969" w:rsidR="0099015C" w:rsidRDefault="0099015C" w:rsidP="00007A85">
      <w:pPr>
        <w:ind w:left="360"/>
        <w:jc w:val="both"/>
        <w:rPr>
          <w:rFonts w:ascii="Arial" w:hAnsi="Arial" w:cs="Arial"/>
        </w:rPr>
      </w:pPr>
    </w:p>
    <w:p w14:paraId="34147A4F" w14:textId="10A50863" w:rsidR="0099015C" w:rsidRDefault="0099015C" w:rsidP="00007A85">
      <w:pPr>
        <w:ind w:left="360"/>
        <w:jc w:val="both"/>
        <w:rPr>
          <w:rFonts w:ascii="Arial" w:hAnsi="Arial" w:cs="Arial"/>
        </w:rPr>
      </w:pPr>
    </w:p>
    <w:p w14:paraId="263F6FB8" w14:textId="6AADB0B2" w:rsidR="0099015C" w:rsidRDefault="0099015C" w:rsidP="00007A85">
      <w:pPr>
        <w:ind w:left="360"/>
        <w:jc w:val="both"/>
        <w:rPr>
          <w:rFonts w:ascii="Arial" w:hAnsi="Arial" w:cs="Arial"/>
        </w:rPr>
      </w:pPr>
    </w:p>
    <w:p w14:paraId="2460881D" w14:textId="26528625" w:rsidR="0099015C" w:rsidRDefault="0099015C" w:rsidP="00007A85">
      <w:pPr>
        <w:ind w:left="360"/>
        <w:jc w:val="both"/>
        <w:rPr>
          <w:rFonts w:ascii="Arial" w:hAnsi="Arial" w:cs="Arial"/>
        </w:rPr>
      </w:pPr>
    </w:p>
    <w:p w14:paraId="46F10977" w14:textId="2804F3C6" w:rsidR="0099015C" w:rsidRDefault="0099015C" w:rsidP="00007A85">
      <w:pPr>
        <w:ind w:left="360"/>
        <w:jc w:val="both"/>
        <w:rPr>
          <w:rFonts w:ascii="Arial" w:hAnsi="Arial" w:cs="Arial"/>
        </w:rPr>
      </w:pPr>
    </w:p>
    <w:p w14:paraId="6108A8BA" w14:textId="243DD172" w:rsidR="0099015C" w:rsidRDefault="0099015C" w:rsidP="00007A85">
      <w:pPr>
        <w:ind w:left="360"/>
        <w:jc w:val="both"/>
        <w:rPr>
          <w:rFonts w:ascii="Arial" w:hAnsi="Arial" w:cs="Arial"/>
        </w:rPr>
      </w:pPr>
    </w:p>
    <w:p w14:paraId="7298CF23" w14:textId="6B4F71EA" w:rsidR="0099015C" w:rsidRDefault="0099015C" w:rsidP="00007A85">
      <w:pPr>
        <w:ind w:left="360"/>
        <w:jc w:val="both"/>
        <w:rPr>
          <w:rFonts w:ascii="Arial" w:hAnsi="Arial" w:cs="Arial"/>
        </w:rPr>
      </w:pPr>
    </w:p>
    <w:p w14:paraId="61D2161E" w14:textId="53A75D55" w:rsidR="0099015C" w:rsidRDefault="0099015C" w:rsidP="00007A85">
      <w:pPr>
        <w:ind w:left="360"/>
        <w:jc w:val="both"/>
        <w:rPr>
          <w:rFonts w:ascii="Arial" w:hAnsi="Arial" w:cs="Arial"/>
        </w:rPr>
      </w:pPr>
    </w:p>
    <w:p w14:paraId="56B456F3" w14:textId="5F7896A5" w:rsidR="0099015C" w:rsidRDefault="0099015C" w:rsidP="00007A85">
      <w:pPr>
        <w:ind w:left="360"/>
        <w:jc w:val="both"/>
        <w:rPr>
          <w:rFonts w:ascii="Arial" w:hAnsi="Arial" w:cs="Arial"/>
        </w:rPr>
      </w:pPr>
    </w:p>
    <w:p w14:paraId="30382723" w14:textId="75423278" w:rsidR="0099015C" w:rsidRDefault="0099015C" w:rsidP="00007A85">
      <w:pPr>
        <w:ind w:left="360"/>
        <w:jc w:val="both"/>
        <w:rPr>
          <w:rFonts w:ascii="Arial" w:hAnsi="Arial" w:cs="Arial"/>
        </w:rPr>
      </w:pPr>
    </w:p>
    <w:p w14:paraId="07970DBF" w14:textId="48F71E72" w:rsidR="0099015C" w:rsidRDefault="0099015C" w:rsidP="00007A85">
      <w:pPr>
        <w:ind w:left="360"/>
        <w:jc w:val="both"/>
        <w:rPr>
          <w:rFonts w:ascii="Arial" w:hAnsi="Arial" w:cs="Arial"/>
        </w:rPr>
      </w:pPr>
    </w:p>
    <w:p w14:paraId="4B57CEE2" w14:textId="02A89B48" w:rsidR="0099015C" w:rsidRDefault="0099015C" w:rsidP="00007A85">
      <w:pPr>
        <w:ind w:left="360"/>
        <w:jc w:val="both"/>
        <w:rPr>
          <w:rFonts w:ascii="Arial" w:hAnsi="Arial" w:cs="Arial"/>
        </w:rPr>
      </w:pPr>
    </w:p>
    <w:p w14:paraId="1959D135" w14:textId="25BB8CA4" w:rsidR="0099015C" w:rsidRDefault="0099015C" w:rsidP="00007A85">
      <w:pPr>
        <w:ind w:left="360"/>
        <w:jc w:val="both"/>
        <w:rPr>
          <w:rFonts w:ascii="Arial" w:hAnsi="Arial" w:cs="Arial"/>
        </w:rPr>
      </w:pPr>
    </w:p>
    <w:p w14:paraId="270F2468" w14:textId="0AF45F6F" w:rsidR="0099015C" w:rsidRDefault="0099015C" w:rsidP="00007A85">
      <w:pPr>
        <w:ind w:left="360"/>
        <w:jc w:val="both"/>
        <w:rPr>
          <w:rFonts w:ascii="Arial" w:hAnsi="Arial" w:cs="Arial"/>
        </w:rPr>
      </w:pPr>
    </w:p>
    <w:p w14:paraId="5BFDDAE6" w14:textId="34C37E86" w:rsidR="0099015C" w:rsidRDefault="0099015C" w:rsidP="00007A85">
      <w:pPr>
        <w:ind w:left="360"/>
        <w:jc w:val="both"/>
        <w:rPr>
          <w:rFonts w:ascii="Arial" w:hAnsi="Arial" w:cs="Arial"/>
        </w:rPr>
      </w:pPr>
    </w:p>
    <w:p w14:paraId="4AD9B3C5" w14:textId="1CD26549" w:rsidR="0099015C" w:rsidRDefault="0099015C" w:rsidP="00007A85">
      <w:pPr>
        <w:ind w:left="360"/>
        <w:jc w:val="both"/>
        <w:rPr>
          <w:rFonts w:ascii="Arial" w:hAnsi="Arial" w:cs="Arial"/>
        </w:rPr>
      </w:pPr>
    </w:p>
    <w:p w14:paraId="4E845764" w14:textId="4619882C" w:rsidR="0099015C" w:rsidRDefault="0099015C" w:rsidP="00007A85">
      <w:pPr>
        <w:ind w:left="360"/>
        <w:jc w:val="both"/>
        <w:rPr>
          <w:rFonts w:ascii="Arial" w:hAnsi="Arial" w:cs="Arial"/>
        </w:rPr>
      </w:pPr>
    </w:p>
    <w:p w14:paraId="5C89C897" w14:textId="2CE12312" w:rsidR="0099015C" w:rsidRDefault="0099015C" w:rsidP="00007A85">
      <w:pPr>
        <w:ind w:left="360"/>
        <w:jc w:val="both"/>
        <w:rPr>
          <w:rFonts w:ascii="Arial" w:hAnsi="Arial" w:cs="Arial"/>
        </w:rPr>
      </w:pPr>
    </w:p>
    <w:p w14:paraId="540B37B0" w14:textId="4D644616" w:rsidR="0099015C" w:rsidRDefault="0099015C" w:rsidP="00007A85">
      <w:pPr>
        <w:ind w:left="360"/>
        <w:jc w:val="both"/>
        <w:rPr>
          <w:rFonts w:ascii="Arial" w:hAnsi="Arial" w:cs="Arial"/>
        </w:rPr>
      </w:pPr>
    </w:p>
    <w:p w14:paraId="1AE18A18" w14:textId="3AC63CAA" w:rsidR="0099015C" w:rsidRDefault="0099015C" w:rsidP="00007A85">
      <w:pPr>
        <w:ind w:left="360"/>
        <w:jc w:val="both"/>
        <w:rPr>
          <w:rFonts w:ascii="Arial" w:hAnsi="Arial" w:cs="Arial"/>
        </w:rPr>
      </w:pPr>
    </w:p>
    <w:p w14:paraId="62121721" w14:textId="6B0E30DE" w:rsidR="00221E86" w:rsidRDefault="00221E86" w:rsidP="00007A85">
      <w:pPr>
        <w:ind w:left="360"/>
        <w:jc w:val="both"/>
        <w:rPr>
          <w:rFonts w:ascii="Arial" w:hAnsi="Arial" w:cs="Arial"/>
        </w:rPr>
      </w:pPr>
    </w:p>
    <w:p w14:paraId="1A75935C" w14:textId="2BA2FAAD" w:rsidR="00221E86" w:rsidRDefault="00221E86" w:rsidP="00007A85">
      <w:pPr>
        <w:ind w:left="360"/>
        <w:jc w:val="both"/>
        <w:rPr>
          <w:rFonts w:ascii="Arial" w:hAnsi="Arial" w:cs="Arial"/>
        </w:rPr>
      </w:pPr>
    </w:p>
    <w:p w14:paraId="267798EA" w14:textId="55320938" w:rsidR="00221E86" w:rsidRDefault="00221E86" w:rsidP="00007A85">
      <w:pPr>
        <w:ind w:left="360"/>
        <w:jc w:val="both"/>
        <w:rPr>
          <w:rFonts w:ascii="Arial" w:hAnsi="Arial" w:cs="Arial"/>
        </w:rPr>
      </w:pPr>
    </w:p>
    <w:p w14:paraId="7B989CBB" w14:textId="28C1A7A6" w:rsidR="00221E86" w:rsidRDefault="00221E86" w:rsidP="00007A85">
      <w:pPr>
        <w:ind w:left="360"/>
        <w:jc w:val="both"/>
        <w:rPr>
          <w:rFonts w:ascii="Arial" w:hAnsi="Arial" w:cs="Arial"/>
        </w:rPr>
      </w:pPr>
    </w:p>
    <w:p w14:paraId="28494C92" w14:textId="1F0B3889" w:rsidR="00221E86" w:rsidRDefault="00221E86" w:rsidP="00007A85">
      <w:pPr>
        <w:ind w:left="360"/>
        <w:jc w:val="both"/>
        <w:rPr>
          <w:rFonts w:ascii="Arial" w:hAnsi="Arial" w:cs="Arial"/>
        </w:rPr>
      </w:pPr>
    </w:p>
    <w:p w14:paraId="0C849BCA" w14:textId="159197D0" w:rsidR="00221E86" w:rsidRPr="003F6AC6" w:rsidRDefault="003F6AC6" w:rsidP="001976BC">
      <w:pPr>
        <w:pStyle w:val="ListParagraph"/>
        <w:numPr>
          <w:ilvl w:val="0"/>
          <w:numId w:val="17"/>
        </w:numPr>
        <w:jc w:val="both"/>
        <w:rPr>
          <w:rFonts w:ascii="Arial" w:hAnsi="Arial" w:cs="Arial"/>
          <w:b/>
          <w:bCs/>
        </w:rPr>
      </w:pPr>
      <w:r w:rsidRPr="003F6AC6">
        <w:rPr>
          <w:rFonts w:ascii="Arial" w:hAnsi="Arial" w:cs="Arial"/>
          <w:b/>
          <w:bCs/>
        </w:rPr>
        <w:lastRenderedPageBreak/>
        <w:t>Appendix.1</w:t>
      </w:r>
    </w:p>
    <w:p w14:paraId="4330A7F2" w14:textId="5AA53129" w:rsidR="003F6AC6" w:rsidRDefault="003F6AC6" w:rsidP="00C950A4">
      <w:pPr>
        <w:ind w:left="360"/>
        <w:jc w:val="both"/>
        <w:rPr>
          <w:rFonts w:ascii="Arial" w:eastAsia="Times New Roman" w:hAnsi="Arial" w:cs="Arial"/>
          <w:b/>
          <w:bCs/>
          <w:color w:val="000000"/>
          <w:shd w:val="clear" w:color="auto" w:fill="FFFFFF"/>
          <w:lang w:eastAsia="en-GB"/>
        </w:rPr>
      </w:pPr>
    </w:p>
    <w:p w14:paraId="0E5BD003" w14:textId="6A0073B5" w:rsidR="00EB0271" w:rsidRPr="00EB0271" w:rsidRDefault="00EB0271" w:rsidP="00C950A4">
      <w:pPr>
        <w:ind w:left="360"/>
        <w:jc w:val="both"/>
        <w:rPr>
          <w:rFonts w:ascii="Arial" w:eastAsia="Times New Roman" w:hAnsi="Arial" w:cs="Arial"/>
          <w:color w:val="000000"/>
          <w:shd w:val="clear" w:color="auto" w:fill="FFFFFF"/>
          <w:lang w:eastAsia="en-GB"/>
        </w:rPr>
      </w:pPr>
      <w:r w:rsidRPr="00EB0271">
        <w:rPr>
          <w:rFonts w:ascii="Arial" w:eastAsia="Times New Roman" w:hAnsi="Arial" w:cs="Arial"/>
          <w:color w:val="000000"/>
          <w:shd w:val="clear" w:color="auto" w:fill="FFFFFF"/>
          <w:lang w:eastAsia="en-GB"/>
        </w:rPr>
        <w:t>Questionnaire</w:t>
      </w:r>
      <w:r>
        <w:rPr>
          <w:rFonts w:ascii="Arial" w:eastAsia="Times New Roman" w:hAnsi="Arial" w:cs="Arial"/>
          <w:color w:val="000000"/>
          <w:shd w:val="clear" w:color="auto" w:fill="FFFFFF"/>
          <w:lang w:eastAsia="en-GB"/>
        </w:rPr>
        <w:t>.</w:t>
      </w:r>
      <w:r w:rsidRPr="00EB0271">
        <w:rPr>
          <w:rFonts w:ascii="Arial" w:eastAsia="Times New Roman" w:hAnsi="Arial" w:cs="Arial"/>
          <w:color w:val="000000"/>
          <w:shd w:val="clear" w:color="auto" w:fill="FFFFFF"/>
          <w:lang w:eastAsia="en-GB"/>
        </w:rPr>
        <w:t xml:space="preserve"> </w:t>
      </w:r>
    </w:p>
    <w:p w14:paraId="0DD03B7B" w14:textId="77777777" w:rsidR="00DB5C70" w:rsidRDefault="00DB5C70" w:rsidP="00C950A4">
      <w:pPr>
        <w:pStyle w:val="paragraph"/>
        <w:spacing w:before="0" w:beforeAutospacing="0" w:after="0" w:afterAutospacing="0"/>
        <w:ind w:left="360"/>
        <w:jc w:val="both"/>
        <w:textAlignment w:val="baseline"/>
        <w:rPr>
          <w:rFonts w:ascii="Calibri" w:hAnsi="Calibri"/>
          <w:sz w:val="22"/>
          <w:szCs w:val="22"/>
        </w:rPr>
      </w:pPr>
      <w:r>
        <w:rPr>
          <w:rStyle w:val="eop"/>
          <w:rFonts w:ascii="Calibri" w:hAnsi="Calibri"/>
          <w:sz w:val="22"/>
          <w:szCs w:val="22"/>
        </w:rPr>
        <w:t> </w:t>
      </w:r>
    </w:p>
    <w:tbl>
      <w:tblPr>
        <w:tblStyle w:val="TableGrid"/>
        <w:tblW w:w="0" w:type="auto"/>
        <w:tblInd w:w="360" w:type="dxa"/>
        <w:tblLook w:val="04A0" w:firstRow="1" w:lastRow="0" w:firstColumn="1" w:lastColumn="0" w:noHBand="0" w:noVBand="1"/>
      </w:tblPr>
      <w:tblGrid>
        <w:gridCol w:w="8650"/>
      </w:tblGrid>
      <w:tr w:rsidR="00C24A2F" w:rsidRPr="00C24A2F" w14:paraId="68570234" w14:textId="77777777" w:rsidTr="00C24A2F">
        <w:tc>
          <w:tcPr>
            <w:tcW w:w="9010" w:type="dxa"/>
          </w:tcPr>
          <w:p w14:paraId="6EA26DB1" w14:textId="4DAF5DB1" w:rsidR="00C24A2F" w:rsidRPr="00EB0271" w:rsidRDefault="00C24A2F" w:rsidP="00D07D28">
            <w:pPr>
              <w:pStyle w:val="paragraph"/>
              <w:numPr>
                <w:ilvl w:val="0"/>
                <w:numId w:val="7"/>
              </w:numPr>
              <w:spacing w:before="0" w:beforeAutospacing="0" w:after="0" w:afterAutospacing="0"/>
              <w:ind w:left="360" w:firstLine="0"/>
              <w:jc w:val="center"/>
              <w:textAlignment w:val="baseline"/>
              <w:rPr>
                <w:rFonts w:ascii="Arial" w:hAnsi="Arial" w:cs="Arial"/>
              </w:rPr>
            </w:pPr>
            <w:r w:rsidRPr="00EB0271">
              <w:rPr>
                <w:rStyle w:val="normaltextrun"/>
                <w:rFonts w:ascii="Arial" w:eastAsiaTheme="majorEastAsia" w:hAnsi="Arial" w:cs="Arial"/>
              </w:rPr>
              <w:t>Are you familiar with</w:t>
            </w:r>
            <w:r w:rsidRPr="00EB0271">
              <w:rPr>
                <w:rStyle w:val="apple-converted-space"/>
                <w:rFonts w:ascii="Arial" w:hAnsi="Arial" w:cs="Arial"/>
              </w:rPr>
              <w:t> </w:t>
            </w:r>
            <w:r w:rsidRPr="00EB0271">
              <w:rPr>
                <w:rStyle w:val="normaltextrun"/>
                <w:rFonts w:ascii="Arial" w:eastAsiaTheme="majorEastAsia" w:hAnsi="Arial" w:cs="Arial"/>
              </w:rPr>
              <w:t>Virtual</w:t>
            </w:r>
            <w:r w:rsidRPr="00EB0271">
              <w:rPr>
                <w:rStyle w:val="apple-converted-space"/>
                <w:rFonts w:ascii="Arial" w:hAnsi="Arial" w:cs="Arial"/>
              </w:rPr>
              <w:t> </w:t>
            </w:r>
            <w:r w:rsidRPr="00EB0271">
              <w:rPr>
                <w:rStyle w:val="normaltextrun"/>
                <w:rFonts w:ascii="Arial" w:eastAsiaTheme="majorEastAsia" w:hAnsi="Arial" w:cs="Arial"/>
              </w:rPr>
              <w:t>Learning</w:t>
            </w:r>
            <w:r w:rsidRPr="00EB0271">
              <w:rPr>
                <w:rStyle w:val="apple-converted-space"/>
                <w:rFonts w:ascii="Arial" w:hAnsi="Arial" w:cs="Arial"/>
              </w:rPr>
              <w:t> </w:t>
            </w:r>
            <w:r w:rsidRPr="00EB0271">
              <w:rPr>
                <w:rStyle w:val="normaltextrun"/>
                <w:rFonts w:ascii="Arial" w:eastAsiaTheme="majorEastAsia" w:hAnsi="Arial" w:cs="Arial"/>
              </w:rPr>
              <w:t>Environment (ex. Moodle)?</w:t>
            </w:r>
          </w:p>
        </w:tc>
      </w:tr>
      <w:tr w:rsidR="00C24A2F" w:rsidRPr="00C24A2F" w14:paraId="2D31CAE9" w14:textId="77777777" w:rsidTr="00C24A2F">
        <w:tc>
          <w:tcPr>
            <w:tcW w:w="9010" w:type="dxa"/>
          </w:tcPr>
          <w:p w14:paraId="6CFC7C19" w14:textId="2D3AB63F" w:rsidR="00C24A2F" w:rsidRPr="00EB0271" w:rsidRDefault="00C24A2F" w:rsidP="00D07D28">
            <w:pPr>
              <w:pStyle w:val="paragraph"/>
              <w:spacing w:before="0" w:beforeAutospacing="0" w:after="0" w:afterAutospacing="0"/>
              <w:jc w:val="center"/>
              <w:textAlignment w:val="baseline"/>
              <w:rPr>
                <w:rFonts w:ascii="Arial" w:hAnsi="Arial" w:cs="Arial"/>
              </w:rPr>
            </w:pPr>
            <w:r w:rsidRPr="00EB0271">
              <w:rPr>
                <w:rStyle w:val="normaltextrun"/>
                <w:rFonts w:ascii="Arial" w:eastAsiaTheme="majorEastAsia" w:hAnsi="Arial" w:cs="Arial"/>
              </w:rPr>
              <w:t>Yes/no</w:t>
            </w:r>
          </w:p>
        </w:tc>
      </w:tr>
      <w:tr w:rsidR="00C24A2F" w:rsidRPr="00C24A2F" w14:paraId="061EBC7B" w14:textId="77777777" w:rsidTr="00C24A2F">
        <w:tc>
          <w:tcPr>
            <w:tcW w:w="9010" w:type="dxa"/>
          </w:tcPr>
          <w:p w14:paraId="6A4221FC" w14:textId="406E626F" w:rsidR="00C24A2F" w:rsidRPr="00EB0271" w:rsidRDefault="00C24A2F" w:rsidP="00D07D28">
            <w:pPr>
              <w:pStyle w:val="paragraph"/>
              <w:numPr>
                <w:ilvl w:val="0"/>
                <w:numId w:val="8"/>
              </w:numPr>
              <w:spacing w:before="0" w:beforeAutospacing="0" w:after="0" w:afterAutospacing="0"/>
              <w:ind w:left="360" w:firstLine="0"/>
              <w:jc w:val="center"/>
              <w:textAlignment w:val="baseline"/>
              <w:rPr>
                <w:rFonts w:ascii="Arial" w:hAnsi="Arial" w:cs="Arial"/>
              </w:rPr>
            </w:pPr>
            <w:r w:rsidRPr="00EB0271">
              <w:rPr>
                <w:rStyle w:val="normaltextrun"/>
                <w:rFonts w:ascii="Arial" w:eastAsiaTheme="majorEastAsia" w:hAnsi="Arial" w:cs="Arial"/>
              </w:rPr>
              <w:t>How agree you are that Moodle have an easy way of use?</w:t>
            </w:r>
          </w:p>
        </w:tc>
      </w:tr>
      <w:tr w:rsidR="00C24A2F" w:rsidRPr="00C24A2F" w14:paraId="59DA0FDB" w14:textId="77777777" w:rsidTr="00C24A2F">
        <w:tc>
          <w:tcPr>
            <w:tcW w:w="9010" w:type="dxa"/>
          </w:tcPr>
          <w:p w14:paraId="64317ECB" w14:textId="65C3041B" w:rsidR="00C24A2F" w:rsidRPr="00EB0271" w:rsidRDefault="00C24A2F" w:rsidP="00D07D28">
            <w:pPr>
              <w:pStyle w:val="paragraph"/>
              <w:spacing w:before="0" w:beforeAutospacing="0" w:after="0" w:afterAutospacing="0"/>
              <w:jc w:val="center"/>
              <w:textAlignment w:val="baseline"/>
              <w:rPr>
                <w:rFonts w:ascii="Arial" w:hAnsi="Arial" w:cs="Arial"/>
              </w:rPr>
            </w:pPr>
            <w:r w:rsidRPr="00EB0271">
              <w:rPr>
                <w:rStyle w:val="normaltextrun"/>
                <w:rFonts w:ascii="Arial" w:eastAsiaTheme="majorEastAsia" w:hAnsi="Arial" w:cs="Arial"/>
              </w:rPr>
              <w:t>Strongly agree/agree/Neither</w:t>
            </w:r>
            <w:r w:rsidRPr="00EB0271">
              <w:rPr>
                <w:rStyle w:val="apple-converted-space"/>
                <w:rFonts w:ascii="Arial" w:hAnsi="Arial" w:cs="Arial"/>
              </w:rPr>
              <w:t> </w:t>
            </w:r>
            <w:r w:rsidRPr="00EB0271">
              <w:rPr>
                <w:rStyle w:val="normaltextrun"/>
                <w:rFonts w:ascii="Arial" w:eastAsiaTheme="majorEastAsia" w:hAnsi="Arial" w:cs="Arial"/>
              </w:rPr>
              <w:t>agree</w:t>
            </w:r>
            <w:r w:rsidRPr="00EB0271">
              <w:rPr>
                <w:rStyle w:val="apple-converted-space"/>
                <w:rFonts w:ascii="Arial" w:hAnsi="Arial" w:cs="Arial"/>
              </w:rPr>
              <w:t> </w:t>
            </w:r>
            <w:r w:rsidRPr="00EB0271">
              <w:rPr>
                <w:rStyle w:val="normaltextrun"/>
                <w:rFonts w:ascii="Arial" w:eastAsiaTheme="majorEastAsia" w:hAnsi="Arial" w:cs="Arial"/>
              </w:rPr>
              <w:t>nor disagree/Disagree/ Strongly disagree</w:t>
            </w:r>
          </w:p>
        </w:tc>
      </w:tr>
      <w:tr w:rsidR="00C24A2F" w:rsidRPr="00C24A2F" w14:paraId="7D2CF769" w14:textId="77777777" w:rsidTr="00C24A2F">
        <w:tc>
          <w:tcPr>
            <w:tcW w:w="9010" w:type="dxa"/>
          </w:tcPr>
          <w:p w14:paraId="1D9F23CB" w14:textId="05815A1A" w:rsidR="00C24A2F" w:rsidRPr="00EB0271" w:rsidRDefault="00C24A2F" w:rsidP="00D07D28">
            <w:pPr>
              <w:pStyle w:val="paragraph"/>
              <w:numPr>
                <w:ilvl w:val="0"/>
                <w:numId w:val="9"/>
              </w:numPr>
              <w:spacing w:before="0" w:beforeAutospacing="0" w:after="0" w:afterAutospacing="0"/>
              <w:ind w:left="360" w:firstLine="0"/>
              <w:jc w:val="center"/>
              <w:textAlignment w:val="baseline"/>
              <w:rPr>
                <w:rFonts w:ascii="Arial" w:hAnsi="Arial" w:cs="Arial"/>
              </w:rPr>
            </w:pPr>
            <w:r w:rsidRPr="00EB0271">
              <w:rPr>
                <w:rStyle w:val="normaltextrun"/>
                <w:rFonts w:ascii="Arial" w:eastAsiaTheme="majorEastAsia" w:hAnsi="Arial" w:cs="Arial"/>
              </w:rPr>
              <w:t>How often do you use Moodle?</w:t>
            </w:r>
          </w:p>
        </w:tc>
      </w:tr>
      <w:tr w:rsidR="00C24A2F" w:rsidRPr="00C24A2F" w14:paraId="7D911243" w14:textId="77777777" w:rsidTr="00C24A2F">
        <w:tc>
          <w:tcPr>
            <w:tcW w:w="9010" w:type="dxa"/>
          </w:tcPr>
          <w:p w14:paraId="411C8116" w14:textId="4E6A4633" w:rsidR="00C24A2F" w:rsidRPr="00EB0271" w:rsidRDefault="00C24A2F" w:rsidP="00D07D28">
            <w:pPr>
              <w:pStyle w:val="paragraph"/>
              <w:spacing w:before="0" w:beforeAutospacing="0" w:after="0" w:afterAutospacing="0"/>
              <w:jc w:val="center"/>
              <w:textAlignment w:val="baseline"/>
              <w:rPr>
                <w:rFonts w:ascii="Arial" w:hAnsi="Arial" w:cs="Arial"/>
              </w:rPr>
            </w:pPr>
            <w:r w:rsidRPr="00EB0271">
              <w:rPr>
                <w:rStyle w:val="normaltextrun"/>
                <w:rFonts w:ascii="Arial" w:eastAsiaTheme="majorEastAsia" w:hAnsi="Arial" w:cs="Arial"/>
              </w:rPr>
              <w:t>Never/Once a week/Weekdays</w:t>
            </w:r>
            <w:r w:rsidRPr="00EB0271">
              <w:rPr>
                <w:rStyle w:val="apple-converted-space"/>
                <w:rFonts w:ascii="Arial" w:hAnsi="Arial" w:cs="Arial"/>
              </w:rPr>
              <w:t> </w:t>
            </w:r>
            <w:r w:rsidRPr="00EB0271">
              <w:rPr>
                <w:rStyle w:val="normaltextrun"/>
                <w:rFonts w:ascii="Arial" w:eastAsiaTheme="majorEastAsia" w:hAnsi="Arial" w:cs="Arial"/>
              </w:rPr>
              <w:t>only/Everyday/When necessary</w:t>
            </w:r>
          </w:p>
        </w:tc>
      </w:tr>
      <w:tr w:rsidR="00C24A2F" w:rsidRPr="00C24A2F" w14:paraId="7E5B3C96" w14:textId="77777777" w:rsidTr="00C24A2F">
        <w:tc>
          <w:tcPr>
            <w:tcW w:w="9010" w:type="dxa"/>
          </w:tcPr>
          <w:p w14:paraId="41769C69" w14:textId="5E13F98D" w:rsidR="00C24A2F" w:rsidRPr="00EB0271" w:rsidRDefault="00C24A2F" w:rsidP="00D07D28">
            <w:pPr>
              <w:pStyle w:val="paragraph"/>
              <w:numPr>
                <w:ilvl w:val="0"/>
                <w:numId w:val="10"/>
              </w:numPr>
              <w:spacing w:before="0" w:beforeAutospacing="0" w:after="0" w:afterAutospacing="0"/>
              <w:ind w:left="360" w:firstLine="0"/>
              <w:jc w:val="center"/>
              <w:textAlignment w:val="baseline"/>
              <w:rPr>
                <w:rFonts w:ascii="Arial" w:hAnsi="Arial" w:cs="Arial"/>
              </w:rPr>
            </w:pPr>
            <w:r w:rsidRPr="00EB0271">
              <w:rPr>
                <w:rStyle w:val="normaltextrun"/>
                <w:rFonts w:ascii="Arial" w:eastAsiaTheme="majorEastAsia" w:hAnsi="Arial" w:cs="Arial"/>
              </w:rPr>
              <w:t>How</w:t>
            </w:r>
            <w:r w:rsidRPr="00EB0271">
              <w:rPr>
                <w:rStyle w:val="apple-converted-space"/>
                <w:rFonts w:ascii="Arial" w:hAnsi="Arial" w:cs="Arial"/>
              </w:rPr>
              <w:t> </w:t>
            </w:r>
            <w:r w:rsidRPr="00EB0271">
              <w:rPr>
                <w:rStyle w:val="normaltextrun"/>
                <w:rFonts w:ascii="Arial" w:eastAsiaTheme="majorEastAsia" w:hAnsi="Arial" w:cs="Arial"/>
              </w:rPr>
              <w:t>helpful is it</w:t>
            </w:r>
            <w:r w:rsidRPr="00EB0271">
              <w:rPr>
                <w:rStyle w:val="apple-converted-space"/>
                <w:rFonts w:ascii="Arial" w:hAnsi="Arial" w:cs="Arial"/>
              </w:rPr>
              <w:t> </w:t>
            </w:r>
            <w:r w:rsidRPr="00EB0271">
              <w:rPr>
                <w:rStyle w:val="normaltextrun"/>
                <w:rFonts w:ascii="Arial" w:eastAsiaTheme="majorEastAsia" w:hAnsi="Arial" w:cs="Arial"/>
              </w:rPr>
              <w:t>(Moodle)</w:t>
            </w:r>
            <w:r w:rsidRPr="00EB0271">
              <w:rPr>
                <w:rStyle w:val="apple-converted-space"/>
                <w:rFonts w:ascii="Arial" w:hAnsi="Arial" w:cs="Arial"/>
              </w:rPr>
              <w:t> </w:t>
            </w:r>
            <w:r w:rsidRPr="00EB0271">
              <w:rPr>
                <w:rStyle w:val="normaltextrun"/>
                <w:rFonts w:ascii="Arial" w:eastAsiaTheme="majorEastAsia" w:hAnsi="Arial" w:cs="Arial"/>
              </w:rPr>
              <w:t>for</w:t>
            </w:r>
            <w:r w:rsidRPr="00EB0271">
              <w:rPr>
                <w:rStyle w:val="apple-converted-space"/>
                <w:rFonts w:ascii="Arial" w:hAnsi="Arial" w:cs="Arial"/>
              </w:rPr>
              <w:t> </w:t>
            </w:r>
            <w:r w:rsidRPr="00EB0271">
              <w:rPr>
                <w:rStyle w:val="normaltextrun"/>
                <w:rFonts w:ascii="Arial" w:eastAsiaTheme="majorEastAsia" w:hAnsi="Arial" w:cs="Arial"/>
              </w:rPr>
              <w:t>you?</w:t>
            </w:r>
            <w:r w:rsidRPr="00EB0271">
              <w:rPr>
                <w:rStyle w:val="apple-converted-space"/>
                <w:rFonts w:ascii="Arial" w:hAnsi="Arial" w:cs="Arial"/>
              </w:rPr>
              <w:t> </w:t>
            </w:r>
            <w:r w:rsidRPr="00EB0271">
              <w:rPr>
                <w:rStyle w:val="normaltextrun"/>
                <w:rFonts w:ascii="Arial" w:eastAsiaTheme="majorEastAsia" w:hAnsi="Arial" w:cs="Arial"/>
              </w:rPr>
              <w:t>(In a scale of 1 to 5 where Poor punctuation&gt;1 to 5&gt; best punctuation)</w:t>
            </w:r>
          </w:p>
        </w:tc>
      </w:tr>
      <w:tr w:rsidR="00C24A2F" w:rsidRPr="00C24A2F" w14:paraId="0E689FC2" w14:textId="77777777" w:rsidTr="00C24A2F">
        <w:tc>
          <w:tcPr>
            <w:tcW w:w="9010" w:type="dxa"/>
          </w:tcPr>
          <w:p w14:paraId="0D303B89" w14:textId="3F598D0F" w:rsidR="00C24A2F" w:rsidRPr="00EB0271" w:rsidRDefault="00C24A2F" w:rsidP="00D07D28">
            <w:pPr>
              <w:pStyle w:val="paragraph"/>
              <w:spacing w:before="0" w:beforeAutospacing="0" w:after="0" w:afterAutospacing="0"/>
              <w:jc w:val="center"/>
              <w:textAlignment w:val="baseline"/>
              <w:rPr>
                <w:rFonts w:ascii="Arial" w:hAnsi="Arial" w:cs="Arial"/>
              </w:rPr>
            </w:pPr>
          </w:p>
        </w:tc>
      </w:tr>
      <w:tr w:rsidR="00C24A2F" w:rsidRPr="00C24A2F" w14:paraId="5D31D2A5" w14:textId="77777777" w:rsidTr="00C24A2F">
        <w:tc>
          <w:tcPr>
            <w:tcW w:w="9010" w:type="dxa"/>
          </w:tcPr>
          <w:p w14:paraId="5EC596AA" w14:textId="6985556F" w:rsidR="00C24A2F" w:rsidRPr="00EB0271" w:rsidRDefault="00C24A2F" w:rsidP="00D07D28">
            <w:pPr>
              <w:pStyle w:val="paragraph"/>
              <w:numPr>
                <w:ilvl w:val="0"/>
                <w:numId w:val="11"/>
              </w:numPr>
              <w:spacing w:before="0" w:beforeAutospacing="0" w:after="0" w:afterAutospacing="0"/>
              <w:ind w:left="360" w:firstLine="0"/>
              <w:jc w:val="center"/>
              <w:textAlignment w:val="baseline"/>
              <w:rPr>
                <w:rFonts w:ascii="Arial" w:hAnsi="Arial" w:cs="Arial"/>
              </w:rPr>
            </w:pPr>
            <w:r w:rsidRPr="00EB0271">
              <w:rPr>
                <w:rStyle w:val="normaltextrun"/>
                <w:rFonts w:ascii="Arial" w:eastAsiaTheme="majorEastAsia" w:hAnsi="Arial" w:cs="Arial"/>
              </w:rPr>
              <w:t>Do you consider that Moodle is a tool that help us to stay updated</w:t>
            </w:r>
            <w:r w:rsidRPr="00EB0271">
              <w:rPr>
                <w:rStyle w:val="apple-converted-space"/>
                <w:rFonts w:ascii="Arial" w:hAnsi="Arial" w:cs="Arial"/>
              </w:rPr>
              <w:t> </w:t>
            </w:r>
            <w:r w:rsidRPr="00EB0271">
              <w:rPr>
                <w:rStyle w:val="normaltextrun"/>
                <w:rFonts w:ascii="Arial" w:eastAsiaTheme="majorEastAsia" w:hAnsi="Arial" w:cs="Arial"/>
              </w:rPr>
              <w:t>and</w:t>
            </w:r>
            <w:r w:rsidRPr="00EB0271">
              <w:rPr>
                <w:rStyle w:val="apple-converted-space"/>
                <w:rFonts w:ascii="Arial" w:hAnsi="Arial" w:cs="Arial"/>
              </w:rPr>
              <w:t> </w:t>
            </w:r>
            <w:r w:rsidRPr="00EB0271">
              <w:rPr>
                <w:rStyle w:val="normaltextrun"/>
                <w:rFonts w:ascii="Arial" w:eastAsiaTheme="majorEastAsia" w:hAnsi="Arial" w:cs="Arial"/>
              </w:rPr>
              <w:t>connected?</w:t>
            </w:r>
          </w:p>
        </w:tc>
      </w:tr>
      <w:tr w:rsidR="00C24A2F" w:rsidRPr="00C24A2F" w14:paraId="2FB0DD79" w14:textId="77777777" w:rsidTr="00C24A2F">
        <w:tc>
          <w:tcPr>
            <w:tcW w:w="9010" w:type="dxa"/>
          </w:tcPr>
          <w:p w14:paraId="5B6AEA71" w14:textId="3B2B6D20" w:rsidR="00C24A2F" w:rsidRPr="00EB0271" w:rsidRDefault="00C24A2F" w:rsidP="00D07D28">
            <w:pPr>
              <w:pStyle w:val="paragraph"/>
              <w:spacing w:before="0" w:beforeAutospacing="0" w:after="0" w:afterAutospacing="0"/>
              <w:jc w:val="center"/>
              <w:textAlignment w:val="baseline"/>
              <w:rPr>
                <w:rFonts w:ascii="Arial" w:hAnsi="Arial" w:cs="Arial"/>
              </w:rPr>
            </w:pPr>
            <w:r w:rsidRPr="00EB0271">
              <w:rPr>
                <w:rStyle w:val="normaltextrun"/>
                <w:rFonts w:ascii="Arial" w:eastAsiaTheme="majorEastAsia" w:hAnsi="Arial" w:cs="Arial"/>
              </w:rPr>
              <w:t>yes/no</w:t>
            </w:r>
          </w:p>
        </w:tc>
      </w:tr>
      <w:tr w:rsidR="00C24A2F" w:rsidRPr="00C24A2F" w14:paraId="75C0C2C5" w14:textId="77777777" w:rsidTr="00C24A2F">
        <w:tc>
          <w:tcPr>
            <w:tcW w:w="9010" w:type="dxa"/>
          </w:tcPr>
          <w:p w14:paraId="2F2D3E6E" w14:textId="0C062A63" w:rsidR="00C24A2F" w:rsidRPr="00EB0271" w:rsidRDefault="00C24A2F" w:rsidP="00D07D28">
            <w:pPr>
              <w:pStyle w:val="paragraph"/>
              <w:spacing w:before="0" w:beforeAutospacing="0" w:after="0" w:afterAutospacing="0"/>
              <w:jc w:val="center"/>
              <w:textAlignment w:val="baseline"/>
              <w:rPr>
                <w:rFonts w:ascii="Arial" w:hAnsi="Arial" w:cs="Arial"/>
              </w:rPr>
            </w:pPr>
          </w:p>
        </w:tc>
      </w:tr>
      <w:tr w:rsidR="00C24A2F" w:rsidRPr="00C24A2F" w14:paraId="4B9C5259" w14:textId="77777777" w:rsidTr="00C24A2F">
        <w:tc>
          <w:tcPr>
            <w:tcW w:w="9010" w:type="dxa"/>
          </w:tcPr>
          <w:p w14:paraId="7EFD0456" w14:textId="6394CF8F" w:rsidR="00C24A2F" w:rsidRPr="00EB0271" w:rsidRDefault="00C24A2F" w:rsidP="00D07D28">
            <w:pPr>
              <w:pStyle w:val="paragraph"/>
              <w:numPr>
                <w:ilvl w:val="0"/>
                <w:numId w:val="12"/>
              </w:numPr>
              <w:spacing w:before="0" w:beforeAutospacing="0" w:after="0" w:afterAutospacing="0"/>
              <w:ind w:left="360" w:firstLine="0"/>
              <w:jc w:val="center"/>
              <w:textAlignment w:val="baseline"/>
              <w:rPr>
                <w:rFonts w:ascii="Arial" w:hAnsi="Arial" w:cs="Arial"/>
              </w:rPr>
            </w:pPr>
            <w:r w:rsidRPr="00EB0271">
              <w:rPr>
                <w:rStyle w:val="normaltextrun"/>
                <w:rFonts w:ascii="Arial" w:eastAsiaTheme="majorEastAsia" w:hAnsi="Arial" w:cs="Arial"/>
                <w:color w:val="000000"/>
              </w:rPr>
              <w:t>What do you think</w:t>
            </w:r>
            <w:r w:rsidRPr="00EB0271">
              <w:rPr>
                <w:rStyle w:val="apple-converted-space"/>
                <w:rFonts w:ascii="Arial" w:hAnsi="Arial" w:cs="Arial"/>
                <w:color w:val="000000"/>
              </w:rPr>
              <w:t> </w:t>
            </w:r>
            <w:r w:rsidRPr="00EB0271">
              <w:rPr>
                <w:rStyle w:val="normaltextrun"/>
                <w:rFonts w:ascii="Arial" w:eastAsiaTheme="majorEastAsia" w:hAnsi="Arial" w:cs="Arial"/>
                <w:color w:val="000000"/>
              </w:rPr>
              <w:t>Moodle should improve?</w:t>
            </w:r>
          </w:p>
        </w:tc>
      </w:tr>
      <w:tr w:rsidR="00C24A2F" w:rsidRPr="00C24A2F" w14:paraId="4D811EB0" w14:textId="77777777" w:rsidTr="00C24A2F">
        <w:tc>
          <w:tcPr>
            <w:tcW w:w="9010" w:type="dxa"/>
          </w:tcPr>
          <w:p w14:paraId="47100AF4" w14:textId="5EEB989C" w:rsidR="00C24A2F" w:rsidRPr="00EB0271" w:rsidRDefault="00C24A2F" w:rsidP="00D07D28">
            <w:pPr>
              <w:pStyle w:val="paragraph"/>
              <w:numPr>
                <w:ilvl w:val="0"/>
                <w:numId w:val="13"/>
              </w:numPr>
              <w:spacing w:before="0" w:beforeAutospacing="0" w:after="0" w:afterAutospacing="0"/>
              <w:ind w:left="360" w:firstLine="0"/>
              <w:jc w:val="center"/>
              <w:textAlignment w:val="baseline"/>
              <w:rPr>
                <w:rFonts w:ascii="Arial" w:hAnsi="Arial" w:cs="Arial"/>
              </w:rPr>
            </w:pPr>
            <w:r w:rsidRPr="00EB0271">
              <w:rPr>
                <w:rStyle w:val="normaltextrun"/>
                <w:rFonts w:ascii="Arial" w:eastAsiaTheme="majorEastAsia" w:hAnsi="Arial" w:cs="Arial"/>
                <w:color w:val="000000"/>
              </w:rPr>
              <w:t>It is difficult</w:t>
            </w:r>
            <w:r w:rsidRPr="00EB0271">
              <w:rPr>
                <w:rStyle w:val="apple-converted-space"/>
                <w:rFonts w:ascii="Arial" w:hAnsi="Arial" w:cs="Arial"/>
                <w:color w:val="000000"/>
              </w:rPr>
              <w:t> </w:t>
            </w:r>
            <w:r w:rsidRPr="00EB0271">
              <w:rPr>
                <w:rStyle w:val="normaltextrun"/>
                <w:rFonts w:ascii="Arial" w:eastAsiaTheme="majorEastAsia" w:hAnsi="Arial" w:cs="Arial"/>
                <w:color w:val="000000"/>
              </w:rPr>
              <w:t>to get concentrated in a class online. If yes explain why.</w:t>
            </w:r>
            <w:r w:rsidRPr="00EB0271">
              <w:rPr>
                <w:rStyle w:val="apple-converted-space"/>
                <w:rFonts w:ascii="Arial" w:hAnsi="Arial" w:cs="Arial"/>
                <w:color w:val="000000"/>
              </w:rPr>
              <w:t> </w:t>
            </w:r>
            <w:r w:rsidRPr="00EB0271">
              <w:rPr>
                <w:rStyle w:val="normaltextrun"/>
                <w:rFonts w:ascii="Arial" w:eastAsiaTheme="majorEastAsia" w:hAnsi="Arial" w:cs="Arial"/>
                <w:color w:val="000000"/>
              </w:rPr>
              <w:t>If not tell me why not.</w:t>
            </w:r>
          </w:p>
        </w:tc>
      </w:tr>
      <w:tr w:rsidR="00C24A2F" w:rsidRPr="00C24A2F" w14:paraId="59F9ABE1" w14:textId="77777777" w:rsidTr="00C24A2F">
        <w:tc>
          <w:tcPr>
            <w:tcW w:w="9010" w:type="dxa"/>
          </w:tcPr>
          <w:p w14:paraId="6D831CED" w14:textId="77777777" w:rsidR="00C24A2F" w:rsidRPr="00EB0271" w:rsidRDefault="00C24A2F" w:rsidP="00C950A4">
            <w:pPr>
              <w:jc w:val="both"/>
              <w:rPr>
                <w:rFonts w:ascii="Arial" w:eastAsia="Times New Roman" w:hAnsi="Arial" w:cs="Arial"/>
                <w:b/>
                <w:bCs/>
                <w:color w:val="000000"/>
                <w:shd w:val="clear" w:color="auto" w:fill="FFFFFF"/>
                <w:lang w:eastAsia="en-GB"/>
              </w:rPr>
            </w:pPr>
          </w:p>
        </w:tc>
      </w:tr>
    </w:tbl>
    <w:p w14:paraId="141936AC" w14:textId="77777777" w:rsidR="003F6AC6" w:rsidRDefault="003F6AC6" w:rsidP="003F6AC6">
      <w:pPr>
        <w:ind w:left="360"/>
        <w:jc w:val="both"/>
        <w:rPr>
          <w:rFonts w:ascii="Arial" w:eastAsia="Times New Roman" w:hAnsi="Arial" w:cs="Arial"/>
          <w:b/>
          <w:bCs/>
          <w:color w:val="000000"/>
          <w:shd w:val="clear" w:color="auto" w:fill="FFFFFF"/>
          <w:lang w:eastAsia="en-GB"/>
        </w:rPr>
      </w:pPr>
    </w:p>
    <w:p w14:paraId="5EADF450" w14:textId="77777777" w:rsidR="003F6AC6" w:rsidRDefault="003F6AC6" w:rsidP="003F6AC6">
      <w:pPr>
        <w:ind w:left="360"/>
        <w:jc w:val="both"/>
        <w:rPr>
          <w:rFonts w:ascii="Arial" w:eastAsia="Times New Roman" w:hAnsi="Arial" w:cs="Arial"/>
          <w:b/>
          <w:bCs/>
          <w:color w:val="000000"/>
          <w:shd w:val="clear" w:color="auto" w:fill="FFFFFF"/>
          <w:lang w:eastAsia="en-GB"/>
        </w:rPr>
      </w:pPr>
    </w:p>
    <w:p w14:paraId="725B8578" w14:textId="77777777" w:rsidR="003F6AC6" w:rsidRDefault="003F6AC6" w:rsidP="003F6AC6">
      <w:pPr>
        <w:ind w:left="360"/>
        <w:jc w:val="both"/>
        <w:rPr>
          <w:rFonts w:ascii="Arial" w:eastAsia="Times New Roman" w:hAnsi="Arial" w:cs="Arial"/>
          <w:b/>
          <w:bCs/>
          <w:color w:val="000000"/>
          <w:shd w:val="clear" w:color="auto" w:fill="FFFFFF"/>
          <w:lang w:eastAsia="en-GB"/>
        </w:rPr>
      </w:pPr>
    </w:p>
    <w:p w14:paraId="2031B41B" w14:textId="77777777" w:rsidR="003F6AC6" w:rsidRDefault="003F6AC6" w:rsidP="003F6AC6">
      <w:pPr>
        <w:ind w:left="360"/>
        <w:jc w:val="both"/>
        <w:rPr>
          <w:rFonts w:ascii="Arial" w:eastAsia="Times New Roman" w:hAnsi="Arial" w:cs="Arial"/>
          <w:b/>
          <w:bCs/>
          <w:color w:val="000000"/>
          <w:shd w:val="clear" w:color="auto" w:fill="FFFFFF"/>
          <w:lang w:eastAsia="en-GB"/>
        </w:rPr>
      </w:pPr>
    </w:p>
    <w:p w14:paraId="34B5F38F" w14:textId="77777777" w:rsidR="003F6AC6" w:rsidRDefault="003F6AC6" w:rsidP="003F6AC6">
      <w:pPr>
        <w:ind w:left="360"/>
        <w:jc w:val="both"/>
        <w:rPr>
          <w:rFonts w:ascii="Arial" w:eastAsia="Times New Roman" w:hAnsi="Arial" w:cs="Arial"/>
          <w:b/>
          <w:bCs/>
          <w:color w:val="000000"/>
          <w:shd w:val="clear" w:color="auto" w:fill="FFFFFF"/>
          <w:lang w:eastAsia="en-GB"/>
        </w:rPr>
      </w:pPr>
    </w:p>
    <w:p w14:paraId="1A3DBBE7" w14:textId="77777777" w:rsidR="003F6AC6" w:rsidRDefault="003F6AC6" w:rsidP="00374561">
      <w:pPr>
        <w:jc w:val="both"/>
        <w:rPr>
          <w:rFonts w:ascii="Arial" w:eastAsia="Times New Roman" w:hAnsi="Arial" w:cs="Arial"/>
          <w:b/>
          <w:bCs/>
          <w:color w:val="000000"/>
          <w:shd w:val="clear" w:color="auto" w:fill="FFFFFF"/>
          <w:lang w:eastAsia="en-GB"/>
        </w:rPr>
      </w:pPr>
    </w:p>
    <w:p w14:paraId="3CFDD3E0" w14:textId="2E63CC6F" w:rsidR="00221E86" w:rsidRDefault="00221E86" w:rsidP="00117643">
      <w:pPr>
        <w:ind w:left="720"/>
        <w:jc w:val="both"/>
        <w:rPr>
          <w:rFonts w:ascii="Arial" w:eastAsia="Times New Roman" w:hAnsi="Arial" w:cs="Arial"/>
          <w:b/>
          <w:bCs/>
          <w:color w:val="000000"/>
          <w:shd w:val="clear" w:color="auto" w:fill="FFFFFF"/>
          <w:lang w:eastAsia="en-GB"/>
        </w:rPr>
      </w:pPr>
      <w:r w:rsidRPr="003F6AC6">
        <w:rPr>
          <w:rFonts w:ascii="Arial" w:eastAsia="Times New Roman" w:hAnsi="Arial" w:cs="Arial"/>
          <w:b/>
          <w:bCs/>
          <w:color w:val="000000"/>
          <w:shd w:val="clear" w:color="auto" w:fill="FFFFFF"/>
          <w:lang w:eastAsia="en-GB"/>
        </w:rPr>
        <w:t>Appendix</w:t>
      </w:r>
      <w:r w:rsidR="00E130A6" w:rsidRPr="003F6AC6">
        <w:rPr>
          <w:rFonts w:ascii="Arial" w:eastAsia="Times New Roman" w:hAnsi="Arial" w:cs="Arial"/>
          <w:b/>
          <w:bCs/>
          <w:color w:val="000000"/>
          <w:shd w:val="clear" w:color="auto" w:fill="FFFFFF"/>
          <w:lang w:eastAsia="en-GB"/>
        </w:rPr>
        <w:t>.</w:t>
      </w:r>
      <w:r w:rsidR="003F6AC6" w:rsidRPr="003F6AC6">
        <w:rPr>
          <w:rFonts w:ascii="Arial" w:eastAsia="Times New Roman" w:hAnsi="Arial" w:cs="Arial"/>
          <w:b/>
          <w:bCs/>
          <w:color w:val="000000"/>
          <w:shd w:val="clear" w:color="auto" w:fill="FFFFFF"/>
          <w:lang w:eastAsia="en-GB"/>
        </w:rPr>
        <w:t>2</w:t>
      </w:r>
    </w:p>
    <w:p w14:paraId="12F83E9C" w14:textId="77777777" w:rsidR="00EB0271" w:rsidRDefault="00EB0271" w:rsidP="00117643">
      <w:pPr>
        <w:ind w:left="720"/>
        <w:jc w:val="both"/>
        <w:rPr>
          <w:rFonts w:ascii="Arial" w:eastAsia="Times New Roman" w:hAnsi="Arial" w:cs="Arial"/>
          <w:b/>
          <w:bCs/>
          <w:color w:val="000000"/>
          <w:shd w:val="clear" w:color="auto" w:fill="FFFFFF"/>
          <w:lang w:eastAsia="en-GB"/>
        </w:rPr>
      </w:pPr>
    </w:p>
    <w:p w14:paraId="7DA8C6B2" w14:textId="20A3D4BF" w:rsidR="00117643" w:rsidRPr="00191283" w:rsidRDefault="00191283" w:rsidP="00117643">
      <w:pPr>
        <w:ind w:left="720"/>
        <w:jc w:val="both"/>
        <w:rPr>
          <w:rFonts w:ascii="Arial" w:eastAsia="Times New Roman" w:hAnsi="Arial" w:cs="Arial"/>
          <w:color w:val="000000"/>
          <w:shd w:val="clear" w:color="auto" w:fill="FFFFFF"/>
          <w:lang w:eastAsia="en-GB"/>
        </w:rPr>
      </w:pPr>
      <w:r w:rsidRPr="00191283">
        <w:rPr>
          <w:rFonts w:ascii="Arial" w:eastAsia="Times New Roman" w:hAnsi="Arial" w:cs="Arial"/>
          <w:color w:val="000000"/>
          <w:shd w:val="clear" w:color="auto" w:fill="FFFFFF"/>
          <w:lang w:eastAsia="en-GB"/>
        </w:rPr>
        <w:t xml:space="preserve">Excel </w:t>
      </w:r>
      <w:r>
        <w:rPr>
          <w:rFonts w:ascii="Arial" w:eastAsia="Times New Roman" w:hAnsi="Arial" w:cs="Arial"/>
          <w:color w:val="000000"/>
          <w:shd w:val="clear" w:color="auto" w:fill="FFFFFF"/>
          <w:lang w:eastAsia="en-GB"/>
        </w:rPr>
        <w:t>table</w:t>
      </w:r>
    </w:p>
    <w:p w14:paraId="685BABBE" w14:textId="77777777" w:rsidR="00E130A6" w:rsidRDefault="00E130A6" w:rsidP="00E130A6">
      <w:pPr>
        <w:pStyle w:val="ListParagraph"/>
        <w:jc w:val="both"/>
        <w:rPr>
          <w:rFonts w:ascii="Arial" w:eastAsia="Times New Roman" w:hAnsi="Arial" w:cs="Arial"/>
          <w:b/>
          <w:bCs/>
          <w:color w:val="000000"/>
          <w:shd w:val="clear" w:color="auto" w:fill="FFFFFF"/>
          <w:lang w:eastAsia="en-GB"/>
        </w:rPr>
      </w:pPr>
    </w:p>
    <w:p w14:paraId="3844588E" w14:textId="73FEAD1C" w:rsidR="000324B2" w:rsidRPr="003D1206" w:rsidRDefault="003F6AC6" w:rsidP="003D1206">
      <w:pPr>
        <w:pStyle w:val="ListParagraph"/>
        <w:jc w:val="both"/>
        <w:rPr>
          <w:rFonts w:ascii="Arial" w:eastAsia="Times New Roman" w:hAnsi="Arial" w:cs="Arial"/>
          <w:b/>
          <w:bCs/>
          <w:color w:val="000000"/>
          <w:shd w:val="clear" w:color="auto" w:fill="FFFFFF"/>
          <w:lang w:eastAsia="en-GB"/>
        </w:rPr>
      </w:pPr>
      <w:r w:rsidRPr="00FD6D6E">
        <w:rPr>
          <w:rFonts w:ascii="Arial" w:eastAsia="Times New Roman" w:hAnsi="Arial" w:cs="Arial"/>
          <w:b/>
          <w:bCs/>
          <w:noProof/>
          <w:color w:val="000000"/>
          <w:shd w:val="clear" w:color="auto" w:fill="FFFFFF"/>
          <w:lang w:eastAsia="en-GB"/>
        </w:rPr>
        <w:drawing>
          <wp:inline distT="0" distB="0" distL="0" distR="0" wp14:anchorId="1A9F0D6A" wp14:editId="62D26875">
            <wp:extent cx="5590540" cy="328509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51475" cy="3320902"/>
                    </a:xfrm>
                    <a:prstGeom prst="rect">
                      <a:avLst/>
                    </a:prstGeom>
                  </pic:spPr>
                </pic:pic>
              </a:graphicData>
            </a:graphic>
          </wp:inline>
        </w:drawing>
      </w:r>
    </w:p>
    <w:sectPr w:rsidR="000324B2" w:rsidRPr="003D1206" w:rsidSect="00FA33E4">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2C9773" w14:textId="77777777" w:rsidR="008305D1" w:rsidRDefault="008305D1" w:rsidP="00E00033">
      <w:r>
        <w:separator/>
      </w:r>
    </w:p>
  </w:endnote>
  <w:endnote w:type="continuationSeparator" w:id="0">
    <w:p w14:paraId="419FD23F" w14:textId="77777777" w:rsidR="008305D1" w:rsidRDefault="008305D1" w:rsidP="00E00033">
      <w:r>
        <w:continuationSeparator/>
      </w:r>
    </w:p>
  </w:endnote>
  <w:endnote w:type="continuationNotice" w:id="1">
    <w:p w14:paraId="74F42788" w14:textId="77777777" w:rsidR="008305D1" w:rsidRDefault="008305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8584982"/>
      <w:docPartObj>
        <w:docPartGallery w:val="Page Numbers (Bottom of Page)"/>
        <w:docPartUnique/>
      </w:docPartObj>
    </w:sdtPr>
    <w:sdtEndPr>
      <w:rPr>
        <w:rStyle w:val="PageNumber"/>
      </w:rPr>
    </w:sdtEndPr>
    <w:sdtContent>
      <w:p w14:paraId="7375B3C7" w14:textId="6AF556B7" w:rsidR="00CC70CA" w:rsidRDefault="00CC70CA" w:rsidP="00EB7A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756445733"/>
      <w:docPartObj>
        <w:docPartGallery w:val="Page Numbers (Bottom of Page)"/>
        <w:docPartUnique/>
      </w:docPartObj>
    </w:sdtPr>
    <w:sdtEndPr>
      <w:rPr>
        <w:rStyle w:val="PageNumber"/>
      </w:rPr>
    </w:sdtEndPr>
    <w:sdtContent>
      <w:p w14:paraId="4B61D38C" w14:textId="51EF6EA8" w:rsidR="004E66A4" w:rsidRDefault="004E66A4" w:rsidP="00EB7A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388563" w14:textId="77777777" w:rsidR="004E66A4" w:rsidRDefault="004E66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65635035"/>
      <w:docPartObj>
        <w:docPartGallery w:val="Page Numbers (Bottom of Page)"/>
        <w:docPartUnique/>
      </w:docPartObj>
    </w:sdtPr>
    <w:sdtEndPr>
      <w:rPr>
        <w:rStyle w:val="PageNumber"/>
      </w:rPr>
    </w:sdtEndPr>
    <w:sdtContent>
      <w:p w14:paraId="0794EAAE" w14:textId="02BA1D6F" w:rsidR="00CC70CA" w:rsidRDefault="00CC70CA" w:rsidP="00EB7A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847614" w14:textId="65EBB748" w:rsidR="00CC70CA" w:rsidRDefault="00CC70CA">
    <w:pPr>
      <w:pStyle w:val="Footer"/>
      <w:rPr>
        <w:color w:val="595959" w:themeColor="text1" w:themeTint="A6"/>
        <w:sz w:val="18"/>
        <w:szCs w:val="18"/>
      </w:rPr>
    </w:pPr>
    <w:r>
      <w:rPr>
        <w:color w:val="595959" w:themeColor="text1" w:themeTint="A6"/>
        <w:sz w:val="18"/>
        <w:szCs w:val="18"/>
      </w:rPr>
      <w:ptab w:relativeTo="margin" w:alignment="right" w:leader="none"/>
    </w:r>
    <w:r>
      <w:rPr>
        <w:color w:val="595959" w:themeColor="text1" w:themeTint="A6"/>
        <w:sz w:val="18"/>
        <w:szCs w:val="18"/>
      </w:rPr>
      <w:t xml:space="preserve"> </w:t>
    </w:r>
    <w:sdt>
      <w:sdtPr>
        <w:rPr>
          <w:color w:val="595959" w:themeColor="text1" w:themeTint="A6"/>
          <w:sz w:val="18"/>
          <w:szCs w:val="18"/>
        </w:rPr>
        <w:alias w:val="Author"/>
        <w:tag w:val=""/>
        <w:id w:val="391861592"/>
        <w:placeholder>
          <w:docPart w:val="DD520889F3AF0E4A8ED5506086DE2BC1"/>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595959" w:themeColor="text1" w:themeTint="A6"/>
            <w:sz w:val="18"/>
            <w:szCs w:val="18"/>
          </w:rPr>
          <w:t>Brenda Hernandez, 2020</w:t>
        </w:r>
      </w:sdtContent>
    </w:sdt>
  </w:p>
  <w:p w14:paraId="158E1B82" w14:textId="448270A3" w:rsidR="004E66A4" w:rsidRDefault="004E6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6427DB" w14:textId="77777777" w:rsidR="008305D1" w:rsidRDefault="008305D1" w:rsidP="00E00033">
      <w:r>
        <w:separator/>
      </w:r>
    </w:p>
  </w:footnote>
  <w:footnote w:type="continuationSeparator" w:id="0">
    <w:p w14:paraId="005483C8" w14:textId="77777777" w:rsidR="008305D1" w:rsidRDefault="008305D1" w:rsidP="00E00033">
      <w:r>
        <w:continuationSeparator/>
      </w:r>
    </w:p>
  </w:footnote>
  <w:footnote w:type="continuationNotice" w:id="1">
    <w:p w14:paraId="30CADC71" w14:textId="77777777" w:rsidR="008305D1" w:rsidRDefault="008305D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D672C"/>
    <w:multiLevelType w:val="hybridMultilevel"/>
    <w:tmpl w:val="AA5E7694"/>
    <w:lvl w:ilvl="0" w:tplc="E0D6FF4C">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5C0AD8"/>
    <w:multiLevelType w:val="multilevel"/>
    <w:tmpl w:val="430689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FBB24B7"/>
    <w:multiLevelType w:val="multilevel"/>
    <w:tmpl w:val="6AF0063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57C75ED"/>
    <w:multiLevelType w:val="multilevel"/>
    <w:tmpl w:val="C5B8AA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D93AF6"/>
    <w:multiLevelType w:val="hybridMultilevel"/>
    <w:tmpl w:val="6316BCC8"/>
    <w:lvl w:ilvl="0" w:tplc="E0D6FF4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D51BD"/>
    <w:multiLevelType w:val="multilevel"/>
    <w:tmpl w:val="2F0C63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860A4E"/>
    <w:multiLevelType w:val="multilevel"/>
    <w:tmpl w:val="2002691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C8753B"/>
    <w:multiLevelType w:val="multilevel"/>
    <w:tmpl w:val="4C62AC6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0C1E4D"/>
    <w:multiLevelType w:val="hybridMultilevel"/>
    <w:tmpl w:val="6F72CEC4"/>
    <w:lvl w:ilvl="0" w:tplc="E0D6FF4C">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F2D0A0E"/>
    <w:multiLevelType w:val="hybridMultilevel"/>
    <w:tmpl w:val="D0F4B720"/>
    <w:lvl w:ilvl="0" w:tplc="B516B574">
      <w:start w:val="3"/>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92469E"/>
    <w:multiLevelType w:val="hybridMultilevel"/>
    <w:tmpl w:val="BE9607B6"/>
    <w:lvl w:ilvl="0" w:tplc="E0D6FF4C">
      <w:start w:val="1"/>
      <w:numFmt w:val="decimal"/>
      <w:lvlText w:val="%1."/>
      <w:lvlJc w:val="left"/>
      <w:pPr>
        <w:ind w:left="1440" w:hanging="360"/>
      </w:pPr>
      <w:rPr>
        <w:rFonts w:hint="default"/>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E7001C9"/>
    <w:multiLevelType w:val="hybridMultilevel"/>
    <w:tmpl w:val="CFD48420"/>
    <w:lvl w:ilvl="0" w:tplc="E0D6FF4C">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F0662ED"/>
    <w:multiLevelType w:val="multilevel"/>
    <w:tmpl w:val="6AF0063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7AA6B4B"/>
    <w:multiLevelType w:val="hybridMultilevel"/>
    <w:tmpl w:val="B9068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9740CD"/>
    <w:multiLevelType w:val="multilevel"/>
    <w:tmpl w:val="94C8466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970DB3"/>
    <w:multiLevelType w:val="hybridMultilevel"/>
    <w:tmpl w:val="94C8679C"/>
    <w:lvl w:ilvl="0" w:tplc="E0D6FF4C">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E8F4E7B"/>
    <w:multiLevelType w:val="multilevel"/>
    <w:tmpl w:val="00D40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0DD437E"/>
    <w:multiLevelType w:val="multilevel"/>
    <w:tmpl w:val="046E52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D57AA8"/>
    <w:multiLevelType w:val="multilevel"/>
    <w:tmpl w:val="C52EF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B512CE"/>
    <w:multiLevelType w:val="hybridMultilevel"/>
    <w:tmpl w:val="432C3EC6"/>
    <w:lvl w:ilvl="0" w:tplc="E0D6FF4C">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
  </w:num>
  <w:num w:numId="3">
    <w:abstractNumId w:val="18"/>
  </w:num>
  <w:num w:numId="4">
    <w:abstractNumId w:val="13"/>
  </w:num>
  <w:num w:numId="5">
    <w:abstractNumId w:val="19"/>
  </w:num>
  <w:num w:numId="6">
    <w:abstractNumId w:val="0"/>
  </w:num>
  <w:num w:numId="7">
    <w:abstractNumId w:val="16"/>
  </w:num>
  <w:num w:numId="8">
    <w:abstractNumId w:val="17"/>
  </w:num>
  <w:num w:numId="9">
    <w:abstractNumId w:val="5"/>
  </w:num>
  <w:num w:numId="10">
    <w:abstractNumId w:val="14"/>
  </w:num>
  <w:num w:numId="11">
    <w:abstractNumId w:val="3"/>
  </w:num>
  <w:num w:numId="12">
    <w:abstractNumId w:val="6"/>
  </w:num>
  <w:num w:numId="13">
    <w:abstractNumId w:val="7"/>
  </w:num>
  <w:num w:numId="14">
    <w:abstractNumId w:val="2"/>
  </w:num>
  <w:num w:numId="15">
    <w:abstractNumId w:val="12"/>
  </w:num>
  <w:num w:numId="16">
    <w:abstractNumId w:val="9"/>
  </w:num>
  <w:num w:numId="17">
    <w:abstractNumId w:val="11"/>
  </w:num>
  <w:num w:numId="18">
    <w:abstractNumId w:val="8"/>
  </w:num>
  <w:num w:numId="19">
    <w:abstractNumId w:val="15"/>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3C6"/>
    <w:rsid w:val="00000BE8"/>
    <w:rsid w:val="000041AB"/>
    <w:rsid w:val="00007A85"/>
    <w:rsid w:val="00010143"/>
    <w:rsid w:val="000119CE"/>
    <w:rsid w:val="00014BDC"/>
    <w:rsid w:val="000151EE"/>
    <w:rsid w:val="00015BF5"/>
    <w:rsid w:val="0002094F"/>
    <w:rsid w:val="000210F8"/>
    <w:rsid w:val="00022457"/>
    <w:rsid w:val="00024764"/>
    <w:rsid w:val="00030621"/>
    <w:rsid w:val="0003091E"/>
    <w:rsid w:val="000324B2"/>
    <w:rsid w:val="00032553"/>
    <w:rsid w:val="00033115"/>
    <w:rsid w:val="000378F2"/>
    <w:rsid w:val="00041B44"/>
    <w:rsid w:val="00045982"/>
    <w:rsid w:val="00046125"/>
    <w:rsid w:val="00047F3B"/>
    <w:rsid w:val="000512EC"/>
    <w:rsid w:val="00052C84"/>
    <w:rsid w:val="000671C8"/>
    <w:rsid w:val="000706A8"/>
    <w:rsid w:val="00072BCF"/>
    <w:rsid w:val="0007530D"/>
    <w:rsid w:val="00076FC5"/>
    <w:rsid w:val="00077615"/>
    <w:rsid w:val="000831A5"/>
    <w:rsid w:val="0008329C"/>
    <w:rsid w:val="00086D7A"/>
    <w:rsid w:val="00086E1C"/>
    <w:rsid w:val="00087A4C"/>
    <w:rsid w:val="00087BE3"/>
    <w:rsid w:val="00093733"/>
    <w:rsid w:val="000942C8"/>
    <w:rsid w:val="00097FCE"/>
    <w:rsid w:val="000A0AB0"/>
    <w:rsid w:val="000A2551"/>
    <w:rsid w:val="000B2664"/>
    <w:rsid w:val="000B4E4C"/>
    <w:rsid w:val="000C00D3"/>
    <w:rsid w:val="000C08EE"/>
    <w:rsid w:val="000C33E7"/>
    <w:rsid w:val="000C4662"/>
    <w:rsid w:val="000C5830"/>
    <w:rsid w:val="000C645B"/>
    <w:rsid w:val="000D1128"/>
    <w:rsid w:val="000E0264"/>
    <w:rsid w:val="000E191A"/>
    <w:rsid w:val="000E454C"/>
    <w:rsid w:val="000E49E7"/>
    <w:rsid w:val="000E6511"/>
    <w:rsid w:val="000E663E"/>
    <w:rsid w:val="000E6C6A"/>
    <w:rsid w:val="000E730D"/>
    <w:rsid w:val="000E7F05"/>
    <w:rsid w:val="000F08DF"/>
    <w:rsid w:val="000F2E5A"/>
    <w:rsid w:val="000F443C"/>
    <w:rsid w:val="000F5289"/>
    <w:rsid w:val="00102AF2"/>
    <w:rsid w:val="001034AB"/>
    <w:rsid w:val="00105236"/>
    <w:rsid w:val="00105FF3"/>
    <w:rsid w:val="0011167E"/>
    <w:rsid w:val="0011495D"/>
    <w:rsid w:val="00115E54"/>
    <w:rsid w:val="00117643"/>
    <w:rsid w:val="00117C22"/>
    <w:rsid w:val="00123BD4"/>
    <w:rsid w:val="00123FC7"/>
    <w:rsid w:val="0012449E"/>
    <w:rsid w:val="001251C1"/>
    <w:rsid w:val="00125D5A"/>
    <w:rsid w:val="001277D3"/>
    <w:rsid w:val="00132750"/>
    <w:rsid w:val="00135CC8"/>
    <w:rsid w:val="001364E3"/>
    <w:rsid w:val="0013679D"/>
    <w:rsid w:val="00150BBD"/>
    <w:rsid w:val="00152739"/>
    <w:rsid w:val="00153EC3"/>
    <w:rsid w:val="00162E5A"/>
    <w:rsid w:val="00164948"/>
    <w:rsid w:val="0016707C"/>
    <w:rsid w:val="001673F4"/>
    <w:rsid w:val="001707F6"/>
    <w:rsid w:val="00171FDA"/>
    <w:rsid w:val="00175835"/>
    <w:rsid w:val="001807D4"/>
    <w:rsid w:val="00184466"/>
    <w:rsid w:val="00185E30"/>
    <w:rsid w:val="00186661"/>
    <w:rsid w:val="001911CB"/>
    <w:rsid w:val="00191283"/>
    <w:rsid w:val="00191D73"/>
    <w:rsid w:val="00192464"/>
    <w:rsid w:val="00194385"/>
    <w:rsid w:val="00194FC1"/>
    <w:rsid w:val="001976BC"/>
    <w:rsid w:val="001A014C"/>
    <w:rsid w:val="001A044A"/>
    <w:rsid w:val="001A2A40"/>
    <w:rsid w:val="001B4811"/>
    <w:rsid w:val="001B494E"/>
    <w:rsid w:val="001B4B94"/>
    <w:rsid w:val="001B6C5C"/>
    <w:rsid w:val="001B7384"/>
    <w:rsid w:val="001C5A9F"/>
    <w:rsid w:val="001C5E5D"/>
    <w:rsid w:val="001D0E7D"/>
    <w:rsid w:val="001D32B8"/>
    <w:rsid w:val="001D4321"/>
    <w:rsid w:val="001D6496"/>
    <w:rsid w:val="001E1EF3"/>
    <w:rsid w:val="001E2962"/>
    <w:rsid w:val="001E3592"/>
    <w:rsid w:val="001E6B9D"/>
    <w:rsid w:val="001E7E4A"/>
    <w:rsid w:val="001F50E8"/>
    <w:rsid w:val="001F6E9F"/>
    <w:rsid w:val="00202A61"/>
    <w:rsid w:val="00203C20"/>
    <w:rsid w:val="00206A83"/>
    <w:rsid w:val="00213545"/>
    <w:rsid w:val="002143AB"/>
    <w:rsid w:val="0022075C"/>
    <w:rsid w:val="00220FA6"/>
    <w:rsid w:val="00221E86"/>
    <w:rsid w:val="0022587D"/>
    <w:rsid w:val="002276DC"/>
    <w:rsid w:val="002341F3"/>
    <w:rsid w:val="002353CD"/>
    <w:rsid w:val="00235D97"/>
    <w:rsid w:val="00236851"/>
    <w:rsid w:val="002424A8"/>
    <w:rsid w:val="00245864"/>
    <w:rsid w:val="002460B6"/>
    <w:rsid w:val="002501AD"/>
    <w:rsid w:val="00253B96"/>
    <w:rsid w:val="00257E09"/>
    <w:rsid w:val="00262FE7"/>
    <w:rsid w:val="00274B8B"/>
    <w:rsid w:val="00275098"/>
    <w:rsid w:val="002817E4"/>
    <w:rsid w:val="00282E95"/>
    <w:rsid w:val="002835FE"/>
    <w:rsid w:val="002851C3"/>
    <w:rsid w:val="00291D66"/>
    <w:rsid w:val="00292CB2"/>
    <w:rsid w:val="002A0542"/>
    <w:rsid w:val="002A1E9B"/>
    <w:rsid w:val="002A526B"/>
    <w:rsid w:val="002A6353"/>
    <w:rsid w:val="002B1A8A"/>
    <w:rsid w:val="002B1CFA"/>
    <w:rsid w:val="002B3D26"/>
    <w:rsid w:val="002B63B5"/>
    <w:rsid w:val="002C7497"/>
    <w:rsid w:val="002D081E"/>
    <w:rsid w:val="002D3789"/>
    <w:rsid w:val="002E0607"/>
    <w:rsid w:val="002E6D3F"/>
    <w:rsid w:val="002E7D38"/>
    <w:rsid w:val="002F2B9F"/>
    <w:rsid w:val="003008B8"/>
    <w:rsid w:val="003019C4"/>
    <w:rsid w:val="00306A17"/>
    <w:rsid w:val="00307697"/>
    <w:rsid w:val="003128BC"/>
    <w:rsid w:val="00312A51"/>
    <w:rsid w:val="00312F2F"/>
    <w:rsid w:val="00313212"/>
    <w:rsid w:val="00313BF4"/>
    <w:rsid w:val="003223B9"/>
    <w:rsid w:val="003225BC"/>
    <w:rsid w:val="00324707"/>
    <w:rsid w:val="003327E3"/>
    <w:rsid w:val="003344F5"/>
    <w:rsid w:val="00335323"/>
    <w:rsid w:val="003420E4"/>
    <w:rsid w:val="003426C2"/>
    <w:rsid w:val="0034280F"/>
    <w:rsid w:val="0034760C"/>
    <w:rsid w:val="00352F7F"/>
    <w:rsid w:val="0035328F"/>
    <w:rsid w:val="00353818"/>
    <w:rsid w:val="00354831"/>
    <w:rsid w:val="00356074"/>
    <w:rsid w:val="00356FAA"/>
    <w:rsid w:val="0036017F"/>
    <w:rsid w:val="00374561"/>
    <w:rsid w:val="00376109"/>
    <w:rsid w:val="003813C6"/>
    <w:rsid w:val="00382067"/>
    <w:rsid w:val="00384E25"/>
    <w:rsid w:val="00386B99"/>
    <w:rsid w:val="00393D33"/>
    <w:rsid w:val="003964F6"/>
    <w:rsid w:val="003972E8"/>
    <w:rsid w:val="003A0BCD"/>
    <w:rsid w:val="003A3AB1"/>
    <w:rsid w:val="003A3FC6"/>
    <w:rsid w:val="003A7D65"/>
    <w:rsid w:val="003B2468"/>
    <w:rsid w:val="003B3370"/>
    <w:rsid w:val="003B416B"/>
    <w:rsid w:val="003C0B98"/>
    <w:rsid w:val="003C11C0"/>
    <w:rsid w:val="003D1206"/>
    <w:rsid w:val="003D4FFF"/>
    <w:rsid w:val="003D62C4"/>
    <w:rsid w:val="003D63AE"/>
    <w:rsid w:val="003D76AB"/>
    <w:rsid w:val="003D7ADC"/>
    <w:rsid w:val="003E4CDF"/>
    <w:rsid w:val="003E6345"/>
    <w:rsid w:val="003E6CFC"/>
    <w:rsid w:val="003F0FD3"/>
    <w:rsid w:val="003F1B0B"/>
    <w:rsid w:val="003F619B"/>
    <w:rsid w:val="003F6498"/>
    <w:rsid w:val="003F6AC6"/>
    <w:rsid w:val="003F6D7E"/>
    <w:rsid w:val="00401723"/>
    <w:rsid w:val="004017F3"/>
    <w:rsid w:val="00411A68"/>
    <w:rsid w:val="00412357"/>
    <w:rsid w:val="0041774F"/>
    <w:rsid w:val="00423680"/>
    <w:rsid w:val="00425F3D"/>
    <w:rsid w:val="00427622"/>
    <w:rsid w:val="00431504"/>
    <w:rsid w:val="0044049F"/>
    <w:rsid w:val="004426F1"/>
    <w:rsid w:val="00442DB5"/>
    <w:rsid w:val="0044697D"/>
    <w:rsid w:val="00451B63"/>
    <w:rsid w:val="00452C78"/>
    <w:rsid w:val="00453AE3"/>
    <w:rsid w:val="00457400"/>
    <w:rsid w:val="004575DC"/>
    <w:rsid w:val="00457891"/>
    <w:rsid w:val="00457B94"/>
    <w:rsid w:val="00460FB8"/>
    <w:rsid w:val="00460FBD"/>
    <w:rsid w:val="004662EA"/>
    <w:rsid w:val="0046635D"/>
    <w:rsid w:val="00466D65"/>
    <w:rsid w:val="004676F5"/>
    <w:rsid w:val="0047180D"/>
    <w:rsid w:val="00475BEE"/>
    <w:rsid w:val="00481B4B"/>
    <w:rsid w:val="004854A3"/>
    <w:rsid w:val="00486736"/>
    <w:rsid w:val="00490566"/>
    <w:rsid w:val="0049122D"/>
    <w:rsid w:val="004939AE"/>
    <w:rsid w:val="004968B7"/>
    <w:rsid w:val="004A1C40"/>
    <w:rsid w:val="004A4155"/>
    <w:rsid w:val="004B01C7"/>
    <w:rsid w:val="004B6734"/>
    <w:rsid w:val="004B79E1"/>
    <w:rsid w:val="004B7B54"/>
    <w:rsid w:val="004C1C57"/>
    <w:rsid w:val="004C3D2D"/>
    <w:rsid w:val="004C6079"/>
    <w:rsid w:val="004D01A1"/>
    <w:rsid w:val="004D1D4E"/>
    <w:rsid w:val="004D3C06"/>
    <w:rsid w:val="004D5DF3"/>
    <w:rsid w:val="004D6347"/>
    <w:rsid w:val="004D7219"/>
    <w:rsid w:val="004E2582"/>
    <w:rsid w:val="004E313D"/>
    <w:rsid w:val="004E3151"/>
    <w:rsid w:val="004E48BC"/>
    <w:rsid w:val="004E66A4"/>
    <w:rsid w:val="004E7EC4"/>
    <w:rsid w:val="004F1C49"/>
    <w:rsid w:val="004F4162"/>
    <w:rsid w:val="004F572A"/>
    <w:rsid w:val="004F5F09"/>
    <w:rsid w:val="004F7E41"/>
    <w:rsid w:val="00501BC2"/>
    <w:rsid w:val="00503C71"/>
    <w:rsid w:val="0050537F"/>
    <w:rsid w:val="00505FFB"/>
    <w:rsid w:val="00507F2A"/>
    <w:rsid w:val="00511EA6"/>
    <w:rsid w:val="00512C9E"/>
    <w:rsid w:val="0051642B"/>
    <w:rsid w:val="0053132F"/>
    <w:rsid w:val="0053212E"/>
    <w:rsid w:val="0053413E"/>
    <w:rsid w:val="00546659"/>
    <w:rsid w:val="00557796"/>
    <w:rsid w:val="00561590"/>
    <w:rsid w:val="005631FA"/>
    <w:rsid w:val="00564155"/>
    <w:rsid w:val="00565851"/>
    <w:rsid w:val="00567276"/>
    <w:rsid w:val="00567E04"/>
    <w:rsid w:val="00572ACA"/>
    <w:rsid w:val="00574871"/>
    <w:rsid w:val="0057596F"/>
    <w:rsid w:val="00583F0C"/>
    <w:rsid w:val="00586F1D"/>
    <w:rsid w:val="00590821"/>
    <w:rsid w:val="00595C0A"/>
    <w:rsid w:val="00595C72"/>
    <w:rsid w:val="005A0279"/>
    <w:rsid w:val="005A0E54"/>
    <w:rsid w:val="005B0972"/>
    <w:rsid w:val="005B3156"/>
    <w:rsid w:val="005B3222"/>
    <w:rsid w:val="005B506B"/>
    <w:rsid w:val="005B6472"/>
    <w:rsid w:val="005C5EF0"/>
    <w:rsid w:val="005D1594"/>
    <w:rsid w:val="005D5F79"/>
    <w:rsid w:val="005D6867"/>
    <w:rsid w:val="005D6A33"/>
    <w:rsid w:val="005E091D"/>
    <w:rsid w:val="005E31B6"/>
    <w:rsid w:val="005F48D3"/>
    <w:rsid w:val="00604044"/>
    <w:rsid w:val="006063F6"/>
    <w:rsid w:val="0061238C"/>
    <w:rsid w:val="00614BED"/>
    <w:rsid w:val="00615CD8"/>
    <w:rsid w:val="0061792A"/>
    <w:rsid w:val="006242F4"/>
    <w:rsid w:val="0063168E"/>
    <w:rsid w:val="0063718A"/>
    <w:rsid w:val="00641AC6"/>
    <w:rsid w:val="00643106"/>
    <w:rsid w:val="0064554B"/>
    <w:rsid w:val="0064737F"/>
    <w:rsid w:val="00656A95"/>
    <w:rsid w:val="0066467A"/>
    <w:rsid w:val="006646E2"/>
    <w:rsid w:val="006703E2"/>
    <w:rsid w:val="00672859"/>
    <w:rsid w:val="006756FD"/>
    <w:rsid w:val="00683130"/>
    <w:rsid w:val="0068362B"/>
    <w:rsid w:val="00693078"/>
    <w:rsid w:val="006A13E2"/>
    <w:rsid w:val="006A1DAC"/>
    <w:rsid w:val="006A2B79"/>
    <w:rsid w:val="006B326C"/>
    <w:rsid w:val="006B6565"/>
    <w:rsid w:val="006C52C7"/>
    <w:rsid w:val="006D0DE9"/>
    <w:rsid w:val="006D318D"/>
    <w:rsid w:val="006D625B"/>
    <w:rsid w:val="006E0507"/>
    <w:rsid w:val="006E0561"/>
    <w:rsid w:val="006E0601"/>
    <w:rsid w:val="006E1D1B"/>
    <w:rsid w:val="006E6BD6"/>
    <w:rsid w:val="006F11B3"/>
    <w:rsid w:val="006F1722"/>
    <w:rsid w:val="006F1BCA"/>
    <w:rsid w:val="006F7B61"/>
    <w:rsid w:val="006F7DC3"/>
    <w:rsid w:val="00701DEC"/>
    <w:rsid w:val="007021B0"/>
    <w:rsid w:val="00702D70"/>
    <w:rsid w:val="00703D69"/>
    <w:rsid w:val="00703E4B"/>
    <w:rsid w:val="00704F79"/>
    <w:rsid w:val="00707A26"/>
    <w:rsid w:val="00716041"/>
    <w:rsid w:val="007212A9"/>
    <w:rsid w:val="00725DEE"/>
    <w:rsid w:val="007269AF"/>
    <w:rsid w:val="0073323B"/>
    <w:rsid w:val="00735D56"/>
    <w:rsid w:val="00737975"/>
    <w:rsid w:val="00737B4D"/>
    <w:rsid w:val="0074005A"/>
    <w:rsid w:val="0075035D"/>
    <w:rsid w:val="0075069C"/>
    <w:rsid w:val="00751D99"/>
    <w:rsid w:val="00752C70"/>
    <w:rsid w:val="007531B6"/>
    <w:rsid w:val="00755D90"/>
    <w:rsid w:val="00756A84"/>
    <w:rsid w:val="00756CAE"/>
    <w:rsid w:val="00757655"/>
    <w:rsid w:val="007613B3"/>
    <w:rsid w:val="007660E3"/>
    <w:rsid w:val="0076761A"/>
    <w:rsid w:val="00770E78"/>
    <w:rsid w:val="00771D95"/>
    <w:rsid w:val="00772D84"/>
    <w:rsid w:val="007809A3"/>
    <w:rsid w:val="00781530"/>
    <w:rsid w:val="00781E85"/>
    <w:rsid w:val="007839D7"/>
    <w:rsid w:val="00784FA6"/>
    <w:rsid w:val="00786183"/>
    <w:rsid w:val="00793640"/>
    <w:rsid w:val="007A0559"/>
    <w:rsid w:val="007A2709"/>
    <w:rsid w:val="007A35B0"/>
    <w:rsid w:val="007A459B"/>
    <w:rsid w:val="007B1A2D"/>
    <w:rsid w:val="007B4ABA"/>
    <w:rsid w:val="007B6424"/>
    <w:rsid w:val="007C1593"/>
    <w:rsid w:val="007C1D00"/>
    <w:rsid w:val="007C1E77"/>
    <w:rsid w:val="007C20DB"/>
    <w:rsid w:val="007C2E9E"/>
    <w:rsid w:val="007C342A"/>
    <w:rsid w:val="007C61A8"/>
    <w:rsid w:val="007D1703"/>
    <w:rsid w:val="007D2101"/>
    <w:rsid w:val="007D3649"/>
    <w:rsid w:val="007D3FA9"/>
    <w:rsid w:val="007E2EE5"/>
    <w:rsid w:val="007E32E4"/>
    <w:rsid w:val="007E53B4"/>
    <w:rsid w:val="007E6A0E"/>
    <w:rsid w:val="007E7C79"/>
    <w:rsid w:val="007F051D"/>
    <w:rsid w:val="007F1D64"/>
    <w:rsid w:val="007F7934"/>
    <w:rsid w:val="00800A3A"/>
    <w:rsid w:val="00800F9E"/>
    <w:rsid w:val="00802219"/>
    <w:rsid w:val="00804CD2"/>
    <w:rsid w:val="00805A63"/>
    <w:rsid w:val="008078B2"/>
    <w:rsid w:val="0081110C"/>
    <w:rsid w:val="008150D4"/>
    <w:rsid w:val="00817444"/>
    <w:rsid w:val="008254BD"/>
    <w:rsid w:val="008305D1"/>
    <w:rsid w:val="00831A39"/>
    <w:rsid w:val="00833532"/>
    <w:rsid w:val="00836FF7"/>
    <w:rsid w:val="0084166E"/>
    <w:rsid w:val="00843E8B"/>
    <w:rsid w:val="00850B13"/>
    <w:rsid w:val="0085268E"/>
    <w:rsid w:val="0085309D"/>
    <w:rsid w:val="00854CE9"/>
    <w:rsid w:val="008557F9"/>
    <w:rsid w:val="00855F59"/>
    <w:rsid w:val="0085602D"/>
    <w:rsid w:val="0086511C"/>
    <w:rsid w:val="008659FA"/>
    <w:rsid w:val="00866501"/>
    <w:rsid w:val="0086773D"/>
    <w:rsid w:val="008707DB"/>
    <w:rsid w:val="00872D7D"/>
    <w:rsid w:val="00874D00"/>
    <w:rsid w:val="0087520D"/>
    <w:rsid w:val="00875D9F"/>
    <w:rsid w:val="0088507E"/>
    <w:rsid w:val="0089221A"/>
    <w:rsid w:val="0089428C"/>
    <w:rsid w:val="00896320"/>
    <w:rsid w:val="00897C8D"/>
    <w:rsid w:val="008A0D62"/>
    <w:rsid w:val="008A16C2"/>
    <w:rsid w:val="008A29FB"/>
    <w:rsid w:val="008A2D30"/>
    <w:rsid w:val="008A4729"/>
    <w:rsid w:val="008B1792"/>
    <w:rsid w:val="008B4E85"/>
    <w:rsid w:val="008B6BA1"/>
    <w:rsid w:val="008B7E2E"/>
    <w:rsid w:val="008B7F4A"/>
    <w:rsid w:val="008C1E0F"/>
    <w:rsid w:val="008C4325"/>
    <w:rsid w:val="008D40B8"/>
    <w:rsid w:val="008D5F8B"/>
    <w:rsid w:val="008D63C4"/>
    <w:rsid w:val="008D6CFF"/>
    <w:rsid w:val="008E145E"/>
    <w:rsid w:val="008E6D9E"/>
    <w:rsid w:val="008E6F5B"/>
    <w:rsid w:val="0090318E"/>
    <w:rsid w:val="0090553C"/>
    <w:rsid w:val="00907E4F"/>
    <w:rsid w:val="00911639"/>
    <w:rsid w:val="00917B70"/>
    <w:rsid w:val="0092502A"/>
    <w:rsid w:val="00927BC1"/>
    <w:rsid w:val="00933195"/>
    <w:rsid w:val="00933558"/>
    <w:rsid w:val="0095014B"/>
    <w:rsid w:val="00951EE3"/>
    <w:rsid w:val="009528F8"/>
    <w:rsid w:val="00955CF6"/>
    <w:rsid w:val="0095672D"/>
    <w:rsid w:val="00957CA6"/>
    <w:rsid w:val="00957E7A"/>
    <w:rsid w:val="00961674"/>
    <w:rsid w:val="009621B4"/>
    <w:rsid w:val="00967720"/>
    <w:rsid w:val="00981CC0"/>
    <w:rsid w:val="009861CE"/>
    <w:rsid w:val="00986FC0"/>
    <w:rsid w:val="0099015C"/>
    <w:rsid w:val="009927B3"/>
    <w:rsid w:val="00993389"/>
    <w:rsid w:val="00995BE7"/>
    <w:rsid w:val="00996E4E"/>
    <w:rsid w:val="009A0279"/>
    <w:rsid w:val="009A7183"/>
    <w:rsid w:val="009A7D1A"/>
    <w:rsid w:val="009B0009"/>
    <w:rsid w:val="009B04BA"/>
    <w:rsid w:val="009B0992"/>
    <w:rsid w:val="009B177D"/>
    <w:rsid w:val="009B3BF8"/>
    <w:rsid w:val="009B690B"/>
    <w:rsid w:val="009B6A16"/>
    <w:rsid w:val="009C0C2E"/>
    <w:rsid w:val="009D12D6"/>
    <w:rsid w:val="009D151E"/>
    <w:rsid w:val="009D26B8"/>
    <w:rsid w:val="009D7D8F"/>
    <w:rsid w:val="009E2AA2"/>
    <w:rsid w:val="009E3EBC"/>
    <w:rsid w:val="009E479D"/>
    <w:rsid w:val="009F112E"/>
    <w:rsid w:val="009F1C1C"/>
    <w:rsid w:val="009F6635"/>
    <w:rsid w:val="009F6BFC"/>
    <w:rsid w:val="00A034A6"/>
    <w:rsid w:val="00A0396E"/>
    <w:rsid w:val="00A05072"/>
    <w:rsid w:val="00A06848"/>
    <w:rsid w:val="00A077E2"/>
    <w:rsid w:val="00A11210"/>
    <w:rsid w:val="00A11D45"/>
    <w:rsid w:val="00A133AD"/>
    <w:rsid w:val="00A16AFD"/>
    <w:rsid w:val="00A2396C"/>
    <w:rsid w:val="00A239E3"/>
    <w:rsid w:val="00A24072"/>
    <w:rsid w:val="00A26E14"/>
    <w:rsid w:val="00A312CD"/>
    <w:rsid w:val="00A3251C"/>
    <w:rsid w:val="00A32DA5"/>
    <w:rsid w:val="00A41B62"/>
    <w:rsid w:val="00A44694"/>
    <w:rsid w:val="00A534EF"/>
    <w:rsid w:val="00A53880"/>
    <w:rsid w:val="00A54724"/>
    <w:rsid w:val="00A5590D"/>
    <w:rsid w:val="00A61BCF"/>
    <w:rsid w:val="00A62BB2"/>
    <w:rsid w:val="00A6309F"/>
    <w:rsid w:val="00A73588"/>
    <w:rsid w:val="00A7442A"/>
    <w:rsid w:val="00A777AB"/>
    <w:rsid w:val="00A81F3E"/>
    <w:rsid w:val="00A833A6"/>
    <w:rsid w:val="00A954ED"/>
    <w:rsid w:val="00A968C1"/>
    <w:rsid w:val="00A96FD8"/>
    <w:rsid w:val="00AA00F0"/>
    <w:rsid w:val="00AA72FC"/>
    <w:rsid w:val="00AA7A35"/>
    <w:rsid w:val="00AB0463"/>
    <w:rsid w:val="00AB50B1"/>
    <w:rsid w:val="00AC4D57"/>
    <w:rsid w:val="00AC6725"/>
    <w:rsid w:val="00AD0D4F"/>
    <w:rsid w:val="00AD1157"/>
    <w:rsid w:val="00AD1348"/>
    <w:rsid w:val="00AD1C52"/>
    <w:rsid w:val="00AD2B0F"/>
    <w:rsid w:val="00AD2E96"/>
    <w:rsid w:val="00AD43C7"/>
    <w:rsid w:val="00AD5BA7"/>
    <w:rsid w:val="00AD7234"/>
    <w:rsid w:val="00AE1B45"/>
    <w:rsid w:val="00AE3B8B"/>
    <w:rsid w:val="00AE3F74"/>
    <w:rsid w:val="00AF2E47"/>
    <w:rsid w:val="00AF3530"/>
    <w:rsid w:val="00AF37C1"/>
    <w:rsid w:val="00AF5A5C"/>
    <w:rsid w:val="00AF6AF6"/>
    <w:rsid w:val="00AF6EEE"/>
    <w:rsid w:val="00AF7BCF"/>
    <w:rsid w:val="00B01B14"/>
    <w:rsid w:val="00B01EF9"/>
    <w:rsid w:val="00B043FB"/>
    <w:rsid w:val="00B056A2"/>
    <w:rsid w:val="00B14D3B"/>
    <w:rsid w:val="00B1672B"/>
    <w:rsid w:val="00B2036B"/>
    <w:rsid w:val="00B21717"/>
    <w:rsid w:val="00B2173D"/>
    <w:rsid w:val="00B24596"/>
    <w:rsid w:val="00B3084A"/>
    <w:rsid w:val="00B3171D"/>
    <w:rsid w:val="00B34850"/>
    <w:rsid w:val="00B35673"/>
    <w:rsid w:val="00B44B33"/>
    <w:rsid w:val="00B4786F"/>
    <w:rsid w:val="00B53DE6"/>
    <w:rsid w:val="00B707E3"/>
    <w:rsid w:val="00B72450"/>
    <w:rsid w:val="00B72C94"/>
    <w:rsid w:val="00B72FED"/>
    <w:rsid w:val="00B74B98"/>
    <w:rsid w:val="00B76893"/>
    <w:rsid w:val="00B857F4"/>
    <w:rsid w:val="00B94A50"/>
    <w:rsid w:val="00B96035"/>
    <w:rsid w:val="00B963D5"/>
    <w:rsid w:val="00B96950"/>
    <w:rsid w:val="00BA0C03"/>
    <w:rsid w:val="00BA1AFE"/>
    <w:rsid w:val="00BA4EFB"/>
    <w:rsid w:val="00BA5EB7"/>
    <w:rsid w:val="00BB0402"/>
    <w:rsid w:val="00BB1D85"/>
    <w:rsid w:val="00BB5294"/>
    <w:rsid w:val="00BB5F95"/>
    <w:rsid w:val="00BC1542"/>
    <w:rsid w:val="00BC2764"/>
    <w:rsid w:val="00BC36C3"/>
    <w:rsid w:val="00BC391E"/>
    <w:rsid w:val="00BC5199"/>
    <w:rsid w:val="00BC610B"/>
    <w:rsid w:val="00BD3108"/>
    <w:rsid w:val="00BD37E6"/>
    <w:rsid w:val="00BD56E7"/>
    <w:rsid w:val="00BD57A7"/>
    <w:rsid w:val="00BD667D"/>
    <w:rsid w:val="00BE1414"/>
    <w:rsid w:val="00BE4A0F"/>
    <w:rsid w:val="00BE6FA1"/>
    <w:rsid w:val="00BE71B7"/>
    <w:rsid w:val="00BF239D"/>
    <w:rsid w:val="00C01F9F"/>
    <w:rsid w:val="00C023F8"/>
    <w:rsid w:val="00C02C54"/>
    <w:rsid w:val="00C03382"/>
    <w:rsid w:val="00C10D2A"/>
    <w:rsid w:val="00C200A4"/>
    <w:rsid w:val="00C20F2D"/>
    <w:rsid w:val="00C24A2F"/>
    <w:rsid w:val="00C35629"/>
    <w:rsid w:val="00C4397C"/>
    <w:rsid w:val="00C45051"/>
    <w:rsid w:val="00C454DB"/>
    <w:rsid w:val="00C5368C"/>
    <w:rsid w:val="00C57ECA"/>
    <w:rsid w:val="00C621E5"/>
    <w:rsid w:val="00C6256A"/>
    <w:rsid w:val="00C67292"/>
    <w:rsid w:val="00C7255A"/>
    <w:rsid w:val="00C7363D"/>
    <w:rsid w:val="00C765D0"/>
    <w:rsid w:val="00C81740"/>
    <w:rsid w:val="00C839C2"/>
    <w:rsid w:val="00C87166"/>
    <w:rsid w:val="00C90A80"/>
    <w:rsid w:val="00C950A4"/>
    <w:rsid w:val="00C97068"/>
    <w:rsid w:val="00CA1159"/>
    <w:rsid w:val="00CA33ED"/>
    <w:rsid w:val="00CA6DB8"/>
    <w:rsid w:val="00CA71CB"/>
    <w:rsid w:val="00CB1490"/>
    <w:rsid w:val="00CB156F"/>
    <w:rsid w:val="00CB5527"/>
    <w:rsid w:val="00CB782B"/>
    <w:rsid w:val="00CB7E2B"/>
    <w:rsid w:val="00CC0497"/>
    <w:rsid w:val="00CC1B82"/>
    <w:rsid w:val="00CC3D5E"/>
    <w:rsid w:val="00CC4861"/>
    <w:rsid w:val="00CC6796"/>
    <w:rsid w:val="00CC70CA"/>
    <w:rsid w:val="00CC77C7"/>
    <w:rsid w:val="00CD07A4"/>
    <w:rsid w:val="00CD3E51"/>
    <w:rsid w:val="00CD7249"/>
    <w:rsid w:val="00CE04D1"/>
    <w:rsid w:val="00CE1F0D"/>
    <w:rsid w:val="00CE2932"/>
    <w:rsid w:val="00CE4EFF"/>
    <w:rsid w:val="00CF47C1"/>
    <w:rsid w:val="00CF6DED"/>
    <w:rsid w:val="00D037C6"/>
    <w:rsid w:val="00D044FB"/>
    <w:rsid w:val="00D07D28"/>
    <w:rsid w:val="00D14373"/>
    <w:rsid w:val="00D1742C"/>
    <w:rsid w:val="00D216FE"/>
    <w:rsid w:val="00D21720"/>
    <w:rsid w:val="00D21A35"/>
    <w:rsid w:val="00D22CEA"/>
    <w:rsid w:val="00D25200"/>
    <w:rsid w:val="00D26311"/>
    <w:rsid w:val="00D334A1"/>
    <w:rsid w:val="00D3359B"/>
    <w:rsid w:val="00D3480A"/>
    <w:rsid w:val="00D360A0"/>
    <w:rsid w:val="00D545EB"/>
    <w:rsid w:val="00D550B7"/>
    <w:rsid w:val="00D57619"/>
    <w:rsid w:val="00D57984"/>
    <w:rsid w:val="00D60617"/>
    <w:rsid w:val="00D619CB"/>
    <w:rsid w:val="00D65792"/>
    <w:rsid w:val="00D66445"/>
    <w:rsid w:val="00D66872"/>
    <w:rsid w:val="00D70160"/>
    <w:rsid w:val="00D71D43"/>
    <w:rsid w:val="00D73490"/>
    <w:rsid w:val="00D74A37"/>
    <w:rsid w:val="00D8114B"/>
    <w:rsid w:val="00D81556"/>
    <w:rsid w:val="00D83670"/>
    <w:rsid w:val="00D903EF"/>
    <w:rsid w:val="00D917AF"/>
    <w:rsid w:val="00D9191B"/>
    <w:rsid w:val="00D9294A"/>
    <w:rsid w:val="00D97AB4"/>
    <w:rsid w:val="00DA2658"/>
    <w:rsid w:val="00DA494B"/>
    <w:rsid w:val="00DB07EF"/>
    <w:rsid w:val="00DB2CE7"/>
    <w:rsid w:val="00DB4F34"/>
    <w:rsid w:val="00DB5137"/>
    <w:rsid w:val="00DB5C70"/>
    <w:rsid w:val="00DB60FC"/>
    <w:rsid w:val="00DB63AE"/>
    <w:rsid w:val="00DC1EA5"/>
    <w:rsid w:val="00DC286F"/>
    <w:rsid w:val="00DC3445"/>
    <w:rsid w:val="00DC3A91"/>
    <w:rsid w:val="00DC496D"/>
    <w:rsid w:val="00DD18B4"/>
    <w:rsid w:val="00DD67D1"/>
    <w:rsid w:val="00DD7708"/>
    <w:rsid w:val="00DE2848"/>
    <w:rsid w:val="00DE4149"/>
    <w:rsid w:val="00DE463F"/>
    <w:rsid w:val="00DF4877"/>
    <w:rsid w:val="00DF4D33"/>
    <w:rsid w:val="00DF6396"/>
    <w:rsid w:val="00E00033"/>
    <w:rsid w:val="00E00E33"/>
    <w:rsid w:val="00E019CA"/>
    <w:rsid w:val="00E028AC"/>
    <w:rsid w:val="00E03BDA"/>
    <w:rsid w:val="00E03FC4"/>
    <w:rsid w:val="00E043C0"/>
    <w:rsid w:val="00E07035"/>
    <w:rsid w:val="00E130A6"/>
    <w:rsid w:val="00E21FFC"/>
    <w:rsid w:val="00E251B2"/>
    <w:rsid w:val="00E30C5B"/>
    <w:rsid w:val="00E31FB8"/>
    <w:rsid w:val="00E33914"/>
    <w:rsid w:val="00E511D7"/>
    <w:rsid w:val="00E540F5"/>
    <w:rsid w:val="00E71AC8"/>
    <w:rsid w:val="00E758EF"/>
    <w:rsid w:val="00E75FD6"/>
    <w:rsid w:val="00E768B9"/>
    <w:rsid w:val="00E80035"/>
    <w:rsid w:val="00E81214"/>
    <w:rsid w:val="00E81A9E"/>
    <w:rsid w:val="00E826F9"/>
    <w:rsid w:val="00E83641"/>
    <w:rsid w:val="00E910A4"/>
    <w:rsid w:val="00E945C4"/>
    <w:rsid w:val="00E94F93"/>
    <w:rsid w:val="00EA1526"/>
    <w:rsid w:val="00EA3B49"/>
    <w:rsid w:val="00EA45FC"/>
    <w:rsid w:val="00EA7B6C"/>
    <w:rsid w:val="00EA7F49"/>
    <w:rsid w:val="00EB0271"/>
    <w:rsid w:val="00EB0F83"/>
    <w:rsid w:val="00EB2073"/>
    <w:rsid w:val="00EB3ECF"/>
    <w:rsid w:val="00EC08AA"/>
    <w:rsid w:val="00EC0FC1"/>
    <w:rsid w:val="00EC312B"/>
    <w:rsid w:val="00ED11DF"/>
    <w:rsid w:val="00ED4803"/>
    <w:rsid w:val="00ED6B7E"/>
    <w:rsid w:val="00EE0C57"/>
    <w:rsid w:val="00EE3B91"/>
    <w:rsid w:val="00EF0D35"/>
    <w:rsid w:val="00EF4376"/>
    <w:rsid w:val="00EF6527"/>
    <w:rsid w:val="00EF6C33"/>
    <w:rsid w:val="00F01C19"/>
    <w:rsid w:val="00F05B94"/>
    <w:rsid w:val="00F076D9"/>
    <w:rsid w:val="00F1321A"/>
    <w:rsid w:val="00F13BE5"/>
    <w:rsid w:val="00F15C2E"/>
    <w:rsid w:val="00F2065E"/>
    <w:rsid w:val="00F2137E"/>
    <w:rsid w:val="00F25495"/>
    <w:rsid w:val="00F32420"/>
    <w:rsid w:val="00F34619"/>
    <w:rsid w:val="00F357EC"/>
    <w:rsid w:val="00F432A1"/>
    <w:rsid w:val="00F44093"/>
    <w:rsid w:val="00F6744A"/>
    <w:rsid w:val="00F72722"/>
    <w:rsid w:val="00F7478F"/>
    <w:rsid w:val="00F80CFF"/>
    <w:rsid w:val="00F832BC"/>
    <w:rsid w:val="00F84B06"/>
    <w:rsid w:val="00F86856"/>
    <w:rsid w:val="00FA33E4"/>
    <w:rsid w:val="00FA422F"/>
    <w:rsid w:val="00FA43D7"/>
    <w:rsid w:val="00FA7161"/>
    <w:rsid w:val="00FB0EC7"/>
    <w:rsid w:val="00FB10CC"/>
    <w:rsid w:val="00FC3551"/>
    <w:rsid w:val="00FC3992"/>
    <w:rsid w:val="00FC4303"/>
    <w:rsid w:val="00FC7F43"/>
    <w:rsid w:val="00FD0A66"/>
    <w:rsid w:val="00FD3249"/>
    <w:rsid w:val="00FD4420"/>
    <w:rsid w:val="00FD6D6E"/>
    <w:rsid w:val="00FE31D9"/>
    <w:rsid w:val="00FE5929"/>
    <w:rsid w:val="00FE6402"/>
    <w:rsid w:val="00FE7D88"/>
    <w:rsid w:val="00FF55CE"/>
    <w:rsid w:val="00FF6ED8"/>
    <w:rsid w:val="088323CA"/>
    <w:rsid w:val="1901E62E"/>
    <w:rsid w:val="21538F50"/>
    <w:rsid w:val="3D0468F4"/>
    <w:rsid w:val="433C47AD"/>
    <w:rsid w:val="58330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53314"/>
  <w15:chartTrackingRefBased/>
  <w15:docId w15:val="{BE598895-4167-2D45-BFC6-89AE27EAC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CF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CF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0CF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23B"/>
    <w:pPr>
      <w:ind w:left="720"/>
      <w:contextualSpacing/>
    </w:pPr>
  </w:style>
  <w:style w:type="table" w:styleId="TableGrid">
    <w:name w:val="Table Grid"/>
    <w:basedOn w:val="TableNormal"/>
    <w:uiPriority w:val="39"/>
    <w:rsid w:val="00C200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80CFF"/>
  </w:style>
  <w:style w:type="character" w:customStyle="1" w:styleId="Heading1Char">
    <w:name w:val="Heading 1 Char"/>
    <w:basedOn w:val="DefaultParagraphFont"/>
    <w:link w:val="Heading1"/>
    <w:uiPriority w:val="9"/>
    <w:rsid w:val="00F80C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CF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0CFF"/>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567276"/>
    <w:rPr>
      <w:color w:val="0563C1" w:themeColor="hyperlink"/>
      <w:u w:val="single"/>
    </w:rPr>
  </w:style>
  <w:style w:type="character" w:styleId="UnresolvedMention">
    <w:name w:val="Unresolved Mention"/>
    <w:basedOn w:val="DefaultParagraphFont"/>
    <w:uiPriority w:val="99"/>
    <w:semiHidden/>
    <w:unhideWhenUsed/>
    <w:rsid w:val="00567276"/>
    <w:rPr>
      <w:color w:val="605E5C"/>
      <w:shd w:val="clear" w:color="auto" w:fill="E1DFDD"/>
    </w:rPr>
  </w:style>
  <w:style w:type="character" w:styleId="FollowedHyperlink">
    <w:name w:val="FollowedHyperlink"/>
    <w:basedOn w:val="DefaultParagraphFont"/>
    <w:uiPriority w:val="99"/>
    <w:semiHidden/>
    <w:unhideWhenUsed/>
    <w:rsid w:val="004F1C49"/>
    <w:rPr>
      <w:color w:val="954F72" w:themeColor="followedHyperlink"/>
      <w:u w:val="single"/>
    </w:rPr>
  </w:style>
  <w:style w:type="paragraph" w:styleId="NormalWeb">
    <w:name w:val="Normal (Web)"/>
    <w:basedOn w:val="Normal"/>
    <w:uiPriority w:val="99"/>
    <w:unhideWhenUsed/>
    <w:rsid w:val="004E48B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A7D1A"/>
  </w:style>
  <w:style w:type="character" w:customStyle="1" w:styleId="page-wrapper">
    <w:name w:val="page-wrapper"/>
    <w:basedOn w:val="DefaultParagraphFont"/>
    <w:rsid w:val="009F6635"/>
  </w:style>
  <w:style w:type="paragraph" w:customStyle="1" w:styleId="previous">
    <w:name w:val="previous"/>
    <w:basedOn w:val="Normal"/>
    <w:rsid w:val="009C0C2E"/>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E00033"/>
    <w:pPr>
      <w:tabs>
        <w:tab w:val="center" w:pos="4513"/>
        <w:tab w:val="right" w:pos="9026"/>
      </w:tabs>
    </w:pPr>
  </w:style>
  <w:style w:type="character" w:customStyle="1" w:styleId="HeaderChar">
    <w:name w:val="Header Char"/>
    <w:basedOn w:val="DefaultParagraphFont"/>
    <w:link w:val="Header"/>
    <w:uiPriority w:val="99"/>
    <w:rsid w:val="00E00033"/>
  </w:style>
  <w:style w:type="paragraph" w:styleId="Footer">
    <w:name w:val="footer"/>
    <w:basedOn w:val="Normal"/>
    <w:link w:val="FooterChar"/>
    <w:uiPriority w:val="99"/>
    <w:unhideWhenUsed/>
    <w:rsid w:val="00E00033"/>
    <w:pPr>
      <w:tabs>
        <w:tab w:val="center" w:pos="4513"/>
        <w:tab w:val="right" w:pos="9026"/>
      </w:tabs>
    </w:pPr>
  </w:style>
  <w:style w:type="character" w:customStyle="1" w:styleId="FooterChar">
    <w:name w:val="Footer Char"/>
    <w:basedOn w:val="DefaultParagraphFont"/>
    <w:link w:val="Footer"/>
    <w:uiPriority w:val="99"/>
    <w:rsid w:val="00E00033"/>
  </w:style>
  <w:style w:type="character" w:styleId="PageNumber">
    <w:name w:val="page number"/>
    <w:basedOn w:val="DefaultParagraphFont"/>
    <w:uiPriority w:val="99"/>
    <w:semiHidden/>
    <w:unhideWhenUsed/>
    <w:rsid w:val="004E66A4"/>
  </w:style>
  <w:style w:type="paragraph" w:customStyle="1" w:styleId="paragraph">
    <w:name w:val="paragraph"/>
    <w:basedOn w:val="Normal"/>
    <w:rsid w:val="00DB5C70"/>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DB5C70"/>
  </w:style>
  <w:style w:type="character" w:customStyle="1" w:styleId="normaltextrun">
    <w:name w:val="normaltextrun"/>
    <w:basedOn w:val="DefaultParagraphFont"/>
    <w:rsid w:val="00DB5C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6258400">
      <w:bodyDiv w:val="1"/>
      <w:marLeft w:val="0"/>
      <w:marRight w:val="0"/>
      <w:marTop w:val="0"/>
      <w:marBottom w:val="0"/>
      <w:divBdr>
        <w:top w:val="none" w:sz="0" w:space="0" w:color="auto"/>
        <w:left w:val="none" w:sz="0" w:space="0" w:color="auto"/>
        <w:bottom w:val="none" w:sz="0" w:space="0" w:color="auto"/>
        <w:right w:val="none" w:sz="0" w:space="0" w:color="auto"/>
      </w:divBdr>
    </w:div>
    <w:div w:id="247732174">
      <w:bodyDiv w:val="1"/>
      <w:marLeft w:val="0"/>
      <w:marRight w:val="0"/>
      <w:marTop w:val="0"/>
      <w:marBottom w:val="0"/>
      <w:divBdr>
        <w:top w:val="none" w:sz="0" w:space="0" w:color="auto"/>
        <w:left w:val="none" w:sz="0" w:space="0" w:color="auto"/>
        <w:bottom w:val="none" w:sz="0" w:space="0" w:color="auto"/>
        <w:right w:val="none" w:sz="0" w:space="0" w:color="auto"/>
      </w:divBdr>
      <w:divsChild>
        <w:div w:id="423913606">
          <w:marLeft w:val="0"/>
          <w:marRight w:val="0"/>
          <w:marTop w:val="0"/>
          <w:marBottom w:val="0"/>
          <w:divBdr>
            <w:top w:val="none" w:sz="0" w:space="0" w:color="auto"/>
            <w:left w:val="none" w:sz="0" w:space="0" w:color="auto"/>
            <w:bottom w:val="none" w:sz="0" w:space="0" w:color="auto"/>
            <w:right w:val="none" w:sz="0" w:space="0" w:color="auto"/>
          </w:divBdr>
        </w:div>
      </w:divsChild>
    </w:div>
    <w:div w:id="386757299">
      <w:bodyDiv w:val="1"/>
      <w:marLeft w:val="0"/>
      <w:marRight w:val="0"/>
      <w:marTop w:val="0"/>
      <w:marBottom w:val="0"/>
      <w:divBdr>
        <w:top w:val="none" w:sz="0" w:space="0" w:color="auto"/>
        <w:left w:val="none" w:sz="0" w:space="0" w:color="auto"/>
        <w:bottom w:val="none" w:sz="0" w:space="0" w:color="auto"/>
        <w:right w:val="none" w:sz="0" w:space="0" w:color="auto"/>
      </w:divBdr>
      <w:divsChild>
        <w:div w:id="1655639582">
          <w:marLeft w:val="0"/>
          <w:marRight w:val="0"/>
          <w:marTop w:val="0"/>
          <w:marBottom w:val="0"/>
          <w:divBdr>
            <w:top w:val="none" w:sz="0" w:space="0" w:color="auto"/>
            <w:left w:val="none" w:sz="0" w:space="0" w:color="auto"/>
            <w:bottom w:val="none" w:sz="0" w:space="0" w:color="auto"/>
            <w:right w:val="none" w:sz="0" w:space="0" w:color="auto"/>
          </w:divBdr>
          <w:divsChild>
            <w:div w:id="209004536">
              <w:marLeft w:val="0"/>
              <w:marRight w:val="0"/>
              <w:marTop w:val="0"/>
              <w:marBottom w:val="0"/>
              <w:divBdr>
                <w:top w:val="none" w:sz="0" w:space="0" w:color="auto"/>
                <w:left w:val="none" w:sz="0" w:space="0" w:color="auto"/>
                <w:bottom w:val="none" w:sz="0" w:space="0" w:color="auto"/>
                <w:right w:val="none" w:sz="0" w:space="0" w:color="auto"/>
              </w:divBdr>
              <w:divsChild>
                <w:div w:id="162820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359616">
      <w:bodyDiv w:val="1"/>
      <w:marLeft w:val="0"/>
      <w:marRight w:val="0"/>
      <w:marTop w:val="0"/>
      <w:marBottom w:val="0"/>
      <w:divBdr>
        <w:top w:val="none" w:sz="0" w:space="0" w:color="auto"/>
        <w:left w:val="none" w:sz="0" w:space="0" w:color="auto"/>
        <w:bottom w:val="none" w:sz="0" w:space="0" w:color="auto"/>
        <w:right w:val="none" w:sz="0" w:space="0" w:color="auto"/>
      </w:divBdr>
      <w:divsChild>
        <w:div w:id="2104916818">
          <w:marLeft w:val="0"/>
          <w:marRight w:val="0"/>
          <w:marTop w:val="0"/>
          <w:marBottom w:val="0"/>
          <w:divBdr>
            <w:top w:val="none" w:sz="0" w:space="0" w:color="auto"/>
            <w:left w:val="none" w:sz="0" w:space="0" w:color="auto"/>
            <w:bottom w:val="none" w:sz="0" w:space="0" w:color="auto"/>
            <w:right w:val="none" w:sz="0" w:space="0" w:color="auto"/>
          </w:divBdr>
          <w:divsChild>
            <w:div w:id="530383915">
              <w:marLeft w:val="0"/>
              <w:marRight w:val="0"/>
              <w:marTop w:val="0"/>
              <w:marBottom w:val="0"/>
              <w:divBdr>
                <w:top w:val="none" w:sz="0" w:space="0" w:color="auto"/>
                <w:left w:val="none" w:sz="0" w:space="0" w:color="auto"/>
                <w:bottom w:val="none" w:sz="0" w:space="0" w:color="auto"/>
                <w:right w:val="none" w:sz="0" w:space="0" w:color="auto"/>
              </w:divBdr>
              <w:divsChild>
                <w:div w:id="893539191">
                  <w:marLeft w:val="0"/>
                  <w:marRight w:val="0"/>
                  <w:marTop w:val="0"/>
                  <w:marBottom w:val="0"/>
                  <w:divBdr>
                    <w:top w:val="none" w:sz="0" w:space="0" w:color="auto"/>
                    <w:left w:val="none" w:sz="0" w:space="0" w:color="auto"/>
                    <w:bottom w:val="none" w:sz="0" w:space="0" w:color="auto"/>
                    <w:right w:val="none" w:sz="0" w:space="0" w:color="auto"/>
                  </w:divBdr>
                  <w:divsChild>
                    <w:div w:id="22113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918058">
      <w:bodyDiv w:val="1"/>
      <w:marLeft w:val="0"/>
      <w:marRight w:val="0"/>
      <w:marTop w:val="0"/>
      <w:marBottom w:val="0"/>
      <w:divBdr>
        <w:top w:val="none" w:sz="0" w:space="0" w:color="auto"/>
        <w:left w:val="none" w:sz="0" w:space="0" w:color="auto"/>
        <w:bottom w:val="none" w:sz="0" w:space="0" w:color="auto"/>
        <w:right w:val="none" w:sz="0" w:space="0" w:color="auto"/>
      </w:divBdr>
    </w:div>
    <w:div w:id="467750159">
      <w:bodyDiv w:val="1"/>
      <w:marLeft w:val="0"/>
      <w:marRight w:val="0"/>
      <w:marTop w:val="0"/>
      <w:marBottom w:val="0"/>
      <w:divBdr>
        <w:top w:val="none" w:sz="0" w:space="0" w:color="auto"/>
        <w:left w:val="none" w:sz="0" w:space="0" w:color="auto"/>
        <w:bottom w:val="none" w:sz="0" w:space="0" w:color="auto"/>
        <w:right w:val="none" w:sz="0" w:space="0" w:color="auto"/>
      </w:divBdr>
    </w:div>
    <w:div w:id="556823727">
      <w:bodyDiv w:val="1"/>
      <w:marLeft w:val="0"/>
      <w:marRight w:val="0"/>
      <w:marTop w:val="0"/>
      <w:marBottom w:val="0"/>
      <w:divBdr>
        <w:top w:val="none" w:sz="0" w:space="0" w:color="auto"/>
        <w:left w:val="none" w:sz="0" w:space="0" w:color="auto"/>
        <w:bottom w:val="none" w:sz="0" w:space="0" w:color="auto"/>
        <w:right w:val="none" w:sz="0" w:space="0" w:color="auto"/>
      </w:divBdr>
      <w:divsChild>
        <w:div w:id="644623240">
          <w:marLeft w:val="0"/>
          <w:marRight w:val="0"/>
          <w:marTop w:val="0"/>
          <w:marBottom w:val="0"/>
          <w:divBdr>
            <w:top w:val="none" w:sz="0" w:space="0" w:color="auto"/>
            <w:left w:val="none" w:sz="0" w:space="0" w:color="auto"/>
            <w:bottom w:val="none" w:sz="0" w:space="0" w:color="auto"/>
            <w:right w:val="none" w:sz="0" w:space="0" w:color="auto"/>
          </w:divBdr>
          <w:divsChild>
            <w:div w:id="1622299618">
              <w:marLeft w:val="0"/>
              <w:marRight w:val="0"/>
              <w:marTop w:val="0"/>
              <w:marBottom w:val="0"/>
              <w:divBdr>
                <w:top w:val="none" w:sz="0" w:space="0" w:color="auto"/>
                <w:left w:val="none" w:sz="0" w:space="0" w:color="auto"/>
                <w:bottom w:val="none" w:sz="0" w:space="0" w:color="auto"/>
                <w:right w:val="none" w:sz="0" w:space="0" w:color="auto"/>
              </w:divBdr>
              <w:divsChild>
                <w:div w:id="104930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701768">
      <w:bodyDiv w:val="1"/>
      <w:marLeft w:val="0"/>
      <w:marRight w:val="0"/>
      <w:marTop w:val="0"/>
      <w:marBottom w:val="0"/>
      <w:divBdr>
        <w:top w:val="none" w:sz="0" w:space="0" w:color="auto"/>
        <w:left w:val="none" w:sz="0" w:space="0" w:color="auto"/>
        <w:bottom w:val="none" w:sz="0" w:space="0" w:color="auto"/>
        <w:right w:val="none" w:sz="0" w:space="0" w:color="auto"/>
      </w:divBdr>
    </w:div>
    <w:div w:id="603998393">
      <w:bodyDiv w:val="1"/>
      <w:marLeft w:val="0"/>
      <w:marRight w:val="0"/>
      <w:marTop w:val="0"/>
      <w:marBottom w:val="0"/>
      <w:divBdr>
        <w:top w:val="none" w:sz="0" w:space="0" w:color="auto"/>
        <w:left w:val="none" w:sz="0" w:space="0" w:color="auto"/>
        <w:bottom w:val="none" w:sz="0" w:space="0" w:color="auto"/>
        <w:right w:val="none" w:sz="0" w:space="0" w:color="auto"/>
      </w:divBdr>
      <w:divsChild>
        <w:div w:id="1482885685">
          <w:marLeft w:val="0"/>
          <w:marRight w:val="0"/>
          <w:marTop w:val="0"/>
          <w:marBottom w:val="0"/>
          <w:divBdr>
            <w:top w:val="none" w:sz="0" w:space="0" w:color="auto"/>
            <w:left w:val="none" w:sz="0" w:space="0" w:color="auto"/>
            <w:bottom w:val="none" w:sz="0" w:space="0" w:color="auto"/>
            <w:right w:val="none" w:sz="0" w:space="0" w:color="auto"/>
          </w:divBdr>
          <w:divsChild>
            <w:div w:id="1437215916">
              <w:marLeft w:val="0"/>
              <w:marRight w:val="0"/>
              <w:marTop w:val="0"/>
              <w:marBottom w:val="0"/>
              <w:divBdr>
                <w:top w:val="none" w:sz="0" w:space="0" w:color="auto"/>
                <w:left w:val="none" w:sz="0" w:space="0" w:color="auto"/>
                <w:bottom w:val="none" w:sz="0" w:space="0" w:color="auto"/>
                <w:right w:val="none" w:sz="0" w:space="0" w:color="auto"/>
              </w:divBdr>
              <w:divsChild>
                <w:div w:id="195952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387879">
      <w:bodyDiv w:val="1"/>
      <w:marLeft w:val="0"/>
      <w:marRight w:val="0"/>
      <w:marTop w:val="0"/>
      <w:marBottom w:val="0"/>
      <w:divBdr>
        <w:top w:val="none" w:sz="0" w:space="0" w:color="auto"/>
        <w:left w:val="none" w:sz="0" w:space="0" w:color="auto"/>
        <w:bottom w:val="none" w:sz="0" w:space="0" w:color="auto"/>
        <w:right w:val="none" w:sz="0" w:space="0" w:color="auto"/>
      </w:divBdr>
    </w:div>
    <w:div w:id="674501936">
      <w:bodyDiv w:val="1"/>
      <w:marLeft w:val="0"/>
      <w:marRight w:val="0"/>
      <w:marTop w:val="0"/>
      <w:marBottom w:val="0"/>
      <w:divBdr>
        <w:top w:val="none" w:sz="0" w:space="0" w:color="auto"/>
        <w:left w:val="none" w:sz="0" w:space="0" w:color="auto"/>
        <w:bottom w:val="none" w:sz="0" w:space="0" w:color="auto"/>
        <w:right w:val="none" w:sz="0" w:space="0" w:color="auto"/>
      </w:divBdr>
    </w:div>
    <w:div w:id="737283313">
      <w:bodyDiv w:val="1"/>
      <w:marLeft w:val="0"/>
      <w:marRight w:val="0"/>
      <w:marTop w:val="0"/>
      <w:marBottom w:val="0"/>
      <w:divBdr>
        <w:top w:val="none" w:sz="0" w:space="0" w:color="auto"/>
        <w:left w:val="none" w:sz="0" w:space="0" w:color="auto"/>
        <w:bottom w:val="none" w:sz="0" w:space="0" w:color="auto"/>
        <w:right w:val="none" w:sz="0" w:space="0" w:color="auto"/>
      </w:divBdr>
    </w:div>
    <w:div w:id="825245085">
      <w:bodyDiv w:val="1"/>
      <w:marLeft w:val="0"/>
      <w:marRight w:val="0"/>
      <w:marTop w:val="0"/>
      <w:marBottom w:val="0"/>
      <w:divBdr>
        <w:top w:val="none" w:sz="0" w:space="0" w:color="auto"/>
        <w:left w:val="none" w:sz="0" w:space="0" w:color="auto"/>
        <w:bottom w:val="none" w:sz="0" w:space="0" w:color="auto"/>
        <w:right w:val="none" w:sz="0" w:space="0" w:color="auto"/>
      </w:divBdr>
    </w:div>
    <w:div w:id="874199894">
      <w:bodyDiv w:val="1"/>
      <w:marLeft w:val="0"/>
      <w:marRight w:val="0"/>
      <w:marTop w:val="0"/>
      <w:marBottom w:val="0"/>
      <w:divBdr>
        <w:top w:val="none" w:sz="0" w:space="0" w:color="auto"/>
        <w:left w:val="none" w:sz="0" w:space="0" w:color="auto"/>
        <w:bottom w:val="none" w:sz="0" w:space="0" w:color="auto"/>
        <w:right w:val="none" w:sz="0" w:space="0" w:color="auto"/>
      </w:divBdr>
      <w:divsChild>
        <w:div w:id="499809604">
          <w:marLeft w:val="0"/>
          <w:marRight w:val="0"/>
          <w:marTop w:val="0"/>
          <w:marBottom w:val="0"/>
          <w:divBdr>
            <w:top w:val="none" w:sz="0" w:space="0" w:color="auto"/>
            <w:left w:val="none" w:sz="0" w:space="0" w:color="auto"/>
            <w:bottom w:val="none" w:sz="0" w:space="0" w:color="auto"/>
            <w:right w:val="none" w:sz="0" w:space="0" w:color="auto"/>
          </w:divBdr>
          <w:divsChild>
            <w:div w:id="1190603356">
              <w:marLeft w:val="0"/>
              <w:marRight w:val="0"/>
              <w:marTop w:val="0"/>
              <w:marBottom w:val="0"/>
              <w:divBdr>
                <w:top w:val="none" w:sz="0" w:space="0" w:color="auto"/>
                <w:left w:val="none" w:sz="0" w:space="0" w:color="auto"/>
                <w:bottom w:val="none" w:sz="0" w:space="0" w:color="auto"/>
                <w:right w:val="none" w:sz="0" w:space="0" w:color="auto"/>
              </w:divBdr>
              <w:divsChild>
                <w:div w:id="99557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51865">
      <w:bodyDiv w:val="1"/>
      <w:marLeft w:val="0"/>
      <w:marRight w:val="0"/>
      <w:marTop w:val="0"/>
      <w:marBottom w:val="0"/>
      <w:divBdr>
        <w:top w:val="none" w:sz="0" w:space="0" w:color="auto"/>
        <w:left w:val="none" w:sz="0" w:space="0" w:color="auto"/>
        <w:bottom w:val="none" w:sz="0" w:space="0" w:color="auto"/>
        <w:right w:val="none" w:sz="0" w:space="0" w:color="auto"/>
      </w:divBdr>
    </w:div>
    <w:div w:id="963772750">
      <w:bodyDiv w:val="1"/>
      <w:marLeft w:val="0"/>
      <w:marRight w:val="0"/>
      <w:marTop w:val="0"/>
      <w:marBottom w:val="0"/>
      <w:divBdr>
        <w:top w:val="none" w:sz="0" w:space="0" w:color="auto"/>
        <w:left w:val="none" w:sz="0" w:space="0" w:color="auto"/>
        <w:bottom w:val="none" w:sz="0" w:space="0" w:color="auto"/>
        <w:right w:val="none" w:sz="0" w:space="0" w:color="auto"/>
      </w:divBdr>
    </w:div>
    <w:div w:id="1113405768">
      <w:bodyDiv w:val="1"/>
      <w:marLeft w:val="0"/>
      <w:marRight w:val="0"/>
      <w:marTop w:val="0"/>
      <w:marBottom w:val="0"/>
      <w:divBdr>
        <w:top w:val="none" w:sz="0" w:space="0" w:color="auto"/>
        <w:left w:val="none" w:sz="0" w:space="0" w:color="auto"/>
        <w:bottom w:val="none" w:sz="0" w:space="0" w:color="auto"/>
        <w:right w:val="none" w:sz="0" w:space="0" w:color="auto"/>
      </w:divBdr>
    </w:div>
    <w:div w:id="1115245535">
      <w:bodyDiv w:val="1"/>
      <w:marLeft w:val="0"/>
      <w:marRight w:val="0"/>
      <w:marTop w:val="0"/>
      <w:marBottom w:val="0"/>
      <w:divBdr>
        <w:top w:val="none" w:sz="0" w:space="0" w:color="auto"/>
        <w:left w:val="none" w:sz="0" w:space="0" w:color="auto"/>
        <w:bottom w:val="none" w:sz="0" w:space="0" w:color="auto"/>
        <w:right w:val="none" w:sz="0" w:space="0" w:color="auto"/>
      </w:divBdr>
      <w:divsChild>
        <w:div w:id="71780155">
          <w:marLeft w:val="0"/>
          <w:marRight w:val="0"/>
          <w:marTop w:val="0"/>
          <w:marBottom w:val="0"/>
          <w:divBdr>
            <w:top w:val="none" w:sz="0" w:space="0" w:color="auto"/>
            <w:left w:val="none" w:sz="0" w:space="0" w:color="auto"/>
            <w:bottom w:val="none" w:sz="0" w:space="0" w:color="auto"/>
            <w:right w:val="none" w:sz="0" w:space="0" w:color="auto"/>
          </w:divBdr>
          <w:divsChild>
            <w:div w:id="1800874180">
              <w:marLeft w:val="0"/>
              <w:marRight w:val="0"/>
              <w:marTop w:val="0"/>
              <w:marBottom w:val="0"/>
              <w:divBdr>
                <w:top w:val="none" w:sz="0" w:space="0" w:color="auto"/>
                <w:left w:val="none" w:sz="0" w:space="0" w:color="auto"/>
                <w:bottom w:val="none" w:sz="0" w:space="0" w:color="auto"/>
                <w:right w:val="none" w:sz="0" w:space="0" w:color="auto"/>
              </w:divBdr>
              <w:divsChild>
                <w:div w:id="192846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585275">
      <w:bodyDiv w:val="1"/>
      <w:marLeft w:val="0"/>
      <w:marRight w:val="0"/>
      <w:marTop w:val="0"/>
      <w:marBottom w:val="0"/>
      <w:divBdr>
        <w:top w:val="none" w:sz="0" w:space="0" w:color="auto"/>
        <w:left w:val="none" w:sz="0" w:space="0" w:color="auto"/>
        <w:bottom w:val="none" w:sz="0" w:space="0" w:color="auto"/>
        <w:right w:val="none" w:sz="0" w:space="0" w:color="auto"/>
      </w:divBdr>
    </w:div>
    <w:div w:id="1155143804">
      <w:bodyDiv w:val="1"/>
      <w:marLeft w:val="0"/>
      <w:marRight w:val="0"/>
      <w:marTop w:val="0"/>
      <w:marBottom w:val="0"/>
      <w:divBdr>
        <w:top w:val="none" w:sz="0" w:space="0" w:color="auto"/>
        <w:left w:val="none" w:sz="0" w:space="0" w:color="auto"/>
        <w:bottom w:val="none" w:sz="0" w:space="0" w:color="auto"/>
        <w:right w:val="none" w:sz="0" w:space="0" w:color="auto"/>
      </w:divBdr>
    </w:div>
    <w:div w:id="1190605764">
      <w:bodyDiv w:val="1"/>
      <w:marLeft w:val="0"/>
      <w:marRight w:val="0"/>
      <w:marTop w:val="0"/>
      <w:marBottom w:val="0"/>
      <w:divBdr>
        <w:top w:val="none" w:sz="0" w:space="0" w:color="auto"/>
        <w:left w:val="none" w:sz="0" w:space="0" w:color="auto"/>
        <w:bottom w:val="none" w:sz="0" w:space="0" w:color="auto"/>
        <w:right w:val="none" w:sz="0" w:space="0" w:color="auto"/>
      </w:divBdr>
      <w:divsChild>
        <w:div w:id="1098867654">
          <w:marLeft w:val="0"/>
          <w:marRight w:val="0"/>
          <w:marTop w:val="0"/>
          <w:marBottom w:val="0"/>
          <w:divBdr>
            <w:top w:val="none" w:sz="0" w:space="0" w:color="auto"/>
            <w:left w:val="none" w:sz="0" w:space="0" w:color="auto"/>
            <w:bottom w:val="none" w:sz="0" w:space="0" w:color="auto"/>
            <w:right w:val="none" w:sz="0" w:space="0" w:color="auto"/>
          </w:divBdr>
          <w:divsChild>
            <w:div w:id="926890753">
              <w:marLeft w:val="0"/>
              <w:marRight w:val="0"/>
              <w:marTop w:val="0"/>
              <w:marBottom w:val="0"/>
              <w:divBdr>
                <w:top w:val="none" w:sz="0" w:space="0" w:color="auto"/>
                <w:left w:val="none" w:sz="0" w:space="0" w:color="auto"/>
                <w:bottom w:val="none" w:sz="0" w:space="0" w:color="auto"/>
                <w:right w:val="none" w:sz="0" w:space="0" w:color="auto"/>
              </w:divBdr>
              <w:divsChild>
                <w:div w:id="154857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948874">
      <w:bodyDiv w:val="1"/>
      <w:marLeft w:val="0"/>
      <w:marRight w:val="0"/>
      <w:marTop w:val="0"/>
      <w:marBottom w:val="0"/>
      <w:divBdr>
        <w:top w:val="none" w:sz="0" w:space="0" w:color="auto"/>
        <w:left w:val="none" w:sz="0" w:space="0" w:color="auto"/>
        <w:bottom w:val="none" w:sz="0" w:space="0" w:color="auto"/>
        <w:right w:val="none" w:sz="0" w:space="0" w:color="auto"/>
      </w:divBdr>
    </w:div>
    <w:div w:id="1315718948">
      <w:bodyDiv w:val="1"/>
      <w:marLeft w:val="0"/>
      <w:marRight w:val="0"/>
      <w:marTop w:val="0"/>
      <w:marBottom w:val="0"/>
      <w:divBdr>
        <w:top w:val="none" w:sz="0" w:space="0" w:color="auto"/>
        <w:left w:val="none" w:sz="0" w:space="0" w:color="auto"/>
        <w:bottom w:val="none" w:sz="0" w:space="0" w:color="auto"/>
        <w:right w:val="none" w:sz="0" w:space="0" w:color="auto"/>
      </w:divBdr>
    </w:div>
    <w:div w:id="1401126215">
      <w:bodyDiv w:val="1"/>
      <w:marLeft w:val="0"/>
      <w:marRight w:val="0"/>
      <w:marTop w:val="0"/>
      <w:marBottom w:val="0"/>
      <w:divBdr>
        <w:top w:val="none" w:sz="0" w:space="0" w:color="auto"/>
        <w:left w:val="none" w:sz="0" w:space="0" w:color="auto"/>
        <w:bottom w:val="none" w:sz="0" w:space="0" w:color="auto"/>
        <w:right w:val="none" w:sz="0" w:space="0" w:color="auto"/>
      </w:divBdr>
      <w:divsChild>
        <w:div w:id="562104370">
          <w:marLeft w:val="0"/>
          <w:marRight w:val="0"/>
          <w:marTop w:val="0"/>
          <w:marBottom w:val="0"/>
          <w:divBdr>
            <w:top w:val="none" w:sz="0" w:space="0" w:color="auto"/>
            <w:left w:val="none" w:sz="0" w:space="0" w:color="auto"/>
            <w:bottom w:val="none" w:sz="0" w:space="0" w:color="auto"/>
            <w:right w:val="none" w:sz="0" w:space="0" w:color="auto"/>
          </w:divBdr>
        </w:div>
        <w:div w:id="993489186">
          <w:marLeft w:val="0"/>
          <w:marRight w:val="0"/>
          <w:marTop w:val="0"/>
          <w:marBottom w:val="0"/>
          <w:divBdr>
            <w:top w:val="none" w:sz="0" w:space="0" w:color="auto"/>
            <w:left w:val="none" w:sz="0" w:space="0" w:color="auto"/>
            <w:bottom w:val="none" w:sz="0" w:space="0" w:color="auto"/>
            <w:right w:val="none" w:sz="0" w:space="0" w:color="auto"/>
          </w:divBdr>
        </w:div>
        <w:div w:id="1269846815">
          <w:marLeft w:val="0"/>
          <w:marRight w:val="0"/>
          <w:marTop w:val="0"/>
          <w:marBottom w:val="0"/>
          <w:divBdr>
            <w:top w:val="none" w:sz="0" w:space="0" w:color="auto"/>
            <w:left w:val="none" w:sz="0" w:space="0" w:color="auto"/>
            <w:bottom w:val="none" w:sz="0" w:space="0" w:color="auto"/>
            <w:right w:val="none" w:sz="0" w:space="0" w:color="auto"/>
          </w:divBdr>
        </w:div>
        <w:div w:id="2062903521">
          <w:marLeft w:val="0"/>
          <w:marRight w:val="0"/>
          <w:marTop w:val="0"/>
          <w:marBottom w:val="0"/>
          <w:divBdr>
            <w:top w:val="none" w:sz="0" w:space="0" w:color="auto"/>
            <w:left w:val="none" w:sz="0" w:space="0" w:color="auto"/>
            <w:bottom w:val="none" w:sz="0" w:space="0" w:color="auto"/>
            <w:right w:val="none" w:sz="0" w:space="0" w:color="auto"/>
          </w:divBdr>
        </w:div>
        <w:div w:id="826239211">
          <w:marLeft w:val="0"/>
          <w:marRight w:val="0"/>
          <w:marTop w:val="0"/>
          <w:marBottom w:val="0"/>
          <w:divBdr>
            <w:top w:val="none" w:sz="0" w:space="0" w:color="auto"/>
            <w:left w:val="none" w:sz="0" w:space="0" w:color="auto"/>
            <w:bottom w:val="none" w:sz="0" w:space="0" w:color="auto"/>
            <w:right w:val="none" w:sz="0" w:space="0" w:color="auto"/>
          </w:divBdr>
        </w:div>
        <w:div w:id="1698041725">
          <w:marLeft w:val="0"/>
          <w:marRight w:val="0"/>
          <w:marTop w:val="0"/>
          <w:marBottom w:val="0"/>
          <w:divBdr>
            <w:top w:val="none" w:sz="0" w:space="0" w:color="auto"/>
            <w:left w:val="none" w:sz="0" w:space="0" w:color="auto"/>
            <w:bottom w:val="none" w:sz="0" w:space="0" w:color="auto"/>
            <w:right w:val="none" w:sz="0" w:space="0" w:color="auto"/>
          </w:divBdr>
        </w:div>
        <w:div w:id="1255940958">
          <w:marLeft w:val="0"/>
          <w:marRight w:val="0"/>
          <w:marTop w:val="0"/>
          <w:marBottom w:val="0"/>
          <w:divBdr>
            <w:top w:val="none" w:sz="0" w:space="0" w:color="auto"/>
            <w:left w:val="none" w:sz="0" w:space="0" w:color="auto"/>
            <w:bottom w:val="none" w:sz="0" w:space="0" w:color="auto"/>
            <w:right w:val="none" w:sz="0" w:space="0" w:color="auto"/>
          </w:divBdr>
        </w:div>
        <w:div w:id="848371053">
          <w:marLeft w:val="0"/>
          <w:marRight w:val="0"/>
          <w:marTop w:val="0"/>
          <w:marBottom w:val="0"/>
          <w:divBdr>
            <w:top w:val="none" w:sz="0" w:space="0" w:color="auto"/>
            <w:left w:val="none" w:sz="0" w:space="0" w:color="auto"/>
            <w:bottom w:val="none" w:sz="0" w:space="0" w:color="auto"/>
            <w:right w:val="none" w:sz="0" w:space="0" w:color="auto"/>
          </w:divBdr>
        </w:div>
        <w:div w:id="2042170389">
          <w:marLeft w:val="0"/>
          <w:marRight w:val="0"/>
          <w:marTop w:val="0"/>
          <w:marBottom w:val="0"/>
          <w:divBdr>
            <w:top w:val="none" w:sz="0" w:space="0" w:color="auto"/>
            <w:left w:val="none" w:sz="0" w:space="0" w:color="auto"/>
            <w:bottom w:val="none" w:sz="0" w:space="0" w:color="auto"/>
            <w:right w:val="none" w:sz="0" w:space="0" w:color="auto"/>
          </w:divBdr>
        </w:div>
        <w:div w:id="1702977244">
          <w:marLeft w:val="0"/>
          <w:marRight w:val="0"/>
          <w:marTop w:val="0"/>
          <w:marBottom w:val="0"/>
          <w:divBdr>
            <w:top w:val="none" w:sz="0" w:space="0" w:color="auto"/>
            <w:left w:val="none" w:sz="0" w:space="0" w:color="auto"/>
            <w:bottom w:val="none" w:sz="0" w:space="0" w:color="auto"/>
            <w:right w:val="none" w:sz="0" w:space="0" w:color="auto"/>
          </w:divBdr>
        </w:div>
        <w:div w:id="1247811921">
          <w:marLeft w:val="0"/>
          <w:marRight w:val="0"/>
          <w:marTop w:val="0"/>
          <w:marBottom w:val="0"/>
          <w:divBdr>
            <w:top w:val="none" w:sz="0" w:space="0" w:color="auto"/>
            <w:left w:val="none" w:sz="0" w:space="0" w:color="auto"/>
            <w:bottom w:val="none" w:sz="0" w:space="0" w:color="auto"/>
            <w:right w:val="none" w:sz="0" w:space="0" w:color="auto"/>
          </w:divBdr>
        </w:div>
        <w:div w:id="1301838367">
          <w:marLeft w:val="0"/>
          <w:marRight w:val="0"/>
          <w:marTop w:val="0"/>
          <w:marBottom w:val="0"/>
          <w:divBdr>
            <w:top w:val="none" w:sz="0" w:space="0" w:color="auto"/>
            <w:left w:val="none" w:sz="0" w:space="0" w:color="auto"/>
            <w:bottom w:val="none" w:sz="0" w:space="0" w:color="auto"/>
            <w:right w:val="none" w:sz="0" w:space="0" w:color="auto"/>
          </w:divBdr>
        </w:div>
        <w:div w:id="790171246">
          <w:marLeft w:val="0"/>
          <w:marRight w:val="0"/>
          <w:marTop w:val="0"/>
          <w:marBottom w:val="0"/>
          <w:divBdr>
            <w:top w:val="none" w:sz="0" w:space="0" w:color="auto"/>
            <w:left w:val="none" w:sz="0" w:space="0" w:color="auto"/>
            <w:bottom w:val="none" w:sz="0" w:space="0" w:color="auto"/>
            <w:right w:val="none" w:sz="0" w:space="0" w:color="auto"/>
          </w:divBdr>
        </w:div>
        <w:div w:id="310139562">
          <w:marLeft w:val="0"/>
          <w:marRight w:val="0"/>
          <w:marTop w:val="0"/>
          <w:marBottom w:val="0"/>
          <w:divBdr>
            <w:top w:val="none" w:sz="0" w:space="0" w:color="auto"/>
            <w:left w:val="none" w:sz="0" w:space="0" w:color="auto"/>
            <w:bottom w:val="none" w:sz="0" w:space="0" w:color="auto"/>
            <w:right w:val="none" w:sz="0" w:space="0" w:color="auto"/>
          </w:divBdr>
        </w:div>
      </w:divsChild>
    </w:div>
    <w:div w:id="1533030806">
      <w:bodyDiv w:val="1"/>
      <w:marLeft w:val="0"/>
      <w:marRight w:val="0"/>
      <w:marTop w:val="0"/>
      <w:marBottom w:val="0"/>
      <w:divBdr>
        <w:top w:val="none" w:sz="0" w:space="0" w:color="auto"/>
        <w:left w:val="none" w:sz="0" w:space="0" w:color="auto"/>
        <w:bottom w:val="none" w:sz="0" w:space="0" w:color="auto"/>
        <w:right w:val="none" w:sz="0" w:space="0" w:color="auto"/>
      </w:divBdr>
      <w:divsChild>
        <w:div w:id="9189797">
          <w:marLeft w:val="0"/>
          <w:marRight w:val="0"/>
          <w:marTop w:val="0"/>
          <w:marBottom w:val="0"/>
          <w:divBdr>
            <w:top w:val="none" w:sz="0" w:space="0" w:color="auto"/>
            <w:left w:val="none" w:sz="0" w:space="0" w:color="auto"/>
            <w:bottom w:val="none" w:sz="0" w:space="0" w:color="auto"/>
            <w:right w:val="none" w:sz="0" w:space="0" w:color="auto"/>
          </w:divBdr>
          <w:divsChild>
            <w:div w:id="100955374">
              <w:marLeft w:val="0"/>
              <w:marRight w:val="0"/>
              <w:marTop w:val="0"/>
              <w:marBottom w:val="120"/>
              <w:divBdr>
                <w:top w:val="none" w:sz="0" w:space="0" w:color="auto"/>
                <w:left w:val="none" w:sz="0" w:space="0" w:color="auto"/>
                <w:bottom w:val="none" w:sz="0" w:space="0" w:color="auto"/>
                <w:right w:val="none" w:sz="0" w:space="0" w:color="auto"/>
              </w:divBdr>
              <w:divsChild>
                <w:div w:id="122121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108409">
      <w:bodyDiv w:val="1"/>
      <w:marLeft w:val="0"/>
      <w:marRight w:val="0"/>
      <w:marTop w:val="0"/>
      <w:marBottom w:val="0"/>
      <w:divBdr>
        <w:top w:val="none" w:sz="0" w:space="0" w:color="auto"/>
        <w:left w:val="none" w:sz="0" w:space="0" w:color="auto"/>
        <w:bottom w:val="none" w:sz="0" w:space="0" w:color="auto"/>
        <w:right w:val="none" w:sz="0" w:space="0" w:color="auto"/>
      </w:divBdr>
    </w:div>
    <w:div w:id="1647512105">
      <w:bodyDiv w:val="1"/>
      <w:marLeft w:val="0"/>
      <w:marRight w:val="0"/>
      <w:marTop w:val="0"/>
      <w:marBottom w:val="0"/>
      <w:divBdr>
        <w:top w:val="none" w:sz="0" w:space="0" w:color="auto"/>
        <w:left w:val="none" w:sz="0" w:space="0" w:color="auto"/>
        <w:bottom w:val="none" w:sz="0" w:space="0" w:color="auto"/>
        <w:right w:val="none" w:sz="0" w:space="0" w:color="auto"/>
      </w:divBdr>
    </w:div>
    <w:div w:id="1717699827">
      <w:bodyDiv w:val="1"/>
      <w:marLeft w:val="0"/>
      <w:marRight w:val="0"/>
      <w:marTop w:val="0"/>
      <w:marBottom w:val="0"/>
      <w:divBdr>
        <w:top w:val="none" w:sz="0" w:space="0" w:color="auto"/>
        <w:left w:val="none" w:sz="0" w:space="0" w:color="auto"/>
        <w:bottom w:val="none" w:sz="0" w:space="0" w:color="auto"/>
        <w:right w:val="none" w:sz="0" w:space="0" w:color="auto"/>
      </w:divBdr>
      <w:divsChild>
        <w:div w:id="361128823">
          <w:marLeft w:val="0"/>
          <w:marRight w:val="0"/>
          <w:marTop w:val="0"/>
          <w:marBottom w:val="0"/>
          <w:divBdr>
            <w:top w:val="none" w:sz="0" w:space="0" w:color="auto"/>
            <w:left w:val="none" w:sz="0" w:space="0" w:color="auto"/>
            <w:bottom w:val="none" w:sz="0" w:space="0" w:color="auto"/>
            <w:right w:val="none" w:sz="0" w:space="0" w:color="auto"/>
          </w:divBdr>
          <w:divsChild>
            <w:div w:id="449591994">
              <w:marLeft w:val="0"/>
              <w:marRight w:val="0"/>
              <w:marTop w:val="0"/>
              <w:marBottom w:val="0"/>
              <w:divBdr>
                <w:top w:val="none" w:sz="0" w:space="0" w:color="auto"/>
                <w:left w:val="none" w:sz="0" w:space="0" w:color="auto"/>
                <w:bottom w:val="none" w:sz="0" w:space="0" w:color="auto"/>
                <w:right w:val="none" w:sz="0" w:space="0" w:color="auto"/>
              </w:divBdr>
              <w:divsChild>
                <w:div w:id="146558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614508">
      <w:bodyDiv w:val="1"/>
      <w:marLeft w:val="0"/>
      <w:marRight w:val="0"/>
      <w:marTop w:val="0"/>
      <w:marBottom w:val="0"/>
      <w:divBdr>
        <w:top w:val="none" w:sz="0" w:space="0" w:color="auto"/>
        <w:left w:val="none" w:sz="0" w:space="0" w:color="auto"/>
        <w:bottom w:val="none" w:sz="0" w:space="0" w:color="auto"/>
        <w:right w:val="none" w:sz="0" w:space="0" w:color="auto"/>
      </w:divBdr>
      <w:divsChild>
        <w:div w:id="850296500">
          <w:marLeft w:val="0"/>
          <w:marRight w:val="0"/>
          <w:marTop w:val="0"/>
          <w:marBottom w:val="0"/>
          <w:divBdr>
            <w:top w:val="none" w:sz="0" w:space="0" w:color="auto"/>
            <w:left w:val="none" w:sz="0" w:space="0" w:color="auto"/>
            <w:bottom w:val="none" w:sz="0" w:space="0" w:color="auto"/>
            <w:right w:val="none" w:sz="0" w:space="0" w:color="auto"/>
          </w:divBdr>
          <w:divsChild>
            <w:div w:id="1866400289">
              <w:marLeft w:val="0"/>
              <w:marRight w:val="0"/>
              <w:marTop w:val="0"/>
              <w:marBottom w:val="120"/>
              <w:divBdr>
                <w:top w:val="none" w:sz="0" w:space="0" w:color="auto"/>
                <w:left w:val="none" w:sz="0" w:space="0" w:color="auto"/>
                <w:bottom w:val="none" w:sz="0" w:space="0" w:color="auto"/>
                <w:right w:val="none" w:sz="0" w:space="0" w:color="auto"/>
              </w:divBdr>
              <w:divsChild>
                <w:div w:id="104444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229836">
      <w:bodyDiv w:val="1"/>
      <w:marLeft w:val="0"/>
      <w:marRight w:val="0"/>
      <w:marTop w:val="0"/>
      <w:marBottom w:val="0"/>
      <w:divBdr>
        <w:top w:val="none" w:sz="0" w:space="0" w:color="auto"/>
        <w:left w:val="none" w:sz="0" w:space="0" w:color="auto"/>
        <w:bottom w:val="none" w:sz="0" w:space="0" w:color="auto"/>
        <w:right w:val="none" w:sz="0" w:space="0" w:color="auto"/>
      </w:divBdr>
    </w:div>
    <w:div w:id="1910919832">
      <w:bodyDiv w:val="1"/>
      <w:marLeft w:val="0"/>
      <w:marRight w:val="0"/>
      <w:marTop w:val="0"/>
      <w:marBottom w:val="0"/>
      <w:divBdr>
        <w:top w:val="none" w:sz="0" w:space="0" w:color="auto"/>
        <w:left w:val="none" w:sz="0" w:space="0" w:color="auto"/>
        <w:bottom w:val="none" w:sz="0" w:space="0" w:color="auto"/>
        <w:right w:val="none" w:sz="0" w:space="0" w:color="auto"/>
      </w:divBdr>
    </w:div>
    <w:div w:id="1921021768">
      <w:bodyDiv w:val="1"/>
      <w:marLeft w:val="0"/>
      <w:marRight w:val="0"/>
      <w:marTop w:val="0"/>
      <w:marBottom w:val="0"/>
      <w:divBdr>
        <w:top w:val="none" w:sz="0" w:space="0" w:color="auto"/>
        <w:left w:val="none" w:sz="0" w:space="0" w:color="auto"/>
        <w:bottom w:val="none" w:sz="0" w:space="0" w:color="auto"/>
        <w:right w:val="none" w:sz="0" w:space="0" w:color="auto"/>
      </w:divBdr>
      <w:divsChild>
        <w:div w:id="1070540182">
          <w:marLeft w:val="0"/>
          <w:marRight w:val="0"/>
          <w:marTop w:val="0"/>
          <w:marBottom w:val="0"/>
          <w:divBdr>
            <w:top w:val="none" w:sz="0" w:space="0" w:color="auto"/>
            <w:left w:val="none" w:sz="0" w:space="0" w:color="auto"/>
            <w:bottom w:val="none" w:sz="0" w:space="0" w:color="auto"/>
            <w:right w:val="none" w:sz="0" w:space="0" w:color="auto"/>
          </w:divBdr>
          <w:divsChild>
            <w:div w:id="429665001">
              <w:marLeft w:val="0"/>
              <w:marRight w:val="0"/>
              <w:marTop w:val="0"/>
              <w:marBottom w:val="0"/>
              <w:divBdr>
                <w:top w:val="none" w:sz="0" w:space="0" w:color="auto"/>
                <w:left w:val="none" w:sz="0" w:space="0" w:color="auto"/>
                <w:bottom w:val="none" w:sz="0" w:space="0" w:color="auto"/>
                <w:right w:val="none" w:sz="0" w:space="0" w:color="auto"/>
              </w:divBdr>
              <w:divsChild>
                <w:div w:id="123754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www.tesl-ej.org/wordpress/issues/volume8/ej30/ej30m2/" TargetMode="External"/><Relationship Id="rId18" Type="http://schemas.openxmlformats.org/officeDocument/2006/relationships/hyperlink" Target="https://academic.oup.com/humrep/article/31/3/498/2384737" TargetMode="External"/><Relationship Id="rId26" Type="http://schemas.openxmlformats.org/officeDocument/2006/relationships/hyperlink" Target="https://www.sciencedirect.com/science/article/abs/pii/S0846537119300506" TargetMode="External"/><Relationship Id="rId3" Type="http://schemas.openxmlformats.org/officeDocument/2006/relationships/settings" Target="settings.xml"/><Relationship Id="rId21" Type="http://schemas.openxmlformats.org/officeDocument/2006/relationships/hyperlink" Target="https://methods.sagepub.com/Reference//the-sage-encyclopedia-of-communication-research-methods/i11221.xml" TargetMode="External"/><Relationship Id="rId7" Type="http://schemas.openxmlformats.org/officeDocument/2006/relationships/image" Target="media/image1.jpg"/><Relationship Id="rId12" Type="http://schemas.openxmlformats.org/officeDocument/2006/relationships/chart" Target="charts/chart5.xml"/><Relationship Id="rId17" Type="http://schemas.openxmlformats.org/officeDocument/2006/relationships/hyperlink" Target="http://onlinesciencepublishing.com/assets/journal/JOU0022/ART00424/1574507435_AJSSH-2020-5(1)-17-32.pdf" TargetMode="External"/><Relationship Id="rId25" Type="http://schemas.openxmlformats.org/officeDocument/2006/relationships/hyperlink" Target="https://www.bmj.com/about-bmj/resources-readers/publications/statistics-square-one/3-populations-and-samples?fbclid=IwAR0GREyVNdSvW4HkMVve-NRsbCW5sY11u_NQ1-47R5WSmXRczv7Ky_p4spM" TargetMode="External"/><Relationship Id="rId2" Type="http://schemas.openxmlformats.org/officeDocument/2006/relationships/styles" Target="styles.xml"/><Relationship Id="rId16" Type="http://schemas.openxmlformats.org/officeDocument/2006/relationships/hyperlink" Target="https://www.tandfonline.com/doi/full/10.11120/elss.2014.00019" TargetMode="External"/><Relationship Id="rId20" Type="http://schemas.openxmlformats.org/officeDocument/2006/relationships/hyperlink" Target="https://www.cleverism.com/qualitative-and-quantitative-data-collection-methods/?fbclid=IwAR1fvPX3evJPq0M-5nQP9ExrYWFdfXpBi74wCrl6iHd7BNVbA0ZYKMsWaO8"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hyperlink" Target="https://www.sciencedirect.com/science/article/abs/pii/S1047279717300017"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oodle.com/wp-content/events/mootin18/Moodle-e-Learning-a-global-tool-to-develop-the-approach-of-a-learning-culture-with-first-year-engineering-student.pdf" TargetMode="External"/><Relationship Id="rId23" Type="http://schemas.openxmlformats.org/officeDocument/2006/relationships/hyperlink" Target="https://www.bmj.com/about-bmj/resources-readers/publications/statistics-square-one/3-populations-and-samples?fbclid=IwAR0GREyVNdSvW4HkMVve-NRsbCW5sY11u_NQ1-47R5WSmXRczv7Ky_p4spM" TargetMode="External"/><Relationship Id="rId28"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hyperlink" Target="https://s3.amazonaws.com/academia.edu.documents/48405070/Suphat_Sukamolson.pdf"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files.eric.ed.gov/fulltext/ED562480.pdf" TargetMode="External"/><Relationship Id="rId22" Type="http://schemas.openxmlformats.org/officeDocument/2006/relationships/hyperlink" Target="http://qqml.net/papers/September_2014_Issue/336QQML_Journal_2014_Johnston_Sept_619-626.pdf" TargetMode="External"/><Relationship Id="rId27" Type="http://schemas.openxmlformats.org/officeDocument/2006/relationships/image" Target="media/image2.emf"/><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06230_student_uwtsd_ac_uk/Documents/DSR%20pie%20charts%20about%20the%20questionnaire%20of%20V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906230_student_uwtsd_ac_uk/Documents/DSR%20pie%20charts%20about%20the%20questionnaire%20of%20VL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906230_student_uwtsd_ac_uk/Documents/DSR%20pie%20charts%20about%20the%20questionnaire%20of%20VL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906230_student_uwtsd_ac_uk/Documents/DSR%20pie%20charts%20about%20the%20questionnaire%20of%20VL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906230_student_uwtsd_ac_uk/Documents/DSR%20pie%20charts%20about%20the%20questionnaire%20of%20VLE.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solidFill>
                <a:latin typeface="+mn-lt"/>
                <a:ea typeface="+mn-ea"/>
                <a:cs typeface="+mn-cs"/>
              </a:defRPr>
            </a:pPr>
            <a:r>
              <a:rPr lang="en-GB" b="1">
                <a:solidFill>
                  <a:schemeClr val="tx1"/>
                </a:solidFill>
              </a:rPr>
              <a:t> Are</a:t>
            </a:r>
            <a:r>
              <a:rPr lang="en-GB" b="1" baseline="0">
                <a:solidFill>
                  <a:schemeClr val="tx1"/>
                </a:solidFill>
              </a:rPr>
              <a:t> you familiar with VLE?</a:t>
            </a:r>
            <a:endParaRPr lang="en-GB" b="1">
              <a:solidFill>
                <a:schemeClr val="tx1"/>
              </a:solidFill>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spPr>
            <a:solidFill>
              <a:srgbClr val="92D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Sheet1!$A$1:$C$2</c:f>
              <c:multiLvlStrCache>
                <c:ptCount val="3"/>
                <c:lvl>
                  <c:pt idx="0">
                    <c:v>Are you familiar with VLE?</c:v>
                  </c:pt>
                  <c:pt idx="1">
                    <c:v>YES</c:v>
                  </c:pt>
                  <c:pt idx="2">
                    <c:v>NO</c:v>
                  </c:pt>
                </c:lvl>
                <c:lvl>
                  <c:pt idx="1">
                    <c:v>ANSWERS</c:v>
                  </c:pt>
                </c:lvl>
              </c:multiLvlStrCache>
            </c:multiLvlStrRef>
          </c:cat>
          <c:val>
            <c:numRef>
              <c:f>Sheet1!$A$3:$C$3</c:f>
              <c:numCache>
                <c:formatCode>General</c:formatCode>
                <c:ptCount val="3"/>
                <c:pt idx="1">
                  <c:v>13</c:v>
                </c:pt>
                <c:pt idx="2">
                  <c:v>7</c:v>
                </c:pt>
              </c:numCache>
            </c:numRef>
          </c:val>
          <c:extLst>
            <c:ext xmlns:c16="http://schemas.microsoft.com/office/drawing/2014/chart" uri="{C3380CC4-5D6E-409C-BE32-E72D297353CC}">
              <c16:uniqueId val="{00000000-B7B4-E94D-855E-024D9BB96638}"/>
            </c:ext>
          </c:extLst>
        </c:ser>
        <c:dLbls>
          <c:dLblPos val="inEnd"/>
          <c:showLegendKey val="0"/>
          <c:showVal val="1"/>
          <c:showCatName val="0"/>
          <c:showSerName val="0"/>
          <c:showPercent val="0"/>
          <c:showBubbleSize val="0"/>
        </c:dLbls>
        <c:gapWidth val="219"/>
        <c:axId val="162847584"/>
        <c:axId val="115967840"/>
      </c:barChart>
      <c:catAx>
        <c:axId val="162847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115967840"/>
        <c:crosses val="autoZero"/>
        <c:auto val="1"/>
        <c:lblAlgn val="ctr"/>
        <c:lblOffset val="100"/>
        <c:noMultiLvlLbl val="0"/>
      </c:catAx>
      <c:valAx>
        <c:axId val="115967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crossAx val="1628475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How agree you are that Moodle have an easy way of use?</a:t>
            </a:r>
          </a:p>
          <a:p>
            <a:pPr>
              <a:defRPr/>
            </a:pPr>
            <a:endParaRPr lang="en-US"/>
          </a:p>
        </c:rich>
      </c:tx>
      <c:layout>
        <c:manualLayout>
          <c:xMode val="edge"/>
          <c:yMode val="edge"/>
          <c:x val="0.12074053293566003"/>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6.6569335083114606E-2"/>
          <c:y val="0.17168999708369787"/>
          <c:w val="0.75565288713910761"/>
          <c:h val="0.59284667541557301"/>
        </c:manualLayout>
      </c:layout>
      <c:pieChart>
        <c:varyColors val="1"/>
        <c:ser>
          <c:idx val="0"/>
          <c:order val="0"/>
          <c:tx>
            <c:strRef>
              <c:f>Sheet1!$A$20</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4D7-2045-9A28-1A6C35C858A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4D7-2045-9A28-1A6C35C858A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4D7-2045-9A28-1A6C35C858A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4D7-2045-9A28-1A6C35C858A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4D7-2045-9A28-1A6C35C858A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multiLvlStrRef>
              <c:f>Sheet1!$B$18:$F$19</c:f>
              <c:multiLvlStrCache>
                <c:ptCount val="5"/>
                <c:lvl>
                  <c:pt idx="0">
                    <c:v>AGREE</c:v>
                  </c:pt>
                  <c:pt idx="1">
                    <c:v>STRONGLY AGREE</c:v>
                  </c:pt>
                  <c:pt idx="3">
                    <c:v>NEITHER AGREE</c:v>
                  </c:pt>
                  <c:pt idx="4">
                    <c:v>STRONGLY DISAGREE</c:v>
                  </c:pt>
                </c:lvl>
                <c:lvl>
                  <c:pt idx="0">
                    <c:v>ANSWERS</c:v>
                  </c:pt>
                </c:lvl>
              </c:multiLvlStrCache>
            </c:multiLvlStrRef>
          </c:cat>
          <c:val>
            <c:numRef>
              <c:f>Sheet1!$B$20:$F$20</c:f>
              <c:numCache>
                <c:formatCode>General</c:formatCode>
                <c:ptCount val="5"/>
                <c:pt idx="0">
                  <c:v>12</c:v>
                </c:pt>
                <c:pt idx="1">
                  <c:v>5</c:v>
                </c:pt>
                <c:pt idx="3">
                  <c:v>1</c:v>
                </c:pt>
                <c:pt idx="4">
                  <c:v>0</c:v>
                </c:pt>
              </c:numCache>
            </c:numRef>
          </c:val>
          <c:extLst>
            <c:ext xmlns:c16="http://schemas.microsoft.com/office/drawing/2014/chart" uri="{C3380CC4-5D6E-409C-BE32-E72D297353CC}">
              <c16:uniqueId val="{0000000A-E4D7-2045-9A28-1A6C35C858A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spc="0" baseline="0">
              <a:solidFill>
                <a:schemeClr val="tx1"/>
              </a:solidFill>
              <a:latin typeface="+mn-lt"/>
              <a:ea typeface="+mn-ea"/>
              <a:cs typeface="+mn-cs"/>
            </a:defRPr>
          </a:pPr>
          <a:endParaRPr lang="en-US"/>
        </a:p>
      </c:txPr>
    </c:title>
    <c:autoTitleDeleted val="0"/>
    <c:plotArea>
      <c:layout/>
      <c:pieChart>
        <c:varyColors val="1"/>
        <c:ser>
          <c:idx val="0"/>
          <c:order val="0"/>
          <c:tx>
            <c:strRef>
              <c:f>Sheet1!$A$53</c:f>
              <c:strCache>
                <c:ptCount val="1"/>
                <c:pt idx="0">
                  <c:v>scale 1 to 5 how helpful its Moodle for you?</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749-294F-81B1-173D6FBEB51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749-294F-81B1-173D6FBEB51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749-294F-81B1-173D6FBEB51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749-294F-81B1-173D6FBEB51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749-294F-81B1-173D6FBEB51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Sheet1!$A$54:$A$58</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0A-0749-294F-81B1-173D6FBEB518}"/>
            </c:ext>
          </c:extLst>
        </c:ser>
        <c:ser>
          <c:idx val="1"/>
          <c:order val="1"/>
          <c:tx>
            <c:strRef>
              <c:f>Sheet1!$B$53</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C-0749-294F-81B1-173D6FBEB51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E-0749-294F-81B1-173D6FBEB51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0-0749-294F-81B1-173D6FBEB51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2-0749-294F-81B1-173D6FBEB51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4-0749-294F-81B1-173D6FBEB51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Sheet1!$B$54:$B$58</c:f>
              <c:numCache>
                <c:formatCode>General</c:formatCode>
                <c:ptCount val="5"/>
                <c:pt idx="0">
                  <c:v>0</c:v>
                </c:pt>
                <c:pt idx="1">
                  <c:v>1</c:v>
                </c:pt>
                <c:pt idx="2">
                  <c:v>5</c:v>
                </c:pt>
                <c:pt idx="3">
                  <c:v>11</c:v>
                </c:pt>
                <c:pt idx="4">
                  <c:v>4</c:v>
                </c:pt>
              </c:numCache>
            </c:numRef>
          </c:val>
          <c:extLst>
            <c:ext xmlns:c16="http://schemas.microsoft.com/office/drawing/2014/chart" uri="{C3380CC4-5D6E-409C-BE32-E72D297353CC}">
              <c16:uniqueId val="{00000015-0749-294F-81B1-173D6FBEB518}"/>
            </c:ext>
          </c:extLst>
        </c:ser>
        <c:dLbls>
          <c:showLegendKey val="0"/>
          <c:showVal val="0"/>
          <c:showCatName val="0"/>
          <c:showSerName val="0"/>
          <c:showPercent val="1"/>
          <c:showBubbleSize val="0"/>
          <c:showLeaderLines val="1"/>
        </c:dLbls>
        <c:firstSliceAng val="0"/>
      </c:pieChart>
      <c:spPr>
        <a:noFill/>
        <a:ln>
          <a:noFill/>
        </a:ln>
        <a:effectLst/>
      </c:spPr>
    </c:plotArea>
    <c:legend>
      <c:legendPos val="b"/>
      <c:layout>
        <c:manualLayout>
          <c:xMode val="edge"/>
          <c:yMode val="edge"/>
          <c:x val="0.29909405074365708"/>
          <c:y val="0.87097112860892389"/>
          <c:w val="0.38514523184601918"/>
          <c:h val="0.10125109361329836"/>
        </c:manualLayout>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rgbClr val="F1CDDD"/>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Do</a:t>
            </a:r>
            <a:r>
              <a:rPr lang="en-US" baseline="0"/>
              <a:t> you consider that Moodle is a tool that help us to stay updated and connected?</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Sheet1!$A$79</c:f>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dLbl>
              <c:idx val="3"/>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0-848B-5443-9B83-51A5DD437F20}"/>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Sheet1!$B$77:$E$78</c:f>
              <c:multiLvlStrCache>
                <c:ptCount val="4"/>
                <c:lvl>
                  <c:pt idx="2">
                    <c:v>YES</c:v>
                  </c:pt>
                  <c:pt idx="3">
                    <c:v>NO</c:v>
                  </c:pt>
                </c:lvl>
                <c:lvl>
                  <c:pt idx="2">
                    <c:v>answers</c:v>
                  </c:pt>
                </c:lvl>
              </c:multiLvlStrCache>
            </c:multiLvlStrRef>
          </c:cat>
          <c:val>
            <c:numRef>
              <c:f>Sheet1!$B$79:$E$79</c:f>
              <c:numCache>
                <c:formatCode>General</c:formatCode>
                <c:ptCount val="4"/>
                <c:pt idx="2">
                  <c:v>20</c:v>
                </c:pt>
                <c:pt idx="3">
                  <c:v>0</c:v>
                </c:pt>
              </c:numCache>
            </c:numRef>
          </c:val>
          <c:extLst>
            <c:ext xmlns:c16="http://schemas.microsoft.com/office/drawing/2014/chart" uri="{C3380CC4-5D6E-409C-BE32-E72D297353CC}">
              <c16:uniqueId val="{00000001-848B-5443-9B83-51A5DD437F20}"/>
            </c:ext>
          </c:extLst>
        </c:ser>
        <c:dLbls>
          <c:dLblPos val="inEnd"/>
          <c:showLegendKey val="0"/>
          <c:showVal val="1"/>
          <c:showCatName val="0"/>
          <c:showSerName val="0"/>
          <c:showPercent val="0"/>
          <c:showBubbleSize val="0"/>
        </c:dLbls>
        <c:gapWidth val="65"/>
        <c:axId val="819289359"/>
        <c:axId val="839245583"/>
      </c:barChart>
      <c:catAx>
        <c:axId val="81928935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39245583"/>
        <c:crosses val="autoZero"/>
        <c:auto val="1"/>
        <c:lblAlgn val="ctr"/>
        <c:lblOffset val="100"/>
        <c:noMultiLvlLbl val="0"/>
      </c:catAx>
      <c:valAx>
        <c:axId val="839245583"/>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819289359"/>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a:t>
            </a:r>
            <a:r>
              <a:rPr lang="en-GB" baseline="0"/>
              <a:t> often do you use Moodle?</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Sheet1!$A$109:$E$110</c:f>
              <c:multiLvlStrCache>
                <c:ptCount val="5"/>
                <c:lvl>
                  <c:pt idx="1">
                    <c:v>never</c:v>
                  </c:pt>
                  <c:pt idx="2">
                    <c:v>once a week</c:v>
                  </c:pt>
                  <c:pt idx="3">
                    <c:v>weekdays</c:v>
                  </c:pt>
                  <c:pt idx="4">
                    <c:v>everyday</c:v>
                  </c:pt>
                </c:lvl>
                <c:lvl>
                  <c:pt idx="0">
                    <c:v>how often do you use Moodle?</c:v>
                  </c:pt>
                  <c:pt idx="1">
                    <c:v>answers</c:v>
                  </c:pt>
                </c:lvl>
              </c:multiLvlStrCache>
            </c:multiLvlStrRef>
          </c:cat>
          <c:val>
            <c:numRef>
              <c:f>Sheet1!$A$111:$E$111</c:f>
              <c:numCache>
                <c:formatCode>General</c:formatCode>
                <c:ptCount val="5"/>
                <c:pt idx="1">
                  <c:v>0</c:v>
                </c:pt>
                <c:pt idx="2">
                  <c:v>10</c:v>
                </c:pt>
                <c:pt idx="3">
                  <c:v>8</c:v>
                </c:pt>
                <c:pt idx="4">
                  <c:v>2</c:v>
                </c:pt>
              </c:numCache>
            </c:numRef>
          </c:val>
          <c:extLst>
            <c:ext xmlns:c16="http://schemas.microsoft.com/office/drawing/2014/chart" uri="{C3380CC4-5D6E-409C-BE32-E72D297353CC}">
              <c16:uniqueId val="{00000000-C0E2-7442-A480-D9C40FAB9EA0}"/>
            </c:ext>
          </c:extLst>
        </c:ser>
        <c:dLbls>
          <c:dLblPos val="inEnd"/>
          <c:showLegendKey val="0"/>
          <c:showVal val="1"/>
          <c:showCatName val="0"/>
          <c:showSerName val="0"/>
          <c:showPercent val="0"/>
          <c:showBubbleSize val="0"/>
        </c:dLbls>
        <c:gapWidth val="65"/>
        <c:axId val="870433199"/>
        <c:axId val="821018223"/>
      </c:barChart>
      <c:catAx>
        <c:axId val="87043319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21018223"/>
        <c:crosses val="autoZero"/>
        <c:auto val="1"/>
        <c:lblAlgn val="ctr"/>
        <c:lblOffset val="100"/>
        <c:noMultiLvlLbl val="0"/>
      </c:catAx>
      <c:valAx>
        <c:axId val="821018223"/>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8704331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D520889F3AF0E4A8ED5506086DE2BC1"/>
        <w:category>
          <w:name w:val="General"/>
          <w:gallery w:val="placeholder"/>
        </w:category>
        <w:types>
          <w:type w:val="bbPlcHdr"/>
        </w:types>
        <w:behaviors>
          <w:behavior w:val="content"/>
        </w:behaviors>
        <w:guid w:val="{4029FDA7-6323-5946-BE46-A30CB6FE6F0C}"/>
      </w:docPartPr>
      <w:docPartBody>
        <w:p w:rsidR="005D0BA4" w:rsidRDefault="007E2EE5" w:rsidP="007E2EE5">
          <w:pPr>
            <w:pStyle w:val="DD520889F3AF0E4A8ED5506086DE2BC1"/>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EE5"/>
    <w:rsid w:val="00146B8C"/>
    <w:rsid w:val="005D0BA4"/>
    <w:rsid w:val="007E2EE5"/>
    <w:rsid w:val="009C1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4480343B94284785D3F45607C6DD5E">
    <w:name w:val="834480343B94284785D3F45607C6DD5E"/>
    <w:rsid w:val="007E2EE5"/>
  </w:style>
  <w:style w:type="paragraph" w:customStyle="1" w:styleId="CC7075D432E90D429676EEC458B62660">
    <w:name w:val="CC7075D432E90D429676EEC458B62660"/>
    <w:rsid w:val="007E2EE5"/>
  </w:style>
  <w:style w:type="paragraph" w:customStyle="1" w:styleId="765F4D9908C35645A32AA9F221204F80">
    <w:name w:val="765F4D9908C35645A32AA9F221204F80"/>
    <w:rsid w:val="007E2EE5"/>
  </w:style>
  <w:style w:type="paragraph" w:customStyle="1" w:styleId="FA22F1141D82864689003D19EAE4B43E">
    <w:name w:val="FA22F1141D82864689003D19EAE4B43E"/>
    <w:rsid w:val="007E2EE5"/>
  </w:style>
  <w:style w:type="character" w:styleId="PlaceholderText">
    <w:name w:val="Placeholder Text"/>
    <w:basedOn w:val="DefaultParagraphFont"/>
    <w:uiPriority w:val="99"/>
    <w:semiHidden/>
    <w:rsid w:val="007E2EE5"/>
    <w:rPr>
      <w:color w:val="808080"/>
    </w:rPr>
  </w:style>
  <w:style w:type="paragraph" w:customStyle="1" w:styleId="DD520889F3AF0E4A8ED5506086DE2BC1">
    <w:name w:val="DD520889F3AF0E4A8ED5506086DE2BC1"/>
    <w:rsid w:val="007E2E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828</TotalTime>
  <Pages>14</Pages>
  <Words>2750</Words>
  <Characters>15676</Characters>
  <Application>Microsoft Office Word</Application>
  <DocSecurity>0</DocSecurity>
  <Lines>130</Lines>
  <Paragraphs>36</Paragraphs>
  <ScaleCrop>false</ScaleCrop>
  <Company/>
  <LinksUpToDate>false</LinksUpToDate>
  <CharactersWithSpaces>18390</CharactersWithSpaces>
  <SharedDoc>false</SharedDoc>
  <HLinks>
    <vt:vector size="84" baseType="variant">
      <vt:variant>
        <vt:i4>2818157</vt:i4>
      </vt:variant>
      <vt:variant>
        <vt:i4>39</vt:i4>
      </vt:variant>
      <vt:variant>
        <vt:i4>0</vt:i4>
      </vt:variant>
      <vt:variant>
        <vt:i4>5</vt:i4>
      </vt:variant>
      <vt:variant>
        <vt:lpwstr>https://www.sciencedirect.com/science/article/abs/pii/S0846537119300506</vt:lpwstr>
      </vt:variant>
      <vt:variant>
        <vt:lpwstr/>
      </vt:variant>
      <vt:variant>
        <vt:i4>5373977</vt:i4>
      </vt:variant>
      <vt:variant>
        <vt:i4>36</vt:i4>
      </vt:variant>
      <vt:variant>
        <vt:i4>0</vt:i4>
      </vt:variant>
      <vt:variant>
        <vt:i4>5</vt:i4>
      </vt:variant>
      <vt:variant>
        <vt:lpwstr>https://www.bmj.com/about-bmj/resources-readers/publications/statistics-square-one/3-populations-and-samples?fbclid=IwAR0GREyVNdSvW4HkMVve-NRsbCW5sY11u_NQ1-47R5WSmXRczv7Ky_p4spM</vt:lpwstr>
      </vt:variant>
      <vt:variant>
        <vt:lpwstr/>
      </vt:variant>
      <vt:variant>
        <vt:i4>2228333</vt:i4>
      </vt:variant>
      <vt:variant>
        <vt:i4>33</vt:i4>
      </vt:variant>
      <vt:variant>
        <vt:i4>0</vt:i4>
      </vt:variant>
      <vt:variant>
        <vt:i4>5</vt:i4>
      </vt:variant>
      <vt:variant>
        <vt:lpwstr>https://www.sciencedirect.com/science/article/abs/pii/S1047279717300017</vt:lpwstr>
      </vt:variant>
      <vt:variant>
        <vt:lpwstr/>
      </vt:variant>
      <vt:variant>
        <vt:i4>5373977</vt:i4>
      </vt:variant>
      <vt:variant>
        <vt:i4>30</vt:i4>
      </vt:variant>
      <vt:variant>
        <vt:i4>0</vt:i4>
      </vt:variant>
      <vt:variant>
        <vt:i4>5</vt:i4>
      </vt:variant>
      <vt:variant>
        <vt:lpwstr>https://www.bmj.com/about-bmj/resources-readers/publications/statistics-square-one/3-populations-and-samples?fbclid=IwAR0GREyVNdSvW4HkMVve-NRsbCW5sY11u_NQ1-47R5WSmXRczv7Ky_p4spM</vt:lpwstr>
      </vt:variant>
      <vt:variant>
        <vt:lpwstr/>
      </vt:variant>
      <vt:variant>
        <vt:i4>3735572</vt:i4>
      </vt:variant>
      <vt:variant>
        <vt:i4>27</vt:i4>
      </vt:variant>
      <vt:variant>
        <vt:i4>0</vt:i4>
      </vt:variant>
      <vt:variant>
        <vt:i4>5</vt:i4>
      </vt:variant>
      <vt:variant>
        <vt:lpwstr>http://qqml.net/papers/September_2014_Issue/336QQML_Journal_2014_Johnston_Sept_619-626.pdf</vt:lpwstr>
      </vt:variant>
      <vt:variant>
        <vt:lpwstr/>
      </vt:variant>
      <vt:variant>
        <vt:i4>720981</vt:i4>
      </vt:variant>
      <vt:variant>
        <vt:i4>24</vt:i4>
      </vt:variant>
      <vt:variant>
        <vt:i4>0</vt:i4>
      </vt:variant>
      <vt:variant>
        <vt:i4>5</vt:i4>
      </vt:variant>
      <vt:variant>
        <vt:lpwstr>https://methods.sagepub.com/Reference//the-sage-encyclopedia-of-communication-research-methods/i11221.xml</vt:lpwstr>
      </vt:variant>
      <vt:variant>
        <vt:lpwstr/>
      </vt:variant>
      <vt:variant>
        <vt:i4>1048604</vt:i4>
      </vt:variant>
      <vt:variant>
        <vt:i4>21</vt:i4>
      </vt:variant>
      <vt:variant>
        <vt:i4>0</vt:i4>
      </vt:variant>
      <vt:variant>
        <vt:i4>5</vt:i4>
      </vt:variant>
      <vt:variant>
        <vt:lpwstr>https://www.cleverism.com/qualitative-and-quantitative-data-collection-methods/?fbclid=IwAR1fvPX3evJPq0M-5nQP9ExrYWFdfXpBi74wCrl6iHd7BNVbA0ZYKMsWaO8</vt:lpwstr>
      </vt:variant>
      <vt:variant>
        <vt:lpwstr/>
      </vt:variant>
      <vt:variant>
        <vt:i4>5767273</vt:i4>
      </vt:variant>
      <vt:variant>
        <vt:i4>18</vt:i4>
      </vt:variant>
      <vt:variant>
        <vt:i4>0</vt:i4>
      </vt:variant>
      <vt:variant>
        <vt:i4>5</vt:i4>
      </vt:variant>
      <vt:variant>
        <vt:lpwstr>https://s3.amazonaws.com/academia.edu.documents/48405070/Suphat_Sukamolson.pdf</vt:lpwstr>
      </vt:variant>
      <vt:variant>
        <vt:lpwstr/>
      </vt:variant>
      <vt:variant>
        <vt:i4>1703948</vt:i4>
      </vt:variant>
      <vt:variant>
        <vt:i4>15</vt:i4>
      </vt:variant>
      <vt:variant>
        <vt:i4>0</vt:i4>
      </vt:variant>
      <vt:variant>
        <vt:i4>5</vt:i4>
      </vt:variant>
      <vt:variant>
        <vt:lpwstr>https://academic.oup.com/humrep/article/31/3/498/2384737</vt:lpwstr>
      </vt:variant>
      <vt:variant>
        <vt:lpwstr/>
      </vt:variant>
      <vt:variant>
        <vt:i4>1835128</vt:i4>
      </vt:variant>
      <vt:variant>
        <vt:i4>12</vt:i4>
      </vt:variant>
      <vt:variant>
        <vt:i4>0</vt:i4>
      </vt:variant>
      <vt:variant>
        <vt:i4>5</vt:i4>
      </vt:variant>
      <vt:variant>
        <vt:lpwstr>http://onlinesciencepublishing.com/assets/journal/JOU0022/ART00424/1574507435_AJSSH-2020-5(1)-17-32.pdf</vt:lpwstr>
      </vt:variant>
      <vt:variant>
        <vt:lpwstr/>
      </vt:variant>
      <vt:variant>
        <vt:i4>1507396</vt:i4>
      </vt:variant>
      <vt:variant>
        <vt:i4>9</vt:i4>
      </vt:variant>
      <vt:variant>
        <vt:i4>0</vt:i4>
      </vt:variant>
      <vt:variant>
        <vt:i4>5</vt:i4>
      </vt:variant>
      <vt:variant>
        <vt:lpwstr>https://www.tandfonline.com/doi/full/10.11120/elss.2014.00019</vt:lpwstr>
      </vt:variant>
      <vt:variant>
        <vt:lpwstr/>
      </vt:variant>
      <vt:variant>
        <vt:i4>3604537</vt:i4>
      </vt:variant>
      <vt:variant>
        <vt:i4>6</vt:i4>
      </vt:variant>
      <vt:variant>
        <vt:i4>0</vt:i4>
      </vt:variant>
      <vt:variant>
        <vt:i4>5</vt:i4>
      </vt:variant>
      <vt:variant>
        <vt:lpwstr>https://moodle.com/wp-content/events/mootin18/Moodle-e-Learning-a-global-tool-to-develop-the-approach-of-a-learning-culture-with-first-year-engineering-student.pdf</vt:lpwstr>
      </vt:variant>
      <vt:variant>
        <vt:lpwstr/>
      </vt:variant>
      <vt:variant>
        <vt:i4>3211361</vt:i4>
      </vt:variant>
      <vt:variant>
        <vt:i4>3</vt:i4>
      </vt:variant>
      <vt:variant>
        <vt:i4>0</vt:i4>
      </vt:variant>
      <vt:variant>
        <vt:i4>5</vt:i4>
      </vt:variant>
      <vt:variant>
        <vt:lpwstr>https://files.eric.ed.gov/fulltext/ED562480.pdf</vt:lpwstr>
      </vt:variant>
      <vt:variant>
        <vt:lpwstr/>
      </vt:variant>
      <vt:variant>
        <vt:i4>5111873</vt:i4>
      </vt:variant>
      <vt:variant>
        <vt:i4>0</vt:i4>
      </vt:variant>
      <vt:variant>
        <vt:i4>0</vt:i4>
      </vt:variant>
      <vt:variant>
        <vt:i4>5</vt:i4>
      </vt:variant>
      <vt:variant>
        <vt:lpwstr>http://www.tesl-ej.org/wordpress/issues/volume8/ej30/ej30m2/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 Hernandez, 2020</dc:creator>
  <cp:keywords/>
  <dc:description/>
  <cp:lastModifiedBy>Brenda Hernandez cortes (1906230)</cp:lastModifiedBy>
  <cp:revision>831</cp:revision>
  <dcterms:created xsi:type="dcterms:W3CDTF">2020-04-23T07:58:00Z</dcterms:created>
  <dcterms:modified xsi:type="dcterms:W3CDTF">2020-05-04T20:37:00Z</dcterms:modified>
</cp:coreProperties>
</file>