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46667" w14:textId="5EC3A287"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Marketing plan written for Best Western Hotels – Manchester Airport</w:t>
      </w:r>
    </w:p>
    <w:p w14:paraId="21E21A6B" w14:textId="593D17DB"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Student Name: Gergo Balla</w:t>
      </w:r>
    </w:p>
    <w:p w14:paraId="17C9074D" w14:textId="12CD2045"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Student ID number: 2209327</w:t>
      </w:r>
    </w:p>
    <w:p w14:paraId="371FBF34" w14:textId="23F5D5C6"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Marketing Essentials BMIH 4005</w:t>
      </w:r>
    </w:p>
    <w:p w14:paraId="2916DEC1" w14:textId="0780EDD3"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 xml:space="preserve">Lecturer: </w:t>
      </w:r>
      <w:r w:rsidR="004A0BBC" w:rsidRPr="00F0601C">
        <w:rPr>
          <w:rFonts w:ascii="Times New Roman" w:hAnsi="Times New Roman" w:cs="Times New Roman"/>
          <w:b/>
          <w:sz w:val="24"/>
          <w:szCs w:val="24"/>
        </w:rPr>
        <w:t>Chris Wilkin</w:t>
      </w:r>
    </w:p>
    <w:p w14:paraId="677B6596" w14:textId="3DDCA971" w:rsidR="00BF1856" w:rsidRPr="00F0601C" w:rsidRDefault="00BF1856" w:rsidP="00F0601C">
      <w:pPr>
        <w:spacing w:line="360" w:lineRule="auto"/>
        <w:jc w:val="center"/>
        <w:rPr>
          <w:rFonts w:ascii="Times New Roman" w:hAnsi="Times New Roman" w:cs="Times New Roman"/>
          <w:b/>
          <w:sz w:val="24"/>
          <w:szCs w:val="24"/>
        </w:rPr>
      </w:pPr>
      <w:r w:rsidRPr="00F0601C">
        <w:rPr>
          <w:rFonts w:ascii="Times New Roman" w:hAnsi="Times New Roman" w:cs="Times New Roman"/>
          <w:b/>
          <w:sz w:val="24"/>
          <w:szCs w:val="24"/>
        </w:rPr>
        <w:t>Wordcount: 1</w:t>
      </w:r>
      <w:r w:rsidR="009D038B">
        <w:rPr>
          <w:rFonts w:ascii="Times New Roman" w:hAnsi="Times New Roman" w:cs="Times New Roman"/>
          <w:b/>
          <w:sz w:val="24"/>
          <w:szCs w:val="24"/>
        </w:rPr>
        <w:t>62</w:t>
      </w:r>
      <w:r w:rsidRPr="00F0601C">
        <w:rPr>
          <w:rFonts w:ascii="Times New Roman" w:hAnsi="Times New Roman" w:cs="Times New Roman"/>
          <w:b/>
          <w:sz w:val="24"/>
          <w:szCs w:val="24"/>
        </w:rPr>
        <w:t>4</w:t>
      </w:r>
    </w:p>
    <w:p w14:paraId="250909DD" w14:textId="77777777" w:rsidR="00BF1856" w:rsidRPr="00F0601C" w:rsidRDefault="00BF1856" w:rsidP="00F0601C">
      <w:pPr>
        <w:spacing w:line="360" w:lineRule="auto"/>
        <w:jc w:val="both"/>
        <w:rPr>
          <w:rFonts w:ascii="Times New Roman" w:hAnsi="Times New Roman" w:cs="Times New Roman"/>
          <w:b/>
          <w:sz w:val="24"/>
          <w:szCs w:val="24"/>
        </w:rPr>
      </w:pPr>
    </w:p>
    <w:p w14:paraId="43FB8A2D" w14:textId="77777777" w:rsidR="00BF1856" w:rsidRPr="00F0601C" w:rsidRDefault="00BF1856" w:rsidP="00F0601C">
      <w:pPr>
        <w:spacing w:line="360" w:lineRule="auto"/>
        <w:jc w:val="both"/>
        <w:rPr>
          <w:rFonts w:ascii="Times New Roman" w:hAnsi="Times New Roman" w:cs="Times New Roman"/>
          <w:b/>
          <w:sz w:val="24"/>
          <w:szCs w:val="24"/>
        </w:rPr>
      </w:pPr>
    </w:p>
    <w:p w14:paraId="665A0724" w14:textId="77777777" w:rsidR="00BF1856" w:rsidRPr="00F0601C" w:rsidRDefault="00BF1856" w:rsidP="00F0601C">
      <w:pPr>
        <w:spacing w:line="360" w:lineRule="auto"/>
        <w:jc w:val="both"/>
        <w:rPr>
          <w:rFonts w:ascii="Times New Roman" w:hAnsi="Times New Roman" w:cs="Times New Roman"/>
          <w:b/>
          <w:sz w:val="24"/>
          <w:szCs w:val="24"/>
        </w:rPr>
      </w:pPr>
    </w:p>
    <w:p w14:paraId="35183470" w14:textId="77777777" w:rsidR="00BF1856" w:rsidRPr="00F0601C" w:rsidRDefault="00BF1856" w:rsidP="00F0601C">
      <w:pPr>
        <w:spacing w:line="360" w:lineRule="auto"/>
        <w:jc w:val="both"/>
        <w:rPr>
          <w:rFonts w:ascii="Times New Roman" w:hAnsi="Times New Roman" w:cs="Times New Roman"/>
          <w:b/>
          <w:sz w:val="24"/>
          <w:szCs w:val="24"/>
        </w:rPr>
      </w:pPr>
    </w:p>
    <w:p w14:paraId="33B7CD57" w14:textId="77777777" w:rsidR="00BF1856" w:rsidRPr="00F0601C" w:rsidRDefault="00BF1856" w:rsidP="00F0601C">
      <w:pPr>
        <w:spacing w:line="360" w:lineRule="auto"/>
        <w:jc w:val="both"/>
        <w:rPr>
          <w:rFonts w:ascii="Times New Roman" w:hAnsi="Times New Roman" w:cs="Times New Roman"/>
          <w:b/>
          <w:sz w:val="24"/>
          <w:szCs w:val="24"/>
        </w:rPr>
      </w:pPr>
    </w:p>
    <w:p w14:paraId="08C6F6C9" w14:textId="77777777" w:rsidR="00BF1856" w:rsidRPr="00F0601C" w:rsidRDefault="00BF1856" w:rsidP="00F0601C">
      <w:pPr>
        <w:spacing w:line="360" w:lineRule="auto"/>
        <w:jc w:val="both"/>
        <w:rPr>
          <w:rFonts w:ascii="Times New Roman" w:hAnsi="Times New Roman" w:cs="Times New Roman"/>
          <w:b/>
          <w:sz w:val="24"/>
          <w:szCs w:val="24"/>
        </w:rPr>
      </w:pPr>
    </w:p>
    <w:p w14:paraId="2498A1DD" w14:textId="77777777" w:rsidR="00BF1856" w:rsidRPr="00F0601C" w:rsidRDefault="00BF1856" w:rsidP="00F0601C">
      <w:pPr>
        <w:spacing w:line="360" w:lineRule="auto"/>
        <w:jc w:val="both"/>
        <w:rPr>
          <w:rFonts w:ascii="Times New Roman" w:hAnsi="Times New Roman" w:cs="Times New Roman"/>
          <w:b/>
          <w:sz w:val="24"/>
          <w:szCs w:val="24"/>
        </w:rPr>
      </w:pPr>
    </w:p>
    <w:p w14:paraId="571A205D" w14:textId="77777777" w:rsidR="00BF1856" w:rsidRPr="00F0601C" w:rsidRDefault="00BF1856" w:rsidP="00F0601C">
      <w:pPr>
        <w:spacing w:line="360" w:lineRule="auto"/>
        <w:jc w:val="both"/>
        <w:rPr>
          <w:rFonts w:ascii="Times New Roman" w:hAnsi="Times New Roman" w:cs="Times New Roman"/>
          <w:b/>
          <w:sz w:val="24"/>
          <w:szCs w:val="24"/>
        </w:rPr>
      </w:pPr>
    </w:p>
    <w:p w14:paraId="7EE981FA" w14:textId="77777777" w:rsidR="00BF1856" w:rsidRPr="00F0601C" w:rsidRDefault="00BF1856" w:rsidP="00F0601C">
      <w:pPr>
        <w:spacing w:line="360" w:lineRule="auto"/>
        <w:jc w:val="both"/>
        <w:rPr>
          <w:rFonts w:ascii="Times New Roman" w:hAnsi="Times New Roman" w:cs="Times New Roman"/>
          <w:b/>
          <w:sz w:val="24"/>
          <w:szCs w:val="24"/>
        </w:rPr>
      </w:pPr>
    </w:p>
    <w:p w14:paraId="4335B534" w14:textId="77777777" w:rsidR="00BF1856" w:rsidRPr="00F0601C" w:rsidRDefault="00BF1856" w:rsidP="00F0601C">
      <w:pPr>
        <w:spacing w:line="360" w:lineRule="auto"/>
        <w:jc w:val="both"/>
        <w:rPr>
          <w:rFonts w:ascii="Times New Roman" w:hAnsi="Times New Roman" w:cs="Times New Roman"/>
          <w:b/>
          <w:sz w:val="24"/>
          <w:szCs w:val="24"/>
        </w:rPr>
      </w:pPr>
    </w:p>
    <w:p w14:paraId="76684426" w14:textId="77777777" w:rsidR="00BF1856" w:rsidRPr="00F0601C" w:rsidRDefault="00BF1856" w:rsidP="00F0601C">
      <w:pPr>
        <w:spacing w:line="360" w:lineRule="auto"/>
        <w:jc w:val="both"/>
        <w:rPr>
          <w:rFonts w:ascii="Times New Roman" w:hAnsi="Times New Roman" w:cs="Times New Roman"/>
          <w:b/>
          <w:sz w:val="24"/>
          <w:szCs w:val="24"/>
        </w:rPr>
      </w:pPr>
    </w:p>
    <w:p w14:paraId="64977502" w14:textId="77777777" w:rsidR="00BF1856" w:rsidRPr="00F0601C" w:rsidRDefault="00BF1856" w:rsidP="00F0601C">
      <w:pPr>
        <w:spacing w:line="360" w:lineRule="auto"/>
        <w:jc w:val="both"/>
        <w:rPr>
          <w:rFonts w:ascii="Times New Roman" w:hAnsi="Times New Roman" w:cs="Times New Roman"/>
          <w:b/>
          <w:sz w:val="24"/>
          <w:szCs w:val="24"/>
        </w:rPr>
      </w:pPr>
    </w:p>
    <w:p w14:paraId="7B578625" w14:textId="77777777" w:rsidR="00BF1856" w:rsidRDefault="00BF1856" w:rsidP="00F0601C">
      <w:pPr>
        <w:spacing w:line="360" w:lineRule="auto"/>
        <w:jc w:val="both"/>
        <w:rPr>
          <w:rFonts w:ascii="Times New Roman" w:hAnsi="Times New Roman" w:cs="Times New Roman"/>
          <w:b/>
          <w:sz w:val="24"/>
          <w:szCs w:val="24"/>
        </w:rPr>
      </w:pPr>
    </w:p>
    <w:p w14:paraId="71189912" w14:textId="77777777" w:rsidR="009D038B" w:rsidRDefault="009D038B" w:rsidP="009D038B">
      <w:pPr>
        <w:pStyle w:val="Heading1"/>
      </w:pPr>
      <w:bookmarkStart w:id="0" w:name="_Toc135429582"/>
    </w:p>
    <w:p w14:paraId="166E2C68" w14:textId="57B54AAA" w:rsidR="005C6D90" w:rsidRPr="00F0601C" w:rsidRDefault="009516C6" w:rsidP="009D038B">
      <w:pPr>
        <w:pStyle w:val="Heading1"/>
      </w:pPr>
      <w:r w:rsidRPr="00F0601C">
        <w:t>Introduction</w:t>
      </w:r>
      <w:bookmarkEnd w:id="0"/>
    </w:p>
    <w:p w14:paraId="1BAA4243"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 xml:space="preserve">The purpose of this marketing plan is to develop strategies and tactics to attract new customers to the Best Western Hotel located near Manchester Airport. The marketing plan will use several key </w:t>
      </w:r>
      <w:r w:rsidR="000773FF" w:rsidRPr="00F0601C">
        <w:rPr>
          <w:rFonts w:ascii="Times New Roman" w:hAnsi="Times New Roman" w:cs="Times New Roman"/>
          <w:sz w:val="24"/>
          <w:szCs w:val="24"/>
        </w:rPr>
        <w:t xml:space="preserve">frameworks </w:t>
      </w:r>
      <w:r w:rsidRPr="00F0601C">
        <w:rPr>
          <w:rFonts w:ascii="Times New Roman" w:hAnsi="Times New Roman" w:cs="Times New Roman"/>
          <w:sz w:val="24"/>
          <w:szCs w:val="24"/>
        </w:rPr>
        <w:t>to analyze the hotel's business environment, identify opportunities and challenges, and develop effective marketing strategies to improve the hotel's market share and profitability</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&lt;EndNote&gt;&lt;Cite&gt;&lt;Author&gt;Twomey&lt;/Author&gt;&lt;Year&gt;2003&lt;/Year&gt;&lt;RecNum&gt;2445&lt;/RecNum&gt;&lt;DisplayText&gt;(Twomey &amp;amp; Tomkins, 2003)&lt;/DisplayText&gt;&lt;record&gt;&lt;rec-number&gt;2445&lt;/rec-number&gt;&lt;foreign-keys&gt;&lt;key app="EN" db-id="s99rxrds45f2r8edva7v5st7s2sr0favpdx5" timestamp="1669818392"&gt;2445&lt;/key&gt;&lt;/foreign-keys&gt;&lt;ref-type name="Book Section"&gt;5&lt;/ref-type&gt;&lt;contributors&gt;&lt;authors&gt;&lt;author&gt;Twomey, Jim&lt;/author&gt;&lt;author&gt;Tomkins, Judith&lt;/author&gt;&lt;/authors&gt;&lt;/contributors&gt;&lt;titles&gt;&lt;title&gt;Development effects at airports: A case study of Manchester airport&lt;/title&gt;&lt;secondary-title&gt;Transport and urban development&lt;/secondary-title&gt;&lt;/titles&gt;&lt;pages&gt;197-221&lt;/pages&gt;&lt;dates&gt;&lt;year&gt;2003&lt;/year&gt;&lt;/dates&gt;&lt;publisher&gt;Routledge&lt;/publisher&gt;&lt;isbn&gt;0203451325&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(Twomey &amp; Tomkins, 2003)</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w:t>
      </w:r>
    </w:p>
    <w:p w14:paraId="6DBCCBD2" w14:textId="77777777" w:rsidR="005C6D90" w:rsidRPr="00F0601C" w:rsidRDefault="009516C6" w:rsidP="009D038B">
      <w:pPr>
        <w:pStyle w:val="Heading1"/>
      </w:pPr>
      <w:bookmarkStart w:id="1" w:name="_Toc135429583"/>
      <w:r w:rsidRPr="00F0601C">
        <w:t>Situation Analysis</w:t>
      </w:r>
      <w:bookmarkEnd w:id="1"/>
      <w:r w:rsidRPr="00F0601C">
        <w:t xml:space="preserve"> </w:t>
      </w:r>
    </w:p>
    <w:p w14:paraId="7EE41C10" w14:textId="77777777" w:rsidR="005C6D90" w:rsidRPr="00F0601C" w:rsidRDefault="009516C6" w:rsidP="00F0601C">
      <w:pPr>
        <w:pStyle w:val="Heading2"/>
        <w:spacing w:line="360" w:lineRule="auto"/>
        <w:rPr>
          <w:rFonts w:cs="Times New Roman"/>
          <w:szCs w:val="24"/>
        </w:rPr>
      </w:pPr>
      <w:bookmarkStart w:id="2" w:name="_Toc135429584"/>
      <w:r w:rsidRPr="00F0601C">
        <w:rPr>
          <w:rFonts w:cs="Times New Roman"/>
          <w:szCs w:val="24"/>
        </w:rPr>
        <w:t>SWOT Analysis</w:t>
      </w:r>
      <w:bookmarkEnd w:id="2"/>
      <w:r w:rsidRPr="00F0601C">
        <w:rPr>
          <w:rFonts w:cs="Times New Roman"/>
          <w:szCs w:val="24"/>
        </w:rPr>
        <w:t xml:space="preserve"> </w:t>
      </w:r>
    </w:p>
    <w:p w14:paraId="10159DDB" w14:textId="77777777" w:rsidR="005C6D90" w:rsidRPr="00F0601C" w:rsidRDefault="009516C6" w:rsidP="00F0601C">
      <w:pPr>
        <w:spacing w:line="360" w:lineRule="auto"/>
        <w:jc w:val="both"/>
        <w:rPr>
          <w:rFonts w:ascii="Times New Roman" w:hAnsi="Times New Roman" w:cs="Times New Roman"/>
          <w:b/>
          <w:i/>
          <w:sz w:val="24"/>
          <w:szCs w:val="24"/>
        </w:rPr>
      </w:pPr>
      <w:r w:rsidRPr="00F0601C">
        <w:rPr>
          <w:rFonts w:ascii="Times New Roman" w:hAnsi="Times New Roman" w:cs="Times New Roman"/>
          <w:b/>
          <w:i/>
          <w:sz w:val="24"/>
          <w:szCs w:val="24"/>
        </w:rPr>
        <w:t>Strengths:</w:t>
      </w:r>
    </w:p>
    <w:p w14:paraId="2855A0C5" w14:textId="77777777" w:rsidR="005E1261" w:rsidRPr="00F0601C" w:rsidRDefault="009516C6" w:rsidP="00F0601C">
      <w:pPr>
        <w:pStyle w:val="ListParagraph"/>
        <w:numPr>
          <w:ilvl w:val="0"/>
          <w:numId w:val="1"/>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hotel is situated near Manchester Airport, making it convenient for travelers.</w:t>
      </w:r>
    </w:p>
    <w:p w14:paraId="7805609B" w14:textId="77777777" w:rsidR="005C6D90" w:rsidRPr="00F0601C" w:rsidRDefault="009516C6" w:rsidP="00F0601C">
      <w:pPr>
        <w:pStyle w:val="ListParagraph"/>
        <w:numPr>
          <w:ilvl w:val="0"/>
          <w:numId w:val="1"/>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Best Western is a well-known and respected hotel chain, which helps attract new customers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(Robertson, 1995)</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 xml:space="preserve">. </w:t>
      </w:r>
    </w:p>
    <w:p w14:paraId="01581F9C" w14:textId="77777777" w:rsidR="005C6D90" w:rsidRPr="00F0601C" w:rsidRDefault="009516C6" w:rsidP="00F0601C">
      <w:pPr>
        <w:spacing w:line="360" w:lineRule="auto"/>
        <w:jc w:val="both"/>
        <w:rPr>
          <w:rFonts w:ascii="Times New Roman" w:hAnsi="Times New Roman" w:cs="Times New Roman"/>
          <w:b/>
          <w:i/>
          <w:sz w:val="24"/>
          <w:szCs w:val="24"/>
        </w:rPr>
      </w:pPr>
      <w:r w:rsidRPr="00F0601C">
        <w:rPr>
          <w:rFonts w:ascii="Times New Roman" w:hAnsi="Times New Roman" w:cs="Times New Roman"/>
          <w:b/>
          <w:i/>
          <w:sz w:val="24"/>
          <w:szCs w:val="24"/>
        </w:rPr>
        <w:t>Weaknesses:</w:t>
      </w:r>
    </w:p>
    <w:p w14:paraId="2CC15C8B" w14:textId="77777777" w:rsidR="005E1261" w:rsidRPr="00F0601C" w:rsidRDefault="009516C6" w:rsidP="00F0601C">
      <w:pPr>
        <w:pStyle w:val="ListParagraph"/>
        <w:numPr>
          <w:ilvl w:val="0"/>
          <w:numId w:val="2"/>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hotel has a relatively small number of rooms and does not offer conference facilities or a swimming pool, which could be a drawback compared to larger hotels in the area.</w:t>
      </w:r>
    </w:p>
    <w:p w14:paraId="1108152B" w14:textId="77777777" w:rsidR="005C6D90" w:rsidRPr="00F0601C" w:rsidRDefault="009516C6" w:rsidP="00F0601C">
      <w:pPr>
        <w:pStyle w:val="ListParagraph"/>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 xml:space="preserve">The hotel's rates may be higher than some of its competitors, which could </w:t>
      </w:r>
      <w:r w:rsidR="005E1261" w:rsidRPr="00F0601C">
        <w:rPr>
          <w:rFonts w:ascii="Times New Roman" w:hAnsi="Times New Roman" w:cs="Times New Roman"/>
          <w:sz w:val="24"/>
          <w:szCs w:val="24"/>
        </w:rPr>
        <w:t xml:space="preserve">deter price-sensitive customers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(Robertson, 1995)</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 xml:space="preserve">. </w:t>
      </w:r>
    </w:p>
    <w:p w14:paraId="7E20DB56" w14:textId="77777777" w:rsidR="005C6D90" w:rsidRPr="00F0601C" w:rsidRDefault="009516C6" w:rsidP="00F0601C">
      <w:pPr>
        <w:spacing w:line="360" w:lineRule="auto"/>
        <w:jc w:val="both"/>
        <w:rPr>
          <w:rFonts w:ascii="Times New Roman" w:hAnsi="Times New Roman" w:cs="Times New Roman"/>
          <w:b/>
          <w:i/>
          <w:sz w:val="24"/>
          <w:szCs w:val="24"/>
        </w:rPr>
      </w:pPr>
      <w:r w:rsidRPr="00F0601C">
        <w:rPr>
          <w:rFonts w:ascii="Times New Roman" w:hAnsi="Times New Roman" w:cs="Times New Roman"/>
          <w:b/>
          <w:i/>
          <w:sz w:val="24"/>
          <w:szCs w:val="24"/>
        </w:rPr>
        <w:t>Opportunities:</w:t>
      </w:r>
    </w:p>
    <w:p w14:paraId="4D8B6A17" w14:textId="77777777" w:rsidR="005C6D90" w:rsidRPr="00F0601C" w:rsidRDefault="009516C6" w:rsidP="00F0601C">
      <w:pPr>
        <w:pStyle w:val="ListParagraph"/>
        <w:numPr>
          <w:ilvl w:val="0"/>
          <w:numId w:val="3"/>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By expanding its facilities and services, such as adding conference facilities or a swimming pool, the hotel can attract more customers and increase its revenue streams.</w:t>
      </w:r>
    </w:p>
    <w:p w14:paraId="7871CF8A" w14:textId="77777777" w:rsidR="005C6D90" w:rsidRPr="00F0601C" w:rsidRDefault="009516C6" w:rsidP="00F0601C">
      <w:pPr>
        <w:pStyle w:val="ListParagraph"/>
        <w:numPr>
          <w:ilvl w:val="0"/>
          <w:numId w:val="3"/>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 xml:space="preserve">The hotel can partner with local tourism boards to offer packages to tourists, which </w:t>
      </w:r>
      <w:r w:rsidR="005E1261" w:rsidRPr="00F0601C">
        <w:rPr>
          <w:rFonts w:ascii="Times New Roman" w:hAnsi="Times New Roman" w:cs="Times New Roman"/>
          <w:sz w:val="24"/>
          <w:szCs w:val="24"/>
        </w:rPr>
        <w:t>can help attract more customers (</w:t>
      </w:r>
      <w:proofErr w:type="spellStart"/>
      <w:r w:rsidR="005E1261" w:rsidRPr="00F0601C">
        <w:rPr>
          <w:rFonts w:ascii="Times New Roman" w:hAnsi="Times New Roman" w:cs="Times New Roman"/>
          <w:color w:val="222222"/>
          <w:sz w:val="24"/>
          <w:szCs w:val="24"/>
          <w:shd w:val="clear" w:color="auto" w:fill="FFFFFF"/>
        </w:rPr>
        <w:t>Jarach</w:t>
      </w:r>
      <w:proofErr w:type="spellEnd"/>
      <w:r w:rsidR="005E1261" w:rsidRPr="00F0601C">
        <w:rPr>
          <w:rFonts w:ascii="Times New Roman" w:hAnsi="Times New Roman" w:cs="Times New Roman"/>
          <w:color w:val="222222"/>
          <w:sz w:val="24"/>
          <w:szCs w:val="24"/>
          <w:shd w:val="clear" w:color="auto" w:fill="FFFFFF"/>
        </w:rPr>
        <w:t>, D, 2017).</w:t>
      </w:r>
    </w:p>
    <w:p w14:paraId="4133E382" w14:textId="77777777" w:rsidR="005C6D90" w:rsidRPr="00F0601C" w:rsidRDefault="009516C6" w:rsidP="00F0601C">
      <w:pPr>
        <w:spacing w:line="360" w:lineRule="auto"/>
        <w:jc w:val="both"/>
        <w:rPr>
          <w:rFonts w:ascii="Times New Roman" w:hAnsi="Times New Roman" w:cs="Times New Roman"/>
          <w:b/>
          <w:i/>
          <w:sz w:val="24"/>
          <w:szCs w:val="24"/>
        </w:rPr>
      </w:pPr>
      <w:r w:rsidRPr="00F0601C">
        <w:rPr>
          <w:rFonts w:ascii="Times New Roman" w:hAnsi="Times New Roman" w:cs="Times New Roman"/>
          <w:b/>
          <w:i/>
          <w:sz w:val="24"/>
          <w:szCs w:val="24"/>
        </w:rPr>
        <w:t>Threats:</w:t>
      </w:r>
    </w:p>
    <w:p w14:paraId="7EABCE29" w14:textId="77777777" w:rsidR="005C6D90" w:rsidRPr="00F0601C" w:rsidRDefault="009516C6" w:rsidP="00F0601C">
      <w:pPr>
        <w:pStyle w:val="ListParagraph"/>
        <w:numPr>
          <w:ilvl w:val="0"/>
          <w:numId w:val="4"/>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hotel faces stiff competition from other hotels in the area, which can result in lower occupancy rates and revenue.</w:t>
      </w:r>
    </w:p>
    <w:p w14:paraId="2010F63B" w14:textId="77777777" w:rsidR="005C6D90" w:rsidRPr="00F0601C" w:rsidRDefault="009516C6" w:rsidP="00F0601C">
      <w:pPr>
        <w:pStyle w:val="ListParagraph"/>
        <w:numPr>
          <w:ilvl w:val="0"/>
          <w:numId w:val="4"/>
        </w:num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lastRenderedPageBreak/>
        <w:t>Economic downturns can result in lower demand for travel, which</w:t>
      </w:r>
      <w:r w:rsidR="005E1261" w:rsidRPr="00F0601C">
        <w:rPr>
          <w:rFonts w:ascii="Times New Roman" w:hAnsi="Times New Roman" w:cs="Times New Roman"/>
          <w:sz w:val="24"/>
          <w:szCs w:val="24"/>
        </w:rPr>
        <w:t xml:space="preserve"> can affect the hotel's revenue (</w:t>
      </w:r>
      <w:proofErr w:type="spellStart"/>
      <w:r w:rsidR="005E1261" w:rsidRPr="00F0601C">
        <w:rPr>
          <w:rFonts w:ascii="Times New Roman" w:hAnsi="Times New Roman" w:cs="Times New Roman"/>
          <w:color w:val="222222"/>
          <w:sz w:val="24"/>
          <w:szCs w:val="24"/>
          <w:shd w:val="clear" w:color="auto" w:fill="FFFFFF"/>
        </w:rPr>
        <w:t>Jarach</w:t>
      </w:r>
      <w:proofErr w:type="spellEnd"/>
      <w:r w:rsidR="005E1261" w:rsidRPr="00F0601C">
        <w:rPr>
          <w:rFonts w:ascii="Times New Roman" w:hAnsi="Times New Roman" w:cs="Times New Roman"/>
          <w:color w:val="222222"/>
          <w:sz w:val="24"/>
          <w:szCs w:val="24"/>
          <w:shd w:val="clear" w:color="auto" w:fill="FFFFFF"/>
        </w:rPr>
        <w:t>, D, 2017).</w:t>
      </w:r>
    </w:p>
    <w:p w14:paraId="45C2E84F" w14:textId="77777777" w:rsidR="005C6D90" w:rsidRPr="00F0601C" w:rsidRDefault="009516C6" w:rsidP="00F0601C">
      <w:pPr>
        <w:pStyle w:val="Heading2"/>
        <w:spacing w:line="360" w:lineRule="auto"/>
        <w:rPr>
          <w:rFonts w:cs="Times New Roman"/>
          <w:szCs w:val="24"/>
        </w:rPr>
      </w:pPr>
      <w:bookmarkStart w:id="3" w:name="_Toc135429585"/>
      <w:r w:rsidRPr="00F0601C">
        <w:rPr>
          <w:rFonts w:cs="Times New Roman"/>
          <w:szCs w:val="24"/>
        </w:rPr>
        <w:t xml:space="preserve">Segmentation and </w:t>
      </w:r>
      <w:r w:rsidR="001D55C1" w:rsidRPr="00F0601C">
        <w:rPr>
          <w:rFonts w:cs="Times New Roman"/>
          <w:szCs w:val="24"/>
        </w:rPr>
        <w:t>Targeting</w:t>
      </w:r>
      <w:bookmarkEnd w:id="3"/>
      <w:r w:rsidRPr="00F0601C">
        <w:rPr>
          <w:rFonts w:cs="Times New Roman"/>
          <w:szCs w:val="24"/>
        </w:rPr>
        <w:t xml:space="preserve"> </w:t>
      </w:r>
    </w:p>
    <w:p w14:paraId="61570559"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Best Western Hotel segments its potential customers based on demographics, psychographics, and behavior. For instance, it targets business travelers, leisure travelers, or both. The hotel creates customer profiles based on factors such as age, income, interests, and travel patterns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&lt;EndNote&gt;&lt;Cite&gt;&lt;Author&gt;van den Berg&lt;/Author&gt;&lt;Year&gt;1996&lt;/Year&gt;&lt;RecNum&gt;2447&lt;/RecNum&gt;&lt;DisplayText&gt;(van den Berg, Van Klink, &amp;amp; Pol, 1996)&lt;/DisplayText&gt;&lt;record&gt;&lt;rec-number&gt;2447&lt;/rec-number&gt;&lt;foreign-keys&gt;&lt;key app="EN" db-id="s99rxrds45f2r8edva7v5st7s2sr0favpdx5" timestamp="1669818487"&gt;2447&lt;/key&gt;&lt;/foreign-keys&gt;&lt;ref-type name="Journal Article"&gt;17&lt;/ref-type&gt;&lt;contributors&gt;&lt;authors&gt;&lt;author&gt;van den Berg, Leo&lt;/author&gt;&lt;author&gt;Van Klink, HA&lt;/author&gt;&lt;author&gt;Pol, PMJ&lt;/author&gt;&lt;/authors&gt;&lt;/contributors&gt;&lt;titles&gt;&lt;title&gt;Airports as centres of economic growth&lt;/title&gt;&lt;secondary-title&gt;Transport Reviews&lt;/secondary-title&gt;&lt;/titles&gt;&lt;periodical&gt;&lt;full-title&gt;Transport Reviews&lt;/full-title&gt;&lt;/periodical&gt;&lt;pages&gt;55-65&lt;/pages&gt;&lt;volume&gt;16&lt;/volume&gt;&lt;number&gt;1&lt;/number&gt;&lt;dates&gt;&lt;year&gt;1996&lt;/year&gt;&lt;/dates&gt;&lt;isbn&gt;0144-1647&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(van den Berg, Van Klink, &amp; Pol, 1996)</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 xml:space="preserve">. </w:t>
      </w:r>
    </w:p>
    <w:p w14:paraId="627521B0" w14:textId="77777777" w:rsidR="005C6D90" w:rsidRPr="00F0601C" w:rsidRDefault="009516C6" w:rsidP="00F0601C">
      <w:pPr>
        <w:pStyle w:val="Heading2"/>
        <w:spacing w:line="360" w:lineRule="auto"/>
        <w:rPr>
          <w:rFonts w:cs="Times New Roman"/>
          <w:szCs w:val="24"/>
        </w:rPr>
      </w:pPr>
      <w:bookmarkStart w:id="4" w:name="_Toc135429586"/>
      <w:r w:rsidRPr="00F0601C">
        <w:rPr>
          <w:rFonts w:cs="Times New Roman"/>
          <w:szCs w:val="24"/>
        </w:rPr>
        <w:t>Porter’s Five Forces Analysis</w:t>
      </w:r>
      <w:bookmarkEnd w:id="4"/>
      <w:r w:rsidRPr="00F0601C">
        <w:rPr>
          <w:rFonts w:cs="Times New Roman"/>
          <w:szCs w:val="24"/>
        </w:rPr>
        <w:t xml:space="preserve"> </w:t>
      </w:r>
    </w:p>
    <w:p w14:paraId="429A4E87" w14:textId="6C979016"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The threat of new entrants</w:t>
      </w:r>
    </w:p>
    <w:p w14:paraId="34C378F8" w14:textId="77777777" w:rsidR="005C6D90" w:rsidRPr="00F0601C" w:rsidRDefault="001C0ACF"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Manchester region's hotel market is fiercely competitive, and new competitors pose a moderate threat. Yet, some potential new entrants may be discouraged by the high barrier to entry caused by the significant investment necessary for real estate, marketing, and staffing</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&lt;EndNote&gt;&lt;Cite&gt;&lt;Author&gt;Cheng&lt;/Author&gt;&lt;Year&gt;2013&lt;/Year&gt;&lt;RecNum&gt;2448&lt;/RecNum&gt;&lt;DisplayText&gt;(Cheng, 2013)&lt;/DisplayText&gt;&lt;record&gt;&lt;rec-number&gt;2448&lt;/rec-number&gt;&lt;foreign-keys&gt;&lt;key app="EN" db-id="s99rxrds45f2r8edva7v5st7s2sr0favpdx5" timestamp="1669818537"&gt;2448&lt;/key&gt;&lt;/foreign-keys&gt;&lt;ref-type name="Journal Article"&gt;17&lt;/ref-type&gt;&lt;contributors&gt;&lt;authors&gt;&lt;author&gt;Cheng, David SY&lt;/author&gt;&lt;/authors&gt;&lt;/contributors&gt;&lt;titles&gt;&lt;title&gt;Analyze the hotel industry in porter five competitive forces&lt;/title&gt;&lt;secondary-title&gt;Journal of Global Business Management&lt;/secondary-title&gt;&lt;/titles&gt;&lt;periodical&gt;&lt;full-title&gt;Journal of Global Business Management&lt;/full-title&gt;&lt;/periodical&gt;&lt;pages&gt;52&lt;/pages&gt;&lt;volume&gt;9&lt;/volume&gt;&lt;number&gt;3&lt;/number&gt;&lt;dates&gt;&lt;year&gt;2013&lt;/year&gt;&lt;/dates&gt;&lt;isbn&gt;1817-3179&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(Cheng, 2013)</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w:t>
      </w:r>
      <w:r w:rsidR="009516C6" w:rsidRPr="00F0601C">
        <w:rPr>
          <w:rFonts w:ascii="Times New Roman" w:hAnsi="Times New Roman" w:cs="Times New Roman"/>
          <w:sz w:val="24"/>
          <w:szCs w:val="24"/>
        </w:rPr>
        <w:t xml:space="preserve"> </w:t>
      </w:r>
    </w:p>
    <w:p w14:paraId="4A049976" w14:textId="0D7F93CE"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Bargaining power of suppliers</w:t>
      </w:r>
    </w:p>
    <w:p w14:paraId="2D8015C4" w14:textId="77777777" w:rsidR="005C6D90" w:rsidRPr="00F0601C" w:rsidRDefault="001C0ACF"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In the hotel industry, suppliers' negotiating power is average. The hotel needs a variety of inputs, including meals, cleaning supplies, and linens, all of which are normally obtained from a variety of vendors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&lt;EndNote&gt;&lt;Cite&gt;&lt;Author&gt;Cheng&lt;/Author&gt;&lt;Year&gt;2013&lt;/Year&gt;&lt;RecNum&gt;2448&lt;/RecNum&gt;&lt;DisplayText&gt;(Cheng, 2013)&lt;/DisplayText&gt;&lt;record&gt;&lt;rec-number&gt;2448&lt;/rec-number&gt;&lt;foreign-keys&gt;&lt;key app="EN" db-id="s99rxrds45f2r8edva7v5st7s2sr0favpdx5" timestamp="1669818537"&gt;2448&lt;/key&gt;&lt;/foreign-keys&gt;&lt;ref-type name="Journal Article"&gt;17&lt;/ref-type&gt;&lt;contributors&gt;&lt;authors&gt;&lt;author&gt;Cheng, David SY&lt;/author&gt;&lt;/authors&gt;&lt;/contributors&gt;&lt;titles&gt;&lt;title&gt;Analyze the hotel industry in porter five competitive forces&lt;/title&gt;&lt;secondary-title&gt;Journal of Global Business Management&lt;/secondary-title&gt;&lt;/titles&gt;&lt;periodical&gt;&lt;full-title&gt;Journal of Global Business Management&lt;/full-title&gt;&lt;/periodical&gt;&lt;pages&gt;52&lt;/pages&gt;&lt;volume&gt;9&lt;/volume&gt;&lt;number&gt;3&lt;/number&gt;&lt;dates&gt;&lt;year&gt;2013&lt;/year&gt;&lt;/dates&gt;&lt;isbn&gt;1817-3179&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(Cheng, 2013)</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w:t>
      </w:r>
      <w:r w:rsidR="009516C6" w:rsidRPr="00F0601C">
        <w:rPr>
          <w:rFonts w:ascii="Times New Roman" w:hAnsi="Times New Roman" w:cs="Times New Roman"/>
          <w:sz w:val="24"/>
          <w:szCs w:val="24"/>
        </w:rPr>
        <w:t xml:space="preserve"> </w:t>
      </w:r>
    </w:p>
    <w:p w14:paraId="25CFC823" w14:textId="77777777"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Bargaining power of buyers:</w:t>
      </w:r>
    </w:p>
    <w:p w14:paraId="2F3DA894" w14:textId="77777777" w:rsidR="005E1261" w:rsidRPr="00F0601C" w:rsidRDefault="001C0ACF" w:rsidP="00F0601C">
      <w:p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sz w:val="24"/>
          <w:szCs w:val="24"/>
        </w:rPr>
        <w:t>In the hotel industry, consumers have strong negotiating power. Clients have a large selection of hotels to pick from in the Manchester area, so they can compare prices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color w:val="222222"/>
          <w:sz w:val="24"/>
          <w:szCs w:val="24"/>
          <w:shd w:val="clear" w:color="auto" w:fill="FFFFFF"/>
        </w:rPr>
        <w:t>Graham,2016).</w:t>
      </w:r>
    </w:p>
    <w:p w14:paraId="6B7902A4" w14:textId="77777777"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The threat of substitutes:</w:t>
      </w:r>
    </w:p>
    <w:p w14:paraId="3CCD59DC" w14:textId="72560A65" w:rsidR="002B02F5" w:rsidRPr="00F0601C" w:rsidRDefault="001C0ACF"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In the hotel sector, substitutes pose a serious threat. Consumers have a variety of alternatives to hotels to stay in, some of which may be more reasonably priced or provide more interesting experiences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color w:val="222222"/>
          <w:sz w:val="24"/>
          <w:szCs w:val="24"/>
          <w:shd w:val="clear" w:color="auto" w:fill="FFFFFF"/>
        </w:rPr>
        <w:t>Graham,2016).</w:t>
      </w:r>
    </w:p>
    <w:p w14:paraId="3E76AD90" w14:textId="69715B6D"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Rivalry among existing competitors:</w:t>
      </w:r>
    </w:p>
    <w:p w14:paraId="69ED4E6B"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lastRenderedPageBreak/>
        <w:t xml:space="preserve">In the Manchester hotel sector, competition among the current rivals is fierce. There are several lodging options nearby, including </w:t>
      </w:r>
      <w:proofErr w:type="gramStart"/>
      <w:r w:rsidRPr="00F0601C">
        <w:rPr>
          <w:rFonts w:ascii="Times New Roman" w:hAnsi="Times New Roman" w:cs="Times New Roman"/>
          <w:sz w:val="24"/>
          <w:szCs w:val="24"/>
        </w:rPr>
        <w:t>a number of</w:t>
      </w:r>
      <w:proofErr w:type="gramEnd"/>
      <w:r w:rsidRPr="00F0601C">
        <w:rPr>
          <w:rFonts w:ascii="Times New Roman" w:hAnsi="Times New Roman" w:cs="Times New Roman"/>
          <w:sz w:val="24"/>
          <w:szCs w:val="24"/>
        </w:rPr>
        <w:t xml:space="preserve"> major brands like Hilton, Radisson, and Crowne Plaza that compete with Best Western for customers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color w:val="222222"/>
          <w:sz w:val="24"/>
          <w:szCs w:val="24"/>
          <w:shd w:val="clear" w:color="auto" w:fill="FFFFFF"/>
        </w:rPr>
        <w:t>Graham,2016)</w:t>
      </w:r>
      <w:r w:rsidRPr="00F0601C">
        <w:rPr>
          <w:rFonts w:ascii="Times New Roman" w:hAnsi="Times New Roman" w:cs="Times New Roman"/>
          <w:sz w:val="24"/>
          <w:szCs w:val="24"/>
        </w:rPr>
        <w:t xml:space="preserve">. </w:t>
      </w:r>
    </w:p>
    <w:p w14:paraId="4FE6484B" w14:textId="77777777" w:rsidR="005C6D90" w:rsidRPr="00F0601C" w:rsidRDefault="009516C6" w:rsidP="00F0601C">
      <w:pPr>
        <w:pStyle w:val="Heading2"/>
        <w:spacing w:line="360" w:lineRule="auto"/>
        <w:rPr>
          <w:rFonts w:cs="Times New Roman"/>
          <w:szCs w:val="24"/>
        </w:rPr>
      </w:pPr>
      <w:bookmarkStart w:id="5" w:name="_Toc135429587"/>
      <w:r w:rsidRPr="00F0601C">
        <w:rPr>
          <w:rFonts w:cs="Times New Roman"/>
          <w:szCs w:val="24"/>
        </w:rPr>
        <w:t>Awareness of Organization</w:t>
      </w:r>
      <w:bookmarkEnd w:id="5"/>
      <w:r w:rsidRPr="00F0601C">
        <w:rPr>
          <w:rFonts w:cs="Times New Roman"/>
          <w:szCs w:val="24"/>
        </w:rPr>
        <w:t xml:space="preserve"> </w:t>
      </w:r>
    </w:p>
    <w:p w14:paraId="00757B09" w14:textId="36B46A96"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Best Western Hotel maintains various B2B relationships, partnerships, and franchises to enhance its customer offerings and expand its business. The hotel partners with airlines and travel agencies to offer package deals that include hotel stays and flights. It also collaborates with local tourism boards and event organizers to promote its facilities and attract visitors. In addition, Best Western operates under a franchise model, which allows independent hotel owners to benefit from its brand recognition, mar</w:t>
      </w:r>
      <w:r w:rsidR="005E1261" w:rsidRPr="00F0601C">
        <w:rPr>
          <w:rFonts w:ascii="Times New Roman" w:hAnsi="Times New Roman" w:cs="Times New Roman"/>
          <w:sz w:val="24"/>
          <w:szCs w:val="24"/>
        </w:rPr>
        <w:t xml:space="preserve">keting, and operational support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&lt;EndNote&gt;&lt;Cite&gt;&lt;Author&gt;Ashford&lt;/Author&gt;&lt;Year&gt;2013&lt;/Year&gt;&lt;RecNum&gt;2449&lt;/RecNum&gt;&lt;DisplayText&gt;(Ashford, Stanton, Moore, AAE, &amp;amp; Beasley, 2013)&lt;/DisplayText&gt;&lt;record&gt;&lt;rec-number&gt;2449&lt;/rec-number&gt;&lt;foreign-keys&gt;&lt;key app="EN" db-id="s99rxrds45f2r8edva7v5st7s2sr0favpdx5" timestamp="1669818575"&gt;2449&lt;/key&gt;&lt;/foreign-keys&gt;&lt;ref-type name="Book"&gt;6&lt;/ref-type&gt;&lt;contributors&gt;&lt;authors&gt;&lt;author&gt;Ashford, Norman J&lt;/author&gt;&lt;author&gt;Stanton, HP Martin&lt;/author&gt;&lt;author&gt;Moore, Clifton A&lt;/author&gt;&lt;author&gt;AAE, Pierre Coutu&lt;/author&gt;&lt;author&gt;Beasley, John R&lt;/author&gt;&lt;/authors&gt;&lt;/contributors&gt;&lt;titles&gt;&lt;title&gt;Airport operations&lt;/title&gt;&lt;/titles&gt;&lt;dates&gt;&lt;year&gt;2013&lt;/year&gt;&lt;/dates&gt;&lt;publisher&gt;McGraw-Hill Education&lt;/publisher&gt;&lt;isbn&gt;0071775846&lt;/isbn&gt;&lt;urls&gt;&lt;/urls&gt;&lt;/record&gt;&lt;/Cite&gt;&lt;/EndNote&gt;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(Ashford, Stanton, Moore, AAE, &amp; Beasley, 2013)</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w:t>
      </w:r>
    </w:p>
    <w:p w14:paraId="35FDB155" w14:textId="77777777" w:rsidR="005C6D90" w:rsidRPr="00F0601C" w:rsidRDefault="009516C6" w:rsidP="00F0601C">
      <w:pPr>
        <w:pStyle w:val="Heading2"/>
        <w:spacing w:line="360" w:lineRule="auto"/>
        <w:rPr>
          <w:rFonts w:cs="Times New Roman"/>
          <w:szCs w:val="24"/>
        </w:rPr>
      </w:pPr>
      <w:bookmarkStart w:id="6" w:name="_Toc135429588"/>
      <w:r w:rsidRPr="00F0601C">
        <w:rPr>
          <w:rFonts w:cs="Times New Roman"/>
          <w:szCs w:val="24"/>
        </w:rPr>
        <w:t>PESTLE Analysis</w:t>
      </w:r>
      <w:bookmarkEnd w:id="6"/>
      <w:r w:rsidRPr="00F0601C">
        <w:rPr>
          <w:rFonts w:cs="Times New Roman"/>
          <w:szCs w:val="24"/>
        </w:rPr>
        <w:t xml:space="preserve"> </w:t>
      </w:r>
    </w:p>
    <w:p w14:paraId="6088D209" w14:textId="4AA8516F"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Political</w:t>
      </w:r>
    </w:p>
    <w:p w14:paraId="7BEE857F"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 xml:space="preserve">The UK's political climate </w:t>
      </w:r>
      <w:proofErr w:type="gramStart"/>
      <w:r w:rsidRPr="00F0601C">
        <w:rPr>
          <w:rFonts w:ascii="Times New Roman" w:hAnsi="Times New Roman" w:cs="Times New Roman"/>
          <w:sz w:val="24"/>
          <w:szCs w:val="24"/>
        </w:rPr>
        <w:t>has an effect on</w:t>
      </w:r>
      <w:proofErr w:type="gramEnd"/>
      <w:r w:rsidRPr="00F0601C">
        <w:rPr>
          <w:rFonts w:ascii="Times New Roman" w:hAnsi="Times New Roman" w:cs="Times New Roman"/>
          <w:sz w:val="24"/>
          <w:szCs w:val="24"/>
        </w:rPr>
        <w:t xml:space="preserve"> the hotel sector. Since the UK has a stable political climate, policies that support tourism can give Best Western opportunity to draw in more guests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&lt;EndNote&gt;&lt;Cite&gt;&lt;Author&gt;Lu&lt;/Author&gt;&lt;Year&gt;2019&lt;/Year&gt;&lt;RecNum&gt;2450&lt;/RecNum&gt;&lt;DisplayText&gt;(Lu &amp;amp; Tabari, 2019)&lt;/DisplayText&gt;&lt;record&gt;&lt;rec-number&gt;2450&lt;/rec-number&gt;&lt;foreign-keys&gt;&lt;key app="EN" db-id="s99rxrds45f2r8edva7v5st7s2sr0favpdx5" timestamp="1669818636"&gt;2450&lt;/key&gt;&lt;/foreign-keys&gt;&lt;ref-type name="Journal Article"&gt;17&lt;/ref-type&gt;&lt;contributors&gt;&lt;authors&gt;&lt;author&gt;Lu, Luqi&lt;/author&gt;&lt;author&gt;Tabari, Saloomeh&lt;/author&gt;&lt;/authors&gt;&lt;/contributors&gt;&lt;titles&gt;&lt;title&gt;Impact of Airbnb on customers&amp;apos; behavior in the UK hotel industry&lt;/title&gt;&lt;secondary-title&gt;Tourism Analysis&lt;/secondary-title&gt;&lt;/titles&gt;&lt;periodical&gt;&lt;full-title&gt;Tourism Analysis&lt;/full-title&gt;&lt;/periodical&gt;&lt;pages&gt;13-26&lt;/pages&gt;&lt;volume&gt;24&lt;/volume&gt;&lt;number&gt;1&lt;/number&gt;&lt;dates&gt;&lt;year&gt;2019&lt;/year&gt;&lt;/dates&gt;&lt;isbn&gt;1083-5423&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(Lu &amp; Tabari, 2019)</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w:t>
      </w:r>
    </w:p>
    <w:p w14:paraId="08845E5D" w14:textId="3648E2DF"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Economic</w:t>
      </w:r>
    </w:p>
    <w:p w14:paraId="5924C7C3"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income and profitability of the hotel can be impacted by variables including inflation, interest rates, and economic expansion. The lingering Brexit uncertainty has also induced economic anxiety, which has an impact on the hotel's operations.</w:t>
      </w:r>
    </w:p>
    <w:p w14:paraId="73106398" w14:textId="25344CCC"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Social</w:t>
      </w:r>
    </w:p>
    <w:p w14:paraId="56C9C3AA" w14:textId="2AE62B3F"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 xml:space="preserve">The social climate in the UK </w:t>
      </w:r>
      <w:r w:rsidR="009D038B" w:rsidRPr="00F0601C">
        <w:rPr>
          <w:rFonts w:ascii="Times New Roman" w:hAnsi="Times New Roman" w:cs="Times New Roman"/>
          <w:sz w:val="24"/>
          <w:szCs w:val="24"/>
        </w:rPr>
        <w:t>influences</w:t>
      </w:r>
      <w:r w:rsidRPr="00F0601C">
        <w:rPr>
          <w:rFonts w:ascii="Times New Roman" w:hAnsi="Times New Roman" w:cs="Times New Roman"/>
          <w:sz w:val="24"/>
          <w:szCs w:val="24"/>
        </w:rPr>
        <w:t xml:space="preserve"> the hotel business as well. The hotel's offerings and marketing initiatives may change as a result of variables such shifting demographics, lifestyles, and consumer </w:t>
      </w:r>
      <w:r w:rsidR="005E1261" w:rsidRPr="00F0601C">
        <w:rPr>
          <w:rFonts w:ascii="Times New Roman" w:hAnsi="Times New Roman" w:cs="Times New Roman"/>
          <w:sz w:val="24"/>
          <w:szCs w:val="24"/>
        </w:rPr>
        <w:t xml:space="preserve">behavior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&lt;EndNote&gt;&lt;Cite&gt;&lt;Author&gt;Lu&lt;/Author&gt;&lt;Year&gt;2019&lt;/Year&gt;&lt;RecNum&gt;2450&lt;/RecNum&gt;&lt;DisplayText&gt;(Lu &amp;amp; Tabari, 2019)&lt;/DisplayText&gt;&lt;record&gt;&lt;rec-number&gt;2450&lt;/rec-number&gt;&lt;foreign-keys&gt;&lt;key app="EN" db-id="s99rxrds45f2r8edva7v5st7s2sr0favpdx5" timestamp="1669818636"&gt;2450&lt;/key&gt;&lt;/foreign-keys&gt;&lt;ref-type name="Journal Article"&gt;17&lt;/ref-type&gt;&lt;contributors&gt;&lt;authors&gt;&lt;author&gt;Lu, Luqi&lt;/author&gt;&lt;author&gt;Tabari, Saloomeh&lt;/author&gt;&lt;/authors&gt;&lt;/contributors&gt;&lt;titles&gt;&lt;title&gt;Impact of Airbnb on customers&amp;apos; behavior in the UK hotel industry&lt;/title&gt;&lt;secondary-title&gt;Tourism Analysis&lt;/secondary-title&gt;&lt;/titles&gt;&lt;periodical&gt;&lt;full-title&gt;Tourism Analysis&lt;/full-title&gt;&lt;/periodical&gt;&lt;pages&gt;13-26&lt;/pages&gt;&lt;volume&gt;24&lt;/volume&gt;&lt;number&gt;1&lt;/number&gt;&lt;dates&gt;&lt;year&gt;2019&lt;/year&gt;&lt;/dates&gt;&lt;isbn&gt;1083-5423&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(Lu &amp; Tabari, 2019)</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 xml:space="preserve">. </w:t>
      </w:r>
    </w:p>
    <w:p w14:paraId="15643DEE" w14:textId="6272E208"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Technological</w:t>
      </w:r>
    </w:p>
    <w:p w14:paraId="41A89FE3" w14:textId="77777777" w:rsidR="005E1261"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lastRenderedPageBreak/>
        <w:t>The hotel industry may be significantly impacted by the technological environment. For instance, the hotel might employ technology to enhance its online reservation system or provide tailored recommendations based on customer information</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(Portes, 2022)</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 xml:space="preserve">. </w:t>
      </w:r>
    </w:p>
    <w:p w14:paraId="7D0AABCA" w14:textId="0D14B4D3" w:rsidR="005C6D90" w:rsidRPr="00F0601C" w:rsidRDefault="009516C6" w:rsidP="00F0601C">
      <w:pPr>
        <w:spacing w:line="360" w:lineRule="auto"/>
        <w:jc w:val="both"/>
        <w:rPr>
          <w:rFonts w:ascii="Times New Roman" w:hAnsi="Times New Roman" w:cs="Times New Roman"/>
          <w:bCs/>
          <w:sz w:val="24"/>
          <w:szCs w:val="24"/>
        </w:rPr>
      </w:pPr>
      <w:r w:rsidRPr="00F0601C">
        <w:rPr>
          <w:rFonts w:ascii="Times New Roman" w:hAnsi="Times New Roman" w:cs="Times New Roman"/>
          <w:bCs/>
          <w:i/>
          <w:sz w:val="24"/>
          <w:szCs w:val="24"/>
        </w:rPr>
        <w:t>Legal</w:t>
      </w:r>
    </w:p>
    <w:p w14:paraId="1D6D6CE8"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operations and compliance of the hotel may be impacted by legal considerations such employment rules, health and safety standards, and data protection legislation. To comply with regulatory obligations, the hotel might have to make investments in training and compliance measures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(Portes, 2022)</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 xml:space="preserve">. </w:t>
      </w:r>
    </w:p>
    <w:p w14:paraId="09F7B1F6" w14:textId="6E69C03E" w:rsidR="005C6D90" w:rsidRPr="00F0601C" w:rsidRDefault="009516C6" w:rsidP="00F0601C">
      <w:pPr>
        <w:spacing w:line="360" w:lineRule="auto"/>
        <w:jc w:val="both"/>
        <w:rPr>
          <w:rFonts w:ascii="Times New Roman" w:hAnsi="Times New Roman" w:cs="Times New Roman"/>
          <w:bCs/>
          <w:i/>
          <w:sz w:val="24"/>
          <w:szCs w:val="24"/>
        </w:rPr>
      </w:pPr>
      <w:r w:rsidRPr="00F0601C">
        <w:rPr>
          <w:rFonts w:ascii="Times New Roman" w:hAnsi="Times New Roman" w:cs="Times New Roman"/>
          <w:bCs/>
          <w:i/>
          <w:sz w:val="24"/>
          <w:szCs w:val="24"/>
        </w:rPr>
        <w:t>Environmental</w:t>
      </w:r>
    </w:p>
    <w:p w14:paraId="7E72EE40" w14:textId="77777777" w:rsidR="005E1261"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In order to lessen its carbon footprint and satisfy consumer demand for eco-friendly accommodations, the hotel may need to implement sustainable practices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(Portes, 2022)</w:t>
      </w:r>
      <w:r w:rsidR="005E1261" w:rsidRPr="00F0601C">
        <w:rPr>
          <w:rFonts w:ascii="Times New Roman" w:hAnsi="Times New Roman" w:cs="Times New Roman"/>
          <w:sz w:val="24"/>
          <w:szCs w:val="24"/>
        </w:rPr>
        <w:fldChar w:fldCharType="end"/>
      </w:r>
      <w:r w:rsidR="005E1261" w:rsidRPr="00F0601C">
        <w:rPr>
          <w:rFonts w:ascii="Times New Roman" w:hAnsi="Times New Roman" w:cs="Times New Roman"/>
          <w:sz w:val="24"/>
          <w:szCs w:val="24"/>
        </w:rPr>
        <w:t xml:space="preserve">. </w:t>
      </w:r>
    </w:p>
    <w:p w14:paraId="1A2AFCD2" w14:textId="410BC119" w:rsidR="005C6D90" w:rsidRPr="00F0601C" w:rsidRDefault="009516C6" w:rsidP="009D038B">
      <w:pPr>
        <w:pStyle w:val="Heading1"/>
      </w:pPr>
      <w:bookmarkStart w:id="7" w:name="_Toc135429589"/>
      <w:r w:rsidRPr="00F0601C">
        <w:t>Objective</w:t>
      </w:r>
      <w:bookmarkEnd w:id="7"/>
    </w:p>
    <w:p w14:paraId="7E31C998"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A SMART target for the marketing plan is:</w:t>
      </w:r>
    </w:p>
    <w:p w14:paraId="143BFBBF" w14:textId="7ADC0AAB" w:rsidR="005E1261"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"To increase hotel occupancy rates by 15% within the next six months by targeting business travelers and promoting the hotel's proximity to the airport and conference facilities."</w:t>
      </w:r>
    </w:p>
    <w:p w14:paraId="5C3582AF" w14:textId="0845123D" w:rsidR="005C6D90" w:rsidRPr="00F0601C" w:rsidRDefault="009516C6" w:rsidP="009D038B">
      <w:pPr>
        <w:pStyle w:val="Heading1"/>
      </w:pPr>
      <w:bookmarkStart w:id="8" w:name="_Toc135429590"/>
      <w:r w:rsidRPr="00F0601C">
        <w:t>Strategy</w:t>
      </w:r>
      <w:bookmarkEnd w:id="8"/>
    </w:p>
    <w:p w14:paraId="0BE36B8A" w14:textId="7A5E4EC2" w:rsidR="005C6D90" w:rsidRPr="00F0601C" w:rsidRDefault="00F0601C"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Best</w:t>
      </w:r>
      <w:r w:rsidR="009516C6" w:rsidRPr="00F0601C">
        <w:rPr>
          <w:rFonts w:ascii="Times New Roman" w:hAnsi="Times New Roman" w:cs="Times New Roman"/>
          <w:sz w:val="24"/>
          <w:szCs w:val="24"/>
        </w:rPr>
        <w:t xml:space="preserve"> Western Hotel located near Manchester Airport differentiates itself by offering affordable yet comfortable accommodation with a focus on exceptional customer service. The hotel's customer segments are business travelers and tourists, and the value proposition is tailored to meet their needs.</w:t>
      </w:r>
      <w:r w:rsidR="001D55C1" w:rsidRPr="00F0601C">
        <w:rPr>
          <w:rFonts w:ascii="Times New Roman" w:hAnsi="Times New Roman" w:cs="Times New Roman"/>
          <w:sz w:val="24"/>
          <w:szCs w:val="24"/>
        </w:rPr>
        <w:t xml:space="preserve"> </w:t>
      </w:r>
      <w:r w:rsidR="009516C6" w:rsidRPr="00F0601C">
        <w:rPr>
          <w:rFonts w:ascii="Times New Roman" w:hAnsi="Times New Roman" w:cs="Times New Roman"/>
          <w:sz w:val="24"/>
          <w:szCs w:val="24"/>
        </w:rPr>
        <w:t xml:space="preserve">To communicate this value proposition, the hotel will use various </w:t>
      </w:r>
      <w:r w:rsidR="00A40801" w:rsidRPr="00F0601C">
        <w:rPr>
          <w:rFonts w:ascii="Times New Roman" w:hAnsi="Times New Roman" w:cs="Times New Roman"/>
          <w:sz w:val="24"/>
          <w:szCs w:val="24"/>
        </w:rPr>
        <w:t>Internet advertising, social media, and email marketing a</w:t>
      </w:r>
      <w:r w:rsidR="00A5416E" w:rsidRPr="00F0601C">
        <w:rPr>
          <w:rFonts w:ascii="Times New Roman" w:hAnsi="Times New Roman" w:cs="Times New Roman"/>
          <w:sz w:val="24"/>
          <w:szCs w:val="24"/>
        </w:rPr>
        <w:t>s</w:t>
      </w:r>
      <w:r w:rsidR="00A40801" w:rsidRPr="00F0601C">
        <w:rPr>
          <w:rFonts w:ascii="Times New Roman" w:hAnsi="Times New Roman" w:cs="Times New Roman"/>
          <w:sz w:val="24"/>
          <w:szCs w:val="24"/>
        </w:rPr>
        <w:t xml:space="preserve"> examples of marketing channels.</w:t>
      </w:r>
      <w:r w:rsidR="009516C6" w:rsidRPr="00F0601C">
        <w:rPr>
          <w:rFonts w:ascii="Times New Roman" w:hAnsi="Times New Roman" w:cs="Times New Roman"/>
          <w:sz w:val="24"/>
          <w:szCs w:val="24"/>
        </w:rPr>
        <w:t xml:space="preserve"> By linking the value proposition to the customer segments, the hotel can target and position itself as the ideal accommodation option for business travelers and tourists looking for a convenient and comfortable stay near Manchester Airport</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noProof/>
          <w:sz w:val="24"/>
          <w:szCs w:val="24"/>
        </w:rPr>
        <w:t>(Sheehan, Grant, &amp; Garavan, 2018)</w:t>
      </w:r>
      <w:r w:rsidR="009516C6" w:rsidRPr="00F0601C">
        <w:rPr>
          <w:rFonts w:ascii="Times New Roman" w:hAnsi="Times New Roman" w:cs="Times New Roman"/>
          <w:sz w:val="24"/>
          <w:szCs w:val="24"/>
        </w:rPr>
        <w:t xml:space="preserve">. </w:t>
      </w:r>
    </w:p>
    <w:p w14:paraId="2EA13931" w14:textId="77777777" w:rsidR="005C6D90" w:rsidRPr="00F0601C" w:rsidRDefault="009516C6" w:rsidP="009D038B">
      <w:pPr>
        <w:pStyle w:val="Heading1"/>
      </w:pPr>
      <w:bookmarkStart w:id="9" w:name="_Toc135429591"/>
      <w:r w:rsidRPr="00F0601C">
        <w:lastRenderedPageBreak/>
        <w:t>4Ps of Marketing Mix</w:t>
      </w:r>
      <w:bookmarkEnd w:id="9"/>
    </w:p>
    <w:p w14:paraId="7A1BDF25" w14:textId="42744322"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b/>
          <w:i/>
          <w:sz w:val="24"/>
          <w:szCs w:val="24"/>
        </w:rPr>
        <w:t>Product:</w:t>
      </w:r>
      <w:r w:rsidRPr="00F0601C">
        <w:rPr>
          <w:rFonts w:ascii="Times New Roman" w:hAnsi="Times New Roman" w:cs="Times New Roman"/>
          <w:sz w:val="24"/>
          <w:szCs w:val="24"/>
        </w:rPr>
        <w:t xml:space="preserve"> Best Western</w:t>
      </w:r>
      <w:r w:rsidR="00A40801" w:rsidRPr="00F0601C">
        <w:rPr>
          <w:rFonts w:ascii="Times New Roman" w:hAnsi="Times New Roman" w:cs="Times New Roman"/>
          <w:sz w:val="24"/>
          <w:szCs w:val="24"/>
        </w:rPr>
        <w:t xml:space="preserve"> Hotel has a selection of lodging choices, including regular rooms and suites, all of which come furnished with contemporary conveniences like complimentary Wi-Fi, air conditioning, and flat-screen TVs. </w:t>
      </w:r>
      <w:r w:rsidRPr="00F0601C">
        <w:rPr>
          <w:rFonts w:ascii="Times New Roman" w:hAnsi="Times New Roman" w:cs="Times New Roman"/>
          <w:sz w:val="24"/>
          <w:szCs w:val="24"/>
        </w:rPr>
        <w:t>To enhance the customer experience, the hotel will focus on providing exceptional customer service and personalized experiences for each guest</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(Robertson, 1995)</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w:t>
      </w:r>
    </w:p>
    <w:p w14:paraId="1A4C802F" w14:textId="76443DED"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b/>
          <w:i/>
          <w:sz w:val="24"/>
          <w:szCs w:val="24"/>
        </w:rPr>
        <w:t>Place:</w:t>
      </w:r>
      <w:r w:rsidRPr="00F0601C">
        <w:rPr>
          <w:rFonts w:ascii="Times New Roman" w:hAnsi="Times New Roman" w:cs="Times New Roman"/>
          <w:sz w:val="24"/>
          <w:szCs w:val="24"/>
        </w:rPr>
        <w:t xml:space="preserve"> The hotel will be located near Manchester Airport, making it easily accessible for travelers. </w:t>
      </w:r>
      <w:r w:rsidR="00A5416E" w:rsidRPr="00F0601C">
        <w:rPr>
          <w:rFonts w:ascii="Times New Roman" w:hAnsi="Times New Roman" w:cs="Times New Roman"/>
          <w:sz w:val="24"/>
          <w:szCs w:val="24"/>
        </w:rPr>
        <w:t xml:space="preserve">The hotel will reach out to clients through a number of channels, such as agreements with airlines and travel agents, direct bookings made through the hotel's website, and online travel agencies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(Robertson, 1995)</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 xml:space="preserve">. </w:t>
      </w:r>
    </w:p>
    <w:p w14:paraId="03DE5ABA"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b/>
          <w:i/>
          <w:sz w:val="24"/>
          <w:szCs w:val="24"/>
        </w:rPr>
        <w:t>Price:</w:t>
      </w:r>
      <w:r w:rsidR="00DE04AF" w:rsidRPr="00F0601C">
        <w:rPr>
          <w:rFonts w:ascii="Times New Roman" w:hAnsi="Times New Roman" w:cs="Times New Roman"/>
          <w:sz w:val="24"/>
          <w:szCs w:val="24"/>
        </w:rPr>
        <w:t xml:space="preserve"> </w:t>
      </w:r>
      <w:r w:rsidRPr="00F0601C">
        <w:rPr>
          <w:rFonts w:ascii="Times New Roman" w:hAnsi="Times New Roman" w:cs="Times New Roman"/>
          <w:sz w:val="24"/>
          <w:szCs w:val="24"/>
        </w:rPr>
        <w:t>The hotel will offer a variety of price points for visitors, including promotions and discounts for repeat customers and corporate clients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noProof/>
          <w:sz w:val="24"/>
          <w:szCs w:val="24"/>
        </w:rPr>
        <w:t>Humphreys, 1999)</w:t>
      </w:r>
      <w:r w:rsidRPr="00F0601C">
        <w:rPr>
          <w:rFonts w:ascii="Times New Roman" w:hAnsi="Times New Roman" w:cs="Times New Roman"/>
          <w:sz w:val="24"/>
          <w:szCs w:val="24"/>
        </w:rPr>
        <w:t xml:space="preserve">. </w:t>
      </w:r>
    </w:p>
    <w:p w14:paraId="044B4846" w14:textId="7B8FC767" w:rsidR="001D55C1"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b/>
          <w:i/>
          <w:sz w:val="24"/>
          <w:szCs w:val="24"/>
        </w:rPr>
        <w:t>Promotion:</w:t>
      </w:r>
      <w:r w:rsidRPr="00F0601C">
        <w:rPr>
          <w:rFonts w:ascii="Times New Roman" w:hAnsi="Times New Roman" w:cs="Times New Roman"/>
          <w:sz w:val="24"/>
          <w:szCs w:val="24"/>
        </w:rPr>
        <w:t xml:space="preserve"> The hotel will be advertised through a variety of </w:t>
      </w:r>
      <w:r w:rsidR="00A5416E" w:rsidRPr="00F0601C">
        <w:rPr>
          <w:rFonts w:ascii="Times New Roman" w:hAnsi="Times New Roman" w:cs="Times New Roman"/>
          <w:sz w:val="24"/>
          <w:szCs w:val="24"/>
        </w:rPr>
        <w:t>Internet advertising, social media, and email marketing</w:t>
      </w:r>
      <w:r w:rsidRPr="00F0601C">
        <w:rPr>
          <w:rFonts w:ascii="Times New Roman" w:hAnsi="Times New Roman" w:cs="Times New Roman"/>
          <w:sz w:val="24"/>
          <w:szCs w:val="24"/>
        </w:rPr>
        <w:t>, and partnerships with airlines and travel companies. The hotel will use a mix of paid, earned, and owned media to reach customers and communicate its value proposition</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noProof/>
          <w:sz w:val="24"/>
          <w:szCs w:val="24"/>
        </w:rPr>
        <w:t>Humphreys, 1999)</w:t>
      </w:r>
      <w:r w:rsidRPr="00F0601C">
        <w:rPr>
          <w:rFonts w:ascii="Times New Roman" w:hAnsi="Times New Roman" w:cs="Times New Roman"/>
          <w:sz w:val="24"/>
          <w:szCs w:val="24"/>
        </w:rPr>
        <w:t xml:space="preserve">. </w:t>
      </w:r>
    </w:p>
    <w:p w14:paraId="5FC57517" w14:textId="77777777" w:rsidR="00D11E14" w:rsidRPr="00F0601C" w:rsidRDefault="00D11E14" w:rsidP="00F0601C">
      <w:pPr>
        <w:spacing w:line="360" w:lineRule="auto"/>
        <w:jc w:val="both"/>
        <w:rPr>
          <w:rFonts w:ascii="Times New Roman" w:hAnsi="Times New Roman" w:cs="Times New Roman"/>
          <w:sz w:val="24"/>
          <w:szCs w:val="24"/>
        </w:rPr>
      </w:pPr>
    </w:p>
    <w:p w14:paraId="1F306EA8" w14:textId="77777777" w:rsidR="00D11E14" w:rsidRPr="00F0601C" w:rsidRDefault="00D11E14" w:rsidP="00F0601C">
      <w:pPr>
        <w:spacing w:line="360" w:lineRule="auto"/>
        <w:jc w:val="both"/>
        <w:rPr>
          <w:rFonts w:ascii="Times New Roman" w:hAnsi="Times New Roman" w:cs="Times New Roman"/>
          <w:sz w:val="24"/>
          <w:szCs w:val="24"/>
        </w:rPr>
      </w:pPr>
    </w:p>
    <w:p w14:paraId="6C193473" w14:textId="77777777" w:rsidR="00D11E14" w:rsidRPr="00F0601C" w:rsidRDefault="00D11E14" w:rsidP="00F0601C">
      <w:pPr>
        <w:spacing w:line="360" w:lineRule="auto"/>
        <w:jc w:val="both"/>
        <w:rPr>
          <w:rFonts w:ascii="Times New Roman" w:hAnsi="Times New Roman" w:cs="Times New Roman"/>
          <w:sz w:val="24"/>
          <w:szCs w:val="24"/>
        </w:rPr>
      </w:pPr>
    </w:p>
    <w:p w14:paraId="37C1E1A8" w14:textId="77777777" w:rsidR="00D11E14" w:rsidRPr="00F0601C" w:rsidRDefault="00D11E14" w:rsidP="00F0601C">
      <w:pPr>
        <w:spacing w:line="360" w:lineRule="auto"/>
        <w:jc w:val="both"/>
        <w:rPr>
          <w:rFonts w:ascii="Times New Roman" w:hAnsi="Times New Roman" w:cs="Times New Roman"/>
          <w:sz w:val="24"/>
          <w:szCs w:val="24"/>
        </w:rPr>
      </w:pPr>
    </w:p>
    <w:p w14:paraId="627BDEBF" w14:textId="77777777" w:rsidR="00D11E14" w:rsidRPr="00F0601C" w:rsidRDefault="00D11E14" w:rsidP="00F0601C">
      <w:pPr>
        <w:spacing w:line="360" w:lineRule="auto"/>
        <w:jc w:val="both"/>
        <w:rPr>
          <w:rFonts w:ascii="Times New Roman" w:hAnsi="Times New Roman" w:cs="Times New Roman"/>
          <w:sz w:val="24"/>
          <w:szCs w:val="24"/>
        </w:rPr>
      </w:pPr>
    </w:p>
    <w:p w14:paraId="0DA1F370" w14:textId="77777777" w:rsidR="00D11E14" w:rsidRPr="00F0601C" w:rsidRDefault="00D11E14" w:rsidP="00F0601C">
      <w:pPr>
        <w:spacing w:line="360" w:lineRule="auto"/>
        <w:jc w:val="both"/>
        <w:rPr>
          <w:rFonts w:ascii="Times New Roman" w:hAnsi="Times New Roman" w:cs="Times New Roman"/>
          <w:sz w:val="24"/>
          <w:szCs w:val="24"/>
        </w:rPr>
      </w:pPr>
    </w:p>
    <w:p w14:paraId="67E8069B" w14:textId="77777777" w:rsidR="00D11E14" w:rsidRPr="00F0601C" w:rsidRDefault="00D11E14" w:rsidP="00F0601C">
      <w:pPr>
        <w:spacing w:line="360" w:lineRule="auto"/>
        <w:jc w:val="both"/>
        <w:rPr>
          <w:rFonts w:ascii="Times New Roman" w:hAnsi="Times New Roman" w:cs="Times New Roman"/>
          <w:sz w:val="24"/>
          <w:szCs w:val="24"/>
        </w:rPr>
      </w:pPr>
    </w:p>
    <w:p w14:paraId="3310204E" w14:textId="77777777" w:rsidR="00D11E14" w:rsidRPr="00F0601C" w:rsidRDefault="00D11E14" w:rsidP="00F0601C">
      <w:pPr>
        <w:spacing w:line="360" w:lineRule="auto"/>
        <w:jc w:val="both"/>
        <w:rPr>
          <w:rFonts w:ascii="Times New Roman" w:hAnsi="Times New Roman" w:cs="Times New Roman"/>
          <w:sz w:val="24"/>
          <w:szCs w:val="24"/>
        </w:rPr>
      </w:pPr>
    </w:p>
    <w:p w14:paraId="77C8663F" w14:textId="77777777" w:rsidR="00D11E14" w:rsidRPr="00F0601C" w:rsidRDefault="00D11E14" w:rsidP="00F0601C">
      <w:pPr>
        <w:spacing w:line="360" w:lineRule="auto"/>
        <w:jc w:val="both"/>
        <w:rPr>
          <w:rFonts w:ascii="Times New Roman" w:hAnsi="Times New Roman" w:cs="Times New Roman"/>
          <w:sz w:val="24"/>
          <w:szCs w:val="24"/>
        </w:rPr>
      </w:pPr>
    </w:p>
    <w:p w14:paraId="6BAF6703" w14:textId="77777777" w:rsidR="00D11E14" w:rsidRPr="00F0601C" w:rsidRDefault="00D11E14" w:rsidP="00F0601C">
      <w:pPr>
        <w:spacing w:line="360" w:lineRule="auto"/>
        <w:jc w:val="both"/>
        <w:rPr>
          <w:rFonts w:ascii="Times New Roman" w:hAnsi="Times New Roman" w:cs="Times New Roman"/>
          <w:sz w:val="24"/>
          <w:szCs w:val="24"/>
        </w:rPr>
        <w:sectPr w:rsidR="00D11E14" w:rsidRPr="00F0601C" w:rsidSect="00E42407">
          <w:pgSz w:w="12240" w:h="15840"/>
          <w:pgMar w:top="1440" w:right="1440" w:bottom="1440" w:left="1440" w:header="720" w:footer="720" w:gutter="0"/>
          <w:cols w:space="720"/>
          <w:docGrid w:linePitch="360"/>
        </w:sectPr>
      </w:pPr>
    </w:p>
    <w:p w14:paraId="61DCB8EE" w14:textId="77777777" w:rsidR="00D11E14" w:rsidRPr="00F0601C" w:rsidRDefault="00D11E14" w:rsidP="00F0601C">
      <w:pPr>
        <w:spacing w:line="360" w:lineRule="auto"/>
        <w:jc w:val="both"/>
        <w:rPr>
          <w:rFonts w:ascii="Times New Roman" w:hAnsi="Times New Roman" w:cs="Times New Roman"/>
          <w:sz w:val="24"/>
          <w:szCs w:val="24"/>
        </w:rPr>
      </w:pPr>
    </w:p>
    <w:p w14:paraId="786DBE86" w14:textId="38AAED32" w:rsidR="00BF4D4C" w:rsidRPr="00F0601C" w:rsidRDefault="00D11E14" w:rsidP="009D038B">
      <w:pPr>
        <w:pStyle w:val="Heading1"/>
      </w:pPr>
      <w:bookmarkStart w:id="10" w:name="_Toc135429592"/>
      <w:r w:rsidRPr="00F0601C">
        <w:rPr>
          <w:noProof/>
        </w:rPr>
        <w:drawing>
          <wp:anchor distT="0" distB="0" distL="114300" distR="114300" simplePos="0" relativeHeight="251658240" behindDoc="1" locked="0" layoutInCell="1" allowOverlap="1" wp14:anchorId="3BA443B8" wp14:editId="324B1EB5">
            <wp:simplePos x="0" y="0"/>
            <wp:positionH relativeFrom="column">
              <wp:posOffset>-831850</wp:posOffset>
            </wp:positionH>
            <wp:positionV relativeFrom="paragraph">
              <wp:posOffset>403860</wp:posOffset>
            </wp:positionV>
            <wp:extent cx="9901918" cy="3390900"/>
            <wp:effectExtent l="0" t="0" r="4445" b="0"/>
            <wp:wrapNone/>
            <wp:docPr id="209292070" name="Picture 1" descr="A picture containing screenshot, text, colorfulness,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2070" name="Picture 1" descr="A picture containing screenshot, text, colorfulness, 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9912396" cy="3394488"/>
                    </a:xfrm>
                    <a:prstGeom prst="rect">
                      <a:avLst/>
                    </a:prstGeom>
                  </pic:spPr>
                </pic:pic>
              </a:graphicData>
            </a:graphic>
            <wp14:sizeRelH relativeFrom="margin">
              <wp14:pctWidth>0</wp14:pctWidth>
            </wp14:sizeRelH>
            <wp14:sizeRelV relativeFrom="margin">
              <wp14:pctHeight>0</wp14:pctHeight>
            </wp14:sizeRelV>
          </wp:anchor>
        </w:drawing>
      </w:r>
      <w:r w:rsidR="009516C6" w:rsidRPr="00F0601C">
        <w:t>Action</w:t>
      </w:r>
      <w:bookmarkEnd w:id="10"/>
      <w:r w:rsidR="009516C6" w:rsidRPr="00F0601C">
        <w:t xml:space="preserve"> </w:t>
      </w:r>
    </w:p>
    <w:p w14:paraId="7157735E" w14:textId="24826009" w:rsidR="00D11E14" w:rsidRPr="00F0601C" w:rsidRDefault="00D11E14" w:rsidP="00F0601C">
      <w:pPr>
        <w:spacing w:line="360" w:lineRule="auto"/>
        <w:rPr>
          <w:rFonts w:ascii="Times New Roman" w:hAnsi="Times New Roman" w:cs="Times New Roman"/>
          <w:b/>
          <w:sz w:val="24"/>
          <w:szCs w:val="24"/>
        </w:rPr>
      </w:pPr>
    </w:p>
    <w:p w14:paraId="1E71C189" w14:textId="29DA04B2" w:rsidR="00DE04AF" w:rsidRPr="00F0601C" w:rsidRDefault="00D11E14" w:rsidP="00F0601C">
      <w:pPr>
        <w:tabs>
          <w:tab w:val="left" w:pos="2630"/>
        </w:tabs>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ab/>
      </w:r>
    </w:p>
    <w:p w14:paraId="452EEFB1" w14:textId="77777777" w:rsidR="00D11E14" w:rsidRPr="00F0601C" w:rsidRDefault="00D11E14" w:rsidP="00F0601C">
      <w:pPr>
        <w:spacing w:line="360" w:lineRule="auto"/>
        <w:jc w:val="both"/>
        <w:rPr>
          <w:rFonts w:ascii="Times New Roman" w:hAnsi="Times New Roman" w:cs="Times New Roman"/>
          <w:sz w:val="24"/>
          <w:szCs w:val="24"/>
        </w:rPr>
      </w:pPr>
    </w:p>
    <w:p w14:paraId="5D522439" w14:textId="77777777" w:rsidR="00D11E14" w:rsidRPr="00F0601C" w:rsidRDefault="00D11E14" w:rsidP="00F0601C">
      <w:pPr>
        <w:spacing w:line="360" w:lineRule="auto"/>
        <w:jc w:val="both"/>
        <w:rPr>
          <w:rFonts w:ascii="Times New Roman" w:hAnsi="Times New Roman" w:cs="Times New Roman"/>
          <w:sz w:val="24"/>
          <w:szCs w:val="24"/>
        </w:rPr>
      </w:pPr>
    </w:p>
    <w:p w14:paraId="683B3D37" w14:textId="77777777" w:rsidR="00D11E14" w:rsidRPr="00F0601C" w:rsidRDefault="00D11E14" w:rsidP="00F0601C">
      <w:pPr>
        <w:spacing w:line="360" w:lineRule="auto"/>
        <w:jc w:val="both"/>
        <w:rPr>
          <w:rFonts w:ascii="Times New Roman" w:hAnsi="Times New Roman" w:cs="Times New Roman"/>
          <w:sz w:val="24"/>
          <w:szCs w:val="24"/>
        </w:rPr>
      </w:pPr>
    </w:p>
    <w:p w14:paraId="3CCD9703" w14:textId="77777777" w:rsidR="00D11E14" w:rsidRPr="00F0601C" w:rsidRDefault="00D11E14" w:rsidP="00F0601C">
      <w:pPr>
        <w:spacing w:line="360" w:lineRule="auto"/>
        <w:jc w:val="both"/>
        <w:rPr>
          <w:rFonts w:ascii="Times New Roman" w:hAnsi="Times New Roman" w:cs="Times New Roman"/>
          <w:sz w:val="24"/>
          <w:szCs w:val="24"/>
        </w:rPr>
      </w:pPr>
    </w:p>
    <w:p w14:paraId="163F5221" w14:textId="77777777" w:rsidR="00D11E14" w:rsidRPr="00F0601C" w:rsidRDefault="00D11E14" w:rsidP="00F0601C">
      <w:pPr>
        <w:spacing w:line="360" w:lineRule="auto"/>
        <w:jc w:val="both"/>
        <w:rPr>
          <w:rFonts w:ascii="Times New Roman" w:hAnsi="Times New Roman" w:cs="Times New Roman"/>
          <w:sz w:val="24"/>
          <w:szCs w:val="24"/>
        </w:rPr>
      </w:pPr>
    </w:p>
    <w:p w14:paraId="74F65203" w14:textId="77777777" w:rsidR="00D11E14" w:rsidRPr="00F0601C" w:rsidRDefault="00D11E14" w:rsidP="00F0601C">
      <w:pPr>
        <w:spacing w:line="360" w:lineRule="auto"/>
        <w:jc w:val="both"/>
        <w:rPr>
          <w:rFonts w:ascii="Times New Roman" w:hAnsi="Times New Roman" w:cs="Times New Roman"/>
          <w:sz w:val="24"/>
          <w:szCs w:val="24"/>
        </w:rPr>
      </w:pPr>
    </w:p>
    <w:p w14:paraId="48BE7D71" w14:textId="77777777" w:rsidR="00D11E14" w:rsidRPr="00F0601C" w:rsidRDefault="00D11E14" w:rsidP="00F0601C">
      <w:pPr>
        <w:spacing w:line="360" w:lineRule="auto"/>
        <w:jc w:val="both"/>
        <w:rPr>
          <w:rFonts w:ascii="Times New Roman" w:hAnsi="Times New Roman" w:cs="Times New Roman"/>
          <w:sz w:val="24"/>
          <w:szCs w:val="24"/>
        </w:rPr>
      </w:pPr>
    </w:p>
    <w:p w14:paraId="49002ACF" w14:textId="77777777" w:rsidR="00D11E14" w:rsidRPr="00F0601C" w:rsidRDefault="00D11E14" w:rsidP="00F0601C">
      <w:pPr>
        <w:spacing w:line="360" w:lineRule="auto"/>
        <w:jc w:val="both"/>
        <w:rPr>
          <w:rFonts w:ascii="Times New Roman" w:hAnsi="Times New Roman" w:cs="Times New Roman"/>
          <w:sz w:val="24"/>
          <w:szCs w:val="24"/>
        </w:rPr>
      </w:pPr>
    </w:p>
    <w:p w14:paraId="212B1DDC" w14:textId="0019319C" w:rsidR="00D11E14" w:rsidRPr="00F0601C" w:rsidRDefault="009516C6" w:rsidP="00F0601C">
      <w:pPr>
        <w:spacing w:line="360" w:lineRule="auto"/>
        <w:jc w:val="both"/>
        <w:rPr>
          <w:rFonts w:ascii="Times New Roman" w:hAnsi="Times New Roman" w:cs="Times New Roman"/>
          <w:sz w:val="24"/>
          <w:szCs w:val="24"/>
        </w:rPr>
        <w:sectPr w:rsidR="00D11E14" w:rsidRPr="00F0601C" w:rsidSect="00D11E14">
          <w:pgSz w:w="15840" w:h="12240" w:orient="landscape"/>
          <w:pgMar w:top="1440" w:right="1440" w:bottom="1440" w:left="1440" w:header="720" w:footer="720" w:gutter="0"/>
          <w:cols w:space="720"/>
          <w:docGrid w:linePitch="360"/>
        </w:sectPr>
      </w:pPr>
      <w:r w:rsidRPr="00F0601C">
        <w:rPr>
          <w:rFonts w:ascii="Times New Roman" w:hAnsi="Times New Roman" w:cs="Times New Roman"/>
          <w:sz w:val="24"/>
          <w:szCs w:val="24"/>
        </w:rPr>
        <w:t xml:space="preserve">By conducting market research, we were able to identify </w:t>
      </w:r>
      <w:r w:rsidR="00F96E55" w:rsidRPr="00F0601C">
        <w:rPr>
          <w:rFonts w:ascii="Times New Roman" w:hAnsi="Times New Roman" w:cs="Times New Roman"/>
          <w:sz w:val="24"/>
          <w:szCs w:val="24"/>
        </w:rPr>
        <w:t>the best ways to contact our target markets, including social media and email marketing</w:t>
      </w:r>
      <w:r w:rsidRPr="00F0601C">
        <w:rPr>
          <w:rFonts w:ascii="Times New Roman" w:hAnsi="Times New Roman" w:cs="Times New Roman"/>
          <w:sz w:val="24"/>
          <w:szCs w:val="24"/>
        </w:rPr>
        <w:t>, and online advertising. The schedule was designed to ensure that each channel is used at the optimal time and that there is a coordinated approach to our marketing efforts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&lt;EndNote&gt;&lt;Cite&gt;&lt;Author&gt;Preble&lt;/Author&gt;&lt;Year&gt;2006&lt;/Year&gt;&lt;RecNum&gt;2457&lt;/RecNum&gt;&lt;DisplayText&gt;(Preble &amp;amp; Hoffman, 2006)&lt;/DisplayText&gt;&lt;record&gt;&lt;rec-number&gt;2457&lt;/rec-number&gt;&lt;foreign-keys&gt;&lt;key app="EN" db-id="s99rxrds45f2r8edva7v5st7s2sr0favpdx5" timestamp="1669819056"&gt;2457&lt;/key&gt;&lt;/foreign-keys&gt;&lt;ref-type name="Journal Article"&gt;17&lt;/ref-type&gt;&lt;contributors&gt;&lt;authors&gt;&lt;author&gt;Preble, John F&lt;/author&gt;&lt;author&gt;Hoffman, Richard C&lt;/author&gt;&lt;/authors&gt;&lt;/contributors&gt;&lt;titles&gt;&lt;title&gt;Strategies for business format franchisors to expand into global markets&lt;/title&gt;&lt;secondary-title&gt;Journal of Marketing Channels&lt;/secondary-title&gt;&lt;/titles&gt;&lt;periodical&gt;&lt;full-title&gt;Journal of Marketing Channels&lt;/full-title&gt;&lt;/periodical&gt;&lt;pages&gt;29-50&lt;/pages&gt;&lt;volume&gt;13&lt;/volume&gt;&lt;number&gt;3&lt;/number&gt;&lt;dates&gt;&lt;year&gt;2006&lt;/year&gt;&lt;/dates&gt;&lt;isbn&gt;1046-669X&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(Preble &amp; Hoffman, 2006)</w:t>
      </w:r>
      <w:r w:rsidR="005E1261" w:rsidRPr="00F0601C">
        <w:rPr>
          <w:rFonts w:ascii="Times New Roman" w:hAnsi="Times New Roman" w:cs="Times New Roman"/>
          <w:sz w:val="24"/>
          <w:szCs w:val="24"/>
        </w:rPr>
        <w:fldChar w:fldCharType="end"/>
      </w:r>
    </w:p>
    <w:p w14:paraId="3AAD3084" w14:textId="77777777" w:rsidR="00D11E14" w:rsidRPr="00F0601C" w:rsidRDefault="00D11E14" w:rsidP="00F0601C">
      <w:pPr>
        <w:spacing w:line="360" w:lineRule="auto"/>
        <w:jc w:val="both"/>
        <w:rPr>
          <w:rFonts w:ascii="Times New Roman" w:hAnsi="Times New Roman" w:cs="Times New Roman"/>
          <w:sz w:val="24"/>
          <w:szCs w:val="24"/>
        </w:rPr>
      </w:pPr>
    </w:p>
    <w:p w14:paraId="48FFC04E" w14:textId="77777777" w:rsidR="005C6D90" w:rsidRPr="00F0601C" w:rsidRDefault="009516C6" w:rsidP="009D038B">
      <w:pPr>
        <w:pStyle w:val="Heading1"/>
      </w:pPr>
      <w:bookmarkStart w:id="11" w:name="_Toc135429593"/>
      <w:r w:rsidRPr="00F0601C">
        <w:t>Control</w:t>
      </w:r>
      <w:bookmarkEnd w:id="11"/>
    </w:p>
    <w:p w14:paraId="16815125" w14:textId="63461B85" w:rsidR="005C6D90" w:rsidRPr="00F0601C" w:rsidRDefault="009516C6" w:rsidP="00F0601C">
      <w:pPr>
        <w:pStyle w:val="Heading2"/>
        <w:spacing w:line="360" w:lineRule="auto"/>
        <w:rPr>
          <w:rFonts w:cs="Times New Roman"/>
          <w:szCs w:val="24"/>
        </w:rPr>
      </w:pPr>
      <w:bookmarkStart w:id="12" w:name="_Toc135429594"/>
      <w:r w:rsidRPr="00F0601C">
        <w:rPr>
          <w:rFonts w:cs="Times New Roman"/>
          <w:szCs w:val="24"/>
        </w:rPr>
        <w:t>USP, Features, and Benefits</w:t>
      </w:r>
      <w:bookmarkEnd w:id="12"/>
    </w:p>
    <w:p w14:paraId="7A12C5FD" w14:textId="77777777" w:rsidR="00DE04AF"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unique selling proposition (USP) of Best Western Hotel near Manchester Airport is its prime location, excellent amenities, and high-quality customer service. The key features of the hotel include its prime location, state-of-the-art amenities, and exceptional customer service. The benefits of staying at Best Western Hotel include convenience, comfort, and a great overall guest experience</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&lt;EndNote&gt;&lt;Cite&gt;&lt;Author&gt;Callan&lt;/Author&gt;&lt;Year&gt;2001&lt;/Year&gt;&lt;RecNum&gt;2455&lt;/RecNum&gt;&lt;DisplayText&gt;(Callan &amp;amp; Kyndt, 2001)&lt;/DisplayText&gt;&lt;record&gt;&lt;rec-number&gt;2455&lt;/rec-number&gt;&lt;foreign-keys&gt;&lt;key app="EN" db-id="s99rxrds45f2r8edva7v5st7s2sr0favpdx5" timestamp="1669818914"&gt;2455&lt;/key&gt;&lt;/foreign-keys&gt;&lt;ref-type name="Journal Article"&gt;17&lt;/ref-type&gt;&lt;contributors&gt;&lt;authors&gt;&lt;author&gt;Callan, Roger J&lt;/author&gt;&lt;author&gt;Kyndt, Gabrielle&lt;/author&gt;&lt;/authors&gt;&lt;/contributors&gt;&lt;titles&gt;&lt;title&gt;Business travellers&amp;apos; perception of service quality: a prefatory study of two European city centre hotels&lt;/title&gt;&lt;secondary-title&gt;International Journal of Tourism Research&lt;/secondary-title&gt;&lt;/titles&gt;&lt;periodical&gt;&lt;full-title&gt;International Journal of Tourism Research&lt;/full-title&gt;&lt;/periodical&gt;&lt;pages&gt;313-323&lt;/pages&gt;&lt;volume&gt;3&lt;/volume&gt;&lt;number&gt;4&lt;/number&gt;&lt;dates&gt;&lt;year&gt;2001&lt;/year&gt;&lt;/dates&gt;&lt;isbn&gt;1099-2340&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(Callan &amp; Kyndt, 2001)</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w:t>
      </w:r>
    </w:p>
    <w:p w14:paraId="3D427B0A" w14:textId="139A9E80" w:rsidR="005C6D90" w:rsidRPr="00F0601C" w:rsidRDefault="009516C6" w:rsidP="00F0601C">
      <w:pPr>
        <w:pStyle w:val="Heading2"/>
        <w:spacing w:line="360" w:lineRule="auto"/>
        <w:rPr>
          <w:rFonts w:cs="Times New Roman"/>
          <w:szCs w:val="24"/>
        </w:rPr>
      </w:pPr>
      <w:bookmarkStart w:id="13" w:name="_Toc135429595"/>
      <w:r w:rsidRPr="00F0601C">
        <w:rPr>
          <w:rFonts w:cs="Times New Roman"/>
          <w:szCs w:val="24"/>
        </w:rPr>
        <w:t>Measuring Success</w:t>
      </w:r>
      <w:bookmarkEnd w:id="13"/>
    </w:p>
    <w:p w14:paraId="3A76F97D" w14:textId="77777777" w:rsidR="005C6D90"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The success of our marketing plan for Best Western Hotel will be measured by a combination of factors, including an increase in the number of new customers, positive attitudes towards the brand, and an increase in profits</w:t>
      </w:r>
      <w:r w:rsidR="005E1261" w:rsidRPr="00F0601C">
        <w:rPr>
          <w:rFonts w:ascii="Times New Roman" w:hAnsi="Times New Roman" w:cs="Times New Roman"/>
          <w:sz w:val="24"/>
          <w:szCs w:val="24"/>
        </w:rPr>
        <w:t xml:space="preserve"> </w:t>
      </w:r>
      <w:r w:rsidR="005E1261" w:rsidRPr="00F0601C">
        <w:rPr>
          <w:rFonts w:ascii="Times New Roman" w:hAnsi="Times New Roman" w:cs="Times New Roman"/>
          <w:sz w:val="24"/>
          <w:szCs w:val="24"/>
        </w:rPr>
        <w:fldChar w:fldCharType="begin"/>
      </w:r>
      <w:r w:rsidR="005E1261" w:rsidRPr="00F0601C">
        <w:rPr>
          <w:rFonts w:ascii="Times New Roman" w:hAnsi="Times New Roman" w:cs="Times New Roman"/>
          <w:sz w:val="24"/>
          <w:szCs w:val="24"/>
        </w:rPr>
        <w:instrText xml:space="preserve"> ADDIN EN.CITE &lt;EndNote&gt;&lt;Cite&gt;&lt;Author&gt;Bowie&lt;/Author&gt;&lt;Year&gt;2016&lt;/Year&gt;&lt;RecNum&gt;2456&lt;/RecNum&gt;&lt;DisplayText&gt;(Bowie, Buttle, Brookes, &amp;amp; Mariussen, 2016)&lt;/DisplayText&gt;&lt;record&gt;&lt;rec-number&gt;2456&lt;/rec-number&gt;&lt;foreign-keys&gt;&lt;key app="EN" db-id="s99rxrds45f2r8edva7v5st7s2sr0favpdx5" timestamp="1669819017"&gt;2456&lt;/key&gt;&lt;/foreign-keys&gt;&lt;ref-type name="Book"&gt;6&lt;/ref-type&gt;&lt;contributors&gt;&lt;authors&gt;&lt;author&gt;Bowie, David&lt;/author&gt;&lt;author&gt;Buttle, Francis&lt;/author&gt;&lt;author&gt;Brookes, Maureen&lt;/author&gt;&lt;author&gt;Mariussen, Anastasia&lt;/author&gt;&lt;/authors&gt;&lt;/contributors&gt;&lt;titles&gt;&lt;title&gt;Hospitality marketing&lt;/title&gt;&lt;/titles&gt;&lt;dates&gt;&lt;year&gt;2016&lt;/year&gt;&lt;/dates&gt;&lt;publisher&gt;Routledge&lt;/publisher&gt;&lt;isbn&gt;1315682540&lt;/isbn&gt;&lt;urls&gt;&lt;/urls&gt;&lt;/record&gt;&lt;/Cite&gt;&lt;/EndNote&gt;</w:instrText>
      </w:r>
      <w:r w:rsidR="005E1261" w:rsidRPr="00F0601C">
        <w:rPr>
          <w:rFonts w:ascii="Times New Roman" w:hAnsi="Times New Roman" w:cs="Times New Roman"/>
          <w:sz w:val="24"/>
          <w:szCs w:val="24"/>
        </w:rPr>
        <w:fldChar w:fldCharType="separate"/>
      </w:r>
      <w:r w:rsidR="005E1261" w:rsidRPr="00F0601C">
        <w:rPr>
          <w:rFonts w:ascii="Times New Roman" w:hAnsi="Times New Roman" w:cs="Times New Roman"/>
          <w:noProof/>
          <w:sz w:val="24"/>
          <w:szCs w:val="24"/>
        </w:rPr>
        <w:t>(Bowie, Buttle, Brookes, &amp; Mariussen, 2016)</w:t>
      </w:r>
      <w:r w:rsidR="005E1261" w:rsidRPr="00F0601C">
        <w:rPr>
          <w:rFonts w:ascii="Times New Roman" w:hAnsi="Times New Roman" w:cs="Times New Roman"/>
          <w:sz w:val="24"/>
          <w:szCs w:val="24"/>
        </w:rPr>
        <w:fldChar w:fldCharType="end"/>
      </w:r>
      <w:r w:rsidRPr="00F0601C">
        <w:rPr>
          <w:rFonts w:ascii="Times New Roman" w:hAnsi="Times New Roman" w:cs="Times New Roman"/>
          <w:sz w:val="24"/>
          <w:szCs w:val="24"/>
        </w:rPr>
        <w:t xml:space="preserve">. </w:t>
      </w:r>
    </w:p>
    <w:p w14:paraId="014DF580" w14:textId="77777777" w:rsidR="005C6D90" w:rsidRPr="00F0601C" w:rsidRDefault="009516C6" w:rsidP="009D038B">
      <w:pPr>
        <w:pStyle w:val="Heading1"/>
      </w:pPr>
      <w:bookmarkStart w:id="14" w:name="_Toc135429596"/>
      <w:r w:rsidRPr="00F0601C">
        <w:t>Conclusion</w:t>
      </w:r>
      <w:bookmarkEnd w:id="14"/>
    </w:p>
    <w:p w14:paraId="2A805E3D" w14:textId="77777777" w:rsidR="002E1184" w:rsidRPr="00F0601C" w:rsidRDefault="009516C6"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t>In summary, the marketing plan for Best Western Hotel near Manchester Airport focuses on increasing brand awareness and driving new bookings through a targeted and coordinated approach to marketing. The challenges include fierce competition in the hospitality industry and the impact of external factors such as the COVID-19 pandemic. To overcome these challenges, the plan includes a range of strategies such as enhancing the hotel's online presence, optimizing pricing strategies, and leveraging partnerships and alliances. We recommend that the hotel continues to monitor market trends and consumer behavior and to regularly evaluate and refine its marketing strategies to ensure that it remains competitive and relevant in a rapidly changing environment.</w:t>
      </w:r>
    </w:p>
    <w:p w14:paraId="4485FCA8" w14:textId="77777777" w:rsidR="00D11E14" w:rsidRPr="00F0601C" w:rsidRDefault="00D11E14" w:rsidP="00F0601C">
      <w:pPr>
        <w:spacing w:line="360" w:lineRule="auto"/>
        <w:jc w:val="both"/>
        <w:rPr>
          <w:rFonts w:ascii="Times New Roman" w:hAnsi="Times New Roman" w:cs="Times New Roman"/>
          <w:sz w:val="24"/>
          <w:szCs w:val="24"/>
        </w:rPr>
      </w:pPr>
    </w:p>
    <w:p w14:paraId="5AADF4D6" w14:textId="77777777" w:rsidR="00D11E14" w:rsidRPr="00F0601C" w:rsidRDefault="00D11E14" w:rsidP="00F0601C">
      <w:pPr>
        <w:spacing w:line="360" w:lineRule="auto"/>
        <w:jc w:val="both"/>
        <w:rPr>
          <w:rFonts w:ascii="Times New Roman" w:hAnsi="Times New Roman" w:cs="Times New Roman"/>
          <w:sz w:val="24"/>
          <w:szCs w:val="24"/>
        </w:rPr>
      </w:pPr>
    </w:p>
    <w:p w14:paraId="52008DF0" w14:textId="77777777" w:rsidR="00D11E14" w:rsidRPr="00F0601C" w:rsidRDefault="00D11E14" w:rsidP="00F0601C">
      <w:pPr>
        <w:spacing w:line="360" w:lineRule="auto"/>
        <w:jc w:val="both"/>
        <w:rPr>
          <w:rFonts w:ascii="Times New Roman" w:hAnsi="Times New Roman" w:cs="Times New Roman"/>
          <w:sz w:val="24"/>
          <w:szCs w:val="24"/>
        </w:rPr>
      </w:pPr>
    </w:p>
    <w:p w14:paraId="5432FF99" w14:textId="77777777" w:rsidR="00FF0A92" w:rsidRDefault="00FF0A92" w:rsidP="00F0601C">
      <w:pPr>
        <w:spacing w:line="360" w:lineRule="auto"/>
        <w:jc w:val="both"/>
        <w:rPr>
          <w:rFonts w:ascii="Times New Roman" w:hAnsi="Times New Roman" w:cs="Times New Roman"/>
          <w:sz w:val="24"/>
          <w:szCs w:val="24"/>
        </w:rPr>
      </w:pPr>
    </w:p>
    <w:p w14:paraId="6563E08A" w14:textId="14E299CD" w:rsidR="005E1261" w:rsidRPr="00F0601C" w:rsidRDefault="005E1261" w:rsidP="00F0601C">
      <w:pPr>
        <w:spacing w:line="360" w:lineRule="auto"/>
        <w:jc w:val="both"/>
        <w:rPr>
          <w:rFonts w:ascii="Times New Roman" w:hAnsi="Times New Roman" w:cs="Times New Roman"/>
          <w:sz w:val="24"/>
          <w:szCs w:val="24"/>
        </w:rPr>
      </w:pPr>
      <w:r w:rsidRPr="00F0601C">
        <w:rPr>
          <w:rFonts w:ascii="Times New Roman" w:hAnsi="Times New Roman" w:cs="Times New Roman"/>
          <w:b/>
          <w:color w:val="222222"/>
          <w:sz w:val="24"/>
          <w:szCs w:val="24"/>
          <w:shd w:val="clear" w:color="auto" w:fill="FFFFFF"/>
        </w:rPr>
        <w:lastRenderedPageBreak/>
        <w:t>References</w:t>
      </w:r>
    </w:p>
    <w:p w14:paraId="43A9F214"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fldChar w:fldCharType="begin"/>
      </w:r>
      <w:r w:rsidRPr="00F0601C">
        <w:rPr>
          <w:rFonts w:ascii="Times New Roman" w:hAnsi="Times New Roman" w:cs="Times New Roman"/>
          <w:sz w:val="24"/>
          <w:szCs w:val="24"/>
        </w:rPr>
        <w:instrText xml:space="preserve"> ADDIN EN.REFLIST </w:instrText>
      </w:r>
      <w:r w:rsidRPr="00F0601C">
        <w:rPr>
          <w:rFonts w:ascii="Times New Roman" w:hAnsi="Times New Roman" w:cs="Times New Roman"/>
          <w:sz w:val="24"/>
          <w:szCs w:val="24"/>
        </w:rPr>
        <w:fldChar w:fldCharType="separate"/>
      </w:r>
      <w:r w:rsidRPr="00F0601C">
        <w:rPr>
          <w:rFonts w:ascii="Times New Roman" w:hAnsi="Times New Roman" w:cs="Times New Roman"/>
          <w:sz w:val="24"/>
          <w:szCs w:val="24"/>
        </w:rPr>
        <w:t xml:space="preserve">Ashford, N. J., Stanton, H. M., Moore, C. A., AAE, P. C., &amp; Beasley, J. R. (2013). </w:t>
      </w:r>
      <w:r w:rsidRPr="00F0601C">
        <w:rPr>
          <w:rFonts w:ascii="Times New Roman" w:hAnsi="Times New Roman" w:cs="Times New Roman"/>
          <w:i/>
          <w:sz w:val="24"/>
          <w:szCs w:val="24"/>
        </w:rPr>
        <w:t>Airport operations</w:t>
      </w:r>
      <w:r w:rsidRPr="00F0601C">
        <w:rPr>
          <w:rFonts w:ascii="Times New Roman" w:hAnsi="Times New Roman" w:cs="Times New Roman"/>
          <w:sz w:val="24"/>
          <w:szCs w:val="24"/>
        </w:rPr>
        <w:t>: McGraw-Hill Education.</w:t>
      </w:r>
    </w:p>
    <w:p w14:paraId="69B8BFA8"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Bowie, D., Buttle, F., Brookes, M., &amp; Mariussen, A. (2016). </w:t>
      </w:r>
      <w:r w:rsidRPr="00F0601C">
        <w:rPr>
          <w:rFonts w:ascii="Times New Roman" w:hAnsi="Times New Roman" w:cs="Times New Roman"/>
          <w:i/>
          <w:sz w:val="24"/>
          <w:szCs w:val="24"/>
        </w:rPr>
        <w:t>Hospitality marketing</w:t>
      </w:r>
      <w:r w:rsidRPr="00F0601C">
        <w:rPr>
          <w:rFonts w:ascii="Times New Roman" w:hAnsi="Times New Roman" w:cs="Times New Roman"/>
          <w:sz w:val="24"/>
          <w:szCs w:val="24"/>
        </w:rPr>
        <w:t>: Routledge.</w:t>
      </w:r>
    </w:p>
    <w:p w14:paraId="6F9D7A6D"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Callan, R. J., &amp; Kyndt, G. (2001). Business travellers' perception of service quality: a prefatory study of two European city centre hotels. </w:t>
      </w:r>
      <w:r w:rsidRPr="00F0601C">
        <w:rPr>
          <w:rFonts w:ascii="Times New Roman" w:hAnsi="Times New Roman" w:cs="Times New Roman"/>
          <w:i/>
          <w:sz w:val="24"/>
          <w:szCs w:val="24"/>
        </w:rPr>
        <w:t>International Journal of Tourism Research, 3</w:t>
      </w:r>
      <w:r w:rsidRPr="00F0601C">
        <w:rPr>
          <w:rFonts w:ascii="Times New Roman" w:hAnsi="Times New Roman" w:cs="Times New Roman"/>
          <w:sz w:val="24"/>
          <w:szCs w:val="24"/>
        </w:rPr>
        <w:t xml:space="preserve">(4), 313-323. </w:t>
      </w:r>
    </w:p>
    <w:p w14:paraId="076EA51B"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Cheng, D. S. (2013). Analyze the hotel industry in porter five competitive forces. </w:t>
      </w:r>
      <w:r w:rsidRPr="00F0601C">
        <w:rPr>
          <w:rFonts w:ascii="Times New Roman" w:hAnsi="Times New Roman" w:cs="Times New Roman"/>
          <w:i/>
          <w:sz w:val="24"/>
          <w:szCs w:val="24"/>
        </w:rPr>
        <w:t>Journal of Global Business Management, 9</w:t>
      </w:r>
      <w:r w:rsidRPr="00F0601C">
        <w:rPr>
          <w:rFonts w:ascii="Times New Roman" w:hAnsi="Times New Roman" w:cs="Times New Roman"/>
          <w:sz w:val="24"/>
          <w:szCs w:val="24"/>
        </w:rPr>
        <w:t xml:space="preserve">(3), 52. </w:t>
      </w:r>
    </w:p>
    <w:p w14:paraId="3AC0B9E0"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Chimhanzi, J. (2004). The impact of marketing/HR interactions on marketing strategy implementation. </w:t>
      </w:r>
      <w:r w:rsidRPr="00F0601C">
        <w:rPr>
          <w:rFonts w:ascii="Times New Roman" w:hAnsi="Times New Roman" w:cs="Times New Roman"/>
          <w:i/>
          <w:sz w:val="24"/>
          <w:szCs w:val="24"/>
        </w:rPr>
        <w:t>European Journal of Marketing</w:t>
      </w:r>
      <w:r w:rsidRPr="00F0601C">
        <w:rPr>
          <w:rFonts w:ascii="Times New Roman" w:hAnsi="Times New Roman" w:cs="Times New Roman"/>
          <w:sz w:val="24"/>
          <w:szCs w:val="24"/>
        </w:rPr>
        <w:t xml:space="preserve">. </w:t>
      </w:r>
    </w:p>
    <w:p w14:paraId="0EA7A1A4"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color w:val="222222"/>
          <w:sz w:val="24"/>
          <w:szCs w:val="24"/>
          <w:shd w:val="clear" w:color="auto" w:fill="FFFFFF"/>
        </w:rPr>
        <w:t>Graham, A. (2016). Airport strategies to gain competitive advantage. In </w:t>
      </w:r>
      <w:r w:rsidRPr="00F0601C">
        <w:rPr>
          <w:rFonts w:ascii="Times New Roman" w:hAnsi="Times New Roman" w:cs="Times New Roman"/>
          <w:i/>
          <w:iCs/>
          <w:color w:val="222222"/>
          <w:sz w:val="24"/>
          <w:szCs w:val="24"/>
          <w:shd w:val="clear" w:color="auto" w:fill="FFFFFF"/>
        </w:rPr>
        <w:t>Airport Competition</w:t>
      </w:r>
      <w:r w:rsidRPr="00F0601C">
        <w:rPr>
          <w:rFonts w:ascii="Times New Roman" w:hAnsi="Times New Roman" w:cs="Times New Roman"/>
          <w:color w:val="222222"/>
          <w:sz w:val="24"/>
          <w:szCs w:val="24"/>
          <w:shd w:val="clear" w:color="auto" w:fill="FFFFFF"/>
        </w:rPr>
        <w:t> (pp. 109-122). Routledge.</w:t>
      </w:r>
    </w:p>
    <w:p w14:paraId="4FF0CD32"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sz w:val="24"/>
          <w:szCs w:val="24"/>
        </w:rPr>
        <w:t xml:space="preserve">Humphreys, I. (1999). Privatisation and commercialisation: changes in UK airport ownership patterns. </w:t>
      </w:r>
      <w:r w:rsidRPr="00F0601C">
        <w:rPr>
          <w:rFonts w:ascii="Times New Roman" w:hAnsi="Times New Roman" w:cs="Times New Roman"/>
          <w:i/>
          <w:sz w:val="24"/>
          <w:szCs w:val="24"/>
        </w:rPr>
        <w:t>Journal of Transport Geography, 7</w:t>
      </w:r>
      <w:r w:rsidRPr="00F0601C">
        <w:rPr>
          <w:rFonts w:ascii="Times New Roman" w:hAnsi="Times New Roman" w:cs="Times New Roman"/>
          <w:sz w:val="24"/>
          <w:szCs w:val="24"/>
        </w:rPr>
        <w:t xml:space="preserve">(2), 121-134. </w:t>
      </w:r>
    </w:p>
    <w:p w14:paraId="63FCCEFA"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color w:val="222222"/>
          <w:sz w:val="24"/>
          <w:szCs w:val="24"/>
          <w:shd w:val="clear" w:color="auto" w:fill="FFFFFF"/>
        </w:rPr>
        <w:t>Jarach, D. (2017). </w:t>
      </w:r>
      <w:r w:rsidRPr="00F0601C">
        <w:rPr>
          <w:rFonts w:ascii="Times New Roman" w:hAnsi="Times New Roman" w:cs="Times New Roman"/>
          <w:i/>
          <w:iCs/>
          <w:color w:val="222222"/>
          <w:sz w:val="24"/>
          <w:szCs w:val="24"/>
          <w:shd w:val="clear" w:color="auto" w:fill="FFFFFF"/>
        </w:rPr>
        <w:t>Airport marketing: Strategies to cope with the new millennium environment</w:t>
      </w:r>
      <w:r w:rsidRPr="00F0601C">
        <w:rPr>
          <w:rFonts w:ascii="Times New Roman" w:hAnsi="Times New Roman" w:cs="Times New Roman"/>
          <w:color w:val="222222"/>
          <w:sz w:val="24"/>
          <w:szCs w:val="24"/>
          <w:shd w:val="clear" w:color="auto" w:fill="FFFFFF"/>
        </w:rPr>
        <w:t>. Routledge.</w:t>
      </w:r>
    </w:p>
    <w:p w14:paraId="749D4886"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sz w:val="24"/>
          <w:szCs w:val="24"/>
        </w:rPr>
        <w:t xml:space="preserve">Lu, L., &amp; Tabari, S. (2019). Impact of Airbnb on customers' behavior in the UK hotel industry. </w:t>
      </w:r>
      <w:r w:rsidRPr="00F0601C">
        <w:rPr>
          <w:rFonts w:ascii="Times New Roman" w:hAnsi="Times New Roman" w:cs="Times New Roman"/>
          <w:i/>
          <w:sz w:val="24"/>
          <w:szCs w:val="24"/>
        </w:rPr>
        <w:t>Tourism Analysis, 24</w:t>
      </w:r>
      <w:r w:rsidRPr="00F0601C">
        <w:rPr>
          <w:rFonts w:ascii="Times New Roman" w:hAnsi="Times New Roman" w:cs="Times New Roman"/>
          <w:sz w:val="24"/>
          <w:szCs w:val="24"/>
        </w:rPr>
        <w:t xml:space="preserve">(1), 13-26. </w:t>
      </w:r>
    </w:p>
    <w:p w14:paraId="50F4389C"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sz w:val="24"/>
          <w:szCs w:val="24"/>
        </w:rPr>
        <w:t xml:space="preserve">Portes, J. (2022). Immigration and the UK economy after Brexit. </w:t>
      </w:r>
      <w:r w:rsidRPr="00F0601C">
        <w:rPr>
          <w:rFonts w:ascii="Times New Roman" w:hAnsi="Times New Roman" w:cs="Times New Roman"/>
          <w:i/>
          <w:sz w:val="24"/>
          <w:szCs w:val="24"/>
        </w:rPr>
        <w:t>Oxford Review of Economic Policy, 38</w:t>
      </w:r>
      <w:r w:rsidRPr="00F0601C">
        <w:rPr>
          <w:rFonts w:ascii="Times New Roman" w:hAnsi="Times New Roman" w:cs="Times New Roman"/>
          <w:sz w:val="24"/>
          <w:szCs w:val="24"/>
        </w:rPr>
        <w:t xml:space="preserve">(1), 82-96. </w:t>
      </w:r>
    </w:p>
    <w:p w14:paraId="442CA34B" w14:textId="77777777" w:rsidR="005E1261" w:rsidRPr="00F0601C" w:rsidRDefault="005E1261" w:rsidP="00F0601C">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F0601C">
        <w:rPr>
          <w:rFonts w:ascii="Times New Roman" w:hAnsi="Times New Roman" w:cs="Times New Roman"/>
          <w:sz w:val="24"/>
          <w:szCs w:val="24"/>
        </w:rPr>
        <w:t xml:space="preserve">Robertson, J. A. (1995). Airports and economic regeneration. </w:t>
      </w:r>
      <w:r w:rsidRPr="00F0601C">
        <w:rPr>
          <w:rFonts w:ascii="Times New Roman" w:hAnsi="Times New Roman" w:cs="Times New Roman"/>
          <w:i/>
          <w:sz w:val="24"/>
          <w:szCs w:val="24"/>
        </w:rPr>
        <w:t>Journal of Air Transport Management, 2</w:t>
      </w:r>
      <w:r w:rsidRPr="00F0601C">
        <w:rPr>
          <w:rFonts w:ascii="Times New Roman" w:hAnsi="Times New Roman" w:cs="Times New Roman"/>
          <w:sz w:val="24"/>
          <w:szCs w:val="24"/>
        </w:rPr>
        <w:t xml:space="preserve">(2), 81-88. </w:t>
      </w:r>
    </w:p>
    <w:p w14:paraId="7F81604A"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Schlegelmilch, B. B. (2016). Global marketing strategy. </w:t>
      </w:r>
      <w:r w:rsidRPr="00F0601C">
        <w:rPr>
          <w:rFonts w:ascii="Times New Roman" w:hAnsi="Times New Roman" w:cs="Times New Roman"/>
          <w:i/>
          <w:sz w:val="24"/>
          <w:szCs w:val="24"/>
        </w:rPr>
        <w:t>Cham: Springer Nature</w:t>
      </w:r>
      <w:r w:rsidRPr="00F0601C">
        <w:rPr>
          <w:rFonts w:ascii="Times New Roman" w:hAnsi="Times New Roman" w:cs="Times New Roman"/>
          <w:sz w:val="24"/>
          <w:szCs w:val="24"/>
        </w:rPr>
        <w:t xml:space="preserve">. </w:t>
      </w:r>
    </w:p>
    <w:p w14:paraId="2157F43D"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Sheehan, M., Grant, K., &amp; Garavan, T. (2018). Strategic talent management: A macro and micro analysis of current issues in hospitality and tourism. </w:t>
      </w:r>
      <w:r w:rsidRPr="00F0601C">
        <w:rPr>
          <w:rFonts w:ascii="Times New Roman" w:hAnsi="Times New Roman" w:cs="Times New Roman"/>
          <w:i/>
          <w:sz w:val="24"/>
          <w:szCs w:val="24"/>
        </w:rPr>
        <w:t>Worldwide Hospitality and Tourism Themes</w:t>
      </w:r>
      <w:r w:rsidRPr="00F0601C">
        <w:rPr>
          <w:rFonts w:ascii="Times New Roman" w:hAnsi="Times New Roman" w:cs="Times New Roman"/>
          <w:sz w:val="24"/>
          <w:szCs w:val="24"/>
        </w:rPr>
        <w:t xml:space="preserve">. </w:t>
      </w:r>
    </w:p>
    <w:p w14:paraId="46419DA7"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t xml:space="preserve">Twomey, J., &amp; Tomkins, J. (2003). Development effects at airports: A case study of Manchester airport. In </w:t>
      </w:r>
      <w:r w:rsidRPr="00F0601C">
        <w:rPr>
          <w:rFonts w:ascii="Times New Roman" w:hAnsi="Times New Roman" w:cs="Times New Roman"/>
          <w:i/>
          <w:sz w:val="24"/>
          <w:szCs w:val="24"/>
        </w:rPr>
        <w:t>Transport and urban development</w:t>
      </w:r>
      <w:r w:rsidRPr="00F0601C">
        <w:rPr>
          <w:rFonts w:ascii="Times New Roman" w:hAnsi="Times New Roman" w:cs="Times New Roman"/>
          <w:sz w:val="24"/>
          <w:szCs w:val="24"/>
        </w:rPr>
        <w:t xml:space="preserve"> (pp. 197-221): Routledge.</w:t>
      </w:r>
    </w:p>
    <w:p w14:paraId="5E49F32C" w14:textId="77777777" w:rsidR="005E1261" w:rsidRPr="00F0601C" w:rsidRDefault="005E1261" w:rsidP="00F0601C">
      <w:pPr>
        <w:pStyle w:val="EndNoteBibliography"/>
        <w:numPr>
          <w:ilvl w:val="0"/>
          <w:numId w:val="5"/>
        </w:numPr>
        <w:spacing w:after="0" w:line="360" w:lineRule="auto"/>
        <w:rPr>
          <w:rFonts w:ascii="Times New Roman" w:hAnsi="Times New Roman" w:cs="Times New Roman"/>
          <w:sz w:val="24"/>
          <w:szCs w:val="24"/>
        </w:rPr>
      </w:pPr>
      <w:r w:rsidRPr="00F0601C">
        <w:rPr>
          <w:rFonts w:ascii="Times New Roman" w:hAnsi="Times New Roman" w:cs="Times New Roman"/>
          <w:sz w:val="24"/>
          <w:szCs w:val="24"/>
        </w:rPr>
        <w:lastRenderedPageBreak/>
        <w:t xml:space="preserve">van den Berg, L., Van Klink, H., &amp; Pol, P. (1996). Airports as centres of economic growth. </w:t>
      </w:r>
      <w:r w:rsidRPr="00F0601C">
        <w:rPr>
          <w:rFonts w:ascii="Times New Roman" w:hAnsi="Times New Roman" w:cs="Times New Roman"/>
          <w:i/>
          <w:sz w:val="24"/>
          <w:szCs w:val="24"/>
        </w:rPr>
        <w:t>Transport Reviews, 16</w:t>
      </w:r>
      <w:r w:rsidRPr="00F0601C">
        <w:rPr>
          <w:rFonts w:ascii="Times New Roman" w:hAnsi="Times New Roman" w:cs="Times New Roman"/>
          <w:sz w:val="24"/>
          <w:szCs w:val="24"/>
        </w:rPr>
        <w:t xml:space="preserve">(1), 55-65. </w:t>
      </w:r>
    </w:p>
    <w:p w14:paraId="5602C137" w14:textId="77777777" w:rsidR="005E1261" w:rsidRDefault="005E1261" w:rsidP="00F0601C">
      <w:pPr>
        <w:spacing w:line="360" w:lineRule="auto"/>
        <w:jc w:val="both"/>
        <w:rPr>
          <w:rFonts w:ascii="Times New Roman" w:hAnsi="Times New Roman" w:cs="Times New Roman"/>
          <w:sz w:val="24"/>
          <w:szCs w:val="24"/>
        </w:rPr>
      </w:pPr>
      <w:r w:rsidRPr="00F0601C">
        <w:rPr>
          <w:rFonts w:ascii="Times New Roman" w:hAnsi="Times New Roman" w:cs="Times New Roman"/>
          <w:sz w:val="24"/>
          <w:szCs w:val="24"/>
        </w:rPr>
        <w:fldChar w:fldCharType="end"/>
      </w:r>
    </w:p>
    <w:p w14:paraId="1532A337" w14:textId="77777777" w:rsidR="00325074" w:rsidRDefault="00325074" w:rsidP="00F0601C">
      <w:pPr>
        <w:spacing w:line="360" w:lineRule="auto"/>
        <w:jc w:val="both"/>
        <w:rPr>
          <w:rFonts w:ascii="Times New Roman" w:hAnsi="Times New Roman" w:cs="Times New Roman"/>
          <w:sz w:val="24"/>
          <w:szCs w:val="24"/>
        </w:rPr>
      </w:pPr>
    </w:p>
    <w:p w14:paraId="357B756E" w14:textId="77777777" w:rsidR="00325074" w:rsidRDefault="00325074" w:rsidP="00F0601C">
      <w:pPr>
        <w:spacing w:line="360" w:lineRule="auto"/>
        <w:jc w:val="both"/>
        <w:rPr>
          <w:rFonts w:ascii="Times New Roman" w:hAnsi="Times New Roman" w:cs="Times New Roman"/>
          <w:sz w:val="24"/>
          <w:szCs w:val="24"/>
        </w:rPr>
      </w:pPr>
    </w:p>
    <w:p w14:paraId="3CB8D40B" w14:textId="77777777" w:rsidR="00325074" w:rsidRDefault="00325074" w:rsidP="00F0601C">
      <w:pPr>
        <w:spacing w:line="360" w:lineRule="auto"/>
        <w:jc w:val="both"/>
        <w:rPr>
          <w:rFonts w:ascii="Times New Roman" w:hAnsi="Times New Roman" w:cs="Times New Roman"/>
          <w:sz w:val="24"/>
          <w:szCs w:val="24"/>
        </w:rPr>
      </w:pPr>
    </w:p>
    <w:p w14:paraId="632FC2F3" w14:textId="77777777" w:rsidR="00325074" w:rsidRDefault="00325074" w:rsidP="00F0601C">
      <w:pPr>
        <w:spacing w:line="360" w:lineRule="auto"/>
        <w:jc w:val="both"/>
        <w:rPr>
          <w:rFonts w:ascii="Times New Roman" w:hAnsi="Times New Roman" w:cs="Times New Roman"/>
          <w:sz w:val="24"/>
          <w:szCs w:val="24"/>
        </w:rPr>
      </w:pPr>
    </w:p>
    <w:p w14:paraId="2D3B5166" w14:textId="77777777" w:rsidR="00325074" w:rsidRDefault="00325074" w:rsidP="00F0601C">
      <w:pPr>
        <w:spacing w:line="360" w:lineRule="auto"/>
        <w:jc w:val="both"/>
        <w:rPr>
          <w:rFonts w:ascii="Times New Roman" w:hAnsi="Times New Roman" w:cs="Times New Roman"/>
          <w:sz w:val="24"/>
          <w:szCs w:val="24"/>
        </w:rPr>
      </w:pPr>
    </w:p>
    <w:p w14:paraId="5D0CEA4C" w14:textId="77777777" w:rsidR="00325074" w:rsidRDefault="00325074" w:rsidP="00F0601C">
      <w:pPr>
        <w:spacing w:line="360" w:lineRule="auto"/>
        <w:jc w:val="both"/>
        <w:rPr>
          <w:rFonts w:ascii="Times New Roman" w:hAnsi="Times New Roman" w:cs="Times New Roman"/>
          <w:sz w:val="24"/>
          <w:szCs w:val="24"/>
        </w:rPr>
      </w:pPr>
    </w:p>
    <w:p w14:paraId="39A67309" w14:textId="77777777" w:rsidR="00325074" w:rsidRDefault="00325074" w:rsidP="00F0601C">
      <w:pPr>
        <w:spacing w:line="360" w:lineRule="auto"/>
        <w:jc w:val="both"/>
        <w:rPr>
          <w:rFonts w:ascii="Times New Roman" w:hAnsi="Times New Roman" w:cs="Times New Roman"/>
          <w:sz w:val="24"/>
          <w:szCs w:val="24"/>
        </w:rPr>
      </w:pPr>
    </w:p>
    <w:p w14:paraId="7F2C0CCA" w14:textId="77777777" w:rsidR="00325074" w:rsidRDefault="00325074" w:rsidP="00F0601C">
      <w:pPr>
        <w:spacing w:line="360" w:lineRule="auto"/>
        <w:jc w:val="both"/>
        <w:rPr>
          <w:rFonts w:ascii="Times New Roman" w:hAnsi="Times New Roman" w:cs="Times New Roman"/>
          <w:sz w:val="24"/>
          <w:szCs w:val="24"/>
        </w:rPr>
      </w:pPr>
    </w:p>
    <w:p w14:paraId="357CEC6B" w14:textId="77777777" w:rsidR="00325074" w:rsidRDefault="00325074" w:rsidP="00F0601C">
      <w:pPr>
        <w:spacing w:line="360" w:lineRule="auto"/>
        <w:jc w:val="both"/>
        <w:rPr>
          <w:rFonts w:ascii="Times New Roman" w:hAnsi="Times New Roman" w:cs="Times New Roman"/>
          <w:sz w:val="24"/>
          <w:szCs w:val="24"/>
        </w:rPr>
      </w:pPr>
    </w:p>
    <w:p w14:paraId="07FFC646" w14:textId="77777777" w:rsidR="00325074" w:rsidRDefault="00325074" w:rsidP="00F0601C">
      <w:pPr>
        <w:spacing w:line="360" w:lineRule="auto"/>
        <w:jc w:val="both"/>
        <w:rPr>
          <w:rFonts w:ascii="Times New Roman" w:hAnsi="Times New Roman" w:cs="Times New Roman"/>
          <w:sz w:val="24"/>
          <w:szCs w:val="24"/>
        </w:rPr>
      </w:pPr>
    </w:p>
    <w:p w14:paraId="388075B1" w14:textId="77777777" w:rsidR="00325074" w:rsidRDefault="00325074" w:rsidP="00F0601C">
      <w:pPr>
        <w:spacing w:line="360" w:lineRule="auto"/>
        <w:jc w:val="both"/>
        <w:rPr>
          <w:rFonts w:ascii="Times New Roman" w:hAnsi="Times New Roman" w:cs="Times New Roman"/>
          <w:sz w:val="24"/>
          <w:szCs w:val="24"/>
        </w:rPr>
      </w:pPr>
    </w:p>
    <w:p w14:paraId="4B399DA7" w14:textId="77777777" w:rsidR="00325074" w:rsidRDefault="00325074" w:rsidP="00F0601C">
      <w:pPr>
        <w:spacing w:line="360" w:lineRule="auto"/>
        <w:jc w:val="both"/>
        <w:rPr>
          <w:rFonts w:ascii="Times New Roman" w:hAnsi="Times New Roman" w:cs="Times New Roman"/>
          <w:sz w:val="24"/>
          <w:szCs w:val="24"/>
        </w:rPr>
      </w:pPr>
    </w:p>
    <w:p w14:paraId="52173F9B" w14:textId="77777777" w:rsidR="00325074" w:rsidRDefault="00325074" w:rsidP="00F0601C">
      <w:pPr>
        <w:spacing w:line="360" w:lineRule="auto"/>
        <w:jc w:val="both"/>
        <w:rPr>
          <w:rFonts w:ascii="Times New Roman" w:hAnsi="Times New Roman" w:cs="Times New Roman"/>
          <w:sz w:val="24"/>
          <w:szCs w:val="24"/>
        </w:rPr>
      </w:pPr>
    </w:p>
    <w:p w14:paraId="731125A5" w14:textId="77777777" w:rsidR="00325074" w:rsidRDefault="00325074" w:rsidP="00F0601C">
      <w:pPr>
        <w:spacing w:line="360" w:lineRule="auto"/>
        <w:jc w:val="both"/>
        <w:rPr>
          <w:rFonts w:ascii="Times New Roman" w:hAnsi="Times New Roman" w:cs="Times New Roman"/>
          <w:sz w:val="24"/>
          <w:szCs w:val="24"/>
        </w:rPr>
      </w:pPr>
    </w:p>
    <w:p w14:paraId="2980E65A" w14:textId="77777777" w:rsidR="00325074" w:rsidRDefault="00325074" w:rsidP="00F0601C">
      <w:pPr>
        <w:spacing w:line="360" w:lineRule="auto"/>
        <w:jc w:val="both"/>
        <w:rPr>
          <w:rFonts w:ascii="Times New Roman" w:hAnsi="Times New Roman" w:cs="Times New Roman"/>
          <w:sz w:val="24"/>
          <w:szCs w:val="24"/>
        </w:rPr>
      </w:pPr>
    </w:p>
    <w:p w14:paraId="31D322FC" w14:textId="77777777" w:rsidR="00325074" w:rsidRDefault="00325074" w:rsidP="00F0601C">
      <w:pPr>
        <w:spacing w:line="360" w:lineRule="auto"/>
        <w:jc w:val="both"/>
        <w:rPr>
          <w:rFonts w:ascii="Times New Roman" w:hAnsi="Times New Roman" w:cs="Times New Roman"/>
          <w:sz w:val="24"/>
          <w:szCs w:val="24"/>
        </w:rPr>
      </w:pPr>
    </w:p>
    <w:p w14:paraId="59930654" w14:textId="77777777" w:rsidR="00325074" w:rsidRDefault="00325074" w:rsidP="00F0601C">
      <w:pPr>
        <w:spacing w:line="360" w:lineRule="auto"/>
        <w:jc w:val="both"/>
        <w:rPr>
          <w:rFonts w:ascii="Times New Roman" w:hAnsi="Times New Roman" w:cs="Times New Roman"/>
          <w:sz w:val="24"/>
          <w:szCs w:val="24"/>
        </w:rPr>
      </w:pPr>
    </w:p>
    <w:p w14:paraId="177EF093" w14:textId="77777777" w:rsidR="00325074" w:rsidRDefault="00325074" w:rsidP="00F0601C">
      <w:pPr>
        <w:spacing w:line="360" w:lineRule="auto"/>
        <w:jc w:val="both"/>
        <w:rPr>
          <w:rFonts w:ascii="Times New Roman" w:hAnsi="Times New Roman" w:cs="Times New Roman"/>
          <w:sz w:val="24"/>
          <w:szCs w:val="24"/>
        </w:rPr>
      </w:pPr>
    </w:p>
    <w:p w14:paraId="58148D7A" w14:textId="77777777" w:rsidR="00325074" w:rsidRDefault="00325074" w:rsidP="00F0601C">
      <w:pPr>
        <w:spacing w:line="360" w:lineRule="auto"/>
        <w:jc w:val="both"/>
        <w:rPr>
          <w:rFonts w:ascii="Times New Roman" w:hAnsi="Times New Roman" w:cs="Times New Roman"/>
          <w:sz w:val="24"/>
          <w:szCs w:val="24"/>
        </w:rPr>
      </w:pPr>
    </w:p>
    <w:p w14:paraId="1FC0567E" w14:textId="62A191CB" w:rsidR="00325074" w:rsidRDefault="00325074" w:rsidP="009D038B">
      <w:pPr>
        <w:pStyle w:val="Heading1"/>
      </w:pPr>
      <w:r>
        <w:lastRenderedPageBreak/>
        <w:t>Slides</w:t>
      </w:r>
    </w:p>
    <w:p w14:paraId="0CDAF222" w14:textId="769EB9BE" w:rsidR="00325074" w:rsidRDefault="00325074" w:rsidP="00F0601C">
      <w:pPr>
        <w:spacing w:line="360" w:lineRule="auto"/>
        <w:jc w:val="both"/>
        <w:rPr>
          <w:rFonts w:ascii="Times New Roman" w:hAnsi="Times New Roman" w:cs="Times New Roman"/>
          <w:sz w:val="24"/>
          <w:szCs w:val="24"/>
        </w:rPr>
      </w:pPr>
      <w:r>
        <w:rPr>
          <w:noProof/>
        </w:rPr>
        <w:drawing>
          <wp:inline distT="0" distB="0" distL="0" distR="0" wp14:anchorId="424895E0" wp14:editId="2CABDC98">
            <wp:extent cx="5943600" cy="3343275"/>
            <wp:effectExtent l="0" t="0" r="0" b="9525"/>
            <wp:docPr id="1205887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8754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59A9C577" w14:textId="1DACE736" w:rsidR="00325074" w:rsidRDefault="00325074" w:rsidP="00F0601C">
      <w:pPr>
        <w:spacing w:line="360" w:lineRule="auto"/>
        <w:jc w:val="both"/>
        <w:rPr>
          <w:rFonts w:ascii="Times New Roman" w:hAnsi="Times New Roman" w:cs="Times New Roman"/>
          <w:sz w:val="24"/>
          <w:szCs w:val="24"/>
        </w:rPr>
      </w:pPr>
      <w:r>
        <w:rPr>
          <w:noProof/>
        </w:rPr>
        <w:drawing>
          <wp:inline distT="0" distB="0" distL="0" distR="0" wp14:anchorId="0D2ED2F2" wp14:editId="7F2B2144">
            <wp:extent cx="5943600" cy="3343275"/>
            <wp:effectExtent l="0" t="0" r="0" b="9525"/>
            <wp:docPr id="11109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6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0976A3E" w14:textId="639EFAC5"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650747CF" wp14:editId="41ED266E">
            <wp:extent cx="5943600" cy="3343275"/>
            <wp:effectExtent l="0" t="0" r="0" b="9525"/>
            <wp:docPr id="5525280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2802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321672E" w14:textId="77777777" w:rsidR="00325074" w:rsidRPr="00325074" w:rsidRDefault="00325074" w:rsidP="00325074">
      <w:pPr>
        <w:spacing w:line="360" w:lineRule="auto"/>
        <w:jc w:val="both"/>
        <w:rPr>
          <w:rFonts w:ascii="Times New Roman" w:hAnsi="Times New Roman" w:cs="Times New Roman"/>
          <w:sz w:val="24"/>
          <w:szCs w:val="24"/>
        </w:rPr>
      </w:pPr>
      <w:r w:rsidRPr="00325074">
        <w:rPr>
          <w:rFonts w:ascii="Times New Roman" w:hAnsi="Times New Roman" w:cs="Times New Roman"/>
          <w:sz w:val="24"/>
          <w:szCs w:val="24"/>
        </w:rPr>
        <w:t xml:space="preserve">The biggest </w:t>
      </w:r>
      <w:r w:rsidRPr="00325074">
        <w:rPr>
          <w:rFonts w:ascii="Times New Roman" w:hAnsi="Times New Roman" w:cs="Times New Roman"/>
          <w:i/>
          <w:iCs/>
          <w:sz w:val="24"/>
          <w:szCs w:val="24"/>
        </w:rPr>
        <w:t xml:space="preserve">strengths </w:t>
      </w:r>
      <w:r w:rsidRPr="00325074">
        <w:rPr>
          <w:rFonts w:ascii="Times New Roman" w:hAnsi="Times New Roman" w:cs="Times New Roman"/>
          <w:sz w:val="24"/>
          <w:szCs w:val="24"/>
        </w:rPr>
        <w:t xml:space="preserve">of the hotel are that it comes under one of the leading hotel chains across the globe, which is also located at optimal locations (Robertson, 1995). On the other hand, it faces </w:t>
      </w:r>
      <w:r w:rsidRPr="00325074">
        <w:rPr>
          <w:rFonts w:ascii="Times New Roman" w:hAnsi="Times New Roman" w:cs="Times New Roman"/>
          <w:i/>
          <w:iCs/>
          <w:sz w:val="24"/>
          <w:szCs w:val="24"/>
        </w:rPr>
        <w:t xml:space="preserve">weaknesses </w:t>
      </w:r>
      <w:r w:rsidRPr="00325074">
        <w:rPr>
          <w:rFonts w:ascii="Times New Roman" w:hAnsi="Times New Roman" w:cs="Times New Roman"/>
          <w:sz w:val="24"/>
          <w:szCs w:val="24"/>
        </w:rPr>
        <w:t xml:space="preserve">in competition from other international hotel chains that are </w:t>
      </w:r>
      <w:proofErr w:type="gramStart"/>
      <w:r w:rsidRPr="00325074">
        <w:rPr>
          <w:rFonts w:ascii="Times New Roman" w:hAnsi="Times New Roman" w:cs="Times New Roman"/>
          <w:sz w:val="24"/>
          <w:szCs w:val="24"/>
        </w:rPr>
        <w:t>opening up</w:t>
      </w:r>
      <w:proofErr w:type="gramEnd"/>
      <w:r w:rsidRPr="00325074">
        <w:rPr>
          <w:rFonts w:ascii="Times New Roman" w:hAnsi="Times New Roman" w:cs="Times New Roman"/>
          <w:sz w:val="24"/>
          <w:szCs w:val="24"/>
        </w:rPr>
        <w:t xml:space="preserve"> in their locations. The incorporation of technology and penetration into emerging locations can act as an </w:t>
      </w:r>
      <w:r w:rsidRPr="00325074">
        <w:rPr>
          <w:rFonts w:ascii="Times New Roman" w:hAnsi="Times New Roman" w:cs="Times New Roman"/>
          <w:i/>
          <w:iCs/>
          <w:sz w:val="24"/>
          <w:szCs w:val="24"/>
        </w:rPr>
        <w:t>opportunity</w:t>
      </w:r>
      <w:r w:rsidRPr="00325074">
        <w:rPr>
          <w:rFonts w:ascii="Times New Roman" w:hAnsi="Times New Roman" w:cs="Times New Roman"/>
          <w:sz w:val="24"/>
          <w:szCs w:val="24"/>
        </w:rPr>
        <w:t xml:space="preserve">, but at the same time, changes in market conditions can become a </w:t>
      </w:r>
      <w:r w:rsidRPr="00325074">
        <w:rPr>
          <w:rFonts w:ascii="Times New Roman" w:hAnsi="Times New Roman" w:cs="Times New Roman"/>
          <w:i/>
          <w:iCs/>
          <w:sz w:val="24"/>
          <w:szCs w:val="24"/>
        </w:rPr>
        <w:t>threat</w:t>
      </w:r>
      <w:r w:rsidRPr="00325074">
        <w:rPr>
          <w:rFonts w:ascii="Times New Roman" w:hAnsi="Times New Roman" w:cs="Times New Roman"/>
          <w:sz w:val="24"/>
          <w:szCs w:val="24"/>
        </w:rPr>
        <w:t xml:space="preserve"> to its stability at premium locations such as Manchester airport. </w:t>
      </w:r>
    </w:p>
    <w:p w14:paraId="3FA148C9" w14:textId="77777777" w:rsidR="00325074" w:rsidRDefault="00325074" w:rsidP="00F0601C">
      <w:pPr>
        <w:spacing w:line="360" w:lineRule="auto"/>
        <w:jc w:val="both"/>
        <w:rPr>
          <w:rFonts w:ascii="Times New Roman" w:hAnsi="Times New Roman" w:cs="Times New Roman"/>
          <w:sz w:val="24"/>
          <w:szCs w:val="24"/>
        </w:rPr>
      </w:pPr>
    </w:p>
    <w:p w14:paraId="3868DDA4" w14:textId="7D81ADBC"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72F312FC" wp14:editId="6954BA27">
            <wp:extent cx="5943600" cy="3343275"/>
            <wp:effectExtent l="0" t="0" r="0" b="0"/>
            <wp:docPr id="17666211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62119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188FDF87" w14:textId="35172331" w:rsidR="00325074" w:rsidRDefault="00325074" w:rsidP="00F0601C">
      <w:pPr>
        <w:spacing w:line="360" w:lineRule="auto"/>
        <w:jc w:val="both"/>
        <w:rPr>
          <w:rFonts w:ascii="Times New Roman" w:hAnsi="Times New Roman" w:cs="Times New Roman"/>
          <w:sz w:val="24"/>
          <w:szCs w:val="24"/>
        </w:rPr>
      </w:pPr>
      <w:r w:rsidRPr="00325074">
        <w:rPr>
          <w:rFonts w:ascii="Times New Roman" w:hAnsi="Times New Roman" w:cs="Times New Roman"/>
          <w:sz w:val="24"/>
          <w:szCs w:val="24"/>
        </w:rPr>
        <w:t xml:space="preserve">Brexit and similar </w:t>
      </w:r>
      <w:r w:rsidRPr="00325074">
        <w:rPr>
          <w:rFonts w:ascii="Times New Roman" w:hAnsi="Times New Roman" w:cs="Times New Roman"/>
          <w:i/>
          <w:iCs/>
          <w:sz w:val="24"/>
          <w:szCs w:val="24"/>
        </w:rPr>
        <w:t>political</w:t>
      </w:r>
      <w:r w:rsidRPr="00325074">
        <w:rPr>
          <w:rFonts w:ascii="Times New Roman" w:hAnsi="Times New Roman" w:cs="Times New Roman"/>
          <w:sz w:val="24"/>
          <w:szCs w:val="24"/>
        </w:rPr>
        <w:t xml:space="preserve"> events disrupt the hotel business by reducing the number of flights and thus impacts the business negatively at locations like an airport. The UK is undergoing </w:t>
      </w:r>
      <w:r w:rsidRPr="00325074">
        <w:rPr>
          <w:rFonts w:ascii="Times New Roman" w:hAnsi="Times New Roman" w:cs="Times New Roman"/>
          <w:i/>
          <w:iCs/>
          <w:sz w:val="24"/>
          <w:szCs w:val="24"/>
        </w:rPr>
        <w:t xml:space="preserve">economic </w:t>
      </w:r>
      <w:r w:rsidRPr="00325074">
        <w:rPr>
          <w:rFonts w:ascii="Times New Roman" w:hAnsi="Times New Roman" w:cs="Times New Roman"/>
          <w:sz w:val="24"/>
          <w:szCs w:val="24"/>
        </w:rPr>
        <w:t>challenges, this brings hurdles to the smooth functioning of the hotel by threatening its financial conditions</w:t>
      </w:r>
      <w:r>
        <w:rPr>
          <w:rFonts w:ascii="Times New Roman" w:hAnsi="Times New Roman" w:cs="Times New Roman"/>
          <w:sz w:val="24"/>
          <w:szCs w:val="24"/>
        </w:rPr>
        <w:t xml:space="preserve"> </w:t>
      </w:r>
      <w:r w:rsidRPr="00325074">
        <w:rPr>
          <w:rFonts w:ascii="Times New Roman" w:hAnsi="Times New Roman" w:cs="Times New Roman"/>
          <w:sz w:val="24"/>
          <w:szCs w:val="24"/>
        </w:rPr>
        <w:t xml:space="preserve">(Lu &amp; Tabari, 2019). There will be customers from </w:t>
      </w:r>
      <w:proofErr w:type="gramStart"/>
      <w:r w:rsidRPr="00325074">
        <w:rPr>
          <w:rFonts w:ascii="Times New Roman" w:hAnsi="Times New Roman" w:cs="Times New Roman"/>
          <w:sz w:val="24"/>
          <w:szCs w:val="24"/>
        </w:rPr>
        <w:t>all across</w:t>
      </w:r>
      <w:proofErr w:type="gramEnd"/>
      <w:r w:rsidRPr="00325074">
        <w:rPr>
          <w:rFonts w:ascii="Times New Roman" w:hAnsi="Times New Roman" w:cs="Times New Roman"/>
          <w:sz w:val="24"/>
          <w:szCs w:val="24"/>
        </w:rPr>
        <w:t xml:space="preserve"> the globe at the selected location of the hotel and thus, the </w:t>
      </w:r>
      <w:r w:rsidRPr="00325074">
        <w:rPr>
          <w:rFonts w:ascii="Times New Roman" w:hAnsi="Times New Roman" w:cs="Times New Roman"/>
          <w:i/>
          <w:iCs/>
          <w:sz w:val="24"/>
          <w:szCs w:val="24"/>
        </w:rPr>
        <w:t>social</w:t>
      </w:r>
      <w:r w:rsidRPr="00325074">
        <w:rPr>
          <w:rFonts w:ascii="Times New Roman" w:hAnsi="Times New Roman" w:cs="Times New Roman"/>
          <w:sz w:val="24"/>
          <w:szCs w:val="24"/>
        </w:rPr>
        <w:t xml:space="preserve"> parameter can influence, but this can be handled by the company's focus on </w:t>
      </w:r>
      <w:r w:rsidRPr="00325074">
        <w:rPr>
          <w:rFonts w:ascii="Times New Roman" w:hAnsi="Times New Roman" w:cs="Times New Roman"/>
          <w:i/>
          <w:iCs/>
          <w:sz w:val="24"/>
          <w:szCs w:val="24"/>
        </w:rPr>
        <w:t>technological</w:t>
      </w:r>
      <w:r w:rsidRPr="00325074">
        <w:rPr>
          <w:rFonts w:ascii="Times New Roman" w:hAnsi="Times New Roman" w:cs="Times New Roman"/>
          <w:sz w:val="24"/>
          <w:szCs w:val="24"/>
        </w:rPr>
        <w:t xml:space="preserve"> innovations in various departments. The company </w:t>
      </w:r>
      <w:proofErr w:type="gramStart"/>
      <w:r w:rsidRPr="00325074">
        <w:rPr>
          <w:rFonts w:ascii="Times New Roman" w:hAnsi="Times New Roman" w:cs="Times New Roman"/>
          <w:sz w:val="24"/>
          <w:szCs w:val="24"/>
        </w:rPr>
        <w:t>has to</w:t>
      </w:r>
      <w:proofErr w:type="gramEnd"/>
      <w:r w:rsidRPr="00325074">
        <w:rPr>
          <w:rFonts w:ascii="Times New Roman" w:hAnsi="Times New Roman" w:cs="Times New Roman"/>
          <w:sz w:val="24"/>
          <w:szCs w:val="24"/>
        </w:rPr>
        <w:t xml:space="preserve"> undergo all the </w:t>
      </w:r>
      <w:r w:rsidRPr="00325074">
        <w:rPr>
          <w:rFonts w:ascii="Times New Roman" w:hAnsi="Times New Roman" w:cs="Times New Roman"/>
          <w:i/>
          <w:iCs/>
          <w:sz w:val="24"/>
          <w:szCs w:val="24"/>
        </w:rPr>
        <w:t>legal</w:t>
      </w:r>
      <w:r w:rsidRPr="00325074">
        <w:rPr>
          <w:rFonts w:ascii="Times New Roman" w:hAnsi="Times New Roman" w:cs="Times New Roman"/>
          <w:sz w:val="24"/>
          <w:szCs w:val="24"/>
        </w:rPr>
        <w:t xml:space="preserve"> aspects and must comply with </w:t>
      </w:r>
      <w:r w:rsidRPr="00325074">
        <w:rPr>
          <w:rFonts w:ascii="Times New Roman" w:hAnsi="Times New Roman" w:cs="Times New Roman"/>
          <w:i/>
          <w:iCs/>
          <w:sz w:val="24"/>
          <w:szCs w:val="24"/>
        </w:rPr>
        <w:t>environmental</w:t>
      </w:r>
      <w:r w:rsidRPr="00325074">
        <w:rPr>
          <w:rFonts w:ascii="Times New Roman" w:hAnsi="Times New Roman" w:cs="Times New Roman"/>
          <w:sz w:val="24"/>
          <w:szCs w:val="24"/>
        </w:rPr>
        <w:t xml:space="preserve"> sustainability regulations in the long run</w:t>
      </w:r>
      <w:r>
        <w:rPr>
          <w:rFonts w:ascii="Times New Roman" w:hAnsi="Times New Roman" w:cs="Times New Roman"/>
          <w:sz w:val="24"/>
          <w:szCs w:val="24"/>
        </w:rPr>
        <w:t xml:space="preserve">. </w:t>
      </w:r>
    </w:p>
    <w:p w14:paraId="395BB5D2" w14:textId="51BDF859"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7FED53B5" wp14:editId="5D84A061">
            <wp:extent cx="5943600" cy="3343275"/>
            <wp:effectExtent l="0" t="0" r="0" b="9525"/>
            <wp:docPr id="1255460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6089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5FD5E9C" w14:textId="7BC7B981" w:rsidR="00325074" w:rsidRPr="00325074" w:rsidRDefault="00325074" w:rsidP="00325074">
      <w:pPr>
        <w:spacing w:line="360" w:lineRule="auto"/>
        <w:jc w:val="both"/>
        <w:rPr>
          <w:rFonts w:ascii="Times New Roman" w:hAnsi="Times New Roman" w:cs="Times New Roman"/>
          <w:sz w:val="24"/>
          <w:szCs w:val="24"/>
        </w:rPr>
      </w:pPr>
      <w:r w:rsidRPr="00325074">
        <w:rPr>
          <w:rFonts w:ascii="Times New Roman" w:hAnsi="Times New Roman" w:cs="Times New Roman"/>
          <w:sz w:val="24"/>
          <w:szCs w:val="24"/>
        </w:rPr>
        <w:t xml:space="preserve">The </w:t>
      </w:r>
      <w:r w:rsidRPr="00325074">
        <w:rPr>
          <w:rFonts w:ascii="Times New Roman" w:hAnsi="Times New Roman" w:cs="Times New Roman"/>
          <w:i/>
          <w:iCs/>
          <w:sz w:val="24"/>
          <w:szCs w:val="24"/>
        </w:rPr>
        <w:t>segmentation</w:t>
      </w:r>
      <w:r w:rsidRPr="00325074">
        <w:rPr>
          <w:rFonts w:ascii="Times New Roman" w:hAnsi="Times New Roman" w:cs="Times New Roman"/>
          <w:sz w:val="24"/>
          <w:szCs w:val="24"/>
        </w:rPr>
        <w:t xml:space="preserve"> will be done based on behavior and demographics such as they have rooms for individuals, families, and groups. Also, they have different types of rooms according to different categories of budget. Furthermore, it generally </w:t>
      </w:r>
      <w:r w:rsidRPr="00325074">
        <w:rPr>
          <w:rFonts w:ascii="Times New Roman" w:hAnsi="Times New Roman" w:cs="Times New Roman"/>
          <w:i/>
          <w:iCs/>
          <w:sz w:val="24"/>
          <w:szCs w:val="24"/>
        </w:rPr>
        <w:t xml:space="preserve">targets </w:t>
      </w:r>
      <w:r w:rsidRPr="00325074">
        <w:rPr>
          <w:rFonts w:ascii="Times New Roman" w:hAnsi="Times New Roman" w:cs="Times New Roman"/>
          <w:sz w:val="24"/>
          <w:szCs w:val="24"/>
        </w:rPr>
        <w:t xml:space="preserve">higher and middle-income people based on the services they provide. </w:t>
      </w:r>
      <w:r>
        <w:rPr>
          <w:rFonts w:ascii="Times New Roman" w:hAnsi="Times New Roman" w:cs="Times New Roman"/>
          <w:sz w:val="24"/>
          <w:szCs w:val="24"/>
        </w:rPr>
        <w:t xml:space="preserve"> </w:t>
      </w:r>
      <w:r w:rsidRPr="00325074">
        <w:rPr>
          <w:rFonts w:ascii="Times New Roman" w:hAnsi="Times New Roman" w:cs="Times New Roman"/>
          <w:sz w:val="24"/>
          <w:szCs w:val="24"/>
        </w:rPr>
        <w:t>Furthermore, the advertisements will target the potential market of consumers such as travel agents, tour organizers; corporate offices as well as individuals who have middle to higher income and are interested in traveling and exploring (</w:t>
      </w:r>
      <w:proofErr w:type="spellStart"/>
      <w:r w:rsidRPr="00325074">
        <w:rPr>
          <w:rFonts w:ascii="Times New Roman" w:hAnsi="Times New Roman" w:cs="Times New Roman"/>
          <w:sz w:val="24"/>
          <w:szCs w:val="24"/>
        </w:rPr>
        <w:t>Adamkasi</w:t>
      </w:r>
      <w:proofErr w:type="spellEnd"/>
      <w:r w:rsidRPr="00325074">
        <w:rPr>
          <w:rFonts w:ascii="Times New Roman" w:hAnsi="Times New Roman" w:cs="Times New Roman"/>
          <w:sz w:val="24"/>
          <w:szCs w:val="24"/>
        </w:rPr>
        <w:t xml:space="preserve">, 2017). With the help of the goal, the </w:t>
      </w:r>
      <w:r w:rsidRPr="00325074">
        <w:rPr>
          <w:rFonts w:ascii="Times New Roman" w:hAnsi="Times New Roman" w:cs="Times New Roman"/>
          <w:i/>
          <w:iCs/>
          <w:sz w:val="24"/>
          <w:szCs w:val="24"/>
        </w:rPr>
        <w:t>targeting</w:t>
      </w:r>
      <w:r w:rsidRPr="00325074">
        <w:rPr>
          <w:rFonts w:ascii="Times New Roman" w:hAnsi="Times New Roman" w:cs="Times New Roman"/>
          <w:sz w:val="24"/>
          <w:szCs w:val="24"/>
        </w:rPr>
        <w:t xml:space="preserve"> will be impacted in a way that the advertisement will reach out to all the people with the help of </w:t>
      </w:r>
      <w:proofErr w:type="gramStart"/>
      <w:r w:rsidRPr="00325074">
        <w:rPr>
          <w:rFonts w:ascii="Times New Roman" w:hAnsi="Times New Roman" w:cs="Times New Roman"/>
          <w:sz w:val="24"/>
          <w:szCs w:val="24"/>
        </w:rPr>
        <w:t>AI</w:t>
      </w:r>
      <w:proofErr w:type="gramEnd"/>
      <w:r w:rsidRPr="00325074">
        <w:rPr>
          <w:rFonts w:ascii="Times New Roman" w:hAnsi="Times New Roman" w:cs="Times New Roman"/>
          <w:sz w:val="24"/>
          <w:szCs w:val="24"/>
        </w:rPr>
        <w:t xml:space="preserve"> and they will be targeted in less time. Also, the </w:t>
      </w:r>
      <w:r w:rsidRPr="00325074">
        <w:rPr>
          <w:rFonts w:ascii="Times New Roman" w:hAnsi="Times New Roman" w:cs="Times New Roman"/>
          <w:i/>
          <w:iCs/>
          <w:sz w:val="24"/>
          <w:szCs w:val="24"/>
        </w:rPr>
        <w:t>positioning</w:t>
      </w:r>
      <w:r w:rsidRPr="00325074">
        <w:rPr>
          <w:rFonts w:ascii="Times New Roman" w:hAnsi="Times New Roman" w:cs="Times New Roman"/>
          <w:sz w:val="24"/>
          <w:szCs w:val="24"/>
        </w:rPr>
        <w:t xml:space="preserve"> will be impacted as the company will offer discounts to the customers who will go via online bookings and in this way, will become a hotel offering high-quality services at lower prices.</w:t>
      </w:r>
    </w:p>
    <w:p w14:paraId="5124945D" w14:textId="77777777" w:rsidR="00325074" w:rsidRDefault="00325074" w:rsidP="00F0601C">
      <w:pPr>
        <w:spacing w:line="360" w:lineRule="auto"/>
        <w:jc w:val="both"/>
        <w:rPr>
          <w:rFonts w:ascii="Times New Roman" w:hAnsi="Times New Roman" w:cs="Times New Roman"/>
          <w:sz w:val="24"/>
          <w:szCs w:val="24"/>
        </w:rPr>
      </w:pPr>
    </w:p>
    <w:p w14:paraId="3C49C430" w14:textId="0E688C2C"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5BD634B9" wp14:editId="0F5FC44B">
            <wp:extent cx="5943600" cy="3343275"/>
            <wp:effectExtent l="0" t="0" r="0" b="9525"/>
            <wp:docPr id="14589155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1558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010279C3" w14:textId="2069B286" w:rsidR="00325074" w:rsidRPr="00325074" w:rsidRDefault="00325074" w:rsidP="00325074">
      <w:pPr>
        <w:spacing w:line="360" w:lineRule="auto"/>
        <w:jc w:val="both"/>
        <w:rPr>
          <w:rFonts w:ascii="Times New Roman" w:hAnsi="Times New Roman" w:cs="Times New Roman"/>
          <w:sz w:val="24"/>
          <w:szCs w:val="24"/>
        </w:rPr>
      </w:pPr>
      <w:r w:rsidRPr="00325074">
        <w:rPr>
          <w:rFonts w:ascii="Times New Roman" w:hAnsi="Times New Roman" w:cs="Times New Roman"/>
          <w:sz w:val="24"/>
          <w:szCs w:val="24"/>
        </w:rPr>
        <w:t xml:space="preserve">The </w:t>
      </w:r>
      <w:r w:rsidRPr="00325074">
        <w:rPr>
          <w:rFonts w:ascii="Times New Roman" w:hAnsi="Times New Roman" w:cs="Times New Roman"/>
          <w:i/>
          <w:iCs/>
          <w:sz w:val="24"/>
          <w:szCs w:val="24"/>
        </w:rPr>
        <w:t xml:space="preserve">bargaining power of customers </w:t>
      </w:r>
      <w:r w:rsidRPr="00325074">
        <w:rPr>
          <w:rFonts w:ascii="Times New Roman" w:hAnsi="Times New Roman" w:cs="Times New Roman"/>
          <w:sz w:val="24"/>
          <w:szCs w:val="24"/>
        </w:rPr>
        <w:t xml:space="preserve">becomes higher in peak season when the state </w:t>
      </w:r>
      <w:proofErr w:type="gramStart"/>
      <w:r w:rsidRPr="00325074">
        <w:rPr>
          <w:rFonts w:ascii="Times New Roman" w:hAnsi="Times New Roman" w:cs="Times New Roman"/>
          <w:sz w:val="24"/>
          <w:szCs w:val="24"/>
        </w:rPr>
        <w:t>has to</w:t>
      </w:r>
      <w:proofErr w:type="gramEnd"/>
      <w:r w:rsidRPr="00325074">
        <w:rPr>
          <w:rFonts w:ascii="Times New Roman" w:hAnsi="Times New Roman" w:cs="Times New Roman"/>
          <w:sz w:val="24"/>
          <w:szCs w:val="24"/>
        </w:rPr>
        <w:t xml:space="preserve"> manage the maximum number of tourists. Due to the presence of other hotels, people have different choices. The </w:t>
      </w:r>
      <w:r w:rsidRPr="00325074">
        <w:rPr>
          <w:rFonts w:ascii="Times New Roman" w:hAnsi="Times New Roman" w:cs="Times New Roman"/>
          <w:i/>
          <w:iCs/>
          <w:sz w:val="24"/>
          <w:szCs w:val="24"/>
        </w:rPr>
        <w:t>bargaining power of suppliers</w:t>
      </w:r>
      <w:r w:rsidRPr="00325074">
        <w:rPr>
          <w:rFonts w:ascii="Times New Roman" w:hAnsi="Times New Roman" w:cs="Times New Roman"/>
          <w:sz w:val="24"/>
          <w:szCs w:val="24"/>
        </w:rPr>
        <w:t xml:space="preserve"> is also higher because they have other hotels in the same territory, thus they have more options to go to (</w:t>
      </w:r>
      <w:proofErr w:type="spellStart"/>
      <w:r w:rsidRPr="00325074">
        <w:rPr>
          <w:rFonts w:ascii="Times New Roman" w:hAnsi="Times New Roman" w:cs="Times New Roman"/>
          <w:sz w:val="24"/>
          <w:szCs w:val="24"/>
        </w:rPr>
        <w:t>Bezla</w:t>
      </w:r>
      <w:proofErr w:type="spellEnd"/>
      <w:r w:rsidRPr="00325074">
        <w:rPr>
          <w:rFonts w:ascii="Times New Roman" w:hAnsi="Times New Roman" w:cs="Times New Roman"/>
          <w:sz w:val="24"/>
          <w:szCs w:val="24"/>
        </w:rPr>
        <w:t xml:space="preserve">. 2021). The </w:t>
      </w:r>
      <w:r w:rsidRPr="00325074">
        <w:rPr>
          <w:rFonts w:ascii="Times New Roman" w:hAnsi="Times New Roman" w:cs="Times New Roman"/>
          <w:i/>
          <w:iCs/>
          <w:sz w:val="24"/>
          <w:szCs w:val="24"/>
        </w:rPr>
        <w:t>threat of new entrants</w:t>
      </w:r>
      <w:r w:rsidRPr="00325074">
        <w:rPr>
          <w:rFonts w:ascii="Times New Roman" w:hAnsi="Times New Roman" w:cs="Times New Roman"/>
          <w:sz w:val="24"/>
          <w:szCs w:val="24"/>
        </w:rPr>
        <w:t xml:space="preserve"> will be lower because the market is already congested, and it would be difficult for a newcomer to mark the position. On the other hand, </w:t>
      </w:r>
      <w:r w:rsidRPr="00325074">
        <w:rPr>
          <w:rFonts w:ascii="Times New Roman" w:hAnsi="Times New Roman" w:cs="Times New Roman"/>
          <w:i/>
          <w:iCs/>
          <w:sz w:val="24"/>
          <w:szCs w:val="24"/>
        </w:rPr>
        <w:t>the threat of substitute</w:t>
      </w:r>
      <w:r w:rsidRPr="00325074">
        <w:rPr>
          <w:rFonts w:ascii="Times New Roman" w:hAnsi="Times New Roman" w:cs="Times New Roman"/>
          <w:sz w:val="24"/>
          <w:szCs w:val="24"/>
        </w:rPr>
        <w:t xml:space="preserve">s will be greater because of the great number of competitors present at the same location. Lastly, the intensity of the </w:t>
      </w:r>
      <w:r w:rsidRPr="00325074">
        <w:rPr>
          <w:rFonts w:ascii="Times New Roman" w:hAnsi="Times New Roman" w:cs="Times New Roman"/>
          <w:i/>
          <w:iCs/>
          <w:sz w:val="24"/>
          <w:szCs w:val="24"/>
        </w:rPr>
        <w:t>rivalry between competitors</w:t>
      </w:r>
      <w:r w:rsidRPr="00325074">
        <w:rPr>
          <w:rFonts w:ascii="Times New Roman" w:hAnsi="Times New Roman" w:cs="Times New Roman"/>
          <w:sz w:val="24"/>
          <w:szCs w:val="24"/>
        </w:rPr>
        <w:t xml:space="preserve"> is also higher because leading global hotel chains have also </w:t>
      </w:r>
      <w:proofErr w:type="gramStart"/>
      <w:r w:rsidRPr="00325074">
        <w:rPr>
          <w:rFonts w:ascii="Times New Roman" w:hAnsi="Times New Roman" w:cs="Times New Roman"/>
          <w:sz w:val="24"/>
          <w:szCs w:val="24"/>
        </w:rPr>
        <w:t>opened up</w:t>
      </w:r>
      <w:proofErr w:type="gramEnd"/>
      <w:r w:rsidRPr="00325074">
        <w:rPr>
          <w:rFonts w:ascii="Times New Roman" w:hAnsi="Times New Roman" w:cs="Times New Roman"/>
          <w:sz w:val="24"/>
          <w:szCs w:val="24"/>
        </w:rPr>
        <w:t xml:space="preserve"> their branches in a similar location</w:t>
      </w:r>
      <w:r>
        <w:rPr>
          <w:rFonts w:ascii="Times New Roman" w:hAnsi="Times New Roman" w:cs="Times New Roman"/>
          <w:sz w:val="24"/>
          <w:szCs w:val="24"/>
        </w:rPr>
        <w:t xml:space="preserve">. </w:t>
      </w:r>
    </w:p>
    <w:p w14:paraId="6B0B545B" w14:textId="77777777" w:rsidR="00325074" w:rsidRDefault="00325074" w:rsidP="00F0601C">
      <w:pPr>
        <w:spacing w:line="360" w:lineRule="auto"/>
        <w:jc w:val="both"/>
        <w:rPr>
          <w:rFonts w:ascii="Times New Roman" w:hAnsi="Times New Roman" w:cs="Times New Roman"/>
          <w:sz w:val="24"/>
          <w:szCs w:val="24"/>
        </w:rPr>
      </w:pPr>
    </w:p>
    <w:p w14:paraId="00855439" w14:textId="3FEC045B"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5C6FFB89" wp14:editId="57D8E0E0">
            <wp:extent cx="5943600" cy="3343275"/>
            <wp:effectExtent l="0" t="0" r="0" b="9525"/>
            <wp:docPr id="2257008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0088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7260BF3" w14:textId="69D2B2C5" w:rsidR="00325074" w:rsidRPr="00325074" w:rsidRDefault="00325074" w:rsidP="00325074">
      <w:pPr>
        <w:spacing w:line="360" w:lineRule="auto"/>
        <w:jc w:val="both"/>
        <w:rPr>
          <w:rFonts w:ascii="Times New Roman" w:hAnsi="Times New Roman" w:cs="Times New Roman"/>
          <w:sz w:val="24"/>
          <w:szCs w:val="24"/>
        </w:rPr>
      </w:pPr>
      <w:r w:rsidRPr="00325074">
        <w:rPr>
          <w:rFonts w:ascii="Times New Roman" w:hAnsi="Times New Roman" w:cs="Times New Roman"/>
          <w:sz w:val="24"/>
          <w:szCs w:val="24"/>
        </w:rPr>
        <w:t xml:space="preserve">The </w:t>
      </w:r>
      <w:r w:rsidRPr="00325074">
        <w:rPr>
          <w:rFonts w:ascii="Times New Roman" w:hAnsi="Times New Roman" w:cs="Times New Roman"/>
          <w:i/>
          <w:iCs/>
          <w:sz w:val="24"/>
          <w:szCs w:val="24"/>
        </w:rPr>
        <w:t>products</w:t>
      </w:r>
      <w:r w:rsidRPr="00325074">
        <w:rPr>
          <w:rFonts w:ascii="Times New Roman" w:hAnsi="Times New Roman" w:cs="Times New Roman"/>
          <w:sz w:val="24"/>
          <w:szCs w:val="24"/>
        </w:rPr>
        <w:t xml:space="preserve"> of Western Hotel in Manchester include their services of rooms for different categories of customers including groups, corporate, and </w:t>
      </w:r>
      <w:r w:rsidR="00FF0A92" w:rsidRPr="00325074">
        <w:rPr>
          <w:rFonts w:ascii="Times New Roman" w:hAnsi="Times New Roman" w:cs="Times New Roman"/>
          <w:sz w:val="24"/>
          <w:szCs w:val="24"/>
        </w:rPr>
        <w:t>individuals,</w:t>
      </w:r>
      <w:r w:rsidRPr="00325074">
        <w:rPr>
          <w:rFonts w:ascii="Times New Roman" w:hAnsi="Times New Roman" w:cs="Times New Roman"/>
          <w:sz w:val="24"/>
          <w:szCs w:val="24"/>
        </w:rPr>
        <w:t xml:space="preserve"> in different price ranges with different facilities. Individuals or families from middle income can go for the standard package in which all the necessary services are included, while premium packages can be selected for higher income families that would include different additional services. The company’s </w:t>
      </w:r>
      <w:r w:rsidRPr="00325074">
        <w:rPr>
          <w:rFonts w:ascii="Times New Roman" w:hAnsi="Times New Roman" w:cs="Times New Roman"/>
          <w:i/>
          <w:iCs/>
          <w:sz w:val="24"/>
          <w:szCs w:val="24"/>
        </w:rPr>
        <w:t xml:space="preserve">pricing </w:t>
      </w:r>
      <w:r w:rsidRPr="00325074">
        <w:rPr>
          <w:rFonts w:ascii="Times New Roman" w:hAnsi="Times New Roman" w:cs="Times New Roman"/>
          <w:sz w:val="24"/>
          <w:szCs w:val="24"/>
        </w:rPr>
        <w:t xml:space="preserve">will be competitive, particularly in the case of online booking because the company </w:t>
      </w:r>
      <w:r w:rsidR="00FF0A92" w:rsidRPr="00325074">
        <w:rPr>
          <w:rFonts w:ascii="Times New Roman" w:hAnsi="Times New Roman" w:cs="Times New Roman"/>
          <w:sz w:val="24"/>
          <w:szCs w:val="24"/>
        </w:rPr>
        <w:t>must</w:t>
      </w:r>
      <w:r w:rsidRPr="00325074">
        <w:rPr>
          <w:rFonts w:ascii="Times New Roman" w:hAnsi="Times New Roman" w:cs="Times New Roman"/>
          <w:sz w:val="24"/>
          <w:szCs w:val="24"/>
        </w:rPr>
        <w:t xml:space="preserve"> promote its digital platform. In terms of </w:t>
      </w:r>
      <w:r w:rsidRPr="00325074">
        <w:rPr>
          <w:rFonts w:ascii="Times New Roman" w:hAnsi="Times New Roman" w:cs="Times New Roman"/>
          <w:i/>
          <w:iCs/>
          <w:sz w:val="24"/>
          <w:szCs w:val="24"/>
        </w:rPr>
        <w:t>place</w:t>
      </w:r>
      <w:r w:rsidRPr="00325074">
        <w:rPr>
          <w:rFonts w:ascii="Times New Roman" w:hAnsi="Times New Roman" w:cs="Times New Roman"/>
          <w:sz w:val="24"/>
          <w:szCs w:val="24"/>
        </w:rPr>
        <w:t xml:space="preserve">, the hotel is located at a very premium location at Manchester airport. This place encounters different customers from </w:t>
      </w:r>
      <w:r w:rsidR="00FF0A92" w:rsidRPr="00325074">
        <w:rPr>
          <w:rFonts w:ascii="Times New Roman" w:hAnsi="Times New Roman" w:cs="Times New Roman"/>
          <w:sz w:val="24"/>
          <w:szCs w:val="24"/>
        </w:rPr>
        <w:t>across</w:t>
      </w:r>
      <w:r w:rsidRPr="00325074">
        <w:rPr>
          <w:rFonts w:ascii="Times New Roman" w:hAnsi="Times New Roman" w:cs="Times New Roman"/>
          <w:sz w:val="24"/>
          <w:szCs w:val="24"/>
        </w:rPr>
        <w:t xml:space="preserve"> the globe, belonging to different categories in terms of finances (BW, 2023). Thus, the company can locate its targeted customers and reach out to them via emails and other digital sources as well. Additionally, the </w:t>
      </w:r>
      <w:r w:rsidRPr="00325074">
        <w:rPr>
          <w:rFonts w:ascii="Times New Roman" w:hAnsi="Times New Roman" w:cs="Times New Roman"/>
          <w:i/>
          <w:iCs/>
          <w:sz w:val="24"/>
          <w:szCs w:val="24"/>
        </w:rPr>
        <w:t>promotion</w:t>
      </w:r>
      <w:r w:rsidRPr="00325074">
        <w:rPr>
          <w:rFonts w:ascii="Times New Roman" w:hAnsi="Times New Roman" w:cs="Times New Roman"/>
          <w:sz w:val="24"/>
          <w:szCs w:val="24"/>
        </w:rPr>
        <w:t xml:space="preserve"> of the offers and discounts regarding the objective will be displayed using social media tools and website </w:t>
      </w:r>
      <w:r w:rsidR="00FF0A92" w:rsidRPr="00325074">
        <w:rPr>
          <w:rFonts w:ascii="Times New Roman" w:hAnsi="Times New Roman" w:cs="Times New Roman"/>
          <w:sz w:val="24"/>
          <w:szCs w:val="24"/>
        </w:rPr>
        <w:t>marketing.</w:t>
      </w:r>
    </w:p>
    <w:p w14:paraId="4E2C24D7" w14:textId="77777777" w:rsidR="00325074" w:rsidRDefault="00325074" w:rsidP="00F0601C">
      <w:pPr>
        <w:spacing w:line="360" w:lineRule="auto"/>
        <w:jc w:val="both"/>
        <w:rPr>
          <w:rFonts w:ascii="Times New Roman" w:hAnsi="Times New Roman" w:cs="Times New Roman"/>
          <w:sz w:val="24"/>
          <w:szCs w:val="24"/>
        </w:rPr>
      </w:pPr>
    </w:p>
    <w:p w14:paraId="14763A6D" w14:textId="08189FBB" w:rsidR="00325074"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33B47FB5" wp14:editId="24FAE0FC">
            <wp:extent cx="5943600" cy="3343275"/>
            <wp:effectExtent l="0" t="0" r="0" b="9525"/>
            <wp:docPr id="6892023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0236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5BD3E26D" w14:textId="5B4F45C8" w:rsidR="00325074" w:rsidRDefault="00325074" w:rsidP="00F0601C">
      <w:pPr>
        <w:spacing w:line="360" w:lineRule="auto"/>
        <w:jc w:val="both"/>
        <w:rPr>
          <w:rFonts w:ascii="Times New Roman" w:hAnsi="Times New Roman" w:cs="Times New Roman"/>
          <w:sz w:val="24"/>
          <w:szCs w:val="24"/>
        </w:rPr>
      </w:pPr>
      <w:r>
        <w:rPr>
          <w:noProof/>
        </w:rPr>
        <w:drawing>
          <wp:inline distT="0" distB="0" distL="0" distR="0" wp14:anchorId="0B34E107" wp14:editId="4F299649">
            <wp:extent cx="5943600" cy="3343275"/>
            <wp:effectExtent l="0" t="0" r="0" b="9525"/>
            <wp:docPr id="16599053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0532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2D737AA9" w14:textId="2EAB35A0" w:rsidR="00325074" w:rsidRPr="00F0601C" w:rsidRDefault="00325074" w:rsidP="00F0601C">
      <w:pPr>
        <w:spacing w:line="360" w:lineRule="auto"/>
        <w:jc w:val="both"/>
        <w:rPr>
          <w:rFonts w:ascii="Times New Roman" w:hAnsi="Times New Roman" w:cs="Times New Roman"/>
          <w:sz w:val="24"/>
          <w:szCs w:val="24"/>
        </w:rPr>
      </w:pPr>
      <w:r>
        <w:rPr>
          <w:noProof/>
        </w:rPr>
        <w:lastRenderedPageBreak/>
        <w:drawing>
          <wp:inline distT="0" distB="0" distL="0" distR="0" wp14:anchorId="79351170" wp14:editId="4A17D022">
            <wp:extent cx="5943600" cy="3343275"/>
            <wp:effectExtent l="0" t="0" r="0" b="9525"/>
            <wp:docPr id="128675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558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sectPr w:rsidR="00325074" w:rsidRPr="00F0601C" w:rsidSect="00D11E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1177"/>
    <w:multiLevelType w:val="hybridMultilevel"/>
    <w:tmpl w:val="55A4E4A0"/>
    <w:lvl w:ilvl="0" w:tplc="30B4DA10">
      <w:start w:val="1"/>
      <w:numFmt w:val="bullet"/>
      <w:lvlText w:val=""/>
      <w:lvlJc w:val="left"/>
      <w:pPr>
        <w:ind w:left="720" w:hanging="360"/>
      </w:pPr>
      <w:rPr>
        <w:rFonts w:ascii="Symbol" w:hAnsi="Symbol" w:hint="default"/>
      </w:rPr>
    </w:lvl>
    <w:lvl w:ilvl="1" w:tplc="4B88FCDE" w:tentative="1">
      <w:start w:val="1"/>
      <w:numFmt w:val="bullet"/>
      <w:lvlText w:val="o"/>
      <w:lvlJc w:val="left"/>
      <w:pPr>
        <w:ind w:left="1440" w:hanging="360"/>
      </w:pPr>
      <w:rPr>
        <w:rFonts w:ascii="Courier New" w:hAnsi="Courier New" w:cs="Courier New" w:hint="default"/>
      </w:rPr>
    </w:lvl>
    <w:lvl w:ilvl="2" w:tplc="813EBB3C" w:tentative="1">
      <w:start w:val="1"/>
      <w:numFmt w:val="bullet"/>
      <w:lvlText w:val=""/>
      <w:lvlJc w:val="left"/>
      <w:pPr>
        <w:ind w:left="2160" w:hanging="360"/>
      </w:pPr>
      <w:rPr>
        <w:rFonts w:ascii="Wingdings" w:hAnsi="Wingdings" w:hint="default"/>
      </w:rPr>
    </w:lvl>
    <w:lvl w:ilvl="3" w:tplc="82F20696" w:tentative="1">
      <w:start w:val="1"/>
      <w:numFmt w:val="bullet"/>
      <w:lvlText w:val=""/>
      <w:lvlJc w:val="left"/>
      <w:pPr>
        <w:ind w:left="2880" w:hanging="360"/>
      </w:pPr>
      <w:rPr>
        <w:rFonts w:ascii="Symbol" w:hAnsi="Symbol" w:hint="default"/>
      </w:rPr>
    </w:lvl>
    <w:lvl w:ilvl="4" w:tplc="047C8940" w:tentative="1">
      <w:start w:val="1"/>
      <w:numFmt w:val="bullet"/>
      <w:lvlText w:val="o"/>
      <w:lvlJc w:val="left"/>
      <w:pPr>
        <w:ind w:left="3600" w:hanging="360"/>
      </w:pPr>
      <w:rPr>
        <w:rFonts w:ascii="Courier New" w:hAnsi="Courier New" w:cs="Courier New" w:hint="default"/>
      </w:rPr>
    </w:lvl>
    <w:lvl w:ilvl="5" w:tplc="CB64594C" w:tentative="1">
      <w:start w:val="1"/>
      <w:numFmt w:val="bullet"/>
      <w:lvlText w:val=""/>
      <w:lvlJc w:val="left"/>
      <w:pPr>
        <w:ind w:left="4320" w:hanging="360"/>
      </w:pPr>
      <w:rPr>
        <w:rFonts w:ascii="Wingdings" w:hAnsi="Wingdings" w:hint="default"/>
      </w:rPr>
    </w:lvl>
    <w:lvl w:ilvl="6" w:tplc="3048A282" w:tentative="1">
      <w:start w:val="1"/>
      <w:numFmt w:val="bullet"/>
      <w:lvlText w:val=""/>
      <w:lvlJc w:val="left"/>
      <w:pPr>
        <w:ind w:left="5040" w:hanging="360"/>
      </w:pPr>
      <w:rPr>
        <w:rFonts w:ascii="Symbol" w:hAnsi="Symbol" w:hint="default"/>
      </w:rPr>
    </w:lvl>
    <w:lvl w:ilvl="7" w:tplc="D47C54A6" w:tentative="1">
      <w:start w:val="1"/>
      <w:numFmt w:val="bullet"/>
      <w:lvlText w:val="o"/>
      <w:lvlJc w:val="left"/>
      <w:pPr>
        <w:ind w:left="5760" w:hanging="360"/>
      </w:pPr>
      <w:rPr>
        <w:rFonts w:ascii="Courier New" w:hAnsi="Courier New" w:cs="Courier New" w:hint="default"/>
      </w:rPr>
    </w:lvl>
    <w:lvl w:ilvl="8" w:tplc="DEA4DAAE" w:tentative="1">
      <w:start w:val="1"/>
      <w:numFmt w:val="bullet"/>
      <w:lvlText w:val=""/>
      <w:lvlJc w:val="left"/>
      <w:pPr>
        <w:ind w:left="6480" w:hanging="360"/>
      </w:pPr>
      <w:rPr>
        <w:rFonts w:ascii="Wingdings" w:hAnsi="Wingdings" w:hint="default"/>
      </w:rPr>
    </w:lvl>
  </w:abstractNum>
  <w:abstractNum w:abstractNumId="1" w15:restartNumberingAfterBreak="0">
    <w:nsid w:val="09F11E91"/>
    <w:multiLevelType w:val="hybridMultilevel"/>
    <w:tmpl w:val="BC64FC0C"/>
    <w:lvl w:ilvl="0" w:tplc="700268BE">
      <w:start w:val="1"/>
      <w:numFmt w:val="bullet"/>
      <w:lvlText w:val=""/>
      <w:lvlJc w:val="left"/>
      <w:pPr>
        <w:ind w:left="720" w:hanging="360"/>
      </w:pPr>
      <w:rPr>
        <w:rFonts w:ascii="Symbol" w:hAnsi="Symbol" w:hint="default"/>
      </w:rPr>
    </w:lvl>
    <w:lvl w:ilvl="1" w:tplc="B904840A" w:tentative="1">
      <w:start w:val="1"/>
      <w:numFmt w:val="bullet"/>
      <w:lvlText w:val="o"/>
      <w:lvlJc w:val="left"/>
      <w:pPr>
        <w:ind w:left="1440" w:hanging="360"/>
      </w:pPr>
      <w:rPr>
        <w:rFonts w:ascii="Courier New" w:hAnsi="Courier New" w:cs="Courier New" w:hint="default"/>
      </w:rPr>
    </w:lvl>
    <w:lvl w:ilvl="2" w:tplc="1902CCFE" w:tentative="1">
      <w:start w:val="1"/>
      <w:numFmt w:val="bullet"/>
      <w:lvlText w:val=""/>
      <w:lvlJc w:val="left"/>
      <w:pPr>
        <w:ind w:left="2160" w:hanging="360"/>
      </w:pPr>
      <w:rPr>
        <w:rFonts w:ascii="Wingdings" w:hAnsi="Wingdings" w:hint="default"/>
      </w:rPr>
    </w:lvl>
    <w:lvl w:ilvl="3" w:tplc="DA78E15C" w:tentative="1">
      <w:start w:val="1"/>
      <w:numFmt w:val="bullet"/>
      <w:lvlText w:val=""/>
      <w:lvlJc w:val="left"/>
      <w:pPr>
        <w:ind w:left="2880" w:hanging="360"/>
      </w:pPr>
      <w:rPr>
        <w:rFonts w:ascii="Symbol" w:hAnsi="Symbol" w:hint="default"/>
      </w:rPr>
    </w:lvl>
    <w:lvl w:ilvl="4" w:tplc="0C00971C" w:tentative="1">
      <w:start w:val="1"/>
      <w:numFmt w:val="bullet"/>
      <w:lvlText w:val="o"/>
      <w:lvlJc w:val="left"/>
      <w:pPr>
        <w:ind w:left="3600" w:hanging="360"/>
      </w:pPr>
      <w:rPr>
        <w:rFonts w:ascii="Courier New" w:hAnsi="Courier New" w:cs="Courier New" w:hint="default"/>
      </w:rPr>
    </w:lvl>
    <w:lvl w:ilvl="5" w:tplc="8C2865CE" w:tentative="1">
      <w:start w:val="1"/>
      <w:numFmt w:val="bullet"/>
      <w:lvlText w:val=""/>
      <w:lvlJc w:val="left"/>
      <w:pPr>
        <w:ind w:left="4320" w:hanging="360"/>
      </w:pPr>
      <w:rPr>
        <w:rFonts w:ascii="Wingdings" w:hAnsi="Wingdings" w:hint="default"/>
      </w:rPr>
    </w:lvl>
    <w:lvl w:ilvl="6" w:tplc="138AE37C" w:tentative="1">
      <w:start w:val="1"/>
      <w:numFmt w:val="bullet"/>
      <w:lvlText w:val=""/>
      <w:lvlJc w:val="left"/>
      <w:pPr>
        <w:ind w:left="5040" w:hanging="360"/>
      </w:pPr>
      <w:rPr>
        <w:rFonts w:ascii="Symbol" w:hAnsi="Symbol" w:hint="default"/>
      </w:rPr>
    </w:lvl>
    <w:lvl w:ilvl="7" w:tplc="BF4094C8" w:tentative="1">
      <w:start w:val="1"/>
      <w:numFmt w:val="bullet"/>
      <w:lvlText w:val="o"/>
      <w:lvlJc w:val="left"/>
      <w:pPr>
        <w:ind w:left="5760" w:hanging="360"/>
      </w:pPr>
      <w:rPr>
        <w:rFonts w:ascii="Courier New" w:hAnsi="Courier New" w:cs="Courier New" w:hint="default"/>
      </w:rPr>
    </w:lvl>
    <w:lvl w:ilvl="8" w:tplc="2208E020" w:tentative="1">
      <w:start w:val="1"/>
      <w:numFmt w:val="bullet"/>
      <w:lvlText w:val=""/>
      <w:lvlJc w:val="left"/>
      <w:pPr>
        <w:ind w:left="6480" w:hanging="360"/>
      </w:pPr>
      <w:rPr>
        <w:rFonts w:ascii="Wingdings" w:hAnsi="Wingdings" w:hint="default"/>
      </w:rPr>
    </w:lvl>
  </w:abstractNum>
  <w:abstractNum w:abstractNumId="2" w15:restartNumberingAfterBreak="0">
    <w:nsid w:val="1E0019C0"/>
    <w:multiLevelType w:val="hybridMultilevel"/>
    <w:tmpl w:val="0F5EC624"/>
    <w:lvl w:ilvl="0" w:tplc="7D28E6D8">
      <w:start w:val="1"/>
      <w:numFmt w:val="bullet"/>
      <w:lvlText w:val=""/>
      <w:lvlJc w:val="left"/>
      <w:pPr>
        <w:ind w:left="720" w:hanging="360"/>
      </w:pPr>
      <w:rPr>
        <w:rFonts w:ascii="Symbol" w:hAnsi="Symbol" w:hint="default"/>
      </w:rPr>
    </w:lvl>
    <w:lvl w:ilvl="1" w:tplc="B0EA78FA" w:tentative="1">
      <w:start w:val="1"/>
      <w:numFmt w:val="bullet"/>
      <w:lvlText w:val="o"/>
      <w:lvlJc w:val="left"/>
      <w:pPr>
        <w:ind w:left="1440" w:hanging="360"/>
      </w:pPr>
      <w:rPr>
        <w:rFonts w:ascii="Courier New" w:hAnsi="Courier New" w:cs="Courier New" w:hint="default"/>
      </w:rPr>
    </w:lvl>
    <w:lvl w:ilvl="2" w:tplc="87C625FC" w:tentative="1">
      <w:start w:val="1"/>
      <w:numFmt w:val="bullet"/>
      <w:lvlText w:val=""/>
      <w:lvlJc w:val="left"/>
      <w:pPr>
        <w:ind w:left="2160" w:hanging="360"/>
      </w:pPr>
      <w:rPr>
        <w:rFonts w:ascii="Wingdings" w:hAnsi="Wingdings" w:hint="default"/>
      </w:rPr>
    </w:lvl>
    <w:lvl w:ilvl="3" w:tplc="C0286298" w:tentative="1">
      <w:start w:val="1"/>
      <w:numFmt w:val="bullet"/>
      <w:lvlText w:val=""/>
      <w:lvlJc w:val="left"/>
      <w:pPr>
        <w:ind w:left="2880" w:hanging="360"/>
      </w:pPr>
      <w:rPr>
        <w:rFonts w:ascii="Symbol" w:hAnsi="Symbol" w:hint="default"/>
      </w:rPr>
    </w:lvl>
    <w:lvl w:ilvl="4" w:tplc="E3AE343A" w:tentative="1">
      <w:start w:val="1"/>
      <w:numFmt w:val="bullet"/>
      <w:lvlText w:val="o"/>
      <w:lvlJc w:val="left"/>
      <w:pPr>
        <w:ind w:left="3600" w:hanging="360"/>
      </w:pPr>
      <w:rPr>
        <w:rFonts w:ascii="Courier New" w:hAnsi="Courier New" w:cs="Courier New" w:hint="default"/>
      </w:rPr>
    </w:lvl>
    <w:lvl w:ilvl="5" w:tplc="04DE1304" w:tentative="1">
      <w:start w:val="1"/>
      <w:numFmt w:val="bullet"/>
      <w:lvlText w:val=""/>
      <w:lvlJc w:val="left"/>
      <w:pPr>
        <w:ind w:left="4320" w:hanging="360"/>
      </w:pPr>
      <w:rPr>
        <w:rFonts w:ascii="Wingdings" w:hAnsi="Wingdings" w:hint="default"/>
      </w:rPr>
    </w:lvl>
    <w:lvl w:ilvl="6" w:tplc="E26606F4" w:tentative="1">
      <w:start w:val="1"/>
      <w:numFmt w:val="bullet"/>
      <w:lvlText w:val=""/>
      <w:lvlJc w:val="left"/>
      <w:pPr>
        <w:ind w:left="5040" w:hanging="360"/>
      </w:pPr>
      <w:rPr>
        <w:rFonts w:ascii="Symbol" w:hAnsi="Symbol" w:hint="default"/>
      </w:rPr>
    </w:lvl>
    <w:lvl w:ilvl="7" w:tplc="3D649384" w:tentative="1">
      <w:start w:val="1"/>
      <w:numFmt w:val="bullet"/>
      <w:lvlText w:val="o"/>
      <w:lvlJc w:val="left"/>
      <w:pPr>
        <w:ind w:left="5760" w:hanging="360"/>
      </w:pPr>
      <w:rPr>
        <w:rFonts w:ascii="Courier New" w:hAnsi="Courier New" w:cs="Courier New" w:hint="default"/>
      </w:rPr>
    </w:lvl>
    <w:lvl w:ilvl="8" w:tplc="DD8ABBB2" w:tentative="1">
      <w:start w:val="1"/>
      <w:numFmt w:val="bullet"/>
      <w:lvlText w:val=""/>
      <w:lvlJc w:val="left"/>
      <w:pPr>
        <w:ind w:left="6480" w:hanging="360"/>
      </w:pPr>
      <w:rPr>
        <w:rFonts w:ascii="Wingdings" w:hAnsi="Wingdings" w:hint="default"/>
      </w:rPr>
    </w:lvl>
  </w:abstractNum>
  <w:abstractNum w:abstractNumId="3" w15:restartNumberingAfterBreak="0">
    <w:nsid w:val="392448DD"/>
    <w:multiLevelType w:val="hybridMultilevel"/>
    <w:tmpl w:val="16ECA430"/>
    <w:lvl w:ilvl="0" w:tplc="5F7EEE14">
      <w:start w:val="1"/>
      <w:numFmt w:val="bullet"/>
      <w:lvlText w:val=""/>
      <w:lvlJc w:val="left"/>
      <w:pPr>
        <w:ind w:left="720" w:hanging="360"/>
      </w:pPr>
      <w:rPr>
        <w:rFonts w:ascii="Symbol" w:hAnsi="Symbol" w:hint="default"/>
      </w:rPr>
    </w:lvl>
    <w:lvl w:ilvl="1" w:tplc="2DA8F25A" w:tentative="1">
      <w:start w:val="1"/>
      <w:numFmt w:val="bullet"/>
      <w:lvlText w:val="o"/>
      <w:lvlJc w:val="left"/>
      <w:pPr>
        <w:ind w:left="1440" w:hanging="360"/>
      </w:pPr>
      <w:rPr>
        <w:rFonts w:ascii="Courier New" w:hAnsi="Courier New" w:cs="Courier New" w:hint="default"/>
      </w:rPr>
    </w:lvl>
    <w:lvl w:ilvl="2" w:tplc="E72C0846" w:tentative="1">
      <w:start w:val="1"/>
      <w:numFmt w:val="bullet"/>
      <w:lvlText w:val=""/>
      <w:lvlJc w:val="left"/>
      <w:pPr>
        <w:ind w:left="2160" w:hanging="360"/>
      </w:pPr>
      <w:rPr>
        <w:rFonts w:ascii="Wingdings" w:hAnsi="Wingdings" w:hint="default"/>
      </w:rPr>
    </w:lvl>
    <w:lvl w:ilvl="3" w:tplc="C07A924E" w:tentative="1">
      <w:start w:val="1"/>
      <w:numFmt w:val="bullet"/>
      <w:lvlText w:val=""/>
      <w:lvlJc w:val="left"/>
      <w:pPr>
        <w:ind w:left="2880" w:hanging="360"/>
      </w:pPr>
      <w:rPr>
        <w:rFonts w:ascii="Symbol" w:hAnsi="Symbol" w:hint="default"/>
      </w:rPr>
    </w:lvl>
    <w:lvl w:ilvl="4" w:tplc="3CB0AF94" w:tentative="1">
      <w:start w:val="1"/>
      <w:numFmt w:val="bullet"/>
      <w:lvlText w:val="o"/>
      <w:lvlJc w:val="left"/>
      <w:pPr>
        <w:ind w:left="3600" w:hanging="360"/>
      </w:pPr>
      <w:rPr>
        <w:rFonts w:ascii="Courier New" w:hAnsi="Courier New" w:cs="Courier New" w:hint="default"/>
      </w:rPr>
    </w:lvl>
    <w:lvl w:ilvl="5" w:tplc="6298C25A" w:tentative="1">
      <w:start w:val="1"/>
      <w:numFmt w:val="bullet"/>
      <w:lvlText w:val=""/>
      <w:lvlJc w:val="left"/>
      <w:pPr>
        <w:ind w:left="4320" w:hanging="360"/>
      </w:pPr>
      <w:rPr>
        <w:rFonts w:ascii="Wingdings" w:hAnsi="Wingdings" w:hint="default"/>
      </w:rPr>
    </w:lvl>
    <w:lvl w:ilvl="6" w:tplc="717C1DFE" w:tentative="1">
      <w:start w:val="1"/>
      <w:numFmt w:val="bullet"/>
      <w:lvlText w:val=""/>
      <w:lvlJc w:val="left"/>
      <w:pPr>
        <w:ind w:left="5040" w:hanging="360"/>
      </w:pPr>
      <w:rPr>
        <w:rFonts w:ascii="Symbol" w:hAnsi="Symbol" w:hint="default"/>
      </w:rPr>
    </w:lvl>
    <w:lvl w:ilvl="7" w:tplc="0FE291D4" w:tentative="1">
      <w:start w:val="1"/>
      <w:numFmt w:val="bullet"/>
      <w:lvlText w:val="o"/>
      <w:lvlJc w:val="left"/>
      <w:pPr>
        <w:ind w:left="5760" w:hanging="360"/>
      </w:pPr>
      <w:rPr>
        <w:rFonts w:ascii="Courier New" w:hAnsi="Courier New" w:cs="Courier New" w:hint="default"/>
      </w:rPr>
    </w:lvl>
    <w:lvl w:ilvl="8" w:tplc="0E30844C" w:tentative="1">
      <w:start w:val="1"/>
      <w:numFmt w:val="bullet"/>
      <w:lvlText w:val=""/>
      <w:lvlJc w:val="left"/>
      <w:pPr>
        <w:ind w:left="6480" w:hanging="360"/>
      </w:pPr>
      <w:rPr>
        <w:rFonts w:ascii="Wingdings" w:hAnsi="Wingdings" w:hint="default"/>
      </w:rPr>
    </w:lvl>
  </w:abstractNum>
  <w:abstractNum w:abstractNumId="4" w15:restartNumberingAfterBreak="0">
    <w:nsid w:val="51AE5390"/>
    <w:multiLevelType w:val="hybridMultilevel"/>
    <w:tmpl w:val="ECFC20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9530780">
    <w:abstractNumId w:val="3"/>
  </w:num>
  <w:num w:numId="2" w16cid:durableId="1871142333">
    <w:abstractNumId w:val="0"/>
  </w:num>
  <w:num w:numId="3" w16cid:durableId="1075082988">
    <w:abstractNumId w:val="2"/>
  </w:num>
  <w:num w:numId="4" w16cid:durableId="1158305092">
    <w:abstractNumId w:val="1"/>
  </w:num>
  <w:num w:numId="5" w16cid:durableId="16069643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D90"/>
    <w:rsid w:val="000773FF"/>
    <w:rsid w:val="000856B6"/>
    <w:rsid w:val="0009185E"/>
    <w:rsid w:val="000D5BA3"/>
    <w:rsid w:val="000F24FB"/>
    <w:rsid w:val="001930CA"/>
    <w:rsid w:val="001C0ACF"/>
    <w:rsid w:val="001D55C1"/>
    <w:rsid w:val="002313BF"/>
    <w:rsid w:val="00263366"/>
    <w:rsid w:val="002B02F5"/>
    <w:rsid w:val="002D5BD7"/>
    <w:rsid w:val="002E1184"/>
    <w:rsid w:val="00325074"/>
    <w:rsid w:val="003C6394"/>
    <w:rsid w:val="00466014"/>
    <w:rsid w:val="004A0BBC"/>
    <w:rsid w:val="004A0EEF"/>
    <w:rsid w:val="004B41C6"/>
    <w:rsid w:val="004E68F1"/>
    <w:rsid w:val="00565BB0"/>
    <w:rsid w:val="005C6D90"/>
    <w:rsid w:val="005E1261"/>
    <w:rsid w:val="008742F7"/>
    <w:rsid w:val="008A1F08"/>
    <w:rsid w:val="009516C6"/>
    <w:rsid w:val="009D038B"/>
    <w:rsid w:val="00A40801"/>
    <w:rsid w:val="00A5416E"/>
    <w:rsid w:val="00B671DD"/>
    <w:rsid w:val="00B771E6"/>
    <w:rsid w:val="00BF1856"/>
    <w:rsid w:val="00BF4D4C"/>
    <w:rsid w:val="00C77472"/>
    <w:rsid w:val="00D11E14"/>
    <w:rsid w:val="00D7585E"/>
    <w:rsid w:val="00DE04AF"/>
    <w:rsid w:val="00E23D5E"/>
    <w:rsid w:val="00E42407"/>
    <w:rsid w:val="00ED6C8B"/>
    <w:rsid w:val="00ED7608"/>
    <w:rsid w:val="00EE1FB2"/>
    <w:rsid w:val="00F0601C"/>
    <w:rsid w:val="00F96E55"/>
    <w:rsid w:val="00FF0A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C54C"/>
  <w15:docId w15:val="{2D340253-2B06-4E32-9F68-0CBB7504C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407"/>
  </w:style>
  <w:style w:type="paragraph" w:styleId="Heading1">
    <w:name w:val="heading 1"/>
    <w:basedOn w:val="Normal"/>
    <w:next w:val="Normal"/>
    <w:link w:val="Heading1Char"/>
    <w:autoRedefine/>
    <w:uiPriority w:val="9"/>
    <w:qFormat/>
    <w:rsid w:val="009D038B"/>
    <w:pPr>
      <w:keepNext/>
      <w:keepLines/>
      <w:spacing w:before="480" w:after="0" w:line="259" w:lineRule="auto"/>
      <w:jc w:val="center"/>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autoRedefine/>
    <w:uiPriority w:val="9"/>
    <w:unhideWhenUsed/>
    <w:qFormat/>
    <w:rsid w:val="004B41C6"/>
    <w:pPr>
      <w:keepNext/>
      <w:keepLines/>
      <w:spacing w:before="200" w:after="0"/>
      <w:outlineLvl w:val="1"/>
    </w:pPr>
    <w:rPr>
      <w:rFonts w:ascii="Times New Roman" w:eastAsiaTheme="majorEastAsia" w:hAnsi="Times New Roman" w:cstheme="majorBidi"/>
      <w:b/>
      <w:bCs/>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38B"/>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4B41C6"/>
    <w:rPr>
      <w:rFonts w:ascii="Times New Roman" w:eastAsiaTheme="majorEastAsia" w:hAnsi="Times New Roman" w:cstheme="majorBidi"/>
      <w:b/>
      <w:bCs/>
      <w:i/>
      <w:color w:val="000000" w:themeColor="text1"/>
      <w:sz w:val="24"/>
      <w:szCs w:val="26"/>
    </w:rPr>
  </w:style>
  <w:style w:type="paragraph" w:styleId="ListParagraph">
    <w:name w:val="List Paragraph"/>
    <w:basedOn w:val="Normal"/>
    <w:uiPriority w:val="34"/>
    <w:qFormat/>
    <w:rsid w:val="001D55C1"/>
    <w:pPr>
      <w:ind w:left="720"/>
      <w:contextualSpacing/>
    </w:pPr>
  </w:style>
  <w:style w:type="table" w:styleId="TableGrid">
    <w:name w:val="Table Grid"/>
    <w:basedOn w:val="TableNormal"/>
    <w:uiPriority w:val="59"/>
    <w:rsid w:val="00EE1FB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EndNoteBibliography">
    <w:name w:val="EndNote Bibliography"/>
    <w:basedOn w:val="Normal"/>
    <w:link w:val="EndNoteBibliographyChar"/>
    <w:rsid w:val="005E1261"/>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5E1261"/>
    <w:rPr>
      <w:rFonts w:ascii="Calibri" w:hAnsi="Calibri" w:cs="Calibri"/>
      <w:noProof/>
    </w:rPr>
  </w:style>
  <w:style w:type="paragraph" w:styleId="TOCHeading">
    <w:name w:val="TOC Heading"/>
    <w:basedOn w:val="Heading1"/>
    <w:next w:val="Normal"/>
    <w:uiPriority w:val="39"/>
    <w:unhideWhenUsed/>
    <w:qFormat/>
    <w:rsid w:val="00F0601C"/>
    <w:pPr>
      <w:spacing w:before="240"/>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F0601C"/>
    <w:pPr>
      <w:spacing w:after="100"/>
    </w:pPr>
  </w:style>
  <w:style w:type="paragraph" w:styleId="TOC2">
    <w:name w:val="toc 2"/>
    <w:basedOn w:val="Normal"/>
    <w:next w:val="Normal"/>
    <w:autoRedefine/>
    <w:uiPriority w:val="39"/>
    <w:unhideWhenUsed/>
    <w:rsid w:val="00F0601C"/>
    <w:pPr>
      <w:spacing w:after="100"/>
      <w:ind w:left="220"/>
    </w:pPr>
  </w:style>
  <w:style w:type="character" w:styleId="Hyperlink">
    <w:name w:val="Hyperlink"/>
    <w:basedOn w:val="DefaultParagraphFont"/>
    <w:uiPriority w:val="99"/>
    <w:unhideWhenUsed/>
    <w:rsid w:val="00F060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05506">
      <w:bodyDiv w:val="1"/>
      <w:marLeft w:val="0"/>
      <w:marRight w:val="0"/>
      <w:marTop w:val="0"/>
      <w:marBottom w:val="0"/>
      <w:divBdr>
        <w:top w:val="none" w:sz="0" w:space="0" w:color="auto"/>
        <w:left w:val="none" w:sz="0" w:space="0" w:color="auto"/>
        <w:bottom w:val="none" w:sz="0" w:space="0" w:color="auto"/>
        <w:right w:val="none" w:sz="0" w:space="0" w:color="auto"/>
      </w:divBdr>
    </w:div>
    <w:div w:id="832111894">
      <w:bodyDiv w:val="1"/>
      <w:marLeft w:val="0"/>
      <w:marRight w:val="0"/>
      <w:marTop w:val="0"/>
      <w:marBottom w:val="0"/>
      <w:divBdr>
        <w:top w:val="none" w:sz="0" w:space="0" w:color="auto"/>
        <w:left w:val="none" w:sz="0" w:space="0" w:color="auto"/>
        <w:bottom w:val="none" w:sz="0" w:space="0" w:color="auto"/>
        <w:right w:val="none" w:sz="0" w:space="0" w:color="auto"/>
      </w:divBdr>
    </w:div>
    <w:div w:id="1138377140">
      <w:bodyDiv w:val="1"/>
      <w:marLeft w:val="0"/>
      <w:marRight w:val="0"/>
      <w:marTop w:val="0"/>
      <w:marBottom w:val="0"/>
      <w:divBdr>
        <w:top w:val="none" w:sz="0" w:space="0" w:color="auto"/>
        <w:left w:val="none" w:sz="0" w:space="0" w:color="auto"/>
        <w:bottom w:val="none" w:sz="0" w:space="0" w:color="auto"/>
        <w:right w:val="none" w:sz="0" w:space="0" w:color="auto"/>
      </w:divBdr>
    </w:div>
    <w:div w:id="1514953600">
      <w:bodyDiv w:val="1"/>
      <w:marLeft w:val="0"/>
      <w:marRight w:val="0"/>
      <w:marTop w:val="0"/>
      <w:marBottom w:val="0"/>
      <w:divBdr>
        <w:top w:val="none" w:sz="0" w:space="0" w:color="auto"/>
        <w:left w:val="none" w:sz="0" w:space="0" w:color="auto"/>
        <w:bottom w:val="none" w:sz="0" w:space="0" w:color="auto"/>
        <w:right w:val="none" w:sz="0" w:space="0" w:color="auto"/>
      </w:divBdr>
    </w:div>
    <w:div w:id="1787501417">
      <w:bodyDiv w:val="1"/>
      <w:marLeft w:val="0"/>
      <w:marRight w:val="0"/>
      <w:marTop w:val="0"/>
      <w:marBottom w:val="0"/>
      <w:divBdr>
        <w:top w:val="none" w:sz="0" w:space="0" w:color="auto"/>
        <w:left w:val="none" w:sz="0" w:space="0" w:color="auto"/>
        <w:bottom w:val="none" w:sz="0" w:space="0" w:color="auto"/>
        <w:right w:val="none" w:sz="0" w:space="0" w:color="auto"/>
      </w:divBdr>
    </w:div>
    <w:div w:id="1800758912">
      <w:bodyDiv w:val="1"/>
      <w:marLeft w:val="0"/>
      <w:marRight w:val="0"/>
      <w:marTop w:val="0"/>
      <w:marBottom w:val="0"/>
      <w:divBdr>
        <w:top w:val="none" w:sz="0" w:space="0" w:color="auto"/>
        <w:left w:val="none" w:sz="0" w:space="0" w:color="auto"/>
        <w:bottom w:val="none" w:sz="0" w:space="0" w:color="auto"/>
        <w:right w:val="none" w:sz="0" w:space="0" w:color="auto"/>
      </w:divBdr>
    </w:div>
    <w:div w:id="1847287833">
      <w:bodyDiv w:val="1"/>
      <w:marLeft w:val="0"/>
      <w:marRight w:val="0"/>
      <w:marTop w:val="0"/>
      <w:marBottom w:val="0"/>
      <w:divBdr>
        <w:top w:val="none" w:sz="0" w:space="0" w:color="auto"/>
        <w:left w:val="none" w:sz="0" w:space="0" w:color="auto"/>
        <w:bottom w:val="none" w:sz="0" w:space="0" w:color="auto"/>
        <w:right w:val="none" w:sz="0" w:space="0" w:color="auto"/>
      </w:divBdr>
    </w:div>
    <w:div w:id="2019306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19955-EC5E-42DC-ADCA-72EE8BA46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4403</Words>
  <Characters>25098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wizzu</dc:creator>
  <cp:lastModifiedBy>Gergo Balla (2209327)</cp:lastModifiedBy>
  <cp:revision>2</cp:revision>
  <cp:lastPrinted>2023-03-01T18:01:00Z</cp:lastPrinted>
  <dcterms:created xsi:type="dcterms:W3CDTF">2023-05-26T13:40:00Z</dcterms:created>
  <dcterms:modified xsi:type="dcterms:W3CDTF">2023-05-26T13:40:00Z</dcterms:modified>
</cp:coreProperties>
</file>