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C45B8" w14:textId="3FB97B28" w:rsidR="000B1AEC" w:rsidRDefault="00C66889">
      <w:pPr>
        <w:rPr>
          <w:b/>
          <w:bCs/>
          <w:u w:val="single"/>
        </w:rPr>
      </w:pPr>
      <w:bookmarkStart w:id="0" w:name="_Hlk155376112"/>
      <w:r w:rsidRPr="00C66889">
        <w:rPr>
          <w:b/>
          <w:bCs/>
          <w:u w:val="single"/>
        </w:rPr>
        <w:t>Assess the impact that cultural diversity has had on policing practice (e.g. neighbourhood policing) and professional policies and standards (e.g. PACE, Code of Ethics)</w:t>
      </w:r>
    </w:p>
    <w:p w14:paraId="49B6898B" w14:textId="77777777" w:rsidR="00C66889" w:rsidRPr="00C66889" w:rsidRDefault="00C66889">
      <w:pPr>
        <w:rPr>
          <w:b/>
          <w:bCs/>
          <w:sz w:val="24"/>
          <w:szCs w:val="24"/>
          <w:u w:val="single"/>
        </w:rPr>
      </w:pPr>
    </w:p>
    <w:p w14:paraId="2131F4E2" w14:textId="5F0C6E89" w:rsidR="000B1AEC" w:rsidRDefault="000B1AEC">
      <w:pPr>
        <w:rPr>
          <w:sz w:val="24"/>
          <w:szCs w:val="24"/>
        </w:rPr>
      </w:pPr>
      <w:r>
        <w:rPr>
          <w:sz w:val="24"/>
          <w:szCs w:val="24"/>
        </w:rPr>
        <w:t xml:space="preserve">Cultural diversity has played a key role in changing the face of modern policing across the United Kingdom, as Britain has become more diverse and inclusive, and communities change due to the influx of people from all over the world the need for the police to be inclusive and diverse cannot be understated. Fundamental British values </w:t>
      </w:r>
      <w:r w:rsidR="00FC2CFD">
        <w:rPr>
          <w:sz w:val="24"/>
          <w:szCs w:val="24"/>
        </w:rPr>
        <w:t>underpin what it is to be a citizen in a diverse and modern Great Britain, celebrating diversity and embracing community. One of the core British values that are incumbent on the police to embrace and truly embody is mutual respect and tolerance of different faiths and beliefs. I will assess the impact that cultural diversity has had on policing practice in this essay.</w:t>
      </w:r>
      <w:r>
        <w:rPr>
          <w:sz w:val="24"/>
          <w:szCs w:val="24"/>
        </w:rPr>
        <w:t xml:space="preserve"> </w:t>
      </w:r>
    </w:p>
    <w:p w14:paraId="66542DDE" w14:textId="77777777" w:rsidR="000B1AEC" w:rsidRDefault="000B1AEC">
      <w:pPr>
        <w:rPr>
          <w:sz w:val="24"/>
          <w:szCs w:val="24"/>
        </w:rPr>
      </w:pPr>
    </w:p>
    <w:p w14:paraId="3826EC7D" w14:textId="6538878E" w:rsidR="00E40831" w:rsidRDefault="00E40831">
      <w:pPr>
        <w:rPr>
          <w:sz w:val="24"/>
          <w:szCs w:val="24"/>
        </w:rPr>
      </w:pPr>
      <w:r>
        <w:rPr>
          <w:sz w:val="24"/>
          <w:szCs w:val="24"/>
        </w:rPr>
        <w:t xml:space="preserve">Research shows that there are many factors, changes and reflections that have contributed greatly to the changes in modern policing practices, policies, and standards </w:t>
      </w:r>
      <w:r w:rsidR="00B26C93">
        <w:rPr>
          <w:sz w:val="24"/>
          <w:szCs w:val="24"/>
        </w:rPr>
        <w:t>because of</w:t>
      </w:r>
      <w:r>
        <w:rPr>
          <w:sz w:val="24"/>
          <w:szCs w:val="24"/>
        </w:rPr>
        <w:t xml:space="preserve"> cultural diversity in policing. </w:t>
      </w:r>
    </w:p>
    <w:p w14:paraId="75AF34F6" w14:textId="77777777" w:rsidR="00E40831" w:rsidRPr="00E40831" w:rsidRDefault="00E40831">
      <w:pPr>
        <w:rPr>
          <w:sz w:val="24"/>
          <w:szCs w:val="24"/>
        </w:rPr>
      </w:pPr>
    </w:p>
    <w:p w14:paraId="3B7B55E2" w14:textId="26FCE813" w:rsidR="00346A61" w:rsidRDefault="00346A61">
      <w:pPr>
        <w:rPr>
          <w:sz w:val="24"/>
          <w:szCs w:val="24"/>
        </w:rPr>
      </w:pPr>
      <w:r>
        <w:rPr>
          <w:sz w:val="24"/>
          <w:szCs w:val="24"/>
        </w:rPr>
        <w:t>Cultural diversity plays an important role in almost every aspect of policing, it affects community cohesion, engagement, and tolerance of the police, and as Britain is policed by consent, overall acceptance of the police and its practices. It is important that communities feel represented</w:t>
      </w:r>
      <w:r w:rsidR="00C86675">
        <w:rPr>
          <w:sz w:val="24"/>
          <w:szCs w:val="24"/>
        </w:rPr>
        <w:t>, respected</w:t>
      </w:r>
      <w:r>
        <w:rPr>
          <w:sz w:val="24"/>
          <w:szCs w:val="24"/>
        </w:rPr>
        <w:t xml:space="preserve"> and understood by its police force and the officers that carry out the duties they are required to perform, PACE was introduced in 1984 in response to the events of the Brixton Riots and the Scarman report which identified key flaws in policing in the United Kingdom, including how racism and how officers lacked the standards of professional behaviour which all officers are required to abide by. The introduction of PACE also set</w:t>
      </w:r>
      <w:r w:rsidR="00196E54">
        <w:rPr>
          <w:sz w:val="24"/>
          <w:szCs w:val="24"/>
        </w:rPr>
        <w:t xml:space="preserve"> out</w:t>
      </w:r>
      <w:r>
        <w:rPr>
          <w:sz w:val="24"/>
          <w:szCs w:val="24"/>
        </w:rPr>
        <w:t xml:space="preserve"> guidelines called the policing principles</w:t>
      </w:r>
      <w:r w:rsidR="00196E54">
        <w:rPr>
          <w:sz w:val="24"/>
          <w:szCs w:val="24"/>
        </w:rPr>
        <w:t xml:space="preserve"> and code of ethics.</w:t>
      </w:r>
    </w:p>
    <w:p w14:paraId="4F5FE11E" w14:textId="3772BDC5" w:rsidR="00F90482" w:rsidRDefault="00F90482">
      <w:pPr>
        <w:rPr>
          <w:sz w:val="24"/>
          <w:szCs w:val="24"/>
        </w:rPr>
      </w:pPr>
    </w:p>
    <w:bookmarkEnd w:id="0"/>
    <w:p w14:paraId="72B2A7D2" w14:textId="2890A282" w:rsidR="00F90482" w:rsidRDefault="00F90482">
      <w:pPr>
        <w:rPr>
          <w:sz w:val="24"/>
          <w:szCs w:val="24"/>
        </w:rPr>
      </w:pPr>
      <w:r>
        <w:rPr>
          <w:sz w:val="24"/>
          <w:szCs w:val="24"/>
        </w:rPr>
        <w:t>There are several factors that must be considered when</w:t>
      </w:r>
      <w:r w:rsidR="00471A72">
        <w:rPr>
          <w:sz w:val="24"/>
          <w:szCs w:val="24"/>
        </w:rPr>
        <w:t xml:space="preserve"> assessing the impact diversity has on</w:t>
      </w:r>
      <w:r>
        <w:rPr>
          <w:sz w:val="24"/>
          <w:szCs w:val="24"/>
        </w:rPr>
        <w:t xml:space="preserve"> policing in communities and neighbourhoods. Our communities are made up of people with varying belief systems, varying religions, morals, ideals, ethnicities, and cultural backgrounds. Policing has changed over the years to accommodate the changes in the community and the people that live in them. </w:t>
      </w:r>
    </w:p>
    <w:p w14:paraId="1CA538C4" w14:textId="77777777" w:rsidR="00F90482" w:rsidRDefault="00F90482">
      <w:pPr>
        <w:rPr>
          <w:sz w:val="24"/>
          <w:szCs w:val="24"/>
        </w:rPr>
      </w:pPr>
    </w:p>
    <w:p w14:paraId="59F151B7" w14:textId="77777777" w:rsidR="00986F75" w:rsidRDefault="00F90482">
      <w:pPr>
        <w:rPr>
          <w:sz w:val="24"/>
          <w:szCs w:val="24"/>
        </w:rPr>
      </w:pPr>
      <w:r>
        <w:rPr>
          <w:sz w:val="24"/>
          <w:szCs w:val="24"/>
        </w:rPr>
        <w:t xml:space="preserve">Cultural diversity has a substantial impact on how policing is within communities, the level of diversity within a police force can affect how well officers interact with the people they serve. Officers with an understanding of the people they are policing will be better able to build cohesion between the community and the police. </w:t>
      </w:r>
    </w:p>
    <w:p w14:paraId="292D84EB" w14:textId="77777777" w:rsidR="00986F75" w:rsidRDefault="00986F75">
      <w:pPr>
        <w:rPr>
          <w:sz w:val="24"/>
          <w:szCs w:val="24"/>
        </w:rPr>
      </w:pPr>
    </w:p>
    <w:p w14:paraId="72016243" w14:textId="3F20516A" w:rsidR="00F90482" w:rsidRDefault="00F90482">
      <w:pPr>
        <w:rPr>
          <w:sz w:val="24"/>
          <w:szCs w:val="24"/>
        </w:rPr>
      </w:pPr>
      <w:r>
        <w:rPr>
          <w:sz w:val="24"/>
          <w:szCs w:val="24"/>
        </w:rPr>
        <w:lastRenderedPageBreak/>
        <w:t>Research shows that</w:t>
      </w:r>
      <w:r w:rsidR="00986F75">
        <w:rPr>
          <w:sz w:val="24"/>
          <w:szCs w:val="24"/>
        </w:rPr>
        <w:t xml:space="preserve"> diversity has a positive effect on law enforcement within communities and increases its effectiveness overall. Greater trust, more effective communication, greater cohesion, and better understanding are among the many benefits.</w:t>
      </w:r>
      <w:r>
        <w:rPr>
          <w:sz w:val="24"/>
          <w:szCs w:val="24"/>
        </w:rPr>
        <w:t xml:space="preserve"> </w:t>
      </w:r>
      <w:r w:rsidR="00986F75">
        <w:rPr>
          <w:sz w:val="24"/>
          <w:szCs w:val="24"/>
        </w:rPr>
        <w:t xml:space="preserve">When officers have a better understanding of the cultures around them, they are more likely to be able to provide effective mediation, provide problem solving solutions, and resolve conflict in a manner that is fair and efficient. Police forces that better represent their communities are also more likely to be sensitive to the needs of the public, regardless of their race, religion, creed, beliefs, and socio-economic status.  </w:t>
      </w:r>
      <w:sdt>
        <w:sdtPr>
          <w:rPr>
            <w:sz w:val="24"/>
            <w:szCs w:val="24"/>
          </w:rPr>
          <w:id w:val="-932204351"/>
          <w:citation/>
        </w:sdtPr>
        <w:sdtContent>
          <w:r w:rsidR="00986F75">
            <w:rPr>
              <w:sz w:val="24"/>
              <w:szCs w:val="24"/>
            </w:rPr>
            <w:fldChar w:fldCharType="begin"/>
          </w:r>
          <w:r w:rsidR="00986F75">
            <w:rPr>
              <w:sz w:val="24"/>
              <w:szCs w:val="24"/>
            </w:rPr>
            <w:instrText xml:space="preserve"> CITATION San23 \l 2057 </w:instrText>
          </w:r>
          <w:r w:rsidR="00986F75">
            <w:rPr>
              <w:sz w:val="24"/>
              <w:szCs w:val="24"/>
            </w:rPr>
            <w:fldChar w:fldCharType="separate"/>
          </w:r>
          <w:r w:rsidR="00986F75" w:rsidRPr="00F90482">
            <w:rPr>
              <w:noProof/>
              <w:sz w:val="24"/>
              <w:szCs w:val="24"/>
            </w:rPr>
            <w:t>(Mcarthur, 2023)</w:t>
          </w:r>
          <w:r w:rsidR="00986F75">
            <w:rPr>
              <w:sz w:val="24"/>
              <w:szCs w:val="24"/>
            </w:rPr>
            <w:fldChar w:fldCharType="end"/>
          </w:r>
        </w:sdtContent>
      </w:sdt>
    </w:p>
    <w:p w14:paraId="10E35B99" w14:textId="36B2DC04" w:rsidR="00986F75" w:rsidRDefault="00986F75">
      <w:pPr>
        <w:rPr>
          <w:sz w:val="24"/>
          <w:szCs w:val="24"/>
        </w:rPr>
      </w:pPr>
    </w:p>
    <w:p w14:paraId="68A60027" w14:textId="1DFC4CD5" w:rsidR="00C86675" w:rsidRDefault="00F90482">
      <w:pPr>
        <w:rPr>
          <w:sz w:val="24"/>
          <w:szCs w:val="24"/>
        </w:rPr>
      </w:pPr>
      <w:r>
        <w:rPr>
          <w:sz w:val="24"/>
          <w:szCs w:val="24"/>
        </w:rPr>
        <w:t xml:space="preserve">Research conducted by the UK Government shows that nationally, diversity has improved with a slow, but steady increase in the amount of Black and ethnic minority (BAME) persons that are becoming police officers. </w:t>
      </w:r>
      <w:r w:rsidR="00FC79CC">
        <w:rPr>
          <w:sz w:val="24"/>
          <w:szCs w:val="24"/>
        </w:rPr>
        <w:t xml:space="preserve">The data shows that between 2007 and 2020 the percentage of officers from each of the Black, Asian, mixed, and “other” groups all went up, with the biggest increase </w:t>
      </w:r>
      <w:r w:rsidR="00433DDD">
        <w:rPr>
          <w:sz w:val="24"/>
          <w:szCs w:val="24"/>
        </w:rPr>
        <w:t>in the Asian ethnic group, with an increase from 1.5% to 3.1%.</w:t>
      </w:r>
      <w:sdt>
        <w:sdtPr>
          <w:rPr>
            <w:sz w:val="24"/>
            <w:szCs w:val="24"/>
          </w:rPr>
          <w:id w:val="1052121272"/>
          <w:citation/>
        </w:sdtPr>
        <w:sdtContent>
          <w:r w:rsidR="007E0008">
            <w:rPr>
              <w:sz w:val="24"/>
              <w:szCs w:val="24"/>
            </w:rPr>
            <w:fldChar w:fldCharType="begin"/>
          </w:r>
          <w:r w:rsidR="007E0008">
            <w:rPr>
              <w:sz w:val="24"/>
              <w:szCs w:val="24"/>
            </w:rPr>
            <w:instrText xml:space="preserve"> CITATION Gov23 \l 2057 </w:instrText>
          </w:r>
          <w:r w:rsidR="007E0008">
            <w:rPr>
              <w:sz w:val="24"/>
              <w:szCs w:val="24"/>
            </w:rPr>
            <w:fldChar w:fldCharType="separate"/>
          </w:r>
          <w:r w:rsidR="007E0008">
            <w:rPr>
              <w:noProof/>
              <w:sz w:val="24"/>
              <w:szCs w:val="24"/>
            </w:rPr>
            <w:t xml:space="preserve"> </w:t>
          </w:r>
          <w:r w:rsidR="007E0008" w:rsidRPr="007E0008">
            <w:rPr>
              <w:noProof/>
              <w:sz w:val="24"/>
              <w:szCs w:val="24"/>
            </w:rPr>
            <w:t>(Gov.uk, 2023)</w:t>
          </w:r>
          <w:r w:rsidR="007E0008">
            <w:rPr>
              <w:sz w:val="24"/>
              <w:szCs w:val="24"/>
            </w:rPr>
            <w:fldChar w:fldCharType="end"/>
          </w:r>
        </w:sdtContent>
      </w:sdt>
    </w:p>
    <w:p w14:paraId="4838D52B" w14:textId="77777777" w:rsidR="00433DDD" w:rsidRDefault="00433DDD">
      <w:pPr>
        <w:rPr>
          <w:sz w:val="24"/>
          <w:szCs w:val="24"/>
        </w:rPr>
      </w:pPr>
    </w:p>
    <w:p w14:paraId="46C048D3" w14:textId="59B69EC4" w:rsidR="000A1B8C" w:rsidRDefault="000A1B8C">
      <w:pPr>
        <w:rPr>
          <w:sz w:val="24"/>
          <w:szCs w:val="24"/>
        </w:rPr>
      </w:pPr>
    </w:p>
    <w:p w14:paraId="66641251" w14:textId="77777777" w:rsidR="000A1B8C" w:rsidRDefault="00000000" w:rsidP="000A1B8C">
      <w:hyperlink r:id="rId5" w:history="1">
        <w:r w:rsidR="000A1B8C">
          <w:rPr>
            <w:rStyle w:val="Hyperlink"/>
          </w:rPr>
          <w:t xml:space="preserve">‘Community policing’ is </w:t>
        </w:r>
        <w:proofErr w:type="spellStart"/>
        <w:r w:rsidR="000A1B8C">
          <w:rPr>
            <w:rStyle w:val="Hyperlink"/>
          </w:rPr>
          <w:t>fueled</w:t>
        </w:r>
        <w:proofErr w:type="spellEnd"/>
        <w:r w:rsidR="000A1B8C">
          <w:rPr>
            <w:rStyle w:val="Hyperlink"/>
          </w:rPr>
          <w:t xml:space="preserve"> by diversity, equity and inclusion | Federal News Network</w:t>
        </w:r>
      </w:hyperlink>
    </w:p>
    <w:p w14:paraId="281F9966" w14:textId="77777777" w:rsidR="000A1B8C" w:rsidRPr="00E40831" w:rsidRDefault="00000000" w:rsidP="000A1B8C">
      <w:pPr>
        <w:rPr>
          <w:sz w:val="24"/>
          <w:szCs w:val="24"/>
        </w:rPr>
      </w:pPr>
      <w:hyperlink r:id="rId6" w:anchor="by-ethnicity-over-time-2007-to-2020-police-officers" w:history="1">
        <w:r w:rsidR="000A1B8C">
          <w:rPr>
            <w:rStyle w:val="Hyperlink"/>
          </w:rPr>
          <w:t>Police workforce - GOV.UK Ethnicity facts and figures (ethnicity-facts-figures.service.gov.uk)</w:t>
        </w:r>
      </w:hyperlink>
    </w:p>
    <w:p w14:paraId="304AD303" w14:textId="77777777" w:rsidR="00FA2710" w:rsidRPr="005608A1" w:rsidRDefault="00FA2710" w:rsidP="00FA2710">
      <w:pPr>
        <w:rPr>
          <w:b/>
          <w:bCs/>
          <w:sz w:val="44"/>
          <w:szCs w:val="44"/>
        </w:rPr>
      </w:pPr>
      <w:r w:rsidRPr="005608A1">
        <w:rPr>
          <w:b/>
          <w:bCs/>
          <w:sz w:val="44"/>
          <w:szCs w:val="44"/>
        </w:rPr>
        <w:t>(Not complete)</w:t>
      </w:r>
    </w:p>
    <w:p w14:paraId="1DC63DF9" w14:textId="594443B6" w:rsidR="005608A1" w:rsidRDefault="005608A1">
      <w:pPr>
        <w:rPr>
          <w:sz w:val="24"/>
          <w:szCs w:val="24"/>
        </w:rPr>
      </w:pPr>
    </w:p>
    <w:p w14:paraId="2AE6772F" w14:textId="66770649" w:rsidR="005608A1" w:rsidRDefault="005608A1">
      <w:pPr>
        <w:rPr>
          <w:sz w:val="24"/>
          <w:szCs w:val="24"/>
        </w:rPr>
      </w:pPr>
    </w:p>
    <w:p w14:paraId="7F3911E8" w14:textId="48122EBE" w:rsidR="005608A1" w:rsidRPr="005608A1" w:rsidRDefault="005608A1">
      <w:pPr>
        <w:rPr>
          <w:b/>
          <w:bCs/>
          <w:i/>
          <w:iCs/>
          <w:sz w:val="24"/>
          <w:szCs w:val="24"/>
        </w:rPr>
      </w:pPr>
      <w:r w:rsidRPr="005608A1">
        <w:rPr>
          <w:b/>
          <w:bCs/>
          <w:i/>
          <w:iCs/>
          <w:sz w:val="24"/>
          <w:szCs w:val="24"/>
        </w:rPr>
        <w:t>Q4</w:t>
      </w:r>
    </w:p>
    <w:p w14:paraId="08F991B9" w14:textId="69582080" w:rsidR="005608A1" w:rsidRDefault="005608A1">
      <w:pPr>
        <w:rPr>
          <w:sz w:val="24"/>
          <w:szCs w:val="24"/>
        </w:rPr>
      </w:pPr>
    </w:p>
    <w:p w14:paraId="5E8F8E53" w14:textId="77777777" w:rsidR="005608A1" w:rsidRPr="00532EFB" w:rsidRDefault="005608A1" w:rsidP="005608A1">
      <w:pPr>
        <w:rPr>
          <w:b/>
          <w:bCs/>
          <w:sz w:val="24"/>
          <w:szCs w:val="24"/>
          <w:u w:val="single"/>
        </w:rPr>
      </w:pPr>
      <w:r w:rsidRPr="00532EFB">
        <w:rPr>
          <w:b/>
          <w:bCs/>
          <w:sz w:val="24"/>
          <w:szCs w:val="24"/>
          <w:u w:val="single"/>
        </w:rPr>
        <w:t>According to the Institute for Government (2023), recent scandals have exposed severe flaws in forces’ internal vetting and misconduct procedures and affected public confidence in the police. Therefore, why is it important that independent bodies exist to hold police officers accountable? (1000 words)</w:t>
      </w:r>
    </w:p>
    <w:p w14:paraId="4453F678" w14:textId="77777777" w:rsidR="005608A1" w:rsidRPr="00AD0C72" w:rsidRDefault="005608A1" w:rsidP="005608A1">
      <w:pPr>
        <w:rPr>
          <w:sz w:val="24"/>
          <w:szCs w:val="24"/>
        </w:rPr>
      </w:pPr>
    </w:p>
    <w:p w14:paraId="64233E25" w14:textId="77777777" w:rsidR="005608A1" w:rsidRPr="00AD0C72" w:rsidRDefault="005608A1" w:rsidP="005608A1">
      <w:pPr>
        <w:rPr>
          <w:sz w:val="24"/>
          <w:szCs w:val="24"/>
        </w:rPr>
      </w:pPr>
      <w:r w:rsidRPr="00AD0C72">
        <w:rPr>
          <w:sz w:val="24"/>
          <w:szCs w:val="24"/>
        </w:rPr>
        <w:t xml:space="preserve">Policing in the United Kingdom is based upon the consent of the public, who allow its sworn officers to conduct their duties under powers given to them based on the mutual agreement that the persons performing said duties are competent and trustworthy in the execution of these duties. Police forces are required to ensure that officers are carefully selected, vetted, and scrutinised at every stage during the application process, and this is continued throughout their careers to ensure compliance is maintained. Recently, however there have been several high-profile failings in the media which have highlighted flaws and deficiencies </w:t>
      </w:r>
      <w:r w:rsidRPr="00AD0C72">
        <w:rPr>
          <w:sz w:val="24"/>
          <w:szCs w:val="24"/>
        </w:rPr>
        <w:lastRenderedPageBreak/>
        <w:t xml:space="preserve">in the standards of vetting and misconduct procedures in place which have resulted in officers who have undermined the trust of the public and caused detriment to faith in the police. I will explore these in this essay and support my findings with evidential research. </w:t>
      </w:r>
    </w:p>
    <w:p w14:paraId="37140881" w14:textId="77777777" w:rsidR="005608A1" w:rsidRPr="00AD0C72" w:rsidRDefault="005608A1" w:rsidP="005608A1">
      <w:pPr>
        <w:rPr>
          <w:sz w:val="24"/>
          <w:szCs w:val="24"/>
        </w:rPr>
      </w:pPr>
    </w:p>
    <w:p w14:paraId="16970865" w14:textId="77777777" w:rsidR="005608A1" w:rsidRPr="00AD0C72" w:rsidRDefault="005608A1" w:rsidP="005608A1">
      <w:pPr>
        <w:rPr>
          <w:sz w:val="24"/>
          <w:szCs w:val="24"/>
        </w:rPr>
      </w:pPr>
      <w:r>
        <w:rPr>
          <w:sz w:val="24"/>
          <w:szCs w:val="24"/>
        </w:rPr>
        <w:t xml:space="preserve">Research conducted by Service Care Solutions </w:t>
      </w:r>
      <w:r w:rsidRPr="00AD0C72">
        <w:rPr>
          <w:sz w:val="24"/>
          <w:szCs w:val="24"/>
        </w:rPr>
        <w:t xml:space="preserve">writes those employees of the police, regardless of rank are required to ensure that the highest levels of integrity are achieved by proper vetting procedures. Police officers and staff working within police stations have access to highly confidential and sensitive information, such as the Police National Computer (PNC), internal force intelligence gathering solutions and other external partner agencies. </w:t>
      </w:r>
      <w:r>
        <w:rPr>
          <w:rFonts w:ascii="Roboto" w:hAnsi="Roboto"/>
          <w:color w:val="2C3E50"/>
          <w:sz w:val="23"/>
          <w:szCs w:val="23"/>
          <w:shd w:val="clear" w:color="auto" w:fill="FFFFFF"/>
        </w:rPr>
        <w:t>(www.servicecare.org.uk, n.d.)</w:t>
      </w:r>
    </w:p>
    <w:p w14:paraId="3B29C1C4" w14:textId="77777777" w:rsidR="005608A1" w:rsidRPr="00AD0C72" w:rsidRDefault="005608A1" w:rsidP="005608A1">
      <w:pPr>
        <w:rPr>
          <w:sz w:val="24"/>
          <w:szCs w:val="24"/>
        </w:rPr>
      </w:pPr>
    </w:p>
    <w:p w14:paraId="4BFB4316" w14:textId="77777777" w:rsidR="005608A1" w:rsidRPr="00AD0C72" w:rsidRDefault="005608A1" w:rsidP="005608A1">
      <w:pPr>
        <w:rPr>
          <w:sz w:val="24"/>
          <w:szCs w:val="24"/>
        </w:rPr>
      </w:pPr>
      <w:r w:rsidRPr="00AD0C72">
        <w:rPr>
          <w:sz w:val="24"/>
          <w:szCs w:val="24"/>
        </w:rPr>
        <w:t xml:space="preserve">It is important that these employees are not in a position where they can be compromised into giving this information to those who would use it for inappropriate and criminal uses. Forces need to be sure that those employees are not open to vulnerabilities which could be open to exploitation by criminal organisations who would seek to gain access to it. </w:t>
      </w:r>
    </w:p>
    <w:p w14:paraId="01497664" w14:textId="77777777" w:rsidR="005608A1" w:rsidRPr="00AD0C72" w:rsidRDefault="005608A1" w:rsidP="005608A1">
      <w:pPr>
        <w:rPr>
          <w:sz w:val="24"/>
          <w:szCs w:val="24"/>
        </w:rPr>
      </w:pPr>
    </w:p>
    <w:p w14:paraId="7A4F942B" w14:textId="77777777" w:rsidR="005608A1" w:rsidRDefault="005608A1" w:rsidP="005608A1">
      <w:pPr>
        <w:rPr>
          <w:sz w:val="24"/>
          <w:szCs w:val="24"/>
        </w:rPr>
      </w:pPr>
      <w:r w:rsidRPr="00AD0C72">
        <w:rPr>
          <w:sz w:val="24"/>
          <w:szCs w:val="24"/>
        </w:rPr>
        <w:t>It is also important that the families and associates of employees are considered when conducting vetting checks</w:t>
      </w:r>
      <w:r>
        <w:rPr>
          <w:sz w:val="24"/>
          <w:szCs w:val="24"/>
        </w:rPr>
        <w:t>, as well as financial information as these can be vulnerability factors when vetting perspective officers.</w:t>
      </w:r>
    </w:p>
    <w:p w14:paraId="59F43E84" w14:textId="77777777" w:rsidR="005608A1" w:rsidRDefault="005608A1" w:rsidP="005608A1">
      <w:pPr>
        <w:rPr>
          <w:sz w:val="24"/>
          <w:szCs w:val="24"/>
        </w:rPr>
      </w:pPr>
    </w:p>
    <w:p w14:paraId="0A0F2DF1" w14:textId="77777777" w:rsidR="005608A1" w:rsidRDefault="005608A1" w:rsidP="005608A1">
      <w:r>
        <w:rPr>
          <w:rFonts w:ascii="Arial" w:hAnsi="Arial" w:cs="Arial"/>
          <w:color w:val="141414"/>
          <w:shd w:val="clear" w:color="auto" w:fill="FFFFFF"/>
        </w:rPr>
        <w:t>They also look at the financial status of applicants, as this determines whether you have been, are currently, or are likely to be in financial difficulty, or show signs of financial irresponsibility to the extent that you could become vulnerable to financial inducement.</w:t>
      </w:r>
      <w:r>
        <w:rPr>
          <w:rFonts w:ascii="Arial" w:hAnsi="Arial" w:cs="Arial"/>
          <w:color w:val="141414"/>
        </w:rPr>
        <w:br/>
      </w:r>
    </w:p>
    <w:p w14:paraId="03621DD1" w14:textId="77777777" w:rsidR="005608A1" w:rsidRDefault="005608A1" w:rsidP="005608A1">
      <w:r>
        <w:t xml:space="preserve">There are several independent bodies that look at police performance and conduct investigations into police misconduct and procedures. These bodies are completely independent from the police </w:t>
      </w:r>
      <w:r w:rsidRPr="003E0779">
        <w:rPr>
          <w:sz w:val="24"/>
          <w:szCs w:val="24"/>
        </w:rPr>
        <w:t>and make their decisions in a fair manner when unfortunately, things go wrong, and the police need to be held accountable for the failings which are highlighted.</w:t>
      </w:r>
      <w:r>
        <w:t xml:space="preserve"> </w:t>
      </w:r>
    </w:p>
    <w:p w14:paraId="661E954B" w14:textId="77777777" w:rsidR="005608A1" w:rsidRDefault="005608A1" w:rsidP="005608A1"/>
    <w:p w14:paraId="3E524B31" w14:textId="77777777" w:rsidR="005608A1" w:rsidRDefault="005608A1" w:rsidP="005608A1">
      <w:r>
        <w:t xml:space="preserve">Research by </w:t>
      </w:r>
      <w:proofErr w:type="spellStart"/>
      <w:r>
        <w:t>Vincenso</w:t>
      </w:r>
      <w:proofErr w:type="spellEnd"/>
      <w:r>
        <w:t xml:space="preserve"> </w:t>
      </w:r>
      <w:proofErr w:type="spellStart"/>
      <w:r>
        <w:t>Lullo</w:t>
      </w:r>
      <w:proofErr w:type="spellEnd"/>
      <w:r>
        <w:t xml:space="preserve"> highlights a recent scandal that highlights well the importance for independent bodies to exist and hold police officers accountable would be the Sarah Everard case. The IOPC investigated this high-profile case which involved a Metropolitan Police Officer who abused his position as a constable to kidnap, rape and kill Sarah Everard. It also identified further officers who’s standard of professional behaviour fell far below what is expected of them, and the report also identified incidents of misconduct that ultimately led to worsened relationships between the public and the police, and diminished the trust and respect that hard-working, law-abiding officers who perform their duties well every day have earned. </w:t>
      </w:r>
    </w:p>
    <w:p w14:paraId="761B74AF" w14:textId="77777777" w:rsidR="005608A1" w:rsidRDefault="005608A1" w:rsidP="005608A1"/>
    <w:p w14:paraId="16584E45" w14:textId="06651410" w:rsidR="005608A1" w:rsidRDefault="005608A1" w:rsidP="005608A1">
      <w:r>
        <w:lastRenderedPageBreak/>
        <w:t xml:space="preserve">The IOPC identified that Wayne Cozens, who had been linked to at least three known incidents of sexual offences between 2012 and 2015 had not been properly investigated, by two police forces, Kent Police, and the Metropolitan Police. Furthermore, an investigation also discovered that a further 12 officers’ actions amounted to misconduct who were involved in the investigation of Sarah Everards’ death where one of the officers had taken an inappropriate image and shared it with officers before he attended the cordon of the scene. </w:t>
      </w:r>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Lullo</w:t>
      </w:r>
      <w:proofErr w:type="spellEnd"/>
      <w:r>
        <w:rPr>
          <w:rFonts w:ascii="Roboto" w:hAnsi="Roboto"/>
          <w:color w:val="2C3E50"/>
          <w:sz w:val="23"/>
          <w:szCs w:val="23"/>
          <w:shd w:val="clear" w:color="auto" w:fill="FFFFFF"/>
        </w:rPr>
        <w:t>, n.d.)</w:t>
      </w:r>
    </w:p>
    <w:p w14:paraId="54BF67BC" w14:textId="77777777" w:rsidR="005608A1" w:rsidRDefault="005608A1" w:rsidP="005608A1"/>
    <w:p w14:paraId="4DFB79C1" w14:textId="77777777" w:rsidR="005608A1" w:rsidRPr="00532EFB" w:rsidRDefault="005608A1" w:rsidP="005608A1">
      <w:pPr>
        <w:rPr>
          <w:rFonts w:cstheme="minorHAnsi"/>
        </w:rPr>
      </w:pPr>
      <w:r>
        <w:rPr>
          <w:shd w:val="clear" w:color="auto" w:fill="FFFFFF"/>
        </w:rPr>
        <w:t>Other organisations that play a key role in ensuring accountability of police forces and make suggestions on how to improve when failings are identified include His Majesty’s inspectorate of constabulary and fire and rescue services (HMICFS) who’s role it is to inspect and report on the effectiveness of forces and offer guidelines based on these findings,  and Police and Crime Commissioners who appoints police forces chief inspectors and monitors how they oversee the strategic objectives of the force and it also ensures that complaints received to forces are handled effectively and in a fair manner. All of this contributes to the overall accountability and ensures the standards required of police forces are upheld.</w:t>
      </w:r>
      <w:r w:rsidRPr="00B307D2">
        <w:rPr>
          <w:rFonts w:ascii="Roboto" w:hAnsi="Roboto"/>
          <w:color w:val="2C3E50"/>
          <w:sz w:val="23"/>
          <w:szCs w:val="23"/>
          <w:shd w:val="clear" w:color="auto" w:fill="FFFFFF"/>
        </w:rPr>
        <w:t xml:space="preserve"> </w:t>
      </w:r>
    </w:p>
    <w:p w14:paraId="437AAE84" w14:textId="77777777" w:rsidR="005608A1" w:rsidRDefault="005608A1" w:rsidP="005608A1">
      <w:pPr>
        <w:rPr>
          <w:shd w:val="clear" w:color="auto" w:fill="FFFFFF"/>
        </w:rPr>
      </w:pPr>
    </w:p>
    <w:p w14:paraId="5485C9C8" w14:textId="77777777" w:rsidR="005608A1" w:rsidRPr="00532EFB" w:rsidRDefault="005608A1" w:rsidP="005608A1">
      <w:pPr>
        <w:rPr>
          <w:rFonts w:cstheme="minorHAnsi"/>
        </w:rPr>
      </w:pPr>
      <w:r>
        <w:rPr>
          <w:shd w:val="clear" w:color="auto" w:fill="FFFFFF"/>
        </w:rPr>
        <w:t xml:space="preserve">Internal investigations often return favourable results for serving constables, with fewer than 1% of officers facing multiple allegations of misconduct being dismissed. With most complaints being handled internally by professional standards departments headed by officers working In the same police force, and the opportunity for higher ranking officers to overturn decisions this concerningly leaves room for corruption to remain an option. </w:t>
      </w:r>
      <w:r>
        <w:rPr>
          <w:rFonts w:ascii="Roboto" w:hAnsi="Roboto"/>
          <w:color w:val="2C3E50"/>
          <w:sz w:val="23"/>
          <w:szCs w:val="23"/>
          <w:shd w:val="clear" w:color="auto" w:fill="FFFFFF"/>
        </w:rPr>
        <w:t xml:space="preserve">(Richards, 2022) </w:t>
      </w:r>
    </w:p>
    <w:p w14:paraId="2B9AD09A" w14:textId="77777777" w:rsidR="005608A1" w:rsidRDefault="005608A1" w:rsidP="005608A1">
      <w:pPr>
        <w:rPr>
          <w:shd w:val="clear" w:color="auto" w:fill="FFFFFF"/>
        </w:rPr>
      </w:pPr>
    </w:p>
    <w:p w14:paraId="6D4180B4" w14:textId="77777777" w:rsidR="005608A1" w:rsidRDefault="005608A1" w:rsidP="005608A1">
      <w:pPr>
        <w:rPr>
          <w:shd w:val="clear" w:color="auto" w:fill="FFFFFF"/>
        </w:rPr>
      </w:pPr>
    </w:p>
    <w:p w14:paraId="04F374A7" w14:textId="77777777" w:rsidR="005608A1" w:rsidRDefault="005608A1" w:rsidP="005608A1">
      <w:pPr>
        <w:rPr>
          <w:shd w:val="clear" w:color="auto" w:fill="FFFFFF"/>
        </w:rPr>
      </w:pPr>
      <w:r>
        <w:rPr>
          <w:shd w:val="clear" w:color="auto" w:fill="FFFFFF"/>
        </w:rPr>
        <w:t>I summarise my findings as below:</w:t>
      </w:r>
    </w:p>
    <w:p w14:paraId="0ACED681" w14:textId="77777777" w:rsidR="005608A1" w:rsidRDefault="005608A1" w:rsidP="005608A1">
      <w:pPr>
        <w:rPr>
          <w:shd w:val="clear" w:color="auto" w:fill="FFFFFF"/>
        </w:rPr>
      </w:pPr>
    </w:p>
    <w:p w14:paraId="3C07D04E" w14:textId="02AF1C30" w:rsidR="005608A1" w:rsidRDefault="005608A1" w:rsidP="005608A1">
      <w:pPr>
        <w:rPr>
          <w:shd w:val="clear" w:color="auto" w:fill="FFFFFF"/>
        </w:rPr>
      </w:pPr>
      <w:r>
        <w:rPr>
          <w:shd w:val="clear" w:color="auto" w:fill="FFFFFF"/>
        </w:rPr>
        <w:t xml:space="preserve">Members of the public and other service users that turn to the police for assistance and support often put their entire trust in the strangers that have sworn an oath to protect and support them in their time of need. Often these people have nowhere else to turn and the level of service they receive can have a massive impact on their lives and how they engage with the police in the future. Trust in the police is paramount, and once this is broken its effects are widespread and felt for long periods of time after the incident has taken place. The police rely on the public’s confidence to be able to perform its duties effectively. There have been several high-profile cases that have severely diminished the trust in the police </w:t>
      </w:r>
      <w:r w:rsidR="00F74A45">
        <w:rPr>
          <w:shd w:val="clear" w:color="auto" w:fill="FFFFFF"/>
        </w:rPr>
        <w:t>service, and</w:t>
      </w:r>
      <w:r>
        <w:rPr>
          <w:shd w:val="clear" w:color="auto" w:fill="FFFFFF"/>
        </w:rPr>
        <w:t xml:space="preserve"> it is clear that investigations that have been conducted internally by forces have been ineffective and have failed to identify behaviour that would ultimately lead to tragic incidents such as the Sarah Everard murder. </w:t>
      </w:r>
    </w:p>
    <w:p w14:paraId="12CF1814" w14:textId="77777777" w:rsidR="005608A1" w:rsidRDefault="005608A1" w:rsidP="005608A1">
      <w:pPr>
        <w:rPr>
          <w:shd w:val="clear" w:color="auto" w:fill="FFFFFF"/>
        </w:rPr>
      </w:pPr>
    </w:p>
    <w:p w14:paraId="2DDB85A4" w14:textId="77777777" w:rsidR="005608A1" w:rsidRPr="00532EFB" w:rsidRDefault="005608A1" w:rsidP="005608A1">
      <w:pPr>
        <w:rPr>
          <w:rFonts w:cstheme="minorHAnsi"/>
        </w:rPr>
      </w:pPr>
      <w:r>
        <w:rPr>
          <w:shd w:val="clear" w:color="auto" w:fill="FFFFFF"/>
        </w:rPr>
        <w:t xml:space="preserve">Whilst there are several independent organisations with effective policies and procedures in place to ensure that Police officers are held accountable there are still opportunities to further research the effectiveness of the current policies and procedures in place to investigate misconduct within the police, and by external organisations. It is also important to note that investigations often take far too long to complete, and with the capability for investigations to remain in-house where higher </w:t>
      </w:r>
      <w:r>
        <w:rPr>
          <w:shd w:val="clear" w:color="auto" w:fill="FFFFFF"/>
        </w:rPr>
        <w:lastRenderedPageBreak/>
        <w:t>ranking officers who could potentially be corrupt themselves could intercept and disrupt investigations before they are conducted properly by organisations such as the IOPC and HMICFS.</w:t>
      </w:r>
    </w:p>
    <w:p w14:paraId="59A2BE44" w14:textId="77777777" w:rsidR="005608A1" w:rsidRDefault="005608A1" w:rsidP="005608A1"/>
    <w:p w14:paraId="536A20CD" w14:textId="4FC757B9" w:rsidR="005608A1" w:rsidRDefault="005608A1" w:rsidP="005608A1">
      <w:r>
        <w:t>Word count: 104</w:t>
      </w:r>
      <w:r w:rsidR="004572BD">
        <w:t>6</w:t>
      </w:r>
    </w:p>
    <w:p w14:paraId="29793A1B" w14:textId="77777777" w:rsidR="005608A1" w:rsidRDefault="005608A1" w:rsidP="005608A1"/>
    <w:p w14:paraId="2AB6EB49" w14:textId="77777777" w:rsidR="005608A1" w:rsidRDefault="005608A1" w:rsidP="005608A1">
      <w:proofErr w:type="spellStart"/>
      <w:r>
        <w:rPr>
          <w:rFonts w:ascii="Calibri" w:hAnsi="Calibri" w:cs="Calibri"/>
          <w:color w:val="2C3E50"/>
          <w:sz w:val="27"/>
          <w:szCs w:val="27"/>
          <w:shd w:val="clear" w:color="auto" w:fill="FEF1C4"/>
        </w:rPr>
        <w:t>Lullo</w:t>
      </w:r>
      <w:proofErr w:type="spellEnd"/>
      <w:r>
        <w:rPr>
          <w:rFonts w:ascii="Calibri" w:hAnsi="Calibri" w:cs="Calibri"/>
          <w:color w:val="2C3E50"/>
          <w:sz w:val="27"/>
          <w:szCs w:val="27"/>
          <w:shd w:val="clear" w:color="auto" w:fill="FEF1C4"/>
        </w:rPr>
        <w:t>, V. (n.d.). </w:t>
      </w:r>
      <w:r>
        <w:rPr>
          <w:rFonts w:ascii="Calibri" w:hAnsi="Calibri" w:cs="Calibri"/>
          <w:i/>
          <w:iCs/>
          <w:color w:val="2C3E50"/>
          <w:sz w:val="27"/>
          <w:szCs w:val="27"/>
          <w:shd w:val="clear" w:color="auto" w:fill="FEF1C4"/>
        </w:rPr>
        <w:t>The murder of Sarah Everard: How the Met Police failed women</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Crime+Investigation</w:t>
      </w:r>
      <w:proofErr w:type="spellEnd"/>
      <w:r>
        <w:rPr>
          <w:rFonts w:ascii="Calibri" w:hAnsi="Calibri" w:cs="Calibri"/>
          <w:color w:val="2C3E50"/>
          <w:sz w:val="27"/>
          <w:szCs w:val="27"/>
          <w:shd w:val="clear" w:color="auto" w:fill="FEF1C4"/>
        </w:rPr>
        <w:t xml:space="preserve"> UK. Available at: https://www.crimeandinvestigation.co.uk/articles/murder-sarah-everard.</w:t>
      </w:r>
    </w:p>
    <w:p w14:paraId="466D2251" w14:textId="77777777" w:rsidR="005608A1" w:rsidRDefault="005608A1" w:rsidP="005608A1"/>
    <w:p w14:paraId="63CA4C40" w14:textId="77777777" w:rsidR="005608A1" w:rsidRDefault="005608A1" w:rsidP="005608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www.servicecare.org.uk. (n.d.). </w:t>
      </w:r>
      <w:r>
        <w:rPr>
          <w:rFonts w:ascii="Calibri" w:hAnsi="Calibri" w:cs="Calibri"/>
          <w:i/>
          <w:iCs/>
          <w:color w:val="2C3E50"/>
          <w:sz w:val="27"/>
          <w:szCs w:val="27"/>
          <w:shd w:val="clear" w:color="auto" w:fill="FEF1C4"/>
        </w:rPr>
        <w:t>Police Vetting - What is it, What is Considered and Will I Get Clearance?</w:t>
      </w:r>
      <w:r>
        <w:rPr>
          <w:rFonts w:ascii="Calibri" w:hAnsi="Calibri" w:cs="Calibri"/>
          <w:color w:val="2C3E50"/>
          <w:sz w:val="27"/>
          <w:szCs w:val="27"/>
          <w:shd w:val="clear" w:color="auto" w:fill="FEF1C4"/>
        </w:rPr>
        <w:t> [online] Available at: https://www.servicecare.org.uk/blog/2020/04/police-vetting-what-is-it-what-is-considered-and-will-i-get-clearance?source=bing.com [Accessed 15 Jan. 2024].</w:t>
      </w:r>
    </w:p>
    <w:p w14:paraId="62DC1062" w14:textId="77777777" w:rsidR="005608A1" w:rsidRDefault="005608A1" w:rsidP="005608A1">
      <w:pPr>
        <w:rPr>
          <w:rFonts w:ascii="Calibri" w:hAnsi="Calibri" w:cs="Calibri"/>
          <w:color w:val="2C3E50"/>
          <w:sz w:val="27"/>
          <w:szCs w:val="27"/>
          <w:shd w:val="clear" w:color="auto" w:fill="FEF1C4"/>
        </w:rPr>
      </w:pPr>
    </w:p>
    <w:p w14:paraId="2F6D7757" w14:textId="77777777" w:rsidR="005608A1" w:rsidRDefault="005608A1" w:rsidP="005608A1">
      <w:r>
        <w:rPr>
          <w:rFonts w:ascii="Calibri" w:hAnsi="Calibri" w:cs="Calibri"/>
          <w:color w:val="2C3E50"/>
          <w:sz w:val="27"/>
          <w:szCs w:val="27"/>
          <w:shd w:val="clear" w:color="auto" w:fill="FEF1C4"/>
        </w:rPr>
        <w:t>Richards, G. (2022). </w:t>
      </w:r>
      <w:r>
        <w:rPr>
          <w:rFonts w:ascii="Calibri" w:hAnsi="Calibri" w:cs="Calibri"/>
          <w:i/>
          <w:iCs/>
          <w:color w:val="2C3E50"/>
          <w:sz w:val="27"/>
          <w:szCs w:val="27"/>
          <w:shd w:val="clear" w:color="auto" w:fill="FEF1C4"/>
        </w:rPr>
        <w:t>Police accountability</w:t>
      </w:r>
      <w:r>
        <w:rPr>
          <w:rFonts w:ascii="Calibri" w:hAnsi="Calibri" w:cs="Calibri"/>
          <w:color w:val="2C3E50"/>
          <w:sz w:val="27"/>
          <w:szCs w:val="27"/>
          <w:shd w:val="clear" w:color="auto" w:fill="FEF1C4"/>
        </w:rPr>
        <w:t>. [online] Institute for Government. Available at: https://www.instituteforgovernment.org.uk/article/explainer/police-accountability.</w:t>
      </w:r>
    </w:p>
    <w:p w14:paraId="74E3B479" w14:textId="77777777" w:rsidR="005608A1" w:rsidRPr="00E40831" w:rsidRDefault="005608A1">
      <w:pPr>
        <w:rPr>
          <w:sz w:val="24"/>
          <w:szCs w:val="24"/>
        </w:rPr>
      </w:pPr>
    </w:p>
    <w:sectPr w:rsidR="005608A1" w:rsidRPr="00E408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748"/>
    <w:rsid w:val="000A1B8C"/>
    <w:rsid w:val="000B1AEC"/>
    <w:rsid w:val="00131748"/>
    <w:rsid w:val="001817DD"/>
    <w:rsid w:val="00196E54"/>
    <w:rsid w:val="002F38C3"/>
    <w:rsid w:val="00342070"/>
    <w:rsid w:val="00346A61"/>
    <w:rsid w:val="003471E3"/>
    <w:rsid w:val="0039314C"/>
    <w:rsid w:val="00433DDD"/>
    <w:rsid w:val="004572BD"/>
    <w:rsid w:val="00471A72"/>
    <w:rsid w:val="0053701C"/>
    <w:rsid w:val="005559C9"/>
    <w:rsid w:val="005608A1"/>
    <w:rsid w:val="00594DC4"/>
    <w:rsid w:val="005B48F3"/>
    <w:rsid w:val="00617A11"/>
    <w:rsid w:val="00731FDC"/>
    <w:rsid w:val="007E0008"/>
    <w:rsid w:val="008075BF"/>
    <w:rsid w:val="008A41BF"/>
    <w:rsid w:val="00986F75"/>
    <w:rsid w:val="009D4DA6"/>
    <w:rsid w:val="00A3608C"/>
    <w:rsid w:val="00A62E0D"/>
    <w:rsid w:val="00AB0DD2"/>
    <w:rsid w:val="00B26C93"/>
    <w:rsid w:val="00BB77EF"/>
    <w:rsid w:val="00BE639F"/>
    <w:rsid w:val="00C41090"/>
    <w:rsid w:val="00C66889"/>
    <w:rsid w:val="00C86675"/>
    <w:rsid w:val="00CB1D8E"/>
    <w:rsid w:val="00CC2D4E"/>
    <w:rsid w:val="00D37C78"/>
    <w:rsid w:val="00D71C57"/>
    <w:rsid w:val="00E40831"/>
    <w:rsid w:val="00E667CA"/>
    <w:rsid w:val="00EE590B"/>
    <w:rsid w:val="00F74A45"/>
    <w:rsid w:val="00F805CB"/>
    <w:rsid w:val="00F90482"/>
    <w:rsid w:val="00FA2710"/>
    <w:rsid w:val="00FC2CFD"/>
    <w:rsid w:val="00FC7589"/>
    <w:rsid w:val="00FC7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2049D"/>
  <w15:chartTrackingRefBased/>
  <w15:docId w15:val="{B6B27803-E571-411E-9497-834F4CF48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86F7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694362">
      <w:bodyDiv w:val="1"/>
      <w:marLeft w:val="0"/>
      <w:marRight w:val="0"/>
      <w:marTop w:val="0"/>
      <w:marBottom w:val="0"/>
      <w:divBdr>
        <w:top w:val="none" w:sz="0" w:space="0" w:color="auto"/>
        <w:left w:val="none" w:sz="0" w:space="0" w:color="auto"/>
        <w:bottom w:val="none" w:sz="0" w:space="0" w:color="auto"/>
        <w:right w:val="none" w:sz="0" w:space="0" w:color="auto"/>
      </w:divBdr>
    </w:div>
    <w:div w:id="1230649482">
      <w:bodyDiv w:val="1"/>
      <w:marLeft w:val="0"/>
      <w:marRight w:val="0"/>
      <w:marTop w:val="0"/>
      <w:marBottom w:val="0"/>
      <w:divBdr>
        <w:top w:val="none" w:sz="0" w:space="0" w:color="auto"/>
        <w:left w:val="none" w:sz="0" w:space="0" w:color="auto"/>
        <w:bottom w:val="none" w:sz="0" w:space="0" w:color="auto"/>
        <w:right w:val="none" w:sz="0" w:space="0" w:color="auto"/>
      </w:divBdr>
    </w:div>
    <w:div w:id="178109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thnicity-facts-figures.service.gov.uk/workforce-and-business/workforce-diversity/police-workforce/latest/" TargetMode="External"/><Relationship Id="rId5" Type="http://schemas.openxmlformats.org/officeDocument/2006/relationships/hyperlink" Target="https://federalnewsnetwork.com/federal-insights/2023/03/community-policing-is-fueled-by-diversity-equity-and-inclus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San23</b:Tag>
    <b:SourceType>InternetSite</b:SourceType>
    <b:Guid>{AC599D5C-EA7B-4501-A799-9B45BFCBC92A}</b:Guid>
    <b:Title>Federal News Network</b:Title>
    <b:Year>2023</b:Year>
    <b:Author>
      <b:Author>
        <b:NameList>
          <b:Person>
            <b:Last>Mcarthur</b:Last>
            <b:First>Sandy</b:First>
            <b:Middle>Jo</b:Middle>
          </b:Person>
        </b:NameList>
      </b:Author>
    </b:Author>
    <b:Month>March</b:Month>
    <b:URL>https://federalnewsnetwork.com/federal-insights/2023/03/community-policing-is-fueled-by-diversity-equity-and-inclusion/</b:URL>
    <b:RefOrder>1</b:RefOrder>
  </b:Source>
  <b:Source>
    <b:Tag>Gov23</b:Tag>
    <b:SourceType>InternetSite</b:SourceType>
    <b:Guid>{EB4E05F6-B231-43E6-BEE1-AE9DB5DCB3D1}</b:Guid>
    <b:Author>
      <b:Author>
        <b:NameList>
          <b:Person>
            <b:Last>Gov.uk</b:Last>
          </b:Person>
        </b:NameList>
      </b:Author>
    </b:Author>
    <b:InternetSiteTitle>Gov.uk</b:InternetSiteTitle>
    <b:Year>2023</b:Year>
    <b:Month>May</b:Month>
    <b:RefOrder>2</b:RefOrder>
  </b:Source>
</b:Sources>
</file>

<file path=customXml/itemProps1.xml><?xml version="1.0" encoding="utf-8"?>
<ds:datastoreItem xmlns:ds="http://schemas.openxmlformats.org/officeDocument/2006/customXml" ds:itemID="{FBDCBF6E-2A14-4B40-908D-70995D12B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1328</TotalTime>
  <Pages>5</Pages>
  <Words>1810</Words>
  <Characters>10317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Christopher</dc:creator>
  <cp:keywords/>
  <dc:description/>
  <cp:lastModifiedBy>George, Christopher</cp:lastModifiedBy>
  <cp:revision>15</cp:revision>
  <dcterms:created xsi:type="dcterms:W3CDTF">2024-01-05T20:47:00Z</dcterms:created>
  <dcterms:modified xsi:type="dcterms:W3CDTF">2024-01-15T16:54:00Z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2023-11-29T19:49:40Z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7603ed0d-1f0b-43b0-84a3-e7fdc02c2504</vt:lpwstr>
  </property>
  <property fmtid="{D5CDD505-2E9C-101B-9397-08002B2CF9AE}" pid="8" name="MSIP_Label_f2acd28b-79a3-4a0f-b0ff-4b75658b1549_ContentBits">
    <vt:lpwstr>0</vt:lpwstr>
  </property>
</Properties>
</file>