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1A412" w14:textId="4B38237E" w:rsidR="00F33A66" w:rsidRDefault="7F6B2F56" w:rsidP="3036241E">
      <w:pPr>
        <w:pStyle w:val="Title"/>
      </w:pPr>
      <w:r w:rsidRPr="3036241E">
        <w:t>Creative Idea Application</w:t>
      </w:r>
    </w:p>
    <w:p w14:paraId="07A77DDF" w14:textId="423BF270" w:rsidR="00F33A66" w:rsidRDefault="7F6B2F56" w:rsidP="3036241E">
      <w:pPr>
        <w:rPr>
          <w:rFonts w:ascii="Calibri" w:eastAsia="Calibri" w:hAnsi="Calibri" w:cs="Calibri"/>
          <w:b/>
          <w:bCs/>
          <w:sz w:val="32"/>
          <w:szCs w:val="32"/>
        </w:rPr>
      </w:pPr>
      <w:r w:rsidRPr="3036241E">
        <w:rPr>
          <w:rFonts w:ascii="Calibri" w:eastAsia="Calibri" w:hAnsi="Calibri" w:cs="Calibri"/>
          <w:b/>
          <w:bCs/>
          <w:sz w:val="32"/>
          <w:szCs w:val="32"/>
        </w:rPr>
        <w:t>BMSM5005/C</w:t>
      </w:r>
      <w:r w:rsidR="00B54D15">
        <w:rPr>
          <w:rFonts w:ascii="Calibri" w:eastAsia="Calibri" w:hAnsi="Calibri" w:cs="Calibri"/>
          <w:b/>
          <w:bCs/>
          <w:sz w:val="32"/>
          <w:szCs w:val="32"/>
        </w:rPr>
        <w:t xml:space="preserve">                                                                            </w:t>
      </w:r>
      <w:proofErr w:type="spellStart"/>
      <w:r w:rsidR="00B54D15">
        <w:rPr>
          <w:rFonts w:ascii="Calibri" w:eastAsia="Calibri" w:hAnsi="Calibri" w:cs="Calibri"/>
          <w:b/>
          <w:bCs/>
          <w:sz w:val="32"/>
          <w:szCs w:val="32"/>
        </w:rPr>
        <w:t>Olyfer</w:t>
      </w:r>
      <w:proofErr w:type="spellEnd"/>
      <w:r w:rsidR="00B54D15">
        <w:rPr>
          <w:rFonts w:ascii="Calibri" w:eastAsia="Calibri" w:hAnsi="Calibri" w:cs="Calibri"/>
          <w:b/>
          <w:bCs/>
          <w:sz w:val="32"/>
          <w:szCs w:val="32"/>
        </w:rPr>
        <w:t xml:space="preserve"> Frost</w:t>
      </w:r>
    </w:p>
    <w:p w14:paraId="3FC4D3F9" w14:textId="210011F9" w:rsidR="00F33A66" w:rsidRDefault="00F33A66" w:rsidP="3036241E">
      <w:pPr>
        <w:rPr>
          <w:rFonts w:ascii="Calibri" w:eastAsia="Calibri" w:hAnsi="Calibri" w:cs="Calibri"/>
          <w:b/>
          <w:bCs/>
          <w:sz w:val="32"/>
          <w:szCs w:val="32"/>
        </w:rPr>
      </w:pPr>
    </w:p>
    <w:p w14:paraId="08F3D5B5" w14:textId="7843CB49" w:rsidR="00F33A66" w:rsidRDefault="00F33A66" w:rsidP="24334E1D">
      <w:pPr>
        <w:pStyle w:val="Heading1"/>
      </w:pPr>
    </w:p>
    <w:p w14:paraId="735AFC63" w14:textId="18546F2E" w:rsidR="00F33A66" w:rsidRDefault="00F33A66" w:rsidP="3036241E"/>
    <w:p w14:paraId="2528565C" w14:textId="5BBD96C6" w:rsidR="00F33A66" w:rsidRDefault="00F33A66" w:rsidP="3036241E"/>
    <w:p w14:paraId="52CFDA35" w14:textId="4A5EC240" w:rsidR="00F33A66" w:rsidRDefault="00F33A66" w:rsidP="3036241E"/>
    <w:p w14:paraId="2E210462" w14:textId="43F2CF3D" w:rsidR="00F33A66" w:rsidRDefault="00F33A66" w:rsidP="3036241E"/>
    <w:p w14:paraId="68F63EF0" w14:textId="1F3AC654" w:rsidR="00F33A66" w:rsidRDefault="00F33A66" w:rsidP="3036241E"/>
    <w:p w14:paraId="63AE78AF" w14:textId="60683F55" w:rsidR="00F33A66" w:rsidRDefault="00F33A66" w:rsidP="3036241E"/>
    <w:p w14:paraId="4891769C" w14:textId="1A575A65" w:rsidR="00F33A66" w:rsidRDefault="00F33A66" w:rsidP="3036241E"/>
    <w:p w14:paraId="78D4FDF7" w14:textId="769AE69D" w:rsidR="00F33A66" w:rsidRDefault="00F33A66" w:rsidP="3036241E"/>
    <w:p w14:paraId="00653FE6" w14:textId="0C674023" w:rsidR="00F33A66" w:rsidRDefault="00F33A66" w:rsidP="3036241E"/>
    <w:p w14:paraId="0E9BB18D" w14:textId="61948F27" w:rsidR="00F33A66" w:rsidRDefault="00F33A66" w:rsidP="3036241E"/>
    <w:p w14:paraId="263F7A93" w14:textId="74F859E4" w:rsidR="00F33A66" w:rsidRDefault="00F33A66" w:rsidP="3036241E"/>
    <w:p w14:paraId="459ADA67" w14:textId="29A5C270" w:rsidR="00F33A66" w:rsidRDefault="00F33A66" w:rsidP="3036241E"/>
    <w:p w14:paraId="7120AD76" w14:textId="190C54E5" w:rsidR="00F33A66" w:rsidRDefault="00F33A66" w:rsidP="3036241E"/>
    <w:p w14:paraId="32D6C2C5" w14:textId="1085D7D6" w:rsidR="00F33A66" w:rsidRDefault="00F33A66" w:rsidP="3036241E"/>
    <w:p w14:paraId="4C27C400" w14:textId="06868359" w:rsidR="00F33A66" w:rsidRDefault="00F33A66" w:rsidP="3036241E"/>
    <w:p w14:paraId="6200EB62" w14:textId="33FACC7F" w:rsidR="00F33A66" w:rsidRDefault="00F33A66" w:rsidP="3036241E"/>
    <w:p w14:paraId="533F8E3B" w14:textId="485FACE1" w:rsidR="00F33A66" w:rsidRDefault="00F33A66" w:rsidP="3036241E"/>
    <w:p w14:paraId="08A2D052" w14:textId="1AF60929" w:rsidR="00F33A66" w:rsidRDefault="00F33A66" w:rsidP="3036241E"/>
    <w:p w14:paraId="55354572" w14:textId="760735D3" w:rsidR="00F33A66" w:rsidRDefault="00F33A66" w:rsidP="3036241E"/>
    <w:p w14:paraId="6AC782D3" w14:textId="16C05840" w:rsidR="00F33A66" w:rsidRDefault="00F33A66" w:rsidP="3036241E"/>
    <w:p w14:paraId="7638CCE3" w14:textId="36B4589F" w:rsidR="00F33A66" w:rsidRDefault="7F6B2F56" w:rsidP="009859D4">
      <w:pPr>
        <w:pStyle w:val="Heading1"/>
      </w:pPr>
      <w:r>
        <w:lastRenderedPageBreak/>
        <w:t xml:space="preserve">Contents page </w:t>
      </w:r>
    </w:p>
    <w:p w14:paraId="273D7312" w14:textId="69CC1719" w:rsidR="009859D4" w:rsidRDefault="009859D4" w:rsidP="009859D4">
      <w:r>
        <w:t>Part 1 ……………………………………………………………………………………………………page 3</w:t>
      </w:r>
    </w:p>
    <w:p w14:paraId="537B374B" w14:textId="6B22E09F" w:rsidR="009859D4" w:rsidRDefault="009859D4" w:rsidP="009859D4">
      <w:r>
        <w:t>Part 2……………………………………………………………………………………………………page 6</w:t>
      </w:r>
    </w:p>
    <w:p w14:paraId="69760134" w14:textId="76F8E6E6" w:rsidR="009859D4" w:rsidRDefault="009859D4" w:rsidP="009859D4">
      <w:r>
        <w:t>Part 3……………………………………………………………………………………………………page 7</w:t>
      </w:r>
    </w:p>
    <w:p w14:paraId="0C39D276" w14:textId="5E8A6EA7" w:rsidR="00B54D15" w:rsidRPr="009859D4" w:rsidRDefault="00B54D15" w:rsidP="009859D4">
      <w:r>
        <w:t>References……………………………………………………………………………………………page 11</w:t>
      </w:r>
    </w:p>
    <w:p w14:paraId="5E86BF15" w14:textId="633B92F3" w:rsidR="00F33A66" w:rsidRDefault="00F33A66" w:rsidP="24334E1D">
      <w:pPr>
        <w:pStyle w:val="Heading1"/>
      </w:pPr>
    </w:p>
    <w:p w14:paraId="1D3CA9A8" w14:textId="468098EF" w:rsidR="00F33A66" w:rsidRDefault="00F33A66" w:rsidP="24334E1D">
      <w:pPr>
        <w:pStyle w:val="Heading1"/>
      </w:pPr>
    </w:p>
    <w:p w14:paraId="4E211587" w14:textId="296084E0" w:rsidR="00F33A66" w:rsidRDefault="00F33A66" w:rsidP="24334E1D">
      <w:pPr>
        <w:pStyle w:val="Heading1"/>
      </w:pPr>
    </w:p>
    <w:p w14:paraId="6AD13442" w14:textId="1E241D00" w:rsidR="00F33A66" w:rsidRDefault="00F33A66" w:rsidP="24334E1D">
      <w:pPr>
        <w:pStyle w:val="Heading1"/>
      </w:pPr>
    </w:p>
    <w:p w14:paraId="5C938FEE" w14:textId="58D6DC13" w:rsidR="00F33A66" w:rsidRDefault="00F33A66" w:rsidP="24334E1D">
      <w:pPr>
        <w:pStyle w:val="Heading1"/>
      </w:pPr>
    </w:p>
    <w:p w14:paraId="7943A92F" w14:textId="72CA1DDC" w:rsidR="00F33A66" w:rsidRDefault="00F33A66" w:rsidP="24334E1D">
      <w:pPr>
        <w:pStyle w:val="Heading1"/>
      </w:pPr>
    </w:p>
    <w:p w14:paraId="0E34A1DD" w14:textId="53679905" w:rsidR="00F33A66" w:rsidRDefault="00F33A66" w:rsidP="3036241E"/>
    <w:p w14:paraId="78160667" w14:textId="19B1C9E2" w:rsidR="00F33A66" w:rsidRDefault="00F33A66" w:rsidP="3036241E"/>
    <w:p w14:paraId="457F94C2" w14:textId="1B067178" w:rsidR="00F33A66" w:rsidRDefault="00F33A66" w:rsidP="3036241E"/>
    <w:p w14:paraId="43A9F11F" w14:textId="48CD203C" w:rsidR="00F33A66" w:rsidRDefault="00F33A66" w:rsidP="3036241E"/>
    <w:p w14:paraId="17267D7B" w14:textId="1FAC7891" w:rsidR="00F33A66" w:rsidRDefault="00F33A66" w:rsidP="3036241E"/>
    <w:p w14:paraId="628A5B57" w14:textId="4D5A5A40" w:rsidR="00F33A66" w:rsidRDefault="00F33A66" w:rsidP="3036241E"/>
    <w:p w14:paraId="3484872A" w14:textId="2B379723" w:rsidR="00F33A66" w:rsidRDefault="00F33A66" w:rsidP="3036241E"/>
    <w:p w14:paraId="7E37CDB6" w14:textId="2FF799FF" w:rsidR="00F33A66" w:rsidRDefault="00F33A66" w:rsidP="3036241E"/>
    <w:p w14:paraId="40ED5000" w14:textId="77777777" w:rsidR="009859D4" w:rsidRDefault="009859D4" w:rsidP="3036241E"/>
    <w:p w14:paraId="5827DF29" w14:textId="4BB20FE4" w:rsidR="00F33A66" w:rsidRDefault="00F33A66" w:rsidP="3036241E"/>
    <w:p w14:paraId="76C22ED3" w14:textId="647B6100" w:rsidR="00F33A66" w:rsidRDefault="00F33A66" w:rsidP="3036241E"/>
    <w:p w14:paraId="5E5787A5" w14:textId="68F53473" w:rsidR="00F33A66" w:rsidRDefault="7D97C811" w:rsidP="24334E1D">
      <w:pPr>
        <w:pStyle w:val="Heading1"/>
      </w:pPr>
      <w:r w:rsidRPr="24334E1D">
        <w:lastRenderedPageBreak/>
        <w:t>A Contemporary Innovation in Sport: Smart Goalkeeping Helmet for Field Hockey.</w:t>
      </w:r>
    </w:p>
    <w:p w14:paraId="21FEF13C" w14:textId="02A4B5AE" w:rsidR="24334E1D" w:rsidRDefault="24334E1D" w:rsidP="24334E1D">
      <w:pPr>
        <w:rPr>
          <w:rFonts w:ascii="Aptos" w:eastAsia="Aptos" w:hAnsi="Aptos" w:cs="Aptos"/>
        </w:rPr>
      </w:pPr>
    </w:p>
    <w:p w14:paraId="66844E3D" w14:textId="689644F2" w:rsidR="3036241E" w:rsidRDefault="3036241E" w:rsidP="3036241E">
      <w:pPr>
        <w:rPr>
          <w:rFonts w:ascii="Aptos" w:eastAsia="Aptos" w:hAnsi="Aptos" w:cs="Aptos"/>
        </w:rPr>
      </w:pPr>
    </w:p>
    <w:p w14:paraId="20F28B34" w14:textId="48970AE2" w:rsidR="403A9ABD" w:rsidRDefault="403A9ABD" w:rsidP="7F4ED8AA">
      <w:pPr>
        <w:rPr>
          <w:rFonts w:ascii="Aptos" w:eastAsia="Aptos" w:hAnsi="Aptos" w:cs="Aptos"/>
        </w:rPr>
      </w:pPr>
      <w:r w:rsidRPr="24334E1D">
        <w:rPr>
          <w:rFonts w:ascii="Aptos" w:eastAsia="Aptos" w:hAnsi="Aptos" w:cs="Aptos"/>
        </w:rPr>
        <w:t xml:space="preserve">The modern sport sector is increasingly </w:t>
      </w:r>
      <w:r w:rsidR="4944C234" w:rsidRPr="0CA7FCA1">
        <w:rPr>
          <w:rFonts w:ascii="Aptos" w:eastAsia="Aptos" w:hAnsi="Aptos" w:cs="Aptos"/>
        </w:rPr>
        <w:t>Influenced</w:t>
      </w:r>
      <w:r w:rsidR="4944C234" w:rsidRPr="05132DAD">
        <w:rPr>
          <w:rFonts w:ascii="Aptos" w:eastAsia="Aptos" w:hAnsi="Aptos" w:cs="Aptos"/>
        </w:rPr>
        <w:t xml:space="preserve"> by</w:t>
      </w:r>
      <w:r w:rsidR="4944C234" w:rsidRPr="62B66868">
        <w:rPr>
          <w:rFonts w:ascii="Aptos" w:eastAsia="Aptos" w:hAnsi="Aptos" w:cs="Aptos"/>
        </w:rPr>
        <w:t xml:space="preserve"> technological </w:t>
      </w:r>
      <w:r w:rsidR="4944C234" w:rsidRPr="14606A04">
        <w:rPr>
          <w:rFonts w:ascii="Aptos" w:eastAsia="Aptos" w:hAnsi="Aptos" w:cs="Aptos"/>
        </w:rPr>
        <w:t>innovation,</w:t>
      </w:r>
      <w:r w:rsidR="4944C234" w:rsidRPr="3AC1F8D8">
        <w:rPr>
          <w:rFonts w:ascii="Aptos" w:eastAsia="Aptos" w:hAnsi="Aptos" w:cs="Aptos"/>
        </w:rPr>
        <w:t xml:space="preserve"> </w:t>
      </w:r>
      <w:r w:rsidR="20C8135B" w:rsidRPr="32DB2CE3">
        <w:rPr>
          <w:rFonts w:ascii="Aptos" w:eastAsia="Aptos" w:hAnsi="Aptos" w:cs="Aptos"/>
        </w:rPr>
        <w:t>particularly</w:t>
      </w:r>
      <w:r w:rsidR="25B5E068" w:rsidRPr="21968413">
        <w:rPr>
          <w:rFonts w:ascii="Aptos" w:eastAsia="Aptos" w:hAnsi="Aptos" w:cs="Aptos"/>
        </w:rPr>
        <w:t xml:space="preserve"> in enhancing athlete performance</w:t>
      </w:r>
      <w:r w:rsidR="20C8135B" w:rsidRPr="67537A77">
        <w:rPr>
          <w:rFonts w:ascii="Aptos" w:eastAsia="Aptos" w:hAnsi="Aptos" w:cs="Aptos"/>
        </w:rPr>
        <w:t>,</w:t>
      </w:r>
      <w:r w:rsidR="25B5E068" w:rsidRPr="38CAD529">
        <w:rPr>
          <w:rFonts w:ascii="Aptos" w:eastAsia="Aptos" w:hAnsi="Aptos" w:cs="Aptos"/>
        </w:rPr>
        <w:t xml:space="preserve"> safety</w:t>
      </w:r>
      <w:r w:rsidR="20C8135B" w:rsidRPr="67537A77">
        <w:rPr>
          <w:rFonts w:ascii="Aptos" w:eastAsia="Aptos" w:hAnsi="Aptos" w:cs="Aptos"/>
        </w:rPr>
        <w:t>,</w:t>
      </w:r>
      <w:r w:rsidR="25B5E068" w:rsidRPr="069C7CDA">
        <w:rPr>
          <w:rFonts w:ascii="Aptos" w:eastAsia="Aptos" w:hAnsi="Aptos" w:cs="Aptos"/>
        </w:rPr>
        <w:t xml:space="preserve"> and spectator engagement</w:t>
      </w:r>
      <w:r w:rsidR="20C8135B" w:rsidRPr="67537A77">
        <w:rPr>
          <w:rFonts w:ascii="Aptos" w:eastAsia="Aptos" w:hAnsi="Aptos" w:cs="Aptos"/>
        </w:rPr>
        <w:t>.</w:t>
      </w:r>
      <w:r w:rsidR="20C8135B" w:rsidRPr="1699A89B">
        <w:rPr>
          <w:rFonts w:ascii="Aptos" w:eastAsia="Aptos" w:hAnsi="Aptos" w:cs="Aptos"/>
        </w:rPr>
        <w:t xml:space="preserve"> </w:t>
      </w:r>
      <w:r w:rsidR="20C8135B" w:rsidRPr="2D5CDC5C">
        <w:rPr>
          <w:rFonts w:ascii="Aptos" w:eastAsia="Aptos" w:hAnsi="Aptos" w:cs="Aptos"/>
        </w:rPr>
        <w:t>As</w:t>
      </w:r>
      <w:r w:rsidR="20C8135B" w:rsidRPr="1C421B3A">
        <w:rPr>
          <w:rFonts w:ascii="Aptos" w:eastAsia="Aptos" w:hAnsi="Aptos" w:cs="Aptos"/>
        </w:rPr>
        <w:t xml:space="preserve"> sport evolves alongside advances in wearable technology and data</w:t>
      </w:r>
      <w:r w:rsidR="20C8135B" w:rsidRPr="1481916D">
        <w:rPr>
          <w:rFonts w:ascii="Aptos" w:eastAsia="Aptos" w:hAnsi="Aptos" w:cs="Aptos"/>
        </w:rPr>
        <w:t xml:space="preserve"> analytics</w:t>
      </w:r>
      <w:r w:rsidR="20C8135B" w:rsidRPr="2D5CDC5C">
        <w:rPr>
          <w:rFonts w:ascii="Aptos" w:eastAsia="Aptos" w:hAnsi="Aptos" w:cs="Aptos"/>
        </w:rPr>
        <w:t>,</w:t>
      </w:r>
      <w:r w:rsidR="20C8135B" w:rsidRPr="1F8227AB">
        <w:rPr>
          <w:rFonts w:ascii="Aptos" w:eastAsia="Aptos" w:hAnsi="Aptos" w:cs="Aptos"/>
        </w:rPr>
        <w:t xml:space="preserve"> new opportunities emerge</w:t>
      </w:r>
      <w:r w:rsidR="20C8135B" w:rsidRPr="4522555A">
        <w:rPr>
          <w:rFonts w:ascii="Aptos" w:eastAsia="Aptos" w:hAnsi="Aptos" w:cs="Aptos"/>
        </w:rPr>
        <w:t xml:space="preserve"> to address </w:t>
      </w:r>
      <w:r w:rsidR="20C8135B" w:rsidRPr="5B499AFE">
        <w:rPr>
          <w:rFonts w:ascii="Aptos" w:eastAsia="Aptos" w:hAnsi="Aptos" w:cs="Aptos"/>
        </w:rPr>
        <w:t>longstanding challenges within specific roles</w:t>
      </w:r>
      <w:r w:rsidR="20C8135B" w:rsidRPr="2D5CDC5C">
        <w:rPr>
          <w:rFonts w:ascii="Aptos" w:eastAsia="Aptos" w:hAnsi="Aptos" w:cs="Aptos"/>
        </w:rPr>
        <w:t>.</w:t>
      </w:r>
      <w:r w:rsidR="26CD5F8D" w:rsidRPr="5E57DF95">
        <w:rPr>
          <w:rFonts w:ascii="Aptos" w:eastAsia="Aptos" w:hAnsi="Aptos" w:cs="Aptos"/>
        </w:rPr>
        <w:t xml:space="preserve"> </w:t>
      </w:r>
      <w:r w:rsidR="26CD5F8D" w:rsidRPr="0B0D291B">
        <w:rPr>
          <w:rFonts w:ascii="Aptos" w:eastAsia="Aptos" w:hAnsi="Aptos" w:cs="Aptos"/>
        </w:rPr>
        <w:t xml:space="preserve">a </w:t>
      </w:r>
      <w:r w:rsidR="26CD5F8D" w:rsidRPr="52D414D8">
        <w:rPr>
          <w:rFonts w:ascii="Aptos" w:eastAsia="Aptos" w:hAnsi="Aptos" w:cs="Aptos"/>
        </w:rPr>
        <w:t>rol</w:t>
      </w:r>
      <w:r w:rsidR="0E56D3DC" w:rsidRPr="52D414D8">
        <w:rPr>
          <w:rFonts w:ascii="Aptos" w:eastAsia="Aptos" w:hAnsi="Aptos" w:cs="Aptos"/>
        </w:rPr>
        <w:t>e</w:t>
      </w:r>
      <w:r w:rsidR="26CD5F8D" w:rsidRPr="0B0D291B">
        <w:rPr>
          <w:rFonts w:ascii="Aptos" w:eastAsia="Aptos" w:hAnsi="Aptos" w:cs="Aptos"/>
        </w:rPr>
        <w:t xml:space="preserve"> that would benefit</w:t>
      </w:r>
      <w:r w:rsidR="26CD5F8D" w:rsidRPr="16CD71E2">
        <w:rPr>
          <w:rFonts w:ascii="Aptos" w:eastAsia="Aptos" w:hAnsi="Aptos" w:cs="Aptos"/>
        </w:rPr>
        <w:t xml:space="preserve"> from</w:t>
      </w:r>
      <w:r w:rsidR="26CD5F8D" w:rsidRPr="21F4F28B">
        <w:rPr>
          <w:rFonts w:ascii="Aptos" w:eastAsia="Aptos" w:hAnsi="Aptos" w:cs="Aptos"/>
        </w:rPr>
        <w:t xml:space="preserve"> advances in technology</w:t>
      </w:r>
      <w:r w:rsidR="26CD5F8D" w:rsidRPr="0C49D15F">
        <w:rPr>
          <w:rFonts w:ascii="Aptos" w:eastAsia="Aptos" w:hAnsi="Aptos" w:cs="Aptos"/>
        </w:rPr>
        <w:t xml:space="preserve"> is a</w:t>
      </w:r>
      <w:r w:rsidR="26CD5F8D" w:rsidRPr="79AD67D2">
        <w:rPr>
          <w:rFonts w:ascii="Aptos" w:eastAsia="Aptos" w:hAnsi="Aptos" w:cs="Aptos"/>
        </w:rPr>
        <w:t xml:space="preserve"> goalkeeper in field hockey</w:t>
      </w:r>
      <w:r w:rsidR="26CD5F8D" w:rsidRPr="436726C0">
        <w:rPr>
          <w:rFonts w:ascii="Aptos" w:eastAsia="Aptos" w:hAnsi="Aptos" w:cs="Aptos"/>
        </w:rPr>
        <w:t>.</w:t>
      </w:r>
      <w:r w:rsidR="26CD5F8D" w:rsidRPr="233DBC22">
        <w:rPr>
          <w:rFonts w:ascii="Aptos" w:eastAsia="Aptos" w:hAnsi="Aptos" w:cs="Aptos"/>
        </w:rPr>
        <w:t xml:space="preserve"> </w:t>
      </w:r>
      <w:r w:rsidR="0D7DA89A" w:rsidRPr="4468E206">
        <w:rPr>
          <w:rFonts w:ascii="Aptos" w:eastAsia="Aptos" w:hAnsi="Aptos" w:cs="Aptos"/>
        </w:rPr>
        <w:t>G</w:t>
      </w:r>
      <w:r w:rsidR="26CD5F8D" w:rsidRPr="4468E206">
        <w:rPr>
          <w:rFonts w:ascii="Aptos" w:eastAsia="Aptos" w:hAnsi="Aptos" w:cs="Aptos"/>
        </w:rPr>
        <w:t>oalkeepers</w:t>
      </w:r>
      <w:r w:rsidR="26CD5F8D" w:rsidRPr="50567DE3">
        <w:rPr>
          <w:rFonts w:ascii="Aptos" w:eastAsia="Aptos" w:hAnsi="Aptos" w:cs="Aptos"/>
        </w:rPr>
        <w:t xml:space="preserve"> face</w:t>
      </w:r>
      <w:r w:rsidR="26CD5F8D" w:rsidRPr="45E710E2">
        <w:rPr>
          <w:rFonts w:ascii="Aptos" w:eastAsia="Aptos" w:hAnsi="Aptos" w:cs="Aptos"/>
        </w:rPr>
        <w:t xml:space="preserve"> both </w:t>
      </w:r>
      <w:r w:rsidR="26CD5F8D" w:rsidRPr="38F79828">
        <w:rPr>
          <w:rFonts w:ascii="Aptos" w:eastAsia="Aptos" w:hAnsi="Aptos" w:cs="Aptos"/>
        </w:rPr>
        <w:t>extreme physical</w:t>
      </w:r>
      <w:r w:rsidR="26CD5F8D" w:rsidRPr="51C4BFE5">
        <w:rPr>
          <w:rFonts w:ascii="Aptos" w:eastAsia="Aptos" w:hAnsi="Aptos" w:cs="Aptos"/>
        </w:rPr>
        <w:t xml:space="preserve"> and cognitive</w:t>
      </w:r>
      <w:r w:rsidR="26CD5F8D" w:rsidRPr="544663F5">
        <w:rPr>
          <w:rFonts w:ascii="Aptos" w:eastAsia="Aptos" w:hAnsi="Aptos" w:cs="Aptos"/>
        </w:rPr>
        <w:t xml:space="preserve"> demands.</w:t>
      </w:r>
      <w:r w:rsidR="26CD5F8D" w:rsidRPr="06B58709">
        <w:rPr>
          <w:rFonts w:ascii="Aptos" w:eastAsia="Aptos" w:hAnsi="Aptos" w:cs="Aptos"/>
        </w:rPr>
        <w:t xml:space="preserve"> </w:t>
      </w:r>
      <w:r w:rsidR="3E4ED8CB" w:rsidRPr="36672CA8">
        <w:rPr>
          <w:rFonts w:ascii="Aptos" w:eastAsia="Aptos" w:hAnsi="Aptos" w:cs="Aptos"/>
        </w:rPr>
        <w:t xml:space="preserve">This </w:t>
      </w:r>
      <w:r w:rsidR="26CD5F8D" w:rsidRPr="36672CA8">
        <w:rPr>
          <w:rFonts w:ascii="Aptos" w:eastAsia="Aptos" w:hAnsi="Aptos" w:cs="Aptos"/>
        </w:rPr>
        <w:t>essay</w:t>
      </w:r>
      <w:r w:rsidR="26CD5F8D" w:rsidRPr="10117C78">
        <w:rPr>
          <w:rFonts w:ascii="Aptos" w:eastAsia="Aptos" w:hAnsi="Aptos" w:cs="Aptos"/>
        </w:rPr>
        <w:t xml:space="preserve"> proposes the development of a smart</w:t>
      </w:r>
      <w:r w:rsidR="26CD5F8D" w:rsidRPr="49006462">
        <w:rPr>
          <w:rFonts w:ascii="Aptos" w:eastAsia="Aptos" w:hAnsi="Aptos" w:cs="Aptos"/>
        </w:rPr>
        <w:t xml:space="preserve"> augmented reality</w:t>
      </w:r>
      <w:r w:rsidR="26CD5F8D" w:rsidRPr="6F8A8EF7">
        <w:rPr>
          <w:rFonts w:ascii="Aptos" w:eastAsia="Aptos" w:hAnsi="Aptos" w:cs="Aptos"/>
        </w:rPr>
        <w:t xml:space="preserve"> (</w:t>
      </w:r>
      <w:r w:rsidR="26CD5F8D" w:rsidRPr="5E58079D">
        <w:rPr>
          <w:rFonts w:ascii="Aptos" w:eastAsia="Aptos" w:hAnsi="Aptos" w:cs="Aptos"/>
        </w:rPr>
        <w:t>AR</w:t>
      </w:r>
      <w:r w:rsidR="26CD5F8D" w:rsidRPr="0D94FC44">
        <w:rPr>
          <w:rFonts w:ascii="Aptos" w:eastAsia="Aptos" w:hAnsi="Aptos" w:cs="Aptos"/>
        </w:rPr>
        <w:t>)</w:t>
      </w:r>
      <w:r w:rsidR="4A864E41" w:rsidRPr="1CF36180">
        <w:rPr>
          <w:rFonts w:ascii="Aptos" w:eastAsia="Aptos" w:hAnsi="Aptos" w:cs="Aptos"/>
        </w:rPr>
        <w:t xml:space="preserve"> goalkeeping</w:t>
      </w:r>
      <w:r w:rsidR="4A864E41" w:rsidRPr="7AD17D73">
        <w:rPr>
          <w:rFonts w:ascii="Aptos" w:eastAsia="Aptos" w:hAnsi="Aptos" w:cs="Aptos"/>
        </w:rPr>
        <w:t xml:space="preserve"> helmet</w:t>
      </w:r>
      <w:r w:rsidR="4A864E41" w:rsidRPr="2B56D6C1">
        <w:rPr>
          <w:rFonts w:ascii="Aptos" w:eastAsia="Aptos" w:hAnsi="Aptos" w:cs="Aptos"/>
        </w:rPr>
        <w:t xml:space="preserve"> with integrated</w:t>
      </w:r>
      <w:r w:rsidR="4A864E41" w:rsidRPr="34278E90">
        <w:rPr>
          <w:rFonts w:ascii="Aptos" w:eastAsia="Aptos" w:hAnsi="Aptos" w:cs="Aptos"/>
        </w:rPr>
        <w:t xml:space="preserve"> full</w:t>
      </w:r>
      <w:r w:rsidR="4A864E41" w:rsidRPr="43E4B976">
        <w:rPr>
          <w:rFonts w:ascii="Aptos" w:eastAsia="Aptos" w:hAnsi="Aptos" w:cs="Aptos"/>
        </w:rPr>
        <w:t xml:space="preserve"> tracking,</w:t>
      </w:r>
      <w:r w:rsidR="4A864E41" w:rsidRPr="4A427DE7">
        <w:rPr>
          <w:rFonts w:ascii="Aptos" w:eastAsia="Aptos" w:hAnsi="Aptos" w:cs="Aptos"/>
        </w:rPr>
        <w:t xml:space="preserve"> </w:t>
      </w:r>
      <w:r w:rsidR="4A864E41" w:rsidRPr="6ECE3DEC">
        <w:rPr>
          <w:rFonts w:ascii="Aptos" w:eastAsia="Aptos" w:hAnsi="Aptos" w:cs="Aptos"/>
        </w:rPr>
        <w:t>photochromic lenses</w:t>
      </w:r>
      <w:r w:rsidR="4A864E41" w:rsidRPr="0A227B59">
        <w:rPr>
          <w:rFonts w:ascii="Aptos" w:eastAsia="Aptos" w:hAnsi="Aptos" w:cs="Aptos"/>
        </w:rPr>
        <w:t>,</w:t>
      </w:r>
      <w:r w:rsidR="4A864E41" w:rsidRPr="083CA6C2">
        <w:rPr>
          <w:rFonts w:ascii="Aptos" w:eastAsia="Aptos" w:hAnsi="Aptos" w:cs="Aptos"/>
        </w:rPr>
        <w:t xml:space="preserve"> concussion detection</w:t>
      </w:r>
      <w:r w:rsidR="4A864E41" w:rsidRPr="27D14731">
        <w:rPr>
          <w:rFonts w:ascii="Aptos" w:eastAsia="Aptos" w:hAnsi="Aptos" w:cs="Aptos"/>
        </w:rPr>
        <w:t xml:space="preserve"> technology</w:t>
      </w:r>
      <w:r w:rsidR="4A864E41" w:rsidRPr="72266DE8">
        <w:rPr>
          <w:rFonts w:ascii="Aptos" w:eastAsia="Aptos" w:hAnsi="Aptos" w:cs="Aptos"/>
        </w:rPr>
        <w:t xml:space="preserve"> an internal game</w:t>
      </w:r>
      <w:r w:rsidR="4A864E41" w:rsidRPr="6A469E86">
        <w:rPr>
          <w:rFonts w:ascii="Aptos" w:eastAsia="Aptos" w:hAnsi="Aptos" w:cs="Aptos"/>
        </w:rPr>
        <w:t xml:space="preserve"> timer </w:t>
      </w:r>
      <w:r w:rsidR="31BCA7E1" w:rsidRPr="40AD3A3D">
        <w:rPr>
          <w:rFonts w:ascii="Aptos" w:eastAsia="Aptos" w:hAnsi="Aptos" w:cs="Aptos"/>
        </w:rPr>
        <w:t xml:space="preserve">and </w:t>
      </w:r>
      <w:r w:rsidR="31BCA7E1" w:rsidRPr="1A25321E">
        <w:rPr>
          <w:rFonts w:ascii="Aptos" w:eastAsia="Aptos" w:hAnsi="Aptos" w:cs="Aptos"/>
        </w:rPr>
        <w:t xml:space="preserve">camera </w:t>
      </w:r>
      <w:r w:rsidR="4A864E41" w:rsidRPr="6A469E86">
        <w:rPr>
          <w:rFonts w:ascii="Aptos" w:eastAsia="Aptos" w:hAnsi="Aptos" w:cs="Aptos"/>
        </w:rPr>
        <w:t>among other</w:t>
      </w:r>
      <w:r w:rsidR="4A864E41" w:rsidRPr="609E0E2D">
        <w:rPr>
          <w:rFonts w:ascii="Aptos" w:eastAsia="Aptos" w:hAnsi="Aptos" w:cs="Aptos"/>
        </w:rPr>
        <w:t xml:space="preserve"> </w:t>
      </w:r>
      <w:r w:rsidR="4A864E41" w:rsidRPr="6E22726C">
        <w:rPr>
          <w:rFonts w:ascii="Aptos" w:eastAsia="Aptos" w:hAnsi="Aptos" w:cs="Aptos"/>
        </w:rPr>
        <w:t xml:space="preserve">technologies. </w:t>
      </w:r>
    </w:p>
    <w:p w14:paraId="0D72A9F6" w14:textId="302ECCCA" w:rsidR="006F3FD0" w:rsidRDefault="001E57F5" w:rsidP="24334E1D">
      <w:pPr>
        <w:rPr>
          <w:rFonts w:ascii="Aptos" w:eastAsia="Aptos" w:hAnsi="Aptos" w:cs="Aptos"/>
        </w:rPr>
      </w:pPr>
      <w:r>
        <w:rPr>
          <w:rFonts w:ascii="Aptos" w:eastAsia="Aptos" w:hAnsi="Aptos" w:cs="Aptos"/>
        </w:rPr>
        <w:t>Field hockey goalkeeping is widely recognised as one of the most demanding positions in team sport. Goalkeeper must respond to high-speed shots, particularly during penalty corners where drag flicks can reach speeds of up to 80 to 87 miles an hour</w:t>
      </w:r>
      <w:r w:rsidR="7534ABBF" w:rsidRPr="558E75EB">
        <w:rPr>
          <w:rFonts w:ascii="Aptos" w:eastAsia="Aptos" w:hAnsi="Aptos" w:cs="Aptos"/>
        </w:rPr>
        <w:t xml:space="preserve"> Springer (2025</w:t>
      </w:r>
      <w:r w:rsidR="7534ABBF" w:rsidRPr="22C98B9C">
        <w:rPr>
          <w:rFonts w:ascii="Aptos" w:eastAsia="Aptos" w:hAnsi="Aptos" w:cs="Aptos"/>
        </w:rPr>
        <w:t>)</w:t>
      </w:r>
      <w:r w:rsidRPr="22C98B9C">
        <w:rPr>
          <w:rFonts w:ascii="Aptos" w:eastAsia="Aptos" w:hAnsi="Aptos" w:cs="Aptos"/>
        </w:rPr>
        <w:t>.</w:t>
      </w:r>
      <w:r w:rsidR="001C0323">
        <w:rPr>
          <w:rFonts w:ascii="Aptos" w:eastAsia="Aptos" w:hAnsi="Aptos" w:cs="Aptos"/>
        </w:rPr>
        <w:t xml:space="preserve"> </w:t>
      </w:r>
      <w:r w:rsidR="08EF1BCF" w:rsidRPr="2BF18ED9">
        <w:rPr>
          <w:rFonts w:ascii="Aptos" w:eastAsia="Aptos" w:hAnsi="Aptos" w:cs="Aptos"/>
        </w:rPr>
        <w:t>A</w:t>
      </w:r>
      <w:r w:rsidR="001C0323" w:rsidRPr="2BF18ED9">
        <w:rPr>
          <w:rFonts w:ascii="Aptos" w:eastAsia="Aptos" w:hAnsi="Aptos" w:cs="Aptos"/>
        </w:rPr>
        <w:t>t</w:t>
      </w:r>
      <w:r w:rsidR="001C0323">
        <w:rPr>
          <w:rFonts w:ascii="Aptos" w:eastAsia="Aptos" w:hAnsi="Aptos" w:cs="Aptos"/>
        </w:rPr>
        <w:t xml:space="preserve"> these speeds reaction times</w:t>
      </w:r>
      <w:r w:rsidR="00A42EC2">
        <w:rPr>
          <w:rFonts w:ascii="Aptos" w:eastAsia="Aptos" w:hAnsi="Aptos" w:cs="Aptos"/>
        </w:rPr>
        <w:t xml:space="preserve"> are reduced to a fraction of a second</w:t>
      </w:r>
      <w:r w:rsidR="00B90771">
        <w:rPr>
          <w:rFonts w:ascii="Aptos" w:eastAsia="Aptos" w:hAnsi="Aptos" w:cs="Aptos"/>
        </w:rPr>
        <w:t xml:space="preserve"> often between 0.38 and 0.41 seconds,</w:t>
      </w:r>
      <w:r w:rsidR="00A27CAE">
        <w:rPr>
          <w:rFonts w:ascii="Aptos" w:eastAsia="Aptos" w:hAnsi="Aptos" w:cs="Aptos"/>
        </w:rPr>
        <w:t xml:space="preserve"> leaving minimal margin for error.</w:t>
      </w:r>
      <w:r w:rsidR="00EB2DB4">
        <w:rPr>
          <w:rFonts w:ascii="Aptos" w:eastAsia="Aptos" w:hAnsi="Aptos" w:cs="Aptos"/>
        </w:rPr>
        <w:t xml:space="preserve"> Elite goalkeepers typically demonstrate reaction times between 230 and 260 </w:t>
      </w:r>
      <w:proofErr w:type="spellStart"/>
      <w:r w:rsidR="00EB2DB4">
        <w:rPr>
          <w:rFonts w:ascii="Aptos" w:eastAsia="Aptos" w:hAnsi="Aptos" w:cs="Aptos"/>
        </w:rPr>
        <w:t>ms</w:t>
      </w:r>
      <w:proofErr w:type="spellEnd"/>
      <w:r w:rsidR="00EB2DB4">
        <w:rPr>
          <w:rFonts w:ascii="Aptos" w:eastAsia="Aptos" w:hAnsi="Aptos" w:cs="Aptos"/>
        </w:rPr>
        <w:t>,</w:t>
      </w:r>
      <w:r w:rsidR="00C754F8">
        <w:rPr>
          <w:rFonts w:ascii="Aptos" w:eastAsia="Aptos" w:hAnsi="Aptos" w:cs="Aptos"/>
        </w:rPr>
        <w:t xml:space="preserve"> </w:t>
      </w:r>
      <w:r w:rsidR="00D262F0">
        <w:rPr>
          <w:rFonts w:ascii="Aptos" w:eastAsia="Aptos" w:hAnsi="Aptos" w:cs="Aptos"/>
        </w:rPr>
        <w:t>highlighting the intense neuromuscular demands of the position</w:t>
      </w:r>
      <w:r w:rsidR="002A6770">
        <w:rPr>
          <w:rFonts w:ascii="Aptos" w:eastAsia="Aptos" w:hAnsi="Aptos" w:cs="Aptos"/>
        </w:rPr>
        <w:t xml:space="preserve"> </w:t>
      </w:r>
      <w:r w:rsidR="12146EB0" w:rsidRPr="722C9721">
        <w:rPr>
          <w:rFonts w:ascii="Aptos" w:eastAsia="Aptos" w:hAnsi="Aptos" w:cs="Aptos"/>
        </w:rPr>
        <w:t>(Field Hockey Lab, 2025)</w:t>
      </w:r>
      <w:r w:rsidR="007C60D5">
        <w:rPr>
          <w:rFonts w:ascii="Aptos" w:eastAsia="Aptos" w:hAnsi="Aptos" w:cs="Aptos"/>
        </w:rPr>
        <w:t>.</w:t>
      </w:r>
      <w:r w:rsidR="12146EB0" w:rsidRPr="5B3F472E">
        <w:rPr>
          <w:rFonts w:ascii="Aptos" w:eastAsia="Aptos" w:hAnsi="Aptos" w:cs="Aptos"/>
        </w:rPr>
        <w:t xml:space="preserve"> </w:t>
      </w:r>
      <w:r w:rsidR="00240C9F">
        <w:rPr>
          <w:rFonts w:ascii="Aptos" w:eastAsia="Aptos" w:hAnsi="Aptos" w:cs="Aptos"/>
        </w:rPr>
        <w:t>In addition to physical demands, the role requires exceptional concentration, anticipation, and decision-making under pressure, as well as</w:t>
      </w:r>
      <w:r w:rsidR="00AB771B">
        <w:rPr>
          <w:rFonts w:ascii="Aptos" w:eastAsia="Aptos" w:hAnsi="Aptos" w:cs="Aptos"/>
        </w:rPr>
        <w:t xml:space="preserve"> great to communication skills to be able to organise a defence</w:t>
      </w:r>
      <w:r w:rsidR="00851B8D">
        <w:rPr>
          <w:rFonts w:ascii="Aptos" w:eastAsia="Aptos" w:hAnsi="Aptos" w:cs="Aptos"/>
        </w:rPr>
        <w:t xml:space="preserve"> where offsides</w:t>
      </w:r>
      <w:r w:rsidR="001C0325">
        <w:rPr>
          <w:rFonts w:ascii="Aptos" w:eastAsia="Aptos" w:hAnsi="Aptos" w:cs="Aptos"/>
        </w:rPr>
        <w:t xml:space="preserve"> don’t exist.</w:t>
      </w:r>
    </w:p>
    <w:p w14:paraId="54305B76" w14:textId="05BFD9B5" w:rsidR="006F3FD0" w:rsidRDefault="0019005B" w:rsidP="24334E1D">
      <w:pPr>
        <w:rPr>
          <w:rFonts w:ascii="Aptos" w:eastAsia="Aptos" w:hAnsi="Aptos" w:cs="Aptos"/>
        </w:rPr>
      </w:pPr>
      <w:r>
        <w:rPr>
          <w:rFonts w:ascii="Aptos" w:eastAsia="Aptos" w:hAnsi="Aptos" w:cs="Aptos"/>
        </w:rPr>
        <w:t>The risks associated with goalkeeping are equally significant. Injury rates in field hockey</w:t>
      </w:r>
      <w:r w:rsidR="009A2CD3">
        <w:rPr>
          <w:rFonts w:ascii="Aptos" w:eastAsia="Aptos" w:hAnsi="Aptos" w:cs="Aptos"/>
        </w:rPr>
        <w:t xml:space="preserve"> range between 24.8 and 57.9 injuries per 1000 match hours, with impacts from the ball or stick being the primary cause</w:t>
      </w:r>
      <w:r w:rsidR="7DE2DA90" w:rsidRPr="764DE84D">
        <w:rPr>
          <w:rFonts w:ascii="Aptos" w:eastAsia="Aptos" w:hAnsi="Aptos" w:cs="Aptos"/>
        </w:rPr>
        <w:t xml:space="preserve"> </w:t>
      </w:r>
      <w:r w:rsidR="7DE2DA90" w:rsidRPr="0B45DAE7">
        <w:rPr>
          <w:rFonts w:ascii="Aptos" w:eastAsia="Aptos" w:hAnsi="Aptos" w:cs="Aptos"/>
        </w:rPr>
        <w:t>(</w:t>
      </w:r>
      <w:r w:rsidR="7DE2DA90" w:rsidRPr="764DE84D">
        <w:rPr>
          <w:rFonts w:ascii="Aptos" w:eastAsia="Aptos" w:hAnsi="Aptos" w:cs="Aptos"/>
        </w:rPr>
        <w:t>BMJ Open Sport &amp; Exercise Medicine, 2020)</w:t>
      </w:r>
      <w:r w:rsidR="00EF2866">
        <w:rPr>
          <w:rFonts w:ascii="Aptos" w:eastAsia="Aptos" w:hAnsi="Aptos" w:cs="Aptos"/>
        </w:rPr>
        <w:t>.</w:t>
      </w:r>
      <w:r w:rsidR="0073376B">
        <w:rPr>
          <w:rFonts w:ascii="Aptos" w:eastAsia="Aptos" w:hAnsi="Aptos" w:cs="Aptos"/>
        </w:rPr>
        <w:t xml:space="preserve"> </w:t>
      </w:r>
      <w:r w:rsidR="275B489D" w:rsidRPr="7B651E27">
        <w:rPr>
          <w:rFonts w:ascii="Aptos" w:eastAsia="Aptos" w:hAnsi="Aptos" w:cs="Aptos"/>
        </w:rPr>
        <w:t>A</w:t>
      </w:r>
      <w:r w:rsidR="005D0601" w:rsidRPr="7B651E27">
        <w:rPr>
          <w:rFonts w:ascii="Aptos" w:eastAsia="Aptos" w:hAnsi="Aptos" w:cs="Aptos"/>
        </w:rPr>
        <w:t>mong</w:t>
      </w:r>
      <w:r w:rsidR="005D0601">
        <w:rPr>
          <w:rFonts w:ascii="Aptos" w:eastAsia="Aptos" w:hAnsi="Aptos" w:cs="Aptos"/>
        </w:rPr>
        <w:t xml:space="preserve"> these, head injuries like concussions present a serious concern, accounting for a notable proportion of injuries.</w:t>
      </w:r>
      <w:r w:rsidR="15744A8F" w:rsidRPr="35151B88">
        <w:rPr>
          <w:rFonts w:ascii="Aptos" w:eastAsia="Aptos" w:hAnsi="Aptos" w:cs="Aptos"/>
        </w:rPr>
        <w:t xml:space="preserve"> (Boston Children’s Hospital, n.d.)</w:t>
      </w:r>
      <w:r w:rsidR="00746CB1">
        <w:rPr>
          <w:rFonts w:ascii="Aptos" w:eastAsia="Aptos" w:hAnsi="Aptos" w:cs="Aptos"/>
        </w:rPr>
        <w:t>.</w:t>
      </w:r>
      <w:r w:rsidR="0013284C">
        <w:rPr>
          <w:rFonts w:ascii="Aptos" w:eastAsia="Aptos" w:hAnsi="Aptos" w:cs="Aptos"/>
        </w:rPr>
        <w:t xml:space="preserve"> goalkeepers are particularly vulnerable due to their proximity to high velocity shots, and studies indicate that they experienced the highest injury rate among all positions</w:t>
      </w:r>
      <w:r w:rsidR="3537F123" w:rsidRPr="50C37409">
        <w:rPr>
          <w:rFonts w:ascii="Aptos" w:eastAsia="Aptos" w:hAnsi="Aptos" w:cs="Aptos"/>
        </w:rPr>
        <w:t xml:space="preserve"> (Musculoskeletal Key, 2019).</w:t>
      </w:r>
      <w:r w:rsidR="00BD61B2">
        <w:rPr>
          <w:rFonts w:ascii="Aptos" w:eastAsia="Aptos" w:hAnsi="Aptos" w:cs="Aptos"/>
        </w:rPr>
        <w:t xml:space="preserve"> </w:t>
      </w:r>
      <w:r w:rsidR="529D9B44" w:rsidRPr="3668E740">
        <w:rPr>
          <w:rFonts w:ascii="Aptos" w:eastAsia="Aptos" w:hAnsi="Aptos" w:cs="Aptos"/>
        </w:rPr>
        <w:t>T</w:t>
      </w:r>
      <w:r w:rsidR="00BD61B2" w:rsidRPr="3668E740">
        <w:rPr>
          <w:rFonts w:ascii="Aptos" w:eastAsia="Aptos" w:hAnsi="Aptos" w:cs="Aptos"/>
        </w:rPr>
        <w:t>hese</w:t>
      </w:r>
      <w:r w:rsidR="00BD61B2">
        <w:rPr>
          <w:rFonts w:ascii="Aptos" w:eastAsia="Aptos" w:hAnsi="Aptos" w:cs="Aptos"/>
        </w:rPr>
        <w:t xml:space="preserve"> factors demonstrate a clear need for innovation that enhance both performance and safety.</w:t>
      </w:r>
    </w:p>
    <w:p w14:paraId="7CF4B883" w14:textId="77777777" w:rsidR="00BD61B2" w:rsidRDefault="00BD61B2" w:rsidP="24334E1D">
      <w:pPr>
        <w:rPr>
          <w:rFonts w:ascii="Aptos" w:eastAsia="Aptos" w:hAnsi="Aptos" w:cs="Aptos"/>
        </w:rPr>
      </w:pPr>
    </w:p>
    <w:p w14:paraId="5E7ACBD2" w14:textId="35C95028" w:rsidR="00BD61B2" w:rsidRDefault="00EB0B52" w:rsidP="24334E1D">
      <w:r>
        <w:rPr>
          <w:rFonts w:ascii="Aptos" w:eastAsia="Aptos" w:hAnsi="Aptos" w:cs="Aptos"/>
        </w:rPr>
        <w:t>The proposed AR goalkeeping helmet addresses these</w:t>
      </w:r>
      <w:r w:rsidR="00B06B76">
        <w:rPr>
          <w:rFonts w:ascii="Aptos" w:eastAsia="Aptos" w:hAnsi="Aptos" w:cs="Aptos"/>
        </w:rPr>
        <w:t xml:space="preserve"> challenges to the integration of 4 key technologies.</w:t>
      </w:r>
      <w:r w:rsidR="00763DB8">
        <w:rPr>
          <w:rFonts w:ascii="Aptos" w:eastAsia="Aptos" w:hAnsi="Aptos" w:cs="Aptos"/>
        </w:rPr>
        <w:t xml:space="preserve"> The first feature is an AR based ball tracking system, which uses sensors and a computer vision to project a subtle oval overlay of the </w:t>
      </w:r>
      <w:r w:rsidR="00C00935">
        <w:rPr>
          <w:rFonts w:ascii="Aptos" w:eastAsia="Aptos" w:hAnsi="Aptos" w:cs="Aptos"/>
        </w:rPr>
        <w:t>ball.</w:t>
      </w:r>
      <w:r w:rsidR="009D02C5">
        <w:rPr>
          <w:rFonts w:ascii="Aptos" w:eastAsia="Aptos" w:hAnsi="Aptos" w:cs="Aptos"/>
        </w:rPr>
        <w:t xml:space="preserve"> </w:t>
      </w:r>
      <w:r w:rsidR="000A12C9">
        <w:rPr>
          <w:rFonts w:ascii="Aptos" w:eastAsia="Aptos" w:hAnsi="Aptos" w:cs="Aptos"/>
        </w:rPr>
        <w:t xml:space="preserve">This will mean </w:t>
      </w:r>
      <w:r w:rsidR="000A12C9" w:rsidRPr="6252AF92">
        <w:rPr>
          <w:rFonts w:ascii="Aptos" w:eastAsia="Aptos" w:hAnsi="Aptos" w:cs="Aptos"/>
        </w:rPr>
        <w:lastRenderedPageBreak/>
        <w:t>goalkeepers</w:t>
      </w:r>
      <w:r w:rsidR="12CE47C4" w:rsidRPr="6252AF92">
        <w:rPr>
          <w:rFonts w:ascii="Aptos" w:eastAsia="Aptos" w:hAnsi="Aptos" w:cs="Aptos"/>
        </w:rPr>
        <w:t xml:space="preserve"> </w:t>
      </w:r>
      <w:r w:rsidR="12CE47C4" w:rsidRPr="5F6FD5AF">
        <w:rPr>
          <w:rFonts w:ascii="Aptos" w:eastAsia="Aptos" w:hAnsi="Aptos" w:cs="Aptos"/>
        </w:rPr>
        <w:t>that</w:t>
      </w:r>
      <w:r w:rsidR="12CE47C4" w:rsidRPr="02C46FE4">
        <w:rPr>
          <w:rFonts w:ascii="Aptos" w:eastAsia="Aptos" w:hAnsi="Aptos" w:cs="Aptos"/>
        </w:rPr>
        <w:t xml:space="preserve"> </w:t>
      </w:r>
      <w:r w:rsidR="000A12C9" w:rsidRPr="02C46FE4">
        <w:rPr>
          <w:rFonts w:ascii="Aptos" w:eastAsia="Aptos" w:hAnsi="Aptos" w:cs="Aptos"/>
        </w:rPr>
        <w:t>need</w:t>
      </w:r>
      <w:r w:rsidR="000A12C9">
        <w:rPr>
          <w:rFonts w:ascii="Aptos" w:eastAsia="Aptos" w:hAnsi="Aptos" w:cs="Aptos"/>
        </w:rPr>
        <w:t xml:space="preserve"> to wear glasses</w:t>
      </w:r>
      <w:r w:rsidR="00375967">
        <w:rPr>
          <w:rFonts w:ascii="Aptos" w:eastAsia="Aptos" w:hAnsi="Aptos" w:cs="Aptos"/>
        </w:rPr>
        <w:t xml:space="preserve"> or </w:t>
      </w:r>
      <w:r w:rsidR="4862A254" w:rsidRPr="4E8EEDD1">
        <w:rPr>
          <w:rFonts w:ascii="Aptos" w:eastAsia="Aptos" w:hAnsi="Aptos" w:cs="Aptos"/>
        </w:rPr>
        <w:t xml:space="preserve">who </w:t>
      </w:r>
      <w:r w:rsidR="00375967">
        <w:rPr>
          <w:rFonts w:ascii="Aptos" w:eastAsia="Aptos" w:hAnsi="Aptos" w:cs="Aptos"/>
        </w:rPr>
        <w:t xml:space="preserve">have visual </w:t>
      </w:r>
      <w:r w:rsidR="4862A254" w:rsidRPr="4E8EEDD1">
        <w:rPr>
          <w:rFonts w:ascii="Aptos" w:eastAsia="Aptos" w:hAnsi="Aptos" w:cs="Aptos"/>
        </w:rPr>
        <w:t>impairments</w:t>
      </w:r>
      <w:r w:rsidR="00375967">
        <w:rPr>
          <w:rFonts w:ascii="Aptos" w:eastAsia="Aptos" w:hAnsi="Aptos" w:cs="Aptos"/>
        </w:rPr>
        <w:t xml:space="preserve"> such as colour blindness</w:t>
      </w:r>
      <w:r w:rsidR="008306EC">
        <w:rPr>
          <w:rFonts w:ascii="Aptos" w:eastAsia="Aptos" w:hAnsi="Aptos" w:cs="Aptos"/>
        </w:rPr>
        <w:t xml:space="preserve"> can still see the ball, as glasses often will not fit underneath a helmet</w:t>
      </w:r>
      <w:r w:rsidR="00B6039E">
        <w:rPr>
          <w:rFonts w:ascii="Aptos" w:eastAsia="Aptos" w:hAnsi="Aptos" w:cs="Aptos"/>
        </w:rPr>
        <w:t>.</w:t>
      </w:r>
      <w:r w:rsidR="00E96C70">
        <w:rPr>
          <w:rFonts w:ascii="Aptos" w:eastAsia="Aptos" w:hAnsi="Aptos" w:cs="Aptos"/>
        </w:rPr>
        <w:t xml:space="preserve"> this technology builds on existing developments in machine learning and object tracking,</w:t>
      </w:r>
      <w:r w:rsidR="00E6571E">
        <w:rPr>
          <w:rFonts w:ascii="Aptos" w:eastAsia="Aptos" w:hAnsi="Aptos" w:cs="Aptos"/>
        </w:rPr>
        <w:t xml:space="preserve"> enabling faster interpretation of dynamic environment.</w:t>
      </w:r>
      <w:r w:rsidR="006B546C">
        <w:rPr>
          <w:rFonts w:ascii="Aptos" w:eastAsia="Aptos" w:hAnsi="Aptos" w:cs="Aptos"/>
        </w:rPr>
        <w:t xml:space="preserve"> </w:t>
      </w:r>
      <w:r w:rsidR="0084229F">
        <w:rPr>
          <w:rFonts w:ascii="Aptos" w:eastAsia="Aptos" w:hAnsi="Aptos" w:cs="Aptos"/>
        </w:rPr>
        <w:t xml:space="preserve">by highlighting the ball, the system could reduce cognitive load and improve anticipation, effectively extending the </w:t>
      </w:r>
      <w:r w:rsidR="4B85B05E" w:rsidRPr="4B354043">
        <w:rPr>
          <w:rFonts w:ascii="Aptos" w:eastAsia="Aptos" w:hAnsi="Aptos" w:cs="Aptos"/>
        </w:rPr>
        <w:t>goalkeeper</w:t>
      </w:r>
      <w:r w:rsidR="00041530" w:rsidRPr="4B354043">
        <w:rPr>
          <w:rFonts w:ascii="Aptos" w:eastAsia="Aptos" w:hAnsi="Aptos" w:cs="Aptos"/>
        </w:rPr>
        <w:t>s</w:t>
      </w:r>
      <w:r w:rsidR="0084229F">
        <w:rPr>
          <w:rFonts w:ascii="Aptos" w:eastAsia="Aptos" w:hAnsi="Aptos" w:cs="Aptos"/>
        </w:rPr>
        <w:t xml:space="preserve"> reaction window.</w:t>
      </w:r>
      <w:r w:rsidR="004931A7">
        <w:rPr>
          <w:rFonts w:ascii="Aptos" w:eastAsia="Aptos" w:hAnsi="Aptos" w:cs="Aptos"/>
        </w:rPr>
        <w:t xml:space="preserve"> </w:t>
      </w:r>
      <w:r w:rsidR="5D6638E1" w:rsidRPr="09A598A0">
        <w:rPr>
          <w:rFonts w:ascii="Aptos" w:eastAsia="Aptos" w:hAnsi="Aptos" w:cs="Aptos"/>
        </w:rPr>
        <w:t>T</w:t>
      </w:r>
      <w:r w:rsidR="004931A7">
        <w:t>his</w:t>
      </w:r>
      <w:r w:rsidR="004931A7" w:rsidRPr="1627EC4D">
        <w:t xml:space="preserve"> has significant implications for performance,</w:t>
      </w:r>
      <w:r w:rsidR="007F5C32" w:rsidRPr="1627EC4D">
        <w:t xml:space="preserve"> especially for those disadvantaged by even slight vision impairment.</w:t>
      </w:r>
    </w:p>
    <w:p w14:paraId="73037459" w14:textId="0FFE2FEC" w:rsidR="00041530" w:rsidRDefault="00041530" w:rsidP="24334E1D">
      <w:r w:rsidRPr="1627EC4D">
        <w:t xml:space="preserve">the second feature is the incorporation of photochromic lenses within the helmet </w:t>
      </w:r>
      <w:r>
        <w:t>visor.</w:t>
      </w:r>
      <w:r w:rsidRPr="1627EC4D">
        <w:t xml:space="preserve"> These lenses automatically adjust their tint in response to changing light conditions, ensuring optimal visibility throughout the match.</w:t>
      </w:r>
      <w:r w:rsidR="119C480A" w:rsidRPr="1627EC4D">
        <w:t xml:space="preserve"> (Hammond et al., 2020)</w:t>
      </w:r>
      <w:r w:rsidR="00E42AA3">
        <w:t xml:space="preserve"> field hockey is typically played outdoor</w:t>
      </w:r>
      <w:r w:rsidR="32E5DECF">
        <w:t>s</w:t>
      </w:r>
      <w:r w:rsidR="00E42AA3">
        <w:t xml:space="preserve"> on artificial surfaces that can reflect significant amounts of light, creating glare and visual discomfort period by adapt into environmental conditions, photochromic lenses can reduce eye strain and maintain consistent visual clarity. </w:t>
      </w:r>
      <w:r w:rsidR="00A67A02">
        <w:t>This</w:t>
      </w:r>
      <w:r w:rsidR="00E42AA3">
        <w:t xml:space="preserve"> not only enhances performance but also contributes to long-term visual health.</w:t>
      </w:r>
      <w:r w:rsidR="00C43DBC">
        <w:t xml:space="preserve"> </w:t>
      </w:r>
    </w:p>
    <w:p w14:paraId="1F1D3823" w14:textId="2413B1B5" w:rsidR="00C50EC1" w:rsidRDefault="009C62B3" w:rsidP="24334E1D">
      <w:r>
        <w:t xml:space="preserve">A third and particularly important feature is the inclusion of </w:t>
      </w:r>
      <w:r w:rsidR="00575B94">
        <w:t xml:space="preserve">an </w:t>
      </w:r>
      <w:r>
        <w:t>impact detection</w:t>
      </w:r>
      <w:r w:rsidR="00575B94">
        <w:t xml:space="preserve"> system linked to external warning lights. Embedded sensors within the helmet would measure the force of impacts </w:t>
      </w:r>
      <w:r w:rsidR="00393E37">
        <w:t>and trigger visible</w:t>
      </w:r>
      <w:r w:rsidR="0030581C">
        <w:t xml:space="preserve"> flashing lights if a threshold associated with concussion risk is exceeded.</w:t>
      </w:r>
      <w:r w:rsidR="0025681B">
        <w:t xml:space="preserve"> </w:t>
      </w:r>
      <w:r w:rsidR="00BD1BEA">
        <w:t xml:space="preserve">This innovation directly addresses growing concerns around concussion management in sport. </w:t>
      </w:r>
      <w:r w:rsidR="4A9576C0">
        <w:t>An</w:t>
      </w:r>
      <w:r w:rsidR="5345CC79">
        <w:t xml:space="preserve"> i</w:t>
      </w:r>
      <w:r w:rsidR="00BD1BEA">
        <w:t>mmediate visual alert would allow umpires, coaches, and medical staff to identify potentially dangerous impacts in real time facilitating rapid removal from play.</w:t>
      </w:r>
      <w:r w:rsidR="00664B2F">
        <w:t xml:space="preserve"> </w:t>
      </w:r>
      <w:r w:rsidR="2A5D8421">
        <w:t>T</w:t>
      </w:r>
      <w:r w:rsidR="00664B2F">
        <w:t>his is critical in preventing conditions such as second impact syndrome, where a subsequent injury occurs before recovery from an initial concussion potentially leading to severe neurological consequences</w:t>
      </w:r>
      <w:r w:rsidR="49B331D9" w:rsidRPr="29D7A1B4">
        <w:t xml:space="preserve"> (May, Foris and Donnally III, 2023)</w:t>
      </w:r>
      <w:r w:rsidR="00664B2F">
        <w:t>.</w:t>
      </w:r>
      <w:r w:rsidR="00495505">
        <w:t xml:space="preserve"> as awareness of player welfare increases, such technology aligns with broad efforts to prioritise safety in sport.</w:t>
      </w:r>
    </w:p>
    <w:p w14:paraId="77199AE7" w14:textId="3E979FD9" w:rsidR="00495505" w:rsidRDefault="00864FB4" w:rsidP="24334E1D">
      <w:r>
        <w:t>The final feature is a built-in heads-up display providing real time</w:t>
      </w:r>
      <w:r w:rsidR="00FC1CBE">
        <w:t xml:space="preserve"> </w:t>
      </w:r>
      <w:r w:rsidR="005E5880">
        <w:t>information about the game, such as</w:t>
      </w:r>
      <w:r w:rsidR="00A57B1B">
        <w:t xml:space="preserve"> the score, the current quarter,</w:t>
      </w:r>
      <w:r w:rsidR="00531169">
        <w:t xml:space="preserve"> and time left</w:t>
      </w:r>
      <w:r w:rsidR="00934BAE">
        <w:t>.</w:t>
      </w:r>
      <w:r w:rsidR="00FF4742">
        <w:t xml:space="preserve"> This allows goalkeepers to monitor match information</w:t>
      </w:r>
      <w:r w:rsidR="00126653">
        <w:t xml:space="preserve"> which is often hard</w:t>
      </w:r>
      <w:r w:rsidR="00423B29">
        <w:t xml:space="preserve"> as the umpires</w:t>
      </w:r>
      <w:r w:rsidR="00E9593F">
        <w:t xml:space="preserve"> </w:t>
      </w:r>
      <w:r w:rsidR="268CB463">
        <w:t xml:space="preserve">are rarely </w:t>
      </w:r>
      <w:r w:rsidR="00E9593F">
        <w:t>nearby</w:t>
      </w:r>
      <w:r w:rsidR="00573C30">
        <w:t xml:space="preserve"> in less tense situations where it </w:t>
      </w:r>
      <w:r w:rsidR="5716D1C6">
        <w:t>would</w:t>
      </w:r>
      <w:r w:rsidR="00573C30">
        <w:t xml:space="preserve"> be appropriate to ask for such information</w:t>
      </w:r>
      <w:r w:rsidR="00FF4742">
        <w:t>.</w:t>
      </w:r>
      <w:r w:rsidR="000541C8">
        <w:t xml:space="preserve"> in high-pressure scenarios, such as the closing stages of a match, this information</w:t>
      </w:r>
      <w:r w:rsidR="00E62EF1">
        <w:t xml:space="preserve"> can influence tactical decisions, including time management and communication with teammates. </w:t>
      </w:r>
      <w:r w:rsidR="0072109A">
        <w:t>By improving situational awareness, these additions support more informed and effective decision-making.</w:t>
      </w:r>
    </w:p>
    <w:p w14:paraId="67A691C9" w14:textId="4495FF8B" w:rsidR="0072109A" w:rsidRDefault="008473A2" w:rsidP="24334E1D">
      <w:r>
        <w:t>Beyond its direct impact on the pitch, the AR goalkeeping helmet has the potential to change how sport engages with the wider world.</w:t>
      </w:r>
      <w:r w:rsidR="00D078FF">
        <w:t xml:space="preserve"> The data generated by the helmet, including reaction times, impact forces, and positional tracking, can be used for performance analysis, coaching, and injury prevention research.</w:t>
      </w:r>
      <w:r w:rsidR="00053A0E">
        <w:t xml:space="preserve"> This aligns with the increasing reliance on data analytics in elite sport, where marginal gains are highly </w:t>
      </w:r>
      <w:r w:rsidR="00053A0E">
        <w:lastRenderedPageBreak/>
        <w:t>valued.</w:t>
      </w:r>
      <w:r w:rsidR="00B542AA">
        <w:t xml:space="preserve"> </w:t>
      </w:r>
      <w:r w:rsidR="00B8034B">
        <w:t>As well as this, adding this data into broadcast systems could enhance spectator engagement. Viewers could gain insight into the goalkeeper’s perspective and what they see via a small</w:t>
      </w:r>
      <w:r w:rsidR="00083C68">
        <w:t xml:space="preserve"> camera placed inside the helmet </w:t>
      </w:r>
      <w:r w:rsidR="00B44683">
        <w:t>similar to what is currently seen in Formula One and other forms of motorsport.</w:t>
      </w:r>
      <w:r w:rsidR="00AE1FAB">
        <w:t xml:space="preserve"> </w:t>
      </w:r>
      <w:r w:rsidR="00F942DD">
        <w:t xml:space="preserve">This could also include visualisations of ball trajectories </w:t>
      </w:r>
      <w:r w:rsidR="00483640">
        <w:t>and reaction times, creating</w:t>
      </w:r>
      <w:r w:rsidR="00C33CC0">
        <w:t xml:space="preserve"> a more immersive and informative experience</w:t>
      </w:r>
      <w:r w:rsidR="00460269">
        <w:t xml:space="preserve"> for the viewers</w:t>
      </w:r>
      <w:r w:rsidR="000D6DA9">
        <w:t xml:space="preserve"> only as to not give a major advantage to the goalkeeper.</w:t>
      </w:r>
    </w:p>
    <w:p w14:paraId="4EA7FC9C" w14:textId="19C524C7" w:rsidR="000D6DA9" w:rsidRDefault="00E33B3F" w:rsidP="24334E1D">
      <w:r>
        <w:t xml:space="preserve">Beyond the </w:t>
      </w:r>
      <w:r w:rsidR="00E30FC6">
        <w:t xml:space="preserve">elite </w:t>
      </w:r>
      <w:r>
        <w:t>side</w:t>
      </w:r>
      <w:r w:rsidR="00A33970">
        <w:t>,</w:t>
      </w:r>
      <w:r w:rsidR="0048567B">
        <w:t xml:space="preserve"> in training environments at lower levels the helmet could be used to develop reaction speed, improve technique, and monitor player safety.</w:t>
      </w:r>
      <w:r w:rsidR="0015383C">
        <w:t xml:space="preserve"> For younger athletes, it could provide valuable feedback and support </w:t>
      </w:r>
      <w:r w:rsidR="0030011E">
        <w:t>learning new skills, while also ensuring that potential injuries are identified early</w:t>
      </w:r>
      <w:r w:rsidR="00560AE6">
        <w:t>.</w:t>
      </w:r>
      <w:r w:rsidR="00880528">
        <w:t xml:space="preserve"> in this context, the innovation extends beyond elite performance, contributing to </w:t>
      </w:r>
      <w:r w:rsidR="26C7A3A4" w:rsidRPr="046FB204">
        <w:rPr>
          <w:rFonts w:ascii="Aptos" w:eastAsia="Aptos" w:hAnsi="Aptos" w:cs="Aptos"/>
        </w:rPr>
        <w:t>broaden</w:t>
      </w:r>
      <w:r w:rsidR="00880528" w:rsidRPr="046FB204">
        <w:rPr>
          <w:rFonts w:ascii="Aptos" w:eastAsia="Aptos" w:hAnsi="Aptos" w:cs="Aptos"/>
        </w:rPr>
        <w:t xml:space="preserve"> participation</w:t>
      </w:r>
      <w:r w:rsidR="00880528">
        <w:t xml:space="preserve"> and development within the sport.</w:t>
      </w:r>
    </w:p>
    <w:p w14:paraId="1DF5C483" w14:textId="144D5F97" w:rsidR="00880528" w:rsidRDefault="00880528" w:rsidP="24334E1D">
      <w:r>
        <w:t>However, the implementation of such technology is not without challenges.</w:t>
      </w:r>
      <w:r w:rsidR="00DC78B7">
        <w:t xml:space="preserve"> The current regulations within field hockey</w:t>
      </w:r>
      <w:r w:rsidR="00C406A0">
        <w:t xml:space="preserve"> governed by </w:t>
      </w:r>
      <w:r w:rsidR="00135988">
        <w:t xml:space="preserve">the </w:t>
      </w:r>
      <w:r w:rsidR="0B1057DE" w:rsidRPr="3C572317">
        <w:rPr>
          <w:rFonts w:ascii="Aptos" w:eastAsia="Aptos" w:hAnsi="Aptos" w:cs="Aptos"/>
        </w:rPr>
        <w:t>International Hockey</w:t>
      </w:r>
      <w:r w:rsidR="00135988" w:rsidRPr="3C572317">
        <w:rPr>
          <w:rFonts w:ascii="Aptos" w:eastAsia="Aptos" w:hAnsi="Aptos" w:cs="Aptos"/>
        </w:rPr>
        <w:t xml:space="preserve"> Federation (FIH</w:t>
      </w:r>
      <w:r w:rsidR="0B1057DE" w:rsidRPr="75E3BF6C">
        <w:rPr>
          <w:rFonts w:ascii="Aptos" w:eastAsia="Aptos" w:hAnsi="Aptos" w:cs="Aptos"/>
        </w:rPr>
        <w:t>)</w:t>
      </w:r>
      <w:r w:rsidR="0037781E">
        <w:t>, play strict limitations on equipment to ensure fairness and safety. The use of AR technology may be considered to provide an unfair advantage raising questions about its suitability in competitive play.</w:t>
      </w:r>
      <w:r w:rsidR="007D5129">
        <w:t xml:space="preserve"> Additionally, the integration of electronic components into a protective equipment must not compromise structural integrity. Ensuring reliability </w:t>
      </w:r>
      <w:r w:rsidR="00FF5BE0">
        <w:t>under</w:t>
      </w:r>
      <w:r w:rsidR="007D5129">
        <w:t xml:space="preserve"> high impact conditions would require extensive testing and certification.</w:t>
      </w:r>
    </w:p>
    <w:p w14:paraId="431C7F6C" w14:textId="49CCA901" w:rsidR="008E106E" w:rsidRDefault="00DB1987" w:rsidP="24334E1D">
      <w:r>
        <w:t>Cost is another significant consideration. Advanced technological equipment may not be accessible to all players or teams, potentially widening inequalities within the sport. Ethical issues a</w:t>
      </w:r>
      <w:r w:rsidR="3079944F">
        <w:t xml:space="preserve">rise </w:t>
      </w:r>
      <w:r>
        <w:t xml:space="preserve">in relation to data privacy and the potential for over </w:t>
      </w:r>
      <w:r w:rsidR="33D428CD">
        <w:t xml:space="preserve">reliance </w:t>
      </w:r>
      <w:r>
        <w:t xml:space="preserve">on technology. </w:t>
      </w:r>
    </w:p>
    <w:p w14:paraId="6FF6FC5C" w14:textId="053E5CC3" w:rsidR="2C26D8F1" w:rsidRDefault="00C12AC5">
      <w:r>
        <w:t>In conclusion, the AR goalkeeping helmet represents a forward</w:t>
      </w:r>
      <w:r w:rsidR="6E27A1F9">
        <w:t>-</w:t>
      </w:r>
      <w:r>
        <w:t>thinking innovation that addresses key challenges in field hockey.</w:t>
      </w:r>
      <w:r w:rsidR="003102EE">
        <w:t xml:space="preserve"> By enhancing visibility and prioritising player safety</w:t>
      </w:r>
      <w:r w:rsidR="00486B74">
        <w:t>, it offers clear benefits for goalkeepers. At the same time, its potential to generate data and enrich spectator experiences highlights its broader impact on the sports sector. Significant challenges remain in terms of regulation</w:t>
      </w:r>
      <w:r w:rsidR="00E020ED">
        <w:t>,</w:t>
      </w:r>
      <w:r w:rsidR="00486B74">
        <w:t xml:space="preserve"> cost</w:t>
      </w:r>
      <w:r w:rsidR="00E020ED">
        <w:t xml:space="preserve">, </w:t>
      </w:r>
      <w:r w:rsidR="00486B74">
        <w:t>and ethics,</w:t>
      </w:r>
      <w:r w:rsidR="00594731">
        <w:t xml:space="preserve"> the concept demonstrates how technology can reshape interactions between sport and society. As innovation continues to drive the evolution of sport, such developments may play </w:t>
      </w:r>
      <w:r w:rsidR="4A41D71C">
        <w:t xml:space="preserve">a </w:t>
      </w:r>
      <w:r w:rsidR="00594731">
        <w:t>crucial role in defining its future.</w:t>
      </w:r>
    </w:p>
    <w:p w14:paraId="71D2D5C5" w14:textId="250FE884" w:rsidR="2EC65D3C" w:rsidRDefault="2EC65D3C"/>
    <w:p w14:paraId="32A56639" w14:textId="664CC01D" w:rsidR="2EC65D3C" w:rsidRDefault="2EC65D3C"/>
    <w:p w14:paraId="391D9449" w14:textId="1B6E8FAC" w:rsidR="2EC65D3C" w:rsidRDefault="2EC65D3C"/>
    <w:p w14:paraId="1694BAAE" w14:textId="13D2958C" w:rsidR="2EC65D3C" w:rsidRDefault="2EC65D3C" w:rsidP="2EC65D3C"/>
    <w:p w14:paraId="35962A4B" w14:textId="77777777" w:rsidR="002F0C63" w:rsidRDefault="002F0C63" w:rsidP="24334E1D">
      <w:pPr>
        <w:sectPr w:rsidR="002F0C63">
          <w:pgSz w:w="11906" w:h="16838"/>
          <w:pgMar w:top="1440" w:right="1440" w:bottom="1440" w:left="1440" w:header="720" w:footer="720" w:gutter="0"/>
          <w:cols w:space="720"/>
          <w:docGrid w:linePitch="360"/>
        </w:sectPr>
      </w:pPr>
    </w:p>
    <w:p w14:paraId="2604B29C" w14:textId="09B0B415" w:rsidR="005329BF" w:rsidRDefault="546FC0D0" w:rsidP="24334E1D">
      <w:r>
        <w:lastRenderedPageBreak/>
        <w:t>Part 2:</w:t>
      </w:r>
    </w:p>
    <w:p w14:paraId="6E5DF71F" w14:textId="6993A96B" w:rsidR="38772F1C" w:rsidRDefault="1D00435C">
      <w:r>
        <w:rPr>
          <w:noProof/>
        </w:rPr>
        <w:drawing>
          <wp:anchor distT="0" distB="0" distL="114300" distR="114300" simplePos="0" relativeHeight="251658240" behindDoc="0" locked="0" layoutInCell="1" allowOverlap="1" wp14:anchorId="231C6107" wp14:editId="4E6655C5">
            <wp:simplePos x="0" y="0"/>
            <wp:positionH relativeFrom="column">
              <wp:posOffset>-866775</wp:posOffset>
            </wp:positionH>
            <wp:positionV relativeFrom="paragraph">
              <wp:posOffset>180975</wp:posOffset>
            </wp:positionV>
            <wp:extent cx="10683220" cy="5083077"/>
            <wp:effectExtent l="0" t="0" r="0" b="0"/>
            <wp:wrapNone/>
            <wp:docPr id="931007228" name="Picture 502541498">
              <a:extLst xmlns:a="http://schemas.openxmlformats.org/drawingml/2006/main">
                <a:ext uri="{FF2B5EF4-FFF2-40B4-BE49-F238E27FC236}">
                  <a16:creationId xmlns:a16="http://schemas.microsoft.com/office/drawing/2014/main" id="{008558C8-57B4-48DB-B5F3-60E457C619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07228" name="Picture 502541498"/>
                    <pic:cNvPicPr/>
                  </pic:nvPicPr>
                  <pic:blipFill>
                    <a:blip r:embed="rId5">
                      <a:extLst>
                        <a:ext uri="{28A0092B-C50C-407E-A947-70E740481C1C}">
                          <a14:useLocalDpi xmlns:a14="http://schemas.microsoft.com/office/drawing/2010/main"/>
                        </a:ext>
                      </a:extLst>
                    </a:blip>
                    <a:srcRect t="27234" b="26611"/>
                    <a:stretch>
                      <a:fillRect/>
                    </a:stretch>
                  </pic:blipFill>
                  <pic:spPr>
                    <a:xfrm>
                      <a:off x="0" y="0"/>
                      <a:ext cx="10683220" cy="5083077"/>
                    </a:xfrm>
                    <a:prstGeom prst="rect">
                      <a:avLst/>
                    </a:prstGeom>
                  </pic:spPr>
                </pic:pic>
              </a:graphicData>
            </a:graphic>
            <wp14:sizeRelH relativeFrom="page">
              <wp14:pctWidth>0</wp14:pctWidth>
            </wp14:sizeRelH>
            <wp14:sizeRelV relativeFrom="page">
              <wp14:pctHeight>0</wp14:pctHeight>
            </wp14:sizeRelV>
          </wp:anchor>
        </w:drawing>
      </w:r>
    </w:p>
    <w:p w14:paraId="548CED5A" w14:textId="05F456C0" w:rsidR="403A9ABD" w:rsidRDefault="403A9ABD" w:rsidP="24334E1D"/>
    <w:p w14:paraId="132BDD07" w14:textId="77777777" w:rsidR="008C0D52" w:rsidRDefault="008C0D52" w:rsidP="24334E1D"/>
    <w:p w14:paraId="35D93271" w14:textId="77777777" w:rsidR="008C0D52" w:rsidRDefault="008C0D52" w:rsidP="24334E1D"/>
    <w:p w14:paraId="4C90CFA0" w14:textId="77777777" w:rsidR="008C0D52" w:rsidRDefault="008C0D52" w:rsidP="24334E1D"/>
    <w:p w14:paraId="67447992" w14:textId="77777777" w:rsidR="008C0D52" w:rsidRDefault="008C0D52" w:rsidP="24334E1D"/>
    <w:p w14:paraId="0C3D25D7" w14:textId="77777777" w:rsidR="008C0D52" w:rsidRDefault="008C0D52" w:rsidP="24334E1D"/>
    <w:p w14:paraId="7EAFA88F" w14:textId="77777777" w:rsidR="008C0D52" w:rsidRDefault="008C0D52" w:rsidP="24334E1D"/>
    <w:p w14:paraId="11404EE7" w14:textId="77777777" w:rsidR="008C0D52" w:rsidRDefault="008C0D52" w:rsidP="24334E1D"/>
    <w:p w14:paraId="383A814E" w14:textId="77777777" w:rsidR="008C0D52" w:rsidRDefault="008C0D52" w:rsidP="24334E1D"/>
    <w:p w14:paraId="2B5B9567" w14:textId="77777777" w:rsidR="008C0D52" w:rsidRDefault="008C0D52" w:rsidP="24334E1D"/>
    <w:p w14:paraId="798C7E1D" w14:textId="77777777" w:rsidR="008C0D52" w:rsidRDefault="008C0D52" w:rsidP="24334E1D"/>
    <w:p w14:paraId="2A2C34D4" w14:textId="77777777" w:rsidR="008C0D52" w:rsidRDefault="008C0D52" w:rsidP="24334E1D"/>
    <w:p w14:paraId="218324AD" w14:textId="77777777" w:rsidR="008C0D52" w:rsidRDefault="008C0D52" w:rsidP="24334E1D"/>
    <w:p w14:paraId="35C233E8" w14:textId="77777777" w:rsidR="008C0D52" w:rsidRDefault="008C0D52" w:rsidP="24334E1D"/>
    <w:p w14:paraId="2C35877E" w14:textId="77777777" w:rsidR="008C0D52" w:rsidRDefault="008C0D52" w:rsidP="24334E1D"/>
    <w:p w14:paraId="443F891D" w14:textId="77777777" w:rsidR="008C0D52" w:rsidRDefault="008C0D52" w:rsidP="24334E1D">
      <w:pPr>
        <w:sectPr w:rsidR="008C0D52" w:rsidSect="002F0C63">
          <w:pgSz w:w="16838" w:h="11906" w:orient="landscape"/>
          <w:pgMar w:top="1440" w:right="1440" w:bottom="1440" w:left="1440" w:header="720" w:footer="720" w:gutter="0"/>
          <w:cols w:space="720"/>
          <w:docGrid w:linePitch="360"/>
        </w:sectPr>
      </w:pPr>
      <w:r>
        <w:br/>
      </w:r>
    </w:p>
    <w:p w14:paraId="6629F1F0" w14:textId="6CF19FB4" w:rsidR="008C0D52" w:rsidRDefault="008C0D52" w:rsidP="24334E1D">
      <w:r>
        <w:lastRenderedPageBreak/>
        <w:t>Part 3</w:t>
      </w:r>
    </w:p>
    <w:p w14:paraId="722B623F" w14:textId="1726B115" w:rsidR="008C0D52" w:rsidRDefault="00A55B29" w:rsidP="24334E1D">
      <w:r>
        <w:t xml:space="preserve"> </w:t>
      </w:r>
    </w:p>
    <w:p w14:paraId="0CCC8CB2" w14:textId="462D9585" w:rsidR="008C0D52" w:rsidRDefault="00FE1789" w:rsidP="24334E1D">
      <w:r>
        <w:rPr>
          <w:noProof/>
        </w:rPr>
        <w:drawing>
          <wp:inline distT="0" distB="0" distL="0" distR="0" wp14:anchorId="5DCDF73E" wp14:editId="4192DCE4">
            <wp:extent cx="3743325" cy="6648450"/>
            <wp:effectExtent l="0" t="0" r="9525" b="0"/>
            <wp:docPr id="1733328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28975" name=""/>
                    <pic:cNvPicPr/>
                  </pic:nvPicPr>
                  <pic:blipFill>
                    <a:blip r:embed="rId6"/>
                    <a:stretch>
                      <a:fillRect/>
                    </a:stretch>
                  </pic:blipFill>
                  <pic:spPr>
                    <a:xfrm>
                      <a:off x="0" y="0"/>
                      <a:ext cx="3743325" cy="6648450"/>
                    </a:xfrm>
                    <a:prstGeom prst="rect">
                      <a:avLst/>
                    </a:prstGeom>
                  </pic:spPr>
                </pic:pic>
              </a:graphicData>
            </a:graphic>
          </wp:inline>
        </w:drawing>
      </w:r>
    </w:p>
    <w:p w14:paraId="53A1ADBE" w14:textId="77777777" w:rsidR="008C0D52" w:rsidRDefault="008C0D52" w:rsidP="24334E1D"/>
    <w:p w14:paraId="35B5E712" w14:textId="77777777" w:rsidR="008C0D52" w:rsidRDefault="008C0D52" w:rsidP="24334E1D"/>
    <w:p w14:paraId="0BAABB29" w14:textId="77777777" w:rsidR="008C0D52" w:rsidRDefault="008C0D52" w:rsidP="24334E1D"/>
    <w:p w14:paraId="76B21E18" w14:textId="77777777" w:rsidR="008C0D52" w:rsidRDefault="008C0D52" w:rsidP="24334E1D"/>
    <w:p w14:paraId="7B2E70D2" w14:textId="4326935B" w:rsidR="008C0D52" w:rsidRDefault="00AC0AA0" w:rsidP="24334E1D">
      <w:r>
        <w:rPr>
          <w:noProof/>
        </w:rPr>
        <w:lastRenderedPageBreak/>
        <w:drawing>
          <wp:inline distT="0" distB="0" distL="0" distR="0" wp14:anchorId="39EFF19C" wp14:editId="4514C88F">
            <wp:extent cx="3762375" cy="6629400"/>
            <wp:effectExtent l="0" t="0" r="9525" b="0"/>
            <wp:docPr id="1123827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27336" name=""/>
                    <pic:cNvPicPr/>
                  </pic:nvPicPr>
                  <pic:blipFill>
                    <a:blip r:embed="rId7"/>
                    <a:stretch>
                      <a:fillRect/>
                    </a:stretch>
                  </pic:blipFill>
                  <pic:spPr>
                    <a:xfrm>
                      <a:off x="0" y="0"/>
                      <a:ext cx="3762375" cy="6629400"/>
                    </a:xfrm>
                    <a:prstGeom prst="rect">
                      <a:avLst/>
                    </a:prstGeom>
                  </pic:spPr>
                </pic:pic>
              </a:graphicData>
            </a:graphic>
          </wp:inline>
        </w:drawing>
      </w:r>
    </w:p>
    <w:p w14:paraId="25FAC78D" w14:textId="77777777" w:rsidR="008C0D52" w:rsidRDefault="008C0D52" w:rsidP="24334E1D"/>
    <w:p w14:paraId="6FC2D945" w14:textId="77777777" w:rsidR="008C0D52" w:rsidRDefault="008C0D52" w:rsidP="24334E1D"/>
    <w:p w14:paraId="675D2AE3" w14:textId="77777777" w:rsidR="008C0D52" w:rsidRDefault="008C0D52" w:rsidP="24334E1D"/>
    <w:p w14:paraId="3A209522" w14:textId="77777777" w:rsidR="008C0D52" w:rsidRDefault="008C0D52" w:rsidP="24334E1D"/>
    <w:p w14:paraId="7577635A" w14:textId="77777777" w:rsidR="008C0D52" w:rsidRDefault="008C0D52" w:rsidP="24334E1D"/>
    <w:p w14:paraId="1C272608" w14:textId="77777777" w:rsidR="008C0D52" w:rsidRDefault="008C0D52" w:rsidP="24334E1D"/>
    <w:p w14:paraId="5C56054E" w14:textId="77777777" w:rsidR="008C0D52" w:rsidRDefault="008C0D52" w:rsidP="24334E1D"/>
    <w:p w14:paraId="535B8307" w14:textId="53EFDCB0" w:rsidR="008C0D52" w:rsidRDefault="00F00F79" w:rsidP="24334E1D">
      <w:r>
        <w:rPr>
          <w:noProof/>
        </w:rPr>
        <w:lastRenderedPageBreak/>
        <w:drawing>
          <wp:inline distT="0" distB="0" distL="0" distR="0" wp14:anchorId="33F22567" wp14:editId="6B91B59C">
            <wp:extent cx="3790950" cy="6600825"/>
            <wp:effectExtent l="0" t="0" r="0" b="9525"/>
            <wp:docPr id="771085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085964" name=""/>
                    <pic:cNvPicPr/>
                  </pic:nvPicPr>
                  <pic:blipFill>
                    <a:blip r:embed="rId8"/>
                    <a:stretch>
                      <a:fillRect/>
                    </a:stretch>
                  </pic:blipFill>
                  <pic:spPr>
                    <a:xfrm>
                      <a:off x="0" y="0"/>
                      <a:ext cx="3790950" cy="6600825"/>
                    </a:xfrm>
                    <a:prstGeom prst="rect">
                      <a:avLst/>
                    </a:prstGeom>
                  </pic:spPr>
                </pic:pic>
              </a:graphicData>
            </a:graphic>
          </wp:inline>
        </w:drawing>
      </w:r>
    </w:p>
    <w:p w14:paraId="40B45510" w14:textId="77777777" w:rsidR="008C0D52" w:rsidRDefault="008C0D52" w:rsidP="24334E1D"/>
    <w:p w14:paraId="10895F83" w14:textId="77777777" w:rsidR="008C0D52" w:rsidRDefault="008C0D52" w:rsidP="24334E1D"/>
    <w:p w14:paraId="0C817DCC" w14:textId="77777777" w:rsidR="008C0D52" w:rsidRDefault="008C0D52" w:rsidP="24334E1D"/>
    <w:p w14:paraId="14190D27" w14:textId="77777777" w:rsidR="008C0D52" w:rsidRDefault="008C0D52" w:rsidP="24334E1D"/>
    <w:p w14:paraId="2A6F23A0" w14:textId="77777777" w:rsidR="008C0D52" w:rsidRDefault="008C0D52" w:rsidP="24334E1D"/>
    <w:p w14:paraId="6612C489" w14:textId="77777777" w:rsidR="008C0D52" w:rsidRDefault="008C0D52" w:rsidP="24334E1D"/>
    <w:p w14:paraId="28DA93A9" w14:textId="77777777" w:rsidR="008C0D52" w:rsidRDefault="008C0D52" w:rsidP="24334E1D"/>
    <w:p w14:paraId="3FE3A932" w14:textId="08A7282A" w:rsidR="008C0D52" w:rsidRDefault="004577D5" w:rsidP="24334E1D">
      <w:r>
        <w:rPr>
          <w:noProof/>
        </w:rPr>
        <w:lastRenderedPageBreak/>
        <w:drawing>
          <wp:inline distT="0" distB="0" distL="0" distR="0" wp14:anchorId="0FBC791A" wp14:editId="4C7E8381">
            <wp:extent cx="3829050" cy="6667500"/>
            <wp:effectExtent l="0" t="0" r="0" b="0"/>
            <wp:docPr id="1073147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47543" name=""/>
                    <pic:cNvPicPr/>
                  </pic:nvPicPr>
                  <pic:blipFill>
                    <a:blip r:embed="rId9"/>
                    <a:stretch>
                      <a:fillRect/>
                    </a:stretch>
                  </pic:blipFill>
                  <pic:spPr>
                    <a:xfrm>
                      <a:off x="0" y="0"/>
                      <a:ext cx="3829050" cy="6667500"/>
                    </a:xfrm>
                    <a:prstGeom prst="rect">
                      <a:avLst/>
                    </a:prstGeom>
                  </pic:spPr>
                </pic:pic>
              </a:graphicData>
            </a:graphic>
          </wp:inline>
        </w:drawing>
      </w:r>
    </w:p>
    <w:p w14:paraId="4B395EB5" w14:textId="77777777" w:rsidR="008C0D52" w:rsidRDefault="008C0D52" w:rsidP="24334E1D"/>
    <w:p w14:paraId="38EB3028" w14:textId="77777777" w:rsidR="004577D5" w:rsidRDefault="004577D5" w:rsidP="24334E1D"/>
    <w:p w14:paraId="5D1F9895" w14:textId="77777777" w:rsidR="004577D5" w:rsidRDefault="004577D5" w:rsidP="24334E1D"/>
    <w:p w14:paraId="0BE98786" w14:textId="77777777" w:rsidR="004577D5" w:rsidRDefault="004577D5" w:rsidP="24334E1D"/>
    <w:p w14:paraId="4FFC33D7" w14:textId="77777777" w:rsidR="004577D5" w:rsidRDefault="004577D5" w:rsidP="24334E1D"/>
    <w:p w14:paraId="37E0C0A7" w14:textId="77777777" w:rsidR="004577D5" w:rsidRDefault="004577D5" w:rsidP="24334E1D"/>
    <w:p w14:paraId="43C267B0" w14:textId="2E64BC8E" w:rsidR="004577D5" w:rsidRDefault="004577D5" w:rsidP="004577D5">
      <w:pPr>
        <w:pStyle w:val="Heading1"/>
      </w:pPr>
      <w:r>
        <w:lastRenderedPageBreak/>
        <w:t>References</w:t>
      </w:r>
    </w:p>
    <w:p w14:paraId="4214DC31" w14:textId="77777777" w:rsidR="00723172" w:rsidRPr="00723172" w:rsidRDefault="00723172" w:rsidP="00723172">
      <w:pPr>
        <w:rPr>
          <w:b/>
          <w:bCs/>
        </w:rPr>
      </w:pPr>
      <w:r w:rsidRPr="00723172">
        <w:rPr>
          <w:b/>
          <w:bCs/>
        </w:rPr>
        <w:t>Reference list</w:t>
      </w:r>
    </w:p>
    <w:p w14:paraId="355013FA" w14:textId="77777777" w:rsidR="00723172" w:rsidRPr="00723172" w:rsidRDefault="00723172" w:rsidP="00723172">
      <w:r w:rsidRPr="00723172">
        <w:t xml:space="preserve">Bialecki, N., England, R., Farmer, J., Mitchell, S., Rayer, E. and Sherratt, P. (2025). Assessing Field Hockey Face Mask Performance. </w:t>
      </w:r>
      <w:r w:rsidRPr="00723172">
        <w:rPr>
          <w:i/>
          <w:iCs/>
        </w:rPr>
        <w:t>Annals of Biomedical Engineering</w:t>
      </w:r>
      <w:r w:rsidRPr="00723172">
        <w:t xml:space="preserve">, 53. </w:t>
      </w:r>
      <w:proofErr w:type="spellStart"/>
      <w:r w:rsidRPr="00723172">
        <w:t>doi:https</w:t>
      </w:r>
      <w:proofErr w:type="spellEnd"/>
      <w:r w:rsidRPr="00723172">
        <w:t>://doi.org/10.1007/s10439-025-03794-z.</w:t>
      </w:r>
    </w:p>
    <w:p w14:paraId="5C1B1EEE" w14:textId="77777777" w:rsidR="00723172" w:rsidRPr="00723172" w:rsidRDefault="00723172" w:rsidP="00723172">
      <w:r w:rsidRPr="00723172">
        <w:t xml:space="preserve">Field Hockey Lab (2025). </w:t>
      </w:r>
      <w:r w:rsidRPr="00723172">
        <w:rPr>
          <w:i/>
          <w:iCs/>
        </w:rPr>
        <w:t>How to Improve Your Reactions as a Field Hockey Goalkeeper – Field Hockey Lab</w:t>
      </w:r>
      <w:r w:rsidRPr="00723172">
        <w:t>. [online] Fieldhockeylab.com. Available at: https://fieldhockeylab.com/2025/08/26/how-to-improve-your-reactions-as-a-field-hockey-goalkeeper/ [Accessed 24 Mar. 2026].</w:t>
      </w:r>
    </w:p>
    <w:p w14:paraId="177E8ABF" w14:textId="77777777" w:rsidR="00723172" w:rsidRPr="00723172" w:rsidRDefault="00723172" w:rsidP="00723172">
      <w:r w:rsidRPr="00723172">
        <w:t xml:space="preserve">Hammond, B.R., Buch, J., Hacker, L., Cannon, J., </w:t>
      </w:r>
      <w:proofErr w:type="spellStart"/>
      <w:r w:rsidRPr="00723172">
        <w:t>Toubouti</w:t>
      </w:r>
      <w:proofErr w:type="spellEnd"/>
      <w:r w:rsidRPr="00723172">
        <w:t xml:space="preserve">, Y. and Renzi-Hammond, L.M. (2020). The effects of light scatter when using a photochromic vs. non-photochromic contact lens. </w:t>
      </w:r>
      <w:r w:rsidRPr="00723172">
        <w:rPr>
          <w:i/>
          <w:iCs/>
        </w:rPr>
        <w:t>Journal of Optometry</w:t>
      </w:r>
      <w:r w:rsidRPr="00723172">
        <w:t xml:space="preserve">, 13(4), pp.227–234. </w:t>
      </w:r>
      <w:proofErr w:type="spellStart"/>
      <w:r w:rsidRPr="00723172">
        <w:t>doi:https</w:t>
      </w:r>
      <w:proofErr w:type="spellEnd"/>
      <w:r w:rsidRPr="00723172">
        <w:t>://doi.org/10.1016/j.optom.2020.03.006.</w:t>
      </w:r>
    </w:p>
    <w:p w14:paraId="6C9D85A5" w14:textId="77777777" w:rsidR="00723172" w:rsidRPr="00723172" w:rsidRDefault="00723172" w:rsidP="00723172">
      <w:r w:rsidRPr="00723172">
        <w:t xml:space="preserve">Levi, A., Theilen, T.-M. and Rolle, U. (2020). Injury surveillance in elite field hockey: a pilot study of three different recording techniques. </w:t>
      </w:r>
      <w:r w:rsidRPr="00723172">
        <w:rPr>
          <w:i/>
          <w:iCs/>
        </w:rPr>
        <w:t>BMJ Open Sport &amp; Exercise Medicine</w:t>
      </w:r>
      <w:r w:rsidRPr="00723172">
        <w:t xml:space="preserve">, 6(1), p.e000908. </w:t>
      </w:r>
      <w:proofErr w:type="spellStart"/>
      <w:r w:rsidRPr="00723172">
        <w:t>doi:https</w:t>
      </w:r>
      <w:proofErr w:type="spellEnd"/>
      <w:r w:rsidRPr="00723172">
        <w:t>://doi.org/10.1136/bmjsem-2020-000908.</w:t>
      </w:r>
    </w:p>
    <w:p w14:paraId="721CF6FC" w14:textId="77777777" w:rsidR="00723172" w:rsidRPr="00723172" w:rsidRDefault="00723172" w:rsidP="00723172">
      <w:r w:rsidRPr="00723172">
        <w:t xml:space="preserve">May, T., Foris, L.A. and Donnally III, C.J. (2023). </w:t>
      </w:r>
      <w:r w:rsidRPr="00723172">
        <w:rPr>
          <w:i/>
          <w:iCs/>
        </w:rPr>
        <w:t>Second Impact Syndrome</w:t>
      </w:r>
      <w:r w:rsidRPr="00723172">
        <w:t>. [online] PubMed. Available at: https://www.ncbi.nlm.nih.gov/books/NBK448119/.</w:t>
      </w:r>
    </w:p>
    <w:p w14:paraId="5C3C1F0D" w14:textId="77777777" w:rsidR="00723172" w:rsidRPr="00723172" w:rsidRDefault="00723172" w:rsidP="00723172">
      <w:r w:rsidRPr="00723172">
        <w:t xml:space="preserve">UFO Themes (2019). </w:t>
      </w:r>
      <w:r w:rsidRPr="00723172">
        <w:rPr>
          <w:i/>
          <w:iCs/>
        </w:rPr>
        <w:t>Field Hockey</w:t>
      </w:r>
      <w:r w:rsidRPr="00723172">
        <w:t>. [online] Musculoskeletal Key. Available at: https://musculoskeletalkey.com/field-hockey/ [Accessed 24 Mar. 2026].</w:t>
      </w:r>
    </w:p>
    <w:p w14:paraId="09801928" w14:textId="77777777" w:rsidR="00723172" w:rsidRPr="00723172" w:rsidRDefault="00723172" w:rsidP="00723172">
      <w:r w:rsidRPr="00723172">
        <w:t xml:space="preserve">www.childrenshospital.org. (n.d.). </w:t>
      </w:r>
      <w:r w:rsidRPr="00723172">
        <w:rPr>
          <w:i/>
          <w:iCs/>
        </w:rPr>
        <w:t>Sports Injury Prevention | Field Hockey | Boston Children’s Hospital</w:t>
      </w:r>
      <w:r w:rsidRPr="00723172">
        <w:t>. [online] Available at: https://www.childrenshospital.org/sports-injury-prevention/field-hockey.</w:t>
      </w:r>
    </w:p>
    <w:p w14:paraId="13AC4A0B" w14:textId="0DF2AEA8" w:rsidR="004577D5" w:rsidRPr="004577D5" w:rsidRDefault="004577D5" w:rsidP="004577D5"/>
    <w:p w14:paraId="0B326D09" w14:textId="77777777" w:rsidR="004577D5" w:rsidRDefault="004577D5" w:rsidP="24334E1D"/>
    <w:p w14:paraId="74605844" w14:textId="77777777" w:rsidR="008C0D52" w:rsidRDefault="008C0D52" w:rsidP="24334E1D"/>
    <w:p w14:paraId="0C421F11" w14:textId="77777777" w:rsidR="008C0D52" w:rsidRDefault="008C0D52" w:rsidP="24334E1D"/>
    <w:p w14:paraId="45023066" w14:textId="77777777" w:rsidR="008C0D52" w:rsidRDefault="008C0D52" w:rsidP="24334E1D"/>
    <w:p w14:paraId="3FC5F3E7" w14:textId="77777777" w:rsidR="008C0D52" w:rsidRDefault="008C0D52" w:rsidP="24334E1D"/>
    <w:p w14:paraId="0C5D86D9" w14:textId="77777777" w:rsidR="008C0D52" w:rsidRDefault="008C0D52" w:rsidP="24334E1D"/>
    <w:p w14:paraId="6C0CD80D" w14:textId="77777777" w:rsidR="008C0D52" w:rsidRDefault="008C0D52" w:rsidP="24334E1D"/>
    <w:p w14:paraId="1D914075" w14:textId="77777777" w:rsidR="008C0D52" w:rsidRDefault="008C0D52" w:rsidP="24334E1D"/>
    <w:p w14:paraId="24A88474" w14:textId="77777777" w:rsidR="008C0D52" w:rsidRDefault="008C0D52" w:rsidP="24334E1D"/>
    <w:p w14:paraId="4EED5820" w14:textId="77777777" w:rsidR="008C0D52" w:rsidRDefault="008C0D52" w:rsidP="24334E1D"/>
    <w:p w14:paraId="6AE73DEC" w14:textId="77777777" w:rsidR="008C0D52" w:rsidRDefault="008C0D52" w:rsidP="24334E1D"/>
    <w:sectPr w:rsidR="008C0D52" w:rsidSect="008C0D5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234880"/>
    <w:rsid w:val="00012DD0"/>
    <w:rsid w:val="00023142"/>
    <w:rsid w:val="000276CF"/>
    <w:rsid w:val="00035BE0"/>
    <w:rsid w:val="00041530"/>
    <w:rsid w:val="0004364C"/>
    <w:rsid w:val="000448A1"/>
    <w:rsid w:val="0004598A"/>
    <w:rsid w:val="00053A0E"/>
    <w:rsid w:val="000541C8"/>
    <w:rsid w:val="000676CA"/>
    <w:rsid w:val="000706B9"/>
    <w:rsid w:val="00083C68"/>
    <w:rsid w:val="000945BA"/>
    <w:rsid w:val="000976D7"/>
    <w:rsid w:val="000A12C9"/>
    <w:rsid w:val="000A4094"/>
    <w:rsid w:val="000A7816"/>
    <w:rsid w:val="000B37EF"/>
    <w:rsid w:val="000B466A"/>
    <w:rsid w:val="000C6C71"/>
    <w:rsid w:val="000C6DB1"/>
    <w:rsid w:val="000D6DA9"/>
    <w:rsid w:val="000D7195"/>
    <w:rsid w:val="000D740A"/>
    <w:rsid w:val="00126653"/>
    <w:rsid w:val="00126EA5"/>
    <w:rsid w:val="0013284C"/>
    <w:rsid w:val="00134C34"/>
    <w:rsid w:val="00135988"/>
    <w:rsid w:val="001465AF"/>
    <w:rsid w:val="0015383C"/>
    <w:rsid w:val="00156B23"/>
    <w:rsid w:val="00165625"/>
    <w:rsid w:val="001701C0"/>
    <w:rsid w:val="00172DD2"/>
    <w:rsid w:val="00174DA8"/>
    <w:rsid w:val="0019005B"/>
    <w:rsid w:val="001A3654"/>
    <w:rsid w:val="001B4879"/>
    <w:rsid w:val="001C0323"/>
    <w:rsid w:val="001C0325"/>
    <w:rsid w:val="001C037E"/>
    <w:rsid w:val="001C3E30"/>
    <w:rsid w:val="001D7739"/>
    <w:rsid w:val="001E57F5"/>
    <w:rsid w:val="001E66F3"/>
    <w:rsid w:val="001F15A3"/>
    <w:rsid w:val="001F5598"/>
    <w:rsid w:val="001F6EAE"/>
    <w:rsid w:val="002018BD"/>
    <w:rsid w:val="00203F48"/>
    <w:rsid w:val="0021174B"/>
    <w:rsid w:val="00211A64"/>
    <w:rsid w:val="0021525E"/>
    <w:rsid w:val="00216250"/>
    <w:rsid w:val="00222183"/>
    <w:rsid w:val="002317C3"/>
    <w:rsid w:val="0024067A"/>
    <w:rsid w:val="00240C9F"/>
    <w:rsid w:val="0024683A"/>
    <w:rsid w:val="0025681B"/>
    <w:rsid w:val="00257C79"/>
    <w:rsid w:val="002730A7"/>
    <w:rsid w:val="00283547"/>
    <w:rsid w:val="00284DEB"/>
    <w:rsid w:val="00287889"/>
    <w:rsid w:val="0029086D"/>
    <w:rsid w:val="002936CC"/>
    <w:rsid w:val="002972DD"/>
    <w:rsid w:val="00297E47"/>
    <w:rsid w:val="002A5D09"/>
    <w:rsid w:val="002A6770"/>
    <w:rsid w:val="002B376C"/>
    <w:rsid w:val="002B498E"/>
    <w:rsid w:val="002C7C94"/>
    <w:rsid w:val="002D1A5D"/>
    <w:rsid w:val="002D4B61"/>
    <w:rsid w:val="002E05E0"/>
    <w:rsid w:val="002E43C6"/>
    <w:rsid w:val="002F0C63"/>
    <w:rsid w:val="002F6885"/>
    <w:rsid w:val="0030011E"/>
    <w:rsid w:val="0030581C"/>
    <w:rsid w:val="003102EE"/>
    <w:rsid w:val="00311658"/>
    <w:rsid w:val="0031771D"/>
    <w:rsid w:val="0033761B"/>
    <w:rsid w:val="003422D3"/>
    <w:rsid w:val="00344F66"/>
    <w:rsid w:val="00345649"/>
    <w:rsid w:val="003506D2"/>
    <w:rsid w:val="00354B8B"/>
    <w:rsid w:val="00363678"/>
    <w:rsid w:val="00366217"/>
    <w:rsid w:val="003715C3"/>
    <w:rsid w:val="00375967"/>
    <w:rsid w:val="00376E97"/>
    <w:rsid w:val="0037781E"/>
    <w:rsid w:val="00385313"/>
    <w:rsid w:val="003870A1"/>
    <w:rsid w:val="003870AC"/>
    <w:rsid w:val="00390497"/>
    <w:rsid w:val="00390C0F"/>
    <w:rsid w:val="00393E37"/>
    <w:rsid w:val="003A771D"/>
    <w:rsid w:val="003B0556"/>
    <w:rsid w:val="003C1331"/>
    <w:rsid w:val="003D73D6"/>
    <w:rsid w:val="003E67AD"/>
    <w:rsid w:val="003E7E6C"/>
    <w:rsid w:val="00404C5C"/>
    <w:rsid w:val="00410765"/>
    <w:rsid w:val="00422121"/>
    <w:rsid w:val="00423B29"/>
    <w:rsid w:val="0042714D"/>
    <w:rsid w:val="004361A1"/>
    <w:rsid w:val="00445A93"/>
    <w:rsid w:val="004577D5"/>
    <w:rsid w:val="00460269"/>
    <w:rsid w:val="00470D1B"/>
    <w:rsid w:val="0047142B"/>
    <w:rsid w:val="0047462F"/>
    <w:rsid w:val="00483640"/>
    <w:rsid w:val="0048567B"/>
    <w:rsid w:val="00486B74"/>
    <w:rsid w:val="004910F5"/>
    <w:rsid w:val="004931A7"/>
    <w:rsid w:val="00495505"/>
    <w:rsid w:val="00495887"/>
    <w:rsid w:val="004A2E12"/>
    <w:rsid w:val="004C6ADC"/>
    <w:rsid w:val="004D04FD"/>
    <w:rsid w:val="004D6018"/>
    <w:rsid w:val="004D7E07"/>
    <w:rsid w:val="004E361D"/>
    <w:rsid w:val="004E4B4F"/>
    <w:rsid w:val="004F4BFB"/>
    <w:rsid w:val="00507470"/>
    <w:rsid w:val="00507925"/>
    <w:rsid w:val="0051466C"/>
    <w:rsid w:val="00522C1C"/>
    <w:rsid w:val="00522D20"/>
    <w:rsid w:val="0052488A"/>
    <w:rsid w:val="00531169"/>
    <w:rsid w:val="00531D74"/>
    <w:rsid w:val="005329BF"/>
    <w:rsid w:val="0053489F"/>
    <w:rsid w:val="005408BB"/>
    <w:rsid w:val="005500D8"/>
    <w:rsid w:val="005539B1"/>
    <w:rsid w:val="0055620F"/>
    <w:rsid w:val="00560AE6"/>
    <w:rsid w:val="00570B21"/>
    <w:rsid w:val="00573C30"/>
    <w:rsid w:val="00575B94"/>
    <w:rsid w:val="005858C8"/>
    <w:rsid w:val="00594731"/>
    <w:rsid w:val="005954FA"/>
    <w:rsid w:val="005967C1"/>
    <w:rsid w:val="005A50C0"/>
    <w:rsid w:val="005A514D"/>
    <w:rsid w:val="005A6C9D"/>
    <w:rsid w:val="005B3195"/>
    <w:rsid w:val="005C05A2"/>
    <w:rsid w:val="005D0601"/>
    <w:rsid w:val="005D0D51"/>
    <w:rsid w:val="005D222E"/>
    <w:rsid w:val="005E167B"/>
    <w:rsid w:val="005E5880"/>
    <w:rsid w:val="005F1B9A"/>
    <w:rsid w:val="00605A76"/>
    <w:rsid w:val="006135B5"/>
    <w:rsid w:val="00632439"/>
    <w:rsid w:val="00633FEC"/>
    <w:rsid w:val="00636BC6"/>
    <w:rsid w:val="00640945"/>
    <w:rsid w:val="00650D89"/>
    <w:rsid w:val="00664B2F"/>
    <w:rsid w:val="00665746"/>
    <w:rsid w:val="00667413"/>
    <w:rsid w:val="00676B90"/>
    <w:rsid w:val="00683B6D"/>
    <w:rsid w:val="006904FC"/>
    <w:rsid w:val="0069285A"/>
    <w:rsid w:val="00693ED5"/>
    <w:rsid w:val="006A0095"/>
    <w:rsid w:val="006B546C"/>
    <w:rsid w:val="006D157D"/>
    <w:rsid w:val="006D5991"/>
    <w:rsid w:val="006E484B"/>
    <w:rsid w:val="006F3FD0"/>
    <w:rsid w:val="00702BA7"/>
    <w:rsid w:val="00712454"/>
    <w:rsid w:val="00715BB9"/>
    <w:rsid w:val="00720CB0"/>
    <w:rsid w:val="0072109A"/>
    <w:rsid w:val="00723172"/>
    <w:rsid w:val="00723709"/>
    <w:rsid w:val="00723B27"/>
    <w:rsid w:val="0072410A"/>
    <w:rsid w:val="00731479"/>
    <w:rsid w:val="0073376B"/>
    <w:rsid w:val="00733A3B"/>
    <w:rsid w:val="007424C4"/>
    <w:rsid w:val="007458B2"/>
    <w:rsid w:val="00746CB1"/>
    <w:rsid w:val="007605FF"/>
    <w:rsid w:val="00763DB8"/>
    <w:rsid w:val="0078256E"/>
    <w:rsid w:val="007872D8"/>
    <w:rsid w:val="0079120B"/>
    <w:rsid w:val="00791F2A"/>
    <w:rsid w:val="00794884"/>
    <w:rsid w:val="007964BD"/>
    <w:rsid w:val="007A0453"/>
    <w:rsid w:val="007A2CA8"/>
    <w:rsid w:val="007A697D"/>
    <w:rsid w:val="007B3DDF"/>
    <w:rsid w:val="007C60D5"/>
    <w:rsid w:val="007D5129"/>
    <w:rsid w:val="007D6BA2"/>
    <w:rsid w:val="007E6717"/>
    <w:rsid w:val="007F5C32"/>
    <w:rsid w:val="008056AD"/>
    <w:rsid w:val="00805A6C"/>
    <w:rsid w:val="008236DE"/>
    <w:rsid w:val="008238EC"/>
    <w:rsid w:val="008306EC"/>
    <w:rsid w:val="008353F0"/>
    <w:rsid w:val="0084229F"/>
    <w:rsid w:val="008473A2"/>
    <w:rsid w:val="00847A63"/>
    <w:rsid w:val="00851B8D"/>
    <w:rsid w:val="00852B31"/>
    <w:rsid w:val="00853A84"/>
    <w:rsid w:val="008641A4"/>
    <w:rsid w:val="008646AC"/>
    <w:rsid w:val="00864FB4"/>
    <w:rsid w:val="008731C7"/>
    <w:rsid w:val="00880528"/>
    <w:rsid w:val="00882D80"/>
    <w:rsid w:val="008866C6"/>
    <w:rsid w:val="0089289C"/>
    <w:rsid w:val="0089455E"/>
    <w:rsid w:val="00897E9E"/>
    <w:rsid w:val="008C0D52"/>
    <w:rsid w:val="008E106E"/>
    <w:rsid w:val="008F1013"/>
    <w:rsid w:val="008F5A92"/>
    <w:rsid w:val="0090040D"/>
    <w:rsid w:val="009035E2"/>
    <w:rsid w:val="009056AE"/>
    <w:rsid w:val="00911D51"/>
    <w:rsid w:val="00912CE6"/>
    <w:rsid w:val="00915070"/>
    <w:rsid w:val="00924166"/>
    <w:rsid w:val="00934BAE"/>
    <w:rsid w:val="00943DB3"/>
    <w:rsid w:val="00954706"/>
    <w:rsid w:val="00962C8B"/>
    <w:rsid w:val="009801EA"/>
    <w:rsid w:val="009845C7"/>
    <w:rsid w:val="009859D4"/>
    <w:rsid w:val="009A2CD3"/>
    <w:rsid w:val="009C2EB2"/>
    <w:rsid w:val="009C62B3"/>
    <w:rsid w:val="009D02C5"/>
    <w:rsid w:val="009D262B"/>
    <w:rsid w:val="009D6F0C"/>
    <w:rsid w:val="009E053C"/>
    <w:rsid w:val="009F2FCA"/>
    <w:rsid w:val="00A148EF"/>
    <w:rsid w:val="00A235AF"/>
    <w:rsid w:val="00A25BC9"/>
    <w:rsid w:val="00A27CAE"/>
    <w:rsid w:val="00A33970"/>
    <w:rsid w:val="00A35B91"/>
    <w:rsid w:val="00A40D72"/>
    <w:rsid w:val="00A41485"/>
    <w:rsid w:val="00A41DE2"/>
    <w:rsid w:val="00A42E64"/>
    <w:rsid w:val="00A42EC2"/>
    <w:rsid w:val="00A55B29"/>
    <w:rsid w:val="00A57B1B"/>
    <w:rsid w:val="00A636F6"/>
    <w:rsid w:val="00A64B6C"/>
    <w:rsid w:val="00A67A02"/>
    <w:rsid w:val="00A77625"/>
    <w:rsid w:val="00A82CAA"/>
    <w:rsid w:val="00AA3F42"/>
    <w:rsid w:val="00AA435F"/>
    <w:rsid w:val="00AA5ADC"/>
    <w:rsid w:val="00AB4CB9"/>
    <w:rsid w:val="00AB771B"/>
    <w:rsid w:val="00AC0AA0"/>
    <w:rsid w:val="00AC0B71"/>
    <w:rsid w:val="00AD162C"/>
    <w:rsid w:val="00AE1FAB"/>
    <w:rsid w:val="00B06B76"/>
    <w:rsid w:val="00B07DC1"/>
    <w:rsid w:val="00B1C7E5"/>
    <w:rsid w:val="00B22F1F"/>
    <w:rsid w:val="00B23640"/>
    <w:rsid w:val="00B40FA7"/>
    <w:rsid w:val="00B44683"/>
    <w:rsid w:val="00B525B6"/>
    <w:rsid w:val="00B542AA"/>
    <w:rsid w:val="00B54664"/>
    <w:rsid w:val="00B54D15"/>
    <w:rsid w:val="00B6039E"/>
    <w:rsid w:val="00B8034B"/>
    <w:rsid w:val="00B8077B"/>
    <w:rsid w:val="00B86FB2"/>
    <w:rsid w:val="00B90771"/>
    <w:rsid w:val="00B9081C"/>
    <w:rsid w:val="00B9163A"/>
    <w:rsid w:val="00B95887"/>
    <w:rsid w:val="00B95BF9"/>
    <w:rsid w:val="00BA04CD"/>
    <w:rsid w:val="00BA25B6"/>
    <w:rsid w:val="00BB4C1E"/>
    <w:rsid w:val="00BC6360"/>
    <w:rsid w:val="00BD1BEA"/>
    <w:rsid w:val="00BD5CDE"/>
    <w:rsid w:val="00BD61B2"/>
    <w:rsid w:val="00BD63D5"/>
    <w:rsid w:val="00BE079A"/>
    <w:rsid w:val="00BEF8D2"/>
    <w:rsid w:val="00C00935"/>
    <w:rsid w:val="00C00F22"/>
    <w:rsid w:val="00C12AC5"/>
    <w:rsid w:val="00C24EC9"/>
    <w:rsid w:val="00C268EF"/>
    <w:rsid w:val="00C33CC0"/>
    <w:rsid w:val="00C406A0"/>
    <w:rsid w:val="00C421F7"/>
    <w:rsid w:val="00C43DBC"/>
    <w:rsid w:val="00C4735D"/>
    <w:rsid w:val="00C50EC1"/>
    <w:rsid w:val="00C540E5"/>
    <w:rsid w:val="00C577C4"/>
    <w:rsid w:val="00C60D86"/>
    <w:rsid w:val="00C633FF"/>
    <w:rsid w:val="00C647D8"/>
    <w:rsid w:val="00C71BC1"/>
    <w:rsid w:val="00C72C99"/>
    <w:rsid w:val="00C754F8"/>
    <w:rsid w:val="00C771B5"/>
    <w:rsid w:val="00C82412"/>
    <w:rsid w:val="00C86063"/>
    <w:rsid w:val="00C91755"/>
    <w:rsid w:val="00C92FF5"/>
    <w:rsid w:val="00CA3282"/>
    <w:rsid w:val="00CB6608"/>
    <w:rsid w:val="00CC6F52"/>
    <w:rsid w:val="00CE1272"/>
    <w:rsid w:val="00CF0EEB"/>
    <w:rsid w:val="00D078FF"/>
    <w:rsid w:val="00D128FF"/>
    <w:rsid w:val="00D162FB"/>
    <w:rsid w:val="00D20682"/>
    <w:rsid w:val="00D23F12"/>
    <w:rsid w:val="00D262F0"/>
    <w:rsid w:val="00D569DC"/>
    <w:rsid w:val="00D62A15"/>
    <w:rsid w:val="00D66DDF"/>
    <w:rsid w:val="00D80595"/>
    <w:rsid w:val="00D81D9C"/>
    <w:rsid w:val="00D84E67"/>
    <w:rsid w:val="00D91280"/>
    <w:rsid w:val="00D91D5B"/>
    <w:rsid w:val="00DA0675"/>
    <w:rsid w:val="00DB05B7"/>
    <w:rsid w:val="00DB1987"/>
    <w:rsid w:val="00DC1AF8"/>
    <w:rsid w:val="00DC2128"/>
    <w:rsid w:val="00DC78B7"/>
    <w:rsid w:val="00DE7928"/>
    <w:rsid w:val="00DF0EC8"/>
    <w:rsid w:val="00E020ED"/>
    <w:rsid w:val="00E04246"/>
    <w:rsid w:val="00E06621"/>
    <w:rsid w:val="00E134BF"/>
    <w:rsid w:val="00E1511A"/>
    <w:rsid w:val="00E21B13"/>
    <w:rsid w:val="00E30FC6"/>
    <w:rsid w:val="00E33B3F"/>
    <w:rsid w:val="00E42AA3"/>
    <w:rsid w:val="00E43E01"/>
    <w:rsid w:val="00E62EF1"/>
    <w:rsid w:val="00E6571E"/>
    <w:rsid w:val="00E9593F"/>
    <w:rsid w:val="00E96C70"/>
    <w:rsid w:val="00E97845"/>
    <w:rsid w:val="00EA3750"/>
    <w:rsid w:val="00EB0B52"/>
    <w:rsid w:val="00EB2DB4"/>
    <w:rsid w:val="00EC463E"/>
    <w:rsid w:val="00ED1C42"/>
    <w:rsid w:val="00ED307F"/>
    <w:rsid w:val="00ED5B4D"/>
    <w:rsid w:val="00EE1754"/>
    <w:rsid w:val="00EE57FD"/>
    <w:rsid w:val="00EF2866"/>
    <w:rsid w:val="00F00F79"/>
    <w:rsid w:val="00F0726F"/>
    <w:rsid w:val="00F33318"/>
    <w:rsid w:val="00F33A66"/>
    <w:rsid w:val="00F36262"/>
    <w:rsid w:val="00F51CFF"/>
    <w:rsid w:val="00F52A15"/>
    <w:rsid w:val="00F613EE"/>
    <w:rsid w:val="00F62DFD"/>
    <w:rsid w:val="00F719CD"/>
    <w:rsid w:val="00F942DD"/>
    <w:rsid w:val="00FC1CBE"/>
    <w:rsid w:val="00FC3BA2"/>
    <w:rsid w:val="00FC41DD"/>
    <w:rsid w:val="00FD51BF"/>
    <w:rsid w:val="00FD5B8F"/>
    <w:rsid w:val="00FE1789"/>
    <w:rsid w:val="00FE1B2C"/>
    <w:rsid w:val="00FF4742"/>
    <w:rsid w:val="00FF5BE0"/>
    <w:rsid w:val="010066DD"/>
    <w:rsid w:val="017BAB36"/>
    <w:rsid w:val="01A503D5"/>
    <w:rsid w:val="02C46FE4"/>
    <w:rsid w:val="03310226"/>
    <w:rsid w:val="03410996"/>
    <w:rsid w:val="040DD469"/>
    <w:rsid w:val="046FB204"/>
    <w:rsid w:val="048B3D4C"/>
    <w:rsid w:val="05132DAD"/>
    <w:rsid w:val="069C7CDA"/>
    <w:rsid w:val="06B58709"/>
    <w:rsid w:val="07CC56B5"/>
    <w:rsid w:val="083CA6C2"/>
    <w:rsid w:val="08EF1BCF"/>
    <w:rsid w:val="09120546"/>
    <w:rsid w:val="093CCE2B"/>
    <w:rsid w:val="09A598A0"/>
    <w:rsid w:val="0A15E3BE"/>
    <w:rsid w:val="0A227B59"/>
    <w:rsid w:val="0A388C41"/>
    <w:rsid w:val="0B0C7705"/>
    <w:rsid w:val="0B0D291B"/>
    <w:rsid w:val="0B1057DE"/>
    <w:rsid w:val="0B37682E"/>
    <w:rsid w:val="0B45DAE7"/>
    <w:rsid w:val="0C49D15F"/>
    <w:rsid w:val="0C62809F"/>
    <w:rsid w:val="0CA7FCA1"/>
    <w:rsid w:val="0D0AFF44"/>
    <w:rsid w:val="0D7DA89A"/>
    <w:rsid w:val="0D94FC44"/>
    <w:rsid w:val="0E56D3DC"/>
    <w:rsid w:val="0F8137D5"/>
    <w:rsid w:val="10117C78"/>
    <w:rsid w:val="109B48DA"/>
    <w:rsid w:val="119C480A"/>
    <w:rsid w:val="11F7EA50"/>
    <w:rsid w:val="12146EB0"/>
    <w:rsid w:val="12727FA4"/>
    <w:rsid w:val="12CE47C4"/>
    <w:rsid w:val="1417F680"/>
    <w:rsid w:val="14606A04"/>
    <w:rsid w:val="1481916D"/>
    <w:rsid w:val="14880AED"/>
    <w:rsid w:val="15456547"/>
    <w:rsid w:val="15744A8F"/>
    <w:rsid w:val="1627EC4D"/>
    <w:rsid w:val="1699A89B"/>
    <w:rsid w:val="16CD71E2"/>
    <w:rsid w:val="1836DB70"/>
    <w:rsid w:val="185B3AAB"/>
    <w:rsid w:val="18E05168"/>
    <w:rsid w:val="18F3EA38"/>
    <w:rsid w:val="1A25321E"/>
    <w:rsid w:val="1C421B3A"/>
    <w:rsid w:val="1C9F951C"/>
    <w:rsid w:val="1CF36180"/>
    <w:rsid w:val="1D00435C"/>
    <w:rsid w:val="1D0CF059"/>
    <w:rsid w:val="1D671BC7"/>
    <w:rsid w:val="1DB5556B"/>
    <w:rsid w:val="1F546097"/>
    <w:rsid w:val="1F7549A8"/>
    <w:rsid w:val="1F8227AB"/>
    <w:rsid w:val="20608161"/>
    <w:rsid w:val="208D3601"/>
    <w:rsid w:val="20C8135B"/>
    <w:rsid w:val="20DFD27E"/>
    <w:rsid w:val="21968413"/>
    <w:rsid w:val="21F4F28B"/>
    <w:rsid w:val="22A92CBC"/>
    <w:rsid w:val="22C98B9C"/>
    <w:rsid w:val="2329BF66"/>
    <w:rsid w:val="233DBC22"/>
    <w:rsid w:val="23C2AFE8"/>
    <w:rsid w:val="2417A99B"/>
    <w:rsid w:val="24334E1D"/>
    <w:rsid w:val="24DF8418"/>
    <w:rsid w:val="250FC5DE"/>
    <w:rsid w:val="25B5E068"/>
    <w:rsid w:val="260AC8E1"/>
    <w:rsid w:val="26177112"/>
    <w:rsid w:val="26235141"/>
    <w:rsid w:val="268CB463"/>
    <w:rsid w:val="26C7A3A4"/>
    <w:rsid w:val="26CD5F8D"/>
    <w:rsid w:val="275B489D"/>
    <w:rsid w:val="27D14731"/>
    <w:rsid w:val="2809B24E"/>
    <w:rsid w:val="28306EA5"/>
    <w:rsid w:val="2859CF16"/>
    <w:rsid w:val="29CD2ED6"/>
    <w:rsid w:val="29D7A1B4"/>
    <w:rsid w:val="2A413F1F"/>
    <w:rsid w:val="2A5D8421"/>
    <w:rsid w:val="2B212F8F"/>
    <w:rsid w:val="2B56D6C1"/>
    <w:rsid w:val="2BB0ECC0"/>
    <w:rsid w:val="2BEF2119"/>
    <w:rsid w:val="2BF18ED9"/>
    <w:rsid w:val="2C26D8F1"/>
    <w:rsid w:val="2D5CDC5C"/>
    <w:rsid w:val="2E3D12FA"/>
    <w:rsid w:val="2EC22F32"/>
    <w:rsid w:val="2EC65D3C"/>
    <w:rsid w:val="2ED0EA61"/>
    <w:rsid w:val="2EE147CF"/>
    <w:rsid w:val="2FCF44C3"/>
    <w:rsid w:val="2FFE3EE0"/>
    <w:rsid w:val="3036241E"/>
    <w:rsid w:val="3079944F"/>
    <w:rsid w:val="311CD198"/>
    <w:rsid w:val="315BF657"/>
    <w:rsid w:val="31BCA7E1"/>
    <w:rsid w:val="31E192E8"/>
    <w:rsid w:val="327F3FB9"/>
    <w:rsid w:val="32DB2CE3"/>
    <w:rsid w:val="32E5DECF"/>
    <w:rsid w:val="33D428CD"/>
    <w:rsid w:val="34278E90"/>
    <w:rsid w:val="34D963B2"/>
    <w:rsid w:val="350BB0EE"/>
    <w:rsid w:val="35151B88"/>
    <w:rsid w:val="3537F123"/>
    <w:rsid w:val="3666570E"/>
    <w:rsid w:val="36672CA8"/>
    <w:rsid w:val="3668E740"/>
    <w:rsid w:val="383F3974"/>
    <w:rsid w:val="3870E38B"/>
    <w:rsid w:val="38772F1C"/>
    <w:rsid w:val="38CAD529"/>
    <w:rsid w:val="38F79828"/>
    <w:rsid w:val="3AA3150D"/>
    <w:rsid w:val="3AC1F8D8"/>
    <w:rsid w:val="3B738FC9"/>
    <w:rsid w:val="3C572317"/>
    <w:rsid w:val="3D1FB0C3"/>
    <w:rsid w:val="3D69FEBF"/>
    <w:rsid w:val="3E349ED5"/>
    <w:rsid w:val="3E4ED8CB"/>
    <w:rsid w:val="3FAA26CF"/>
    <w:rsid w:val="3FC4A3ED"/>
    <w:rsid w:val="403A9ABD"/>
    <w:rsid w:val="4052834A"/>
    <w:rsid w:val="407427E3"/>
    <w:rsid w:val="40AD3A3D"/>
    <w:rsid w:val="41988C70"/>
    <w:rsid w:val="420931DE"/>
    <w:rsid w:val="425CB5A4"/>
    <w:rsid w:val="42D60F7C"/>
    <w:rsid w:val="436726C0"/>
    <w:rsid w:val="43CA8B9D"/>
    <w:rsid w:val="43E4B976"/>
    <w:rsid w:val="440E4056"/>
    <w:rsid w:val="443B4641"/>
    <w:rsid w:val="4468E206"/>
    <w:rsid w:val="44B75C34"/>
    <w:rsid w:val="4522555A"/>
    <w:rsid w:val="45A287BE"/>
    <w:rsid w:val="45B4D094"/>
    <w:rsid w:val="45E710E2"/>
    <w:rsid w:val="45FCC48A"/>
    <w:rsid w:val="467AA6B3"/>
    <w:rsid w:val="477B1D3D"/>
    <w:rsid w:val="4862A254"/>
    <w:rsid w:val="49006462"/>
    <w:rsid w:val="4944C234"/>
    <w:rsid w:val="49B331D9"/>
    <w:rsid w:val="49EAB69A"/>
    <w:rsid w:val="4A2548DF"/>
    <w:rsid w:val="4A41D71C"/>
    <w:rsid w:val="4A427DE7"/>
    <w:rsid w:val="4A6BC25A"/>
    <w:rsid w:val="4A864E41"/>
    <w:rsid w:val="4A9576C0"/>
    <w:rsid w:val="4AC91A23"/>
    <w:rsid w:val="4B19D5BF"/>
    <w:rsid w:val="4B354043"/>
    <w:rsid w:val="4B85B05E"/>
    <w:rsid w:val="4C7D4490"/>
    <w:rsid w:val="4CC8C493"/>
    <w:rsid w:val="4DB95B5E"/>
    <w:rsid w:val="4E792491"/>
    <w:rsid w:val="4E8EEDD1"/>
    <w:rsid w:val="4FC4D7A1"/>
    <w:rsid w:val="4FF7F60B"/>
    <w:rsid w:val="50567DE3"/>
    <w:rsid w:val="50B3199E"/>
    <w:rsid w:val="50C37409"/>
    <w:rsid w:val="50F5D393"/>
    <w:rsid w:val="51C4BFE5"/>
    <w:rsid w:val="5214DA33"/>
    <w:rsid w:val="529D9B44"/>
    <w:rsid w:val="52D414D8"/>
    <w:rsid w:val="5345CC79"/>
    <w:rsid w:val="53D44184"/>
    <w:rsid w:val="544663F5"/>
    <w:rsid w:val="544B21DF"/>
    <w:rsid w:val="546FC0D0"/>
    <w:rsid w:val="557E5007"/>
    <w:rsid w:val="558E75EB"/>
    <w:rsid w:val="55A27DAA"/>
    <w:rsid w:val="563A75F1"/>
    <w:rsid w:val="56403820"/>
    <w:rsid w:val="568481E3"/>
    <w:rsid w:val="5716D1C6"/>
    <w:rsid w:val="59176A60"/>
    <w:rsid w:val="59458F01"/>
    <w:rsid w:val="5B3F472E"/>
    <w:rsid w:val="5B499AFE"/>
    <w:rsid w:val="5B75CBE8"/>
    <w:rsid w:val="5C234880"/>
    <w:rsid w:val="5D6638E1"/>
    <w:rsid w:val="5D73C94C"/>
    <w:rsid w:val="5E16281D"/>
    <w:rsid w:val="5E57DF95"/>
    <w:rsid w:val="5E58079D"/>
    <w:rsid w:val="5EA3102C"/>
    <w:rsid w:val="5EDB2AA7"/>
    <w:rsid w:val="5F2CD0C6"/>
    <w:rsid w:val="5F5475C4"/>
    <w:rsid w:val="5F659E2D"/>
    <w:rsid w:val="5F6FD5AF"/>
    <w:rsid w:val="5FF01439"/>
    <w:rsid w:val="5FF0BD0E"/>
    <w:rsid w:val="60470676"/>
    <w:rsid w:val="6050C338"/>
    <w:rsid w:val="609E0E2D"/>
    <w:rsid w:val="613234B8"/>
    <w:rsid w:val="61666610"/>
    <w:rsid w:val="61BA7055"/>
    <w:rsid w:val="6252AF92"/>
    <w:rsid w:val="62B66868"/>
    <w:rsid w:val="62B70250"/>
    <w:rsid w:val="62C0F77E"/>
    <w:rsid w:val="63FD918F"/>
    <w:rsid w:val="63FE0B16"/>
    <w:rsid w:val="64D7BAE5"/>
    <w:rsid w:val="65114F73"/>
    <w:rsid w:val="653EF901"/>
    <w:rsid w:val="65E98556"/>
    <w:rsid w:val="67537A77"/>
    <w:rsid w:val="67FFFC36"/>
    <w:rsid w:val="687A468B"/>
    <w:rsid w:val="68B6C5A9"/>
    <w:rsid w:val="6930863F"/>
    <w:rsid w:val="696C9CB8"/>
    <w:rsid w:val="6A469E86"/>
    <w:rsid w:val="6A6DB6F7"/>
    <w:rsid w:val="6A9E6B58"/>
    <w:rsid w:val="6ADEF2E3"/>
    <w:rsid w:val="6AFEA873"/>
    <w:rsid w:val="6B6A6A22"/>
    <w:rsid w:val="6B83E976"/>
    <w:rsid w:val="6C297862"/>
    <w:rsid w:val="6CA9223F"/>
    <w:rsid w:val="6D8041CE"/>
    <w:rsid w:val="6DCBC376"/>
    <w:rsid w:val="6E22726C"/>
    <w:rsid w:val="6E27A1F9"/>
    <w:rsid w:val="6ECE3DEC"/>
    <w:rsid w:val="6F1AA31A"/>
    <w:rsid w:val="6F8A8EF7"/>
    <w:rsid w:val="6FFC5D2D"/>
    <w:rsid w:val="7093FBE5"/>
    <w:rsid w:val="711192BE"/>
    <w:rsid w:val="71320396"/>
    <w:rsid w:val="71C608DE"/>
    <w:rsid w:val="71FE119D"/>
    <w:rsid w:val="72266DE8"/>
    <w:rsid w:val="722C9721"/>
    <w:rsid w:val="7288A92C"/>
    <w:rsid w:val="72B90FD6"/>
    <w:rsid w:val="7439DD1E"/>
    <w:rsid w:val="745C68E0"/>
    <w:rsid w:val="751B96D1"/>
    <w:rsid w:val="7534ABBF"/>
    <w:rsid w:val="75BBAACC"/>
    <w:rsid w:val="75E3BF6C"/>
    <w:rsid w:val="764DE84D"/>
    <w:rsid w:val="76E9F73C"/>
    <w:rsid w:val="78306D11"/>
    <w:rsid w:val="79AD67D2"/>
    <w:rsid w:val="7AC080EC"/>
    <w:rsid w:val="7AD17D73"/>
    <w:rsid w:val="7B651E27"/>
    <w:rsid w:val="7D366D81"/>
    <w:rsid w:val="7D6856B4"/>
    <w:rsid w:val="7D781864"/>
    <w:rsid w:val="7D97C811"/>
    <w:rsid w:val="7DE2DA90"/>
    <w:rsid w:val="7E877AF1"/>
    <w:rsid w:val="7F1EFB7F"/>
    <w:rsid w:val="7F4ED8AA"/>
    <w:rsid w:val="7F6B2F5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34880"/>
  <w15:chartTrackingRefBased/>
  <w15:docId w15:val="{3E744E63-F9C2-4145-8BB0-EB94BC1FA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4334E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7462F"/>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47462F"/>
    <w:rPr>
      <w:rFonts w:asciiTheme="majorHAnsi" w:eastAsiaTheme="majorEastAsia" w:hAnsiTheme="majorHAnsi" w:cstheme="majorBidi"/>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12</Pages>
  <Words>1481</Words>
  <Characters>8724</Characters>
  <Application>Microsoft Office Word</Application>
  <DocSecurity>0</DocSecurity>
  <Lines>264</Lines>
  <Paragraphs>25</Paragraphs>
  <ScaleCrop>false</ScaleCrop>
  <Company/>
  <LinksUpToDate>false</LinksUpToDate>
  <CharactersWithSpaces>10180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Oly Frost (2400829)</dc:creator>
  <cp:keywords/>
  <dc:description/>
  <cp:lastModifiedBy>Oly Frost (2400829)</cp:lastModifiedBy>
  <cp:revision>18</cp:revision>
  <dcterms:created xsi:type="dcterms:W3CDTF">2026-03-24T14:28:00Z</dcterms:created>
  <dcterms:modified xsi:type="dcterms:W3CDTF">2026-03-26T17:28:00Z</dcterms:modified>
</cp:coreProperties>
</file>