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8298771"/>
        <w:docPartObj>
          <w:docPartGallery w:val="Cover Pages"/>
          <w:docPartUnique/>
        </w:docPartObj>
      </w:sdtPr>
      <w:sdtContent>
        <w:p w14:paraId="304F5B53" w14:textId="3C26E7F7" w:rsidR="005932CB" w:rsidRDefault="00FD4381">
          <w:r>
            <w:rPr>
              <w:noProof/>
            </w:rPr>
            <mc:AlternateContent>
              <mc:Choice Requires="wps">
                <w:drawing>
                  <wp:anchor distT="45720" distB="45720" distL="114300" distR="114300" simplePos="0" relativeHeight="251658244" behindDoc="0" locked="0" layoutInCell="1" allowOverlap="1" wp14:anchorId="77BC8C14" wp14:editId="669C2594">
                    <wp:simplePos x="0" y="0"/>
                    <wp:positionH relativeFrom="margin">
                      <wp:align>right</wp:align>
                    </wp:positionH>
                    <wp:positionV relativeFrom="paragraph">
                      <wp:posOffset>355600</wp:posOffset>
                    </wp:positionV>
                    <wp:extent cx="5753100" cy="1022350"/>
                    <wp:effectExtent l="0" t="0" r="19050" b="2540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022350"/>
                            </a:xfrm>
                            <a:prstGeom prst="rect">
                              <a:avLst/>
                            </a:prstGeom>
                            <a:solidFill>
                              <a:srgbClr val="FFFFFF"/>
                            </a:solidFill>
                            <a:ln w="9525">
                              <a:solidFill>
                                <a:srgbClr val="000000"/>
                              </a:solidFill>
                              <a:miter lim="800000"/>
                              <a:headEnd/>
                              <a:tailEnd/>
                            </a:ln>
                          </wps:spPr>
                          <wps:txbx>
                            <w:txbxContent>
                              <w:p w14:paraId="12216C94" w14:textId="4E025498" w:rsidR="00156DE5" w:rsidRPr="00A94877" w:rsidRDefault="00DE54BD">
                                <w:r w:rsidRPr="00B074FE">
                                  <w:rPr>
                                    <w:b/>
                                    <w:bCs/>
                                    <w:sz w:val="48"/>
                                    <w:szCs w:val="48"/>
                                  </w:rPr>
                                  <w:t>BA</w:t>
                                </w:r>
                                <w:r w:rsidR="000D3261" w:rsidRPr="00B074FE">
                                  <w:rPr>
                                    <w:b/>
                                    <w:bCs/>
                                    <w:sz w:val="48"/>
                                    <w:szCs w:val="48"/>
                                  </w:rPr>
                                  <w:t>(</w:t>
                                </w:r>
                                <w:r w:rsidR="00EB3425" w:rsidRPr="00B074FE">
                                  <w:rPr>
                                    <w:b/>
                                    <w:bCs/>
                                    <w:sz w:val="48"/>
                                    <w:szCs w:val="48"/>
                                  </w:rPr>
                                  <w:t>H</w:t>
                                </w:r>
                                <w:r w:rsidR="00AA47AD" w:rsidRPr="00B074FE">
                                  <w:rPr>
                                    <w:b/>
                                    <w:bCs/>
                                    <w:sz w:val="48"/>
                                    <w:szCs w:val="48"/>
                                  </w:rPr>
                                  <w:t>ons</w:t>
                                </w:r>
                                <w:r w:rsidR="00EB3425" w:rsidRPr="00B074FE">
                                  <w:rPr>
                                    <w:b/>
                                    <w:bCs/>
                                    <w:sz w:val="48"/>
                                    <w:szCs w:val="48"/>
                                  </w:rPr>
                                  <w:t>)</w:t>
                                </w:r>
                                <w:r w:rsidR="00403FD2" w:rsidRPr="00B074FE">
                                  <w:rPr>
                                    <w:b/>
                                    <w:bCs/>
                                    <w:sz w:val="48"/>
                                    <w:szCs w:val="48"/>
                                  </w:rPr>
                                  <w:t xml:space="preserve"> L</w:t>
                                </w:r>
                                <w:r w:rsidR="00597188" w:rsidRPr="00B074FE">
                                  <w:rPr>
                                    <w:b/>
                                    <w:bCs/>
                                    <w:sz w:val="48"/>
                                    <w:szCs w:val="48"/>
                                  </w:rPr>
                                  <w:t>eaders</w:t>
                                </w:r>
                                <w:r w:rsidR="00A14643" w:rsidRPr="00B074FE">
                                  <w:rPr>
                                    <w:b/>
                                    <w:bCs/>
                                    <w:sz w:val="48"/>
                                    <w:szCs w:val="48"/>
                                  </w:rPr>
                                  <w:t>hip and man</w:t>
                                </w:r>
                                <w:r w:rsidR="00DC1DCA" w:rsidRPr="00B074FE">
                                  <w:rPr>
                                    <w:b/>
                                    <w:bCs/>
                                    <w:sz w:val="48"/>
                                    <w:szCs w:val="48"/>
                                  </w:rPr>
                                  <w:t>agement</w:t>
                                </w:r>
                                <w:r w:rsidR="00003697" w:rsidRPr="00B074FE">
                                  <w:rPr>
                                    <w:b/>
                                    <w:bCs/>
                                    <w:sz w:val="48"/>
                                    <w:szCs w:val="48"/>
                                  </w:rPr>
                                  <w:t xml:space="preserve"> skills </w:t>
                                </w:r>
                                <w:r w:rsidR="00FB0915" w:rsidRPr="00B074FE">
                                  <w:rPr>
                                    <w:b/>
                                    <w:bCs/>
                                    <w:sz w:val="48"/>
                                    <w:szCs w:val="48"/>
                                  </w:rPr>
                                  <w:t>for the work</w:t>
                                </w:r>
                                <w:r w:rsidR="0047399E" w:rsidRPr="00B074FE">
                                  <w:rPr>
                                    <w:b/>
                                    <w:bCs/>
                                    <w:sz w:val="48"/>
                                    <w:szCs w:val="48"/>
                                  </w:rPr>
                                  <w:t>place</w:t>
                                </w:r>
                                <w:r w:rsidR="008D4A7A">
                                  <w:rPr>
                                    <w:b/>
                                    <w:bCs/>
                                    <w:sz w:val="48"/>
                                    <w:szCs w:val="48"/>
                                  </w:rPr>
                                  <w:t xml:space="preserve"> </w:t>
                                </w:r>
                                <w:r w:rsidR="00A82A4E" w:rsidRPr="00A94877">
                                  <w:t>(</w:t>
                                </w:r>
                                <w:r w:rsidR="008D4A7A">
                                  <w:t>W</w:t>
                                </w:r>
                                <w:r w:rsidR="00E626B8" w:rsidRPr="00A94877">
                                  <w:t>eekend)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7BC8C14" id="_x0000_t202" coordsize="21600,21600" o:spt="202" path="m,l,21600r21600,l21600,xe">
                    <v:stroke joinstyle="miter"/>
                    <v:path gradientshapeok="t" o:connecttype="rect"/>
                  </v:shapetype>
                  <v:shape id="Text Box 217" o:spid="_x0000_s1026" type="#_x0000_t202" style="position:absolute;left:0;text-align:left;margin-left:401.8pt;margin-top:28pt;width:453pt;height:80.5pt;z-index:2516582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">
                    <v:textbox>
                      <w:txbxContent>
                        <w:p w14:paraId="12216C94" w14:textId="4E025498" w:rsidR="00156DE5" w:rsidRPr="00A94877" w:rsidRDefault="00DE54BD">
                          <w:r w:rsidRPr="00B074FE">
                            <w:rPr>
                              <w:b/>
                              <w:bCs/>
                              <w:sz w:val="48"/>
                              <w:szCs w:val="48"/>
                            </w:rPr>
                            <w:t>BA</w:t>
                          </w:r>
                          <w:r w:rsidR="000D3261" w:rsidRPr="00B074FE">
                            <w:rPr>
                              <w:b/>
                              <w:bCs/>
                              <w:sz w:val="48"/>
                              <w:szCs w:val="48"/>
                            </w:rPr>
                            <w:t>(</w:t>
                          </w:r>
                          <w:r w:rsidR="00EB3425" w:rsidRPr="00B074FE">
                            <w:rPr>
                              <w:b/>
                              <w:bCs/>
                              <w:sz w:val="48"/>
                              <w:szCs w:val="48"/>
                            </w:rPr>
                            <w:t>H</w:t>
                          </w:r>
                          <w:r w:rsidR="00AA47AD" w:rsidRPr="00B074FE">
                            <w:rPr>
                              <w:b/>
                              <w:bCs/>
                              <w:sz w:val="48"/>
                              <w:szCs w:val="48"/>
                            </w:rPr>
                            <w:t>ons</w:t>
                          </w:r>
                          <w:r w:rsidR="00EB3425" w:rsidRPr="00B074FE">
                            <w:rPr>
                              <w:b/>
                              <w:bCs/>
                              <w:sz w:val="48"/>
                              <w:szCs w:val="48"/>
                            </w:rPr>
                            <w:t>)</w:t>
                          </w:r>
                          <w:r w:rsidR="00403FD2" w:rsidRPr="00B074FE">
                            <w:rPr>
                              <w:b/>
                              <w:bCs/>
                              <w:sz w:val="48"/>
                              <w:szCs w:val="48"/>
                            </w:rPr>
                            <w:t xml:space="preserve"> L</w:t>
                          </w:r>
                          <w:r w:rsidR="00597188" w:rsidRPr="00B074FE">
                            <w:rPr>
                              <w:b/>
                              <w:bCs/>
                              <w:sz w:val="48"/>
                              <w:szCs w:val="48"/>
                            </w:rPr>
                            <w:t>eaders</w:t>
                          </w:r>
                          <w:r w:rsidR="00A14643" w:rsidRPr="00B074FE">
                            <w:rPr>
                              <w:b/>
                              <w:bCs/>
                              <w:sz w:val="48"/>
                              <w:szCs w:val="48"/>
                            </w:rPr>
                            <w:t>hip and man</w:t>
                          </w:r>
                          <w:r w:rsidR="00DC1DCA" w:rsidRPr="00B074FE">
                            <w:rPr>
                              <w:b/>
                              <w:bCs/>
                              <w:sz w:val="48"/>
                              <w:szCs w:val="48"/>
                            </w:rPr>
                            <w:t>agement</w:t>
                          </w:r>
                          <w:r w:rsidR="00003697" w:rsidRPr="00B074FE">
                            <w:rPr>
                              <w:b/>
                              <w:bCs/>
                              <w:sz w:val="48"/>
                              <w:szCs w:val="48"/>
                            </w:rPr>
                            <w:t xml:space="preserve"> skills </w:t>
                          </w:r>
                          <w:r w:rsidR="00FB0915" w:rsidRPr="00B074FE">
                            <w:rPr>
                              <w:b/>
                              <w:bCs/>
                              <w:sz w:val="48"/>
                              <w:szCs w:val="48"/>
                            </w:rPr>
                            <w:t>for the work</w:t>
                          </w:r>
                          <w:r w:rsidR="0047399E" w:rsidRPr="00B074FE">
                            <w:rPr>
                              <w:b/>
                              <w:bCs/>
                              <w:sz w:val="48"/>
                              <w:szCs w:val="48"/>
                            </w:rPr>
                            <w:t>place</w:t>
                          </w:r>
                          <w:r w:rsidR="008D4A7A">
                            <w:rPr>
                              <w:b/>
                              <w:bCs/>
                              <w:sz w:val="48"/>
                              <w:szCs w:val="48"/>
                            </w:rPr>
                            <w:t xml:space="preserve"> </w:t>
                          </w:r>
                          <w:r w:rsidR="00A82A4E" w:rsidRPr="00A94877">
                            <w:t>(</w:t>
                          </w:r>
                          <w:r w:rsidR="008D4A7A">
                            <w:t>W</w:t>
                          </w:r>
                          <w:r w:rsidR="00E626B8" w:rsidRPr="00A94877">
                            <w:t>eekend)</w:t>
                          </w:r>
                        </w:p>
                      </w:txbxContent>
                    </v:textbox>
                    <w10:wrap type="square" anchorx="margin"/>
                  </v:shape>
                </w:pict>
              </mc:Fallback>
            </mc:AlternateContent>
          </w:r>
          <w:r w:rsidR="005932CB">
            <w:rPr>
              <w:noProof/>
            </w:rPr>
            <mc:AlternateContent>
              <mc:Choice Requires="wpg">
                <w:drawing>
                  <wp:anchor distT="0" distB="0" distL="114300" distR="114300" simplePos="0" relativeHeight="251658243" behindDoc="0" locked="0" layoutInCell="1" allowOverlap="1" wp14:anchorId="6F6F5A90" wp14:editId="47710C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w:pict w14:anchorId="7EC562F8">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765C122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sidR="005932CB">
            <w:rPr>
              <w:noProof/>
            </w:rPr>
            <mc:AlternateContent>
              <mc:Choice Requires="wps">
                <w:drawing>
                  <wp:anchor distT="0" distB="0" distL="114300" distR="114300" simplePos="0" relativeHeight="251658242" behindDoc="0" locked="0" layoutInCell="1" allowOverlap="1" wp14:anchorId="4F423CDB" wp14:editId="159EF46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4C4F64" w14:textId="77777777" w:rsidR="005932CB" w:rsidRDefault="005932C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58E68BA" w14:textId="0A6B6746" w:rsidR="005932CB" w:rsidRDefault="00F018AA">
                                    <w:pPr>
                                      <w:pStyle w:val="NoSpacing"/>
                                      <w:jc w:val="right"/>
                                      <w:rPr>
                                        <w:color w:val="595959" w:themeColor="text1" w:themeTint="A6"/>
                                        <w:sz w:val="20"/>
                                        <w:szCs w:val="20"/>
                                      </w:rPr>
                                    </w:pPr>
                                    <w:r w:rsidRPr="00F018AA">
                                      <w:rPr>
                                        <w:color w:val="595959" w:themeColor="text1" w:themeTint="A6"/>
                                        <w:sz w:val="20"/>
                                        <w:szCs w:val="20"/>
                                      </w:rPr>
                                      <w:t xml:space="preserve">. The theory is designed to help managers use scientific methods in </w:t>
                                    </w:r>
                                    <w:r w:rsidR="006100D7">
                                      <w:rPr>
                                        <w:color w:val="595959" w:themeColor="text1" w:themeTint="A6"/>
                                        <w:sz w:val="20"/>
                                        <w:szCs w:val="20"/>
                                      </w:rPr>
                                      <w:t xml:space="preserve">the production </w:t>
                                    </w:r>
                                    <w:r w:rsidR="007B18FB">
                                      <w:rPr>
                                        <w:color w:val="595959" w:themeColor="text1" w:themeTint="A6"/>
                                        <w:sz w:val="20"/>
                                        <w:szCs w:val="20"/>
                                      </w:rPr>
                                      <w:t xml:space="preserve">process to </w:t>
                                    </w:r>
                                    <w:r w:rsidR="006100D7">
                                      <w:rPr>
                                        <w:color w:val="595959" w:themeColor="text1" w:themeTint="A6"/>
                                        <w:sz w:val="20"/>
                                        <w:szCs w:val="20"/>
                                      </w:rPr>
                                      <w:t>make</w:t>
                                    </w:r>
                                    <w:r w:rsidRPr="00F018AA">
                                      <w:rPr>
                                        <w:color w:val="595959" w:themeColor="text1" w:themeTint="A6"/>
                                        <w:sz w:val="20"/>
                                        <w:szCs w:val="20"/>
                                      </w:rPr>
                                      <w:t xml:space="preserve"> the process as efficient as possible (Taylor, 1914).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rto="http://schemas.microsoft.com/office/word/2006/arto">
                <w:pict>
                  <v:shape w14:anchorId="4F423CDB" id="Text Box 153" o:spid="_x0000_s1027" type="#_x0000_t202" style="position:absolute;left:0;text-align:left;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74C4F64" w14:textId="77777777" w:rsidR="005932CB" w:rsidRDefault="005932C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58E68BA" w14:textId="0A6B6746" w:rsidR="005932CB" w:rsidRDefault="00F018AA">
                              <w:pPr>
                                <w:pStyle w:val="NoSpacing"/>
                                <w:jc w:val="right"/>
                                <w:rPr>
                                  <w:color w:val="595959" w:themeColor="text1" w:themeTint="A6"/>
                                  <w:sz w:val="20"/>
                                  <w:szCs w:val="20"/>
                                </w:rPr>
                              </w:pPr>
                              <w:r w:rsidRPr="00F018AA">
                                <w:rPr>
                                  <w:color w:val="595959" w:themeColor="text1" w:themeTint="A6"/>
                                  <w:sz w:val="20"/>
                                  <w:szCs w:val="20"/>
                                </w:rPr>
                                <w:t xml:space="preserve">. The theory is designed to help managers use scientific methods in </w:t>
                              </w:r>
                              <w:r w:rsidR="006100D7">
                                <w:rPr>
                                  <w:color w:val="595959" w:themeColor="text1" w:themeTint="A6"/>
                                  <w:sz w:val="20"/>
                                  <w:szCs w:val="20"/>
                                </w:rPr>
                                <w:t xml:space="preserve">the production </w:t>
                              </w:r>
                              <w:r w:rsidR="007B18FB">
                                <w:rPr>
                                  <w:color w:val="595959" w:themeColor="text1" w:themeTint="A6"/>
                                  <w:sz w:val="20"/>
                                  <w:szCs w:val="20"/>
                                </w:rPr>
                                <w:t xml:space="preserve">process to </w:t>
                              </w:r>
                              <w:r w:rsidR="006100D7">
                                <w:rPr>
                                  <w:color w:val="595959" w:themeColor="text1" w:themeTint="A6"/>
                                  <w:sz w:val="20"/>
                                  <w:szCs w:val="20"/>
                                </w:rPr>
                                <w:t>make</w:t>
                              </w:r>
                              <w:r w:rsidRPr="00F018AA">
                                <w:rPr>
                                  <w:color w:val="595959" w:themeColor="text1" w:themeTint="A6"/>
                                  <w:sz w:val="20"/>
                                  <w:szCs w:val="20"/>
                                </w:rPr>
                                <w:t xml:space="preserve"> the process as efficient as possible (Taylor, 1914).</w:t>
                              </w:r>
                            </w:p>
                          </w:sdtContent>
                        </w:sdt>
                      </w:txbxContent>
                    </v:textbox>
                    <w10:wrap type="square" anchorx="page" anchory="page"/>
                  </v:shape>
                </w:pict>
              </mc:Fallback>
            </mc:AlternateContent>
          </w:r>
          <w:r w:rsidR="005932CB">
            <w:rPr>
              <w:noProof/>
            </w:rPr>
            <mc:AlternateContent>
              <mc:Choice Requires="wps">
                <w:drawing>
                  <wp:anchor distT="0" distB="0" distL="114300" distR="114300" simplePos="0" relativeHeight="251658240" behindDoc="0" locked="0" layoutInCell="1" allowOverlap="1" wp14:anchorId="25D88772" wp14:editId="7ED0EE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EE3FB" w14:textId="588B1AD6" w:rsidR="005932CB" w:rsidRDefault="00265D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243">
                                      <w:rPr>
                                        <w:caps/>
                                        <w:color w:val="4472C4" w:themeColor="accent1"/>
                                        <w:sz w:val="64"/>
                                        <w:szCs w:val="64"/>
                                      </w:rPr>
                                      <w:t>dev</w:t>
                                    </w:r>
                                    <w:r w:rsidR="00DD509E">
                                      <w:rPr>
                                        <w:caps/>
                                        <w:color w:val="4472C4" w:themeColor="accent1"/>
                                        <w:sz w:val="64"/>
                                        <w:szCs w:val="64"/>
                                      </w:rPr>
                                      <w:t>elop</w:t>
                                    </w:r>
                                    <w:r w:rsidR="0089572F">
                                      <w:rPr>
                                        <w:caps/>
                                        <w:color w:val="4472C4" w:themeColor="accent1"/>
                                        <w:sz w:val="64"/>
                                        <w:szCs w:val="64"/>
                                      </w:rPr>
                                      <w:t>ing</w:t>
                                    </w:r>
                                    <w:r w:rsidR="00A52F1F">
                                      <w:rPr>
                                        <w:caps/>
                                        <w:color w:val="4472C4" w:themeColor="accent1"/>
                                        <w:sz w:val="64"/>
                                        <w:szCs w:val="64"/>
                                      </w:rPr>
                                      <w:t xml:space="preserve"> work</w:t>
                                    </w:r>
                                    <w:r w:rsidR="00CE4CFF">
                                      <w:rPr>
                                        <w:caps/>
                                        <w:color w:val="4472C4" w:themeColor="accent1"/>
                                        <w:sz w:val="64"/>
                                        <w:szCs w:val="64"/>
                                      </w:rPr>
                                      <w:t>place</w:t>
                                    </w:r>
                                    <w:r w:rsidR="00E76C92">
                                      <w:rPr>
                                        <w:caps/>
                                        <w:color w:val="4472C4" w:themeColor="accent1"/>
                                        <w:sz w:val="64"/>
                                        <w:szCs w:val="64"/>
                                      </w:rPr>
                                      <w:t xml:space="preserve"> critical thinking</w:t>
                                    </w:r>
                                    <w:r w:rsidR="00C142B0">
                                      <w:rPr>
                                        <w:caps/>
                                        <w:color w:val="4472C4" w:themeColor="accent1"/>
                                        <w:sz w:val="64"/>
                                        <w:szCs w:val="64"/>
                                      </w:rPr>
                                      <w:br/>
                                    </w:r>
                                    <w:r w:rsidR="00316BC5">
                                      <w:rPr>
                                        <w:caps/>
                                        <w:color w:val="4472C4" w:themeColor="accent1"/>
                                        <w:sz w:val="64"/>
                                        <w:szCs w:val="64"/>
                                      </w:rPr>
                                      <w:t>(</w:t>
                                    </w:r>
                                    <w:r w:rsidR="00AE3B50">
                                      <w:rPr>
                                        <w:caps/>
                                        <w:color w:val="4472C4" w:themeColor="accent1"/>
                                        <w:sz w:val="64"/>
                                        <w:szCs w:val="64"/>
                                      </w:rPr>
                                      <w:t>bm</w:t>
                                    </w:r>
                                    <w:r w:rsidR="00664784">
                                      <w:rPr>
                                        <w:caps/>
                                        <w:color w:val="4472C4" w:themeColor="accent1"/>
                                        <w:sz w:val="64"/>
                                        <w:szCs w:val="64"/>
                                      </w:rPr>
                                      <w:t>sw5101</w:t>
                                    </w:r>
                                    <w:r w:rsidR="00A3226D">
                                      <w:rPr>
                                        <w:caps/>
                                        <w:color w:val="4472C4" w:themeColor="accent1"/>
                                        <w:sz w:val="64"/>
                                        <w:szCs w:val="64"/>
                                      </w:rPr>
                                      <w:t>_</w:t>
                                    </w:r>
                                    <w:r w:rsidR="00C142B0">
                                      <w:rPr>
                                        <w:caps/>
                                        <w:color w:val="4472C4" w:themeColor="accent1"/>
                                        <w:sz w:val="64"/>
                                        <w:szCs w:val="64"/>
                                      </w:rPr>
                                      <w:t>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7CD9A5" w14:textId="4CD4A4E5" w:rsidR="005932CB" w:rsidRDefault="00CE725B" w:rsidP="005321D6">
                                    <w:pPr>
                                      <w:ind w:right="360"/>
                                      <w:jc w:val="right"/>
                                      <w:rPr>
                                        <w:smallCaps/>
                                        <w:color w:val="404040" w:themeColor="text1" w:themeTint="BF"/>
                                        <w:sz w:val="36"/>
                                        <w:szCs w:val="36"/>
                                      </w:rPr>
                                    </w:pPr>
                                    <w:r>
                                      <w:rPr>
                                        <w:color w:val="404040" w:themeColor="text1" w:themeTint="BF"/>
                                        <w:sz w:val="36"/>
                                        <w:szCs w:val="36"/>
                                      </w:rPr>
                                      <w:t>Taylor</w:t>
                                    </w:r>
                                    <w:r>
                                      <w:rPr>
                                        <w:color w:val="404040" w:themeColor="text1" w:themeTint="BF"/>
                                        <w:sz w:val="36"/>
                                        <w:szCs w:val="36"/>
                                      </w:rPr>
                                      <w:t>’</w:t>
                                    </w:r>
                                    <w:r>
                                      <w:rPr>
                                        <w:color w:val="404040" w:themeColor="text1" w:themeTint="BF"/>
                                        <w:sz w:val="36"/>
                                        <w:szCs w:val="36"/>
                                      </w:rPr>
                                      <w:t>s Scientific Management Theory and 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rto="http://schemas.microsoft.com/office/word/2006/arto">
                <w:pict>
                  <v:shape w14:anchorId="25D88772" id="Text Box 154" o:spid="_x0000_s1028"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FEE3FB" w14:textId="588B1AD6" w:rsidR="005932CB"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0243">
                                <w:rPr>
                                  <w:caps/>
                                  <w:color w:val="4472C4" w:themeColor="accent1"/>
                                  <w:sz w:val="64"/>
                                  <w:szCs w:val="64"/>
                                </w:rPr>
                                <w:t>dev</w:t>
                              </w:r>
                              <w:r w:rsidR="00DD509E">
                                <w:rPr>
                                  <w:caps/>
                                  <w:color w:val="4472C4" w:themeColor="accent1"/>
                                  <w:sz w:val="64"/>
                                  <w:szCs w:val="64"/>
                                </w:rPr>
                                <w:t>elop</w:t>
                              </w:r>
                              <w:r w:rsidR="0089572F">
                                <w:rPr>
                                  <w:caps/>
                                  <w:color w:val="4472C4" w:themeColor="accent1"/>
                                  <w:sz w:val="64"/>
                                  <w:szCs w:val="64"/>
                                </w:rPr>
                                <w:t>ing</w:t>
                              </w:r>
                              <w:r w:rsidR="00A52F1F">
                                <w:rPr>
                                  <w:caps/>
                                  <w:color w:val="4472C4" w:themeColor="accent1"/>
                                  <w:sz w:val="64"/>
                                  <w:szCs w:val="64"/>
                                </w:rPr>
                                <w:t xml:space="preserve"> work</w:t>
                              </w:r>
                              <w:r w:rsidR="00CE4CFF">
                                <w:rPr>
                                  <w:caps/>
                                  <w:color w:val="4472C4" w:themeColor="accent1"/>
                                  <w:sz w:val="64"/>
                                  <w:szCs w:val="64"/>
                                </w:rPr>
                                <w:t>place</w:t>
                              </w:r>
                              <w:r w:rsidR="00E76C92">
                                <w:rPr>
                                  <w:caps/>
                                  <w:color w:val="4472C4" w:themeColor="accent1"/>
                                  <w:sz w:val="64"/>
                                  <w:szCs w:val="64"/>
                                </w:rPr>
                                <w:t xml:space="preserve"> critical thinking</w:t>
                              </w:r>
                              <w:r w:rsidR="00C142B0">
                                <w:rPr>
                                  <w:caps/>
                                  <w:color w:val="4472C4" w:themeColor="accent1"/>
                                  <w:sz w:val="64"/>
                                  <w:szCs w:val="64"/>
                                </w:rPr>
                                <w:br/>
                              </w:r>
                              <w:r w:rsidR="00316BC5">
                                <w:rPr>
                                  <w:caps/>
                                  <w:color w:val="4472C4" w:themeColor="accent1"/>
                                  <w:sz w:val="64"/>
                                  <w:szCs w:val="64"/>
                                </w:rPr>
                                <w:t>(</w:t>
                              </w:r>
                              <w:r w:rsidR="00AE3B50">
                                <w:rPr>
                                  <w:caps/>
                                  <w:color w:val="4472C4" w:themeColor="accent1"/>
                                  <w:sz w:val="64"/>
                                  <w:szCs w:val="64"/>
                                </w:rPr>
                                <w:t>bm</w:t>
                              </w:r>
                              <w:r w:rsidR="00664784">
                                <w:rPr>
                                  <w:caps/>
                                  <w:color w:val="4472C4" w:themeColor="accent1"/>
                                  <w:sz w:val="64"/>
                                  <w:szCs w:val="64"/>
                                </w:rPr>
                                <w:t>sw5101</w:t>
                              </w:r>
                              <w:r w:rsidR="00A3226D">
                                <w:rPr>
                                  <w:caps/>
                                  <w:color w:val="4472C4" w:themeColor="accent1"/>
                                  <w:sz w:val="64"/>
                                  <w:szCs w:val="64"/>
                                </w:rPr>
                                <w:t>_</w:t>
                              </w:r>
                              <w:r w:rsidR="00C142B0">
                                <w:rPr>
                                  <w:caps/>
                                  <w:color w:val="4472C4" w:themeColor="accent1"/>
                                  <w:sz w:val="64"/>
                                  <w:szCs w:val="64"/>
                                </w:rPr>
                                <w:t>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7CD9A5" w14:textId="4CD4A4E5" w:rsidR="005932CB" w:rsidRDefault="00CE725B" w:rsidP="005321D6">
                              <w:pPr>
                                <w:ind w:right="360"/>
                                <w:jc w:val="right"/>
                                <w:rPr>
                                  <w:smallCaps/>
                                  <w:color w:val="404040" w:themeColor="text1" w:themeTint="BF"/>
                                  <w:sz w:val="36"/>
                                  <w:szCs w:val="36"/>
                                </w:rPr>
                              </w:pPr>
                              <w:r>
                                <w:rPr>
                                  <w:color w:val="404040" w:themeColor="text1" w:themeTint="BF"/>
                                  <w:sz w:val="36"/>
                                  <w:szCs w:val="36"/>
                                </w:rPr>
                                <w:t>Taylor</w:t>
                              </w:r>
                              <w:r>
                                <w:rPr>
                                  <w:color w:val="404040" w:themeColor="text1" w:themeTint="BF"/>
                                  <w:sz w:val="36"/>
                                  <w:szCs w:val="36"/>
                                </w:rPr>
                                <w:t>’</w:t>
                              </w:r>
                              <w:r>
                                <w:rPr>
                                  <w:color w:val="404040" w:themeColor="text1" w:themeTint="BF"/>
                                  <w:sz w:val="36"/>
                                  <w:szCs w:val="36"/>
                                </w:rPr>
                                <w:t>s Scientific Management Theory and Reflective Report</w:t>
                              </w:r>
                            </w:p>
                          </w:sdtContent>
                        </w:sdt>
                      </w:txbxContent>
                    </v:textbox>
                    <w10:wrap type="square" anchorx="page" anchory="page"/>
                  </v:shape>
                </w:pict>
              </mc:Fallback>
            </mc:AlternateContent>
          </w:r>
        </w:p>
        <w:p w14:paraId="3CDB9B41" w14:textId="487BBC72" w:rsidR="005932CB" w:rsidRDefault="00FD4381">
          <w:pPr>
            <w:spacing w:after="160"/>
            <w:ind w:firstLine="0"/>
            <w:jc w:val="left"/>
          </w:pPr>
          <w:r>
            <w:rPr>
              <w:noProof/>
            </w:rPr>
            <mc:AlternateContent>
              <mc:Choice Requires="wps">
                <w:drawing>
                  <wp:anchor distT="45720" distB="45720" distL="114300" distR="114300" simplePos="0" relativeHeight="251658246" behindDoc="0" locked="0" layoutInCell="1" allowOverlap="1" wp14:anchorId="05ABB185" wp14:editId="427DD61F">
                    <wp:simplePos x="0" y="0"/>
                    <wp:positionH relativeFrom="margin">
                      <wp:align>right</wp:align>
                    </wp:positionH>
                    <wp:positionV relativeFrom="paragraph">
                      <wp:posOffset>2172335</wp:posOffset>
                    </wp:positionV>
                    <wp:extent cx="5657850" cy="518795"/>
                    <wp:effectExtent l="0" t="0" r="19050" b="146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518795"/>
                            </a:xfrm>
                            <a:prstGeom prst="rect">
                              <a:avLst/>
                            </a:prstGeom>
                            <a:solidFill>
                              <a:srgbClr val="FFFFFF"/>
                            </a:solidFill>
                            <a:ln w="9525">
                              <a:solidFill>
                                <a:srgbClr val="000000"/>
                              </a:solidFill>
                              <a:miter lim="800000"/>
                              <a:headEnd/>
                              <a:tailEnd/>
                            </a:ln>
                          </wps:spPr>
                          <wps:txbx>
                            <w:txbxContent>
                              <w:p w14:paraId="26D90260" w14:textId="49F9CC77" w:rsidR="00ED719F" w:rsidRPr="00BB61B1" w:rsidRDefault="0014488F">
                                <w:pPr>
                                  <w:rPr>
                                    <w:b/>
                                    <w:bCs/>
                                    <w:sz w:val="52"/>
                                    <w:szCs w:val="52"/>
                                  </w:rPr>
                                </w:pPr>
                                <w:r w:rsidRPr="00BB61B1">
                                  <w:rPr>
                                    <w:b/>
                                    <w:bCs/>
                                    <w:sz w:val="52"/>
                                    <w:szCs w:val="52"/>
                                  </w:rPr>
                                  <w:t>Unive</w:t>
                                </w:r>
                                <w:r w:rsidR="006B17DE" w:rsidRPr="00BB61B1">
                                  <w:rPr>
                                    <w:b/>
                                    <w:bCs/>
                                    <w:sz w:val="52"/>
                                    <w:szCs w:val="52"/>
                                  </w:rPr>
                                  <w:t>r</w:t>
                                </w:r>
                                <w:r w:rsidR="00911369" w:rsidRPr="00BB61B1">
                                  <w:rPr>
                                    <w:b/>
                                    <w:bCs/>
                                    <w:sz w:val="52"/>
                                    <w:szCs w:val="52"/>
                                  </w:rPr>
                                  <w:t xml:space="preserve">sity of </w:t>
                                </w:r>
                                <w:r w:rsidR="009D22E9" w:rsidRPr="00BB61B1">
                                  <w:rPr>
                                    <w:b/>
                                    <w:bCs/>
                                    <w:sz w:val="52"/>
                                    <w:szCs w:val="52"/>
                                  </w:rPr>
                                  <w:t>Wales</w:t>
                                </w:r>
                                <w:r w:rsidR="0067188F" w:rsidRPr="00BB61B1">
                                  <w:rPr>
                                    <w:b/>
                                    <w:bCs/>
                                    <w:sz w:val="52"/>
                                    <w:szCs w:val="52"/>
                                  </w:rPr>
                                  <w:t xml:space="preserve"> Trinity </w:t>
                                </w:r>
                                <w:r w:rsidR="0009102A" w:rsidRPr="00BB61B1">
                                  <w:rPr>
                                    <w:b/>
                                    <w:bCs/>
                                    <w:sz w:val="52"/>
                                    <w:szCs w:val="52"/>
                                  </w:rPr>
                                  <w:t>Saint D</w:t>
                                </w:r>
                                <w:r w:rsidR="0078583A" w:rsidRPr="00BB61B1">
                                  <w:rPr>
                                    <w:b/>
                                    <w:bCs/>
                                    <w:sz w:val="52"/>
                                    <w:szCs w:val="52"/>
                                  </w:rPr>
                                  <w:t>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5ABB185" id="Text Box 2" o:spid="_x0000_s1029" type="#_x0000_t202" style="position:absolute;margin-left:394.3pt;margin-top:171.05pt;width:445.5pt;height:40.85pt;z-index:25165824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">
                    <v:textbox>
                      <w:txbxContent>
                        <w:p w14:paraId="26D90260" w14:textId="49F9CC77" w:rsidR="00ED719F" w:rsidRPr="00BB61B1" w:rsidRDefault="0014488F">
                          <w:pPr>
                            <w:rPr>
                              <w:b/>
                              <w:bCs/>
                              <w:sz w:val="52"/>
                              <w:szCs w:val="52"/>
                            </w:rPr>
                          </w:pPr>
                          <w:r w:rsidRPr="00BB61B1">
                            <w:rPr>
                              <w:b/>
                              <w:bCs/>
                              <w:sz w:val="52"/>
                              <w:szCs w:val="52"/>
                            </w:rPr>
                            <w:t>Unive</w:t>
                          </w:r>
                          <w:r w:rsidR="006B17DE" w:rsidRPr="00BB61B1">
                            <w:rPr>
                              <w:b/>
                              <w:bCs/>
                              <w:sz w:val="52"/>
                              <w:szCs w:val="52"/>
                            </w:rPr>
                            <w:t>r</w:t>
                          </w:r>
                          <w:r w:rsidR="00911369" w:rsidRPr="00BB61B1">
                            <w:rPr>
                              <w:b/>
                              <w:bCs/>
                              <w:sz w:val="52"/>
                              <w:szCs w:val="52"/>
                            </w:rPr>
                            <w:t xml:space="preserve">sity of </w:t>
                          </w:r>
                          <w:r w:rsidR="009D22E9" w:rsidRPr="00BB61B1">
                            <w:rPr>
                              <w:b/>
                              <w:bCs/>
                              <w:sz w:val="52"/>
                              <w:szCs w:val="52"/>
                            </w:rPr>
                            <w:t>Wales</w:t>
                          </w:r>
                          <w:r w:rsidR="0067188F" w:rsidRPr="00BB61B1">
                            <w:rPr>
                              <w:b/>
                              <w:bCs/>
                              <w:sz w:val="52"/>
                              <w:szCs w:val="52"/>
                            </w:rPr>
                            <w:t xml:space="preserve"> Trinity </w:t>
                          </w:r>
                          <w:r w:rsidR="0009102A" w:rsidRPr="00BB61B1">
                            <w:rPr>
                              <w:b/>
                              <w:bCs/>
                              <w:sz w:val="52"/>
                              <w:szCs w:val="52"/>
                            </w:rPr>
                            <w:t>Saint D</w:t>
                          </w:r>
                          <w:r w:rsidR="0078583A" w:rsidRPr="00BB61B1">
                            <w:rPr>
                              <w:b/>
                              <w:bCs/>
                              <w:sz w:val="52"/>
                              <w:szCs w:val="52"/>
                            </w:rPr>
                            <w:t>avid</w:t>
                          </w:r>
                        </w:p>
                      </w:txbxContent>
                    </v:textbox>
                    <w10:wrap type="square" anchorx="margin"/>
                  </v:shape>
                </w:pict>
              </mc:Fallback>
            </mc:AlternateContent>
          </w:r>
          <w:r>
            <w:rPr>
              <w:noProof/>
            </w:rPr>
            <mc:AlternateContent>
              <mc:Choice Requires="wps">
                <w:drawing>
                  <wp:anchor distT="45720" distB="45720" distL="114300" distR="114300" simplePos="0" relativeHeight="251658245" behindDoc="0" locked="0" layoutInCell="1" allowOverlap="1" wp14:anchorId="09654A03" wp14:editId="118656C0">
                    <wp:simplePos x="0" y="0"/>
                    <wp:positionH relativeFrom="margin">
                      <wp:posOffset>1651000</wp:posOffset>
                    </wp:positionH>
                    <wp:positionV relativeFrom="paragraph">
                      <wp:posOffset>1344930</wp:posOffset>
                    </wp:positionV>
                    <wp:extent cx="2360930" cy="1404620"/>
                    <wp:effectExtent l="0" t="0" r="12700" b="2286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D3474A" w14:textId="5A06BD59" w:rsidR="00D70C42" w:rsidRPr="00FD4381" w:rsidRDefault="0060634A">
                                <w:pPr>
                                  <w:rPr>
                                    <w:b/>
                                    <w:bCs/>
                                    <w:sz w:val="28"/>
                                    <w:szCs w:val="28"/>
                                  </w:rPr>
                                </w:pPr>
                                <w:r w:rsidRPr="00FD4381">
                                  <w:rPr>
                                    <w:b/>
                                    <w:bCs/>
                                    <w:sz w:val="28"/>
                                    <w:szCs w:val="28"/>
                                  </w:rPr>
                                  <w:t>L</w:t>
                                </w:r>
                                <w:r w:rsidR="000766EF" w:rsidRPr="00FD4381">
                                  <w:rPr>
                                    <w:b/>
                                    <w:bCs/>
                                    <w:sz w:val="28"/>
                                    <w:szCs w:val="28"/>
                                  </w:rPr>
                                  <w:t>ecturer</w:t>
                                </w:r>
                                <w:r w:rsidRPr="00FD4381">
                                  <w:rPr>
                                    <w:b/>
                                    <w:bCs/>
                                    <w:sz w:val="28"/>
                                    <w:szCs w:val="28"/>
                                  </w:rPr>
                                  <w:t>:</w:t>
                                </w:r>
                                <w:r w:rsidR="005B2A7F" w:rsidRPr="00FD4381">
                                  <w:rPr>
                                    <w:b/>
                                    <w:bCs/>
                                    <w:sz w:val="28"/>
                                    <w:szCs w:val="28"/>
                                  </w:rPr>
                                  <w:t xml:space="preserve"> </w:t>
                                </w:r>
                                <w:r w:rsidR="00525A93" w:rsidRPr="00FD4381">
                                  <w:rPr>
                                    <w:b/>
                                    <w:bCs/>
                                    <w:sz w:val="28"/>
                                    <w:szCs w:val="28"/>
                                  </w:rPr>
                                  <w:t>E</w:t>
                                </w:r>
                                <w:r w:rsidR="00DE4CE8" w:rsidRPr="00FD4381">
                                  <w:rPr>
                                    <w:b/>
                                    <w:bCs/>
                                    <w:sz w:val="28"/>
                                    <w:szCs w:val="28"/>
                                  </w:rPr>
                                  <w:t xml:space="preserve">hsan </w:t>
                                </w:r>
                                <w:proofErr w:type="spellStart"/>
                                <w:r w:rsidR="00C7201C" w:rsidRPr="00FD4381">
                                  <w:rPr>
                                    <w:b/>
                                    <w:bCs/>
                                    <w:sz w:val="28"/>
                                    <w:szCs w:val="28"/>
                                  </w:rPr>
                                  <w:t>Kha</w:t>
                                </w:r>
                                <w:r w:rsidR="00CE2138" w:rsidRPr="00FD4381">
                                  <w:rPr>
                                    <w:b/>
                                    <w:bCs/>
                                    <w:sz w:val="28"/>
                                    <w:szCs w:val="28"/>
                                  </w:rPr>
                                  <w:t>jeh</w:t>
                                </w:r>
                                <w:proofErr w:type="spellEnd"/>
                              </w:p>
                              <w:p w14:paraId="01546F4B" w14:textId="0286310D" w:rsidR="00A71B61" w:rsidRDefault="00B7599B">
                                <w:r>
                                  <w:t>A</w:t>
                                </w:r>
                                <w:r w:rsidR="00C05D83">
                                  <w:t>ca</w:t>
                                </w:r>
                                <w:r>
                                  <w:t>demic year:</w:t>
                                </w:r>
                                <w:r w:rsidR="000106C7">
                                  <w:t xml:space="preserve"> </w:t>
                                </w:r>
                                <w:r w:rsidR="0076449B" w:rsidRPr="00FD4381">
                                  <w:rPr>
                                    <w:b/>
                                    <w:bCs/>
                                    <w:sz w:val="24"/>
                                    <w:szCs w:val="24"/>
                                  </w:rPr>
                                  <w:t>May</w:t>
                                </w:r>
                                <w:r w:rsidR="000106C7" w:rsidRPr="00FD4381">
                                  <w:rPr>
                                    <w:b/>
                                    <w:bCs/>
                                    <w:sz w:val="24"/>
                                    <w:szCs w:val="24"/>
                                  </w:rPr>
                                  <w:t xml:space="preserve">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arto="http://schemas.microsoft.com/office/word/2006/arto">
                <w:pict>
                  <v:shape w14:anchorId="09654A03" id="Text Box 1" o:spid="_x0000_s1030" type="#_x0000_t202" style="position:absolute;margin-left:130pt;margin-top:105.9pt;width:185.9pt;height:110.6pt;z-index:251658245;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">
                    <v:textbox style="mso-fit-shape-to-text:t">
                      <w:txbxContent>
                        <w:p w14:paraId="6FD3474A" w14:textId="5A06BD59" w:rsidR="00D70C42" w:rsidRPr="00FD4381" w:rsidRDefault="0060634A">
                          <w:pPr>
                            <w:rPr>
                              <w:b/>
                              <w:bCs/>
                              <w:sz w:val="28"/>
                              <w:szCs w:val="28"/>
                            </w:rPr>
                          </w:pPr>
                          <w:r w:rsidRPr="00FD4381">
                            <w:rPr>
                              <w:b/>
                              <w:bCs/>
                              <w:sz w:val="28"/>
                              <w:szCs w:val="28"/>
                            </w:rPr>
                            <w:t>L</w:t>
                          </w:r>
                          <w:r w:rsidR="000766EF" w:rsidRPr="00FD4381">
                            <w:rPr>
                              <w:b/>
                              <w:bCs/>
                              <w:sz w:val="28"/>
                              <w:szCs w:val="28"/>
                            </w:rPr>
                            <w:t>ecturer</w:t>
                          </w:r>
                          <w:r w:rsidRPr="00FD4381">
                            <w:rPr>
                              <w:b/>
                              <w:bCs/>
                              <w:sz w:val="28"/>
                              <w:szCs w:val="28"/>
                            </w:rPr>
                            <w:t>:</w:t>
                          </w:r>
                          <w:r w:rsidR="005B2A7F" w:rsidRPr="00FD4381">
                            <w:rPr>
                              <w:b/>
                              <w:bCs/>
                              <w:sz w:val="28"/>
                              <w:szCs w:val="28"/>
                            </w:rPr>
                            <w:t xml:space="preserve"> </w:t>
                          </w:r>
                          <w:r w:rsidR="00525A93" w:rsidRPr="00FD4381">
                            <w:rPr>
                              <w:b/>
                              <w:bCs/>
                              <w:sz w:val="28"/>
                              <w:szCs w:val="28"/>
                            </w:rPr>
                            <w:t>E</w:t>
                          </w:r>
                          <w:r w:rsidR="00DE4CE8" w:rsidRPr="00FD4381">
                            <w:rPr>
                              <w:b/>
                              <w:bCs/>
                              <w:sz w:val="28"/>
                              <w:szCs w:val="28"/>
                            </w:rPr>
                            <w:t xml:space="preserve">hsan </w:t>
                          </w:r>
                          <w:proofErr w:type="spellStart"/>
                          <w:r w:rsidR="00C7201C" w:rsidRPr="00FD4381">
                            <w:rPr>
                              <w:b/>
                              <w:bCs/>
                              <w:sz w:val="28"/>
                              <w:szCs w:val="28"/>
                            </w:rPr>
                            <w:t>Kha</w:t>
                          </w:r>
                          <w:r w:rsidR="00CE2138" w:rsidRPr="00FD4381">
                            <w:rPr>
                              <w:b/>
                              <w:bCs/>
                              <w:sz w:val="28"/>
                              <w:szCs w:val="28"/>
                            </w:rPr>
                            <w:t>jeh</w:t>
                          </w:r>
                          <w:proofErr w:type="spellEnd"/>
                        </w:p>
                        <w:p w14:paraId="01546F4B" w14:textId="0286310D" w:rsidR="00A71B61" w:rsidRDefault="00B7599B">
                          <w:r>
                            <w:t>A</w:t>
                          </w:r>
                          <w:r w:rsidR="00C05D83">
                            <w:t>ca</w:t>
                          </w:r>
                          <w:r>
                            <w:t>demic year:</w:t>
                          </w:r>
                          <w:r w:rsidR="000106C7">
                            <w:t xml:space="preserve"> </w:t>
                          </w:r>
                          <w:r w:rsidR="0076449B" w:rsidRPr="00FD4381">
                            <w:rPr>
                              <w:b/>
                              <w:bCs/>
                              <w:sz w:val="24"/>
                              <w:szCs w:val="24"/>
                            </w:rPr>
                            <w:t>May</w:t>
                          </w:r>
                          <w:r w:rsidR="000106C7" w:rsidRPr="00FD4381">
                            <w:rPr>
                              <w:b/>
                              <w:bCs/>
                              <w:sz w:val="24"/>
                              <w:szCs w:val="24"/>
                            </w:rPr>
                            <w:t xml:space="preserve"> 2023</w:t>
                          </w:r>
                        </w:p>
                      </w:txbxContent>
                    </v:textbox>
                    <w10:wrap type="square" anchorx="margin"/>
                  </v:shape>
                </w:pict>
              </mc:Fallback>
            </mc:AlternateContent>
          </w:r>
          <w:r w:rsidR="00DF243F">
            <w:rPr>
              <w:noProof/>
            </w:rPr>
            <mc:AlternateContent>
              <mc:Choice Requires="wps">
                <w:drawing>
                  <wp:anchor distT="0" distB="0" distL="114300" distR="114300" simplePos="0" relativeHeight="251658241" behindDoc="0" locked="0" layoutInCell="1" allowOverlap="1" wp14:anchorId="703DA214" wp14:editId="3EECAC34">
                    <wp:simplePos x="0" y="0"/>
                    <wp:positionH relativeFrom="page">
                      <wp:posOffset>330835</wp:posOffset>
                    </wp:positionH>
                    <wp:positionV relativeFrom="page">
                      <wp:posOffset>9660255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6E0816" w14:textId="5B9FADD0" w:rsidR="005932CB" w:rsidRDefault="005932CB">
                                    <w:pPr>
                                      <w:pStyle w:val="NoSpacing"/>
                                      <w:jc w:val="right"/>
                                      <w:rPr>
                                        <w:color w:val="595959" w:themeColor="text1" w:themeTint="A6"/>
                                        <w:sz w:val="28"/>
                                        <w:szCs w:val="28"/>
                                      </w:rPr>
                                    </w:pPr>
                                    <w:r>
                                      <w:rPr>
                                        <w:color w:val="595959" w:themeColor="text1" w:themeTint="A6"/>
                                        <w:sz w:val="28"/>
                                        <w:szCs w:val="28"/>
                                      </w:rPr>
                                      <w:t>Boyd Malcolm (2128536)</w:t>
                                    </w:r>
                                  </w:p>
                                </w:sdtContent>
                              </w:sdt>
                              <w:p w14:paraId="2A3901FF" w14:textId="0644C5D0" w:rsidR="005932CB" w:rsidRDefault="00265D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3775A">
                                      <w:rPr>
                                        <w:color w:val="595959" w:themeColor="text1" w:themeTint="A6"/>
                                        <w:sz w:val="18"/>
                                        <w:szCs w:val="18"/>
                                      </w:rPr>
                                      <w:t>212</w:t>
                                    </w:r>
                                    <w:r w:rsidR="00060D6B">
                                      <w:rPr>
                                        <w:color w:val="595959" w:themeColor="text1" w:themeTint="A6"/>
                                        <w:sz w:val="18"/>
                                        <w:szCs w:val="18"/>
                                      </w:rPr>
                                      <w:t>8536</w:t>
                                    </w:r>
                                    <w:r w:rsidR="00376663">
                                      <w:rPr>
                                        <w:color w:val="595959" w:themeColor="text1" w:themeTint="A6"/>
                                        <w:sz w:val="18"/>
                                        <w:szCs w:val="18"/>
                                      </w:rPr>
                                      <w:t>@</w:t>
                                    </w:r>
                                    <w:r w:rsidR="00530D12">
                                      <w:rPr>
                                        <w:color w:val="595959" w:themeColor="text1" w:themeTint="A6"/>
                                        <w:sz w:val="18"/>
                                        <w:szCs w:val="18"/>
                                      </w:rPr>
                                      <w:t>student</w:t>
                                    </w:r>
                                    <w:r w:rsidR="00687923">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rto="http://schemas.microsoft.com/office/word/2006/arto">
                <w:pict>
                  <v:shape w14:anchorId="703DA214" id="Text Box 152" o:spid="_x0000_s1031" type="#_x0000_t202" style="position:absolute;margin-left:26.05pt;margin-top:760.65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6E0816" w14:textId="5B9FADD0" w:rsidR="005932CB" w:rsidRDefault="005932CB">
                              <w:pPr>
                                <w:pStyle w:val="NoSpacing"/>
                                <w:jc w:val="right"/>
                                <w:rPr>
                                  <w:color w:val="595959" w:themeColor="text1" w:themeTint="A6"/>
                                  <w:sz w:val="28"/>
                                  <w:szCs w:val="28"/>
                                </w:rPr>
                              </w:pPr>
                              <w:r>
                                <w:rPr>
                                  <w:color w:val="595959" w:themeColor="text1" w:themeTint="A6"/>
                                  <w:sz w:val="28"/>
                                  <w:szCs w:val="28"/>
                                </w:rPr>
                                <w:t>Boyd Malcolm (2128536)</w:t>
                              </w:r>
                            </w:p>
                          </w:sdtContent>
                        </w:sdt>
                        <w:p w14:paraId="2A3901FF" w14:textId="0644C5D0" w:rsidR="005932C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3775A">
                                <w:rPr>
                                  <w:color w:val="595959" w:themeColor="text1" w:themeTint="A6"/>
                                  <w:sz w:val="18"/>
                                  <w:szCs w:val="18"/>
                                </w:rPr>
                                <w:t>212</w:t>
                              </w:r>
                              <w:r w:rsidR="00060D6B">
                                <w:rPr>
                                  <w:color w:val="595959" w:themeColor="text1" w:themeTint="A6"/>
                                  <w:sz w:val="18"/>
                                  <w:szCs w:val="18"/>
                                </w:rPr>
                                <w:t>8536</w:t>
                              </w:r>
                              <w:r w:rsidR="00376663">
                                <w:rPr>
                                  <w:color w:val="595959" w:themeColor="text1" w:themeTint="A6"/>
                                  <w:sz w:val="18"/>
                                  <w:szCs w:val="18"/>
                                </w:rPr>
                                <w:t>@</w:t>
                              </w:r>
                              <w:r w:rsidR="00530D12">
                                <w:rPr>
                                  <w:color w:val="595959" w:themeColor="text1" w:themeTint="A6"/>
                                  <w:sz w:val="18"/>
                                  <w:szCs w:val="18"/>
                                </w:rPr>
                                <w:t>student</w:t>
                              </w:r>
                              <w:r w:rsidR="00687923">
                                <w:rPr>
                                  <w:color w:val="595959" w:themeColor="text1" w:themeTint="A6"/>
                                  <w:sz w:val="18"/>
                                  <w:szCs w:val="18"/>
                                </w:rPr>
                                <w:t>.uwtsd.ac.uk</w:t>
                              </w:r>
                            </w:sdtContent>
                          </w:sdt>
                        </w:p>
                      </w:txbxContent>
                    </v:textbox>
                    <w10:wrap type="square" anchorx="page" anchory="page"/>
                  </v:shape>
                </w:pict>
              </mc:Fallback>
            </mc:AlternateContent>
          </w:r>
          <w:r w:rsidR="005932CB">
            <w:br w:type="page"/>
          </w:r>
        </w:p>
      </w:sdtContent>
    </w:sdt>
    <w:p w14:paraId="3E725C23" w14:textId="77777777" w:rsidR="0008592B" w:rsidRDefault="0008592B" w:rsidP="5FC2F131"/>
    <w:sdt>
      <w:sdtPr>
        <w:rPr>
          <w:rFonts w:ascii="Franklin Gothic Book" w:eastAsiaTheme="minorHAnsi" w:hAnsiTheme="minorHAnsi" w:cstheme="minorBidi"/>
          <w:color w:val="auto"/>
          <w:sz w:val="22"/>
          <w:szCs w:val="22"/>
          <w:lang w:val="en-GB"/>
        </w:rPr>
        <w:id w:val="-1778627075"/>
        <w:docPartObj>
          <w:docPartGallery w:val="Table of Contents"/>
          <w:docPartUnique/>
        </w:docPartObj>
      </w:sdtPr>
      <w:sdtEndPr>
        <w:rPr>
          <w:b/>
          <w:bCs/>
          <w:noProof/>
        </w:rPr>
      </w:sdtEndPr>
      <w:sdtContent>
        <w:p w14:paraId="321EB96D" w14:textId="0430461E" w:rsidR="009C149B" w:rsidRDefault="009C149B">
          <w:pPr>
            <w:pStyle w:val="TOCHeading"/>
          </w:pPr>
          <w:r>
            <w:t>Table of Contents</w:t>
          </w:r>
        </w:p>
        <w:p w14:paraId="54B894C7" w14:textId="732BB096" w:rsidR="006D69BA" w:rsidRDefault="009C149B">
          <w:pPr>
            <w:pStyle w:val="TOC1"/>
            <w:tabs>
              <w:tab w:val="right" w:leader="dot" w:pos="9016"/>
            </w:tabs>
            <w:rPr>
              <w:rFonts w:asciiTheme="minorHAnsi" w:eastAsiaTheme="minorEastAsia"/>
              <w:noProof/>
              <w:kern w:val="2"/>
              <w:lang w:eastAsia="zh-CN"/>
              <w14:ligatures w14:val="standardContextual"/>
            </w:rPr>
          </w:pPr>
          <w:r>
            <w:fldChar w:fldCharType="begin"/>
          </w:r>
          <w:r>
            <w:instrText xml:space="preserve"> TOC \o "1-3" \h \z \u </w:instrText>
          </w:r>
          <w:r>
            <w:fldChar w:fldCharType="separate"/>
          </w:r>
          <w:hyperlink w:anchor="_Toc141045154" w:history="1">
            <w:r w:rsidR="006D69BA" w:rsidRPr="00727B52">
              <w:rPr>
                <w:rStyle w:val="Hyperlink"/>
                <w:noProof/>
              </w:rPr>
              <w:t>Task 3 - Critical Evaluation of  Taylor</w:t>
            </w:r>
            <w:r w:rsidR="006D69BA" w:rsidRPr="00727B52">
              <w:rPr>
                <w:rStyle w:val="Hyperlink"/>
                <w:noProof/>
              </w:rPr>
              <w:t>’</w:t>
            </w:r>
            <w:r w:rsidR="006D69BA" w:rsidRPr="00727B52">
              <w:rPr>
                <w:rStyle w:val="Hyperlink"/>
                <w:noProof/>
              </w:rPr>
              <w:t>s Scientific Management</w:t>
            </w:r>
            <w:r w:rsidR="006D69BA">
              <w:rPr>
                <w:noProof/>
                <w:webHidden/>
              </w:rPr>
              <w:tab/>
            </w:r>
            <w:r w:rsidR="006D69BA">
              <w:rPr>
                <w:noProof/>
                <w:webHidden/>
              </w:rPr>
              <w:fldChar w:fldCharType="begin"/>
            </w:r>
            <w:r w:rsidR="006D69BA">
              <w:rPr>
                <w:noProof/>
                <w:webHidden/>
              </w:rPr>
              <w:instrText xml:space="preserve"> PAGEREF _Toc141045154 \h </w:instrText>
            </w:r>
            <w:r w:rsidR="006D69BA">
              <w:rPr>
                <w:noProof/>
                <w:webHidden/>
              </w:rPr>
            </w:r>
            <w:r w:rsidR="006D69BA">
              <w:rPr>
                <w:noProof/>
                <w:webHidden/>
              </w:rPr>
              <w:fldChar w:fldCharType="separate"/>
            </w:r>
            <w:r w:rsidR="006D69BA">
              <w:rPr>
                <w:noProof/>
                <w:webHidden/>
              </w:rPr>
              <w:t>2</w:t>
            </w:r>
            <w:r w:rsidR="006D69BA">
              <w:rPr>
                <w:noProof/>
                <w:webHidden/>
              </w:rPr>
              <w:fldChar w:fldCharType="end"/>
            </w:r>
          </w:hyperlink>
        </w:p>
        <w:p w14:paraId="07EB3BC4" w14:textId="2C6223CA" w:rsidR="006D69BA" w:rsidRDefault="00265DB0" w:rsidP="006C6866">
          <w:pPr>
            <w:pStyle w:val="TOC1"/>
            <w:tabs>
              <w:tab w:val="right" w:leader="dot" w:pos="9016"/>
            </w:tabs>
            <w:rPr>
              <w:rFonts w:asciiTheme="minorHAnsi" w:eastAsiaTheme="minorEastAsia"/>
              <w:noProof/>
              <w:kern w:val="2"/>
              <w:lang w:eastAsia="zh-CN"/>
              <w14:ligatures w14:val="standardContextual"/>
            </w:rPr>
          </w:pPr>
          <w:hyperlink w:anchor="_Toc141045155" w:history="1">
            <w:r w:rsidR="006D69BA" w:rsidRPr="00727B52">
              <w:rPr>
                <w:rStyle w:val="Hyperlink"/>
                <w:rFonts w:ascii="Arial" w:hAnsi="Arial" w:cs="Arial"/>
                <w:noProof/>
              </w:rPr>
              <w:t>Introduction</w:t>
            </w:r>
            <w:r w:rsidR="006D69BA">
              <w:rPr>
                <w:noProof/>
                <w:webHidden/>
              </w:rPr>
              <w:tab/>
            </w:r>
            <w:r w:rsidR="006D69BA">
              <w:rPr>
                <w:noProof/>
                <w:webHidden/>
              </w:rPr>
              <w:fldChar w:fldCharType="begin"/>
            </w:r>
            <w:r w:rsidR="006D69BA">
              <w:rPr>
                <w:noProof/>
                <w:webHidden/>
              </w:rPr>
              <w:instrText xml:space="preserve"> PAGEREF _Toc141045155 \h </w:instrText>
            </w:r>
            <w:r w:rsidR="006D69BA">
              <w:rPr>
                <w:noProof/>
                <w:webHidden/>
              </w:rPr>
            </w:r>
            <w:r w:rsidR="006D69BA">
              <w:rPr>
                <w:noProof/>
                <w:webHidden/>
              </w:rPr>
              <w:fldChar w:fldCharType="separate"/>
            </w:r>
            <w:r w:rsidR="006D69BA">
              <w:rPr>
                <w:noProof/>
                <w:webHidden/>
              </w:rPr>
              <w:t>2</w:t>
            </w:r>
            <w:r w:rsidR="006D69BA">
              <w:rPr>
                <w:noProof/>
                <w:webHidden/>
              </w:rPr>
              <w:fldChar w:fldCharType="end"/>
            </w:r>
          </w:hyperlink>
        </w:p>
        <w:p w14:paraId="66607BFB" w14:textId="4FBAC840" w:rsidR="006D69BA" w:rsidRDefault="00265DB0">
          <w:pPr>
            <w:pStyle w:val="TOC1"/>
            <w:tabs>
              <w:tab w:val="right" w:leader="dot" w:pos="9016"/>
            </w:tabs>
            <w:rPr>
              <w:rFonts w:asciiTheme="minorHAnsi" w:eastAsiaTheme="minorEastAsia"/>
              <w:noProof/>
              <w:kern w:val="2"/>
              <w:lang w:eastAsia="zh-CN"/>
              <w14:ligatures w14:val="standardContextual"/>
            </w:rPr>
          </w:pPr>
          <w:hyperlink w:anchor="_Toc141045157" w:history="1">
            <w:r w:rsidR="006D69BA" w:rsidRPr="00727B52">
              <w:rPr>
                <w:rStyle w:val="Hyperlink"/>
                <w:rFonts w:ascii="Arial" w:hAnsi="Arial" w:cs="Arial"/>
                <w:noProof/>
              </w:rPr>
              <w:t>Management Theory</w:t>
            </w:r>
            <w:r w:rsidR="006D69BA">
              <w:rPr>
                <w:noProof/>
                <w:webHidden/>
              </w:rPr>
              <w:tab/>
            </w:r>
            <w:r w:rsidR="006D69BA">
              <w:rPr>
                <w:noProof/>
                <w:webHidden/>
              </w:rPr>
              <w:fldChar w:fldCharType="begin"/>
            </w:r>
            <w:r w:rsidR="006D69BA">
              <w:rPr>
                <w:noProof/>
                <w:webHidden/>
              </w:rPr>
              <w:instrText xml:space="preserve"> PAGEREF _Toc141045157 \h </w:instrText>
            </w:r>
            <w:r w:rsidR="006D69BA">
              <w:rPr>
                <w:noProof/>
                <w:webHidden/>
              </w:rPr>
            </w:r>
            <w:r w:rsidR="006D69BA">
              <w:rPr>
                <w:noProof/>
                <w:webHidden/>
              </w:rPr>
              <w:fldChar w:fldCharType="separate"/>
            </w:r>
            <w:r w:rsidR="006D69BA">
              <w:rPr>
                <w:noProof/>
                <w:webHidden/>
              </w:rPr>
              <w:t>2</w:t>
            </w:r>
            <w:r w:rsidR="006D69BA">
              <w:rPr>
                <w:noProof/>
                <w:webHidden/>
              </w:rPr>
              <w:fldChar w:fldCharType="end"/>
            </w:r>
          </w:hyperlink>
        </w:p>
        <w:p w14:paraId="1E814BB7" w14:textId="4E1355B2"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58" w:history="1">
            <w:r w:rsidR="006D69BA" w:rsidRPr="00727B52">
              <w:rPr>
                <w:rStyle w:val="Hyperlink"/>
                <w:noProof/>
              </w:rPr>
              <w:t>Critical Analysis of Theory</w:t>
            </w:r>
            <w:r w:rsidR="006D69BA">
              <w:rPr>
                <w:noProof/>
                <w:webHidden/>
              </w:rPr>
              <w:tab/>
            </w:r>
            <w:r w:rsidR="006D69BA">
              <w:rPr>
                <w:noProof/>
                <w:webHidden/>
              </w:rPr>
              <w:fldChar w:fldCharType="begin"/>
            </w:r>
            <w:r w:rsidR="006D69BA">
              <w:rPr>
                <w:noProof/>
                <w:webHidden/>
              </w:rPr>
              <w:instrText xml:space="preserve"> PAGEREF _Toc141045158 \h </w:instrText>
            </w:r>
            <w:r w:rsidR="006D69BA">
              <w:rPr>
                <w:noProof/>
                <w:webHidden/>
              </w:rPr>
            </w:r>
            <w:r w:rsidR="006D69BA">
              <w:rPr>
                <w:noProof/>
                <w:webHidden/>
              </w:rPr>
              <w:fldChar w:fldCharType="separate"/>
            </w:r>
            <w:r w:rsidR="006D69BA">
              <w:rPr>
                <w:noProof/>
                <w:webHidden/>
              </w:rPr>
              <w:t>3</w:t>
            </w:r>
            <w:r w:rsidR="006D69BA">
              <w:rPr>
                <w:noProof/>
                <w:webHidden/>
              </w:rPr>
              <w:fldChar w:fldCharType="end"/>
            </w:r>
          </w:hyperlink>
        </w:p>
        <w:p w14:paraId="614264CD" w14:textId="765012BB"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59" w:history="1">
            <w:r w:rsidR="006D69BA" w:rsidRPr="00727B52">
              <w:rPr>
                <w:rStyle w:val="Hyperlink"/>
                <w:noProof/>
              </w:rPr>
              <w:t>Benefits of Taylor</w:t>
            </w:r>
            <w:r w:rsidR="006D69BA" w:rsidRPr="00727B52">
              <w:rPr>
                <w:rStyle w:val="Hyperlink"/>
                <w:noProof/>
              </w:rPr>
              <w:t>’</w:t>
            </w:r>
            <w:r w:rsidR="006D69BA" w:rsidRPr="00727B52">
              <w:rPr>
                <w:rStyle w:val="Hyperlink"/>
                <w:noProof/>
              </w:rPr>
              <w:t>s Scientific Management</w:t>
            </w:r>
            <w:r w:rsidR="006D69BA">
              <w:rPr>
                <w:noProof/>
                <w:webHidden/>
              </w:rPr>
              <w:tab/>
            </w:r>
            <w:r w:rsidR="006D69BA">
              <w:rPr>
                <w:noProof/>
                <w:webHidden/>
              </w:rPr>
              <w:fldChar w:fldCharType="begin"/>
            </w:r>
            <w:r w:rsidR="006D69BA">
              <w:rPr>
                <w:noProof/>
                <w:webHidden/>
              </w:rPr>
              <w:instrText xml:space="preserve"> PAGEREF _Toc141045159 \h </w:instrText>
            </w:r>
            <w:r w:rsidR="006D69BA">
              <w:rPr>
                <w:noProof/>
                <w:webHidden/>
              </w:rPr>
            </w:r>
            <w:r w:rsidR="006D69BA">
              <w:rPr>
                <w:noProof/>
                <w:webHidden/>
              </w:rPr>
              <w:fldChar w:fldCharType="separate"/>
            </w:r>
            <w:r w:rsidR="006D69BA">
              <w:rPr>
                <w:noProof/>
                <w:webHidden/>
              </w:rPr>
              <w:t>3</w:t>
            </w:r>
            <w:r w:rsidR="006D69BA">
              <w:rPr>
                <w:noProof/>
                <w:webHidden/>
              </w:rPr>
              <w:fldChar w:fldCharType="end"/>
            </w:r>
          </w:hyperlink>
        </w:p>
        <w:p w14:paraId="4B21E497" w14:textId="53C83131" w:rsidR="006D69BA" w:rsidRDefault="00265DB0">
          <w:pPr>
            <w:pStyle w:val="TOC3"/>
            <w:tabs>
              <w:tab w:val="right" w:leader="dot" w:pos="9016"/>
            </w:tabs>
            <w:rPr>
              <w:rFonts w:asciiTheme="minorHAnsi" w:eastAsiaTheme="minorEastAsia"/>
              <w:noProof/>
              <w:kern w:val="2"/>
              <w:lang w:eastAsia="zh-CN"/>
              <w14:ligatures w14:val="standardContextual"/>
            </w:rPr>
          </w:pPr>
          <w:hyperlink w:anchor="_Toc141045160" w:history="1">
            <w:r w:rsidR="006D69BA" w:rsidRPr="00727B52">
              <w:rPr>
                <w:rStyle w:val="Hyperlink"/>
                <w:noProof/>
              </w:rPr>
              <w:t>Promotes meritocracy</w:t>
            </w:r>
            <w:r w:rsidR="006D69BA">
              <w:rPr>
                <w:noProof/>
                <w:webHidden/>
              </w:rPr>
              <w:tab/>
            </w:r>
            <w:r w:rsidR="006D69BA">
              <w:rPr>
                <w:noProof/>
                <w:webHidden/>
              </w:rPr>
              <w:fldChar w:fldCharType="begin"/>
            </w:r>
            <w:r w:rsidR="006D69BA">
              <w:rPr>
                <w:noProof/>
                <w:webHidden/>
              </w:rPr>
              <w:instrText xml:space="preserve"> PAGEREF _Toc141045160 \h </w:instrText>
            </w:r>
            <w:r w:rsidR="006D69BA">
              <w:rPr>
                <w:noProof/>
                <w:webHidden/>
              </w:rPr>
            </w:r>
            <w:r w:rsidR="006D69BA">
              <w:rPr>
                <w:noProof/>
                <w:webHidden/>
              </w:rPr>
              <w:fldChar w:fldCharType="separate"/>
            </w:r>
            <w:r w:rsidR="006D69BA">
              <w:rPr>
                <w:noProof/>
                <w:webHidden/>
              </w:rPr>
              <w:t>3</w:t>
            </w:r>
            <w:r w:rsidR="006D69BA">
              <w:rPr>
                <w:noProof/>
                <w:webHidden/>
              </w:rPr>
              <w:fldChar w:fldCharType="end"/>
            </w:r>
          </w:hyperlink>
        </w:p>
        <w:p w14:paraId="6E4B3FB5" w14:textId="054A4526"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1" w:history="1">
            <w:r w:rsidR="006D69BA" w:rsidRPr="00727B52">
              <w:rPr>
                <w:rStyle w:val="Hyperlink"/>
                <w:noProof/>
              </w:rPr>
              <w:t>Increases Production Volume</w:t>
            </w:r>
            <w:r w:rsidR="006D69BA">
              <w:rPr>
                <w:noProof/>
                <w:webHidden/>
              </w:rPr>
              <w:tab/>
            </w:r>
            <w:r w:rsidR="006D69BA">
              <w:rPr>
                <w:noProof/>
                <w:webHidden/>
              </w:rPr>
              <w:fldChar w:fldCharType="begin"/>
            </w:r>
            <w:r w:rsidR="006D69BA">
              <w:rPr>
                <w:noProof/>
                <w:webHidden/>
              </w:rPr>
              <w:instrText xml:space="preserve"> PAGEREF _Toc141045161 \h </w:instrText>
            </w:r>
            <w:r w:rsidR="006D69BA">
              <w:rPr>
                <w:noProof/>
                <w:webHidden/>
              </w:rPr>
            </w:r>
            <w:r w:rsidR="006D69BA">
              <w:rPr>
                <w:noProof/>
                <w:webHidden/>
              </w:rPr>
              <w:fldChar w:fldCharType="separate"/>
            </w:r>
            <w:r w:rsidR="006D69BA">
              <w:rPr>
                <w:noProof/>
                <w:webHidden/>
              </w:rPr>
              <w:t>3</w:t>
            </w:r>
            <w:r w:rsidR="006D69BA">
              <w:rPr>
                <w:noProof/>
                <w:webHidden/>
              </w:rPr>
              <w:fldChar w:fldCharType="end"/>
            </w:r>
          </w:hyperlink>
        </w:p>
        <w:p w14:paraId="57D7EE33" w14:textId="2B445100"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2" w:history="1">
            <w:r w:rsidR="006D69BA" w:rsidRPr="00727B52">
              <w:rPr>
                <w:rStyle w:val="Hyperlink"/>
                <w:noProof/>
              </w:rPr>
              <w:t xml:space="preserve">Increases efficiency by saving time on </w:t>
            </w:r>
            <w:r w:rsidR="001F1B7E">
              <w:rPr>
                <w:rStyle w:val="Hyperlink"/>
                <w:noProof/>
              </w:rPr>
              <w:t>decision-making</w:t>
            </w:r>
            <w:r w:rsidR="006D69BA">
              <w:rPr>
                <w:noProof/>
                <w:webHidden/>
              </w:rPr>
              <w:tab/>
            </w:r>
            <w:r w:rsidR="006D69BA">
              <w:rPr>
                <w:noProof/>
                <w:webHidden/>
              </w:rPr>
              <w:fldChar w:fldCharType="begin"/>
            </w:r>
            <w:r w:rsidR="006D69BA">
              <w:rPr>
                <w:noProof/>
                <w:webHidden/>
              </w:rPr>
              <w:instrText xml:space="preserve"> PAGEREF _Toc141045162 \h </w:instrText>
            </w:r>
            <w:r w:rsidR="006D69BA">
              <w:rPr>
                <w:noProof/>
                <w:webHidden/>
              </w:rPr>
            </w:r>
            <w:r w:rsidR="006D69BA">
              <w:rPr>
                <w:noProof/>
                <w:webHidden/>
              </w:rPr>
              <w:fldChar w:fldCharType="separate"/>
            </w:r>
            <w:r w:rsidR="006D69BA">
              <w:rPr>
                <w:noProof/>
                <w:webHidden/>
              </w:rPr>
              <w:t>3</w:t>
            </w:r>
            <w:r w:rsidR="006D69BA">
              <w:rPr>
                <w:noProof/>
                <w:webHidden/>
              </w:rPr>
              <w:fldChar w:fldCharType="end"/>
            </w:r>
          </w:hyperlink>
        </w:p>
        <w:p w14:paraId="11DA06A7" w14:textId="61527628"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3" w:history="1">
            <w:r w:rsidR="006D69BA" w:rsidRPr="00727B52">
              <w:rPr>
                <w:rStyle w:val="Hyperlink"/>
                <w:noProof/>
              </w:rPr>
              <w:t>Decreases Inaccuracy</w:t>
            </w:r>
            <w:r w:rsidR="006D69BA">
              <w:rPr>
                <w:noProof/>
                <w:webHidden/>
              </w:rPr>
              <w:tab/>
            </w:r>
            <w:r w:rsidR="006D69BA">
              <w:rPr>
                <w:noProof/>
                <w:webHidden/>
              </w:rPr>
              <w:fldChar w:fldCharType="begin"/>
            </w:r>
            <w:r w:rsidR="006D69BA">
              <w:rPr>
                <w:noProof/>
                <w:webHidden/>
              </w:rPr>
              <w:instrText xml:space="preserve"> PAGEREF _Toc141045163 \h </w:instrText>
            </w:r>
            <w:r w:rsidR="006D69BA">
              <w:rPr>
                <w:noProof/>
                <w:webHidden/>
              </w:rPr>
            </w:r>
            <w:r w:rsidR="006D69BA">
              <w:rPr>
                <w:noProof/>
                <w:webHidden/>
              </w:rPr>
              <w:fldChar w:fldCharType="separate"/>
            </w:r>
            <w:r w:rsidR="006D69BA">
              <w:rPr>
                <w:noProof/>
                <w:webHidden/>
              </w:rPr>
              <w:t>4</w:t>
            </w:r>
            <w:r w:rsidR="006D69BA">
              <w:rPr>
                <w:noProof/>
                <w:webHidden/>
              </w:rPr>
              <w:fldChar w:fldCharType="end"/>
            </w:r>
          </w:hyperlink>
        </w:p>
        <w:p w14:paraId="743DEC43" w14:textId="20B019CC"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4" w:history="1">
            <w:r w:rsidR="006D69BA" w:rsidRPr="00727B52">
              <w:rPr>
                <w:rStyle w:val="Hyperlink"/>
                <w:noProof/>
              </w:rPr>
              <w:t>Disadvantages of Taylor</w:t>
            </w:r>
            <w:r w:rsidR="006D69BA" w:rsidRPr="00727B52">
              <w:rPr>
                <w:rStyle w:val="Hyperlink"/>
                <w:noProof/>
              </w:rPr>
              <w:t>’</w:t>
            </w:r>
            <w:r w:rsidR="006D69BA" w:rsidRPr="00727B52">
              <w:rPr>
                <w:rStyle w:val="Hyperlink"/>
                <w:noProof/>
              </w:rPr>
              <w:t>s Scientific Management</w:t>
            </w:r>
            <w:r w:rsidR="006D69BA">
              <w:rPr>
                <w:noProof/>
                <w:webHidden/>
              </w:rPr>
              <w:tab/>
            </w:r>
            <w:r w:rsidR="006D69BA">
              <w:rPr>
                <w:noProof/>
                <w:webHidden/>
              </w:rPr>
              <w:fldChar w:fldCharType="begin"/>
            </w:r>
            <w:r w:rsidR="006D69BA">
              <w:rPr>
                <w:noProof/>
                <w:webHidden/>
              </w:rPr>
              <w:instrText xml:space="preserve"> PAGEREF _Toc141045164 \h </w:instrText>
            </w:r>
            <w:r w:rsidR="006D69BA">
              <w:rPr>
                <w:noProof/>
                <w:webHidden/>
              </w:rPr>
            </w:r>
            <w:r w:rsidR="006D69BA">
              <w:rPr>
                <w:noProof/>
                <w:webHidden/>
              </w:rPr>
              <w:fldChar w:fldCharType="separate"/>
            </w:r>
            <w:r w:rsidR="006D69BA">
              <w:rPr>
                <w:noProof/>
                <w:webHidden/>
              </w:rPr>
              <w:t>4</w:t>
            </w:r>
            <w:r w:rsidR="006D69BA">
              <w:rPr>
                <w:noProof/>
                <w:webHidden/>
              </w:rPr>
              <w:fldChar w:fldCharType="end"/>
            </w:r>
          </w:hyperlink>
        </w:p>
        <w:p w14:paraId="069DBE01" w14:textId="4BFD4FE2" w:rsidR="006D69BA" w:rsidRDefault="00265DB0">
          <w:pPr>
            <w:pStyle w:val="TOC1"/>
            <w:tabs>
              <w:tab w:val="right" w:leader="dot" w:pos="9016"/>
            </w:tabs>
            <w:rPr>
              <w:rFonts w:asciiTheme="minorHAnsi" w:eastAsiaTheme="minorEastAsia"/>
              <w:noProof/>
              <w:kern w:val="2"/>
              <w:lang w:eastAsia="zh-CN"/>
              <w14:ligatures w14:val="standardContextual"/>
            </w:rPr>
          </w:pPr>
          <w:hyperlink w:anchor="_Toc141045165" w:history="1">
            <w:r w:rsidR="006D69BA" w:rsidRPr="00727B52">
              <w:rPr>
                <w:rStyle w:val="Hyperlink"/>
                <w:rFonts w:ascii="Arial" w:hAnsi="Arial" w:cs="Arial"/>
                <w:noProof/>
              </w:rPr>
              <w:t>High initial and recurring cost of establishing scientific methods of production</w:t>
            </w:r>
            <w:r w:rsidR="006D69BA">
              <w:rPr>
                <w:noProof/>
                <w:webHidden/>
              </w:rPr>
              <w:tab/>
            </w:r>
            <w:r w:rsidR="006D69BA">
              <w:rPr>
                <w:noProof/>
                <w:webHidden/>
              </w:rPr>
              <w:fldChar w:fldCharType="begin"/>
            </w:r>
            <w:r w:rsidR="006D69BA">
              <w:rPr>
                <w:noProof/>
                <w:webHidden/>
              </w:rPr>
              <w:instrText xml:space="preserve"> PAGEREF _Toc141045165 \h </w:instrText>
            </w:r>
            <w:r w:rsidR="006D69BA">
              <w:rPr>
                <w:noProof/>
                <w:webHidden/>
              </w:rPr>
            </w:r>
            <w:r w:rsidR="006D69BA">
              <w:rPr>
                <w:noProof/>
                <w:webHidden/>
              </w:rPr>
              <w:fldChar w:fldCharType="separate"/>
            </w:r>
            <w:r w:rsidR="006D69BA">
              <w:rPr>
                <w:noProof/>
                <w:webHidden/>
              </w:rPr>
              <w:t>4</w:t>
            </w:r>
            <w:r w:rsidR="006D69BA">
              <w:rPr>
                <w:noProof/>
                <w:webHidden/>
              </w:rPr>
              <w:fldChar w:fldCharType="end"/>
            </w:r>
          </w:hyperlink>
        </w:p>
        <w:p w14:paraId="6C8EE2FC" w14:textId="6AC7CE37"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6" w:history="1">
            <w:r w:rsidR="006D69BA" w:rsidRPr="00727B52">
              <w:rPr>
                <w:rStyle w:val="Hyperlink"/>
                <w:noProof/>
              </w:rPr>
              <w:t>High control of employees</w:t>
            </w:r>
            <w:r w:rsidR="006D69BA">
              <w:rPr>
                <w:noProof/>
                <w:webHidden/>
              </w:rPr>
              <w:tab/>
            </w:r>
            <w:r w:rsidR="006D69BA">
              <w:rPr>
                <w:noProof/>
                <w:webHidden/>
              </w:rPr>
              <w:fldChar w:fldCharType="begin"/>
            </w:r>
            <w:r w:rsidR="006D69BA">
              <w:rPr>
                <w:noProof/>
                <w:webHidden/>
              </w:rPr>
              <w:instrText xml:space="preserve"> PAGEREF _Toc141045166 \h </w:instrText>
            </w:r>
            <w:r w:rsidR="006D69BA">
              <w:rPr>
                <w:noProof/>
                <w:webHidden/>
              </w:rPr>
            </w:r>
            <w:r w:rsidR="006D69BA">
              <w:rPr>
                <w:noProof/>
                <w:webHidden/>
              </w:rPr>
              <w:fldChar w:fldCharType="separate"/>
            </w:r>
            <w:r w:rsidR="006D69BA">
              <w:rPr>
                <w:noProof/>
                <w:webHidden/>
              </w:rPr>
              <w:t>4</w:t>
            </w:r>
            <w:r w:rsidR="006D69BA">
              <w:rPr>
                <w:noProof/>
                <w:webHidden/>
              </w:rPr>
              <w:fldChar w:fldCharType="end"/>
            </w:r>
          </w:hyperlink>
        </w:p>
        <w:p w14:paraId="40A6C759" w14:textId="647C9558" w:rsidR="006D69BA" w:rsidRDefault="00265DB0">
          <w:pPr>
            <w:pStyle w:val="TOC1"/>
            <w:tabs>
              <w:tab w:val="right" w:leader="dot" w:pos="9016"/>
            </w:tabs>
            <w:rPr>
              <w:rFonts w:asciiTheme="minorHAnsi" w:eastAsiaTheme="minorEastAsia"/>
              <w:noProof/>
              <w:kern w:val="2"/>
              <w:lang w:eastAsia="zh-CN"/>
              <w14:ligatures w14:val="standardContextual"/>
            </w:rPr>
          </w:pPr>
          <w:hyperlink w:anchor="_Toc141045167" w:history="1">
            <w:r w:rsidR="006D69BA" w:rsidRPr="00727B52">
              <w:rPr>
                <w:rStyle w:val="Hyperlink"/>
                <w:rFonts w:ascii="Arial" w:hAnsi="Arial" w:cs="Arial"/>
                <w:noProof/>
              </w:rPr>
              <w:t>Example of a workplace context where Taylor’s theory is still relevant</w:t>
            </w:r>
            <w:r w:rsidR="006D69BA">
              <w:rPr>
                <w:noProof/>
                <w:webHidden/>
              </w:rPr>
              <w:tab/>
            </w:r>
            <w:r w:rsidR="006D69BA">
              <w:rPr>
                <w:noProof/>
                <w:webHidden/>
              </w:rPr>
              <w:fldChar w:fldCharType="begin"/>
            </w:r>
            <w:r w:rsidR="006D69BA">
              <w:rPr>
                <w:noProof/>
                <w:webHidden/>
              </w:rPr>
              <w:instrText xml:space="preserve"> PAGEREF _Toc141045167 \h </w:instrText>
            </w:r>
            <w:r w:rsidR="006D69BA">
              <w:rPr>
                <w:noProof/>
                <w:webHidden/>
              </w:rPr>
            </w:r>
            <w:r w:rsidR="006D69BA">
              <w:rPr>
                <w:noProof/>
                <w:webHidden/>
              </w:rPr>
              <w:fldChar w:fldCharType="separate"/>
            </w:r>
            <w:r w:rsidR="006D69BA">
              <w:rPr>
                <w:noProof/>
                <w:webHidden/>
              </w:rPr>
              <w:t>4</w:t>
            </w:r>
            <w:r w:rsidR="006D69BA">
              <w:rPr>
                <w:noProof/>
                <w:webHidden/>
              </w:rPr>
              <w:fldChar w:fldCharType="end"/>
            </w:r>
          </w:hyperlink>
        </w:p>
        <w:p w14:paraId="593A6717" w14:textId="4E74A640" w:rsidR="006D69BA" w:rsidRDefault="00265DB0">
          <w:pPr>
            <w:pStyle w:val="TOC1"/>
            <w:tabs>
              <w:tab w:val="right" w:leader="dot" w:pos="9016"/>
            </w:tabs>
            <w:rPr>
              <w:rFonts w:asciiTheme="minorHAnsi" w:eastAsiaTheme="minorEastAsia"/>
              <w:noProof/>
              <w:kern w:val="2"/>
              <w:lang w:eastAsia="zh-CN"/>
              <w14:ligatures w14:val="standardContextual"/>
            </w:rPr>
          </w:pPr>
          <w:hyperlink w:anchor="_Toc141045168" w:history="1">
            <w:r w:rsidR="006D69BA" w:rsidRPr="00727B52">
              <w:rPr>
                <w:rStyle w:val="Hyperlink"/>
                <w:rFonts w:ascii="Arial" w:hAnsi="Arial" w:cs="Arial"/>
                <w:noProof/>
              </w:rPr>
              <w:t>Example of a workplace context where Taylor’s theory is not relevant</w:t>
            </w:r>
            <w:r w:rsidR="006D69BA">
              <w:rPr>
                <w:noProof/>
                <w:webHidden/>
              </w:rPr>
              <w:tab/>
            </w:r>
            <w:r w:rsidR="006D69BA">
              <w:rPr>
                <w:noProof/>
                <w:webHidden/>
              </w:rPr>
              <w:fldChar w:fldCharType="begin"/>
            </w:r>
            <w:r w:rsidR="006D69BA">
              <w:rPr>
                <w:noProof/>
                <w:webHidden/>
              </w:rPr>
              <w:instrText xml:space="preserve"> PAGEREF _Toc141045168 \h </w:instrText>
            </w:r>
            <w:r w:rsidR="006D69BA">
              <w:rPr>
                <w:noProof/>
                <w:webHidden/>
              </w:rPr>
            </w:r>
            <w:r w:rsidR="006D69BA">
              <w:rPr>
                <w:noProof/>
                <w:webHidden/>
              </w:rPr>
              <w:fldChar w:fldCharType="separate"/>
            </w:r>
            <w:r w:rsidR="006D69BA">
              <w:rPr>
                <w:noProof/>
                <w:webHidden/>
              </w:rPr>
              <w:t>5</w:t>
            </w:r>
            <w:r w:rsidR="006D69BA">
              <w:rPr>
                <w:noProof/>
                <w:webHidden/>
              </w:rPr>
              <w:fldChar w:fldCharType="end"/>
            </w:r>
          </w:hyperlink>
        </w:p>
        <w:p w14:paraId="3091BB51" w14:textId="31E6FD30"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69" w:history="1">
            <w:r w:rsidR="006D69BA" w:rsidRPr="00727B52">
              <w:rPr>
                <w:rStyle w:val="Hyperlink"/>
                <w:noProof/>
              </w:rPr>
              <w:t>Conclusion</w:t>
            </w:r>
            <w:r w:rsidR="006D69BA">
              <w:rPr>
                <w:noProof/>
                <w:webHidden/>
              </w:rPr>
              <w:tab/>
            </w:r>
            <w:r w:rsidR="006D69BA">
              <w:rPr>
                <w:noProof/>
                <w:webHidden/>
              </w:rPr>
              <w:fldChar w:fldCharType="begin"/>
            </w:r>
            <w:r w:rsidR="006D69BA">
              <w:rPr>
                <w:noProof/>
                <w:webHidden/>
              </w:rPr>
              <w:instrText xml:space="preserve"> PAGEREF _Toc141045169 \h </w:instrText>
            </w:r>
            <w:r w:rsidR="006D69BA">
              <w:rPr>
                <w:noProof/>
                <w:webHidden/>
              </w:rPr>
            </w:r>
            <w:r w:rsidR="006D69BA">
              <w:rPr>
                <w:noProof/>
                <w:webHidden/>
              </w:rPr>
              <w:fldChar w:fldCharType="separate"/>
            </w:r>
            <w:r w:rsidR="006D69BA">
              <w:rPr>
                <w:noProof/>
                <w:webHidden/>
              </w:rPr>
              <w:t>5</w:t>
            </w:r>
            <w:r w:rsidR="006D69BA">
              <w:rPr>
                <w:noProof/>
                <w:webHidden/>
              </w:rPr>
              <w:fldChar w:fldCharType="end"/>
            </w:r>
          </w:hyperlink>
        </w:p>
        <w:p w14:paraId="61CBE3B9" w14:textId="6B7EAB3F"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0" w:history="1">
            <w:r w:rsidR="006D69BA" w:rsidRPr="00727B52">
              <w:rPr>
                <w:rStyle w:val="Hyperlink"/>
                <w:noProof/>
              </w:rPr>
              <w:t>References</w:t>
            </w:r>
            <w:r w:rsidR="006D69BA">
              <w:rPr>
                <w:noProof/>
                <w:webHidden/>
              </w:rPr>
              <w:tab/>
            </w:r>
            <w:r w:rsidR="006D69BA">
              <w:rPr>
                <w:noProof/>
                <w:webHidden/>
              </w:rPr>
              <w:fldChar w:fldCharType="begin"/>
            </w:r>
            <w:r w:rsidR="006D69BA">
              <w:rPr>
                <w:noProof/>
                <w:webHidden/>
              </w:rPr>
              <w:instrText xml:space="preserve"> PAGEREF _Toc141045170 \h </w:instrText>
            </w:r>
            <w:r w:rsidR="006D69BA">
              <w:rPr>
                <w:noProof/>
                <w:webHidden/>
              </w:rPr>
            </w:r>
            <w:r w:rsidR="006D69BA">
              <w:rPr>
                <w:noProof/>
                <w:webHidden/>
              </w:rPr>
              <w:fldChar w:fldCharType="separate"/>
            </w:r>
            <w:r w:rsidR="006D69BA">
              <w:rPr>
                <w:noProof/>
                <w:webHidden/>
              </w:rPr>
              <w:t>6</w:t>
            </w:r>
            <w:r w:rsidR="006D69BA">
              <w:rPr>
                <w:noProof/>
                <w:webHidden/>
              </w:rPr>
              <w:fldChar w:fldCharType="end"/>
            </w:r>
          </w:hyperlink>
        </w:p>
        <w:p w14:paraId="65EC0D1E" w14:textId="32554B09"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1" w:history="1">
            <w:r w:rsidR="006D69BA" w:rsidRPr="00727B52">
              <w:rPr>
                <w:rStyle w:val="Hyperlink"/>
                <w:noProof/>
              </w:rPr>
              <w:t>Task 4 - Reflective Report</w:t>
            </w:r>
            <w:r w:rsidR="006D69BA">
              <w:rPr>
                <w:noProof/>
                <w:webHidden/>
              </w:rPr>
              <w:tab/>
            </w:r>
            <w:r w:rsidR="006D69BA">
              <w:rPr>
                <w:noProof/>
                <w:webHidden/>
              </w:rPr>
              <w:fldChar w:fldCharType="begin"/>
            </w:r>
            <w:r w:rsidR="006D69BA">
              <w:rPr>
                <w:noProof/>
                <w:webHidden/>
              </w:rPr>
              <w:instrText xml:space="preserve"> PAGEREF _Toc141045171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2BC01ABB" w14:textId="46703170"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2" w:history="1">
            <w:r w:rsidR="006D69BA" w:rsidRPr="00727B52">
              <w:rPr>
                <w:rStyle w:val="Hyperlink"/>
                <w:noProof/>
              </w:rPr>
              <w:t>Introduction</w:t>
            </w:r>
            <w:r w:rsidR="006D69BA">
              <w:rPr>
                <w:noProof/>
                <w:webHidden/>
              </w:rPr>
              <w:tab/>
            </w:r>
            <w:r w:rsidR="006D69BA">
              <w:rPr>
                <w:noProof/>
                <w:webHidden/>
              </w:rPr>
              <w:fldChar w:fldCharType="begin"/>
            </w:r>
            <w:r w:rsidR="006D69BA">
              <w:rPr>
                <w:noProof/>
                <w:webHidden/>
              </w:rPr>
              <w:instrText xml:space="preserve"> PAGEREF _Toc141045172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03CE41D1" w14:textId="6814627D" w:rsidR="006D69BA" w:rsidRDefault="00265DB0">
          <w:pPr>
            <w:pStyle w:val="TOC3"/>
            <w:tabs>
              <w:tab w:val="right" w:leader="dot" w:pos="9016"/>
            </w:tabs>
            <w:rPr>
              <w:rFonts w:asciiTheme="minorHAnsi" w:eastAsiaTheme="minorEastAsia"/>
              <w:noProof/>
              <w:kern w:val="2"/>
              <w:lang w:eastAsia="zh-CN"/>
              <w14:ligatures w14:val="standardContextual"/>
            </w:rPr>
          </w:pPr>
          <w:hyperlink w:anchor="_Toc141045173" w:history="1">
            <w:r w:rsidR="006D69BA" w:rsidRPr="00727B52">
              <w:rPr>
                <w:rStyle w:val="Hyperlink"/>
                <w:noProof/>
              </w:rPr>
              <w:t>Description</w:t>
            </w:r>
            <w:r w:rsidR="006D69BA">
              <w:rPr>
                <w:noProof/>
                <w:webHidden/>
              </w:rPr>
              <w:tab/>
            </w:r>
            <w:r w:rsidR="006D69BA">
              <w:rPr>
                <w:noProof/>
                <w:webHidden/>
              </w:rPr>
              <w:fldChar w:fldCharType="begin"/>
            </w:r>
            <w:r w:rsidR="006D69BA">
              <w:rPr>
                <w:noProof/>
                <w:webHidden/>
              </w:rPr>
              <w:instrText xml:space="preserve"> PAGEREF _Toc141045173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1ABFA627" w14:textId="1486594C" w:rsidR="006D69BA" w:rsidRDefault="00265DB0">
          <w:pPr>
            <w:pStyle w:val="TOC3"/>
            <w:tabs>
              <w:tab w:val="right" w:leader="dot" w:pos="9016"/>
            </w:tabs>
            <w:rPr>
              <w:rFonts w:asciiTheme="minorHAnsi" w:eastAsiaTheme="minorEastAsia"/>
              <w:noProof/>
              <w:kern w:val="2"/>
              <w:lang w:eastAsia="zh-CN"/>
              <w14:ligatures w14:val="standardContextual"/>
            </w:rPr>
          </w:pPr>
          <w:hyperlink w:anchor="_Toc141045174" w:history="1">
            <w:r w:rsidR="006D69BA" w:rsidRPr="00727B52">
              <w:rPr>
                <w:rStyle w:val="Hyperlink"/>
                <w:noProof/>
              </w:rPr>
              <w:t>Feelings</w:t>
            </w:r>
            <w:r w:rsidR="006D69BA">
              <w:rPr>
                <w:noProof/>
                <w:webHidden/>
              </w:rPr>
              <w:tab/>
            </w:r>
            <w:r w:rsidR="006D69BA">
              <w:rPr>
                <w:noProof/>
                <w:webHidden/>
              </w:rPr>
              <w:fldChar w:fldCharType="begin"/>
            </w:r>
            <w:r w:rsidR="006D69BA">
              <w:rPr>
                <w:noProof/>
                <w:webHidden/>
              </w:rPr>
              <w:instrText xml:space="preserve"> PAGEREF _Toc141045174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4555D4A0" w14:textId="56FC2252" w:rsidR="006D69BA" w:rsidRDefault="00265DB0">
          <w:pPr>
            <w:pStyle w:val="TOC3"/>
            <w:tabs>
              <w:tab w:val="right" w:leader="dot" w:pos="9016"/>
            </w:tabs>
            <w:rPr>
              <w:rFonts w:asciiTheme="minorHAnsi" w:eastAsiaTheme="minorEastAsia"/>
              <w:noProof/>
              <w:kern w:val="2"/>
              <w:lang w:eastAsia="zh-CN"/>
              <w14:ligatures w14:val="standardContextual"/>
            </w:rPr>
          </w:pPr>
          <w:hyperlink w:anchor="_Toc141045175" w:history="1">
            <w:r w:rsidR="006D69BA" w:rsidRPr="00727B52">
              <w:rPr>
                <w:rStyle w:val="Hyperlink"/>
                <w:noProof/>
              </w:rPr>
              <w:t>Evaluation</w:t>
            </w:r>
            <w:r w:rsidR="006D69BA">
              <w:rPr>
                <w:noProof/>
                <w:webHidden/>
              </w:rPr>
              <w:tab/>
            </w:r>
            <w:r w:rsidR="006D69BA">
              <w:rPr>
                <w:noProof/>
                <w:webHidden/>
              </w:rPr>
              <w:fldChar w:fldCharType="begin"/>
            </w:r>
            <w:r w:rsidR="006D69BA">
              <w:rPr>
                <w:noProof/>
                <w:webHidden/>
              </w:rPr>
              <w:instrText xml:space="preserve"> PAGEREF _Toc141045175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08CAC948" w14:textId="1F109C5F" w:rsidR="006D69BA" w:rsidRDefault="00265DB0">
          <w:pPr>
            <w:pStyle w:val="TOC3"/>
            <w:tabs>
              <w:tab w:val="right" w:leader="dot" w:pos="9016"/>
            </w:tabs>
            <w:rPr>
              <w:rFonts w:asciiTheme="minorHAnsi" w:eastAsiaTheme="minorEastAsia"/>
              <w:noProof/>
              <w:kern w:val="2"/>
              <w:lang w:eastAsia="zh-CN"/>
              <w14:ligatures w14:val="standardContextual"/>
            </w:rPr>
          </w:pPr>
          <w:hyperlink w:anchor="_Toc141045176" w:history="1">
            <w:r w:rsidR="006D69BA" w:rsidRPr="00727B52">
              <w:rPr>
                <w:rStyle w:val="Hyperlink"/>
                <w:noProof/>
              </w:rPr>
              <w:t>Analysis</w:t>
            </w:r>
            <w:r w:rsidR="006D69BA">
              <w:rPr>
                <w:noProof/>
                <w:webHidden/>
              </w:rPr>
              <w:tab/>
            </w:r>
            <w:r w:rsidR="006D69BA">
              <w:rPr>
                <w:noProof/>
                <w:webHidden/>
              </w:rPr>
              <w:fldChar w:fldCharType="begin"/>
            </w:r>
            <w:r w:rsidR="006D69BA">
              <w:rPr>
                <w:noProof/>
                <w:webHidden/>
              </w:rPr>
              <w:instrText xml:space="preserve"> PAGEREF _Toc141045176 \h </w:instrText>
            </w:r>
            <w:r w:rsidR="006D69BA">
              <w:rPr>
                <w:noProof/>
                <w:webHidden/>
              </w:rPr>
            </w:r>
            <w:r w:rsidR="006D69BA">
              <w:rPr>
                <w:noProof/>
                <w:webHidden/>
              </w:rPr>
              <w:fldChar w:fldCharType="separate"/>
            </w:r>
            <w:r w:rsidR="006D69BA">
              <w:rPr>
                <w:noProof/>
                <w:webHidden/>
              </w:rPr>
              <w:t>7</w:t>
            </w:r>
            <w:r w:rsidR="006D69BA">
              <w:rPr>
                <w:noProof/>
                <w:webHidden/>
              </w:rPr>
              <w:fldChar w:fldCharType="end"/>
            </w:r>
          </w:hyperlink>
        </w:p>
        <w:p w14:paraId="669889C0" w14:textId="502189A6"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7" w:history="1">
            <w:r w:rsidR="006D69BA" w:rsidRPr="00727B52">
              <w:rPr>
                <w:rStyle w:val="Hyperlink"/>
                <w:noProof/>
              </w:rPr>
              <w:t>Conclusion</w:t>
            </w:r>
            <w:r w:rsidR="006D69BA">
              <w:rPr>
                <w:noProof/>
                <w:webHidden/>
              </w:rPr>
              <w:tab/>
            </w:r>
            <w:r w:rsidR="006D69BA">
              <w:rPr>
                <w:noProof/>
                <w:webHidden/>
              </w:rPr>
              <w:fldChar w:fldCharType="begin"/>
            </w:r>
            <w:r w:rsidR="006D69BA">
              <w:rPr>
                <w:noProof/>
                <w:webHidden/>
              </w:rPr>
              <w:instrText xml:space="preserve"> PAGEREF _Toc141045177 \h </w:instrText>
            </w:r>
            <w:r w:rsidR="006D69BA">
              <w:rPr>
                <w:noProof/>
                <w:webHidden/>
              </w:rPr>
            </w:r>
            <w:r w:rsidR="006D69BA">
              <w:rPr>
                <w:noProof/>
                <w:webHidden/>
              </w:rPr>
              <w:fldChar w:fldCharType="separate"/>
            </w:r>
            <w:r w:rsidR="006D69BA">
              <w:rPr>
                <w:noProof/>
                <w:webHidden/>
              </w:rPr>
              <w:t>8</w:t>
            </w:r>
            <w:r w:rsidR="006D69BA">
              <w:rPr>
                <w:noProof/>
                <w:webHidden/>
              </w:rPr>
              <w:fldChar w:fldCharType="end"/>
            </w:r>
          </w:hyperlink>
        </w:p>
        <w:p w14:paraId="04E9663E" w14:textId="3D7B3BBB"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8" w:history="1">
            <w:r w:rsidR="006D69BA" w:rsidRPr="00727B52">
              <w:rPr>
                <w:rStyle w:val="Hyperlink"/>
                <w:noProof/>
              </w:rPr>
              <w:t>Action Plan</w:t>
            </w:r>
            <w:r w:rsidR="006D69BA">
              <w:rPr>
                <w:noProof/>
                <w:webHidden/>
              </w:rPr>
              <w:tab/>
            </w:r>
            <w:r w:rsidR="006D69BA">
              <w:rPr>
                <w:noProof/>
                <w:webHidden/>
              </w:rPr>
              <w:fldChar w:fldCharType="begin"/>
            </w:r>
            <w:r w:rsidR="006D69BA">
              <w:rPr>
                <w:noProof/>
                <w:webHidden/>
              </w:rPr>
              <w:instrText xml:space="preserve"> PAGEREF _Toc141045178 \h </w:instrText>
            </w:r>
            <w:r w:rsidR="006D69BA">
              <w:rPr>
                <w:noProof/>
                <w:webHidden/>
              </w:rPr>
            </w:r>
            <w:r w:rsidR="006D69BA">
              <w:rPr>
                <w:noProof/>
                <w:webHidden/>
              </w:rPr>
              <w:fldChar w:fldCharType="separate"/>
            </w:r>
            <w:r w:rsidR="006D69BA">
              <w:rPr>
                <w:noProof/>
                <w:webHidden/>
              </w:rPr>
              <w:t>8</w:t>
            </w:r>
            <w:r w:rsidR="006D69BA">
              <w:rPr>
                <w:noProof/>
                <w:webHidden/>
              </w:rPr>
              <w:fldChar w:fldCharType="end"/>
            </w:r>
          </w:hyperlink>
        </w:p>
        <w:p w14:paraId="090403B0" w14:textId="6F24FF73" w:rsidR="006D69BA" w:rsidRDefault="00265DB0">
          <w:pPr>
            <w:pStyle w:val="TOC2"/>
            <w:tabs>
              <w:tab w:val="right" w:leader="dot" w:pos="9016"/>
            </w:tabs>
            <w:rPr>
              <w:rFonts w:asciiTheme="minorHAnsi" w:eastAsiaTheme="minorEastAsia"/>
              <w:noProof/>
              <w:kern w:val="2"/>
              <w:lang w:eastAsia="zh-CN"/>
              <w14:ligatures w14:val="standardContextual"/>
            </w:rPr>
          </w:pPr>
          <w:hyperlink w:anchor="_Toc141045179" w:history="1">
            <w:r w:rsidR="006D69BA" w:rsidRPr="00727B52">
              <w:rPr>
                <w:rStyle w:val="Hyperlink"/>
                <w:noProof/>
              </w:rPr>
              <w:t>References</w:t>
            </w:r>
            <w:r w:rsidR="006D69BA">
              <w:rPr>
                <w:noProof/>
                <w:webHidden/>
              </w:rPr>
              <w:tab/>
            </w:r>
            <w:r w:rsidR="006D69BA">
              <w:rPr>
                <w:noProof/>
                <w:webHidden/>
              </w:rPr>
              <w:fldChar w:fldCharType="begin"/>
            </w:r>
            <w:r w:rsidR="006D69BA">
              <w:rPr>
                <w:noProof/>
                <w:webHidden/>
              </w:rPr>
              <w:instrText xml:space="preserve"> PAGEREF _Toc141045179 \h </w:instrText>
            </w:r>
            <w:r w:rsidR="006D69BA">
              <w:rPr>
                <w:noProof/>
                <w:webHidden/>
              </w:rPr>
            </w:r>
            <w:r w:rsidR="006D69BA">
              <w:rPr>
                <w:noProof/>
                <w:webHidden/>
              </w:rPr>
              <w:fldChar w:fldCharType="separate"/>
            </w:r>
            <w:r w:rsidR="006D69BA">
              <w:rPr>
                <w:noProof/>
                <w:webHidden/>
              </w:rPr>
              <w:t>9</w:t>
            </w:r>
            <w:r w:rsidR="006D69BA">
              <w:rPr>
                <w:noProof/>
                <w:webHidden/>
              </w:rPr>
              <w:fldChar w:fldCharType="end"/>
            </w:r>
          </w:hyperlink>
        </w:p>
        <w:p w14:paraId="5FBC6123" w14:textId="7A0E1C06" w:rsidR="009C149B" w:rsidRDefault="009C149B">
          <w:r>
            <w:rPr>
              <w:b/>
              <w:bCs/>
              <w:noProof/>
            </w:rPr>
            <w:fldChar w:fldCharType="end"/>
          </w:r>
        </w:p>
      </w:sdtContent>
    </w:sdt>
    <w:p w14:paraId="5BC10000" w14:textId="77777777" w:rsidR="0008592B" w:rsidRDefault="0008592B" w:rsidP="5FC2F131"/>
    <w:p w14:paraId="2DBD448D" w14:textId="2F3F70ED" w:rsidR="00BA6FE3" w:rsidRPr="00405BBB" w:rsidRDefault="00BA6FE3" w:rsidP="00405BBB">
      <w:pPr>
        <w:pStyle w:val="Heading1"/>
      </w:pPr>
      <w:bookmarkStart w:id="0" w:name="_Toc141045154"/>
      <w:r w:rsidRPr="00405BBB">
        <w:t xml:space="preserve">Task 3 </w:t>
      </w:r>
      <w:r w:rsidR="00A10C18" w:rsidRPr="00405BBB">
        <w:t>-</w:t>
      </w:r>
      <w:r w:rsidRPr="00405BBB">
        <w:t xml:space="preserve"> Critical Evaluation of a chosen management theory: Taylor</w:t>
      </w:r>
      <w:r w:rsidRPr="00405BBB">
        <w:t>’</w:t>
      </w:r>
      <w:r w:rsidRPr="00405BBB">
        <w:t>s Scientific Management</w:t>
      </w:r>
      <w:bookmarkEnd w:id="0"/>
    </w:p>
    <w:p w14:paraId="50FB9609" w14:textId="77777777" w:rsidR="00BA6FE3" w:rsidRPr="00FA623F" w:rsidRDefault="00BA6FE3" w:rsidP="00FA623F">
      <w:pPr>
        <w:pStyle w:val="Heading1"/>
        <w:spacing w:line="360" w:lineRule="auto"/>
        <w:rPr>
          <w:rFonts w:ascii="Arial" w:hAnsi="Arial" w:cs="Arial"/>
          <w:sz w:val="22"/>
          <w:szCs w:val="22"/>
        </w:rPr>
      </w:pPr>
      <w:bookmarkStart w:id="1" w:name="_Toc141045155"/>
      <w:r w:rsidRPr="00FA623F">
        <w:rPr>
          <w:rFonts w:ascii="Arial" w:hAnsi="Arial" w:cs="Arial"/>
          <w:sz w:val="22"/>
          <w:szCs w:val="22"/>
        </w:rPr>
        <w:t>Introduction</w:t>
      </w:r>
      <w:bookmarkEnd w:id="1"/>
      <w:r w:rsidRPr="00FA623F">
        <w:rPr>
          <w:rFonts w:ascii="Arial" w:hAnsi="Arial" w:cs="Arial"/>
          <w:sz w:val="22"/>
          <w:szCs w:val="22"/>
        </w:rPr>
        <w:t xml:space="preserve"> </w:t>
      </w:r>
    </w:p>
    <w:p w14:paraId="6E347681" w14:textId="7096B93B" w:rsidR="00FE4702" w:rsidRPr="00FA623F" w:rsidRDefault="00FE4702" w:rsidP="00FA623F">
      <w:pPr>
        <w:pStyle w:val="Heading1"/>
        <w:spacing w:line="360" w:lineRule="auto"/>
        <w:rPr>
          <w:rFonts w:ascii="Arial" w:hAnsi="Arial" w:cs="Arial"/>
          <w:color w:val="auto"/>
          <w:sz w:val="22"/>
          <w:szCs w:val="22"/>
        </w:rPr>
      </w:pPr>
      <w:bookmarkStart w:id="2" w:name="_Toc141044121"/>
      <w:bookmarkStart w:id="3" w:name="_Toc141045156"/>
      <w:r w:rsidRPr="00FA623F">
        <w:rPr>
          <w:rFonts w:ascii="Arial" w:hAnsi="Arial" w:cs="Arial"/>
          <w:color w:val="auto"/>
          <w:sz w:val="22"/>
          <w:szCs w:val="22"/>
        </w:rPr>
        <w:t xml:space="preserve">Numerous management academics have examined the management process in organisations </w:t>
      </w:r>
      <w:r w:rsidR="00795930" w:rsidRPr="00FA623F">
        <w:rPr>
          <w:rFonts w:ascii="Arial" w:hAnsi="Arial" w:cs="Arial"/>
          <w:color w:val="auto"/>
          <w:sz w:val="22"/>
          <w:szCs w:val="22"/>
        </w:rPr>
        <w:t>in-depth</w:t>
      </w:r>
      <w:r w:rsidRPr="00FA623F">
        <w:rPr>
          <w:rFonts w:ascii="Arial" w:hAnsi="Arial" w:cs="Arial"/>
          <w:color w:val="auto"/>
          <w:sz w:val="22"/>
          <w:szCs w:val="22"/>
        </w:rPr>
        <w:t xml:space="preserve"> and have created theories to describe the most effective ways to implement the process. This </w:t>
      </w:r>
      <w:r w:rsidR="00795930" w:rsidRPr="00FA623F">
        <w:rPr>
          <w:rFonts w:ascii="Arial" w:hAnsi="Arial" w:cs="Arial"/>
          <w:color w:val="auto"/>
          <w:sz w:val="22"/>
          <w:szCs w:val="22"/>
        </w:rPr>
        <w:t>report</w:t>
      </w:r>
      <w:r w:rsidRPr="00FA623F">
        <w:rPr>
          <w:rFonts w:ascii="Arial" w:hAnsi="Arial" w:cs="Arial"/>
          <w:color w:val="auto"/>
          <w:sz w:val="22"/>
          <w:szCs w:val="22"/>
        </w:rPr>
        <w:t xml:space="preserve"> introduces a theory of management and explores the process by outlining the theory's fundamental ideas. The report examines the benefits and drawbacks of management theory in more detail. The </w:t>
      </w:r>
      <w:r w:rsidR="001A19BC" w:rsidRPr="00FA623F">
        <w:rPr>
          <w:rFonts w:ascii="Arial" w:hAnsi="Arial" w:cs="Arial"/>
          <w:color w:val="auto"/>
          <w:sz w:val="22"/>
          <w:szCs w:val="22"/>
        </w:rPr>
        <w:t>report</w:t>
      </w:r>
      <w:r w:rsidRPr="00FA623F">
        <w:rPr>
          <w:rFonts w:ascii="Arial" w:hAnsi="Arial" w:cs="Arial"/>
          <w:color w:val="auto"/>
          <w:sz w:val="22"/>
          <w:szCs w:val="22"/>
        </w:rPr>
        <w:t xml:space="preserve"> then places the theory in a contemporary perspective by giving examples of workplaces where the theory is still applicable and instances where it is no longer applicable. The report comes to a conclusion that highlights the key ideas.</w:t>
      </w:r>
      <w:bookmarkEnd w:id="2"/>
      <w:bookmarkEnd w:id="3"/>
    </w:p>
    <w:p w14:paraId="48C1A8F4" w14:textId="0AB8CA45" w:rsidR="00BA6FE3" w:rsidRPr="00FA623F" w:rsidRDefault="00FE4702" w:rsidP="00FA623F">
      <w:pPr>
        <w:pStyle w:val="Heading1"/>
        <w:spacing w:line="360" w:lineRule="auto"/>
        <w:rPr>
          <w:rFonts w:ascii="Arial" w:hAnsi="Arial" w:cs="Arial"/>
          <w:b/>
          <w:bCs/>
          <w:sz w:val="22"/>
          <w:szCs w:val="22"/>
        </w:rPr>
      </w:pPr>
      <w:r w:rsidRPr="00FA623F">
        <w:rPr>
          <w:rFonts w:ascii="Arial" w:hAnsi="Arial" w:cs="Arial"/>
          <w:color w:val="auto"/>
          <w:sz w:val="22"/>
          <w:szCs w:val="22"/>
        </w:rPr>
        <w:t xml:space="preserve"> </w:t>
      </w:r>
      <w:bookmarkStart w:id="4" w:name="_Toc141045157"/>
      <w:r w:rsidR="00BA6FE3" w:rsidRPr="00FA623F">
        <w:rPr>
          <w:rFonts w:ascii="Arial" w:hAnsi="Arial" w:cs="Arial"/>
          <w:sz w:val="22"/>
          <w:szCs w:val="22"/>
        </w:rPr>
        <w:t>Management Theory</w:t>
      </w:r>
      <w:bookmarkEnd w:id="4"/>
    </w:p>
    <w:p w14:paraId="487B8330" w14:textId="1A1F8F84" w:rsidR="00BA6FE3" w:rsidRPr="00FA623F" w:rsidRDefault="00BA6FE3" w:rsidP="00FA623F">
      <w:pPr>
        <w:spacing w:line="360" w:lineRule="auto"/>
        <w:ind w:firstLine="720"/>
        <w:rPr>
          <w:rFonts w:ascii="Arial" w:hAnsi="Arial" w:cs="Arial"/>
          <w:b/>
          <w:bCs/>
        </w:rPr>
      </w:pPr>
      <w:r w:rsidRPr="00FA623F">
        <w:rPr>
          <w:rFonts w:ascii="Arial" w:hAnsi="Arial" w:cs="Arial"/>
          <w:bCs/>
        </w:rPr>
        <w:t xml:space="preserve">Taylor’s Scientific Management was developed by Fredrick Taylor in a bid to optimize the production processes during the height of industrialization in the </w:t>
      </w:r>
      <w:r w:rsidR="00960D17">
        <w:rPr>
          <w:rFonts w:ascii="Arial" w:hAnsi="Arial" w:cs="Arial"/>
          <w:bCs/>
        </w:rPr>
        <w:t>Western</w:t>
      </w:r>
      <w:r w:rsidRPr="00FA623F">
        <w:rPr>
          <w:rFonts w:ascii="Arial" w:hAnsi="Arial" w:cs="Arial"/>
          <w:bCs/>
        </w:rPr>
        <w:t xml:space="preserve"> world. The theory is designed to help managers use scientific methods in </w:t>
      </w:r>
      <w:r w:rsidR="000E0D32">
        <w:rPr>
          <w:rFonts w:ascii="Arial" w:hAnsi="Arial" w:cs="Arial"/>
          <w:bCs/>
        </w:rPr>
        <w:t>the production process to make</w:t>
      </w:r>
      <w:r w:rsidRPr="00FA623F">
        <w:rPr>
          <w:rFonts w:ascii="Arial" w:hAnsi="Arial" w:cs="Arial"/>
          <w:bCs/>
        </w:rPr>
        <w:t xml:space="preserve"> the process as efficient as possible (</w:t>
      </w:r>
      <w:r w:rsidRPr="00FA623F">
        <w:rPr>
          <w:rFonts w:ascii="Arial" w:hAnsi="Arial" w:cs="Arial"/>
        </w:rPr>
        <w:t>Taylor, 1914)</w:t>
      </w:r>
      <w:r w:rsidRPr="00FA623F">
        <w:rPr>
          <w:rFonts w:ascii="Arial" w:hAnsi="Arial" w:cs="Arial"/>
          <w:bCs/>
        </w:rPr>
        <w:t>. In the theory, Taylor provided five principles that set his theory of management apart from the traditional management processes. The first principle of the theory is that management should be based on science and not the “rule of thumb.” He described the “rule of thumb” as a manager’s personal ideas. The second principle is that of harmony as opposed to discord where the working relationships in a workplace are based on mutual agreements instead of differences (</w:t>
      </w:r>
      <w:r w:rsidRPr="00FA623F">
        <w:rPr>
          <w:rFonts w:ascii="Arial" w:hAnsi="Arial" w:cs="Arial"/>
        </w:rPr>
        <w:t>Taneja et al., 2011)</w:t>
      </w:r>
      <w:r w:rsidRPr="00FA623F">
        <w:rPr>
          <w:rFonts w:ascii="Arial" w:hAnsi="Arial" w:cs="Arial"/>
          <w:bCs/>
        </w:rPr>
        <w:t xml:space="preserve">. In the third principle, Taylor advocates for </w:t>
      </w:r>
      <w:r w:rsidR="005B5D16">
        <w:rPr>
          <w:rFonts w:ascii="Arial" w:hAnsi="Arial" w:cs="Arial"/>
          <w:bCs/>
        </w:rPr>
        <w:t xml:space="preserve">a </w:t>
      </w:r>
      <w:r w:rsidRPr="00FA623F">
        <w:rPr>
          <w:rFonts w:ascii="Arial" w:hAnsi="Arial" w:cs="Arial"/>
          <w:bCs/>
        </w:rPr>
        <w:t xml:space="preserve">mental revolution where the workers and the managers change their outlook of each other and begin viewing each other as mutual beneficiaries of their work. In the fourth principle, Taylor argues that organizations should be based on </w:t>
      </w:r>
      <w:r w:rsidR="005B5D16">
        <w:rPr>
          <w:rFonts w:ascii="Arial" w:hAnsi="Arial" w:cs="Arial"/>
        </w:rPr>
        <w:t>cooperation</w:t>
      </w:r>
      <w:r w:rsidR="0099148A">
        <w:rPr>
          <w:rFonts w:ascii="Arial" w:hAnsi="Arial" w:cs="Arial"/>
        </w:rPr>
        <w:t>,</w:t>
      </w:r>
      <w:r w:rsidRPr="00FA623F">
        <w:rPr>
          <w:rFonts w:ascii="Arial" w:hAnsi="Arial" w:cs="Arial"/>
        </w:rPr>
        <w:t xml:space="preserve"> not Individualism.</w:t>
      </w:r>
      <w:r w:rsidRPr="00FA623F">
        <w:rPr>
          <w:rFonts w:ascii="Arial" w:hAnsi="Arial" w:cs="Arial"/>
          <w:bCs/>
        </w:rPr>
        <w:t xml:space="preserve"> The fifth principle of Taylor’s scientific theory is that of developing each individual within the organization. The principles </w:t>
      </w:r>
      <w:r w:rsidR="005B5D16">
        <w:rPr>
          <w:rFonts w:ascii="Arial" w:hAnsi="Arial" w:cs="Arial"/>
          <w:bCs/>
        </w:rPr>
        <w:t>state</w:t>
      </w:r>
      <w:r w:rsidRPr="00FA623F">
        <w:rPr>
          <w:rFonts w:ascii="Arial" w:hAnsi="Arial" w:cs="Arial"/>
          <w:bCs/>
        </w:rPr>
        <w:t xml:space="preserve"> that the education and training of people in the organization </w:t>
      </w:r>
      <w:r w:rsidR="005C7E73">
        <w:rPr>
          <w:rFonts w:ascii="Arial" w:hAnsi="Arial" w:cs="Arial"/>
          <w:bCs/>
        </w:rPr>
        <w:t>increase</w:t>
      </w:r>
      <w:r w:rsidRPr="00FA623F">
        <w:rPr>
          <w:rFonts w:ascii="Arial" w:hAnsi="Arial" w:cs="Arial"/>
          <w:bCs/>
        </w:rPr>
        <w:t xml:space="preserve"> overall efficiency (</w:t>
      </w:r>
      <w:r w:rsidRPr="00FA623F">
        <w:rPr>
          <w:rFonts w:ascii="Arial" w:hAnsi="Arial" w:cs="Arial"/>
        </w:rPr>
        <w:t xml:space="preserve">Taneja </w:t>
      </w:r>
      <w:r w:rsidRPr="00330F5A">
        <w:rPr>
          <w:rFonts w:ascii="Arial" w:hAnsi="Arial" w:cs="Arial"/>
        </w:rPr>
        <w:t>et al</w:t>
      </w:r>
      <w:r w:rsidRPr="00BC0F18">
        <w:rPr>
          <w:rFonts w:ascii="Arial" w:hAnsi="Arial" w:cs="Arial"/>
          <w:i/>
          <w:iCs/>
        </w:rPr>
        <w:t>.,</w:t>
      </w:r>
      <w:r w:rsidRPr="00FA623F">
        <w:rPr>
          <w:rFonts w:ascii="Arial" w:hAnsi="Arial" w:cs="Arial"/>
        </w:rPr>
        <w:t xml:space="preserve"> 2011)</w:t>
      </w:r>
      <w:r w:rsidRPr="00FA623F">
        <w:rPr>
          <w:rFonts w:ascii="Arial" w:hAnsi="Arial" w:cs="Arial"/>
          <w:bCs/>
        </w:rPr>
        <w:t xml:space="preserve">. </w:t>
      </w:r>
    </w:p>
    <w:p w14:paraId="4564AD84" w14:textId="77777777" w:rsidR="00BA6FE3" w:rsidRPr="00FA623F" w:rsidRDefault="00BA6FE3" w:rsidP="00721BDB">
      <w:pPr>
        <w:pStyle w:val="Heading2"/>
        <w:rPr>
          <w:b/>
          <w:bCs/>
        </w:rPr>
      </w:pPr>
      <w:bookmarkStart w:id="5" w:name="_Toc141045158"/>
      <w:r w:rsidRPr="00FA623F">
        <w:t>Critical Analysis of Theory</w:t>
      </w:r>
      <w:bookmarkEnd w:id="5"/>
    </w:p>
    <w:p w14:paraId="42617C11" w14:textId="77777777" w:rsidR="00BA6FE3" w:rsidRPr="00FA623F" w:rsidRDefault="00BA6FE3" w:rsidP="00721BDB">
      <w:pPr>
        <w:pStyle w:val="Heading2"/>
      </w:pPr>
      <w:bookmarkStart w:id="6" w:name="_Toc141045159"/>
      <w:r w:rsidRPr="00FA623F">
        <w:t>Benefits of Taylor</w:t>
      </w:r>
      <w:r w:rsidRPr="00FA623F">
        <w:t>’</w:t>
      </w:r>
      <w:r w:rsidRPr="00FA623F">
        <w:t>s Scientific Management</w:t>
      </w:r>
      <w:bookmarkEnd w:id="6"/>
    </w:p>
    <w:p w14:paraId="30E16D38" w14:textId="77777777" w:rsidR="00BA6FE3" w:rsidRPr="00FA623F" w:rsidRDefault="00BA6FE3" w:rsidP="00721BDB">
      <w:pPr>
        <w:pStyle w:val="Heading3"/>
        <w:rPr>
          <w:b/>
          <w:bCs/>
        </w:rPr>
      </w:pPr>
      <w:bookmarkStart w:id="7" w:name="_Toc141045160"/>
      <w:r w:rsidRPr="00FA623F">
        <w:t>Promotes meritocracy</w:t>
      </w:r>
      <w:bookmarkEnd w:id="7"/>
    </w:p>
    <w:p w14:paraId="5327DD67" w14:textId="41028A31" w:rsidR="00BA6FE3" w:rsidRPr="00FA623F" w:rsidRDefault="00BA6FE3" w:rsidP="00FA623F">
      <w:pPr>
        <w:spacing w:line="360" w:lineRule="auto"/>
        <w:rPr>
          <w:rFonts w:ascii="Arial" w:hAnsi="Arial" w:cs="Arial"/>
          <w:b/>
          <w:bCs/>
        </w:rPr>
      </w:pPr>
      <w:r w:rsidRPr="00FA623F">
        <w:rPr>
          <w:rFonts w:ascii="Arial" w:hAnsi="Arial" w:cs="Arial"/>
        </w:rPr>
        <w:t xml:space="preserve">Taylor’s theory </w:t>
      </w:r>
      <w:r w:rsidR="0039554C">
        <w:rPr>
          <w:rFonts w:ascii="Arial" w:hAnsi="Arial" w:cs="Arial"/>
        </w:rPr>
        <w:t xml:space="preserve">of </w:t>
      </w:r>
      <w:r w:rsidRPr="00FA623F">
        <w:rPr>
          <w:rFonts w:ascii="Arial" w:hAnsi="Arial" w:cs="Arial"/>
        </w:rPr>
        <w:t xml:space="preserve">scientific management dictates that an organization ought to assign duties purely based on </w:t>
      </w:r>
      <w:r w:rsidR="0039554C">
        <w:rPr>
          <w:rFonts w:ascii="Arial" w:hAnsi="Arial" w:cs="Arial"/>
        </w:rPr>
        <w:t xml:space="preserve">the </w:t>
      </w:r>
      <w:r w:rsidRPr="00FA623F">
        <w:rPr>
          <w:rFonts w:ascii="Arial" w:hAnsi="Arial" w:cs="Arial"/>
        </w:rPr>
        <w:t>skills of the employees. This ensures that all individuals that secure employment in the organization deserve the positions based on merit. As a result, it eliminates the chance of an organization employing people based on non-merit reasons such as personal relationships (</w:t>
      </w:r>
      <w:proofErr w:type="spellStart"/>
      <w:r w:rsidRPr="00FA623F">
        <w:rPr>
          <w:rFonts w:ascii="Arial" w:hAnsi="Arial" w:cs="Arial"/>
        </w:rPr>
        <w:t>DeWinter</w:t>
      </w:r>
      <w:proofErr w:type="spellEnd"/>
      <w:r w:rsidRPr="00FA623F">
        <w:rPr>
          <w:rFonts w:ascii="Arial" w:hAnsi="Arial" w:cs="Arial"/>
        </w:rPr>
        <w:t xml:space="preserve"> et al., 2014). This is an advantage to organizations as it populates them with competent employees that are skilled enough to carry out their assigned tasks. Moreover, the meritocracy achieved through Taylor’s theory of scientific management promotes good working relationships among employees who will understand that all their colleagues deserve their positions</w:t>
      </w:r>
      <w:r w:rsidR="154AC1FC" w:rsidRPr="00FA623F">
        <w:rPr>
          <w:rFonts w:ascii="Arial" w:hAnsi="Arial" w:cs="Arial"/>
        </w:rPr>
        <w:t xml:space="preserve">. </w:t>
      </w:r>
      <w:r w:rsidRPr="00FA623F">
        <w:rPr>
          <w:rFonts w:ascii="Arial" w:hAnsi="Arial" w:cs="Arial"/>
        </w:rPr>
        <w:t xml:space="preserve">      </w:t>
      </w:r>
      <w:r w:rsidRPr="00FA623F">
        <w:rPr>
          <w:rFonts w:ascii="Arial" w:hAnsi="Arial" w:cs="Arial"/>
          <w:b/>
          <w:bCs/>
        </w:rPr>
        <w:t xml:space="preserve"> </w:t>
      </w:r>
    </w:p>
    <w:p w14:paraId="3B658D03" w14:textId="77777777" w:rsidR="00BA6FE3" w:rsidRPr="0077731E" w:rsidRDefault="00BA6FE3" w:rsidP="00721BDB">
      <w:pPr>
        <w:pStyle w:val="Heading2"/>
      </w:pPr>
      <w:bookmarkStart w:id="8" w:name="_Toc141045161"/>
      <w:r w:rsidRPr="0077731E">
        <w:t>Increases Production Volume</w:t>
      </w:r>
      <w:bookmarkEnd w:id="8"/>
    </w:p>
    <w:p w14:paraId="41DF88B4" w14:textId="4C6267DA" w:rsidR="00BA6FE3" w:rsidRPr="00FA623F" w:rsidRDefault="00BA6FE3" w:rsidP="00FA623F">
      <w:pPr>
        <w:spacing w:line="360" w:lineRule="auto"/>
        <w:rPr>
          <w:rFonts w:ascii="Arial" w:hAnsi="Arial" w:cs="Arial"/>
        </w:rPr>
      </w:pPr>
      <w:r w:rsidRPr="00FA623F">
        <w:rPr>
          <w:rFonts w:ascii="Arial" w:hAnsi="Arial" w:cs="Arial"/>
          <w:b/>
          <w:bCs/>
        </w:rPr>
        <w:t xml:space="preserve"> </w:t>
      </w:r>
      <w:r w:rsidRPr="00FA623F">
        <w:rPr>
          <w:rFonts w:ascii="Arial" w:hAnsi="Arial" w:cs="Arial"/>
        </w:rPr>
        <w:tab/>
        <w:t xml:space="preserve">The theory is designed to increase efficiency in the production process by increasing </w:t>
      </w:r>
      <w:r w:rsidR="00ED7619" w:rsidRPr="00FA623F">
        <w:rPr>
          <w:rFonts w:ascii="Arial" w:hAnsi="Arial" w:cs="Arial"/>
        </w:rPr>
        <w:t xml:space="preserve">the </w:t>
      </w:r>
      <w:r w:rsidRPr="00FA623F">
        <w:rPr>
          <w:rFonts w:ascii="Arial" w:hAnsi="Arial" w:cs="Arial"/>
        </w:rPr>
        <w:t xml:space="preserve">output of </w:t>
      </w:r>
      <w:r w:rsidR="006D1169" w:rsidRPr="00FA623F">
        <w:rPr>
          <w:rFonts w:ascii="Arial" w:hAnsi="Arial" w:cs="Arial"/>
        </w:rPr>
        <w:t>units</w:t>
      </w:r>
      <w:r w:rsidRPr="00FA623F">
        <w:rPr>
          <w:rFonts w:ascii="Arial" w:hAnsi="Arial" w:cs="Arial"/>
        </w:rPr>
        <w:t xml:space="preserve"> per </w:t>
      </w:r>
      <w:r w:rsidR="00FC0793" w:rsidRPr="00FA623F">
        <w:rPr>
          <w:rFonts w:ascii="Arial" w:hAnsi="Arial" w:cs="Arial"/>
        </w:rPr>
        <w:t>unit</w:t>
      </w:r>
      <w:r w:rsidRPr="00FA623F">
        <w:rPr>
          <w:rFonts w:ascii="Arial" w:hAnsi="Arial" w:cs="Arial"/>
        </w:rPr>
        <w:t xml:space="preserve"> of time. All employees in the organization are trained to take the least time possible to carry out their tasks. Moreover, applying the theory leads to training of employees to perform their duties using the most efficient methods possible. Furthermore, the theory dictates that </w:t>
      </w:r>
      <w:r w:rsidR="1CD9EEB1" w:rsidRPr="00FA623F">
        <w:rPr>
          <w:rFonts w:ascii="Arial" w:hAnsi="Arial" w:cs="Arial"/>
        </w:rPr>
        <w:t>labour</w:t>
      </w:r>
      <w:r w:rsidRPr="00FA623F">
        <w:rPr>
          <w:rFonts w:ascii="Arial" w:hAnsi="Arial" w:cs="Arial"/>
        </w:rPr>
        <w:t xml:space="preserve"> should be divided among employees where each responsibility is given to the employee that is best equipped to carry it out (</w:t>
      </w:r>
      <w:proofErr w:type="spellStart"/>
      <w:r w:rsidRPr="00FA623F">
        <w:rPr>
          <w:rFonts w:ascii="Arial" w:hAnsi="Arial" w:cs="Arial"/>
        </w:rPr>
        <w:t>Caldari</w:t>
      </w:r>
      <w:proofErr w:type="spellEnd"/>
      <w:r w:rsidRPr="00FA623F">
        <w:rPr>
          <w:rFonts w:ascii="Arial" w:hAnsi="Arial" w:cs="Arial"/>
        </w:rPr>
        <w:t xml:space="preserve">, 2007). The collective result of the above tenets of the principles in the theory is the increase in </w:t>
      </w:r>
      <w:r w:rsidR="00DC173A" w:rsidRPr="00FA623F">
        <w:rPr>
          <w:rFonts w:ascii="Arial" w:hAnsi="Arial" w:cs="Arial"/>
        </w:rPr>
        <w:t xml:space="preserve">the </w:t>
      </w:r>
      <w:r w:rsidRPr="00FA623F">
        <w:rPr>
          <w:rFonts w:ascii="Arial" w:hAnsi="Arial" w:cs="Arial"/>
        </w:rPr>
        <w:t>volume of production output</w:t>
      </w:r>
      <w:r w:rsidR="5FEE445B" w:rsidRPr="00FA623F">
        <w:rPr>
          <w:rFonts w:ascii="Arial" w:hAnsi="Arial" w:cs="Arial"/>
        </w:rPr>
        <w:t xml:space="preserve">. </w:t>
      </w:r>
      <w:r w:rsidRPr="00FA623F">
        <w:rPr>
          <w:rFonts w:ascii="Arial" w:hAnsi="Arial" w:cs="Arial"/>
        </w:rPr>
        <w:t xml:space="preserve"> </w:t>
      </w:r>
    </w:p>
    <w:p w14:paraId="378C2859" w14:textId="77777777" w:rsidR="00BA6FE3" w:rsidRPr="0077731E" w:rsidRDefault="00BA6FE3" w:rsidP="00721BDB">
      <w:pPr>
        <w:pStyle w:val="Heading2"/>
      </w:pPr>
      <w:bookmarkStart w:id="9" w:name="_Toc141045162"/>
      <w:r w:rsidRPr="0077731E">
        <w:t>Increases efficiency by saving time on decision making</w:t>
      </w:r>
      <w:bookmarkEnd w:id="9"/>
    </w:p>
    <w:p w14:paraId="16F4B8B3" w14:textId="2CC41970"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 xml:space="preserve">Organizations spend long periods of time on </w:t>
      </w:r>
      <w:r w:rsidR="00B162AA">
        <w:rPr>
          <w:rFonts w:ascii="Arial" w:hAnsi="Arial" w:cs="Arial"/>
        </w:rPr>
        <w:t>decision-making</w:t>
      </w:r>
      <w:r w:rsidRPr="00FA623F">
        <w:rPr>
          <w:rFonts w:ascii="Arial" w:hAnsi="Arial" w:cs="Arial"/>
        </w:rPr>
        <w:t xml:space="preserve"> processes where each employee has to decide on how to carry out their tasks. This increases the levels of inefficiency as the time spent on carrying out productive tasks is limited. Taylor’s theory </w:t>
      </w:r>
      <w:r w:rsidR="00A3686F">
        <w:rPr>
          <w:rFonts w:ascii="Arial" w:hAnsi="Arial" w:cs="Arial"/>
        </w:rPr>
        <w:t xml:space="preserve">of </w:t>
      </w:r>
      <w:r w:rsidRPr="00FA623F">
        <w:rPr>
          <w:rFonts w:ascii="Arial" w:hAnsi="Arial" w:cs="Arial"/>
        </w:rPr>
        <w:t xml:space="preserve">scientific management has the advantage of solving the above problem by reducing the time employees spend on </w:t>
      </w:r>
      <w:r w:rsidR="00A3686F">
        <w:rPr>
          <w:rFonts w:ascii="Arial" w:hAnsi="Arial" w:cs="Arial"/>
        </w:rPr>
        <w:t>decision-making</w:t>
      </w:r>
      <w:r w:rsidRPr="00FA623F">
        <w:rPr>
          <w:rFonts w:ascii="Arial" w:hAnsi="Arial" w:cs="Arial"/>
        </w:rPr>
        <w:t xml:space="preserve"> as decisions are handed down to them from their superiors. The managers conduct scientific studies to understand the best ways of doing each task and </w:t>
      </w:r>
      <w:r w:rsidR="00A3686F">
        <w:rPr>
          <w:rFonts w:ascii="Arial" w:hAnsi="Arial" w:cs="Arial"/>
        </w:rPr>
        <w:t>communicate</w:t>
      </w:r>
      <w:r w:rsidRPr="00FA623F">
        <w:rPr>
          <w:rFonts w:ascii="Arial" w:hAnsi="Arial" w:cs="Arial"/>
        </w:rPr>
        <w:t xml:space="preserve"> the decisions to the employees and </w:t>
      </w:r>
      <w:r w:rsidR="00A3686F">
        <w:rPr>
          <w:rFonts w:ascii="Arial" w:hAnsi="Arial" w:cs="Arial"/>
        </w:rPr>
        <w:t>train</w:t>
      </w:r>
      <w:r w:rsidRPr="00FA623F">
        <w:rPr>
          <w:rFonts w:ascii="Arial" w:hAnsi="Arial" w:cs="Arial"/>
        </w:rPr>
        <w:t xml:space="preserve"> them on the methods (</w:t>
      </w:r>
      <w:proofErr w:type="spellStart"/>
      <w:r w:rsidRPr="00FA623F">
        <w:rPr>
          <w:rFonts w:ascii="Arial" w:hAnsi="Arial" w:cs="Arial"/>
        </w:rPr>
        <w:t>Caldari</w:t>
      </w:r>
      <w:proofErr w:type="spellEnd"/>
      <w:r w:rsidRPr="00FA623F">
        <w:rPr>
          <w:rFonts w:ascii="Arial" w:hAnsi="Arial" w:cs="Arial"/>
        </w:rPr>
        <w:t>, 2007). Therefore, employees spend much of their time working on their tasks instead of spending it trying to figure out how to carry out their tasks.</w:t>
      </w:r>
    </w:p>
    <w:p w14:paraId="455E60C0" w14:textId="77777777" w:rsidR="00BA6FE3" w:rsidRPr="00721BDB" w:rsidRDefault="00BA6FE3" w:rsidP="00721BDB">
      <w:pPr>
        <w:pStyle w:val="Heading2"/>
      </w:pPr>
      <w:bookmarkStart w:id="10" w:name="_Toc141045163"/>
      <w:r w:rsidRPr="00721BDB">
        <w:t>Decreases Inaccuracy</w:t>
      </w:r>
      <w:bookmarkEnd w:id="10"/>
    </w:p>
    <w:p w14:paraId="50B288A8" w14:textId="12A7BDCC" w:rsidR="00BA6FE3" w:rsidRPr="00FA623F" w:rsidRDefault="00BA6FE3" w:rsidP="00FA623F">
      <w:pPr>
        <w:spacing w:line="360" w:lineRule="auto"/>
        <w:rPr>
          <w:rFonts w:ascii="Arial" w:hAnsi="Arial" w:cs="Arial"/>
          <w:b/>
          <w:bCs/>
        </w:rPr>
      </w:pPr>
      <w:r w:rsidRPr="00FA623F">
        <w:rPr>
          <w:rFonts w:ascii="Arial" w:hAnsi="Arial" w:cs="Arial"/>
          <w:bCs/>
        </w:rPr>
        <w:tab/>
      </w:r>
      <w:r w:rsidRPr="00FA623F">
        <w:rPr>
          <w:rFonts w:ascii="Arial" w:hAnsi="Arial" w:cs="Arial"/>
        </w:rPr>
        <w:t xml:space="preserve">Inaccuracy in the production process is costly to the organization as it will cause losses from defective products. Taylor’s theory </w:t>
      </w:r>
      <w:r w:rsidR="00192C16">
        <w:rPr>
          <w:rFonts w:ascii="Arial" w:hAnsi="Arial" w:cs="Arial"/>
        </w:rPr>
        <w:t xml:space="preserve">of </w:t>
      </w:r>
      <w:r w:rsidRPr="00FA623F">
        <w:rPr>
          <w:rFonts w:ascii="Arial" w:hAnsi="Arial" w:cs="Arial"/>
        </w:rPr>
        <w:t xml:space="preserve">scientific management solves this problem by decreasing inaccuracy through scientific methods. The methods of production are all determined through scientific methods that are evidence-based. Therefore, the methods contain reduced potential for mistakes in them. Moreover, the theory advises training employees to high levels of skills, which further reduces the potential for mistakes (Waring, 2016). </w:t>
      </w:r>
      <w:r w:rsidR="00192C16">
        <w:rPr>
          <w:rFonts w:ascii="Arial" w:hAnsi="Arial" w:cs="Arial"/>
        </w:rPr>
        <w:t>At</w:t>
      </w:r>
      <w:r w:rsidRPr="00FA623F">
        <w:rPr>
          <w:rFonts w:ascii="Arial" w:hAnsi="Arial" w:cs="Arial"/>
        </w:rPr>
        <w:t xml:space="preserve"> the end of the production process, the organization achieves high levels of accuracy</w:t>
      </w:r>
      <w:r w:rsidR="41401623" w:rsidRPr="00FA623F">
        <w:rPr>
          <w:rFonts w:ascii="Arial" w:hAnsi="Arial" w:cs="Arial"/>
        </w:rPr>
        <w:t xml:space="preserve">. </w:t>
      </w:r>
      <w:r w:rsidRPr="00FA623F">
        <w:rPr>
          <w:rFonts w:ascii="Arial" w:hAnsi="Arial" w:cs="Arial"/>
          <w:b/>
          <w:bCs/>
        </w:rPr>
        <w:t xml:space="preserve">  </w:t>
      </w:r>
      <w:r w:rsidRPr="00FA623F">
        <w:rPr>
          <w:rFonts w:ascii="Arial" w:hAnsi="Arial" w:cs="Arial"/>
          <w:b/>
        </w:rPr>
        <w:tab/>
      </w:r>
    </w:p>
    <w:p w14:paraId="6C3165E0" w14:textId="77777777" w:rsidR="00BA6FE3" w:rsidRPr="00FA623F" w:rsidRDefault="00BA6FE3" w:rsidP="00721BDB">
      <w:pPr>
        <w:pStyle w:val="Heading2"/>
      </w:pPr>
      <w:bookmarkStart w:id="11" w:name="_Toc141045164"/>
      <w:r w:rsidRPr="00FA623F">
        <w:t>Disadvantages of Taylor</w:t>
      </w:r>
      <w:r w:rsidRPr="00FA623F">
        <w:t>’</w:t>
      </w:r>
      <w:r w:rsidRPr="00FA623F">
        <w:t>s Scientific Management</w:t>
      </w:r>
      <w:bookmarkEnd w:id="11"/>
    </w:p>
    <w:p w14:paraId="3E1E4234" w14:textId="77777777" w:rsidR="00BA6FE3" w:rsidRPr="00FA623F" w:rsidRDefault="00BA6FE3" w:rsidP="00FA623F">
      <w:pPr>
        <w:pStyle w:val="Heading1"/>
        <w:spacing w:line="360" w:lineRule="auto"/>
        <w:rPr>
          <w:rFonts w:ascii="Arial" w:hAnsi="Arial" w:cs="Arial"/>
          <w:b/>
          <w:bCs/>
          <w:sz w:val="22"/>
          <w:szCs w:val="22"/>
        </w:rPr>
      </w:pPr>
      <w:bookmarkStart w:id="12" w:name="_Toc141045165"/>
      <w:r w:rsidRPr="00FA623F">
        <w:rPr>
          <w:rFonts w:ascii="Arial" w:hAnsi="Arial" w:cs="Arial"/>
          <w:sz w:val="22"/>
          <w:szCs w:val="22"/>
        </w:rPr>
        <w:t>High initial and recurring cost of establishing scientific methods of production</w:t>
      </w:r>
      <w:bookmarkEnd w:id="12"/>
    </w:p>
    <w:p w14:paraId="29DE9A16" w14:textId="1AF1589A" w:rsidR="00BA6FE3" w:rsidRPr="00FA623F" w:rsidRDefault="00BA6FE3" w:rsidP="00FA623F">
      <w:pPr>
        <w:spacing w:line="360" w:lineRule="auto"/>
        <w:rPr>
          <w:rFonts w:ascii="Arial" w:hAnsi="Arial" w:cs="Arial"/>
          <w:b/>
          <w:bCs/>
        </w:rPr>
      </w:pPr>
      <w:r w:rsidRPr="00FA623F">
        <w:rPr>
          <w:rFonts w:ascii="Arial" w:hAnsi="Arial" w:cs="Arial"/>
          <w:bCs/>
        </w:rPr>
        <w:tab/>
      </w:r>
      <w:r w:rsidRPr="00FA623F">
        <w:rPr>
          <w:rFonts w:ascii="Arial" w:hAnsi="Arial" w:cs="Arial"/>
        </w:rPr>
        <w:t>The process of researching to find out how the different tasks in an organization can be carried out in the most efficient way possible is a costly process. In order to apply this theory fully, an organization will have to incur the cost of conducting the scientific research processes to establish the scientific methods that it will use in its production process. The cost can also recur when the organization discovers problems in the existing methods as it will have to invest in more scientific research processes to find improved ways (</w:t>
      </w:r>
      <w:proofErr w:type="spellStart"/>
      <w:r w:rsidRPr="00FA623F">
        <w:rPr>
          <w:rFonts w:ascii="Arial" w:hAnsi="Arial" w:cs="Arial"/>
        </w:rPr>
        <w:t>Caldari</w:t>
      </w:r>
      <w:proofErr w:type="spellEnd"/>
      <w:r w:rsidRPr="00FA623F">
        <w:rPr>
          <w:rFonts w:ascii="Arial" w:hAnsi="Arial" w:cs="Arial"/>
        </w:rPr>
        <w:t>, 2007). The cost is a disadvantage to the organization as it reduces it increases the cost of production and reduces revenues</w:t>
      </w:r>
      <w:r w:rsidR="64629197" w:rsidRPr="00FA623F">
        <w:rPr>
          <w:rFonts w:ascii="Arial" w:hAnsi="Arial" w:cs="Arial"/>
        </w:rPr>
        <w:t xml:space="preserve">. </w:t>
      </w:r>
      <w:r w:rsidRPr="00FA623F">
        <w:rPr>
          <w:rFonts w:ascii="Arial" w:hAnsi="Arial" w:cs="Arial"/>
        </w:rPr>
        <w:t xml:space="preserve"> </w:t>
      </w:r>
      <w:r w:rsidRPr="00FA623F">
        <w:rPr>
          <w:rFonts w:ascii="Arial" w:hAnsi="Arial" w:cs="Arial"/>
          <w:b/>
          <w:bCs/>
        </w:rPr>
        <w:t xml:space="preserve"> </w:t>
      </w:r>
    </w:p>
    <w:p w14:paraId="5BCA059F" w14:textId="77777777" w:rsidR="00BA6FE3" w:rsidRPr="00FA623F" w:rsidRDefault="00BA6FE3" w:rsidP="00721BDB">
      <w:pPr>
        <w:pStyle w:val="Heading2"/>
        <w:rPr>
          <w:b/>
          <w:bCs/>
        </w:rPr>
      </w:pPr>
      <w:bookmarkStart w:id="13" w:name="_Toc141045166"/>
      <w:r w:rsidRPr="00FA623F">
        <w:t>High control of employees</w:t>
      </w:r>
      <w:bookmarkEnd w:id="13"/>
    </w:p>
    <w:p w14:paraId="70469779" w14:textId="15B4B070" w:rsidR="00BA6FE3" w:rsidRPr="00FA623F"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 xml:space="preserve">Employees in organizations that apply Taylor’s theory of scientific management are often under constant control of the management. They can only carry out their tasks as dictated by the management and are not allowed to apply their creativity </w:t>
      </w:r>
      <w:r w:rsidR="00124FD8">
        <w:rPr>
          <w:rFonts w:ascii="Arial" w:hAnsi="Arial" w:cs="Arial"/>
        </w:rPr>
        <w:t>or</w:t>
      </w:r>
      <w:r w:rsidRPr="00FA623F">
        <w:rPr>
          <w:rFonts w:ascii="Arial" w:hAnsi="Arial" w:cs="Arial"/>
        </w:rPr>
        <w:t xml:space="preserve"> ideas. Moreover, the scientific theory of management urges managers to not only control how employees carry out their tasks but also when they work (Paton, 2012). As a result, employees work under intense control which limits them to </w:t>
      </w:r>
      <w:r w:rsidR="00124FD8">
        <w:rPr>
          <w:rFonts w:ascii="Arial" w:hAnsi="Arial" w:cs="Arial"/>
        </w:rPr>
        <w:t xml:space="preserve">a </w:t>
      </w:r>
      <w:r w:rsidRPr="00FA623F">
        <w:rPr>
          <w:rFonts w:ascii="Arial" w:hAnsi="Arial" w:cs="Arial"/>
        </w:rPr>
        <w:t xml:space="preserve">strictly defined working environment. The high levels of control present a disadvantage to the organization as it reduces job satisfaction among employees hence reducing their </w:t>
      </w:r>
      <w:r w:rsidR="4CC8D682" w:rsidRPr="00FA623F">
        <w:rPr>
          <w:rFonts w:ascii="Arial" w:hAnsi="Arial" w:cs="Arial"/>
        </w:rPr>
        <w:t>morale. And</w:t>
      </w:r>
      <w:r w:rsidR="75E2B817" w:rsidRPr="00FA623F">
        <w:rPr>
          <w:rFonts w:ascii="Arial" w:hAnsi="Arial" w:cs="Arial"/>
        </w:rPr>
        <w:t xml:space="preserve"> could lead to a </w:t>
      </w:r>
      <w:r w:rsidR="791A58D9" w:rsidRPr="00FA623F">
        <w:rPr>
          <w:rFonts w:ascii="Arial" w:hAnsi="Arial" w:cs="Arial"/>
        </w:rPr>
        <w:t>high turnover rate.</w:t>
      </w:r>
    </w:p>
    <w:p w14:paraId="5F2E00AE" w14:textId="4213B7E6" w:rsidR="00BA6FE3" w:rsidRPr="00FA623F" w:rsidRDefault="00BA6FE3" w:rsidP="00FA623F">
      <w:pPr>
        <w:pStyle w:val="Heading1"/>
        <w:spacing w:line="360" w:lineRule="auto"/>
        <w:rPr>
          <w:rFonts w:ascii="Arial" w:hAnsi="Arial" w:cs="Arial"/>
          <w:b/>
          <w:bCs/>
          <w:sz w:val="22"/>
          <w:szCs w:val="22"/>
        </w:rPr>
      </w:pPr>
      <w:bookmarkStart w:id="14" w:name="_Toc141045167"/>
      <w:r w:rsidRPr="00FA623F">
        <w:rPr>
          <w:rFonts w:ascii="Arial" w:hAnsi="Arial" w:cs="Arial"/>
          <w:sz w:val="22"/>
          <w:szCs w:val="22"/>
        </w:rPr>
        <w:t>Example of a workplace context where Taylor’s theory is still relevant</w:t>
      </w:r>
      <w:bookmarkEnd w:id="14"/>
    </w:p>
    <w:p w14:paraId="02DCF97E" w14:textId="1B11C8AA"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 xml:space="preserve">An example of a workplace where Taylor’s theory of management is relevant is a car manufacturing workshop. The car manufacturing production line is a workplace that is characterized by highly specialized tasks and timebound activities that have to be completed within specific timeframes. As such, the workplaces are managed using management styles that value division of </w:t>
      </w:r>
      <w:r w:rsidR="66AB1688" w:rsidRPr="00FA623F">
        <w:rPr>
          <w:rFonts w:ascii="Arial" w:hAnsi="Arial" w:cs="Arial"/>
        </w:rPr>
        <w:t>labour</w:t>
      </w:r>
      <w:r w:rsidRPr="00FA623F">
        <w:rPr>
          <w:rFonts w:ascii="Arial" w:hAnsi="Arial" w:cs="Arial"/>
        </w:rPr>
        <w:t>, accuracy, and efficiency in time management. This requirement makes Taylor’s theory of scientific management suitable and relevant for a car manufacturing workshop as it advocates for the principles that would make such a workplace to be efficient in its output</w:t>
      </w:r>
      <w:r w:rsidR="7A1504D5" w:rsidRPr="00FA623F">
        <w:rPr>
          <w:rFonts w:ascii="Arial" w:hAnsi="Arial" w:cs="Arial"/>
        </w:rPr>
        <w:t xml:space="preserve">. </w:t>
      </w:r>
      <w:r w:rsidRPr="00FA623F">
        <w:rPr>
          <w:rFonts w:ascii="Arial" w:hAnsi="Arial" w:cs="Arial"/>
        </w:rPr>
        <w:t xml:space="preserve">     </w:t>
      </w:r>
    </w:p>
    <w:p w14:paraId="725C07EC" w14:textId="144BE9B1" w:rsidR="00BA6FE3" w:rsidRPr="00FA623F" w:rsidRDefault="00BA6FE3" w:rsidP="00FA623F">
      <w:pPr>
        <w:pStyle w:val="Heading1"/>
        <w:spacing w:line="360" w:lineRule="auto"/>
        <w:rPr>
          <w:rFonts w:ascii="Arial" w:hAnsi="Arial" w:cs="Arial"/>
          <w:b/>
          <w:bCs/>
          <w:sz w:val="22"/>
          <w:szCs w:val="22"/>
        </w:rPr>
      </w:pPr>
      <w:bookmarkStart w:id="15" w:name="_Toc141045168"/>
      <w:r w:rsidRPr="00FA623F">
        <w:rPr>
          <w:rFonts w:ascii="Arial" w:hAnsi="Arial" w:cs="Arial"/>
          <w:sz w:val="22"/>
          <w:szCs w:val="22"/>
        </w:rPr>
        <w:t>Example of a workplace context where Taylor’s theory is not relevant</w:t>
      </w:r>
      <w:bookmarkEnd w:id="15"/>
    </w:p>
    <w:p w14:paraId="4FA8EEEF" w14:textId="385544F9" w:rsidR="00BA6FE3" w:rsidRPr="00FA623F" w:rsidRDefault="00BA6FE3" w:rsidP="00FA623F">
      <w:pPr>
        <w:spacing w:line="360" w:lineRule="auto"/>
        <w:rPr>
          <w:rFonts w:ascii="Arial" w:hAnsi="Arial" w:cs="Arial"/>
        </w:rPr>
      </w:pPr>
      <w:r w:rsidRPr="00FA623F">
        <w:rPr>
          <w:rFonts w:ascii="Arial" w:hAnsi="Arial" w:cs="Arial"/>
        </w:rPr>
        <w:t xml:space="preserve">A good example of a workplace context where Taylor’s theory of scientific management is not relevant is a tech startup. Tech companies are characterized by employees who need the freedom to be creative in order be able to create new attractive products for customers. Moreover, such workplaces are characterized by tasks that cannot be confined to one way of carrying them out due to the multiple ways that tech problems can be solved. Therefore, Taylor’s theory of scientific management will be irrelevant at such workplaces as it would interfere with the freedom of creativity for tech employees due to its emphasis on defining the best way to carry out tasks and training employees to only use the established way. </w:t>
      </w:r>
    </w:p>
    <w:p w14:paraId="1EE31D85" w14:textId="77777777" w:rsidR="00BA6FE3" w:rsidRPr="00FA623F" w:rsidRDefault="00BA6FE3" w:rsidP="00F31495">
      <w:pPr>
        <w:pStyle w:val="Heading2"/>
        <w:rPr>
          <w:b/>
          <w:bCs/>
        </w:rPr>
      </w:pPr>
      <w:bookmarkStart w:id="16" w:name="_Toc141045169"/>
      <w:r w:rsidRPr="00FA623F">
        <w:t>Conclusion</w:t>
      </w:r>
      <w:bookmarkEnd w:id="16"/>
    </w:p>
    <w:p w14:paraId="09F030DD" w14:textId="55818085" w:rsidR="00BA6FE3"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Taylor’s theory of scientific management has its advantages and disadvantages that make it relevant for some workplaces and irrelevant workplaces. As established in the report, the theory would be relevant in car manufacturing workshops as such workplaces require specialization and accuracy in tasks. The theory would be irrelevant in a tech startup as it would stifle creativity which is vital for success in such organizations. In summary, Taylor’s theory of scientific management can still be helpful for managers whose organizations need to operate based on the principles promoted in the theory.</w:t>
      </w:r>
    </w:p>
    <w:p w14:paraId="1999D512" w14:textId="77777777" w:rsidR="00477FD7" w:rsidRDefault="00477FD7" w:rsidP="00FA623F">
      <w:pPr>
        <w:spacing w:line="360" w:lineRule="auto"/>
        <w:rPr>
          <w:rFonts w:ascii="Arial" w:hAnsi="Arial" w:cs="Arial"/>
        </w:rPr>
      </w:pPr>
    </w:p>
    <w:p w14:paraId="52E652B0" w14:textId="77777777" w:rsidR="00477FD7" w:rsidRPr="00FA623F" w:rsidRDefault="00477FD7" w:rsidP="00FA623F">
      <w:pPr>
        <w:spacing w:line="360" w:lineRule="auto"/>
        <w:rPr>
          <w:rFonts w:ascii="Arial" w:hAnsi="Arial" w:cs="Arial"/>
        </w:rPr>
      </w:pPr>
    </w:p>
    <w:p w14:paraId="0DD72A13" w14:textId="77777777" w:rsidR="00234AB9" w:rsidRDefault="00234AB9" w:rsidP="00FA623F">
      <w:pPr>
        <w:pStyle w:val="Heading1"/>
        <w:spacing w:line="360" w:lineRule="auto"/>
        <w:rPr>
          <w:rFonts w:ascii="Arial" w:hAnsi="Arial" w:cs="Arial"/>
          <w:sz w:val="22"/>
          <w:szCs w:val="22"/>
        </w:rPr>
      </w:pPr>
    </w:p>
    <w:p w14:paraId="4C75712B" w14:textId="77777777" w:rsidR="00234AB9" w:rsidRDefault="00234AB9" w:rsidP="00FA623F">
      <w:pPr>
        <w:pStyle w:val="Heading1"/>
        <w:spacing w:line="360" w:lineRule="auto"/>
        <w:rPr>
          <w:rFonts w:ascii="Arial" w:hAnsi="Arial" w:cs="Arial"/>
          <w:sz w:val="22"/>
          <w:szCs w:val="22"/>
        </w:rPr>
      </w:pPr>
    </w:p>
    <w:p w14:paraId="37C9C013" w14:textId="77777777" w:rsidR="00477FD7" w:rsidRDefault="00477FD7" w:rsidP="00F31495">
      <w:pPr>
        <w:pStyle w:val="Heading2"/>
      </w:pPr>
    </w:p>
    <w:p w14:paraId="7FCD6522" w14:textId="77777777" w:rsidR="003F7E10" w:rsidRDefault="003F7E10" w:rsidP="00F31495">
      <w:pPr>
        <w:pStyle w:val="Heading2"/>
      </w:pPr>
    </w:p>
    <w:p w14:paraId="5E8F54F1" w14:textId="6E5CF91B" w:rsidR="00BA6FE3" w:rsidRPr="00FA623F" w:rsidRDefault="00BA6FE3" w:rsidP="00F31495">
      <w:pPr>
        <w:pStyle w:val="Heading2"/>
        <w:rPr>
          <w:b/>
          <w:bCs/>
        </w:rPr>
      </w:pPr>
      <w:bookmarkStart w:id="17" w:name="_Toc141045170"/>
      <w:r w:rsidRPr="00FA623F">
        <w:t>References</w:t>
      </w:r>
      <w:bookmarkEnd w:id="17"/>
    </w:p>
    <w:p w14:paraId="3BBA8668" w14:textId="77777777" w:rsidR="00BA6FE3" w:rsidRPr="00FA623F" w:rsidRDefault="00BA6FE3" w:rsidP="00FA623F">
      <w:pPr>
        <w:spacing w:line="360" w:lineRule="auto"/>
        <w:ind w:left="720" w:hanging="720"/>
        <w:rPr>
          <w:rFonts w:ascii="Arial" w:hAnsi="Arial" w:cs="Arial"/>
        </w:rPr>
      </w:pPr>
      <w:proofErr w:type="spellStart"/>
      <w:r w:rsidRPr="00FA623F">
        <w:rPr>
          <w:rFonts w:ascii="Arial" w:hAnsi="Arial" w:cs="Arial"/>
        </w:rPr>
        <w:t>Caldari</w:t>
      </w:r>
      <w:proofErr w:type="spellEnd"/>
      <w:r w:rsidRPr="00FA623F">
        <w:rPr>
          <w:rFonts w:ascii="Arial" w:hAnsi="Arial" w:cs="Arial"/>
        </w:rPr>
        <w:t>, K., 2007. Alfred Marshall's critical analysis of scientific management. </w:t>
      </w:r>
      <w:r w:rsidRPr="00FA623F">
        <w:rPr>
          <w:rFonts w:ascii="Arial" w:hAnsi="Arial" w:cs="Arial"/>
          <w:i/>
          <w:iCs/>
        </w:rPr>
        <w:t>The European Journal of the History of Economic Thought</w:t>
      </w:r>
      <w:r w:rsidRPr="00FA623F">
        <w:rPr>
          <w:rFonts w:ascii="Arial" w:hAnsi="Arial" w:cs="Arial"/>
        </w:rPr>
        <w:t>, </w:t>
      </w:r>
      <w:r w:rsidRPr="00FA623F">
        <w:rPr>
          <w:rFonts w:ascii="Arial" w:hAnsi="Arial" w:cs="Arial"/>
          <w:i/>
          <w:iCs/>
        </w:rPr>
        <w:t>14</w:t>
      </w:r>
      <w:r w:rsidRPr="00FA623F">
        <w:rPr>
          <w:rFonts w:ascii="Arial" w:hAnsi="Arial" w:cs="Arial"/>
        </w:rPr>
        <w:t>(1), pp.55-78.</w:t>
      </w:r>
    </w:p>
    <w:p w14:paraId="7DC309FC" w14:textId="77777777" w:rsidR="00BA6FE3" w:rsidRPr="00FA623F" w:rsidRDefault="00BA6FE3" w:rsidP="00FA623F">
      <w:pPr>
        <w:spacing w:line="360" w:lineRule="auto"/>
        <w:ind w:left="720" w:hanging="720"/>
        <w:rPr>
          <w:rFonts w:ascii="Arial" w:hAnsi="Arial" w:cs="Arial"/>
        </w:rPr>
      </w:pPr>
      <w:proofErr w:type="spellStart"/>
      <w:r w:rsidRPr="00FA623F">
        <w:rPr>
          <w:rFonts w:ascii="Arial" w:hAnsi="Arial" w:cs="Arial"/>
        </w:rPr>
        <w:t>DeWinter</w:t>
      </w:r>
      <w:proofErr w:type="spellEnd"/>
      <w:r w:rsidRPr="00FA623F">
        <w:rPr>
          <w:rFonts w:ascii="Arial" w:hAnsi="Arial" w:cs="Arial"/>
        </w:rPr>
        <w:t xml:space="preserve">, J., </w:t>
      </w:r>
      <w:proofErr w:type="spellStart"/>
      <w:r w:rsidRPr="00FA623F">
        <w:rPr>
          <w:rFonts w:ascii="Arial" w:hAnsi="Arial" w:cs="Arial"/>
        </w:rPr>
        <w:t>Kocurek</w:t>
      </w:r>
      <w:proofErr w:type="spellEnd"/>
      <w:r w:rsidRPr="00FA623F">
        <w:rPr>
          <w:rFonts w:ascii="Arial" w:hAnsi="Arial" w:cs="Arial"/>
        </w:rPr>
        <w:t>, C.A. and Nichols, R., 2014. Taylorism 2.0: Gamification, scientific management and the capitalist appropriation of play. </w:t>
      </w:r>
      <w:r w:rsidRPr="00FA623F">
        <w:rPr>
          <w:rFonts w:ascii="Arial" w:hAnsi="Arial" w:cs="Arial"/>
          <w:i/>
          <w:iCs/>
        </w:rPr>
        <w:t>Journal of Gaming &amp; Virtual Worlds</w:t>
      </w:r>
      <w:r w:rsidRPr="00FA623F">
        <w:rPr>
          <w:rFonts w:ascii="Arial" w:hAnsi="Arial" w:cs="Arial"/>
        </w:rPr>
        <w:t>, </w:t>
      </w:r>
      <w:r w:rsidRPr="00FA623F">
        <w:rPr>
          <w:rFonts w:ascii="Arial" w:hAnsi="Arial" w:cs="Arial"/>
          <w:i/>
          <w:iCs/>
        </w:rPr>
        <w:t>6</w:t>
      </w:r>
      <w:r w:rsidRPr="00FA623F">
        <w:rPr>
          <w:rFonts w:ascii="Arial" w:hAnsi="Arial" w:cs="Arial"/>
        </w:rPr>
        <w:t>(2), pp.109-127.</w:t>
      </w:r>
    </w:p>
    <w:p w14:paraId="3E631051" w14:textId="77777777" w:rsidR="00BA6FE3" w:rsidRPr="00FA623F" w:rsidRDefault="00BA6FE3" w:rsidP="00FA623F">
      <w:pPr>
        <w:spacing w:line="360" w:lineRule="auto"/>
        <w:ind w:left="720" w:hanging="720"/>
        <w:rPr>
          <w:rFonts w:ascii="Arial" w:hAnsi="Arial" w:cs="Arial"/>
        </w:rPr>
      </w:pPr>
      <w:r w:rsidRPr="00FA623F">
        <w:rPr>
          <w:rFonts w:ascii="Arial" w:hAnsi="Arial" w:cs="Arial"/>
        </w:rPr>
        <w:t>Paton, S., 2012. Introducing Taylor to the knowledge economy. </w:t>
      </w:r>
      <w:r w:rsidRPr="00FA623F">
        <w:rPr>
          <w:rFonts w:ascii="Arial" w:hAnsi="Arial" w:cs="Arial"/>
          <w:i/>
          <w:iCs/>
        </w:rPr>
        <w:t>Employee Relations</w:t>
      </w:r>
      <w:r w:rsidRPr="00FA623F">
        <w:rPr>
          <w:rFonts w:ascii="Arial" w:hAnsi="Arial" w:cs="Arial"/>
        </w:rPr>
        <w:t>, </w:t>
      </w:r>
      <w:r w:rsidRPr="00FA623F">
        <w:rPr>
          <w:rFonts w:ascii="Arial" w:hAnsi="Arial" w:cs="Arial"/>
          <w:i/>
          <w:iCs/>
        </w:rPr>
        <w:t>35</w:t>
      </w:r>
      <w:r w:rsidRPr="00FA623F">
        <w:rPr>
          <w:rFonts w:ascii="Arial" w:hAnsi="Arial" w:cs="Arial"/>
        </w:rPr>
        <w:t>(1), pp.20-38.</w:t>
      </w:r>
    </w:p>
    <w:p w14:paraId="7975D25B" w14:textId="77777777" w:rsidR="00BA6FE3" w:rsidRPr="00FA623F" w:rsidRDefault="00BA6FE3" w:rsidP="00FA623F">
      <w:pPr>
        <w:spacing w:line="360" w:lineRule="auto"/>
        <w:ind w:left="720" w:hanging="720"/>
        <w:rPr>
          <w:rFonts w:ascii="Arial" w:hAnsi="Arial" w:cs="Arial"/>
        </w:rPr>
      </w:pPr>
      <w:r w:rsidRPr="00FA623F">
        <w:rPr>
          <w:rFonts w:ascii="Arial" w:hAnsi="Arial" w:cs="Arial"/>
        </w:rPr>
        <w:t xml:space="preserve">Taneja, S., Pryor, M.G. and </w:t>
      </w:r>
      <w:proofErr w:type="spellStart"/>
      <w:r w:rsidRPr="00FA623F">
        <w:rPr>
          <w:rFonts w:ascii="Arial" w:hAnsi="Arial" w:cs="Arial"/>
        </w:rPr>
        <w:t>Toombs</w:t>
      </w:r>
      <w:proofErr w:type="spellEnd"/>
      <w:r w:rsidRPr="00FA623F">
        <w:rPr>
          <w:rFonts w:ascii="Arial" w:hAnsi="Arial" w:cs="Arial"/>
        </w:rPr>
        <w:t>, L.A., 2011. Frederick W. Taylor's scientific management principles: Relevance and validity. </w:t>
      </w:r>
      <w:r w:rsidRPr="00FA623F">
        <w:rPr>
          <w:rFonts w:ascii="Arial" w:hAnsi="Arial" w:cs="Arial"/>
          <w:i/>
          <w:iCs/>
        </w:rPr>
        <w:t>Journal of Applied Management and Entrepreneurship</w:t>
      </w:r>
      <w:r w:rsidRPr="00FA623F">
        <w:rPr>
          <w:rFonts w:ascii="Arial" w:hAnsi="Arial" w:cs="Arial"/>
        </w:rPr>
        <w:t>, </w:t>
      </w:r>
      <w:r w:rsidRPr="00FA623F">
        <w:rPr>
          <w:rFonts w:ascii="Arial" w:hAnsi="Arial" w:cs="Arial"/>
          <w:i/>
          <w:iCs/>
        </w:rPr>
        <w:t>16</w:t>
      </w:r>
      <w:r w:rsidRPr="00FA623F">
        <w:rPr>
          <w:rFonts w:ascii="Arial" w:hAnsi="Arial" w:cs="Arial"/>
        </w:rPr>
        <w:t>(3), p.60.</w:t>
      </w:r>
    </w:p>
    <w:p w14:paraId="3813F295" w14:textId="77777777" w:rsidR="00BA6FE3" w:rsidRPr="00FA623F" w:rsidRDefault="00BA6FE3" w:rsidP="00FA623F">
      <w:pPr>
        <w:spacing w:line="360" w:lineRule="auto"/>
        <w:ind w:left="720" w:hanging="720"/>
        <w:rPr>
          <w:rFonts w:ascii="Arial" w:hAnsi="Arial" w:cs="Arial"/>
        </w:rPr>
      </w:pPr>
      <w:r w:rsidRPr="00FA623F">
        <w:rPr>
          <w:rFonts w:ascii="Arial" w:hAnsi="Arial" w:cs="Arial"/>
        </w:rPr>
        <w:t>Taylor, F.W., 1914. Scientific management: reply from Mr. FW Taylor. </w:t>
      </w:r>
      <w:r w:rsidRPr="00FA623F">
        <w:rPr>
          <w:rFonts w:ascii="Arial" w:hAnsi="Arial" w:cs="Arial"/>
          <w:i/>
          <w:iCs/>
        </w:rPr>
        <w:t>The Sociological Review</w:t>
      </w:r>
      <w:r w:rsidRPr="00FA623F">
        <w:rPr>
          <w:rFonts w:ascii="Arial" w:hAnsi="Arial" w:cs="Arial"/>
        </w:rPr>
        <w:t>, </w:t>
      </w:r>
      <w:r w:rsidRPr="00FA623F">
        <w:rPr>
          <w:rFonts w:ascii="Arial" w:hAnsi="Arial" w:cs="Arial"/>
          <w:i/>
          <w:iCs/>
        </w:rPr>
        <w:t>7</w:t>
      </w:r>
      <w:r w:rsidRPr="00FA623F">
        <w:rPr>
          <w:rFonts w:ascii="Arial" w:hAnsi="Arial" w:cs="Arial"/>
        </w:rPr>
        <w:t>(3), pp.266-269.</w:t>
      </w:r>
    </w:p>
    <w:p w14:paraId="704E0BD4" w14:textId="77777777" w:rsidR="00BA6FE3" w:rsidRPr="00FA623F" w:rsidRDefault="00BA6FE3" w:rsidP="00FA623F">
      <w:pPr>
        <w:spacing w:line="360" w:lineRule="auto"/>
        <w:rPr>
          <w:rFonts w:ascii="Arial" w:hAnsi="Arial" w:cs="Arial"/>
        </w:rPr>
      </w:pPr>
      <w:r w:rsidRPr="00FA623F">
        <w:rPr>
          <w:rFonts w:ascii="Arial" w:hAnsi="Arial" w:cs="Arial"/>
        </w:rPr>
        <w:t>Waring, S.P., 2016. </w:t>
      </w:r>
      <w:r w:rsidRPr="00FA623F">
        <w:rPr>
          <w:rFonts w:ascii="Arial" w:hAnsi="Arial" w:cs="Arial"/>
          <w:i/>
          <w:iCs/>
        </w:rPr>
        <w:t>Taylorism transformed: Scientific management theory since 1945</w:t>
      </w:r>
      <w:r w:rsidRPr="00FA623F">
        <w:rPr>
          <w:rFonts w:ascii="Arial" w:hAnsi="Arial" w:cs="Arial"/>
        </w:rPr>
        <w:t>. UNC Press Books.</w:t>
      </w:r>
    </w:p>
    <w:p w14:paraId="7D28ABB7" w14:textId="77777777" w:rsidR="00BA6FE3" w:rsidRPr="00FA623F" w:rsidRDefault="00BA6FE3" w:rsidP="00FA623F">
      <w:pPr>
        <w:spacing w:line="360" w:lineRule="auto"/>
        <w:rPr>
          <w:rFonts w:ascii="Arial" w:hAnsi="Arial" w:cs="Arial"/>
        </w:rPr>
      </w:pPr>
      <w:r w:rsidRPr="00FA623F">
        <w:rPr>
          <w:rFonts w:ascii="Arial" w:hAnsi="Arial" w:cs="Arial"/>
        </w:rPr>
        <w:t xml:space="preserve"> </w:t>
      </w:r>
    </w:p>
    <w:p w14:paraId="1C50744F" w14:textId="77777777" w:rsidR="00BA6FE3" w:rsidRPr="00FA623F" w:rsidRDefault="00BA6FE3" w:rsidP="00FA623F">
      <w:pPr>
        <w:spacing w:line="360" w:lineRule="auto"/>
        <w:rPr>
          <w:rFonts w:ascii="Arial" w:hAnsi="Arial" w:cs="Arial"/>
          <w:b/>
        </w:rPr>
      </w:pPr>
      <w:r w:rsidRPr="00FA623F">
        <w:rPr>
          <w:rFonts w:ascii="Arial" w:hAnsi="Arial" w:cs="Arial"/>
          <w:b/>
          <w:bCs/>
        </w:rPr>
        <w:br w:type="page"/>
      </w:r>
    </w:p>
    <w:p w14:paraId="558AB2AB" w14:textId="5AAD604A" w:rsidR="00BA6FE3" w:rsidRPr="00FA623F" w:rsidRDefault="00DB498C" w:rsidP="003F7E10">
      <w:pPr>
        <w:pStyle w:val="Heading2"/>
        <w:rPr>
          <w:b/>
          <w:bCs/>
        </w:rPr>
      </w:pPr>
      <w:bookmarkStart w:id="18" w:name="_Toc141045171"/>
      <w:r w:rsidRPr="00FA623F">
        <w:t xml:space="preserve">Task 4 </w:t>
      </w:r>
      <w:r w:rsidR="008D4A7A" w:rsidRPr="00FA623F">
        <w:t xml:space="preserve">- </w:t>
      </w:r>
      <w:r w:rsidR="00BA6FE3" w:rsidRPr="00FA623F">
        <w:t xml:space="preserve">Reflective </w:t>
      </w:r>
      <w:r w:rsidRPr="00FA623F">
        <w:t>Report</w:t>
      </w:r>
      <w:bookmarkEnd w:id="18"/>
    </w:p>
    <w:p w14:paraId="44F53E43" w14:textId="77777777" w:rsidR="00BA6FE3" w:rsidRPr="006A79DF" w:rsidRDefault="00BA6FE3" w:rsidP="006A79DF">
      <w:pPr>
        <w:pStyle w:val="Heading2"/>
      </w:pPr>
      <w:bookmarkStart w:id="19" w:name="_Toc141045172"/>
      <w:r w:rsidRPr="006A79DF">
        <w:t>Introduction</w:t>
      </w:r>
      <w:bookmarkEnd w:id="19"/>
      <w:r w:rsidRPr="006A79DF">
        <w:t xml:space="preserve"> </w:t>
      </w:r>
    </w:p>
    <w:p w14:paraId="0F6258A6" w14:textId="7EE7C7BA" w:rsidR="00BA6FE3" w:rsidRPr="00FA623F" w:rsidRDefault="00BA6FE3" w:rsidP="00FA623F">
      <w:pPr>
        <w:spacing w:line="360" w:lineRule="auto"/>
        <w:rPr>
          <w:rFonts w:ascii="Arial" w:hAnsi="Arial" w:cs="Arial"/>
        </w:rPr>
      </w:pPr>
      <w:r w:rsidRPr="00FA623F">
        <w:rPr>
          <w:rFonts w:ascii="Arial" w:hAnsi="Arial" w:cs="Arial"/>
          <w:bCs/>
        </w:rPr>
        <w:tab/>
      </w:r>
      <w:r w:rsidRPr="00FA623F">
        <w:rPr>
          <w:rFonts w:ascii="Arial" w:hAnsi="Arial" w:cs="Arial"/>
        </w:rPr>
        <w:t xml:space="preserve">In the course of the Workplace Critical Thinking module, I had the opportunity to learn concepts that will be important in my understanding of the workplace and how it is managed. In this </w:t>
      </w:r>
      <w:r w:rsidR="63087B93" w:rsidRPr="00FA623F">
        <w:rPr>
          <w:rFonts w:ascii="Arial" w:hAnsi="Arial" w:cs="Arial"/>
        </w:rPr>
        <w:t>report</w:t>
      </w:r>
      <w:r w:rsidRPr="00FA623F">
        <w:rPr>
          <w:rFonts w:ascii="Arial" w:hAnsi="Arial" w:cs="Arial"/>
        </w:rPr>
        <w:t>, I set out to reflect on the process of learning the concepts in the module and how I performed from the start to the end of the module. In the reflection, I will apply the Gibbs model of reflection. The model is structured such that it takes a learner through six reflective steps namely, description, feelings, evaluation, analysis, conclusion, and action plan (</w:t>
      </w:r>
      <w:proofErr w:type="spellStart"/>
      <w:r w:rsidRPr="00FA623F">
        <w:rPr>
          <w:rFonts w:ascii="Arial" w:hAnsi="Arial" w:cs="Arial"/>
        </w:rPr>
        <w:t>Oviawe</w:t>
      </w:r>
      <w:proofErr w:type="spellEnd"/>
      <w:r w:rsidRPr="00FA623F">
        <w:rPr>
          <w:rFonts w:ascii="Arial" w:hAnsi="Arial" w:cs="Arial"/>
        </w:rPr>
        <w:t>, 2020).</w:t>
      </w:r>
    </w:p>
    <w:p w14:paraId="6A3A7261" w14:textId="77777777" w:rsidR="00B812DD" w:rsidRDefault="00B812DD" w:rsidP="00FA623F">
      <w:pPr>
        <w:spacing w:line="360" w:lineRule="auto"/>
        <w:rPr>
          <w:rStyle w:val="Heading3Char"/>
        </w:rPr>
      </w:pPr>
    </w:p>
    <w:p w14:paraId="4AEF96A5" w14:textId="78081C81" w:rsidR="00BA6FE3" w:rsidRPr="00FA623F" w:rsidRDefault="00BA6FE3" w:rsidP="00FA623F">
      <w:pPr>
        <w:spacing w:line="360" w:lineRule="auto"/>
        <w:rPr>
          <w:rFonts w:ascii="Arial" w:hAnsi="Arial" w:cs="Arial"/>
        </w:rPr>
      </w:pPr>
      <w:bookmarkStart w:id="20" w:name="_Toc141045173"/>
      <w:r w:rsidRPr="006A79DF">
        <w:rPr>
          <w:rStyle w:val="Heading3Char"/>
        </w:rPr>
        <w:t>Description</w:t>
      </w:r>
      <w:bookmarkEnd w:id="20"/>
      <w:r w:rsidRPr="00FA623F">
        <w:rPr>
          <w:rFonts w:ascii="Arial" w:hAnsi="Arial" w:cs="Arial"/>
          <w:b/>
          <w:bCs/>
        </w:rPr>
        <w:t xml:space="preserve"> – </w:t>
      </w:r>
      <w:r w:rsidRPr="00FA623F">
        <w:rPr>
          <w:rFonts w:ascii="Arial" w:hAnsi="Arial" w:cs="Arial"/>
        </w:rPr>
        <w:t xml:space="preserve">the experience involved reading about the concepts and writing reports on the same. It also involved discussing some reports with the lecturers to </w:t>
      </w:r>
      <w:r w:rsidR="006C6F17">
        <w:rPr>
          <w:rFonts w:ascii="Arial" w:hAnsi="Arial" w:cs="Arial"/>
        </w:rPr>
        <w:t>defend</w:t>
      </w:r>
      <w:r w:rsidR="00817684">
        <w:rPr>
          <w:rFonts w:ascii="Arial" w:hAnsi="Arial" w:cs="Arial"/>
        </w:rPr>
        <w:t xml:space="preserve"> or elaborate</w:t>
      </w:r>
      <w:r w:rsidRPr="00FA623F">
        <w:rPr>
          <w:rFonts w:ascii="Arial" w:hAnsi="Arial" w:cs="Arial"/>
        </w:rPr>
        <w:t xml:space="preserve"> </w:t>
      </w:r>
      <w:r w:rsidR="00817684">
        <w:rPr>
          <w:rFonts w:ascii="Arial" w:hAnsi="Arial" w:cs="Arial"/>
        </w:rPr>
        <w:t xml:space="preserve">on </w:t>
      </w:r>
      <w:r w:rsidRPr="00FA623F">
        <w:rPr>
          <w:rFonts w:ascii="Arial" w:hAnsi="Arial" w:cs="Arial"/>
        </w:rPr>
        <w:t xml:space="preserve">the points in the reports. I also </w:t>
      </w:r>
      <w:r w:rsidR="002448AD">
        <w:rPr>
          <w:rFonts w:ascii="Arial" w:hAnsi="Arial" w:cs="Arial"/>
        </w:rPr>
        <w:t>engage</w:t>
      </w:r>
      <w:r w:rsidRPr="00FA623F">
        <w:rPr>
          <w:rFonts w:ascii="Arial" w:hAnsi="Arial" w:cs="Arial"/>
        </w:rPr>
        <w:t xml:space="preserve"> </w:t>
      </w:r>
      <w:r w:rsidR="0051090F">
        <w:rPr>
          <w:rFonts w:ascii="Arial" w:hAnsi="Arial" w:cs="Arial"/>
        </w:rPr>
        <w:t xml:space="preserve">with others </w:t>
      </w:r>
      <w:r w:rsidR="002448AD">
        <w:rPr>
          <w:rFonts w:ascii="Arial" w:hAnsi="Arial" w:cs="Arial"/>
        </w:rPr>
        <w:t>when</w:t>
      </w:r>
      <w:r w:rsidRPr="00FA623F">
        <w:rPr>
          <w:rFonts w:ascii="Arial" w:hAnsi="Arial" w:cs="Arial"/>
        </w:rPr>
        <w:t xml:space="preserve"> I collaborated with my classmates to understand some of the concepts. </w:t>
      </w:r>
    </w:p>
    <w:p w14:paraId="7B0E8B6F" w14:textId="77777777" w:rsidR="00B812DD" w:rsidRDefault="00B812DD" w:rsidP="00FA623F">
      <w:pPr>
        <w:spacing w:line="360" w:lineRule="auto"/>
        <w:rPr>
          <w:rStyle w:val="Heading3Char"/>
        </w:rPr>
      </w:pPr>
    </w:p>
    <w:p w14:paraId="64731693" w14:textId="60DF8C19" w:rsidR="00BA6FE3" w:rsidRPr="00FA623F" w:rsidRDefault="00BA6FE3" w:rsidP="00FA623F">
      <w:pPr>
        <w:spacing w:line="360" w:lineRule="auto"/>
        <w:rPr>
          <w:rFonts w:ascii="Arial" w:hAnsi="Arial" w:cs="Arial"/>
          <w:b/>
          <w:bCs/>
        </w:rPr>
      </w:pPr>
      <w:bookmarkStart w:id="21" w:name="_Toc141045174"/>
      <w:r w:rsidRPr="006A79DF">
        <w:rPr>
          <w:rStyle w:val="Heading3Char"/>
        </w:rPr>
        <w:t>Feelings</w:t>
      </w:r>
      <w:bookmarkEnd w:id="21"/>
      <w:r w:rsidRPr="00FA623F">
        <w:rPr>
          <w:rFonts w:ascii="Arial" w:hAnsi="Arial" w:cs="Arial"/>
          <w:b/>
          <w:bCs/>
        </w:rPr>
        <w:t xml:space="preserve">- </w:t>
      </w:r>
      <w:r w:rsidRPr="00FA623F">
        <w:rPr>
          <w:rFonts w:ascii="Arial" w:hAnsi="Arial" w:cs="Arial"/>
        </w:rPr>
        <w:t>throughout the learning process, I had the feeling of achievement and happiness where I felt happy for acquiring the valuable knowledge contained in the concepts in the module</w:t>
      </w:r>
      <w:r w:rsidR="3805E4FD" w:rsidRPr="00FA623F">
        <w:rPr>
          <w:rFonts w:ascii="Arial" w:hAnsi="Arial" w:cs="Arial"/>
        </w:rPr>
        <w:t xml:space="preserve">. </w:t>
      </w:r>
    </w:p>
    <w:p w14:paraId="23BB3B52" w14:textId="77777777" w:rsidR="00B812DD" w:rsidRDefault="00B812DD" w:rsidP="00FA623F">
      <w:pPr>
        <w:spacing w:line="360" w:lineRule="auto"/>
        <w:rPr>
          <w:rStyle w:val="Heading3Char"/>
        </w:rPr>
      </w:pPr>
    </w:p>
    <w:p w14:paraId="2E35EF0D" w14:textId="0D4B7B06" w:rsidR="00BA6FE3" w:rsidRPr="00FA623F" w:rsidRDefault="00BA6FE3" w:rsidP="00FA623F">
      <w:pPr>
        <w:spacing w:line="360" w:lineRule="auto"/>
        <w:rPr>
          <w:rFonts w:ascii="Arial" w:hAnsi="Arial" w:cs="Arial"/>
        </w:rPr>
      </w:pPr>
      <w:bookmarkStart w:id="22" w:name="_Toc141045175"/>
      <w:r w:rsidRPr="006A79DF">
        <w:rPr>
          <w:rStyle w:val="Heading3Char"/>
        </w:rPr>
        <w:t>Evaluation</w:t>
      </w:r>
      <w:bookmarkEnd w:id="22"/>
      <w:r w:rsidRPr="00FA623F">
        <w:rPr>
          <w:rFonts w:ascii="Arial" w:hAnsi="Arial" w:cs="Arial"/>
          <w:b/>
          <w:bCs/>
        </w:rPr>
        <w:t xml:space="preserve"> – </w:t>
      </w:r>
      <w:r w:rsidRPr="00FA623F">
        <w:rPr>
          <w:rFonts w:ascii="Arial" w:hAnsi="Arial" w:cs="Arial"/>
        </w:rPr>
        <w:t xml:space="preserve">the best experience during the learning process came with the knowledge that I had learnt concepts that increase my value in the employment industry as I could understand how workplaces are managed. The bad experiences came when I had trouble mastering the theories of management. </w:t>
      </w:r>
    </w:p>
    <w:p w14:paraId="0035069E" w14:textId="77777777" w:rsidR="00B812DD" w:rsidRDefault="00B812DD" w:rsidP="00FA623F">
      <w:pPr>
        <w:spacing w:line="360" w:lineRule="auto"/>
        <w:rPr>
          <w:rStyle w:val="Heading3Char"/>
        </w:rPr>
      </w:pPr>
    </w:p>
    <w:p w14:paraId="6620A3E8" w14:textId="21D63D86" w:rsidR="00BA6FE3" w:rsidRPr="00FA623F" w:rsidRDefault="00BA6FE3" w:rsidP="00FA623F">
      <w:pPr>
        <w:spacing w:line="360" w:lineRule="auto"/>
        <w:rPr>
          <w:rFonts w:ascii="Arial" w:hAnsi="Arial" w:cs="Arial"/>
        </w:rPr>
      </w:pPr>
      <w:bookmarkStart w:id="23" w:name="_Toc141045176"/>
      <w:r w:rsidRPr="006A79DF">
        <w:rPr>
          <w:rStyle w:val="Heading3Char"/>
        </w:rPr>
        <w:t>Analysis</w:t>
      </w:r>
      <w:bookmarkEnd w:id="23"/>
      <w:r w:rsidRPr="00FA623F">
        <w:rPr>
          <w:rFonts w:ascii="Arial" w:hAnsi="Arial" w:cs="Arial"/>
          <w:b/>
          <w:bCs/>
        </w:rPr>
        <w:t xml:space="preserve"> –</w:t>
      </w:r>
      <w:r w:rsidR="000641AA">
        <w:rPr>
          <w:rFonts w:ascii="Arial" w:hAnsi="Arial" w:cs="Arial"/>
          <w:b/>
          <w:bCs/>
        </w:rPr>
        <w:t xml:space="preserve"> </w:t>
      </w:r>
      <w:r w:rsidR="00B812DD" w:rsidRPr="006D69BA">
        <w:rPr>
          <w:rFonts w:ascii="Arial" w:hAnsi="Arial" w:cs="Arial"/>
        </w:rPr>
        <w:t>a</w:t>
      </w:r>
      <w:r w:rsidR="000641AA">
        <w:rPr>
          <w:rFonts w:ascii="Arial" w:hAnsi="Arial" w:cs="Arial"/>
          <w:b/>
          <w:bCs/>
        </w:rPr>
        <w:t xml:space="preserve"> </w:t>
      </w:r>
      <w:r w:rsidRPr="00FA623F">
        <w:rPr>
          <w:rFonts w:ascii="Arial" w:hAnsi="Arial" w:cs="Arial"/>
        </w:rPr>
        <w:t xml:space="preserve">good experience happened to me </w:t>
      </w:r>
      <w:r w:rsidR="000641AA">
        <w:rPr>
          <w:rFonts w:ascii="Arial" w:hAnsi="Arial" w:cs="Arial"/>
        </w:rPr>
        <w:t>when</w:t>
      </w:r>
      <w:r w:rsidRPr="00FA623F">
        <w:rPr>
          <w:rFonts w:ascii="Arial" w:hAnsi="Arial" w:cs="Arial"/>
        </w:rPr>
        <w:t xml:space="preserve"> I understood the importance of the concepts. Therefore, learning and understanding them made me proud of myself. The bad experience of struggling to understand the concepts happened because I did not have prior knowledge of any experience, which made them new to me</w:t>
      </w:r>
      <w:r w:rsidR="6B22C663" w:rsidRPr="00FA623F">
        <w:rPr>
          <w:rFonts w:ascii="Arial" w:hAnsi="Arial" w:cs="Arial"/>
        </w:rPr>
        <w:t xml:space="preserve">. </w:t>
      </w:r>
    </w:p>
    <w:p w14:paraId="7EC38665" w14:textId="77777777" w:rsidR="00B812DD" w:rsidRDefault="00B812DD" w:rsidP="00FA623F">
      <w:pPr>
        <w:spacing w:line="360" w:lineRule="auto"/>
        <w:rPr>
          <w:rStyle w:val="Heading2Char"/>
        </w:rPr>
      </w:pPr>
    </w:p>
    <w:p w14:paraId="0D3CE17D" w14:textId="59D295A3" w:rsidR="00BA6FE3" w:rsidRPr="00FA623F" w:rsidRDefault="00BA6FE3" w:rsidP="00FA623F">
      <w:pPr>
        <w:spacing w:line="360" w:lineRule="auto"/>
        <w:rPr>
          <w:rFonts w:ascii="Arial" w:hAnsi="Arial" w:cs="Arial"/>
        </w:rPr>
      </w:pPr>
      <w:bookmarkStart w:id="24" w:name="_Toc141045177"/>
      <w:r w:rsidRPr="00584142">
        <w:rPr>
          <w:rStyle w:val="Heading2Char"/>
        </w:rPr>
        <w:t>Conclusion</w:t>
      </w:r>
      <w:bookmarkEnd w:id="24"/>
      <w:r w:rsidRPr="00FA623F">
        <w:rPr>
          <w:rFonts w:ascii="Arial" w:hAnsi="Arial" w:cs="Arial"/>
          <w:b/>
          <w:bCs/>
        </w:rPr>
        <w:t xml:space="preserve"> – </w:t>
      </w:r>
      <w:r w:rsidR="00F272A5">
        <w:rPr>
          <w:rFonts w:ascii="Arial" w:hAnsi="Arial" w:cs="Arial"/>
        </w:rPr>
        <w:t>The</w:t>
      </w:r>
      <w:r w:rsidRPr="00FA623F">
        <w:rPr>
          <w:rFonts w:ascii="Arial" w:hAnsi="Arial" w:cs="Arial"/>
        </w:rPr>
        <w:t xml:space="preserve"> main conclusion that I drew from the learning process is that understanding the concept in the module </w:t>
      </w:r>
      <w:r w:rsidR="00F272A5">
        <w:rPr>
          <w:rFonts w:ascii="Arial" w:hAnsi="Arial" w:cs="Arial"/>
        </w:rPr>
        <w:t>requires</w:t>
      </w:r>
      <w:r w:rsidRPr="00FA623F">
        <w:rPr>
          <w:rFonts w:ascii="Arial" w:hAnsi="Arial" w:cs="Arial"/>
        </w:rPr>
        <w:t xml:space="preserve"> extensive reading. I also concluded that the concepts were important for management jobs as they gave one the ability to manage</w:t>
      </w:r>
      <w:r w:rsidR="00252756">
        <w:rPr>
          <w:rFonts w:ascii="Arial" w:hAnsi="Arial" w:cs="Arial"/>
        </w:rPr>
        <w:t xml:space="preserve"> and lead persons in </w:t>
      </w:r>
      <w:r w:rsidRPr="00FA623F">
        <w:rPr>
          <w:rFonts w:ascii="Arial" w:hAnsi="Arial" w:cs="Arial"/>
        </w:rPr>
        <w:t>workplaces</w:t>
      </w:r>
      <w:r w:rsidR="5BE30161" w:rsidRPr="00FA623F">
        <w:rPr>
          <w:rFonts w:ascii="Arial" w:hAnsi="Arial" w:cs="Arial"/>
        </w:rPr>
        <w:t xml:space="preserve">. </w:t>
      </w:r>
      <w:r w:rsidRPr="00FA623F">
        <w:rPr>
          <w:rFonts w:ascii="Arial" w:hAnsi="Arial" w:cs="Arial"/>
        </w:rPr>
        <w:t xml:space="preserve"> </w:t>
      </w:r>
    </w:p>
    <w:p w14:paraId="7EEB1BA8" w14:textId="77777777" w:rsidR="00B812DD" w:rsidRDefault="00B812DD" w:rsidP="00FA623F">
      <w:pPr>
        <w:spacing w:line="360" w:lineRule="auto"/>
        <w:rPr>
          <w:rStyle w:val="Heading2Char"/>
        </w:rPr>
      </w:pPr>
    </w:p>
    <w:p w14:paraId="73A32298" w14:textId="2E07DE62" w:rsidR="00BA6FE3" w:rsidRPr="00FA623F" w:rsidRDefault="00BA6FE3" w:rsidP="00FA623F">
      <w:pPr>
        <w:spacing w:line="360" w:lineRule="auto"/>
        <w:rPr>
          <w:rFonts w:ascii="Arial" w:hAnsi="Arial" w:cs="Arial"/>
        </w:rPr>
      </w:pPr>
      <w:bookmarkStart w:id="25" w:name="_Toc141045178"/>
      <w:r w:rsidRPr="00584142">
        <w:rPr>
          <w:rStyle w:val="Heading2Char"/>
        </w:rPr>
        <w:t>Action Plan</w:t>
      </w:r>
      <w:bookmarkEnd w:id="25"/>
      <w:r w:rsidRPr="00FA623F">
        <w:rPr>
          <w:rFonts w:ascii="Arial" w:hAnsi="Arial" w:cs="Arial"/>
          <w:b/>
          <w:bCs/>
        </w:rPr>
        <w:t xml:space="preserve"> – </w:t>
      </w:r>
      <w:r w:rsidRPr="00FA623F">
        <w:rPr>
          <w:rFonts w:ascii="Arial" w:hAnsi="Arial" w:cs="Arial"/>
        </w:rPr>
        <w:t xml:space="preserve">my action plan for the future mainly involves researching and observing on the concepts in the module. I will find materials written on the </w:t>
      </w:r>
      <w:r w:rsidR="00E7469A">
        <w:rPr>
          <w:rFonts w:ascii="Arial" w:hAnsi="Arial" w:cs="Arial"/>
        </w:rPr>
        <w:t xml:space="preserve">relevant </w:t>
      </w:r>
      <w:r w:rsidRPr="00FA623F">
        <w:rPr>
          <w:rFonts w:ascii="Arial" w:hAnsi="Arial" w:cs="Arial"/>
        </w:rPr>
        <w:t>subject</w:t>
      </w:r>
      <w:r w:rsidR="00E7469A">
        <w:rPr>
          <w:rFonts w:ascii="Arial" w:hAnsi="Arial" w:cs="Arial"/>
        </w:rPr>
        <w:t xml:space="preserve">s </w:t>
      </w:r>
      <w:r w:rsidRPr="00FA623F">
        <w:rPr>
          <w:rFonts w:ascii="Arial" w:hAnsi="Arial" w:cs="Arial"/>
        </w:rPr>
        <w:t xml:space="preserve">and observe the process of management whenever I have the opportunity to witness </w:t>
      </w:r>
      <w:r w:rsidR="00E7469A">
        <w:rPr>
          <w:rFonts w:ascii="Arial" w:hAnsi="Arial" w:cs="Arial"/>
        </w:rPr>
        <w:t>different</w:t>
      </w:r>
      <w:r w:rsidRPr="00FA623F">
        <w:rPr>
          <w:rFonts w:ascii="Arial" w:hAnsi="Arial" w:cs="Arial"/>
        </w:rPr>
        <w:t xml:space="preserve"> </w:t>
      </w:r>
      <w:r w:rsidR="00E7469A">
        <w:rPr>
          <w:rFonts w:ascii="Arial" w:hAnsi="Arial" w:cs="Arial"/>
        </w:rPr>
        <w:t>managers</w:t>
      </w:r>
      <w:r w:rsidRPr="00FA623F">
        <w:rPr>
          <w:rFonts w:ascii="Arial" w:hAnsi="Arial" w:cs="Arial"/>
        </w:rPr>
        <w:t xml:space="preserve"> at work</w:t>
      </w:r>
      <w:r w:rsidR="00E7469A">
        <w:rPr>
          <w:rFonts w:ascii="Arial" w:hAnsi="Arial" w:cs="Arial"/>
        </w:rPr>
        <w:t xml:space="preserve"> in wor</w:t>
      </w:r>
      <w:r w:rsidR="00184438">
        <w:rPr>
          <w:rFonts w:ascii="Arial" w:hAnsi="Arial" w:cs="Arial"/>
        </w:rPr>
        <w:t>kplaces</w:t>
      </w:r>
      <w:r w:rsidRPr="00FA623F">
        <w:rPr>
          <w:rFonts w:ascii="Arial" w:hAnsi="Arial" w:cs="Arial"/>
        </w:rPr>
        <w:t>.</w:t>
      </w:r>
    </w:p>
    <w:p w14:paraId="5473052C" w14:textId="77777777" w:rsidR="00BA6FE3" w:rsidRPr="00FA623F" w:rsidRDefault="00BA6FE3" w:rsidP="00FA623F">
      <w:pPr>
        <w:spacing w:line="360" w:lineRule="auto"/>
        <w:rPr>
          <w:rFonts w:ascii="Arial" w:hAnsi="Arial" w:cs="Arial"/>
        </w:rPr>
      </w:pPr>
      <w:r w:rsidRPr="00FA623F">
        <w:rPr>
          <w:rFonts w:ascii="Arial" w:hAnsi="Arial" w:cs="Arial"/>
        </w:rPr>
        <w:br w:type="page"/>
      </w:r>
    </w:p>
    <w:p w14:paraId="5B9A4EA9" w14:textId="77777777" w:rsidR="00BA6FE3" w:rsidRPr="00FA623F" w:rsidRDefault="00BA6FE3" w:rsidP="00584142">
      <w:pPr>
        <w:pStyle w:val="Heading2"/>
        <w:rPr>
          <w:b/>
          <w:bCs/>
        </w:rPr>
      </w:pPr>
      <w:bookmarkStart w:id="26" w:name="_Toc141045179"/>
      <w:r w:rsidRPr="00FA623F">
        <w:t>References</w:t>
      </w:r>
      <w:bookmarkEnd w:id="26"/>
    </w:p>
    <w:p w14:paraId="49C895E4" w14:textId="77777777" w:rsidR="00BA6FE3" w:rsidRPr="00FA623F" w:rsidRDefault="00BA6FE3" w:rsidP="00FA623F">
      <w:pPr>
        <w:spacing w:line="360" w:lineRule="auto"/>
        <w:rPr>
          <w:rFonts w:ascii="Arial" w:hAnsi="Arial" w:cs="Arial"/>
        </w:rPr>
      </w:pPr>
      <w:proofErr w:type="spellStart"/>
      <w:r w:rsidRPr="00FA623F">
        <w:rPr>
          <w:rFonts w:ascii="Arial" w:hAnsi="Arial" w:cs="Arial"/>
        </w:rPr>
        <w:t>Oviawe</w:t>
      </w:r>
      <w:proofErr w:type="spellEnd"/>
      <w:r w:rsidRPr="00FA623F">
        <w:rPr>
          <w:rFonts w:ascii="Arial" w:hAnsi="Arial" w:cs="Arial"/>
        </w:rPr>
        <w:t xml:space="preserve">, J., 2020. Application of Graham Gibbs Model of Reflection to Improve Teaching Understanding among Technical Education Students in Ambrose Alli University </w:t>
      </w:r>
      <w:proofErr w:type="spellStart"/>
      <w:r w:rsidRPr="00FA623F">
        <w:rPr>
          <w:rFonts w:ascii="Arial" w:hAnsi="Arial" w:cs="Arial"/>
        </w:rPr>
        <w:t>Ekpoma</w:t>
      </w:r>
      <w:proofErr w:type="spellEnd"/>
      <w:r w:rsidRPr="00FA623F">
        <w:rPr>
          <w:rFonts w:ascii="Arial" w:hAnsi="Arial" w:cs="Arial"/>
        </w:rPr>
        <w:t xml:space="preserve"> Edo State. </w:t>
      </w:r>
      <w:proofErr w:type="spellStart"/>
      <w:r w:rsidRPr="00FA623F">
        <w:rPr>
          <w:rFonts w:ascii="Arial" w:hAnsi="Arial" w:cs="Arial"/>
          <w:i/>
          <w:iCs/>
        </w:rPr>
        <w:t>Sumerianz</w:t>
      </w:r>
      <w:proofErr w:type="spellEnd"/>
      <w:r w:rsidRPr="00FA623F">
        <w:rPr>
          <w:rFonts w:ascii="Arial" w:hAnsi="Arial" w:cs="Arial"/>
          <w:i/>
          <w:iCs/>
        </w:rPr>
        <w:t xml:space="preserve"> Journal of Education, Linguistics and Literature</w:t>
      </w:r>
      <w:r w:rsidRPr="00FA623F">
        <w:rPr>
          <w:rFonts w:ascii="Arial" w:hAnsi="Arial" w:cs="Arial"/>
        </w:rPr>
        <w:t>, </w:t>
      </w:r>
      <w:r w:rsidRPr="00FA623F">
        <w:rPr>
          <w:rFonts w:ascii="Arial" w:hAnsi="Arial" w:cs="Arial"/>
          <w:i/>
          <w:iCs/>
        </w:rPr>
        <w:t>3</w:t>
      </w:r>
      <w:r w:rsidRPr="00FA623F">
        <w:rPr>
          <w:rFonts w:ascii="Arial" w:hAnsi="Arial" w:cs="Arial"/>
        </w:rPr>
        <w:t>(2), pp.1201-2617.</w:t>
      </w:r>
    </w:p>
    <w:p w14:paraId="2F2B2645" w14:textId="77777777" w:rsidR="00BA6FE3" w:rsidRPr="00FA623F" w:rsidRDefault="00BA6FE3" w:rsidP="00FA623F">
      <w:pPr>
        <w:spacing w:line="360" w:lineRule="auto"/>
        <w:rPr>
          <w:rFonts w:ascii="Arial" w:hAnsi="Arial" w:cs="Arial"/>
        </w:rPr>
      </w:pPr>
      <w:r w:rsidRPr="00FA623F">
        <w:rPr>
          <w:rFonts w:ascii="Arial" w:hAnsi="Arial" w:cs="Arial"/>
          <w:b/>
        </w:rPr>
        <w:tab/>
      </w:r>
      <w:r w:rsidRPr="00FA623F">
        <w:rPr>
          <w:rFonts w:ascii="Arial" w:hAnsi="Arial" w:cs="Arial"/>
        </w:rPr>
        <w:t xml:space="preserve"> </w:t>
      </w:r>
    </w:p>
    <w:p w14:paraId="2567E1C3" w14:textId="77777777" w:rsidR="00BA6FE3" w:rsidRPr="00FA623F" w:rsidRDefault="00BA6FE3" w:rsidP="00FA623F">
      <w:pPr>
        <w:spacing w:line="360" w:lineRule="auto"/>
        <w:rPr>
          <w:rFonts w:ascii="Arial" w:hAnsi="Arial" w:cs="Arial"/>
        </w:rPr>
      </w:pPr>
    </w:p>
    <w:p w14:paraId="49512716" w14:textId="77777777" w:rsidR="0008592B" w:rsidRPr="00FA623F" w:rsidRDefault="0008592B" w:rsidP="00FA623F">
      <w:pPr>
        <w:spacing w:line="360" w:lineRule="auto"/>
        <w:rPr>
          <w:rFonts w:ascii="Arial" w:hAnsi="Arial" w:cs="Arial"/>
        </w:rPr>
      </w:pPr>
    </w:p>
    <w:p w14:paraId="684755D8" w14:textId="77777777" w:rsidR="0008592B" w:rsidRPr="00FA623F" w:rsidRDefault="0008592B" w:rsidP="00FA623F">
      <w:pPr>
        <w:spacing w:line="360" w:lineRule="auto"/>
        <w:rPr>
          <w:rFonts w:ascii="Arial" w:hAnsi="Arial" w:cs="Arial"/>
        </w:rPr>
      </w:pPr>
    </w:p>
    <w:p w14:paraId="2747E9F9" w14:textId="77777777" w:rsidR="0008592B" w:rsidRPr="00FA623F" w:rsidRDefault="0008592B" w:rsidP="00FA623F">
      <w:pPr>
        <w:spacing w:line="360" w:lineRule="auto"/>
        <w:rPr>
          <w:rFonts w:ascii="Arial" w:hAnsi="Arial" w:cs="Arial"/>
        </w:rPr>
      </w:pPr>
    </w:p>
    <w:p w14:paraId="3350708F" w14:textId="77777777" w:rsidR="0008592B" w:rsidRPr="00FA623F" w:rsidRDefault="0008592B" w:rsidP="00FA623F">
      <w:pPr>
        <w:spacing w:line="360" w:lineRule="auto"/>
        <w:rPr>
          <w:rFonts w:ascii="Arial" w:hAnsi="Arial" w:cs="Arial"/>
        </w:rPr>
      </w:pPr>
    </w:p>
    <w:p w14:paraId="49379B1B" w14:textId="77777777" w:rsidR="0008592B" w:rsidRPr="00FA623F" w:rsidRDefault="0008592B" w:rsidP="00FA623F">
      <w:pPr>
        <w:spacing w:line="360" w:lineRule="auto"/>
        <w:rPr>
          <w:rFonts w:ascii="Arial" w:hAnsi="Arial" w:cs="Arial"/>
        </w:rPr>
      </w:pPr>
    </w:p>
    <w:sectPr w:rsidR="0008592B" w:rsidRPr="00FA623F" w:rsidSect="005932CB">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97D7F" w14:textId="77777777" w:rsidR="00546B37" w:rsidRDefault="00546B37" w:rsidP="00676B1D">
      <w:pPr>
        <w:spacing w:line="240" w:lineRule="auto"/>
      </w:pPr>
      <w:r>
        <w:separator/>
      </w:r>
    </w:p>
  </w:endnote>
  <w:endnote w:type="continuationSeparator" w:id="0">
    <w:p w14:paraId="0A01D042" w14:textId="77777777" w:rsidR="00546B37" w:rsidRDefault="00546B37" w:rsidP="00676B1D">
      <w:pPr>
        <w:spacing w:line="240" w:lineRule="auto"/>
      </w:pPr>
      <w:r>
        <w:continuationSeparator/>
      </w:r>
    </w:p>
  </w:endnote>
  <w:endnote w:type="continuationNotice" w:id="1">
    <w:p w14:paraId="30C48747" w14:textId="77777777" w:rsidR="00546B37" w:rsidRDefault="00546B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altName w:val="Calibri"/>
    <w:charset w:val="00"/>
    <w:family w:val="swiss"/>
    <w:pitch w:val="variable"/>
    <w:sig w:usb0="00000287" w:usb1="00000000" w:usb2="00000000" w:usb3="00000000" w:csb0="0000009F" w:csb1="00000000"/>
  </w:font>
  <w:font w:name="Sitka Display">
    <w:panose1 w:val="00000000000000000000"/>
    <w:charset w:val="00"/>
    <w:family w:val="auto"/>
    <w:pitch w:val="variable"/>
    <w:sig w:usb0="A00002EF" w:usb1="4000204B" w:usb2="00000000" w:usb3="00000000" w:csb0="0000019F" w:csb1="00000000"/>
  </w:font>
  <w:font w:name="Sitka Heading">
    <w:panose1 w:val="00000000000000000000"/>
    <w:charset w:val="00"/>
    <w:family w:val="auto"/>
    <w:pitch w:val="variable"/>
    <w:sig w:usb0="A00002EF" w:usb1="400020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tka Banner">
    <w:panose1 w:val="00000000000000000000"/>
    <w:charset w:val="00"/>
    <w:family w:val="auto"/>
    <w:pitch w:val="variable"/>
    <w:sig w:usb0="A00002EF" w:usb1="4000204B"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5748326"/>
      <w:docPartObj>
        <w:docPartGallery w:val="Page Numbers (Bottom of Page)"/>
        <w:docPartUnique/>
      </w:docPartObj>
    </w:sdtPr>
    <w:sdtEndPr>
      <w:rPr>
        <w:color w:val="7F7F7F" w:themeColor="background1" w:themeShade="7F"/>
        <w:spacing w:val="60"/>
      </w:rPr>
    </w:sdtEndPr>
    <w:sdtContent>
      <w:p w14:paraId="2B2A6650" w14:textId="6C411E3B" w:rsidR="00A5545E" w:rsidRDefault="00A554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FC8D25" w14:textId="77777777" w:rsidR="00A5545E" w:rsidRDefault="00A55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E7534B" w14:textId="77777777" w:rsidR="00546B37" w:rsidRDefault="00546B37" w:rsidP="00676B1D">
      <w:pPr>
        <w:spacing w:line="240" w:lineRule="auto"/>
      </w:pPr>
      <w:r>
        <w:separator/>
      </w:r>
    </w:p>
  </w:footnote>
  <w:footnote w:type="continuationSeparator" w:id="0">
    <w:p w14:paraId="438A4F94" w14:textId="77777777" w:rsidR="00546B37" w:rsidRDefault="00546B37" w:rsidP="00676B1D">
      <w:pPr>
        <w:spacing w:line="240" w:lineRule="auto"/>
      </w:pPr>
      <w:r>
        <w:continuationSeparator/>
      </w:r>
    </w:p>
  </w:footnote>
  <w:footnote w:type="continuationNotice" w:id="1">
    <w:p w14:paraId="3F179AE1" w14:textId="77777777" w:rsidR="00546B37" w:rsidRDefault="00546B37">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a5hS7OchJmwnG" int2:id="PBvhOGGD">
      <int2:state int2:value="Rejected" int2:type="AugLoop_Text_Critique"/>
    </int2:textHash>
    <int2:textHash int2:hashCode="vOH5tzycklIU4O" int2:id="SvoYqaCU">
      <int2:state int2:value="Rejected" int2:type="AugLoop_Text_Critique"/>
    </int2:textHash>
    <int2:textHash int2:hashCode="yTYnj0GH6/ruaO" int2:id="V6wMgJtF">
      <int2:state int2:value="Rejected" int2:type="AugLoop_Text_Critique"/>
    </int2:textHash>
    <int2:textHash int2:hashCode="ekR5tQsr347OK7" int2:id="th52JnZp">
      <int2:state int2:value="Rejected" int2:type="AugLoop_Text_Critique"/>
    </int2:textHash>
    <int2:entireDocument int2:id="bSlo5jS0">
      <int2:extLst>
        <oel:ext uri="E302BA01-7950-474C-9AD3-286E660C40A8">
          <int2:similaritySummary int2:version="1" int2:runId="1688604436822" int2:tilesCheckedInThisRun="35" int2:totalNumOfTiles="35" int2:similarityAnnotationCount="0" int2:numWords="122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CD93BE5-77777777 04DB84C1-77777777 74809B4E-77777777 04D2EC36-7FCB5DD6 2ABC843F-77777777 1D2A3A4F-77777777 780B9EDF-02253935 20466AC0-2EB70D61 4256E18E-68FC6892 70DAB75C-77777777 11B94946-77777777 0C3CB7DB-664C06AE 10661398-77777777 370A6930-77777777 25722E68-41D776CE 286B08B3-77777777 2D39885B-77777777 1330CFEC-77777777 52A54170-77777777 28CC4213-77777777 3F0FAB51-2A2B1911 572C2927-77777777 54339821-77777777 5A601775-462C4F33 3370CBCE-77777777 094771AF-77777777 14E103DE-77777777 175E2575-77777777 11CFA9C3-77777777 66B0506A-77777777 1509E3A7-77777777 376F3BC9-77777777 415557C0-3902B43A 02143067-77777777 5B91961D-144CDF08 7B38C74D-77777777 4C42D3FA-77777777 3ACAF32A-77777777 139EF421-77777777 54084DBC-77777777 5D9B0487-77777777 1F09AA14-77777777 50CE7E7B-19B50313 1CD71DE3-77777777 03A241D8-24B85802 02C4ADAD-77777777 4E476DC9-77777777 254B8ABF-77777777 5E1679E2-77777777 1F4EAB4B-351BBFFC 280E2E12-77777777 430A2981-77777777 77E6FFD8-77777777 73F1F455-77777777 5E5787A5-4AB0A13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2C7C45"/>
    <w:rsid w:val="00003697"/>
    <w:rsid w:val="000106C7"/>
    <w:rsid w:val="00015430"/>
    <w:rsid w:val="00031BE9"/>
    <w:rsid w:val="00042C3C"/>
    <w:rsid w:val="00060D6B"/>
    <w:rsid w:val="000641AA"/>
    <w:rsid w:val="000766EF"/>
    <w:rsid w:val="000815ED"/>
    <w:rsid w:val="0008592B"/>
    <w:rsid w:val="0009102A"/>
    <w:rsid w:val="000D3261"/>
    <w:rsid w:val="000E0A97"/>
    <w:rsid w:val="000E0D32"/>
    <w:rsid w:val="000E1DE1"/>
    <w:rsid w:val="001071B6"/>
    <w:rsid w:val="00124FD8"/>
    <w:rsid w:val="00130421"/>
    <w:rsid w:val="0014488F"/>
    <w:rsid w:val="00156DE5"/>
    <w:rsid w:val="00160C16"/>
    <w:rsid w:val="00184438"/>
    <w:rsid w:val="00192C16"/>
    <w:rsid w:val="001A19BC"/>
    <w:rsid w:val="001E078A"/>
    <w:rsid w:val="001F1B7E"/>
    <w:rsid w:val="00234AB9"/>
    <w:rsid w:val="002448AD"/>
    <w:rsid w:val="00252756"/>
    <w:rsid w:val="00252D60"/>
    <w:rsid w:val="00265DB0"/>
    <w:rsid w:val="002E4451"/>
    <w:rsid w:val="00312A51"/>
    <w:rsid w:val="00316BC5"/>
    <w:rsid w:val="00330F5A"/>
    <w:rsid w:val="00376663"/>
    <w:rsid w:val="0039554C"/>
    <w:rsid w:val="003C0F9F"/>
    <w:rsid w:val="003C688D"/>
    <w:rsid w:val="003C7397"/>
    <w:rsid w:val="003F7E10"/>
    <w:rsid w:val="00403FD2"/>
    <w:rsid w:val="00405BBB"/>
    <w:rsid w:val="00407875"/>
    <w:rsid w:val="00434AF6"/>
    <w:rsid w:val="0043775A"/>
    <w:rsid w:val="00455F1A"/>
    <w:rsid w:val="0047399E"/>
    <w:rsid w:val="004757A4"/>
    <w:rsid w:val="004776E0"/>
    <w:rsid w:val="00477FD7"/>
    <w:rsid w:val="004F672B"/>
    <w:rsid w:val="005054F8"/>
    <w:rsid w:val="0051090F"/>
    <w:rsid w:val="00515A5F"/>
    <w:rsid w:val="00525A93"/>
    <w:rsid w:val="00530D12"/>
    <w:rsid w:val="005321D6"/>
    <w:rsid w:val="00535270"/>
    <w:rsid w:val="00543F44"/>
    <w:rsid w:val="00546B37"/>
    <w:rsid w:val="005475ED"/>
    <w:rsid w:val="00584142"/>
    <w:rsid w:val="005932CB"/>
    <w:rsid w:val="00595AAA"/>
    <w:rsid w:val="00597188"/>
    <w:rsid w:val="005B1C41"/>
    <w:rsid w:val="005B2A7F"/>
    <w:rsid w:val="005B5D16"/>
    <w:rsid w:val="005C39E1"/>
    <w:rsid w:val="005C7E73"/>
    <w:rsid w:val="005D026F"/>
    <w:rsid w:val="0060634A"/>
    <w:rsid w:val="006100D7"/>
    <w:rsid w:val="00630243"/>
    <w:rsid w:val="00664784"/>
    <w:rsid w:val="0067188F"/>
    <w:rsid w:val="00676B1D"/>
    <w:rsid w:val="006779AA"/>
    <w:rsid w:val="00687923"/>
    <w:rsid w:val="006A79DF"/>
    <w:rsid w:val="006B17DE"/>
    <w:rsid w:val="006B4A42"/>
    <w:rsid w:val="006C6866"/>
    <w:rsid w:val="006C6F17"/>
    <w:rsid w:val="006D1169"/>
    <w:rsid w:val="006D69BA"/>
    <w:rsid w:val="0072148A"/>
    <w:rsid w:val="00721BDB"/>
    <w:rsid w:val="00752B37"/>
    <w:rsid w:val="0076449B"/>
    <w:rsid w:val="0077731E"/>
    <w:rsid w:val="0078583A"/>
    <w:rsid w:val="00795930"/>
    <w:rsid w:val="007A5760"/>
    <w:rsid w:val="007B18FB"/>
    <w:rsid w:val="007D5E14"/>
    <w:rsid w:val="00817684"/>
    <w:rsid w:val="0084350C"/>
    <w:rsid w:val="00850FC3"/>
    <w:rsid w:val="00871ADC"/>
    <w:rsid w:val="008723FA"/>
    <w:rsid w:val="0089572F"/>
    <w:rsid w:val="008A5440"/>
    <w:rsid w:val="008B1C79"/>
    <w:rsid w:val="008D4A7A"/>
    <w:rsid w:val="00911369"/>
    <w:rsid w:val="00950620"/>
    <w:rsid w:val="00960D17"/>
    <w:rsid w:val="0099148A"/>
    <w:rsid w:val="009C149B"/>
    <w:rsid w:val="009C6CCD"/>
    <w:rsid w:val="009D22E9"/>
    <w:rsid w:val="00A105B7"/>
    <w:rsid w:val="00A10C18"/>
    <w:rsid w:val="00A14643"/>
    <w:rsid w:val="00A3226D"/>
    <w:rsid w:val="00A3686F"/>
    <w:rsid w:val="00A444E8"/>
    <w:rsid w:val="00A52F1F"/>
    <w:rsid w:val="00A5545E"/>
    <w:rsid w:val="00A65066"/>
    <w:rsid w:val="00A71B61"/>
    <w:rsid w:val="00A72242"/>
    <w:rsid w:val="00A75BC9"/>
    <w:rsid w:val="00A80C93"/>
    <w:rsid w:val="00A82A4E"/>
    <w:rsid w:val="00A8716F"/>
    <w:rsid w:val="00A94877"/>
    <w:rsid w:val="00AA11F8"/>
    <w:rsid w:val="00AA3788"/>
    <w:rsid w:val="00AA3E88"/>
    <w:rsid w:val="00AA47AD"/>
    <w:rsid w:val="00AD3E8D"/>
    <w:rsid w:val="00AE3B50"/>
    <w:rsid w:val="00B0420F"/>
    <w:rsid w:val="00B074FE"/>
    <w:rsid w:val="00B162AA"/>
    <w:rsid w:val="00B5242A"/>
    <w:rsid w:val="00B6217E"/>
    <w:rsid w:val="00B72A7E"/>
    <w:rsid w:val="00B7599B"/>
    <w:rsid w:val="00B812DD"/>
    <w:rsid w:val="00BA6FE3"/>
    <w:rsid w:val="00BB61B1"/>
    <w:rsid w:val="00BC0F18"/>
    <w:rsid w:val="00BE54A2"/>
    <w:rsid w:val="00BF2BC5"/>
    <w:rsid w:val="00C020E8"/>
    <w:rsid w:val="00C035D9"/>
    <w:rsid w:val="00C05D83"/>
    <w:rsid w:val="00C07661"/>
    <w:rsid w:val="00C142B0"/>
    <w:rsid w:val="00C34825"/>
    <w:rsid w:val="00C7201C"/>
    <w:rsid w:val="00C76A1C"/>
    <w:rsid w:val="00CC1DBD"/>
    <w:rsid w:val="00CD2A92"/>
    <w:rsid w:val="00CE2138"/>
    <w:rsid w:val="00CE4CFF"/>
    <w:rsid w:val="00CE725B"/>
    <w:rsid w:val="00D05B6B"/>
    <w:rsid w:val="00D70C42"/>
    <w:rsid w:val="00DB498C"/>
    <w:rsid w:val="00DC173A"/>
    <w:rsid w:val="00DC1DCA"/>
    <w:rsid w:val="00DD509E"/>
    <w:rsid w:val="00DE4CE8"/>
    <w:rsid w:val="00DE54BD"/>
    <w:rsid w:val="00DF243F"/>
    <w:rsid w:val="00E43AEE"/>
    <w:rsid w:val="00E626B8"/>
    <w:rsid w:val="00E66F64"/>
    <w:rsid w:val="00E7469A"/>
    <w:rsid w:val="00E76C92"/>
    <w:rsid w:val="00E874EB"/>
    <w:rsid w:val="00EB3425"/>
    <w:rsid w:val="00ED719F"/>
    <w:rsid w:val="00ED7619"/>
    <w:rsid w:val="00F018AA"/>
    <w:rsid w:val="00F272A5"/>
    <w:rsid w:val="00F31495"/>
    <w:rsid w:val="00F45F0C"/>
    <w:rsid w:val="00FA623F"/>
    <w:rsid w:val="00FB07FE"/>
    <w:rsid w:val="00FB0915"/>
    <w:rsid w:val="00FC0793"/>
    <w:rsid w:val="00FD4381"/>
    <w:rsid w:val="00FE4702"/>
    <w:rsid w:val="0304374F"/>
    <w:rsid w:val="0513EF14"/>
    <w:rsid w:val="06AFBF75"/>
    <w:rsid w:val="09E76037"/>
    <w:rsid w:val="0CEB4A06"/>
    <w:rsid w:val="11218E0D"/>
    <w:rsid w:val="13DDEF18"/>
    <w:rsid w:val="154AC1FC"/>
    <w:rsid w:val="16A9F157"/>
    <w:rsid w:val="18CD0277"/>
    <w:rsid w:val="1A81B2FC"/>
    <w:rsid w:val="1BB60F32"/>
    <w:rsid w:val="1CD9EEB1"/>
    <w:rsid w:val="20A06724"/>
    <w:rsid w:val="213DA196"/>
    <w:rsid w:val="216F41A5"/>
    <w:rsid w:val="2348BE59"/>
    <w:rsid w:val="23644427"/>
    <w:rsid w:val="246E8BA8"/>
    <w:rsid w:val="25AD127F"/>
    <w:rsid w:val="2767F7BD"/>
    <w:rsid w:val="2788425C"/>
    <w:rsid w:val="2DFD0C82"/>
    <w:rsid w:val="36142B48"/>
    <w:rsid w:val="3805E4FD"/>
    <w:rsid w:val="38DAE9B8"/>
    <w:rsid w:val="399BB366"/>
    <w:rsid w:val="3F41801C"/>
    <w:rsid w:val="40AB6CF8"/>
    <w:rsid w:val="41401623"/>
    <w:rsid w:val="41FD6A2E"/>
    <w:rsid w:val="43B2790D"/>
    <w:rsid w:val="4CC8D682"/>
    <w:rsid w:val="51232126"/>
    <w:rsid w:val="52AFE08D"/>
    <w:rsid w:val="55143D6D"/>
    <w:rsid w:val="5988771F"/>
    <w:rsid w:val="5A3A5876"/>
    <w:rsid w:val="5BD54270"/>
    <w:rsid w:val="5BE30161"/>
    <w:rsid w:val="5CAE84D3"/>
    <w:rsid w:val="5FC2F131"/>
    <w:rsid w:val="5FEE445B"/>
    <w:rsid w:val="63087B93"/>
    <w:rsid w:val="64629197"/>
    <w:rsid w:val="6532E30C"/>
    <w:rsid w:val="66AB1688"/>
    <w:rsid w:val="6B22C663"/>
    <w:rsid w:val="6F5BD2FC"/>
    <w:rsid w:val="731E267F"/>
    <w:rsid w:val="735A0D62"/>
    <w:rsid w:val="75E2B817"/>
    <w:rsid w:val="777E8878"/>
    <w:rsid w:val="791A58D9"/>
    <w:rsid w:val="792C7C45"/>
    <w:rsid w:val="7A1504D5"/>
    <w:rsid w:val="7A3604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2C7C45"/>
  <w15:chartTrackingRefBased/>
  <w15:docId w15:val="{B3FB3138-2382-4998-B89E-CA79C5FF1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C2F131"/>
    <w:pPr>
      <w:spacing w:after="0"/>
      <w:ind w:firstLine="360"/>
      <w:jc w:val="both"/>
    </w:pPr>
    <w:rPr>
      <w:rFonts w:ascii="Franklin Gothic Book"/>
    </w:rPr>
  </w:style>
  <w:style w:type="paragraph" w:styleId="Heading1">
    <w:name w:val="heading 1"/>
    <w:basedOn w:val="Normal"/>
    <w:next w:val="Normal"/>
    <w:link w:val="Heading1Char"/>
    <w:uiPriority w:val="9"/>
    <w:qFormat/>
    <w:rsid w:val="5FC2F131"/>
    <w:pPr>
      <w:keepNext/>
      <w:keepLines/>
      <w:spacing w:before="480" w:after="80"/>
      <w:ind w:firstLine="0"/>
      <w:jc w:val="left"/>
      <w:outlineLvl w:val="0"/>
    </w:pPr>
    <w:rPr>
      <w:rFonts w:ascii="Sitka Display"/>
      <w:color w:val="262626" w:themeColor="text1" w:themeTint="D9"/>
      <w:sz w:val="42"/>
      <w:szCs w:val="42"/>
    </w:rPr>
  </w:style>
  <w:style w:type="paragraph" w:styleId="Heading2">
    <w:name w:val="heading 2"/>
    <w:basedOn w:val="Normal"/>
    <w:next w:val="Normal"/>
    <w:link w:val="Heading2Char"/>
    <w:uiPriority w:val="9"/>
    <w:unhideWhenUsed/>
    <w:qFormat/>
    <w:rsid w:val="5FC2F131"/>
    <w:pPr>
      <w:keepNext/>
      <w:keepLines/>
      <w:spacing w:before="240" w:after="80"/>
      <w:ind w:firstLine="0"/>
      <w:jc w:val="left"/>
      <w:outlineLvl w:val="1"/>
    </w:pPr>
    <w:rPr>
      <w:rFonts w:ascii="Sitka Heading"/>
      <w:color w:val="262626" w:themeColor="text1" w:themeTint="D9"/>
      <w:sz w:val="32"/>
      <w:szCs w:val="32"/>
    </w:rPr>
  </w:style>
  <w:style w:type="paragraph" w:styleId="Heading3">
    <w:name w:val="heading 3"/>
    <w:basedOn w:val="Normal"/>
    <w:next w:val="Normal"/>
    <w:link w:val="Heading3Char"/>
    <w:uiPriority w:val="9"/>
    <w:unhideWhenUsed/>
    <w:qFormat/>
    <w:rsid w:val="5FC2F131"/>
    <w:pPr>
      <w:keepNext/>
      <w:keepLines/>
      <w:spacing w:before="240" w:after="80"/>
      <w:ind w:firstLine="0"/>
      <w:jc w:val="left"/>
      <w:outlineLvl w:val="2"/>
    </w:pPr>
    <w:rPr>
      <w:rFonts w:ascii="Sitka Heading"/>
      <w:color w:val="262626" w:themeColor="text1" w:themeTint="D9"/>
      <w:sz w:val="30"/>
      <w:szCs w:val="30"/>
    </w:rPr>
  </w:style>
  <w:style w:type="paragraph" w:styleId="Heading4">
    <w:name w:val="heading 4"/>
    <w:basedOn w:val="Normal"/>
    <w:next w:val="Normal"/>
    <w:link w:val="Heading4Char"/>
    <w:uiPriority w:val="9"/>
    <w:unhideWhenUsed/>
    <w:qFormat/>
    <w:rsid w:val="5FC2F131"/>
    <w:pPr>
      <w:keepNext/>
      <w:keepLines/>
      <w:spacing w:before="240" w:after="80"/>
      <w:ind w:firstLine="0"/>
      <w:jc w:val="left"/>
      <w:outlineLvl w:val="3"/>
    </w:pPr>
    <w:rPr>
      <w:rFonts w:ascii="Sitka Heading"/>
      <w:color w:val="262626" w:themeColor="text1" w:themeTint="D9"/>
      <w:sz w:val="28"/>
      <w:szCs w:val="28"/>
    </w:rPr>
  </w:style>
  <w:style w:type="paragraph" w:styleId="Heading5">
    <w:name w:val="heading 5"/>
    <w:basedOn w:val="Normal"/>
    <w:next w:val="Normal"/>
    <w:link w:val="Heading5Char"/>
    <w:uiPriority w:val="9"/>
    <w:unhideWhenUsed/>
    <w:qFormat/>
    <w:rsid w:val="5FC2F131"/>
    <w:pPr>
      <w:keepNext/>
      <w:keepLines/>
      <w:spacing w:before="240" w:after="80"/>
      <w:ind w:firstLine="0"/>
      <w:jc w:val="left"/>
      <w:outlineLvl w:val="4"/>
    </w:pPr>
    <w:rPr>
      <w:rFonts w:ascii="Sitka Heading"/>
      <w:color w:val="262626" w:themeColor="text1" w:themeTint="D9"/>
      <w:sz w:val="27"/>
      <w:szCs w:val="27"/>
    </w:rPr>
  </w:style>
  <w:style w:type="paragraph" w:styleId="Heading6">
    <w:name w:val="heading 6"/>
    <w:basedOn w:val="Normal"/>
    <w:next w:val="Normal"/>
    <w:link w:val="Heading6Char"/>
    <w:uiPriority w:val="9"/>
    <w:unhideWhenUsed/>
    <w:qFormat/>
    <w:rsid w:val="5FC2F131"/>
    <w:pPr>
      <w:keepNext/>
      <w:keepLines/>
      <w:spacing w:before="240" w:after="80"/>
      <w:ind w:firstLine="0"/>
      <w:jc w:val="left"/>
      <w:outlineLvl w:val="5"/>
    </w:pPr>
    <w:rPr>
      <w:rFonts w:ascii="Sitka Heading"/>
      <w:color w:val="262626" w:themeColor="text1" w:themeTint="D9"/>
      <w:sz w:val="26"/>
      <w:szCs w:val="26"/>
    </w:rPr>
  </w:style>
  <w:style w:type="paragraph" w:styleId="Heading7">
    <w:name w:val="heading 7"/>
    <w:basedOn w:val="Normal"/>
    <w:next w:val="Normal"/>
    <w:link w:val="Heading7Char"/>
    <w:uiPriority w:val="9"/>
    <w:unhideWhenUsed/>
    <w:qFormat/>
    <w:rsid w:val="5FC2F131"/>
    <w:pPr>
      <w:keepNext/>
      <w:keepLines/>
      <w:spacing w:before="240" w:after="80"/>
      <w:ind w:firstLine="0"/>
      <w:jc w:val="left"/>
      <w:outlineLvl w:val="6"/>
    </w:pPr>
    <w:rPr>
      <w:rFonts w:ascii="Sitka Heading"/>
      <w:color w:val="262626" w:themeColor="text1" w:themeTint="D9"/>
      <w:sz w:val="25"/>
      <w:szCs w:val="25"/>
    </w:rPr>
  </w:style>
  <w:style w:type="paragraph" w:styleId="Heading8">
    <w:name w:val="heading 8"/>
    <w:basedOn w:val="Normal"/>
    <w:next w:val="Normal"/>
    <w:link w:val="Heading8Char"/>
    <w:uiPriority w:val="9"/>
    <w:unhideWhenUsed/>
    <w:qFormat/>
    <w:rsid w:val="5FC2F131"/>
    <w:pPr>
      <w:keepNext/>
      <w:keepLines/>
      <w:spacing w:before="240" w:after="80"/>
      <w:ind w:firstLine="0"/>
      <w:jc w:val="left"/>
      <w:outlineLvl w:val="7"/>
    </w:pPr>
    <w:rPr>
      <w:rFonts w:ascii="Sitka Heading"/>
      <w:color w:val="262626" w:themeColor="text1" w:themeTint="D9"/>
      <w:sz w:val="23"/>
      <w:szCs w:val="23"/>
    </w:rPr>
  </w:style>
  <w:style w:type="paragraph" w:styleId="Heading9">
    <w:name w:val="heading 9"/>
    <w:basedOn w:val="Normal"/>
    <w:next w:val="Normal"/>
    <w:link w:val="Heading9Char"/>
    <w:uiPriority w:val="9"/>
    <w:unhideWhenUsed/>
    <w:qFormat/>
    <w:rsid w:val="5FC2F131"/>
    <w:pPr>
      <w:keepNext/>
      <w:keepLines/>
      <w:spacing w:before="240" w:after="80"/>
      <w:ind w:firstLine="0"/>
      <w:jc w:val="left"/>
      <w:outlineLvl w:val="8"/>
    </w:pPr>
    <w:rPr>
      <w:rFonts w:ascii="Sitka Heading"/>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5FC2F131"/>
    <w:pPr>
      <w:tabs>
        <w:tab w:val="center" w:pos="4513"/>
        <w:tab w:val="right" w:pos="9026"/>
      </w:tabs>
    </w:pPr>
  </w:style>
  <w:style w:type="character" w:customStyle="1" w:styleId="HeaderChar">
    <w:name w:val="Header Char"/>
    <w:basedOn w:val="DefaultParagraphFont"/>
    <w:link w:val="Header"/>
    <w:uiPriority w:val="99"/>
    <w:rsid w:val="5FC2F131"/>
    <w:rPr>
      <w:rFonts w:ascii="Franklin Gothic Book"/>
      <w:b w:val="0"/>
      <w:bCs w:val="0"/>
      <w:i w:val="0"/>
      <w:iCs w:val="0"/>
      <w:color w:val="auto"/>
      <w:sz w:val="22"/>
      <w:szCs w:val="22"/>
      <w:u w:val="none"/>
    </w:rPr>
  </w:style>
  <w:style w:type="paragraph" w:styleId="Footer">
    <w:name w:val="footer"/>
    <w:basedOn w:val="Normal"/>
    <w:link w:val="FooterChar"/>
    <w:uiPriority w:val="99"/>
    <w:unhideWhenUsed/>
    <w:rsid w:val="5FC2F131"/>
    <w:pPr>
      <w:tabs>
        <w:tab w:val="center" w:pos="4513"/>
        <w:tab w:val="right" w:pos="9026"/>
      </w:tabs>
    </w:pPr>
  </w:style>
  <w:style w:type="character" w:customStyle="1" w:styleId="FooterChar">
    <w:name w:val="Footer Char"/>
    <w:basedOn w:val="DefaultParagraphFont"/>
    <w:link w:val="Footer"/>
    <w:uiPriority w:val="99"/>
    <w:rsid w:val="5FC2F131"/>
    <w:rPr>
      <w:rFonts w:ascii="Franklin Gothic Book"/>
      <w:b w:val="0"/>
      <w:bCs w:val="0"/>
      <w:i w:val="0"/>
      <w:iCs w:val="0"/>
      <w:color w:val="auto"/>
      <w:sz w:val="22"/>
      <w:szCs w:val="22"/>
      <w:u w:val="none"/>
    </w:rPr>
  </w:style>
  <w:style w:type="paragraph" w:styleId="Title">
    <w:name w:val="Title"/>
    <w:basedOn w:val="Normal"/>
    <w:next w:val="Normal"/>
    <w:link w:val="TitleChar"/>
    <w:uiPriority w:val="10"/>
    <w:qFormat/>
    <w:rsid w:val="5FC2F131"/>
    <w:pPr>
      <w:spacing w:after="160"/>
      <w:ind w:firstLine="0"/>
      <w:jc w:val="left"/>
    </w:pPr>
    <w:rPr>
      <w:rFonts w:ascii="Sitka Banner"/>
      <w:b/>
      <w:bCs/>
      <w:color w:val="007FAC"/>
      <w:sz w:val="76"/>
      <w:szCs w:val="76"/>
    </w:rPr>
  </w:style>
  <w:style w:type="paragraph" w:styleId="Subtitle">
    <w:name w:val="Subtitle"/>
    <w:basedOn w:val="Normal"/>
    <w:next w:val="Normal"/>
    <w:link w:val="SubtitleChar"/>
    <w:uiPriority w:val="11"/>
    <w:qFormat/>
    <w:rsid w:val="5FC2F131"/>
    <w:pPr>
      <w:spacing w:after="480"/>
      <w:ind w:firstLine="0"/>
      <w:jc w:val="left"/>
    </w:pPr>
    <w:rPr>
      <w:rFonts w:ascii="Sitka Display"/>
      <w:color w:val="262626" w:themeColor="text1" w:themeTint="D9"/>
      <w:sz w:val="48"/>
      <w:szCs w:val="48"/>
    </w:rPr>
  </w:style>
  <w:style w:type="paragraph" w:styleId="Quote">
    <w:name w:val="Quote"/>
    <w:basedOn w:val="Normal"/>
    <w:next w:val="Normal"/>
    <w:link w:val="QuoteChar"/>
    <w:uiPriority w:val="29"/>
    <w:qFormat/>
    <w:rsid w:val="5FC2F13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FC2F131"/>
    <w:pPr>
      <w:spacing w:before="360" w:after="360"/>
      <w:ind w:left="864" w:right="864"/>
      <w:jc w:val="center"/>
    </w:pPr>
    <w:rPr>
      <w:i/>
      <w:iCs/>
      <w:color w:val="4472C4" w:themeColor="accent1"/>
    </w:rPr>
  </w:style>
  <w:style w:type="paragraph" w:styleId="ListParagraph">
    <w:name w:val="List Paragraph"/>
    <w:basedOn w:val="Normal"/>
    <w:uiPriority w:val="34"/>
    <w:qFormat/>
    <w:rsid w:val="5FC2F131"/>
    <w:pPr>
      <w:ind w:hanging="360"/>
      <w:contextualSpacing/>
    </w:pPr>
  </w:style>
  <w:style w:type="character" w:customStyle="1" w:styleId="Heading1Char">
    <w:name w:val="Heading 1 Char"/>
    <w:basedOn w:val="DefaultParagraphFont"/>
    <w:link w:val="Heading1"/>
    <w:uiPriority w:val="9"/>
    <w:rsid w:val="5FC2F131"/>
    <w:rPr>
      <w:rFonts w:ascii="Sitka Display"/>
      <w:b w:val="0"/>
      <w:bCs w:val="0"/>
      <w:i w:val="0"/>
      <w:iCs w:val="0"/>
      <w:color w:val="262626" w:themeColor="text1" w:themeTint="D9"/>
      <w:sz w:val="42"/>
      <w:szCs w:val="42"/>
      <w:u w:val="none"/>
    </w:rPr>
  </w:style>
  <w:style w:type="character" w:customStyle="1" w:styleId="Heading2Char">
    <w:name w:val="Heading 2 Char"/>
    <w:basedOn w:val="DefaultParagraphFont"/>
    <w:link w:val="Heading2"/>
    <w:uiPriority w:val="9"/>
    <w:rsid w:val="5FC2F131"/>
    <w:rPr>
      <w:rFonts w:ascii="Sitka Heading"/>
      <w:b w:val="0"/>
      <w:bCs w:val="0"/>
      <w:i w:val="0"/>
      <w:iCs w:val="0"/>
      <w:color w:val="262626" w:themeColor="text1" w:themeTint="D9"/>
      <w:sz w:val="32"/>
      <w:szCs w:val="32"/>
      <w:u w:val="none"/>
    </w:rPr>
  </w:style>
  <w:style w:type="character" w:customStyle="1" w:styleId="Heading3Char">
    <w:name w:val="Heading 3 Char"/>
    <w:basedOn w:val="DefaultParagraphFont"/>
    <w:link w:val="Heading3"/>
    <w:uiPriority w:val="9"/>
    <w:rsid w:val="5FC2F131"/>
    <w:rPr>
      <w:rFonts w:ascii="Sitka Heading"/>
      <w:b w:val="0"/>
      <w:bCs w:val="0"/>
      <w:i w:val="0"/>
      <w:iCs w:val="0"/>
      <w:color w:val="262626" w:themeColor="text1" w:themeTint="D9"/>
      <w:sz w:val="30"/>
      <w:szCs w:val="30"/>
      <w:u w:val="none"/>
    </w:rPr>
  </w:style>
  <w:style w:type="character" w:customStyle="1" w:styleId="Heading4Char">
    <w:name w:val="Heading 4 Char"/>
    <w:basedOn w:val="DefaultParagraphFont"/>
    <w:link w:val="Heading4"/>
    <w:uiPriority w:val="9"/>
    <w:rsid w:val="5FC2F131"/>
    <w:rPr>
      <w:rFonts w:ascii="Sitka Heading"/>
      <w:b w:val="0"/>
      <w:bCs w:val="0"/>
      <w:i w:val="0"/>
      <w:iCs w:val="0"/>
      <w:color w:val="262626" w:themeColor="text1" w:themeTint="D9"/>
      <w:sz w:val="28"/>
      <w:szCs w:val="28"/>
      <w:u w:val="none"/>
    </w:rPr>
  </w:style>
  <w:style w:type="character" w:customStyle="1" w:styleId="Heading5Char">
    <w:name w:val="Heading 5 Char"/>
    <w:basedOn w:val="DefaultParagraphFont"/>
    <w:link w:val="Heading5"/>
    <w:uiPriority w:val="9"/>
    <w:rsid w:val="5FC2F131"/>
    <w:rPr>
      <w:rFonts w:ascii="Sitka Heading"/>
      <w:b w:val="0"/>
      <w:bCs w:val="0"/>
      <w:i w:val="0"/>
      <w:iCs w:val="0"/>
      <w:color w:val="262626" w:themeColor="text1" w:themeTint="D9"/>
      <w:sz w:val="27"/>
      <w:szCs w:val="27"/>
      <w:u w:val="none"/>
    </w:rPr>
  </w:style>
  <w:style w:type="character" w:customStyle="1" w:styleId="Heading6Char">
    <w:name w:val="Heading 6 Char"/>
    <w:basedOn w:val="DefaultParagraphFont"/>
    <w:link w:val="Heading6"/>
    <w:uiPriority w:val="9"/>
    <w:rsid w:val="5FC2F131"/>
    <w:rPr>
      <w:rFonts w:ascii="Sitka Heading"/>
      <w:b w:val="0"/>
      <w:bCs w:val="0"/>
      <w:i w:val="0"/>
      <w:iCs w:val="0"/>
      <w:color w:val="262626" w:themeColor="text1" w:themeTint="D9"/>
      <w:sz w:val="26"/>
      <w:szCs w:val="26"/>
      <w:u w:val="none"/>
    </w:rPr>
  </w:style>
  <w:style w:type="character" w:customStyle="1" w:styleId="Heading7Char">
    <w:name w:val="Heading 7 Char"/>
    <w:basedOn w:val="DefaultParagraphFont"/>
    <w:link w:val="Heading7"/>
    <w:uiPriority w:val="9"/>
    <w:rsid w:val="5FC2F131"/>
    <w:rPr>
      <w:rFonts w:ascii="Sitka Heading"/>
      <w:b w:val="0"/>
      <w:bCs w:val="0"/>
      <w:i w:val="0"/>
      <w:iCs w:val="0"/>
      <w:color w:val="262626" w:themeColor="text1" w:themeTint="D9"/>
      <w:sz w:val="25"/>
      <w:szCs w:val="25"/>
      <w:u w:val="none"/>
    </w:rPr>
  </w:style>
  <w:style w:type="character" w:customStyle="1" w:styleId="Heading8Char">
    <w:name w:val="Heading 8 Char"/>
    <w:basedOn w:val="DefaultParagraphFont"/>
    <w:link w:val="Heading8"/>
    <w:uiPriority w:val="9"/>
    <w:rsid w:val="5FC2F131"/>
    <w:rPr>
      <w:rFonts w:ascii="Sitka Heading"/>
      <w:b w:val="0"/>
      <w:bCs w:val="0"/>
      <w:i w:val="0"/>
      <w:iCs w:val="0"/>
      <w:color w:val="262626" w:themeColor="text1" w:themeTint="D9"/>
      <w:sz w:val="23"/>
      <w:szCs w:val="23"/>
      <w:u w:val="none"/>
    </w:rPr>
  </w:style>
  <w:style w:type="character" w:customStyle="1" w:styleId="Heading9Char">
    <w:name w:val="Heading 9 Char"/>
    <w:basedOn w:val="DefaultParagraphFont"/>
    <w:link w:val="Heading9"/>
    <w:uiPriority w:val="9"/>
    <w:rsid w:val="5FC2F131"/>
    <w:rPr>
      <w:rFonts w:ascii="Sitka Heading"/>
      <w:b w:val="0"/>
      <w:bCs w:val="0"/>
      <w:i w:val="0"/>
      <w:iCs w:val="0"/>
      <w:color w:val="262626" w:themeColor="text1" w:themeTint="D9"/>
      <w:sz w:val="22"/>
      <w:szCs w:val="22"/>
      <w:u w:val="none"/>
    </w:rPr>
  </w:style>
  <w:style w:type="character" w:customStyle="1" w:styleId="TitleChar">
    <w:name w:val="Title Char"/>
    <w:basedOn w:val="DefaultParagraphFont"/>
    <w:link w:val="Title"/>
    <w:uiPriority w:val="10"/>
    <w:rsid w:val="5FC2F131"/>
    <w:rPr>
      <w:rFonts w:ascii="Sitka Banner"/>
      <w:b/>
      <w:bCs/>
      <w:i w:val="0"/>
      <w:iCs w:val="0"/>
      <w:color w:val="007FAC"/>
      <w:sz w:val="76"/>
      <w:szCs w:val="76"/>
      <w:u w:val="none"/>
    </w:rPr>
  </w:style>
  <w:style w:type="character" w:customStyle="1" w:styleId="SubtitleChar">
    <w:name w:val="Subtitle Char"/>
    <w:basedOn w:val="DefaultParagraphFont"/>
    <w:link w:val="Subtitle"/>
    <w:uiPriority w:val="11"/>
    <w:rsid w:val="5FC2F131"/>
    <w:rPr>
      <w:rFonts w:ascii="Sitka Display"/>
      <w:b w:val="0"/>
      <w:bCs w:val="0"/>
      <w:i w:val="0"/>
      <w:iCs w:val="0"/>
      <w:color w:val="262626" w:themeColor="text1" w:themeTint="D9"/>
      <w:sz w:val="48"/>
      <w:szCs w:val="48"/>
      <w:u w:val="none"/>
    </w:rPr>
  </w:style>
  <w:style w:type="character" w:customStyle="1" w:styleId="QuoteChar">
    <w:name w:val="Quote Char"/>
    <w:basedOn w:val="DefaultParagraphFont"/>
    <w:link w:val="Quote"/>
    <w:uiPriority w:val="29"/>
    <w:rsid w:val="5FC2F131"/>
    <w:rPr>
      <w:rFonts w:ascii="Franklin Gothic Book"/>
      <w:b w:val="0"/>
      <w:bCs w:val="0"/>
      <w:i/>
      <w:iCs/>
      <w:color w:val="404040" w:themeColor="text1" w:themeTint="BF"/>
      <w:sz w:val="22"/>
      <w:szCs w:val="22"/>
      <w:u w:val="none"/>
    </w:rPr>
  </w:style>
  <w:style w:type="character" w:customStyle="1" w:styleId="IntenseQuoteChar">
    <w:name w:val="Intense Quote Char"/>
    <w:basedOn w:val="DefaultParagraphFont"/>
    <w:link w:val="IntenseQuote"/>
    <w:uiPriority w:val="30"/>
    <w:rsid w:val="5FC2F131"/>
    <w:rPr>
      <w:rFonts w:ascii="Franklin Gothic Book"/>
      <w:b w:val="0"/>
      <w:bCs w:val="0"/>
      <w:i/>
      <w:iCs/>
      <w:color w:val="4472C4" w:themeColor="accent1"/>
      <w:sz w:val="22"/>
      <w:szCs w:val="22"/>
      <w:u w:val="none"/>
    </w:rPr>
  </w:style>
  <w:style w:type="paragraph" w:styleId="TOC1">
    <w:name w:val="toc 1"/>
    <w:basedOn w:val="Normal"/>
    <w:next w:val="Normal"/>
    <w:uiPriority w:val="39"/>
    <w:unhideWhenUsed/>
    <w:rsid w:val="5FC2F131"/>
    <w:pPr>
      <w:spacing w:after="100"/>
    </w:pPr>
  </w:style>
  <w:style w:type="paragraph" w:styleId="TOC2">
    <w:name w:val="toc 2"/>
    <w:basedOn w:val="Normal"/>
    <w:next w:val="Normal"/>
    <w:uiPriority w:val="39"/>
    <w:unhideWhenUsed/>
    <w:rsid w:val="5FC2F131"/>
    <w:pPr>
      <w:spacing w:after="100"/>
      <w:ind w:left="220"/>
    </w:pPr>
  </w:style>
  <w:style w:type="paragraph" w:styleId="TOC3">
    <w:name w:val="toc 3"/>
    <w:basedOn w:val="Normal"/>
    <w:next w:val="Normal"/>
    <w:uiPriority w:val="39"/>
    <w:unhideWhenUsed/>
    <w:rsid w:val="5FC2F131"/>
    <w:pPr>
      <w:spacing w:after="100"/>
      <w:ind w:left="440"/>
    </w:pPr>
  </w:style>
  <w:style w:type="paragraph" w:styleId="TOC4">
    <w:name w:val="toc 4"/>
    <w:basedOn w:val="Normal"/>
    <w:next w:val="Normal"/>
    <w:uiPriority w:val="39"/>
    <w:unhideWhenUsed/>
    <w:rsid w:val="5FC2F131"/>
    <w:pPr>
      <w:spacing w:after="100"/>
      <w:ind w:left="660"/>
    </w:pPr>
  </w:style>
  <w:style w:type="paragraph" w:styleId="TOC5">
    <w:name w:val="toc 5"/>
    <w:basedOn w:val="Normal"/>
    <w:next w:val="Normal"/>
    <w:uiPriority w:val="39"/>
    <w:unhideWhenUsed/>
    <w:rsid w:val="5FC2F131"/>
    <w:pPr>
      <w:spacing w:after="100"/>
      <w:ind w:left="880"/>
    </w:pPr>
  </w:style>
  <w:style w:type="paragraph" w:styleId="TOC6">
    <w:name w:val="toc 6"/>
    <w:basedOn w:val="Normal"/>
    <w:next w:val="Normal"/>
    <w:uiPriority w:val="39"/>
    <w:unhideWhenUsed/>
    <w:rsid w:val="5FC2F131"/>
    <w:pPr>
      <w:spacing w:after="100"/>
      <w:ind w:left="1100"/>
    </w:pPr>
  </w:style>
  <w:style w:type="paragraph" w:styleId="TOC7">
    <w:name w:val="toc 7"/>
    <w:basedOn w:val="Normal"/>
    <w:next w:val="Normal"/>
    <w:uiPriority w:val="39"/>
    <w:unhideWhenUsed/>
    <w:rsid w:val="5FC2F131"/>
    <w:pPr>
      <w:spacing w:after="100"/>
      <w:ind w:left="1320"/>
    </w:pPr>
  </w:style>
  <w:style w:type="paragraph" w:styleId="TOC8">
    <w:name w:val="toc 8"/>
    <w:basedOn w:val="Normal"/>
    <w:next w:val="Normal"/>
    <w:uiPriority w:val="39"/>
    <w:unhideWhenUsed/>
    <w:rsid w:val="5FC2F131"/>
    <w:pPr>
      <w:spacing w:after="100"/>
      <w:ind w:left="1540"/>
    </w:pPr>
  </w:style>
  <w:style w:type="paragraph" w:styleId="TOC9">
    <w:name w:val="toc 9"/>
    <w:basedOn w:val="Normal"/>
    <w:next w:val="Normal"/>
    <w:uiPriority w:val="39"/>
    <w:unhideWhenUsed/>
    <w:rsid w:val="5FC2F131"/>
    <w:pPr>
      <w:spacing w:after="100"/>
      <w:ind w:left="1760"/>
    </w:pPr>
  </w:style>
  <w:style w:type="paragraph" w:styleId="EndnoteText">
    <w:name w:val="endnote text"/>
    <w:basedOn w:val="Normal"/>
    <w:link w:val="EndnoteTextChar"/>
    <w:uiPriority w:val="99"/>
    <w:semiHidden/>
    <w:unhideWhenUsed/>
    <w:rsid w:val="5FC2F131"/>
    <w:rPr>
      <w:sz w:val="20"/>
      <w:szCs w:val="20"/>
    </w:rPr>
  </w:style>
  <w:style w:type="character" w:customStyle="1" w:styleId="EndnoteTextChar">
    <w:name w:val="Endnote Text Char"/>
    <w:basedOn w:val="DefaultParagraphFont"/>
    <w:link w:val="EndnoteText"/>
    <w:uiPriority w:val="99"/>
    <w:semiHidden/>
    <w:rsid w:val="5FC2F131"/>
    <w:rPr>
      <w:rFonts w:ascii="Franklin Gothic Book"/>
      <w:b w:val="0"/>
      <w:bCs w:val="0"/>
      <w:i w:val="0"/>
      <w:iCs w:val="0"/>
      <w:color w:val="auto"/>
      <w:sz w:val="20"/>
      <w:szCs w:val="20"/>
      <w:u w:val="none"/>
    </w:rPr>
  </w:style>
  <w:style w:type="paragraph" w:styleId="FootnoteText">
    <w:name w:val="footnote text"/>
    <w:basedOn w:val="Normal"/>
    <w:link w:val="FootnoteTextChar"/>
    <w:uiPriority w:val="99"/>
    <w:semiHidden/>
    <w:unhideWhenUsed/>
    <w:rsid w:val="5FC2F131"/>
    <w:rPr>
      <w:sz w:val="20"/>
      <w:szCs w:val="20"/>
    </w:rPr>
  </w:style>
  <w:style w:type="character" w:customStyle="1" w:styleId="FootnoteTextChar">
    <w:name w:val="Footnote Text Char"/>
    <w:basedOn w:val="DefaultParagraphFont"/>
    <w:link w:val="FootnoteText"/>
    <w:uiPriority w:val="99"/>
    <w:semiHidden/>
    <w:rsid w:val="5FC2F131"/>
    <w:rPr>
      <w:rFonts w:ascii="Franklin Gothic Book"/>
      <w:b w:val="0"/>
      <w:bCs w:val="0"/>
      <w:i w:val="0"/>
      <w:iCs w:val="0"/>
      <w:color w:val="auto"/>
      <w:sz w:val="20"/>
      <w:szCs w:val="20"/>
      <w:u w:val="none"/>
    </w:rPr>
  </w:style>
  <w:style w:type="paragraph" w:styleId="NoSpacing">
    <w:name w:val="No Spacing"/>
    <w:link w:val="NoSpacingChar"/>
    <w:uiPriority w:val="1"/>
    <w:qFormat/>
    <w:rsid w:val="005932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2CB"/>
    <w:rPr>
      <w:rFonts w:eastAsiaTheme="minorEastAsia"/>
      <w:lang w:val="en-US"/>
    </w:rPr>
  </w:style>
  <w:style w:type="paragraph" w:styleId="TOCHeading">
    <w:name w:val="TOC Heading"/>
    <w:basedOn w:val="Heading1"/>
    <w:next w:val="Normal"/>
    <w:uiPriority w:val="39"/>
    <w:unhideWhenUsed/>
    <w:qFormat/>
    <w:rsid w:val="004776E0"/>
    <w:pPr>
      <w:spacing w:before="240" w:after="0"/>
      <w:outlineLvl w:val="9"/>
    </w:pPr>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4776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The theory is designed to help managers use scientific methods in the production process to make the process as efficient as possible (Taylor, 1914).</Abstract>
  <CompanyAddress/>
  <CompanyPhone/>
  <CompanyFax/>
  <CompanyEmail>2128536@student.uwtsd.ac.uk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6FBB8B-35F9-49A6-A6FB-21FEB023C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2192</Words>
  <Characters>12497</Characters>
  <Application>Microsoft Office Word</Application>
  <DocSecurity>4</DocSecurity>
  <Lines>104</Lines>
  <Paragraphs>29</Paragraphs>
  <ScaleCrop>false</ScaleCrop>
  <Company/>
  <LinksUpToDate>false</LinksUpToDate>
  <CharactersWithSpaces>14660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(bmsw5101_birm)</dc:title>
  <dc:subject>Taylor’s Scientific Management Theory and Reflective Report</dc:subject>
  <dc:creator>Boyd Malcolm (2128536)</dc:creator>
  <cp:keywords/>
  <dc:description/>
  <cp:lastModifiedBy>Boyd Malcolm (2128536)</cp:lastModifiedBy>
  <cp:revision>177</cp:revision>
  <dcterms:created xsi:type="dcterms:W3CDTF">2023-07-06T15:58:00Z</dcterms:created>
  <dcterms:modified xsi:type="dcterms:W3CDTF">2023-07-24T02:02:00Z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01d9167607d37a39ed3a27e8c9bf435efe982dfca77dde2deee9a5301c1f727f</vt:lpwstr>
  </property>
</Properties>
</file>