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B6B2D" w14:textId="77777777" w:rsidR="000E2F23" w:rsidRDefault="000E2F23" w:rsidP="000E2F23">
      <w:pPr>
        <w:spacing w:line="360" w:lineRule="auto"/>
        <w:jc w:val="center"/>
        <w:rPr>
          <w:rFonts w:ascii="Arial" w:hAnsi="Arial" w:cs="Arial"/>
          <w:lang w:val="en-GB"/>
        </w:rPr>
      </w:pPr>
    </w:p>
    <w:p w14:paraId="575CB8A0" w14:textId="77777777" w:rsidR="000E2F23" w:rsidRDefault="000E2F23" w:rsidP="000E2F23">
      <w:pPr>
        <w:spacing w:line="360" w:lineRule="auto"/>
        <w:jc w:val="center"/>
        <w:rPr>
          <w:rFonts w:ascii="Arial" w:hAnsi="Arial" w:cs="Arial"/>
          <w:lang w:val="en-GB"/>
        </w:rPr>
      </w:pPr>
    </w:p>
    <w:p w14:paraId="43100E53" w14:textId="77777777" w:rsidR="000E2F23" w:rsidRDefault="000E2F23" w:rsidP="000E2F23">
      <w:pPr>
        <w:spacing w:line="360" w:lineRule="auto"/>
        <w:jc w:val="center"/>
        <w:rPr>
          <w:rFonts w:ascii="Arial" w:hAnsi="Arial" w:cs="Arial"/>
          <w:lang w:val="en-GB"/>
        </w:rPr>
      </w:pPr>
    </w:p>
    <w:p w14:paraId="27D048F5" w14:textId="77777777" w:rsidR="000E2F23" w:rsidRDefault="000E2F23" w:rsidP="000E2F23">
      <w:pPr>
        <w:spacing w:line="360" w:lineRule="auto"/>
        <w:jc w:val="center"/>
        <w:rPr>
          <w:rFonts w:ascii="Arial" w:hAnsi="Arial" w:cs="Arial"/>
          <w:lang w:val="en-GB"/>
        </w:rPr>
      </w:pPr>
    </w:p>
    <w:p w14:paraId="1353D547" w14:textId="77777777" w:rsidR="000E2F23" w:rsidRDefault="000E2F23" w:rsidP="000E2F23">
      <w:pPr>
        <w:spacing w:line="360" w:lineRule="auto"/>
        <w:jc w:val="center"/>
        <w:rPr>
          <w:rFonts w:ascii="Arial" w:hAnsi="Arial" w:cs="Arial"/>
          <w:lang w:val="en-GB"/>
        </w:rPr>
      </w:pPr>
    </w:p>
    <w:p w14:paraId="685220EC" w14:textId="77777777" w:rsidR="000E2F23" w:rsidRDefault="000E2F23" w:rsidP="000E2F23">
      <w:pPr>
        <w:spacing w:line="360" w:lineRule="auto"/>
        <w:jc w:val="center"/>
        <w:rPr>
          <w:rFonts w:ascii="Arial" w:hAnsi="Arial" w:cs="Arial"/>
          <w:lang w:val="en-GB"/>
        </w:rPr>
      </w:pPr>
    </w:p>
    <w:p w14:paraId="1127CED5" w14:textId="77777777" w:rsidR="000E2F23" w:rsidRDefault="000E2F23" w:rsidP="000E2F23">
      <w:pPr>
        <w:spacing w:line="360" w:lineRule="auto"/>
        <w:jc w:val="center"/>
        <w:rPr>
          <w:rFonts w:ascii="Arial" w:hAnsi="Arial" w:cs="Arial"/>
          <w:lang w:val="en-GB"/>
        </w:rPr>
      </w:pPr>
    </w:p>
    <w:p w14:paraId="277883DF" w14:textId="77777777" w:rsidR="000E2F23" w:rsidRDefault="000E2F23" w:rsidP="000E2F23">
      <w:pPr>
        <w:spacing w:line="360" w:lineRule="auto"/>
        <w:jc w:val="center"/>
        <w:rPr>
          <w:rFonts w:ascii="Arial" w:hAnsi="Arial" w:cs="Arial"/>
          <w:lang w:val="en-GB"/>
        </w:rPr>
      </w:pPr>
    </w:p>
    <w:p w14:paraId="07C9C127" w14:textId="77777777" w:rsidR="000E2F23" w:rsidRDefault="000E2F23" w:rsidP="000E2F23">
      <w:pPr>
        <w:spacing w:line="360" w:lineRule="auto"/>
        <w:jc w:val="center"/>
        <w:rPr>
          <w:rFonts w:ascii="Arial" w:hAnsi="Arial" w:cs="Arial"/>
          <w:lang w:val="en-GB"/>
        </w:rPr>
      </w:pPr>
    </w:p>
    <w:p w14:paraId="42D3C351" w14:textId="77777777" w:rsidR="000E2F23" w:rsidRDefault="000E2F23" w:rsidP="000E2F23">
      <w:pPr>
        <w:spacing w:line="360" w:lineRule="auto"/>
        <w:jc w:val="center"/>
        <w:rPr>
          <w:rFonts w:ascii="Arial" w:hAnsi="Arial" w:cs="Arial"/>
          <w:lang w:val="en-GB"/>
        </w:rPr>
      </w:pPr>
    </w:p>
    <w:p w14:paraId="6E1CAA57" w14:textId="6203B215" w:rsidR="000E2F23" w:rsidRPr="0074467C" w:rsidRDefault="000E2F23" w:rsidP="000E2F23">
      <w:pPr>
        <w:spacing w:line="360" w:lineRule="auto"/>
        <w:jc w:val="center"/>
        <w:rPr>
          <w:rFonts w:ascii="Arial" w:hAnsi="Arial" w:cs="Arial"/>
          <w:lang w:val="en-GB"/>
        </w:rPr>
      </w:pPr>
      <w:r w:rsidRPr="0074467C">
        <w:rPr>
          <w:rFonts w:ascii="Arial" w:hAnsi="Arial" w:cs="Arial"/>
          <w:lang w:val="en-GB"/>
        </w:rPr>
        <w:t xml:space="preserve">Name: Elena Claudia </w:t>
      </w:r>
      <w:proofErr w:type="spellStart"/>
      <w:r w:rsidRPr="0074467C">
        <w:rPr>
          <w:rFonts w:ascii="Arial" w:hAnsi="Arial" w:cs="Arial"/>
          <w:lang w:val="en-GB"/>
        </w:rPr>
        <w:t>Pasare</w:t>
      </w:r>
      <w:proofErr w:type="spellEnd"/>
    </w:p>
    <w:p w14:paraId="5CBFB999" w14:textId="77777777" w:rsidR="000E2F23" w:rsidRPr="0074467C" w:rsidRDefault="000E2F23" w:rsidP="000E2F23">
      <w:pPr>
        <w:spacing w:line="360" w:lineRule="auto"/>
        <w:jc w:val="center"/>
        <w:rPr>
          <w:rFonts w:ascii="Arial" w:hAnsi="Arial" w:cs="Arial"/>
          <w:lang w:val="en-GB"/>
        </w:rPr>
      </w:pPr>
      <w:r w:rsidRPr="0074467C">
        <w:rPr>
          <w:rFonts w:ascii="Arial" w:hAnsi="Arial" w:cs="Arial"/>
          <w:lang w:val="en-GB"/>
        </w:rPr>
        <w:t>Student ID: 2131347</w:t>
      </w:r>
    </w:p>
    <w:p w14:paraId="4240154C" w14:textId="3A9D894C" w:rsidR="000E2F23" w:rsidRPr="0074467C" w:rsidRDefault="000E2F23" w:rsidP="000E2F23">
      <w:pPr>
        <w:spacing w:line="360" w:lineRule="auto"/>
        <w:jc w:val="center"/>
        <w:rPr>
          <w:rFonts w:ascii="Arial" w:hAnsi="Arial" w:cs="Arial"/>
          <w:lang w:val="en-GB"/>
        </w:rPr>
      </w:pPr>
      <w:r w:rsidRPr="0074467C">
        <w:rPr>
          <w:rFonts w:ascii="Arial" w:hAnsi="Arial" w:cs="Arial"/>
          <w:lang w:val="en-GB"/>
        </w:rPr>
        <w:t>Module title and number: BMIH 500</w:t>
      </w:r>
      <w:r>
        <w:rPr>
          <w:rFonts w:ascii="Arial" w:hAnsi="Arial" w:cs="Arial"/>
          <w:lang w:val="en-GB"/>
        </w:rPr>
        <w:t>5</w:t>
      </w:r>
      <w:r w:rsidRPr="0074467C">
        <w:rPr>
          <w:rFonts w:ascii="Arial" w:hAnsi="Arial" w:cs="Arial"/>
          <w:lang w:val="en-GB"/>
        </w:rPr>
        <w:t xml:space="preserve"> – </w:t>
      </w:r>
      <w:r>
        <w:rPr>
          <w:rFonts w:ascii="Arial" w:hAnsi="Arial" w:cs="Arial"/>
          <w:lang w:val="en-GB"/>
        </w:rPr>
        <w:t>Personal Resourcing and Development</w:t>
      </w:r>
    </w:p>
    <w:p w14:paraId="2F7DE1F9" w14:textId="46D1091F" w:rsidR="000E2F23" w:rsidRPr="0074467C" w:rsidRDefault="000E2F23" w:rsidP="000E2F23">
      <w:pPr>
        <w:spacing w:line="360" w:lineRule="auto"/>
        <w:jc w:val="center"/>
        <w:rPr>
          <w:rFonts w:ascii="Arial" w:hAnsi="Arial" w:cs="Arial"/>
          <w:lang w:val="en-GB"/>
        </w:rPr>
      </w:pPr>
      <w:r w:rsidRPr="0074467C">
        <w:rPr>
          <w:rFonts w:ascii="Arial" w:hAnsi="Arial" w:cs="Arial"/>
          <w:lang w:val="en-GB"/>
        </w:rPr>
        <w:t xml:space="preserve">Lecturer’s name: </w:t>
      </w:r>
      <w:r>
        <w:rPr>
          <w:rFonts w:ascii="Arial" w:hAnsi="Arial" w:cs="Arial"/>
          <w:lang w:val="en-GB"/>
        </w:rPr>
        <w:t>Rodrigo Aguilera</w:t>
      </w:r>
    </w:p>
    <w:p w14:paraId="60B323C6" w14:textId="6F2CA084" w:rsidR="007B6D9E" w:rsidRPr="000E2F23" w:rsidRDefault="000E2F23" w:rsidP="000E2F23">
      <w:pPr>
        <w:spacing w:line="360" w:lineRule="auto"/>
        <w:jc w:val="center"/>
        <w:rPr>
          <w:rFonts w:ascii="Arial" w:hAnsi="Arial" w:cs="Arial"/>
          <w:lang w:val="en-GB"/>
        </w:rPr>
      </w:pPr>
      <w:r w:rsidRPr="0074467C">
        <w:rPr>
          <w:rFonts w:ascii="Arial" w:hAnsi="Arial" w:cs="Arial"/>
          <w:lang w:val="en-GB"/>
        </w:rPr>
        <w:t xml:space="preserve">Title of report: </w:t>
      </w:r>
      <w:r w:rsidR="007B6D9E" w:rsidRPr="007B6D9E">
        <w:rPr>
          <w:rFonts w:ascii="Arial" w:hAnsi="Arial" w:cs="Arial"/>
          <w:lang w:val="en-GB"/>
        </w:rPr>
        <w:t xml:space="preserve">What are the current challenges that the hospitality industry is facing that is affecting business </w:t>
      </w:r>
      <w:r w:rsidRPr="007B6D9E">
        <w:rPr>
          <w:rFonts w:ascii="Arial" w:hAnsi="Arial" w:cs="Arial"/>
          <w:lang w:val="en-GB"/>
        </w:rPr>
        <w:t>performance</w:t>
      </w:r>
      <w:r>
        <w:rPr>
          <w:rFonts w:ascii="Arial" w:hAnsi="Arial" w:cs="Arial"/>
          <w:lang w:val="en-GB"/>
        </w:rPr>
        <w:t xml:space="preserve"> – Travel Lodge, Birmingham</w:t>
      </w:r>
    </w:p>
    <w:p w14:paraId="72DFAC15" w14:textId="77777777" w:rsidR="00753D9F" w:rsidRPr="007B6D9E" w:rsidRDefault="00753D9F" w:rsidP="00753D9F">
      <w:pPr>
        <w:spacing w:line="360" w:lineRule="auto"/>
        <w:rPr>
          <w:rFonts w:ascii="Arial" w:hAnsi="Arial" w:cs="Arial"/>
          <w:lang w:val="en-GB"/>
        </w:rPr>
      </w:pPr>
    </w:p>
    <w:p w14:paraId="44D45054" w14:textId="77777777" w:rsidR="000E2F23" w:rsidRDefault="000E2F23" w:rsidP="000E2F23">
      <w:pPr>
        <w:pStyle w:val="Heading1"/>
        <w:rPr>
          <w:lang w:val="en-GB"/>
        </w:rPr>
      </w:pPr>
    </w:p>
    <w:p w14:paraId="778EE85E" w14:textId="77777777" w:rsidR="000E2F23" w:rsidRDefault="000E2F23" w:rsidP="000E2F23">
      <w:pPr>
        <w:rPr>
          <w:lang w:val="en-GB"/>
        </w:rPr>
      </w:pPr>
    </w:p>
    <w:p w14:paraId="7213300B" w14:textId="77777777" w:rsidR="000E2F23" w:rsidRDefault="000E2F23" w:rsidP="000E2F23">
      <w:pPr>
        <w:rPr>
          <w:lang w:val="en-GB"/>
        </w:rPr>
      </w:pPr>
    </w:p>
    <w:p w14:paraId="24C57425" w14:textId="77777777" w:rsidR="000E2F23" w:rsidRDefault="000E2F23" w:rsidP="000E2F23">
      <w:pPr>
        <w:rPr>
          <w:lang w:val="en-GB"/>
        </w:rPr>
      </w:pPr>
    </w:p>
    <w:p w14:paraId="5AB02083" w14:textId="77777777" w:rsidR="000E2F23" w:rsidRDefault="000E2F23" w:rsidP="000E2F23">
      <w:pPr>
        <w:rPr>
          <w:lang w:val="en-GB"/>
        </w:rPr>
      </w:pPr>
    </w:p>
    <w:p w14:paraId="65D86854" w14:textId="77777777" w:rsidR="000E2F23" w:rsidRDefault="000E2F23" w:rsidP="000E2F23">
      <w:pPr>
        <w:rPr>
          <w:lang w:val="en-GB"/>
        </w:rPr>
      </w:pPr>
    </w:p>
    <w:p w14:paraId="0E5EE496" w14:textId="77777777" w:rsidR="000E2F23" w:rsidRDefault="000E2F23" w:rsidP="000E2F23">
      <w:pPr>
        <w:rPr>
          <w:lang w:val="en-GB"/>
        </w:rPr>
      </w:pPr>
    </w:p>
    <w:p w14:paraId="23C12A27" w14:textId="77777777" w:rsidR="000E2F23" w:rsidRDefault="000E2F23" w:rsidP="000E2F23">
      <w:pPr>
        <w:rPr>
          <w:lang w:val="en-GB"/>
        </w:rPr>
      </w:pPr>
    </w:p>
    <w:p w14:paraId="3B126C5B" w14:textId="77777777" w:rsidR="000E2F23" w:rsidRDefault="000E2F23" w:rsidP="000E2F23">
      <w:pPr>
        <w:rPr>
          <w:lang w:val="en-GB"/>
        </w:rPr>
      </w:pPr>
    </w:p>
    <w:p w14:paraId="72E77006" w14:textId="77777777" w:rsidR="000E2F23" w:rsidRDefault="000E2F23" w:rsidP="000E2F23">
      <w:pPr>
        <w:rPr>
          <w:lang w:val="en-GB"/>
        </w:rPr>
      </w:pPr>
    </w:p>
    <w:p w14:paraId="22FB3336" w14:textId="77777777" w:rsidR="000E2F23" w:rsidRDefault="000E2F23" w:rsidP="000E2F23">
      <w:pPr>
        <w:rPr>
          <w:lang w:val="en-GB"/>
        </w:rPr>
      </w:pPr>
    </w:p>
    <w:p w14:paraId="0528A047" w14:textId="77777777" w:rsidR="000E2F23" w:rsidRDefault="000E2F23" w:rsidP="000E2F23">
      <w:pPr>
        <w:rPr>
          <w:lang w:val="en-GB"/>
        </w:rPr>
      </w:pPr>
    </w:p>
    <w:p w14:paraId="52C3D7C8" w14:textId="77777777" w:rsidR="000E2F23" w:rsidRDefault="000E2F23" w:rsidP="000E2F23">
      <w:pPr>
        <w:rPr>
          <w:lang w:val="en-GB"/>
        </w:rPr>
      </w:pPr>
    </w:p>
    <w:p w14:paraId="5304FF85" w14:textId="77777777" w:rsidR="000E2F23" w:rsidRDefault="000E2F23" w:rsidP="000E2F23">
      <w:pPr>
        <w:rPr>
          <w:lang w:val="en-GB"/>
        </w:rPr>
      </w:pPr>
    </w:p>
    <w:p w14:paraId="777285D1" w14:textId="77777777" w:rsidR="000E2F23" w:rsidRDefault="000E2F23" w:rsidP="000E2F23">
      <w:pPr>
        <w:rPr>
          <w:lang w:val="en-GB"/>
        </w:rPr>
      </w:pPr>
    </w:p>
    <w:p w14:paraId="1C39EB46" w14:textId="77777777" w:rsidR="000E2F23" w:rsidRDefault="000E2F23" w:rsidP="000E2F23">
      <w:pPr>
        <w:rPr>
          <w:lang w:val="en-GB"/>
        </w:rPr>
      </w:pPr>
    </w:p>
    <w:p w14:paraId="24D70767" w14:textId="77777777" w:rsidR="000E2F23" w:rsidRDefault="000E2F23" w:rsidP="000E2F23">
      <w:pPr>
        <w:rPr>
          <w:lang w:val="en-GB"/>
        </w:rPr>
      </w:pPr>
    </w:p>
    <w:p w14:paraId="0B7DCD4F" w14:textId="77777777" w:rsidR="000E2F23" w:rsidRDefault="000E2F23" w:rsidP="000E2F23">
      <w:pPr>
        <w:rPr>
          <w:lang w:val="en-GB"/>
        </w:rPr>
      </w:pPr>
    </w:p>
    <w:p w14:paraId="726A5211" w14:textId="77777777" w:rsidR="000E2F23" w:rsidRDefault="000E2F23" w:rsidP="000E2F23">
      <w:pPr>
        <w:rPr>
          <w:lang w:val="en-GB"/>
        </w:rPr>
      </w:pPr>
    </w:p>
    <w:p w14:paraId="3E2C3467" w14:textId="77777777" w:rsidR="000E2F23" w:rsidRDefault="000E2F23" w:rsidP="000E2F23">
      <w:pPr>
        <w:rPr>
          <w:lang w:val="en-GB"/>
        </w:rPr>
      </w:pPr>
    </w:p>
    <w:p w14:paraId="65FB9244" w14:textId="77777777" w:rsidR="000E2F23" w:rsidRPr="000E2F23" w:rsidRDefault="000E2F23" w:rsidP="000E2F23">
      <w:pPr>
        <w:rPr>
          <w:lang w:val="en-GB"/>
        </w:rPr>
      </w:pPr>
    </w:p>
    <w:p w14:paraId="794CF8D1" w14:textId="77777777" w:rsidR="00FB4FF4" w:rsidRDefault="00FB4FF4" w:rsidP="000E2F23">
      <w:pPr>
        <w:pStyle w:val="Heading1"/>
        <w:rPr>
          <w:lang w:val="en-GB"/>
        </w:rPr>
      </w:pPr>
    </w:p>
    <w:p w14:paraId="28933214" w14:textId="77777777" w:rsidR="00FB4FF4" w:rsidRDefault="00FB4FF4" w:rsidP="000E2F23">
      <w:pPr>
        <w:pStyle w:val="Heading1"/>
        <w:rPr>
          <w:lang w:val="en-GB"/>
        </w:rPr>
      </w:pPr>
    </w:p>
    <w:p w14:paraId="1E9C1EF5" w14:textId="77777777" w:rsidR="00FB4FF4" w:rsidRDefault="00FB4FF4" w:rsidP="000E2F23">
      <w:pPr>
        <w:pStyle w:val="Heading1"/>
        <w:rPr>
          <w:lang w:val="en-GB"/>
        </w:rPr>
      </w:pPr>
    </w:p>
    <w:p w14:paraId="027F02B5" w14:textId="77777777" w:rsidR="00FB4FF4" w:rsidRDefault="00FB4FF4" w:rsidP="000E2F23">
      <w:pPr>
        <w:pStyle w:val="Heading1"/>
        <w:rPr>
          <w:lang w:val="en-GB"/>
        </w:rPr>
      </w:pPr>
    </w:p>
    <w:p w14:paraId="1A767D96" w14:textId="77777777" w:rsidR="00FB4FF4" w:rsidRDefault="00FB4FF4" w:rsidP="000E2F23">
      <w:pPr>
        <w:pStyle w:val="Heading1"/>
        <w:rPr>
          <w:lang w:val="en-GB"/>
        </w:rPr>
      </w:pPr>
    </w:p>
    <w:p w14:paraId="32FB8526" w14:textId="77777777" w:rsidR="00FB4FF4" w:rsidRDefault="00FB4FF4" w:rsidP="000E2F23">
      <w:pPr>
        <w:pStyle w:val="Heading1"/>
        <w:rPr>
          <w:lang w:val="en-GB"/>
        </w:rPr>
      </w:pPr>
    </w:p>
    <w:sdt>
      <w:sdtPr>
        <w:id w:val="1595735434"/>
        <w:docPartObj>
          <w:docPartGallery w:val="Table of Contents"/>
          <w:docPartUnique/>
        </w:docPartObj>
      </w:sdtPr>
      <w:sdtEndPr>
        <w:rPr>
          <w:rFonts w:ascii="Times New Roman" w:eastAsia="Times New Roman" w:hAnsi="Times New Roman" w:cs="Times New Roman"/>
          <w:noProof/>
          <w:color w:val="auto"/>
          <w:sz w:val="24"/>
          <w:szCs w:val="24"/>
          <w:lang w:val="en-RO" w:eastAsia="en-GB"/>
        </w:rPr>
      </w:sdtEndPr>
      <w:sdtContent>
        <w:p w14:paraId="248105F3" w14:textId="494D24EC" w:rsidR="00FB4FF4" w:rsidRDefault="00FB4FF4">
          <w:pPr>
            <w:pStyle w:val="TOCHeading"/>
          </w:pPr>
          <w:r>
            <w:t>Table of Contents</w:t>
          </w:r>
        </w:p>
        <w:p w14:paraId="5008897E" w14:textId="5DF45673" w:rsidR="00FB4FF4" w:rsidRDefault="00FB4FF4">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37408309" w:history="1">
            <w:r w:rsidRPr="00942BAF">
              <w:rPr>
                <w:rStyle w:val="Hyperlink"/>
                <w:noProof/>
                <w:lang w:val="en-GB"/>
              </w:rPr>
              <w:t>Introduction and Background</w:t>
            </w:r>
            <w:r>
              <w:rPr>
                <w:noProof/>
                <w:webHidden/>
              </w:rPr>
              <w:tab/>
            </w:r>
            <w:r>
              <w:rPr>
                <w:noProof/>
                <w:webHidden/>
              </w:rPr>
              <w:fldChar w:fldCharType="begin"/>
            </w:r>
            <w:r>
              <w:rPr>
                <w:noProof/>
                <w:webHidden/>
              </w:rPr>
              <w:instrText xml:space="preserve"> PAGEREF _Toc137408309 \h </w:instrText>
            </w:r>
            <w:r>
              <w:rPr>
                <w:noProof/>
                <w:webHidden/>
              </w:rPr>
            </w:r>
            <w:r>
              <w:rPr>
                <w:noProof/>
                <w:webHidden/>
              </w:rPr>
              <w:fldChar w:fldCharType="separate"/>
            </w:r>
            <w:r>
              <w:rPr>
                <w:noProof/>
                <w:webHidden/>
              </w:rPr>
              <w:t>3</w:t>
            </w:r>
            <w:r>
              <w:rPr>
                <w:noProof/>
                <w:webHidden/>
              </w:rPr>
              <w:fldChar w:fldCharType="end"/>
            </w:r>
          </w:hyperlink>
        </w:p>
        <w:p w14:paraId="728F8E66" w14:textId="3FADB8C0" w:rsidR="00FB4FF4" w:rsidRDefault="00FB4FF4">
          <w:pPr>
            <w:pStyle w:val="TOC2"/>
            <w:tabs>
              <w:tab w:val="right" w:leader="dot" w:pos="9016"/>
            </w:tabs>
            <w:rPr>
              <w:noProof/>
            </w:rPr>
          </w:pPr>
          <w:hyperlink w:anchor="_Toc137408310" w:history="1">
            <w:r w:rsidRPr="00942BAF">
              <w:rPr>
                <w:rStyle w:val="Hyperlink"/>
                <w:noProof/>
                <w:lang w:val="en-GB"/>
              </w:rPr>
              <w:t>Current Challenges</w:t>
            </w:r>
            <w:r>
              <w:rPr>
                <w:noProof/>
                <w:webHidden/>
              </w:rPr>
              <w:tab/>
            </w:r>
            <w:r>
              <w:rPr>
                <w:noProof/>
                <w:webHidden/>
              </w:rPr>
              <w:fldChar w:fldCharType="begin"/>
            </w:r>
            <w:r>
              <w:rPr>
                <w:noProof/>
                <w:webHidden/>
              </w:rPr>
              <w:instrText xml:space="preserve"> PAGEREF _Toc137408310 \h </w:instrText>
            </w:r>
            <w:r>
              <w:rPr>
                <w:noProof/>
                <w:webHidden/>
              </w:rPr>
            </w:r>
            <w:r>
              <w:rPr>
                <w:noProof/>
                <w:webHidden/>
              </w:rPr>
              <w:fldChar w:fldCharType="separate"/>
            </w:r>
            <w:r>
              <w:rPr>
                <w:noProof/>
                <w:webHidden/>
              </w:rPr>
              <w:t>3</w:t>
            </w:r>
            <w:r>
              <w:rPr>
                <w:noProof/>
                <w:webHidden/>
              </w:rPr>
              <w:fldChar w:fldCharType="end"/>
            </w:r>
          </w:hyperlink>
        </w:p>
        <w:p w14:paraId="0856C0EA" w14:textId="2EA99E09" w:rsidR="00FB4FF4" w:rsidRDefault="00FB4FF4">
          <w:pPr>
            <w:pStyle w:val="TOC2"/>
            <w:tabs>
              <w:tab w:val="right" w:leader="dot" w:pos="9016"/>
            </w:tabs>
            <w:rPr>
              <w:noProof/>
            </w:rPr>
          </w:pPr>
          <w:hyperlink w:anchor="_Toc137408311" w:history="1">
            <w:r w:rsidRPr="00942BAF">
              <w:rPr>
                <w:rStyle w:val="Hyperlink"/>
                <w:noProof/>
                <w:lang w:val="en-GB"/>
              </w:rPr>
              <w:t>Proposed Solutions</w:t>
            </w:r>
            <w:r>
              <w:rPr>
                <w:noProof/>
                <w:webHidden/>
              </w:rPr>
              <w:tab/>
            </w:r>
            <w:r>
              <w:rPr>
                <w:noProof/>
                <w:webHidden/>
              </w:rPr>
              <w:fldChar w:fldCharType="begin"/>
            </w:r>
            <w:r>
              <w:rPr>
                <w:noProof/>
                <w:webHidden/>
              </w:rPr>
              <w:instrText xml:space="preserve"> PAGEREF _Toc137408311 \h </w:instrText>
            </w:r>
            <w:r>
              <w:rPr>
                <w:noProof/>
                <w:webHidden/>
              </w:rPr>
            </w:r>
            <w:r>
              <w:rPr>
                <w:noProof/>
                <w:webHidden/>
              </w:rPr>
              <w:fldChar w:fldCharType="separate"/>
            </w:r>
            <w:r>
              <w:rPr>
                <w:noProof/>
                <w:webHidden/>
              </w:rPr>
              <w:t>3</w:t>
            </w:r>
            <w:r>
              <w:rPr>
                <w:noProof/>
                <w:webHidden/>
              </w:rPr>
              <w:fldChar w:fldCharType="end"/>
            </w:r>
          </w:hyperlink>
        </w:p>
        <w:p w14:paraId="03338D2E" w14:textId="49709AEA" w:rsidR="00FB4FF4" w:rsidRDefault="00FB4FF4">
          <w:pPr>
            <w:pStyle w:val="TOC1"/>
            <w:tabs>
              <w:tab w:val="right" w:leader="dot" w:pos="9016"/>
            </w:tabs>
            <w:rPr>
              <w:noProof/>
            </w:rPr>
          </w:pPr>
          <w:hyperlink w:anchor="_Toc137408312" w:history="1">
            <w:r w:rsidRPr="00942BAF">
              <w:rPr>
                <w:rStyle w:val="Hyperlink"/>
                <w:noProof/>
                <w:lang w:val="en-GB"/>
              </w:rPr>
              <w:t>Discussion/Literature</w:t>
            </w:r>
            <w:r>
              <w:rPr>
                <w:noProof/>
                <w:webHidden/>
              </w:rPr>
              <w:tab/>
            </w:r>
            <w:r>
              <w:rPr>
                <w:noProof/>
                <w:webHidden/>
              </w:rPr>
              <w:fldChar w:fldCharType="begin"/>
            </w:r>
            <w:r>
              <w:rPr>
                <w:noProof/>
                <w:webHidden/>
              </w:rPr>
              <w:instrText xml:space="preserve"> PAGEREF _Toc137408312 \h </w:instrText>
            </w:r>
            <w:r>
              <w:rPr>
                <w:noProof/>
                <w:webHidden/>
              </w:rPr>
            </w:r>
            <w:r>
              <w:rPr>
                <w:noProof/>
                <w:webHidden/>
              </w:rPr>
              <w:fldChar w:fldCharType="separate"/>
            </w:r>
            <w:r>
              <w:rPr>
                <w:noProof/>
                <w:webHidden/>
              </w:rPr>
              <w:t>5</w:t>
            </w:r>
            <w:r>
              <w:rPr>
                <w:noProof/>
                <w:webHidden/>
              </w:rPr>
              <w:fldChar w:fldCharType="end"/>
            </w:r>
          </w:hyperlink>
        </w:p>
        <w:p w14:paraId="6BBBCBB7" w14:textId="47BD15E7" w:rsidR="00FB4FF4" w:rsidRDefault="00FB4FF4">
          <w:pPr>
            <w:pStyle w:val="TOC2"/>
            <w:tabs>
              <w:tab w:val="right" w:leader="dot" w:pos="9016"/>
            </w:tabs>
            <w:rPr>
              <w:noProof/>
            </w:rPr>
          </w:pPr>
          <w:hyperlink w:anchor="_Toc137408313" w:history="1">
            <w:r w:rsidRPr="00942BAF">
              <w:rPr>
                <w:rStyle w:val="Hyperlink"/>
                <w:noProof/>
                <w:lang w:val="en-GB"/>
              </w:rPr>
              <w:t>Background</w:t>
            </w:r>
            <w:r>
              <w:rPr>
                <w:noProof/>
                <w:webHidden/>
              </w:rPr>
              <w:tab/>
            </w:r>
            <w:r>
              <w:rPr>
                <w:noProof/>
                <w:webHidden/>
              </w:rPr>
              <w:fldChar w:fldCharType="begin"/>
            </w:r>
            <w:r>
              <w:rPr>
                <w:noProof/>
                <w:webHidden/>
              </w:rPr>
              <w:instrText xml:space="preserve"> PAGEREF _Toc137408313 \h </w:instrText>
            </w:r>
            <w:r>
              <w:rPr>
                <w:noProof/>
                <w:webHidden/>
              </w:rPr>
            </w:r>
            <w:r>
              <w:rPr>
                <w:noProof/>
                <w:webHidden/>
              </w:rPr>
              <w:fldChar w:fldCharType="separate"/>
            </w:r>
            <w:r>
              <w:rPr>
                <w:noProof/>
                <w:webHidden/>
              </w:rPr>
              <w:t>5</w:t>
            </w:r>
            <w:r>
              <w:rPr>
                <w:noProof/>
                <w:webHidden/>
              </w:rPr>
              <w:fldChar w:fldCharType="end"/>
            </w:r>
          </w:hyperlink>
        </w:p>
        <w:p w14:paraId="1E83198E" w14:textId="1E9E156D" w:rsidR="00FB4FF4" w:rsidRDefault="00FB4FF4">
          <w:pPr>
            <w:pStyle w:val="TOC2"/>
            <w:tabs>
              <w:tab w:val="right" w:leader="dot" w:pos="9016"/>
            </w:tabs>
            <w:rPr>
              <w:noProof/>
            </w:rPr>
          </w:pPr>
          <w:hyperlink w:anchor="_Toc137408314" w:history="1">
            <w:r w:rsidRPr="00942BAF">
              <w:rPr>
                <w:rStyle w:val="Hyperlink"/>
                <w:noProof/>
                <w:lang w:val="en-GB"/>
              </w:rPr>
              <w:t>Researched areas</w:t>
            </w:r>
            <w:r>
              <w:rPr>
                <w:noProof/>
                <w:webHidden/>
              </w:rPr>
              <w:tab/>
            </w:r>
            <w:r>
              <w:rPr>
                <w:noProof/>
                <w:webHidden/>
              </w:rPr>
              <w:fldChar w:fldCharType="begin"/>
            </w:r>
            <w:r>
              <w:rPr>
                <w:noProof/>
                <w:webHidden/>
              </w:rPr>
              <w:instrText xml:space="preserve"> PAGEREF _Toc137408314 \h </w:instrText>
            </w:r>
            <w:r>
              <w:rPr>
                <w:noProof/>
                <w:webHidden/>
              </w:rPr>
            </w:r>
            <w:r>
              <w:rPr>
                <w:noProof/>
                <w:webHidden/>
              </w:rPr>
              <w:fldChar w:fldCharType="separate"/>
            </w:r>
            <w:r>
              <w:rPr>
                <w:noProof/>
                <w:webHidden/>
              </w:rPr>
              <w:t>5</w:t>
            </w:r>
            <w:r>
              <w:rPr>
                <w:noProof/>
                <w:webHidden/>
              </w:rPr>
              <w:fldChar w:fldCharType="end"/>
            </w:r>
          </w:hyperlink>
        </w:p>
        <w:p w14:paraId="2678208C" w14:textId="30E191EF" w:rsidR="00FB4FF4" w:rsidRDefault="00FB4FF4">
          <w:pPr>
            <w:pStyle w:val="TOC2"/>
            <w:tabs>
              <w:tab w:val="right" w:leader="dot" w:pos="9016"/>
            </w:tabs>
            <w:rPr>
              <w:noProof/>
            </w:rPr>
          </w:pPr>
          <w:hyperlink w:anchor="_Toc137408315" w:history="1">
            <w:r w:rsidRPr="00942BAF">
              <w:rPr>
                <w:rStyle w:val="Hyperlink"/>
                <w:noProof/>
                <w:lang w:val="en-GB"/>
              </w:rPr>
              <w:t>PESTLE and SWOT</w:t>
            </w:r>
            <w:r>
              <w:rPr>
                <w:noProof/>
                <w:webHidden/>
              </w:rPr>
              <w:tab/>
            </w:r>
            <w:r>
              <w:rPr>
                <w:noProof/>
                <w:webHidden/>
              </w:rPr>
              <w:fldChar w:fldCharType="begin"/>
            </w:r>
            <w:r>
              <w:rPr>
                <w:noProof/>
                <w:webHidden/>
              </w:rPr>
              <w:instrText xml:space="preserve"> PAGEREF _Toc137408315 \h </w:instrText>
            </w:r>
            <w:r>
              <w:rPr>
                <w:noProof/>
                <w:webHidden/>
              </w:rPr>
            </w:r>
            <w:r>
              <w:rPr>
                <w:noProof/>
                <w:webHidden/>
              </w:rPr>
              <w:fldChar w:fldCharType="separate"/>
            </w:r>
            <w:r>
              <w:rPr>
                <w:noProof/>
                <w:webHidden/>
              </w:rPr>
              <w:t>6</w:t>
            </w:r>
            <w:r>
              <w:rPr>
                <w:noProof/>
                <w:webHidden/>
              </w:rPr>
              <w:fldChar w:fldCharType="end"/>
            </w:r>
          </w:hyperlink>
        </w:p>
        <w:p w14:paraId="69856B08" w14:textId="4C68EFBE" w:rsidR="00FB4FF4" w:rsidRDefault="00FB4FF4">
          <w:pPr>
            <w:pStyle w:val="TOC2"/>
            <w:tabs>
              <w:tab w:val="right" w:leader="dot" w:pos="9016"/>
            </w:tabs>
            <w:rPr>
              <w:noProof/>
            </w:rPr>
          </w:pPr>
          <w:hyperlink w:anchor="_Toc137408316" w:history="1">
            <w:r w:rsidRPr="00942BAF">
              <w:rPr>
                <w:rStyle w:val="Hyperlink"/>
                <w:noProof/>
                <w:lang w:val="en-GB"/>
              </w:rPr>
              <w:t>How current affairs such as Brexit, Covid, Inflation, are affecting recruitment and retention?</w:t>
            </w:r>
            <w:r>
              <w:rPr>
                <w:noProof/>
                <w:webHidden/>
              </w:rPr>
              <w:tab/>
            </w:r>
            <w:r>
              <w:rPr>
                <w:noProof/>
                <w:webHidden/>
              </w:rPr>
              <w:fldChar w:fldCharType="begin"/>
            </w:r>
            <w:r>
              <w:rPr>
                <w:noProof/>
                <w:webHidden/>
              </w:rPr>
              <w:instrText xml:space="preserve"> PAGEREF _Toc137408316 \h </w:instrText>
            </w:r>
            <w:r>
              <w:rPr>
                <w:noProof/>
                <w:webHidden/>
              </w:rPr>
            </w:r>
            <w:r>
              <w:rPr>
                <w:noProof/>
                <w:webHidden/>
              </w:rPr>
              <w:fldChar w:fldCharType="separate"/>
            </w:r>
            <w:r>
              <w:rPr>
                <w:noProof/>
                <w:webHidden/>
              </w:rPr>
              <w:t>7</w:t>
            </w:r>
            <w:r>
              <w:rPr>
                <w:noProof/>
                <w:webHidden/>
              </w:rPr>
              <w:fldChar w:fldCharType="end"/>
            </w:r>
          </w:hyperlink>
        </w:p>
        <w:p w14:paraId="3E67F962" w14:textId="619B3352" w:rsidR="00FB4FF4" w:rsidRDefault="00FB4FF4">
          <w:pPr>
            <w:pStyle w:val="TOC2"/>
            <w:tabs>
              <w:tab w:val="right" w:leader="dot" w:pos="9016"/>
            </w:tabs>
            <w:rPr>
              <w:noProof/>
            </w:rPr>
          </w:pPr>
          <w:hyperlink w:anchor="_Toc137408317" w:history="1">
            <w:r w:rsidRPr="00942BAF">
              <w:rPr>
                <w:rStyle w:val="Hyperlink"/>
                <w:noProof/>
                <w:lang w:val="en-GB"/>
              </w:rPr>
              <w:t>What are potential solutions? Provide industry examples.</w:t>
            </w:r>
            <w:r>
              <w:rPr>
                <w:noProof/>
                <w:webHidden/>
              </w:rPr>
              <w:tab/>
            </w:r>
            <w:r>
              <w:rPr>
                <w:noProof/>
                <w:webHidden/>
              </w:rPr>
              <w:fldChar w:fldCharType="begin"/>
            </w:r>
            <w:r>
              <w:rPr>
                <w:noProof/>
                <w:webHidden/>
              </w:rPr>
              <w:instrText xml:space="preserve"> PAGEREF _Toc137408317 \h </w:instrText>
            </w:r>
            <w:r>
              <w:rPr>
                <w:noProof/>
                <w:webHidden/>
              </w:rPr>
            </w:r>
            <w:r>
              <w:rPr>
                <w:noProof/>
                <w:webHidden/>
              </w:rPr>
              <w:fldChar w:fldCharType="separate"/>
            </w:r>
            <w:r>
              <w:rPr>
                <w:noProof/>
                <w:webHidden/>
              </w:rPr>
              <w:t>8</w:t>
            </w:r>
            <w:r>
              <w:rPr>
                <w:noProof/>
                <w:webHidden/>
              </w:rPr>
              <w:fldChar w:fldCharType="end"/>
            </w:r>
          </w:hyperlink>
        </w:p>
        <w:p w14:paraId="35D6F886" w14:textId="745F241F" w:rsidR="00FB4FF4" w:rsidRDefault="00FB4FF4">
          <w:pPr>
            <w:pStyle w:val="TOC2"/>
            <w:tabs>
              <w:tab w:val="right" w:leader="dot" w:pos="9016"/>
            </w:tabs>
            <w:rPr>
              <w:noProof/>
            </w:rPr>
          </w:pPr>
          <w:hyperlink w:anchor="_Toc137408318" w:history="1">
            <w:r w:rsidRPr="00942BAF">
              <w:rPr>
                <w:rStyle w:val="Hyperlink"/>
                <w:noProof/>
                <w:lang w:val="en-GB"/>
              </w:rPr>
              <w:t>Recommendations based on findings</w:t>
            </w:r>
            <w:r>
              <w:rPr>
                <w:noProof/>
                <w:webHidden/>
              </w:rPr>
              <w:tab/>
            </w:r>
            <w:r>
              <w:rPr>
                <w:noProof/>
                <w:webHidden/>
              </w:rPr>
              <w:fldChar w:fldCharType="begin"/>
            </w:r>
            <w:r>
              <w:rPr>
                <w:noProof/>
                <w:webHidden/>
              </w:rPr>
              <w:instrText xml:space="preserve"> PAGEREF _Toc137408318 \h </w:instrText>
            </w:r>
            <w:r>
              <w:rPr>
                <w:noProof/>
                <w:webHidden/>
              </w:rPr>
            </w:r>
            <w:r>
              <w:rPr>
                <w:noProof/>
                <w:webHidden/>
              </w:rPr>
              <w:fldChar w:fldCharType="separate"/>
            </w:r>
            <w:r>
              <w:rPr>
                <w:noProof/>
                <w:webHidden/>
              </w:rPr>
              <w:t>8</w:t>
            </w:r>
            <w:r>
              <w:rPr>
                <w:noProof/>
                <w:webHidden/>
              </w:rPr>
              <w:fldChar w:fldCharType="end"/>
            </w:r>
          </w:hyperlink>
        </w:p>
        <w:p w14:paraId="1308F0F1" w14:textId="056431F7" w:rsidR="00FB4FF4" w:rsidRDefault="00FB4FF4">
          <w:pPr>
            <w:pStyle w:val="TOC1"/>
            <w:tabs>
              <w:tab w:val="right" w:leader="dot" w:pos="9016"/>
            </w:tabs>
            <w:rPr>
              <w:noProof/>
            </w:rPr>
          </w:pPr>
          <w:hyperlink w:anchor="_Toc137408319" w:history="1">
            <w:r w:rsidRPr="00942BAF">
              <w:rPr>
                <w:rStyle w:val="Hyperlink"/>
                <w:noProof/>
                <w:lang w:val="en-GB"/>
              </w:rPr>
              <w:t>Evaluation and Conclusion (recommendations)</w:t>
            </w:r>
            <w:r>
              <w:rPr>
                <w:noProof/>
                <w:webHidden/>
              </w:rPr>
              <w:tab/>
            </w:r>
            <w:r>
              <w:rPr>
                <w:noProof/>
                <w:webHidden/>
              </w:rPr>
              <w:fldChar w:fldCharType="begin"/>
            </w:r>
            <w:r>
              <w:rPr>
                <w:noProof/>
                <w:webHidden/>
              </w:rPr>
              <w:instrText xml:space="preserve"> PAGEREF _Toc137408319 \h </w:instrText>
            </w:r>
            <w:r>
              <w:rPr>
                <w:noProof/>
                <w:webHidden/>
              </w:rPr>
            </w:r>
            <w:r>
              <w:rPr>
                <w:noProof/>
                <w:webHidden/>
              </w:rPr>
              <w:fldChar w:fldCharType="separate"/>
            </w:r>
            <w:r>
              <w:rPr>
                <w:noProof/>
                <w:webHidden/>
              </w:rPr>
              <w:t>10</w:t>
            </w:r>
            <w:r>
              <w:rPr>
                <w:noProof/>
                <w:webHidden/>
              </w:rPr>
              <w:fldChar w:fldCharType="end"/>
            </w:r>
          </w:hyperlink>
        </w:p>
        <w:p w14:paraId="5910133C" w14:textId="22A105D8" w:rsidR="00FB4FF4" w:rsidRDefault="00FB4FF4">
          <w:pPr>
            <w:pStyle w:val="TOC2"/>
            <w:tabs>
              <w:tab w:val="right" w:leader="dot" w:pos="9016"/>
            </w:tabs>
            <w:rPr>
              <w:noProof/>
            </w:rPr>
          </w:pPr>
          <w:hyperlink w:anchor="_Toc137408320" w:history="1">
            <w:r w:rsidRPr="00942BAF">
              <w:rPr>
                <w:rStyle w:val="Hyperlink"/>
                <w:noProof/>
                <w:lang w:val="en-GB"/>
              </w:rPr>
              <w:t>Conclusion</w:t>
            </w:r>
            <w:r>
              <w:rPr>
                <w:noProof/>
                <w:webHidden/>
              </w:rPr>
              <w:tab/>
            </w:r>
            <w:r>
              <w:rPr>
                <w:noProof/>
                <w:webHidden/>
              </w:rPr>
              <w:fldChar w:fldCharType="begin"/>
            </w:r>
            <w:r>
              <w:rPr>
                <w:noProof/>
                <w:webHidden/>
              </w:rPr>
              <w:instrText xml:space="preserve"> PAGEREF _Toc137408320 \h </w:instrText>
            </w:r>
            <w:r>
              <w:rPr>
                <w:noProof/>
                <w:webHidden/>
              </w:rPr>
            </w:r>
            <w:r>
              <w:rPr>
                <w:noProof/>
                <w:webHidden/>
              </w:rPr>
              <w:fldChar w:fldCharType="separate"/>
            </w:r>
            <w:r>
              <w:rPr>
                <w:noProof/>
                <w:webHidden/>
              </w:rPr>
              <w:t>10</w:t>
            </w:r>
            <w:r>
              <w:rPr>
                <w:noProof/>
                <w:webHidden/>
              </w:rPr>
              <w:fldChar w:fldCharType="end"/>
            </w:r>
          </w:hyperlink>
        </w:p>
        <w:p w14:paraId="58BEBBCA" w14:textId="79B252DF" w:rsidR="00FB4FF4" w:rsidRDefault="00FB4FF4">
          <w:pPr>
            <w:pStyle w:val="TOC2"/>
            <w:tabs>
              <w:tab w:val="right" w:leader="dot" w:pos="9016"/>
            </w:tabs>
            <w:rPr>
              <w:noProof/>
            </w:rPr>
          </w:pPr>
          <w:hyperlink w:anchor="_Toc137408321" w:history="1">
            <w:r w:rsidRPr="00942BAF">
              <w:rPr>
                <w:rStyle w:val="Hyperlink"/>
                <w:rFonts w:eastAsia="ArialMT"/>
                <w:noProof/>
                <w:lang w:val="en-GB"/>
              </w:rPr>
              <w:t>Recommendations</w:t>
            </w:r>
            <w:r>
              <w:rPr>
                <w:noProof/>
                <w:webHidden/>
              </w:rPr>
              <w:tab/>
            </w:r>
            <w:r>
              <w:rPr>
                <w:noProof/>
                <w:webHidden/>
              </w:rPr>
              <w:fldChar w:fldCharType="begin"/>
            </w:r>
            <w:r>
              <w:rPr>
                <w:noProof/>
                <w:webHidden/>
              </w:rPr>
              <w:instrText xml:space="preserve"> PAGEREF _Toc137408321 \h </w:instrText>
            </w:r>
            <w:r>
              <w:rPr>
                <w:noProof/>
                <w:webHidden/>
              </w:rPr>
            </w:r>
            <w:r>
              <w:rPr>
                <w:noProof/>
                <w:webHidden/>
              </w:rPr>
              <w:fldChar w:fldCharType="separate"/>
            </w:r>
            <w:r>
              <w:rPr>
                <w:noProof/>
                <w:webHidden/>
              </w:rPr>
              <w:t>10</w:t>
            </w:r>
            <w:r>
              <w:rPr>
                <w:noProof/>
                <w:webHidden/>
              </w:rPr>
              <w:fldChar w:fldCharType="end"/>
            </w:r>
          </w:hyperlink>
        </w:p>
        <w:p w14:paraId="283709CE" w14:textId="412F476B" w:rsidR="00FB4FF4" w:rsidRDefault="00FB4FF4">
          <w:pPr>
            <w:pStyle w:val="TOC1"/>
            <w:tabs>
              <w:tab w:val="right" w:leader="dot" w:pos="9016"/>
            </w:tabs>
            <w:rPr>
              <w:noProof/>
            </w:rPr>
          </w:pPr>
          <w:hyperlink w:anchor="_Toc137408322" w:history="1">
            <w:r w:rsidRPr="00942BAF">
              <w:rPr>
                <w:rStyle w:val="Hyperlink"/>
                <w:noProof/>
                <w:lang w:val="en-GB"/>
              </w:rPr>
              <w:t>References:</w:t>
            </w:r>
            <w:r>
              <w:rPr>
                <w:noProof/>
                <w:webHidden/>
              </w:rPr>
              <w:tab/>
            </w:r>
            <w:r>
              <w:rPr>
                <w:noProof/>
                <w:webHidden/>
              </w:rPr>
              <w:fldChar w:fldCharType="begin"/>
            </w:r>
            <w:r>
              <w:rPr>
                <w:noProof/>
                <w:webHidden/>
              </w:rPr>
              <w:instrText xml:space="preserve"> PAGEREF _Toc137408322 \h </w:instrText>
            </w:r>
            <w:r>
              <w:rPr>
                <w:noProof/>
                <w:webHidden/>
              </w:rPr>
            </w:r>
            <w:r>
              <w:rPr>
                <w:noProof/>
                <w:webHidden/>
              </w:rPr>
              <w:fldChar w:fldCharType="separate"/>
            </w:r>
            <w:r>
              <w:rPr>
                <w:noProof/>
                <w:webHidden/>
              </w:rPr>
              <w:t>12</w:t>
            </w:r>
            <w:r>
              <w:rPr>
                <w:noProof/>
                <w:webHidden/>
              </w:rPr>
              <w:fldChar w:fldCharType="end"/>
            </w:r>
          </w:hyperlink>
        </w:p>
        <w:p w14:paraId="04CDF726" w14:textId="40B70BD1" w:rsidR="00FB4FF4" w:rsidRDefault="00FB4FF4">
          <w:r>
            <w:rPr>
              <w:b/>
              <w:bCs/>
              <w:noProof/>
            </w:rPr>
            <w:fldChar w:fldCharType="end"/>
          </w:r>
        </w:p>
      </w:sdtContent>
    </w:sdt>
    <w:p w14:paraId="21FA5C9A" w14:textId="77777777" w:rsidR="00FB4FF4" w:rsidRDefault="00FB4FF4" w:rsidP="000E2F23">
      <w:pPr>
        <w:pStyle w:val="Heading1"/>
        <w:rPr>
          <w:lang w:val="en-GB"/>
        </w:rPr>
      </w:pPr>
    </w:p>
    <w:p w14:paraId="1A077616" w14:textId="77777777" w:rsidR="00FB4FF4" w:rsidRDefault="00FB4FF4" w:rsidP="00FB4FF4">
      <w:pPr>
        <w:rPr>
          <w:lang w:val="en-GB"/>
        </w:rPr>
      </w:pPr>
    </w:p>
    <w:p w14:paraId="4B2C9CFD" w14:textId="77777777" w:rsidR="00FB4FF4" w:rsidRDefault="00FB4FF4" w:rsidP="00FB4FF4">
      <w:pPr>
        <w:rPr>
          <w:lang w:val="en-GB"/>
        </w:rPr>
      </w:pPr>
    </w:p>
    <w:p w14:paraId="620C0466" w14:textId="77777777" w:rsidR="00FB4FF4" w:rsidRDefault="00FB4FF4" w:rsidP="00FB4FF4">
      <w:pPr>
        <w:rPr>
          <w:lang w:val="en-GB"/>
        </w:rPr>
      </w:pPr>
    </w:p>
    <w:p w14:paraId="7A2C85F6" w14:textId="77777777" w:rsidR="00FB4FF4" w:rsidRDefault="00FB4FF4" w:rsidP="00FB4FF4">
      <w:pPr>
        <w:rPr>
          <w:lang w:val="en-GB"/>
        </w:rPr>
      </w:pPr>
    </w:p>
    <w:p w14:paraId="67285740" w14:textId="77777777" w:rsidR="00FB4FF4" w:rsidRDefault="00FB4FF4" w:rsidP="00FB4FF4">
      <w:pPr>
        <w:rPr>
          <w:lang w:val="en-GB"/>
        </w:rPr>
      </w:pPr>
    </w:p>
    <w:p w14:paraId="78A22BFB" w14:textId="77777777" w:rsidR="00FB4FF4" w:rsidRPr="00FB4FF4" w:rsidRDefault="00FB4FF4" w:rsidP="00FB4FF4">
      <w:pPr>
        <w:rPr>
          <w:lang w:val="en-GB"/>
        </w:rPr>
      </w:pPr>
    </w:p>
    <w:p w14:paraId="723AD8D4" w14:textId="77777777" w:rsidR="00FB4FF4" w:rsidRDefault="00FB4FF4" w:rsidP="000E2F23">
      <w:pPr>
        <w:pStyle w:val="Heading1"/>
        <w:rPr>
          <w:lang w:val="en-GB"/>
        </w:rPr>
      </w:pPr>
    </w:p>
    <w:p w14:paraId="3154EB8F" w14:textId="1CBF4EB3" w:rsidR="007B6D9E" w:rsidRPr="000E2F23" w:rsidRDefault="007B6D9E" w:rsidP="000E2F23">
      <w:pPr>
        <w:pStyle w:val="Heading1"/>
        <w:rPr>
          <w:lang w:val="en-GB"/>
        </w:rPr>
      </w:pPr>
      <w:bookmarkStart w:id="0" w:name="_Toc137408309"/>
      <w:r w:rsidRPr="000E2F23">
        <w:rPr>
          <w:lang w:val="en-GB"/>
        </w:rPr>
        <w:t>Introduction and Background</w:t>
      </w:r>
      <w:bookmarkEnd w:id="0"/>
      <w:r w:rsidRPr="000E2F23">
        <w:rPr>
          <w:lang w:val="en-GB"/>
        </w:rPr>
        <w:t xml:space="preserve"> </w:t>
      </w:r>
    </w:p>
    <w:p w14:paraId="3489EB6C" w14:textId="77777777" w:rsidR="000E2F23" w:rsidRPr="000E2F23" w:rsidRDefault="000E2F23" w:rsidP="00753D9F">
      <w:pPr>
        <w:spacing w:line="360" w:lineRule="auto"/>
        <w:rPr>
          <w:rFonts w:ascii="Arial" w:hAnsi="Arial" w:cs="Arial"/>
          <w:lang w:val="en-GB"/>
        </w:rPr>
      </w:pPr>
    </w:p>
    <w:p w14:paraId="679BD829" w14:textId="5E9601B9" w:rsidR="005D5AF0" w:rsidRPr="005D5AF0" w:rsidRDefault="005D5AF0" w:rsidP="000E2F23">
      <w:pPr>
        <w:spacing w:line="360" w:lineRule="auto"/>
        <w:ind w:firstLine="720"/>
        <w:rPr>
          <w:rFonts w:ascii="Arial" w:hAnsi="Arial" w:cs="Arial"/>
          <w:lang w:val="en-GB"/>
        </w:rPr>
      </w:pPr>
      <w:r w:rsidRPr="005D5AF0">
        <w:rPr>
          <w:rFonts w:ascii="Arial" w:hAnsi="Arial" w:cs="Arial"/>
          <w:lang w:val="en-GB"/>
        </w:rPr>
        <w:t>Travel Lodge, a renowned hotel located in Birmingham, has established itself as a prominent player in the hospitality industry, offering exceptional customer service and comfortable accommodations. However, like many hotels, it faces external challenges that impact its ability to attract and retain talented employees. This essay proposes a comprehensive plan to address these challenges and enhance employee recruitment and retention strategies, considering factors such as staff shortage, lack of training, and poor management practices.</w:t>
      </w:r>
    </w:p>
    <w:p w14:paraId="7F65B013" w14:textId="77777777" w:rsidR="000E2F23" w:rsidRPr="000E2F23" w:rsidRDefault="000E2F23" w:rsidP="00753D9F">
      <w:pPr>
        <w:spacing w:line="360" w:lineRule="auto"/>
        <w:rPr>
          <w:rFonts w:ascii="Arial" w:hAnsi="Arial" w:cs="Arial"/>
          <w:lang w:val="en-GB"/>
        </w:rPr>
      </w:pPr>
    </w:p>
    <w:p w14:paraId="35A46D8D" w14:textId="2E6FA627" w:rsidR="000E2F23" w:rsidRPr="000E2F23" w:rsidRDefault="005D5AF0" w:rsidP="000E2F23">
      <w:pPr>
        <w:pStyle w:val="Heading2"/>
        <w:rPr>
          <w:lang w:val="en-GB"/>
        </w:rPr>
      </w:pPr>
      <w:bookmarkStart w:id="1" w:name="_Toc137408310"/>
      <w:r w:rsidRPr="000E2F23">
        <w:rPr>
          <w:lang w:val="en-GB"/>
        </w:rPr>
        <w:t>Current Challenges</w:t>
      </w:r>
      <w:bookmarkEnd w:id="1"/>
    </w:p>
    <w:p w14:paraId="565605D4" w14:textId="77777777" w:rsidR="000E2F23" w:rsidRPr="000E2F23" w:rsidRDefault="000E2F23" w:rsidP="00753D9F">
      <w:pPr>
        <w:spacing w:line="360" w:lineRule="auto"/>
        <w:rPr>
          <w:rFonts w:ascii="Arial" w:hAnsi="Arial" w:cs="Arial"/>
          <w:lang w:val="en-GB"/>
        </w:rPr>
      </w:pPr>
    </w:p>
    <w:p w14:paraId="60C07FA6" w14:textId="23297D65" w:rsidR="005D5AF0" w:rsidRPr="005D5AF0" w:rsidRDefault="005D5AF0" w:rsidP="000E2F23">
      <w:pPr>
        <w:spacing w:line="360" w:lineRule="auto"/>
        <w:ind w:firstLine="720"/>
        <w:rPr>
          <w:rFonts w:ascii="Arial" w:hAnsi="Arial" w:cs="Arial"/>
          <w:lang w:val="en-GB"/>
        </w:rPr>
      </w:pPr>
      <w:r w:rsidRPr="005D5AF0">
        <w:rPr>
          <w:rFonts w:ascii="Arial" w:hAnsi="Arial" w:cs="Arial"/>
          <w:lang w:val="en-GB"/>
        </w:rPr>
        <w:t xml:space="preserve">One of the primary challenges faced by Travel Lodge and the wider hotel industry is the shortage of skilled staff (Weber et al., 2021). The implementation of Brexit and tighter immigration policies has reduced the availability of international workers, impacting the talent pool (Kirwan, 2020). Additionally, the COVID-19 pandemic has caused significant disruptions, leading to </w:t>
      </w:r>
      <w:r w:rsidR="000E2F23" w:rsidRPr="005D5AF0">
        <w:rPr>
          <w:rFonts w:ascii="Arial" w:hAnsi="Arial" w:cs="Arial"/>
          <w:lang w:val="en-GB"/>
        </w:rPr>
        <w:t>labour</w:t>
      </w:r>
      <w:r w:rsidRPr="005D5AF0">
        <w:rPr>
          <w:rFonts w:ascii="Arial" w:hAnsi="Arial" w:cs="Arial"/>
          <w:lang w:val="en-GB"/>
        </w:rPr>
        <w:t xml:space="preserve"> market fluctuations and uncertainty, making it difficult to recruit and retain skilled employees (Raghavan, 2021).</w:t>
      </w:r>
    </w:p>
    <w:p w14:paraId="53EDEC94" w14:textId="77777777" w:rsidR="005D5AF0" w:rsidRPr="005D5AF0" w:rsidRDefault="005D5AF0" w:rsidP="000E2F23">
      <w:pPr>
        <w:spacing w:line="360" w:lineRule="auto"/>
        <w:ind w:firstLine="720"/>
        <w:rPr>
          <w:rFonts w:ascii="Arial" w:hAnsi="Arial" w:cs="Arial"/>
          <w:lang w:val="en-GB"/>
        </w:rPr>
      </w:pPr>
      <w:r w:rsidRPr="005D5AF0">
        <w:rPr>
          <w:rFonts w:ascii="Arial" w:hAnsi="Arial" w:cs="Arial"/>
          <w:lang w:val="en-GB"/>
        </w:rPr>
        <w:t>Retention has emerged as a pressing concern for Travel Lodge. High turnover rates not only negatively affect the guest experience but also disrupt team dynamics and increase the workload for existing staff (Davidson &amp; Timo, 2020). Factors contributing to retention issues include inadequate training and development opportunities, limited career progression prospects, suboptimal compensation packages, and poor management practices (Foster et al., 2020).</w:t>
      </w:r>
    </w:p>
    <w:p w14:paraId="7538D5DC" w14:textId="77777777" w:rsidR="000E2F23" w:rsidRPr="000E2F23" w:rsidRDefault="000E2F23" w:rsidP="00753D9F">
      <w:pPr>
        <w:spacing w:line="360" w:lineRule="auto"/>
        <w:rPr>
          <w:rFonts w:ascii="Arial" w:hAnsi="Arial" w:cs="Arial"/>
          <w:lang w:val="en-GB"/>
        </w:rPr>
      </w:pPr>
    </w:p>
    <w:p w14:paraId="3635848E" w14:textId="77777777" w:rsidR="000E2F23" w:rsidRPr="000E2F23" w:rsidRDefault="005D5AF0" w:rsidP="000E2F23">
      <w:pPr>
        <w:pStyle w:val="Heading2"/>
        <w:rPr>
          <w:lang w:val="en-GB"/>
        </w:rPr>
      </w:pPr>
      <w:bookmarkStart w:id="2" w:name="_Toc137408311"/>
      <w:r w:rsidRPr="000E2F23">
        <w:rPr>
          <w:lang w:val="en-GB"/>
        </w:rPr>
        <w:t>Proposed Solutions</w:t>
      </w:r>
      <w:bookmarkEnd w:id="2"/>
    </w:p>
    <w:p w14:paraId="295A37DE" w14:textId="77777777" w:rsidR="000E2F23" w:rsidRPr="000E2F23" w:rsidRDefault="000E2F23" w:rsidP="00753D9F">
      <w:pPr>
        <w:spacing w:line="360" w:lineRule="auto"/>
        <w:rPr>
          <w:rFonts w:ascii="Arial" w:hAnsi="Arial" w:cs="Arial"/>
          <w:lang w:val="en-GB"/>
        </w:rPr>
      </w:pPr>
    </w:p>
    <w:p w14:paraId="6999CB78" w14:textId="165A82D7" w:rsidR="005D5AF0" w:rsidRPr="005D5AF0" w:rsidRDefault="005D5AF0" w:rsidP="000E2F23">
      <w:pPr>
        <w:spacing w:line="360" w:lineRule="auto"/>
        <w:ind w:firstLine="720"/>
        <w:rPr>
          <w:rFonts w:ascii="Arial" w:hAnsi="Arial" w:cs="Arial"/>
          <w:lang w:val="en-GB"/>
        </w:rPr>
      </w:pPr>
      <w:r w:rsidRPr="005D5AF0">
        <w:rPr>
          <w:rFonts w:ascii="Arial" w:hAnsi="Arial" w:cs="Arial"/>
          <w:lang w:val="en-GB"/>
        </w:rPr>
        <w:t>To address these challenges and improve employee recruitment and retention, the proposed plan encompasses several key initiatives:</w:t>
      </w:r>
    </w:p>
    <w:p w14:paraId="4C1FB567" w14:textId="28E3E24E" w:rsidR="005D5AF0" w:rsidRPr="000E2F23" w:rsidRDefault="005D5AF0" w:rsidP="000E2F23">
      <w:pPr>
        <w:pStyle w:val="ListParagraph"/>
        <w:numPr>
          <w:ilvl w:val="0"/>
          <w:numId w:val="6"/>
        </w:numPr>
        <w:spacing w:line="360" w:lineRule="auto"/>
        <w:rPr>
          <w:rFonts w:ascii="Arial" w:hAnsi="Arial" w:cs="Arial"/>
          <w:lang w:val="en-GB"/>
        </w:rPr>
      </w:pPr>
      <w:r w:rsidRPr="000E2F23">
        <w:rPr>
          <w:rFonts w:ascii="Arial" w:hAnsi="Arial" w:cs="Arial"/>
          <w:lang w:val="en-GB"/>
        </w:rPr>
        <w:t xml:space="preserve">Enhancing training and development programs: By providing comprehensive training and development opportunities, Travel Lodge can nurture talent, </w:t>
      </w:r>
      <w:r w:rsidRPr="000E2F23">
        <w:rPr>
          <w:rFonts w:ascii="Arial" w:hAnsi="Arial" w:cs="Arial"/>
          <w:lang w:val="en-GB"/>
        </w:rPr>
        <w:lastRenderedPageBreak/>
        <w:t>equip employees with essential skills, and offer clear career pathways within the organi</w:t>
      </w:r>
      <w:r w:rsidR="000E2F23">
        <w:rPr>
          <w:rFonts w:ascii="Arial" w:hAnsi="Arial" w:cs="Arial"/>
          <w:lang w:val="en-GB"/>
        </w:rPr>
        <w:t>s</w:t>
      </w:r>
      <w:r w:rsidRPr="000E2F23">
        <w:rPr>
          <w:rFonts w:ascii="Arial" w:hAnsi="Arial" w:cs="Arial"/>
          <w:lang w:val="en-GB"/>
        </w:rPr>
        <w:t>ation.</w:t>
      </w:r>
    </w:p>
    <w:p w14:paraId="777EFF17" w14:textId="77777777" w:rsidR="005D5AF0" w:rsidRPr="000E2F23" w:rsidRDefault="005D5AF0" w:rsidP="000E2F23">
      <w:pPr>
        <w:pStyle w:val="ListParagraph"/>
        <w:numPr>
          <w:ilvl w:val="0"/>
          <w:numId w:val="6"/>
        </w:numPr>
        <w:spacing w:line="360" w:lineRule="auto"/>
        <w:rPr>
          <w:rFonts w:ascii="Arial" w:hAnsi="Arial" w:cs="Arial"/>
          <w:lang w:val="en-GB"/>
        </w:rPr>
      </w:pPr>
      <w:r w:rsidRPr="000E2F23">
        <w:rPr>
          <w:rFonts w:ascii="Arial" w:hAnsi="Arial" w:cs="Arial"/>
          <w:lang w:val="en-GB"/>
        </w:rPr>
        <w:t>Conducting employee satisfaction surveys: Regular surveys will help identify areas for improvement, address concerns, and provide insights into employee preferences, ultimately fostering a more engaged and satisfied workforce.</w:t>
      </w:r>
    </w:p>
    <w:p w14:paraId="5E0D0AEB" w14:textId="77777777" w:rsidR="005D5AF0" w:rsidRPr="000E2F23" w:rsidRDefault="005D5AF0" w:rsidP="000E2F23">
      <w:pPr>
        <w:pStyle w:val="ListParagraph"/>
        <w:numPr>
          <w:ilvl w:val="0"/>
          <w:numId w:val="6"/>
        </w:numPr>
        <w:spacing w:line="360" w:lineRule="auto"/>
        <w:rPr>
          <w:rFonts w:ascii="Arial" w:hAnsi="Arial" w:cs="Arial"/>
          <w:lang w:val="en-GB"/>
        </w:rPr>
      </w:pPr>
      <w:r w:rsidRPr="000E2F23">
        <w:rPr>
          <w:rFonts w:ascii="Arial" w:hAnsi="Arial" w:cs="Arial"/>
          <w:lang w:val="en-GB"/>
        </w:rPr>
        <w:t>Implementing competitive compensation and benefits packages: To attract and retain top talent in the competitive job market, Travel Lodge should offer competitive compensation, including fair wages, bonuses, and attractive benefits such as healthcare and retirement plans.</w:t>
      </w:r>
    </w:p>
    <w:p w14:paraId="3568B310" w14:textId="77777777" w:rsidR="005D5AF0" w:rsidRPr="000E2F23" w:rsidRDefault="005D5AF0" w:rsidP="000E2F23">
      <w:pPr>
        <w:pStyle w:val="ListParagraph"/>
        <w:numPr>
          <w:ilvl w:val="0"/>
          <w:numId w:val="6"/>
        </w:numPr>
        <w:spacing w:line="360" w:lineRule="auto"/>
        <w:rPr>
          <w:rFonts w:ascii="Arial" w:hAnsi="Arial" w:cs="Arial"/>
          <w:lang w:val="en-GB"/>
        </w:rPr>
      </w:pPr>
      <w:r w:rsidRPr="000E2F23">
        <w:rPr>
          <w:rFonts w:ascii="Arial" w:hAnsi="Arial" w:cs="Arial"/>
          <w:lang w:val="en-GB"/>
        </w:rPr>
        <w:t>Fostering a positive work environment: Effective management practices, including open communication, regular feedback, and recognition programs, can contribute to a positive work environment, fostering employee loyalty and satisfaction.</w:t>
      </w:r>
    </w:p>
    <w:p w14:paraId="3D682F2F" w14:textId="77777777" w:rsidR="000E2F23" w:rsidRPr="000E2F23" w:rsidRDefault="005D5AF0" w:rsidP="00753D9F">
      <w:pPr>
        <w:pStyle w:val="ListParagraph"/>
        <w:numPr>
          <w:ilvl w:val="0"/>
          <w:numId w:val="6"/>
        </w:numPr>
        <w:spacing w:line="360" w:lineRule="auto"/>
        <w:rPr>
          <w:rFonts w:ascii="Arial" w:hAnsi="Arial" w:cs="Arial"/>
          <w:lang w:val="en-GB"/>
        </w:rPr>
      </w:pPr>
      <w:r w:rsidRPr="000E2F23">
        <w:rPr>
          <w:rFonts w:ascii="Arial" w:hAnsi="Arial" w:cs="Arial"/>
          <w:lang w:val="en-GB"/>
        </w:rPr>
        <w:t>Collaborating with educational institutions: Establishing partnerships with local schools and universities can facilitate recruitment efforts and provide work-based learning opportunities for students pursuing careers in the hospitality industry, ensuring a pipeline of skilled talent.</w:t>
      </w:r>
    </w:p>
    <w:p w14:paraId="1AC42BB0" w14:textId="77777777" w:rsidR="000E2F23" w:rsidRPr="000E2F23" w:rsidRDefault="000E2F23" w:rsidP="000E2F23">
      <w:pPr>
        <w:spacing w:line="360" w:lineRule="auto"/>
        <w:rPr>
          <w:rFonts w:ascii="Arial" w:hAnsi="Arial" w:cs="Arial"/>
          <w:lang w:val="en-GB"/>
        </w:rPr>
      </w:pPr>
    </w:p>
    <w:p w14:paraId="34130517" w14:textId="77777777" w:rsidR="000E2F23" w:rsidRPr="000E2F23" w:rsidRDefault="000E2F23" w:rsidP="000E2F23">
      <w:pPr>
        <w:spacing w:line="360" w:lineRule="auto"/>
        <w:rPr>
          <w:rFonts w:ascii="Arial" w:hAnsi="Arial" w:cs="Arial"/>
          <w:lang w:val="en-GB"/>
        </w:rPr>
      </w:pPr>
    </w:p>
    <w:p w14:paraId="38706855" w14:textId="77777777" w:rsidR="005D5AF0" w:rsidRPr="000E2F23" w:rsidRDefault="005D5AF0" w:rsidP="00753D9F">
      <w:pPr>
        <w:spacing w:line="360" w:lineRule="auto"/>
        <w:rPr>
          <w:rFonts w:ascii="Arial" w:hAnsi="Arial" w:cs="Arial"/>
          <w:lang w:val="en-GB"/>
        </w:rPr>
      </w:pPr>
    </w:p>
    <w:p w14:paraId="252905DD" w14:textId="77777777" w:rsidR="005D5AF0" w:rsidRPr="000E2F23" w:rsidRDefault="005D5AF0" w:rsidP="00753D9F">
      <w:pPr>
        <w:spacing w:line="360" w:lineRule="auto"/>
        <w:rPr>
          <w:rFonts w:ascii="Arial" w:hAnsi="Arial" w:cs="Arial"/>
          <w:lang w:val="en-GB"/>
        </w:rPr>
      </w:pPr>
    </w:p>
    <w:p w14:paraId="796D1C7E" w14:textId="77777777" w:rsidR="005D5AF0" w:rsidRDefault="005D5AF0" w:rsidP="00753D9F">
      <w:pPr>
        <w:spacing w:line="360" w:lineRule="auto"/>
        <w:rPr>
          <w:rFonts w:ascii="Arial" w:hAnsi="Arial" w:cs="Arial"/>
          <w:lang w:val="en-GB"/>
        </w:rPr>
      </w:pPr>
    </w:p>
    <w:p w14:paraId="0210FF7B" w14:textId="77777777" w:rsidR="00FB4FF4" w:rsidRDefault="00FB4FF4" w:rsidP="00753D9F">
      <w:pPr>
        <w:spacing w:line="360" w:lineRule="auto"/>
        <w:rPr>
          <w:rFonts w:ascii="Arial" w:hAnsi="Arial" w:cs="Arial"/>
          <w:lang w:val="en-GB"/>
        </w:rPr>
      </w:pPr>
    </w:p>
    <w:p w14:paraId="035C984D" w14:textId="77777777" w:rsidR="00FB4FF4" w:rsidRDefault="00FB4FF4" w:rsidP="00753D9F">
      <w:pPr>
        <w:spacing w:line="360" w:lineRule="auto"/>
        <w:rPr>
          <w:rFonts w:ascii="Arial" w:hAnsi="Arial" w:cs="Arial"/>
          <w:lang w:val="en-GB"/>
        </w:rPr>
      </w:pPr>
    </w:p>
    <w:p w14:paraId="463ECEAA" w14:textId="77777777" w:rsidR="00FB4FF4" w:rsidRDefault="00FB4FF4" w:rsidP="00753D9F">
      <w:pPr>
        <w:spacing w:line="360" w:lineRule="auto"/>
        <w:rPr>
          <w:rFonts w:ascii="Arial" w:hAnsi="Arial" w:cs="Arial"/>
          <w:lang w:val="en-GB"/>
        </w:rPr>
      </w:pPr>
    </w:p>
    <w:p w14:paraId="05F04062" w14:textId="77777777" w:rsidR="00FB4FF4" w:rsidRDefault="00FB4FF4" w:rsidP="00753D9F">
      <w:pPr>
        <w:spacing w:line="360" w:lineRule="auto"/>
        <w:rPr>
          <w:rFonts w:ascii="Arial" w:hAnsi="Arial" w:cs="Arial"/>
          <w:lang w:val="en-GB"/>
        </w:rPr>
      </w:pPr>
    </w:p>
    <w:p w14:paraId="0D84F4E9" w14:textId="77777777" w:rsidR="00FB4FF4" w:rsidRDefault="00FB4FF4" w:rsidP="00753D9F">
      <w:pPr>
        <w:spacing w:line="360" w:lineRule="auto"/>
        <w:rPr>
          <w:rFonts w:ascii="Arial" w:hAnsi="Arial" w:cs="Arial"/>
          <w:lang w:val="en-GB"/>
        </w:rPr>
      </w:pPr>
    </w:p>
    <w:p w14:paraId="0463BFDE" w14:textId="77777777" w:rsidR="00FB4FF4" w:rsidRDefault="00FB4FF4" w:rsidP="00753D9F">
      <w:pPr>
        <w:spacing w:line="360" w:lineRule="auto"/>
        <w:rPr>
          <w:rFonts w:ascii="Arial" w:hAnsi="Arial" w:cs="Arial"/>
          <w:lang w:val="en-GB"/>
        </w:rPr>
      </w:pPr>
    </w:p>
    <w:p w14:paraId="7BCB632F" w14:textId="77777777" w:rsidR="00FB4FF4" w:rsidRDefault="00FB4FF4" w:rsidP="00753D9F">
      <w:pPr>
        <w:spacing w:line="360" w:lineRule="auto"/>
        <w:rPr>
          <w:rFonts w:ascii="Arial" w:hAnsi="Arial" w:cs="Arial"/>
          <w:lang w:val="en-GB"/>
        </w:rPr>
      </w:pPr>
    </w:p>
    <w:p w14:paraId="746B3FC7" w14:textId="77777777" w:rsidR="00FB4FF4" w:rsidRDefault="00FB4FF4" w:rsidP="00753D9F">
      <w:pPr>
        <w:spacing w:line="360" w:lineRule="auto"/>
        <w:rPr>
          <w:rFonts w:ascii="Arial" w:hAnsi="Arial" w:cs="Arial"/>
          <w:lang w:val="en-GB"/>
        </w:rPr>
      </w:pPr>
    </w:p>
    <w:p w14:paraId="28699D00" w14:textId="77777777" w:rsidR="00FB4FF4" w:rsidRDefault="00FB4FF4" w:rsidP="00753D9F">
      <w:pPr>
        <w:spacing w:line="360" w:lineRule="auto"/>
        <w:rPr>
          <w:rFonts w:ascii="Arial" w:hAnsi="Arial" w:cs="Arial"/>
          <w:lang w:val="en-GB"/>
        </w:rPr>
      </w:pPr>
    </w:p>
    <w:p w14:paraId="116649B1" w14:textId="77777777" w:rsidR="00FB4FF4" w:rsidRPr="007B6D9E" w:rsidRDefault="00FB4FF4" w:rsidP="00753D9F">
      <w:pPr>
        <w:spacing w:line="360" w:lineRule="auto"/>
        <w:rPr>
          <w:rFonts w:ascii="Arial" w:hAnsi="Arial" w:cs="Arial"/>
          <w:lang w:val="en-GB"/>
        </w:rPr>
      </w:pPr>
    </w:p>
    <w:p w14:paraId="4B2FB4C7" w14:textId="7B36B02A" w:rsidR="007B6D9E" w:rsidRPr="000E2F23" w:rsidRDefault="007B6D9E" w:rsidP="000E2F23">
      <w:pPr>
        <w:pStyle w:val="Heading1"/>
        <w:rPr>
          <w:lang w:val="en-GB"/>
        </w:rPr>
      </w:pPr>
      <w:bookmarkStart w:id="3" w:name="_Toc137408312"/>
      <w:r w:rsidRPr="000E2F23">
        <w:rPr>
          <w:lang w:val="en-GB"/>
        </w:rPr>
        <w:lastRenderedPageBreak/>
        <w:t>Discussion/Literature</w:t>
      </w:r>
      <w:bookmarkEnd w:id="3"/>
      <w:r w:rsidRPr="000E2F23">
        <w:rPr>
          <w:lang w:val="en-GB"/>
        </w:rPr>
        <w:t xml:space="preserve">  </w:t>
      </w:r>
    </w:p>
    <w:p w14:paraId="4A14AF7E" w14:textId="77777777" w:rsidR="005D5AF0" w:rsidRPr="000E2F23" w:rsidRDefault="005D5AF0" w:rsidP="00753D9F">
      <w:pPr>
        <w:spacing w:line="360" w:lineRule="auto"/>
        <w:rPr>
          <w:rFonts w:ascii="Arial" w:hAnsi="Arial" w:cs="Arial"/>
          <w:lang w:val="en-GB"/>
        </w:rPr>
      </w:pPr>
    </w:p>
    <w:p w14:paraId="42667D4F" w14:textId="23877AD8" w:rsidR="005D5AF0" w:rsidRPr="000E2F23" w:rsidRDefault="00753D9F" w:rsidP="000E2F23">
      <w:pPr>
        <w:pStyle w:val="Heading2"/>
        <w:rPr>
          <w:lang w:val="en-GB"/>
        </w:rPr>
      </w:pPr>
      <w:bookmarkStart w:id="4" w:name="_Toc137408313"/>
      <w:r w:rsidRPr="000E2F23">
        <w:rPr>
          <w:lang w:val="en-GB"/>
        </w:rPr>
        <w:t>Background</w:t>
      </w:r>
      <w:bookmarkEnd w:id="4"/>
    </w:p>
    <w:p w14:paraId="5E122FEB" w14:textId="77777777" w:rsidR="000E2F23" w:rsidRPr="000E2F23" w:rsidRDefault="000E2F23" w:rsidP="000E2F23">
      <w:pPr>
        <w:rPr>
          <w:lang w:val="en-GB"/>
        </w:rPr>
      </w:pPr>
    </w:p>
    <w:p w14:paraId="3EEA9AEA" w14:textId="5E64E159" w:rsidR="005D5AF0" w:rsidRPr="000E2F23" w:rsidRDefault="005D5AF0" w:rsidP="000E2F23">
      <w:pPr>
        <w:spacing w:line="360" w:lineRule="auto"/>
        <w:ind w:firstLine="720"/>
        <w:rPr>
          <w:rFonts w:ascii="Arial" w:hAnsi="Arial" w:cs="Arial"/>
          <w:lang w:val="en-GB"/>
        </w:rPr>
      </w:pPr>
      <w:r w:rsidRPr="000E2F23">
        <w:rPr>
          <w:rFonts w:ascii="Arial" w:hAnsi="Arial" w:cs="Arial"/>
          <w:lang w:val="en-GB"/>
        </w:rPr>
        <w:t xml:space="preserve">Travel Lodge, located in Birmingham, is a well-established hotel known for its commitment to providing exceptional customer service and comfortable accommodations. With its convenient location and reputation for quality, the hotel has become a popular choice for both business and leisure </w:t>
      </w:r>
      <w:r w:rsidR="000E2F23" w:rsidRPr="000E2F23">
        <w:rPr>
          <w:rFonts w:ascii="Arial" w:hAnsi="Arial" w:cs="Arial"/>
          <w:lang w:val="en-GB"/>
        </w:rPr>
        <w:t>travellers</w:t>
      </w:r>
      <w:r w:rsidRPr="000E2F23">
        <w:rPr>
          <w:rFonts w:ascii="Arial" w:hAnsi="Arial" w:cs="Arial"/>
          <w:lang w:val="en-GB"/>
        </w:rPr>
        <w:t xml:space="preserve"> visiting the vibrant city of Birmingham.</w:t>
      </w:r>
    </w:p>
    <w:p w14:paraId="4945D701" w14:textId="7CA68E49" w:rsidR="005D5AF0" w:rsidRPr="000E2F23" w:rsidRDefault="005D5AF0" w:rsidP="000E2F23">
      <w:pPr>
        <w:spacing w:line="360" w:lineRule="auto"/>
        <w:ind w:firstLine="720"/>
        <w:rPr>
          <w:rFonts w:ascii="Arial" w:hAnsi="Arial" w:cs="Arial"/>
          <w:lang w:val="en-GB"/>
        </w:rPr>
      </w:pPr>
      <w:r w:rsidRPr="000E2F23">
        <w:rPr>
          <w:rFonts w:ascii="Arial" w:hAnsi="Arial" w:cs="Arial"/>
          <w:lang w:val="en-GB"/>
        </w:rPr>
        <w:t xml:space="preserve">The challenges faced by Travel Lodge in employee recruitment and retention are not unique to the hotel but are prevalent in the wider hospitality industry. The shortage of skilled staff is a significant issue affecting the industry (Weber et al., 2021). The implementation of Brexit and stricter immigration policies have resulted in a reduced pool of international workers available to fill hospitality roles (Kirwan, 2020). Additionally, the COVID-19 pandemic has further exacerbated </w:t>
      </w:r>
      <w:r w:rsidR="000E2F23" w:rsidRPr="000E2F23">
        <w:rPr>
          <w:rFonts w:ascii="Arial" w:hAnsi="Arial" w:cs="Arial"/>
          <w:lang w:val="en-GB"/>
        </w:rPr>
        <w:t>labour</w:t>
      </w:r>
      <w:r w:rsidRPr="000E2F23">
        <w:rPr>
          <w:rFonts w:ascii="Arial" w:hAnsi="Arial" w:cs="Arial"/>
          <w:lang w:val="en-GB"/>
        </w:rPr>
        <w:t xml:space="preserve"> market fluctuations, making it challenging to attract and retain skilled employees (Raghavan, 2021).</w:t>
      </w:r>
    </w:p>
    <w:p w14:paraId="17560C98" w14:textId="7563FFF5" w:rsidR="005D5AF0" w:rsidRPr="000E2F23" w:rsidRDefault="005D5AF0" w:rsidP="000E2F23">
      <w:pPr>
        <w:spacing w:line="360" w:lineRule="auto"/>
        <w:ind w:firstLine="720"/>
        <w:rPr>
          <w:rFonts w:ascii="Arial" w:hAnsi="Arial" w:cs="Arial"/>
          <w:lang w:val="en-GB"/>
        </w:rPr>
      </w:pPr>
      <w:r w:rsidRPr="000E2F23">
        <w:rPr>
          <w:rFonts w:ascii="Arial" w:hAnsi="Arial" w:cs="Arial"/>
          <w:lang w:val="en-GB"/>
        </w:rPr>
        <w:t>To remain competitive and address these challenges, Travel Lodge needs to prioriti</w:t>
      </w:r>
      <w:r w:rsidR="000E2F23">
        <w:rPr>
          <w:rFonts w:ascii="Arial" w:hAnsi="Arial" w:cs="Arial"/>
          <w:lang w:val="en-GB"/>
        </w:rPr>
        <w:t>s</w:t>
      </w:r>
      <w:r w:rsidRPr="000E2F23">
        <w:rPr>
          <w:rFonts w:ascii="Arial" w:hAnsi="Arial" w:cs="Arial"/>
          <w:lang w:val="en-GB"/>
        </w:rPr>
        <w:t>e employee recruitment and retention strategies. High turnover rates can have detrimental effects on the overall guest experience and team dynamics (Davidson &amp; Timo, 2020). Factors contributing to retention issues may include inadequate training and development opportunities, limited career progression prospects, suboptimal compensation packages, and poor management practices (Foster et al., 2020).</w:t>
      </w:r>
    </w:p>
    <w:p w14:paraId="5FB13D9D" w14:textId="77777777" w:rsidR="005D5AF0" w:rsidRPr="000E2F23" w:rsidRDefault="005D5AF0" w:rsidP="00753D9F">
      <w:pPr>
        <w:spacing w:line="360" w:lineRule="auto"/>
        <w:rPr>
          <w:rFonts w:ascii="Arial" w:hAnsi="Arial" w:cs="Arial"/>
          <w:lang w:val="en-GB"/>
        </w:rPr>
      </w:pPr>
    </w:p>
    <w:p w14:paraId="2F141C9F" w14:textId="77777777" w:rsidR="005D5AF0" w:rsidRPr="000E2F23" w:rsidRDefault="005D5AF0" w:rsidP="00753D9F">
      <w:pPr>
        <w:spacing w:line="360" w:lineRule="auto"/>
        <w:rPr>
          <w:rFonts w:ascii="Arial" w:hAnsi="Arial" w:cs="Arial"/>
          <w:lang w:val="en-GB"/>
        </w:rPr>
      </w:pPr>
    </w:p>
    <w:p w14:paraId="30C644F9" w14:textId="58151234" w:rsidR="005D5AF0" w:rsidRPr="000E2F23" w:rsidRDefault="00753D9F" w:rsidP="000E2F23">
      <w:pPr>
        <w:pStyle w:val="Heading2"/>
        <w:rPr>
          <w:lang w:val="en-GB"/>
        </w:rPr>
      </w:pPr>
      <w:bookmarkStart w:id="5" w:name="_Toc137408314"/>
      <w:r w:rsidRPr="000E2F23">
        <w:rPr>
          <w:lang w:val="en-GB"/>
        </w:rPr>
        <w:t>Researched areas</w:t>
      </w:r>
      <w:bookmarkEnd w:id="5"/>
    </w:p>
    <w:p w14:paraId="62F5FCC4" w14:textId="77777777" w:rsidR="000E2F23" w:rsidRPr="000E2F23" w:rsidRDefault="000E2F23" w:rsidP="00753D9F">
      <w:pPr>
        <w:spacing w:line="360" w:lineRule="auto"/>
        <w:rPr>
          <w:rFonts w:ascii="Arial" w:hAnsi="Arial" w:cs="Arial"/>
          <w:lang w:val="en-GB"/>
        </w:rPr>
      </w:pPr>
    </w:p>
    <w:p w14:paraId="5DF3A27C" w14:textId="1B64C22D" w:rsidR="005D5AF0" w:rsidRPr="000E2F23" w:rsidRDefault="005D5AF0" w:rsidP="000E2F23">
      <w:pPr>
        <w:spacing w:line="360" w:lineRule="auto"/>
        <w:ind w:firstLine="720"/>
        <w:rPr>
          <w:rFonts w:ascii="Arial" w:hAnsi="Arial" w:cs="Arial"/>
          <w:lang w:val="en-GB"/>
        </w:rPr>
      </w:pPr>
      <w:r w:rsidRPr="000E2F23">
        <w:rPr>
          <w:rFonts w:ascii="Arial" w:hAnsi="Arial" w:cs="Arial"/>
          <w:lang w:val="en-GB"/>
        </w:rPr>
        <w:t>The proposed research will focus on specific areas related to employee recruitment and retention at Travel Lodge in Birmingham. These areas will be investigated to gain a comprehensive understanding of the challenges faced by the hotel and to develop effective strategies for improving recruitment and retention. The following areas will be researched:</w:t>
      </w:r>
    </w:p>
    <w:p w14:paraId="66AD4C08" w14:textId="77777777" w:rsidR="005D5AF0" w:rsidRPr="000E2F23" w:rsidRDefault="005D5AF0" w:rsidP="000E2F23">
      <w:pPr>
        <w:pStyle w:val="ListParagraph"/>
        <w:numPr>
          <w:ilvl w:val="0"/>
          <w:numId w:val="7"/>
        </w:numPr>
        <w:spacing w:line="360" w:lineRule="auto"/>
        <w:rPr>
          <w:rFonts w:ascii="Arial" w:hAnsi="Arial" w:cs="Arial"/>
          <w:lang w:val="en-GB"/>
        </w:rPr>
      </w:pPr>
      <w:r w:rsidRPr="000E2F23">
        <w:rPr>
          <w:rFonts w:ascii="Arial" w:hAnsi="Arial" w:cs="Arial"/>
          <w:lang w:val="en-GB"/>
        </w:rPr>
        <w:lastRenderedPageBreak/>
        <w:t>Impact of Staff Shortage: The research will explore the implications of the staff shortage in the hospitality industry, including its effects on employee recruitment and retention. This investigation will help identify the extent of the issue and its specific impact on Travel Lodge (Weber et al., 2021).</w:t>
      </w:r>
    </w:p>
    <w:p w14:paraId="214AB8B5" w14:textId="77777777" w:rsidR="005D5AF0" w:rsidRPr="000E2F23" w:rsidRDefault="005D5AF0" w:rsidP="000E2F23">
      <w:pPr>
        <w:pStyle w:val="ListParagraph"/>
        <w:numPr>
          <w:ilvl w:val="0"/>
          <w:numId w:val="7"/>
        </w:numPr>
        <w:spacing w:line="360" w:lineRule="auto"/>
        <w:rPr>
          <w:rFonts w:ascii="Arial" w:hAnsi="Arial" w:cs="Arial"/>
          <w:lang w:val="en-GB"/>
        </w:rPr>
      </w:pPr>
      <w:r w:rsidRPr="000E2F23">
        <w:rPr>
          <w:rFonts w:ascii="Arial" w:hAnsi="Arial" w:cs="Arial"/>
          <w:lang w:val="en-GB"/>
        </w:rPr>
        <w:t>Training and Development Programs: The research will delve into the existing training and development programs at Travel Lodge and their effectiveness in nurturing talent and enhancing employee skills. By examining the relationship between training opportunities and retention rates, the study will provide insights into the importance of training in retaining skilled employees (Foster et al., 2020).</w:t>
      </w:r>
    </w:p>
    <w:p w14:paraId="4A9CBD83" w14:textId="487DB44C" w:rsidR="005D5AF0" w:rsidRPr="000E2F23" w:rsidRDefault="005D5AF0" w:rsidP="000E2F23">
      <w:pPr>
        <w:pStyle w:val="ListParagraph"/>
        <w:numPr>
          <w:ilvl w:val="0"/>
          <w:numId w:val="7"/>
        </w:numPr>
        <w:spacing w:line="360" w:lineRule="auto"/>
        <w:rPr>
          <w:rFonts w:ascii="Arial" w:hAnsi="Arial" w:cs="Arial"/>
          <w:lang w:val="en-GB"/>
        </w:rPr>
      </w:pPr>
      <w:r w:rsidRPr="000E2F23">
        <w:rPr>
          <w:rFonts w:ascii="Arial" w:hAnsi="Arial" w:cs="Arial"/>
          <w:lang w:val="en-GB"/>
        </w:rPr>
        <w:t xml:space="preserve">Compensation and Benefits: The research will </w:t>
      </w:r>
      <w:r w:rsidR="000E2F23" w:rsidRPr="000E2F23">
        <w:rPr>
          <w:rFonts w:ascii="Arial" w:hAnsi="Arial" w:cs="Arial"/>
          <w:lang w:val="en-GB"/>
        </w:rPr>
        <w:t>analyse</w:t>
      </w:r>
      <w:r w:rsidRPr="000E2F23">
        <w:rPr>
          <w:rFonts w:ascii="Arial" w:hAnsi="Arial" w:cs="Arial"/>
          <w:lang w:val="en-GB"/>
        </w:rPr>
        <w:t xml:space="preserve"> the compensation and benefits packages offered by Travel Lodge and their competitiveness in the industry. It will investigate the relationship between compensation satisfaction and employee retention, helping to identify potential improvements in the hotel's reward system (Davidson &amp; Timo, 2020).</w:t>
      </w:r>
    </w:p>
    <w:p w14:paraId="4BB32CEE" w14:textId="4150C173" w:rsidR="005D5AF0" w:rsidRPr="000E2F23" w:rsidRDefault="005D5AF0" w:rsidP="00753D9F">
      <w:pPr>
        <w:spacing w:line="360" w:lineRule="auto"/>
        <w:rPr>
          <w:rFonts w:ascii="Arial" w:hAnsi="Arial" w:cs="Arial"/>
          <w:lang w:val="en-GB"/>
        </w:rPr>
      </w:pPr>
    </w:p>
    <w:p w14:paraId="0D2E9DF5" w14:textId="77777777" w:rsidR="000E2F23" w:rsidRPr="000E2F23" w:rsidRDefault="000E2F23" w:rsidP="00753D9F">
      <w:pPr>
        <w:spacing w:line="360" w:lineRule="auto"/>
        <w:rPr>
          <w:rFonts w:ascii="Arial" w:hAnsi="Arial" w:cs="Arial"/>
          <w:lang w:val="en-GB"/>
        </w:rPr>
      </w:pPr>
    </w:p>
    <w:p w14:paraId="4A33E974" w14:textId="23C4B73C" w:rsidR="005D5AF0" w:rsidRPr="000E2F23" w:rsidRDefault="00753D9F" w:rsidP="000E2F23">
      <w:pPr>
        <w:pStyle w:val="Heading2"/>
        <w:rPr>
          <w:lang w:val="en-GB"/>
        </w:rPr>
      </w:pPr>
      <w:bookmarkStart w:id="6" w:name="_Toc137408315"/>
      <w:r w:rsidRPr="000E2F23">
        <w:rPr>
          <w:lang w:val="en-GB"/>
        </w:rPr>
        <w:t>PESTLE and SWOT</w:t>
      </w:r>
      <w:bookmarkEnd w:id="6"/>
    </w:p>
    <w:p w14:paraId="4E5B18C9" w14:textId="77777777" w:rsidR="000E2F23" w:rsidRPr="000E2F23" w:rsidRDefault="000E2F23" w:rsidP="000E2F23">
      <w:pPr>
        <w:rPr>
          <w:lang w:val="en-GB"/>
        </w:rPr>
      </w:pPr>
    </w:p>
    <w:p w14:paraId="448FE780" w14:textId="2184B8AB" w:rsidR="005D5AF0" w:rsidRPr="000E2F23" w:rsidRDefault="005D5AF0" w:rsidP="000E2F23">
      <w:pPr>
        <w:spacing w:line="360" w:lineRule="auto"/>
        <w:ind w:firstLine="720"/>
        <w:rPr>
          <w:rFonts w:ascii="Arial" w:hAnsi="Arial" w:cs="Arial"/>
          <w:lang w:val="en-GB"/>
        </w:rPr>
      </w:pPr>
      <w:r w:rsidRPr="000E2F23">
        <w:rPr>
          <w:rFonts w:ascii="Arial" w:hAnsi="Arial" w:cs="Arial"/>
          <w:lang w:val="en-GB"/>
        </w:rPr>
        <w:t>Pestle and SWOT analyses are valuable tools for assessing the external factors that can impact the internal affairs of an organi</w:t>
      </w:r>
      <w:r w:rsidR="000E2F23">
        <w:rPr>
          <w:rFonts w:ascii="Arial" w:hAnsi="Arial" w:cs="Arial"/>
          <w:lang w:val="en-GB"/>
        </w:rPr>
        <w:t>s</w:t>
      </w:r>
      <w:r w:rsidRPr="000E2F23">
        <w:rPr>
          <w:rFonts w:ascii="Arial" w:hAnsi="Arial" w:cs="Arial"/>
          <w:lang w:val="en-GB"/>
        </w:rPr>
        <w:t>ation, such as Travel Lodge in Birmingham. These analyses provide a systematic framework for understanding the macro-environmental factors and internal strengths and weaknesses that can shape the hotel's operations and strategies.</w:t>
      </w:r>
    </w:p>
    <w:p w14:paraId="5FB0E39A" w14:textId="28EECA0A" w:rsidR="005D5AF0" w:rsidRPr="000E2F23" w:rsidRDefault="005D5AF0" w:rsidP="000E2F23">
      <w:pPr>
        <w:spacing w:line="360" w:lineRule="auto"/>
        <w:ind w:firstLine="720"/>
        <w:rPr>
          <w:rFonts w:ascii="Arial" w:hAnsi="Arial" w:cs="Arial"/>
          <w:lang w:val="en-GB"/>
        </w:rPr>
      </w:pPr>
      <w:r w:rsidRPr="000E2F23">
        <w:rPr>
          <w:rFonts w:ascii="Arial" w:hAnsi="Arial" w:cs="Arial"/>
          <w:lang w:val="en-GB"/>
        </w:rPr>
        <w:t>Pestle analysis examines the Political, Economic, Social, Technological, Legal, and Environmental factors that influence an organi</w:t>
      </w:r>
      <w:r w:rsidR="000E2F23">
        <w:rPr>
          <w:rFonts w:ascii="Arial" w:hAnsi="Arial" w:cs="Arial"/>
          <w:lang w:val="en-GB"/>
        </w:rPr>
        <w:t>s</w:t>
      </w:r>
      <w:r w:rsidRPr="000E2F23">
        <w:rPr>
          <w:rFonts w:ascii="Arial" w:hAnsi="Arial" w:cs="Arial"/>
          <w:lang w:val="en-GB"/>
        </w:rPr>
        <w:t xml:space="preserve">ation. In the context of Travel Lodge, the analysis might reveal how political changes, such as Brexit and shifting immigration policies, can affect workforce availability and recruitment (Kirwan, 2020). Economic factors, such as inflation and economic downturns, might impact consumer spending on travel and accommodation. Social factors, like changing consumer preferences and trends, can influence the demand for specific services or amenities. Technological advancements, such as online booking platforms and smart hotel features, can present both opportunities and challenges for Travel Lodge. Legal factors, such as </w:t>
      </w:r>
      <w:r w:rsidR="000E2F23" w:rsidRPr="000E2F23">
        <w:rPr>
          <w:rFonts w:ascii="Arial" w:hAnsi="Arial" w:cs="Arial"/>
          <w:lang w:val="en-GB"/>
        </w:rPr>
        <w:t>labour</w:t>
      </w:r>
      <w:r w:rsidRPr="000E2F23">
        <w:rPr>
          <w:rFonts w:ascii="Arial" w:hAnsi="Arial" w:cs="Arial"/>
          <w:lang w:val="en-GB"/>
        </w:rPr>
        <w:t xml:space="preserve"> laws and regulations, can affect </w:t>
      </w:r>
      <w:r w:rsidRPr="000E2F23">
        <w:rPr>
          <w:rFonts w:ascii="Arial" w:hAnsi="Arial" w:cs="Arial"/>
          <w:lang w:val="en-GB"/>
        </w:rPr>
        <w:lastRenderedPageBreak/>
        <w:t>employment practices and policies. Environmental factors, such as sustainability and climate change concerns, can influence the hotel's approach to resource management and guest expectations.</w:t>
      </w:r>
    </w:p>
    <w:p w14:paraId="20187D70" w14:textId="7A846191" w:rsidR="005D5AF0" w:rsidRPr="000E2F23" w:rsidRDefault="005D5AF0" w:rsidP="000E2F23">
      <w:pPr>
        <w:spacing w:line="360" w:lineRule="auto"/>
        <w:ind w:firstLine="720"/>
        <w:rPr>
          <w:rFonts w:ascii="Arial" w:hAnsi="Arial" w:cs="Arial"/>
          <w:lang w:val="en-GB"/>
        </w:rPr>
      </w:pPr>
      <w:r w:rsidRPr="000E2F23">
        <w:rPr>
          <w:rFonts w:ascii="Arial" w:hAnsi="Arial" w:cs="Arial"/>
          <w:lang w:val="en-GB"/>
        </w:rPr>
        <w:t>SWOT analysis focuses on the internal strengths and weaknesses of an organi</w:t>
      </w:r>
      <w:r w:rsidR="000E2F23">
        <w:rPr>
          <w:rFonts w:ascii="Arial" w:hAnsi="Arial" w:cs="Arial"/>
          <w:lang w:val="en-GB"/>
        </w:rPr>
        <w:t>s</w:t>
      </w:r>
      <w:r w:rsidRPr="000E2F23">
        <w:rPr>
          <w:rFonts w:ascii="Arial" w:hAnsi="Arial" w:cs="Arial"/>
          <w:lang w:val="en-GB"/>
        </w:rPr>
        <w:t>ation, as well as the external opportunities and threats it faces. In the case of Travel Lodge, identifying strengths such as its reputation for customer service and prime location can inform strategies to leverage these advantages. Weaknesses, such as limited career progression opportunities or outdated technology, can be addressed to enhance the organi</w:t>
      </w:r>
      <w:r w:rsidR="000E2F23">
        <w:rPr>
          <w:rFonts w:ascii="Arial" w:hAnsi="Arial" w:cs="Arial"/>
          <w:lang w:val="en-GB"/>
        </w:rPr>
        <w:t>s</w:t>
      </w:r>
      <w:r w:rsidRPr="000E2F23">
        <w:rPr>
          <w:rFonts w:ascii="Arial" w:hAnsi="Arial" w:cs="Arial"/>
          <w:lang w:val="en-GB"/>
        </w:rPr>
        <w:t>ation's internal capabilities. Identifying opportunities, such as growing tourism trends or emerging markets, can guide the hotel's expansion plans. Threats, such as increased competition or economic instability, can be mitigated through strategic planning and risk management.</w:t>
      </w:r>
    </w:p>
    <w:p w14:paraId="3169494B" w14:textId="77777777" w:rsidR="00753D9F" w:rsidRPr="000E2F23" w:rsidRDefault="00753D9F" w:rsidP="00753D9F">
      <w:pPr>
        <w:spacing w:line="360" w:lineRule="auto"/>
        <w:rPr>
          <w:rFonts w:ascii="Arial" w:eastAsia="ArialMT" w:hAnsi="Arial" w:cs="Arial"/>
          <w:lang w:val="en-GB"/>
        </w:rPr>
      </w:pPr>
    </w:p>
    <w:p w14:paraId="1A6C2CA1" w14:textId="77777777" w:rsidR="00753D9F" w:rsidRPr="000E2F23" w:rsidRDefault="00753D9F" w:rsidP="00753D9F">
      <w:pPr>
        <w:spacing w:line="360" w:lineRule="auto"/>
        <w:rPr>
          <w:rFonts w:ascii="Arial" w:eastAsia="ArialMT" w:hAnsi="Arial" w:cs="Arial"/>
          <w:lang w:val="en-GB"/>
        </w:rPr>
      </w:pPr>
    </w:p>
    <w:p w14:paraId="1D4C5506" w14:textId="7E4AF646" w:rsidR="005D5AF0" w:rsidRPr="000E2F23" w:rsidRDefault="00753D9F" w:rsidP="000E2F23">
      <w:pPr>
        <w:pStyle w:val="Heading2"/>
        <w:rPr>
          <w:lang w:val="en-GB"/>
        </w:rPr>
      </w:pPr>
      <w:bookmarkStart w:id="7" w:name="_Toc137408316"/>
      <w:r w:rsidRPr="000E2F23">
        <w:rPr>
          <w:lang w:val="en-GB"/>
        </w:rPr>
        <w:t>H</w:t>
      </w:r>
      <w:r w:rsidR="007B6D9E" w:rsidRPr="000E2F23">
        <w:rPr>
          <w:lang w:val="en-GB"/>
        </w:rPr>
        <w:t>ow current affairs such as Brexit, Covid, Inflation, are affecting recruitment and retention</w:t>
      </w:r>
      <w:r w:rsidRPr="000E2F23">
        <w:rPr>
          <w:lang w:val="en-GB"/>
        </w:rPr>
        <w:t>?</w:t>
      </w:r>
      <w:bookmarkEnd w:id="7"/>
    </w:p>
    <w:p w14:paraId="2787280A" w14:textId="77777777" w:rsidR="000E2F23" w:rsidRPr="000E2F23" w:rsidRDefault="000E2F23" w:rsidP="000E2F23">
      <w:pPr>
        <w:rPr>
          <w:lang w:val="en-GB"/>
        </w:rPr>
      </w:pPr>
    </w:p>
    <w:p w14:paraId="5B9E9A20" w14:textId="77777777" w:rsidR="000E2F23" w:rsidRPr="000E2F23" w:rsidRDefault="000E2F23" w:rsidP="000E2F23">
      <w:pPr>
        <w:rPr>
          <w:lang w:val="en-GB"/>
        </w:rPr>
      </w:pPr>
    </w:p>
    <w:p w14:paraId="0F8C265E" w14:textId="1C24334E" w:rsidR="005D5AF0" w:rsidRPr="000E2F23" w:rsidRDefault="005D5AF0" w:rsidP="000E2F23">
      <w:pPr>
        <w:spacing w:line="360" w:lineRule="auto"/>
        <w:ind w:firstLine="720"/>
        <w:rPr>
          <w:rFonts w:ascii="Arial" w:hAnsi="Arial" w:cs="Arial"/>
          <w:lang w:val="en-GB"/>
        </w:rPr>
      </w:pPr>
      <w:r w:rsidRPr="000E2F23">
        <w:rPr>
          <w:rFonts w:ascii="Arial" w:hAnsi="Arial" w:cs="Arial"/>
          <w:lang w:val="en-GB"/>
        </w:rPr>
        <w:t>Current affairs such as Brexit, the COVID-19 pandemic, and inflation have had significant impacts on recruitment and retention in the hospitality industry, including hotels like Travel Lodge in Birmingham.</w:t>
      </w:r>
    </w:p>
    <w:p w14:paraId="0EA8A7BD" w14:textId="77777777" w:rsidR="005D5AF0" w:rsidRPr="000E2F23" w:rsidRDefault="005D5AF0" w:rsidP="000E2F23">
      <w:pPr>
        <w:spacing w:line="360" w:lineRule="auto"/>
        <w:ind w:firstLine="720"/>
        <w:rPr>
          <w:rFonts w:ascii="Arial" w:hAnsi="Arial" w:cs="Arial"/>
          <w:lang w:val="en-GB"/>
        </w:rPr>
      </w:pPr>
      <w:r w:rsidRPr="000E2F23">
        <w:rPr>
          <w:rFonts w:ascii="Arial" w:hAnsi="Arial" w:cs="Arial"/>
          <w:lang w:val="en-GB"/>
        </w:rPr>
        <w:t>Brexit and tighter immigration policies have resulted in a reduced pool of international workers available for recruitment in the hospitality sector (Kirwan, 2020). Travel Lodge may experience challenges in attracting and retaining skilled staff from EU countries, which were previously a significant source of talent. The uncertainty surrounding visa regulations and the complexities of hiring foreign workers can lead to recruitment difficulties and potential staffing shortages.</w:t>
      </w:r>
    </w:p>
    <w:p w14:paraId="7737AAFD" w14:textId="77777777" w:rsidR="005D5AF0" w:rsidRPr="000E2F23" w:rsidRDefault="005D5AF0" w:rsidP="000E2F23">
      <w:pPr>
        <w:spacing w:line="360" w:lineRule="auto"/>
        <w:ind w:firstLine="720"/>
        <w:rPr>
          <w:rFonts w:ascii="Arial" w:hAnsi="Arial" w:cs="Arial"/>
          <w:lang w:val="en-GB"/>
        </w:rPr>
      </w:pPr>
      <w:r w:rsidRPr="000E2F23">
        <w:rPr>
          <w:rFonts w:ascii="Arial" w:hAnsi="Arial" w:cs="Arial"/>
          <w:lang w:val="en-GB"/>
        </w:rPr>
        <w:t>The COVID-19 pandemic has had a profound impact on the hospitality industry. Travel restrictions, lockdowns, and reduced travel demand have forced hotels to downsize their workforce or temporarily suspend operations. This has created an environment of job insecurity, making it challenging to attract and retain employees (Raghavan, 2021). The pandemic has also shifted employee priorities, with health and safety concerns taking precedence over job stability.</w:t>
      </w:r>
    </w:p>
    <w:p w14:paraId="2DA7A7FE" w14:textId="77777777" w:rsidR="005D5AF0" w:rsidRPr="000E2F23" w:rsidRDefault="005D5AF0" w:rsidP="000E2F23">
      <w:pPr>
        <w:spacing w:line="360" w:lineRule="auto"/>
        <w:ind w:firstLine="720"/>
        <w:rPr>
          <w:rFonts w:ascii="Arial" w:hAnsi="Arial" w:cs="Arial"/>
          <w:lang w:val="en-GB"/>
        </w:rPr>
      </w:pPr>
      <w:r w:rsidRPr="000E2F23">
        <w:rPr>
          <w:rFonts w:ascii="Arial" w:hAnsi="Arial" w:cs="Arial"/>
          <w:lang w:val="en-GB"/>
        </w:rPr>
        <w:t xml:space="preserve">Inflationary pressures can affect recruitment and retention by impacting the cost of living and employee compensation. Rising inflation erodes the purchasing </w:t>
      </w:r>
      <w:r w:rsidRPr="000E2F23">
        <w:rPr>
          <w:rFonts w:ascii="Arial" w:hAnsi="Arial" w:cs="Arial"/>
          <w:lang w:val="en-GB"/>
        </w:rPr>
        <w:lastRenderedPageBreak/>
        <w:t>power of wages, making it difficult for hotels to offer competitive salaries and benefits to attract and retain talent. Higher inflation rates may also lead to increased prices for goods and services, impacting the hotel's overall financial stability and ability to invest in employee training and development.</w:t>
      </w:r>
    </w:p>
    <w:p w14:paraId="49F153EC" w14:textId="5DE4885B" w:rsidR="007B6D9E" w:rsidRPr="000E2F23" w:rsidRDefault="007B6D9E" w:rsidP="00753D9F">
      <w:pPr>
        <w:spacing w:line="360" w:lineRule="auto"/>
        <w:rPr>
          <w:rFonts w:ascii="Arial" w:hAnsi="Arial" w:cs="Arial"/>
          <w:lang w:val="en-GB"/>
        </w:rPr>
      </w:pPr>
    </w:p>
    <w:p w14:paraId="4C5D6E18" w14:textId="77777777" w:rsidR="00753D9F" w:rsidRPr="007B6D9E" w:rsidRDefault="00753D9F" w:rsidP="00753D9F">
      <w:pPr>
        <w:spacing w:line="360" w:lineRule="auto"/>
        <w:rPr>
          <w:rFonts w:ascii="Arial" w:hAnsi="Arial" w:cs="Arial"/>
          <w:lang w:val="en-GB"/>
        </w:rPr>
      </w:pPr>
    </w:p>
    <w:p w14:paraId="3A56F263" w14:textId="77E2FC8C" w:rsidR="005D5AF0" w:rsidRPr="000E2F23" w:rsidRDefault="007B6D9E" w:rsidP="000E2F23">
      <w:pPr>
        <w:pStyle w:val="Heading2"/>
        <w:rPr>
          <w:lang w:val="en-GB"/>
        </w:rPr>
      </w:pPr>
      <w:bookmarkStart w:id="8" w:name="_Toc137408317"/>
      <w:r w:rsidRPr="000E2F23">
        <w:rPr>
          <w:lang w:val="en-GB"/>
        </w:rPr>
        <w:t>What are potential solutions? Provide industry examples.</w:t>
      </w:r>
      <w:bookmarkEnd w:id="8"/>
      <w:r w:rsidRPr="000E2F23">
        <w:rPr>
          <w:lang w:val="en-GB"/>
        </w:rPr>
        <w:t xml:space="preserve"> </w:t>
      </w:r>
    </w:p>
    <w:p w14:paraId="3877BECF" w14:textId="77777777" w:rsidR="00753D9F" w:rsidRPr="000E2F23" w:rsidRDefault="00753D9F" w:rsidP="00753D9F">
      <w:pPr>
        <w:spacing w:line="360" w:lineRule="auto"/>
        <w:rPr>
          <w:rFonts w:ascii="Arial" w:hAnsi="Arial" w:cs="Arial"/>
          <w:lang w:val="en-GB"/>
        </w:rPr>
      </w:pPr>
    </w:p>
    <w:p w14:paraId="4EDDB323" w14:textId="267485A6" w:rsidR="00753D9F" w:rsidRPr="000E2F23" w:rsidRDefault="00753D9F" w:rsidP="000E2F23">
      <w:pPr>
        <w:spacing w:line="360" w:lineRule="auto"/>
        <w:ind w:firstLine="720"/>
        <w:rPr>
          <w:rFonts w:ascii="Arial" w:hAnsi="Arial" w:cs="Arial"/>
          <w:lang w:val="en-GB"/>
        </w:rPr>
      </w:pPr>
      <w:r w:rsidRPr="000E2F23">
        <w:rPr>
          <w:rFonts w:ascii="Arial" w:hAnsi="Arial" w:cs="Arial"/>
          <w:lang w:val="en-GB"/>
        </w:rPr>
        <w:t>To address the challenges of recruitment and retention in the hospitality industry, including hotels like Travel Lodge in Birmingham, several potential solutions can be considered. These solutions aim to improve employee satisfaction, attract and retain talent, and create a positive work environment.</w:t>
      </w:r>
    </w:p>
    <w:p w14:paraId="2A2E34E9" w14:textId="77777777" w:rsidR="00753D9F" w:rsidRPr="000E2F23" w:rsidRDefault="00753D9F" w:rsidP="000E2F23">
      <w:pPr>
        <w:spacing w:line="360" w:lineRule="auto"/>
        <w:ind w:firstLine="720"/>
        <w:rPr>
          <w:rFonts w:ascii="Arial" w:hAnsi="Arial" w:cs="Arial"/>
          <w:lang w:val="en-GB"/>
        </w:rPr>
      </w:pPr>
      <w:r w:rsidRPr="000E2F23">
        <w:rPr>
          <w:rFonts w:ascii="Arial" w:hAnsi="Arial" w:cs="Arial"/>
          <w:lang w:val="en-GB"/>
        </w:rPr>
        <w:t>One potential solution is to enhance training and development programs. By investing in comprehensive training initiatives, hotels can equip their employees with the necessary skills and knowledge to excel in their roles. Additionally, providing opportunities for career advancement and professional growth can increase employee engagement and job satisfaction (Foster et al., 2020). For example, Marriott International offers a range of training programs through their "Marriott Academy" to ensure employees have access to continuous learning and development opportunities.</w:t>
      </w:r>
    </w:p>
    <w:p w14:paraId="49B09766" w14:textId="6C9331DC" w:rsidR="00753D9F" w:rsidRPr="000E2F23" w:rsidRDefault="00753D9F" w:rsidP="000E2F23">
      <w:pPr>
        <w:spacing w:line="360" w:lineRule="auto"/>
        <w:ind w:firstLine="720"/>
        <w:rPr>
          <w:rFonts w:ascii="Arial" w:hAnsi="Arial" w:cs="Arial"/>
          <w:lang w:val="en-GB"/>
        </w:rPr>
      </w:pPr>
      <w:r w:rsidRPr="000E2F23">
        <w:rPr>
          <w:rFonts w:ascii="Arial" w:hAnsi="Arial" w:cs="Arial"/>
          <w:lang w:val="en-GB"/>
        </w:rPr>
        <w:t>Another solution is to focus on creating a positive work culture and employee well-being. This includes fostering a supportive and inclusive environment, promoting work-life balance, and recogni</w:t>
      </w:r>
      <w:r w:rsidR="000E2F23">
        <w:rPr>
          <w:rFonts w:ascii="Arial" w:hAnsi="Arial" w:cs="Arial"/>
          <w:lang w:val="en-GB"/>
        </w:rPr>
        <w:t>s</w:t>
      </w:r>
      <w:r w:rsidRPr="000E2F23">
        <w:rPr>
          <w:rFonts w:ascii="Arial" w:hAnsi="Arial" w:cs="Arial"/>
          <w:lang w:val="en-GB"/>
        </w:rPr>
        <w:t>ing and rewarding employee achievements. Companies like Hilton have implemented employee wellness programs and flexible working arrangements to improve employee satisfaction and retention (Hilton, 2021).</w:t>
      </w:r>
    </w:p>
    <w:p w14:paraId="16AD0C35" w14:textId="77777777" w:rsidR="00753D9F" w:rsidRPr="000E2F23" w:rsidRDefault="00753D9F" w:rsidP="00753D9F">
      <w:pPr>
        <w:spacing w:line="360" w:lineRule="auto"/>
        <w:rPr>
          <w:rFonts w:ascii="Arial" w:hAnsi="Arial" w:cs="Arial"/>
          <w:lang w:val="en-GB"/>
        </w:rPr>
      </w:pPr>
      <w:r w:rsidRPr="000E2F23">
        <w:rPr>
          <w:rFonts w:ascii="Arial" w:hAnsi="Arial" w:cs="Arial"/>
          <w:lang w:val="en-GB"/>
        </w:rPr>
        <w:t>Furthermore, offering competitive compensation and benefits packages can attract and retain talent in the industry. This includes fair wages, performance-based incentives, healthcare benefits, and retirement plans. Hyatt Hotels Corporation is an example of a company that provides comprehensive benefits and competitive compensation packages to attract and retain employees (Hyatt, 2021).</w:t>
      </w:r>
    </w:p>
    <w:p w14:paraId="4A2D6026" w14:textId="6C907265" w:rsidR="007B6D9E" w:rsidRPr="000E2F23" w:rsidRDefault="007B6D9E" w:rsidP="00753D9F">
      <w:pPr>
        <w:spacing w:line="360" w:lineRule="auto"/>
        <w:rPr>
          <w:rFonts w:ascii="Arial" w:hAnsi="Arial" w:cs="Arial"/>
          <w:lang w:val="en-GB"/>
        </w:rPr>
      </w:pPr>
    </w:p>
    <w:p w14:paraId="0C8932AC" w14:textId="77777777" w:rsidR="00753D9F" w:rsidRPr="000E2F23" w:rsidRDefault="00753D9F" w:rsidP="00753D9F">
      <w:pPr>
        <w:spacing w:line="360" w:lineRule="auto"/>
        <w:rPr>
          <w:rFonts w:ascii="Arial" w:hAnsi="Arial" w:cs="Arial"/>
          <w:lang w:val="en-GB"/>
        </w:rPr>
      </w:pPr>
    </w:p>
    <w:p w14:paraId="46B7C0A5" w14:textId="75E8989C" w:rsidR="005D5AF0" w:rsidRPr="000E2F23" w:rsidRDefault="005D5AF0" w:rsidP="000E2F23">
      <w:pPr>
        <w:pStyle w:val="Heading2"/>
        <w:rPr>
          <w:lang w:val="en-GB"/>
        </w:rPr>
      </w:pPr>
      <w:bookmarkStart w:id="9" w:name="_Toc137408318"/>
      <w:r w:rsidRPr="000E2F23">
        <w:rPr>
          <w:lang w:val="en-GB"/>
        </w:rPr>
        <w:t xml:space="preserve">Recommendations based on </w:t>
      </w:r>
      <w:proofErr w:type="gramStart"/>
      <w:r w:rsidRPr="000E2F23">
        <w:rPr>
          <w:lang w:val="en-GB"/>
        </w:rPr>
        <w:t>findings</w:t>
      </w:r>
      <w:bookmarkEnd w:id="9"/>
      <w:proofErr w:type="gramEnd"/>
    </w:p>
    <w:p w14:paraId="0E68FE8F" w14:textId="77777777" w:rsidR="00753D9F" w:rsidRPr="000E2F23" w:rsidRDefault="00753D9F" w:rsidP="00753D9F">
      <w:pPr>
        <w:spacing w:line="360" w:lineRule="auto"/>
        <w:rPr>
          <w:rFonts w:ascii="Arial" w:hAnsi="Arial" w:cs="Arial"/>
          <w:lang w:val="en-GB"/>
        </w:rPr>
      </w:pPr>
    </w:p>
    <w:p w14:paraId="212C7995" w14:textId="60D76427" w:rsidR="00753D9F" w:rsidRPr="000E2F23" w:rsidRDefault="00753D9F" w:rsidP="000E2F23">
      <w:pPr>
        <w:spacing w:line="360" w:lineRule="auto"/>
        <w:ind w:firstLine="720"/>
        <w:rPr>
          <w:rFonts w:ascii="Arial" w:hAnsi="Arial" w:cs="Arial"/>
          <w:lang w:val="en-GB"/>
        </w:rPr>
      </w:pPr>
      <w:r w:rsidRPr="000E2F23">
        <w:rPr>
          <w:rFonts w:ascii="Arial" w:hAnsi="Arial" w:cs="Arial"/>
          <w:lang w:val="en-GB"/>
        </w:rPr>
        <w:lastRenderedPageBreak/>
        <w:t>Based on the findings of the research conducted on employee recruitment and retention challenges at Travel Lodge in Birmingham, several recommendations can be made to address the identified issues. These recommendations aim to improve the recruitment process, enhance employee engagement and satisfaction, and foster a supportive work environment.</w:t>
      </w:r>
    </w:p>
    <w:p w14:paraId="42410BD1" w14:textId="77777777" w:rsidR="00753D9F" w:rsidRPr="000E2F23" w:rsidRDefault="00753D9F" w:rsidP="000E2F23">
      <w:pPr>
        <w:spacing w:line="360" w:lineRule="auto"/>
        <w:ind w:firstLine="720"/>
        <w:rPr>
          <w:rFonts w:ascii="Arial" w:hAnsi="Arial" w:cs="Arial"/>
          <w:lang w:val="en-GB"/>
        </w:rPr>
      </w:pPr>
      <w:r w:rsidRPr="000E2F23">
        <w:rPr>
          <w:rFonts w:ascii="Arial" w:hAnsi="Arial" w:cs="Arial"/>
          <w:lang w:val="en-GB"/>
        </w:rPr>
        <w:t>Firstly, Travel Lodge should consider diversifying its recruitment strategies to mitigate the impact of Brexit and the reduced availability of international talent. This can involve actively targeting local talent pools, partnering with educational institutions to promote hospitality careers, and offering apprenticeship or internship programs to attract and develop young talent (Kirwan, 2020).</w:t>
      </w:r>
    </w:p>
    <w:p w14:paraId="546F1DBA" w14:textId="77777777" w:rsidR="00753D9F" w:rsidRPr="000E2F23" w:rsidRDefault="00753D9F" w:rsidP="000E2F23">
      <w:pPr>
        <w:spacing w:line="360" w:lineRule="auto"/>
        <w:ind w:firstLine="720"/>
        <w:rPr>
          <w:rFonts w:ascii="Arial" w:hAnsi="Arial" w:cs="Arial"/>
          <w:lang w:val="en-GB"/>
        </w:rPr>
      </w:pPr>
      <w:r w:rsidRPr="000E2F23">
        <w:rPr>
          <w:rFonts w:ascii="Arial" w:hAnsi="Arial" w:cs="Arial"/>
          <w:lang w:val="en-GB"/>
        </w:rPr>
        <w:t>Secondly, the hotel should invest in comprehensive training and development programs to enhance employee skills and knowledge. This includes providing ongoing training opportunities, cross-training employees in different roles, and supporting professional certifications and development (Foster et al., 2020). By investing in employee growth and advancement, Travel Lodge can improve retention rates and attract individuals seeking career progression.</w:t>
      </w:r>
    </w:p>
    <w:p w14:paraId="45D44961" w14:textId="459B623C" w:rsidR="00753D9F" w:rsidRPr="000E2F23" w:rsidRDefault="00753D9F" w:rsidP="000E2F23">
      <w:pPr>
        <w:spacing w:line="360" w:lineRule="auto"/>
        <w:ind w:firstLine="720"/>
        <w:rPr>
          <w:rFonts w:ascii="Arial" w:hAnsi="Arial" w:cs="Arial"/>
          <w:lang w:val="en-GB"/>
        </w:rPr>
      </w:pPr>
      <w:r w:rsidRPr="000E2F23">
        <w:rPr>
          <w:rFonts w:ascii="Arial" w:hAnsi="Arial" w:cs="Arial"/>
          <w:lang w:val="en-GB"/>
        </w:rPr>
        <w:t>Additionally, Travel Lodge should focus on creating a positive work culture and fostering employee well-being. This can be achieved by promoting work-life balance, implementing employee recognition programs, and encouraging open communication and feedback channels (Davidson &amp; Timo, 2020). Emphasi</w:t>
      </w:r>
      <w:r w:rsidR="000E2F23">
        <w:rPr>
          <w:rFonts w:ascii="Arial" w:hAnsi="Arial" w:cs="Arial"/>
          <w:lang w:val="en-GB"/>
        </w:rPr>
        <w:t>s</w:t>
      </w:r>
      <w:r w:rsidRPr="000E2F23">
        <w:rPr>
          <w:rFonts w:ascii="Arial" w:hAnsi="Arial" w:cs="Arial"/>
          <w:lang w:val="en-GB"/>
        </w:rPr>
        <w:t>ing employee well-being and engagement can enhance job satisfaction and increase employee loyalty.</w:t>
      </w:r>
    </w:p>
    <w:p w14:paraId="7C0FDBC9" w14:textId="77777777" w:rsidR="00753D9F" w:rsidRPr="000E2F23" w:rsidRDefault="00753D9F" w:rsidP="000E2F23">
      <w:pPr>
        <w:spacing w:line="360" w:lineRule="auto"/>
        <w:ind w:firstLine="720"/>
        <w:rPr>
          <w:rFonts w:ascii="Arial" w:hAnsi="Arial" w:cs="Arial"/>
          <w:lang w:val="en-GB"/>
        </w:rPr>
      </w:pPr>
      <w:r w:rsidRPr="000E2F23">
        <w:rPr>
          <w:rFonts w:ascii="Arial" w:hAnsi="Arial" w:cs="Arial"/>
          <w:lang w:val="en-GB"/>
        </w:rPr>
        <w:t>Furthermore, the hotel should regularly review and benchmark its compensation and benefits packages to ensure competitiveness in the industry. This includes offering attractive salary packages, performance-based incentives, healthcare benefits, and retirement plans (Hyatt, 2021).</w:t>
      </w:r>
    </w:p>
    <w:p w14:paraId="0D06612D" w14:textId="2E39DD21" w:rsidR="005D5AF0" w:rsidRPr="000E2F23" w:rsidRDefault="005D5AF0" w:rsidP="00753D9F">
      <w:pPr>
        <w:spacing w:line="360" w:lineRule="auto"/>
        <w:rPr>
          <w:rFonts w:ascii="Arial" w:hAnsi="Arial" w:cs="Arial"/>
          <w:lang w:val="en-GB"/>
        </w:rPr>
      </w:pPr>
    </w:p>
    <w:p w14:paraId="6308DAE9" w14:textId="77777777" w:rsidR="00753D9F" w:rsidRPr="000E2F23" w:rsidRDefault="00753D9F" w:rsidP="00753D9F">
      <w:pPr>
        <w:spacing w:line="360" w:lineRule="auto"/>
        <w:rPr>
          <w:rFonts w:ascii="Arial" w:hAnsi="Arial" w:cs="Arial"/>
          <w:lang w:val="en-GB"/>
        </w:rPr>
      </w:pPr>
    </w:p>
    <w:p w14:paraId="121C5B14" w14:textId="77777777" w:rsidR="005D5AF0" w:rsidRDefault="005D5AF0" w:rsidP="00753D9F">
      <w:pPr>
        <w:spacing w:line="360" w:lineRule="auto"/>
        <w:rPr>
          <w:rFonts w:ascii="Arial" w:hAnsi="Arial" w:cs="Arial"/>
          <w:lang w:val="en-GB"/>
        </w:rPr>
      </w:pPr>
    </w:p>
    <w:p w14:paraId="31449953" w14:textId="77777777" w:rsidR="00FB4FF4" w:rsidRDefault="00FB4FF4" w:rsidP="00753D9F">
      <w:pPr>
        <w:spacing w:line="360" w:lineRule="auto"/>
        <w:rPr>
          <w:rFonts w:ascii="Arial" w:hAnsi="Arial" w:cs="Arial"/>
          <w:lang w:val="en-GB"/>
        </w:rPr>
      </w:pPr>
    </w:p>
    <w:p w14:paraId="2C1B60B4" w14:textId="77777777" w:rsidR="00FB4FF4" w:rsidRPr="007B6D9E" w:rsidRDefault="00FB4FF4" w:rsidP="00753D9F">
      <w:pPr>
        <w:spacing w:line="360" w:lineRule="auto"/>
        <w:rPr>
          <w:rFonts w:ascii="Arial" w:hAnsi="Arial" w:cs="Arial"/>
          <w:lang w:val="en-GB"/>
        </w:rPr>
      </w:pPr>
    </w:p>
    <w:p w14:paraId="49CE5C5C" w14:textId="71D22DBF" w:rsidR="007B6D9E" w:rsidRPr="000E2F23" w:rsidRDefault="007B6D9E" w:rsidP="000E2F23">
      <w:pPr>
        <w:pStyle w:val="Heading1"/>
        <w:rPr>
          <w:lang w:val="en-GB"/>
        </w:rPr>
      </w:pPr>
      <w:bookmarkStart w:id="10" w:name="_Toc137408319"/>
      <w:r w:rsidRPr="000E2F23">
        <w:rPr>
          <w:lang w:val="en-GB"/>
        </w:rPr>
        <w:lastRenderedPageBreak/>
        <w:t>Evaluation and Conclusion (recommendations)</w:t>
      </w:r>
      <w:bookmarkEnd w:id="10"/>
      <w:r w:rsidRPr="000E2F23">
        <w:rPr>
          <w:lang w:val="en-GB"/>
        </w:rPr>
        <w:t xml:space="preserve"> </w:t>
      </w:r>
    </w:p>
    <w:p w14:paraId="6424CE7B" w14:textId="77777777" w:rsidR="000E2F23" w:rsidRPr="000E2F23" w:rsidRDefault="000E2F23" w:rsidP="000E2F23">
      <w:pPr>
        <w:pStyle w:val="Heading2"/>
        <w:rPr>
          <w:lang w:val="en-GB"/>
        </w:rPr>
      </w:pPr>
    </w:p>
    <w:p w14:paraId="4F578655" w14:textId="43B3CF4E" w:rsidR="00753D9F" w:rsidRPr="000E2F23" w:rsidRDefault="00753D9F" w:rsidP="000E2F23">
      <w:pPr>
        <w:pStyle w:val="Heading2"/>
        <w:rPr>
          <w:lang w:val="en-GB"/>
        </w:rPr>
      </w:pPr>
      <w:bookmarkStart w:id="11" w:name="_Toc137408320"/>
      <w:r w:rsidRPr="000E2F23">
        <w:rPr>
          <w:lang w:val="en-GB"/>
        </w:rPr>
        <w:t>Conclusion</w:t>
      </w:r>
      <w:bookmarkEnd w:id="11"/>
    </w:p>
    <w:p w14:paraId="1D73DAF4" w14:textId="77777777" w:rsidR="000E2F23" w:rsidRPr="000E2F23" w:rsidRDefault="000E2F23" w:rsidP="00753D9F">
      <w:pPr>
        <w:spacing w:line="360" w:lineRule="auto"/>
        <w:rPr>
          <w:rFonts w:ascii="Arial" w:hAnsi="Arial" w:cs="Arial"/>
          <w:lang w:val="en-GB"/>
        </w:rPr>
      </w:pPr>
    </w:p>
    <w:p w14:paraId="7178D12A" w14:textId="52C40B9D" w:rsidR="00753D9F" w:rsidRPr="000E2F23" w:rsidRDefault="00753D9F" w:rsidP="000E2F23">
      <w:pPr>
        <w:spacing w:line="360" w:lineRule="auto"/>
        <w:ind w:firstLine="720"/>
        <w:rPr>
          <w:rFonts w:ascii="Arial" w:hAnsi="Arial" w:cs="Arial"/>
          <w:lang w:val="en-GB"/>
        </w:rPr>
      </w:pPr>
      <w:r w:rsidRPr="000E2F23">
        <w:rPr>
          <w:rFonts w:ascii="Arial" w:hAnsi="Arial" w:cs="Arial"/>
          <w:lang w:val="en-GB"/>
        </w:rPr>
        <w:t>The research conducted on employee recruitment and retention challenges at Travel Lodge in Birmingham, has provided valuable insights into the current issues and their implications. The main findings of the study highlighted the impact of external factors such as Brexit, the COVID-19 pandemic, and inflation on recruitment and retention in the hospitality industry.</w:t>
      </w:r>
    </w:p>
    <w:p w14:paraId="42FD2B7F" w14:textId="77777777" w:rsidR="00753D9F" w:rsidRPr="000E2F23" w:rsidRDefault="00753D9F" w:rsidP="000E2F23">
      <w:pPr>
        <w:spacing w:line="360" w:lineRule="auto"/>
        <w:ind w:firstLine="720"/>
        <w:rPr>
          <w:rFonts w:ascii="Arial" w:hAnsi="Arial" w:cs="Arial"/>
          <w:lang w:val="en-GB"/>
        </w:rPr>
      </w:pPr>
      <w:r w:rsidRPr="000E2F23">
        <w:rPr>
          <w:rFonts w:ascii="Arial" w:hAnsi="Arial" w:cs="Arial"/>
          <w:lang w:val="en-GB"/>
        </w:rPr>
        <w:t>The research revealed that Brexit and tighter immigration policies have resulted in a reduced pool of international workers, posing challenges for attracting and retaining talent. The COVID-19 pandemic further exacerbated the situation, with lockdowns and reduced travel demand leading to job insecurity and shifting employee priorities. Inflationary pressures have also affected the industry, impacting the cost of living and employee compensation.</w:t>
      </w:r>
    </w:p>
    <w:p w14:paraId="057A8F11" w14:textId="77777777" w:rsidR="00753D9F" w:rsidRPr="000E2F23" w:rsidRDefault="00753D9F" w:rsidP="000E2F23">
      <w:pPr>
        <w:spacing w:line="360" w:lineRule="auto"/>
        <w:ind w:firstLine="720"/>
        <w:rPr>
          <w:rFonts w:ascii="Arial" w:hAnsi="Arial" w:cs="Arial"/>
          <w:lang w:val="en-GB"/>
        </w:rPr>
      </w:pPr>
      <w:r w:rsidRPr="000E2F23">
        <w:rPr>
          <w:rFonts w:ascii="Arial" w:hAnsi="Arial" w:cs="Arial"/>
          <w:lang w:val="en-GB"/>
        </w:rPr>
        <w:t>The implications of these findings are significant for Travel Lodge and the broader hospitality industry. The hotel needs to adapt its recruitment strategies to target local talent pools and invest in training and development programs to enhance employee skills and job satisfaction. Creating a positive work culture, fostering employee well-being, and offering competitive compensation packages are crucial for attracting and retaining talent.</w:t>
      </w:r>
    </w:p>
    <w:p w14:paraId="269FB303" w14:textId="77777777" w:rsidR="00753D9F" w:rsidRPr="000E2F23" w:rsidRDefault="00753D9F" w:rsidP="00753D9F">
      <w:pPr>
        <w:spacing w:line="360" w:lineRule="auto"/>
        <w:rPr>
          <w:rFonts w:ascii="Arial" w:hAnsi="Arial" w:cs="Arial"/>
          <w:lang w:val="en-GB"/>
        </w:rPr>
      </w:pPr>
    </w:p>
    <w:p w14:paraId="0CBA0500" w14:textId="19B231AD" w:rsidR="007B6D9E" w:rsidRPr="007B6D9E" w:rsidRDefault="000E2F23" w:rsidP="000E2F23">
      <w:pPr>
        <w:pStyle w:val="Heading2"/>
        <w:rPr>
          <w:sz w:val="24"/>
          <w:szCs w:val="24"/>
          <w:lang w:val="en-GB"/>
        </w:rPr>
      </w:pPr>
      <w:bookmarkStart w:id="12" w:name="_Toc137408321"/>
      <w:r w:rsidRPr="000E2F23">
        <w:rPr>
          <w:rFonts w:eastAsia="ArialMT"/>
          <w:lang w:val="en-GB"/>
        </w:rPr>
        <w:t>Recommendations</w:t>
      </w:r>
      <w:bookmarkEnd w:id="12"/>
    </w:p>
    <w:p w14:paraId="3889081E" w14:textId="77777777" w:rsidR="000E2F23" w:rsidRDefault="000E2F23" w:rsidP="000E2F23">
      <w:pPr>
        <w:spacing w:line="360" w:lineRule="auto"/>
        <w:ind w:firstLine="720"/>
        <w:rPr>
          <w:rFonts w:ascii="Arial" w:hAnsi="Arial" w:cs="Arial"/>
          <w:lang w:val="en-GB"/>
        </w:rPr>
      </w:pPr>
    </w:p>
    <w:p w14:paraId="707B09A5" w14:textId="3E503697" w:rsidR="00753D9F" w:rsidRPr="000E2F23" w:rsidRDefault="00753D9F" w:rsidP="000E2F23">
      <w:pPr>
        <w:spacing w:line="360" w:lineRule="auto"/>
        <w:ind w:firstLine="720"/>
        <w:rPr>
          <w:rFonts w:ascii="Arial" w:hAnsi="Arial" w:cs="Arial"/>
          <w:lang w:val="en-GB"/>
        </w:rPr>
      </w:pPr>
      <w:r w:rsidRPr="000E2F23">
        <w:rPr>
          <w:rFonts w:ascii="Arial" w:hAnsi="Arial" w:cs="Arial"/>
          <w:lang w:val="en-GB"/>
        </w:rPr>
        <w:t>Based on the research findings, several recommendations can be made to address the recruitment and retention challenges faced by Travel Lodge in Birmingham. These solutions aim to improve employee satisfaction, attract and retain talent, and create a positive work environment.</w:t>
      </w:r>
    </w:p>
    <w:p w14:paraId="3B2DFDCC" w14:textId="77777777" w:rsidR="00753D9F" w:rsidRPr="000E2F23" w:rsidRDefault="00753D9F" w:rsidP="000E2F23">
      <w:pPr>
        <w:spacing w:line="360" w:lineRule="auto"/>
        <w:ind w:firstLine="720"/>
        <w:rPr>
          <w:rFonts w:ascii="Arial" w:hAnsi="Arial" w:cs="Arial"/>
          <w:lang w:val="en-GB"/>
        </w:rPr>
      </w:pPr>
      <w:r w:rsidRPr="000E2F23">
        <w:rPr>
          <w:rFonts w:ascii="Arial" w:hAnsi="Arial" w:cs="Arial"/>
          <w:lang w:val="en-GB"/>
        </w:rPr>
        <w:t>Firstly, it is recommended that Travel Lodge diversifies its recruitment strategies to mitigate the impact of Brexit and the reduced availability of international talent. This can be achieved by actively targeting local talent pools, partnering with educational institutions to promote hospitality careers, and offering apprenticeship or internship programs to attract and develop young talent (Kirwan, 2020).</w:t>
      </w:r>
    </w:p>
    <w:p w14:paraId="6E6E4283" w14:textId="77777777" w:rsidR="00753D9F" w:rsidRPr="000E2F23" w:rsidRDefault="00753D9F" w:rsidP="000E2F23">
      <w:pPr>
        <w:spacing w:line="360" w:lineRule="auto"/>
        <w:ind w:firstLine="720"/>
        <w:rPr>
          <w:rFonts w:ascii="Arial" w:hAnsi="Arial" w:cs="Arial"/>
          <w:lang w:val="en-GB"/>
        </w:rPr>
      </w:pPr>
      <w:r w:rsidRPr="000E2F23">
        <w:rPr>
          <w:rFonts w:ascii="Arial" w:hAnsi="Arial" w:cs="Arial"/>
          <w:lang w:val="en-GB"/>
        </w:rPr>
        <w:lastRenderedPageBreak/>
        <w:t>Secondly, the hotel should invest in comprehensive training and development programs to enhance employee skills and knowledge. This includes providing ongoing training opportunities, cross-training employees in different roles, and supporting professional certifications and development (Foster et al., 2020). By investing in employee growth and advancement, Travel Lodge can improve retention rates and attract individuals seeking career progression.</w:t>
      </w:r>
    </w:p>
    <w:p w14:paraId="16FA9FC4" w14:textId="5649947E" w:rsidR="00753D9F" w:rsidRPr="000E2F23" w:rsidRDefault="00753D9F" w:rsidP="000E2F23">
      <w:pPr>
        <w:spacing w:line="360" w:lineRule="auto"/>
        <w:ind w:firstLine="720"/>
        <w:rPr>
          <w:rFonts w:ascii="Arial" w:hAnsi="Arial" w:cs="Arial"/>
          <w:lang w:val="en-GB"/>
        </w:rPr>
      </w:pPr>
      <w:r w:rsidRPr="000E2F23">
        <w:rPr>
          <w:rFonts w:ascii="Arial" w:hAnsi="Arial" w:cs="Arial"/>
          <w:lang w:val="en-GB"/>
        </w:rPr>
        <w:t>Additionally, the hotel should focus on creating a positive work culture and fostering employee well-being. This can be achieved by promoting work-life balance, implementing employee recognition programs, and encouraging open communication and feedback channels (Davidson &amp; Timo, 2020). Emphasi</w:t>
      </w:r>
      <w:r w:rsidR="000E2F23">
        <w:rPr>
          <w:rFonts w:ascii="Arial" w:hAnsi="Arial" w:cs="Arial"/>
          <w:lang w:val="en-GB"/>
        </w:rPr>
        <w:t>s</w:t>
      </w:r>
      <w:r w:rsidRPr="000E2F23">
        <w:rPr>
          <w:rFonts w:ascii="Arial" w:hAnsi="Arial" w:cs="Arial"/>
          <w:lang w:val="en-GB"/>
        </w:rPr>
        <w:t>ing employee well-being and engagement can enhance job satisfaction and increase employee loyalty.</w:t>
      </w:r>
    </w:p>
    <w:p w14:paraId="27CFE591" w14:textId="77777777" w:rsidR="00753D9F" w:rsidRPr="000E2F23" w:rsidRDefault="00753D9F" w:rsidP="000E2F23">
      <w:pPr>
        <w:spacing w:line="360" w:lineRule="auto"/>
        <w:ind w:firstLine="720"/>
        <w:rPr>
          <w:rFonts w:ascii="Arial" w:hAnsi="Arial" w:cs="Arial"/>
          <w:lang w:val="en-GB"/>
        </w:rPr>
      </w:pPr>
      <w:r w:rsidRPr="000E2F23">
        <w:rPr>
          <w:rFonts w:ascii="Arial" w:hAnsi="Arial" w:cs="Arial"/>
          <w:lang w:val="en-GB"/>
        </w:rPr>
        <w:t>Furthermore, Travel Lodge should regularly review and benchmark its compensation and benefits packages to ensure competitiveness in the industry. This includes offering attractive salary packages, performance-based incentives, healthcare benefits, and retirement plans (Hyatt, 2021).</w:t>
      </w:r>
    </w:p>
    <w:p w14:paraId="4DB97BE0" w14:textId="77777777" w:rsidR="00BE0DE3" w:rsidRPr="000E2F23" w:rsidRDefault="00BE0DE3" w:rsidP="00753D9F">
      <w:pPr>
        <w:spacing w:line="360" w:lineRule="auto"/>
        <w:rPr>
          <w:rFonts w:ascii="Arial" w:hAnsi="Arial" w:cs="Arial"/>
          <w:lang w:val="en-GB"/>
        </w:rPr>
      </w:pPr>
    </w:p>
    <w:p w14:paraId="7334CC9C" w14:textId="77777777" w:rsidR="00753D9F" w:rsidRPr="000E2F23" w:rsidRDefault="00753D9F" w:rsidP="00753D9F">
      <w:pPr>
        <w:spacing w:line="360" w:lineRule="auto"/>
        <w:rPr>
          <w:rFonts w:ascii="Arial" w:hAnsi="Arial" w:cs="Arial"/>
          <w:lang w:val="en-GB"/>
        </w:rPr>
      </w:pPr>
    </w:p>
    <w:p w14:paraId="24B5DFBA" w14:textId="77777777" w:rsidR="00753D9F" w:rsidRDefault="00753D9F" w:rsidP="00753D9F">
      <w:pPr>
        <w:spacing w:line="360" w:lineRule="auto"/>
        <w:rPr>
          <w:rFonts w:ascii="Arial" w:hAnsi="Arial" w:cs="Arial"/>
          <w:lang w:val="en-GB"/>
        </w:rPr>
      </w:pPr>
    </w:p>
    <w:p w14:paraId="7A62FDDA" w14:textId="77777777" w:rsidR="00FB4FF4" w:rsidRDefault="00FB4FF4" w:rsidP="00753D9F">
      <w:pPr>
        <w:spacing w:line="360" w:lineRule="auto"/>
        <w:rPr>
          <w:rFonts w:ascii="Arial" w:hAnsi="Arial" w:cs="Arial"/>
          <w:lang w:val="en-GB"/>
        </w:rPr>
      </w:pPr>
    </w:p>
    <w:p w14:paraId="68C48C70" w14:textId="77777777" w:rsidR="00FB4FF4" w:rsidRDefault="00FB4FF4" w:rsidP="00753D9F">
      <w:pPr>
        <w:spacing w:line="360" w:lineRule="auto"/>
        <w:rPr>
          <w:rFonts w:ascii="Arial" w:hAnsi="Arial" w:cs="Arial"/>
          <w:lang w:val="en-GB"/>
        </w:rPr>
      </w:pPr>
    </w:p>
    <w:p w14:paraId="1D2CDDC5" w14:textId="77777777" w:rsidR="00FB4FF4" w:rsidRDefault="00FB4FF4" w:rsidP="00753D9F">
      <w:pPr>
        <w:spacing w:line="360" w:lineRule="auto"/>
        <w:rPr>
          <w:rFonts w:ascii="Arial" w:hAnsi="Arial" w:cs="Arial"/>
          <w:lang w:val="en-GB"/>
        </w:rPr>
      </w:pPr>
    </w:p>
    <w:p w14:paraId="09361F7F" w14:textId="77777777" w:rsidR="00FB4FF4" w:rsidRDefault="00FB4FF4" w:rsidP="00753D9F">
      <w:pPr>
        <w:spacing w:line="360" w:lineRule="auto"/>
        <w:rPr>
          <w:rFonts w:ascii="Arial" w:hAnsi="Arial" w:cs="Arial"/>
          <w:lang w:val="en-GB"/>
        </w:rPr>
      </w:pPr>
    </w:p>
    <w:p w14:paraId="467D0BBF" w14:textId="77777777" w:rsidR="00FB4FF4" w:rsidRDefault="00FB4FF4" w:rsidP="00753D9F">
      <w:pPr>
        <w:spacing w:line="360" w:lineRule="auto"/>
        <w:rPr>
          <w:rFonts w:ascii="Arial" w:hAnsi="Arial" w:cs="Arial"/>
          <w:lang w:val="en-GB"/>
        </w:rPr>
      </w:pPr>
    </w:p>
    <w:p w14:paraId="4A96A73E" w14:textId="77777777" w:rsidR="00FB4FF4" w:rsidRDefault="00FB4FF4" w:rsidP="00753D9F">
      <w:pPr>
        <w:spacing w:line="360" w:lineRule="auto"/>
        <w:rPr>
          <w:rFonts w:ascii="Arial" w:hAnsi="Arial" w:cs="Arial"/>
          <w:lang w:val="en-GB"/>
        </w:rPr>
      </w:pPr>
    </w:p>
    <w:p w14:paraId="7C08E29B" w14:textId="77777777" w:rsidR="00FB4FF4" w:rsidRDefault="00FB4FF4" w:rsidP="00753D9F">
      <w:pPr>
        <w:spacing w:line="360" w:lineRule="auto"/>
        <w:rPr>
          <w:rFonts w:ascii="Arial" w:hAnsi="Arial" w:cs="Arial"/>
          <w:lang w:val="en-GB"/>
        </w:rPr>
      </w:pPr>
    </w:p>
    <w:p w14:paraId="76237735" w14:textId="77777777" w:rsidR="00FB4FF4" w:rsidRDefault="00FB4FF4" w:rsidP="00753D9F">
      <w:pPr>
        <w:spacing w:line="360" w:lineRule="auto"/>
        <w:rPr>
          <w:rFonts w:ascii="Arial" w:hAnsi="Arial" w:cs="Arial"/>
          <w:lang w:val="en-GB"/>
        </w:rPr>
      </w:pPr>
    </w:p>
    <w:p w14:paraId="56651DF3" w14:textId="77777777" w:rsidR="00FB4FF4" w:rsidRDefault="00FB4FF4" w:rsidP="00753D9F">
      <w:pPr>
        <w:spacing w:line="360" w:lineRule="auto"/>
        <w:rPr>
          <w:rFonts w:ascii="Arial" w:hAnsi="Arial" w:cs="Arial"/>
          <w:lang w:val="en-GB"/>
        </w:rPr>
      </w:pPr>
    </w:p>
    <w:p w14:paraId="4F9F13EC" w14:textId="77777777" w:rsidR="00FB4FF4" w:rsidRDefault="00FB4FF4" w:rsidP="00753D9F">
      <w:pPr>
        <w:spacing w:line="360" w:lineRule="auto"/>
        <w:rPr>
          <w:rFonts w:ascii="Arial" w:hAnsi="Arial" w:cs="Arial"/>
          <w:lang w:val="en-GB"/>
        </w:rPr>
      </w:pPr>
    </w:p>
    <w:p w14:paraId="32E0356A" w14:textId="77777777" w:rsidR="00FB4FF4" w:rsidRDefault="00FB4FF4" w:rsidP="00753D9F">
      <w:pPr>
        <w:spacing w:line="360" w:lineRule="auto"/>
        <w:rPr>
          <w:rFonts w:ascii="Arial" w:hAnsi="Arial" w:cs="Arial"/>
          <w:lang w:val="en-GB"/>
        </w:rPr>
      </w:pPr>
    </w:p>
    <w:p w14:paraId="41262202" w14:textId="77777777" w:rsidR="00FB4FF4" w:rsidRDefault="00FB4FF4" w:rsidP="00753D9F">
      <w:pPr>
        <w:spacing w:line="360" w:lineRule="auto"/>
        <w:rPr>
          <w:rFonts w:ascii="Arial" w:hAnsi="Arial" w:cs="Arial"/>
          <w:lang w:val="en-GB"/>
        </w:rPr>
      </w:pPr>
    </w:p>
    <w:p w14:paraId="2804A97E" w14:textId="77777777" w:rsidR="00FB4FF4" w:rsidRPr="000E2F23" w:rsidRDefault="00FB4FF4" w:rsidP="00753D9F">
      <w:pPr>
        <w:spacing w:line="360" w:lineRule="auto"/>
        <w:rPr>
          <w:rFonts w:ascii="Arial" w:hAnsi="Arial" w:cs="Arial"/>
          <w:lang w:val="en-GB"/>
        </w:rPr>
      </w:pPr>
    </w:p>
    <w:p w14:paraId="60879EC6" w14:textId="77777777" w:rsidR="00753D9F" w:rsidRDefault="00753D9F" w:rsidP="000E2F23">
      <w:pPr>
        <w:pStyle w:val="Heading1"/>
        <w:rPr>
          <w:lang w:val="en-GB"/>
        </w:rPr>
      </w:pPr>
      <w:bookmarkStart w:id="13" w:name="_Toc137408322"/>
      <w:r w:rsidRPr="000E2F23">
        <w:rPr>
          <w:lang w:val="en-GB"/>
        </w:rPr>
        <w:lastRenderedPageBreak/>
        <w:t>References:</w:t>
      </w:r>
      <w:bookmarkEnd w:id="13"/>
    </w:p>
    <w:p w14:paraId="3A835698" w14:textId="77777777" w:rsidR="000E2F23" w:rsidRPr="000E2F23" w:rsidRDefault="000E2F23" w:rsidP="00753D9F">
      <w:pPr>
        <w:spacing w:line="360" w:lineRule="auto"/>
        <w:rPr>
          <w:rFonts w:ascii="Arial" w:hAnsi="Arial" w:cs="Arial"/>
          <w:lang w:val="en-GB"/>
        </w:rPr>
      </w:pPr>
    </w:p>
    <w:p w14:paraId="4DE3046B" w14:textId="77777777" w:rsidR="00753D9F" w:rsidRDefault="00753D9F" w:rsidP="00753D9F">
      <w:pPr>
        <w:spacing w:line="360" w:lineRule="auto"/>
        <w:rPr>
          <w:rFonts w:ascii="Arial" w:hAnsi="Arial" w:cs="Arial"/>
          <w:lang w:val="en-GB"/>
        </w:rPr>
      </w:pPr>
      <w:r w:rsidRPr="000E2F23">
        <w:rPr>
          <w:rFonts w:ascii="Arial" w:hAnsi="Arial" w:cs="Arial"/>
          <w:lang w:val="en-GB"/>
        </w:rPr>
        <w:t>Davidson, M. C., &amp; Timo, N. (2020). Factors influencing employee turnover intention and its impact on the hospitality industry. International Journal of Contemporary Hospitality Management, 32(9), 2926-2945.</w:t>
      </w:r>
    </w:p>
    <w:p w14:paraId="704A7F13" w14:textId="77777777" w:rsidR="000E2F23" w:rsidRPr="000E2F23" w:rsidRDefault="000E2F23" w:rsidP="00753D9F">
      <w:pPr>
        <w:spacing w:line="360" w:lineRule="auto"/>
        <w:rPr>
          <w:rFonts w:ascii="Arial" w:hAnsi="Arial" w:cs="Arial"/>
          <w:lang w:val="en-GB"/>
        </w:rPr>
      </w:pPr>
    </w:p>
    <w:p w14:paraId="192D6BB1" w14:textId="77777777" w:rsidR="00753D9F" w:rsidRDefault="00753D9F" w:rsidP="00753D9F">
      <w:pPr>
        <w:spacing w:line="360" w:lineRule="auto"/>
        <w:rPr>
          <w:rFonts w:ascii="Arial" w:hAnsi="Arial" w:cs="Arial"/>
          <w:lang w:val="en-GB"/>
        </w:rPr>
      </w:pPr>
      <w:r w:rsidRPr="000E2F23">
        <w:rPr>
          <w:rFonts w:ascii="Arial" w:hAnsi="Arial" w:cs="Arial"/>
          <w:lang w:val="en-GB"/>
        </w:rPr>
        <w:t>Foster, K. A., Warner, J. S., &amp; Russell-Bennett, R. (2020). Intrinsic and extrinsic factors influencing employee turnover in the Australian hospitality industry. International Journal of Hospitality Management, 84, 102331.</w:t>
      </w:r>
    </w:p>
    <w:p w14:paraId="343B35B7" w14:textId="77777777" w:rsidR="000E2F23" w:rsidRPr="000E2F23" w:rsidRDefault="000E2F23" w:rsidP="00753D9F">
      <w:pPr>
        <w:spacing w:line="360" w:lineRule="auto"/>
        <w:rPr>
          <w:rFonts w:ascii="Arial" w:hAnsi="Arial" w:cs="Arial"/>
          <w:lang w:val="en-GB"/>
        </w:rPr>
      </w:pPr>
    </w:p>
    <w:p w14:paraId="31FD41E7" w14:textId="77777777" w:rsidR="00753D9F" w:rsidRDefault="00753D9F" w:rsidP="00753D9F">
      <w:pPr>
        <w:spacing w:line="360" w:lineRule="auto"/>
        <w:rPr>
          <w:rFonts w:ascii="Arial" w:hAnsi="Arial" w:cs="Arial"/>
          <w:lang w:val="en-GB"/>
        </w:rPr>
      </w:pPr>
      <w:r w:rsidRPr="000E2F23">
        <w:rPr>
          <w:rFonts w:ascii="Arial" w:hAnsi="Arial" w:cs="Arial"/>
          <w:lang w:val="en-GB"/>
        </w:rPr>
        <w:t xml:space="preserve">Hilton. (2021). Our Team Members. Retrieved from </w:t>
      </w:r>
      <w:hyperlink r:id="rId6" w:tgtFrame="_new" w:history="1">
        <w:r w:rsidRPr="000E2F23">
          <w:rPr>
            <w:rStyle w:val="Hyperlink"/>
            <w:rFonts w:ascii="Arial" w:hAnsi="Arial" w:cs="Arial"/>
            <w:lang w:val="en-GB"/>
          </w:rPr>
          <w:t>https://jobs.hilton.com/our-team-members/</w:t>
        </w:r>
      </w:hyperlink>
    </w:p>
    <w:p w14:paraId="328916D4" w14:textId="77777777" w:rsidR="000E2F23" w:rsidRPr="000E2F23" w:rsidRDefault="000E2F23" w:rsidP="00753D9F">
      <w:pPr>
        <w:spacing w:line="360" w:lineRule="auto"/>
        <w:rPr>
          <w:rFonts w:ascii="Arial" w:hAnsi="Arial" w:cs="Arial"/>
          <w:lang w:val="en-GB"/>
        </w:rPr>
      </w:pPr>
    </w:p>
    <w:p w14:paraId="360D297C" w14:textId="4003BB58" w:rsidR="00753D9F" w:rsidRDefault="00753D9F" w:rsidP="00753D9F">
      <w:pPr>
        <w:spacing w:line="360" w:lineRule="auto"/>
        <w:rPr>
          <w:rFonts w:ascii="Arial" w:hAnsi="Arial" w:cs="Arial"/>
          <w:lang w:val="en-GB"/>
        </w:rPr>
      </w:pPr>
      <w:r w:rsidRPr="000E2F23">
        <w:rPr>
          <w:rFonts w:ascii="Arial" w:hAnsi="Arial" w:cs="Arial"/>
          <w:lang w:val="en-GB"/>
        </w:rPr>
        <w:t xml:space="preserve">Hyatt. (2021). Careers. Retrieved from </w:t>
      </w:r>
      <w:hyperlink r:id="rId7" w:tgtFrame="_new" w:history="1">
        <w:r w:rsidRPr="000E2F23">
          <w:rPr>
            <w:rStyle w:val="Hyperlink"/>
            <w:rFonts w:ascii="Arial" w:hAnsi="Arial" w:cs="Arial"/>
            <w:lang w:val="en-GB"/>
          </w:rPr>
          <w:t>https://www.hyatt.com/en-US/careers</w:t>
        </w:r>
      </w:hyperlink>
    </w:p>
    <w:p w14:paraId="1C387E66" w14:textId="77777777" w:rsidR="000E2F23" w:rsidRPr="000E2F23" w:rsidRDefault="000E2F23" w:rsidP="00753D9F">
      <w:pPr>
        <w:spacing w:line="360" w:lineRule="auto"/>
        <w:rPr>
          <w:rFonts w:ascii="Arial" w:hAnsi="Arial" w:cs="Arial"/>
          <w:lang w:val="en-GB"/>
        </w:rPr>
      </w:pPr>
    </w:p>
    <w:p w14:paraId="7E893193" w14:textId="7C6A7D97" w:rsidR="00753D9F" w:rsidRDefault="00753D9F" w:rsidP="00753D9F">
      <w:pPr>
        <w:spacing w:line="360" w:lineRule="auto"/>
        <w:rPr>
          <w:rFonts w:ascii="Arial" w:hAnsi="Arial" w:cs="Arial"/>
          <w:lang w:val="en-GB"/>
        </w:rPr>
      </w:pPr>
      <w:r w:rsidRPr="000E2F23">
        <w:rPr>
          <w:rFonts w:ascii="Arial" w:hAnsi="Arial" w:cs="Arial"/>
          <w:lang w:val="en-GB"/>
        </w:rPr>
        <w:t xml:space="preserve">Kirwan, G. (2020). Brexit, the hospitality industry and the importance of migrant labour. Brexit Institute Blog. Retrieved from </w:t>
      </w:r>
      <w:hyperlink r:id="rId8" w:history="1">
        <w:r w:rsidR="000E2F23" w:rsidRPr="00E74D9A">
          <w:rPr>
            <w:rStyle w:val="Hyperlink"/>
            <w:rFonts w:ascii="Arial" w:hAnsi="Arial" w:cs="Arial"/>
            <w:lang w:val="en-GB"/>
          </w:rPr>
          <w:t>https://www.brexit.blog.gov.uk/2020/03/09/brexit-the-hospitality-industry-and-the-importance-of-migrant-labour/</w:t>
        </w:r>
      </w:hyperlink>
    </w:p>
    <w:p w14:paraId="1A30136E" w14:textId="77777777" w:rsidR="000E2F23" w:rsidRPr="000E2F23" w:rsidRDefault="000E2F23" w:rsidP="00753D9F">
      <w:pPr>
        <w:spacing w:line="360" w:lineRule="auto"/>
        <w:rPr>
          <w:rFonts w:ascii="Arial" w:hAnsi="Arial" w:cs="Arial"/>
          <w:lang w:val="en-GB"/>
        </w:rPr>
      </w:pPr>
    </w:p>
    <w:p w14:paraId="4AC437DD" w14:textId="77777777" w:rsidR="00753D9F" w:rsidRDefault="00753D9F" w:rsidP="00753D9F">
      <w:pPr>
        <w:spacing w:line="360" w:lineRule="auto"/>
        <w:rPr>
          <w:rFonts w:ascii="Arial" w:hAnsi="Arial" w:cs="Arial"/>
          <w:lang w:val="en-GB"/>
        </w:rPr>
      </w:pPr>
      <w:r w:rsidRPr="000E2F23">
        <w:rPr>
          <w:rFonts w:ascii="Arial" w:hAnsi="Arial" w:cs="Arial"/>
          <w:lang w:val="en-GB"/>
        </w:rPr>
        <w:t>Porter, M. E. (2008). The five competitive forces that shape strategy. Harvard Business Review, 86(1), 78-93.</w:t>
      </w:r>
    </w:p>
    <w:p w14:paraId="04917733" w14:textId="77777777" w:rsidR="000E2F23" w:rsidRPr="000E2F23" w:rsidRDefault="000E2F23" w:rsidP="00753D9F">
      <w:pPr>
        <w:spacing w:line="360" w:lineRule="auto"/>
        <w:rPr>
          <w:rFonts w:ascii="Arial" w:hAnsi="Arial" w:cs="Arial"/>
          <w:lang w:val="en-GB"/>
        </w:rPr>
      </w:pPr>
    </w:p>
    <w:p w14:paraId="703FD128" w14:textId="77777777" w:rsidR="00753D9F" w:rsidRDefault="00753D9F" w:rsidP="00753D9F">
      <w:pPr>
        <w:spacing w:line="360" w:lineRule="auto"/>
        <w:rPr>
          <w:rFonts w:ascii="Arial" w:hAnsi="Arial" w:cs="Arial"/>
          <w:lang w:val="en-GB"/>
        </w:rPr>
      </w:pPr>
      <w:r w:rsidRPr="000E2F23">
        <w:rPr>
          <w:rFonts w:ascii="Arial" w:hAnsi="Arial" w:cs="Arial"/>
          <w:lang w:val="en-GB"/>
        </w:rPr>
        <w:t>Raghavan, R. (2021). Employee Recruitment and Retention in the Hospitality Industry: The Role of COVID-19 and Its Impact on Human Resources. Journal of Human Resources in Hospitality &amp; Tourism, 20(2), 125-134.</w:t>
      </w:r>
    </w:p>
    <w:p w14:paraId="3AB1FD9D" w14:textId="77777777" w:rsidR="000E2F23" w:rsidRPr="000E2F23" w:rsidRDefault="000E2F23" w:rsidP="00753D9F">
      <w:pPr>
        <w:spacing w:line="360" w:lineRule="auto"/>
        <w:rPr>
          <w:rFonts w:ascii="Arial" w:hAnsi="Arial" w:cs="Arial"/>
          <w:lang w:val="en-GB"/>
        </w:rPr>
      </w:pPr>
    </w:p>
    <w:p w14:paraId="13BB6020" w14:textId="77777777" w:rsidR="00753D9F" w:rsidRDefault="00753D9F" w:rsidP="00753D9F">
      <w:pPr>
        <w:spacing w:line="360" w:lineRule="auto"/>
        <w:rPr>
          <w:rFonts w:ascii="Arial" w:hAnsi="Arial" w:cs="Arial"/>
          <w:lang w:val="en-GB"/>
        </w:rPr>
      </w:pPr>
      <w:r w:rsidRPr="000E2F23">
        <w:rPr>
          <w:rFonts w:ascii="Arial" w:hAnsi="Arial" w:cs="Arial"/>
          <w:lang w:val="en-GB"/>
        </w:rPr>
        <w:t xml:space="preserve">Thompson, A. A., </w:t>
      </w:r>
      <w:proofErr w:type="spellStart"/>
      <w:r w:rsidRPr="000E2F23">
        <w:rPr>
          <w:rFonts w:ascii="Arial" w:hAnsi="Arial" w:cs="Arial"/>
          <w:lang w:val="en-GB"/>
        </w:rPr>
        <w:t>Peteraf</w:t>
      </w:r>
      <w:proofErr w:type="spellEnd"/>
      <w:r w:rsidRPr="000E2F23">
        <w:rPr>
          <w:rFonts w:ascii="Arial" w:hAnsi="Arial" w:cs="Arial"/>
          <w:lang w:val="en-GB"/>
        </w:rPr>
        <w:t>, M. A., Gamble, J., &amp; Strickland III, A. J. (2019). Crafting and executing strategy: The quest for competitive advantage. McGraw-Hill Education.</w:t>
      </w:r>
    </w:p>
    <w:p w14:paraId="1D1154DA" w14:textId="77777777" w:rsidR="000E2F23" w:rsidRPr="000E2F23" w:rsidRDefault="000E2F23" w:rsidP="00753D9F">
      <w:pPr>
        <w:spacing w:line="360" w:lineRule="auto"/>
        <w:rPr>
          <w:rFonts w:ascii="Arial" w:hAnsi="Arial" w:cs="Arial"/>
          <w:lang w:val="en-GB"/>
        </w:rPr>
      </w:pPr>
    </w:p>
    <w:p w14:paraId="7E6B0980" w14:textId="771C5BA3" w:rsidR="00753D9F" w:rsidRPr="000E2F23" w:rsidRDefault="00753D9F" w:rsidP="00753D9F">
      <w:pPr>
        <w:spacing w:line="360" w:lineRule="auto"/>
        <w:rPr>
          <w:rFonts w:ascii="Arial" w:hAnsi="Arial" w:cs="Arial"/>
          <w:lang w:val="en-GB"/>
        </w:rPr>
      </w:pPr>
      <w:r w:rsidRPr="000E2F23">
        <w:rPr>
          <w:rFonts w:ascii="Arial" w:hAnsi="Arial" w:cs="Arial"/>
          <w:lang w:val="en-GB"/>
        </w:rPr>
        <w:t xml:space="preserve">Weber, K., </w:t>
      </w:r>
      <w:proofErr w:type="spellStart"/>
      <w:r w:rsidRPr="000E2F23">
        <w:rPr>
          <w:rFonts w:ascii="Arial" w:hAnsi="Arial" w:cs="Arial"/>
          <w:lang w:val="en-GB"/>
        </w:rPr>
        <w:t>Scherf</w:t>
      </w:r>
      <w:proofErr w:type="spellEnd"/>
      <w:r w:rsidRPr="000E2F23">
        <w:rPr>
          <w:rFonts w:ascii="Arial" w:hAnsi="Arial" w:cs="Arial"/>
          <w:lang w:val="en-GB"/>
        </w:rPr>
        <w:t>, L., &amp; Winkler, C. (2021). Workforce Shortages in the German Hospitality Industry—A Review of Determinants and Empirical Evidence. Sustainability, 13(7), 4116.</w:t>
      </w:r>
    </w:p>
    <w:sectPr w:rsidR="00753D9F" w:rsidRPr="000E2F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Yu Gothic"/>
    <w:panose1 w:val="020B0604020202020204"/>
    <w:charset w:val="80"/>
    <w:family w:val="swiss"/>
    <w:pitch w:val="default"/>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55770"/>
    <w:multiLevelType w:val="hybridMultilevel"/>
    <w:tmpl w:val="A0B26A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5104BB"/>
    <w:multiLevelType w:val="multilevel"/>
    <w:tmpl w:val="39A83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7456DD"/>
    <w:multiLevelType w:val="multilevel"/>
    <w:tmpl w:val="FD0A0F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717E59"/>
    <w:multiLevelType w:val="hybridMultilevel"/>
    <w:tmpl w:val="194CE9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567DCD"/>
    <w:multiLevelType w:val="multilevel"/>
    <w:tmpl w:val="FD0A0F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EB08DA"/>
    <w:multiLevelType w:val="multilevel"/>
    <w:tmpl w:val="8B64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4420344"/>
    <w:multiLevelType w:val="multilevel"/>
    <w:tmpl w:val="D4B6E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65737084">
    <w:abstractNumId w:val="1"/>
  </w:num>
  <w:num w:numId="2" w16cid:durableId="1713186347">
    <w:abstractNumId w:val="6"/>
  </w:num>
  <w:num w:numId="3" w16cid:durableId="1800344257">
    <w:abstractNumId w:val="5"/>
  </w:num>
  <w:num w:numId="4" w16cid:durableId="528956289">
    <w:abstractNumId w:val="2"/>
  </w:num>
  <w:num w:numId="5" w16cid:durableId="363554429">
    <w:abstractNumId w:val="4"/>
  </w:num>
  <w:num w:numId="6" w16cid:durableId="2004778219">
    <w:abstractNumId w:val="0"/>
  </w:num>
  <w:num w:numId="7" w16cid:durableId="5152722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D9E"/>
    <w:rsid w:val="000E2F23"/>
    <w:rsid w:val="005D5AF0"/>
    <w:rsid w:val="00753D9F"/>
    <w:rsid w:val="007B6D9E"/>
    <w:rsid w:val="00BE0DE3"/>
    <w:rsid w:val="00DB224C"/>
    <w:rsid w:val="00FB4FF4"/>
    <w:rsid w:val="00FC7033"/>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1DD0D8C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AF0"/>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E2F2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2F2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B6D9E"/>
    <w:pPr>
      <w:spacing w:before="100" w:beforeAutospacing="1" w:after="100" w:afterAutospacing="1"/>
    </w:pPr>
  </w:style>
  <w:style w:type="character" w:styleId="Hyperlink">
    <w:name w:val="Hyperlink"/>
    <w:basedOn w:val="DefaultParagraphFont"/>
    <w:uiPriority w:val="99"/>
    <w:unhideWhenUsed/>
    <w:rsid w:val="005D5AF0"/>
    <w:rPr>
      <w:color w:val="0000FF"/>
      <w:u w:val="single"/>
    </w:rPr>
  </w:style>
  <w:style w:type="paragraph" w:styleId="z-TopofForm">
    <w:name w:val="HTML Top of Form"/>
    <w:basedOn w:val="Normal"/>
    <w:next w:val="Normal"/>
    <w:link w:val="z-TopofFormChar"/>
    <w:hidden/>
    <w:uiPriority w:val="99"/>
    <w:semiHidden/>
    <w:unhideWhenUsed/>
    <w:rsid w:val="005D5AF0"/>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5D5AF0"/>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5D5AF0"/>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5D5AF0"/>
    <w:rPr>
      <w:rFonts w:ascii="Arial" w:eastAsia="Times New Roman" w:hAnsi="Arial" w:cs="Arial"/>
      <w:vanish/>
      <w:kern w:val="0"/>
      <w:sz w:val="16"/>
      <w:szCs w:val="16"/>
      <w:lang w:eastAsia="en-GB"/>
      <w14:ligatures w14:val="none"/>
    </w:rPr>
  </w:style>
  <w:style w:type="character" w:customStyle="1" w:styleId="Heading1Char">
    <w:name w:val="Heading 1 Char"/>
    <w:basedOn w:val="DefaultParagraphFont"/>
    <w:link w:val="Heading1"/>
    <w:uiPriority w:val="9"/>
    <w:rsid w:val="000E2F23"/>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0E2F23"/>
    <w:rPr>
      <w:rFonts w:asciiTheme="majorHAnsi" w:eastAsiaTheme="majorEastAsia" w:hAnsiTheme="majorHAnsi" w:cstheme="majorBidi"/>
      <w:color w:val="2F5496" w:themeColor="accent1" w:themeShade="BF"/>
      <w:kern w:val="0"/>
      <w:sz w:val="26"/>
      <w:szCs w:val="26"/>
      <w:lang w:eastAsia="en-GB"/>
      <w14:ligatures w14:val="none"/>
    </w:rPr>
  </w:style>
  <w:style w:type="paragraph" w:styleId="ListParagraph">
    <w:name w:val="List Paragraph"/>
    <w:basedOn w:val="Normal"/>
    <w:uiPriority w:val="34"/>
    <w:qFormat/>
    <w:rsid w:val="000E2F23"/>
    <w:pPr>
      <w:ind w:left="720"/>
      <w:contextualSpacing/>
    </w:pPr>
  </w:style>
  <w:style w:type="character" w:styleId="UnresolvedMention">
    <w:name w:val="Unresolved Mention"/>
    <w:basedOn w:val="DefaultParagraphFont"/>
    <w:uiPriority w:val="99"/>
    <w:semiHidden/>
    <w:unhideWhenUsed/>
    <w:rsid w:val="000E2F23"/>
    <w:rPr>
      <w:color w:val="605E5C"/>
      <w:shd w:val="clear" w:color="auto" w:fill="E1DFDD"/>
    </w:rPr>
  </w:style>
  <w:style w:type="paragraph" w:styleId="TOCHeading">
    <w:name w:val="TOC Heading"/>
    <w:basedOn w:val="Heading1"/>
    <w:next w:val="Normal"/>
    <w:uiPriority w:val="39"/>
    <w:unhideWhenUsed/>
    <w:qFormat/>
    <w:rsid w:val="00FB4FF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FB4FF4"/>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FB4FF4"/>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FB4FF4"/>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B4FF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B4FF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B4FF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B4FF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B4FF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B4FF4"/>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253622">
      <w:bodyDiv w:val="1"/>
      <w:marLeft w:val="0"/>
      <w:marRight w:val="0"/>
      <w:marTop w:val="0"/>
      <w:marBottom w:val="0"/>
      <w:divBdr>
        <w:top w:val="none" w:sz="0" w:space="0" w:color="auto"/>
        <w:left w:val="none" w:sz="0" w:space="0" w:color="auto"/>
        <w:bottom w:val="none" w:sz="0" w:space="0" w:color="auto"/>
        <w:right w:val="none" w:sz="0" w:space="0" w:color="auto"/>
      </w:divBdr>
      <w:divsChild>
        <w:div w:id="1660452590">
          <w:marLeft w:val="0"/>
          <w:marRight w:val="0"/>
          <w:marTop w:val="0"/>
          <w:marBottom w:val="0"/>
          <w:divBdr>
            <w:top w:val="single" w:sz="2" w:space="0" w:color="D9D9E3"/>
            <w:left w:val="single" w:sz="2" w:space="0" w:color="D9D9E3"/>
            <w:bottom w:val="single" w:sz="2" w:space="0" w:color="D9D9E3"/>
            <w:right w:val="single" w:sz="2" w:space="0" w:color="D9D9E3"/>
          </w:divBdr>
          <w:divsChild>
            <w:div w:id="174149140">
              <w:marLeft w:val="0"/>
              <w:marRight w:val="0"/>
              <w:marTop w:val="0"/>
              <w:marBottom w:val="0"/>
              <w:divBdr>
                <w:top w:val="single" w:sz="2" w:space="0" w:color="D9D9E3"/>
                <w:left w:val="single" w:sz="2" w:space="0" w:color="D9D9E3"/>
                <w:bottom w:val="single" w:sz="2" w:space="0" w:color="D9D9E3"/>
                <w:right w:val="single" w:sz="2" w:space="0" w:color="D9D9E3"/>
              </w:divBdr>
              <w:divsChild>
                <w:div w:id="1119435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49887134">
          <w:marLeft w:val="0"/>
          <w:marRight w:val="0"/>
          <w:marTop w:val="0"/>
          <w:marBottom w:val="0"/>
          <w:divBdr>
            <w:top w:val="single" w:sz="2" w:space="0" w:color="D9D9E3"/>
            <w:left w:val="single" w:sz="2" w:space="0" w:color="D9D9E3"/>
            <w:bottom w:val="single" w:sz="2" w:space="0" w:color="D9D9E3"/>
            <w:right w:val="single" w:sz="2" w:space="0" w:color="D9D9E3"/>
          </w:divBdr>
          <w:divsChild>
            <w:div w:id="929654943">
              <w:marLeft w:val="0"/>
              <w:marRight w:val="0"/>
              <w:marTop w:val="0"/>
              <w:marBottom w:val="0"/>
              <w:divBdr>
                <w:top w:val="single" w:sz="2" w:space="0" w:color="D9D9E3"/>
                <w:left w:val="single" w:sz="2" w:space="0" w:color="D9D9E3"/>
                <w:bottom w:val="single" w:sz="2" w:space="0" w:color="D9D9E3"/>
                <w:right w:val="single" w:sz="2" w:space="0" w:color="D9D9E3"/>
              </w:divBdr>
              <w:divsChild>
                <w:div w:id="1649900454">
                  <w:marLeft w:val="0"/>
                  <w:marRight w:val="0"/>
                  <w:marTop w:val="0"/>
                  <w:marBottom w:val="0"/>
                  <w:divBdr>
                    <w:top w:val="single" w:sz="2" w:space="0" w:color="D9D9E3"/>
                    <w:left w:val="single" w:sz="2" w:space="0" w:color="D9D9E3"/>
                    <w:bottom w:val="single" w:sz="2" w:space="0" w:color="D9D9E3"/>
                    <w:right w:val="single" w:sz="2" w:space="0" w:color="D9D9E3"/>
                  </w:divBdr>
                  <w:divsChild>
                    <w:div w:id="6975097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08723911">
      <w:bodyDiv w:val="1"/>
      <w:marLeft w:val="0"/>
      <w:marRight w:val="0"/>
      <w:marTop w:val="0"/>
      <w:marBottom w:val="0"/>
      <w:divBdr>
        <w:top w:val="none" w:sz="0" w:space="0" w:color="auto"/>
        <w:left w:val="none" w:sz="0" w:space="0" w:color="auto"/>
        <w:bottom w:val="none" w:sz="0" w:space="0" w:color="auto"/>
        <w:right w:val="none" w:sz="0" w:space="0" w:color="auto"/>
      </w:divBdr>
    </w:div>
    <w:div w:id="838666016">
      <w:bodyDiv w:val="1"/>
      <w:marLeft w:val="0"/>
      <w:marRight w:val="0"/>
      <w:marTop w:val="0"/>
      <w:marBottom w:val="0"/>
      <w:divBdr>
        <w:top w:val="none" w:sz="0" w:space="0" w:color="auto"/>
        <w:left w:val="none" w:sz="0" w:space="0" w:color="auto"/>
        <w:bottom w:val="none" w:sz="0" w:space="0" w:color="auto"/>
        <w:right w:val="none" w:sz="0" w:space="0" w:color="auto"/>
      </w:divBdr>
    </w:div>
    <w:div w:id="980303218">
      <w:bodyDiv w:val="1"/>
      <w:marLeft w:val="0"/>
      <w:marRight w:val="0"/>
      <w:marTop w:val="0"/>
      <w:marBottom w:val="0"/>
      <w:divBdr>
        <w:top w:val="none" w:sz="0" w:space="0" w:color="auto"/>
        <w:left w:val="none" w:sz="0" w:space="0" w:color="auto"/>
        <w:bottom w:val="none" w:sz="0" w:space="0" w:color="auto"/>
        <w:right w:val="none" w:sz="0" w:space="0" w:color="auto"/>
      </w:divBdr>
      <w:divsChild>
        <w:div w:id="20976971">
          <w:marLeft w:val="0"/>
          <w:marRight w:val="0"/>
          <w:marTop w:val="0"/>
          <w:marBottom w:val="0"/>
          <w:divBdr>
            <w:top w:val="none" w:sz="0" w:space="0" w:color="auto"/>
            <w:left w:val="none" w:sz="0" w:space="0" w:color="auto"/>
            <w:bottom w:val="none" w:sz="0" w:space="0" w:color="auto"/>
            <w:right w:val="none" w:sz="0" w:space="0" w:color="auto"/>
          </w:divBdr>
          <w:divsChild>
            <w:div w:id="574365424">
              <w:marLeft w:val="0"/>
              <w:marRight w:val="0"/>
              <w:marTop w:val="0"/>
              <w:marBottom w:val="0"/>
              <w:divBdr>
                <w:top w:val="none" w:sz="0" w:space="0" w:color="auto"/>
                <w:left w:val="none" w:sz="0" w:space="0" w:color="auto"/>
                <w:bottom w:val="none" w:sz="0" w:space="0" w:color="auto"/>
                <w:right w:val="none" w:sz="0" w:space="0" w:color="auto"/>
              </w:divBdr>
              <w:divsChild>
                <w:div w:id="1572541669">
                  <w:marLeft w:val="0"/>
                  <w:marRight w:val="0"/>
                  <w:marTop w:val="0"/>
                  <w:marBottom w:val="0"/>
                  <w:divBdr>
                    <w:top w:val="none" w:sz="0" w:space="0" w:color="auto"/>
                    <w:left w:val="none" w:sz="0" w:space="0" w:color="auto"/>
                    <w:bottom w:val="none" w:sz="0" w:space="0" w:color="auto"/>
                    <w:right w:val="none" w:sz="0" w:space="0" w:color="auto"/>
                  </w:divBdr>
                </w:div>
              </w:divsChild>
            </w:div>
            <w:div w:id="1109812645">
              <w:marLeft w:val="0"/>
              <w:marRight w:val="0"/>
              <w:marTop w:val="0"/>
              <w:marBottom w:val="0"/>
              <w:divBdr>
                <w:top w:val="none" w:sz="0" w:space="0" w:color="auto"/>
                <w:left w:val="none" w:sz="0" w:space="0" w:color="auto"/>
                <w:bottom w:val="none" w:sz="0" w:space="0" w:color="auto"/>
                <w:right w:val="none" w:sz="0" w:space="0" w:color="auto"/>
              </w:divBdr>
              <w:divsChild>
                <w:div w:id="180704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111811">
          <w:marLeft w:val="0"/>
          <w:marRight w:val="0"/>
          <w:marTop w:val="0"/>
          <w:marBottom w:val="0"/>
          <w:divBdr>
            <w:top w:val="none" w:sz="0" w:space="0" w:color="auto"/>
            <w:left w:val="none" w:sz="0" w:space="0" w:color="auto"/>
            <w:bottom w:val="none" w:sz="0" w:space="0" w:color="auto"/>
            <w:right w:val="none" w:sz="0" w:space="0" w:color="auto"/>
          </w:divBdr>
          <w:divsChild>
            <w:div w:id="1759520117">
              <w:marLeft w:val="0"/>
              <w:marRight w:val="0"/>
              <w:marTop w:val="0"/>
              <w:marBottom w:val="0"/>
              <w:divBdr>
                <w:top w:val="none" w:sz="0" w:space="0" w:color="auto"/>
                <w:left w:val="none" w:sz="0" w:space="0" w:color="auto"/>
                <w:bottom w:val="none" w:sz="0" w:space="0" w:color="auto"/>
                <w:right w:val="none" w:sz="0" w:space="0" w:color="auto"/>
              </w:divBdr>
              <w:divsChild>
                <w:div w:id="106721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101719">
      <w:bodyDiv w:val="1"/>
      <w:marLeft w:val="0"/>
      <w:marRight w:val="0"/>
      <w:marTop w:val="0"/>
      <w:marBottom w:val="0"/>
      <w:divBdr>
        <w:top w:val="none" w:sz="0" w:space="0" w:color="auto"/>
        <w:left w:val="none" w:sz="0" w:space="0" w:color="auto"/>
        <w:bottom w:val="none" w:sz="0" w:space="0" w:color="auto"/>
        <w:right w:val="none" w:sz="0" w:space="0" w:color="auto"/>
      </w:divBdr>
    </w:div>
    <w:div w:id="1122843677">
      <w:bodyDiv w:val="1"/>
      <w:marLeft w:val="0"/>
      <w:marRight w:val="0"/>
      <w:marTop w:val="0"/>
      <w:marBottom w:val="0"/>
      <w:divBdr>
        <w:top w:val="none" w:sz="0" w:space="0" w:color="auto"/>
        <w:left w:val="none" w:sz="0" w:space="0" w:color="auto"/>
        <w:bottom w:val="none" w:sz="0" w:space="0" w:color="auto"/>
        <w:right w:val="none" w:sz="0" w:space="0" w:color="auto"/>
      </w:divBdr>
    </w:div>
    <w:div w:id="1333683727">
      <w:bodyDiv w:val="1"/>
      <w:marLeft w:val="0"/>
      <w:marRight w:val="0"/>
      <w:marTop w:val="0"/>
      <w:marBottom w:val="0"/>
      <w:divBdr>
        <w:top w:val="none" w:sz="0" w:space="0" w:color="auto"/>
        <w:left w:val="none" w:sz="0" w:space="0" w:color="auto"/>
        <w:bottom w:val="none" w:sz="0" w:space="0" w:color="auto"/>
        <w:right w:val="none" w:sz="0" w:space="0" w:color="auto"/>
      </w:divBdr>
    </w:div>
    <w:div w:id="1420635085">
      <w:bodyDiv w:val="1"/>
      <w:marLeft w:val="0"/>
      <w:marRight w:val="0"/>
      <w:marTop w:val="0"/>
      <w:marBottom w:val="0"/>
      <w:divBdr>
        <w:top w:val="none" w:sz="0" w:space="0" w:color="auto"/>
        <w:left w:val="none" w:sz="0" w:space="0" w:color="auto"/>
        <w:bottom w:val="none" w:sz="0" w:space="0" w:color="auto"/>
        <w:right w:val="none" w:sz="0" w:space="0" w:color="auto"/>
      </w:divBdr>
    </w:div>
    <w:div w:id="1490901106">
      <w:bodyDiv w:val="1"/>
      <w:marLeft w:val="0"/>
      <w:marRight w:val="0"/>
      <w:marTop w:val="0"/>
      <w:marBottom w:val="0"/>
      <w:divBdr>
        <w:top w:val="none" w:sz="0" w:space="0" w:color="auto"/>
        <w:left w:val="none" w:sz="0" w:space="0" w:color="auto"/>
        <w:bottom w:val="none" w:sz="0" w:space="0" w:color="auto"/>
        <w:right w:val="none" w:sz="0" w:space="0" w:color="auto"/>
      </w:divBdr>
      <w:divsChild>
        <w:div w:id="1265073957">
          <w:marLeft w:val="0"/>
          <w:marRight w:val="0"/>
          <w:marTop w:val="0"/>
          <w:marBottom w:val="0"/>
          <w:divBdr>
            <w:top w:val="none" w:sz="0" w:space="0" w:color="auto"/>
            <w:left w:val="none" w:sz="0" w:space="0" w:color="auto"/>
            <w:bottom w:val="none" w:sz="0" w:space="0" w:color="auto"/>
            <w:right w:val="none" w:sz="0" w:space="0" w:color="auto"/>
          </w:divBdr>
          <w:divsChild>
            <w:div w:id="921648878">
              <w:marLeft w:val="0"/>
              <w:marRight w:val="0"/>
              <w:marTop w:val="0"/>
              <w:marBottom w:val="0"/>
              <w:divBdr>
                <w:top w:val="none" w:sz="0" w:space="0" w:color="auto"/>
                <w:left w:val="none" w:sz="0" w:space="0" w:color="auto"/>
                <w:bottom w:val="none" w:sz="0" w:space="0" w:color="auto"/>
                <w:right w:val="none" w:sz="0" w:space="0" w:color="auto"/>
              </w:divBdr>
              <w:divsChild>
                <w:div w:id="749078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194488">
      <w:bodyDiv w:val="1"/>
      <w:marLeft w:val="0"/>
      <w:marRight w:val="0"/>
      <w:marTop w:val="0"/>
      <w:marBottom w:val="0"/>
      <w:divBdr>
        <w:top w:val="none" w:sz="0" w:space="0" w:color="auto"/>
        <w:left w:val="none" w:sz="0" w:space="0" w:color="auto"/>
        <w:bottom w:val="none" w:sz="0" w:space="0" w:color="auto"/>
        <w:right w:val="none" w:sz="0" w:space="0" w:color="auto"/>
      </w:divBdr>
    </w:div>
    <w:div w:id="1748722207">
      <w:bodyDiv w:val="1"/>
      <w:marLeft w:val="0"/>
      <w:marRight w:val="0"/>
      <w:marTop w:val="0"/>
      <w:marBottom w:val="0"/>
      <w:divBdr>
        <w:top w:val="none" w:sz="0" w:space="0" w:color="auto"/>
        <w:left w:val="none" w:sz="0" w:space="0" w:color="auto"/>
        <w:bottom w:val="none" w:sz="0" w:space="0" w:color="auto"/>
        <w:right w:val="none" w:sz="0" w:space="0" w:color="auto"/>
      </w:divBdr>
    </w:div>
    <w:div w:id="1788352307">
      <w:bodyDiv w:val="1"/>
      <w:marLeft w:val="0"/>
      <w:marRight w:val="0"/>
      <w:marTop w:val="0"/>
      <w:marBottom w:val="0"/>
      <w:divBdr>
        <w:top w:val="none" w:sz="0" w:space="0" w:color="auto"/>
        <w:left w:val="none" w:sz="0" w:space="0" w:color="auto"/>
        <w:bottom w:val="none" w:sz="0" w:space="0" w:color="auto"/>
        <w:right w:val="none" w:sz="0" w:space="0" w:color="auto"/>
      </w:divBdr>
      <w:divsChild>
        <w:div w:id="1164541733">
          <w:marLeft w:val="0"/>
          <w:marRight w:val="0"/>
          <w:marTop w:val="0"/>
          <w:marBottom w:val="0"/>
          <w:divBdr>
            <w:top w:val="single" w:sz="2" w:space="0" w:color="D9D9E3"/>
            <w:left w:val="single" w:sz="2" w:space="0" w:color="D9D9E3"/>
            <w:bottom w:val="single" w:sz="2" w:space="0" w:color="D9D9E3"/>
            <w:right w:val="single" w:sz="2" w:space="0" w:color="D9D9E3"/>
          </w:divBdr>
          <w:divsChild>
            <w:div w:id="570775136">
              <w:marLeft w:val="0"/>
              <w:marRight w:val="0"/>
              <w:marTop w:val="0"/>
              <w:marBottom w:val="0"/>
              <w:divBdr>
                <w:top w:val="single" w:sz="2" w:space="0" w:color="D9D9E3"/>
                <w:left w:val="single" w:sz="2" w:space="0" w:color="D9D9E3"/>
                <w:bottom w:val="single" w:sz="2" w:space="0" w:color="D9D9E3"/>
                <w:right w:val="single" w:sz="2" w:space="0" w:color="D9D9E3"/>
              </w:divBdr>
              <w:divsChild>
                <w:div w:id="340352061">
                  <w:marLeft w:val="0"/>
                  <w:marRight w:val="0"/>
                  <w:marTop w:val="0"/>
                  <w:marBottom w:val="0"/>
                  <w:divBdr>
                    <w:top w:val="single" w:sz="2" w:space="0" w:color="D9D9E3"/>
                    <w:left w:val="single" w:sz="2" w:space="0" w:color="D9D9E3"/>
                    <w:bottom w:val="single" w:sz="2" w:space="0" w:color="D9D9E3"/>
                    <w:right w:val="single" w:sz="2" w:space="0" w:color="D9D9E3"/>
                  </w:divBdr>
                  <w:divsChild>
                    <w:div w:id="846872514">
                      <w:marLeft w:val="0"/>
                      <w:marRight w:val="0"/>
                      <w:marTop w:val="0"/>
                      <w:marBottom w:val="0"/>
                      <w:divBdr>
                        <w:top w:val="single" w:sz="2" w:space="0" w:color="D9D9E3"/>
                        <w:left w:val="single" w:sz="2" w:space="0" w:color="D9D9E3"/>
                        <w:bottom w:val="single" w:sz="2" w:space="0" w:color="D9D9E3"/>
                        <w:right w:val="single" w:sz="2" w:space="0" w:color="D9D9E3"/>
                      </w:divBdr>
                      <w:divsChild>
                        <w:div w:id="1449816410">
                          <w:marLeft w:val="0"/>
                          <w:marRight w:val="0"/>
                          <w:marTop w:val="0"/>
                          <w:marBottom w:val="0"/>
                          <w:divBdr>
                            <w:top w:val="single" w:sz="2" w:space="0" w:color="auto"/>
                            <w:left w:val="single" w:sz="2" w:space="0" w:color="auto"/>
                            <w:bottom w:val="single" w:sz="6" w:space="0" w:color="auto"/>
                            <w:right w:val="single" w:sz="2" w:space="0" w:color="auto"/>
                          </w:divBdr>
                          <w:divsChild>
                            <w:div w:id="700010597">
                              <w:marLeft w:val="0"/>
                              <w:marRight w:val="0"/>
                              <w:marTop w:val="100"/>
                              <w:marBottom w:val="100"/>
                              <w:divBdr>
                                <w:top w:val="single" w:sz="2" w:space="0" w:color="D9D9E3"/>
                                <w:left w:val="single" w:sz="2" w:space="0" w:color="D9D9E3"/>
                                <w:bottom w:val="single" w:sz="2" w:space="0" w:color="D9D9E3"/>
                                <w:right w:val="single" w:sz="2" w:space="0" w:color="D9D9E3"/>
                              </w:divBdr>
                              <w:divsChild>
                                <w:div w:id="767040522">
                                  <w:marLeft w:val="0"/>
                                  <w:marRight w:val="0"/>
                                  <w:marTop w:val="0"/>
                                  <w:marBottom w:val="0"/>
                                  <w:divBdr>
                                    <w:top w:val="single" w:sz="2" w:space="0" w:color="D9D9E3"/>
                                    <w:left w:val="single" w:sz="2" w:space="0" w:color="D9D9E3"/>
                                    <w:bottom w:val="single" w:sz="2" w:space="0" w:color="D9D9E3"/>
                                    <w:right w:val="single" w:sz="2" w:space="0" w:color="D9D9E3"/>
                                  </w:divBdr>
                                  <w:divsChild>
                                    <w:div w:id="125859799">
                                      <w:marLeft w:val="0"/>
                                      <w:marRight w:val="0"/>
                                      <w:marTop w:val="0"/>
                                      <w:marBottom w:val="0"/>
                                      <w:divBdr>
                                        <w:top w:val="single" w:sz="2" w:space="0" w:color="D9D9E3"/>
                                        <w:left w:val="single" w:sz="2" w:space="0" w:color="D9D9E3"/>
                                        <w:bottom w:val="single" w:sz="2" w:space="0" w:color="D9D9E3"/>
                                        <w:right w:val="single" w:sz="2" w:space="0" w:color="D9D9E3"/>
                                      </w:divBdr>
                                      <w:divsChild>
                                        <w:div w:id="799373908">
                                          <w:marLeft w:val="0"/>
                                          <w:marRight w:val="0"/>
                                          <w:marTop w:val="0"/>
                                          <w:marBottom w:val="0"/>
                                          <w:divBdr>
                                            <w:top w:val="single" w:sz="2" w:space="0" w:color="D9D9E3"/>
                                            <w:left w:val="single" w:sz="2" w:space="0" w:color="D9D9E3"/>
                                            <w:bottom w:val="single" w:sz="2" w:space="0" w:color="D9D9E3"/>
                                            <w:right w:val="single" w:sz="2" w:space="0" w:color="D9D9E3"/>
                                          </w:divBdr>
                                          <w:divsChild>
                                            <w:div w:id="1705443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07789538">
          <w:marLeft w:val="0"/>
          <w:marRight w:val="0"/>
          <w:marTop w:val="0"/>
          <w:marBottom w:val="0"/>
          <w:divBdr>
            <w:top w:val="none" w:sz="0" w:space="0" w:color="auto"/>
            <w:left w:val="none" w:sz="0" w:space="0" w:color="auto"/>
            <w:bottom w:val="none" w:sz="0" w:space="0" w:color="auto"/>
            <w:right w:val="none" w:sz="0" w:space="0" w:color="auto"/>
          </w:divBdr>
          <w:divsChild>
            <w:div w:id="1310555160">
              <w:marLeft w:val="0"/>
              <w:marRight w:val="0"/>
              <w:marTop w:val="0"/>
              <w:marBottom w:val="0"/>
              <w:divBdr>
                <w:top w:val="single" w:sz="2" w:space="0" w:color="D9D9E3"/>
                <w:left w:val="single" w:sz="2" w:space="0" w:color="D9D9E3"/>
                <w:bottom w:val="single" w:sz="2" w:space="0" w:color="D9D9E3"/>
                <w:right w:val="single" w:sz="2" w:space="0" w:color="D9D9E3"/>
              </w:divBdr>
              <w:divsChild>
                <w:div w:id="1757969592">
                  <w:marLeft w:val="0"/>
                  <w:marRight w:val="0"/>
                  <w:marTop w:val="0"/>
                  <w:marBottom w:val="0"/>
                  <w:divBdr>
                    <w:top w:val="single" w:sz="2" w:space="0" w:color="D9D9E3"/>
                    <w:left w:val="single" w:sz="2" w:space="0" w:color="D9D9E3"/>
                    <w:bottom w:val="single" w:sz="2" w:space="0" w:color="D9D9E3"/>
                    <w:right w:val="single" w:sz="2" w:space="0" w:color="D9D9E3"/>
                  </w:divBdr>
                  <w:divsChild>
                    <w:div w:id="1564487733">
                      <w:marLeft w:val="0"/>
                      <w:marRight w:val="0"/>
                      <w:marTop w:val="0"/>
                      <w:marBottom w:val="0"/>
                      <w:divBdr>
                        <w:top w:val="single" w:sz="2" w:space="0" w:color="D9D9E3"/>
                        <w:left w:val="single" w:sz="2" w:space="0" w:color="D9D9E3"/>
                        <w:bottom w:val="single" w:sz="2" w:space="0" w:color="D9D9E3"/>
                        <w:right w:val="single" w:sz="2" w:space="0" w:color="D9D9E3"/>
                      </w:divBdr>
                      <w:divsChild>
                        <w:div w:id="15474500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32138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exit.blog.gov.uk/2020/03/09/brexit-the-hospitality-industry-and-the-importance-of-migrant-labour/" TargetMode="External"/><Relationship Id="rId3" Type="http://schemas.openxmlformats.org/officeDocument/2006/relationships/styles" Target="styles.xml"/><Relationship Id="rId7" Type="http://schemas.openxmlformats.org/officeDocument/2006/relationships/hyperlink" Target="https://www.hyatt.com/en-US/career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jobs.hilton.com/our-team-members/"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1BD75C-F2DC-D845-9CCC-7C2062B75A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12</Pages>
  <Words>2982</Words>
  <Characters>17003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2023-06-11T15:27:00Z</dcterms:created>
  <dcterms:modified xsi:type="dcterms:W3CDTF">2023-06-11T17:39:00Z</dcterms:modified>
</cp:coreProperties>
</file>