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91475F" w14:textId="79624DEE" w:rsidR="00D924AA" w:rsidRPr="005E07C1" w:rsidRDefault="00C126E9">
      <w:pPr>
        <w:pBdr>
          <w:bottom w:val="single" w:sz="12" w:space="1" w:color="auto"/>
        </w:pBdr>
        <w:rPr>
          <w:rFonts w:ascii="Arial" w:hAnsi="Arial" w:cs="Arial"/>
        </w:rPr>
      </w:pPr>
      <w:r w:rsidRPr="005E07C1">
        <w:rPr>
          <w:rFonts w:ascii="Arial" w:hAnsi="Arial" w:cs="Arial"/>
        </w:rPr>
        <w:t>Lighting Layout and Sound Index calculation</w:t>
      </w:r>
    </w:p>
    <w:p w14:paraId="685B6A4C" w14:textId="1609CA04" w:rsidR="00CA25EB" w:rsidRPr="005E07C1" w:rsidRDefault="00CA25EB">
      <w:pPr>
        <w:rPr>
          <w:rFonts w:ascii="Arial" w:hAnsi="Arial" w:cs="Arial"/>
        </w:rPr>
      </w:pPr>
    </w:p>
    <w:p w14:paraId="1097BE38" w14:textId="286917C1" w:rsidR="00CA25EB" w:rsidRPr="005E07C1" w:rsidRDefault="00CA25EB">
      <w:pPr>
        <w:rPr>
          <w:rFonts w:ascii="Arial" w:hAnsi="Arial" w:cs="Arial"/>
        </w:rPr>
      </w:pPr>
    </w:p>
    <w:p w14:paraId="62C0FD6F" w14:textId="20C77F9D" w:rsidR="00CA25EB" w:rsidRPr="005E07C1" w:rsidRDefault="00CA25EB">
      <w:pPr>
        <w:rPr>
          <w:rFonts w:ascii="Arial" w:hAnsi="Arial" w:cs="Arial"/>
        </w:rPr>
      </w:pPr>
    </w:p>
    <w:p w14:paraId="20778048" w14:textId="23810042" w:rsidR="00CA25EB" w:rsidRPr="005E07C1" w:rsidRDefault="00CA25EB">
      <w:pPr>
        <w:rPr>
          <w:rFonts w:ascii="Arial" w:hAnsi="Arial" w:cs="Arial"/>
        </w:rPr>
      </w:pPr>
    </w:p>
    <w:p w14:paraId="26F39D00" w14:textId="6ADAC53D" w:rsidR="00CA25EB" w:rsidRPr="005E07C1" w:rsidRDefault="00CA25EB">
      <w:pPr>
        <w:rPr>
          <w:rFonts w:ascii="Arial" w:hAnsi="Arial" w:cs="Arial"/>
        </w:rPr>
      </w:pPr>
    </w:p>
    <w:p w14:paraId="65CDB6DC" w14:textId="1FECFFF3" w:rsidR="00CA25EB" w:rsidRPr="005E07C1" w:rsidRDefault="00CA25EB">
      <w:pPr>
        <w:rPr>
          <w:rFonts w:ascii="Arial" w:hAnsi="Arial" w:cs="Arial"/>
        </w:rPr>
      </w:pPr>
    </w:p>
    <w:p w14:paraId="6223C193" w14:textId="10C61C5E" w:rsidR="00CA25EB" w:rsidRPr="005E07C1" w:rsidRDefault="00CA25EB">
      <w:pPr>
        <w:rPr>
          <w:rFonts w:ascii="Arial" w:hAnsi="Arial" w:cs="Arial"/>
        </w:rPr>
      </w:pPr>
    </w:p>
    <w:p w14:paraId="1B3AEE35" w14:textId="3ED1399A" w:rsidR="00CA25EB" w:rsidRPr="005E07C1" w:rsidRDefault="00CA25EB">
      <w:pPr>
        <w:rPr>
          <w:rFonts w:ascii="Arial" w:hAnsi="Arial" w:cs="Arial"/>
        </w:rPr>
      </w:pPr>
    </w:p>
    <w:p w14:paraId="7B9B9452" w14:textId="1A9603A7" w:rsidR="00CA25EB" w:rsidRPr="005E07C1" w:rsidRDefault="00CA25EB">
      <w:pPr>
        <w:rPr>
          <w:rFonts w:ascii="Arial" w:hAnsi="Arial" w:cs="Arial"/>
        </w:rPr>
      </w:pPr>
    </w:p>
    <w:p w14:paraId="0816ECDF" w14:textId="7289DA43" w:rsidR="00CA25EB" w:rsidRPr="005E07C1" w:rsidRDefault="00CA25EB">
      <w:pPr>
        <w:rPr>
          <w:rFonts w:ascii="Arial" w:hAnsi="Arial" w:cs="Arial"/>
        </w:rPr>
      </w:pPr>
    </w:p>
    <w:p w14:paraId="2D871F79" w14:textId="33CF246C" w:rsidR="00CA25EB" w:rsidRPr="005E07C1" w:rsidRDefault="00CA25EB">
      <w:pPr>
        <w:rPr>
          <w:rFonts w:ascii="Arial" w:hAnsi="Arial" w:cs="Arial"/>
        </w:rPr>
      </w:pPr>
    </w:p>
    <w:p w14:paraId="2CB5174E" w14:textId="3A4BDD88" w:rsidR="00CA25EB" w:rsidRPr="005E07C1" w:rsidRDefault="00CA25EB">
      <w:pPr>
        <w:rPr>
          <w:rFonts w:ascii="Arial" w:hAnsi="Arial" w:cs="Arial"/>
        </w:rPr>
      </w:pPr>
    </w:p>
    <w:p w14:paraId="0B7E8E37" w14:textId="1122855D" w:rsidR="00CA25EB" w:rsidRPr="005E07C1" w:rsidRDefault="00CA25EB">
      <w:pPr>
        <w:rPr>
          <w:rFonts w:ascii="Arial" w:hAnsi="Arial" w:cs="Arial"/>
        </w:rPr>
      </w:pPr>
    </w:p>
    <w:p w14:paraId="7462E8CB" w14:textId="1189B3CD" w:rsidR="00CA25EB" w:rsidRPr="005E07C1" w:rsidRDefault="00CA25EB">
      <w:pPr>
        <w:rPr>
          <w:rFonts w:ascii="Arial" w:hAnsi="Arial" w:cs="Arial"/>
        </w:rPr>
      </w:pPr>
    </w:p>
    <w:p w14:paraId="6AC38348" w14:textId="699049C1" w:rsidR="00CA25EB" w:rsidRPr="005E07C1" w:rsidRDefault="00CA25EB">
      <w:pPr>
        <w:rPr>
          <w:rFonts w:ascii="Arial" w:hAnsi="Arial" w:cs="Arial"/>
        </w:rPr>
      </w:pPr>
    </w:p>
    <w:p w14:paraId="5F6A60D4" w14:textId="0F119E8D" w:rsidR="00CA25EB" w:rsidRPr="005E07C1" w:rsidRDefault="00CA25EB">
      <w:pPr>
        <w:rPr>
          <w:rFonts w:ascii="Arial" w:hAnsi="Arial" w:cs="Arial"/>
        </w:rPr>
      </w:pPr>
    </w:p>
    <w:p w14:paraId="31FC5287" w14:textId="37F6CD93" w:rsidR="00CA25EB" w:rsidRPr="005E07C1" w:rsidRDefault="00CA25EB">
      <w:pPr>
        <w:rPr>
          <w:rFonts w:ascii="Arial" w:hAnsi="Arial" w:cs="Arial"/>
        </w:rPr>
      </w:pPr>
    </w:p>
    <w:p w14:paraId="123953A7" w14:textId="3C4AD994" w:rsidR="00CA25EB" w:rsidRPr="005E07C1" w:rsidRDefault="00CA25EB">
      <w:pPr>
        <w:rPr>
          <w:rFonts w:ascii="Arial" w:hAnsi="Arial" w:cs="Arial"/>
        </w:rPr>
      </w:pPr>
    </w:p>
    <w:p w14:paraId="1E89C72D" w14:textId="26AADCF8" w:rsidR="00CA25EB" w:rsidRPr="005E07C1" w:rsidRDefault="00CA25EB">
      <w:pPr>
        <w:rPr>
          <w:rFonts w:ascii="Arial" w:hAnsi="Arial" w:cs="Arial"/>
        </w:rPr>
      </w:pPr>
    </w:p>
    <w:p w14:paraId="03EBE4D9" w14:textId="0BB708A4" w:rsidR="00CA25EB" w:rsidRPr="005E07C1" w:rsidRDefault="00CA25EB">
      <w:pPr>
        <w:rPr>
          <w:rFonts w:ascii="Arial" w:hAnsi="Arial" w:cs="Arial"/>
        </w:rPr>
      </w:pPr>
    </w:p>
    <w:p w14:paraId="07D32AB6" w14:textId="4B1A4542" w:rsidR="00CA25EB" w:rsidRPr="005E07C1" w:rsidRDefault="00CA25EB">
      <w:pPr>
        <w:rPr>
          <w:rFonts w:ascii="Arial" w:hAnsi="Arial" w:cs="Arial"/>
        </w:rPr>
      </w:pPr>
    </w:p>
    <w:p w14:paraId="49DFD735" w14:textId="2B4FEB1D" w:rsidR="00CA25EB" w:rsidRPr="005E07C1" w:rsidRDefault="00CA25EB">
      <w:pPr>
        <w:rPr>
          <w:rFonts w:ascii="Arial" w:hAnsi="Arial" w:cs="Arial"/>
        </w:rPr>
      </w:pPr>
    </w:p>
    <w:p w14:paraId="33FB8FBA" w14:textId="54C5A464" w:rsidR="00CA25EB" w:rsidRPr="005E07C1" w:rsidRDefault="00CA25EB">
      <w:pPr>
        <w:rPr>
          <w:rFonts w:ascii="Arial" w:hAnsi="Arial" w:cs="Arial"/>
        </w:rPr>
      </w:pPr>
    </w:p>
    <w:p w14:paraId="3D4077A8" w14:textId="6D3B2E03" w:rsidR="00CA25EB" w:rsidRPr="005E07C1" w:rsidRDefault="00CA25EB">
      <w:pPr>
        <w:rPr>
          <w:rFonts w:ascii="Arial" w:hAnsi="Arial" w:cs="Arial"/>
        </w:rPr>
      </w:pPr>
    </w:p>
    <w:p w14:paraId="12611BF5" w14:textId="327A4B04" w:rsidR="00CA25EB" w:rsidRPr="005E07C1" w:rsidRDefault="00CA25EB">
      <w:pPr>
        <w:rPr>
          <w:rFonts w:ascii="Arial" w:hAnsi="Arial" w:cs="Arial"/>
        </w:rPr>
      </w:pPr>
    </w:p>
    <w:p w14:paraId="189C9719" w14:textId="4A5D47DD" w:rsidR="00CA25EB" w:rsidRPr="005E07C1" w:rsidRDefault="00CA25EB">
      <w:pPr>
        <w:rPr>
          <w:rFonts w:ascii="Arial" w:hAnsi="Arial" w:cs="Arial"/>
        </w:rPr>
      </w:pPr>
    </w:p>
    <w:p w14:paraId="779AC272" w14:textId="07229577" w:rsidR="00CA25EB" w:rsidRPr="005E07C1" w:rsidRDefault="00CA25EB">
      <w:pPr>
        <w:rPr>
          <w:rFonts w:ascii="Arial" w:hAnsi="Arial" w:cs="Arial"/>
        </w:rPr>
      </w:pPr>
    </w:p>
    <w:p w14:paraId="54CCA80F" w14:textId="4A581945" w:rsidR="00CA25EB" w:rsidRPr="005E07C1" w:rsidRDefault="00CA25EB">
      <w:pPr>
        <w:rPr>
          <w:rFonts w:ascii="Arial" w:hAnsi="Arial" w:cs="Arial"/>
        </w:rPr>
      </w:pPr>
    </w:p>
    <w:p w14:paraId="30CE5365" w14:textId="76620FAC" w:rsidR="00CA25EB" w:rsidRPr="005E07C1" w:rsidRDefault="00CA25EB">
      <w:pPr>
        <w:rPr>
          <w:rFonts w:ascii="Arial" w:hAnsi="Arial" w:cs="Arial"/>
        </w:rPr>
      </w:pPr>
    </w:p>
    <w:p w14:paraId="2B002C5A" w14:textId="40B23DB4" w:rsidR="00CA25EB" w:rsidRPr="005E07C1" w:rsidRDefault="00CA25EB">
      <w:pPr>
        <w:rPr>
          <w:rFonts w:ascii="Arial" w:hAnsi="Arial" w:cs="Arial"/>
        </w:rPr>
      </w:pPr>
    </w:p>
    <w:p w14:paraId="10F60766" w14:textId="498681D6" w:rsidR="00CA25EB" w:rsidRPr="005E07C1" w:rsidRDefault="00CA25EB">
      <w:pPr>
        <w:rPr>
          <w:rFonts w:ascii="Arial" w:hAnsi="Arial" w:cs="Arial"/>
        </w:rPr>
      </w:pPr>
    </w:p>
    <w:p w14:paraId="482FC7E8" w14:textId="6C14EEF6" w:rsidR="00CA25EB" w:rsidRPr="005E07C1" w:rsidRDefault="00CA25EB">
      <w:pPr>
        <w:rPr>
          <w:rFonts w:ascii="Arial" w:hAnsi="Arial" w:cs="Arial"/>
        </w:rPr>
      </w:pPr>
    </w:p>
    <w:p w14:paraId="7A2051D8" w14:textId="44F0BCAF" w:rsidR="00CA25EB" w:rsidRPr="005E07C1" w:rsidRDefault="00CA25EB">
      <w:pPr>
        <w:rPr>
          <w:rFonts w:ascii="Arial" w:hAnsi="Arial" w:cs="Arial"/>
        </w:rPr>
      </w:pPr>
    </w:p>
    <w:p w14:paraId="62837118" w14:textId="679698A8" w:rsidR="00CA25EB" w:rsidRPr="005E07C1" w:rsidRDefault="00CA25EB">
      <w:pPr>
        <w:rPr>
          <w:rFonts w:ascii="Arial" w:hAnsi="Arial" w:cs="Arial"/>
        </w:rPr>
      </w:pPr>
    </w:p>
    <w:p w14:paraId="176B574D" w14:textId="0C00D887" w:rsidR="00CA25EB" w:rsidRPr="005E07C1" w:rsidRDefault="00CA25EB">
      <w:pPr>
        <w:rPr>
          <w:rFonts w:ascii="Arial" w:hAnsi="Arial" w:cs="Arial"/>
        </w:rPr>
      </w:pPr>
    </w:p>
    <w:p w14:paraId="177F6553" w14:textId="0D5ED010" w:rsidR="00CA25EB" w:rsidRPr="005E07C1" w:rsidRDefault="00CA25EB">
      <w:pPr>
        <w:rPr>
          <w:rFonts w:ascii="Arial" w:hAnsi="Arial" w:cs="Arial"/>
        </w:rPr>
      </w:pPr>
    </w:p>
    <w:p w14:paraId="09609E0D" w14:textId="5A9C20F4" w:rsidR="00CA25EB" w:rsidRPr="005E07C1" w:rsidRDefault="00CA25EB">
      <w:pPr>
        <w:rPr>
          <w:rFonts w:ascii="Arial" w:hAnsi="Arial" w:cs="Arial"/>
        </w:rPr>
      </w:pPr>
    </w:p>
    <w:p w14:paraId="32A90E61" w14:textId="1A995BA2" w:rsidR="00CA25EB" w:rsidRPr="005E07C1" w:rsidRDefault="00CA25EB">
      <w:pPr>
        <w:rPr>
          <w:rFonts w:ascii="Arial" w:hAnsi="Arial" w:cs="Arial"/>
        </w:rPr>
      </w:pPr>
    </w:p>
    <w:p w14:paraId="085D18C4" w14:textId="768BD28B" w:rsidR="00CA25EB" w:rsidRPr="005E07C1" w:rsidRDefault="00CA25EB">
      <w:pPr>
        <w:rPr>
          <w:rFonts w:ascii="Arial" w:hAnsi="Arial" w:cs="Arial"/>
        </w:rPr>
      </w:pPr>
    </w:p>
    <w:p w14:paraId="6D19194D" w14:textId="76EC9415" w:rsidR="00CA25EB" w:rsidRPr="005E07C1" w:rsidRDefault="00CA25EB">
      <w:pPr>
        <w:rPr>
          <w:rFonts w:ascii="Arial" w:hAnsi="Arial" w:cs="Arial"/>
        </w:rPr>
      </w:pPr>
    </w:p>
    <w:p w14:paraId="6CF9E63B" w14:textId="4A026855" w:rsidR="00CA25EB" w:rsidRPr="005E07C1" w:rsidRDefault="00CA25EB">
      <w:pPr>
        <w:rPr>
          <w:rFonts w:ascii="Arial" w:hAnsi="Arial" w:cs="Arial"/>
        </w:rPr>
      </w:pPr>
    </w:p>
    <w:p w14:paraId="59696B4E" w14:textId="3C4674CA" w:rsidR="00CA25EB" w:rsidRPr="005E07C1" w:rsidRDefault="00CA25EB">
      <w:pPr>
        <w:rPr>
          <w:rFonts w:ascii="Arial" w:hAnsi="Arial" w:cs="Arial"/>
        </w:rPr>
      </w:pPr>
    </w:p>
    <w:p w14:paraId="75FB40F9" w14:textId="42F87742" w:rsidR="00CA25EB" w:rsidRPr="005E07C1" w:rsidRDefault="00CA25EB">
      <w:pPr>
        <w:rPr>
          <w:rFonts w:ascii="Arial" w:hAnsi="Arial" w:cs="Arial"/>
        </w:rPr>
      </w:pPr>
    </w:p>
    <w:p w14:paraId="510400E8" w14:textId="21A3ADA2" w:rsidR="00CA25EB" w:rsidRPr="005E07C1" w:rsidRDefault="00CA25EB">
      <w:pPr>
        <w:rPr>
          <w:rFonts w:ascii="Arial" w:hAnsi="Arial" w:cs="Arial"/>
        </w:rPr>
      </w:pPr>
    </w:p>
    <w:p w14:paraId="1F48E22A" w14:textId="4A193595" w:rsidR="00CA25EB" w:rsidRPr="005E07C1" w:rsidRDefault="00CA25EB">
      <w:pPr>
        <w:rPr>
          <w:rFonts w:ascii="Arial" w:hAnsi="Arial" w:cs="Arial"/>
        </w:rPr>
      </w:pPr>
    </w:p>
    <w:p w14:paraId="4429642E" w14:textId="02F50464" w:rsidR="00CA25EB" w:rsidRPr="005E07C1" w:rsidRDefault="00CA25EB">
      <w:pPr>
        <w:rPr>
          <w:rFonts w:ascii="Arial" w:hAnsi="Arial" w:cs="Arial"/>
        </w:rPr>
      </w:pPr>
    </w:p>
    <w:p w14:paraId="0CB63557" w14:textId="4529093F" w:rsidR="00CA25EB" w:rsidRPr="005E07C1" w:rsidRDefault="00CA25EB">
      <w:pPr>
        <w:rPr>
          <w:rFonts w:ascii="Arial" w:hAnsi="Arial" w:cs="Arial"/>
        </w:rPr>
      </w:pPr>
    </w:p>
    <w:p w14:paraId="5254A106" w14:textId="13B24A5C" w:rsidR="00CA25EB" w:rsidRPr="005E07C1" w:rsidRDefault="00CA25EB">
      <w:pPr>
        <w:rPr>
          <w:rFonts w:ascii="Arial" w:hAnsi="Arial" w:cs="Arial"/>
        </w:rPr>
      </w:pPr>
    </w:p>
    <w:p w14:paraId="39DB6378" w14:textId="3AE557B9" w:rsidR="00CA25EB" w:rsidRPr="005E07C1" w:rsidRDefault="00CA25EB">
      <w:pPr>
        <w:rPr>
          <w:rFonts w:ascii="Arial" w:hAnsi="Arial" w:cs="Arial"/>
        </w:rPr>
      </w:pPr>
      <w:r w:rsidRPr="005E07C1">
        <w:rPr>
          <w:rFonts w:ascii="Arial" w:hAnsi="Arial" w:cs="Arial"/>
        </w:rPr>
        <w:t>Material Science and Building Services                                  David Roberts (200154)</w:t>
      </w:r>
    </w:p>
    <w:p w14:paraId="2531DFD5" w14:textId="5F159866" w:rsidR="005E07C1" w:rsidRP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lang w:eastAsia="en-GB"/>
        </w:rPr>
      </w:pPr>
      <w:r w:rsidRPr="005E07C1">
        <w:rPr>
          <w:rFonts w:ascii="Arial" w:hAnsi="Arial" w:cs="Arial"/>
          <w:b/>
          <w:color w:val="000000" w:themeColor="text1"/>
          <w:kern w:val="24"/>
          <w:szCs w:val="24"/>
          <w:lang w:eastAsia="en-GB"/>
        </w:rPr>
        <w:lastRenderedPageBreak/>
        <w:t>Content</w:t>
      </w:r>
    </w:p>
    <w:p w14:paraId="5A846947" w14:textId="24C7BC09"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5C1B8CA1" w14:textId="77777777" w:rsidR="005E07C1" w:rsidRDefault="005E07C1" w:rsidP="00C126E9">
      <w:pPr>
        <w:pStyle w:val="NormalWeb"/>
        <w:tabs>
          <w:tab w:val="center" w:pos="4245"/>
        </w:tabs>
        <w:spacing w:before="0" w:after="0"/>
        <w:jc w:val="both"/>
        <w:textAlignment w:val="baseline"/>
        <w:rPr>
          <w:rFonts w:ascii="Arial" w:hAnsi="Arial" w:cs="Arial"/>
          <w:bCs/>
          <w:color w:val="000000" w:themeColor="text1"/>
          <w:kern w:val="24"/>
          <w:szCs w:val="24"/>
          <w:lang w:eastAsia="en-GB"/>
        </w:rPr>
      </w:pPr>
      <w:r>
        <w:rPr>
          <w:rFonts w:ascii="Arial" w:hAnsi="Arial" w:cs="Arial"/>
          <w:bCs/>
          <w:color w:val="000000" w:themeColor="text1"/>
          <w:kern w:val="24"/>
          <w:szCs w:val="24"/>
          <w:lang w:eastAsia="en-GB"/>
        </w:rPr>
        <w:t xml:space="preserve">Task A </w:t>
      </w:r>
    </w:p>
    <w:p w14:paraId="1D8566AF" w14:textId="6D151034" w:rsidR="005E07C1" w:rsidRPr="005E07C1" w:rsidRDefault="005E07C1" w:rsidP="00C126E9">
      <w:pPr>
        <w:pStyle w:val="NormalWeb"/>
        <w:tabs>
          <w:tab w:val="center" w:pos="4245"/>
        </w:tabs>
        <w:spacing w:before="0" w:after="0"/>
        <w:jc w:val="both"/>
        <w:textAlignment w:val="baseline"/>
        <w:rPr>
          <w:rFonts w:ascii="Arial" w:hAnsi="Arial" w:cs="Arial"/>
          <w:bCs/>
          <w:i/>
          <w:iCs/>
          <w:color w:val="000000" w:themeColor="text1"/>
          <w:kern w:val="24"/>
          <w:szCs w:val="24"/>
          <w:lang w:eastAsia="en-GB"/>
        </w:rPr>
      </w:pPr>
      <w:r w:rsidRPr="005E07C1">
        <w:rPr>
          <w:rFonts w:ascii="Arial" w:hAnsi="Arial" w:cs="Arial"/>
          <w:bCs/>
          <w:i/>
          <w:iCs/>
          <w:color w:val="000000" w:themeColor="text1"/>
          <w:kern w:val="24"/>
          <w:szCs w:val="24"/>
          <w:lang w:eastAsia="en-GB"/>
        </w:rPr>
        <w:t>pages 3-7</w:t>
      </w:r>
    </w:p>
    <w:p w14:paraId="25F3AF84" w14:textId="77777777" w:rsidR="005E07C1" w:rsidRPr="005E07C1" w:rsidRDefault="005E07C1" w:rsidP="00C126E9">
      <w:pPr>
        <w:pStyle w:val="NormalWeb"/>
        <w:tabs>
          <w:tab w:val="center" w:pos="4245"/>
        </w:tabs>
        <w:spacing w:before="0" w:after="0"/>
        <w:jc w:val="both"/>
        <w:textAlignment w:val="baseline"/>
        <w:rPr>
          <w:rFonts w:ascii="Arial" w:hAnsi="Arial" w:cs="Arial"/>
          <w:bCs/>
          <w:color w:val="000000" w:themeColor="text1"/>
          <w:kern w:val="24"/>
          <w:szCs w:val="24"/>
          <w:lang w:eastAsia="en-GB"/>
        </w:rPr>
      </w:pPr>
    </w:p>
    <w:p w14:paraId="0503394C" w14:textId="30687087" w:rsidR="005E07C1" w:rsidRDefault="005E07C1" w:rsidP="00C126E9">
      <w:pPr>
        <w:pStyle w:val="NormalWeb"/>
        <w:tabs>
          <w:tab w:val="center" w:pos="4245"/>
        </w:tabs>
        <w:spacing w:before="0" w:after="0"/>
        <w:jc w:val="both"/>
        <w:textAlignment w:val="baseline"/>
        <w:rPr>
          <w:rFonts w:ascii="Arial" w:hAnsi="Arial" w:cs="Arial"/>
          <w:bCs/>
          <w:color w:val="000000" w:themeColor="text1"/>
          <w:kern w:val="24"/>
          <w:szCs w:val="24"/>
          <w:lang w:eastAsia="en-GB"/>
        </w:rPr>
      </w:pPr>
      <w:r w:rsidRPr="005E07C1">
        <w:rPr>
          <w:rFonts w:ascii="Arial" w:hAnsi="Arial" w:cs="Arial"/>
          <w:bCs/>
          <w:color w:val="000000" w:themeColor="text1"/>
          <w:kern w:val="24"/>
          <w:szCs w:val="24"/>
          <w:lang w:eastAsia="en-GB"/>
        </w:rPr>
        <w:t>Task B</w:t>
      </w:r>
    </w:p>
    <w:p w14:paraId="31B1A962" w14:textId="60CBD8DF" w:rsidR="005E07C1" w:rsidRDefault="005E07C1" w:rsidP="00C126E9">
      <w:pPr>
        <w:pStyle w:val="NormalWeb"/>
        <w:tabs>
          <w:tab w:val="center" w:pos="4245"/>
        </w:tabs>
        <w:spacing w:before="0" w:after="0"/>
        <w:jc w:val="both"/>
        <w:textAlignment w:val="baseline"/>
        <w:rPr>
          <w:rFonts w:ascii="Arial" w:hAnsi="Arial" w:cs="Arial"/>
          <w:bCs/>
          <w:i/>
          <w:iCs/>
          <w:color w:val="000000" w:themeColor="text1"/>
          <w:kern w:val="24"/>
          <w:szCs w:val="24"/>
          <w:lang w:eastAsia="en-GB"/>
        </w:rPr>
      </w:pPr>
      <w:r w:rsidRPr="005E07C1">
        <w:rPr>
          <w:rFonts w:ascii="Arial" w:hAnsi="Arial" w:cs="Arial"/>
          <w:bCs/>
          <w:i/>
          <w:iCs/>
          <w:color w:val="000000" w:themeColor="text1"/>
          <w:kern w:val="24"/>
          <w:szCs w:val="24"/>
          <w:lang w:eastAsia="en-GB"/>
        </w:rPr>
        <w:t>pages 8-10</w:t>
      </w:r>
    </w:p>
    <w:p w14:paraId="074BDBF3" w14:textId="0441B333" w:rsidR="005E07C1" w:rsidRDefault="005E07C1" w:rsidP="00C126E9">
      <w:pPr>
        <w:pStyle w:val="NormalWeb"/>
        <w:tabs>
          <w:tab w:val="center" w:pos="4245"/>
        </w:tabs>
        <w:spacing w:before="0" w:after="0"/>
        <w:jc w:val="both"/>
        <w:textAlignment w:val="baseline"/>
        <w:rPr>
          <w:rFonts w:ascii="Arial" w:hAnsi="Arial" w:cs="Arial"/>
          <w:bCs/>
          <w:i/>
          <w:iCs/>
          <w:color w:val="000000" w:themeColor="text1"/>
          <w:kern w:val="24"/>
          <w:szCs w:val="24"/>
          <w:lang w:eastAsia="en-GB"/>
        </w:rPr>
      </w:pPr>
    </w:p>
    <w:p w14:paraId="67846EA9" w14:textId="4B9B8502" w:rsidR="005E07C1" w:rsidRDefault="005E07C1" w:rsidP="00C126E9">
      <w:pPr>
        <w:pStyle w:val="NormalWeb"/>
        <w:tabs>
          <w:tab w:val="center" w:pos="4245"/>
        </w:tabs>
        <w:spacing w:before="0" w:after="0"/>
        <w:jc w:val="both"/>
        <w:textAlignment w:val="baseline"/>
        <w:rPr>
          <w:rFonts w:ascii="Arial" w:hAnsi="Arial" w:cs="Arial"/>
          <w:bCs/>
          <w:color w:val="000000" w:themeColor="text1"/>
          <w:kern w:val="24"/>
          <w:szCs w:val="24"/>
          <w:lang w:eastAsia="en-GB"/>
        </w:rPr>
      </w:pPr>
      <w:r>
        <w:rPr>
          <w:rFonts w:ascii="Arial" w:hAnsi="Arial" w:cs="Arial"/>
          <w:bCs/>
          <w:color w:val="000000" w:themeColor="text1"/>
          <w:kern w:val="24"/>
          <w:szCs w:val="24"/>
          <w:lang w:eastAsia="en-GB"/>
        </w:rPr>
        <w:t>References</w:t>
      </w:r>
    </w:p>
    <w:p w14:paraId="284A7039" w14:textId="3E441A48" w:rsidR="005E07C1" w:rsidRPr="005E07C1" w:rsidRDefault="005E07C1" w:rsidP="00C126E9">
      <w:pPr>
        <w:pStyle w:val="NormalWeb"/>
        <w:tabs>
          <w:tab w:val="center" w:pos="4245"/>
        </w:tabs>
        <w:spacing w:before="0" w:after="0"/>
        <w:jc w:val="both"/>
        <w:textAlignment w:val="baseline"/>
        <w:rPr>
          <w:rFonts w:ascii="Arial" w:hAnsi="Arial" w:cs="Arial"/>
          <w:bCs/>
          <w:i/>
          <w:iCs/>
          <w:color w:val="000000" w:themeColor="text1"/>
          <w:kern w:val="24"/>
          <w:szCs w:val="24"/>
          <w:lang w:eastAsia="en-GB"/>
        </w:rPr>
      </w:pPr>
      <w:r>
        <w:rPr>
          <w:rFonts w:ascii="Arial" w:hAnsi="Arial" w:cs="Arial"/>
          <w:bCs/>
          <w:i/>
          <w:iCs/>
          <w:color w:val="000000" w:themeColor="text1"/>
          <w:kern w:val="24"/>
          <w:szCs w:val="24"/>
          <w:lang w:eastAsia="en-GB"/>
        </w:rPr>
        <w:t>p</w:t>
      </w:r>
      <w:r w:rsidRPr="005E07C1">
        <w:rPr>
          <w:rFonts w:ascii="Arial" w:hAnsi="Arial" w:cs="Arial"/>
          <w:bCs/>
          <w:i/>
          <w:iCs/>
          <w:color w:val="000000" w:themeColor="text1"/>
          <w:kern w:val="24"/>
          <w:szCs w:val="24"/>
          <w:lang w:eastAsia="en-GB"/>
        </w:rPr>
        <w:t>age 10</w:t>
      </w:r>
    </w:p>
    <w:p w14:paraId="60932A2C"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25764178"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3ED088FD"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445E8E88"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567F32B8"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18DA46EC"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017088AC"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5BC7AD55"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4F4B7F97"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7BDA1FB4"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4DC1DC0A"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626EF625"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6A4235AC"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1003678C"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68A0DEB8"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05B38E02"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587B9C1D"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1E98082F"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1F011045"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72117097"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40F3F670"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7F85BEF2"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6C1D89A5"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7748BC53"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56EE7741"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6474A214"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2646A12D"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29225A7C"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6BE5D254"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4DC9EBE8"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06DA8B73"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530E8329"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6BBCCC07"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31F843BD"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17E0F899"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209B5ADF"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4871D289"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000A1FC2"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4F90BD61"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0DA52D4B" w14:textId="77777777" w:rsidR="005E07C1" w:rsidRDefault="005E07C1" w:rsidP="00C126E9">
      <w:pPr>
        <w:pStyle w:val="NormalWeb"/>
        <w:tabs>
          <w:tab w:val="center" w:pos="4245"/>
        </w:tabs>
        <w:spacing w:before="0" w:after="0"/>
        <w:jc w:val="both"/>
        <w:textAlignment w:val="baseline"/>
        <w:rPr>
          <w:rFonts w:ascii="Arial" w:hAnsi="Arial" w:cs="Arial"/>
          <w:b/>
          <w:color w:val="000000" w:themeColor="text1"/>
          <w:kern w:val="24"/>
          <w:szCs w:val="24"/>
          <w:u w:val="single"/>
          <w:lang w:eastAsia="en-GB"/>
        </w:rPr>
      </w:pPr>
    </w:p>
    <w:p w14:paraId="54251E74" w14:textId="361CE5B5" w:rsidR="00C126E9" w:rsidRPr="005E07C1" w:rsidRDefault="00C126E9" w:rsidP="00C126E9">
      <w:pPr>
        <w:pStyle w:val="NormalWeb"/>
        <w:tabs>
          <w:tab w:val="center" w:pos="4245"/>
        </w:tabs>
        <w:spacing w:before="0" w:after="0"/>
        <w:jc w:val="both"/>
        <w:textAlignment w:val="baseline"/>
        <w:rPr>
          <w:rFonts w:ascii="Arial" w:hAnsi="Arial" w:cs="Arial"/>
          <w:color w:val="000000" w:themeColor="text1"/>
          <w:kern w:val="24"/>
          <w:szCs w:val="24"/>
          <w:u w:val="single"/>
          <w:lang w:eastAsia="en-GB"/>
        </w:rPr>
      </w:pPr>
      <w:r w:rsidRPr="005E07C1">
        <w:rPr>
          <w:rFonts w:ascii="Arial" w:hAnsi="Arial" w:cs="Arial"/>
          <w:b/>
          <w:color w:val="000000" w:themeColor="text1"/>
          <w:kern w:val="24"/>
          <w:szCs w:val="24"/>
          <w:u w:val="single"/>
          <w:lang w:eastAsia="en-GB"/>
        </w:rPr>
        <w:lastRenderedPageBreak/>
        <w:t>TASK A.</w:t>
      </w:r>
      <w:r w:rsidRPr="005E07C1">
        <w:rPr>
          <w:rFonts w:ascii="Arial" w:hAnsi="Arial" w:cs="Arial"/>
          <w:color w:val="000000" w:themeColor="text1"/>
          <w:kern w:val="24"/>
          <w:szCs w:val="24"/>
          <w:u w:val="single"/>
          <w:lang w:eastAsia="en-GB"/>
        </w:rPr>
        <w:t xml:space="preserve"> </w:t>
      </w:r>
    </w:p>
    <w:p w14:paraId="2F0E18C4" w14:textId="77777777" w:rsidR="00C126E9" w:rsidRPr="005E07C1" w:rsidRDefault="00C126E9" w:rsidP="00C126E9">
      <w:pPr>
        <w:pStyle w:val="NormalWeb"/>
        <w:tabs>
          <w:tab w:val="center" w:pos="4245"/>
        </w:tabs>
        <w:spacing w:before="0" w:after="0"/>
        <w:jc w:val="both"/>
        <w:textAlignment w:val="baseline"/>
        <w:rPr>
          <w:rFonts w:ascii="Arial" w:hAnsi="Arial" w:cs="Arial"/>
          <w:color w:val="000000" w:themeColor="text1"/>
          <w:kern w:val="24"/>
          <w:szCs w:val="24"/>
          <w:lang w:eastAsia="en-GB"/>
        </w:rPr>
      </w:pPr>
    </w:p>
    <w:p w14:paraId="4AD8DBC3" w14:textId="77777777" w:rsidR="00C126E9" w:rsidRPr="005E07C1" w:rsidRDefault="00C126E9" w:rsidP="00C126E9">
      <w:pPr>
        <w:pStyle w:val="NormalWeb"/>
        <w:tabs>
          <w:tab w:val="center" w:pos="4245"/>
        </w:tabs>
        <w:spacing w:before="0" w:after="0"/>
        <w:jc w:val="both"/>
        <w:textAlignment w:val="baseline"/>
        <w:rPr>
          <w:rFonts w:ascii="Arial" w:hAnsi="Arial" w:cs="Arial"/>
          <w:color w:val="000000" w:themeColor="text1"/>
          <w:kern w:val="24"/>
          <w:szCs w:val="24"/>
          <w:lang w:eastAsia="en-GB"/>
        </w:rPr>
      </w:pPr>
      <w:r w:rsidRPr="005E07C1">
        <w:rPr>
          <w:rFonts w:ascii="Arial" w:hAnsi="Arial" w:cs="Arial"/>
          <w:color w:val="000000" w:themeColor="text1"/>
          <w:kern w:val="24"/>
          <w:szCs w:val="24"/>
          <w:lang w:eastAsia="en-GB"/>
        </w:rPr>
        <w:t xml:space="preserve">A production area in a factory measures 60 metres x 24 metres x 8 metres in height. </w:t>
      </w:r>
    </w:p>
    <w:p w14:paraId="7C73A965" w14:textId="77777777" w:rsidR="00C126E9" w:rsidRPr="005E07C1" w:rsidRDefault="00C126E9" w:rsidP="00C126E9">
      <w:pPr>
        <w:pStyle w:val="NormalWeb"/>
        <w:tabs>
          <w:tab w:val="center" w:pos="4245"/>
        </w:tabs>
        <w:spacing w:before="0" w:after="0"/>
        <w:jc w:val="both"/>
        <w:textAlignment w:val="baseline"/>
        <w:rPr>
          <w:rFonts w:ascii="Arial" w:hAnsi="Arial" w:cs="Arial"/>
          <w:color w:val="000000" w:themeColor="text1"/>
          <w:kern w:val="24"/>
          <w:szCs w:val="24"/>
          <w:lang w:eastAsia="en-GB"/>
        </w:rPr>
      </w:pPr>
      <w:r w:rsidRPr="005E07C1">
        <w:rPr>
          <w:rFonts w:ascii="Arial" w:hAnsi="Arial" w:cs="Arial"/>
          <w:color w:val="000000" w:themeColor="text1"/>
          <w:kern w:val="24"/>
          <w:szCs w:val="24"/>
          <w:lang w:eastAsia="en-GB"/>
        </w:rPr>
        <w:t xml:space="preserve">The factory’s work benches are set at a height of 1m above the floor level. </w:t>
      </w:r>
    </w:p>
    <w:p w14:paraId="7C36748F" w14:textId="77777777" w:rsidR="00C126E9" w:rsidRPr="005E07C1" w:rsidRDefault="00C126E9" w:rsidP="00C126E9">
      <w:pPr>
        <w:pStyle w:val="NormalWeb"/>
        <w:tabs>
          <w:tab w:val="center" w:pos="4245"/>
        </w:tabs>
        <w:spacing w:before="0" w:after="0"/>
        <w:jc w:val="both"/>
        <w:textAlignment w:val="baseline"/>
        <w:rPr>
          <w:rFonts w:ascii="Arial" w:hAnsi="Arial" w:cs="Arial"/>
          <w:color w:val="000000" w:themeColor="text1"/>
          <w:kern w:val="24"/>
          <w:szCs w:val="24"/>
          <w:lang w:val="en-US" w:eastAsia="en-GB"/>
        </w:rPr>
      </w:pPr>
      <w:r w:rsidRPr="005E07C1">
        <w:rPr>
          <w:rFonts w:ascii="Arial" w:hAnsi="Arial" w:cs="Arial"/>
          <w:color w:val="000000" w:themeColor="text1"/>
          <w:kern w:val="24"/>
          <w:szCs w:val="24"/>
          <w:lang w:val="en-US" w:eastAsia="en-GB"/>
        </w:rPr>
        <w:t xml:space="preserve">The area’s </w:t>
      </w:r>
      <w:proofErr w:type="spellStart"/>
      <w:r w:rsidRPr="005E07C1">
        <w:rPr>
          <w:rFonts w:ascii="Arial" w:hAnsi="Arial" w:cs="Arial"/>
          <w:color w:val="000000" w:themeColor="text1"/>
          <w:kern w:val="24"/>
          <w:szCs w:val="24"/>
          <w:lang w:val="en-US" w:eastAsia="en-GB"/>
        </w:rPr>
        <w:t>reflectances</w:t>
      </w:r>
      <w:proofErr w:type="spellEnd"/>
      <w:r w:rsidRPr="005E07C1">
        <w:rPr>
          <w:rFonts w:ascii="Arial" w:hAnsi="Arial" w:cs="Arial"/>
          <w:color w:val="000000" w:themeColor="text1"/>
          <w:kern w:val="24"/>
          <w:szCs w:val="24"/>
          <w:lang w:val="en-US" w:eastAsia="en-GB"/>
        </w:rPr>
        <w:t xml:space="preserve"> are 0.3 for the ceiling and 0.5 for the walls. </w:t>
      </w:r>
    </w:p>
    <w:p w14:paraId="50228F4E" w14:textId="77777777" w:rsidR="00C126E9" w:rsidRPr="005E07C1" w:rsidRDefault="00C126E9" w:rsidP="00C126E9">
      <w:pPr>
        <w:pStyle w:val="NormalWeb"/>
        <w:tabs>
          <w:tab w:val="center" w:pos="4245"/>
        </w:tabs>
        <w:spacing w:before="0" w:after="0"/>
        <w:jc w:val="both"/>
        <w:textAlignment w:val="baseline"/>
        <w:rPr>
          <w:rFonts w:ascii="Arial" w:hAnsi="Arial" w:cs="Arial"/>
          <w:color w:val="000000" w:themeColor="text1"/>
          <w:kern w:val="24"/>
          <w:szCs w:val="24"/>
          <w:lang w:val="en-US" w:eastAsia="en-GB"/>
        </w:rPr>
      </w:pPr>
      <w:r w:rsidRPr="005E07C1">
        <w:rPr>
          <w:rFonts w:ascii="Arial" w:hAnsi="Arial" w:cs="Arial"/>
          <w:color w:val="000000" w:themeColor="text1"/>
          <w:kern w:val="24"/>
          <w:szCs w:val="24"/>
          <w:lang w:val="en-US" w:eastAsia="en-GB"/>
        </w:rPr>
        <w:t xml:space="preserve">The Lighting design specifies Fluorescent lamps in recessed louvre with DLOR of 50%. </w:t>
      </w:r>
    </w:p>
    <w:p w14:paraId="58E078D4" w14:textId="77777777" w:rsidR="00C126E9" w:rsidRPr="005E07C1" w:rsidRDefault="00C126E9" w:rsidP="00C126E9">
      <w:pPr>
        <w:tabs>
          <w:tab w:val="left" w:pos="1118"/>
        </w:tabs>
        <w:kinsoku w:val="0"/>
        <w:overflowPunct w:val="0"/>
        <w:textAlignment w:val="baseline"/>
        <w:rPr>
          <w:rFonts w:ascii="Arial" w:hAnsi="Arial" w:cs="Arial"/>
          <w:color w:val="000000" w:themeColor="text1"/>
        </w:rPr>
      </w:pPr>
      <w:r w:rsidRPr="005E07C1">
        <w:rPr>
          <w:rFonts w:ascii="Arial" w:hAnsi="Arial" w:cs="Arial"/>
          <w:bCs/>
          <w:color w:val="000000" w:themeColor="text1"/>
          <w:kern w:val="24"/>
          <w:lang w:val="en-US"/>
        </w:rPr>
        <w:t>(The actual size for the luminaires is 1200mm (1.2m) in length and 200mm (0.2m) wide.)</w:t>
      </w:r>
    </w:p>
    <w:p w14:paraId="36884085" w14:textId="77777777" w:rsidR="00C126E9" w:rsidRPr="005E07C1" w:rsidRDefault="00C126E9" w:rsidP="00C126E9">
      <w:pPr>
        <w:pStyle w:val="NormalWeb"/>
        <w:tabs>
          <w:tab w:val="center" w:pos="4245"/>
        </w:tabs>
        <w:spacing w:before="0" w:after="0"/>
        <w:jc w:val="both"/>
        <w:textAlignment w:val="baseline"/>
        <w:rPr>
          <w:rFonts w:ascii="Arial" w:hAnsi="Arial" w:cs="Arial"/>
          <w:color w:val="000000" w:themeColor="text1"/>
          <w:szCs w:val="24"/>
          <w:lang w:eastAsia="en-GB"/>
        </w:rPr>
      </w:pPr>
    </w:p>
    <w:p w14:paraId="2420108D"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kern w:val="24"/>
        </w:rPr>
      </w:pPr>
      <w:r w:rsidRPr="005E07C1">
        <w:rPr>
          <w:rFonts w:ascii="Arial" w:hAnsi="Arial" w:cs="Arial"/>
          <w:color w:val="000000" w:themeColor="text1"/>
          <w:kern w:val="24"/>
        </w:rPr>
        <w:t xml:space="preserve">A Lighting Design Lumen (LDL) output of </w:t>
      </w:r>
      <w:r w:rsidRPr="005E07C1">
        <w:rPr>
          <w:rFonts w:ascii="Arial" w:hAnsi="Arial" w:cs="Arial"/>
          <w:b/>
          <w:bCs/>
          <w:color w:val="000000" w:themeColor="text1"/>
          <w:kern w:val="24"/>
        </w:rPr>
        <w:t xml:space="preserve">18,000 lumens </w:t>
      </w:r>
      <w:r w:rsidRPr="005E07C1">
        <w:rPr>
          <w:rFonts w:ascii="Arial" w:hAnsi="Arial" w:cs="Arial"/>
          <w:color w:val="000000" w:themeColor="text1"/>
          <w:kern w:val="24"/>
        </w:rPr>
        <w:t>is required.</w:t>
      </w:r>
    </w:p>
    <w:p w14:paraId="7D27A9B7"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rPr>
      </w:pPr>
    </w:p>
    <w:p w14:paraId="75A6D008"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rPr>
      </w:pPr>
      <w:r w:rsidRPr="005E07C1">
        <w:rPr>
          <w:rFonts w:ascii="Arial" w:hAnsi="Arial" w:cs="Arial"/>
          <w:color w:val="000000" w:themeColor="text1"/>
          <w:kern w:val="24"/>
        </w:rPr>
        <w:t xml:space="preserve">The illumination required for the factory area is </w:t>
      </w:r>
      <w:r w:rsidRPr="005E07C1">
        <w:rPr>
          <w:rFonts w:ascii="Arial" w:hAnsi="Arial" w:cs="Arial"/>
          <w:b/>
          <w:bCs/>
          <w:color w:val="000000" w:themeColor="text1"/>
          <w:kern w:val="24"/>
        </w:rPr>
        <w:t xml:space="preserve">200 lux </w:t>
      </w:r>
      <w:r w:rsidRPr="005E07C1">
        <w:rPr>
          <w:rFonts w:ascii="Arial" w:hAnsi="Arial" w:cs="Arial"/>
          <w:color w:val="000000" w:themeColor="text1"/>
          <w:kern w:val="24"/>
        </w:rPr>
        <w:t>at the working plane.</w:t>
      </w:r>
    </w:p>
    <w:p w14:paraId="1B87BB2B"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kern w:val="24"/>
        </w:rPr>
      </w:pPr>
      <w:r w:rsidRPr="005E07C1">
        <w:rPr>
          <w:rFonts w:ascii="Arial" w:hAnsi="Arial" w:cs="Arial"/>
          <w:color w:val="000000" w:themeColor="text1"/>
          <w:kern w:val="24"/>
        </w:rPr>
        <w:t>Light Loss Factor = 0.75</w:t>
      </w:r>
    </w:p>
    <w:p w14:paraId="412428A1"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rPr>
      </w:pPr>
    </w:p>
    <w:p w14:paraId="23377152"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kern w:val="24"/>
          <w:u w:val="single"/>
        </w:rPr>
      </w:pPr>
      <w:r w:rsidRPr="005E07C1">
        <w:rPr>
          <w:rFonts w:ascii="Arial" w:hAnsi="Arial" w:cs="Arial"/>
          <w:b/>
          <w:color w:val="000000" w:themeColor="text1"/>
          <w:kern w:val="24"/>
          <w:u w:val="single"/>
        </w:rPr>
        <w:t>1</w:t>
      </w:r>
      <w:r w:rsidRPr="005E07C1">
        <w:rPr>
          <w:rFonts w:ascii="Arial" w:hAnsi="Arial" w:cs="Arial"/>
          <w:color w:val="000000" w:themeColor="text1"/>
          <w:kern w:val="24"/>
          <w:u w:val="single"/>
        </w:rPr>
        <w:t>: Calculate:</w:t>
      </w:r>
    </w:p>
    <w:p w14:paraId="21031F8C"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rPr>
      </w:pPr>
    </w:p>
    <w:p w14:paraId="0FDDFFA6"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rPr>
      </w:pPr>
      <w:r w:rsidRPr="005E07C1">
        <w:rPr>
          <w:rFonts w:ascii="Arial" w:hAnsi="Arial" w:cs="Arial"/>
          <w:color w:val="000000" w:themeColor="text1"/>
          <w:kern w:val="24"/>
          <w:lang w:val="en-US"/>
        </w:rPr>
        <w:t xml:space="preserve">1)    The Room Index       </w:t>
      </w:r>
    </w:p>
    <w:p w14:paraId="52A54936"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rPr>
      </w:pPr>
      <w:r w:rsidRPr="005E07C1">
        <w:rPr>
          <w:rFonts w:ascii="Arial" w:hAnsi="Arial" w:cs="Arial"/>
          <w:color w:val="000000" w:themeColor="text1"/>
          <w:kern w:val="24"/>
          <w:lang w:val="en-US"/>
        </w:rPr>
        <w:t xml:space="preserve">2)    The </w:t>
      </w:r>
      <w:proofErr w:type="spellStart"/>
      <w:r w:rsidRPr="005E07C1">
        <w:rPr>
          <w:rFonts w:ascii="Arial" w:hAnsi="Arial" w:cs="Arial"/>
          <w:color w:val="000000" w:themeColor="text1"/>
          <w:kern w:val="24"/>
          <w:lang w:val="en-US"/>
        </w:rPr>
        <w:t>Utilisation</w:t>
      </w:r>
      <w:proofErr w:type="spellEnd"/>
      <w:r w:rsidRPr="005E07C1">
        <w:rPr>
          <w:rFonts w:ascii="Arial" w:hAnsi="Arial" w:cs="Arial"/>
          <w:color w:val="000000" w:themeColor="text1"/>
          <w:kern w:val="24"/>
          <w:lang w:val="en-US"/>
        </w:rPr>
        <w:t xml:space="preserve"> Factor (from tables) </w:t>
      </w:r>
      <w:r w:rsidRPr="005E07C1">
        <w:rPr>
          <w:rFonts w:ascii="Arial" w:hAnsi="Arial" w:cs="Arial"/>
          <w:color w:val="000000" w:themeColor="text1"/>
          <w:kern w:val="24"/>
          <w:lang w:val="en-US"/>
        </w:rPr>
        <w:tab/>
      </w:r>
    </w:p>
    <w:p w14:paraId="29F68884"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rPr>
      </w:pPr>
      <w:r w:rsidRPr="005E07C1">
        <w:rPr>
          <w:rFonts w:ascii="Arial" w:hAnsi="Arial" w:cs="Arial"/>
          <w:color w:val="000000" w:themeColor="text1"/>
          <w:kern w:val="24"/>
          <w:lang w:val="en-US"/>
        </w:rPr>
        <w:t xml:space="preserve">3)    The Number of lamps required </w:t>
      </w:r>
    </w:p>
    <w:p w14:paraId="71DFF901"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kern w:val="24"/>
          <w:lang w:val="en-US"/>
        </w:rPr>
      </w:pPr>
      <w:r w:rsidRPr="005E07C1">
        <w:rPr>
          <w:rFonts w:ascii="Arial" w:hAnsi="Arial" w:cs="Arial"/>
          <w:color w:val="000000" w:themeColor="text1"/>
          <w:kern w:val="24"/>
          <w:lang w:val="en-US"/>
        </w:rPr>
        <w:t xml:space="preserve">4)    A suitable layout (value of S) for the lamp fittings </w:t>
      </w:r>
    </w:p>
    <w:p w14:paraId="38609F63"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kern w:val="24"/>
          <w:lang w:val="en-US"/>
        </w:rPr>
      </w:pPr>
    </w:p>
    <w:p w14:paraId="6DCF74E6"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rPr>
      </w:pPr>
    </w:p>
    <w:p w14:paraId="4AC496E3"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rPr>
      </w:pPr>
      <w:r w:rsidRPr="005E07C1">
        <w:rPr>
          <w:rFonts w:ascii="Arial" w:hAnsi="Arial" w:cs="Arial"/>
          <w:b/>
          <w:bCs/>
          <w:color w:val="000000" w:themeColor="text1"/>
          <w:kern w:val="24"/>
          <w:lang w:val="en-US"/>
        </w:rPr>
        <w:t>2.</w:t>
      </w:r>
      <w:r w:rsidRPr="005E07C1">
        <w:rPr>
          <w:rFonts w:ascii="Arial" w:hAnsi="Arial" w:cs="Arial"/>
          <w:color w:val="000000" w:themeColor="text1"/>
          <w:kern w:val="24"/>
          <w:lang w:val="en-US"/>
        </w:rPr>
        <w:t xml:space="preserve">   Draw the plan layout on a scale drawing of the factory floor indicating </w:t>
      </w:r>
    </w:p>
    <w:p w14:paraId="72DD5BB4"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kern w:val="24"/>
          <w:lang w:val="en-US"/>
        </w:rPr>
      </w:pPr>
      <w:r w:rsidRPr="005E07C1">
        <w:rPr>
          <w:rFonts w:ascii="Arial" w:hAnsi="Arial" w:cs="Arial"/>
          <w:color w:val="000000" w:themeColor="text1"/>
          <w:kern w:val="24"/>
          <w:lang w:val="en-US"/>
        </w:rPr>
        <w:t xml:space="preserve">      Your ‘best fit’ design for the luminaire installation. </w:t>
      </w:r>
    </w:p>
    <w:p w14:paraId="3113EF0B" w14:textId="77777777" w:rsidR="00C126E9" w:rsidRPr="005E07C1" w:rsidRDefault="00C126E9" w:rsidP="00C126E9">
      <w:pPr>
        <w:tabs>
          <w:tab w:val="center" w:pos="4245"/>
        </w:tabs>
        <w:kinsoku w:val="0"/>
        <w:overflowPunct w:val="0"/>
        <w:jc w:val="both"/>
        <w:textAlignment w:val="baseline"/>
        <w:rPr>
          <w:rFonts w:ascii="Arial" w:hAnsi="Arial" w:cs="Arial"/>
          <w:color w:val="000000" w:themeColor="text1"/>
          <w:kern w:val="24"/>
          <w:lang w:val="en-US"/>
        </w:rPr>
      </w:pPr>
      <w:r w:rsidRPr="005E07C1">
        <w:rPr>
          <w:rFonts w:ascii="Arial" w:hAnsi="Arial" w:cs="Arial"/>
          <w:color w:val="000000" w:themeColor="text1"/>
          <w:kern w:val="24"/>
          <w:lang w:val="en-US"/>
        </w:rPr>
        <w:t xml:space="preserve">      Points on the row layout should indicate the position of the lamp </w:t>
      </w:r>
      <w:proofErr w:type="spellStart"/>
      <w:r w:rsidRPr="005E07C1">
        <w:rPr>
          <w:rFonts w:ascii="Arial" w:hAnsi="Arial" w:cs="Arial"/>
          <w:color w:val="000000" w:themeColor="text1"/>
          <w:kern w:val="24"/>
          <w:lang w:val="en-US"/>
        </w:rPr>
        <w:t>centres</w:t>
      </w:r>
      <w:proofErr w:type="spellEnd"/>
      <w:r w:rsidRPr="005E07C1">
        <w:rPr>
          <w:rFonts w:ascii="Arial" w:hAnsi="Arial" w:cs="Arial"/>
          <w:color w:val="000000" w:themeColor="text1"/>
          <w:kern w:val="24"/>
          <w:lang w:val="en-US"/>
        </w:rPr>
        <w:t>.</w:t>
      </w:r>
    </w:p>
    <w:p w14:paraId="34C3018A" w14:textId="121BEAFA" w:rsidR="007E0F91" w:rsidRPr="005E07C1" w:rsidRDefault="007E0F91">
      <w:pPr>
        <w:rPr>
          <w:rFonts w:ascii="Arial" w:hAnsi="Arial" w:cs="Arial"/>
          <w:color w:val="000000" w:themeColor="text1"/>
        </w:rPr>
      </w:pPr>
    </w:p>
    <w:p w14:paraId="541246D2" w14:textId="77777777" w:rsidR="005E07C1" w:rsidRPr="005E07C1" w:rsidRDefault="005E07C1">
      <w:pPr>
        <w:rPr>
          <w:rFonts w:ascii="Arial" w:hAnsi="Arial" w:cs="Arial"/>
          <w:color w:val="000000" w:themeColor="text1"/>
        </w:rPr>
      </w:pPr>
    </w:p>
    <w:p w14:paraId="112F5991" w14:textId="2B913C71" w:rsidR="007E0F91" w:rsidRPr="005E07C1" w:rsidRDefault="007E0F91">
      <w:pPr>
        <w:rPr>
          <w:rFonts w:ascii="Arial" w:hAnsi="Arial" w:cs="Arial"/>
          <w:b/>
          <w:bCs/>
          <w:color w:val="000000" w:themeColor="text1"/>
        </w:rPr>
      </w:pPr>
      <w:r w:rsidRPr="005E07C1">
        <w:rPr>
          <w:rFonts w:ascii="Arial" w:hAnsi="Arial" w:cs="Arial"/>
          <w:b/>
          <w:bCs/>
          <w:color w:val="000000" w:themeColor="text1"/>
        </w:rPr>
        <w:t>Solution</w:t>
      </w:r>
    </w:p>
    <w:p w14:paraId="7DC88ED1" w14:textId="77777777" w:rsidR="005E07C1" w:rsidRPr="005E07C1" w:rsidRDefault="005E07C1">
      <w:pPr>
        <w:rPr>
          <w:rFonts w:ascii="Arial" w:hAnsi="Arial" w:cs="Arial"/>
          <w:b/>
          <w:bCs/>
          <w:color w:val="000000" w:themeColor="text1"/>
        </w:rPr>
      </w:pPr>
    </w:p>
    <w:p w14:paraId="55F8BDFF" w14:textId="55E8E1C1" w:rsidR="007E0F91" w:rsidRPr="005E07C1" w:rsidRDefault="00E91CEB" w:rsidP="00E91CEB">
      <w:pPr>
        <w:rPr>
          <w:rFonts w:ascii="Arial" w:hAnsi="Arial" w:cs="Arial"/>
          <w:color w:val="000000" w:themeColor="text1"/>
          <w:u w:val="single"/>
        </w:rPr>
      </w:pPr>
      <w:r w:rsidRPr="005E07C1">
        <w:rPr>
          <w:rFonts w:ascii="Arial" w:hAnsi="Arial" w:cs="Arial"/>
          <w:color w:val="000000" w:themeColor="text1"/>
          <w:u w:val="single"/>
        </w:rPr>
        <w:t xml:space="preserve">1.1 </w:t>
      </w:r>
      <w:r w:rsidR="007E0F91" w:rsidRPr="005E07C1">
        <w:rPr>
          <w:rFonts w:ascii="Arial" w:hAnsi="Arial" w:cs="Arial"/>
          <w:color w:val="000000" w:themeColor="text1"/>
          <w:u w:val="single"/>
        </w:rPr>
        <w:t>The Room Index</w:t>
      </w:r>
    </w:p>
    <w:p w14:paraId="436A7727" w14:textId="6B8A05A8" w:rsidR="007E0F91" w:rsidRPr="005E07C1" w:rsidRDefault="007E0F91" w:rsidP="007E0F91">
      <w:pPr>
        <w:rPr>
          <w:rFonts w:ascii="Arial" w:hAnsi="Arial" w:cs="Arial"/>
          <w:color w:val="000000" w:themeColor="text1"/>
        </w:rPr>
      </w:pPr>
    </w:p>
    <w:p w14:paraId="65F3CB0D" w14:textId="77777777" w:rsidR="007E0F91" w:rsidRPr="005E07C1" w:rsidRDefault="007E0F91" w:rsidP="007E0F91">
      <w:pPr>
        <w:rPr>
          <w:rFonts w:ascii="Arial" w:hAnsi="Arial" w:cs="Arial"/>
          <w:color w:val="000000" w:themeColor="text1"/>
        </w:rPr>
      </w:pPr>
      <w:r w:rsidRPr="005E07C1">
        <w:rPr>
          <w:rFonts w:ascii="Arial" w:hAnsi="Arial" w:cs="Arial"/>
          <w:color w:val="000000" w:themeColor="text1"/>
          <w:lang w:val="en-US"/>
        </w:rPr>
        <w:t>RI = (L x W) / (H</w:t>
      </w:r>
      <w:r w:rsidRPr="005E07C1">
        <w:rPr>
          <w:rFonts w:ascii="Arial" w:hAnsi="Arial" w:cs="Arial"/>
          <w:color w:val="000000" w:themeColor="text1"/>
          <w:vertAlign w:val="subscript"/>
          <w:lang w:val="en-US"/>
        </w:rPr>
        <w:t>m</w:t>
      </w:r>
      <w:r w:rsidRPr="005E07C1">
        <w:rPr>
          <w:rFonts w:ascii="Arial" w:hAnsi="Arial" w:cs="Arial"/>
          <w:color w:val="000000" w:themeColor="text1"/>
          <w:lang w:val="en-US"/>
        </w:rPr>
        <w:t xml:space="preserve"> (L + W))</w:t>
      </w:r>
    </w:p>
    <w:p w14:paraId="54C19560" w14:textId="77777777" w:rsidR="007E0F91" w:rsidRPr="005E07C1" w:rsidRDefault="007E0F91" w:rsidP="007E0F91">
      <w:pPr>
        <w:rPr>
          <w:rFonts w:ascii="Arial" w:hAnsi="Arial" w:cs="Arial"/>
          <w:color w:val="000000" w:themeColor="text1"/>
        </w:rPr>
      </w:pPr>
      <w:r w:rsidRPr="005E07C1">
        <w:rPr>
          <w:rFonts w:ascii="Arial" w:hAnsi="Arial" w:cs="Arial"/>
          <w:color w:val="000000" w:themeColor="text1"/>
          <w:lang w:val="en-US"/>
        </w:rPr>
        <w:tab/>
      </w:r>
    </w:p>
    <w:p w14:paraId="20261AB6" w14:textId="7CAFEDC0" w:rsidR="007E0F91" w:rsidRPr="005E07C1" w:rsidRDefault="007E0F91" w:rsidP="007E0F91">
      <w:pPr>
        <w:rPr>
          <w:rFonts w:ascii="Arial" w:hAnsi="Arial" w:cs="Arial"/>
          <w:color w:val="000000" w:themeColor="text1"/>
        </w:rPr>
      </w:pPr>
      <w:r w:rsidRPr="005E07C1">
        <w:rPr>
          <w:rFonts w:ascii="Arial" w:hAnsi="Arial" w:cs="Arial"/>
          <w:color w:val="000000" w:themeColor="text1"/>
          <w:lang w:val="en-US"/>
        </w:rPr>
        <w:t>L = 60m, W = 24m, H</w:t>
      </w:r>
      <w:r w:rsidRPr="005E07C1">
        <w:rPr>
          <w:rFonts w:ascii="Arial" w:hAnsi="Arial" w:cs="Arial"/>
          <w:color w:val="000000" w:themeColor="text1"/>
          <w:vertAlign w:val="subscript"/>
          <w:lang w:val="en-US"/>
        </w:rPr>
        <w:t>m</w:t>
      </w:r>
      <w:r w:rsidRPr="005E07C1">
        <w:rPr>
          <w:rFonts w:ascii="Arial" w:hAnsi="Arial" w:cs="Arial"/>
          <w:color w:val="000000" w:themeColor="text1"/>
          <w:lang w:val="en-US"/>
        </w:rPr>
        <w:t xml:space="preserve"> = 8m – 1m = 7m</w:t>
      </w:r>
    </w:p>
    <w:p w14:paraId="30B7E9FB" w14:textId="77777777" w:rsidR="007E0F91" w:rsidRPr="005E07C1" w:rsidRDefault="007E0F91" w:rsidP="007E0F91">
      <w:pPr>
        <w:rPr>
          <w:rFonts w:ascii="Arial" w:hAnsi="Arial" w:cs="Arial"/>
          <w:color w:val="000000" w:themeColor="text1"/>
        </w:rPr>
      </w:pPr>
    </w:p>
    <w:p w14:paraId="4FCC6499" w14:textId="177EE15B" w:rsidR="007E0F91" w:rsidRPr="005E07C1" w:rsidRDefault="007E0F91" w:rsidP="007E0F91">
      <w:pPr>
        <w:rPr>
          <w:rFonts w:ascii="Arial" w:hAnsi="Arial" w:cs="Arial"/>
          <w:color w:val="000000" w:themeColor="text1"/>
        </w:rPr>
      </w:pPr>
      <w:r w:rsidRPr="005E07C1">
        <w:rPr>
          <w:rFonts w:ascii="Arial" w:hAnsi="Arial" w:cs="Arial"/>
          <w:color w:val="000000" w:themeColor="text1"/>
          <w:lang w:val="fr-FR"/>
        </w:rPr>
        <w:t>RI = (60 x 24) / (7 (60 + 24))</w:t>
      </w:r>
    </w:p>
    <w:p w14:paraId="6F3C260F" w14:textId="2ECC1525" w:rsidR="007E0F91" w:rsidRPr="005E07C1" w:rsidRDefault="007E0F91" w:rsidP="007E0F91">
      <w:pPr>
        <w:rPr>
          <w:rFonts w:ascii="Arial" w:hAnsi="Arial" w:cs="Arial"/>
          <w:color w:val="000000" w:themeColor="text1"/>
        </w:rPr>
      </w:pPr>
      <w:r w:rsidRPr="005E07C1">
        <w:rPr>
          <w:rFonts w:ascii="Arial" w:hAnsi="Arial" w:cs="Arial"/>
          <w:color w:val="000000" w:themeColor="text1"/>
          <w:lang w:val="fr-FR"/>
        </w:rPr>
        <w:t>RI = 1440 / 588</w:t>
      </w:r>
    </w:p>
    <w:p w14:paraId="718CFD8A" w14:textId="3C1E3FC7" w:rsidR="007E0F91" w:rsidRPr="005E07C1" w:rsidRDefault="007E0F91" w:rsidP="007E0F91">
      <w:pPr>
        <w:rPr>
          <w:rFonts w:ascii="Arial" w:hAnsi="Arial" w:cs="Arial"/>
          <w:color w:val="000000" w:themeColor="text1"/>
          <w:lang w:val="fr-FR"/>
        </w:rPr>
      </w:pPr>
      <w:r w:rsidRPr="005E07C1">
        <w:rPr>
          <w:rFonts w:ascii="Arial" w:hAnsi="Arial" w:cs="Arial"/>
          <w:color w:val="000000" w:themeColor="text1"/>
          <w:lang w:val="fr-FR"/>
        </w:rPr>
        <w:t>RI = 2.4</w:t>
      </w:r>
      <w:r w:rsidR="00E91CEB" w:rsidRPr="005E07C1">
        <w:rPr>
          <w:rFonts w:ascii="Arial" w:hAnsi="Arial" w:cs="Arial"/>
          <w:color w:val="000000" w:themeColor="text1"/>
          <w:lang w:val="fr-FR"/>
        </w:rPr>
        <w:t>5</w:t>
      </w:r>
    </w:p>
    <w:p w14:paraId="1FE0D3A8" w14:textId="0F248DA8" w:rsidR="007E0F91" w:rsidRPr="005E07C1" w:rsidRDefault="007E0F91" w:rsidP="007E0F91">
      <w:pPr>
        <w:rPr>
          <w:rFonts w:ascii="Arial" w:hAnsi="Arial" w:cs="Arial"/>
          <w:color w:val="000000" w:themeColor="text1"/>
          <w:lang w:val="fr-FR"/>
        </w:rPr>
      </w:pPr>
    </w:p>
    <w:p w14:paraId="085B0D4C" w14:textId="10A02B5A" w:rsidR="007E0F91" w:rsidRPr="005E07C1" w:rsidRDefault="007E0F91" w:rsidP="007E0F91">
      <w:pPr>
        <w:rPr>
          <w:rFonts w:ascii="Arial" w:hAnsi="Arial" w:cs="Arial"/>
          <w:color w:val="000000" w:themeColor="text1"/>
          <w:kern w:val="24"/>
          <w:u w:val="single"/>
          <w:lang w:val="en-US"/>
        </w:rPr>
      </w:pPr>
      <w:r w:rsidRPr="005E07C1">
        <w:rPr>
          <w:rFonts w:ascii="Arial" w:hAnsi="Arial" w:cs="Arial"/>
          <w:color w:val="000000" w:themeColor="text1"/>
          <w:u w:val="single"/>
        </w:rPr>
        <w:t xml:space="preserve">1.2 </w:t>
      </w:r>
      <w:r w:rsidR="00AA1E32" w:rsidRPr="005E07C1">
        <w:rPr>
          <w:rFonts w:ascii="Arial" w:hAnsi="Arial" w:cs="Arial"/>
          <w:color w:val="000000" w:themeColor="text1"/>
          <w:kern w:val="24"/>
          <w:u w:val="single"/>
          <w:lang w:val="en-US"/>
        </w:rPr>
        <w:t xml:space="preserve">The </w:t>
      </w:r>
      <w:proofErr w:type="spellStart"/>
      <w:r w:rsidR="00AA1E32" w:rsidRPr="005E07C1">
        <w:rPr>
          <w:rFonts w:ascii="Arial" w:hAnsi="Arial" w:cs="Arial"/>
          <w:color w:val="000000" w:themeColor="text1"/>
          <w:kern w:val="24"/>
          <w:u w:val="single"/>
          <w:lang w:val="en-US"/>
        </w:rPr>
        <w:t>Utilisation</w:t>
      </w:r>
      <w:proofErr w:type="spellEnd"/>
      <w:r w:rsidR="00AA1E32" w:rsidRPr="005E07C1">
        <w:rPr>
          <w:rFonts w:ascii="Arial" w:hAnsi="Arial" w:cs="Arial"/>
          <w:color w:val="000000" w:themeColor="text1"/>
          <w:kern w:val="24"/>
          <w:u w:val="single"/>
          <w:lang w:val="en-US"/>
        </w:rPr>
        <w:t xml:space="preserve"> Factor (from tables)</w:t>
      </w:r>
    </w:p>
    <w:p w14:paraId="6BABD17E" w14:textId="7B2588AD" w:rsidR="00E91CEB" w:rsidRPr="005E07C1" w:rsidRDefault="00E91CEB" w:rsidP="007E0F91">
      <w:pPr>
        <w:rPr>
          <w:rFonts w:ascii="Arial" w:hAnsi="Arial" w:cs="Arial"/>
          <w:color w:val="000000" w:themeColor="text1"/>
          <w:u w:val="single"/>
        </w:rPr>
      </w:pPr>
    </w:p>
    <w:p w14:paraId="24AFBBDB" w14:textId="63FB8368" w:rsidR="00E91CEB" w:rsidRPr="005E07C1" w:rsidRDefault="00E91CEB" w:rsidP="00E91CEB">
      <w:pPr>
        <w:rPr>
          <w:rFonts w:ascii="Arial" w:hAnsi="Arial" w:cs="Arial"/>
          <w:color w:val="000000" w:themeColor="text1"/>
        </w:rPr>
      </w:pPr>
      <w:r w:rsidRPr="005E07C1">
        <w:rPr>
          <w:rFonts w:ascii="Arial" w:hAnsi="Arial" w:cs="Arial"/>
          <w:color w:val="000000" w:themeColor="text1"/>
          <w:lang w:val="en-US"/>
        </w:rPr>
        <w:t>With the help of values of RI = 2.45, DLOR (50%), ceiling reflectance (0.3) and wall reflectance (0.5), we can make use of tables to find out UF.</w:t>
      </w:r>
    </w:p>
    <w:p w14:paraId="7579433B" w14:textId="77777777" w:rsidR="00E91CEB" w:rsidRPr="005E07C1" w:rsidRDefault="00E91CEB" w:rsidP="00E91CEB">
      <w:pPr>
        <w:rPr>
          <w:rFonts w:ascii="Arial" w:hAnsi="Arial" w:cs="Arial"/>
          <w:color w:val="000000" w:themeColor="text1"/>
          <w:lang w:val="en-US"/>
        </w:rPr>
      </w:pPr>
      <w:r w:rsidRPr="005E07C1">
        <w:rPr>
          <w:rFonts w:ascii="Arial" w:hAnsi="Arial" w:cs="Arial"/>
          <w:color w:val="000000" w:themeColor="text1"/>
          <w:lang w:val="en-US"/>
        </w:rPr>
        <w:tab/>
      </w:r>
      <w:r w:rsidRPr="005E07C1">
        <w:rPr>
          <w:rFonts w:ascii="Arial" w:hAnsi="Arial" w:cs="Arial"/>
          <w:color w:val="000000" w:themeColor="text1"/>
          <w:lang w:val="en-US"/>
        </w:rPr>
        <w:tab/>
      </w:r>
    </w:p>
    <w:p w14:paraId="04C6814D" w14:textId="481511DD" w:rsidR="00E91CEB" w:rsidRPr="005E07C1" w:rsidRDefault="00E91CEB" w:rsidP="00E91CEB">
      <w:pPr>
        <w:rPr>
          <w:rFonts w:ascii="Arial" w:hAnsi="Arial" w:cs="Arial"/>
          <w:color w:val="000000" w:themeColor="text1"/>
        </w:rPr>
      </w:pPr>
      <w:r w:rsidRPr="005E07C1">
        <w:rPr>
          <w:rFonts w:ascii="Arial" w:hAnsi="Arial" w:cs="Arial"/>
          <w:color w:val="000000" w:themeColor="text1"/>
          <w:lang w:val="en-US"/>
        </w:rPr>
        <w:t>UF = 0.46</w:t>
      </w:r>
    </w:p>
    <w:p w14:paraId="5DA38BCD" w14:textId="66371A87" w:rsidR="00E91CEB" w:rsidRPr="005E07C1" w:rsidRDefault="00E91CEB" w:rsidP="007E0F91">
      <w:pPr>
        <w:rPr>
          <w:rFonts w:ascii="Arial" w:hAnsi="Arial" w:cs="Arial"/>
          <w:color w:val="000000" w:themeColor="text1"/>
        </w:rPr>
      </w:pPr>
    </w:p>
    <w:p w14:paraId="1D533147" w14:textId="3990B8A6" w:rsidR="00E91CEB" w:rsidRPr="005E07C1" w:rsidRDefault="00E91CEB" w:rsidP="00E91CEB">
      <w:pPr>
        <w:tabs>
          <w:tab w:val="center" w:pos="4245"/>
        </w:tabs>
        <w:kinsoku w:val="0"/>
        <w:overflowPunct w:val="0"/>
        <w:jc w:val="both"/>
        <w:textAlignment w:val="baseline"/>
        <w:rPr>
          <w:rFonts w:ascii="Arial" w:hAnsi="Arial" w:cs="Arial"/>
          <w:color w:val="000000" w:themeColor="text1"/>
          <w:kern w:val="24"/>
          <w:u w:val="single"/>
          <w:lang w:val="en-US"/>
        </w:rPr>
      </w:pPr>
      <w:r w:rsidRPr="005E07C1">
        <w:rPr>
          <w:rFonts w:ascii="Arial" w:hAnsi="Arial" w:cs="Arial"/>
          <w:color w:val="000000" w:themeColor="text1"/>
          <w:u w:val="single"/>
        </w:rPr>
        <w:t xml:space="preserve">1.3 </w:t>
      </w:r>
      <w:r w:rsidRPr="005E07C1">
        <w:rPr>
          <w:rFonts w:ascii="Arial" w:hAnsi="Arial" w:cs="Arial"/>
          <w:color w:val="000000" w:themeColor="text1"/>
          <w:kern w:val="24"/>
          <w:u w:val="single"/>
          <w:lang w:val="en-US"/>
        </w:rPr>
        <w:t xml:space="preserve">The Number of lamps required </w:t>
      </w:r>
    </w:p>
    <w:p w14:paraId="0008851C" w14:textId="06CB24FD" w:rsidR="00E91CEB" w:rsidRPr="005E07C1" w:rsidRDefault="00E91CEB" w:rsidP="00E91CEB">
      <w:pPr>
        <w:tabs>
          <w:tab w:val="center" w:pos="4245"/>
        </w:tabs>
        <w:kinsoku w:val="0"/>
        <w:overflowPunct w:val="0"/>
        <w:jc w:val="both"/>
        <w:textAlignment w:val="baseline"/>
        <w:rPr>
          <w:rFonts w:ascii="Arial" w:hAnsi="Arial" w:cs="Arial"/>
          <w:color w:val="000000" w:themeColor="text1"/>
          <w:kern w:val="24"/>
          <w:u w:val="single"/>
          <w:lang w:val="en-US"/>
        </w:rPr>
      </w:pPr>
    </w:p>
    <w:p w14:paraId="61935712" w14:textId="77777777" w:rsidR="005E07C1" w:rsidRDefault="002C7F50" w:rsidP="002C7F50">
      <w:pPr>
        <w:tabs>
          <w:tab w:val="center" w:pos="4245"/>
        </w:tabs>
        <w:kinsoku w:val="0"/>
        <w:overflowPunct w:val="0"/>
        <w:jc w:val="both"/>
        <w:textAlignment w:val="baseline"/>
        <w:rPr>
          <w:rFonts w:ascii="Arial" w:hAnsi="Arial" w:cs="Arial"/>
          <w:color w:val="000000" w:themeColor="text1"/>
          <w:kern w:val="24"/>
          <w:lang w:val="en-US"/>
        </w:rPr>
      </w:pPr>
      <w:r w:rsidRPr="005E07C1">
        <w:rPr>
          <w:rFonts w:ascii="Arial" w:hAnsi="Arial" w:cs="Arial"/>
          <w:color w:val="000000" w:themeColor="text1"/>
          <w:kern w:val="24"/>
          <w:lang w:val="en-US"/>
        </w:rPr>
        <w:t>Number of lamps required is calculated using the following equation;</w:t>
      </w:r>
    </w:p>
    <w:p w14:paraId="34318EDE" w14:textId="1A4EF17F" w:rsidR="002C7F50" w:rsidRPr="005E07C1" w:rsidRDefault="009162FB" w:rsidP="002C7F50">
      <w:pPr>
        <w:tabs>
          <w:tab w:val="center" w:pos="4245"/>
        </w:tabs>
        <w:kinsoku w:val="0"/>
        <w:overflowPunct w:val="0"/>
        <w:jc w:val="both"/>
        <w:textAlignment w:val="baseline"/>
        <w:rPr>
          <w:rFonts w:ascii="Arial" w:hAnsi="Arial" w:cs="Arial"/>
          <w:color w:val="000000" w:themeColor="text1"/>
          <w:kern w:val="24"/>
          <w:lang w:val="en-US"/>
        </w:rPr>
      </w:pPr>
      <w:r w:rsidRPr="005E07C1">
        <w:rPr>
          <w:rFonts w:ascii="Arial" w:hAnsi="Arial" w:cs="Arial"/>
          <w:color w:val="000000"/>
          <w:kern w:val="24"/>
          <w:lang w:val="en-US"/>
        </w:rPr>
        <w:lastRenderedPageBreak/>
        <w:t>N =</w:t>
      </w:r>
      <w:r w:rsidR="00F32D1C" w:rsidRPr="005E07C1">
        <w:rPr>
          <w:rFonts w:ascii="Arial" w:hAnsi="Arial" w:cs="Arial"/>
          <w:color w:val="000000"/>
          <w:kern w:val="24"/>
          <w:lang w:val="en-US"/>
        </w:rPr>
        <w:t xml:space="preserve"> </w:t>
      </w:r>
      <w:r w:rsidRPr="005E07C1">
        <w:rPr>
          <w:rFonts w:ascii="Arial" w:hAnsi="Arial" w:cs="Arial"/>
          <w:color w:val="000000"/>
          <w:kern w:val="24"/>
          <w:lang w:val="en-US"/>
        </w:rPr>
        <w:t xml:space="preserve">     </w:t>
      </w:r>
      <w:r w:rsidR="002C7F50" w:rsidRPr="005E07C1">
        <w:rPr>
          <w:rFonts w:ascii="Arial" w:hAnsi="Arial" w:cs="Arial"/>
          <w:color w:val="000000"/>
          <w:kern w:val="24"/>
          <w:u w:val="single"/>
          <w:lang w:val="en-US"/>
        </w:rPr>
        <w:t xml:space="preserve">E x </w:t>
      </w:r>
      <w:r w:rsidRPr="005E07C1">
        <w:rPr>
          <w:rFonts w:ascii="Arial" w:hAnsi="Arial" w:cs="Arial"/>
          <w:color w:val="000000"/>
          <w:kern w:val="24"/>
          <w:u w:val="single"/>
          <w:lang w:val="en-US"/>
        </w:rPr>
        <w:t xml:space="preserve">A </w:t>
      </w:r>
      <w:r w:rsidRPr="005E07C1">
        <w:rPr>
          <w:rFonts w:ascii="Arial" w:hAnsi="Arial" w:cs="Arial"/>
          <w:color w:val="000000"/>
          <w:kern w:val="24"/>
          <w:lang w:val="en-US"/>
        </w:rPr>
        <w:t xml:space="preserve">      </w:t>
      </w:r>
    </w:p>
    <w:p w14:paraId="50BD81E6" w14:textId="74DED38C" w:rsidR="002C7F50" w:rsidRPr="005E07C1" w:rsidRDefault="002C7F50" w:rsidP="002C7F50">
      <w:pPr>
        <w:tabs>
          <w:tab w:val="center" w:pos="4245"/>
        </w:tabs>
        <w:kinsoku w:val="0"/>
        <w:overflowPunct w:val="0"/>
        <w:jc w:val="both"/>
        <w:textAlignment w:val="baseline"/>
        <w:rPr>
          <w:rFonts w:ascii="Arial" w:hAnsi="Arial" w:cs="Arial"/>
          <w:color w:val="000000"/>
          <w:kern w:val="24"/>
          <w:u w:val="single"/>
          <w:lang w:val="en-US"/>
        </w:rPr>
      </w:pPr>
      <w:r w:rsidRPr="005E07C1">
        <w:rPr>
          <w:rFonts w:ascii="Arial" w:hAnsi="Arial" w:cs="Arial"/>
          <w:color w:val="000000"/>
          <w:kern w:val="24"/>
          <w:lang w:val="en-US"/>
        </w:rPr>
        <w:t xml:space="preserve">       F x UF x LLF</w:t>
      </w:r>
    </w:p>
    <w:p w14:paraId="7BD135AC" w14:textId="77777777" w:rsidR="001811BF" w:rsidRPr="005E07C1" w:rsidRDefault="001811BF" w:rsidP="001811BF">
      <w:pPr>
        <w:rPr>
          <w:rFonts w:ascii="Arial" w:hAnsi="Arial" w:cs="Arial"/>
          <w:u w:val="single"/>
        </w:rPr>
      </w:pPr>
    </w:p>
    <w:p w14:paraId="71E129B4" w14:textId="0B16914F" w:rsidR="001811BF" w:rsidRPr="005E07C1" w:rsidRDefault="001811BF" w:rsidP="001811BF">
      <w:pPr>
        <w:rPr>
          <w:rFonts w:ascii="Arial" w:hAnsi="Arial" w:cs="Arial"/>
        </w:rPr>
      </w:pPr>
      <w:r w:rsidRPr="005E07C1">
        <w:rPr>
          <w:rFonts w:ascii="Arial" w:hAnsi="Arial" w:cs="Arial"/>
        </w:rPr>
        <w:t>N = Number of lamps</w:t>
      </w:r>
    </w:p>
    <w:p w14:paraId="6609C2CB" w14:textId="77777777" w:rsidR="001811BF" w:rsidRPr="005E07C1" w:rsidRDefault="001811BF" w:rsidP="001811BF">
      <w:pPr>
        <w:rPr>
          <w:rFonts w:ascii="Arial" w:hAnsi="Arial" w:cs="Arial"/>
        </w:rPr>
      </w:pPr>
      <w:r w:rsidRPr="005E07C1">
        <w:rPr>
          <w:rFonts w:ascii="Arial" w:hAnsi="Arial" w:cs="Arial"/>
        </w:rPr>
        <w:t>E = Illuminance required (Lux)</w:t>
      </w:r>
    </w:p>
    <w:p w14:paraId="1F82CEDF" w14:textId="70E7D28A" w:rsidR="001811BF" w:rsidRPr="005E07C1" w:rsidRDefault="001811BF" w:rsidP="001811BF">
      <w:pPr>
        <w:rPr>
          <w:rFonts w:ascii="Arial" w:hAnsi="Arial" w:cs="Arial"/>
        </w:rPr>
      </w:pPr>
      <w:r w:rsidRPr="005E07C1">
        <w:rPr>
          <w:rFonts w:ascii="Arial" w:hAnsi="Arial" w:cs="Arial"/>
        </w:rPr>
        <w:t>A = Area of working plane (m</w:t>
      </w:r>
      <w:r w:rsidRPr="005E07C1">
        <w:rPr>
          <w:rFonts w:ascii="Arial" w:hAnsi="Arial" w:cs="Arial"/>
          <w:vertAlign w:val="superscript"/>
        </w:rPr>
        <w:t>2</w:t>
      </w:r>
      <w:r w:rsidRPr="005E07C1">
        <w:rPr>
          <w:rFonts w:ascii="Arial" w:hAnsi="Arial" w:cs="Arial"/>
        </w:rPr>
        <w:t>)</w:t>
      </w:r>
    </w:p>
    <w:p w14:paraId="784714C7" w14:textId="77777777" w:rsidR="001811BF" w:rsidRPr="005E07C1" w:rsidRDefault="001811BF" w:rsidP="001811BF">
      <w:pPr>
        <w:rPr>
          <w:rFonts w:ascii="Arial" w:hAnsi="Arial" w:cs="Arial"/>
        </w:rPr>
      </w:pPr>
      <w:r w:rsidRPr="005E07C1">
        <w:rPr>
          <w:rFonts w:ascii="Arial" w:hAnsi="Arial" w:cs="Arial"/>
        </w:rPr>
        <w:t>F = Average luminous flux from each lamp</w:t>
      </w:r>
    </w:p>
    <w:p w14:paraId="59F51957" w14:textId="77777777" w:rsidR="001811BF" w:rsidRPr="005E07C1" w:rsidRDefault="001811BF" w:rsidP="001811BF">
      <w:pPr>
        <w:rPr>
          <w:rFonts w:ascii="Arial" w:hAnsi="Arial" w:cs="Arial"/>
        </w:rPr>
      </w:pPr>
      <w:r w:rsidRPr="005E07C1">
        <w:rPr>
          <w:rFonts w:ascii="Arial" w:hAnsi="Arial" w:cs="Arial"/>
        </w:rPr>
        <w:t>UF = Utilisation factor</w:t>
      </w:r>
    </w:p>
    <w:p w14:paraId="2ADA12F9" w14:textId="77777777" w:rsidR="001811BF" w:rsidRPr="005E07C1" w:rsidRDefault="001811BF" w:rsidP="001811BF">
      <w:pPr>
        <w:rPr>
          <w:rFonts w:ascii="Arial" w:hAnsi="Arial" w:cs="Arial"/>
        </w:rPr>
      </w:pPr>
      <w:r w:rsidRPr="005E07C1">
        <w:rPr>
          <w:rFonts w:ascii="Arial" w:hAnsi="Arial" w:cs="Arial"/>
        </w:rPr>
        <w:t>LLF = Light loss factor</w:t>
      </w:r>
    </w:p>
    <w:p w14:paraId="115480E2" w14:textId="77777777" w:rsidR="001811BF" w:rsidRPr="005E07C1" w:rsidRDefault="001811BF" w:rsidP="00E91CEB">
      <w:pPr>
        <w:tabs>
          <w:tab w:val="center" w:pos="4245"/>
        </w:tabs>
        <w:kinsoku w:val="0"/>
        <w:overflowPunct w:val="0"/>
        <w:jc w:val="both"/>
        <w:textAlignment w:val="baseline"/>
        <w:rPr>
          <w:rFonts w:ascii="Arial" w:hAnsi="Arial" w:cs="Arial"/>
          <w:u w:val="single"/>
        </w:rPr>
      </w:pPr>
    </w:p>
    <w:p w14:paraId="0873D9B4" w14:textId="2B1A1F54" w:rsidR="00BF3361" w:rsidRPr="005E07C1" w:rsidRDefault="00F32D1C" w:rsidP="00BF3361">
      <w:pPr>
        <w:tabs>
          <w:tab w:val="center" w:pos="4245"/>
        </w:tabs>
        <w:kinsoku w:val="0"/>
        <w:overflowPunct w:val="0"/>
        <w:jc w:val="both"/>
        <w:textAlignment w:val="baseline"/>
        <w:rPr>
          <w:rFonts w:ascii="Arial" w:hAnsi="Arial" w:cs="Arial"/>
          <w:lang w:val="en-US"/>
        </w:rPr>
      </w:pPr>
      <w:r w:rsidRPr="005E07C1">
        <w:rPr>
          <w:rFonts w:ascii="Arial" w:hAnsi="Arial" w:cs="Arial"/>
        </w:rPr>
        <w:t xml:space="preserve">E = 200 lux, A = 60m x </w:t>
      </w:r>
      <w:r w:rsidR="00BF3361" w:rsidRPr="005E07C1">
        <w:rPr>
          <w:rFonts w:ascii="Arial" w:hAnsi="Arial" w:cs="Arial"/>
        </w:rPr>
        <w:t>24m = 1440</w:t>
      </w:r>
      <w:r w:rsidR="00BF3361" w:rsidRPr="005E07C1">
        <w:rPr>
          <w:rFonts w:ascii="Arial" w:hAnsi="Arial" w:cs="Arial"/>
          <w:lang w:val="en-US"/>
        </w:rPr>
        <w:t>m</w:t>
      </w:r>
      <w:r w:rsidR="00BF3361" w:rsidRPr="005E07C1">
        <w:rPr>
          <w:rFonts w:ascii="Arial" w:hAnsi="Arial" w:cs="Arial"/>
          <w:vertAlign w:val="superscript"/>
          <w:lang w:val="en-US"/>
        </w:rPr>
        <w:t>2</w:t>
      </w:r>
      <w:r w:rsidR="00BF3361" w:rsidRPr="005E07C1">
        <w:rPr>
          <w:rFonts w:ascii="Arial" w:hAnsi="Arial" w:cs="Arial"/>
          <w:lang w:val="en-US"/>
        </w:rPr>
        <w:t xml:space="preserve">, F = </w:t>
      </w:r>
      <w:r w:rsidR="00C712A6" w:rsidRPr="005E07C1">
        <w:rPr>
          <w:rFonts w:ascii="Arial" w:hAnsi="Arial" w:cs="Arial"/>
          <w:lang w:val="en-US"/>
        </w:rPr>
        <w:t xml:space="preserve">18,000 </w:t>
      </w:r>
      <w:proofErr w:type="spellStart"/>
      <w:r w:rsidR="00C712A6" w:rsidRPr="005E07C1">
        <w:rPr>
          <w:rFonts w:ascii="Arial" w:hAnsi="Arial" w:cs="Arial"/>
          <w:lang w:val="en-US"/>
        </w:rPr>
        <w:t>lm</w:t>
      </w:r>
      <w:proofErr w:type="spellEnd"/>
      <w:r w:rsidR="00C712A6" w:rsidRPr="005E07C1">
        <w:rPr>
          <w:rFonts w:ascii="Arial" w:hAnsi="Arial" w:cs="Arial"/>
          <w:lang w:val="en-US"/>
        </w:rPr>
        <w:t>, UF = 0.46, LLF = 0.7</w:t>
      </w:r>
      <w:r w:rsidR="009162FB" w:rsidRPr="005E07C1">
        <w:rPr>
          <w:rFonts w:ascii="Arial" w:hAnsi="Arial" w:cs="Arial"/>
          <w:lang w:val="en-US"/>
        </w:rPr>
        <w:t>5</w:t>
      </w:r>
    </w:p>
    <w:p w14:paraId="2430B1C9" w14:textId="7B213572" w:rsidR="009162FB" w:rsidRPr="005E07C1" w:rsidRDefault="009162FB" w:rsidP="00BF3361">
      <w:pPr>
        <w:tabs>
          <w:tab w:val="center" w:pos="4245"/>
        </w:tabs>
        <w:kinsoku w:val="0"/>
        <w:overflowPunct w:val="0"/>
        <w:jc w:val="both"/>
        <w:textAlignment w:val="baseline"/>
        <w:rPr>
          <w:rFonts w:ascii="Arial" w:hAnsi="Arial" w:cs="Arial"/>
          <w:lang w:val="en-US"/>
        </w:rPr>
      </w:pPr>
    </w:p>
    <w:p w14:paraId="440C56EB" w14:textId="45D8CA0B" w:rsidR="009162FB" w:rsidRPr="005E07C1" w:rsidRDefault="009162FB" w:rsidP="00BF3361">
      <w:pPr>
        <w:tabs>
          <w:tab w:val="center" w:pos="4245"/>
        </w:tabs>
        <w:kinsoku w:val="0"/>
        <w:overflowPunct w:val="0"/>
        <w:jc w:val="both"/>
        <w:textAlignment w:val="baseline"/>
        <w:rPr>
          <w:rFonts w:ascii="Arial" w:hAnsi="Arial" w:cs="Arial"/>
          <w:u w:val="single"/>
          <w:lang w:val="en-US"/>
        </w:rPr>
      </w:pPr>
      <w:r w:rsidRPr="005E07C1">
        <w:rPr>
          <w:rFonts w:ascii="Arial" w:hAnsi="Arial" w:cs="Arial"/>
          <w:lang w:val="en-US"/>
        </w:rPr>
        <w:t xml:space="preserve">N =       </w:t>
      </w:r>
      <w:r w:rsidRPr="005E07C1">
        <w:rPr>
          <w:rFonts w:ascii="Arial" w:hAnsi="Arial" w:cs="Arial"/>
          <w:u w:val="single"/>
          <w:lang w:val="en-US"/>
        </w:rPr>
        <w:t>200 x 1440</w:t>
      </w:r>
      <w:r w:rsidR="00685563" w:rsidRPr="005E07C1">
        <w:rPr>
          <w:rFonts w:ascii="Arial" w:hAnsi="Arial" w:cs="Arial"/>
          <w:lang w:val="en-US"/>
        </w:rPr>
        <w:t xml:space="preserve">           = </w:t>
      </w:r>
      <w:r w:rsidR="00685563" w:rsidRPr="005E07C1">
        <w:rPr>
          <w:rFonts w:ascii="Arial" w:hAnsi="Arial" w:cs="Arial"/>
          <w:u w:val="single"/>
          <w:lang w:val="en-US"/>
        </w:rPr>
        <w:t>288,000</w:t>
      </w:r>
      <w:r w:rsidR="00685563" w:rsidRPr="005E07C1">
        <w:rPr>
          <w:rFonts w:ascii="Arial" w:hAnsi="Arial" w:cs="Arial"/>
          <w:lang w:val="en-US"/>
        </w:rPr>
        <w:t xml:space="preserve"> = 46.3</w:t>
      </w:r>
      <w:r w:rsidR="003E6FC9" w:rsidRPr="005E07C1">
        <w:rPr>
          <w:rFonts w:ascii="Arial" w:hAnsi="Arial" w:cs="Arial"/>
          <w:lang w:val="en-US"/>
        </w:rPr>
        <w:t>7</w:t>
      </w:r>
      <w:r w:rsidR="00685563" w:rsidRPr="005E07C1">
        <w:rPr>
          <w:rFonts w:ascii="Arial" w:hAnsi="Arial" w:cs="Arial"/>
          <w:lang w:val="en-US"/>
        </w:rPr>
        <w:t xml:space="preserve"> = 4</w:t>
      </w:r>
      <w:r w:rsidR="003E6FC9" w:rsidRPr="005E07C1">
        <w:rPr>
          <w:rFonts w:ascii="Arial" w:hAnsi="Arial" w:cs="Arial"/>
          <w:lang w:val="en-US"/>
        </w:rPr>
        <w:t>8</w:t>
      </w:r>
      <w:r w:rsidR="00685563" w:rsidRPr="005E07C1">
        <w:rPr>
          <w:rFonts w:ascii="Arial" w:hAnsi="Arial" w:cs="Arial"/>
          <w:lang w:val="en-US"/>
        </w:rPr>
        <w:t xml:space="preserve"> lamps</w:t>
      </w:r>
    </w:p>
    <w:p w14:paraId="5E3F926B" w14:textId="37967329" w:rsidR="0015196A" w:rsidRPr="005E07C1" w:rsidRDefault="009162FB" w:rsidP="00BF3361">
      <w:pPr>
        <w:tabs>
          <w:tab w:val="center" w:pos="4245"/>
        </w:tabs>
        <w:kinsoku w:val="0"/>
        <w:overflowPunct w:val="0"/>
        <w:jc w:val="both"/>
        <w:textAlignment w:val="baseline"/>
        <w:rPr>
          <w:rFonts w:ascii="Arial" w:hAnsi="Arial" w:cs="Arial"/>
          <w:lang w:val="en-US"/>
        </w:rPr>
      </w:pPr>
      <w:r w:rsidRPr="005E07C1">
        <w:rPr>
          <w:rFonts w:ascii="Arial" w:hAnsi="Arial" w:cs="Arial"/>
          <w:lang w:val="en-US"/>
        </w:rPr>
        <w:t xml:space="preserve">       18,000 </w:t>
      </w:r>
      <w:r w:rsidR="00685563" w:rsidRPr="005E07C1">
        <w:rPr>
          <w:rFonts w:ascii="Arial" w:hAnsi="Arial" w:cs="Arial"/>
          <w:lang w:val="en-US"/>
        </w:rPr>
        <w:t xml:space="preserve">x </w:t>
      </w:r>
      <w:r w:rsidRPr="005E07C1">
        <w:rPr>
          <w:rFonts w:ascii="Arial" w:hAnsi="Arial" w:cs="Arial"/>
          <w:lang w:val="en-US"/>
        </w:rPr>
        <w:t>0.46 x 0.75</w:t>
      </w:r>
      <w:r w:rsidR="00685563" w:rsidRPr="005E07C1">
        <w:rPr>
          <w:rFonts w:ascii="Arial" w:hAnsi="Arial" w:cs="Arial"/>
          <w:lang w:val="en-US"/>
        </w:rPr>
        <w:t xml:space="preserve">       6210 </w:t>
      </w:r>
    </w:p>
    <w:p w14:paraId="21CCAD29" w14:textId="441BB963" w:rsidR="00145B3B" w:rsidRPr="005E07C1" w:rsidRDefault="00145B3B" w:rsidP="00BF3361">
      <w:pPr>
        <w:tabs>
          <w:tab w:val="center" w:pos="4245"/>
        </w:tabs>
        <w:kinsoku w:val="0"/>
        <w:overflowPunct w:val="0"/>
        <w:jc w:val="both"/>
        <w:textAlignment w:val="baseline"/>
        <w:rPr>
          <w:rFonts w:ascii="Arial" w:hAnsi="Arial" w:cs="Arial"/>
          <w:lang w:val="en-US"/>
        </w:rPr>
      </w:pPr>
    </w:p>
    <w:p w14:paraId="76A3ED58" w14:textId="7227C56F" w:rsidR="00145B3B" w:rsidRPr="005E07C1" w:rsidRDefault="00145B3B" w:rsidP="00BF3361">
      <w:pPr>
        <w:tabs>
          <w:tab w:val="center" w:pos="4245"/>
        </w:tabs>
        <w:kinsoku w:val="0"/>
        <w:overflowPunct w:val="0"/>
        <w:jc w:val="both"/>
        <w:textAlignment w:val="baseline"/>
        <w:rPr>
          <w:rFonts w:ascii="Arial" w:hAnsi="Arial" w:cs="Arial"/>
          <w:lang w:val="en-US"/>
        </w:rPr>
      </w:pPr>
      <w:r w:rsidRPr="005E07C1">
        <w:rPr>
          <w:rFonts w:ascii="Arial" w:hAnsi="Arial" w:cs="Arial"/>
          <w:lang w:val="en-US"/>
        </w:rPr>
        <w:t>The number of lamps needed as worked out in the lumen method was 46.37. This can then be rounded up to a convenient even figure. In this case, 48.</w:t>
      </w:r>
    </w:p>
    <w:p w14:paraId="1DCB726D" w14:textId="77777777" w:rsidR="0015196A" w:rsidRPr="005E07C1" w:rsidRDefault="0015196A" w:rsidP="00BF3361">
      <w:pPr>
        <w:tabs>
          <w:tab w:val="center" w:pos="4245"/>
        </w:tabs>
        <w:kinsoku w:val="0"/>
        <w:overflowPunct w:val="0"/>
        <w:jc w:val="both"/>
        <w:textAlignment w:val="baseline"/>
        <w:rPr>
          <w:rFonts w:ascii="Arial" w:hAnsi="Arial" w:cs="Arial"/>
          <w:lang w:val="en-US"/>
        </w:rPr>
      </w:pPr>
    </w:p>
    <w:p w14:paraId="209F9790" w14:textId="3B4133C5" w:rsidR="009162FB" w:rsidRPr="005E07C1" w:rsidRDefault="0015196A" w:rsidP="00BF3361">
      <w:pPr>
        <w:tabs>
          <w:tab w:val="center" w:pos="4245"/>
        </w:tabs>
        <w:kinsoku w:val="0"/>
        <w:overflowPunct w:val="0"/>
        <w:jc w:val="both"/>
        <w:textAlignment w:val="baseline"/>
        <w:rPr>
          <w:rFonts w:ascii="Arial" w:hAnsi="Arial" w:cs="Arial"/>
          <w:u w:val="single"/>
          <w:lang w:val="en-US"/>
        </w:rPr>
      </w:pPr>
      <w:r w:rsidRPr="005E07C1">
        <w:rPr>
          <w:rFonts w:ascii="Arial" w:hAnsi="Arial" w:cs="Arial"/>
          <w:u w:val="single"/>
          <w:lang w:val="en-US"/>
        </w:rPr>
        <w:t xml:space="preserve">1.4 </w:t>
      </w:r>
      <w:r w:rsidRPr="005E07C1">
        <w:rPr>
          <w:rFonts w:ascii="Arial" w:hAnsi="Arial" w:cs="Arial"/>
          <w:color w:val="000000"/>
          <w:kern w:val="24"/>
          <w:u w:val="single"/>
          <w:lang w:val="en-US"/>
        </w:rPr>
        <w:t>A suitable layout (value of S) for the lamp fittings</w:t>
      </w:r>
      <w:r w:rsidR="00685563" w:rsidRPr="005E07C1">
        <w:rPr>
          <w:rFonts w:ascii="Arial" w:hAnsi="Arial" w:cs="Arial"/>
          <w:u w:val="single"/>
          <w:lang w:val="en-US"/>
        </w:rPr>
        <w:t xml:space="preserve"> </w:t>
      </w:r>
    </w:p>
    <w:p w14:paraId="4F6BF158" w14:textId="7B16A291" w:rsidR="0015196A" w:rsidRPr="005E07C1" w:rsidRDefault="0015196A" w:rsidP="00BF3361">
      <w:pPr>
        <w:tabs>
          <w:tab w:val="center" w:pos="4245"/>
        </w:tabs>
        <w:kinsoku w:val="0"/>
        <w:overflowPunct w:val="0"/>
        <w:jc w:val="both"/>
        <w:textAlignment w:val="baseline"/>
        <w:rPr>
          <w:rFonts w:ascii="Arial" w:hAnsi="Arial" w:cs="Arial"/>
          <w:lang w:val="en-US"/>
        </w:rPr>
      </w:pPr>
    </w:p>
    <w:p w14:paraId="27B1F350" w14:textId="52EC3BC1" w:rsidR="0015196A" w:rsidRPr="005E07C1" w:rsidRDefault="0015196A" w:rsidP="0015196A">
      <w:pPr>
        <w:tabs>
          <w:tab w:val="center" w:pos="4245"/>
        </w:tabs>
        <w:kinsoku w:val="0"/>
        <w:overflowPunct w:val="0"/>
        <w:jc w:val="both"/>
        <w:textAlignment w:val="baseline"/>
        <w:rPr>
          <w:rFonts w:ascii="Arial" w:hAnsi="Arial" w:cs="Arial"/>
        </w:rPr>
      </w:pPr>
      <w:proofErr w:type="spellStart"/>
      <w:r w:rsidRPr="005E07C1">
        <w:rPr>
          <w:rFonts w:ascii="Arial" w:hAnsi="Arial" w:cs="Arial"/>
          <w:lang w:val="en-US"/>
        </w:rPr>
        <w:t>S</w:t>
      </w:r>
      <w:r w:rsidRPr="005E07C1">
        <w:rPr>
          <w:rFonts w:ascii="Arial" w:hAnsi="Arial" w:cs="Arial"/>
          <w:vertAlign w:val="subscript"/>
          <w:lang w:val="en-US"/>
        </w:rPr>
        <w:t>max</w:t>
      </w:r>
      <w:proofErr w:type="spellEnd"/>
      <w:r w:rsidRPr="005E07C1">
        <w:rPr>
          <w:rFonts w:ascii="Arial" w:hAnsi="Arial" w:cs="Arial"/>
          <w:lang w:val="en-US"/>
        </w:rPr>
        <w:t xml:space="preserve"> = 1.5 x H</w:t>
      </w:r>
      <w:r w:rsidRPr="005E07C1">
        <w:rPr>
          <w:rFonts w:ascii="Arial" w:hAnsi="Arial" w:cs="Arial"/>
          <w:vertAlign w:val="subscript"/>
          <w:lang w:val="en-US"/>
        </w:rPr>
        <w:t xml:space="preserve">m, </w:t>
      </w:r>
      <w:r w:rsidRPr="005E07C1">
        <w:rPr>
          <w:rFonts w:ascii="Arial" w:hAnsi="Arial" w:cs="Arial"/>
        </w:rPr>
        <w:t>The mounting height (H</w:t>
      </w:r>
      <w:r w:rsidRPr="005E07C1">
        <w:rPr>
          <w:rFonts w:ascii="Arial" w:hAnsi="Arial" w:cs="Arial"/>
          <w:vertAlign w:val="subscript"/>
        </w:rPr>
        <w:t>m</w:t>
      </w:r>
      <w:r w:rsidRPr="005E07C1">
        <w:rPr>
          <w:rFonts w:ascii="Arial" w:hAnsi="Arial" w:cs="Arial"/>
        </w:rPr>
        <w:t xml:space="preserve">) = </w:t>
      </w:r>
      <w:r w:rsidR="00145B3B" w:rsidRPr="005E07C1">
        <w:rPr>
          <w:rFonts w:ascii="Arial" w:hAnsi="Arial" w:cs="Arial"/>
        </w:rPr>
        <w:t>7</w:t>
      </w:r>
      <w:r w:rsidRPr="005E07C1">
        <w:rPr>
          <w:rFonts w:ascii="Arial" w:hAnsi="Arial" w:cs="Arial"/>
        </w:rPr>
        <w:t xml:space="preserve"> meters</w:t>
      </w:r>
    </w:p>
    <w:p w14:paraId="56106968" w14:textId="77777777" w:rsidR="0015196A" w:rsidRPr="005E07C1" w:rsidRDefault="0015196A" w:rsidP="0015196A">
      <w:pPr>
        <w:tabs>
          <w:tab w:val="center" w:pos="4245"/>
        </w:tabs>
        <w:kinsoku w:val="0"/>
        <w:overflowPunct w:val="0"/>
        <w:jc w:val="both"/>
        <w:textAlignment w:val="baseline"/>
        <w:rPr>
          <w:rFonts w:ascii="Arial" w:hAnsi="Arial" w:cs="Arial"/>
          <w:lang w:val="en-US"/>
        </w:rPr>
      </w:pPr>
    </w:p>
    <w:p w14:paraId="70D01E80" w14:textId="165369B4" w:rsidR="0015196A" w:rsidRPr="005E07C1" w:rsidRDefault="0015196A" w:rsidP="0015196A">
      <w:pPr>
        <w:tabs>
          <w:tab w:val="center" w:pos="4245"/>
        </w:tabs>
        <w:kinsoku w:val="0"/>
        <w:overflowPunct w:val="0"/>
        <w:jc w:val="both"/>
        <w:textAlignment w:val="baseline"/>
        <w:rPr>
          <w:rFonts w:ascii="Arial" w:hAnsi="Arial" w:cs="Arial"/>
          <w:lang w:val="en-US"/>
        </w:rPr>
      </w:pPr>
      <w:proofErr w:type="spellStart"/>
      <w:r w:rsidRPr="005E07C1">
        <w:rPr>
          <w:rFonts w:ascii="Arial" w:hAnsi="Arial" w:cs="Arial"/>
          <w:lang w:val="en-US"/>
        </w:rPr>
        <w:t>S</w:t>
      </w:r>
      <w:r w:rsidRPr="005E07C1">
        <w:rPr>
          <w:rFonts w:ascii="Arial" w:hAnsi="Arial" w:cs="Arial"/>
          <w:vertAlign w:val="subscript"/>
          <w:lang w:val="en-US"/>
        </w:rPr>
        <w:t>max</w:t>
      </w:r>
      <w:proofErr w:type="spellEnd"/>
      <w:r w:rsidRPr="005E07C1">
        <w:rPr>
          <w:rFonts w:ascii="Arial" w:hAnsi="Arial" w:cs="Arial"/>
          <w:vertAlign w:val="subscript"/>
          <w:lang w:val="en-US"/>
        </w:rPr>
        <w:t xml:space="preserve"> </w:t>
      </w:r>
      <w:r w:rsidRPr="005E07C1">
        <w:rPr>
          <w:rFonts w:ascii="Arial" w:hAnsi="Arial" w:cs="Arial"/>
          <w:lang w:val="en-US"/>
        </w:rPr>
        <w:t xml:space="preserve">= 1.5 x 5 = </w:t>
      </w:r>
      <w:r w:rsidR="00145B3B" w:rsidRPr="005E07C1">
        <w:rPr>
          <w:rFonts w:ascii="Arial" w:hAnsi="Arial" w:cs="Arial"/>
          <w:lang w:val="en-US"/>
        </w:rPr>
        <w:t>10</w:t>
      </w:r>
      <w:r w:rsidRPr="005E07C1">
        <w:rPr>
          <w:rFonts w:ascii="Arial" w:hAnsi="Arial" w:cs="Arial"/>
          <w:lang w:val="en-US"/>
        </w:rPr>
        <w:t>.5 meters apart</w:t>
      </w:r>
    </w:p>
    <w:p w14:paraId="579269F7" w14:textId="26F7FAA1" w:rsidR="00F35AF2" w:rsidRPr="005E07C1" w:rsidRDefault="00F35AF2" w:rsidP="0015196A">
      <w:pPr>
        <w:tabs>
          <w:tab w:val="center" w:pos="4245"/>
        </w:tabs>
        <w:kinsoku w:val="0"/>
        <w:overflowPunct w:val="0"/>
        <w:jc w:val="both"/>
        <w:textAlignment w:val="baseline"/>
        <w:rPr>
          <w:rFonts w:ascii="Arial" w:hAnsi="Arial" w:cs="Arial"/>
          <w:lang w:val="en-US"/>
        </w:rPr>
      </w:pPr>
    </w:p>
    <w:p w14:paraId="41F2EC5B" w14:textId="77777777" w:rsidR="003E6FC9" w:rsidRPr="005E07C1" w:rsidRDefault="003E6FC9" w:rsidP="003E6FC9">
      <w:pPr>
        <w:tabs>
          <w:tab w:val="center" w:pos="4245"/>
        </w:tabs>
        <w:kinsoku w:val="0"/>
        <w:overflowPunct w:val="0"/>
        <w:jc w:val="both"/>
        <w:textAlignment w:val="baseline"/>
        <w:rPr>
          <w:rFonts w:ascii="Arial" w:hAnsi="Arial" w:cs="Arial"/>
        </w:rPr>
      </w:pPr>
      <w:r w:rsidRPr="005E07C1">
        <w:rPr>
          <w:rFonts w:ascii="Arial" w:hAnsi="Arial" w:cs="Arial"/>
          <w:lang w:val="en-US"/>
        </w:rPr>
        <w:t>The suggested layout is correct if the maximum distance between lamps</w:t>
      </w:r>
    </w:p>
    <w:p w14:paraId="1F623275" w14:textId="4D149F63" w:rsidR="003E6FC9" w:rsidRPr="005E07C1" w:rsidRDefault="003E6FC9" w:rsidP="003E6FC9">
      <w:pPr>
        <w:tabs>
          <w:tab w:val="center" w:pos="4245"/>
        </w:tabs>
        <w:kinsoku w:val="0"/>
        <w:overflowPunct w:val="0"/>
        <w:jc w:val="both"/>
        <w:textAlignment w:val="baseline"/>
        <w:rPr>
          <w:rFonts w:ascii="Arial" w:hAnsi="Arial" w:cs="Arial"/>
          <w:lang w:val="en-US"/>
        </w:rPr>
      </w:pPr>
      <w:r w:rsidRPr="005E07C1">
        <w:rPr>
          <w:rFonts w:ascii="Arial" w:hAnsi="Arial" w:cs="Arial"/>
          <w:lang w:val="en-US"/>
        </w:rPr>
        <w:t xml:space="preserve">is less than </w:t>
      </w:r>
      <w:r w:rsidR="00145B3B" w:rsidRPr="005E07C1">
        <w:rPr>
          <w:rFonts w:ascii="Arial" w:hAnsi="Arial" w:cs="Arial"/>
          <w:lang w:val="en-US"/>
        </w:rPr>
        <w:t>10</w:t>
      </w:r>
      <w:r w:rsidRPr="005E07C1">
        <w:rPr>
          <w:rFonts w:ascii="Arial" w:hAnsi="Arial" w:cs="Arial"/>
          <w:lang w:val="en-US"/>
        </w:rPr>
        <w:t>.5m.</w:t>
      </w:r>
    </w:p>
    <w:p w14:paraId="79359240" w14:textId="5246683A" w:rsidR="003E6FC9" w:rsidRPr="005E07C1" w:rsidRDefault="003E6FC9" w:rsidP="003E6FC9">
      <w:pPr>
        <w:tabs>
          <w:tab w:val="center" w:pos="4245"/>
        </w:tabs>
        <w:kinsoku w:val="0"/>
        <w:overflowPunct w:val="0"/>
        <w:jc w:val="both"/>
        <w:textAlignment w:val="baseline"/>
        <w:rPr>
          <w:rFonts w:ascii="Arial" w:hAnsi="Arial" w:cs="Arial"/>
          <w:lang w:val="en-US"/>
        </w:rPr>
      </w:pPr>
    </w:p>
    <w:p w14:paraId="72196424" w14:textId="5323A892" w:rsidR="003E6FC9" w:rsidRPr="005E07C1" w:rsidRDefault="003E6FC9" w:rsidP="003E6FC9">
      <w:pPr>
        <w:tabs>
          <w:tab w:val="center" w:pos="4245"/>
        </w:tabs>
        <w:kinsoku w:val="0"/>
        <w:overflowPunct w:val="0"/>
        <w:jc w:val="both"/>
        <w:textAlignment w:val="baseline"/>
        <w:rPr>
          <w:rFonts w:ascii="Arial" w:hAnsi="Arial" w:cs="Arial"/>
          <w:lang w:val="en-US"/>
        </w:rPr>
      </w:pPr>
    </w:p>
    <w:p w14:paraId="73882605" w14:textId="4EDD627D" w:rsidR="003E6FC9" w:rsidRPr="005E07C1" w:rsidRDefault="003E6FC9" w:rsidP="003E6FC9">
      <w:pPr>
        <w:tabs>
          <w:tab w:val="center" w:pos="4245"/>
        </w:tabs>
        <w:kinsoku w:val="0"/>
        <w:overflowPunct w:val="0"/>
        <w:jc w:val="both"/>
        <w:textAlignment w:val="baseline"/>
        <w:rPr>
          <w:rFonts w:ascii="Arial" w:hAnsi="Arial" w:cs="Arial"/>
          <w:u w:val="single"/>
          <w:lang w:val="en-US"/>
        </w:rPr>
      </w:pPr>
      <w:r w:rsidRPr="005E07C1">
        <w:rPr>
          <w:rFonts w:ascii="Arial" w:hAnsi="Arial" w:cs="Arial"/>
          <w:u w:val="single"/>
          <w:lang w:val="en-US"/>
        </w:rPr>
        <w:t xml:space="preserve">2 Plan </w:t>
      </w:r>
      <w:proofErr w:type="gramStart"/>
      <w:r w:rsidRPr="005E07C1">
        <w:rPr>
          <w:rFonts w:ascii="Arial" w:hAnsi="Arial" w:cs="Arial"/>
          <w:u w:val="single"/>
          <w:lang w:val="en-US"/>
        </w:rPr>
        <w:t>layout</w:t>
      </w:r>
      <w:proofErr w:type="gramEnd"/>
    </w:p>
    <w:p w14:paraId="6EDC651C" w14:textId="2C61B0C0" w:rsidR="00145B3B" w:rsidRPr="005E07C1" w:rsidRDefault="00DE09F2" w:rsidP="003E6FC9">
      <w:pPr>
        <w:tabs>
          <w:tab w:val="center" w:pos="4245"/>
        </w:tabs>
        <w:kinsoku w:val="0"/>
        <w:overflowPunct w:val="0"/>
        <w:jc w:val="both"/>
        <w:textAlignment w:val="baseline"/>
        <w:rPr>
          <w:rFonts w:ascii="Arial" w:hAnsi="Arial" w:cs="Arial"/>
        </w:rPr>
      </w:pPr>
      <w:r w:rsidRPr="005E07C1">
        <w:rPr>
          <w:rFonts w:ascii="Arial" w:hAnsi="Arial" w:cs="Arial"/>
        </w:rPr>
        <w:t>-</w:t>
      </w:r>
      <w:r w:rsidR="00145B3B" w:rsidRPr="005E07C1">
        <w:rPr>
          <w:rFonts w:ascii="Arial" w:hAnsi="Arial" w:cs="Arial"/>
        </w:rPr>
        <w:t>It was decided through using the lumen method that the number of lamps for a convenient layout was 48.</w:t>
      </w:r>
    </w:p>
    <w:p w14:paraId="4D68CA17" w14:textId="481DADD2" w:rsidR="00BE7069" w:rsidRPr="005E07C1" w:rsidRDefault="00BE7069" w:rsidP="003E6FC9">
      <w:pPr>
        <w:tabs>
          <w:tab w:val="center" w:pos="4245"/>
        </w:tabs>
        <w:kinsoku w:val="0"/>
        <w:overflowPunct w:val="0"/>
        <w:jc w:val="both"/>
        <w:textAlignment w:val="baseline"/>
        <w:rPr>
          <w:rFonts w:ascii="Arial" w:hAnsi="Arial" w:cs="Arial"/>
        </w:rPr>
      </w:pPr>
    </w:p>
    <w:p w14:paraId="35A2267C" w14:textId="3AC68EFE" w:rsidR="00BE7069" w:rsidRPr="005E07C1" w:rsidRDefault="00DE09F2" w:rsidP="003E6FC9">
      <w:pPr>
        <w:tabs>
          <w:tab w:val="center" w:pos="4245"/>
        </w:tabs>
        <w:kinsoku w:val="0"/>
        <w:overflowPunct w:val="0"/>
        <w:jc w:val="both"/>
        <w:textAlignment w:val="baseline"/>
        <w:rPr>
          <w:rFonts w:ascii="Arial" w:hAnsi="Arial" w:cs="Arial"/>
        </w:rPr>
      </w:pPr>
      <w:r w:rsidRPr="005E07C1">
        <w:rPr>
          <w:rFonts w:ascii="Arial" w:hAnsi="Arial" w:cs="Arial"/>
        </w:rPr>
        <w:t>-</w:t>
      </w:r>
      <w:r w:rsidR="00BE7069" w:rsidRPr="005E07C1">
        <w:rPr>
          <w:rFonts w:ascii="Arial" w:hAnsi="Arial" w:cs="Arial"/>
        </w:rPr>
        <w:t xml:space="preserve">It’s noted that the size for the luminaires </w:t>
      </w:r>
      <w:r w:rsidR="00C7156D" w:rsidRPr="005E07C1">
        <w:rPr>
          <w:rFonts w:ascii="Arial" w:hAnsi="Arial" w:cs="Arial"/>
        </w:rPr>
        <w:t>is 1200mm x 200mm. The best fit layout is 4 rows of 12 lamps</w:t>
      </w:r>
      <w:r w:rsidRPr="005E07C1">
        <w:rPr>
          <w:rFonts w:ascii="Arial" w:hAnsi="Arial" w:cs="Arial"/>
        </w:rPr>
        <w:t>.</w:t>
      </w:r>
    </w:p>
    <w:p w14:paraId="4863536D" w14:textId="6E68668F" w:rsidR="0015196A" w:rsidRPr="005E07C1" w:rsidRDefault="0015196A" w:rsidP="0015196A">
      <w:pPr>
        <w:tabs>
          <w:tab w:val="center" w:pos="4245"/>
        </w:tabs>
        <w:kinsoku w:val="0"/>
        <w:overflowPunct w:val="0"/>
        <w:jc w:val="both"/>
        <w:textAlignment w:val="baseline"/>
        <w:rPr>
          <w:rFonts w:ascii="Arial" w:hAnsi="Arial" w:cs="Arial"/>
          <w:lang w:val="en-US"/>
        </w:rPr>
      </w:pPr>
    </w:p>
    <w:p w14:paraId="6D50C689" w14:textId="6A07EC37" w:rsidR="00DE09F2" w:rsidRPr="005E07C1" w:rsidRDefault="00DE09F2" w:rsidP="00DE09F2">
      <w:pPr>
        <w:tabs>
          <w:tab w:val="center" w:pos="4245"/>
        </w:tabs>
        <w:kinsoku w:val="0"/>
        <w:overflowPunct w:val="0"/>
        <w:jc w:val="both"/>
        <w:textAlignment w:val="baseline"/>
        <w:rPr>
          <w:rFonts w:ascii="Arial" w:hAnsi="Arial" w:cs="Arial"/>
        </w:rPr>
      </w:pPr>
      <w:r w:rsidRPr="005E07C1">
        <w:rPr>
          <w:rFonts w:ascii="Arial" w:hAnsi="Arial" w:cs="Arial"/>
        </w:rPr>
        <w:t>-From these results, the layout of the luminaires in the room is established and can be transferred to a scale drawing.</w:t>
      </w:r>
    </w:p>
    <w:p w14:paraId="3633764F" w14:textId="6F4E8000" w:rsidR="00DE09F2" w:rsidRPr="005E07C1" w:rsidRDefault="00DE09F2" w:rsidP="0015196A">
      <w:pPr>
        <w:tabs>
          <w:tab w:val="center" w:pos="4245"/>
        </w:tabs>
        <w:kinsoku w:val="0"/>
        <w:overflowPunct w:val="0"/>
        <w:jc w:val="both"/>
        <w:textAlignment w:val="baseline"/>
        <w:rPr>
          <w:rFonts w:ascii="Arial" w:hAnsi="Arial" w:cs="Arial"/>
          <w:lang w:val="en-US"/>
        </w:rPr>
      </w:pPr>
    </w:p>
    <w:p w14:paraId="31916EE5" w14:textId="33581A70" w:rsidR="00DE09F2" w:rsidRPr="005E07C1" w:rsidRDefault="00DE09F2" w:rsidP="0015196A">
      <w:pPr>
        <w:tabs>
          <w:tab w:val="center" w:pos="4245"/>
        </w:tabs>
        <w:kinsoku w:val="0"/>
        <w:overflowPunct w:val="0"/>
        <w:jc w:val="both"/>
        <w:textAlignment w:val="baseline"/>
        <w:rPr>
          <w:rFonts w:ascii="Arial" w:hAnsi="Arial" w:cs="Arial"/>
          <w:lang w:val="en-US"/>
        </w:rPr>
      </w:pPr>
    </w:p>
    <w:p w14:paraId="55FB0CF5" w14:textId="1B2CFDC7" w:rsidR="00DE09F2" w:rsidRPr="005E07C1" w:rsidRDefault="00DE09F2" w:rsidP="0015196A">
      <w:pPr>
        <w:tabs>
          <w:tab w:val="center" w:pos="4245"/>
        </w:tabs>
        <w:kinsoku w:val="0"/>
        <w:overflowPunct w:val="0"/>
        <w:jc w:val="both"/>
        <w:textAlignment w:val="baseline"/>
        <w:rPr>
          <w:rFonts w:ascii="Arial" w:hAnsi="Arial" w:cs="Arial"/>
          <w:lang w:val="en-US"/>
        </w:rPr>
      </w:pPr>
    </w:p>
    <w:p w14:paraId="28108EEA" w14:textId="1E4775C3" w:rsidR="00DE09F2" w:rsidRPr="005E07C1" w:rsidRDefault="00DE09F2" w:rsidP="0015196A">
      <w:pPr>
        <w:tabs>
          <w:tab w:val="center" w:pos="4245"/>
        </w:tabs>
        <w:kinsoku w:val="0"/>
        <w:overflowPunct w:val="0"/>
        <w:jc w:val="both"/>
        <w:textAlignment w:val="baseline"/>
        <w:rPr>
          <w:rFonts w:ascii="Arial" w:hAnsi="Arial" w:cs="Arial"/>
          <w:lang w:val="en-US"/>
        </w:rPr>
      </w:pPr>
    </w:p>
    <w:p w14:paraId="367D69A5" w14:textId="044AB470" w:rsidR="00DE09F2" w:rsidRPr="005E07C1" w:rsidRDefault="00DE09F2" w:rsidP="0015196A">
      <w:pPr>
        <w:tabs>
          <w:tab w:val="center" w:pos="4245"/>
        </w:tabs>
        <w:kinsoku w:val="0"/>
        <w:overflowPunct w:val="0"/>
        <w:jc w:val="both"/>
        <w:textAlignment w:val="baseline"/>
        <w:rPr>
          <w:rFonts w:ascii="Arial" w:hAnsi="Arial" w:cs="Arial"/>
          <w:lang w:val="en-US"/>
        </w:rPr>
      </w:pPr>
    </w:p>
    <w:p w14:paraId="40F8E9D4" w14:textId="282F4C40" w:rsidR="00DE09F2" w:rsidRPr="005E07C1" w:rsidRDefault="00DE09F2" w:rsidP="0015196A">
      <w:pPr>
        <w:tabs>
          <w:tab w:val="center" w:pos="4245"/>
        </w:tabs>
        <w:kinsoku w:val="0"/>
        <w:overflowPunct w:val="0"/>
        <w:jc w:val="both"/>
        <w:textAlignment w:val="baseline"/>
        <w:rPr>
          <w:rFonts w:ascii="Arial" w:hAnsi="Arial" w:cs="Arial"/>
          <w:lang w:val="en-US"/>
        </w:rPr>
      </w:pPr>
    </w:p>
    <w:p w14:paraId="398CEBBF" w14:textId="6E3CD693" w:rsidR="00DE09F2" w:rsidRPr="005E07C1" w:rsidRDefault="00DE09F2" w:rsidP="0015196A">
      <w:pPr>
        <w:tabs>
          <w:tab w:val="center" w:pos="4245"/>
        </w:tabs>
        <w:kinsoku w:val="0"/>
        <w:overflowPunct w:val="0"/>
        <w:jc w:val="both"/>
        <w:textAlignment w:val="baseline"/>
        <w:rPr>
          <w:rFonts w:ascii="Arial" w:hAnsi="Arial" w:cs="Arial"/>
          <w:lang w:val="en-US"/>
        </w:rPr>
      </w:pPr>
    </w:p>
    <w:p w14:paraId="506F2E72" w14:textId="77777777" w:rsidR="005E07C1" w:rsidRDefault="005E07C1" w:rsidP="0015196A">
      <w:pPr>
        <w:tabs>
          <w:tab w:val="center" w:pos="4245"/>
        </w:tabs>
        <w:kinsoku w:val="0"/>
        <w:overflowPunct w:val="0"/>
        <w:jc w:val="both"/>
        <w:textAlignment w:val="baseline"/>
        <w:rPr>
          <w:rFonts w:ascii="Arial" w:hAnsi="Arial" w:cs="Arial"/>
          <w:lang w:val="en-US"/>
        </w:rPr>
      </w:pPr>
    </w:p>
    <w:p w14:paraId="77DE0001" w14:textId="77777777" w:rsidR="005E07C1" w:rsidRDefault="005E07C1" w:rsidP="0015196A">
      <w:pPr>
        <w:tabs>
          <w:tab w:val="center" w:pos="4245"/>
        </w:tabs>
        <w:kinsoku w:val="0"/>
        <w:overflowPunct w:val="0"/>
        <w:jc w:val="both"/>
        <w:textAlignment w:val="baseline"/>
        <w:rPr>
          <w:rFonts w:ascii="Arial" w:hAnsi="Arial" w:cs="Arial"/>
        </w:rPr>
      </w:pPr>
    </w:p>
    <w:p w14:paraId="66F50DBF" w14:textId="77777777" w:rsidR="005E07C1" w:rsidRDefault="005E07C1" w:rsidP="0015196A">
      <w:pPr>
        <w:tabs>
          <w:tab w:val="center" w:pos="4245"/>
        </w:tabs>
        <w:kinsoku w:val="0"/>
        <w:overflowPunct w:val="0"/>
        <w:jc w:val="both"/>
        <w:textAlignment w:val="baseline"/>
        <w:rPr>
          <w:rFonts w:ascii="Arial" w:hAnsi="Arial" w:cs="Arial"/>
        </w:rPr>
      </w:pPr>
    </w:p>
    <w:p w14:paraId="18CE6232" w14:textId="77777777" w:rsidR="005E07C1" w:rsidRDefault="005E07C1" w:rsidP="0015196A">
      <w:pPr>
        <w:tabs>
          <w:tab w:val="center" w:pos="4245"/>
        </w:tabs>
        <w:kinsoku w:val="0"/>
        <w:overflowPunct w:val="0"/>
        <w:jc w:val="both"/>
        <w:textAlignment w:val="baseline"/>
        <w:rPr>
          <w:rFonts w:ascii="Arial" w:hAnsi="Arial" w:cs="Arial"/>
        </w:rPr>
      </w:pPr>
    </w:p>
    <w:p w14:paraId="6ADD9971" w14:textId="77777777" w:rsidR="005E07C1" w:rsidRDefault="005E07C1" w:rsidP="0015196A">
      <w:pPr>
        <w:tabs>
          <w:tab w:val="center" w:pos="4245"/>
        </w:tabs>
        <w:kinsoku w:val="0"/>
        <w:overflowPunct w:val="0"/>
        <w:jc w:val="both"/>
        <w:textAlignment w:val="baseline"/>
        <w:rPr>
          <w:rFonts w:ascii="Arial" w:hAnsi="Arial" w:cs="Arial"/>
        </w:rPr>
      </w:pPr>
    </w:p>
    <w:p w14:paraId="0C1E08EC" w14:textId="77777777" w:rsidR="005E07C1" w:rsidRDefault="005E07C1" w:rsidP="0015196A">
      <w:pPr>
        <w:tabs>
          <w:tab w:val="center" w:pos="4245"/>
        </w:tabs>
        <w:kinsoku w:val="0"/>
        <w:overflowPunct w:val="0"/>
        <w:jc w:val="both"/>
        <w:textAlignment w:val="baseline"/>
        <w:rPr>
          <w:rFonts w:ascii="Arial" w:hAnsi="Arial" w:cs="Arial"/>
        </w:rPr>
      </w:pPr>
    </w:p>
    <w:p w14:paraId="601A6230" w14:textId="52546E73" w:rsidR="0015196A" w:rsidRPr="005E07C1" w:rsidRDefault="00DE09F2" w:rsidP="0015196A">
      <w:pPr>
        <w:tabs>
          <w:tab w:val="center" w:pos="4245"/>
        </w:tabs>
        <w:kinsoku w:val="0"/>
        <w:overflowPunct w:val="0"/>
        <w:jc w:val="both"/>
        <w:textAlignment w:val="baseline"/>
        <w:rPr>
          <w:rFonts w:ascii="Arial" w:hAnsi="Arial" w:cs="Arial"/>
        </w:rPr>
      </w:pPr>
      <w:r w:rsidRPr="005E07C1">
        <w:rPr>
          <w:rFonts w:ascii="Arial" w:hAnsi="Arial" w:cs="Arial"/>
        </w:rPr>
        <w:lastRenderedPageBreak/>
        <w:t>My scale drawings are as followed, created in the software ‘Sketchup';</w:t>
      </w:r>
    </w:p>
    <w:p w14:paraId="48DFDDD7" w14:textId="77777777" w:rsidR="005E07C1" w:rsidRPr="005E07C1" w:rsidRDefault="005E07C1" w:rsidP="0015196A">
      <w:pPr>
        <w:tabs>
          <w:tab w:val="center" w:pos="4245"/>
        </w:tabs>
        <w:kinsoku w:val="0"/>
        <w:overflowPunct w:val="0"/>
        <w:jc w:val="both"/>
        <w:textAlignment w:val="baseline"/>
        <w:rPr>
          <w:rFonts w:ascii="Arial" w:hAnsi="Arial" w:cs="Arial"/>
        </w:rPr>
      </w:pPr>
    </w:p>
    <w:p w14:paraId="664F1780" w14:textId="03456E48" w:rsidR="00DE09F2" w:rsidRPr="005E07C1" w:rsidRDefault="00DE09F2" w:rsidP="0015196A">
      <w:pPr>
        <w:tabs>
          <w:tab w:val="center" w:pos="4245"/>
        </w:tabs>
        <w:kinsoku w:val="0"/>
        <w:overflowPunct w:val="0"/>
        <w:jc w:val="both"/>
        <w:textAlignment w:val="baseline"/>
        <w:rPr>
          <w:rFonts w:ascii="Arial" w:hAnsi="Arial" w:cs="Arial"/>
        </w:rPr>
      </w:pPr>
    </w:p>
    <w:p w14:paraId="35513011" w14:textId="06ADD173" w:rsidR="00DE09F2" w:rsidRPr="005E07C1" w:rsidRDefault="00DE09F2" w:rsidP="00DE09F2">
      <w:pPr>
        <w:tabs>
          <w:tab w:val="center" w:pos="4245"/>
        </w:tabs>
        <w:kinsoku w:val="0"/>
        <w:overflowPunct w:val="0"/>
        <w:jc w:val="center"/>
        <w:textAlignment w:val="baseline"/>
        <w:rPr>
          <w:rFonts w:ascii="Arial" w:hAnsi="Arial" w:cs="Arial"/>
        </w:rPr>
      </w:pPr>
      <w:r w:rsidRPr="005E07C1">
        <w:rPr>
          <w:rFonts w:ascii="Arial" w:hAnsi="Arial" w:cs="Arial"/>
          <w:noProof/>
        </w:rPr>
        <w:drawing>
          <wp:inline distT="0" distB="0" distL="0" distR="0" wp14:anchorId="407FB5E5" wp14:editId="1353E7AE">
            <wp:extent cx="7629681" cy="3556006"/>
            <wp:effectExtent l="4763" t="0" r="0" b="0"/>
            <wp:docPr id="1" name="Picture 1"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61A03B6-93EC-4550-87B4-A830E29F43A2_1_105_c.jpeg"/>
                    <pic:cNvPicPr/>
                  </pic:nvPicPr>
                  <pic:blipFill>
                    <a:blip r:embed="rId7">
                      <a:extLst>
                        <a:ext uri="{28A0092B-C50C-407E-A947-70E740481C1C}">
                          <a14:useLocalDpi xmlns:a14="http://schemas.microsoft.com/office/drawing/2010/main" val="0"/>
                        </a:ext>
                      </a:extLst>
                    </a:blip>
                    <a:stretch>
                      <a:fillRect/>
                    </a:stretch>
                  </pic:blipFill>
                  <pic:spPr>
                    <a:xfrm rot="5400000">
                      <a:off x="0" y="0"/>
                      <a:ext cx="7796677" cy="3633839"/>
                    </a:xfrm>
                    <a:prstGeom prst="rect">
                      <a:avLst/>
                    </a:prstGeom>
                  </pic:spPr>
                </pic:pic>
              </a:graphicData>
            </a:graphic>
          </wp:inline>
        </w:drawing>
      </w:r>
    </w:p>
    <w:p w14:paraId="5548D103" w14:textId="6FD0156A" w:rsidR="00DE09F2" w:rsidRPr="005E07C1" w:rsidRDefault="00DE09F2" w:rsidP="0015196A">
      <w:pPr>
        <w:tabs>
          <w:tab w:val="center" w:pos="4245"/>
        </w:tabs>
        <w:kinsoku w:val="0"/>
        <w:overflowPunct w:val="0"/>
        <w:jc w:val="both"/>
        <w:textAlignment w:val="baseline"/>
        <w:rPr>
          <w:rFonts w:ascii="Arial" w:hAnsi="Arial" w:cs="Arial"/>
        </w:rPr>
      </w:pPr>
    </w:p>
    <w:p w14:paraId="1CD26537" w14:textId="4E81C36D" w:rsidR="00DE09F2" w:rsidRPr="005E07C1" w:rsidRDefault="00DE09F2" w:rsidP="0015196A">
      <w:pPr>
        <w:tabs>
          <w:tab w:val="center" w:pos="4245"/>
        </w:tabs>
        <w:kinsoku w:val="0"/>
        <w:overflowPunct w:val="0"/>
        <w:jc w:val="both"/>
        <w:textAlignment w:val="baseline"/>
        <w:rPr>
          <w:rFonts w:ascii="Arial" w:hAnsi="Arial" w:cs="Arial"/>
        </w:rPr>
      </w:pPr>
    </w:p>
    <w:p w14:paraId="6332FB45" w14:textId="35DE7BA1" w:rsidR="00DE09F2" w:rsidRPr="005E07C1" w:rsidRDefault="00DE09F2" w:rsidP="0015196A">
      <w:pPr>
        <w:tabs>
          <w:tab w:val="center" w:pos="4245"/>
        </w:tabs>
        <w:kinsoku w:val="0"/>
        <w:overflowPunct w:val="0"/>
        <w:jc w:val="both"/>
        <w:textAlignment w:val="baseline"/>
        <w:rPr>
          <w:rFonts w:ascii="Arial" w:hAnsi="Arial" w:cs="Arial"/>
        </w:rPr>
      </w:pPr>
    </w:p>
    <w:p w14:paraId="3339A91B" w14:textId="46192D93" w:rsidR="00DE09F2" w:rsidRPr="005E07C1" w:rsidRDefault="00DE09F2" w:rsidP="0015196A">
      <w:pPr>
        <w:tabs>
          <w:tab w:val="center" w:pos="4245"/>
        </w:tabs>
        <w:kinsoku w:val="0"/>
        <w:overflowPunct w:val="0"/>
        <w:jc w:val="both"/>
        <w:textAlignment w:val="baseline"/>
        <w:rPr>
          <w:rFonts w:ascii="Arial" w:hAnsi="Arial" w:cs="Arial"/>
        </w:rPr>
      </w:pPr>
    </w:p>
    <w:p w14:paraId="4EF64628" w14:textId="58EE39A2" w:rsidR="00DE09F2" w:rsidRPr="005E07C1" w:rsidRDefault="00DE09F2" w:rsidP="0015196A">
      <w:pPr>
        <w:tabs>
          <w:tab w:val="center" w:pos="4245"/>
        </w:tabs>
        <w:kinsoku w:val="0"/>
        <w:overflowPunct w:val="0"/>
        <w:jc w:val="both"/>
        <w:textAlignment w:val="baseline"/>
        <w:rPr>
          <w:rFonts w:ascii="Arial" w:hAnsi="Arial" w:cs="Arial"/>
        </w:rPr>
      </w:pPr>
    </w:p>
    <w:p w14:paraId="4625D22B" w14:textId="33FC9F0D" w:rsidR="00DE09F2" w:rsidRPr="005E07C1" w:rsidRDefault="00DE09F2" w:rsidP="0015196A">
      <w:pPr>
        <w:tabs>
          <w:tab w:val="center" w:pos="4245"/>
        </w:tabs>
        <w:kinsoku w:val="0"/>
        <w:overflowPunct w:val="0"/>
        <w:jc w:val="both"/>
        <w:textAlignment w:val="baseline"/>
        <w:rPr>
          <w:rFonts w:ascii="Arial" w:hAnsi="Arial" w:cs="Arial"/>
        </w:rPr>
      </w:pPr>
    </w:p>
    <w:p w14:paraId="7D6E90FB" w14:textId="77777777" w:rsidR="00DE09F2" w:rsidRPr="005E07C1" w:rsidRDefault="00DE09F2" w:rsidP="0015196A">
      <w:pPr>
        <w:tabs>
          <w:tab w:val="center" w:pos="4245"/>
        </w:tabs>
        <w:kinsoku w:val="0"/>
        <w:overflowPunct w:val="0"/>
        <w:jc w:val="both"/>
        <w:textAlignment w:val="baseline"/>
        <w:rPr>
          <w:rFonts w:ascii="Arial" w:hAnsi="Arial" w:cs="Arial"/>
        </w:rPr>
      </w:pPr>
    </w:p>
    <w:p w14:paraId="19A47F66" w14:textId="50ADC451" w:rsidR="00DE09F2" w:rsidRPr="005E07C1" w:rsidRDefault="00DE09F2" w:rsidP="00DE09F2">
      <w:pPr>
        <w:tabs>
          <w:tab w:val="center" w:pos="4245"/>
        </w:tabs>
        <w:kinsoku w:val="0"/>
        <w:overflowPunct w:val="0"/>
        <w:jc w:val="center"/>
        <w:textAlignment w:val="baseline"/>
        <w:rPr>
          <w:rFonts w:ascii="Arial" w:hAnsi="Arial" w:cs="Arial"/>
        </w:rPr>
      </w:pPr>
      <w:r w:rsidRPr="005E07C1">
        <w:rPr>
          <w:rFonts w:ascii="Arial" w:hAnsi="Arial" w:cs="Arial"/>
          <w:noProof/>
        </w:rPr>
        <w:drawing>
          <wp:inline distT="0" distB="0" distL="0" distR="0" wp14:anchorId="44ACEA99" wp14:editId="781B38F8">
            <wp:extent cx="7601261" cy="4141929"/>
            <wp:effectExtent l="254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0DA4FE5-86BD-47B7-B7BC-C64DC9D03E28_1_105_c.jpeg"/>
                    <pic:cNvPicPr/>
                  </pic:nvPicPr>
                  <pic:blipFill>
                    <a:blip r:embed="rId8">
                      <a:extLst>
                        <a:ext uri="{28A0092B-C50C-407E-A947-70E740481C1C}">
                          <a14:useLocalDpi xmlns:a14="http://schemas.microsoft.com/office/drawing/2010/main" val="0"/>
                        </a:ext>
                      </a:extLst>
                    </a:blip>
                    <a:stretch>
                      <a:fillRect/>
                    </a:stretch>
                  </pic:blipFill>
                  <pic:spPr>
                    <a:xfrm rot="5400000">
                      <a:off x="0" y="0"/>
                      <a:ext cx="7652309" cy="4169745"/>
                    </a:xfrm>
                    <a:prstGeom prst="rect">
                      <a:avLst/>
                    </a:prstGeom>
                  </pic:spPr>
                </pic:pic>
              </a:graphicData>
            </a:graphic>
          </wp:inline>
        </w:drawing>
      </w:r>
    </w:p>
    <w:p w14:paraId="2E67A091" w14:textId="77777777" w:rsidR="0015196A" w:rsidRPr="005E07C1" w:rsidRDefault="0015196A" w:rsidP="00BF3361">
      <w:pPr>
        <w:tabs>
          <w:tab w:val="center" w:pos="4245"/>
        </w:tabs>
        <w:kinsoku w:val="0"/>
        <w:overflowPunct w:val="0"/>
        <w:jc w:val="both"/>
        <w:textAlignment w:val="baseline"/>
        <w:rPr>
          <w:rFonts w:ascii="Arial" w:hAnsi="Arial" w:cs="Arial"/>
          <w:lang w:val="en-US"/>
        </w:rPr>
      </w:pPr>
    </w:p>
    <w:p w14:paraId="789F02D3" w14:textId="073C5663" w:rsidR="00685563" w:rsidRPr="005E07C1" w:rsidRDefault="00685563" w:rsidP="00BF3361">
      <w:pPr>
        <w:tabs>
          <w:tab w:val="center" w:pos="4245"/>
        </w:tabs>
        <w:kinsoku w:val="0"/>
        <w:overflowPunct w:val="0"/>
        <w:jc w:val="both"/>
        <w:textAlignment w:val="baseline"/>
        <w:rPr>
          <w:rFonts w:ascii="Arial" w:hAnsi="Arial" w:cs="Arial"/>
          <w:lang w:val="en-US"/>
        </w:rPr>
      </w:pPr>
    </w:p>
    <w:p w14:paraId="30CABFA6" w14:textId="77777777" w:rsidR="00685563" w:rsidRPr="005E07C1" w:rsidRDefault="00685563" w:rsidP="00BF3361">
      <w:pPr>
        <w:tabs>
          <w:tab w:val="center" w:pos="4245"/>
        </w:tabs>
        <w:kinsoku w:val="0"/>
        <w:overflowPunct w:val="0"/>
        <w:jc w:val="both"/>
        <w:textAlignment w:val="baseline"/>
        <w:rPr>
          <w:rFonts w:ascii="Arial" w:hAnsi="Arial" w:cs="Arial"/>
          <w:vertAlign w:val="superscript"/>
          <w:lang w:val="en-US"/>
        </w:rPr>
      </w:pPr>
    </w:p>
    <w:p w14:paraId="6C2A8040" w14:textId="622E84A6" w:rsidR="00BF3361" w:rsidRPr="005E07C1" w:rsidRDefault="00DE09F2" w:rsidP="00DE09F2">
      <w:pPr>
        <w:tabs>
          <w:tab w:val="center" w:pos="4245"/>
        </w:tabs>
        <w:kinsoku w:val="0"/>
        <w:overflowPunct w:val="0"/>
        <w:jc w:val="center"/>
        <w:textAlignment w:val="baseline"/>
        <w:rPr>
          <w:rFonts w:ascii="Arial" w:hAnsi="Arial" w:cs="Arial"/>
          <w:vertAlign w:val="superscript"/>
          <w:lang w:val="en-US"/>
        </w:rPr>
      </w:pPr>
      <w:r w:rsidRPr="005E07C1">
        <w:rPr>
          <w:rFonts w:ascii="Arial" w:hAnsi="Arial" w:cs="Arial"/>
          <w:noProof/>
        </w:rPr>
        <w:lastRenderedPageBreak/>
        <w:drawing>
          <wp:inline distT="0" distB="0" distL="0" distR="0" wp14:anchorId="2106B835" wp14:editId="740E4CAC">
            <wp:extent cx="8330275" cy="5284460"/>
            <wp:effectExtent l="0" t="953" r="318" b="317"/>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975BD343-5AFB-472D-88C0-3FE737C48399_1_105_c.jpeg"/>
                    <pic:cNvPicPr/>
                  </pic:nvPicPr>
                  <pic:blipFill>
                    <a:blip r:embed="rId9">
                      <a:extLst>
                        <a:ext uri="{28A0092B-C50C-407E-A947-70E740481C1C}">
                          <a14:useLocalDpi xmlns:a14="http://schemas.microsoft.com/office/drawing/2010/main" val="0"/>
                        </a:ext>
                      </a:extLst>
                    </a:blip>
                    <a:stretch>
                      <a:fillRect/>
                    </a:stretch>
                  </pic:blipFill>
                  <pic:spPr>
                    <a:xfrm rot="5400000">
                      <a:off x="0" y="0"/>
                      <a:ext cx="8392642" cy="5324024"/>
                    </a:xfrm>
                    <a:prstGeom prst="rect">
                      <a:avLst/>
                    </a:prstGeom>
                  </pic:spPr>
                </pic:pic>
              </a:graphicData>
            </a:graphic>
          </wp:inline>
        </w:drawing>
      </w:r>
    </w:p>
    <w:p w14:paraId="2DA3CD04" w14:textId="7FFCDDD4" w:rsidR="007E5851" w:rsidRPr="005E07C1" w:rsidRDefault="007E5851" w:rsidP="00DE09F2">
      <w:pPr>
        <w:tabs>
          <w:tab w:val="center" w:pos="4245"/>
        </w:tabs>
        <w:kinsoku w:val="0"/>
        <w:overflowPunct w:val="0"/>
        <w:jc w:val="center"/>
        <w:textAlignment w:val="baseline"/>
        <w:rPr>
          <w:rFonts w:ascii="Arial" w:hAnsi="Arial" w:cs="Arial"/>
          <w:vertAlign w:val="superscript"/>
          <w:lang w:val="en-US"/>
        </w:rPr>
      </w:pPr>
    </w:p>
    <w:p w14:paraId="0CE6DD5F" w14:textId="77777777" w:rsidR="005E07C1" w:rsidRPr="005E07C1" w:rsidRDefault="005E07C1" w:rsidP="007E5851">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46FA6DDD" w14:textId="77777777" w:rsidR="005E07C1" w:rsidRDefault="005E07C1" w:rsidP="007E5851">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6FDCB768" w14:textId="774902B9" w:rsidR="007E5851" w:rsidRPr="005E07C1" w:rsidRDefault="007E5851" w:rsidP="007E5851">
      <w:pPr>
        <w:pStyle w:val="NormalWeb"/>
        <w:tabs>
          <w:tab w:val="center" w:pos="4245"/>
        </w:tabs>
        <w:spacing w:before="0" w:after="0"/>
        <w:jc w:val="both"/>
        <w:textAlignment w:val="baseline"/>
        <w:rPr>
          <w:rFonts w:ascii="Arial" w:hAnsi="Arial" w:cs="Arial"/>
          <w:color w:val="000000"/>
          <w:kern w:val="24"/>
          <w:szCs w:val="24"/>
          <w:u w:val="single"/>
          <w:lang w:eastAsia="en-GB"/>
        </w:rPr>
      </w:pPr>
      <w:r w:rsidRPr="005E07C1">
        <w:rPr>
          <w:rFonts w:ascii="Arial" w:hAnsi="Arial" w:cs="Arial"/>
          <w:b/>
          <w:color w:val="000000"/>
          <w:kern w:val="24"/>
          <w:szCs w:val="24"/>
          <w:u w:val="single"/>
          <w:lang w:eastAsia="en-GB"/>
        </w:rPr>
        <w:lastRenderedPageBreak/>
        <w:t>TASK B.</w:t>
      </w:r>
      <w:r w:rsidRPr="005E07C1">
        <w:rPr>
          <w:rFonts w:ascii="Arial" w:hAnsi="Arial" w:cs="Arial"/>
          <w:color w:val="000000"/>
          <w:kern w:val="24"/>
          <w:szCs w:val="24"/>
          <w:u w:val="single"/>
          <w:lang w:eastAsia="en-GB"/>
        </w:rPr>
        <w:t xml:space="preserve"> </w:t>
      </w:r>
    </w:p>
    <w:p w14:paraId="01751555" w14:textId="77777777" w:rsidR="007E5851" w:rsidRPr="005E07C1" w:rsidRDefault="007E5851" w:rsidP="007E5851">
      <w:pPr>
        <w:pStyle w:val="NormalWeb"/>
        <w:tabs>
          <w:tab w:val="center" w:pos="4245"/>
        </w:tabs>
        <w:spacing w:before="0" w:after="0"/>
        <w:jc w:val="both"/>
        <w:textAlignment w:val="baseline"/>
        <w:rPr>
          <w:rFonts w:ascii="Arial" w:hAnsi="Arial" w:cs="Arial"/>
          <w:color w:val="000000"/>
          <w:kern w:val="24"/>
          <w:szCs w:val="24"/>
          <w:u w:val="single"/>
          <w:lang w:eastAsia="en-GB"/>
        </w:rPr>
      </w:pPr>
    </w:p>
    <w:p w14:paraId="03C01DCC" w14:textId="77777777" w:rsidR="007E5851" w:rsidRPr="005E07C1" w:rsidRDefault="007E5851" w:rsidP="007E5851">
      <w:pPr>
        <w:pStyle w:val="ListParagraph"/>
        <w:numPr>
          <w:ilvl w:val="0"/>
          <w:numId w:val="8"/>
        </w:numPr>
        <w:rPr>
          <w:rFonts w:ascii="Arial" w:eastAsiaTheme="minorEastAsia" w:hAnsi="Arial" w:cs="Arial"/>
          <w:color w:val="000000" w:themeColor="text1"/>
          <w:kern w:val="24"/>
        </w:rPr>
      </w:pPr>
      <w:r w:rsidRPr="005E07C1">
        <w:rPr>
          <w:rFonts w:ascii="Arial" w:eastAsiaTheme="minorEastAsia" w:hAnsi="Arial" w:cs="Arial"/>
          <w:color w:val="000000" w:themeColor="text1"/>
          <w:kern w:val="24"/>
        </w:rPr>
        <w:t>A brick wall of area 20m</w:t>
      </w:r>
      <w:r w:rsidRPr="005E07C1">
        <w:rPr>
          <w:rFonts w:ascii="Arial" w:eastAsiaTheme="minorEastAsia" w:hAnsi="Arial" w:cs="Arial"/>
          <w:b/>
          <w:bCs/>
          <w:color w:val="000000" w:themeColor="text1"/>
          <w:kern w:val="24"/>
          <w:position w:val="11"/>
          <w:vertAlign w:val="superscript"/>
          <w:lang w:val="en-US"/>
        </w:rPr>
        <w:t>2</w:t>
      </w:r>
      <w:r w:rsidRPr="005E07C1">
        <w:rPr>
          <w:rFonts w:ascii="Arial" w:eastAsiaTheme="minorEastAsia" w:hAnsi="Arial" w:cs="Arial"/>
          <w:color w:val="000000" w:themeColor="text1"/>
          <w:kern w:val="24"/>
        </w:rPr>
        <w:t xml:space="preserve"> contains a window of area 4m</w:t>
      </w:r>
      <w:r w:rsidRPr="005E07C1">
        <w:rPr>
          <w:rFonts w:ascii="Arial" w:eastAsiaTheme="minorEastAsia" w:hAnsi="Arial" w:cs="Arial"/>
          <w:b/>
          <w:bCs/>
          <w:color w:val="000000" w:themeColor="text1"/>
          <w:kern w:val="24"/>
          <w:position w:val="11"/>
          <w:vertAlign w:val="superscript"/>
          <w:lang w:val="en-US"/>
        </w:rPr>
        <w:t>2</w:t>
      </w:r>
      <w:r w:rsidRPr="005E07C1">
        <w:rPr>
          <w:rFonts w:ascii="Arial" w:eastAsiaTheme="minorEastAsia" w:hAnsi="Arial" w:cs="Arial"/>
          <w:color w:val="000000" w:themeColor="text1"/>
          <w:kern w:val="24"/>
        </w:rPr>
        <w:t xml:space="preserve">. </w:t>
      </w:r>
    </w:p>
    <w:p w14:paraId="7C43CC43" w14:textId="77777777" w:rsidR="007E5851" w:rsidRPr="005E07C1" w:rsidRDefault="007E5851" w:rsidP="007E5851">
      <w:pPr>
        <w:rPr>
          <w:rFonts w:ascii="Arial" w:eastAsiaTheme="minorEastAsia" w:hAnsi="Arial" w:cs="Arial"/>
          <w:color w:val="000000" w:themeColor="text1"/>
          <w:kern w:val="24"/>
        </w:rPr>
      </w:pPr>
    </w:p>
    <w:p w14:paraId="500011AB" w14:textId="77777777" w:rsidR="007E5851" w:rsidRPr="005E07C1" w:rsidRDefault="007E5851" w:rsidP="007E5851">
      <w:pPr>
        <w:rPr>
          <w:rFonts w:ascii="Arial" w:eastAsiaTheme="minorEastAsia" w:hAnsi="Arial" w:cs="Arial"/>
          <w:color w:val="000000" w:themeColor="text1"/>
          <w:kern w:val="24"/>
        </w:rPr>
      </w:pPr>
      <w:r w:rsidRPr="005E07C1">
        <w:rPr>
          <w:rFonts w:ascii="Arial" w:eastAsiaTheme="minorEastAsia" w:hAnsi="Arial" w:cs="Arial"/>
          <w:color w:val="000000" w:themeColor="text1"/>
          <w:kern w:val="24"/>
        </w:rPr>
        <w:t xml:space="preserve">          The values of sound reduction indexes are: </w:t>
      </w:r>
    </w:p>
    <w:p w14:paraId="2DB2BA4B" w14:textId="77777777" w:rsidR="007E5851" w:rsidRPr="005E07C1" w:rsidRDefault="007E5851" w:rsidP="007E5851">
      <w:pPr>
        <w:rPr>
          <w:rFonts w:ascii="Arial" w:eastAsiaTheme="minorEastAsia" w:hAnsi="Arial" w:cs="Arial"/>
          <w:color w:val="000000" w:themeColor="text1"/>
          <w:kern w:val="24"/>
        </w:rPr>
      </w:pPr>
      <w:r w:rsidRPr="005E07C1">
        <w:rPr>
          <w:rFonts w:ascii="Arial" w:eastAsiaTheme="minorEastAsia" w:hAnsi="Arial" w:cs="Arial"/>
          <w:color w:val="000000" w:themeColor="text1"/>
          <w:kern w:val="24"/>
        </w:rPr>
        <w:t xml:space="preserve">          50dB for the brickwork and 10dB for the window. </w:t>
      </w:r>
    </w:p>
    <w:p w14:paraId="3CA19BAC" w14:textId="46A09C9C" w:rsidR="007E5851" w:rsidRPr="005E07C1" w:rsidRDefault="007E5851" w:rsidP="007E5851">
      <w:pPr>
        <w:rPr>
          <w:rFonts w:ascii="Arial" w:eastAsiaTheme="minorEastAsia" w:hAnsi="Arial" w:cs="Arial"/>
          <w:color w:val="000000" w:themeColor="text1"/>
          <w:kern w:val="24"/>
        </w:rPr>
      </w:pPr>
      <w:r w:rsidRPr="005E07C1">
        <w:rPr>
          <w:rFonts w:ascii="Arial" w:eastAsiaTheme="minorEastAsia" w:hAnsi="Arial" w:cs="Arial"/>
          <w:color w:val="000000" w:themeColor="text1"/>
          <w:kern w:val="24"/>
        </w:rPr>
        <w:t xml:space="preserve">          Calculate the </w:t>
      </w:r>
      <w:r w:rsidRPr="005E07C1">
        <w:rPr>
          <w:rFonts w:ascii="Arial" w:eastAsiaTheme="minorEastAsia" w:hAnsi="Arial" w:cs="Arial"/>
          <w:color w:val="000000" w:themeColor="text1"/>
          <w:kern w:val="24"/>
          <w:u w:val="single"/>
        </w:rPr>
        <w:t>overall</w:t>
      </w:r>
      <w:r w:rsidRPr="005E07C1">
        <w:rPr>
          <w:rFonts w:ascii="Arial" w:eastAsiaTheme="minorEastAsia" w:hAnsi="Arial" w:cs="Arial"/>
          <w:color w:val="000000" w:themeColor="text1"/>
          <w:kern w:val="24"/>
        </w:rPr>
        <w:t xml:space="preserve"> </w:t>
      </w:r>
      <w:r w:rsidRPr="005E07C1">
        <w:rPr>
          <w:rFonts w:ascii="Arial" w:eastAsiaTheme="minorEastAsia" w:hAnsi="Arial" w:cs="Arial"/>
          <w:b/>
          <w:bCs/>
          <w:color w:val="000000" w:themeColor="text1"/>
          <w:kern w:val="24"/>
        </w:rPr>
        <w:t xml:space="preserve">sound reduction index </w:t>
      </w:r>
      <w:r w:rsidRPr="005E07C1">
        <w:rPr>
          <w:rFonts w:ascii="Arial" w:eastAsiaTheme="minorEastAsia" w:hAnsi="Arial" w:cs="Arial"/>
          <w:color w:val="000000" w:themeColor="text1"/>
          <w:kern w:val="24"/>
        </w:rPr>
        <w:t xml:space="preserve">for the entire wall.  </w:t>
      </w:r>
    </w:p>
    <w:p w14:paraId="1AA4DE1F" w14:textId="0FC74C3F" w:rsidR="007E5851" w:rsidRPr="005E07C1" w:rsidRDefault="007E5851" w:rsidP="007E5851">
      <w:pPr>
        <w:rPr>
          <w:rFonts w:ascii="Arial" w:eastAsiaTheme="minorEastAsia" w:hAnsi="Arial" w:cs="Arial"/>
          <w:color w:val="000000" w:themeColor="text1"/>
          <w:kern w:val="24"/>
        </w:rPr>
      </w:pPr>
    </w:p>
    <w:p w14:paraId="6BC4D258" w14:textId="77777777" w:rsidR="005E07C1" w:rsidRPr="005E07C1" w:rsidRDefault="005E07C1" w:rsidP="007E5851">
      <w:pPr>
        <w:rPr>
          <w:rFonts w:ascii="Arial" w:eastAsiaTheme="minorEastAsia" w:hAnsi="Arial" w:cs="Arial"/>
          <w:color w:val="000000" w:themeColor="text1"/>
          <w:kern w:val="24"/>
        </w:rPr>
      </w:pPr>
    </w:p>
    <w:p w14:paraId="1CF0C06C" w14:textId="78C6626A" w:rsidR="007A76C0" w:rsidRPr="005E07C1" w:rsidRDefault="007A76C0" w:rsidP="007E5851">
      <w:pPr>
        <w:rPr>
          <w:rFonts w:ascii="Arial" w:eastAsiaTheme="minorEastAsia" w:hAnsi="Arial" w:cs="Arial"/>
          <w:b/>
          <w:bCs/>
          <w:color w:val="000000" w:themeColor="text1"/>
          <w:kern w:val="24"/>
        </w:rPr>
      </w:pPr>
      <w:r w:rsidRPr="005E07C1">
        <w:rPr>
          <w:rFonts w:ascii="Arial" w:eastAsiaTheme="minorEastAsia" w:hAnsi="Arial" w:cs="Arial"/>
          <w:b/>
          <w:bCs/>
          <w:color w:val="000000" w:themeColor="text1"/>
          <w:kern w:val="24"/>
        </w:rPr>
        <w:t>Solution</w:t>
      </w:r>
    </w:p>
    <w:p w14:paraId="6DBA84CD" w14:textId="77777777" w:rsidR="005E07C1" w:rsidRPr="005E07C1" w:rsidRDefault="005E07C1" w:rsidP="007E5851">
      <w:pPr>
        <w:rPr>
          <w:rFonts w:ascii="Arial" w:eastAsiaTheme="minorEastAsia" w:hAnsi="Arial" w:cs="Arial"/>
          <w:b/>
          <w:bCs/>
          <w:color w:val="000000" w:themeColor="text1"/>
          <w:kern w:val="24"/>
        </w:rPr>
      </w:pPr>
    </w:p>
    <w:p w14:paraId="56828AB3" w14:textId="77777777" w:rsidR="007E5851" w:rsidRPr="005E07C1" w:rsidRDefault="007E5851" w:rsidP="007E5851">
      <w:pPr>
        <w:rPr>
          <w:rFonts w:ascii="Arial" w:hAnsi="Arial" w:cs="Arial"/>
          <w:u w:val="single"/>
        </w:rPr>
      </w:pPr>
      <w:r w:rsidRPr="005E07C1">
        <w:rPr>
          <w:rFonts w:ascii="Arial" w:hAnsi="Arial" w:cs="Arial"/>
          <w:u w:val="single"/>
        </w:rPr>
        <w:t>Brickwork</w:t>
      </w:r>
    </w:p>
    <w:p w14:paraId="46F0FA18" w14:textId="20862D3F" w:rsidR="007E5851" w:rsidRPr="005E07C1" w:rsidRDefault="007E5851" w:rsidP="007E5851">
      <w:pPr>
        <w:rPr>
          <w:rFonts w:ascii="Arial" w:hAnsi="Arial" w:cs="Arial"/>
        </w:rPr>
      </w:pPr>
      <w:r w:rsidRPr="005E07C1">
        <w:rPr>
          <w:rFonts w:ascii="Arial" w:hAnsi="Arial" w:cs="Arial"/>
        </w:rPr>
        <w:t>SRI = 10 x (log</w:t>
      </w:r>
      <w:r w:rsidRPr="005E07C1">
        <w:rPr>
          <w:rFonts w:ascii="Arial" w:hAnsi="Arial" w:cs="Arial"/>
          <w:vertAlign w:val="subscript"/>
        </w:rPr>
        <w:t>10</w:t>
      </w:r>
      <w:r w:rsidRPr="005E07C1">
        <w:rPr>
          <w:rFonts w:ascii="Arial" w:hAnsi="Arial" w:cs="Arial"/>
        </w:rPr>
        <w:t>(1/T</w:t>
      </w:r>
      <w:r w:rsidRPr="005E07C1">
        <w:rPr>
          <w:rFonts w:ascii="Arial" w:hAnsi="Arial" w:cs="Arial"/>
          <w:vertAlign w:val="subscript"/>
        </w:rPr>
        <w:t>1</w:t>
      </w:r>
      <w:r w:rsidRPr="005E07C1">
        <w:rPr>
          <w:rFonts w:ascii="Arial" w:hAnsi="Arial" w:cs="Arial"/>
        </w:rPr>
        <w:t>))</w:t>
      </w:r>
    </w:p>
    <w:p w14:paraId="25B74E3A" w14:textId="690FD36F" w:rsidR="007E5851" w:rsidRPr="005E07C1" w:rsidRDefault="007E5851" w:rsidP="007E5851">
      <w:pPr>
        <w:rPr>
          <w:rFonts w:ascii="Arial" w:hAnsi="Arial" w:cs="Arial"/>
        </w:rPr>
      </w:pPr>
      <w:r w:rsidRPr="005E07C1">
        <w:rPr>
          <w:rFonts w:ascii="Arial" w:hAnsi="Arial" w:cs="Arial"/>
        </w:rPr>
        <w:t>50 = 10 x (log</w:t>
      </w:r>
      <w:r w:rsidRPr="005E07C1">
        <w:rPr>
          <w:rFonts w:ascii="Arial" w:hAnsi="Arial" w:cs="Arial"/>
          <w:vertAlign w:val="subscript"/>
        </w:rPr>
        <w:t>10</w:t>
      </w:r>
      <w:r w:rsidRPr="005E07C1">
        <w:rPr>
          <w:rFonts w:ascii="Arial" w:hAnsi="Arial" w:cs="Arial"/>
        </w:rPr>
        <w:t>(1/T</w:t>
      </w:r>
      <w:r w:rsidRPr="005E07C1">
        <w:rPr>
          <w:rFonts w:ascii="Arial" w:hAnsi="Arial" w:cs="Arial"/>
          <w:vertAlign w:val="subscript"/>
        </w:rPr>
        <w:t>1</w:t>
      </w:r>
      <w:r w:rsidRPr="005E07C1">
        <w:rPr>
          <w:rFonts w:ascii="Arial" w:hAnsi="Arial" w:cs="Arial"/>
        </w:rPr>
        <w:t>))</w:t>
      </w:r>
    </w:p>
    <w:p w14:paraId="0440C2F1" w14:textId="1F2F446F" w:rsidR="007E5851" w:rsidRPr="005E07C1" w:rsidRDefault="007E5851" w:rsidP="007E5851">
      <w:pPr>
        <w:rPr>
          <w:rFonts w:ascii="Arial" w:hAnsi="Arial" w:cs="Arial"/>
        </w:rPr>
      </w:pPr>
      <w:r w:rsidRPr="005E07C1">
        <w:rPr>
          <w:rFonts w:ascii="Arial" w:hAnsi="Arial" w:cs="Arial"/>
        </w:rPr>
        <w:t>5 = log</w:t>
      </w:r>
      <w:r w:rsidRPr="005E07C1">
        <w:rPr>
          <w:rFonts w:ascii="Arial" w:hAnsi="Arial" w:cs="Arial"/>
          <w:vertAlign w:val="subscript"/>
        </w:rPr>
        <w:t>10</w:t>
      </w:r>
      <w:r w:rsidRPr="005E07C1">
        <w:rPr>
          <w:rFonts w:ascii="Arial" w:hAnsi="Arial" w:cs="Arial"/>
        </w:rPr>
        <w:t xml:space="preserve"> x (1/T</w:t>
      </w:r>
      <w:r w:rsidRPr="005E07C1">
        <w:rPr>
          <w:rFonts w:ascii="Arial" w:hAnsi="Arial" w:cs="Arial"/>
          <w:vertAlign w:val="subscript"/>
        </w:rPr>
        <w:t>1</w:t>
      </w:r>
      <w:r w:rsidRPr="005E07C1">
        <w:rPr>
          <w:rFonts w:ascii="Arial" w:hAnsi="Arial" w:cs="Arial"/>
        </w:rPr>
        <w:t>)</w:t>
      </w:r>
    </w:p>
    <w:p w14:paraId="4383500C" w14:textId="73611A82" w:rsidR="007E5851" w:rsidRPr="005E07C1" w:rsidRDefault="007E5851" w:rsidP="007E5851">
      <w:pPr>
        <w:rPr>
          <w:rFonts w:ascii="Arial" w:hAnsi="Arial" w:cs="Arial"/>
          <w:vertAlign w:val="superscript"/>
        </w:rPr>
      </w:pPr>
      <w:r w:rsidRPr="005E07C1">
        <w:rPr>
          <w:rFonts w:ascii="Arial" w:hAnsi="Arial" w:cs="Arial"/>
        </w:rPr>
        <w:t>1/T</w:t>
      </w:r>
      <w:r w:rsidRPr="005E07C1">
        <w:rPr>
          <w:rFonts w:ascii="Arial" w:hAnsi="Arial" w:cs="Arial"/>
          <w:vertAlign w:val="subscript"/>
        </w:rPr>
        <w:t>1</w:t>
      </w:r>
      <w:r w:rsidRPr="005E07C1">
        <w:rPr>
          <w:rFonts w:ascii="Arial" w:hAnsi="Arial" w:cs="Arial"/>
        </w:rPr>
        <w:t xml:space="preserve"> = 10</w:t>
      </w:r>
      <w:r w:rsidRPr="005E07C1">
        <w:rPr>
          <w:rFonts w:ascii="Arial" w:hAnsi="Arial" w:cs="Arial"/>
          <w:vertAlign w:val="superscript"/>
        </w:rPr>
        <w:t>5</w:t>
      </w:r>
    </w:p>
    <w:p w14:paraId="1FA2B48D" w14:textId="6F42D24D" w:rsidR="007E5851" w:rsidRPr="005E07C1" w:rsidRDefault="007E5851" w:rsidP="007E5851">
      <w:pPr>
        <w:rPr>
          <w:rFonts w:ascii="Arial" w:hAnsi="Arial" w:cs="Arial"/>
          <w:vertAlign w:val="superscript"/>
        </w:rPr>
      </w:pPr>
      <w:r w:rsidRPr="005E07C1">
        <w:rPr>
          <w:rFonts w:ascii="Arial" w:hAnsi="Arial" w:cs="Arial"/>
        </w:rPr>
        <w:t>T</w:t>
      </w:r>
      <w:r w:rsidRPr="005E07C1">
        <w:rPr>
          <w:rFonts w:ascii="Arial" w:hAnsi="Arial" w:cs="Arial"/>
          <w:vertAlign w:val="subscript"/>
        </w:rPr>
        <w:t>1</w:t>
      </w:r>
      <w:r w:rsidRPr="005E07C1">
        <w:rPr>
          <w:rFonts w:ascii="Arial" w:hAnsi="Arial" w:cs="Arial"/>
        </w:rPr>
        <w:t xml:space="preserve"> = 10</w:t>
      </w:r>
      <w:r w:rsidRPr="005E07C1">
        <w:rPr>
          <w:rFonts w:ascii="Arial" w:hAnsi="Arial" w:cs="Arial"/>
          <w:vertAlign w:val="superscript"/>
        </w:rPr>
        <w:t>-5</w:t>
      </w:r>
    </w:p>
    <w:p w14:paraId="3FF5570B" w14:textId="718AD585" w:rsidR="007E5851" w:rsidRPr="005E07C1" w:rsidRDefault="007E5851" w:rsidP="007E5851">
      <w:pPr>
        <w:rPr>
          <w:rFonts w:ascii="Arial" w:hAnsi="Arial" w:cs="Arial"/>
        </w:rPr>
      </w:pPr>
      <w:r w:rsidRPr="005E07C1">
        <w:rPr>
          <w:rFonts w:ascii="Arial" w:hAnsi="Arial" w:cs="Arial"/>
        </w:rPr>
        <w:t>T</w:t>
      </w:r>
      <w:r w:rsidRPr="005E07C1">
        <w:rPr>
          <w:rFonts w:ascii="Arial" w:hAnsi="Arial" w:cs="Arial"/>
          <w:vertAlign w:val="subscript"/>
        </w:rPr>
        <w:t>1</w:t>
      </w:r>
      <w:r w:rsidRPr="005E07C1">
        <w:rPr>
          <w:rFonts w:ascii="Arial" w:hAnsi="Arial" w:cs="Arial"/>
        </w:rPr>
        <w:t xml:space="preserve"> = 0.000010</w:t>
      </w:r>
    </w:p>
    <w:p w14:paraId="42192853" w14:textId="77777777" w:rsidR="007E5851" w:rsidRPr="005E07C1" w:rsidRDefault="007E5851" w:rsidP="007E5851">
      <w:pPr>
        <w:rPr>
          <w:rFonts w:ascii="Arial" w:hAnsi="Arial" w:cs="Arial"/>
          <w:vertAlign w:val="superscript"/>
        </w:rPr>
      </w:pPr>
    </w:p>
    <w:p w14:paraId="1FF14AA2" w14:textId="044F5FEA" w:rsidR="007E5851" w:rsidRPr="005E07C1" w:rsidRDefault="007E5851" w:rsidP="007E5851">
      <w:pPr>
        <w:rPr>
          <w:rFonts w:ascii="Arial" w:hAnsi="Arial" w:cs="Arial"/>
          <w:u w:val="single"/>
        </w:rPr>
      </w:pPr>
      <w:r w:rsidRPr="005E07C1">
        <w:rPr>
          <w:rFonts w:ascii="Arial" w:hAnsi="Arial" w:cs="Arial"/>
          <w:u w:val="single"/>
        </w:rPr>
        <w:t xml:space="preserve">Window </w:t>
      </w:r>
    </w:p>
    <w:p w14:paraId="5A2CBE22" w14:textId="4B087EB2" w:rsidR="007E5851" w:rsidRPr="005E07C1" w:rsidRDefault="007E5851" w:rsidP="007E5851">
      <w:pPr>
        <w:rPr>
          <w:rFonts w:ascii="Arial" w:hAnsi="Arial" w:cs="Arial"/>
        </w:rPr>
      </w:pPr>
      <w:r w:rsidRPr="005E07C1">
        <w:rPr>
          <w:rFonts w:ascii="Arial" w:hAnsi="Arial" w:cs="Arial"/>
        </w:rPr>
        <w:t>SRI = 10 x (log</w:t>
      </w:r>
      <w:r w:rsidRPr="005E07C1">
        <w:rPr>
          <w:rFonts w:ascii="Arial" w:hAnsi="Arial" w:cs="Arial"/>
          <w:vertAlign w:val="subscript"/>
        </w:rPr>
        <w:t>10</w:t>
      </w:r>
      <w:r w:rsidRPr="005E07C1">
        <w:rPr>
          <w:rFonts w:ascii="Arial" w:hAnsi="Arial" w:cs="Arial"/>
        </w:rPr>
        <w:t>(1/T</w:t>
      </w:r>
      <w:r w:rsidRPr="005E07C1">
        <w:rPr>
          <w:rFonts w:ascii="Arial" w:hAnsi="Arial" w:cs="Arial"/>
          <w:vertAlign w:val="subscript"/>
        </w:rPr>
        <w:t>2</w:t>
      </w:r>
      <w:r w:rsidRPr="005E07C1">
        <w:rPr>
          <w:rFonts w:ascii="Arial" w:hAnsi="Arial" w:cs="Arial"/>
        </w:rPr>
        <w:t>))</w:t>
      </w:r>
    </w:p>
    <w:p w14:paraId="01871139" w14:textId="06C8E5C6" w:rsidR="007E5851" w:rsidRPr="005E07C1" w:rsidRDefault="007E5851" w:rsidP="007E5851">
      <w:pPr>
        <w:rPr>
          <w:rFonts w:ascii="Arial" w:hAnsi="Arial" w:cs="Arial"/>
        </w:rPr>
      </w:pPr>
      <w:r w:rsidRPr="005E07C1">
        <w:rPr>
          <w:rFonts w:ascii="Arial" w:hAnsi="Arial" w:cs="Arial"/>
        </w:rPr>
        <w:t>10 = 10 x (log</w:t>
      </w:r>
      <w:r w:rsidRPr="005E07C1">
        <w:rPr>
          <w:rFonts w:ascii="Arial" w:hAnsi="Arial" w:cs="Arial"/>
          <w:vertAlign w:val="subscript"/>
        </w:rPr>
        <w:t>10</w:t>
      </w:r>
      <w:r w:rsidRPr="005E07C1">
        <w:rPr>
          <w:rFonts w:ascii="Arial" w:hAnsi="Arial" w:cs="Arial"/>
        </w:rPr>
        <w:t>(1/T</w:t>
      </w:r>
      <w:r w:rsidRPr="005E07C1">
        <w:rPr>
          <w:rFonts w:ascii="Arial" w:hAnsi="Arial" w:cs="Arial"/>
          <w:vertAlign w:val="subscript"/>
        </w:rPr>
        <w:t>2</w:t>
      </w:r>
      <w:r w:rsidRPr="005E07C1">
        <w:rPr>
          <w:rFonts w:ascii="Arial" w:hAnsi="Arial" w:cs="Arial"/>
        </w:rPr>
        <w:t>))</w:t>
      </w:r>
    </w:p>
    <w:p w14:paraId="35AC5647" w14:textId="642383E4" w:rsidR="007E5851" w:rsidRPr="005E07C1" w:rsidRDefault="007E5851" w:rsidP="007E5851">
      <w:pPr>
        <w:rPr>
          <w:rFonts w:ascii="Arial" w:hAnsi="Arial" w:cs="Arial"/>
        </w:rPr>
      </w:pPr>
      <w:r w:rsidRPr="005E07C1">
        <w:rPr>
          <w:rFonts w:ascii="Arial" w:hAnsi="Arial" w:cs="Arial"/>
        </w:rPr>
        <w:t>1 = log</w:t>
      </w:r>
      <w:r w:rsidRPr="005E07C1">
        <w:rPr>
          <w:rFonts w:ascii="Arial" w:hAnsi="Arial" w:cs="Arial"/>
          <w:vertAlign w:val="subscript"/>
        </w:rPr>
        <w:t>10</w:t>
      </w:r>
      <w:r w:rsidRPr="005E07C1">
        <w:rPr>
          <w:rFonts w:ascii="Arial" w:hAnsi="Arial" w:cs="Arial"/>
        </w:rPr>
        <w:t xml:space="preserve"> x (1/T</w:t>
      </w:r>
      <w:r w:rsidRPr="005E07C1">
        <w:rPr>
          <w:rFonts w:ascii="Arial" w:hAnsi="Arial" w:cs="Arial"/>
          <w:vertAlign w:val="subscript"/>
        </w:rPr>
        <w:t>2</w:t>
      </w:r>
      <w:r w:rsidRPr="005E07C1">
        <w:rPr>
          <w:rFonts w:ascii="Arial" w:hAnsi="Arial" w:cs="Arial"/>
        </w:rPr>
        <w:t>))</w:t>
      </w:r>
    </w:p>
    <w:p w14:paraId="2F76BFD5" w14:textId="4187AD0D" w:rsidR="007E5851" w:rsidRPr="005E07C1" w:rsidRDefault="007E5851" w:rsidP="007E5851">
      <w:pPr>
        <w:rPr>
          <w:rFonts w:ascii="Arial" w:hAnsi="Arial" w:cs="Arial"/>
          <w:vertAlign w:val="superscript"/>
        </w:rPr>
      </w:pPr>
      <w:r w:rsidRPr="005E07C1">
        <w:rPr>
          <w:rFonts w:ascii="Arial" w:hAnsi="Arial" w:cs="Arial"/>
        </w:rPr>
        <w:t>1/T</w:t>
      </w:r>
      <w:r w:rsidRPr="005E07C1">
        <w:rPr>
          <w:rFonts w:ascii="Arial" w:hAnsi="Arial" w:cs="Arial"/>
          <w:vertAlign w:val="subscript"/>
        </w:rPr>
        <w:t>1</w:t>
      </w:r>
      <w:r w:rsidRPr="005E07C1">
        <w:rPr>
          <w:rFonts w:ascii="Arial" w:hAnsi="Arial" w:cs="Arial"/>
        </w:rPr>
        <w:t xml:space="preserve"> = 10</w:t>
      </w:r>
      <w:r w:rsidRPr="005E07C1">
        <w:rPr>
          <w:rFonts w:ascii="Arial" w:hAnsi="Arial" w:cs="Arial"/>
          <w:vertAlign w:val="superscript"/>
        </w:rPr>
        <w:t>1</w:t>
      </w:r>
    </w:p>
    <w:p w14:paraId="79AA0BBE" w14:textId="0D06A2CB" w:rsidR="007E5851" w:rsidRPr="005E07C1" w:rsidRDefault="007E5851" w:rsidP="007E5851">
      <w:pPr>
        <w:rPr>
          <w:rFonts w:ascii="Arial" w:hAnsi="Arial" w:cs="Arial"/>
        </w:rPr>
      </w:pPr>
      <w:r w:rsidRPr="005E07C1">
        <w:rPr>
          <w:rFonts w:ascii="Arial" w:hAnsi="Arial" w:cs="Arial"/>
        </w:rPr>
        <w:t>T1 = 10</w:t>
      </w:r>
      <w:r w:rsidRPr="005E07C1">
        <w:rPr>
          <w:rFonts w:ascii="Arial" w:hAnsi="Arial" w:cs="Arial"/>
          <w:vertAlign w:val="superscript"/>
        </w:rPr>
        <w:t>-1</w:t>
      </w:r>
    </w:p>
    <w:p w14:paraId="0B916F2A" w14:textId="529FFBC5" w:rsidR="007E5851" w:rsidRPr="005E07C1" w:rsidRDefault="007E5851" w:rsidP="007E5851">
      <w:pPr>
        <w:rPr>
          <w:rFonts w:ascii="Arial" w:hAnsi="Arial" w:cs="Arial"/>
        </w:rPr>
      </w:pPr>
      <w:r w:rsidRPr="005E07C1">
        <w:rPr>
          <w:rFonts w:ascii="Arial" w:hAnsi="Arial" w:cs="Arial"/>
        </w:rPr>
        <w:t>T1 = 0.1</w:t>
      </w:r>
    </w:p>
    <w:p w14:paraId="65624A8A" w14:textId="77777777" w:rsidR="007E5851" w:rsidRPr="005E07C1" w:rsidRDefault="007E5851" w:rsidP="007E5851">
      <w:pPr>
        <w:rPr>
          <w:rFonts w:ascii="Arial" w:hAnsi="Arial" w:cs="Arial"/>
        </w:rPr>
      </w:pPr>
    </w:p>
    <w:p w14:paraId="06D27763" w14:textId="77777777" w:rsidR="007E5851" w:rsidRPr="005E07C1" w:rsidRDefault="007E5851" w:rsidP="007E5851">
      <w:pPr>
        <w:rPr>
          <w:rFonts w:ascii="Arial" w:hAnsi="Arial" w:cs="Arial"/>
        </w:rPr>
      </w:pPr>
      <w:r w:rsidRPr="005E07C1">
        <w:rPr>
          <w:rFonts w:ascii="Arial" w:hAnsi="Arial" w:cs="Arial"/>
        </w:rPr>
        <w:t>T</w:t>
      </w:r>
      <w:r w:rsidRPr="005E07C1">
        <w:rPr>
          <w:rFonts w:ascii="Arial" w:hAnsi="Arial" w:cs="Arial"/>
          <w:vertAlign w:val="subscript"/>
        </w:rPr>
        <w:t>0</w:t>
      </w:r>
      <w:r w:rsidRPr="005E07C1">
        <w:rPr>
          <w:rFonts w:ascii="Arial" w:hAnsi="Arial" w:cs="Arial"/>
        </w:rPr>
        <w:t xml:space="preserve"> = </w:t>
      </w:r>
      <w:r w:rsidRPr="005E07C1">
        <w:rPr>
          <w:rFonts w:ascii="Arial" w:hAnsi="Arial" w:cs="Arial"/>
          <w:u w:val="single"/>
        </w:rPr>
        <w:t>(T</w:t>
      </w:r>
      <w:r w:rsidRPr="005E07C1">
        <w:rPr>
          <w:rFonts w:ascii="Arial" w:hAnsi="Arial" w:cs="Arial"/>
          <w:u w:val="single"/>
          <w:vertAlign w:val="subscript"/>
        </w:rPr>
        <w:t>1</w:t>
      </w:r>
      <w:r w:rsidRPr="005E07C1">
        <w:rPr>
          <w:rFonts w:ascii="Arial" w:hAnsi="Arial" w:cs="Arial"/>
          <w:u w:val="single"/>
        </w:rPr>
        <w:t xml:space="preserve"> x A</w:t>
      </w:r>
      <w:r w:rsidRPr="005E07C1">
        <w:rPr>
          <w:rFonts w:ascii="Arial" w:hAnsi="Arial" w:cs="Arial"/>
          <w:u w:val="single"/>
          <w:vertAlign w:val="subscript"/>
        </w:rPr>
        <w:t>1</w:t>
      </w:r>
      <w:r w:rsidRPr="005E07C1">
        <w:rPr>
          <w:rFonts w:ascii="Arial" w:hAnsi="Arial" w:cs="Arial"/>
          <w:u w:val="single"/>
        </w:rPr>
        <w:t>) + (T</w:t>
      </w:r>
      <w:r w:rsidRPr="005E07C1">
        <w:rPr>
          <w:rFonts w:ascii="Arial" w:hAnsi="Arial" w:cs="Arial"/>
          <w:u w:val="single"/>
          <w:vertAlign w:val="subscript"/>
        </w:rPr>
        <w:t>2</w:t>
      </w:r>
      <w:r w:rsidRPr="005E07C1">
        <w:rPr>
          <w:rFonts w:ascii="Arial" w:hAnsi="Arial" w:cs="Arial"/>
          <w:u w:val="single"/>
        </w:rPr>
        <w:t xml:space="preserve"> x A</w:t>
      </w:r>
      <w:r w:rsidRPr="005E07C1">
        <w:rPr>
          <w:rFonts w:ascii="Arial" w:hAnsi="Arial" w:cs="Arial"/>
          <w:u w:val="single"/>
          <w:vertAlign w:val="subscript"/>
        </w:rPr>
        <w:t>2</w:t>
      </w:r>
      <w:r w:rsidRPr="005E07C1">
        <w:rPr>
          <w:rFonts w:ascii="Arial" w:hAnsi="Arial" w:cs="Arial"/>
          <w:u w:val="single"/>
        </w:rPr>
        <w:t>)</w:t>
      </w:r>
    </w:p>
    <w:p w14:paraId="533ACFFB" w14:textId="77777777" w:rsidR="007E5851" w:rsidRPr="005E07C1" w:rsidRDefault="007E5851" w:rsidP="007E5851">
      <w:pPr>
        <w:rPr>
          <w:rFonts w:ascii="Arial" w:hAnsi="Arial" w:cs="Arial"/>
        </w:rPr>
      </w:pPr>
      <w:r w:rsidRPr="005E07C1">
        <w:rPr>
          <w:rFonts w:ascii="Arial" w:hAnsi="Arial" w:cs="Arial"/>
        </w:rPr>
        <w:t xml:space="preserve">                 A</w:t>
      </w:r>
      <w:r w:rsidRPr="005E07C1">
        <w:rPr>
          <w:rFonts w:ascii="Arial" w:hAnsi="Arial" w:cs="Arial"/>
          <w:vertAlign w:val="subscript"/>
        </w:rPr>
        <w:t>1</w:t>
      </w:r>
      <w:r w:rsidRPr="005E07C1">
        <w:rPr>
          <w:rFonts w:ascii="Arial" w:hAnsi="Arial" w:cs="Arial"/>
        </w:rPr>
        <w:t xml:space="preserve"> + A</w:t>
      </w:r>
      <w:r w:rsidRPr="005E07C1">
        <w:rPr>
          <w:rFonts w:ascii="Arial" w:hAnsi="Arial" w:cs="Arial"/>
          <w:vertAlign w:val="subscript"/>
        </w:rPr>
        <w:t>2</w:t>
      </w:r>
    </w:p>
    <w:p w14:paraId="1249A0CF" w14:textId="77777777" w:rsidR="007E5851" w:rsidRPr="005E07C1" w:rsidRDefault="007E5851" w:rsidP="007E5851">
      <w:pPr>
        <w:rPr>
          <w:rFonts w:ascii="Arial" w:hAnsi="Arial" w:cs="Arial"/>
        </w:rPr>
      </w:pPr>
    </w:p>
    <w:p w14:paraId="2DAAE9C3" w14:textId="77777777" w:rsidR="007E5851" w:rsidRPr="005E07C1" w:rsidRDefault="007E5851" w:rsidP="007E5851">
      <w:pPr>
        <w:rPr>
          <w:rFonts w:ascii="Arial" w:hAnsi="Arial" w:cs="Arial"/>
        </w:rPr>
      </w:pPr>
      <w:r w:rsidRPr="005E07C1">
        <w:rPr>
          <w:rFonts w:ascii="Arial" w:hAnsi="Arial" w:cs="Arial"/>
        </w:rPr>
        <w:t>T</w:t>
      </w:r>
      <w:r w:rsidRPr="005E07C1">
        <w:rPr>
          <w:rFonts w:ascii="Arial" w:hAnsi="Arial" w:cs="Arial"/>
          <w:vertAlign w:val="subscript"/>
        </w:rPr>
        <w:t>0</w:t>
      </w:r>
      <w:r w:rsidRPr="005E07C1">
        <w:rPr>
          <w:rFonts w:ascii="Arial" w:hAnsi="Arial" w:cs="Arial"/>
        </w:rPr>
        <w:t xml:space="preserve"> = </w:t>
      </w:r>
      <w:r w:rsidRPr="005E07C1">
        <w:rPr>
          <w:rFonts w:ascii="Arial" w:hAnsi="Arial" w:cs="Arial"/>
          <w:u w:val="single"/>
        </w:rPr>
        <w:t>(0.00001 x 16) + (0.1 x 4)</w:t>
      </w:r>
    </w:p>
    <w:p w14:paraId="10D69909" w14:textId="77777777" w:rsidR="007E5851" w:rsidRPr="005E07C1" w:rsidRDefault="007E5851" w:rsidP="007E5851">
      <w:pPr>
        <w:rPr>
          <w:rFonts w:ascii="Arial" w:hAnsi="Arial" w:cs="Arial"/>
        </w:rPr>
      </w:pPr>
      <w:r w:rsidRPr="005E07C1">
        <w:rPr>
          <w:rFonts w:ascii="Arial" w:hAnsi="Arial" w:cs="Arial"/>
        </w:rPr>
        <w:t xml:space="preserve">                          20</w:t>
      </w:r>
    </w:p>
    <w:p w14:paraId="13B9B4C8" w14:textId="77777777" w:rsidR="007E5851" w:rsidRPr="005E07C1" w:rsidRDefault="007E5851" w:rsidP="007E5851">
      <w:pPr>
        <w:rPr>
          <w:rFonts w:ascii="Arial" w:hAnsi="Arial" w:cs="Arial"/>
        </w:rPr>
      </w:pPr>
    </w:p>
    <w:p w14:paraId="56590D35" w14:textId="77777777" w:rsidR="007E5851" w:rsidRPr="005E07C1" w:rsidRDefault="007E5851" w:rsidP="007E5851">
      <w:pPr>
        <w:rPr>
          <w:rFonts w:ascii="Arial" w:hAnsi="Arial" w:cs="Arial"/>
        </w:rPr>
      </w:pPr>
      <w:r w:rsidRPr="005E07C1">
        <w:rPr>
          <w:rFonts w:ascii="Arial" w:hAnsi="Arial" w:cs="Arial"/>
        </w:rPr>
        <w:t>T</w:t>
      </w:r>
      <w:r w:rsidRPr="005E07C1">
        <w:rPr>
          <w:rFonts w:ascii="Arial" w:hAnsi="Arial" w:cs="Arial"/>
          <w:vertAlign w:val="subscript"/>
        </w:rPr>
        <w:t>0</w:t>
      </w:r>
      <w:r w:rsidRPr="005E07C1">
        <w:rPr>
          <w:rFonts w:ascii="Arial" w:hAnsi="Arial" w:cs="Arial"/>
        </w:rPr>
        <w:t xml:space="preserve"> = </w:t>
      </w:r>
      <w:r w:rsidRPr="005E07C1">
        <w:rPr>
          <w:rFonts w:ascii="Arial" w:hAnsi="Arial" w:cs="Arial"/>
          <w:u w:val="single"/>
        </w:rPr>
        <w:t>0.00016 + 0.4</w:t>
      </w:r>
    </w:p>
    <w:p w14:paraId="315C9F11" w14:textId="77777777" w:rsidR="007E5851" w:rsidRPr="005E07C1" w:rsidRDefault="007E5851" w:rsidP="007E5851">
      <w:pPr>
        <w:rPr>
          <w:rFonts w:ascii="Arial" w:hAnsi="Arial" w:cs="Arial"/>
        </w:rPr>
      </w:pPr>
      <w:r w:rsidRPr="005E07C1">
        <w:rPr>
          <w:rFonts w:ascii="Arial" w:hAnsi="Arial" w:cs="Arial"/>
        </w:rPr>
        <w:t xml:space="preserve">                20</w:t>
      </w:r>
    </w:p>
    <w:p w14:paraId="494F2FD5" w14:textId="77777777" w:rsidR="007E5851" w:rsidRPr="005E07C1" w:rsidRDefault="007E5851" w:rsidP="007E5851">
      <w:pPr>
        <w:rPr>
          <w:rFonts w:ascii="Arial" w:hAnsi="Arial" w:cs="Arial"/>
        </w:rPr>
      </w:pPr>
    </w:p>
    <w:p w14:paraId="7DEAE45A" w14:textId="77777777" w:rsidR="007E5851" w:rsidRPr="005E07C1" w:rsidRDefault="007E5851" w:rsidP="007E5851">
      <w:pPr>
        <w:rPr>
          <w:rFonts w:ascii="Arial" w:hAnsi="Arial" w:cs="Arial"/>
        </w:rPr>
      </w:pPr>
      <w:r w:rsidRPr="005E07C1">
        <w:rPr>
          <w:rFonts w:ascii="Arial" w:hAnsi="Arial" w:cs="Arial"/>
        </w:rPr>
        <w:t>T</w:t>
      </w:r>
      <w:r w:rsidRPr="005E07C1">
        <w:rPr>
          <w:rFonts w:ascii="Arial" w:hAnsi="Arial" w:cs="Arial"/>
          <w:vertAlign w:val="subscript"/>
        </w:rPr>
        <w:t>0</w:t>
      </w:r>
      <w:r w:rsidRPr="005E07C1">
        <w:rPr>
          <w:rFonts w:ascii="Arial" w:hAnsi="Arial" w:cs="Arial"/>
        </w:rPr>
        <w:t xml:space="preserve"> = </w:t>
      </w:r>
      <w:r w:rsidRPr="005E07C1">
        <w:rPr>
          <w:rFonts w:ascii="Arial" w:hAnsi="Arial" w:cs="Arial"/>
          <w:u w:val="single"/>
        </w:rPr>
        <w:t>0.40016</w:t>
      </w:r>
    </w:p>
    <w:p w14:paraId="37475911" w14:textId="77777777" w:rsidR="007E5851" w:rsidRPr="005E07C1" w:rsidRDefault="007E5851" w:rsidP="007E5851">
      <w:pPr>
        <w:rPr>
          <w:rFonts w:ascii="Arial" w:hAnsi="Arial" w:cs="Arial"/>
        </w:rPr>
      </w:pPr>
      <w:r w:rsidRPr="005E07C1">
        <w:rPr>
          <w:rFonts w:ascii="Arial" w:hAnsi="Arial" w:cs="Arial"/>
        </w:rPr>
        <w:t xml:space="preserve">            20</w:t>
      </w:r>
    </w:p>
    <w:p w14:paraId="4730AB21" w14:textId="77777777" w:rsidR="007E5851" w:rsidRPr="005E07C1" w:rsidRDefault="007E5851" w:rsidP="007E5851">
      <w:pPr>
        <w:rPr>
          <w:rFonts w:ascii="Arial" w:hAnsi="Arial" w:cs="Arial"/>
        </w:rPr>
      </w:pPr>
    </w:p>
    <w:p w14:paraId="3121F58B" w14:textId="77777777" w:rsidR="007E5851" w:rsidRPr="005E07C1" w:rsidRDefault="007E5851" w:rsidP="007E5851">
      <w:pPr>
        <w:rPr>
          <w:rFonts w:ascii="Arial" w:hAnsi="Arial" w:cs="Arial"/>
        </w:rPr>
      </w:pPr>
      <w:r w:rsidRPr="005E07C1">
        <w:rPr>
          <w:rFonts w:ascii="Arial" w:hAnsi="Arial" w:cs="Arial"/>
        </w:rPr>
        <w:t>T</w:t>
      </w:r>
      <w:r w:rsidRPr="005E07C1">
        <w:rPr>
          <w:rFonts w:ascii="Arial" w:hAnsi="Arial" w:cs="Arial"/>
          <w:vertAlign w:val="subscript"/>
        </w:rPr>
        <w:t>0</w:t>
      </w:r>
      <w:r w:rsidRPr="005E07C1">
        <w:rPr>
          <w:rFonts w:ascii="Arial" w:hAnsi="Arial" w:cs="Arial"/>
        </w:rPr>
        <w:t xml:space="preserve"> = 0.020008</w:t>
      </w:r>
    </w:p>
    <w:p w14:paraId="7ED5A631" w14:textId="77777777" w:rsidR="007E5851" w:rsidRPr="005E07C1" w:rsidRDefault="007E5851" w:rsidP="007E5851">
      <w:pPr>
        <w:rPr>
          <w:rFonts w:ascii="Arial" w:hAnsi="Arial" w:cs="Arial"/>
        </w:rPr>
      </w:pPr>
    </w:p>
    <w:p w14:paraId="655597B1" w14:textId="77777777" w:rsidR="007E5851" w:rsidRPr="005E07C1" w:rsidRDefault="007E5851" w:rsidP="007E5851">
      <w:pPr>
        <w:rPr>
          <w:rFonts w:ascii="Arial" w:hAnsi="Arial" w:cs="Arial"/>
        </w:rPr>
      </w:pPr>
      <w:r w:rsidRPr="005E07C1">
        <w:rPr>
          <w:rFonts w:ascii="Arial" w:hAnsi="Arial" w:cs="Arial"/>
        </w:rPr>
        <w:t>SRI = 10 x (log</w:t>
      </w:r>
      <w:r w:rsidRPr="005E07C1">
        <w:rPr>
          <w:rFonts w:ascii="Arial" w:hAnsi="Arial" w:cs="Arial"/>
          <w:vertAlign w:val="subscript"/>
        </w:rPr>
        <w:t>10</w:t>
      </w:r>
      <w:r w:rsidRPr="005E07C1">
        <w:rPr>
          <w:rFonts w:ascii="Arial" w:hAnsi="Arial" w:cs="Arial"/>
        </w:rPr>
        <w:t>(1/T))</w:t>
      </w:r>
    </w:p>
    <w:p w14:paraId="1FA93EBD" w14:textId="77777777" w:rsidR="007E5851" w:rsidRPr="005E07C1" w:rsidRDefault="007E5851" w:rsidP="007E5851">
      <w:pPr>
        <w:rPr>
          <w:rFonts w:ascii="Arial" w:hAnsi="Arial" w:cs="Arial"/>
        </w:rPr>
      </w:pPr>
      <w:r w:rsidRPr="005E07C1">
        <w:rPr>
          <w:rFonts w:ascii="Arial" w:hAnsi="Arial" w:cs="Arial"/>
        </w:rPr>
        <w:t xml:space="preserve">       = 10 x (log</w:t>
      </w:r>
      <w:r w:rsidRPr="005E07C1">
        <w:rPr>
          <w:rFonts w:ascii="Arial" w:hAnsi="Arial" w:cs="Arial"/>
          <w:vertAlign w:val="subscript"/>
        </w:rPr>
        <w:t>10</w:t>
      </w:r>
      <w:r w:rsidRPr="005E07C1">
        <w:rPr>
          <w:rFonts w:ascii="Arial" w:hAnsi="Arial" w:cs="Arial"/>
        </w:rPr>
        <w:t>(1/0.20008))</w:t>
      </w:r>
    </w:p>
    <w:p w14:paraId="3AD89F8B" w14:textId="77777777" w:rsidR="007E5851" w:rsidRPr="005E07C1" w:rsidRDefault="007E5851" w:rsidP="007E5851">
      <w:pPr>
        <w:rPr>
          <w:rFonts w:ascii="Arial" w:hAnsi="Arial" w:cs="Arial"/>
        </w:rPr>
      </w:pPr>
      <w:r w:rsidRPr="005E07C1">
        <w:rPr>
          <w:rFonts w:ascii="Arial" w:hAnsi="Arial" w:cs="Arial"/>
        </w:rPr>
        <w:t xml:space="preserve">       = 16.988</w:t>
      </w:r>
    </w:p>
    <w:p w14:paraId="236D6AE5" w14:textId="77777777" w:rsidR="007E5851" w:rsidRPr="005E07C1" w:rsidRDefault="007E5851" w:rsidP="007E5851">
      <w:pPr>
        <w:rPr>
          <w:rFonts w:ascii="Arial" w:hAnsi="Arial" w:cs="Arial"/>
        </w:rPr>
      </w:pPr>
      <w:r w:rsidRPr="005E07C1">
        <w:rPr>
          <w:rFonts w:ascii="Arial" w:hAnsi="Arial" w:cs="Arial"/>
        </w:rPr>
        <w:t xml:space="preserve">       </w:t>
      </w:r>
    </w:p>
    <w:p w14:paraId="37AA8D09" w14:textId="77777777" w:rsidR="007E5851" w:rsidRPr="005E07C1" w:rsidRDefault="007E5851" w:rsidP="007E5851">
      <w:pPr>
        <w:rPr>
          <w:rFonts w:ascii="Arial" w:hAnsi="Arial" w:cs="Arial"/>
        </w:rPr>
      </w:pPr>
      <w:r w:rsidRPr="005E07C1">
        <w:rPr>
          <w:rFonts w:ascii="Arial" w:hAnsi="Arial" w:cs="Arial"/>
        </w:rPr>
        <w:t>SRI = 17dB</w:t>
      </w:r>
    </w:p>
    <w:p w14:paraId="4B6AECFA" w14:textId="77777777" w:rsidR="007E5851" w:rsidRPr="005E07C1" w:rsidRDefault="007E5851" w:rsidP="007E5851">
      <w:pPr>
        <w:rPr>
          <w:rFonts w:ascii="Arial" w:eastAsiaTheme="minorEastAsia" w:hAnsi="Arial" w:cs="Arial"/>
          <w:color w:val="000000" w:themeColor="text1"/>
          <w:kern w:val="24"/>
        </w:rPr>
      </w:pPr>
    </w:p>
    <w:p w14:paraId="1EDDF9D1" w14:textId="483CDC91" w:rsidR="007E5851" w:rsidRPr="005E07C1" w:rsidRDefault="007E5851" w:rsidP="007E5851">
      <w:pPr>
        <w:rPr>
          <w:rFonts w:ascii="Arial" w:eastAsiaTheme="minorEastAsia" w:hAnsi="Arial" w:cs="Arial"/>
          <w:color w:val="000000" w:themeColor="text1"/>
          <w:kern w:val="24"/>
        </w:rPr>
      </w:pPr>
    </w:p>
    <w:p w14:paraId="61E68DA0" w14:textId="243136E8" w:rsidR="007A76C0" w:rsidRPr="005E07C1" w:rsidRDefault="001A1156" w:rsidP="001A1156">
      <w:pPr>
        <w:tabs>
          <w:tab w:val="center" w:pos="4245"/>
        </w:tabs>
        <w:kinsoku w:val="0"/>
        <w:overflowPunct w:val="0"/>
        <w:textAlignment w:val="baseline"/>
        <w:rPr>
          <w:rFonts w:ascii="Arial" w:hAnsi="Arial" w:cs="Arial"/>
        </w:rPr>
      </w:pPr>
      <w:r w:rsidRPr="005E07C1">
        <w:rPr>
          <w:rFonts w:ascii="Arial" w:hAnsi="Arial" w:cs="Arial"/>
        </w:rPr>
        <w:t>(</w:t>
      </w:r>
      <w:proofErr w:type="spellStart"/>
      <w:r w:rsidRPr="005E07C1">
        <w:rPr>
          <w:rFonts w:ascii="Arial" w:hAnsi="Arial" w:cs="Arial"/>
        </w:rPr>
        <w:t>Nantel</w:t>
      </w:r>
      <w:proofErr w:type="spellEnd"/>
      <w:r w:rsidRPr="005E07C1">
        <w:rPr>
          <w:rFonts w:ascii="Arial" w:hAnsi="Arial" w:cs="Arial"/>
        </w:rPr>
        <w:t>, 2020)</w:t>
      </w:r>
    </w:p>
    <w:p w14:paraId="394F4B62" w14:textId="320BB1AA" w:rsidR="007A76C0" w:rsidRPr="005E07C1" w:rsidRDefault="007A76C0" w:rsidP="007E5851">
      <w:pPr>
        <w:rPr>
          <w:rFonts w:ascii="Arial" w:eastAsiaTheme="minorEastAsia" w:hAnsi="Arial" w:cs="Arial"/>
          <w:color w:val="000000" w:themeColor="text1"/>
          <w:kern w:val="24"/>
        </w:rPr>
      </w:pPr>
    </w:p>
    <w:p w14:paraId="05AB900B" w14:textId="21C19BD6" w:rsidR="007A76C0" w:rsidRPr="005E07C1" w:rsidRDefault="007A76C0" w:rsidP="007E5851">
      <w:pPr>
        <w:rPr>
          <w:rFonts w:ascii="Arial" w:eastAsiaTheme="minorEastAsia" w:hAnsi="Arial" w:cs="Arial"/>
          <w:color w:val="000000" w:themeColor="text1"/>
          <w:kern w:val="24"/>
        </w:rPr>
      </w:pPr>
    </w:p>
    <w:p w14:paraId="1B84302B" w14:textId="77777777" w:rsidR="007A76C0" w:rsidRPr="005E07C1" w:rsidRDefault="007A76C0" w:rsidP="007E5851">
      <w:pPr>
        <w:rPr>
          <w:rFonts w:ascii="Arial" w:eastAsiaTheme="minorEastAsia" w:hAnsi="Arial" w:cs="Arial"/>
          <w:color w:val="000000" w:themeColor="text1"/>
          <w:kern w:val="24"/>
        </w:rPr>
      </w:pPr>
    </w:p>
    <w:p w14:paraId="55F88F99" w14:textId="769CAE6C" w:rsidR="00E8213E" w:rsidRPr="005E07C1" w:rsidRDefault="007E5851" w:rsidP="001A1156">
      <w:pPr>
        <w:pStyle w:val="ListParagraph"/>
        <w:numPr>
          <w:ilvl w:val="0"/>
          <w:numId w:val="8"/>
        </w:numPr>
        <w:rPr>
          <w:rFonts w:ascii="Arial" w:hAnsi="Arial" w:cs="Arial"/>
        </w:rPr>
      </w:pPr>
      <w:r w:rsidRPr="005E07C1">
        <w:rPr>
          <w:rFonts w:ascii="Arial" w:hAnsi="Arial" w:cs="Arial"/>
        </w:rPr>
        <w:t>Discuss the implications of frequency and wavelength in internal sound management,</w:t>
      </w:r>
      <w:r w:rsidR="0085635D" w:rsidRPr="005E07C1">
        <w:rPr>
          <w:rFonts w:ascii="Arial" w:hAnsi="Arial" w:cs="Arial"/>
        </w:rPr>
        <w:t xml:space="preserve"> </w:t>
      </w:r>
      <w:r w:rsidRPr="005E07C1">
        <w:rPr>
          <w:rFonts w:ascii="Arial" w:hAnsi="Arial" w:cs="Arial"/>
        </w:rPr>
        <w:t xml:space="preserve">partition wall construction technique and insulation choice. </w:t>
      </w:r>
    </w:p>
    <w:p w14:paraId="3F654595" w14:textId="290E26A9" w:rsidR="00CA25EB" w:rsidRPr="005E07C1" w:rsidRDefault="00CA25EB" w:rsidP="00CA25EB">
      <w:pPr>
        <w:shd w:val="clear" w:color="auto" w:fill="FFFFFF"/>
        <w:rPr>
          <w:rFonts w:ascii="Arial" w:eastAsia="Times New Roman" w:hAnsi="Arial" w:cs="Arial"/>
          <w:color w:val="000000" w:themeColor="text1"/>
          <w:lang w:eastAsia="en-GB"/>
        </w:rPr>
      </w:pPr>
    </w:p>
    <w:p w14:paraId="6491B882" w14:textId="77777777" w:rsidR="00CA25EB" w:rsidRPr="005E07C1" w:rsidRDefault="00CA25EB" w:rsidP="00CA25EB">
      <w:pPr>
        <w:shd w:val="clear" w:color="auto" w:fill="FFFFFF"/>
        <w:rPr>
          <w:rFonts w:ascii="Arial" w:eastAsia="Times New Roman" w:hAnsi="Arial" w:cs="Arial"/>
          <w:color w:val="000000" w:themeColor="text1"/>
          <w:lang w:eastAsia="en-GB"/>
        </w:rPr>
      </w:pPr>
      <w:r w:rsidRPr="005E07C1">
        <w:rPr>
          <w:rFonts w:ascii="Arial" w:eastAsia="Times New Roman" w:hAnsi="Arial" w:cs="Arial"/>
          <w:color w:val="000000" w:themeColor="text1"/>
          <w:lang w:eastAsia="en-GB"/>
        </w:rPr>
        <w:t xml:space="preserve">Sound moves through a barrier, such as a wall, by converting into mechanical vibrations within the wall. That transfer can be referred to as airborne or impact sound (structure borne sound). </w:t>
      </w:r>
    </w:p>
    <w:p w14:paraId="16405041" w14:textId="77777777" w:rsidR="00CA25EB" w:rsidRPr="005E07C1" w:rsidRDefault="00CA25EB" w:rsidP="00CA25EB">
      <w:pPr>
        <w:shd w:val="clear" w:color="auto" w:fill="FFFFFF"/>
        <w:rPr>
          <w:rFonts w:ascii="Arial" w:eastAsia="Times New Roman" w:hAnsi="Arial" w:cs="Arial"/>
          <w:color w:val="000000" w:themeColor="text1"/>
          <w:lang w:eastAsia="en-GB"/>
        </w:rPr>
      </w:pPr>
    </w:p>
    <w:p w14:paraId="2699230D" w14:textId="2B08B16F" w:rsidR="00CA25EB" w:rsidRPr="005E07C1" w:rsidRDefault="00CA25EB" w:rsidP="00CA25EB">
      <w:pPr>
        <w:shd w:val="clear" w:color="auto" w:fill="FFFFFF"/>
        <w:rPr>
          <w:rFonts w:ascii="Arial" w:eastAsia="Times New Roman" w:hAnsi="Arial" w:cs="Arial"/>
          <w:color w:val="000000" w:themeColor="text1"/>
          <w:lang w:eastAsia="en-GB"/>
        </w:rPr>
      </w:pPr>
      <w:r w:rsidRPr="005E07C1">
        <w:rPr>
          <w:rFonts w:ascii="Arial" w:eastAsia="Times New Roman" w:hAnsi="Arial" w:cs="Arial"/>
          <w:color w:val="000000" w:themeColor="text1"/>
          <w:lang w:eastAsia="en-GB"/>
        </w:rPr>
        <w:t>The</w:t>
      </w:r>
      <w:r w:rsidRPr="001D13E5">
        <w:rPr>
          <w:rFonts w:ascii="Arial" w:eastAsia="Times New Roman" w:hAnsi="Arial" w:cs="Arial"/>
          <w:color w:val="000000" w:themeColor="text1"/>
          <w:lang w:eastAsia="en-GB"/>
        </w:rPr>
        <w:t> Airborne sound radiates and passes through the air from a direct source. Examples of th</w:t>
      </w:r>
      <w:r w:rsidRPr="005E07C1">
        <w:rPr>
          <w:rFonts w:ascii="Arial" w:eastAsia="Times New Roman" w:hAnsi="Arial" w:cs="Arial"/>
          <w:color w:val="000000" w:themeColor="text1"/>
          <w:lang w:eastAsia="en-GB"/>
        </w:rPr>
        <w:t>is</w:t>
      </w:r>
      <w:r w:rsidRPr="001D13E5">
        <w:rPr>
          <w:rFonts w:ascii="Arial" w:eastAsia="Times New Roman" w:hAnsi="Arial" w:cs="Arial"/>
          <w:color w:val="000000" w:themeColor="text1"/>
          <w:lang w:eastAsia="en-GB"/>
        </w:rPr>
        <w:t> are the sound of cars going passed our houses, or the sound of music or voices coming from the next room or office.</w:t>
      </w:r>
      <w:r w:rsidRPr="005E07C1">
        <w:rPr>
          <w:rFonts w:ascii="Arial" w:eastAsia="Times New Roman" w:hAnsi="Arial" w:cs="Arial"/>
          <w:color w:val="000000" w:themeColor="text1"/>
          <w:lang w:eastAsia="en-GB"/>
        </w:rPr>
        <w:t xml:space="preserve"> </w:t>
      </w:r>
      <w:r w:rsidRPr="005E07C1">
        <w:rPr>
          <w:rFonts w:ascii="Arial" w:hAnsi="Arial" w:cs="Arial"/>
        </w:rPr>
        <w:t>Structure borne sound usually travels through solid materials in direct contact with the sound source. Examples of this are footsteps or something falling on the floor upstairs, or vibration from speakers on the floor.</w:t>
      </w:r>
      <w:r w:rsidRPr="005E07C1">
        <w:rPr>
          <w:rFonts w:ascii="Arial" w:eastAsia="Times New Roman" w:hAnsi="Arial" w:cs="Arial"/>
          <w:color w:val="000000" w:themeColor="text1"/>
          <w:lang w:eastAsia="en-GB"/>
        </w:rPr>
        <w:t xml:space="preserve"> </w:t>
      </w:r>
      <w:r w:rsidRPr="005E07C1">
        <w:rPr>
          <w:rFonts w:ascii="Arial" w:hAnsi="Arial" w:cs="Arial"/>
        </w:rPr>
        <w:t xml:space="preserve">In most situations involving noise control, both airborne and structure borne sound </w:t>
      </w:r>
      <w:r w:rsidR="005E07C1">
        <w:rPr>
          <w:rFonts w:ascii="Arial" w:hAnsi="Arial" w:cs="Arial"/>
        </w:rPr>
        <w:t>ought to</w:t>
      </w:r>
      <w:r w:rsidRPr="005E07C1">
        <w:rPr>
          <w:rFonts w:ascii="Arial" w:hAnsi="Arial" w:cs="Arial"/>
        </w:rPr>
        <w:t xml:space="preserve"> be considered.</w:t>
      </w:r>
    </w:p>
    <w:p w14:paraId="399BB413" w14:textId="6059AF26" w:rsidR="00ED07C9" w:rsidRPr="005E07C1" w:rsidRDefault="00ED07C9" w:rsidP="0085635D">
      <w:pPr>
        <w:tabs>
          <w:tab w:val="center" w:pos="4245"/>
        </w:tabs>
        <w:kinsoku w:val="0"/>
        <w:overflowPunct w:val="0"/>
        <w:textAlignment w:val="baseline"/>
        <w:rPr>
          <w:rFonts w:ascii="Arial" w:hAnsi="Arial" w:cs="Arial"/>
        </w:rPr>
      </w:pPr>
    </w:p>
    <w:p w14:paraId="6BA12A55" w14:textId="77777777" w:rsidR="00CA25EB" w:rsidRPr="005E07C1" w:rsidRDefault="00CA25EB" w:rsidP="0085635D">
      <w:pPr>
        <w:tabs>
          <w:tab w:val="center" w:pos="4245"/>
        </w:tabs>
        <w:kinsoku w:val="0"/>
        <w:overflowPunct w:val="0"/>
        <w:textAlignment w:val="baseline"/>
        <w:rPr>
          <w:rFonts w:ascii="Arial" w:hAnsi="Arial" w:cs="Arial"/>
        </w:rPr>
      </w:pPr>
    </w:p>
    <w:p w14:paraId="123489F2" w14:textId="64D8E98D" w:rsidR="00B96D26" w:rsidRPr="005E07C1" w:rsidRDefault="00B96D26" w:rsidP="00B96D26">
      <w:pPr>
        <w:tabs>
          <w:tab w:val="center" w:pos="4245"/>
        </w:tabs>
        <w:kinsoku w:val="0"/>
        <w:overflowPunct w:val="0"/>
        <w:textAlignment w:val="baseline"/>
        <w:rPr>
          <w:rFonts w:ascii="Arial" w:hAnsi="Arial" w:cs="Arial"/>
        </w:rPr>
      </w:pPr>
      <w:r w:rsidRPr="005E07C1">
        <w:rPr>
          <w:rFonts w:ascii="Arial" w:hAnsi="Arial" w:cs="Arial"/>
        </w:rPr>
        <w:t>Control of sound levels considerations</w:t>
      </w:r>
      <w:r w:rsidR="000F6B94" w:rsidRPr="005E07C1">
        <w:rPr>
          <w:rFonts w:ascii="Arial" w:hAnsi="Arial" w:cs="Arial"/>
        </w:rPr>
        <w:t xml:space="preserve"> include the following;</w:t>
      </w:r>
      <w:r w:rsidRPr="005E07C1">
        <w:rPr>
          <w:rFonts w:ascii="Arial" w:hAnsi="Arial" w:cs="Arial"/>
        </w:rPr>
        <w:t xml:space="preserve"> </w:t>
      </w:r>
    </w:p>
    <w:p w14:paraId="049CB55A" w14:textId="2A08B586" w:rsidR="00B96D26" w:rsidRPr="005E07C1" w:rsidRDefault="00C2430A" w:rsidP="00B96D26">
      <w:pPr>
        <w:tabs>
          <w:tab w:val="center" w:pos="4245"/>
        </w:tabs>
        <w:kinsoku w:val="0"/>
        <w:overflowPunct w:val="0"/>
        <w:textAlignment w:val="baseline"/>
        <w:rPr>
          <w:rFonts w:ascii="Arial" w:hAnsi="Arial" w:cs="Arial"/>
        </w:rPr>
      </w:pPr>
      <w:r w:rsidRPr="005E07C1">
        <w:rPr>
          <w:rFonts w:ascii="Arial" w:hAnsi="Arial" w:cs="Arial"/>
        </w:rPr>
        <w:t>-</w:t>
      </w:r>
      <w:r w:rsidR="00B96D26" w:rsidRPr="005E07C1">
        <w:rPr>
          <w:rFonts w:ascii="Arial" w:hAnsi="Arial" w:cs="Arial"/>
        </w:rPr>
        <w:t xml:space="preserve">Acoustical treatment at the source of noise. </w:t>
      </w:r>
    </w:p>
    <w:p w14:paraId="30BB69AB" w14:textId="6E73176D" w:rsidR="00B96D26" w:rsidRPr="005E07C1" w:rsidRDefault="00C2430A" w:rsidP="00B96D26">
      <w:pPr>
        <w:tabs>
          <w:tab w:val="center" w:pos="4245"/>
        </w:tabs>
        <w:kinsoku w:val="0"/>
        <w:overflowPunct w:val="0"/>
        <w:textAlignment w:val="baseline"/>
        <w:rPr>
          <w:rFonts w:ascii="Arial" w:hAnsi="Arial" w:cs="Arial"/>
        </w:rPr>
      </w:pPr>
      <w:r w:rsidRPr="005E07C1">
        <w:rPr>
          <w:rFonts w:ascii="Arial" w:hAnsi="Arial" w:cs="Arial"/>
        </w:rPr>
        <w:t>-</w:t>
      </w:r>
      <w:r w:rsidR="00B96D26" w:rsidRPr="005E07C1">
        <w:rPr>
          <w:rFonts w:ascii="Arial" w:hAnsi="Arial" w:cs="Arial"/>
        </w:rPr>
        <w:t xml:space="preserve">Acoustical treatment of the path it travels </w:t>
      </w:r>
      <w:r w:rsidR="00B14161" w:rsidRPr="005E07C1">
        <w:rPr>
          <w:rFonts w:ascii="Arial" w:hAnsi="Arial" w:cs="Arial"/>
        </w:rPr>
        <w:t>(</w:t>
      </w:r>
      <w:r w:rsidR="00B96D26" w:rsidRPr="005E07C1">
        <w:rPr>
          <w:rFonts w:ascii="Arial" w:hAnsi="Arial" w:cs="Arial"/>
        </w:rPr>
        <w:t xml:space="preserve">everything </w:t>
      </w:r>
      <w:r w:rsidR="00B14161" w:rsidRPr="005E07C1">
        <w:rPr>
          <w:rFonts w:ascii="Arial" w:hAnsi="Arial" w:cs="Arial"/>
        </w:rPr>
        <w:t>in-</w:t>
      </w:r>
      <w:r w:rsidR="00B96D26" w:rsidRPr="005E07C1">
        <w:rPr>
          <w:rFonts w:ascii="Arial" w:hAnsi="Arial" w:cs="Arial"/>
        </w:rPr>
        <w:t>between the</w:t>
      </w:r>
      <w:r w:rsidR="00B14161" w:rsidRPr="005E07C1">
        <w:rPr>
          <w:rFonts w:ascii="Arial" w:hAnsi="Arial" w:cs="Arial"/>
        </w:rPr>
        <w:t xml:space="preserve"> receiver and the source itself).</w:t>
      </w:r>
    </w:p>
    <w:p w14:paraId="20D1967F" w14:textId="21AB793A" w:rsidR="00B96D26" w:rsidRPr="005E07C1" w:rsidRDefault="00C2430A" w:rsidP="00B96D26">
      <w:pPr>
        <w:tabs>
          <w:tab w:val="center" w:pos="4245"/>
        </w:tabs>
        <w:kinsoku w:val="0"/>
        <w:overflowPunct w:val="0"/>
        <w:textAlignment w:val="baseline"/>
        <w:rPr>
          <w:rFonts w:ascii="Arial" w:hAnsi="Arial" w:cs="Arial"/>
        </w:rPr>
      </w:pPr>
      <w:r w:rsidRPr="005E07C1">
        <w:rPr>
          <w:rFonts w:ascii="Arial" w:hAnsi="Arial" w:cs="Arial"/>
        </w:rPr>
        <w:t>-</w:t>
      </w:r>
      <w:r w:rsidR="00B96D26" w:rsidRPr="005E07C1">
        <w:rPr>
          <w:rFonts w:ascii="Arial" w:hAnsi="Arial" w:cs="Arial"/>
        </w:rPr>
        <w:t xml:space="preserve">Acoustical treatment at the receiver </w:t>
      </w:r>
      <w:r w:rsidR="00B14161" w:rsidRPr="005E07C1">
        <w:rPr>
          <w:rFonts w:ascii="Arial" w:hAnsi="Arial" w:cs="Arial"/>
        </w:rPr>
        <w:t>(</w:t>
      </w:r>
      <w:r w:rsidR="00B96D26" w:rsidRPr="005E07C1">
        <w:rPr>
          <w:rFonts w:ascii="Arial" w:hAnsi="Arial" w:cs="Arial"/>
        </w:rPr>
        <w:t>where the listener is</w:t>
      </w:r>
      <w:r w:rsidR="00B14161" w:rsidRPr="005E07C1">
        <w:rPr>
          <w:rFonts w:ascii="Arial" w:hAnsi="Arial" w:cs="Arial"/>
        </w:rPr>
        <w:t>)</w:t>
      </w:r>
      <w:r w:rsidR="00B96D26" w:rsidRPr="005E07C1">
        <w:rPr>
          <w:rFonts w:ascii="Arial" w:hAnsi="Arial" w:cs="Arial"/>
        </w:rPr>
        <w:t>.</w:t>
      </w:r>
    </w:p>
    <w:p w14:paraId="1A9AC2EE" w14:textId="3E34DD7B" w:rsidR="0085635D" w:rsidRPr="005E07C1" w:rsidRDefault="0085635D" w:rsidP="007E5851">
      <w:pPr>
        <w:tabs>
          <w:tab w:val="center" w:pos="4245"/>
        </w:tabs>
        <w:kinsoku w:val="0"/>
        <w:overflowPunct w:val="0"/>
        <w:textAlignment w:val="baseline"/>
        <w:rPr>
          <w:rFonts w:ascii="Arial" w:hAnsi="Arial" w:cs="Arial"/>
        </w:rPr>
      </w:pPr>
    </w:p>
    <w:p w14:paraId="46CCCA9D" w14:textId="2EB1E447" w:rsidR="00B96D26" w:rsidRPr="005E07C1" w:rsidRDefault="00B96D26" w:rsidP="00B96D26">
      <w:pPr>
        <w:tabs>
          <w:tab w:val="center" w:pos="4245"/>
        </w:tabs>
        <w:kinsoku w:val="0"/>
        <w:overflowPunct w:val="0"/>
        <w:textAlignment w:val="baseline"/>
        <w:rPr>
          <w:rFonts w:ascii="Arial" w:hAnsi="Arial" w:cs="Arial"/>
        </w:rPr>
      </w:pPr>
      <w:r w:rsidRPr="005E07C1">
        <w:rPr>
          <w:rFonts w:ascii="Arial" w:hAnsi="Arial" w:cs="Arial"/>
        </w:rPr>
        <w:t xml:space="preserve">The solution to a specific noise control situation </w:t>
      </w:r>
      <w:r w:rsidR="00B14161" w:rsidRPr="005E07C1">
        <w:rPr>
          <w:rFonts w:ascii="Arial" w:hAnsi="Arial" w:cs="Arial"/>
        </w:rPr>
        <w:t>will usually</w:t>
      </w:r>
      <w:r w:rsidRPr="005E07C1">
        <w:rPr>
          <w:rFonts w:ascii="Arial" w:hAnsi="Arial" w:cs="Arial"/>
        </w:rPr>
        <w:t xml:space="preserve"> involve considering these </w:t>
      </w:r>
      <w:r w:rsidR="00B14161" w:rsidRPr="005E07C1">
        <w:rPr>
          <w:rFonts w:ascii="Arial" w:hAnsi="Arial" w:cs="Arial"/>
        </w:rPr>
        <w:t xml:space="preserve">three </w:t>
      </w:r>
      <w:r w:rsidRPr="005E07C1">
        <w:rPr>
          <w:rFonts w:ascii="Arial" w:hAnsi="Arial" w:cs="Arial"/>
        </w:rPr>
        <w:t xml:space="preserve">factors. However, it is </w:t>
      </w:r>
      <w:r w:rsidR="00B14161" w:rsidRPr="005E07C1">
        <w:rPr>
          <w:rFonts w:ascii="Arial" w:hAnsi="Arial" w:cs="Arial"/>
        </w:rPr>
        <w:t>often</w:t>
      </w:r>
      <w:r w:rsidRPr="005E07C1">
        <w:rPr>
          <w:rFonts w:ascii="Arial" w:hAnsi="Arial" w:cs="Arial"/>
        </w:rPr>
        <w:t xml:space="preserve"> best to </w:t>
      </w:r>
      <w:r w:rsidR="00B14161" w:rsidRPr="005E07C1">
        <w:rPr>
          <w:rFonts w:ascii="Arial" w:hAnsi="Arial" w:cs="Arial"/>
        </w:rPr>
        <w:t>begin</w:t>
      </w:r>
      <w:r w:rsidRPr="005E07C1">
        <w:rPr>
          <w:rFonts w:ascii="Arial" w:hAnsi="Arial" w:cs="Arial"/>
        </w:rPr>
        <w:t xml:space="preserve"> at the source. That’s where the most effective solutions to noise control are likely to be easily achieved at </w:t>
      </w:r>
      <w:r w:rsidR="00B14161" w:rsidRPr="005E07C1">
        <w:rPr>
          <w:rFonts w:ascii="Arial" w:hAnsi="Arial" w:cs="Arial"/>
        </w:rPr>
        <w:t>minimum</w:t>
      </w:r>
      <w:r w:rsidRPr="005E07C1">
        <w:rPr>
          <w:rFonts w:ascii="Arial" w:hAnsi="Arial" w:cs="Arial"/>
        </w:rPr>
        <w:t xml:space="preserve"> cost.</w:t>
      </w:r>
    </w:p>
    <w:p w14:paraId="310B0709" w14:textId="20E1DD71" w:rsidR="00ED07C9" w:rsidRPr="005E07C1" w:rsidRDefault="00ED07C9" w:rsidP="00B96D26">
      <w:pPr>
        <w:tabs>
          <w:tab w:val="center" w:pos="4245"/>
        </w:tabs>
        <w:kinsoku w:val="0"/>
        <w:overflowPunct w:val="0"/>
        <w:textAlignment w:val="baseline"/>
        <w:rPr>
          <w:rFonts w:ascii="Arial" w:hAnsi="Arial" w:cs="Arial"/>
          <w:u w:val="single"/>
        </w:rPr>
      </w:pPr>
    </w:p>
    <w:p w14:paraId="13F8F485" w14:textId="77777777" w:rsidR="00CA25EB" w:rsidRPr="005E07C1" w:rsidRDefault="00CA25EB" w:rsidP="00B96D26">
      <w:pPr>
        <w:tabs>
          <w:tab w:val="center" w:pos="4245"/>
        </w:tabs>
        <w:kinsoku w:val="0"/>
        <w:overflowPunct w:val="0"/>
        <w:textAlignment w:val="baseline"/>
        <w:rPr>
          <w:rFonts w:ascii="Arial" w:hAnsi="Arial" w:cs="Arial"/>
          <w:u w:val="single"/>
        </w:rPr>
      </w:pPr>
    </w:p>
    <w:p w14:paraId="1C99E90F" w14:textId="54A4A5F8" w:rsidR="00B96D26" w:rsidRPr="005E07C1" w:rsidRDefault="00B96D26" w:rsidP="00B96D26">
      <w:pPr>
        <w:tabs>
          <w:tab w:val="center" w:pos="4245"/>
        </w:tabs>
        <w:kinsoku w:val="0"/>
        <w:overflowPunct w:val="0"/>
        <w:textAlignment w:val="baseline"/>
        <w:rPr>
          <w:rFonts w:ascii="Arial" w:hAnsi="Arial" w:cs="Arial"/>
        </w:rPr>
      </w:pPr>
      <w:r w:rsidRPr="005E07C1">
        <w:rPr>
          <w:rFonts w:ascii="Arial" w:hAnsi="Arial" w:cs="Arial"/>
        </w:rPr>
        <w:t xml:space="preserve">Vibration isolation is </w:t>
      </w:r>
      <w:r w:rsidR="00923937" w:rsidRPr="005E07C1">
        <w:rPr>
          <w:rFonts w:ascii="Arial" w:hAnsi="Arial" w:cs="Arial"/>
        </w:rPr>
        <w:t>a</w:t>
      </w:r>
      <w:r w:rsidR="000F6B94" w:rsidRPr="005E07C1">
        <w:rPr>
          <w:rFonts w:ascii="Arial" w:hAnsi="Arial" w:cs="Arial"/>
        </w:rPr>
        <w:t xml:space="preserve"> method</w:t>
      </w:r>
      <w:r w:rsidRPr="005E07C1">
        <w:rPr>
          <w:rFonts w:ascii="Arial" w:hAnsi="Arial" w:cs="Arial"/>
        </w:rPr>
        <w:t xml:space="preserve"> </w:t>
      </w:r>
      <w:r w:rsidR="00923937" w:rsidRPr="005E07C1">
        <w:rPr>
          <w:rFonts w:ascii="Arial" w:hAnsi="Arial" w:cs="Arial"/>
        </w:rPr>
        <w:t xml:space="preserve">used to </w:t>
      </w:r>
      <w:r w:rsidRPr="005E07C1">
        <w:rPr>
          <w:rFonts w:ascii="Arial" w:hAnsi="Arial" w:cs="Arial"/>
        </w:rPr>
        <w:t xml:space="preserve">reduce the transmission of noise through a </w:t>
      </w:r>
      <w:r w:rsidR="00923937" w:rsidRPr="005E07C1">
        <w:rPr>
          <w:rFonts w:ascii="Arial" w:hAnsi="Arial" w:cs="Arial"/>
        </w:rPr>
        <w:t>building</w:t>
      </w:r>
      <w:r w:rsidR="005E07C1">
        <w:rPr>
          <w:rFonts w:ascii="Arial" w:hAnsi="Arial" w:cs="Arial"/>
        </w:rPr>
        <w:t>, and they</w:t>
      </w:r>
      <w:r w:rsidRPr="005E07C1">
        <w:rPr>
          <w:rFonts w:ascii="Arial" w:hAnsi="Arial" w:cs="Arial"/>
        </w:rPr>
        <w:t xml:space="preserve"> lower the vibration at</w:t>
      </w:r>
      <w:r w:rsidR="00923937" w:rsidRPr="005E07C1">
        <w:rPr>
          <w:rFonts w:ascii="Arial" w:hAnsi="Arial" w:cs="Arial"/>
        </w:rPr>
        <w:t xml:space="preserve"> the</w:t>
      </w:r>
      <w:r w:rsidRPr="005E07C1">
        <w:rPr>
          <w:rFonts w:ascii="Arial" w:hAnsi="Arial" w:cs="Arial"/>
        </w:rPr>
        <w:t xml:space="preserve"> source</w:t>
      </w:r>
      <w:r w:rsidR="00923937" w:rsidRPr="005E07C1">
        <w:rPr>
          <w:rFonts w:ascii="Arial" w:hAnsi="Arial" w:cs="Arial"/>
        </w:rPr>
        <w:t xml:space="preserve"> of the noise</w:t>
      </w:r>
      <w:r w:rsidRPr="005E07C1">
        <w:rPr>
          <w:rFonts w:ascii="Arial" w:hAnsi="Arial" w:cs="Arial"/>
        </w:rPr>
        <w:t>. They are elastic elements, such as coiled springs, rubbe</w:t>
      </w:r>
      <w:r w:rsidR="00923937" w:rsidRPr="005E07C1">
        <w:rPr>
          <w:rFonts w:ascii="Arial" w:hAnsi="Arial" w:cs="Arial"/>
        </w:rPr>
        <w:t>r</w:t>
      </w:r>
      <w:r w:rsidRPr="005E07C1">
        <w:rPr>
          <w:rFonts w:ascii="Arial" w:hAnsi="Arial" w:cs="Arial"/>
        </w:rPr>
        <w:t xml:space="preserve">, cork or </w:t>
      </w:r>
      <w:r w:rsidR="00923937" w:rsidRPr="005E07C1">
        <w:rPr>
          <w:rFonts w:ascii="Arial" w:hAnsi="Arial" w:cs="Arial"/>
        </w:rPr>
        <w:t>fibre glass</w:t>
      </w:r>
      <w:r w:rsidRPr="005E07C1">
        <w:rPr>
          <w:rFonts w:ascii="Arial" w:hAnsi="Arial" w:cs="Arial"/>
        </w:rPr>
        <w:t xml:space="preserve"> materials</w:t>
      </w:r>
      <w:r w:rsidR="00923937" w:rsidRPr="005E07C1">
        <w:rPr>
          <w:rFonts w:ascii="Arial" w:hAnsi="Arial" w:cs="Arial"/>
        </w:rPr>
        <w:t>.</w:t>
      </w:r>
      <w:r w:rsidRPr="005E07C1">
        <w:rPr>
          <w:rFonts w:ascii="Arial" w:hAnsi="Arial" w:cs="Arial"/>
        </w:rPr>
        <w:t xml:space="preserve"> Vibration isolators can be made from elastomers</w:t>
      </w:r>
      <w:r w:rsidR="00923937" w:rsidRPr="005E07C1">
        <w:rPr>
          <w:rFonts w:ascii="Arial" w:hAnsi="Arial" w:cs="Arial"/>
        </w:rPr>
        <w:t xml:space="preserve"> - </w:t>
      </w:r>
      <w:r w:rsidRPr="005E07C1">
        <w:rPr>
          <w:rFonts w:ascii="Arial" w:hAnsi="Arial" w:cs="Arial"/>
        </w:rPr>
        <w:t>compressed or shear, ribbed Neoprene</w:t>
      </w:r>
      <w:r w:rsidR="00923937" w:rsidRPr="005E07C1">
        <w:rPr>
          <w:rFonts w:ascii="Arial" w:hAnsi="Arial" w:cs="Arial"/>
        </w:rPr>
        <w:t>.</w:t>
      </w:r>
      <w:r w:rsidRPr="005E07C1">
        <w:rPr>
          <w:rFonts w:ascii="Arial" w:hAnsi="Arial" w:cs="Arial"/>
        </w:rPr>
        <w:t xml:space="preserve"> </w:t>
      </w:r>
      <w:r w:rsidR="00923937" w:rsidRPr="005E07C1">
        <w:rPr>
          <w:rFonts w:ascii="Arial" w:hAnsi="Arial" w:cs="Arial"/>
        </w:rPr>
        <w:t>They</w:t>
      </w:r>
      <w:r w:rsidRPr="005E07C1">
        <w:rPr>
          <w:rFonts w:ascii="Arial" w:hAnsi="Arial" w:cs="Arial"/>
        </w:rPr>
        <w:t xml:space="preserve"> are often used in </w:t>
      </w:r>
      <w:r w:rsidR="00923937" w:rsidRPr="005E07C1">
        <w:rPr>
          <w:rFonts w:ascii="Arial" w:hAnsi="Arial" w:cs="Arial"/>
        </w:rPr>
        <w:t>coordination</w:t>
      </w:r>
      <w:r w:rsidRPr="005E07C1">
        <w:rPr>
          <w:rFonts w:ascii="Arial" w:hAnsi="Arial" w:cs="Arial"/>
        </w:rPr>
        <w:t xml:space="preserve"> with damping materials. For example, steel springs are undamped and placing them on elastomer pads</w:t>
      </w:r>
      <w:r w:rsidR="00923937" w:rsidRPr="005E07C1">
        <w:rPr>
          <w:rFonts w:ascii="Arial" w:hAnsi="Arial" w:cs="Arial"/>
        </w:rPr>
        <w:t xml:space="preserve"> can </w:t>
      </w:r>
      <w:r w:rsidRPr="005E07C1">
        <w:rPr>
          <w:rFonts w:ascii="Arial" w:hAnsi="Arial" w:cs="Arial"/>
        </w:rPr>
        <w:t>improve their level of vibration isolation.</w:t>
      </w:r>
      <w:r w:rsidR="00923937" w:rsidRPr="005E07C1">
        <w:rPr>
          <w:rFonts w:ascii="Arial" w:hAnsi="Arial" w:cs="Arial"/>
        </w:rPr>
        <w:t xml:space="preserve"> </w:t>
      </w:r>
      <w:r w:rsidRPr="005E07C1">
        <w:rPr>
          <w:rFonts w:ascii="Arial" w:hAnsi="Arial" w:cs="Arial"/>
        </w:rPr>
        <w:t xml:space="preserve">There are 3 main materials and devices used for the purpose of absorbing sound in ‘control dependant’ situations which have maximum effect on </w:t>
      </w:r>
      <w:r w:rsidR="00923937" w:rsidRPr="005E07C1">
        <w:rPr>
          <w:rFonts w:ascii="Arial" w:hAnsi="Arial" w:cs="Arial"/>
        </w:rPr>
        <w:t>various</w:t>
      </w:r>
      <w:r w:rsidRPr="005E07C1">
        <w:rPr>
          <w:rFonts w:ascii="Arial" w:hAnsi="Arial" w:cs="Arial"/>
        </w:rPr>
        <w:t xml:space="preserve"> frequencies</w:t>
      </w:r>
      <w:r w:rsidR="00923937" w:rsidRPr="005E07C1">
        <w:rPr>
          <w:rFonts w:ascii="Arial" w:hAnsi="Arial" w:cs="Arial"/>
        </w:rPr>
        <w:t>;</w:t>
      </w:r>
    </w:p>
    <w:p w14:paraId="7C3DC444" w14:textId="77777777" w:rsidR="00923937" w:rsidRPr="005E07C1" w:rsidRDefault="00923937" w:rsidP="00B96D26">
      <w:pPr>
        <w:tabs>
          <w:tab w:val="center" w:pos="4245"/>
        </w:tabs>
        <w:kinsoku w:val="0"/>
        <w:overflowPunct w:val="0"/>
        <w:textAlignment w:val="baseline"/>
        <w:rPr>
          <w:rFonts w:ascii="Arial" w:hAnsi="Arial" w:cs="Arial"/>
        </w:rPr>
      </w:pPr>
    </w:p>
    <w:p w14:paraId="1794AC2C" w14:textId="6F88FB86" w:rsidR="00B96D26" w:rsidRPr="005E07C1" w:rsidRDefault="00923937" w:rsidP="00923937">
      <w:pPr>
        <w:tabs>
          <w:tab w:val="center" w:pos="4245"/>
        </w:tabs>
        <w:kinsoku w:val="0"/>
        <w:overflowPunct w:val="0"/>
        <w:textAlignment w:val="baseline"/>
        <w:rPr>
          <w:rFonts w:ascii="Arial" w:hAnsi="Arial" w:cs="Arial"/>
        </w:rPr>
      </w:pPr>
      <w:r w:rsidRPr="005E07C1">
        <w:rPr>
          <w:rFonts w:ascii="Arial" w:hAnsi="Arial" w:cs="Arial"/>
        </w:rPr>
        <w:t xml:space="preserve">1 </w:t>
      </w:r>
      <w:r w:rsidR="00B96D26" w:rsidRPr="005E07C1">
        <w:rPr>
          <w:rFonts w:ascii="Arial" w:hAnsi="Arial" w:cs="Arial"/>
        </w:rPr>
        <w:t xml:space="preserve">Porous </w:t>
      </w:r>
      <w:proofErr w:type="gramStart"/>
      <w:r w:rsidR="00B96D26" w:rsidRPr="005E07C1">
        <w:rPr>
          <w:rFonts w:ascii="Arial" w:hAnsi="Arial" w:cs="Arial"/>
        </w:rPr>
        <w:t>absorbers</w:t>
      </w:r>
      <w:proofErr w:type="gramEnd"/>
      <w:r w:rsidR="00B96D26" w:rsidRPr="005E07C1">
        <w:rPr>
          <w:rFonts w:ascii="Arial" w:hAnsi="Arial" w:cs="Arial"/>
        </w:rPr>
        <w:t xml:space="preserve"> for high frequencies</w:t>
      </w:r>
    </w:p>
    <w:p w14:paraId="6C5B049C" w14:textId="4D422C83" w:rsidR="00B96D26" w:rsidRPr="005E07C1" w:rsidRDefault="00923937" w:rsidP="00923937">
      <w:pPr>
        <w:tabs>
          <w:tab w:val="center" w:pos="4245"/>
        </w:tabs>
        <w:kinsoku w:val="0"/>
        <w:overflowPunct w:val="0"/>
        <w:textAlignment w:val="baseline"/>
        <w:rPr>
          <w:rFonts w:ascii="Arial" w:hAnsi="Arial" w:cs="Arial"/>
        </w:rPr>
      </w:pPr>
      <w:r w:rsidRPr="005E07C1">
        <w:rPr>
          <w:rFonts w:ascii="Arial" w:hAnsi="Arial" w:cs="Arial"/>
        </w:rPr>
        <w:t xml:space="preserve">2 </w:t>
      </w:r>
      <w:r w:rsidR="00B96D26" w:rsidRPr="005E07C1">
        <w:rPr>
          <w:rFonts w:ascii="Arial" w:hAnsi="Arial" w:cs="Arial"/>
        </w:rPr>
        <w:t>Panel absorbers for lower</w:t>
      </w:r>
      <w:r w:rsidRPr="005E07C1">
        <w:rPr>
          <w:rFonts w:ascii="Arial" w:hAnsi="Arial" w:cs="Arial"/>
        </w:rPr>
        <w:t xml:space="preserve"> </w:t>
      </w:r>
      <w:r w:rsidR="00B96D26" w:rsidRPr="005E07C1">
        <w:rPr>
          <w:rFonts w:ascii="Arial" w:hAnsi="Arial" w:cs="Arial"/>
        </w:rPr>
        <w:t>frequencies</w:t>
      </w:r>
    </w:p>
    <w:p w14:paraId="1D129E17" w14:textId="6376CD4C" w:rsidR="00B96D26" w:rsidRPr="005E07C1" w:rsidRDefault="00923937" w:rsidP="00B96D26">
      <w:pPr>
        <w:tabs>
          <w:tab w:val="center" w:pos="4245"/>
        </w:tabs>
        <w:kinsoku w:val="0"/>
        <w:overflowPunct w:val="0"/>
        <w:textAlignment w:val="baseline"/>
        <w:rPr>
          <w:rFonts w:ascii="Arial" w:hAnsi="Arial" w:cs="Arial"/>
        </w:rPr>
      </w:pPr>
      <w:r w:rsidRPr="005E07C1">
        <w:rPr>
          <w:rFonts w:ascii="Arial" w:hAnsi="Arial" w:cs="Arial"/>
        </w:rPr>
        <w:t xml:space="preserve">3 </w:t>
      </w:r>
      <w:r w:rsidR="00B96D26" w:rsidRPr="005E07C1">
        <w:rPr>
          <w:rFonts w:ascii="Arial" w:hAnsi="Arial" w:cs="Arial"/>
        </w:rPr>
        <w:t>Cavity absorbers for specific</w:t>
      </w:r>
      <w:r w:rsidRPr="005E07C1">
        <w:rPr>
          <w:rFonts w:ascii="Arial" w:hAnsi="Arial" w:cs="Arial"/>
        </w:rPr>
        <w:t xml:space="preserve"> f</w:t>
      </w:r>
      <w:r w:rsidR="00B96D26" w:rsidRPr="005E07C1">
        <w:rPr>
          <w:rFonts w:ascii="Arial" w:hAnsi="Arial" w:cs="Arial"/>
        </w:rPr>
        <w:t>requencies</w:t>
      </w:r>
    </w:p>
    <w:p w14:paraId="01A757EB" w14:textId="77777777" w:rsidR="00ED07C9" w:rsidRPr="005E07C1" w:rsidRDefault="00ED07C9" w:rsidP="00B96D26">
      <w:pPr>
        <w:tabs>
          <w:tab w:val="center" w:pos="4245"/>
        </w:tabs>
        <w:kinsoku w:val="0"/>
        <w:overflowPunct w:val="0"/>
        <w:textAlignment w:val="baseline"/>
        <w:rPr>
          <w:rFonts w:ascii="Arial" w:hAnsi="Arial" w:cs="Arial"/>
        </w:rPr>
      </w:pPr>
    </w:p>
    <w:p w14:paraId="11C8C3EE" w14:textId="31C4E43C" w:rsidR="00B96D26" w:rsidRPr="005E07C1" w:rsidRDefault="00B96D26" w:rsidP="007E5851">
      <w:pPr>
        <w:tabs>
          <w:tab w:val="center" w:pos="4245"/>
        </w:tabs>
        <w:kinsoku w:val="0"/>
        <w:overflowPunct w:val="0"/>
        <w:textAlignment w:val="baseline"/>
        <w:rPr>
          <w:rFonts w:ascii="Arial" w:hAnsi="Arial" w:cs="Arial"/>
        </w:rPr>
      </w:pPr>
    </w:p>
    <w:p w14:paraId="4F150181" w14:textId="4A325824" w:rsidR="00B96D26" w:rsidRPr="005E07C1" w:rsidRDefault="00923937" w:rsidP="00B96D26">
      <w:pPr>
        <w:tabs>
          <w:tab w:val="center" w:pos="4245"/>
        </w:tabs>
        <w:kinsoku w:val="0"/>
        <w:overflowPunct w:val="0"/>
        <w:textAlignment w:val="baseline"/>
        <w:rPr>
          <w:rFonts w:ascii="Arial" w:hAnsi="Arial" w:cs="Arial"/>
        </w:rPr>
      </w:pPr>
      <w:r w:rsidRPr="005E07C1">
        <w:rPr>
          <w:rFonts w:ascii="Arial" w:hAnsi="Arial" w:cs="Arial"/>
        </w:rPr>
        <w:t xml:space="preserve">When insulating, </w:t>
      </w:r>
      <w:r w:rsidR="00B96D26" w:rsidRPr="005E07C1">
        <w:rPr>
          <w:rFonts w:ascii="Arial" w:hAnsi="Arial" w:cs="Arial"/>
        </w:rPr>
        <w:t>general principles of good sound proofing</w:t>
      </w:r>
      <w:r w:rsidR="00137DF5" w:rsidRPr="005E07C1">
        <w:rPr>
          <w:rFonts w:ascii="Arial" w:hAnsi="Arial" w:cs="Arial"/>
        </w:rPr>
        <w:t xml:space="preserve"> in</w:t>
      </w:r>
      <w:r w:rsidR="004F5739" w:rsidRPr="005E07C1">
        <w:rPr>
          <w:rFonts w:ascii="Arial" w:hAnsi="Arial" w:cs="Arial"/>
        </w:rPr>
        <w:t>clude</w:t>
      </w:r>
      <w:r w:rsidR="00137DF5" w:rsidRPr="005E07C1">
        <w:rPr>
          <w:rFonts w:ascii="Arial" w:hAnsi="Arial" w:cs="Arial"/>
        </w:rPr>
        <w:t xml:space="preserve"> </w:t>
      </w:r>
      <w:r w:rsidR="004F5739" w:rsidRPr="005E07C1">
        <w:rPr>
          <w:rFonts w:ascii="Arial" w:hAnsi="Arial" w:cs="Arial"/>
        </w:rPr>
        <w:t>weight, completeness and isolatio</w:t>
      </w:r>
      <w:r w:rsidR="000F6B94" w:rsidRPr="005E07C1">
        <w:rPr>
          <w:rFonts w:ascii="Arial" w:hAnsi="Arial" w:cs="Arial"/>
        </w:rPr>
        <w:t>n;</w:t>
      </w:r>
    </w:p>
    <w:p w14:paraId="5DC54872" w14:textId="77777777" w:rsidR="004F5739" w:rsidRPr="005E07C1" w:rsidRDefault="004F5739" w:rsidP="00B96D26">
      <w:pPr>
        <w:tabs>
          <w:tab w:val="center" w:pos="4245"/>
        </w:tabs>
        <w:kinsoku w:val="0"/>
        <w:overflowPunct w:val="0"/>
        <w:textAlignment w:val="baseline"/>
        <w:rPr>
          <w:rFonts w:ascii="Arial" w:hAnsi="Arial" w:cs="Arial"/>
        </w:rPr>
      </w:pPr>
    </w:p>
    <w:p w14:paraId="646CAB0F" w14:textId="0D2E1734" w:rsidR="004F5739" w:rsidRPr="005E07C1" w:rsidRDefault="004F5739" w:rsidP="00B96D26">
      <w:pPr>
        <w:tabs>
          <w:tab w:val="center" w:pos="4245"/>
        </w:tabs>
        <w:kinsoku w:val="0"/>
        <w:overflowPunct w:val="0"/>
        <w:textAlignment w:val="baseline"/>
        <w:rPr>
          <w:rFonts w:ascii="Arial" w:hAnsi="Arial" w:cs="Arial"/>
          <w:u w:val="single"/>
        </w:rPr>
      </w:pPr>
      <w:r w:rsidRPr="005E07C1">
        <w:rPr>
          <w:rFonts w:ascii="Arial" w:hAnsi="Arial" w:cs="Arial"/>
          <w:u w:val="single"/>
        </w:rPr>
        <w:t>Weight</w:t>
      </w:r>
    </w:p>
    <w:p w14:paraId="7695C561" w14:textId="15A129B6" w:rsidR="00B96D26" w:rsidRPr="005E07C1" w:rsidRDefault="00B96D26" w:rsidP="00B96D26">
      <w:pPr>
        <w:tabs>
          <w:tab w:val="center" w:pos="4245"/>
        </w:tabs>
        <w:kinsoku w:val="0"/>
        <w:overflowPunct w:val="0"/>
        <w:textAlignment w:val="baseline"/>
        <w:rPr>
          <w:rFonts w:ascii="Arial" w:hAnsi="Arial" w:cs="Arial"/>
        </w:rPr>
      </w:pPr>
      <w:r w:rsidRPr="005E07C1">
        <w:rPr>
          <w:rFonts w:ascii="Arial" w:hAnsi="Arial" w:cs="Arial"/>
        </w:rPr>
        <w:t>Heavyweight construction offers good insulation</w:t>
      </w:r>
      <w:r w:rsidR="004F5739" w:rsidRPr="005E07C1">
        <w:rPr>
          <w:rFonts w:ascii="Arial" w:hAnsi="Arial" w:cs="Arial"/>
        </w:rPr>
        <w:t xml:space="preserve"> because </w:t>
      </w:r>
      <w:r w:rsidRPr="005E07C1">
        <w:rPr>
          <w:rFonts w:ascii="Arial" w:hAnsi="Arial" w:cs="Arial"/>
        </w:rPr>
        <w:t>sound waves are vibrations</w:t>
      </w:r>
      <w:r w:rsidR="004F5739" w:rsidRPr="005E07C1">
        <w:rPr>
          <w:rFonts w:ascii="Arial" w:hAnsi="Arial" w:cs="Arial"/>
        </w:rPr>
        <w:t xml:space="preserve"> and </w:t>
      </w:r>
      <w:r w:rsidRPr="005E07C1">
        <w:rPr>
          <w:rFonts w:ascii="Arial" w:hAnsi="Arial" w:cs="Arial"/>
        </w:rPr>
        <w:t>it</w:t>
      </w:r>
      <w:r w:rsidR="004F5739" w:rsidRPr="005E07C1">
        <w:rPr>
          <w:rFonts w:ascii="Arial" w:hAnsi="Arial" w:cs="Arial"/>
        </w:rPr>
        <w:t>’</w:t>
      </w:r>
      <w:r w:rsidRPr="005E07C1">
        <w:rPr>
          <w:rFonts w:ascii="Arial" w:hAnsi="Arial" w:cs="Arial"/>
        </w:rPr>
        <w:t xml:space="preserve">s hard to vibrate a heavy wall. The </w:t>
      </w:r>
      <w:r w:rsidR="004F5739" w:rsidRPr="005E07C1">
        <w:rPr>
          <w:rFonts w:ascii="Arial" w:hAnsi="Arial" w:cs="Arial"/>
        </w:rPr>
        <w:t>‘Mass Law’</w:t>
      </w:r>
      <w:r w:rsidRPr="005E07C1">
        <w:rPr>
          <w:rFonts w:ascii="Arial" w:hAnsi="Arial" w:cs="Arial"/>
        </w:rPr>
        <w:t xml:space="preserve"> states that</w:t>
      </w:r>
    </w:p>
    <w:p w14:paraId="7CD85FBB" w14:textId="0E4FB8A9" w:rsidR="004F5739" w:rsidRDefault="00B96D26" w:rsidP="00B96D26">
      <w:pPr>
        <w:tabs>
          <w:tab w:val="center" w:pos="4245"/>
        </w:tabs>
        <w:kinsoku w:val="0"/>
        <w:overflowPunct w:val="0"/>
        <w:textAlignment w:val="baseline"/>
        <w:rPr>
          <w:rFonts w:ascii="Arial" w:hAnsi="Arial" w:cs="Arial"/>
        </w:rPr>
      </w:pPr>
      <w:r w:rsidRPr="005E07C1">
        <w:rPr>
          <w:rFonts w:ascii="Arial" w:hAnsi="Arial" w:cs="Arial"/>
        </w:rPr>
        <w:lastRenderedPageBreak/>
        <w:t>‘the sound insulation of a single leaf partition rises in proportion to its mass’.</w:t>
      </w:r>
    </w:p>
    <w:p w14:paraId="236BDE0C" w14:textId="77777777" w:rsidR="008F60E2" w:rsidRPr="005E07C1" w:rsidRDefault="008F60E2" w:rsidP="00B96D26">
      <w:pPr>
        <w:tabs>
          <w:tab w:val="center" w:pos="4245"/>
        </w:tabs>
        <w:kinsoku w:val="0"/>
        <w:overflowPunct w:val="0"/>
        <w:textAlignment w:val="baseline"/>
        <w:rPr>
          <w:rFonts w:ascii="Arial" w:hAnsi="Arial" w:cs="Arial"/>
        </w:rPr>
      </w:pPr>
    </w:p>
    <w:p w14:paraId="656D13EA" w14:textId="7B40B7CE" w:rsidR="00B96D26" w:rsidRPr="005E07C1" w:rsidRDefault="00B96D26" w:rsidP="00B96D26">
      <w:pPr>
        <w:tabs>
          <w:tab w:val="center" w:pos="4245"/>
        </w:tabs>
        <w:kinsoku w:val="0"/>
        <w:overflowPunct w:val="0"/>
        <w:textAlignment w:val="baseline"/>
        <w:rPr>
          <w:rFonts w:ascii="Arial" w:hAnsi="Arial" w:cs="Arial"/>
        </w:rPr>
      </w:pPr>
      <w:r w:rsidRPr="005E07C1">
        <w:rPr>
          <w:rFonts w:ascii="Arial" w:hAnsi="Arial" w:cs="Arial"/>
          <w:u w:val="single"/>
        </w:rPr>
        <w:t>Completeness</w:t>
      </w:r>
    </w:p>
    <w:p w14:paraId="24A1F045" w14:textId="45547954" w:rsidR="00B96D26" w:rsidRPr="005E07C1" w:rsidRDefault="00B96D26" w:rsidP="00B96D26">
      <w:pPr>
        <w:tabs>
          <w:tab w:val="center" w:pos="4245"/>
        </w:tabs>
        <w:kinsoku w:val="0"/>
        <w:overflowPunct w:val="0"/>
        <w:textAlignment w:val="baseline"/>
        <w:rPr>
          <w:rFonts w:ascii="Arial" w:hAnsi="Arial" w:cs="Arial"/>
        </w:rPr>
      </w:pPr>
      <w:r w:rsidRPr="005E07C1">
        <w:rPr>
          <w:rFonts w:ascii="Arial" w:hAnsi="Arial" w:cs="Arial"/>
        </w:rPr>
        <w:t xml:space="preserve">Airtight structures </w:t>
      </w:r>
      <w:r w:rsidR="004F5739" w:rsidRPr="005E07C1">
        <w:rPr>
          <w:rFonts w:ascii="Arial" w:hAnsi="Arial" w:cs="Arial"/>
        </w:rPr>
        <w:t>provide</w:t>
      </w:r>
      <w:r w:rsidRPr="005E07C1">
        <w:rPr>
          <w:rFonts w:ascii="Arial" w:hAnsi="Arial" w:cs="Arial"/>
        </w:rPr>
        <w:t xml:space="preserve"> good insulation. Any gap that allows air to pass will allow</w:t>
      </w:r>
    </w:p>
    <w:p w14:paraId="26975F8B" w14:textId="4605DDA6" w:rsidR="00B96D26" w:rsidRPr="005E07C1" w:rsidRDefault="00B96D26" w:rsidP="00ED07C9">
      <w:pPr>
        <w:tabs>
          <w:tab w:val="center" w:pos="4245"/>
        </w:tabs>
        <w:kinsoku w:val="0"/>
        <w:overflowPunct w:val="0"/>
        <w:textAlignment w:val="baseline"/>
        <w:rPr>
          <w:rFonts w:ascii="Arial" w:hAnsi="Arial" w:cs="Arial"/>
        </w:rPr>
      </w:pPr>
      <w:r w:rsidRPr="005E07C1">
        <w:rPr>
          <w:rFonts w:ascii="Arial" w:hAnsi="Arial" w:cs="Arial"/>
        </w:rPr>
        <w:t xml:space="preserve">sound to pass and </w:t>
      </w:r>
      <w:r w:rsidR="00ED07C9" w:rsidRPr="005E07C1">
        <w:rPr>
          <w:rFonts w:ascii="Arial" w:hAnsi="Arial" w:cs="Arial"/>
        </w:rPr>
        <w:t xml:space="preserve">will also </w:t>
      </w:r>
      <w:r w:rsidRPr="005E07C1">
        <w:rPr>
          <w:rFonts w:ascii="Arial" w:hAnsi="Arial" w:cs="Arial"/>
        </w:rPr>
        <w:t xml:space="preserve">reduce insulation. </w:t>
      </w:r>
      <w:proofErr w:type="gramStart"/>
      <w:r w:rsidR="008F60E2">
        <w:rPr>
          <w:rFonts w:ascii="Arial" w:hAnsi="Arial" w:cs="Arial"/>
        </w:rPr>
        <w:t>Therefore</w:t>
      </w:r>
      <w:proofErr w:type="gramEnd"/>
      <w:r w:rsidR="008F60E2">
        <w:rPr>
          <w:rFonts w:ascii="Arial" w:hAnsi="Arial" w:cs="Arial"/>
        </w:rPr>
        <w:t xml:space="preserve"> s</w:t>
      </w:r>
      <w:r w:rsidRPr="005E07C1">
        <w:rPr>
          <w:rFonts w:ascii="Arial" w:hAnsi="Arial" w:cs="Arial"/>
        </w:rPr>
        <w:t xml:space="preserve">eals around </w:t>
      </w:r>
      <w:r w:rsidR="00ED07C9" w:rsidRPr="005E07C1">
        <w:rPr>
          <w:rFonts w:ascii="Arial" w:hAnsi="Arial" w:cs="Arial"/>
        </w:rPr>
        <w:t>windows and doors</w:t>
      </w:r>
      <w:r w:rsidRPr="005E07C1">
        <w:rPr>
          <w:rFonts w:ascii="Arial" w:hAnsi="Arial" w:cs="Arial"/>
        </w:rPr>
        <w:t xml:space="preserve"> need to be</w:t>
      </w:r>
      <w:r w:rsidR="00ED07C9" w:rsidRPr="005E07C1">
        <w:rPr>
          <w:rFonts w:ascii="Arial" w:hAnsi="Arial" w:cs="Arial"/>
        </w:rPr>
        <w:t xml:space="preserve"> </w:t>
      </w:r>
      <w:r w:rsidRPr="005E07C1">
        <w:rPr>
          <w:rFonts w:ascii="Arial" w:hAnsi="Arial" w:cs="Arial"/>
        </w:rPr>
        <w:t xml:space="preserve">airtight. Holes and vents made </w:t>
      </w:r>
      <w:r w:rsidR="00ED07C9" w:rsidRPr="005E07C1">
        <w:rPr>
          <w:rFonts w:ascii="Arial" w:hAnsi="Arial" w:cs="Arial"/>
        </w:rPr>
        <w:t xml:space="preserve">especially </w:t>
      </w:r>
      <w:r w:rsidRPr="005E07C1">
        <w:rPr>
          <w:rFonts w:ascii="Arial" w:hAnsi="Arial" w:cs="Arial"/>
        </w:rPr>
        <w:t xml:space="preserve">for building services need to be sealed around their fitting. </w:t>
      </w:r>
    </w:p>
    <w:p w14:paraId="3E7E193D" w14:textId="77777777" w:rsidR="004F5739" w:rsidRPr="005E07C1" w:rsidRDefault="004F5739" w:rsidP="00B96D26">
      <w:pPr>
        <w:tabs>
          <w:tab w:val="center" w:pos="4245"/>
        </w:tabs>
        <w:kinsoku w:val="0"/>
        <w:overflowPunct w:val="0"/>
        <w:textAlignment w:val="baseline"/>
        <w:rPr>
          <w:rFonts w:ascii="Arial" w:hAnsi="Arial" w:cs="Arial"/>
          <w:u w:val="single"/>
        </w:rPr>
      </w:pPr>
    </w:p>
    <w:p w14:paraId="18391CCF" w14:textId="18DBACBA" w:rsidR="00B96D26" w:rsidRPr="005E07C1" w:rsidRDefault="00B96D26" w:rsidP="00B96D26">
      <w:pPr>
        <w:tabs>
          <w:tab w:val="center" w:pos="4245"/>
        </w:tabs>
        <w:kinsoku w:val="0"/>
        <w:overflowPunct w:val="0"/>
        <w:textAlignment w:val="baseline"/>
        <w:rPr>
          <w:rFonts w:ascii="Arial" w:hAnsi="Arial" w:cs="Arial"/>
          <w:u w:val="single"/>
        </w:rPr>
      </w:pPr>
      <w:r w:rsidRPr="005E07C1">
        <w:rPr>
          <w:rFonts w:ascii="Arial" w:hAnsi="Arial" w:cs="Arial"/>
          <w:u w:val="single"/>
        </w:rPr>
        <w:t>Isolation</w:t>
      </w:r>
    </w:p>
    <w:p w14:paraId="00C7D6A8" w14:textId="67DECCEA" w:rsidR="001A1156" w:rsidRPr="005E07C1" w:rsidRDefault="00ED07C9" w:rsidP="004F5739">
      <w:pPr>
        <w:tabs>
          <w:tab w:val="center" w:pos="4245"/>
        </w:tabs>
        <w:kinsoku w:val="0"/>
        <w:overflowPunct w:val="0"/>
        <w:textAlignment w:val="baseline"/>
        <w:rPr>
          <w:rFonts w:ascii="Arial" w:hAnsi="Arial" w:cs="Arial"/>
        </w:rPr>
      </w:pPr>
      <w:r w:rsidRPr="005E07C1">
        <w:rPr>
          <w:rFonts w:ascii="Arial" w:hAnsi="Arial" w:cs="Arial"/>
        </w:rPr>
        <w:t>Little or no</w:t>
      </w:r>
      <w:r w:rsidR="00B96D26" w:rsidRPr="005E07C1">
        <w:rPr>
          <w:rFonts w:ascii="Arial" w:hAnsi="Arial" w:cs="Arial"/>
        </w:rPr>
        <w:t xml:space="preserve"> physical contact between two surfaces provides the</w:t>
      </w:r>
      <w:r w:rsidRPr="005E07C1">
        <w:rPr>
          <w:rFonts w:ascii="Arial" w:hAnsi="Arial" w:cs="Arial"/>
        </w:rPr>
        <w:t xml:space="preserve"> best</w:t>
      </w:r>
      <w:r w:rsidR="00B96D26" w:rsidRPr="005E07C1">
        <w:rPr>
          <w:rFonts w:ascii="Arial" w:hAnsi="Arial" w:cs="Arial"/>
        </w:rPr>
        <w:t xml:space="preserve"> insulation. </w:t>
      </w:r>
      <w:r w:rsidR="008F60E2">
        <w:rPr>
          <w:rFonts w:ascii="Arial" w:hAnsi="Arial" w:cs="Arial"/>
        </w:rPr>
        <w:t xml:space="preserve">This </w:t>
      </w:r>
      <w:r w:rsidR="00B96D26" w:rsidRPr="005E07C1">
        <w:rPr>
          <w:rFonts w:ascii="Arial" w:hAnsi="Arial" w:cs="Arial"/>
        </w:rPr>
        <w:t>can</w:t>
      </w:r>
      <w:r w:rsidR="008F60E2">
        <w:rPr>
          <w:rFonts w:ascii="Arial" w:hAnsi="Arial" w:cs="Arial"/>
        </w:rPr>
        <w:t xml:space="preserve"> be</w:t>
      </w:r>
      <w:r w:rsidR="00B96D26" w:rsidRPr="005E07C1">
        <w:rPr>
          <w:rFonts w:ascii="Arial" w:hAnsi="Arial" w:cs="Arial"/>
        </w:rPr>
        <w:t xml:space="preserve"> achieve</w:t>
      </w:r>
      <w:r w:rsidR="008F60E2">
        <w:rPr>
          <w:rFonts w:ascii="Arial" w:hAnsi="Arial" w:cs="Arial"/>
        </w:rPr>
        <w:t>d</w:t>
      </w:r>
      <w:r w:rsidR="00B96D26" w:rsidRPr="005E07C1">
        <w:rPr>
          <w:rFonts w:ascii="Arial" w:hAnsi="Arial" w:cs="Arial"/>
        </w:rPr>
        <w:t xml:space="preserve"> by </w:t>
      </w:r>
      <w:r w:rsidRPr="005E07C1">
        <w:rPr>
          <w:rFonts w:ascii="Arial" w:hAnsi="Arial" w:cs="Arial"/>
        </w:rPr>
        <w:t xml:space="preserve">allowing an </w:t>
      </w:r>
      <w:r w:rsidR="00B96D26" w:rsidRPr="005E07C1">
        <w:rPr>
          <w:rFonts w:ascii="Arial" w:hAnsi="Arial" w:cs="Arial"/>
        </w:rPr>
        <w:t xml:space="preserve">air gap or </w:t>
      </w:r>
      <w:r w:rsidRPr="005E07C1">
        <w:rPr>
          <w:rFonts w:ascii="Arial" w:hAnsi="Arial" w:cs="Arial"/>
        </w:rPr>
        <w:t>fibre glass</w:t>
      </w:r>
      <w:r w:rsidR="00B96D26" w:rsidRPr="005E07C1">
        <w:rPr>
          <w:rFonts w:ascii="Arial" w:hAnsi="Arial" w:cs="Arial"/>
        </w:rPr>
        <w:t xml:space="preserve"> gap</w:t>
      </w:r>
      <w:r w:rsidRPr="005E07C1">
        <w:rPr>
          <w:rFonts w:ascii="Arial" w:hAnsi="Arial" w:cs="Arial"/>
        </w:rPr>
        <w:t xml:space="preserve">. Even then, </w:t>
      </w:r>
      <w:r w:rsidR="00B96D26" w:rsidRPr="005E07C1">
        <w:rPr>
          <w:rFonts w:ascii="Arial" w:hAnsi="Arial" w:cs="Arial"/>
        </w:rPr>
        <w:t xml:space="preserve">this can be compromised by stud links or nails. </w:t>
      </w:r>
    </w:p>
    <w:p w14:paraId="6430739E" w14:textId="77777777" w:rsidR="001A1156" w:rsidRPr="005E07C1" w:rsidRDefault="001A1156" w:rsidP="004F5739">
      <w:pPr>
        <w:tabs>
          <w:tab w:val="center" w:pos="4245"/>
        </w:tabs>
        <w:kinsoku w:val="0"/>
        <w:overflowPunct w:val="0"/>
        <w:textAlignment w:val="baseline"/>
        <w:rPr>
          <w:rFonts w:ascii="Arial" w:hAnsi="Arial" w:cs="Arial"/>
        </w:rPr>
      </w:pPr>
    </w:p>
    <w:p w14:paraId="34C806F7" w14:textId="0D828B8E" w:rsidR="00B96D26" w:rsidRPr="005E07C1" w:rsidRDefault="00E8213E" w:rsidP="004F5739">
      <w:pPr>
        <w:tabs>
          <w:tab w:val="center" w:pos="4245"/>
        </w:tabs>
        <w:kinsoku w:val="0"/>
        <w:overflowPunct w:val="0"/>
        <w:textAlignment w:val="baseline"/>
        <w:rPr>
          <w:rFonts w:ascii="Arial" w:hAnsi="Arial" w:cs="Arial"/>
        </w:rPr>
      </w:pPr>
      <w:r w:rsidRPr="005E07C1">
        <w:rPr>
          <w:rFonts w:ascii="Arial" w:hAnsi="Arial" w:cs="Arial"/>
        </w:rPr>
        <w:t>(</w:t>
      </w:r>
      <w:proofErr w:type="spellStart"/>
      <w:r w:rsidRPr="005E07C1">
        <w:rPr>
          <w:rFonts w:ascii="Arial" w:hAnsi="Arial" w:cs="Arial"/>
        </w:rPr>
        <w:t>Nantel</w:t>
      </w:r>
      <w:proofErr w:type="spellEnd"/>
      <w:r w:rsidRPr="005E07C1">
        <w:rPr>
          <w:rFonts w:ascii="Arial" w:hAnsi="Arial" w:cs="Arial"/>
        </w:rPr>
        <w:t>, 2020)</w:t>
      </w:r>
    </w:p>
    <w:p w14:paraId="74D1EBAF" w14:textId="344B8FF0" w:rsidR="001A1156" w:rsidRPr="005E07C1" w:rsidRDefault="001A1156" w:rsidP="004F5739">
      <w:pPr>
        <w:tabs>
          <w:tab w:val="center" w:pos="4245"/>
        </w:tabs>
        <w:kinsoku w:val="0"/>
        <w:overflowPunct w:val="0"/>
        <w:textAlignment w:val="baseline"/>
        <w:rPr>
          <w:rFonts w:ascii="Arial" w:hAnsi="Arial" w:cs="Arial"/>
        </w:rPr>
      </w:pPr>
    </w:p>
    <w:p w14:paraId="51DDAB4D" w14:textId="4D2E43C9" w:rsidR="001A1156" w:rsidRPr="005E07C1" w:rsidRDefault="001A1156" w:rsidP="004F5739">
      <w:pPr>
        <w:tabs>
          <w:tab w:val="center" w:pos="4245"/>
        </w:tabs>
        <w:kinsoku w:val="0"/>
        <w:overflowPunct w:val="0"/>
        <w:textAlignment w:val="baseline"/>
        <w:rPr>
          <w:rFonts w:ascii="Arial" w:hAnsi="Arial" w:cs="Arial"/>
        </w:rPr>
      </w:pPr>
      <w:r w:rsidRPr="00E8213E">
        <w:rPr>
          <w:rFonts w:ascii="Arial" w:eastAsia="Times New Roman" w:hAnsi="Arial" w:cs="Arial"/>
          <w:color w:val="000000"/>
          <w:lang w:eastAsia="en-GB"/>
        </w:rPr>
        <w:t>Approved Document E</w:t>
      </w:r>
      <w:r w:rsidRPr="005E07C1">
        <w:rPr>
          <w:rFonts w:ascii="Arial" w:eastAsia="Times New Roman" w:hAnsi="Arial" w:cs="Arial"/>
          <w:color w:val="000000"/>
          <w:lang w:eastAsia="en-GB"/>
        </w:rPr>
        <w:t>’ of building regulations</w:t>
      </w:r>
      <w:r w:rsidRPr="00E8213E">
        <w:rPr>
          <w:rFonts w:ascii="Arial" w:eastAsia="Times New Roman" w:hAnsi="Arial" w:cs="Arial"/>
          <w:color w:val="000000"/>
          <w:lang w:eastAsia="en-GB"/>
        </w:rPr>
        <w:t xml:space="preserve"> provides guidance on the resistance to the passage of sound</w:t>
      </w:r>
      <w:r w:rsidRPr="005E07C1">
        <w:rPr>
          <w:rFonts w:ascii="Arial" w:eastAsia="Times New Roman" w:hAnsi="Arial" w:cs="Arial"/>
          <w:color w:val="000000"/>
          <w:lang w:eastAsia="en-GB"/>
        </w:rPr>
        <w:t xml:space="preserve"> </w:t>
      </w:r>
      <w:r w:rsidRPr="00E8213E">
        <w:rPr>
          <w:rFonts w:ascii="Arial" w:eastAsia="Times New Roman" w:hAnsi="Arial" w:cs="Arial"/>
          <w:color w:val="000000"/>
          <w:lang w:eastAsia="en-GB"/>
        </w:rPr>
        <w:t>in domestic buildings</w:t>
      </w:r>
      <w:r w:rsidRPr="005E07C1">
        <w:rPr>
          <w:rFonts w:ascii="Arial" w:eastAsia="Times New Roman" w:hAnsi="Arial" w:cs="Arial"/>
          <w:color w:val="000000"/>
          <w:lang w:eastAsia="en-GB"/>
        </w:rPr>
        <w:t xml:space="preserve"> and</w:t>
      </w:r>
      <w:r w:rsidRPr="00E8213E">
        <w:rPr>
          <w:rFonts w:ascii="Arial" w:eastAsia="Times New Roman" w:hAnsi="Arial" w:cs="Arial"/>
          <w:color w:val="000000"/>
          <w:lang w:eastAsia="en-GB"/>
        </w:rPr>
        <w:t xml:space="preserve"> schools</w:t>
      </w:r>
      <w:r w:rsidRPr="005E07C1">
        <w:rPr>
          <w:rFonts w:ascii="Arial" w:eastAsia="Times New Roman" w:hAnsi="Arial" w:cs="Arial"/>
          <w:color w:val="000000"/>
          <w:lang w:eastAsia="en-GB"/>
        </w:rPr>
        <w:t xml:space="preserve">. </w:t>
      </w:r>
      <w:r w:rsidR="00CA25EB" w:rsidRPr="005E07C1">
        <w:rPr>
          <w:rFonts w:ascii="Arial" w:eastAsia="Times New Roman" w:hAnsi="Arial" w:cs="Arial"/>
          <w:color w:val="000000"/>
          <w:lang w:eastAsia="en-GB"/>
        </w:rPr>
        <w:t xml:space="preserve">It also </w:t>
      </w:r>
      <w:r w:rsidRPr="00E8213E">
        <w:rPr>
          <w:rFonts w:ascii="Arial" w:eastAsia="Times New Roman" w:hAnsi="Arial" w:cs="Arial"/>
          <w:color w:val="000000"/>
          <w:lang w:eastAsia="en-GB"/>
        </w:rPr>
        <w:t xml:space="preserve">provides guidance on sound proofing, including the transmission of sound between walls, ceilings, windows and floors. </w:t>
      </w:r>
      <w:r w:rsidRPr="001A1156">
        <w:rPr>
          <w:rFonts w:ascii="Arial" w:eastAsia="Times New Roman" w:hAnsi="Arial" w:cs="Arial"/>
          <w:color w:val="000000"/>
          <w:shd w:val="clear" w:color="auto" w:fill="FFFFFF"/>
          <w:lang w:eastAsia="en-GB"/>
        </w:rPr>
        <w:t>(Portal, 2020)</w:t>
      </w:r>
    </w:p>
    <w:p w14:paraId="50573D62" w14:textId="02EB4D77" w:rsidR="001A1156" w:rsidRPr="005E07C1" w:rsidRDefault="001A1156" w:rsidP="004F5739">
      <w:pPr>
        <w:tabs>
          <w:tab w:val="center" w:pos="4245"/>
        </w:tabs>
        <w:kinsoku w:val="0"/>
        <w:overflowPunct w:val="0"/>
        <w:textAlignment w:val="baseline"/>
        <w:rPr>
          <w:rFonts w:ascii="Arial" w:hAnsi="Arial" w:cs="Arial"/>
        </w:rPr>
      </w:pPr>
    </w:p>
    <w:p w14:paraId="180780BC" w14:textId="72E2701B" w:rsidR="00CA25EB" w:rsidRPr="005E07C1" w:rsidRDefault="00CA25EB" w:rsidP="004F5739">
      <w:pPr>
        <w:tabs>
          <w:tab w:val="center" w:pos="4245"/>
        </w:tabs>
        <w:kinsoku w:val="0"/>
        <w:overflowPunct w:val="0"/>
        <w:textAlignment w:val="baseline"/>
        <w:rPr>
          <w:rFonts w:ascii="Arial" w:hAnsi="Arial" w:cs="Arial"/>
        </w:rPr>
      </w:pPr>
    </w:p>
    <w:p w14:paraId="73F3BB69" w14:textId="686991DE" w:rsidR="00CA25EB" w:rsidRPr="005E07C1" w:rsidRDefault="00CA25EB" w:rsidP="004F5739">
      <w:pPr>
        <w:tabs>
          <w:tab w:val="center" w:pos="4245"/>
        </w:tabs>
        <w:kinsoku w:val="0"/>
        <w:overflowPunct w:val="0"/>
        <w:textAlignment w:val="baseline"/>
        <w:rPr>
          <w:rFonts w:ascii="Arial" w:hAnsi="Arial" w:cs="Arial"/>
        </w:rPr>
      </w:pPr>
    </w:p>
    <w:p w14:paraId="350DF30D" w14:textId="733207CC" w:rsidR="00CA25EB" w:rsidRPr="005E07C1" w:rsidRDefault="00CA25EB" w:rsidP="004F5739">
      <w:pPr>
        <w:tabs>
          <w:tab w:val="center" w:pos="4245"/>
        </w:tabs>
        <w:kinsoku w:val="0"/>
        <w:overflowPunct w:val="0"/>
        <w:textAlignment w:val="baseline"/>
        <w:rPr>
          <w:rFonts w:ascii="Arial" w:hAnsi="Arial" w:cs="Arial"/>
        </w:rPr>
      </w:pPr>
    </w:p>
    <w:p w14:paraId="61620149" w14:textId="07D8482E" w:rsidR="00CA25EB" w:rsidRPr="005E07C1" w:rsidRDefault="00CA25EB" w:rsidP="004F5739">
      <w:pPr>
        <w:tabs>
          <w:tab w:val="center" w:pos="4245"/>
        </w:tabs>
        <w:kinsoku w:val="0"/>
        <w:overflowPunct w:val="0"/>
        <w:textAlignment w:val="baseline"/>
        <w:rPr>
          <w:rFonts w:ascii="Arial" w:hAnsi="Arial" w:cs="Arial"/>
        </w:rPr>
      </w:pPr>
    </w:p>
    <w:p w14:paraId="0F55CD74" w14:textId="69B78C37" w:rsidR="00CA25EB" w:rsidRPr="005E07C1" w:rsidRDefault="00CA25EB" w:rsidP="004F5739">
      <w:pPr>
        <w:tabs>
          <w:tab w:val="center" w:pos="4245"/>
        </w:tabs>
        <w:kinsoku w:val="0"/>
        <w:overflowPunct w:val="0"/>
        <w:textAlignment w:val="baseline"/>
        <w:rPr>
          <w:rFonts w:ascii="Arial" w:hAnsi="Arial" w:cs="Arial"/>
        </w:rPr>
      </w:pPr>
    </w:p>
    <w:p w14:paraId="418B1935" w14:textId="1052F06E" w:rsidR="00CA25EB" w:rsidRPr="005E07C1" w:rsidRDefault="00CA25EB" w:rsidP="004F5739">
      <w:pPr>
        <w:tabs>
          <w:tab w:val="center" w:pos="4245"/>
        </w:tabs>
        <w:kinsoku w:val="0"/>
        <w:overflowPunct w:val="0"/>
        <w:textAlignment w:val="baseline"/>
        <w:rPr>
          <w:rFonts w:ascii="Arial" w:hAnsi="Arial" w:cs="Arial"/>
        </w:rPr>
      </w:pPr>
    </w:p>
    <w:p w14:paraId="58DE6E32" w14:textId="683663E1" w:rsidR="00CA25EB" w:rsidRPr="005E07C1" w:rsidRDefault="00CA25EB" w:rsidP="004F5739">
      <w:pPr>
        <w:tabs>
          <w:tab w:val="center" w:pos="4245"/>
        </w:tabs>
        <w:kinsoku w:val="0"/>
        <w:overflowPunct w:val="0"/>
        <w:textAlignment w:val="baseline"/>
        <w:rPr>
          <w:rFonts w:ascii="Arial" w:hAnsi="Arial" w:cs="Arial"/>
        </w:rPr>
      </w:pPr>
    </w:p>
    <w:p w14:paraId="09A2A847" w14:textId="401E50BC" w:rsidR="00CA25EB" w:rsidRPr="005E07C1" w:rsidRDefault="00CA25EB" w:rsidP="004F5739">
      <w:pPr>
        <w:tabs>
          <w:tab w:val="center" w:pos="4245"/>
        </w:tabs>
        <w:kinsoku w:val="0"/>
        <w:overflowPunct w:val="0"/>
        <w:textAlignment w:val="baseline"/>
        <w:rPr>
          <w:rFonts w:ascii="Arial" w:hAnsi="Arial" w:cs="Arial"/>
        </w:rPr>
      </w:pPr>
    </w:p>
    <w:p w14:paraId="660C04D3" w14:textId="76220C42" w:rsidR="00CA25EB" w:rsidRPr="005E07C1" w:rsidRDefault="00CA25EB" w:rsidP="004F5739">
      <w:pPr>
        <w:tabs>
          <w:tab w:val="center" w:pos="4245"/>
        </w:tabs>
        <w:kinsoku w:val="0"/>
        <w:overflowPunct w:val="0"/>
        <w:textAlignment w:val="baseline"/>
        <w:rPr>
          <w:rFonts w:ascii="Arial" w:hAnsi="Arial" w:cs="Arial"/>
        </w:rPr>
      </w:pPr>
    </w:p>
    <w:p w14:paraId="133D389D" w14:textId="2EB1A399" w:rsidR="00CA25EB" w:rsidRPr="005E07C1" w:rsidRDefault="00CA25EB" w:rsidP="004F5739">
      <w:pPr>
        <w:tabs>
          <w:tab w:val="center" w:pos="4245"/>
        </w:tabs>
        <w:kinsoku w:val="0"/>
        <w:overflowPunct w:val="0"/>
        <w:textAlignment w:val="baseline"/>
        <w:rPr>
          <w:rFonts w:ascii="Arial" w:hAnsi="Arial" w:cs="Arial"/>
        </w:rPr>
      </w:pPr>
    </w:p>
    <w:p w14:paraId="6FDDDFC6" w14:textId="2DDE9BCD" w:rsidR="00CA25EB" w:rsidRPr="005E07C1" w:rsidRDefault="00CA25EB" w:rsidP="004F5739">
      <w:pPr>
        <w:tabs>
          <w:tab w:val="center" w:pos="4245"/>
        </w:tabs>
        <w:kinsoku w:val="0"/>
        <w:overflowPunct w:val="0"/>
        <w:textAlignment w:val="baseline"/>
        <w:rPr>
          <w:rFonts w:ascii="Arial" w:hAnsi="Arial" w:cs="Arial"/>
        </w:rPr>
      </w:pPr>
    </w:p>
    <w:p w14:paraId="500BDE77" w14:textId="726250A5" w:rsidR="00CA25EB" w:rsidRPr="005E07C1" w:rsidRDefault="00CA25EB" w:rsidP="004F5739">
      <w:pPr>
        <w:tabs>
          <w:tab w:val="center" w:pos="4245"/>
        </w:tabs>
        <w:kinsoku w:val="0"/>
        <w:overflowPunct w:val="0"/>
        <w:textAlignment w:val="baseline"/>
        <w:rPr>
          <w:rFonts w:ascii="Arial" w:hAnsi="Arial" w:cs="Arial"/>
        </w:rPr>
      </w:pPr>
    </w:p>
    <w:p w14:paraId="40BCCCD7" w14:textId="260B3A89" w:rsidR="00CA25EB" w:rsidRPr="005E07C1" w:rsidRDefault="00CA25EB" w:rsidP="004F5739">
      <w:pPr>
        <w:tabs>
          <w:tab w:val="center" w:pos="4245"/>
        </w:tabs>
        <w:kinsoku w:val="0"/>
        <w:overflowPunct w:val="0"/>
        <w:textAlignment w:val="baseline"/>
        <w:rPr>
          <w:rFonts w:ascii="Arial" w:hAnsi="Arial" w:cs="Arial"/>
        </w:rPr>
      </w:pPr>
    </w:p>
    <w:p w14:paraId="17D158DD" w14:textId="554AC783" w:rsidR="00CA25EB" w:rsidRPr="005E07C1" w:rsidRDefault="00CA25EB" w:rsidP="004F5739">
      <w:pPr>
        <w:tabs>
          <w:tab w:val="center" w:pos="4245"/>
        </w:tabs>
        <w:kinsoku w:val="0"/>
        <w:overflowPunct w:val="0"/>
        <w:textAlignment w:val="baseline"/>
        <w:rPr>
          <w:rFonts w:ascii="Arial" w:hAnsi="Arial" w:cs="Arial"/>
        </w:rPr>
      </w:pPr>
    </w:p>
    <w:p w14:paraId="30D4D365" w14:textId="6FBE8542" w:rsidR="00CA25EB" w:rsidRPr="005E07C1" w:rsidRDefault="00CA25EB" w:rsidP="004F5739">
      <w:pPr>
        <w:tabs>
          <w:tab w:val="center" w:pos="4245"/>
        </w:tabs>
        <w:kinsoku w:val="0"/>
        <w:overflowPunct w:val="0"/>
        <w:textAlignment w:val="baseline"/>
        <w:rPr>
          <w:rFonts w:ascii="Arial" w:hAnsi="Arial" w:cs="Arial"/>
        </w:rPr>
      </w:pPr>
    </w:p>
    <w:p w14:paraId="7B0B1E53" w14:textId="74973EF9" w:rsidR="00CA25EB" w:rsidRPr="005E07C1" w:rsidRDefault="00CA25EB" w:rsidP="004F5739">
      <w:pPr>
        <w:tabs>
          <w:tab w:val="center" w:pos="4245"/>
        </w:tabs>
        <w:kinsoku w:val="0"/>
        <w:overflowPunct w:val="0"/>
        <w:textAlignment w:val="baseline"/>
        <w:rPr>
          <w:rFonts w:ascii="Arial" w:hAnsi="Arial" w:cs="Arial"/>
        </w:rPr>
      </w:pPr>
    </w:p>
    <w:p w14:paraId="6957DB27" w14:textId="6A7F5B61" w:rsidR="00CA25EB" w:rsidRPr="005E07C1" w:rsidRDefault="00CA25EB" w:rsidP="004F5739">
      <w:pPr>
        <w:tabs>
          <w:tab w:val="center" w:pos="4245"/>
        </w:tabs>
        <w:kinsoku w:val="0"/>
        <w:overflowPunct w:val="0"/>
        <w:textAlignment w:val="baseline"/>
        <w:rPr>
          <w:rFonts w:ascii="Arial" w:hAnsi="Arial" w:cs="Arial"/>
        </w:rPr>
      </w:pPr>
    </w:p>
    <w:p w14:paraId="32E18DE0" w14:textId="120CAAF6" w:rsidR="00CA25EB" w:rsidRPr="005E07C1" w:rsidRDefault="00CA25EB" w:rsidP="004F5739">
      <w:pPr>
        <w:tabs>
          <w:tab w:val="center" w:pos="4245"/>
        </w:tabs>
        <w:kinsoku w:val="0"/>
        <w:overflowPunct w:val="0"/>
        <w:textAlignment w:val="baseline"/>
        <w:rPr>
          <w:rFonts w:ascii="Arial" w:hAnsi="Arial" w:cs="Arial"/>
        </w:rPr>
      </w:pPr>
    </w:p>
    <w:p w14:paraId="1F97BB8C" w14:textId="55D0892A" w:rsidR="001A1156" w:rsidRPr="005E07C1" w:rsidRDefault="001A1156" w:rsidP="004F5739">
      <w:pPr>
        <w:tabs>
          <w:tab w:val="center" w:pos="4245"/>
        </w:tabs>
        <w:kinsoku w:val="0"/>
        <w:overflowPunct w:val="0"/>
        <w:textAlignment w:val="baseline"/>
        <w:rPr>
          <w:rFonts w:ascii="Arial" w:hAnsi="Arial" w:cs="Arial"/>
          <w:b/>
          <w:bCs/>
        </w:rPr>
      </w:pPr>
      <w:r w:rsidRPr="005E07C1">
        <w:rPr>
          <w:rFonts w:ascii="Arial" w:hAnsi="Arial" w:cs="Arial"/>
          <w:b/>
          <w:bCs/>
        </w:rPr>
        <w:t>References</w:t>
      </w:r>
    </w:p>
    <w:p w14:paraId="0F38C550" w14:textId="77777777" w:rsidR="001A1156" w:rsidRPr="005E07C1" w:rsidRDefault="001A1156" w:rsidP="004F5739">
      <w:pPr>
        <w:tabs>
          <w:tab w:val="center" w:pos="4245"/>
        </w:tabs>
        <w:kinsoku w:val="0"/>
        <w:overflowPunct w:val="0"/>
        <w:textAlignment w:val="baseline"/>
        <w:rPr>
          <w:rFonts w:ascii="Arial" w:hAnsi="Arial" w:cs="Arial"/>
        </w:rPr>
      </w:pPr>
    </w:p>
    <w:p w14:paraId="253C828A" w14:textId="77777777" w:rsidR="001A1156" w:rsidRPr="001A1156" w:rsidRDefault="001A1156" w:rsidP="001A1156">
      <w:pPr>
        <w:rPr>
          <w:rFonts w:ascii="Arial" w:eastAsia="Times New Roman" w:hAnsi="Arial" w:cs="Arial"/>
          <w:lang w:eastAsia="en-GB"/>
        </w:rPr>
      </w:pPr>
      <w:r w:rsidRPr="001A1156">
        <w:rPr>
          <w:rFonts w:ascii="Arial" w:eastAsia="Times New Roman" w:hAnsi="Arial" w:cs="Arial"/>
          <w:color w:val="000000"/>
          <w:shd w:val="clear" w:color="auto" w:fill="FFFFFF"/>
          <w:lang w:eastAsia="en-GB"/>
        </w:rPr>
        <w:t>Portal, P., 2020. </w:t>
      </w:r>
      <w:r w:rsidRPr="001A1156">
        <w:rPr>
          <w:rFonts w:ascii="Arial" w:eastAsia="Times New Roman" w:hAnsi="Arial" w:cs="Arial"/>
          <w:i/>
          <w:iCs/>
          <w:color w:val="000000"/>
          <w:lang w:eastAsia="en-GB"/>
        </w:rPr>
        <w:t xml:space="preserve">Approved Document E | Part E - Resistance </w:t>
      </w:r>
      <w:proofErr w:type="gramStart"/>
      <w:r w:rsidRPr="001A1156">
        <w:rPr>
          <w:rFonts w:ascii="Arial" w:eastAsia="Times New Roman" w:hAnsi="Arial" w:cs="Arial"/>
          <w:i/>
          <w:iCs/>
          <w:color w:val="000000"/>
          <w:lang w:eastAsia="en-GB"/>
        </w:rPr>
        <w:t>To</w:t>
      </w:r>
      <w:proofErr w:type="gramEnd"/>
      <w:r w:rsidRPr="001A1156">
        <w:rPr>
          <w:rFonts w:ascii="Arial" w:eastAsia="Times New Roman" w:hAnsi="Arial" w:cs="Arial"/>
          <w:i/>
          <w:iCs/>
          <w:color w:val="000000"/>
          <w:lang w:eastAsia="en-GB"/>
        </w:rPr>
        <w:t xml:space="preserve"> The Passage Of Sound | Planning Portal</w:t>
      </w:r>
      <w:r w:rsidRPr="001A1156">
        <w:rPr>
          <w:rFonts w:ascii="Arial" w:eastAsia="Times New Roman" w:hAnsi="Arial" w:cs="Arial"/>
          <w:color w:val="000000"/>
          <w:shd w:val="clear" w:color="auto" w:fill="FFFFFF"/>
          <w:lang w:eastAsia="en-GB"/>
        </w:rPr>
        <w:t>. [online] Planningportal.co.uk. Available at: &lt;https://www.planningportal.co.uk/info/200135/approved_documents/67/part_e_-_resistance_to_the_passage_of_sound&gt; [Accessed 5 April 2020].</w:t>
      </w:r>
    </w:p>
    <w:p w14:paraId="4EA29AAE" w14:textId="7687ADEE" w:rsidR="001A1156" w:rsidRPr="005E07C1" w:rsidRDefault="001A1156" w:rsidP="004F5739">
      <w:pPr>
        <w:tabs>
          <w:tab w:val="center" w:pos="4245"/>
        </w:tabs>
        <w:kinsoku w:val="0"/>
        <w:overflowPunct w:val="0"/>
        <w:textAlignment w:val="baseline"/>
        <w:rPr>
          <w:rFonts w:ascii="Arial" w:hAnsi="Arial" w:cs="Arial"/>
        </w:rPr>
      </w:pPr>
    </w:p>
    <w:p w14:paraId="01365A9E" w14:textId="7FA5593E" w:rsidR="001A1156" w:rsidRPr="005E07C1" w:rsidRDefault="001A1156" w:rsidP="001A1156">
      <w:pPr>
        <w:tabs>
          <w:tab w:val="center" w:pos="4245"/>
        </w:tabs>
        <w:kinsoku w:val="0"/>
        <w:overflowPunct w:val="0"/>
        <w:textAlignment w:val="baseline"/>
        <w:rPr>
          <w:rFonts w:ascii="Arial" w:hAnsi="Arial" w:cs="Arial"/>
        </w:rPr>
      </w:pPr>
      <w:r w:rsidRPr="005E07C1">
        <w:rPr>
          <w:rFonts w:ascii="Arial" w:hAnsi="Arial" w:cs="Arial"/>
        </w:rPr>
        <w:t xml:space="preserve">Notes from lectures </w:t>
      </w:r>
      <w:r w:rsidRPr="005E07C1">
        <w:rPr>
          <w:rFonts w:ascii="Arial" w:hAnsi="Arial" w:cs="Arial"/>
        </w:rPr>
        <w:t>(</w:t>
      </w:r>
      <w:proofErr w:type="spellStart"/>
      <w:r w:rsidRPr="005E07C1">
        <w:rPr>
          <w:rFonts w:ascii="Arial" w:hAnsi="Arial" w:cs="Arial"/>
        </w:rPr>
        <w:t>Nantel</w:t>
      </w:r>
      <w:proofErr w:type="spellEnd"/>
      <w:r w:rsidRPr="005E07C1">
        <w:rPr>
          <w:rFonts w:ascii="Arial" w:hAnsi="Arial" w:cs="Arial"/>
        </w:rPr>
        <w:t>, 2020)</w:t>
      </w:r>
    </w:p>
    <w:p w14:paraId="4E2875A7" w14:textId="77777777" w:rsidR="001A1156" w:rsidRPr="005E07C1" w:rsidRDefault="001A1156" w:rsidP="004F5739">
      <w:pPr>
        <w:tabs>
          <w:tab w:val="center" w:pos="4245"/>
        </w:tabs>
        <w:kinsoku w:val="0"/>
        <w:overflowPunct w:val="0"/>
        <w:textAlignment w:val="baseline"/>
        <w:rPr>
          <w:rFonts w:ascii="Arial" w:hAnsi="Arial" w:cs="Arial"/>
        </w:rPr>
      </w:pPr>
    </w:p>
    <w:sectPr w:rsidR="001A1156" w:rsidRPr="005E07C1" w:rsidSect="00FA1225">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E52660" w14:textId="77777777" w:rsidR="008A2327" w:rsidRDefault="008A2327" w:rsidP="005E07C1">
      <w:r>
        <w:separator/>
      </w:r>
    </w:p>
  </w:endnote>
  <w:endnote w:type="continuationSeparator" w:id="0">
    <w:p w14:paraId="52AB979E" w14:textId="77777777" w:rsidR="008A2327" w:rsidRDefault="008A2327" w:rsidP="005E07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2535198"/>
      <w:docPartObj>
        <w:docPartGallery w:val="Page Numbers (Bottom of Page)"/>
        <w:docPartUnique/>
      </w:docPartObj>
    </w:sdtPr>
    <w:sdtContent>
      <w:p w14:paraId="23F28604" w14:textId="29A9027F" w:rsidR="005E07C1" w:rsidRDefault="005E07C1" w:rsidP="006B648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00162139"/>
      <w:docPartObj>
        <w:docPartGallery w:val="Page Numbers (Bottom of Page)"/>
        <w:docPartUnique/>
      </w:docPartObj>
    </w:sdtPr>
    <w:sdtContent>
      <w:p w14:paraId="0311A67F" w14:textId="773DED8A" w:rsidR="005E07C1" w:rsidRDefault="005E07C1" w:rsidP="006B648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143149021"/>
      <w:docPartObj>
        <w:docPartGallery w:val="Page Numbers (Bottom of Page)"/>
        <w:docPartUnique/>
      </w:docPartObj>
    </w:sdtPr>
    <w:sdtContent>
      <w:p w14:paraId="34107074" w14:textId="0681E29C" w:rsidR="005E07C1" w:rsidRDefault="005E07C1" w:rsidP="005E07C1">
        <w:pPr>
          <w:pStyle w:val="Footer"/>
          <w:framePr w:wrap="none" w:vAnchor="text" w:hAnchor="margin" w:xAlign="center"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672E07" w14:textId="77777777" w:rsidR="005E07C1" w:rsidRDefault="005E07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74558617"/>
      <w:docPartObj>
        <w:docPartGallery w:val="Page Numbers (Bottom of Page)"/>
        <w:docPartUnique/>
      </w:docPartObj>
    </w:sdtPr>
    <w:sdtContent>
      <w:p w14:paraId="2014584E" w14:textId="634463BE" w:rsidR="005E07C1" w:rsidRDefault="005E07C1" w:rsidP="005E07C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0C5DE7" w14:textId="77777777" w:rsidR="005E07C1" w:rsidRDefault="005E07C1" w:rsidP="005E07C1">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FD256A" w14:textId="77777777" w:rsidR="008A2327" w:rsidRDefault="008A2327" w:rsidP="005E07C1">
      <w:r>
        <w:separator/>
      </w:r>
    </w:p>
  </w:footnote>
  <w:footnote w:type="continuationSeparator" w:id="0">
    <w:p w14:paraId="654BAC92" w14:textId="77777777" w:rsidR="008A2327" w:rsidRDefault="008A2327" w:rsidP="005E07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119FE"/>
    <w:multiLevelType w:val="multilevel"/>
    <w:tmpl w:val="9EF6C228"/>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EF1496"/>
    <w:multiLevelType w:val="hybridMultilevel"/>
    <w:tmpl w:val="1D1E5880"/>
    <w:lvl w:ilvl="0" w:tplc="90AC7A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5937D7"/>
    <w:multiLevelType w:val="multilevel"/>
    <w:tmpl w:val="CB169754"/>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1F72FC1"/>
    <w:multiLevelType w:val="multilevel"/>
    <w:tmpl w:val="25D83EF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3983B9A"/>
    <w:multiLevelType w:val="hybridMultilevel"/>
    <w:tmpl w:val="83E09F86"/>
    <w:lvl w:ilvl="0" w:tplc="5BC61EC8">
      <w:start w:val="1"/>
      <w:numFmt w:val="bullet"/>
      <w:lvlText w:val="§"/>
      <w:lvlJc w:val="left"/>
      <w:pPr>
        <w:tabs>
          <w:tab w:val="num" w:pos="720"/>
        </w:tabs>
        <w:ind w:left="720" w:hanging="360"/>
      </w:pPr>
      <w:rPr>
        <w:rFonts w:ascii="Wingdings" w:hAnsi="Wingdings" w:hint="default"/>
      </w:rPr>
    </w:lvl>
    <w:lvl w:ilvl="1" w:tplc="39001100" w:tentative="1">
      <w:start w:val="1"/>
      <w:numFmt w:val="bullet"/>
      <w:lvlText w:val="§"/>
      <w:lvlJc w:val="left"/>
      <w:pPr>
        <w:tabs>
          <w:tab w:val="num" w:pos="1440"/>
        </w:tabs>
        <w:ind w:left="1440" w:hanging="360"/>
      </w:pPr>
      <w:rPr>
        <w:rFonts w:ascii="Wingdings" w:hAnsi="Wingdings" w:hint="default"/>
      </w:rPr>
    </w:lvl>
    <w:lvl w:ilvl="2" w:tplc="6C289584" w:tentative="1">
      <w:start w:val="1"/>
      <w:numFmt w:val="bullet"/>
      <w:lvlText w:val="§"/>
      <w:lvlJc w:val="left"/>
      <w:pPr>
        <w:tabs>
          <w:tab w:val="num" w:pos="2160"/>
        </w:tabs>
        <w:ind w:left="2160" w:hanging="360"/>
      </w:pPr>
      <w:rPr>
        <w:rFonts w:ascii="Wingdings" w:hAnsi="Wingdings" w:hint="default"/>
      </w:rPr>
    </w:lvl>
    <w:lvl w:ilvl="3" w:tplc="86F632BC" w:tentative="1">
      <w:start w:val="1"/>
      <w:numFmt w:val="bullet"/>
      <w:lvlText w:val="§"/>
      <w:lvlJc w:val="left"/>
      <w:pPr>
        <w:tabs>
          <w:tab w:val="num" w:pos="2880"/>
        </w:tabs>
        <w:ind w:left="2880" w:hanging="360"/>
      </w:pPr>
      <w:rPr>
        <w:rFonts w:ascii="Wingdings" w:hAnsi="Wingdings" w:hint="default"/>
      </w:rPr>
    </w:lvl>
    <w:lvl w:ilvl="4" w:tplc="DF069DC8" w:tentative="1">
      <w:start w:val="1"/>
      <w:numFmt w:val="bullet"/>
      <w:lvlText w:val="§"/>
      <w:lvlJc w:val="left"/>
      <w:pPr>
        <w:tabs>
          <w:tab w:val="num" w:pos="3600"/>
        </w:tabs>
        <w:ind w:left="3600" w:hanging="360"/>
      </w:pPr>
      <w:rPr>
        <w:rFonts w:ascii="Wingdings" w:hAnsi="Wingdings" w:hint="default"/>
      </w:rPr>
    </w:lvl>
    <w:lvl w:ilvl="5" w:tplc="8F427C9C" w:tentative="1">
      <w:start w:val="1"/>
      <w:numFmt w:val="bullet"/>
      <w:lvlText w:val="§"/>
      <w:lvlJc w:val="left"/>
      <w:pPr>
        <w:tabs>
          <w:tab w:val="num" w:pos="4320"/>
        </w:tabs>
        <w:ind w:left="4320" w:hanging="360"/>
      </w:pPr>
      <w:rPr>
        <w:rFonts w:ascii="Wingdings" w:hAnsi="Wingdings" w:hint="default"/>
      </w:rPr>
    </w:lvl>
    <w:lvl w:ilvl="6" w:tplc="EC226C86" w:tentative="1">
      <w:start w:val="1"/>
      <w:numFmt w:val="bullet"/>
      <w:lvlText w:val="§"/>
      <w:lvlJc w:val="left"/>
      <w:pPr>
        <w:tabs>
          <w:tab w:val="num" w:pos="5040"/>
        </w:tabs>
        <w:ind w:left="5040" w:hanging="360"/>
      </w:pPr>
      <w:rPr>
        <w:rFonts w:ascii="Wingdings" w:hAnsi="Wingdings" w:hint="default"/>
      </w:rPr>
    </w:lvl>
    <w:lvl w:ilvl="7" w:tplc="D824988A" w:tentative="1">
      <w:start w:val="1"/>
      <w:numFmt w:val="bullet"/>
      <w:lvlText w:val="§"/>
      <w:lvlJc w:val="left"/>
      <w:pPr>
        <w:tabs>
          <w:tab w:val="num" w:pos="5760"/>
        </w:tabs>
        <w:ind w:left="5760" w:hanging="360"/>
      </w:pPr>
      <w:rPr>
        <w:rFonts w:ascii="Wingdings" w:hAnsi="Wingdings" w:hint="default"/>
      </w:rPr>
    </w:lvl>
    <w:lvl w:ilvl="8" w:tplc="4A14618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6140706"/>
    <w:multiLevelType w:val="hybridMultilevel"/>
    <w:tmpl w:val="2D103A84"/>
    <w:lvl w:ilvl="0" w:tplc="F6B4FEDE">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5657B5"/>
    <w:multiLevelType w:val="multilevel"/>
    <w:tmpl w:val="FC8AEE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F6B6186"/>
    <w:multiLevelType w:val="hybridMultilevel"/>
    <w:tmpl w:val="2B56C7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E92635"/>
    <w:multiLevelType w:val="hybridMultilevel"/>
    <w:tmpl w:val="CE60D34C"/>
    <w:lvl w:ilvl="0" w:tplc="ABFEC0F0">
      <w:start w:val="1"/>
      <w:numFmt w:val="bullet"/>
      <w:lvlText w:val="§"/>
      <w:lvlJc w:val="left"/>
      <w:pPr>
        <w:tabs>
          <w:tab w:val="num" w:pos="720"/>
        </w:tabs>
        <w:ind w:left="720" w:hanging="360"/>
      </w:pPr>
      <w:rPr>
        <w:rFonts w:ascii="Wingdings" w:hAnsi="Wingdings" w:hint="default"/>
      </w:rPr>
    </w:lvl>
    <w:lvl w:ilvl="1" w:tplc="51D01680" w:tentative="1">
      <w:start w:val="1"/>
      <w:numFmt w:val="bullet"/>
      <w:lvlText w:val="§"/>
      <w:lvlJc w:val="left"/>
      <w:pPr>
        <w:tabs>
          <w:tab w:val="num" w:pos="1440"/>
        </w:tabs>
        <w:ind w:left="1440" w:hanging="360"/>
      </w:pPr>
      <w:rPr>
        <w:rFonts w:ascii="Wingdings" w:hAnsi="Wingdings" w:hint="default"/>
      </w:rPr>
    </w:lvl>
    <w:lvl w:ilvl="2" w:tplc="88327B68" w:tentative="1">
      <w:start w:val="1"/>
      <w:numFmt w:val="bullet"/>
      <w:lvlText w:val="§"/>
      <w:lvlJc w:val="left"/>
      <w:pPr>
        <w:tabs>
          <w:tab w:val="num" w:pos="2160"/>
        </w:tabs>
        <w:ind w:left="2160" w:hanging="360"/>
      </w:pPr>
      <w:rPr>
        <w:rFonts w:ascii="Wingdings" w:hAnsi="Wingdings" w:hint="default"/>
      </w:rPr>
    </w:lvl>
    <w:lvl w:ilvl="3" w:tplc="A9885426" w:tentative="1">
      <w:start w:val="1"/>
      <w:numFmt w:val="bullet"/>
      <w:lvlText w:val="§"/>
      <w:lvlJc w:val="left"/>
      <w:pPr>
        <w:tabs>
          <w:tab w:val="num" w:pos="2880"/>
        </w:tabs>
        <w:ind w:left="2880" w:hanging="360"/>
      </w:pPr>
      <w:rPr>
        <w:rFonts w:ascii="Wingdings" w:hAnsi="Wingdings" w:hint="default"/>
      </w:rPr>
    </w:lvl>
    <w:lvl w:ilvl="4" w:tplc="C0284182" w:tentative="1">
      <w:start w:val="1"/>
      <w:numFmt w:val="bullet"/>
      <w:lvlText w:val="§"/>
      <w:lvlJc w:val="left"/>
      <w:pPr>
        <w:tabs>
          <w:tab w:val="num" w:pos="3600"/>
        </w:tabs>
        <w:ind w:left="3600" w:hanging="360"/>
      </w:pPr>
      <w:rPr>
        <w:rFonts w:ascii="Wingdings" w:hAnsi="Wingdings" w:hint="default"/>
      </w:rPr>
    </w:lvl>
    <w:lvl w:ilvl="5" w:tplc="9172701E" w:tentative="1">
      <w:start w:val="1"/>
      <w:numFmt w:val="bullet"/>
      <w:lvlText w:val="§"/>
      <w:lvlJc w:val="left"/>
      <w:pPr>
        <w:tabs>
          <w:tab w:val="num" w:pos="4320"/>
        </w:tabs>
        <w:ind w:left="4320" w:hanging="360"/>
      </w:pPr>
      <w:rPr>
        <w:rFonts w:ascii="Wingdings" w:hAnsi="Wingdings" w:hint="default"/>
      </w:rPr>
    </w:lvl>
    <w:lvl w:ilvl="6" w:tplc="A030D5B6" w:tentative="1">
      <w:start w:val="1"/>
      <w:numFmt w:val="bullet"/>
      <w:lvlText w:val="§"/>
      <w:lvlJc w:val="left"/>
      <w:pPr>
        <w:tabs>
          <w:tab w:val="num" w:pos="5040"/>
        </w:tabs>
        <w:ind w:left="5040" w:hanging="360"/>
      </w:pPr>
      <w:rPr>
        <w:rFonts w:ascii="Wingdings" w:hAnsi="Wingdings" w:hint="default"/>
      </w:rPr>
    </w:lvl>
    <w:lvl w:ilvl="7" w:tplc="43EC23DC" w:tentative="1">
      <w:start w:val="1"/>
      <w:numFmt w:val="bullet"/>
      <w:lvlText w:val="§"/>
      <w:lvlJc w:val="left"/>
      <w:pPr>
        <w:tabs>
          <w:tab w:val="num" w:pos="5760"/>
        </w:tabs>
        <w:ind w:left="5760" w:hanging="360"/>
      </w:pPr>
      <w:rPr>
        <w:rFonts w:ascii="Wingdings" w:hAnsi="Wingdings" w:hint="default"/>
      </w:rPr>
    </w:lvl>
    <w:lvl w:ilvl="8" w:tplc="2024743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ACB3603"/>
    <w:multiLevelType w:val="hybridMultilevel"/>
    <w:tmpl w:val="2BE428D6"/>
    <w:lvl w:ilvl="0" w:tplc="F9560A6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6B7015"/>
    <w:multiLevelType w:val="hybridMultilevel"/>
    <w:tmpl w:val="3A9E3C28"/>
    <w:lvl w:ilvl="0" w:tplc="590A6882">
      <w:start w:val="1"/>
      <w:numFmt w:val="bullet"/>
      <w:lvlText w:val="§"/>
      <w:lvlJc w:val="left"/>
      <w:pPr>
        <w:tabs>
          <w:tab w:val="num" w:pos="720"/>
        </w:tabs>
        <w:ind w:left="720" w:hanging="360"/>
      </w:pPr>
      <w:rPr>
        <w:rFonts w:ascii="Wingdings" w:hAnsi="Wingdings" w:hint="default"/>
      </w:rPr>
    </w:lvl>
    <w:lvl w:ilvl="1" w:tplc="DA64DBEA" w:tentative="1">
      <w:start w:val="1"/>
      <w:numFmt w:val="bullet"/>
      <w:lvlText w:val="§"/>
      <w:lvlJc w:val="left"/>
      <w:pPr>
        <w:tabs>
          <w:tab w:val="num" w:pos="1440"/>
        </w:tabs>
        <w:ind w:left="1440" w:hanging="360"/>
      </w:pPr>
      <w:rPr>
        <w:rFonts w:ascii="Wingdings" w:hAnsi="Wingdings" w:hint="default"/>
      </w:rPr>
    </w:lvl>
    <w:lvl w:ilvl="2" w:tplc="2572DF7E" w:tentative="1">
      <w:start w:val="1"/>
      <w:numFmt w:val="bullet"/>
      <w:lvlText w:val="§"/>
      <w:lvlJc w:val="left"/>
      <w:pPr>
        <w:tabs>
          <w:tab w:val="num" w:pos="2160"/>
        </w:tabs>
        <w:ind w:left="2160" w:hanging="360"/>
      </w:pPr>
      <w:rPr>
        <w:rFonts w:ascii="Wingdings" w:hAnsi="Wingdings" w:hint="default"/>
      </w:rPr>
    </w:lvl>
    <w:lvl w:ilvl="3" w:tplc="A852E01A" w:tentative="1">
      <w:start w:val="1"/>
      <w:numFmt w:val="bullet"/>
      <w:lvlText w:val="§"/>
      <w:lvlJc w:val="left"/>
      <w:pPr>
        <w:tabs>
          <w:tab w:val="num" w:pos="2880"/>
        </w:tabs>
        <w:ind w:left="2880" w:hanging="360"/>
      </w:pPr>
      <w:rPr>
        <w:rFonts w:ascii="Wingdings" w:hAnsi="Wingdings" w:hint="default"/>
      </w:rPr>
    </w:lvl>
    <w:lvl w:ilvl="4" w:tplc="D09C726C" w:tentative="1">
      <w:start w:val="1"/>
      <w:numFmt w:val="bullet"/>
      <w:lvlText w:val="§"/>
      <w:lvlJc w:val="left"/>
      <w:pPr>
        <w:tabs>
          <w:tab w:val="num" w:pos="3600"/>
        </w:tabs>
        <w:ind w:left="3600" w:hanging="360"/>
      </w:pPr>
      <w:rPr>
        <w:rFonts w:ascii="Wingdings" w:hAnsi="Wingdings" w:hint="default"/>
      </w:rPr>
    </w:lvl>
    <w:lvl w:ilvl="5" w:tplc="3AB6ABBA" w:tentative="1">
      <w:start w:val="1"/>
      <w:numFmt w:val="bullet"/>
      <w:lvlText w:val="§"/>
      <w:lvlJc w:val="left"/>
      <w:pPr>
        <w:tabs>
          <w:tab w:val="num" w:pos="4320"/>
        </w:tabs>
        <w:ind w:left="4320" w:hanging="360"/>
      </w:pPr>
      <w:rPr>
        <w:rFonts w:ascii="Wingdings" w:hAnsi="Wingdings" w:hint="default"/>
      </w:rPr>
    </w:lvl>
    <w:lvl w:ilvl="6" w:tplc="A75013D6" w:tentative="1">
      <w:start w:val="1"/>
      <w:numFmt w:val="bullet"/>
      <w:lvlText w:val="§"/>
      <w:lvlJc w:val="left"/>
      <w:pPr>
        <w:tabs>
          <w:tab w:val="num" w:pos="5040"/>
        </w:tabs>
        <w:ind w:left="5040" w:hanging="360"/>
      </w:pPr>
      <w:rPr>
        <w:rFonts w:ascii="Wingdings" w:hAnsi="Wingdings" w:hint="default"/>
      </w:rPr>
    </w:lvl>
    <w:lvl w:ilvl="7" w:tplc="572218EA" w:tentative="1">
      <w:start w:val="1"/>
      <w:numFmt w:val="bullet"/>
      <w:lvlText w:val="§"/>
      <w:lvlJc w:val="left"/>
      <w:pPr>
        <w:tabs>
          <w:tab w:val="num" w:pos="5760"/>
        </w:tabs>
        <w:ind w:left="5760" w:hanging="360"/>
      </w:pPr>
      <w:rPr>
        <w:rFonts w:ascii="Wingdings" w:hAnsi="Wingdings" w:hint="default"/>
      </w:rPr>
    </w:lvl>
    <w:lvl w:ilvl="8" w:tplc="35C299D6"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EFB58A2"/>
    <w:multiLevelType w:val="hybridMultilevel"/>
    <w:tmpl w:val="FAC4F662"/>
    <w:lvl w:ilvl="0" w:tplc="B14E8B34">
      <w:start w:val="1"/>
      <w:numFmt w:val="bullet"/>
      <w:lvlText w:val="•"/>
      <w:lvlJc w:val="left"/>
      <w:pPr>
        <w:tabs>
          <w:tab w:val="num" w:pos="720"/>
        </w:tabs>
        <w:ind w:left="720" w:hanging="360"/>
      </w:pPr>
      <w:rPr>
        <w:rFonts w:ascii="Arial" w:hAnsi="Arial" w:hint="default"/>
      </w:rPr>
    </w:lvl>
    <w:lvl w:ilvl="1" w:tplc="B1E406D6" w:tentative="1">
      <w:start w:val="1"/>
      <w:numFmt w:val="bullet"/>
      <w:lvlText w:val="•"/>
      <w:lvlJc w:val="left"/>
      <w:pPr>
        <w:tabs>
          <w:tab w:val="num" w:pos="1440"/>
        </w:tabs>
        <w:ind w:left="1440" w:hanging="360"/>
      </w:pPr>
      <w:rPr>
        <w:rFonts w:ascii="Arial" w:hAnsi="Arial" w:hint="default"/>
      </w:rPr>
    </w:lvl>
    <w:lvl w:ilvl="2" w:tplc="B3A69BA8" w:tentative="1">
      <w:start w:val="1"/>
      <w:numFmt w:val="bullet"/>
      <w:lvlText w:val="•"/>
      <w:lvlJc w:val="left"/>
      <w:pPr>
        <w:tabs>
          <w:tab w:val="num" w:pos="2160"/>
        </w:tabs>
        <w:ind w:left="2160" w:hanging="360"/>
      </w:pPr>
      <w:rPr>
        <w:rFonts w:ascii="Arial" w:hAnsi="Arial" w:hint="default"/>
      </w:rPr>
    </w:lvl>
    <w:lvl w:ilvl="3" w:tplc="15C6990C" w:tentative="1">
      <w:start w:val="1"/>
      <w:numFmt w:val="bullet"/>
      <w:lvlText w:val="•"/>
      <w:lvlJc w:val="left"/>
      <w:pPr>
        <w:tabs>
          <w:tab w:val="num" w:pos="2880"/>
        </w:tabs>
        <w:ind w:left="2880" w:hanging="360"/>
      </w:pPr>
      <w:rPr>
        <w:rFonts w:ascii="Arial" w:hAnsi="Arial" w:hint="default"/>
      </w:rPr>
    </w:lvl>
    <w:lvl w:ilvl="4" w:tplc="02BC23AE" w:tentative="1">
      <w:start w:val="1"/>
      <w:numFmt w:val="bullet"/>
      <w:lvlText w:val="•"/>
      <w:lvlJc w:val="left"/>
      <w:pPr>
        <w:tabs>
          <w:tab w:val="num" w:pos="3600"/>
        </w:tabs>
        <w:ind w:left="3600" w:hanging="360"/>
      </w:pPr>
      <w:rPr>
        <w:rFonts w:ascii="Arial" w:hAnsi="Arial" w:hint="default"/>
      </w:rPr>
    </w:lvl>
    <w:lvl w:ilvl="5" w:tplc="0E4E0984" w:tentative="1">
      <w:start w:val="1"/>
      <w:numFmt w:val="bullet"/>
      <w:lvlText w:val="•"/>
      <w:lvlJc w:val="left"/>
      <w:pPr>
        <w:tabs>
          <w:tab w:val="num" w:pos="4320"/>
        </w:tabs>
        <w:ind w:left="4320" w:hanging="360"/>
      </w:pPr>
      <w:rPr>
        <w:rFonts w:ascii="Arial" w:hAnsi="Arial" w:hint="default"/>
      </w:rPr>
    </w:lvl>
    <w:lvl w:ilvl="6" w:tplc="54C6895C" w:tentative="1">
      <w:start w:val="1"/>
      <w:numFmt w:val="bullet"/>
      <w:lvlText w:val="•"/>
      <w:lvlJc w:val="left"/>
      <w:pPr>
        <w:tabs>
          <w:tab w:val="num" w:pos="5040"/>
        </w:tabs>
        <w:ind w:left="5040" w:hanging="360"/>
      </w:pPr>
      <w:rPr>
        <w:rFonts w:ascii="Arial" w:hAnsi="Arial" w:hint="default"/>
      </w:rPr>
    </w:lvl>
    <w:lvl w:ilvl="7" w:tplc="20720AB6" w:tentative="1">
      <w:start w:val="1"/>
      <w:numFmt w:val="bullet"/>
      <w:lvlText w:val="•"/>
      <w:lvlJc w:val="left"/>
      <w:pPr>
        <w:tabs>
          <w:tab w:val="num" w:pos="5760"/>
        </w:tabs>
        <w:ind w:left="5760" w:hanging="360"/>
      </w:pPr>
      <w:rPr>
        <w:rFonts w:ascii="Arial" w:hAnsi="Arial" w:hint="default"/>
      </w:rPr>
    </w:lvl>
    <w:lvl w:ilvl="8" w:tplc="6DD024B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F8814A7"/>
    <w:multiLevelType w:val="hybridMultilevel"/>
    <w:tmpl w:val="F830DF92"/>
    <w:lvl w:ilvl="0" w:tplc="A63E43C4">
      <w:start w:val="1"/>
      <w:numFmt w:val="bullet"/>
      <w:lvlText w:val="§"/>
      <w:lvlJc w:val="left"/>
      <w:pPr>
        <w:tabs>
          <w:tab w:val="num" w:pos="720"/>
        </w:tabs>
        <w:ind w:left="720" w:hanging="360"/>
      </w:pPr>
      <w:rPr>
        <w:rFonts w:ascii="Wingdings" w:hAnsi="Wingdings" w:hint="default"/>
      </w:rPr>
    </w:lvl>
    <w:lvl w:ilvl="1" w:tplc="48AA219C" w:tentative="1">
      <w:start w:val="1"/>
      <w:numFmt w:val="bullet"/>
      <w:lvlText w:val="§"/>
      <w:lvlJc w:val="left"/>
      <w:pPr>
        <w:tabs>
          <w:tab w:val="num" w:pos="1440"/>
        </w:tabs>
        <w:ind w:left="1440" w:hanging="360"/>
      </w:pPr>
      <w:rPr>
        <w:rFonts w:ascii="Wingdings" w:hAnsi="Wingdings" w:hint="default"/>
      </w:rPr>
    </w:lvl>
    <w:lvl w:ilvl="2" w:tplc="D5E8CCDE" w:tentative="1">
      <w:start w:val="1"/>
      <w:numFmt w:val="bullet"/>
      <w:lvlText w:val="§"/>
      <w:lvlJc w:val="left"/>
      <w:pPr>
        <w:tabs>
          <w:tab w:val="num" w:pos="2160"/>
        </w:tabs>
        <w:ind w:left="2160" w:hanging="360"/>
      </w:pPr>
      <w:rPr>
        <w:rFonts w:ascii="Wingdings" w:hAnsi="Wingdings" w:hint="default"/>
      </w:rPr>
    </w:lvl>
    <w:lvl w:ilvl="3" w:tplc="DA9A0482" w:tentative="1">
      <w:start w:val="1"/>
      <w:numFmt w:val="bullet"/>
      <w:lvlText w:val="§"/>
      <w:lvlJc w:val="left"/>
      <w:pPr>
        <w:tabs>
          <w:tab w:val="num" w:pos="2880"/>
        </w:tabs>
        <w:ind w:left="2880" w:hanging="360"/>
      </w:pPr>
      <w:rPr>
        <w:rFonts w:ascii="Wingdings" w:hAnsi="Wingdings" w:hint="default"/>
      </w:rPr>
    </w:lvl>
    <w:lvl w:ilvl="4" w:tplc="3A541C70" w:tentative="1">
      <w:start w:val="1"/>
      <w:numFmt w:val="bullet"/>
      <w:lvlText w:val="§"/>
      <w:lvlJc w:val="left"/>
      <w:pPr>
        <w:tabs>
          <w:tab w:val="num" w:pos="3600"/>
        </w:tabs>
        <w:ind w:left="3600" w:hanging="360"/>
      </w:pPr>
      <w:rPr>
        <w:rFonts w:ascii="Wingdings" w:hAnsi="Wingdings" w:hint="default"/>
      </w:rPr>
    </w:lvl>
    <w:lvl w:ilvl="5" w:tplc="3DB8200C" w:tentative="1">
      <w:start w:val="1"/>
      <w:numFmt w:val="bullet"/>
      <w:lvlText w:val="§"/>
      <w:lvlJc w:val="left"/>
      <w:pPr>
        <w:tabs>
          <w:tab w:val="num" w:pos="4320"/>
        </w:tabs>
        <w:ind w:left="4320" w:hanging="360"/>
      </w:pPr>
      <w:rPr>
        <w:rFonts w:ascii="Wingdings" w:hAnsi="Wingdings" w:hint="default"/>
      </w:rPr>
    </w:lvl>
    <w:lvl w:ilvl="6" w:tplc="BE647C68" w:tentative="1">
      <w:start w:val="1"/>
      <w:numFmt w:val="bullet"/>
      <w:lvlText w:val="§"/>
      <w:lvlJc w:val="left"/>
      <w:pPr>
        <w:tabs>
          <w:tab w:val="num" w:pos="5040"/>
        </w:tabs>
        <w:ind w:left="5040" w:hanging="360"/>
      </w:pPr>
      <w:rPr>
        <w:rFonts w:ascii="Wingdings" w:hAnsi="Wingdings" w:hint="default"/>
      </w:rPr>
    </w:lvl>
    <w:lvl w:ilvl="7" w:tplc="39BADFE2" w:tentative="1">
      <w:start w:val="1"/>
      <w:numFmt w:val="bullet"/>
      <w:lvlText w:val="§"/>
      <w:lvlJc w:val="left"/>
      <w:pPr>
        <w:tabs>
          <w:tab w:val="num" w:pos="5760"/>
        </w:tabs>
        <w:ind w:left="5760" w:hanging="360"/>
      </w:pPr>
      <w:rPr>
        <w:rFonts w:ascii="Wingdings" w:hAnsi="Wingdings" w:hint="default"/>
      </w:rPr>
    </w:lvl>
    <w:lvl w:ilvl="8" w:tplc="6F10402A"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88735BF"/>
    <w:multiLevelType w:val="multilevel"/>
    <w:tmpl w:val="5C3AA5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96A228A"/>
    <w:multiLevelType w:val="hybridMultilevel"/>
    <w:tmpl w:val="70EED808"/>
    <w:lvl w:ilvl="0" w:tplc="4CFE0AEC">
      <w:start w:val="1"/>
      <w:numFmt w:val="bullet"/>
      <w:lvlText w:val="•"/>
      <w:lvlJc w:val="left"/>
      <w:pPr>
        <w:tabs>
          <w:tab w:val="num" w:pos="720"/>
        </w:tabs>
        <w:ind w:left="720" w:hanging="360"/>
      </w:pPr>
      <w:rPr>
        <w:rFonts w:ascii="Arial" w:hAnsi="Arial" w:hint="default"/>
      </w:rPr>
    </w:lvl>
    <w:lvl w:ilvl="1" w:tplc="521A109C" w:tentative="1">
      <w:start w:val="1"/>
      <w:numFmt w:val="bullet"/>
      <w:lvlText w:val="•"/>
      <w:lvlJc w:val="left"/>
      <w:pPr>
        <w:tabs>
          <w:tab w:val="num" w:pos="1440"/>
        </w:tabs>
        <w:ind w:left="1440" w:hanging="360"/>
      </w:pPr>
      <w:rPr>
        <w:rFonts w:ascii="Arial" w:hAnsi="Arial" w:hint="default"/>
      </w:rPr>
    </w:lvl>
    <w:lvl w:ilvl="2" w:tplc="6FD498C0" w:tentative="1">
      <w:start w:val="1"/>
      <w:numFmt w:val="bullet"/>
      <w:lvlText w:val="•"/>
      <w:lvlJc w:val="left"/>
      <w:pPr>
        <w:tabs>
          <w:tab w:val="num" w:pos="2160"/>
        </w:tabs>
        <w:ind w:left="2160" w:hanging="360"/>
      </w:pPr>
      <w:rPr>
        <w:rFonts w:ascii="Arial" w:hAnsi="Arial" w:hint="default"/>
      </w:rPr>
    </w:lvl>
    <w:lvl w:ilvl="3" w:tplc="9DBEF54C" w:tentative="1">
      <w:start w:val="1"/>
      <w:numFmt w:val="bullet"/>
      <w:lvlText w:val="•"/>
      <w:lvlJc w:val="left"/>
      <w:pPr>
        <w:tabs>
          <w:tab w:val="num" w:pos="2880"/>
        </w:tabs>
        <w:ind w:left="2880" w:hanging="360"/>
      </w:pPr>
      <w:rPr>
        <w:rFonts w:ascii="Arial" w:hAnsi="Arial" w:hint="default"/>
      </w:rPr>
    </w:lvl>
    <w:lvl w:ilvl="4" w:tplc="1EC02300" w:tentative="1">
      <w:start w:val="1"/>
      <w:numFmt w:val="bullet"/>
      <w:lvlText w:val="•"/>
      <w:lvlJc w:val="left"/>
      <w:pPr>
        <w:tabs>
          <w:tab w:val="num" w:pos="3600"/>
        </w:tabs>
        <w:ind w:left="3600" w:hanging="360"/>
      </w:pPr>
      <w:rPr>
        <w:rFonts w:ascii="Arial" w:hAnsi="Arial" w:hint="default"/>
      </w:rPr>
    </w:lvl>
    <w:lvl w:ilvl="5" w:tplc="1194A18A" w:tentative="1">
      <w:start w:val="1"/>
      <w:numFmt w:val="bullet"/>
      <w:lvlText w:val="•"/>
      <w:lvlJc w:val="left"/>
      <w:pPr>
        <w:tabs>
          <w:tab w:val="num" w:pos="4320"/>
        </w:tabs>
        <w:ind w:left="4320" w:hanging="360"/>
      </w:pPr>
      <w:rPr>
        <w:rFonts w:ascii="Arial" w:hAnsi="Arial" w:hint="default"/>
      </w:rPr>
    </w:lvl>
    <w:lvl w:ilvl="6" w:tplc="963636E4" w:tentative="1">
      <w:start w:val="1"/>
      <w:numFmt w:val="bullet"/>
      <w:lvlText w:val="•"/>
      <w:lvlJc w:val="left"/>
      <w:pPr>
        <w:tabs>
          <w:tab w:val="num" w:pos="5040"/>
        </w:tabs>
        <w:ind w:left="5040" w:hanging="360"/>
      </w:pPr>
      <w:rPr>
        <w:rFonts w:ascii="Arial" w:hAnsi="Arial" w:hint="default"/>
      </w:rPr>
    </w:lvl>
    <w:lvl w:ilvl="7" w:tplc="5386989A" w:tentative="1">
      <w:start w:val="1"/>
      <w:numFmt w:val="bullet"/>
      <w:lvlText w:val="•"/>
      <w:lvlJc w:val="left"/>
      <w:pPr>
        <w:tabs>
          <w:tab w:val="num" w:pos="5760"/>
        </w:tabs>
        <w:ind w:left="5760" w:hanging="360"/>
      </w:pPr>
      <w:rPr>
        <w:rFonts w:ascii="Arial" w:hAnsi="Arial" w:hint="default"/>
      </w:rPr>
    </w:lvl>
    <w:lvl w:ilvl="8" w:tplc="E4CACFA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B5407E4"/>
    <w:multiLevelType w:val="hybridMultilevel"/>
    <w:tmpl w:val="F3105548"/>
    <w:lvl w:ilvl="0" w:tplc="FCA0315A">
      <w:start w:val="1"/>
      <w:numFmt w:val="bullet"/>
      <w:lvlText w:val="•"/>
      <w:lvlJc w:val="left"/>
      <w:pPr>
        <w:tabs>
          <w:tab w:val="num" w:pos="720"/>
        </w:tabs>
        <w:ind w:left="720" w:hanging="360"/>
      </w:pPr>
      <w:rPr>
        <w:rFonts w:ascii="Arial" w:hAnsi="Arial" w:hint="default"/>
      </w:rPr>
    </w:lvl>
    <w:lvl w:ilvl="1" w:tplc="981272C4" w:tentative="1">
      <w:start w:val="1"/>
      <w:numFmt w:val="bullet"/>
      <w:lvlText w:val="•"/>
      <w:lvlJc w:val="left"/>
      <w:pPr>
        <w:tabs>
          <w:tab w:val="num" w:pos="1440"/>
        </w:tabs>
        <w:ind w:left="1440" w:hanging="360"/>
      </w:pPr>
      <w:rPr>
        <w:rFonts w:ascii="Arial" w:hAnsi="Arial" w:hint="default"/>
      </w:rPr>
    </w:lvl>
    <w:lvl w:ilvl="2" w:tplc="5388F2B2" w:tentative="1">
      <w:start w:val="1"/>
      <w:numFmt w:val="bullet"/>
      <w:lvlText w:val="•"/>
      <w:lvlJc w:val="left"/>
      <w:pPr>
        <w:tabs>
          <w:tab w:val="num" w:pos="2160"/>
        </w:tabs>
        <w:ind w:left="2160" w:hanging="360"/>
      </w:pPr>
      <w:rPr>
        <w:rFonts w:ascii="Arial" w:hAnsi="Arial" w:hint="default"/>
      </w:rPr>
    </w:lvl>
    <w:lvl w:ilvl="3" w:tplc="2B6294DC" w:tentative="1">
      <w:start w:val="1"/>
      <w:numFmt w:val="bullet"/>
      <w:lvlText w:val="•"/>
      <w:lvlJc w:val="left"/>
      <w:pPr>
        <w:tabs>
          <w:tab w:val="num" w:pos="2880"/>
        </w:tabs>
        <w:ind w:left="2880" w:hanging="360"/>
      </w:pPr>
      <w:rPr>
        <w:rFonts w:ascii="Arial" w:hAnsi="Arial" w:hint="default"/>
      </w:rPr>
    </w:lvl>
    <w:lvl w:ilvl="4" w:tplc="4FA4D4C8" w:tentative="1">
      <w:start w:val="1"/>
      <w:numFmt w:val="bullet"/>
      <w:lvlText w:val="•"/>
      <w:lvlJc w:val="left"/>
      <w:pPr>
        <w:tabs>
          <w:tab w:val="num" w:pos="3600"/>
        </w:tabs>
        <w:ind w:left="3600" w:hanging="360"/>
      </w:pPr>
      <w:rPr>
        <w:rFonts w:ascii="Arial" w:hAnsi="Arial" w:hint="default"/>
      </w:rPr>
    </w:lvl>
    <w:lvl w:ilvl="5" w:tplc="B1A486A2" w:tentative="1">
      <w:start w:val="1"/>
      <w:numFmt w:val="bullet"/>
      <w:lvlText w:val="•"/>
      <w:lvlJc w:val="left"/>
      <w:pPr>
        <w:tabs>
          <w:tab w:val="num" w:pos="4320"/>
        </w:tabs>
        <w:ind w:left="4320" w:hanging="360"/>
      </w:pPr>
      <w:rPr>
        <w:rFonts w:ascii="Arial" w:hAnsi="Arial" w:hint="default"/>
      </w:rPr>
    </w:lvl>
    <w:lvl w:ilvl="6" w:tplc="576894E8" w:tentative="1">
      <w:start w:val="1"/>
      <w:numFmt w:val="bullet"/>
      <w:lvlText w:val="•"/>
      <w:lvlJc w:val="left"/>
      <w:pPr>
        <w:tabs>
          <w:tab w:val="num" w:pos="5040"/>
        </w:tabs>
        <w:ind w:left="5040" w:hanging="360"/>
      </w:pPr>
      <w:rPr>
        <w:rFonts w:ascii="Arial" w:hAnsi="Arial" w:hint="default"/>
      </w:rPr>
    </w:lvl>
    <w:lvl w:ilvl="7" w:tplc="FAEA98AA" w:tentative="1">
      <w:start w:val="1"/>
      <w:numFmt w:val="bullet"/>
      <w:lvlText w:val="•"/>
      <w:lvlJc w:val="left"/>
      <w:pPr>
        <w:tabs>
          <w:tab w:val="num" w:pos="5760"/>
        </w:tabs>
        <w:ind w:left="5760" w:hanging="360"/>
      </w:pPr>
      <w:rPr>
        <w:rFonts w:ascii="Arial" w:hAnsi="Arial" w:hint="default"/>
      </w:rPr>
    </w:lvl>
    <w:lvl w:ilvl="8" w:tplc="1668DC5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BD32957"/>
    <w:multiLevelType w:val="hybridMultilevel"/>
    <w:tmpl w:val="5E0A0704"/>
    <w:lvl w:ilvl="0" w:tplc="63AE9808">
      <w:start w:val="1"/>
      <w:numFmt w:val="bullet"/>
      <w:lvlText w:val="§"/>
      <w:lvlJc w:val="left"/>
      <w:pPr>
        <w:tabs>
          <w:tab w:val="num" w:pos="720"/>
        </w:tabs>
        <w:ind w:left="720" w:hanging="360"/>
      </w:pPr>
      <w:rPr>
        <w:rFonts w:ascii="Wingdings" w:hAnsi="Wingdings" w:hint="default"/>
      </w:rPr>
    </w:lvl>
    <w:lvl w:ilvl="1" w:tplc="F1B44846" w:tentative="1">
      <w:start w:val="1"/>
      <w:numFmt w:val="bullet"/>
      <w:lvlText w:val="§"/>
      <w:lvlJc w:val="left"/>
      <w:pPr>
        <w:tabs>
          <w:tab w:val="num" w:pos="1440"/>
        </w:tabs>
        <w:ind w:left="1440" w:hanging="360"/>
      </w:pPr>
      <w:rPr>
        <w:rFonts w:ascii="Wingdings" w:hAnsi="Wingdings" w:hint="default"/>
      </w:rPr>
    </w:lvl>
    <w:lvl w:ilvl="2" w:tplc="17F6BAD6" w:tentative="1">
      <w:start w:val="1"/>
      <w:numFmt w:val="bullet"/>
      <w:lvlText w:val="§"/>
      <w:lvlJc w:val="left"/>
      <w:pPr>
        <w:tabs>
          <w:tab w:val="num" w:pos="2160"/>
        </w:tabs>
        <w:ind w:left="2160" w:hanging="360"/>
      </w:pPr>
      <w:rPr>
        <w:rFonts w:ascii="Wingdings" w:hAnsi="Wingdings" w:hint="default"/>
      </w:rPr>
    </w:lvl>
    <w:lvl w:ilvl="3" w:tplc="2C04F49A" w:tentative="1">
      <w:start w:val="1"/>
      <w:numFmt w:val="bullet"/>
      <w:lvlText w:val="§"/>
      <w:lvlJc w:val="left"/>
      <w:pPr>
        <w:tabs>
          <w:tab w:val="num" w:pos="2880"/>
        </w:tabs>
        <w:ind w:left="2880" w:hanging="360"/>
      </w:pPr>
      <w:rPr>
        <w:rFonts w:ascii="Wingdings" w:hAnsi="Wingdings" w:hint="default"/>
      </w:rPr>
    </w:lvl>
    <w:lvl w:ilvl="4" w:tplc="47DC12F6" w:tentative="1">
      <w:start w:val="1"/>
      <w:numFmt w:val="bullet"/>
      <w:lvlText w:val="§"/>
      <w:lvlJc w:val="left"/>
      <w:pPr>
        <w:tabs>
          <w:tab w:val="num" w:pos="3600"/>
        </w:tabs>
        <w:ind w:left="3600" w:hanging="360"/>
      </w:pPr>
      <w:rPr>
        <w:rFonts w:ascii="Wingdings" w:hAnsi="Wingdings" w:hint="default"/>
      </w:rPr>
    </w:lvl>
    <w:lvl w:ilvl="5" w:tplc="AFAE5ACA" w:tentative="1">
      <w:start w:val="1"/>
      <w:numFmt w:val="bullet"/>
      <w:lvlText w:val="§"/>
      <w:lvlJc w:val="left"/>
      <w:pPr>
        <w:tabs>
          <w:tab w:val="num" w:pos="4320"/>
        </w:tabs>
        <w:ind w:left="4320" w:hanging="360"/>
      </w:pPr>
      <w:rPr>
        <w:rFonts w:ascii="Wingdings" w:hAnsi="Wingdings" w:hint="default"/>
      </w:rPr>
    </w:lvl>
    <w:lvl w:ilvl="6" w:tplc="6E82CE98" w:tentative="1">
      <w:start w:val="1"/>
      <w:numFmt w:val="bullet"/>
      <w:lvlText w:val="§"/>
      <w:lvlJc w:val="left"/>
      <w:pPr>
        <w:tabs>
          <w:tab w:val="num" w:pos="5040"/>
        </w:tabs>
        <w:ind w:left="5040" w:hanging="360"/>
      </w:pPr>
      <w:rPr>
        <w:rFonts w:ascii="Wingdings" w:hAnsi="Wingdings" w:hint="default"/>
      </w:rPr>
    </w:lvl>
    <w:lvl w:ilvl="7" w:tplc="3E604D2A" w:tentative="1">
      <w:start w:val="1"/>
      <w:numFmt w:val="bullet"/>
      <w:lvlText w:val="§"/>
      <w:lvlJc w:val="left"/>
      <w:pPr>
        <w:tabs>
          <w:tab w:val="num" w:pos="5760"/>
        </w:tabs>
        <w:ind w:left="5760" w:hanging="360"/>
      </w:pPr>
      <w:rPr>
        <w:rFonts w:ascii="Wingdings" w:hAnsi="Wingdings" w:hint="default"/>
      </w:rPr>
    </w:lvl>
    <w:lvl w:ilvl="8" w:tplc="D16CCAC6"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47E31AB"/>
    <w:multiLevelType w:val="hybridMultilevel"/>
    <w:tmpl w:val="68BA29F4"/>
    <w:lvl w:ilvl="0" w:tplc="1C1E16D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97578C"/>
    <w:multiLevelType w:val="multilevel"/>
    <w:tmpl w:val="E19834D2"/>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A18017B"/>
    <w:multiLevelType w:val="hybridMultilevel"/>
    <w:tmpl w:val="D6249FAE"/>
    <w:lvl w:ilvl="0" w:tplc="619ABBC8">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0" w15:restartNumberingAfterBreak="0">
    <w:nsid w:val="5F7A0FE1"/>
    <w:multiLevelType w:val="hybridMultilevel"/>
    <w:tmpl w:val="B526E28C"/>
    <w:lvl w:ilvl="0" w:tplc="B7E676CE">
      <w:start w:val="1"/>
      <w:numFmt w:val="decimal"/>
      <w:lvlText w:val="%1."/>
      <w:lvlJc w:val="left"/>
      <w:pPr>
        <w:tabs>
          <w:tab w:val="num" w:pos="720"/>
        </w:tabs>
        <w:ind w:left="720" w:hanging="360"/>
      </w:pPr>
    </w:lvl>
    <w:lvl w:ilvl="1" w:tplc="6242FF0E" w:tentative="1">
      <w:start w:val="1"/>
      <w:numFmt w:val="decimal"/>
      <w:lvlText w:val="%2."/>
      <w:lvlJc w:val="left"/>
      <w:pPr>
        <w:tabs>
          <w:tab w:val="num" w:pos="1440"/>
        </w:tabs>
        <w:ind w:left="1440" w:hanging="360"/>
      </w:pPr>
    </w:lvl>
    <w:lvl w:ilvl="2" w:tplc="7FA42A56" w:tentative="1">
      <w:start w:val="1"/>
      <w:numFmt w:val="decimal"/>
      <w:lvlText w:val="%3."/>
      <w:lvlJc w:val="left"/>
      <w:pPr>
        <w:tabs>
          <w:tab w:val="num" w:pos="2160"/>
        </w:tabs>
        <w:ind w:left="2160" w:hanging="360"/>
      </w:pPr>
    </w:lvl>
    <w:lvl w:ilvl="3" w:tplc="9350FDCA" w:tentative="1">
      <w:start w:val="1"/>
      <w:numFmt w:val="decimal"/>
      <w:lvlText w:val="%4."/>
      <w:lvlJc w:val="left"/>
      <w:pPr>
        <w:tabs>
          <w:tab w:val="num" w:pos="2880"/>
        </w:tabs>
        <w:ind w:left="2880" w:hanging="360"/>
      </w:pPr>
    </w:lvl>
    <w:lvl w:ilvl="4" w:tplc="D4F685F6" w:tentative="1">
      <w:start w:val="1"/>
      <w:numFmt w:val="decimal"/>
      <w:lvlText w:val="%5."/>
      <w:lvlJc w:val="left"/>
      <w:pPr>
        <w:tabs>
          <w:tab w:val="num" w:pos="3600"/>
        </w:tabs>
        <w:ind w:left="3600" w:hanging="360"/>
      </w:pPr>
    </w:lvl>
    <w:lvl w:ilvl="5" w:tplc="A57E7424" w:tentative="1">
      <w:start w:val="1"/>
      <w:numFmt w:val="decimal"/>
      <w:lvlText w:val="%6."/>
      <w:lvlJc w:val="left"/>
      <w:pPr>
        <w:tabs>
          <w:tab w:val="num" w:pos="4320"/>
        </w:tabs>
        <w:ind w:left="4320" w:hanging="360"/>
      </w:pPr>
    </w:lvl>
    <w:lvl w:ilvl="6" w:tplc="27F44560" w:tentative="1">
      <w:start w:val="1"/>
      <w:numFmt w:val="decimal"/>
      <w:lvlText w:val="%7."/>
      <w:lvlJc w:val="left"/>
      <w:pPr>
        <w:tabs>
          <w:tab w:val="num" w:pos="5040"/>
        </w:tabs>
        <w:ind w:left="5040" w:hanging="360"/>
      </w:pPr>
    </w:lvl>
    <w:lvl w:ilvl="7" w:tplc="E6107530" w:tentative="1">
      <w:start w:val="1"/>
      <w:numFmt w:val="decimal"/>
      <w:lvlText w:val="%8."/>
      <w:lvlJc w:val="left"/>
      <w:pPr>
        <w:tabs>
          <w:tab w:val="num" w:pos="5760"/>
        </w:tabs>
        <w:ind w:left="5760" w:hanging="360"/>
      </w:pPr>
    </w:lvl>
    <w:lvl w:ilvl="8" w:tplc="550E5342" w:tentative="1">
      <w:start w:val="1"/>
      <w:numFmt w:val="decimal"/>
      <w:lvlText w:val="%9."/>
      <w:lvlJc w:val="left"/>
      <w:pPr>
        <w:tabs>
          <w:tab w:val="num" w:pos="6480"/>
        </w:tabs>
        <w:ind w:left="6480" w:hanging="360"/>
      </w:pPr>
    </w:lvl>
  </w:abstractNum>
  <w:abstractNum w:abstractNumId="21" w15:restartNumberingAfterBreak="0">
    <w:nsid w:val="734147BE"/>
    <w:multiLevelType w:val="hybridMultilevel"/>
    <w:tmpl w:val="C5EED69E"/>
    <w:lvl w:ilvl="0" w:tplc="5CF0F32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8"/>
  </w:num>
  <w:num w:numId="3">
    <w:abstractNumId w:val="0"/>
  </w:num>
  <w:num w:numId="4">
    <w:abstractNumId w:val="2"/>
  </w:num>
  <w:num w:numId="5">
    <w:abstractNumId w:val="7"/>
  </w:num>
  <w:num w:numId="6">
    <w:abstractNumId w:val="6"/>
  </w:num>
  <w:num w:numId="7">
    <w:abstractNumId w:val="3"/>
  </w:num>
  <w:num w:numId="8">
    <w:abstractNumId w:val="19"/>
  </w:num>
  <w:num w:numId="9">
    <w:abstractNumId w:val="20"/>
  </w:num>
  <w:num w:numId="10">
    <w:abstractNumId w:val="8"/>
  </w:num>
  <w:num w:numId="11">
    <w:abstractNumId w:val="4"/>
  </w:num>
  <w:num w:numId="12">
    <w:abstractNumId w:val="12"/>
  </w:num>
  <w:num w:numId="13">
    <w:abstractNumId w:val="10"/>
  </w:num>
  <w:num w:numId="14">
    <w:abstractNumId w:val="16"/>
  </w:num>
  <w:num w:numId="15">
    <w:abstractNumId w:val="14"/>
  </w:num>
  <w:num w:numId="16">
    <w:abstractNumId w:val="15"/>
  </w:num>
  <w:num w:numId="17">
    <w:abstractNumId w:val="11"/>
  </w:num>
  <w:num w:numId="18">
    <w:abstractNumId w:val="21"/>
  </w:num>
  <w:num w:numId="19">
    <w:abstractNumId w:val="1"/>
  </w:num>
  <w:num w:numId="20">
    <w:abstractNumId w:val="5"/>
  </w:num>
  <w:num w:numId="21">
    <w:abstractNumId w:val="17"/>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6E9"/>
    <w:rsid w:val="000F442E"/>
    <w:rsid w:val="000F6B94"/>
    <w:rsid w:val="0012422F"/>
    <w:rsid w:val="00137DF5"/>
    <w:rsid w:val="00145B3B"/>
    <w:rsid w:val="00145C38"/>
    <w:rsid w:val="0015196A"/>
    <w:rsid w:val="001811BF"/>
    <w:rsid w:val="001A1156"/>
    <w:rsid w:val="001D13E5"/>
    <w:rsid w:val="002413E8"/>
    <w:rsid w:val="002C67FE"/>
    <w:rsid w:val="002C7F50"/>
    <w:rsid w:val="003E6FC9"/>
    <w:rsid w:val="004A696B"/>
    <w:rsid w:val="004F0349"/>
    <w:rsid w:val="004F5739"/>
    <w:rsid w:val="005E07C1"/>
    <w:rsid w:val="0061371C"/>
    <w:rsid w:val="00616C54"/>
    <w:rsid w:val="00646B0D"/>
    <w:rsid w:val="0066011D"/>
    <w:rsid w:val="00685563"/>
    <w:rsid w:val="0072733B"/>
    <w:rsid w:val="007A76C0"/>
    <w:rsid w:val="007E0F91"/>
    <w:rsid w:val="007E5851"/>
    <w:rsid w:val="0085635D"/>
    <w:rsid w:val="008812E3"/>
    <w:rsid w:val="008A2327"/>
    <w:rsid w:val="008F60E2"/>
    <w:rsid w:val="0090523F"/>
    <w:rsid w:val="009162FB"/>
    <w:rsid w:val="00923937"/>
    <w:rsid w:val="00AA1E32"/>
    <w:rsid w:val="00B14161"/>
    <w:rsid w:val="00B96D26"/>
    <w:rsid w:val="00BE7069"/>
    <w:rsid w:val="00BF3361"/>
    <w:rsid w:val="00C126E9"/>
    <w:rsid w:val="00C2430A"/>
    <w:rsid w:val="00C712A6"/>
    <w:rsid w:val="00C7156D"/>
    <w:rsid w:val="00CA25EB"/>
    <w:rsid w:val="00D63195"/>
    <w:rsid w:val="00DE09F2"/>
    <w:rsid w:val="00E14BCE"/>
    <w:rsid w:val="00E337E0"/>
    <w:rsid w:val="00E8213E"/>
    <w:rsid w:val="00E91CEB"/>
    <w:rsid w:val="00EA1569"/>
    <w:rsid w:val="00ED07C9"/>
    <w:rsid w:val="00F32D1C"/>
    <w:rsid w:val="00F35AF2"/>
    <w:rsid w:val="00FA1225"/>
    <w:rsid w:val="00FD1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2B2203"/>
  <w15:chartTrackingRefBased/>
  <w15:docId w15:val="{EE1FFACE-CA76-364C-96A5-B5699607A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D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C126E9"/>
    <w:pPr>
      <w:spacing w:before="100" w:after="100"/>
    </w:pPr>
    <w:rPr>
      <w:rFonts w:ascii="Times New Roman" w:eastAsia="Times New Roman" w:hAnsi="Times New Roman" w:cs="Times New Roman"/>
      <w:szCs w:val="20"/>
    </w:rPr>
  </w:style>
  <w:style w:type="paragraph" w:styleId="ListParagraph">
    <w:name w:val="List Paragraph"/>
    <w:basedOn w:val="Normal"/>
    <w:uiPriority w:val="34"/>
    <w:qFormat/>
    <w:rsid w:val="007E0F91"/>
    <w:pPr>
      <w:ind w:left="720"/>
      <w:contextualSpacing/>
    </w:pPr>
  </w:style>
  <w:style w:type="character" w:customStyle="1" w:styleId="nd-word">
    <w:name w:val="nd-word"/>
    <w:basedOn w:val="DefaultParagraphFont"/>
    <w:rsid w:val="001D13E5"/>
  </w:style>
  <w:style w:type="character" w:customStyle="1" w:styleId="apple-converted-space">
    <w:name w:val="apple-converted-space"/>
    <w:basedOn w:val="DefaultParagraphFont"/>
    <w:rsid w:val="001D13E5"/>
  </w:style>
  <w:style w:type="character" w:customStyle="1" w:styleId="article-sentence">
    <w:name w:val="article-sentence"/>
    <w:basedOn w:val="DefaultParagraphFont"/>
    <w:rsid w:val="001D13E5"/>
  </w:style>
  <w:style w:type="paragraph" w:styleId="Header">
    <w:name w:val="header"/>
    <w:basedOn w:val="Normal"/>
    <w:link w:val="HeaderChar"/>
    <w:uiPriority w:val="99"/>
    <w:unhideWhenUsed/>
    <w:rsid w:val="005E07C1"/>
    <w:pPr>
      <w:tabs>
        <w:tab w:val="center" w:pos="4680"/>
        <w:tab w:val="right" w:pos="9360"/>
      </w:tabs>
    </w:pPr>
  </w:style>
  <w:style w:type="character" w:customStyle="1" w:styleId="HeaderChar">
    <w:name w:val="Header Char"/>
    <w:basedOn w:val="DefaultParagraphFont"/>
    <w:link w:val="Header"/>
    <w:uiPriority w:val="99"/>
    <w:rsid w:val="005E07C1"/>
  </w:style>
  <w:style w:type="paragraph" w:styleId="Footer">
    <w:name w:val="footer"/>
    <w:basedOn w:val="Normal"/>
    <w:link w:val="FooterChar"/>
    <w:uiPriority w:val="99"/>
    <w:unhideWhenUsed/>
    <w:rsid w:val="005E07C1"/>
    <w:pPr>
      <w:tabs>
        <w:tab w:val="center" w:pos="4680"/>
        <w:tab w:val="right" w:pos="9360"/>
      </w:tabs>
    </w:pPr>
  </w:style>
  <w:style w:type="character" w:customStyle="1" w:styleId="FooterChar">
    <w:name w:val="Footer Char"/>
    <w:basedOn w:val="DefaultParagraphFont"/>
    <w:link w:val="Footer"/>
    <w:uiPriority w:val="99"/>
    <w:rsid w:val="005E07C1"/>
  </w:style>
  <w:style w:type="character" w:styleId="PageNumber">
    <w:name w:val="page number"/>
    <w:basedOn w:val="DefaultParagraphFont"/>
    <w:uiPriority w:val="99"/>
    <w:semiHidden/>
    <w:unhideWhenUsed/>
    <w:rsid w:val="005E07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414583">
      <w:bodyDiv w:val="1"/>
      <w:marLeft w:val="0"/>
      <w:marRight w:val="0"/>
      <w:marTop w:val="0"/>
      <w:marBottom w:val="0"/>
      <w:divBdr>
        <w:top w:val="none" w:sz="0" w:space="0" w:color="auto"/>
        <w:left w:val="none" w:sz="0" w:space="0" w:color="auto"/>
        <w:bottom w:val="none" w:sz="0" w:space="0" w:color="auto"/>
        <w:right w:val="none" w:sz="0" w:space="0" w:color="auto"/>
      </w:divBdr>
    </w:div>
    <w:div w:id="341392910">
      <w:bodyDiv w:val="1"/>
      <w:marLeft w:val="0"/>
      <w:marRight w:val="0"/>
      <w:marTop w:val="0"/>
      <w:marBottom w:val="0"/>
      <w:divBdr>
        <w:top w:val="none" w:sz="0" w:space="0" w:color="auto"/>
        <w:left w:val="none" w:sz="0" w:space="0" w:color="auto"/>
        <w:bottom w:val="none" w:sz="0" w:space="0" w:color="auto"/>
        <w:right w:val="none" w:sz="0" w:space="0" w:color="auto"/>
      </w:divBdr>
    </w:div>
    <w:div w:id="388265602">
      <w:bodyDiv w:val="1"/>
      <w:marLeft w:val="0"/>
      <w:marRight w:val="0"/>
      <w:marTop w:val="0"/>
      <w:marBottom w:val="0"/>
      <w:divBdr>
        <w:top w:val="none" w:sz="0" w:space="0" w:color="auto"/>
        <w:left w:val="none" w:sz="0" w:space="0" w:color="auto"/>
        <w:bottom w:val="none" w:sz="0" w:space="0" w:color="auto"/>
        <w:right w:val="none" w:sz="0" w:space="0" w:color="auto"/>
      </w:divBdr>
    </w:div>
    <w:div w:id="445661741">
      <w:bodyDiv w:val="1"/>
      <w:marLeft w:val="0"/>
      <w:marRight w:val="0"/>
      <w:marTop w:val="0"/>
      <w:marBottom w:val="0"/>
      <w:divBdr>
        <w:top w:val="none" w:sz="0" w:space="0" w:color="auto"/>
        <w:left w:val="none" w:sz="0" w:space="0" w:color="auto"/>
        <w:bottom w:val="none" w:sz="0" w:space="0" w:color="auto"/>
        <w:right w:val="none" w:sz="0" w:space="0" w:color="auto"/>
      </w:divBdr>
    </w:div>
    <w:div w:id="523593078">
      <w:bodyDiv w:val="1"/>
      <w:marLeft w:val="0"/>
      <w:marRight w:val="0"/>
      <w:marTop w:val="0"/>
      <w:marBottom w:val="0"/>
      <w:divBdr>
        <w:top w:val="none" w:sz="0" w:space="0" w:color="auto"/>
        <w:left w:val="none" w:sz="0" w:space="0" w:color="auto"/>
        <w:bottom w:val="none" w:sz="0" w:space="0" w:color="auto"/>
        <w:right w:val="none" w:sz="0" w:space="0" w:color="auto"/>
      </w:divBdr>
    </w:div>
    <w:div w:id="825979247">
      <w:bodyDiv w:val="1"/>
      <w:marLeft w:val="0"/>
      <w:marRight w:val="0"/>
      <w:marTop w:val="0"/>
      <w:marBottom w:val="0"/>
      <w:divBdr>
        <w:top w:val="none" w:sz="0" w:space="0" w:color="auto"/>
        <w:left w:val="none" w:sz="0" w:space="0" w:color="auto"/>
        <w:bottom w:val="none" w:sz="0" w:space="0" w:color="auto"/>
        <w:right w:val="none" w:sz="0" w:space="0" w:color="auto"/>
      </w:divBdr>
    </w:div>
    <w:div w:id="1178084036">
      <w:bodyDiv w:val="1"/>
      <w:marLeft w:val="0"/>
      <w:marRight w:val="0"/>
      <w:marTop w:val="0"/>
      <w:marBottom w:val="0"/>
      <w:divBdr>
        <w:top w:val="none" w:sz="0" w:space="0" w:color="auto"/>
        <w:left w:val="none" w:sz="0" w:space="0" w:color="auto"/>
        <w:bottom w:val="none" w:sz="0" w:space="0" w:color="auto"/>
        <w:right w:val="none" w:sz="0" w:space="0" w:color="auto"/>
      </w:divBdr>
    </w:div>
    <w:div w:id="1353609775">
      <w:bodyDiv w:val="1"/>
      <w:marLeft w:val="0"/>
      <w:marRight w:val="0"/>
      <w:marTop w:val="0"/>
      <w:marBottom w:val="0"/>
      <w:divBdr>
        <w:top w:val="none" w:sz="0" w:space="0" w:color="auto"/>
        <w:left w:val="none" w:sz="0" w:space="0" w:color="auto"/>
        <w:bottom w:val="none" w:sz="0" w:space="0" w:color="auto"/>
        <w:right w:val="none" w:sz="0" w:space="0" w:color="auto"/>
      </w:divBdr>
      <w:divsChild>
        <w:div w:id="315691250">
          <w:marLeft w:val="0"/>
          <w:marRight w:val="0"/>
          <w:marTop w:val="0"/>
          <w:marBottom w:val="0"/>
          <w:divBdr>
            <w:top w:val="none" w:sz="0" w:space="0" w:color="auto"/>
            <w:left w:val="none" w:sz="0" w:space="0" w:color="auto"/>
            <w:bottom w:val="none" w:sz="0" w:space="0" w:color="auto"/>
            <w:right w:val="none" w:sz="0" w:space="0" w:color="auto"/>
          </w:divBdr>
        </w:div>
        <w:div w:id="627318892">
          <w:marLeft w:val="0"/>
          <w:marRight w:val="0"/>
          <w:marTop w:val="0"/>
          <w:marBottom w:val="0"/>
          <w:divBdr>
            <w:top w:val="none" w:sz="0" w:space="0" w:color="auto"/>
            <w:left w:val="none" w:sz="0" w:space="0" w:color="auto"/>
            <w:bottom w:val="none" w:sz="0" w:space="0" w:color="auto"/>
            <w:right w:val="none" w:sz="0" w:space="0" w:color="auto"/>
          </w:divBdr>
        </w:div>
        <w:div w:id="1506826520">
          <w:marLeft w:val="0"/>
          <w:marRight w:val="0"/>
          <w:marTop w:val="0"/>
          <w:marBottom w:val="0"/>
          <w:divBdr>
            <w:top w:val="none" w:sz="0" w:space="0" w:color="auto"/>
            <w:left w:val="none" w:sz="0" w:space="0" w:color="auto"/>
            <w:bottom w:val="none" w:sz="0" w:space="0" w:color="auto"/>
            <w:right w:val="none" w:sz="0" w:space="0" w:color="auto"/>
          </w:divBdr>
        </w:div>
        <w:div w:id="2129884691">
          <w:marLeft w:val="0"/>
          <w:marRight w:val="0"/>
          <w:marTop w:val="0"/>
          <w:marBottom w:val="0"/>
          <w:divBdr>
            <w:top w:val="none" w:sz="0" w:space="0" w:color="auto"/>
            <w:left w:val="none" w:sz="0" w:space="0" w:color="auto"/>
            <w:bottom w:val="none" w:sz="0" w:space="0" w:color="auto"/>
            <w:right w:val="none" w:sz="0" w:space="0" w:color="auto"/>
          </w:divBdr>
        </w:div>
      </w:divsChild>
    </w:div>
    <w:div w:id="1354921723">
      <w:bodyDiv w:val="1"/>
      <w:marLeft w:val="0"/>
      <w:marRight w:val="0"/>
      <w:marTop w:val="0"/>
      <w:marBottom w:val="0"/>
      <w:divBdr>
        <w:top w:val="none" w:sz="0" w:space="0" w:color="auto"/>
        <w:left w:val="none" w:sz="0" w:space="0" w:color="auto"/>
        <w:bottom w:val="none" w:sz="0" w:space="0" w:color="auto"/>
        <w:right w:val="none" w:sz="0" w:space="0" w:color="auto"/>
      </w:divBdr>
    </w:div>
    <w:div w:id="1455565337">
      <w:bodyDiv w:val="1"/>
      <w:marLeft w:val="0"/>
      <w:marRight w:val="0"/>
      <w:marTop w:val="0"/>
      <w:marBottom w:val="0"/>
      <w:divBdr>
        <w:top w:val="none" w:sz="0" w:space="0" w:color="auto"/>
        <w:left w:val="none" w:sz="0" w:space="0" w:color="auto"/>
        <w:bottom w:val="none" w:sz="0" w:space="0" w:color="auto"/>
        <w:right w:val="none" w:sz="0" w:space="0" w:color="auto"/>
      </w:divBdr>
    </w:div>
    <w:div w:id="1461537006">
      <w:bodyDiv w:val="1"/>
      <w:marLeft w:val="0"/>
      <w:marRight w:val="0"/>
      <w:marTop w:val="0"/>
      <w:marBottom w:val="0"/>
      <w:divBdr>
        <w:top w:val="none" w:sz="0" w:space="0" w:color="auto"/>
        <w:left w:val="none" w:sz="0" w:space="0" w:color="auto"/>
        <w:bottom w:val="none" w:sz="0" w:space="0" w:color="auto"/>
        <w:right w:val="none" w:sz="0" w:space="0" w:color="auto"/>
      </w:divBdr>
    </w:div>
    <w:div w:id="1555849659">
      <w:bodyDiv w:val="1"/>
      <w:marLeft w:val="0"/>
      <w:marRight w:val="0"/>
      <w:marTop w:val="0"/>
      <w:marBottom w:val="0"/>
      <w:divBdr>
        <w:top w:val="none" w:sz="0" w:space="0" w:color="auto"/>
        <w:left w:val="none" w:sz="0" w:space="0" w:color="auto"/>
        <w:bottom w:val="none" w:sz="0" w:space="0" w:color="auto"/>
        <w:right w:val="none" w:sz="0" w:space="0" w:color="auto"/>
      </w:divBdr>
    </w:div>
    <w:div w:id="1615481579">
      <w:bodyDiv w:val="1"/>
      <w:marLeft w:val="0"/>
      <w:marRight w:val="0"/>
      <w:marTop w:val="0"/>
      <w:marBottom w:val="0"/>
      <w:divBdr>
        <w:top w:val="none" w:sz="0" w:space="0" w:color="auto"/>
        <w:left w:val="none" w:sz="0" w:space="0" w:color="auto"/>
        <w:bottom w:val="none" w:sz="0" w:space="0" w:color="auto"/>
        <w:right w:val="none" w:sz="0" w:space="0" w:color="auto"/>
      </w:divBdr>
      <w:divsChild>
        <w:div w:id="991326383">
          <w:marLeft w:val="0"/>
          <w:marRight w:val="0"/>
          <w:marTop w:val="0"/>
          <w:marBottom w:val="0"/>
          <w:divBdr>
            <w:top w:val="none" w:sz="0" w:space="0" w:color="auto"/>
            <w:left w:val="none" w:sz="0" w:space="0" w:color="auto"/>
            <w:bottom w:val="none" w:sz="0" w:space="0" w:color="auto"/>
            <w:right w:val="none" w:sz="0" w:space="0" w:color="auto"/>
          </w:divBdr>
        </w:div>
        <w:div w:id="327056635">
          <w:marLeft w:val="0"/>
          <w:marRight w:val="0"/>
          <w:marTop w:val="0"/>
          <w:marBottom w:val="0"/>
          <w:divBdr>
            <w:top w:val="none" w:sz="0" w:space="0" w:color="auto"/>
            <w:left w:val="none" w:sz="0" w:space="0" w:color="auto"/>
            <w:bottom w:val="none" w:sz="0" w:space="0" w:color="auto"/>
            <w:right w:val="none" w:sz="0" w:space="0" w:color="auto"/>
          </w:divBdr>
        </w:div>
        <w:div w:id="1767993566">
          <w:marLeft w:val="0"/>
          <w:marRight w:val="0"/>
          <w:marTop w:val="0"/>
          <w:marBottom w:val="0"/>
          <w:divBdr>
            <w:top w:val="none" w:sz="0" w:space="0" w:color="auto"/>
            <w:left w:val="none" w:sz="0" w:space="0" w:color="auto"/>
            <w:bottom w:val="none" w:sz="0" w:space="0" w:color="auto"/>
            <w:right w:val="none" w:sz="0" w:space="0" w:color="auto"/>
          </w:divBdr>
        </w:div>
        <w:div w:id="564728469">
          <w:marLeft w:val="0"/>
          <w:marRight w:val="0"/>
          <w:marTop w:val="0"/>
          <w:marBottom w:val="0"/>
          <w:divBdr>
            <w:top w:val="none" w:sz="0" w:space="0" w:color="auto"/>
            <w:left w:val="none" w:sz="0" w:space="0" w:color="auto"/>
            <w:bottom w:val="none" w:sz="0" w:space="0" w:color="auto"/>
            <w:right w:val="none" w:sz="0" w:space="0" w:color="auto"/>
          </w:divBdr>
        </w:div>
      </w:divsChild>
    </w:div>
    <w:div w:id="1743790073">
      <w:bodyDiv w:val="1"/>
      <w:marLeft w:val="0"/>
      <w:marRight w:val="0"/>
      <w:marTop w:val="0"/>
      <w:marBottom w:val="0"/>
      <w:divBdr>
        <w:top w:val="none" w:sz="0" w:space="0" w:color="auto"/>
        <w:left w:val="none" w:sz="0" w:space="0" w:color="auto"/>
        <w:bottom w:val="none" w:sz="0" w:space="0" w:color="auto"/>
        <w:right w:val="none" w:sz="0" w:space="0" w:color="auto"/>
      </w:divBdr>
    </w:div>
    <w:div w:id="1767848131">
      <w:bodyDiv w:val="1"/>
      <w:marLeft w:val="0"/>
      <w:marRight w:val="0"/>
      <w:marTop w:val="0"/>
      <w:marBottom w:val="0"/>
      <w:divBdr>
        <w:top w:val="none" w:sz="0" w:space="0" w:color="auto"/>
        <w:left w:val="none" w:sz="0" w:space="0" w:color="auto"/>
        <w:bottom w:val="none" w:sz="0" w:space="0" w:color="auto"/>
        <w:right w:val="none" w:sz="0" w:space="0" w:color="auto"/>
      </w:divBdr>
    </w:div>
    <w:div w:id="1787849030">
      <w:bodyDiv w:val="1"/>
      <w:marLeft w:val="0"/>
      <w:marRight w:val="0"/>
      <w:marTop w:val="0"/>
      <w:marBottom w:val="0"/>
      <w:divBdr>
        <w:top w:val="none" w:sz="0" w:space="0" w:color="auto"/>
        <w:left w:val="none" w:sz="0" w:space="0" w:color="auto"/>
        <w:bottom w:val="none" w:sz="0" w:space="0" w:color="auto"/>
        <w:right w:val="none" w:sz="0" w:space="0" w:color="auto"/>
      </w:divBdr>
    </w:div>
    <w:div w:id="1876312315">
      <w:bodyDiv w:val="1"/>
      <w:marLeft w:val="0"/>
      <w:marRight w:val="0"/>
      <w:marTop w:val="0"/>
      <w:marBottom w:val="0"/>
      <w:divBdr>
        <w:top w:val="none" w:sz="0" w:space="0" w:color="auto"/>
        <w:left w:val="none" w:sz="0" w:space="0" w:color="auto"/>
        <w:bottom w:val="none" w:sz="0" w:space="0" w:color="auto"/>
        <w:right w:val="none" w:sz="0" w:space="0" w:color="auto"/>
      </w:divBdr>
      <w:divsChild>
        <w:div w:id="1159921700">
          <w:marLeft w:val="547"/>
          <w:marRight w:val="0"/>
          <w:marTop w:val="0"/>
          <w:marBottom w:val="0"/>
          <w:divBdr>
            <w:top w:val="none" w:sz="0" w:space="0" w:color="auto"/>
            <w:left w:val="none" w:sz="0" w:space="0" w:color="auto"/>
            <w:bottom w:val="none" w:sz="0" w:space="0" w:color="auto"/>
            <w:right w:val="none" w:sz="0" w:space="0" w:color="auto"/>
          </w:divBdr>
        </w:div>
      </w:divsChild>
    </w:div>
    <w:div w:id="1975286130">
      <w:bodyDiv w:val="1"/>
      <w:marLeft w:val="0"/>
      <w:marRight w:val="0"/>
      <w:marTop w:val="0"/>
      <w:marBottom w:val="0"/>
      <w:divBdr>
        <w:top w:val="none" w:sz="0" w:space="0" w:color="auto"/>
        <w:left w:val="none" w:sz="0" w:space="0" w:color="auto"/>
        <w:bottom w:val="none" w:sz="0" w:space="0" w:color="auto"/>
        <w:right w:val="none" w:sz="0" w:space="0" w:color="auto"/>
      </w:divBdr>
    </w:div>
    <w:div w:id="2039773699">
      <w:bodyDiv w:val="1"/>
      <w:marLeft w:val="0"/>
      <w:marRight w:val="0"/>
      <w:marTop w:val="0"/>
      <w:marBottom w:val="0"/>
      <w:divBdr>
        <w:top w:val="none" w:sz="0" w:space="0" w:color="auto"/>
        <w:left w:val="none" w:sz="0" w:space="0" w:color="auto"/>
        <w:bottom w:val="none" w:sz="0" w:space="0" w:color="auto"/>
        <w:right w:val="none" w:sz="0" w:space="0" w:color="auto"/>
      </w:divBdr>
    </w:div>
    <w:div w:id="2059621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358</TotalTime>
  <Pages>10</Pages>
  <Words>1124</Words>
  <Characters>6407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Roberts</dc:creator>
  <cp:keywords/>
  <dc:description/>
  <cp:lastModifiedBy>David Roberts</cp:lastModifiedBy>
  <cp:revision>4</cp:revision>
  <dcterms:created xsi:type="dcterms:W3CDTF">2020-04-04T15:37:00Z</dcterms:created>
  <dcterms:modified xsi:type="dcterms:W3CDTF">2020-04-06T19:12:00Z</dcterms:modified>
</cp:coreProperties>
</file>