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43496" w14:textId="5B512839" w:rsidR="00011DD9" w:rsidRDefault="00D96AAD">
      <w:r>
        <w:t>Financial Management for the Hotel Industry</w:t>
      </w:r>
    </w:p>
    <w:p w14:paraId="16750C36" w14:textId="77777777" w:rsidR="00D96AAD" w:rsidRDefault="00D96AAD"/>
    <w:p w14:paraId="0A2BD6BE" w14:textId="50572DB6" w:rsidR="00D96AAD" w:rsidRDefault="00D96AAD">
      <w:r>
        <w:t>BMIH</w:t>
      </w:r>
      <w:proofErr w:type="gramStart"/>
      <w:r>
        <w:t>5007,BMIH</w:t>
      </w:r>
      <w:proofErr w:type="gramEnd"/>
      <w:r>
        <w:t>5002</w:t>
      </w:r>
    </w:p>
    <w:p w14:paraId="7157BD2E" w14:textId="77777777" w:rsidR="00D96AAD" w:rsidRDefault="00D96AAD"/>
    <w:p w14:paraId="2D2F75DD" w14:textId="6AE9A9E2" w:rsidR="00D96AAD" w:rsidRDefault="00D96AAD">
      <w:r>
        <w:t>Assessment 1: Business Report</w:t>
      </w:r>
    </w:p>
    <w:p w14:paraId="78DDE9A2" w14:textId="77777777" w:rsidR="00D96AAD" w:rsidRDefault="00D96AAD"/>
    <w:p w14:paraId="11EECC37" w14:textId="70C722D2" w:rsidR="00D96AAD" w:rsidRDefault="00D96AAD">
      <w:r>
        <w:t>Student name: Gabriela Anghel</w:t>
      </w:r>
    </w:p>
    <w:p w14:paraId="7F29C485" w14:textId="77777777" w:rsidR="00D96AAD" w:rsidRDefault="00D96AAD"/>
    <w:p w14:paraId="411B4EF6" w14:textId="0BA7CABB" w:rsidR="00D96AAD" w:rsidRDefault="00D96AAD">
      <w:r>
        <w:t>Student number 2131340</w:t>
      </w:r>
    </w:p>
    <w:p w14:paraId="40E440D3" w14:textId="77777777" w:rsidR="00D96AAD" w:rsidRDefault="00D96AAD"/>
    <w:p w14:paraId="4C62165D" w14:textId="03875340" w:rsidR="00D96AAD" w:rsidRDefault="00D96AAD">
      <w:r>
        <w:t>Tutor: Tristan Hawkins</w:t>
      </w:r>
    </w:p>
    <w:p w14:paraId="5C125AC0" w14:textId="77777777" w:rsidR="00D96AAD" w:rsidRDefault="00D96AAD"/>
    <w:p w14:paraId="243B1995" w14:textId="77777777" w:rsidR="00D96AAD" w:rsidRDefault="00D96AAD"/>
    <w:p w14:paraId="650834E0" w14:textId="77777777" w:rsidR="00D96AAD" w:rsidRDefault="00D96AAD"/>
    <w:p w14:paraId="0F04677F" w14:textId="77777777" w:rsidR="00D96AAD" w:rsidRDefault="00D96AAD"/>
    <w:p w14:paraId="11658A42" w14:textId="77777777" w:rsidR="00D96AAD" w:rsidRDefault="00D96AAD"/>
    <w:p w14:paraId="64639146" w14:textId="77777777" w:rsidR="00D96AAD" w:rsidRDefault="00D96AAD"/>
    <w:p w14:paraId="6F397FC4" w14:textId="77777777" w:rsidR="00D96AAD" w:rsidRDefault="00D96AAD"/>
    <w:p w14:paraId="4B156671" w14:textId="77777777" w:rsidR="00D96AAD" w:rsidRDefault="00D96AAD"/>
    <w:p w14:paraId="3C3E89D1" w14:textId="77777777" w:rsidR="00D96AAD" w:rsidRDefault="00D96AAD"/>
    <w:p w14:paraId="3896F836" w14:textId="77777777" w:rsidR="00D96AAD" w:rsidRDefault="00D96AAD"/>
    <w:p w14:paraId="77ED0D03" w14:textId="77777777" w:rsidR="00D96AAD" w:rsidRDefault="00D96AAD"/>
    <w:p w14:paraId="49CB4D57" w14:textId="77777777" w:rsidR="00D96AAD" w:rsidRDefault="00D96AAD"/>
    <w:p w14:paraId="45A47F1D" w14:textId="77777777" w:rsidR="00D96AAD" w:rsidRDefault="00D96AAD"/>
    <w:p w14:paraId="5E9176F8" w14:textId="77777777" w:rsidR="00D96AAD" w:rsidRDefault="00D96AAD"/>
    <w:p w14:paraId="181B743F" w14:textId="77777777" w:rsidR="00D96AAD" w:rsidRDefault="00D96AAD"/>
    <w:p w14:paraId="7D619EE8" w14:textId="77777777" w:rsidR="00D96AAD" w:rsidRDefault="00D96AAD"/>
    <w:p w14:paraId="75D74012" w14:textId="77777777" w:rsidR="00D96AAD" w:rsidRDefault="00D96AAD"/>
    <w:p w14:paraId="71B2F590" w14:textId="77777777" w:rsidR="00D96AAD" w:rsidRDefault="00D96AAD"/>
    <w:p w14:paraId="4556F9F1" w14:textId="77777777" w:rsidR="00D96AAD" w:rsidRDefault="00D96AAD"/>
    <w:p w14:paraId="301279F7" w14:textId="77777777" w:rsidR="00D96AAD" w:rsidRDefault="00D96AAD"/>
    <w:p w14:paraId="09FB52B3" w14:textId="3AFCE2E6" w:rsidR="00D96AAD" w:rsidRDefault="00D96AAD">
      <w:r>
        <w:lastRenderedPageBreak/>
        <w:t>Table of contents</w:t>
      </w:r>
    </w:p>
    <w:p w14:paraId="201C1180" w14:textId="64F91C97" w:rsidR="00D96AAD" w:rsidRDefault="00D96AAD" w:rsidP="00D96AAD">
      <w:pPr>
        <w:pStyle w:val="ListParagraph"/>
        <w:numPr>
          <w:ilvl w:val="0"/>
          <w:numId w:val="1"/>
        </w:numPr>
      </w:pPr>
      <w:r>
        <w:t>Total revenue of Mandarin Oriental Hotel Group and Premier Inn</w:t>
      </w:r>
    </w:p>
    <w:p w14:paraId="559CB075" w14:textId="4F00808E" w:rsidR="00D96AAD" w:rsidRDefault="00D96AAD" w:rsidP="00D96AAD">
      <w:pPr>
        <w:pStyle w:val="ListParagraph"/>
        <w:numPr>
          <w:ilvl w:val="0"/>
          <w:numId w:val="1"/>
        </w:numPr>
      </w:pPr>
      <w:r>
        <w:t>Market positioning of the two hotel groups</w:t>
      </w:r>
    </w:p>
    <w:p w14:paraId="6D2845F3" w14:textId="52CDC620" w:rsidR="00D96AAD" w:rsidRDefault="00D96AAD" w:rsidP="00D96AAD">
      <w:pPr>
        <w:pStyle w:val="ListParagraph"/>
        <w:numPr>
          <w:ilvl w:val="0"/>
          <w:numId w:val="1"/>
        </w:numPr>
      </w:pPr>
      <w:r>
        <w:t>Growth potential of both hotel groups</w:t>
      </w:r>
    </w:p>
    <w:p w14:paraId="3859872E" w14:textId="6E60151F" w:rsidR="00D96AAD" w:rsidRDefault="00D96AAD" w:rsidP="00D96AAD">
      <w:pPr>
        <w:pStyle w:val="ListParagraph"/>
        <w:numPr>
          <w:ilvl w:val="0"/>
          <w:numId w:val="1"/>
        </w:numPr>
      </w:pPr>
      <w:r>
        <w:t>Financial commitment to corporate social responsibility of the two groups</w:t>
      </w:r>
    </w:p>
    <w:p w14:paraId="7408B14E" w14:textId="3CD28D1E" w:rsidR="00D96AAD" w:rsidRDefault="00D96AAD" w:rsidP="00D96AAD">
      <w:pPr>
        <w:pStyle w:val="ListParagraph"/>
        <w:numPr>
          <w:ilvl w:val="0"/>
          <w:numId w:val="1"/>
        </w:numPr>
      </w:pPr>
      <w:r>
        <w:t>Recommendations</w:t>
      </w:r>
    </w:p>
    <w:p w14:paraId="0EBDE002" w14:textId="77183411" w:rsidR="00D96AAD" w:rsidRDefault="00D96AAD" w:rsidP="00D96AAD">
      <w:pPr>
        <w:pStyle w:val="ListParagraph"/>
        <w:numPr>
          <w:ilvl w:val="0"/>
          <w:numId w:val="1"/>
        </w:numPr>
      </w:pPr>
      <w:r>
        <w:t>Conclusion</w:t>
      </w:r>
    </w:p>
    <w:p w14:paraId="68C06412" w14:textId="739FD89A" w:rsidR="00D96AAD" w:rsidRDefault="00D96AAD" w:rsidP="00D96AAD">
      <w:pPr>
        <w:pStyle w:val="ListParagraph"/>
        <w:numPr>
          <w:ilvl w:val="0"/>
          <w:numId w:val="1"/>
        </w:numPr>
      </w:pPr>
      <w:r>
        <w:t>References</w:t>
      </w:r>
    </w:p>
    <w:p w14:paraId="45BC7883" w14:textId="77777777" w:rsidR="00D96AAD" w:rsidRDefault="00D96AAD" w:rsidP="00D96AAD">
      <w:pPr>
        <w:pStyle w:val="ListParagraph"/>
      </w:pPr>
    </w:p>
    <w:p w14:paraId="384AB747" w14:textId="77777777" w:rsidR="00D96AAD" w:rsidRDefault="00D96AAD" w:rsidP="00D96AAD">
      <w:pPr>
        <w:pStyle w:val="ListParagraph"/>
      </w:pPr>
    </w:p>
    <w:p w14:paraId="51B8AAC7" w14:textId="77777777" w:rsidR="00D96AAD" w:rsidRDefault="00D96AAD" w:rsidP="00D96AAD">
      <w:pPr>
        <w:pStyle w:val="ListParagraph"/>
      </w:pPr>
    </w:p>
    <w:p w14:paraId="236C0D9B" w14:textId="77777777" w:rsidR="00D96AAD" w:rsidRDefault="00D96AAD" w:rsidP="00D96AAD">
      <w:pPr>
        <w:pStyle w:val="ListParagraph"/>
      </w:pPr>
    </w:p>
    <w:p w14:paraId="165F0CFA" w14:textId="77777777" w:rsidR="00D96AAD" w:rsidRDefault="00D96AAD" w:rsidP="00D96AAD">
      <w:pPr>
        <w:pStyle w:val="ListParagraph"/>
      </w:pPr>
    </w:p>
    <w:p w14:paraId="2099884F" w14:textId="77777777" w:rsidR="00D96AAD" w:rsidRDefault="00D96AAD" w:rsidP="00D96AAD">
      <w:pPr>
        <w:pStyle w:val="ListParagraph"/>
      </w:pPr>
    </w:p>
    <w:p w14:paraId="0624C3B5" w14:textId="77777777" w:rsidR="00D96AAD" w:rsidRDefault="00D96AAD" w:rsidP="00D96AAD">
      <w:pPr>
        <w:pStyle w:val="ListParagraph"/>
      </w:pPr>
    </w:p>
    <w:p w14:paraId="54F5B3A4" w14:textId="77777777" w:rsidR="00D96AAD" w:rsidRDefault="00D96AAD" w:rsidP="00D96AAD">
      <w:pPr>
        <w:pStyle w:val="ListParagraph"/>
      </w:pPr>
    </w:p>
    <w:p w14:paraId="2D66F95F" w14:textId="10492A94" w:rsidR="00D96AAD" w:rsidRDefault="00DC3D12" w:rsidP="00D96AAD">
      <w:pPr>
        <w:pStyle w:val="ListParagraph"/>
      </w:pPr>
      <w:r>
        <w:t>Executive summary:</w:t>
      </w:r>
    </w:p>
    <w:p w14:paraId="47739501" w14:textId="77777777" w:rsidR="00DC3D12" w:rsidRDefault="00DC3D12" w:rsidP="00D96AAD">
      <w:pPr>
        <w:pStyle w:val="ListParagraph"/>
      </w:pPr>
    </w:p>
    <w:p w14:paraId="7962F8F8" w14:textId="6E87A288" w:rsidR="00DC3D12" w:rsidRDefault="00DC3D12" w:rsidP="00D96AAD">
      <w:pPr>
        <w:pStyle w:val="ListParagraph"/>
      </w:pPr>
      <w:r>
        <w:t xml:space="preserve">This business report aims to compare and critical appraise between the Mandarin Oriental Hotel Group and Premier Inn </w:t>
      </w:r>
      <w:r w:rsidR="00F668D3">
        <w:t xml:space="preserve">in terms </w:t>
      </w:r>
      <w:proofErr w:type="gramStart"/>
      <w:r w:rsidR="00F668D3">
        <w:t>of:</w:t>
      </w:r>
      <w:proofErr w:type="gramEnd"/>
      <w:r w:rsidR="00F668D3">
        <w:t xml:space="preserve"> 1) Total revenue and financial revenue, trends and factors influencing growth and decline</w:t>
      </w:r>
    </w:p>
    <w:p w14:paraId="33A5E2B7" w14:textId="1B23A44E" w:rsidR="00F668D3" w:rsidRDefault="00F668D3" w:rsidP="00D96AAD">
      <w:pPr>
        <w:pStyle w:val="ListParagraph"/>
      </w:pPr>
      <w:r>
        <w:t xml:space="preserve">                                                                          2) Market positioning of the 2 hotel groups, considering the unique identity of both hotel brands and a comparison of what they offer to their consumers</w:t>
      </w:r>
    </w:p>
    <w:p w14:paraId="110E0718" w14:textId="35E21D2B" w:rsidR="00F668D3" w:rsidRDefault="00F668D3" w:rsidP="00D96AAD">
      <w:pPr>
        <w:pStyle w:val="ListParagraph"/>
      </w:pPr>
      <w:r>
        <w:t xml:space="preserve">                                                                          3) Growth potential of the 2 hotel brands influenced by </w:t>
      </w:r>
      <w:proofErr w:type="spellStart"/>
      <w:r>
        <w:t>economical</w:t>
      </w:r>
      <w:proofErr w:type="spellEnd"/>
      <w:r>
        <w:t xml:space="preserve"> factors, changing consumer preference, technology advancements </w:t>
      </w:r>
    </w:p>
    <w:p w14:paraId="2E516EC2" w14:textId="73B0B32B" w:rsidR="00F668D3" w:rsidRDefault="00F668D3" w:rsidP="00D96AAD">
      <w:pPr>
        <w:pStyle w:val="ListParagraph"/>
      </w:pPr>
      <w:r>
        <w:t xml:space="preserve">                                                                          4) </w:t>
      </w:r>
      <w:r w:rsidR="00997478">
        <w:t>How the 2 hotel brands commit to corporate social responsibility and take good action to improve society and the environment</w:t>
      </w:r>
    </w:p>
    <w:p w14:paraId="51696D01" w14:textId="3205B023" w:rsidR="00997478" w:rsidRDefault="00997478" w:rsidP="00D96AAD">
      <w:pPr>
        <w:pStyle w:val="ListParagraph"/>
      </w:pPr>
      <w:r>
        <w:t xml:space="preserve">                                                                          5) Recommendations on how Premier Inn and the Mandarin Oriental Hotel Group can expand their potential and opportunities for growth</w:t>
      </w:r>
    </w:p>
    <w:p w14:paraId="654DD390" w14:textId="77777777" w:rsidR="00997478" w:rsidRDefault="00997478" w:rsidP="00D96AAD">
      <w:pPr>
        <w:pStyle w:val="ListParagraph"/>
      </w:pPr>
    </w:p>
    <w:p w14:paraId="033F7780" w14:textId="77777777" w:rsidR="00997478" w:rsidRDefault="00997478" w:rsidP="00D96AAD">
      <w:pPr>
        <w:pStyle w:val="ListParagraph"/>
      </w:pPr>
    </w:p>
    <w:p w14:paraId="63D65DBB" w14:textId="77777777" w:rsidR="00997478" w:rsidRDefault="00997478" w:rsidP="00D96AAD">
      <w:pPr>
        <w:pStyle w:val="ListParagraph"/>
      </w:pPr>
    </w:p>
    <w:p w14:paraId="1700B878" w14:textId="77777777" w:rsidR="00997478" w:rsidRDefault="00997478" w:rsidP="00D96AAD">
      <w:pPr>
        <w:pStyle w:val="ListParagraph"/>
      </w:pPr>
    </w:p>
    <w:p w14:paraId="65748E3B" w14:textId="77777777" w:rsidR="00997478" w:rsidRDefault="00997478" w:rsidP="00D96AAD">
      <w:pPr>
        <w:pStyle w:val="ListParagraph"/>
      </w:pPr>
    </w:p>
    <w:p w14:paraId="5504D2A8" w14:textId="77777777" w:rsidR="00997478" w:rsidRDefault="00997478" w:rsidP="00D96AAD">
      <w:pPr>
        <w:pStyle w:val="ListParagraph"/>
      </w:pPr>
    </w:p>
    <w:p w14:paraId="1BFFDDD0" w14:textId="77777777" w:rsidR="00997478" w:rsidRDefault="00997478" w:rsidP="00D96AAD">
      <w:pPr>
        <w:pStyle w:val="ListParagraph"/>
      </w:pPr>
    </w:p>
    <w:p w14:paraId="45CC0F46" w14:textId="77777777" w:rsidR="00997478" w:rsidRDefault="00997478" w:rsidP="00D96AAD">
      <w:pPr>
        <w:pStyle w:val="ListParagraph"/>
      </w:pPr>
    </w:p>
    <w:p w14:paraId="0F36A5B3" w14:textId="77777777" w:rsidR="00997478" w:rsidRDefault="00997478" w:rsidP="00D96AAD">
      <w:pPr>
        <w:pStyle w:val="ListParagraph"/>
      </w:pPr>
    </w:p>
    <w:p w14:paraId="39F04EDB" w14:textId="77777777" w:rsidR="00997478" w:rsidRDefault="00997478" w:rsidP="00D96AAD">
      <w:pPr>
        <w:pStyle w:val="ListParagraph"/>
      </w:pPr>
    </w:p>
    <w:p w14:paraId="5BA6143C" w14:textId="77777777" w:rsidR="00997478" w:rsidRDefault="00997478" w:rsidP="00D96AAD">
      <w:pPr>
        <w:pStyle w:val="ListParagraph"/>
      </w:pPr>
    </w:p>
    <w:p w14:paraId="2EA96812" w14:textId="77777777" w:rsidR="00997478" w:rsidRDefault="00997478" w:rsidP="00D96AAD">
      <w:pPr>
        <w:pStyle w:val="ListParagraph"/>
      </w:pPr>
    </w:p>
    <w:p w14:paraId="067736E9" w14:textId="77777777" w:rsidR="00997478" w:rsidRDefault="00997478" w:rsidP="00D96AAD">
      <w:pPr>
        <w:pStyle w:val="ListParagraph"/>
      </w:pPr>
    </w:p>
    <w:p w14:paraId="702C01B2" w14:textId="77777777" w:rsidR="00997478" w:rsidRDefault="00997478" w:rsidP="00D96AAD">
      <w:pPr>
        <w:pStyle w:val="ListParagraph"/>
      </w:pPr>
    </w:p>
    <w:p w14:paraId="26DA2478" w14:textId="77777777" w:rsidR="00997478" w:rsidRDefault="00997478" w:rsidP="00D96AAD">
      <w:pPr>
        <w:pStyle w:val="ListParagraph"/>
      </w:pPr>
    </w:p>
    <w:p w14:paraId="6F5C6070" w14:textId="77777777" w:rsidR="00997478" w:rsidRDefault="00997478" w:rsidP="00D96AAD">
      <w:pPr>
        <w:pStyle w:val="ListParagraph"/>
      </w:pPr>
    </w:p>
    <w:p w14:paraId="21AAF4ED" w14:textId="77777777" w:rsidR="00997478" w:rsidRDefault="00997478" w:rsidP="00D96AAD">
      <w:pPr>
        <w:pStyle w:val="ListParagraph"/>
      </w:pPr>
    </w:p>
    <w:p w14:paraId="23D86185" w14:textId="7AE14481" w:rsidR="00997478" w:rsidRDefault="00997478" w:rsidP="00B537A0">
      <w:pPr>
        <w:pStyle w:val="NoSpacing"/>
      </w:pPr>
      <w:r>
        <w:lastRenderedPageBreak/>
        <w:t>Total revenue</w:t>
      </w:r>
    </w:p>
    <w:p w14:paraId="30C9CB35" w14:textId="77777777" w:rsidR="00701626" w:rsidRDefault="00701626" w:rsidP="00B537A0">
      <w:pPr>
        <w:pStyle w:val="NoSpacing"/>
      </w:pPr>
    </w:p>
    <w:p w14:paraId="424F7796" w14:textId="04BAD63B" w:rsidR="00701626" w:rsidRDefault="00701626" w:rsidP="00B537A0">
      <w:pPr>
        <w:pStyle w:val="NoSpacing"/>
      </w:pPr>
      <w:r>
        <w:t>Mandarin Oriental Hotel Group is a multinational hospitality brand, which owns 34 luxury hotels, residences and resorts worldwide.</w:t>
      </w:r>
    </w:p>
    <w:p w14:paraId="51500DCE" w14:textId="68DB51C8" w:rsidR="00701626" w:rsidRDefault="00701626" w:rsidP="00B537A0">
      <w:pPr>
        <w:pStyle w:val="NoSpacing"/>
      </w:pPr>
      <w:r>
        <w:t>The first hotel opened in 1963, named The Mandarin, the brand being a merge between Mandarin International Hotels Limited and The Oriental, where the Mandarin holds 49% of stakes.</w:t>
      </w:r>
    </w:p>
    <w:p w14:paraId="032A3931" w14:textId="0EB93761" w:rsidR="00701626" w:rsidRDefault="00701626" w:rsidP="00B537A0">
      <w:pPr>
        <w:pStyle w:val="NoSpacing"/>
      </w:pPr>
      <w:r>
        <w:t>Combined total revenue of hotels under management for year 2022 was 111 million dollars compared to 2021’s 41 million dollars, which market a good recovery after COVID pandemic, but still affected by residences in Tokyo and Hong Kong. The 2 cities have been kept under pandemic restrictions of COVID laws for longer.</w:t>
      </w:r>
    </w:p>
    <w:p w14:paraId="41D4A013" w14:textId="728E4293" w:rsidR="00243DF7" w:rsidRDefault="00243DF7" w:rsidP="00B537A0">
      <w:pPr>
        <w:pStyle w:val="NoSpacing"/>
      </w:pPr>
      <w:r>
        <w:t>In year 2020, underlying losses were 74 million dollars compared to the positive 155 million dollars of year 2019. The groups value per share,2020, has decreased by 13% compared to 2019, no dividends being paid in 2020, but considering a revaluation of payments when performance increases.</w:t>
      </w:r>
    </w:p>
    <w:p w14:paraId="36AA9F8D" w14:textId="52B767BC" w:rsidR="00243DF7" w:rsidRDefault="00243DF7" w:rsidP="00B537A0">
      <w:pPr>
        <w:pStyle w:val="NoSpacing"/>
      </w:pPr>
      <w:r w:rsidRPr="00243DF7">
        <w:t>The Group experienced significant challenges due to the unprecedented decrease in global travel, which greatly affected its operations and financial results. Numerous hotels remained closed for extended periods, and upon reopening, their performance varied based on the duration and scope of travel restrictions imposed by governments.</w:t>
      </w:r>
    </w:p>
    <w:p w14:paraId="582C201C" w14:textId="569D0666" w:rsidR="00876635" w:rsidRDefault="00A52F9A" w:rsidP="00B537A0">
      <w:pPr>
        <w:pStyle w:val="NoSpacing"/>
      </w:pPr>
      <w:r>
        <w:t>In comparison with The Mandarin Oriental, Premier Inn looked more prepared to face the pandemic and has taken lots of measures to reduce cash outflow during the restrictions period. Premier Inn has begun the year 2020 well, with strong liquidity available and an excellent balance sheet backed up by valuable freehold properties.</w:t>
      </w:r>
    </w:p>
    <w:p w14:paraId="62D4364A" w14:textId="610B60C7" w:rsidR="00697447" w:rsidRDefault="00697447" w:rsidP="00B537A0">
      <w:pPr>
        <w:pStyle w:val="NoSpacing"/>
      </w:pPr>
      <w:r>
        <w:t>Their revenue in 2020 has increased by 1.1% to 2019, to 2,072 million dollars from 2,049 million dollars. Despite the struggles of the pandemic, Premier Inn acquired 19 hotels in Germany from Foremost Hospitality Group, accelerating their growth in the market.</w:t>
      </w:r>
    </w:p>
    <w:p w14:paraId="276B33D5" w14:textId="0C8C9773" w:rsidR="00876635" w:rsidRDefault="00697447" w:rsidP="00B537A0">
      <w:pPr>
        <w:pStyle w:val="NoSpacing"/>
      </w:pPr>
      <w:r w:rsidRPr="00697447">
        <w:t>The weaker UK market and cost inflation across the sector resulted in an adjusted profit before tax of £358 million, which was partially offset by our ongoing efficiency program. However, statutory profit before tax increased 28.4% to £280 million, with Costa separation costs having an impact on the prior year's profit.</w:t>
      </w:r>
    </w:p>
    <w:p w14:paraId="39209484" w14:textId="089AD280" w:rsidR="0009100B" w:rsidRDefault="0009100B" w:rsidP="00B537A0">
      <w:pPr>
        <w:pStyle w:val="NoSpacing"/>
      </w:pPr>
      <w:r>
        <w:t xml:space="preserve">Compared to Premier Inn’s growth during the pandemic, The Mandarin Oriental Group, attributed losses to the closure of The Excelsior Hotel in Hong Kong for a </w:t>
      </w:r>
      <w:proofErr w:type="gramStart"/>
      <w:r>
        <w:t>6 year</w:t>
      </w:r>
      <w:proofErr w:type="gramEnd"/>
      <w:r>
        <w:t xml:space="preserve"> refurbishment, costing 650 million dollars. Plans of opening 20 new properties in the next 5 years in Istanbul, Dallas and Tel Aviv.</w:t>
      </w:r>
    </w:p>
    <w:p w14:paraId="777973B5" w14:textId="134B6A20" w:rsidR="007C2679" w:rsidRDefault="007C2679" w:rsidP="00B537A0">
      <w:pPr>
        <w:pStyle w:val="NoSpacing"/>
      </w:pPr>
      <w:r w:rsidRPr="007C2679">
        <w:t>Due to the travel restrictions, both hotel groups have experienced losses due to hotel closures worldwide.</w:t>
      </w:r>
      <w:r>
        <w:t xml:space="preserve"> </w:t>
      </w:r>
      <w:r w:rsidRPr="007C2679">
        <w:t xml:space="preserve">Premier Inn still managed to have a positive year in 2020 despite its losses, as opposed to Mandarin Oriental's </w:t>
      </w:r>
      <w:proofErr w:type="spellStart"/>
      <w:r w:rsidRPr="007C2679">
        <w:t>unfavorable</w:t>
      </w:r>
      <w:proofErr w:type="spellEnd"/>
      <w:r w:rsidRPr="007C2679">
        <w:t xml:space="preserve"> year.</w:t>
      </w:r>
    </w:p>
    <w:p w14:paraId="3F7E2992" w14:textId="77777777" w:rsidR="007C2679" w:rsidRDefault="007C2679" w:rsidP="00B537A0">
      <w:pPr>
        <w:pStyle w:val="NoSpacing"/>
      </w:pPr>
    </w:p>
    <w:p w14:paraId="34146867" w14:textId="77777777" w:rsidR="007C2679" w:rsidRDefault="007C2679" w:rsidP="00B537A0">
      <w:pPr>
        <w:pStyle w:val="NoSpacing"/>
      </w:pPr>
    </w:p>
    <w:p w14:paraId="3209D948" w14:textId="465273D2" w:rsidR="007C2679" w:rsidRDefault="007C2679" w:rsidP="00B537A0">
      <w:pPr>
        <w:pStyle w:val="NoSpacing"/>
      </w:pPr>
      <w:r>
        <w:t>Market Positioning</w:t>
      </w:r>
    </w:p>
    <w:p w14:paraId="772BB2C2" w14:textId="568E6954" w:rsidR="007C2679" w:rsidRDefault="007C2679" w:rsidP="00B537A0">
      <w:pPr>
        <w:pStyle w:val="NoSpacing"/>
      </w:pPr>
      <w:r w:rsidRPr="007C2679">
        <w:t>Mandarin Oriental is a renowned international Asian luxury hotel brand that competes on top-notch service, superior products, authentically Asian design, and enviable hotel locations to deliver exceptional client experiences across touch points. The Fan Campaign for Mandarin Oriental is well-known for featuring well-known celebrities endorsing the product.</w:t>
      </w:r>
    </w:p>
    <w:p w14:paraId="4CC6D4AC" w14:textId="29794C1A" w:rsidR="00CF6CC2" w:rsidRDefault="00CF6CC2" w:rsidP="00B537A0">
      <w:pPr>
        <w:pStyle w:val="NoSpacing"/>
      </w:pPr>
      <w:r w:rsidRPr="00CF6CC2">
        <w:t>With the stated mission of "to completely delight and satisfy its guests," Mandarin Oriental has built its reputation on superior customer service. By fusing Asian cultures with Western expectations, the Mandarin brand is rooted in providing customers with an unforgettable guest experience. It can be characterized as luxurious modernity with a touch of oriental allure.</w:t>
      </w:r>
    </w:p>
    <w:p w14:paraId="6908E30E" w14:textId="75030F57" w:rsidR="00CF6CC2" w:rsidRDefault="00CF6CC2" w:rsidP="00B537A0">
      <w:pPr>
        <w:pStyle w:val="NoSpacing"/>
      </w:pPr>
      <w:r w:rsidRPr="00CF6CC2">
        <w:t>The following guiding principles serve as the foundation of Mandarin Oriental's powerful personality</w:t>
      </w:r>
      <w:r>
        <w:t xml:space="preserve">: 1) </w:t>
      </w:r>
      <w:r w:rsidRPr="00CF6CC2">
        <w:t>In order to delight its customers, The Group makes a commitment to going above and beyond what is expected of it.</w:t>
      </w:r>
    </w:p>
    <w:p w14:paraId="3F2A0A94" w14:textId="276697FB" w:rsidR="00CF6CC2" w:rsidRDefault="00CF6CC2" w:rsidP="00B537A0">
      <w:pPr>
        <w:pStyle w:val="NoSpacing"/>
      </w:pPr>
      <w:r>
        <w:lastRenderedPageBreak/>
        <w:t>2)</w:t>
      </w:r>
      <w:r w:rsidRPr="00CF6CC2">
        <w:t xml:space="preserve">To the delight of its coworkers: The Group is dedicated to providing a caring, energizing, and rewarding </w:t>
      </w:r>
      <w:proofErr w:type="gramStart"/>
      <w:r w:rsidRPr="00CF6CC2">
        <w:t>environment</w:t>
      </w:r>
      <w:proofErr w:type="gramEnd"/>
      <w:r w:rsidRPr="00CF6CC2">
        <w:t xml:space="preserve"> for all of its employees, through efficient training and personal development, enabling a fulfilling career.</w:t>
      </w:r>
    </w:p>
    <w:p w14:paraId="4F092DE1" w14:textId="48BF45BD" w:rsidR="00CF6CC2" w:rsidRDefault="00CF6CC2" w:rsidP="00B537A0">
      <w:pPr>
        <w:pStyle w:val="NoSpacing"/>
      </w:pPr>
      <w:r>
        <w:t>3)</w:t>
      </w:r>
      <w:r w:rsidR="00AD0E79" w:rsidRPr="00AD0E79">
        <w:rPr>
          <w:rFonts w:ascii="Work Sans" w:hAnsi="Work Sans"/>
          <w:color w:val="3B3B3B"/>
          <w:sz w:val="28"/>
          <w:szCs w:val="28"/>
          <w:shd w:val="clear" w:color="auto" w:fill="FFFFFF"/>
        </w:rPr>
        <w:t xml:space="preserve"> </w:t>
      </w:r>
      <w:r w:rsidR="00AD0E79" w:rsidRPr="00AD0E79">
        <w:t>The Group is dedicated to leading innovation in the luxury hospitality sector by continuously enhancing service delivery, product quality, and facility standards. It committed to investing in its core brand attributes of exceptional design and architecture, restaurants and bars, and spa &amp; wellness in its most recent strategic brand performance review.</w:t>
      </w:r>
    </w:p>
    <w:p w14:paraId="49E20151" w14:textId="09590BFF" w:rsidR="00AD0E79" w:rsidRDefault="00AD0E79" w:rsidP="00B537A0">
      <w:pPr>
        <w:pStyle w:val="NoSpacing"/>
      </w:pPr>
      <w:r>
        <w:t>4)</w:t>
      </w:r>
      <w:r w:rsidRPr="00AD0E79">
        <w:t xml:space="preserve">To address issues like fair </w:t>
      </w:r>
      <w:r w:rsidR="00DA062F" w:rsidRPr="00AD0E79">
        <w:t>labour</w:t>
      </w:r>
      <w:r w:rsidRPr="00AD0E79">
        <w:t xml:space="preserve"> practices, economic development, clean energy, and water scarcity, The Group has put in place a framework of sustainability strategies and programs.</w:t>
      </w:r>
    </w:p>
    <w:p w14:paraId="507211D2" w14:textId="70471CC6" w:rsidR="00AD0E79" w:rsidRDefault="00AD0E79" w:rsidP="00B537A0">
      <w:pPr>
        <w:pStyle w:val="NoSpacing"/>
      </w:pPr>
      <w:r w:rsidRPr="00AD0E79">
        <w:t>The organization has developed systems to develop unique service standards for visitors, with "Legendary Quality Experiences" being the most important system.</w:t>
      </w:r>
    </w:p>
    <w:p w14:paraId="238B5A72" w14:textId="23DE4AC1" w:rsidR="00DA062F" w:rsidRDefault="00DA062F" w:rsidP="00B537A0">
      <w:pPr>
        <w:pStyle w:val="NoSpacing"/>
      </w:pPr>
      <w:r w:rsidRPr="00DA062F">
        <w:t>The largest hotel chain in the UK, Premier Inn, is owned by Whitbread, which is also expanding its presence in Germany by providing high-quality lodging at competitive rates.</w:t>
      </w:r>
      <w:r w:rsidR="00292BF9">
        <w:t xml:space="preserve"> </w:t>
      </w:r>
      <w:r w:rsidRPr="00DA062F">
        <w:t>The foundation of Premier Inn's brand is one </w:t>
      </w:r>
      <w:r w:rsidR="00292BF9">
        <w:t xml:space="preserve">forthright </w:t>
      </w:r>
      <w:r w:rsidRPr="00DA062F">
        <w:t>promise</w:t>
      </w:r>
      <w:r w:rsidR="00292BF9">
        <w:t xml:space="preserve">, the </w:t>
      </w:r>
      <w:proofErr w:type="gramStart"/>
      <w:r w:rsidR="00292BF9">
        <w:t>one of</w:t>
      </w:r>
      <w:proofErr w:type="gramEnd"/>
      <w:r w:rsidR="00292BF9">
        <w:t xml:space="preserve"> guaranteeing every customer a good night sleep, if not, a refund will be issued. As no other hotel brand offers this promise, Premier Inn situates itself high on the market and on customers choosing lists of hotels</w:t>
      </w:r>
      <w:r w:rsidRPr="00DA062F">
        <w:t>.</w:t>
      </w:r>
      <w:r w:rsidR="00292BF9">
        <w:t xml:space="preserve"> Different pillows and bedding </w:t>
      </w:r>
      <w:proofErr w:type="gramStart"/>
      <w:r w:rsidR="00292BF9">
        <w:t>is</w:t>
      </w:r>
      <w:proofErr w:type="gramEnd"/>
      <w:r w:rsidR="00292BF9">
        <w:t xml:space="preserve"> offered as it’s been discovered that people’s needs vary</w:t>
      </w:r>
      <w:r w:rsidRPr="00DA062F">
        <w:t xml:space="preserve">. The beds themselves have been specifically tested and chosen, and </w:t>
      </w:r>
      <w:r w:rsidR="00292BF9">
        <w:t xml:space="preserve">all the rooms have a similar colour scheme and furniture arrangement. </w:t>
      </w:r>
      <w:r w:rsidR="00150BCA" w:rsidRPr="00150BCA">
        <w:t>Mandarin Oriental strives to surprise its guests in new ways, in contrast to Premier Inn, which is renowned for its comfortable accommodations and restful sleep. With 27 Michelin stars spread across 17 restaurants, the Group provides excellent dining experiences with </w:t>
      </w:r>
      <w:r w:rsidR="008B1F5A">
        <w:t>a</w:t>
      </w:r>
      <w:r w:rsidR="00150BCA" w:rsidRPr="00150BCA">
        <w:t> unique perspective.</w:t>
      </w:r>
      <w:r w:rsidR="00150BCA">
        <w:t xml:space="preserve"> </w:t>
      </w:r>
    </w:p>
    <w:p w14:paraId="23316D97" w14:textId="77777777" w:rsidR="008B1F5A" w:rsidRDefault="008B1F5A" w:rsidP="008B1F5A">
      <w:pPr>
        <w:pStyle w:val="NoSpacing"/>
      </w:pPr>
      <w:r>
        <w:t xml:space="preserve">According to TripAdvisor, Premier Inn joins Hilton in the Global ‘’Most Excellent’’ award for major hotel chains with rooms starting at £19 per night. </w:t>
      </w:r>
    </w:p>
    <w:p w14:paraId="29D96E98" w14:textId="77777777" w:rsidR="008B1F5A" w:rsidRDefault="008B1F5A" w:rsidP="008B1F5A">
      <w:pPr>
        <w:pStyle w:val="NoSpacing"/>
      </w:pPr>
    </w:p>
    <w:p w14:paraId="7763DF32" w14:textId="77777777" w:rsidR="008B1F5A" w:rsidRDefault="008B1F5A" w:rsidP="008B1F5A">
      <w:pPr>
        <w:pStyle w:val="NoSpacing"/>
      </w:pPr>
      <w:r>
        <w:t>Growth Potential</w:t>
      </w:r>
    </w:p>
    <w:p w14:paraId="52992F92" w14:textId="77777777" w:rsidR="008B1F5A" w:rsidRDefault="008B1F5A" w:rsidP="008B1F5A">
      <w:pPr>
        <w:pStyle w:val="NoSpacing"/>
      </w:pPr>
    </w:p>
    <w:p w14:paraId="35D1C578" w14:textId="3BDB599D" w:rsidR="001F3BD9" w:rsidRDefault="008B1F5A" w:rsidP="008B1F5A">
      <w:pPr>
        <w:pStyle w:val="NoSpacing"/>
      </w:pPr>
      <w:r>
        <w:t xml:space="preserve">The Mandarin Oriental Group has already had a growth of 28 million dollars in the first half of 2023, compared to 2019, according to their results announcements. </w:t>
      </w:r>
      <w:r w:rsidR="00E931D9">
        <w:t>The brand is looking to expand its luxury leisure destinations to Europe as well as developing more hotels in Asia. The group pairs private helicopter rides with luxury hotel stays together with exclusive tickets to watch the Grand Prix from luxury yachts. Mandarin Oriental also has a strong pipeline o</w:t>
      </w:r>
      <w:r w:rsidR="001004CB">
        <w:t>f</w:t>
      </w:r>
      <w:r w:rsidR="00E931D9">
        <w:t xml:space="preserve"> hotels and residences under development. The greatest asset is their brand</w:t>
      </w:r>
      <w:r w:rsidR="00C95FE2">
        <w:t xml:space="preserve"> with the willingness to expand their footprint through unique properties with oriental heritage. The group desires to grow from a luxury hospitality brand to a luxury brand by allying with The Oberoi Group. Mandarin Oriental also possesses an online retail store called Shop M.O. </w:t>
      </w:r>
    </w:p>
    <w:p w14:paraId="024026EE" w14:textId="77777777" w:rsidR="001F3BD9" w:rsidRDefault="001F3BD9" w:rsidP="008B1F5A">
      <w:pPr>
        <w:pStyle w:val="NoSpacing"/>
      </w:pPr>
      <w:r>
        <w:t xml:space="preserve">Mandarin Oriental’s growth is also influenced by economic factors such as: development of the countries the hotels are situated in, inflation, employment, interest rates, labour market conditions and financial markets efficiency. </w:t>
      </w:r>
    </w:p>
    <w:p w14:paraId="2A163DE2" w14:textId="77777777" w:rsidR="00C5121E" w:rsidRDefault="001F3BD9" w:rsidP="008B1F5A">
      <w:pPr>
        <w:pStyle w:val="NoSpacing"/>
      </w:pPr>
      <w:r>
        <w:t>The brand plans to open a new luxury resort in Sardinia in 2026 marking the group’s 4</w:t>
      </w:r>
      <w:r w:rsidRPr="001F3BD9">
        <w:rPr>
          <w:vertAlign w:val="superscript"/>
        </w:rPr>
        <w:t>th</w:t>
      </w:r>
      <w:r>
        <w:t xml:space="preserve"> establishment in Italy. Also, in Miami’s most valuable neighbourhood, </w:t>
      </w:r>
      <w:r w:rsidR="00AB3AB9">
        <w:t xml:space="preserve">Brickell Key, the group plans to open new residences and hotels in 2030. This project is a part of the One Island Drive development with 2 towers connected by an amenity podium. </w:t>
      </w:r>
    </w:p>
    <w:p w14:paraId="0144BD1D" w14:textId="07E0B122" w:rsidR="00FF3DC4" w:rsidRDefault="00C5121E" w:rsidP="008B1F5A">
      <w:pPr>
        <w:pStyle w:val="NoSpacing"/>
      </w:pPr>
      <w:r w:rsidRPr="00C5121E">
        <w:t xml:space="preserve">According to Alex Flach, director of development from Whitbread, Premier Inn has been very active in identifying market potential, by increasing room number from 82,000 to 125,000 in </w:t>
      </w:r>
      <w:r>
        <w:t xml:space="preserve">the </w:t>
      </w:r>
      <w:r w:rsidRPr="00C5121E">
        <w:t>United Kingdom and Ireland, by 2023.</w:t>
      </w:r>
      <w:r>
        <w:t xml:space="preserve"> Also, Premier Inn owners are actively looking to develop new properties in more than 160 locations in Ireland and United Kingdom. </w:t>
      </w:r>
      <w:r w:rsidR="009F77F7" w:rsidRPr="009F77F7">
        <w:t xml:space="preserve">Whitbread, owner of Premier Inn, has said that the group will benefit from the closure of smaller hotels post-pandemic and high inflation due to </w:t>
      </w:r>
      <w:r w:rsidR="00FF3DC4" w:rsidRPr="009F77F7">
        <w:t>Brexit</w:t>
      </w:r>
      <w:r w:rsidR="009F77F7" w:rsidRPr="009F77F7">
        <w:t xml:space="preserve">, as it will narrow the market sector, making the brand a more obvious choice for customers. </w:t>
      </w:r>
      <w:r w:rsidR="00FF3DC4" w:rsidRPr="00FF3DC4">
        <w:t xml:space="preserve">2023, Whitbread has also unveiled a £300 million share buy-back </w:t>
      </w:r>
      <w:r w:rsidR="00FF3DC4">
        <w:t>program</w:t>
      </w:r>
      <w:r w:rsidR="00FF3DC4" w:rsidRPr="00FF3DC4">
        <w:t xml:space="preserve"> to double </w:t>
      </w:r>
      <w:r w:rsidR="00FF3DC4">
        <w:t>the dividend</w:t>
      </w:r>
      <w:r w:rsidR="00FF3DC4" w:rsidRPr="00FF3DC4">
        <w:t xml:space="preserve"> of investors, making them 74.2p per share and </w:t>
      </w:r>
      <w:r w:rsidR="00FF3DC4">
        <w:t>rewarding</w:t>
      </w:r>
      <w:r w:rsidR="00FF3DC4" w:rsidRPr="00FF3DC4">
        <w:t xml:space="preserve"> them at the same time. </w:t>
      </w:r>
    </w:p>
    <w:p w14:paraId="0672F7E7" w14:textId="77777777" w:rsidR="00FF3DC4" w:rsidRDefault="00FF3DC4" w:rsidP="008B1F5A">
      <w:pPr>
        <w:pStyle w:val="NoSpacing"/>
      </w:pPr>
      <w:r w:rsidRPr="00FF3DC4">
        <w:lastRenderedPageBreak/>
        <w:t xml:space="preserve">Premier Inn has associated with Ward Williams Associates </w:t>
      </w:r>
      <w:proofErr w:type="gramStart"/>
      <w:r w:rsidRPr="00FF3DC4">
        <w:t>in order to</w:t>
      </w:r>
      <w:proofErr w:type="gramEnd"/>
      <w:r w:rsidRPr="00FF3DC4">
        <w:t xml:space="preserve"> identify potential growth of their existing hotels in over 100 sites in the United Kingdom. </w:t>
      </w:r>
    </w:p>
    <w:p w14:paraId="75C9DC69" w14:textId="77777777" w:rsidR="00937596" w:rsidRDefault="00937596" w:rsidP="008B1F5A">
      <w:pPr>
        <w:pStyle w:val="NoSpacing"/>
      </w:pPr>
      <w:r w:rsidRPr="00937596">
        <w:t>Premier Inn is developing a £200 million project close to Trafalgar </w:t>
      </w:r>
      <w:r>
        <w:t>Square</w:t>
      </w:r>
      <w:r w:rsidRPr="00937596">
        <w:t>. In the heart of the West End, a new Hub by Premier Inn with smaller rooms than the main brand.</w:t>
      </w:r>
    </w:p>
    <w:p w14:paraId="5CB2EECD" w14:textId="77777777" w:rsidR="00937596" w:rsidRDefault="00937596" w:rsidP="008B1F5A">
      <w:pPr>
        <w:pStyle w:val="NoSpacing"/>
      </w:pPr>
    </w:p>
    <w:p w14:paraId="3CC8D502" w14:textId="4A36119A" w:rsidR="00937596" w:rsidRDefault="00937596" w:rsidP="008B1F5A">
      <w:pPr>
        <w:pStyle w:val="NoSpacing"/>
      </w:pPr>
      <w:r>
        <w:t>Corporate social responsibility</w:t>
      </w:r>
    </w:p>
    <w:p w14:paraId="293B7025" w14:textId="77777777" w:rsidR="00937596" w:rsidRDefault="00937596" w:rsidP="008B1F5A">
      <w:pPr>
        <w:pStyle w:val="NoSpacing"/>
      </w:pPr>
    </w:p>
    <w:p w14:paraId="685A5FD2" w14:textId="77777777" w:rsidR="00937596" w:rsidRDefault="00937596" w:rsidP="008B1F5A">
      <w:pPr>
        <w:pStyle w:val="NoSpacing"/>
      </w:pPr>
      <w:r w:rsidRPr="00937596">
        <w:t>Both hotel brands have ways of giving back the community and volunteering programmes.</w:t>
      </w:r>
    </w:p>
    <w:p w14:paraId="4C255940" w14:textId="77777777" w:rsidR="00937596" w:rsidRDefault="00937596" w:rsidP="008B1F5A">
      <w:pPr>
        <w:pStyle w:val="NoSpacing"/>
      </w:pPr>
      <w:r>
        <w:t xml:space="preserve">Premier Inn sponsors every team member to volunteer for a cause which they find important, anything from donating food to picking up litter or redecorating community centres. </w:t>
      </w:r>
    </w:p>
    <w:p w14:paraId="0C622D15" w14:textId="77777777" w:rsidR="00B523FC" w:rsidRDefault="00937596" w:rsidP="008B1F5A">
      <w:pPr>
        <w:pStyle w:val="NoSpacing"/>
      </w:pPr>
      <w:r>
        <w:t>Meanwhile, Mandarin Oriental is donating school supplies, supports the wildlife through various initiatives,</w:t>
      </w:r>
      <w:r w:rsidR="00B523FC">
        <w:t xml:space="preserve"> donating complementary rooms and meal donations.</w:t>
      </w:r>
    </w:p>
    <w:p w14:paraId="5BB604E3" w14:textId="77777777" w:rsidR="00B523FC" w:rsidRDefault="00B523FC" w:rsidP="008B1F5A">
      <w:pPr>
        <w:pStyle w:val="NoSpacing"/>
      </w:pPr>
      <w:r>
        <w:t xml:space="preserve">Since 2012, Premier Inn has been supporting  </w:t>
      </w:r>
      <w:r w:rsidR="00937596">
        <w:t xml:space="preserve"> </w:t>
      </w:r>
      <w:r w:rsidRPr="00B523FC">
        <w:t>Great Ormond Street Hospital Children’s Charity</w:t>
      </w:r>
      <w:r>
        <w:t xml:space="preserve">, pledging £20 million in the next five years, to help children with cancer. Mandarin Oriental has donated 5% to Thai Red Cross Foundation and to the Autistic Thai Foundation, also volunteering in orphanages. </w:t>
      </w:r>
    </w:p>
    <w:p w14:paraId="52266705" w14:textId="0DA9D715" w:rsidR="00B523FC" w:rsidRDefault="00B523FC" w:rsidP="008B1F5A">
      <w:pPr>
        <w:pStyle w:val="NoSpacing"/>
      </w:pPr>
      <w:r>
        <w:t xml:space="preserve">According to Whitbread, Premier Inn is committed to continue reducing the amount of salt, sugar and calories from their menu and to create individual meal plans for customers with various needs but, making sure that great taste and quality remain the same. </w:t>
      </w:r>
      <w:r w:rsidR="009E4829">
        <w:t xml:space="preserve">Mandarin Oriental has achieved 100% responsible sourced status in 2021, in categories of endangered seafood, tea, </w:t>
      </w:r>
      <w:proofErr w:type="gramStart"/>
      <w:r w:rsidR="009E4829">
        <w:t>cocoa ,paper</w:t>
      </w:r>
      <w:proofErr w:type="gramEnd"/>
      <w:r w:rsidR="009E4829">
        <w:t xml:space="preserve"> ,vanilla, coffee. </w:t>
      </w:r>
    </w:p>
    <w:p w14:paraId="5117C1BD" w14:textId="5CD1964C" w:rsidR="009E4829" w:rsidRDefault="009E4829" w:rsidP="008B1F5A">
      <w:pPr>
        <w:pStyle w:val="NoSpacing"/>
      </w:pPr>
      <w:r>
        <w:t xml:space="preserve">Premier Inn has committed to eliminate single-use plastic by 2025, from products that consumers use to wrappers and textiles. Mandarin Oriental has succeeded in eliminating 99% of plastic in use, excluding supplier packaging. </w:t>
      </w:r>
      <w:r w:rsidR="000A3CFC">
        <w:t xml:space="preserve">The Group uses the Greenview Portal to reduce significantly the intensity of water, carbon and energy: 30% reduction in carbon, 31% reduction in energy and 16% reduction in water. Mandarin Oriental has created a sustainability department in 2022 </w:t>
      </w:r>
      <w:proofErr w:type="gramStart"/>
      <w:r w:rsidR="000A3CFC">
        <w:t>in order to</w:t>
      </w:r>
      <w:proofErr w:type="gramEnd"/>
      <w:r w:rsidR="000A3CFC">
        <w:t xml:space="preserve"> maintain communication within the company and to find new ways to improve sustainability. </w:t>
      </w:r>
    </w:p>
    <w:p w14:paraId="156058C2" w14:textId="6C6E9B29" w:rsidR="000A3CFC" w:rsidRDefault="000A3CFC" w:rsidP="008B1F5A">
      <w:pPr>
        <w:pStyle w:val="NoSpacing"/>
      </w:pPr>
      <w:r>
        <w:t xml:space="preserve">Premier Inn uses 100% renewable energy to power 180 of their hotels and </w:t>
      </w:r>
      <w:proofErr w:type="gramStart"/>
      <w:r>
        <w:t>in order to</w:t>
      </w:r>
      <w:proofErr w:type="gramEnd"/>
      <w:r>
        <w:t xml:space="preserve"> support biodiversity, the brand has planted roof gardens. They aim to reduce carbon emissions by 50% until 2025. </w:t>
      </w:r>
    </w:p>
    <w:p w14:paraId="04BC42BA" w14:textId="77777777" w:rsidR="005A275F" w:rsidRDefault="005A275F" w:rsidP="008B1F5A">
      <w:pPr>
        <w:pStyle w:val="NoSpacing"/>
      </w:pPr>
    </w:p>
    <w:p w14:paraId="71643450" w14:textId="38BCC932" w:rsidR="005A275F" w:rsidRDefault="005A275F" w:rsidP="008B1F5A">
      <w:pPr>
        <w:pStyle w:val="NoSpacing"/>
      </w:pPr>
      <w:r>
        <w:t xml:space="preserve">Recommendations </w:t>
      </w:r>
    </w:p>
    <w:p w14:paraId="57626097" w14:textId="77777777" w:rsidR="005A275F" w:rsidRDefault="005A275F" w:rsidP="008B1F5A">
      <w:pPr>
        <w:pStyle w:val="NoSpacing"/>
      </w:pPr>
    </w:p>
    <w:p w14:paraId="19696326" w14:textId="2AD0AFBC" w:rsidR="005A275F" w:rsidRDefault="005A275F" w:rsidP="008B1F5A">
      <w:pPr>
        <w:pStyle w:val="NoSpacing"/>
      </w:pPr>
      <w:r>
        <w:t>Mandarin Oriental</w:t>
      </w:r>
    </w:p>
    <w:p w14:paraId="4AB9A123" w14:textId="20AFCE65" w:rsidR="005A275F" w:rsidRDefault="005A275F" w:rsidP="008B1F5A">
      <w:pPr>
        <w:pStyle w:val="NoSpacing"/>
      </w:pPr>
      <w:r w:rsidRPr="005A275F">
        <w:t>Mandarin Oriental has moderately optimistic financial outlooks. They increase their brand awareness and draw attention from customers by opening numerous luxury hotels quickly throughout the world, but the company should put more emphasis on renovating existing hotels and buying land rather than leasing it. Due to inflation, leasing has become very expensive, so buying land and buildings should be prioritized.</w:t>
      </w:r>
      <w:r w:rsidR="009C7807">
        <w:t xml:space="preserve"> </w:t>
      </w:r>
      <w:r w:rsidR="005F3CE8" w:rsidRPr="005F3CE8">
        <w:t>Even prior to the pandemic, profit fell by 38%, from $89 million in 2015 to $55 million in 2016. This is attributed by Mandarin Oriental to softer demand in many of its key markets.</w:t>
      </w:r>
      <w:r w:rsidR="005F3CE8">
        <w:t xml:space="preserve"> </w:t>
      </w:r>
      <w:r w:rsidR="005F3CE8" w:rsidRPr="005F3CE8">
        <w:t>Mandarin Oriental opens new luxury hotels that focus on the same points rather than exploring new markets for their existing hotels.</w:t>
      </w:r>
      <w:r w:rsidR="005F3CE8">
        <w:t xml:space="preserve"> As stated above, the brand does commit to the </w:t>
      </w:r>
      <w:proofErr w:type="gramStart"/>
      <w:r w:rsidR="005F3CE8">
        <w:t>environment</w:t>
      </w:r>
      <w:proofErr w:type="gramEnd"/>
      <w:r w:rsidR="005F3CE8">
        <w:t xml:space="preserve"> but they have failed to keep their promise in eliminating single-use plastic until 2021. Mandarin Oriental is still working on this issue, being able to eliminate 99% so far but, maintaining commitments and pledges should be prioritized as well, as the customer's views change based upon these. </w:t>
      </w:r>
      <w:r w:rsidR="006E6889" w:rsidRPr="006E6889">
        <w:t xml:space="preserve">Customers will select the greener brand </w:t>
      </w:r>
      <w:proofErr w:type="gramStart"/>
      <w:r w:rsidR="006E6889" w:rsidRPr="006E6889">
        <w:t>despite the fact that</w:t>
      </w:r>
      <w:proofErr w:type="gramEnd"/>
      <w:r w:rsidR="006E6889" w:rsidRPr="006E6889">
        <w:t> there are still many environmental problems because the market for luxury hospitality is competitive.</w:t>
      </w:r>
    </w:p>
    <w:p w14:paraId="7BD4118D" w14:textId="77777777" w:rsidR="006E6889" w:rsidRDefault="006E6889" w:rsidP="008B1F5A">
      <w:pPr>
        <w:pStyle w:val="NoSpacing"/>
      </w:pPr>
    </w:p>
    <w:p w14:paraId="384AC54F" w14:textId="77777777" w:rsidR="00D04C31" w:rsidRDefault="00D04C31" w:rsidP="008B1F5A">
      <w:pPr>
        <w:pStyle w:val="NoSpacing"/>
      </w:pPr>
    </w:p>
    <w:p w14:paraId="7E3F7E39" w14:textId="77777777" w:rsidR="00D04C31" w:rsidRDefault="00D04C31" w:rsidP="008B1F5A">
      <w:pPr>
        <w:pStyle w:val="NoSpacing"/>
      </w:pPr>
    </w:p>
    <w:p w14:paraId="2758E137" w14:textId="77777777" w:rsidR="00D04C31" w:rsidRDefault="00D04C31" w:rsidP="008B1F5A">
      <w:pPr>
        <w:pStyle w:val="NoSpacing"/>
      </w:pPr>
    </w:p>
    <w:p w14:paraId="02C9EE2F" w14:textId="64DA576D" w:rsidR="00D04C31" w:rsidRDefault="006E6889" w:rsidP="008B1F5A">
      <w:pPr>
        <w:pStyle w:val="NoSpacing"/>
      </w:pPr>
      <w:r>
        <w:lastRenderedPageBreak/>
        <w:t>Premier Inn</w:t>
      </w:r>
    </w:p>
    <w:p w14:paraId="752DED92" w14:textId="77777777" w:rsidR="00D04C31" w:rsidRDefault="00D04C31" w:rsidP="008B1F5A">
      <w:pPr>
        <w:pStyle w:val="NoSpacing"/>
      </w:pPr>
    </w:p>
    <w:p w14:paraId="44A85432" w14:textId="31709537" w:rsidR="006E6889" w:rsidRDefault="00D04C31" w:rsidP="008B1F5A">
      <w:pPr>
        <w:pStyle w:val="NoSpacing"/>
      </w:pPr>
      <w:r w:rsidRPr="00D04C31">
        <w:t xml:space="preserve">In the UK, Ireland, and Germany, </w:t>
      </w:r>
      <w:proofErr w:type="spellStart"/>
      <w:r w:rsidRPr="00D04C31">
        <w:t>Withbread</w:t>
      </w:r>
      <w:proofErr w:type="spellEnd"/>
      <w:r w:rsidRPr="00D04C31">
        <w:t xml:space="preserve"> is the owner of Premier Inn hotels. Despite the fact that profits are </w:t>
      </w:r>
      <w:proofErr w:type="gramStart"/>
      <w:r w:rsidRPr="00D04C31">
        <w:t>good</w:t>
      </w:r>
      <w:proofErr w:type="gramEnd"/>
      <w:r w:rsidRPr="00D04C31">
        <w:t> and their expansion is strong, they should start considering other parts of the world.</w:t>
      </w:r>
      <w:r>
        <w:t xml:space="preserve"> As well as expanding, Premier Inn does not have a restaurant in each of their hotels and this should change. It has been noticed, through the internship programme, that not only guests visit the </w:t>
      </w:r>
      <w:proofErr w:type="gramStart"/>
      <w:r>
        <w:t>restaurant</w:t>
      </w:r>
      <w:proofErr w:type="gramEnd"/>
      <w:r>
        <w:t xml:space="preserve"> but also local people and community and Premier Inn could benefit greatly from this opportunity. </w:t>
      </w:r>
    </w:p>
    <w:p w14:paraId="2D2CE765" w14:textId="4DA2373F" w:rsidR="00D04C31" w:rsidRDefault="00D04C31" w:rsidP="008B1F5A">
      <w:pPr>
        <w:pStyle w:val="NoSpacing"/>
      </w:pPr>
      <w:r w:rsidRPr="00D04C31">
        <w:t>Whitbread is still researching London for new developments, which could pose a significant risk to profitability. Many other businesses avoid London because it is an expensive and selective market.</w:t>
      </w:r>
    </w:p>
    <w:p w14:paraId="60A9F2ED" w14:textId="143E21AF" w:rsidR="00D04C31" w:rsidRDefault="001C09CC" w:rsidP="008B1F5A">
      <w:pPr>
        <w:pStyle w:val="NoSpacing"/>
      </w:pPr>
      <w:r w:rsidRPr="001C09CC">
        <w:t>With the opening of multiple hotels, Premier Inn may start to prioritize profit over the needs and values of their customers. This has happened recently in a lot of other companies.</w:t>
      </w:r>
      <w:r>
        <w:t xml:space="preserve"> Therefore, Premier Inn needs to maintain its standards and client care but also employee value. </w:t>
      </w:r>
    </w:p>
    <w:p w14:paraId="2390EEDC" w14:textId="77777777" w:rsidR="001C09CC" w:rsidRDefault="001C09CC" w:rsidP="008B1F5A">
      <w:pPr>
        <w:pStyle w:val="NoSpacing"/>
      </w:pPr>
    </w:p>
    <w:p w14:paraId="4319FAC2" w14:textId="0E7CBFE8" w:rsidR="001C09CC" w:rsidRDefault="001C09CC" w:rsidP="008B1F5A">
      <w:pPr>
        <w:pStyle w:val="NoSpacing"/>
      </w:pPr>
      <w:r>
        <w:t>Conclusion</w:t>
      </w:r>
    </w:p>
    <w:p w14:paraId="01015669" w14:textId="6EA7B27C" w:rsidR="001C09CC" w:rsidRDefault="001C09CC" w:rsidP="008B1F5A">
      <w:pPr>
        <w:pStyle w:val="NoSpacing"/>
      </w:pPr>
      <w:r w:rsidRPr="001C09CC">
        <w:t>There is no direct competition between the hotels because they each have distinct market positionings. However, despite Mandarin Oriental being a luxury brand and consequently more expensive, Premier Inn has a stronger financial foundation, both before and during the pandemic.</w:t>
      </w:r>
    </w:p>
    <w:p w14:paraId="1B591E6E" w14:textId="77777777" w:rsidR="001C09CC" w:rsidRDefault="001C09CC" w:rsidP="008B1F5A">
      <w:pPr>
        <w:pStyle w:val="NoSpacing"/>
      </w:pPr>
    </w:p>
    <w:p w14:paraId="72FDB6C2" w14:textId="77777777" w:rsidR="001C09CC" w:rsidRDefault="001C09CC" w:rsidP="008B1F5A">
      <w:pPr>
        <w:pStyle w:val="NoSpacing"/>
      </w:pPr>
    </w:p>
    <w:p w14:paraId="184ED02C" w14:textId="77777777" w:rsidR="001C09CC" w:rsidRDefault="001C09CC" w:rsidP="008B1F5A">
      <w:pPr>
        <w:pStyle w:val="NoSpacing"/>
      </w:pPr>
    </w:p>
    <w:p w14:paraId="47770437" w14:textId="77777777" w:rsidR="001C09CC" w:rsidRDefault="001C09CC" w:rsidP="008B1F5A">
      <w:pPr>
        <w:pStyle w:val="NoSpacing"/>
      </w:pPr>
    </w:p>
    <w:p w14:paraId="09A8A8D6" w14:textId="77777777" w:rsidR="001C09CC" w:rsidRDefault="001C09CC" w:rsidP="008B1F5A">
      <w:pPr>
        <w:pStyle w:val="NoSpacing"/>
      </w:pPr>
    </w:p>
    <w:p w14:paraId="105B56E8" w14:textId="77777777" w:rsidR="001C09CC" w:rsidRDefault="001C09CC" w:rsidP="008B1F5A">
      <w:pPr>
        <w:pStyle w:val="NoSpacing"/>
      </w:pPr>
    </w:p>
    <w:p w14:paraId="7A62E152" w14:textId="77777777" w:rsidR="001C09CC" w:rsidRDefault="001C09CC" w:rsidP="008B1F5A">
      <w:pPr>
        <w:pStyle w:val="NoSpacing"/>
      </w:pPr>
    </w:p>
    <w:p w14:paraId="2C4E20B5" w14:textId="77777777" w:rsidR="001C09CC" w:rsidRDefault="001C09CC" w:rsidP="008B1F5A">
      <w:pPr>
        <w:pStyle w:val="NoSpacing"/>
      </w:pPr>
    </w:p>
    <w:p w14:paraId="3C1AEA79" w14:textId="77777777" w:rsidR="001C09CC" w:rsidRDefault="001C09CC" w:rsidP="008B1F5A">
      <w:pPr>
        <w:pStyle w:val="NoSpacing"/>
      </w:pPr>
    </w:p>
    <w:p w14:paraId="3302BEC2" w14:textId="628960C9" w:rsidR="001C09CC" w:rsidRDefault="001C09CC" w:rsidP="008B1F5A">
      <w:pPr>
        <w:pStyle w:val="NoSpacing"/>
      </w:pPr>
      <w:r>
        <w:t xml:space="preserve">References: </w:t>
      </w:r>
    </w:p>
    <w:p w14:paraId="63F60FD9" w14:textId="77777777" w:rsidR="00E442A9" w:rsidRDefault="00E442A9" w:rsidP="008B1F5A">
      <w:pPr>
        <w:pStyle w:val="NoSpacing"/>
      </w:pPr>
    </w:p>
    <w:p w14:paraId="0FA08537" w14:textId="203BE628" w:rsidR="00E442A9" w:rsidRDefault="00E442A9" w:rsidP="008B1F5A">
      <w:pPr>
        <w:pStyle w:val="NoSpacing"/>
      </w:pPr>
      <w:r w:rsidRPr="00E442A9">
        <w:t>Business Traveller. (n.d.). </w:t>
      </w:r>
      <w:r w:rsidRPr="00E442A9">
        <w:rPr>
          <w:i/>
          <w:iCs/>
        </w:rPr>
        <w:t>Premier Inn owner pledges to eliminate unnecessary single-use plastics by 2025</w:t>
      </w:r>
      <w:r w:rsidRPr="00E442A9">
        <w:t xml:space="preserve">. [online] Available at: </w:t>
      </w:r>
      <w:hyperlink r:id="rId5" w:history="1">
        <w:r w:rsidRPr="00E442A9">
          <w:rPr>
            <w:rStyle w:val="Hyperlink"/>
          </w:rPr>
          <w:t>https://www.businesstraveller.com/business-travel/2019/11/23/premier-inn-pledges-to-eliminate-all-unnecessary-single-use-plastics-by-2025/</w:t>
        </w:r>
      </w:hyperlink>
    </w:p>
    <w:p w14:paraId="6AE154B2" w14:textId="77777777" w:rsidR="00E442A9" w:rsidRDefault="00E442A9" w:rsidP="008B1F5A">
      <w:pPr>
        <w:pStyle w:val="NoSpacing"/>
      </w:pPr>
    </w:p>
    <w:p w14:paraId="303BA181" w14:textId="77777777" w:rsidR="00E442A9" w:rsidRPr="00E442A9" w:rsidRDefault="00E442A9" w:rsidP="00E442A9">
      <w:pPr>
        <w:pStyle w:val="NoSpacing"/>
      </w:pPr>
      <w:r w:rsidRPr="00E442A9">
        <w:t>Corporate Site. (n.d.). </w:t>
      </w:r>
      <w:r w:rsidRPr="00E442A9">
        <w:rPr>
          <w:i/>
          <w:iCs/>
        </w:rPr>
        <w:t>Financial Reports</w:t>
      </w:r>
      <w:r w:rsidRPr="00E442A9">
        <w:t xml:space="preserve">. [online] Available at: </w:t>
      </w:r>
      <w:hyperlink r:id="rId6" w:history="1">
        <w:r w:rsidRPr="00E442A9">
          <w:rPr>
            <w:rStyle w:val="Hyperlink"/>
          </w:rPr>
          <w:t>https://www.mandarinoriental.com/en/investors/financial-reports</w:t>
        </w:r>
      </w:hyperlink>
      <w:r w:rsidRPr="00E442A9">
        <w:t>.</w:t>
      </w:r>
    </w:p>
    <w:p w14:paraId="7AAF955F" w14:textId="77777777" w:rsidR="00E442A9" w:rsidRPr="00E442A9" w:rsidRDefault="00E442A9" w:rsidP="00E442A9">
      <w:pPr>
        <w:pStyle w:val="NoSpacing"/>
      </w:pPr>
    </w:p>
    <w:p w14:paraId="4C95F743" w14:textId="40D95ECC" w:rsidR="00E442A9" w:rsidRDefault="00E442A9" w:rsidP="008B1F5A">
      <w:pPr>
        <w:pStyle w:val="NoSpacing"/>
      </w:pPr>
      <w:r w:rsidRPr="00E442A9">
        <w:t>Corporate Site. (n.d.). </w:t>
      </w:r>
      <w:r w:rsidRPr="00E442A9">
        <w:rPr>
          <w:i/>
          <w:iCs/>
        </w:rPr>
        <w:t>Sustainability</w:t>
      </w:r>
      <w:r w:rsidRPr="00E442A9">
        <w:t xml:space="preserve">. [online] Available at: </w:t>
      </w:r>
      <w:hyperlink r:id="rId7" w:history="1">
        <w:r w:rsidRPr="00E442A9">
          <w:rPr>
            <w:rStyle w:val="Hyperlink"/>
          </w:rPr>
          <w:t>https://www.mandarinoriental.com/en/our-company/sustainability</w:t>
        </w:r>
      </w:hyperlink>
    </w:p>
    <w:p w14:paraId="0236F8F4" w14:textId="77777777" w:rsidR="00CA5D07" w:rsidRDefault="00CA5D07" w:rsidP="008B1F5A">
      <w:pPr>
        <w:pStyle w:val="NoSpacing"/>
      </w:pPr>
    </w:p>
    <w:p w14:paraId="2E900878" w14:textId="77777777" w:rsidR="00CA5D07" w:rsidRPr="00CA5D07" w:rsidRDefault="00CA5D07" w:rsidP="00CA5D07">
      <w:pPr>
        <w:pStyle w:val="NoSpacing"/>
      </w:pPr>
      <w:r w:rsidRPr="00CA5D07">
        <w:t>Elliott, M. (2017). </w:t>
      </w:r>
      <w:r w:rsidRPr="00CA5D07">
        <w:rPr>
          <w:i/>
          <w:iCs/>
        </w:rPr>
        <w:t xml:space="preserve">Mandarin Oriental profits fall in ‘challenging </w:t>
      </w:r>
      <w:proofErr w:type="gramStart"/>
      <w:r w:rsidRPr="00CA5D07">
        <w:rPr>
          <w:i/>
          <w:iCs/>
        </w:rPr>
        <w:t>conditions’</w:t>
      </w:r>
      <w:proofErr w:type="gramEnd"/>
      <w:r w:rsidRPr="00CA5D07">
        <w:t xml:space="preserve">. [online] Travel Daily Media. Available at: </w:t>
      </w:r>
      <w:hyperlink r:id="rId8" w:history="1">
        <w:r w:rsidRPr="00CA5D07">
          <w:rPr>
            <w:rStyle w:val="Hyperlink"/>
          </w:rPr>
          <w:t>https://www.traveldailymedia.com/mandarin-oriental-profits-fall-in-challenging-conditions</w:t>
        </w:r>
      </w:hyperlink>
    </w:p>
    <w:p w14:paraId="273B71F8" w14:textId="77777777" w:rsidR="00CA5D07" w:rsidRDefault="00CA5D07" w:rsidP="008B1F5A">
      <w:pPr>
        <w:pStyle w:val="NoSpacing"/>
      </w:pPr>
    </w:p>
    <w:p w14:paraId="0085E15C" w14:textId="31A919A2" w:rsidR="00CA5D07" w:rsidRDefault="00CA5D07" w:rsidP="008B1F5A">
      <w:pPr>
        <w:pStyle w:val="NoSpacing"/>
      </w:pPr>
      <w:r w:rsidRPr="00CA5D07">
        <w:t xml:space="preserve">Executive Summary Highlights of Mandarin Oriental’s 12th Sustainability Report. (n.d.). Available at: </w:t>
      </w:r>
      <w:hyperlink r:id="rId9" w:history="1">
        <w:r w:rsidRPr="00CA5D07">
          <w:rPr>
            <w:rStyle w:val="Hyperlink"/>
          </w:rPr>
          <w:t>https://photos.mandarinoriental.com/is/content/MandarinOriental/_Corporate/PDFs/mandarin-oriental-sustainability-report-2022-executive-summary-1.pdf</w:t>
        </w:r>
      </w:hyperlink>
    </w:p>
    <w:p w14:paraId="4615414F" w14:textId="77777777" w:rsidR="00CA5D07" w:rsidRDefault="00CA5D07" w:rsidP="008B1F5A">
      <w:pPr>
        <w:pStyle w:val="NoSpacing"/>
      </w:pPr>
    </w:p>
    <w:p w14:paraId="6973D040" w14:textId="77777777" w:rsidR="00CA5D07" w:rsidRPr="00CA5D07" w:rsidRDefault="00CA5D07" w:rsidP="00CA5D07">
      <w:pPr>
        <w:pStyle w:val="NoSpacing"/>
      </w:pPr>
      <w:r w:rsidRPr="00CA5D07">
        <w:t>GOSH Charity. (n.d.). </w:t>
      </w:r>
      <w:r w:rsidRPr="00CA5D07">
        <w:rPr>
          <w:i/>
          <w:iCs/>
        </w:rPr>
        <w:t>Corporate partnerships</w:t>
      </w:r>
      <w:r w:rsidRPr="00CA5D07">
        <w:t xml:space="preserve">. [online] Available at: </w:t>
      </w:r>
      <w:hyperlink r:id="rId10" w:history="1">
        <w:r w:rsidRPr="00CA5D07">
          <w:rPr>
            <w:rStyle w:val="Hyperlink"/>
          </w:rPr>
          <w:t>https://www.gosh.org/get-involved/corporate-fundraising</w:t>
        </w:r>
      </w:hyperlink>
    </w:p>
    <w:p w14:paraId="52AA4708" w14:textId="77777777" w:rsidR="00CA5D07" w:rsidRDefault="00CA5D07" w:rsidP="008B1F5A">
      <w:pPr>
        <w:pStyle w:val="NoSpacing"/>
      </w:pPr>
    </w:p>
    <w:p w14:paraId="7C4129BA" w14:textId="77777777" w:rsidR="00CA5D07" w:rsidRDefault="00CA5D07" w:rsidP="008B1F5A">
      <w:pPr>
        <w:pStyle w:val="NoSpacing"/>
      </w:pPr>
    </w:p>
    <w:p w14:paraId="02403FB2" w14:textId="77777777" w:rsidR="00CA5D07" w:rsidRDefault="00CA5D07" w:rsidP="00CA5D07">
      <w:pPr>
        <w:pStyle w:val="NoSpacing"/>
      </w:pPr>
      <w:r w:rsidRPr="00CA5D07">
        <w:lastRenderedPageBreak/>
        <w:t>HOTELSMag.com. (n.d.). </w:t>
      </w:r>
      <w:r w:rsidRPr="00CA5D07">
        <w:rPr>
          <w:i/>
          <w:iCs/>
        </w:rPr>
        <w:t>Mandarin Oriental reduces energy, water usage, doubles use of renewables</w:t>
      </w:r>
      <w:r w:rsidRPr="00CA5D07">
        <w:t xml:space="preserve">. [online] Available at: </w:t>
      </w:r>
      <w:hyperlink r:id="rId11" w:history="1">
        <w:r w:rsidRPr="00CA5D07">
          <w:rPr>
            <w:rStyle w:val="Hyperlink"/>
          </w:rPr>
          <w:t>https://hotelsmag.com/news/mandarin-oriental-reduces-energy-water-usage-doubles-use-of-renewables/</w:t>
        </w:r>
      </w:hyperlink>
      <w:r w:rsidRPr="00CA5D07">
        <w:t>.</w:t>
      </w:r>
    </w:p>
    <w:p w14:paraId="171970D2" w14:textId="77777777" w:rsidR="00CA5D07" w:rsidRDefault="00CA5D07" w:rsidP="00CA5D07">
      <w:pPr>
        <w:pStyle w:val="NoSpacing"/>
      </w:pPr>
    </w:p>
    <w:p w14:paraId="49F7F796" w14:textId="77777777" w:rsidR="00CA5D07" w:rsidRPr="00CA5D07" w:rsidRDefault="00CA5D07" w:rsidP="00CA5D07">
      <w:pPr>
        <w:pStyle w:val="NoSpacing"/>
      </w:pPr>
      <w:r w:rsidRPr="00CA5D07">
        <w:t>Hunt, S. (2022). </w:t>
      </w:r>
      <w:r w:rsidRPr="00CA5D07">
        <w:rPr>
          <w:i/>
          <w:iCs/>
        </w:rPr>
        <w:t xml:space="preserve">Premier Inn expansion ‘helped by fast decline of smaller </w:t>
      </w:r>
      <w:proofErr w:type="gramStart"/>
      <w:r w:rsidRPr="00CA5D07">
        <w:rPr>
          <w:i/>
          <w:iCs/>
        </w:rPr>
        <w:t>hotels’</w:t>
      </w:r>
      <w:proofErr w:type="gramEnd"/>
      <w:r w:rsidRPr="00CA5D07">
        <w:t xml:space="preserve">. [online] Evening Standard. Available at: </w:t>
      </w:r>
      <w:hyperlink r:id="rId12" w:history="1">
        <w:r w:rsidRPr="00CA5D07">
          <w:rPr>
            <w:rStyle w:val="Hyperlink"/>
          </w:rPr>
          <w:t>https://www.standard.co.uk/business/premier-inn-expansion-helped-by-fast-decline-of-smaller-hotels-whitbread-b1035019.html</w:t>
        </w:r>
      </w:hyperlink>
      <w:r w:rsidRPr="00CA5D07">
        <w:t>.</w:t>
      </w:r>
    </w:p>
    <w:p w14:paraId="48E21E64" w14:textId="77777777" w:rsidR="00CA5D07" w:rsidRPr="00CA5D07" w:rsidRDefault="00CA5D07" w:rsidP="00CA5D07">
      <w:pPr>
        <w:pStyle w:val="NoSpacing"/>
      </w:pPr>
    </w:p>
    <w:p w14:paraId="065A1C2F" w14:textId="77777777" w:rsidR="00CA5D07" w:rsidRPr="00CA5D07" w:rsidRDefault="00CA5D07" w:rsidP="00CA5D07">
      <w:pPr>
        <w:pStyle w:val="NoSpacing"/>
      </w:pPr>
    </w:p>
    <w:p w14:paraId="4E7C601E" w14:textId="1C89ED4A" w:rsidR="00CA5D07" w:rsidRDefault="00CA5D07" w:rsidP="008B1F5A">
      <w:pPr>
        <w:pStyle w:val="NoSpacing"/>
      </w:pPr>
      <w:r w:rsidRPr="00CA5D07">
        <w:t>Jardine Matheson Annual Report 2020. (n.d.). </w:t>
      </w:r>
      <w:r w:rsidRPr="00CA5D07">
        <w:rPr>
          <w:i/>
          <w:iCs/>
        </w:rPr>
        <w:t>Jardine Matheson Annual Report 2020 | Company Reviews</w:t>
      </w:r>
      <w:r w:rsidRPr="00CA5D07">
        <w:t xml:space="preserve">. Available at: </w:t>
      </w:r>
      <w:hyperlink r:id="rId13" w:anchor="MandarinOriental" w:history="1">
        <w:r w:rsidRPr="00BD4A16">
          <w:rPr>
            <w:rStyle w:val="Hyperlink"/>
          </w:rPr>
          <w:t>https://ar.jardines.com/2020/CompaniesReview.html#MandarinOriental</w:t>
        </w:r>
      </w:hyperlink>
    </w:p>
    <w:p w14:paraId="2869A8AB" w14:textId="77777777" w:rsidR="00CA5D07" w:rsidRDefault="00CA5D07" w:rsidP="008B1F5A">
      <w:pPr>
        <w:pStyle w:val="NoSpacing"/>
      </w:pPr>
    </w:p>
    <w:p w14:paraId="3F2A8E0D" w14:textId="77777777" w:rsidR="00CA5D07" w:rsidRDefault="00CA5D07" w:rsidP="008B1F5A">
      <w:pPr>
        <w:pStyle w:val="NoSpacing"/>
      </w:pPr>
    </w:p>
    <w:p w14:paraId="519F839A" w14:textId="77777777" w:rsidR="00CA5D07" w:rsidRPr="00CA5D07" w:rsidRDefault="00CA5D07" w:rsidP="00CA5D07">
      <w:pPr>
        <w:pStyle w:val="NoSpacing"/>
      </w:pPr>
      <w:r w:rsidRPr="00CA5D07">
        <w:t>lee, carol (2020). MANDARIN ORIENTAL HOTEL GROUP AND THE OBEROI GROUP ANNOUNCE NEW PARTNERSHIP. </w:t>
      </w:r>
      <w:r w:rsidRPr="00CA5D07">
        <w:rPr>
          <w:i/>
          <w:iCs/>
        </w:rPr>
        <w:t>trade journal</w:t>
      </w:r>
      <w:r w:rsidRPr="00CA5D07">
        <w:t>.</w:t>
      </w:r>
    </w:p>
    <w:p w14:paraId="6F8882AF" w14:textId="77777777" w:rsidR="00CA5D07" w:rsidRPr="00CA5D07" w:rsidRDefault="00CA5D07" w:rsidP="00CA5D07">
      <w:pPr>
        <w:pStyle w:val="NoSpacing"/>
      </w:pPr>
    </w:p>
    <w:p w14:paraId="14CADB3F" w14:textId="77777777" w:rsidR="00CA5D07" w:rsidRDefault="00CA5D07" w:rsidP="00CA5D07">
      <w:pPr>
        <w:pStyle w:val="NoSpacing"/>
      </w:pPr>
      <w:r w:rsidRPr="00CA5D07">
        <w:t>Ltd, J.M.G. (n.d.). </w:t>
      </w:r>
      <w:r w:rsidRPr="00CA5D07">
        <w:rPr>
          <w:i/>
          <w:iCs/>
        </w:rPr>
        <w:t>Mandarin Oriental faces ‘significant impact’ from coronavirus</w:t>
      </w:r>
      <w:r w:rsidRPr="00CA5D07">
        <w:t xml:space="preserve">. Travel Weekly. Available at: </w:t>
      </w:r>
      <w:hyperlink r:id="rId14" w:history="1">
        <w:r w:rsidRPr="00CA5D07">
          <w:rPr>
            <w:rStyle w:val="Hyperlink"/>
          </w:rPr>
          <w:t>https://travelweekly.co.uk/articles/360887/mandarin-oriental-faces-significant-impact-from-coronavirus</w:t>
        </w:r>
      </w:hyperlink>
      <w:r w:rsidRPr="00CA5D07">
        <w:t xml:space="preserve"> </w:t>
      </w:r>
    </w:p>
    <w:p w14:paraId="11B2B4DD" w14:textId="77777777" w:rsidR="00CA5D07" w:rsidRDefault="00CA5D07" w:rsidP="00CA5D07">
      <w:pPr>
        <w:pStyle w:val="NoSpacing"/>
      </w:pPr>
    </w:p>
    <w:p w14:paraId="251D1F65" w14:textId="77777777" w:rsidR="00CA5D07" w:rsidRDefault="00CA5D07" w:rsidP="00CA5D07">
      <w:pPr>
        <w:pStyle w:val="NoSpacing"/>
      </w:pPr>
      <w:proofErr w:type="spellStart"/>
      <w:r w:rsidRPr="00CA5D07">
        <w:t>MarketScreener</w:t>
      </w:r>
      <w:proofErr w:type="spellEnd"/>
      <w:r w:rsidRPr="00CA5D07">
        <w:t xml:space="preserve"> (2023). </w:t>
      </w:r>
      <w:proofErr w:type="gramStart"/>
      <w:r w:rsidRPr="00CA5D07">
        <w:rPr>
          <w:i/>
          <w:iCs/>
        </w:rPr>
        <w:t>Whitbread :</w:t>
      </w:r>
      <w:proofErr w:type="gramEnd"/>
      <w:r w:rsidRPr="00CA5D07">
        <w:rPr>
          <w:i/>
          <w:iCs/>
        </w:rPr>
        <w:t xml:space="preserve"> 2022/23 Annual Report and Accounts -May 18, 2023 at 01:19 pm EDT | </w:t>
      </w:r>
      <w:proofErr w:type="spellStart"/>
      <w:r w:rsidRPr="00CA5D07">
        <w:rPr>
          <w:i/>
          <w:iCs/>
        </w:rPr>
        <w:t>MarketScreener</w:t>
      </w:r>
      <w:proofErr w:type="spellEnd"/>
      <w:r w:rsidRPr="00CA5D07">
        <w:t xml:space="preserve">. [online] www.marketscreener.com. Available at: </w:t>
      </w:r>
      <w:hyperlink r:id="rId15" w:history="1">
        <w:r w:rsidRPr="00CA5D07">
          <w:rPr>
            <w:rStyle w:val="Hyperlink"/>
          </w:rPr>
          <w:t>https://www.marketscreener.com/quote/stock/WHITBREAD-PLC-4006657/news/Whitbread-2022-23-Annual-Report-and-Accounts-43889064</w:t>
        </w:r>
      </w:hyperlink>
    </w:p>
    <w:p w14:paraId="32F71AE4" w14:textId="77777777" w:rsidR="00CA5D07" w:rsidRDefault="00CA5D07" w:rsidP="00CA5D07">
      <w:pPr>
        <w:pStyle w:val="NoSpacing"/>
      </w:pPr>
    </w:p>
    <w:p w14:paraId="41A38E3F" w14:textId="77777777" w:rsidR="00CA5D07" w:rsidRPr="00CA5D07" w:rsidRDefault="00CA5D07" w:rsidP="00CA5D07">
      <w:pPr>
        <w:pStyle w:val="NoSpacing"/>
      </w:pPr>
      <w:r w:rsidRPr="00CA5D07">
        <w:t>Norman, P. (2023). </w:t>
      </w:r>
      <w:r w:rsidRPr="00CA5D07">
        <w:rPr>
          <w:i/>
          <w:iCs/>
        </w:rPr>
        <w:t>Inside Premier Inn’s £200 Million West End Hotel Plans</w:t>
      </w:r>
      <w:r w:rsidRPr="00CA5D07">
        <w:t xml:space="preserve">. [online] CoStar. Available at: </w:t>
      </w:r>
      <w:hyperlink r:id="rId16" w:history="1">
        <w:r w:rsidRPr="00CA5D07">
          <w:rPr>
            <w:rStyle w:val="Hyperlink"/>
          </w:rPr>
          <w:t>https://www.costar.com/article/1685225083/inside-premier-inns-%C2%A3200-million-west-end-hotel-plans</w:t>
        </w:r>
      </w:hyperlink>
    </w:p>
    <w:p w14:paraId="4E056FEC" w14:textId="77777777" w:rsidR="00CA5D07" w:rsidRDefault="00CA5D07" w:rsidP="00CA5D07">
      <w:pPr>
        <w:pStyle w:val="NoSpacing"/>
      </w:pPr>
    </w:p>
    <w:p w14:paraId="15013210" w14:textId="77777777" w:rsidR="00CA5D07" w:rsidRPr="00CA5D07" w:rsidRDefault="00CA5D07" w:rsidP="00CA5D07">
      <w:pPr>
        <w:pStyle w:val="NoSpacing"/>
      </w:pPr>
      <w:r w:rsidRPr="00CA5D07">
        <w:t>Premier Inn (2012). </w:t>
      </w:r>
      <w:r w:rsidRPr="00CA5D07">
        <w:rPr>
          <w:i/>
          <w:iCs/>
        </w:rPr>
        <w:t>Force For Good</w:t>
      </w:r>
      <w:r w:rsidRPr="00CA5D07">
        <w:t xml:space="preserve">. [online] Premier Inn. Available at: </w:t>
      </w:r>
      <w:hyperlink r:id="rId17" w:history="1">
        <w:r w:rsidRPr="00CA5D07">
          <w:rPr>
            <w:rStyle w:val="Hyperlink"/>
          </w:rPr>
          <w:t>https://www.premierinn.com/gb/en/why/force-for-good.html</w:t>
        </w:r>
      </w:hyperlink>
      <w:r w:rsidRPr="00CA5D07">
        <w:t>.</w:t>
      </w:r>
    </w:p>
    <w:p w14:paraId="69EA51E6" w14:textId="77777777" w:rsidR="00CA5D07" w:rsidRPr="00CA5D07" w:rsidRDefault="00CA5D07" w:rsidP="00CA5D07">
      <w:pPr>
        <w:pStyle w:val="NoSpacing"/>
      </w:pPr>
    </w:p>
    <w:p w14:paraId="1F662269" w14:textId="20D78F45" w:rsidR="00CA5D07" w:rsidRDefault="00CA5D07" w:rsidP="00CA5D07">
      <w:pPr>
        <w:pStyle w:val="NoSpacing"/>
      </w:pPr>
      <w:r w:rsidRPr="00CA5D07">
        <w:t>The Sun. (2018). </w:t>
      </w:r>
      <w:r w:rsidRPr="00CA5D07">
        <w:rPr>
          <w:i/>
          <w:iCs/>
        </w:rPr>
        <w:t>The budget hotel chain rated as good as the HILTON - with rooms from £19</w:t>
      </w:r>
      <w:r w:rsidRPr="00CA5D07">
        <w:t xml:space="preserve">. [online] Available at: </w:t>
      </w:r>
      <w:hyperlink r:id="rId18" w:history="1">
        <w:r w:rsidRPr="00CA5D07">
          <w:rPr>
            <w:rStyle w:val="Hyperlink"/>
          </w:rPr>
          <w:t>https://www.thesun.co.uk/travel/7572696/premier-inn-has-been-rated-as-good-as-the-hilton-and-rooms-only-cost-from-19-a-night/</w:t>
        </w:r>
      </w:hyperlink>
    </w:p>
    <w:p w14:paraId="6285D7D3" w14:textId="77777777" w:rsidR="00CA5D07" w:rsidRDefault="00CA5D07" w:rsidP="00CA5D07">
      <w:pPr>
        <w:pStyle w:val="NoSpacing"/>
      </w:pPr>
    </w:p>
    <w:p w14:paraId="2A497F08" w14:textId="77777777" w:rsidR="00CA5D07" w:rsidRPr="00CA5D07" w:rsidRDefault="00CA5D07" w:rsidP="00CA5D07">
      <w:pPr>
        <w:pStyle w:val="NoSpacing"/>
      </w:pPr>
    </w:p>
    <w:p w14:paraId="61101B3B" w14:textId="20C5E122" w:rsidR="001C09CC" w:rsidRDefault="001C09CC" w:rsidP="008B1F5A">
      <w:pPr>
        <w:pStyle w:val="NoSpacing"/>
      </w:pPr>
      <w:r w:rsidRPr="001C09CC">
        <w:t>Whyte, P. (2021). </w:t>
      </w:r>
      <w:r w:rsidRPr="001C09CC">
        <w:rPr>
          <w:i/>
          <w:iCs/>
        </w:rPr>
        <w:t>Mandarin Oriental slumps to a loss</w:t>
      </w:r>
      <w:r w:rsidRPr="001C09CC">
        <w:t xml:space="preserve">. [online] Hospitality Investor. Available at: </w:t>
      </w:r>
      <w:hyperlink r:id="rId19" w:history="1">
        <w:r w:rsidRPr="00BD4A16">
          <w:rPr>
            <w:rStyle w:val="Hyperlink"/>
          </w:rPr>
          <w:t>https://www.hospitalityinvestor.com/content/mandarin-oriental-slumps-to-a-loss</w:t>
        </w:r>
      </w:hyperlink>
      <w:r w:rsidRPr="001C09CC">
        <w:t>.</w:t>
      </w:r>
    </w:p>
    <w:p w14:paraId="08145833" w14:textId="00DC407C" w:rsidR="000602F2" w:rsidRDefault="000602F2" w:rsidP="008B1F5A">
      <w:pPr>
        <w:pStyle w:val="NoSpacing"/>
      </w:pPr>
    </w:p>
    <w:p w14:paraId="6B674D3A" w14:textId="77777777" w:rsidR="000602F2" w:rsidRDefault="000602F2" w:rsidP="008B1F5A">
      <w:pPr>
        <w:pStyle w:val="NoSpacing"/>
      </w:pPr>
    </w:p>
    <w:p w14:paraId="64C2D6E5" w14:textId="798E9A9C" w:rsidR="000602F2" w:rsidRDefault="000602F2" w:rsidP="008B1F5A">
      <w:pPr>
        <w:pStyle w:val="NoSpacing"/>
      </w:pPr>
      <w:r w:rsidRPr="000602F2">
        <w:t>www.businesstravelnewseurope.com. (n.d.). </w:t>
      </w:r>
      <w:r w:rsidRPr="000602F2">
        <w:rPr>
          <w:i/>
          <w:iCs/>
        </w:rPr>
        <w:t>Premier Inn looks for further growth in the UK</w:t>
      </w:r>
      <w:r w:rsidRPr="000602F2">
        <w:t xml:space="preserve">. [online] Available at: </w:t>
      </w:r>
      <w:hyperlink r:id="rId20" w:history="1">
        <w:r w:rsidRPr="00BD4A16">
          <w:rPr>
            <w:rStyle w:val="Hyperlink"/>
          </w:rPr>
          <w:t>https://www.businesstravelnewseurope.com/Accommodation/Premier-Inn-looks-for-further-growth-in-the-UK</w:t>
        </w:r>
      </w:hyperlink>
      <w:r w:rsidRPr="000602F2">
        <w:t>.</w:t>
      </w:r>
    </w:p>
    <w:p w14:paraId="0C3D9142" w14:textId="77777777" w:rsidR="000602F2" w:rsidRDefault="000602F2" w:rsidP="008B1F5A">
      <w:pPr>
        <w:pStyle w:val="NoSpacing"/>
      </w:pPr>
    </w:p>
    <w:p w14:paraId="7BC63763" w14:textId="77777777" w:rsidR="000602F2" w:rsidRDefault="000602F2" w:rsidP="008B1F5A">
      <w:pPr>
        <w:pStyle w:val="NoSpacing"/>
      </w:pPr>
    </w:p>
    <w:p w14:paraId="0EDD55C6" w14:textId="58E7C00F" w:rsidR="007D10D1" w:rsidRDefault="007D10D1" w:rsidP="008B1F5A">
      <w:pPr>
        <w:pStyle w:val="NoSpacing"/>
      </w:pPr>
      <w:r w:rsidRPr="007D10D1">
        <w:t>Whitbread PLC. (n.d.). </w:t>
      </w:r>
      <w:r w:rsidRPr="007D10D1">
        <w:rPr>
          <w:i/>
          <w:iCs/>
        </w:rPr>
        <w:t>Results, reports and presentations</w:t>
      </w:r>
      <w:r w:rsidRPr="007D10D1">
        <w:t xml:space="preserve">. [online] Available at: </w:t>
      </w:r>
      <w:hyperlink r:id="rId21" w:history="1">
        <w:r w:rsidRPr="00BD4A16">
          <w:rPr>
            <w:rStyle w:val="Hyperlink"/>
          </w:rPr>
          <w:t>https://www.whitbread.co.uk/investors/results-reports-and-presentations/</w:t>
        </w:r>
      </w:hyperlink>
      <w:r w:rsidRPr="007D10D1">
        <w:t>.</w:t>
      </w:r>
    </w:p>
    <w:p w14:paraId="4F1C2BCD" w14:textId="77777777" w:rsidR="007D10D1" w:rsidRDefault="007D10D1" w:rsidP="008B1F5A">
      <w:pPr>
        <w:pStyle w:val="NoSpacing"/>
      </w:pPr>
    </w:p>
    <w:p w14:paraId="49DB3E91" w14:textId="238FE084" w:rsidR="007D10D1" w:rsidRDefault="007D10D1" w:rsidP="008B1F5A">
      <w:pPr>
        <w:pStyle w:val="NoSpacing"/>
      </w:pPr>
      <w:r w:rsidRPr="007D10D1">
        <w:t>www.annualreports.com. (n.d.). </w:t>
      </w:r>
      <w:r w:rsidRPr="007D10D1">
        <w:rPr>
          <w:i/>
          <w:iCs/>
        </w:rPr>
        <w:t>Whitbread plc - AnnualReports.com</w:t>
      </w:r>
      <w:r w:rsidRPr="007D10D1">
        <w:t xml:space="preserve">. [online] Available at: </w:t>
      </w:r>
      <w:hyperlink r:id="rId22" w:history="1">
        <w:r w:rsidRPr="00BD4A16">
          <w:rPr>
            <w:rStyle w:val="Hyperlink"/>
          </w:rPr>
          <w:t>https://www.annualreports.com/Company/whitbread-plc</w:t>
        </w:r>
      </w:hyperlink>
    </w:p>
    <w:p w14:paraId="228E713E" w14:textId="77777777" w:rsidR="007D10D1" w:rsidRDefault="007D10D1" w:rsidP="008B1F5A">
      <w:pPr>
        <w:pStyle w:val="NoSpacing"/>
      </w:pPr>
    </w:p>
    <w:p w14:paraId="6657C102" w14:textId="77777777" w:rsidR="007D10D1" w:rsidRDefault="007D10D1" w:rsidP="008B1F5A">
      <w:pPr>
        <w:pStyle w:val="NoSpacing"/>
      </w:pPr>
    </w:p>
    <w:p w14:paraId="05DBD42A" w14:textId="084D3375" w:rsidR="007D10D1" w:rsidRDefault="007D10D1" w:rsidP="008B1F5A">
      <w:pPr>
        <w:pStyle w:val="NoSpacing"/>
      </w:pPr>
      <w:r w:rsidRPr="007D10D1">
        <w:t>Whitbread PLC. (n.d.). </w:t>
      </w:r>
      <w:r w:rsidRPr="007D10D1">
        <w:rPr>
          <w:i/>
          <w:iCs/>
        </w:rPr>
        <w:t>Sustainability</w:t>
      </w:r>
      <w:r w:rsidRPr="007D10D1">
        <w:t xml:space="preserve">. [online] Available at: </w:t>
      </w:r>
      <w:hyperlink r:id="rId23" w:history="1">
        <w:r w:rsidRPr="00BD4A16">
          <w:rPr>
            <w:rStyle w:val="Hyperlink"/>
          </w:rPr>
          <w:t>https://www.whitbread.co.uk/sustainability/</w:t>
        </w:r>
      </w:hyperlink>
      <w:r w:rsidRPr="007D10D1">
        <w:t>.</w:t>
      </w:r>
    </w:p>
    <w:p w14:paraId="51003263" w14:textId="77777777" w:rsidR="007D10D1" w:rsidRDefault="007D10D1" w:rsidP="008B1F5A">
      <w:pPr>
        <w:pStyle w:val="NoSpacing"/>
      </w:pPr>
    </w:p>
    <w:p w14:paraId="014D7733" w14:textId="77777777" w:rsidR="00E442A9" w:rsidRDefault="00E442A9" w:rsidP="008B1F5A">
      <w:pPr>
        <w:pStyle w:val="NoSpacing"/>
      </w:pPr>
    </w:p>
    <w:p w14:paraId="36CEB9C8" w14:textId="77777777" w:rsidR="000602F2" w:rsidRDefault="000602F2" w:rsidP="008B1F5A">
      <w:pPr>
        <w:pStyle w:val="NoSpacing"/>
      </w:pPr>
    </w:p>
    <w:p w14:paraId="2B0F1F34" w14:textId="77777777" w:rsidR="000602F2" w:rsidRDefault="000602F2" w:rsidP="008B1F5A">
      <w:pPr>
        <w:pStyle w:val="NoSpacing"/>
      </w:pPr>
    </w:p>
    <w:p w14:paraId="1789F33C" w14:textId="77777777" w:rsidR="000602F2" w:rsidRDefault="000602F2" w:rsidP="008B1F5A">
      <w:pPr>
        <w:pStyle w:val="NoSpacing"/>
      </w:pPr>
    </w:p>
    <w:p w14:paraId="35DAAE73" w14:textId="77777777" w:rsidR="001C09CC" w:rsidRDefault="001C09CC" w:rsidP="008B1F5A">
      <w:pPr>
        <w:pStyle w:val="NoSpacing"/>
      </w:pPr>
    </w:p>
    <w:p w14:paraId="76FFF919" w14:textId="77777777" w:rsidR="001C09CC" w:rsidRDefault="001C09CC" w:rsidP="008B1F5A">
      <w:pPr>
        <w:pStyle w:val="NoSpacing"/>
      </w:pPr>
    </w:p>
    <w:p w14:paraId="1A1DAB4F" w14:textId="77777777" w:rsidR="001C09CC" w:rsidRDefault="001C09CC" w:rsidP="008B1F5A">
      <w:pPr>
        <w:pStyle w:val="NoSpacing"/>
      </w:pPr>
    </w:p>
    <w:p w14:paraId="19B85ED6" w14:textId="77777777" w:rsidR="001C09CC" w:rsidRDefault="001C09CC" w:rsidP="008B1F5A">
      <w:pPr>
        <w:pStyle w:val="NoSpacing"/>
      </w:pPr>
    </w:p>
    <w:p w14:paraId="10A1D650" w14:textId="77777777" w:rsidR="001C09CC" w:rsidRDefault="001C09CC" w:rsidP="008B1F5A">
      <w:pPr>
        <w:pStyle w:val="NoSpacing"/>
      </w:pPr>
    </w:p>
    <w:p w14:paraId="51A471AA" w14:textId="77777777" w:rsidR="001C09CC" w:rsidRDefault="001C09CC" w:rsidP="008B1F5A">
      <w:pPr>
        <w:pStyle w:val="NoSpacing"/>
      </w:pPr>
    </w:p>
    <w:p w14:paraId="7C163AC8" w14:textId="77777777" w:rsidR="001C09CC" w:rsidRDefault="001C09CC" w:rsidP="008B1F5A">
      <w:pPr>
        <w:pStyle w:val="NoSpacing"/>
      </w:pPr>
    </w:p>
    <w:p w14:paraId="751EFFD7" w14:textId="77777777" w:rsidR="001C09CC" w:rsidRDefault="001C09CC" w:rsidP="008B1F5A">
      <w:pPr>
        <w:pStyle w:val="NoSpacing"/>
      </w:pPr>
    </w:p>
    <w:p w14:paraId="4907BC1A" w14:textId="77777777" w:rsidR="001C09CC" w:rsidRDefault="001C09CC" w:rsidP="008B1F5A">
      <w:pPr>
        <w:pStyle w:val="NoSpacing"/>
      </w:pPr>
    </w:p>
    <w:p w14:paraId="3D9C5EBC" w14:textId="77777777" w:rsidR="001C09CC" w:rsidRDefault="001C09CC" w:rsidP="008B1F5A">
      <w:pPr>
        <w:pStyle w:val="NoSpacing"/>
      </w:pPr>
    </w:p>
    <w:p w14:paraId="02BB6FE2" w14:textId="77777777" w:rsidR="001C09CC" w:rsidRDefault="001C09CC" w:rsidP="008B1F5A">
      <w:pPr>
        <w:pStyle w:val="NoSpacing"/>
      </w:pPr>
    </w:p>
    <w:p w14:paraId="3B0CFAD0" w14:textId="77777777" w:rsidR="001C09CC" w:rsidRDefault="001C09CC" w:rsidP="008B1F5A">
      <w:pPr>
        <w:pStyle w:val="NoSpacing"/>
      </w:pPr>
    </w:p>
    <w:p w14:paraId="78F0EF3A" w14:textId="77777777" w:rsidR="001C09CC" w:rsidRDefault="001C09CC" w:rsidP="008B1F5A">
      <w:pPr>
        <w:pStyle w:val="NoSpacing"/>
      </w:pPr>
    </w:p>
    <w:p w14:paraId="503C4A6B" w14:textId="77777777" w:rsidR="001C09CC" w:rsidRDefault="001C09CC" w:rsidP="008B1F5A">
      <w:pPr>
        <w:pStyle w:val="NoSpacing"/>
      </w:pPr>
    </w:p>
    <w:p w14:paraId="773B5F80" w14:textId="77777777" w:rsidR="001C09CC" w:rsidRDefault="001C09CC" w:rsidP="008B1F5A">
      <w:pPr>
        <w:pStyle w:val="NoSpacing"/>
      </w:pPr>
    </w:p>
    <w:p w14:paraId="0F2E066C" w14:textId="77777777" w:rsidR="001C09CC" w:rsidRDefault="001C09CC" w:rsidP="008B1F5A">
      <w:pPr>
        <w:pStyle w:val="NoSpacing"/>
      </w:pPr>
    </w:p>
    <w:p w14:paraId="1D418D9C" w14:textId="77777777" w:rsidR="001C09CC" w:rsidRDefault="001C09CC" w:rsidP="008B1F5A">
      <w:pPr>
        <w:pStyle w:val="NoSpacing"/>
      </w:pPr>
    </w:p>
    <w:p w14:paraId="677385E6" w14:textId="77777777" w:rsidR="001C09CC" w:rsidRDefault="001C09CC" w:rsidP="008B1F5A">
      <w:pPr>
        <w:pStyle w:val="NoSpacing"/>
      </w:pPr>
    </w:p>
    <w:p w14:paraId="42FCA2E9" w14:textId="77777777" w:rsidR="001C09CC" w:rsidRDefault="001C09CC" w:rsidP="008B1F5A">
      <w:pPr>
        <w:pStyle w:val="NoSpacing"/>
      </w:pPr>
    </w:p>
    <w:p w14:paraId="0BEB93B5" w14:textId="77777777" w:rsidR="001C09CC" w:rsidRDefault="001C09CC" w:rsidP="008B1F5A">
      <w:pPr>
        <w:pStyle w:val="NoSpacing"/>
      </w:pPr>
    </w:p>
    <w:p w14:paraId="55264912" w14:textId="77777777" w:rsidR="001C09CC" w:rsidRDefault="001C09CC" w:rsidP="008B1F5A">
      <w:pPr>
        <w:pStyle w:val="NoSpacing"/>
      </w:pPr>
    </w:p>
    <w:p w14:paraId="57E1A0DA" w14:textId="77777777" w:rsidR="001C09CC" w:rsidRDefault="001C09CC" w:rsidP="008B1F5A">
      <w:pPr>
        <w:pStyle w:val="NoSpacing"/>
      </w:pPr>
    </w:p>
    <w:p w14:paraId="32C0F7BB" w14:textId="77777777" w:rsidR="001C09CC" w:rsidRDefault="001C09CC" w:rsidP="008B1F5A">
      <w:pPr>
        <w:pStyle w:val="NoSpacing"/>
      </w:pPr>
    </w:p>
    <w:p w14:paraId="2276358D" w14:textId="77777777" w:rsidR="001C09CC" w:rsidRDefault="001C09CC" w:rsidP="008B1F5A">
      <w:pPr>
        <w:pStyle w:val="NoSpacing"/>
      </w:pPr>
    </w:p>
    <w:p w14:paraId="60328823" w14:textId="77777777" w:rsidR="001C09CC" w:rsidRDefault="001C09CC" w:rsidP="008B1F5A">
      <w:pPr>
        <w:pStyle w:val="NoSpacing"/>
      </w:pPr>
    </w:p>
    <w:p w14:paraId="7344A09C" w14:textId="77777777" w:rsidR="001C09CC" w:rsidRDefault="001C09CC" w:rsidP="008B1F5A">
      <w:pPr>
        <w:pStyle w:val="NoSpacing"/>
      </w:pPr>
    </w:p>
    <w:p w14:paraId="684AE742" w14:textId="77777777" w:rsidR="001C09CC" w:rsidRDefault="001C09CC" w:rsidP="008B1F5A">
      <w:pPr>
        <w:pStyle w:val="NoSpacing"/>
      </w:pPr>
    </w:p>
    <w:p w14:paraId="5E552360" w14:textId="77777777" w:rsidR="001C09CC" w:rsidRDefault="001C09CC" w:rsidP="008B1F5A">
      <w:pPr>
        <w:pStyle w:val="NoSpacing"/>
      </w:pPr>
    </w:p>
    <w:p w14:paraId="0AFA3EBF" w14:textId="77777777" w:rsidR="001C09CC" w:rsidRDefault="001C09CC" w:rsidP="008B1F5A">
      <w:pPr>
        <w:pStyle w:val="NoSpacing"/>
      </w:pPr>
    </w:p>
    <w:p w14:paraId="3C191964" w14:textId="77777777" w:rsidR="001C09CC" w:rsidRDefault="001C09CC" w:rsidP="008B1F5A">
      <w:pPr>
        <w:pStyle w:val="NoSpacing"/>
      </w:pPr>
    </w:p>
    <w:p w14:paraId="7296B3E1" w14:textId="77777777" w:rsidR="001C09CC" w:rsidRDefault="001C09CC" w:rsidP="008B1F5A">
      <w:pPr>
        <w:pStyle w:val="NoSpacing"/>
      </w:pPr>
    </w:p>
    <w:p w14:paraId="2F7CCFF1" w14:textId="77777777" w:rsidR="001C09CC" w:rsidRDefault="001C09CC" w:rsidP="008B1F5A">
      <w:pPr>
        <w:pStyle w:val="NoSpacing"/>
      </w:pPr>
    </w:p>
    <w:p w14:paraId="5397ADEE" w14:textId="77777777" w:rsidR="00D04C31" w:rsidRDefault="00D04C31" w:rsidP="008B1F5A">
      <w:pPr>
        <w:pStyle w:val="NoSpacing"/>
      </w:pPr>
    </w:p>
    <w:p w14:paraId="4056DF97" w14:textId="77777777" w:rsidR="006E6889" w:rsidRDefault="006E6889" w:rsidP="008B1F5A">
      <w:pPr>
        <w:pStyle w:val="NoSpacing"/>
      </w:pPr>
    </w:p>
    <w:p w14:paraId="26469820" w14:textId="77777777" w:rsidR="009E4829" w:rsidRDefault="009E4829" w:rsidP="008B1F5A">
      <w:pPr>
        <w:pStyle w:val="NoSpacing"/>
      </w:pPr>
    </w:p>
    <w:p w14:paraId="5BAED4ED" w14:textId="67524F38" w:rsidR="008B1F5A" w:rsidRDefault="00000000" w:rsidP="008B1F5A">
      <w:pPr>
        <w:pStyle w:val="NoSpacing"/>
      </w:pPr>
      <w:hyperlink r:id="rId24" w:history="1">
        <w:r w:rsidR="008B1F5A" w:rsidRPr="008B1F5A">
          <w:rPr>
            <w:rStyle w:val="Hyperlink"/>
          </w:rPr>
          <w:br/>
        </w:r>
      </w:hyperlink>
    </w:p>
    <w:p w14:paraId="44538422" w14:textId="77777777" w:rsidR="00CF6CC2" w:rsidRDefault="00CF6CC2" w:rsidP="00CF6CC2">
      <w:pPr>
        <w:pStyle w:val="ListParagraph"/>
        <w:ind w:left="1080"/>
      </w:pPr>
    </w:p>
    <w:p w14:paraId="12217E04" w14:textId="6474A608" w:rsidR="00CF6CC2" w:rsidRDefault="00CF6CC2" w:rsidP="00CF6CC2"/>
    <w:p w14:paraId="1BFD394C" w14:textId="16D8A681" w:rsidR="00CF6CC2" w:rsidRDefault="00CF6CC2" w:rsidP="00CF6CC2"/>
    <w:p w14:paraId="7CFAADD0" w14:textId="77777777" w:rsidR="00CF6CC2" w:rsidRDefault="00CF6CC2" w:rsidP="007C2679">
      <w:pPr>
        <w:ind w:left="720"/>
      </w:pPr>
    </w:p>
    <w:p w14:paraId="58A8419F" w14:textId="77777777" w:rsidR="007C2679" w:rsidRDefault="007C2679" w:rsidP="00876635">
      <w:pPr>
        <w:pStyle w:val="ListParagraph"/>
        <w:ind w:left="1080"/>
      </w:pPr>
    </w:p>
    <w:p w14:paraId="3E9E2C33" w14:textId="72306A26" w:rsidR="007C2679" w:rsidRDefault="007C2679" w:rsidP="007C2679"/>
    <w:p w14:paraId="4BCE4EC7" w14:textId="77777777" w:rsidR="007C2679" w:rsidRDefault="007C2679" w:rsidP="00876635">
      <w:pPr>
        <w:pStyle w:val="ListParagraph"/>
        <w:ind w:left="1080"/>
      </w:pPr>
    </w:p>
    <w:p w14:paraId="3BFCE068" w14:textId="77777777" w:rsidR="007C2679" w:rsidRDefault="007C2679" w:rsidP="00876635">
      <w:pPr>
        <w:pStyle w:val="ListParagraph"/>
        <w:ind w:left="1080"/>
      </w:pPr>
    </w:p>
    <w:p w14:paraId="4A280FC8" w14:textId="77777777" w:rsidR="00997478" w:rsidRDefault="00997478" w:rsidP="00997478">
      <w:pPr>
        <w:ind w:left="720"/>
      </w:pPr>
    </w:p>
    <w:p w14:paraId="58CEDE4D" w14:textId="77777777" w:rsidR="00997478" w:rsidRDefault="00997478" w:rsidP="00D96AAD">
      <w:pPr>
        <w:pStyle w:val="ListParagraph"/>
      </w:pPr>
    </w:p>
    <w:p w14:paraId="29B88EF7" w14:textId="77777777" w:rsidR="00997478" w:rsidRDefault="00997478" w:rsidP="00D96AAD">
      <w:pPr>
        <w:pStyle w:val="ListParagraph"/>
      </w:pPr>
    </w:p>
    <w:p w14:paraId="0D562479" w14:textId="77777777" w:rsidR="00D96AAD" w:rsidRDefault="00D96AAD" w:rsidP="00D96AAD"/>
    <w:sectPr w:rsidR="00D96A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C4A31"/>
    <w:multiLevelType w:val="hybridMultilevel"/>
    <w:tmpl w:val="39803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8B21DA"/>
    <w:multiLevelType w:val="hybridMultilevel"/>
    <w:tmpl w:val="586A685E"/>
    <w:lvl w:ilvl="0" w:tplc="279E5B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13189421">
    <w:abstractNumId w:val="0"/>
  </w:num>
  <w:num w:numId="2" w16cid:durableId="865563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6B"/>
    <w:rsid w:val="00011DD9"/>
    <w:rsid w:val="000602F2"/>
    <w:rsid w:val="0009100B"/>
    <w:rsid w:val="000A3CFC"/>
    <w:rsid w:val="001004CB"/>
    <w:rsid w:val="00150BCA"/>
    <w:rsid w:val="00155D6D"/>
    <w:rsid w:val="001C09CC"/>
    <w:rsid w:val="001F3BD9"/>
    <w:rsid w:val="00243DF7"/>
    <w:rsid w:val="00292BF9"/>
    <w:rsid w:val="004C74E0"/>
    <w:rsid w:val="005A275F"/>
    <w:rsid w:val="005F3CE8"/>
    <w:rsid w:val="00697447"/>
    <w:rsid w:val="006E6889"/>
    <w:rsid w:val="00701626"/>
    <w:rsid w:val="007C2679"/>
    <w:rsid w:val="007D10D1"/>
    <w:rsid w:val="00876635"/>
    <w:rsid w:val="008B1F5A"/>
    <w:rsid w:val="00937596"/>
    <w:rsid w:val="00997478"/>
    <w:rsid w:val="009C7807"/>
    <w:rsid w:val="009E4829"/>
    <w:rsid w:val="009F77F7"/>
    <w:rsid w:val="00A52F9A"/>
    <w:rsid w:val="00AB3AB9"/>
    <w:rsid w:val="00AD0E79"/>
    <w:rsid w:val="00B523FC"/>
    <w:rsid w:val="00B537A0"/>
    <w:rsid w:val="00C5121E"/>
    <w:rsid w:val="00C64448"/>
    <w:rsid w:val="00C71DA1"/>
    <w:rsid w:val="00C95FE2"/>
    <w:rsid w:val="00CA5D07"/>
    <w:rsid w:val="00CD6EAE"/>
    <w:rsid w:val="00CF6CC2"/>
    <w:rsid w:val="00D04C31"/>
    <w:rsid w:val="00D96AAD"/>
    <w:rsid w:val="00DA062F"/>
    <w:rsid w:val="00DC3D12"/>
    <w:rsid w:val="00E442A9"/>
    <w:rsid w:val="00E931D9"/>
    <w:rsid w:val="00EF2533"/>
    <w:rsid w:val="00F1036B"/>
    <w:rsid w:val="00F668D3"/>
    <w:rsid w:val="00FF3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D26E"/>
  <w15:chartTrackingRefBased/>
  <w15:docId w15:val="{281F25C4-8AE2-4AB0-A84A-6344C034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AAD"/>
    <w:pPr>
      <w:ind w:left="720"/>
      <w:contextualSpacing/>
    </w:pPr>
  </w:style>
  <w:style w:type="paragraph" w:styleId="NoSpacing">
    <w:name w:val="No Spacing"/>
    <w:uiPriority w:val="1"/>
    <w:qFormat/>
    <w:rsid w:val="00B537A0"/>
    <w:pPr>
      <w:spacing w:after="0" w:line="240" w:lineRule="auto"/>
    </w:pPr>
  </w:style>
  <w:style w:type="paragraph" w:styleId="NormalWeb">
    <w:name w:val="Normal (Web)"/>
    <w:basedOn w:val="Normal"/>
    <w:uiPriority w:val="99"/>
    <w:semiHidden/>
    <w:unhideWhenUsed/>
    <w:rsid w:val="008B1F5A"/>
    <w:rPr>
      <w:rFonts w:ascii="Times New Roman" w:hAnsi="Times New Roman" w:cs="Times New Roman"/>
      <w:sz w:val="24"/>
      <w:szCs w:val="24"/>
    </w:rPr>
  </w:style>
  <w:style w:type="character" w:styleId="Hyperlink">
    <w:name w:val="Hyperlink"/>
    <w:basedOn w:val="DefaultParagraphFont"/>
    <w:uiPriority w:val="99"/>
    <w:unhideWhenUsed/>
    <w:rsid w:val="008B1F5A"/>
    <w:rPr>
      <w:color w:val="0563C1" w:themeColor="hyperlink"/>
      <w:u w:val="single"/>
    </w:rPr>
  </w:style>
  <w:style w:type="character" w:styleId="UnresolvedMention">
    <w:name w:val="Unresolved Mention"/>
    <w:basedOn w:val="DefaultParagraphFont"/>
    <w:uiPriority w:val="99"/>
    <w:semiHidden/>
    <w:unhideWhenUsed/>
    <w:rsid w:val="008B1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43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veldailymedia.com/mandarin-oriental-profits-fall-in-challenging-conditions" TargetMode="External"/><Relationship Id="rId13" Type="http://schemas.openxmlformats.org/officeDocument/2006/relationships/hyperlink" Target="https://ar.jardines.com/2020/CompaniesReview.html" TargetMode="External"/><Relationship Id="rId18" Type="http://schemas.openxmlformats.org/officeDocument/2006/relationships/hyperlink" Target="https://www.thesun.co.uk/travel/7572696/premier-inn-has-been-rated-as-good-as-the-hilton-and-rooms-only-cost-from-19-a-nigh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hitbread.co.uk/investors/results-reports-and-presentations/" TargetMode="External"/><Relationship Id="rId7" Type="http://schemas.openxmlformats.org/officeDocument/2006/relationships/hyperlink" Target="https://www.mandarinoriental.com/en/our-company/sustainability" TargetMode="External"/><Relationship Id="rId12" Type="http://schemas.openxmlformats.org/officeDocument/2006/relationships/hyperlink" Target="https://www.standard.co.uk/business/premier-inn-expansion-helped-by-fast-decline-of-smaller-hotels-whitbread-b1035019.html" TargetMode="External"/><Relationship Id="rId17" Type="http://schemas.openxmlformats.org/officeDocument/2006/relationships/hyperlink" Target="https://www.premierinn.com/gb/en/why/force-for-good.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star.com/article/1685225083/inside-premier-inns-%C2%A3200-million-west-end-hotel-plans" TargetMode="External"/><Relationship Id="rId20" Type="http://schemas.openxmlformats.org/officeDocument/2006/relationships/hyperlink" Target="https://www.businesstravelnewseurope.com/Accommodation/Premier-Inn-looks-for-further-growth-in-the-UK" TargetMode="External"/><Relationship Id="rId1" Type="http://schemas.openxmlformats.org/officeDocument/2006/relationships/numbering" Target="numbering.xml"/><Relationship Id="rId6" Type="http://schemas.openxmlformats.org/officeDocument/2006/relationships/hyperlink" Target="https://www.mandarinoriental.com/en/investors/financial-reports" TargetMode="External"/><Relationship Id="rId11" Type="http://schemas.openxmlformats.org/officeDocument/2006/relationships/hyperlink" Target="https://hotelsmag.com/news/mandarin-oriental-reduces-energy-water-usage-doubles-use-of-renewables/" TargetMode="External"/><Relationship Id="rId24" Type="http://schemas.openxmlformats.org/officeDocument/2006/relationships/hyperlink" Target="https://www.thesun.co.uk/travel/7572696/premier-inn-has-been-rated-as-good-as-the-hilton-and-rooms-only-cost-from-19-a-night/" TargetMode="External"/><Relationship Id="rId5" Type="http://schemas.openxmlformats.org/officeDocument/2006/relationships/hyperlink" Target="https://www.businesstraveller.com/business-travel/2019/11/23/premier-inn-pledges-to-eliminate-all-unnecessary-single-use-plastics-by-2025/" TargetMode="External"/><Relationship Id="rId15" Type="http://schemas.openxmlformats.org/officeDocument/2006/relationships/hyperlink" Target="https://www.marketscreener.com/quote/stock/WHITBREAD-PLC-4006657/news/Whitbread-2022-23-Annual-Report-and-Accounts-43889064" TargetMode="External"/><Relationship Id="rId23" Type="http://schemas.openxmlformats.org/officeDocument/2006/relationships/hyperlink" Target="https://www.whitbread.co.uk/sustainability/" TargetMode="External"/><Relationship Id="rId10" Type="http://schemas.openxmlformats.org/officeDocument/2006/relationships/hyperlink" Target="https://www.gosh.org/get-involved/corporate-fundraising" TargetMode="External"/><Relationship Id="rId19" Type="http://schemas.openxmlformats.org/officeDocument/2006/relationships/hyperlink" Target="https://www.hospitalityinvestor.com/content/mandarin-oriental-slumps-to-a-loss" TargetMode="External"/><Relationship Id="rId4" Type="http://schemas.openxmlformats.org/officeDocument/2006/relationships/webSettings" Target="webSettings.xml"/><Relationship Id="rId9" Type="http://schemas.openxmlformats.org/officeDocument/2006/relationships/hyperlink" Target="https://photos.mandarinoriental.com/is/content/MandarinOriental/_Corporate/PDFs/mandarin-oriental-sustainability-report-2022-executive-summary-1.pdf" TargetMode="External"/><Relationship Id="rId14" Type="http://schemas.openxmlformats.org/officeDocument/2006/relationships/hyperlink" Target="https://travelweekly.co.uk/articles/360887/mandarin-oriental-faces-significant-impact-from-coronavirus" TargetMode="External"/><Relationship Id="rId22" Type="http://schemas.openxmlformats.org/officeDocument/2006/relationships/hyperlink" Target="https://www.annualreports.com/Company/whitbread-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TotalTime>
  <Pages>9</Pages>
  <Words>2454</Words>
  <Characters>15307</Characters>
  <Application>Microsoft Office Word</Application>
  <DocSecurity>0</DocSecurity>
  <Lines>388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Agapia Anghel (2131340)</dc:creator>
  <cp:keywords/>
  <dc:description/>
  <cp:lastModifiedBy>Gabriela Agapia Anghel (2131340)</cp:lastModifiedBy>
  <cp:revision>29</cp:revision>
  <dcterms:created xsi:type="dcterms:W3CDTF">2023-10-14T07:21:00Z</dcterms:created>
  <dcterms:modified xsi:type="dcterms:W3CDTF">2023-10-17T11:43:00Z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478e8b1edf34b1e7a2835d917aef8dbd39227767d753b63d3e926c8bc0559f52</vt:lpwstr>
  </property>
</Properties>
</file>