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62882AB7" w:rsidR="00DB116D" w:rsidRPr="00A406E5" w:rsidRDefault="00722A5E" w:rsidP="00E51AAC">
            <w:pPr>
              <w:spacing w:before="120" w:after="120"/>
              <w:jc w:val="both"/>
              <w:rPr>
                <w:rFonts w:ascii="Arial" w:hAnsi="Arial" w:cs="Arial"/>
                <w:b/>
                <w:sz w:val="22"/>
                <w:szCs w:val="22"/>
              </w:rPr>
            </w:pPr>
            <w:r>
              <w:rPr>
                <w:rFonts w:ascii="Arial" w:hAnsi="Arial" w:cs="Arial"/>
                <w:b/>
                <w:sz w:val="22"/>
                <w:szCs w:val="22"/>
              </w:rPr>
              <w:t>Master of Business Administration</w:t>
            </w:r>
          </w:p>
        </w:tc>
      </w:tr>
      <w:tr w:rsidR="00722A5E" w:rsidRPr="00A406E5" w14:paraId="7735C876" w14:textId="77777777" w:rsidTr="00A628CC">
        <w:tc>
          <w:tcPr>
            <w:tcW w:w="2093" w:type="dxa"/>
            <w:shd w:val="pct15" w:color="auto" w:fill="auto"/>
          </w:tcPr>
          <w:p w14:paraId="1AAC5F45" w14:textId="77777777" w:rsidR="00722A5E" w:rsidRPr="00A406E5" w:rsidRDefault="00722A5E" w:rsidP="00722A5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6F30666B" w:rsidR="00722A5E" w:rsidRPr="00A406E5" w:rsidRDefault="00722A5E" w:rsidP="00722A5E">
            <w:pPr>
              <w:spacing w:before="120" w:after="120"/>
              <w:jc w:val="both"/>
              <w:rPr>
                <w:rFonts w:ascii="Arial" w:hAnsi="Arial" w:cs="Arial"/>
                <w:b/>
                <w:sz w:val="22"/>
                <w:szCs w:val="22"/>
              </w:rPr>
            </w:pPr>
            <w:r>
              <w:rPr>
                <w:rFonts w:ascii="Arial" w:hAnsi="Arial" w:cs="Arial"/>
                <w:b/>
                <w:sz w:val="22"/>
                <w:szCs w:val="22"/>
              </w:rPr>
              <w:t>International Marketing: Principles and Practices</w:t>
            </w:r>
          </w:p>
        </w:tc>
      </w:tr>
      <w:tr w:rsidR="00722A5E" w:rsidRPr="00A406E5" w14:paraId="08994C3C" w14:textId="77777777" w:rsidTr="008F1308">
        <w:tc>
          <w:tcPr>
            <w:tcW w:w="2093" w:type="dxa"/>
            <w:shd w:val="pct15" w:color="auto" w:fill="auto"/>
          </w:tcPr>
          <w:p w14:paraId="655845C2" w14:textId="77777777" w:rsidR="00722A5E" w:rsidRPr="00A406E5" w:rsidRDefault="00722A5E" w:rsidP="00722A5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14B2D9AC" w:rsidR="00722A5E" w:rsidRPr="00A406E5" w:rsidRDefault="00722A5E" w:rsidP="00722A5E">
            <w:pPr>
              <w:spacing w:before="120" w:after="120"/>
              <w:jc w:val="both"/>
              <w:rPr>
                <w:rFonts w:ascii="Arial" w:hAnsi="Arial" w:cs="Arial"/>
                <w:b/>
                <w:sz w:val="22"/>
                <w:szCs w:val="22"/>
              </w:rPr>
            </w:pPr>
            <w:r>
              <w:rPr>
                <w:rFonts w:ascii="Arial" w:hAnsi="Arial" w:cs="Arial"/>
                <w:b/>
                <w:sz w:val="22"/>
                <w:szCs w:val="22"/>
              </w:rPr>
              <w:t>LCMB7026</w:t>
            </w:r>
          </w:p>
        </w:tc>
        <w:tc>
          <w:tcPr>
            <w:tcW w:w="2268" w:type="dxa"/>
            <w:shd w:val="clear" w:color="auto" w:fill="D9D9D9"/>
          </w:tcPr>
          <w:p w14:paraId="6F5DA743" w14:textId="77777777" w:rsidR="00722A5E" w:rsidRPr="004D5E9B" w:rsidRDefault="00722A5E" w:rsidP="00722A5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0B73D84C" w:rsidR="00722A5E" w:rsidRPr="00A406E5" w:rsidRDefault="00722A5E" w:rsidP="00722A5E">
            <w:pPr>
              <w:spacing w:before="120" w:after="120"/>
              <w:jc w:val="both"/>
              <w:rPr>
                <w:rFonts w:ascii="Arial" w:hAnsi="Arial" w:cs="Arial"/>
                <w:b/>
                <w:sz w:val="22"/>
                <w:szCs w:val="22"/>
              </w:rPr>
            </w:pPr>
            <w:r>
              <w:rPr>
                <w:rFonts w:ascii="Arial" w:hAnsi="Arial" w:cs="Arial"/>
                <w:b/>
                <w:sz w:val="22"/>
                <w:szCs w:val="22"/>
              </w:rPr>
              <w:t>100%</w:t>
            </w:r>
          </w:p>
        </w:tc>
      </w:tr>
      <w:tr w:rsidR="00722A5E" w:rsidRPr="00A406E5" w14:paraId="1EEB20EC" w14:textId="77777777" w:rsidTr="008F1308">
        <w:tc>
          <w:tcPr>
            <w:tcW w:w="2093" w:type="dxa"/>
            <w:shd w:val="pct15" w:color="auto" w:fill="auto"/>
          </w:tcPr>
          <w:p w14:paraId="7C0E4939" w14:textId="77777777" w:rsidR="00722A5E" w:rsidRPr="00A406E5" w:rsidRDefault="00722A5E" w:rsidP="00722A5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A47C7E8" w14:textId="77777777" w:rsidR="00722A5E" w:rsidRDefault="00722A5E" w:rsidP="00722A5E">
            <w:pPr>
              <w:spacing w:before="120" w:after="120"/>
              <w:rPr>
                <w:rFonts w:ascii="Arial" w:hAnsi="Arial" w:cs="Arial"/>
                <w:b/>
                <w:sz w:val="22"/>
                <w:szCs w:val="22"/>
              </w:rPr>
            </w:pPr>
            <w:r>
              <w:rPr>
                <w:rFonts w:ascii="Arial" w:hAnsi="Arial" w:cs="Arial"/>
                <w:b/>
                <w:sz w:val="22"/>
                <w:szCs w:val="22"/>
              </w:rPr>
              <w:t xml:space="preserve">Tushara </w:t>
            </w:r>
            <w:proofErr w:type="spellStart"/>
            <w:r>
              <w:rPr>
                <w:rFonts w:ascii="Arial" w:hAnsi="Arial" w:cs="Arial"/>
                <w:b/>
                <w:sz w:val="22"/>
                <w:szCs w:val="22"/>
              </w:rPr>
              <w:t>Balendran</w:t>
            </w:r>
            <w:proofErr w:type="spellEnd"/>
            <w:r>
              <w:rPr>
                <w:rFonts w:ascii="Arial" w:hAnsi="Arial" w:cs="Arial"/>
                <w:b/>
                <w:sz w:val="22"/>
                <w:szCs w:val="22"/>
              </w:rPr>
              <w:t xml:space="preserve"> (London)</w:t>
            </w:r>
          </w:p>
          <w:p w14:paraId="4B1C0F16" w14:textId="3ECCE6B9" w:rsidR="00722A5E" w:rsidRPr="00A406E5" w:rsidRDefault="00722A5E" w:rsidP="00722A5E">
            <w:pPr>
              <w:spacing w:before="120" w:after="120"/>
              <w:jc w:val="both"/>
              <w:rPr>
                <w:rFonts w:ascii="Arial" w:hAnsi="Arial" w:cs="Arial"/>
                <w:b/>
                <w:sz w:val="22"/>
                <w:szCs w:val="22"/>
              </w:rPr>
            </w:pPr>
            <w:r>
              <w:rPr>
                <w:rFonts w:ascii="Arial" w:hAnsi="Arial" w:cs="Arial"/>
                <w:b/>
                <w:sz w:val="22"/>
                <w:szCs w:val="22"/>
              </w:rPr>
              <w:t>Dian Mayasari (Birmingham)</w:t>
            </w:r>
          </w:p>
        </w:tc>
        <w:tc>
          <w:tcPr>
            <w:tcW w:w="2268" w:type="dxa"/>
            <w:shd w:val="clear" w:color="auto" w:fill="D9D9D9"/>
          </w:tcPr>
          <w:p w14:paraId="0E7B90BE" w14:textId="77777777" w:rsidR="00722A5E" w:rsidRPr="00A406E5" w:rsidRDefault="00722A5E" w:rsidP="00722A5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5D6E43CE" w:rsidR="00722A5E" w:rsidRPr="00A406E5" w:rsidRDefault="00722A5E" w:rsidP="00722A5E">
            <w:pPr>
              <w:spacing w:before="120" w:after="120"/>
              <w:jc w:val="both"/>
              <w:rPr>
                <w:rFonts w:ascii="Arial" w:hAnsi="Arial" w:cs="Arial"/>
                <w:b/>
                <w:sz w:val="22"/>
                <w:szCs w:val="22"/>
              </w:rPr>
            </w:pPr>
            <w:r w:rsidRPr="00DA60EC">
              <w:rPr>
                <w:rFonts w:ascii="Arial" w:hAnsi="Arial" w:cs="Arial"/>
                <w:b/>
                <w:sz w:val="22"/>
                <w:szCs w:val="22"/>
                <w:highlight w:val="yellow"/>
              </w:rPr>
              <w:t>NOT YET</w:t>
            </w:r>
          </w:p>
        </w:tc>
      </w:tr>
      <w:tr w:rsidR="00722A5E" w:rsidRPr="00A406E5" w14:paraId="0B207E43" w14:textId="77777777" w:rsidTr="008F1308">
        <w:tc>
          <w:tcPr>
            <w:tcW w:w="2093" w:type="dxa"/>
            <w:shd w:val="pct15" w:color="auto" w:fill="auto"/>
          </w:tcPr>
          <w:p w14:paraId="3D5AC9DD" w14:textId="77777777" w:rsidR="00722A5E" w:rsidRPr="00A406E5" w:rsidRDefault="00722A5E" w:rsidP="00722A5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5872D27A" w:rsidR="00722A5E" w:rsidRPr="00A406E5" w:rsidRDefault="00722A5E" w:rsidP="00722A5E">
            <w:pPr>
              <w:spacing w:before="120" w:after="120"/>
              <w:jc w:val="both"/>
              <w:rPr>
                <w:rFonts w:ascii="Arial" w:hAnsi="Arial" w:cs="Arial"/>
                <w:b/>
                <w:sz w:val="22"/>
                <w:szCs w:val="22"/>
              </w:rPr>
            </w:pPr>
            <w:r>
              <w:rPr>
                <w:rFonts w:ascii="Arial" w:hAnsi="Arial" w:cs="Arial"/>
                <w:b/>
                <w:sz w:val="22"/>
                <w:szCs w:val="22"/>
              </w:rPr>
              <w:t>International Marketing: Principles and Practices</w:t>
            </w:r>
          </w:p>
        </w:tc>
        <w:tc>
          <w:tcPr>
            <w:tcW w:w="2268" w:type="dxa"/>
            <w:shd w:val="pct15" w:color="auto" w:fill="auto"/>
          </w:tcPr>
          <w:p w14:paraId="74A6A44C" w14:textId="77777777" w:rsidR="00722A5E" w:rsidRPr="00A406E5" w:rsidRDefault="00722A5E" w:rsidP="00722A5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65CE033" w14:textId="77777777" w:rsidR="00722A5E" w:rsidRDefault="00722A5E" w:rsidP="00722A5E">
            <w:pPr>
              <w:spacing w:before="120" w:after="120"/>
              <w:rPr>
                <w:rFonts w:ascii="Arial" w:hAnsi="Arial" w:cs="Arial"/>
                <w:b/>
                <w:bCs/>
                <w:sz w:val="22"/>
                <w:szCs w:val="22"/>
              </w:rPr>
            </w:pPr>
            <w:r w:rsidRPr="3CA42F31">
              <w:rPr>
                <w:rFonts w:ascii="Arial" w:hAnsi="Arial" w:cs="Arial"/>
                <w:b/>
                <w:bCs/>
                <w:sz w:val="22"/>
                <w:szCs w:val="22"/>
              </w:rPr>
              <w:t>5,000 words</w:t>
            </w:r>
          </w:p>
          <w:p w14:paraId="37F9F45E" w14:textId="2411D9CC" w:rsidR="00722A5E" w:rsidRPr="00A406E5" w:rsidRDefault="00722A5E" w:rsidP="00722A5E">
            <w:pPr>
              <w:spacing w:before="120" w:after="120"/>
              <w:jc w:val="both"/>
              <w:rPr>
                <w:rFonts w:ascii="Arial" w:hAnsi="Arial" w:cs="Arial"/>
                <w:b/>
                <w:sz w:val="22"/>
                <w:szCs w:val="22"/>
              </w:rPr>
            </w:pPr>
            <w:r w:rsidRPr="3CA42F31">
              <w:rPr>
                <w:rFonts w:ascii="Arial" w:hAnsi="Arial" w:cs="Arial"/>
                <w:b/>
                <w:bCs/>
                <w:sz w:val="22"/>
                <w:szCs w:val="22"/>
              </w:rPr>
              <w:t>(± 10%)</w:t>
            </w:r>
          </w:p>
        </w:tc>
      </w:tr>
      <w:tr w:rsidR="00722A5E" w:rsidRPr="00A406E5" w14:paraId="54976140" w14:textId="77777777" w:rsidTr="008F1308">
        <w:tc>
          <w:tcPr>
            <w:tcW w:w="2093" w:type="dxa"/>
            <w:shd w:val="pct15" w:color="auto" w:fill="auto"/>
          </w:tcPr>
          <w:p w14:paraId="78988815" w14:textId="77777777" w:rsidR="00722A5E" w:rsidRPr="00A406E5" w:rsidRDefault="00722A5E" w:rsidP="00722A5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77397F4" w14:textId="77777777" w:rsidR="00722A5E" w:rsidRDefault="00722A5E" w:rsidP="00722A5E">
            <w:pPr>
              <w:pStyle w:val="TableParagraph"/>
              <w:spacing w:line="276" w:lineRule="auto"/>
              <w:rPr>
                <w:b/>
                <w:bCs/>
                <w:color w:val="000000" w:themeColor="text1"/>
                <w:sz w:val="21"/>
                <w:szCs w:val="21"/>
                <w:u w:val="single"/>
              </w:rPr>
            </w:pPr>
            <w:r>
              <w:rPr>
                <w:b/>
                <w:bCs/>
                <w:color w:val="000000" w:themeColor="text1"/>
                <w:sz w:val="21"/>
                <w:szCs w:val="21"/>
                <w:u w:val="single"/>
              </w:rPr>
              <w:t>London:</w:t>
            </w:r>
          </w:p>
          <w:p w14:paraId="48992808" w14:textId="77777777" w:rsidR="00722A5E" w:rsidRPr="00A406E5" w:rsidRDefault="00722A5E" w:rsidP="00722A5E">
            <w:pPr>
              <w:pStyle w:val="TableParagraph"/>
              <w:spacing w:line="276" w:lineRule="auto"/>
              <w:rPr>
                <w:b/>
                <w:bCs/>
                <w:color w:val="FF0000"/>
                <w:sz w:val="21"/>
                <w:szCs w:val="21"/>
                <w:u w:val="single"/>
              </w:rPr>
            </w:pPr>
            <w:r>
              <w:rPr>
                <w:b/>
                <w:bCs/>
                <w:color w:val="FF0000"/>
                <w:sz w:val="21"/>
                <w:szCs w:val="21"/>
                <w:u w:val="single"/>
              </w:rPr>
              <w:t>(tba)</w:t>
            </w:r>
          </w:p>
          <w:p w14:paraId="36A1A42E" w14:textId="77777777" w:rsidR="00722A5E" w:rsidRDefault="00722A5E" w:rsidP="00722A5E">
            <w:pPr>
              <w:pStyle w:val="TableParagraph"/>
              <w:spacing w:line="276" w:lineRule="auto"/>
              <w:ind w:left="105"/>
              <w:rPr>
                <w:b/>
                <w:bCs/>
                <w:color w:val="000000" w:themeColor="text1"/>
                <w:sz w:val="21"/>
                <w:szCs w:val="21"/>
              </w:rPr>
            </w:pPr>
          </w:p>
          <w:p w14:paraId="72245A6A" w14:textId="77777777" w:rsidR="00722A5E" w:rsidRDefault="00722A5E" w:rsidP="00722A5E">
            <w:pPr>
              <w:pStyle w:val="TableParagraph"/>
              <w:spacing w:line="276" w:lineRule="auto"/>
              <w:rPr>
                <w:b/>
                <w:bCs/>
                <w:color w:val="000000" w:themeColor="text1"/>
                <w:sz w:val="21"/>
                <w:szCs w:val="21"/>
                <w:u w:val="single"/>
              </w:rPr>
            </w:pPr>
            <w:r>
              <w:rPr>
                <w:b/>
                <w:bCs/>
                <w:color w:val="000000" w:themeColor="text1"/>
                <w:sz w:val="21"/>
                <w:szCs w:val="21"/>
                <w:u w:val="single"/>
              </w:rPr>
              <w:t>Birmingham</w:t>
            </w:r>
          </w:p>
          <w:p w14:paraId="0EA9933B" w14:textId="77AD8F50" w:rsidR="00722A5E" w:rsidRPr="00A406E5" w:rsidRDefault="00722A5E" w:rsidP="00722A5E">
            <w:pPr>
              <w:spacing w:before="120" w:after="120"/>
              <w:jc w:val="both"/>
              <w:rPr>
                <w:rFonts w:ascii="Arial" w:hAnsi="Arial" w:cs="Arial"/>
                <w:b/>
                <w:sz w:val="22"/>
                <w:szCs w:val="22"/>
              </w:rPr>
            </w:pPr>
            <w:r w:rsidRPr="00151BAC">
              <w:rPr>
                <w:rFonts w:ascii="Arial" w:hAnsi="Arial" w:cs="Arial"/>
                <w:b/>
                <w:color w:val="FF0000"/>
                <w:sz w:val="22"/>
                <w:szCs w:val="22"/>
                <w:highlight w:val="yellow"/>
              </w:rPr>
              <w:t>Week 11, Friday 21</w:t>
            </w:r>
            <w:r w:rsidRPr="00151BAC">
              <w:rPr>
                <w:rFonts w:ascii="Arial" w:hAnsi="Arial" w:cs="Arial"/>
                <w:b/>
                <w:color w:val="FF0000"/>
                <w:sz w:val="22"/>
                <w:szCs w:val="22"/>
                <w:highlight w:val="yellow"/>
                <w:vertAlign w:val="superscript"/>
              </w:rPr>
              <w:t>st</w:t>
            </w:r>
            <w:r w:rsidRPr="00151BAC">
              <w:rPr>
                <w:rFonts w:ascii="Arial" w:hAnsi="Arial" w:cs="Arial"/>
                <w:b/>
                <w:color w:val="FF0000"/>
                <w:sz w:val="22"/>
                <w:szCs w:val="22"/>
                <w:highlight w:val="yellow"/>
              </w:rPr>
              <w:t xml:space="preserve"> November 2025</w:t>
            </w:r>
          </w:p>
        </w:tc>
        <w:tc>
          <w:tcPr>
            <w:tcW w:w="2268" w:type="dxa"/>
            <w:shd w:val="pct15" w:color="auto" w:fill="auto"/>
          </w:tcPr>
          <w:p w14:paraId="1A81ECD1" w14:textId="77777777" w:rsidR="00722A5E" w:rsidRPr="00A406E5" w:rsidRDefault="00722A5E" w:rsidP="00722A5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86CE108" w14:textId="77777777" w:rsidR="00722A5E" w:rsidRDefault="00722A5E" w:rsidP="00722A5E">
            <w:pPr>
              <w:pStyle w:val="TableParagraph"/>
              <w:spacing w:line="276" w:lineRule="auto"/>
              <w:rPr>
                <w:b/>
                <w:bCs/>
                <w:color w:val="000000" w:themeColor="text1"/>
                <w:sz w:val="21"/>
                <w:szCs w:val="21"/>
                <w:u w:val="single"/>
              </w:rPr>
            </w:pPr>
            <w:r>
              <w:rPr>
                <w:b/>
                <w:bCs/>
                <w:color w:val="000000" w:themeColor="text1"/>
                <w:sz w:val="21"/>
                <w:szCs w:val="21"/>
                <w:u w:val="single"/>
              </w:rPr>
              <w:t>London:</w:t>
            </w:r>
          </w:p>
          <w:p w14:paraId="4401BEA8" w14:textId="77777777" w:rsidR="00722A5E" w:rsidRPr="00A406E5" w:rsidRDefault="00722A5E" w:rsidP="00722A5E">
            <w:pPr>
              <w:pStyle w:val="TableParagraph"/>
              <w:spacing w:line="276" w:lineRule="auto"/>
              <w:rPr>
                <w:b/>
                <w:bCs/>
                <w:color w:val="FF0000"/>
                <w:sz w:val="21"/>
                <w:szCs w:val="21"/>
                <w:u w:val="single"/>
              </w:rPr>
            </w:pPr>
            <w:r>
              <w:rPr>
                <w:b/>
                <w:bCs/>
                <w:color w:val="FF0000"/>
                <w:sz w:val="21"/>
                <w:szCs w:val="21"/>
                <w:u w:val="single"/>
              </w:rPr>
              <w:t>(tba)</w:t>
            </w:r>
          </w:p>
          <w:p w14:paraId="7A98E386" w14:textId="77777777" w:rsidR="00722A5E" w:rsidRDefault="00722A5E" w:rsidP="00722A5E">
            <w:pPr>
              <w:pStyle w:val="TableParagraph"/>
              <w:spacing w:line="276" w:lineRule="auto"/>
              <w:rPr>
                <w:b/>
                <w:bCs/>
                <w:color w:val="000000" w:themeColor="text1"/>
                <w:sz w:val="21"/>
                <w:szCs w:val="21"/>
                <w:u w:val="single"/>
              </w:rPr>
            </w:pPr>
          </w:p>
          <w:p w14:paraId="3D4853E0" w14:textId="052F172E" w:rsidR="00722A5E" w:rsidRDefault="00722A5E" w:rsidP="00722A5E">
            <w:pPr>
              <w:pStyle w:val="TableParagraph"/>
              <w:spacing w:line="276" w:lineRule="auto"/>
              <w:rPr>
                <w:b/>
                <w:bCs/>
                <w:color w:val="000000" w:themeColor="text1"/>
                <w:sz w:val="21"/>
                <w:szCs w:val="21"/>
                <w:u w:val="single"/>
              </w:rPr>
            </w:pPr>
            <w:r>
              <w:rPr>
                <w:b/>
                <w:bCs/>
                <w:color w:val="000000" w:themeColor="text1"/>
                <w:sz w:val="21"/>
                <w:szCs w:val="21"/>
                <w:u w:val="single"/>
              </w:rPr>
              <w:t>Birmingham</w:t>
            </w:r>
          </w:p>
          <w:p w14:paraId="0566D21D" w14:textId="6FE64506" w:rsidR="00722A5E" w:rsidRPr="00A406E5" w:rsidRDefault="00722A5E" w:rsidP="00722A5E">
            <w:pPr>
              <w:spacing w:before="120" w:after="120"/>
              <w:jc w:val="both"/>
              <w:rPr>
                <w:rFonts w:ascii="Arial" w:hAnsi="Arial" w:cs="Arial"/>
                <w:b/>
                <w:sz w:val="22"/>
                <w:szCs w:val="22"/>
              </w:rPr>
            </w:pPr>
            <w:r w:rsidRPr="00151BAC">
              <w:rPr>
                <w:rFonts w:ascii="Arial" w:hAnsi="Arial" w:cs="Arial"/>
                <w:b/>
                <w:color w:val="EE0000"/>
                <w:sz w:val="22"/>
                <w:szCs w:val="22"/>
                <w:highlight w:val="yellow"/>
              </w:rPr>
              <w:t>19</w:t>
            </w:r>
            <w:r w:rsidRPr="00151BAC">
              <w:rPr>
                <w:rFonts w:ascii="Arial" w:hAnsi="Arial" w:cs="Arial"/>
                <w:b/>
                <w:color w:val="EE0000"/>
                <w:sz w:val="22"/>
                <w:szCs w:val="22"/>
                <w:highlight w:val="yellow"/>
                <w:vertAlign w:val="superscript"/>
              </w:rPr>
              <w:t>th</w:t>
            </w:r>
            <w:r w:rsidRPr="00151BAC">
              <w:rPr>
                <w:rFonts w:ascii="Arial" w:hAnsi="Arial" w:cs="Arial"/>
                <w:b/>
                <w:color w:val="EE0000"/>
                <w:sz w:val="22"/>
                <w:szCs w:val="22"/>
                <w:highlight w:val="yellow"/>
              </w:rPr>
              <w:t xml:space="preserve"> December 2025</w:t>
            </w:r>
          </w:p>
        </w:tc>
      </w:tr>
      <w:tr w:rsidR="00722A5E" w:rsidRPr="00A406E5" w14:paraId="7595FDBF" w14:textId="77777777" w:rsidTr="00A406E5">
        <w:tc>
          <w:tcPr>
            <w:tcW w:w="2093" w:type="dxa"/>
            <w:shd w:val="pct15" w:color="auto" w:fill="auto"/>
          </w:tcPr>
          <w:p w14:paraId="4E7AAF5D" w14:textId="77777777" w:rsidR="00722A5E" w:rsidRPr="00A406E5" w:rsidRDefault="00722A5E" w:rsidP="00722A5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722A5E" w:rsidRPr="00A406E5" w:rsidRDefault="00722A5E" w:rsidP="00722A5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722A5E" w:rsidRPr="00A406E5" w:rsidRDefault="00722A5E" w:rsidP="00722A5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722A5E" w:rsidRDefault="00722A5E" w:rsidP="00722A5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722A5E" w:rsidRDefault="00722A5E" w:rsidP="00722A5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722A5E" w:rsidRPr="00A406E5" w:rsidRDefault="00722A5E" w:rsidP="00722A5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722A5E" w:rsidRPr="00A406E5" w14:paraId="5C46E9DB" w14:textId="77777777" w:rsidTr="00A406E5">
        <w:tc>
          <w:tcPr>
            <w:tcW w:w="2093" w:type="dxa"/>
            <w:shd w:val="pct15" w:color="auto" w:fill="auto"/>
          </w:tcPr>
          <w:p w14:paraId="163475B6" w14:textId="77777777" w:rsidR="00722A5E" w:rsidRPr="00A406E5" w:rsidRDefault="00722A5E" w:rsidP="00722A5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722A5E" w:rsidRPr="00A406E5" w:rsidRDefault="00722A5E" w:rsidP="00722A5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2E053A1B" w14:textId="77777777" w:rsidR="00722A5E" w:rsidRDefault="00722A5E" w:rsidP="00722A5E">
            <w:pPr>
              <w:pStyle w:val="ListParagraph"/>
              <w:spacing w:line="360" w:lineRule="auto"/>
              <w:ind w:left="0"/>
              <w:rPr>
                <w:rFonts w:ascii="Arial" w:hAnsi="Arial" w:cs="Arial"/>
                <w:sz w:val="22"/>
                <w:szCs w:val="22"/>
              </w:rPr>
            </w:pPr>
            <w:r w:rsidRPr="00ED0ABC">
              <w:rPr>
                <w:rFonts w:ascii="Arial" w:hAnsi="Arial" w:cs="Arial"/>
                <w:sz w:val="22"/>
                <w:szCs w:val="22"/>
              </w:rPr>
              <w:t xml:space="preserve">Upon the successful completion of this module, the student should be able to demonstrate the ability to: </w:t>
            </w:r>
          </w:p>
          <w:p w14:paraId="2D9099E0" w14:textId="77777777" w:rsidR="00722A5E" w:rsidRDefault="00722A5E" w:rsidP="00722A5E">
            <w:pPr>
              <w:pStyle w:val="ListParagraph"/>
              <w:numPr>
                <w:ilvl w:val="0"/>
                <w:numId w:val="17"/>
              </w:numPr>
              <w:spacing w:line="360" w:lineRule="auto"/>
              <w:rPr>
                <w:rFonts w:ascii="Arial" w:hAnsi="Arial" w:cs="Arial"/>
                <w:sz w:val="22"/>
                <w:szCs w:val="22"/>
              </w:rPr>
            </w:pPr>
            <w:r>
              <w:rPr>
                <w:rFonts w:ascii="Arial" w:hAnsi="Arial" w:cs="Arial"/>
                <w:sz w:val="22"/>
                <w:szCs w:val="22"/>
              </w:rPr>
              <w:t>C</w:t>
            </w:r>
            <w:r w:rsidRPr="00ED0ABC">
              <w:rPr>
                <w:rFonts w:ascii="Arial" w:hAnsi="Arial" w:cs="Arial"/>
                <w:sz w:val="22"/>
                <w:szCs w:val="22"/>
              </w:rPr>
              <w:t xml:space="preserve">ritically </w:t>
            </w:r>
            <w:proofErr w:type="gramStart"/>
            <w:r w:rsidRPr="00ED0ABC">
              <w:rPr>
                <w:rFonts w:ascii="Arial" w:hAnsi="Arial" w:cs="Arial"/>
                <w:sz w:val="22"/>
                <w:szCs w:val="22"/>
              </w:rPr>
              <w:t>compare and contrast</w:t>
            </w:r>
            <w:proofErr w:type="gramEnd"/>
            <w:r w:rsidRPr="00ED0ABC">
              <w:rPr>
                <w:rFonts w:ascii="Arial" w:hAnsi="Arial" w:cs="Arial"/>
                <w:sz w:val="22"/>
                <w:szCs w:val="22"/>
              </w:rPr>
              <w:t xml:space="preserve"> the impact of cultural differences and similarities between nations in a marketing </w:t>
            </w:r>
            <w:proofErr w:type="gramStart"/>
            <w:r w:rsidRPr="00ED0ABC">
              <w:rPr>
                <w:rFonts w:ascii="Arial" w:hAnsi="Arial" w:cs="Arial"/>
                <w:sz w:val="22"/>
                <w:szCs w:val="22"/>
              </w:rPr>
              <w:t>context;</w:t>
            </w:r>
            <w:proofErr w:type="gramEnd"/>
            <w:r w:rsidRPr="00ED0ABC">
              <w:rPr>
                <w:rFonts w:ascii="Arial" w:hAnsi="Arial" w:cs="Arial"/>
                <w:sz w:val="22"/>
                <w:szCs w:val="22"/>
              </w:rPr>
              <w:t xml:space="preserve"> </w:t>
            </w:r>
          </w:p>
          <w:p w14:paraId="244A8151" w14:textId="6F766F16" w:rsidR="00C01A3F" w:rsidRPr="00722A5E" w:rsidRDefault="00722A5E" w:rsidP="00722A5E">
            <w:pPr>
              <w:pStyle w:val="ListParagraph"/>
              <w:numPr>
                <w:ilvl w:val="0"/>
                <w:numId w:val="17"/>
              </w:numPr>
              <w:spacing w:line="360" w:lineRule="auto"/>
              <w:rPr>
                <w:rFonts w:ascii="Arial" w:hAnsi="Arial" w:cs="Arial"/>
                <w:sz w:val="22"/>
                <w:szCs w:val="22"/>
              </w:rPr>
            </w:pPr>
            <w:r w:rsidRPr="00722A5E">
              <w:rPr>
                <w:rFonts w:ascii="Arial" w:hAnsi="Arial" w:cs="Arial"/>
                <w:sz w:val="22"/>
                <w:szCs w:val="22"/>
              </w:rPr>
              <w:t>Identify and critically reflect on the contemporary ethical and practical frameworks of marketing within a global context.</w:t>
            </w: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A93B4A6" w14:textId="7A5FC662" w:rsidR="00722A5E" w:rsidRDefault="00722A5E" w:rsidP="00722A5E">
      <w:pPr>
        <w:tabs>
          <w:tab w:val="left" w:pos="567"/>
        </w:tabs>
        <w:ind w:left="180" w:right="720"/>
        <w:rPr>
          <w:rFonts w:ascii="Arial" w:hAnsi="Arial" w:cs="Arial"/>
          <w:b/>
          <w:bCs/>
          <w:sz w:val="26"/>
          <w:szCs w:val="26"/>
          <w:u w:val="single"/>
        </w:rPr>
      </w:pPr>
      <w:r w:rsidRPr="00722A5E">
        <w:rPr>
          <w:rFonts w:ascii="Arial" w:hAnsi="Arial" w:cs="Arial"/>
          <w:b/>
          <w:bCs/>
          <w:sz w:val="28"/>
          <w:szCs w:val="28"/>
        </w:rPr>
        <w:tab/>
      </w:r>
      <w:r w:rsidRPr="1595EC8F">
        <w:rPr>
          <w:rFonts w:ascii="Arial" w:hAnsi="Arial" w:cs="Arial"/>
          <w:b/>
          <w:bCs/>
          <w:sz w:val="28"/>
          <w:szCs w:val="28"/>
          <w:u w:val="single"/>
        </w:rPr>
        <w:t>Tasks</w:t>
      </w:r>
      <w:r w:rsidRPr="1595EC8F">
        <w:rPr>
          <w:rFonts w:ascii="Arial" w:hAnsi="Arial" w:cs="Arial"/>
          <w:b/>
          <w:bCs/>
          <w:sz w:val="26"/>
          <w:szCs w:val="26"/>
          <w:u w:val="single"/>
        </w:rPr>
        <w:t>:</w:t>
      </w:r>
    </w:p>
    <w:p w14:paraId="7F86063D" w14:textId="77777777" w:rsidR="00722A5E" w:rsidRDefault="00722A5E" w:rsidP="00722A5E">
      <w:pPr>
        <w:tabs>
          <w:tab w:val="left" w:pos="567"/>
        </w:tabs>
        <w:ind w:left="180" w:right="720"/>
        <w:rPr>
          <w:rFonts w:ascii="Arial" w:hAnsi="Arial" w:cs="Arial"/>
          <w:b/>
          <w:bCs/>
          <w:sz w:val="26"/>
          <w:szCs w:val="26"/>
          <w:u w:val="single"/>
        </w:rPr>
      </w:pPr>
    </w:p>
    <w:p w14:paraId="53AA4C5E" w14:textId="5E0C777A" w:rsidR="00722A5E" w:rsidRDefault="00722A5E" w:rsidP="00722A5E">
      <w:pPr>
        <w:tabs>
          <w:tab w:val="left" w:pos="567"/>
        </w:tabs>
        <w:ind w:left="567" w:right="720"/>
        <w:rPr>
          <w:rFonts w:ascii="Arial" w:hAnsi="Arial" w:cs="Arial"/>
          <w:b/>
          <w:bCs/>
          <w:sz w:val="28"/>
          <w:szCs w:val="28"/>
          <w:u w:val="single"/>
        </w:rPr>
      </w:pPr>
      <w:r>
        <w:rPr>
          <w:rFonts w:ascii="Arial" w:hAnsi="Arial" w:cs="Arial"/>
          <w:sz w:val="22"/>
          <w:szCs w:val="22"/>
        </w:rPr>
        <w:t xml:space="preserve">In this module, you are required to write a </w:t>
      </w:r>
      <w:r w:rsidRPr="00355C1E">
        <w:rPr>
          <w:rFonts w:ascii="Arial" w:hAnsi="Arial" w:cs="Arial"/>
          <w:b/>
          <w:bCs/>
          <w:sz w:val="22"/>
          <w:szCs w:val="22"/>
        </w:rPr>
        <w:t>5000-word report</w:t>
      </w:r>
      <w:r>
        <w:rPr>
          <w:rFonts w:ascii="Arial" w:hAnsi="Arial" w:cs="Arial"/>
          <w:sz w:val="22"/>
          <w:szCs w:val="22"/>
        </w:rPr>
        <w:t xml:space="preserve"> to analyse the marketing strategies of a brand in two different countries.</w:t>
      </w:r>
    </w:p>
    <w:p w14:paraId="474095E1" w14:textId="77777777" w:rsidR="00722A5E" w:rsidRPr="00C3586D" w:rsidRDefault="00722A5E" w:rsidP="00722A5E">
      <w:pPr>
        <w:tabs>
          <w:tab w:val="left" w:pos="567"/>
        </w:tabs>
        <w:ind w:left="540" w:right="720"/>
        <w:rPr>
          <w:rFonts w:ascii="Arial" w:hAnsi="Arial" w:cs="Arial"/>
          <w:sz w:val="22"/>
          <w:szCs w:val="22"/>
        </w:rPr>
      </w:pPr>
    </w:p>
    <w:p w14:paraId="13C2A984" w14:textId="77777777" w:rsidR="00722A5E" w:rsidRDefault="00722A5E" w:rsidP="00722A5E">
      <w:pPr>
        <w:pStyle w:val="BodyText"/>
        <w:numPr>
          <w:ilvl w:val="0"/>
          <w:numId w:val="18"/>
        </w:numPr>
        <w:tabs>
          <w:tab w:val="left" w:pos="567"/>
        </w:tabs>
        <w:spacing w:after="0" w:line="276" w:lineRule="auto"/>
        <w:ind w:left="714" w:right="720" w:hanging="357"/>
        <w:jc w:val="both"/>
        <w:rPr>
          <w:rFonts w:ascii="Arial" w:hAnsi="Arial" w:cs="Arial"/>
          <w:sz w:val="22"/>
          <w:szCs w:val="22"/>
        </w:rPr>
      </w:pPr>
      <w:r>
        <w:rPr>
          <w:rFonts w:ascii="Arial" w:hAnsi="Arial" w:cs="Arial"/>
          <w:sz w:val="22"/>
          <w:szCs w:val="22"/>
        </w:rPr>
        <w:t>Choose one of these brands below:</w:t>
      </w:r>
    </w:p>
    <w:p w14:paraId="2DEDD916" w14:textId="77777777" w:rsidR="00722A5E" w:rsidRDefault="00722A5E" w:rsidP="00722A5E">
      <w:pPr>
        <w:pStyle w:val="BodyText"/>
        <w:numPr>
          <w:ilvl w:val="0"/>
          <w:numId w:val="19"/>
        </w:numPr>
        <w:tabs>
          <w:tab w:val="left" w:pos="567"/>
        </w:tabs>
        <w:spacing w:after="0" w:line="276" w:lineRule="auto"/>
        <w:ind w:right="720"/>
        <w:jc w:val="both"/>
        <w:rPr>
          <w:rFonts w:ascii="Arial" w:hAnsi="Arial" w:cs="Arial"/>
          <w:sz w:val="22"/>
          <w:szCs w:val="22"/>
        </w:rPr>
      </w:pPr>
      <w:r>
        <w:rPr>
          <w:rFonts w:ascii="Arial" w:hAnsi="Arial" w:cs="Arial"/>
          <w:sz w:val="22"/>
          <w:szCs w:val="22"/>
        </w:rPr>
        <w:t>BMW</w:t>
      </w:r>
    </w:p>
    <w:p w14:paraId="18ADFA4F" w14:textId="77777777" w:rsidR="00722A5E" w:rsidRDefault="00722A5E" w:rsidP="00722A5E">
      <w:pPr>
        <w:pStyle w:val="BodyText"/>
        <w:numPr>
          <w:ilvl w:val="0"/>
          <w:numId w:val="19"/>
        </w:numPr>
        <w:tabs>
          <w:tab w:val="left" w:pos="567"/>
        </w:tabs>
        <w:spacing w:after="0" w:line="276" w:lineRule="auto"/>
        <w:ind w:right="720"/>
        <w:jc w:val="both"/>
        <w:rPr>
          <w:rFonts w:ascii="Arial" w:hAnsi="Arial" w:cs="Arial"/>
          <w:sz w:val="22"/>
          <w:szCs w:val="22"/>
        </w:rPr>
      </w:pPr>
      <w:r>
        <w:rPr>
          <w:rFonts w:ascii="Arial" w:hAnsi="Arial" w:cs="Arial"/>
          <w:sz w:val="22"/>
          <w:szCs w:val="22"/>
        </w:rPr>
        <w:t>Starbucks</w:t>
      </w:r>
    </w:p>
    <w:p w14:paraId="65686FF4" w14:textId="77777777" w:rsidR="00722A5E" w:rsidRDefault="00722A5E" w:rsidP="00722A5E">
      <w:pPr>
        <w:pStyle w:val="BodyText"/>
        <w:numPr>
          <w:ilvl w:val="0"/>
          <w:numId w:val="19"/>
        </w:numPr>
        <w:tabs>
          <w:tab w:val="left" w:pos="567"/>
        </w:tabs>
        <w:spacing w:after="0" w:line="276" w:lineRule="auto"/>
        <w:ind w:right="720"/>
        <w:jc w:val="both"/>
        <w:rPr>
          <w:rFonts w:ascii="Arial" w:hAnsi="Arial" w:cs="Arial"/>
          <w:sz w:val="22"/>
          <w:szCs w:val="22"/>
        </w:rPr>
      </w:pPr>
      <w:r>
        <w:rPr>
          <w:rFonts w:ascii="Arial" w:hAnsi="Arial" w:cs="Arial"/>
          <w:sz w:val="22"/>
          <w:szCs w:val="22"/>
        </w:rPr>
        <w:t>Coca-Cola</w:t>
      </w:r>
    </w:p>
    <w:p w14:paraId="729BD9E0" w14:textId="77777777" w:rsidR="00722A5E" w:rsidRDefault="00722A5E" w:rsidP="00722A5E">
      <w:pPr>
        <w:pStyle w:val="BodyText"/>
        <w:numPr>
          <w:ilvl w:val="0"/>
          <w:numId w:val="19"/>
        </w:numPr>
        <w:tabs>
          <w:tab w:val="left" w:pos="567"/>
        </w:tabs>
        <w:spacing w:after="0" w:line="276" w:lineRule="auto"/>
        <w:ind w:right="720"/>
        <w:jc w:val="both"/>
        <w:rPr>
          <w:rFonts w:ascii="Arial" w:hAnsi="Arial" w:cs="Arial"/>
          <w:sz w:val="22"/>
          <w:szCs w:val="22"/>
        </w:rPr>
      </w:pPr>
      <w:r>
        <w:rPr>
          <w:rFonts w:ascii="Arial" w:hAnsi="Arial" w:cs="Arial"/>
          <w:sz w:val="22"/>
          <w:szCs w:val="22"/>
        </w:rPr>
        <w:t>Netflix</w:t>
      </w:r>
      <w:r w:rsidRPr="049EA0F8">
        <w:rPr>
          <w:rFonts w:ascii="Arial" w:hAnsi="Arial" w:cs="Arial"/>
          <w:sz w:val="22"/>
          <w:szCs w:val="22"/>
        </w:rPr>
        <w:t xml:space="preserve"> </w:t>
      </w:r>
    </w:p>
    <w:p w14:paraId="60025857" w14:textId="77777777" w:rsidR="00722A5E" w:rsidRDefault="00722A5E" w:rsidP="00722A5E">
      <w:pPr>
        <w:pStyle w:val="BodyText"/>
        <w:numPr>
          <w:ilvl w:val="0"/>
          <w:numId w:val="18"/>
        </w:numPr>
        <w:tabs>
          <w:tab w:val="left" w:pos="567"/>
        </w:tabs>
        <w:spacing w:after="0" w:line="276" w:lineRule="auto"/>
        <w:ind w:left="714" w:hanging="357"/>
        <w:rPr>
          <w:rFonts w:ascii="Arial" w:hAnsi="Arial" w:cs="Arial"/>
          <w:sz w:val="22"/>
          <w:szCs w:val="22"/>
        </w:rPr>
      </w:pPr>
      <w:r w:rsidRPr="049EA0F8">
        <w:rPr>
          <w:rFonts w:ascii="Arial" w:hAnsi="Arial" w:cs="Arial"/>
          <w:sz w:val="22"/>
          <w:szCs w:val="22"/>
        </w:rPr>
        <w:t xml:space="preserve">Name two countries where the chosen brand could be found. For example, </w:t>
      </w:r>
      <w:r>
        <w:rPr>
          <w:rFonts w:ascii="Arial" w:hAnsi="Arial" w:cs="Arial"/>
          <w:sz w:val="22"/>
          <w:szCs w:val="22"/>
        </w:rPr>
        <w:t>BMW</w:t>
      </w:r>
      <w:r w:rsidRPr="049EA0F8">
        <w:rPr>
          <w:rFonts w:ascii="Arial" w:hAnsi="Arial" w:cs="Arial"/>
          <w:sz w:val="22"/>
          <w:szCs w:val="22"/>
        </w:rPr>
        <w:t xml:space="preserve"> in the UK and India.</w:t>
      </w:r>
    </w:p>
    <w:p w14:paraId="5503E615" w14:textId="77777777" w:rsidR="00722A5E" w:rsidRPr="0058206D" w:rsidRDefault="00722A5E" w:rsidP="00722A5E">
      <w:pPr>
        <w:pStyle w:val="BodyText"/>
        <w:numPr>
          <w:ilvl w:val="0"/>
          <w:numId w:val="18"/>
        </w:numPr>
        <w:tabs>
          <w:tab w:val="left" w:pos="567"/>
        </w:tabs>
        <w:spacing w:after="0" w:line="276" w:lineRule="auto"/>
        <w:ind w:left="714" w:hanging="357"/>
        <w:rPr>
          <w:rFonts w:ascii="Arial" w:hAnsi="Arial" w:cs="Arial"/>
          <w:sz w:val="22"/>
          <w:szCs w:val="22"/>
        </w:rPr>
      </w:pPr>
      <w:r w:rsidRPr="0058206D">
        <w:rPr>
          <w:rFonts w:ascii="Arial" w:hAnsi="Arial" w:cs="Arial"/>
          <w:sz w:val="22"/>
          <w:szCs w:val="22"/>
        </w:rPr>
        <w:t xml:space="preserve">Analyse the brand's marketing strategies in those countries. Your analysis should cover the following components: </w:t>
      </w:r>
    </w:p>
    <w:p w14:paraId="119EA3BA" w14:textId="77777777" w:rsidR="00722A5E" w:rsidRPr="000632BC" w:rsidRDefault="00722A5E" w:rsidP="00722A5E">
      <w:pPr>
        <w:pStyle w:val="BodyText"/>
        <w:numPr>
          <w:ilvl w:val="1"/>
          <w:numId w:val="18"/>
        </w:numPr>
        <w:tabs>
          <w:tab w:val="left" w:pos="567"/>
        </w:tabs>
        <w:spacing w:after="0" w:line="276" w:lineRule="auto"/>
        <w:rPr>
          <w:rFonts w:ascii="Arial" w:hAnsi="Arial" w:cs="Arial"/>
          <w:sz w:val="22"/>
          <w:szCs w:val="22"/>
        </w:rPr>
      </w:pPr>
      <w:r>
        <w:rPr>
          <w:rFonts w:ascii="Arial" w:hAnsi="Arial" w:cs="Arial"/>
          <w:sz w:val="22"/>
          <w:szCs w:val="22"/>
        </w:rPr>
        <w:t>Overview</w:t>
      </w:r>
      <w:r w:rsidRPr="000632BC">
        <w:rPr>
          <w:rFonts w:ascii="Arial" w:hAnsi="Arial" w:cs="Arial"/>
          <w:sz w:val="22"/>
          <w:szCs w:val="22"/>
        </w:rPr>
        <w:t xml:space="preserve"> </w:t>
      </w:r>
      <w:r>
        <w:rPr>
          <w:rFonts w:ascii="Arial" w:hAnsi="Arial" w:cs="Arial"/>
          <w:sz w:val="22"/>
          <w:szCs w:val="22"/>
        </w:rPr>
        <w:t>of</w:t>
      </w:r>
      <w:r w:rsidRPr="000632BC">
        <w:rPr>
          <w:rFonts w:ascii="Arial" w:hAnsi="Arial" w:cs="Arial"/>
          <w:sz w:val="22"/>
          <w:szCs w:val="22"/>
        </w:rPr>
        <w:t xml:space="preserve"> the chosen </w:t>
      </w:r>
      <w:r>
        <w:rPr>
          <w:rFonts w:ascii="Arial" w:hAnsi="Arial" w:cs="Arial"/>
          <w:sz w:val="22"/>
          <w:szCs w:val="22"/>
        </w:rPr>
        <w:t xml:space="preserve">brand and its operation in the chosen countries.    </w:t>
      </w:r>
    </w:p>
    <w:p w14:paraId="0DFBBFDC" w14:textId="77777777" w:rsidR="00722A5E" w:rsidRDefault="00722A5E" w:rsidP="00722A5E">
      <w:pPr>
        <w:pStyle w:val="BodyText"/>
        <w:numPr>
          <w:ilvl w:val="1"/>
          <w:numId w:val="18"/>
        </w:numPr>
        <w:tabs>
          <w:tab w:val="left" w:pos="567"/>
        </w:tabs>
        <w:spacing w:after="0" w:line="276" w:lineRule="auto"/>
        <w:rPr>
          <w:rFonts w:ascii="Arial" w:hAnsi="Arial" w:cs="Arial"/>
          <w:sz w:val="22"/>
          <w:szCs w:val="22"/>
        </w:rPr>
      </w:pPr>
      <w:r>
        <w:rPr>
          <w:rFonts w:ascii="Arial" w:hAnsi="Arial" w:cs="Arial"/>
          <w:sz w:val="22"/>
          <w:szCs w:val="22"/>
        </w:rPr>
        <w:t>Comparison and contrast of:</w:t>
      </w:r>
    </w:p>
    <w:p w14:paraId="0DFC119F" w14:textId="77777777" w:rsidR="00722A5E" w:rsidRDefault="00722A5E" w:rsidP="00722A5E">
      <w:pPr>
        <w:pStyle w:val="BodyText"/>
        <w:numPr>
          <w:ilvl w:val="2"/>
          <w:numId w:val="18"/>
        </w:numPr>
        <w:tabs>
          <w:tab w:val="left" w:pos="567"/>
        </w:tabs>
        <w:spacing w:after="0" w:line="276" w:lineRule="auto"/>
        <w:rPr>
          <w:rFonts w:ascii="Arial" w:hAnsi="Arial" w:cs="Arial"/>
          <w:sz w:val="22"/>
          <w:szCs w:val="22"/>
        </w:rPr>
      </w:pPr>
      <w:r>
        <w:rPr>
          <w:rFonts w:ascii="Arial" w:hAnsi="Arial" w:cs="Arial"/>
          <w:sz w:val="22"/>
          <w:szCs w:val="22"/>
        </w:rPr>
        <w:t>T</w:t>
      </w:r>
      <w:r w:rsidRPr="00F37A15">
        <w:rPr>
          <w:rFonts w:ascii="Arial" w:hAnsi="Arial" w:cs="Arial"/>
          <w:sz w:val="22"/>
          <w:szCs w:val="22"/>
        </w:rPr>
        <w:t>he macroenvironment (PESTLE) of Country A and Country B</w:t>
      </w:r>
    </w:p>
    <w:p w14:paraId="1A3CCB2B" w14:textId="77777777" w:rsidR="00722A5E" w:rsidRDefault="00722A5E" w:rsidP="00722A5E">
      <w:pPr>
        <w:pStyle w:val="BodyText"/>
        <w:numPr>
          <w:ilvl w:val="2"/>
          <w:numId w:val="18"/>
        </w:numPr>
        <w:tabs>
          <w:tab w:val="left" w:pos="567"/>
        </w:tabs>
        <w:spacing w:after="0" w:line="276" w:lineRule="auto"/>
        <w:rPr>
          <w:rFonts w:ascii="Arial" w:hAnsi="Arial" w:cs="Arial"/>
          <w:sz w:val="22"/>
          <w:szCs w:val="22"/>
        </w:rPr>
      </w:pPr>
      <w:r>
        <w:rPr>
          <w:rFonts w:ascii="Arial" w:hAnsi="Arial" w:cs="Arial"/>
          <w:sz w:val="22"/>
          <w:szCs w:val="22"/>
        </w:rPr>
        <w:t>STP strategies in Country A and Country B</w:t>
      </w:r>
    </w:p>
    <w:p w14:paraId="294AF243" w14:textId="77777777" w:rsidR="00722A5E" w:rsidRPr="000632BC" w:rsidRDefault="00722A5E" w:rsidP="00722A5E">
      <w:pPr>
        <w:pStyle w:val="BodyText"/>
        <w:numPr>
          <w:ilvl w:val="2"/>
          <w:numId w:val="18"/>
        </w:numPr>
        <w:tabs>
          <w:tab w:val="left" w:pos="567"/>
        </w:tabs>
        <w:spacing w:after="0" w:line="276" w:lineRule="auto"/>
        <w:rPr>
          <w:rFonts w:ascii="Arial" w:hAnsi="Arial" w:cs="Arial"/>
          <w:sz w:val="22"/>
          <w:szCs w:val="22"/>
        </w:rPr>
      </w:pPr>
      <w:r w:rsidRPr="1DE6BC0A">
        <w:rPr>
          <w:rFonts w:ascii="Arial" w:hAnsi="Arial" w:cs="Arial"/>
          <w:sz w:val="22"/>
          <w:szCs w:val="22"/>
        </w:rPr>
        <w:t>Marketing mix (7Ps) strategies in Country A and Country B</w:t>
      </w:r>
    </w:p>
    <w:p w14:paraId="3B3CAC50" w14:textId="77777777" w:rsidR="00722A5E" w:rsidRDefault="00722A5E" w:rsidP="00722A5E">
      <w:pPr>
        <w:pStyle w:val="BodyText"/>
        <w:tabs>
          <w:tab w:val="left" w:pos="567"/>
        </w:tabs>
        <w:spacing w:after="0" w:line="276" w:lineRule="auto"/>
        <w:ind w:left="1440"/>
        <w:rPr>
          <w:rFonts w:ascii="Arial" w:hAnsi="Arial" w:cs="Arial"/>
          <w:sz w:val="22"/>
          <w:szCs w:val="22"/>
        </w:rPr>
      </w:pPr>
      <w:r>
        <w:rPr>
          <w:rFonts w:ascii="Arial" w:hAnsi="Arial" w:cs="Arial"/>
          <w:sz w:val="22"/>
          <w:szCs w:val="22"/>
        </w:rPr>
        <w:t>Relevant academic references, market/ industry data, or evidence should support it. Evidence could include differences/ similarities in product ingredients, price, images of printing advertising/ labels/ packaging, etc., in both countries.</w:t>
      </w:r>
    </w:p>
    <w:p w14:paraId="21AB46D7" w14:textId="77777777" w:rsidR="00722A5E" w:rsidRPr="000632BC" w:rsidRDefault="00722A5E" w:rsidP="00722A5E">
      <w:pPr>
        <w:pStyle w:val="BodyText"/>
        <w:numPr>
          <w:ilvl w:val="1"/>
          <w:numId w:val="18"/>
        </w:numPr>
        <w:tabs>
          <w:tab w:val="left" w:pos="567"/>
        </w:tabs>
        <w:spacing w:after="0" w:line="276" w:lineRule="auto"/>
        <w:rPr>
          <w:rFonts w:ascii="Arial" w:hAnsi="Arial" w:cs="Arial"/>
          <w:sz w:val="22"/>
          <w:szCs w:val="22"/>
        </w:rPr>
      </w:pPr>
      <w:r>
        <w:rPr>
          <w:rFonts w:ascii="Arial" w:hAnsi="Arial" w:cs="Arial"/>
          <w:sz w:val="22"/>
          <w:szCs w:val="22"/>
        </w:rPr>
        <w:t xml:space="preserve">Evaluation of whether their marketing strategies are successful in Country A and Country B. It should be supported by market data such as </w:t>
      </w:r>
      <w:r w:rsidRPr="0050547F">
        <w:rPr>
          <w:rFonts w:ascii="Arial" w:hAnsi="Arial" w:cs="Arial"/>
          <w:sz w:val="22"/>
          <w:szCs w:val="22"/>
        </w:rPr>
        <w:t xml:space="preserve">annual sales, market share, number of branches, social media engagement, brand awareness, </w:t>
      </w:r>
      <w:r w:rsidRPr="007B4AE8">
        <w:rPr>
          <w:rFonts w:ascii="Arial" w:hAnsi="Arial" w:cs="Arial"/>
          <w:sz w:val="22"/>
          <w:szCs w:val="22"/>
        </w:rPr>
        <w:t>etc.</w:t>
      </w:r>
      <w:r>
        <w:rPr>
          <w:rFonts w:ascii="Arial" w:hAnsi="Arial" w:cs="Arial"/>
          <w:sz w:val="22"/>
          <w:szCs w:val="22"/>
        </w:rPr>
        <w:t xml:space="preserve"> </w:t>
      </w:r>
    </w:p>
    <w:p w14:paraId="42C96E69" w14:textId="77777777" w:rsidR="00722A5E" w:rsidRDefault="00722A5E" w:rsidP="00722A5E">
      <w:pPr>
        <w:pStyle w:val="BodyText"/>
        <w:numPr>
          <w:ilvl w:val="0"/>
          <w:numId w:val="18"/>
        </w:numPr>
        <w:tabs>
          <w:tab w:val="left" w:pos="567"/>
        </w:tabs>
        <w:spacing w:after="0" w:line="276" w:lineRule="auto"/>
        <w:rPr>
          <w:rFonts w:ascii="Arial" w:hAnsi="Arial" w:cs="Arial"/>
          <w:sz w:val="22"/>
          <w:szCs w:val="22"/>
        </w:rPr>
      </w:pPr>
      <w:r w:rsidRPr="00C36C0E">
        <w:rPr>
          <w:rFonts w:ascii="Arial" w:hAnsi="Arial" w:cs="Arial"/>
          <w:sz w:val="22"/>
          <w:szCs w:val="22"/>
        </w:rPr>
        <w:t xml:space="preserve">Evaluation of whether there were ethical issues </w:t>
      </w:r>
      <w:r>
        <w:rPr>
          <w:rFonts w:ascii="Arial" w:hAnsi="Arial" w:cs="Arial"/>
          <w:sz w:val="22"/>
          <w:szCs w:val="22"/>
        </w:rPr>
        <w:t>related to</w:t>
      </w:r>
      <w:r w:rsidRPr="00C36C0E">
        <w:rPr>
          <w:rFonts w:ascii="Arial" w:hAnsi="Arial" w:cs="Arial"/>
          <w:sz w:val="22"/>
          <w:szCs w:val="22"/>
        </w:rPr>
        <w:t xml:space="preserve"> this brand</w:t>
      </w:r>
      <w:r>
        <w:rPr>
          <w:rFonts w:ascii="Arial" w:hAnsi="Arial" w:cs="Arial"/>
          <w:sz w:val="22"/>
          <w:szCs w:val="22"/>
        </w:rPr>
        <w:t>’s marketing mix</w:t>
      </w:r>
      <w:r w:rsidRPr="00C36C0E">
        <w:rPr>
          <w:rFonts w:ascii="Arial" w:hAnsi="Arial" w:cs="Arial"/>
          <w:sz w:val="22"/>
          <w:szCs w:val="22"/>
        </w:rPr>
        <w:t xml:space="preserve"> in one/both countries. </w:t>
      </w:r>
    </w:p>
    <w:p w14:paraId="449D96D9" w14:textId="77777777" w:rsidR="00722A5E" w:rsidRDefault="00722A5E" w:rsidP="00722A5E">
      <w:pPr>
        <w:pStyle w:val="BodyText"/>
        <w:numPr>
          <w:ilvl w:val="0"/>
          <w:numId w:val="18"/>
        </w:numPr>
        <w:tabs>
          <w:tab w:val="left" w:pos="567"/>
        </w:tabs>
        <w:spacing w:after="0" w:line="276" w:lineRule="auto"/>
        <w:rPr>
          <w:rFonts w:ascii="Arial" w:hAnsi="Arial" w:cs="Arial"/>
          <w:sz w:val="22"/>
          <w:szCs w:val="22"/>
        </w:rPr>
      </w:pPr>
      <w:r>
        <w:rPr>
          <w:rFonts w:ascii="Arial" w:hAnsi="Arial" w:cs="Arial"/>
          <w:sz w:val="22"/>
          <w:szCs w:val="22"/>
        </w:rPr>
        <w:t>Recommendations</w:t>
      </w:r>
      <w:r w:rsidRPr="00C36C0E">
        <w:rPr>
          <w:rFonts w:ascii="Arial" w:hAnsi="Arial" w:cs="Arial"/>
          <w:sz w:val="22"/>
          <w:szCs w:val="22"/>
        </w:rPr>
        <w:t xml:space="preserve"> on how this company should go forward</w:t>
      </w:r>
      <w:r>
        <w:rPr>
          <w:rFonts w:ascii="Arial" w:hAnsi="Arial" w:cs="Arial"/>
          <w:sz w:val="22"/>
          <w:szCs w:val="22"/>
        </w:rPr>
        <w:t xml:space="preserve"> with their international marketing strategies.</w:t>
      </w:r>
      <w:r w:rsidRPr="00C36C0E">
        <w:rPr>
          <w:rFonts w:ascii="Arial" w:hAnsi="Arial" w:cs="Arial"/>
          <w:sz w:val="22"/>
          <w:szCs w:val="22"/>
        </w:rPr>
        <w:t xml:space="preserve">  </w:t>
      </w:r>
    </w:p>
    <w:p w14:paraId="6CB0E177" w14:textId="77777777" w:rsidR="00722A5E" w:rsidRPr="00C36C0E" w:rsidRDefault="00722A5E" w:rsidP="00722A5E">
      <w:pPr>
        <w:rPr>
          <w:rFonts w:ascii="Arial" w:hAnsi="Arial" w:cs="Arial"/>
          <w:sz w:val="22"/>
          <w:szCs w:val="22"/>
        </w:rPr>
      </w:pPr>
      <w:r>
        <w:rPr>
          <w:rFonts w:ascii="Arial" w:hAnsi="Arial" w:cs="Arial"/>
          <w:sz w:val="22"/>
          <w:szCs w:val="22"/>
        </w:rPr>
        <w:br w:type="page"/>
      </w:r>
    </w:p>
    <w:p w14:paraId="58C67BE1" w14:textId="77777777" w:rsidR="00722A5E" w:rsidRDefault="00722A5E" w:rsidP="00722A5E">
      <w:pPr>
        <w:tabs>
          <w:tab w:val="left" w:pos="567"/>
        </w:tabs>
        <w:ind w:left="180" w:right="720"/>
        <w:rPr>
          <w:rFonts w:ascii="Arial" w:hAnsi="Arial" w:cs="Arial"/>
          <w:b/>
          <w:bCs/>
          <w:sz w:val="28"/>
          <w:szCs w:val="28"/>
          <w:u w:val="single"/>
        </w:rPr>
      </w:pPr>
      <w:r w:rsidRPr="007B4AE8">
        <w:rPr>
          <w:rFonts w:ascii="Arial" w:hAnsi="Arial" w:cs="Arial"/>
          <w:b/>
          <w:bCs/>
          <w:sz w:val="28"/>
          <w:szCs w:val="28"/>
          <w:u w:val="single"/>
        </w:rPr>
        <w:lastRenderedPageBreak/>
        <w:t>Suggested structure</w:t>
      </w:r>
    </w:p>
    <w:p w14:paraId="518B4512" w14:textId="77777777" w:rsidR="00722A5E" w:rsidRDefault="00722A5E" w:rsidP="00722A5E">
      <w:pPr>
        <w:tabs>
          <w:tab w:val="left" w:pos="567"/>
        </w:tabs>
        <w:ind w:left="180" w:right="720"/>
        <w:rPr>
          <w:rFonts w:ascii="Arial" w:hAnsi="Arial" w:cs="Arial"/>
          <w:sz w:val="22"/>
          <w:szCs w:val="22"/>
        </w:rPr>
      </w:pPr>
    </w:p>
    <w:p w14:paraId="66E5B7AD" w14:textId="77777777" w:rsidR="00722A5E" w:rsidRDefault="00722A5E" w:rsidP="00722A5E">
      <w:pPr>
        <w:widowControl w:val="0"/>
        <w:numPr>
          <w:ilvl w:val="0"/>
          <w:numId w:val="20"/>
        </w:numPr>
        <w:autoSpaceDE w:val="0"/>
        <w:autoSpaceDN w:val="0"/>
        <w:ind w:left="993" w:right="389" w:hanging="426"/>
        <w:rPr>
          <w:rFonts w:ascii="Arial" w:eastAsia="Arial" w:hAnsi="Arial" w:cs="Arial"/>
          <w:sz w:val="22"/>
          <w:szCs w:val="22"/>
          <w:lang w:eastAsia="en-US"/>
        </w:rPr>
      </w:pPr>
      <w:r>
        <w:rPr>
          <w:rFonts w:ascii="Arial" w:eastAsia="Arial" w:hAnsi="Arial" w:cs="Arial"/>
          <w:sz w:val="22"/>
          <w:szCs w:val="22"/>
          <w:lang w:eastAsia="en-US"/>
        </w:rPr>
        <w:t>Title page (program of study, module name and code, your assignment title, and the lecturer’s name ARE NOT included in the word count).</w:t>
      </w:r>
    </w:p>
    <w:p w14:paraId="15C45685" w14:textId="77777777" w:rsidR="00722A5E" w:rsidRDefault="00722A5E" w:rsidP="00722A5E">
      <w:pPr>
        <w:widowControl w:val="0"/>
        <w:numPr>
          <w:ilvl w:val="0"/>
          <w:numId w:val="20"/>
        </w:numPr>
        <w:autoSpaceDE w:val="0"/>
        <w:autoSpaceDN w:val="0"/>
        <w:ind w:left="993" w:right="389" w:hanging="426"/>
        <w:rPr>
          <w:rFonts w:ascii="Arial" w:eastAsia="Arial" w:hAnsi="Arial" w:cs="Arial"/>
          <w:sz w:val="22"/>
          <w:szCs w:val="22"/>
          <w:lang w:eastAsia="en-US"/>
        </w:rPr>
      </w:pPr>
      <w:r>
        <w:rPr>
          <w:rFonts w:ascii="Arial" w:eastAsia="Arial" w:hAnsi="Arial" w:cs="Arial"/>
          <w:sz w:val="22"/>
          <w:szCs w:val="22"/>
          <w:lang w:eastAsia="en-US"/>
        </w:rPr>
        <w:t>Table of Contents (IS NOT included in the word count).</w:t>
      </w:r>
    </w:p>
    <w:p w14:paraId="2837EAA9" w14:textId="77777777" w:rsidR="00722A5E" w:rsidRDefault="00722A5E" w:rsidP="00722A5E">
      <w:pPr>
        <w:widowControl w:val="0"/>
        <w:numPr>
          <w:ilvl w:val="0"/>
          <w:numId w:val="20"/>
        </w:numPr>
        <w:autoSpaceDE w:val="0"/>
        <w:autoSpaceDN w:val="0"/>
        <w:ind w:left="993" w:right="389" w:hanging="426"/>
        <w:rPr>
          <w:rFonts w:ascii="Arial" w:eastAsia="Arial" w:hAnsi="Arial" w:cs="Arial"/>
          <w:sz w:val="22"/>
          <w:szCs w:val="22"/>
          <w:lang w:eastAsia="en-US"/>
        </w:rPr>
      </w:pPr>
      <w:r w:rsidRPr="007B4AE8">
        <w:rPr>
          <w:rFonts w:ascii="Arial" w:eastAsia="Arial" w:hAnsi="Arial" w:cs="Arial"/>
          <w:sz w:val="22"/>
          <w:szCs w:val="22"/>
          <w:lang w:eastAsia="en-US"/>
        </w:rPr>
        <w:t xml:space="preserve">Introduction </w:t>
      </w:r>
    </w:p>
    <w:p w14:paraId="04320DAB" w14:textId="77777777" w:rsidR="00722A5E" w:rsidRPr="007B4AE8" w:rsidRDefault="00722A5E" w:rsidP="00722A5E">
      <w:pPr>
        <w:widowControl w:val="0"/>
        <w:numPr>
          <w:ilvl w:val="0"/>
          <w:numId w:val="20"/>
        </w:numPr>
        <w:autoSpaceDE w:val="0"/>
        <w:autoSpaceDN w:val="0"/>
        <w:ind w:left="993" w:right="389" w:hanging="426"/>
        <w:rPr>
          <w:rFonts w:ascii="Arial" w:eastAsia="Arial" w:hAnsi="Arial" w:cs="Arial"/>
          <w:sz w:val="22"/>
          <w:szCs w:val="22"/>
          <w:lang w:eastAsia="en-US"/>
        </w:rPr>
      </w:pPr>
      <w:r w:rsidRPr="007B4AE8">
        <w:rPr>
          <w:rFonts w:ascii="Arial" w:eastAsia="Arial" w:hAnsi="Arial" w:cs="Arial"/>
          <w:sz w:val="22"/>
          <w:szCs w:val="22"/>
          <w:lang w:eastAsia="en-US"/>
        </w:rPr>
        <w:t>Brand overview</w:t>
      </w:r>
    </w:p>
    <w:p w14:paraId="0F431C69" w14:textId="2E05C24B" w:rsidR="00722A5E" w:rsidRDefault="00722A5E" w:rsidP="00722A5E">
      <w:pPr>
        <w:widowControl w:val="0"/>
        <w:numPr>
          <w:ilvl w:val="0"/>
          <w:numId w:val="20"/>
        </w:numPr>
        <w:autoSpaceDE w:val="0"/>
        <w:autoSpaceDN w:val="0"/>
        <w:ind w:left="993" w:right="389" w:hanging="426"/>
        <w:rPr>
          <w:rFonts w:ascii="Arial" w:eastAsia="Arial" w:hAnsi="Arial" w:cs="Arial"/>
          <w:sz w:val="22"/>
          <w:szCs w:val="22"/>
          <w:lang w:eastAsia="en-US"/>
        </w:rPr>
      </w:pPr>
      <w:r>
        <w:rPr>
          <w:rFonts w:ascii="Arial" w:eastAsia="Arial" w:hAnsi="Arial" w:cs="Arial"/>
          <w:sz w:val="22"/>
          <w:szCs w:val="22"/>
          <w:lang w:eastAsia="en-US"/>
        </w:rPr>
        <w:t xml:space="preserve">Comparison of the </w:t>
      </w:r>
      <w:r w:rsidR="00925867">
        <w:rPr>
          <w:rFonts w:ascii="Arial" w:eastAsia="Arial" w:hAnsi="Arial" w:cs="Arial"/>
          <w:sz w:val="22"/>
          <w:szCs w:val="22"/>
          <w:lang w:eastAsia="en-US"/>
        </w:rPr>
        <w:t>macroenvironmental</w:t>
      </w:r>
      <w:r>
        <w:rPr>
          <w:rFonts w:ascii="Arial" w:eastAsia="Arial" w:hAnsi="Arial" w:cs="Arial"/>
          <w:sz w:val="22"/>
          <w:szCs w:val="22"/>
          <w:lang w:eastAsia="en-US"/>
        </w:rPr>
        <w:t xml:space="preserve"> context of Country A and Country B</w:t>
      </w:r>
    </w:p>
    <w:p w14:paraId="1CA59FF8" w14:textId="77777777" w:rsidR="00722A5E" w:rsidRDefault="00722A5E" w:rsidP="00722A5E">
      <w:pPr>
        <w:widowControl w:val="0"/>
        <w:numPr>
          <w:ilvl w:val="0"/>
          <w:numId w:val="20"/>
        </w:numPr>
        <w:autoSpaceDE w:val="0"/>
        <w:autoSpaceDN w:val="0"/>
        <w:ind w:left="993" w:right="389" w:hanging="426"/>
        <w:rPr>
          <w:rFonts w:ascii="Arial" w:eastAsia="Arial" w:hAnsi="Arial" w:cs="Arial"/>
          <w:sz w:val="22"/>
          <w:szCs w:val="22"/>
          <w:lang w:eastAsia="en-US"/>
        </w:rPr>
      </w:pPr>
      <w:r>
        <w:rPr>
          <w:rFonts w:ascii="Arial" w:eastAsia="Arial" w:hAnsi="Arial" w:cs="Arial"/>
          <w:sz w:val="22"/>
          <w:szCs w:val="22"/>
          <w:lang w:eastAsia="en-US"/>
        </w:rPr>
        <w:t>Comparison of Brand’s STP strategies in Country A and Country B</w:t>
      </w:r>
    </w:p>
    <w:p w14:paraId="18F6ACEF" w14:textId="77777777" w:rsidR="00722A5E" w:rsidRDefault="00722A5E" w:rsidP="00722A5E">
      <w:pPr>
        <w:widowControl w:val="0"/>
        <w:numPr>
          <w:ilvl w:val="0"/>
          <w:numId w:val="20"/>
        </w:numPr>
        <w:autoSpaceDE w:val="0"/>
        <w:autoSpaceDN w:val="0"/>
        <w:ind w:left="993" w:right="389" w:hanging="426"/>
        <w:rPr>
          <w:rFonts w:ascii="Arial" w:eastAsia="Arial" w:hAnsi="Arial" w:cs="Arial"/>
          <w:sz w:val="22"/>
          <w:szCs w:val="22"/>
          <w:lang w:eastAsia="en-US"/>
        </w:rPr>
      </w:pPr>
      <w:r>
        <w:rPr>
          <w:rFonts w:ascii="Arial" w:eastAsia="Arial" w:hAnsi="Arial" w:cs="Arial"/>
          <w:sz w:val="22"/>
          <w:szCs w:val="22"/>
          <w:lang w:eastAsia="en-US"/>
        </w:rPr>
        <w:t xml:space="preserve">Comparison of Marketing Mix Strategies in Country A and Country B </w:t>
      </w:r>
    </w:p>
    <w:p w14:paraId="4A551D5F" w14:textId="77777777" w:rsidR="00722A5E" w:rsidRDefault="00722A5E" w:rsidP="00722A5E">
      <w:pPr>
        <w:widowControl w:val="0"/>
        <w:numPr>
          <w:ilvl w:val="0"/>
          <w:numId w:val="20"/>
        </w:numPr>
        <w:autoSpaceDE w:val="0"/>
        <w:autoSpaceDN w:val="0"/>
        <w:ind w:left="993" w:right="389" w:hanging="426"/>
        <w:rPr>
          <w:rFonts w:ascii="Arial" w:eastAsia="Arial" w:hAnsi="Arial" w:cs="Arial"/>
          <w:sz w:val="22"/>
          <w:szCs w:val="22"/>
          <w:lang w:eastAsia="en-US"/>
        </w:rPr>
      </w:pPr>
      <w:r>
        <w:rPr>
          <w:rFonts w:ascii="Arial" w:eastAsia="Arial" w:hAnsi="Arial" w:cs="Arial"/>
          <w:sz w:val="22"/>
          <w:szCs w:val="22"/>
          <w:lang w:eastAsia="en-US"/>
        </w:rPr>
        <w:t xml:space="preserve">Evaluation of the performance of marketing strategies  </w:t>
      </w:r>
    </w:p>
    <w:p w14:paraId="3E54A977" w14:textId="77777777" w:rsidR="00722A5E" w:rsidRDefault="00722A5E" w:rsidP="00722A5E">
      <w:pPr>
        <w:widowControl w:val="0"/>
        <w:numPr>
          <w:ilvl w:val="0"/>
          <w:numId w:val="20"/>
        </w:numPr>
        <w:autoSpaceDE w:val="0"/>
        <w:autoSpaceDN w:val="0"/>
        <w:ind w:left="993" w:right="389" w:hanging="426"/>
        <w:rPr>
          <w:rFonts w:ascii="Arial" w:eastAsia="Arial" w:hAnsi="Arial" w:cs="Arial"/>
          <w:sz w:val="22"/>
          <w:szCs w:val="22"/>
          <w:lang w:eastAsia="en-US"/>
        </w:rPr>
      </w:pPr>
      <w:r>
        <w:rPr>
          <w:rFonts w:ascii="Arial" w:eastAsia="Arial" w:hAnsi="Arial" w:cs="Arial"/>
          <w:sz w:val="22"/>
          <w:szCs w:val="22"/>
          <w:lang w:eastAsia="en-US"/>
        </w:rPr>
        <w:t>Evaluation of marketing ethics practice</w:t>
      </w:r>
    </w:p>
    <w:p w14:paraId="50F61FE8" w14:textId="77777777" w:rsidR="00722A5E" w:rsidRPr="007B4AE8" w:rsidRDefault="00722A5E" w:rsidP="00722A5E">
      <w:pPr>
        <w:widowControl w:val="0"/>
        <w:numPr>
          <w:ilvl w:val="0"/>
          <w:numId w:val="20"/>
        </w:numPr>
        <w:autoSpaceDE w:val="0"/>
        <w:autoSpaceDN w:val="0"/>
        <w:ind w:left="993" w:right="389" w:hanging="426"/>
        <w:rPr>
          <w:rFonts w:ascii="Arial" w:eastAsia="Arial" w:hAnsi="Arial" w:cs="Arial"/>
          <w:sz w:val="22"/>
          <w:szCs w:val="22"/>
          <w:lang w:eastAsia="en-US"/>
        </w:rPr>
      </w:pPr>
      <w:r w:rsidRPr="007B4AE8">
        <w:rPr>
          <w:rFonts w:ascii="Arial" w:eastAsia="Arial" w:hAnsi="Arial" w:cs="Arial"/>
          <w:sz w:val="22"/>
          <w:szCs w:val="22"/>
          <w:lang w:eastAsia="en-US"/>
        </w:rPr>
        <w:t xml:space="preserve">Recommendation &amp; Conclusion </w:t>
      </w:r>
    </w:p>
    <w:p w14:paraId="0D32F3C8" w14:textId="77777777" w:rsidR="00722A5E" w:rsidRDefault="00722A5E" w:rsidP="00722A5E">
      <w:pPr>
        <w:widowControl w:val="0"/>
        <w:numPr>
          <w:ilvl w:val="0"/>
          <w:numId w:val="20"/>
        </w:numPr>
        <w:autoSpaceDE w:val="0"/>
        <w:autoSpaceDN w:val="0"/>
        <w:ind w:left="993" w:right="389" w:hanging="426"/>
        <w:rPr>
          <w:rFonts w:ascii="Arial" w:eastAsia="Arial" w:hAnsi="Arial" w:cs="Arial"/>
          <w:sz w:val="22"/>
          <w:szCs w:val="22"/>
          <w:lang w:eastAsia="en-US"/>
        </w:rPr>
      </w:pPr>
      <w:r w:rsidRPr="00912BFD">
        <w:rPr>
          <w:rFonts w:ascii="Arial" w:eastAsia="Arial" w:hAnsi="Arial" w:cs="Arial"/>
          <w:sz w:val="22"/>
          <w:szCs w:val="22"/>
          <w:lang w:eastAsia="en-US"/>
        </w:rPr>
        <w:t>Reference List (</w:t>
      </w:r>
      <w:r>
        <w:rPr>
          <w:rFonts w:ascii="Arial" w:eastAsia="Arial" w:hAnsi="Arial" w:cs="Arial"/>
          <w:sz w:val="22"/>
          <w:szCs w:val="22"/>
          <w:lang w:eastAsia="en-US"/>
        </w:rPr>
        <w:t>ARE NOT</w:t>
      </w:r>
      <w:r w:rsidRPr="00912BFD">
        <w:rPr>
          <w:rFonts w:ascii="Arial" w:eastAsia="Arial" w:hAnsi="Arial" w:cs="Arial"/>
          <w:sz w:val="22"/>
          <w:szCs w:val="22"/>
          <w:lang w:eastAsia="en-US"/>
        </w:rPr>
        <w:t xml:space="preserve"> included in the word count). </w:t>
      </w:r>
    </w:p>
    <w:p w14:paraId="76BEF3BA" w14:textId="77777777" w:rsidR="00722A5E" w:rsidRDefault="00722A5E" w:rsidP="00722A5E">
      <w:pPr>
        <w:widowControl w:val="0"/>
        <w:numPr>
          <w:ilvl w:val="0"/>
          <w:numId w:val="20"/>
        </w:numPr>
        <w:autoSpaceDE w:val="0"/>
        <w:autoSpaceDN w:val="0"/>
        <w:ind w:left="993" w:right="389" w:hanging="426"/>
        <w:rPr>
          <w:rFonts w:ascii="Arial" w:eastAsia="Arial" w:hAnsi="Arial" w:cs="Arial"/>
          <w:sz w:val="22"/>
          <w:szCs w:val="22"/>
          <w:lang w:eastAsia="en-US"/>
        </w:rPr>
      </w:pPr>
      <w:r>
        <w:rPr>
          <w:rFonts w:ascii="Arial" w:eastAsia="Arial" w:hAnsi="Arial" w:cs="Arial"/>
          <w:sz w:val="22"/>
          <w:szCs w:val="22"/>
          <w:lang w:eastAsia="en-US"/>
        </w:rPr>
        <w:t>Appendix, maximum 5 pages</w:t>
      </w:r>
    </w:p>
    <w:p w14:paraId="16992FFE" w14:textId="77777777" w:rsidR="00722A5E" w:rsidRPr="00912BFD" w:rsidRDefault="00722A5E" w:rsidP="00722A5E">
      <w:pPr>
        <w:rPr>
          <w:rFonts w:ascii="Arial" w:eastAsia="Arial" w:hAnsi="Arial" w:cs="Arial"/>
          <w:sz w:val="22"/>
          <w:szCs w:val="22"/>
          <w:lang w:eastAsia="en-US"/>
        </w:rPr>
      </w:pPr>
    </w:p>
    <w:p w14:paraId="0DD2DBD9" w14:textId="77777777" w:rsidR="00722A5E" w:rsidRPr="00C3586D" w:rsidRDefault="00722A5E" w:rsidP="00722A5E">
      <w:pPr>
        <w:tabs>
          <w:tab w:val="left" w:pos="567"/>
        </w:tabs>
        <w:ind w:left="180" w:right="720"/>
        <w:rPr>
          <w:rFonts w:ascii="Arial" w:hAnsi="Arial" w:cs="Arial"/>
          <w:b/>
          <w:bCs/>
          <w:sz w:val="26"/>
          <w:szCs w:val="26"/>
          <w:u w:val="single"/>
        </w:rPr>
      </w:pPr>
      <w:r w:rsidRPr="008C310E">
        <w:rPr>
          <w:rFonts w:ascii="Arial" w:hAnsi="Arial" w:cs="Arial"/>
          <w:sz w:val="22"/>
          <w:szCs w:val="22"/>
        </w:rPr>
        <w:t>.</w:t>
      </w:r>
      <w:r>
        <w:rPr>
          <w:rFonts w:ascii="Arial" w:hAnsi="Arial" w:cs="Arial"/>
          <w:sz w:val="22"/>
          <w:szCs w:val="22"/>
        </w:rPr>
        <w:t xml:space="preserve">  </w:t>
      </w:r>
      <w:r w:rsidRPr="008C310E">
        <w:rPr>
          <w:rFonts w:ascii="Arial" w:hAnsi="Arial" w:cs="Arial"/>
          <w:sz w:val="22"/>
          <w:szCs w:val="22"/>
        </w:rPr>
        <w:t xml:space="preserve"> </w:t>
      </w:r>
    </w:p>
    <w:p w14:paraId="6D48CCA0" w14:textId="77777777" w:rsidR="00722A5E" w:rsidRDefault="00722A5E" w:rsidP="00722A5E">
      <w:pPr>
        <w:tabs>
          <w:tab w:val="left" w:pos="567"/>
        </w:tabs>
        <w:ind w:left="180" w:right="720"/>
        <w:rPr>
          <w:rFonts w:ascii="Arial" w:hAnsi="Arial" w:cs="Arial"/>
          <w:b/>
          <w:bCs/>
          <w:sz w:val="28"/>
          <w:szCs w:val="28"/>
          <w:u w:val="single"/>
        </w:rPr>
      </w:pPr>
      <w:r>
        <w:rPr>
          <w:rFonts w:ascii="Arial" w:hAnsi="Arial" w:cs="Arial"/>
          <w:b/>
          <w:bCs/>
          <w:sz w:val="28"/>
          <w:szCs w:val="28"/>
          <w:u w:val="single"/>
        </w:rPr>
        <w:t>Useful data sources</w:t>
      </w:r>
    </w:p>
    <w:p w14:paraId="1CDF0A31" w14:textId="77777777" w:rsidR="00722A5E" w:rsidRPr="00D603D6" w:rsidRDefault="00722A5E" w:rsidP="00722A5E">
      <w:pPr>
        <w:pStyle w:val="ListParagraph"/>
        <w:tabs>
          <w:tab w:val="left" w:pos="567"/>
        </w:tabs>
        <w:ind w:left="1440" w:right="720"/>
        <w:rPr>
          <w:rFonts w:ascii="Arial" w:hAnsi="Arial" w:cs="Arial"/>
          <w:b/>
          <w:bCs/>
          <w:sz w:val="22"/>
          <w:szCs w:val="22"/>
          <w:u w:val="single"/>
        </w:rPr>
      </w:pPr>
    </w:p>
    <w:p w14:paraId="3396BB37" w14:textId="77777777" w:rsidR="00722A5E" w:rsidRPr="000307F6" w:rsidRDefault="00722A5E" w:rsidP="00722A5E">
      <w:pPr>
        <w:pStyle w:val="ListParagraph"/>
        <w:numPr>
          <w:ilvl w:val="0"/>
          <w:numId w:val="21"/>
        </w:numPr>
        <w:tabs>
          <w:tab w:val="left" w:pos="567"/>
        </w:tabs>
        <w:ind w:right="720"/>
        <w:rPr>
          <w:rFonts w:ascii="Arial" w:hAnsi="Arial" w:cs="Arial"/>
          <w:b/>
          <w:bCs/>
          <w:sz w:val="22"/>
          <w:szCs w:val="22"/>
          <w:u w:val="single"/>
        </w:rPr>
      </w:pPr>
      <w:r>
        <w:rPr>
          <w:rFonts w:ascii="Arial" w:hAnsi="Arial" w:cs="Arial"/>
          <w:sz w:val="22"/>
          <w:szCs w:val="22"/>
        </w:rPr>
        <w:t>Company website, promotional/ public relations material and annual report</w:t>
      </w:r>
    </w:p>
    <w:p w14:paraId="3898F669" w14:textId="77777777" w:rsidR="00722A5E" w:rsidRPr="00BA6962" w:rsidRDefault="00722A5E" w:rsidP="00722A5E">
      <w:pPr>
        <w:pStyle w:val="ListParagraph"/>
        <w:numPr>
          <w:ilvl w:val="0"/>
          <w:numId w:val="21"/>
        </w:numPr>
        <w:tabs>
          <w:tab w:val="left" w:pos="567"/>
        </w:tabs>
        <w:ind w:right="720"/>
        <w:rPr>
          <w:rFonts w:ascii="Arial" w:hAnsi="Arial" w:cs="Arial"/>
          <w:b/>
          <w:bCs/>
          <w:sz w:val="22"/>
          <w:szCs w:val="22"/>
          <w:u w:val="single"/>
        </w:rPr>
      </w:pPr>
      <w:r>
        <w:rPr>
          <w:rFonts w:ascii="Arial" w:hAnsi="Arial" w:cs="Arial"/>
          <w:sz w:val="22"/>
          <w:szCs w:val="22"/>
        </w:rPr>
        <w:t>Competitors’ website</w:t>
      </w:r>
    </w:p>
    <w:p w14:paraId="5F31F448" w14:textId="77777777" w:rsidR="00722A5E" w:rsidRPr="00D415B6" w:rsidRDefault="00722A5E" w:rsidP="00722A5E">
      <w:pPr>
        <w:pStyle w:val="ListParagraph"/>
        <w:numPr>
          <w:ilvl w:val="0"/>
          <w:numId w:val="21"/>
        </w:numPr>
        <w:tabs>
          <w:tab w:val="left" w:pos="567"/>
        </w:tabs>
        <w:ind w:right="720"/>
        <w:rPr>
          <w:rFonts w:ascii="Arial" w:hAnsi="Arial" w:cs="Arial"/>
          <w:b/>
          <w:bCs/>
          <w:sz w:val="22"/>
          <w:szCs w:val="22"/>
          <w:u w:val="single"/>
        </w:rPr>
      </w:pPr>
      <w:r>
        <w:rPr>
          <w:rFonts w:ascii="Arial" w:hAnsi="Arial" w:cs="Arial"/>
          <w:sz w:val="22"/>
          <w:szCs w:val="22"/>
        </w:rPr>
        <w:t xml:space="preserve">Market/ Industrial data i.e. </w:t>
      </w:r>
      <w:proofErr w:type="spellStart"/>
      <w:r>
        <w:rPr>
          <w:rFonts w:ascii="Arial" w:hAnsi="Arial" w:cs="Arial"/>
          <w:sz w:val="22"/>
          <w:szCs w:val="22"/>
        </w:rPr>
        <w:t>Marketline</w:t>
      </w:r>
      <w:proofErr w:type="spellEnd"/>
      <w:r>
        <w:rPr>
          <w:rFonts w:ascii="Arial" w:hAnsi="Arial" w:cs="Arial"/>
          <w:sz w:val="22"/>
          <w:szCs w:val="22"/>
        </w:rPr>
        <w:t xml:space="preserve"> (available at UWTSD library), mintel.com, statista.com</w:t>
      </w:r>
    </w:p>
    <w:p w14:paraId="1A755BB4" w14:textId="77777777" w:rsidR="00722A5E" w:rsidRPr="008369F4" w:rsidRDefault="00722A5E" w:rsidP="00722A5E">
      <w:pPr>
        <w:pStyle w:val="ListParagraph"/>
        <w:numPr>
          <w:ilvl w:val="0"/>
          <w:numId w:val="21"/>
        </w:numPr>
        <w:tabs>
          <w:tab w:val="left" w:pos="567"/>
        </w:tabs>
        <w:ind w:right="720"/>
        <w:rPr>
          <w:rFonts w:ascii="Arial" w:hAnsi="Arial" w:cs="Arial"/>
          <w:b/>
          <w:bCs/>
          <w:sz w:val="22"/>
          <w:szCs w:val="22"/>
          <w:u w:val="single"/>
        </w:rPr>
      </w:pPr>
      <w:r>
        <w:rPr>
          <w:rFonts w:ascii="Arial" w:hAnsi="Arial" w:cs="Arial"/>
          <w:sz w:val="22"/>
          <w:szCs w:val="22"/>
        </w:rPr>
        <w:t>Government website, i.e. Gov.uk</w:t>
      </w:r>
    </w:p>
    <w:p w14:paraId="234BD14C" w14:textId="77777777" w:rsidR="00722A5E" w:rsidRPr="00AD5385" w:rsidRDefault="00722A5E" w:rsidP="00722A5E">
      <w:pPr>
        <w:pStyle w:val="ListParagraph"/>
        <w:numPr>
          <w:ilvl w:val="0"/>
          <w:numId w:val="21"/>
        </w:numPr>
        <w:tabs>
          <w:tab w:val="left" w:pos="567"/>
        </w:tabs>
        <w:ind w:right="720"/>
        <w:rPr>
          <w:rFonts w:ascii="Arial" w:hAnsi="Arial" w:cs="Arial"/>
          <w:b/>
          <w:bCs/>
          <w:sz w:val="22"/>
          <w:szCs w:val="22"/>
          <w:u w:val="single"/>
        </w:rPr>
      </w:pPr>
      <w:r>
        <w:rPr>
          <w:rFonts w:ascii="Arial" w:hAnsi="Arial" w:cs="Arial"/>
          <w:sz w:val="22"/>
          <w:szCs w:val="22"/>
        </w:rPr>
        <w:t>Business press and media (i.e. newspapers, magazines, trade journals, credible websites).</w:t>
      </w:r>
    </w:p>
    <w:p w14:paraId="2EA92056" w14:textId="77777777" w:rsidR="00722A5E" w:rsidRDefault="00722A5E" w:rsidP="00722A5E">
      <w:pPr>
        <w:pStyle w:val="ListParagraph"/>
        <w:numPr>
          <w:ilvl w:val="0"/>
          <w:numId w:val="21"/>
        </w:numPr>
        <w:tabs>
          <w:tab w:val="left" w:pos="567"/>
        </w:tabs>
        <w:ind w:right="720"/>
        <w:rPr>
          <w:rFonts w:ascii="Arial" w:hAnsi="Arial" w:cs="Arial"/>
          <w:sz w:val="22"/>
          <w:szCs w:val="22"/>
        </w:rPr>
      </w:pPr>
      <w:r>
        <w:rPr>
          <w:rFonts w:ascii="Arial" w:hAnsi="Arial" w:cs="Arial"/>
          <w:sz w:val="22"/>
          <w:szCs w:val="22"/>
        </w:rPr>
        <w:t>Books, theses and dissertations, business school cases (i.e. Harvard Business School)</w:t>
      </w:r>
    </w:p>
    <w:p w14:paraId="1E6FED7A" w14:textId="77777777" w:rsidR="00EE6F25" w:rsidRDefault="00EE6F25" w:rsidP="005969E2">
      <w:pPr>
        <w:jc w:val="both"/>
        <w:rPr>
          <w:rFonts w:ascii="Arial" w:hAnsi="Arial" w:cs="Arial"/>
          <w:sz w:val="22"/>
          <w:szCs w:val="22"/>
        </w:rPr>
      </w:pPr>
    </w:p>
    <w:p w14:paraId="5B7B7711" w14:textId="62C47659" w:rsidR="00722A5E" w:rsidRDefault="00722A5E">
      <w:pPr>
        <w:rPr>
          <w:rFonts w:ascii="Arial" w:hAnsi="Arial" w:cs="Arial"/>
          <w:sz w:val="22"/>
          <w:szCs w:val="22"/>
        </w:rPr>
      </w:pPr>
      <w:r>
        <w:rPr>
          <w:rFonts w:ascii="Arial" w:hAnsi="Arial" w:cs="Arial"/>
          <w:sz w:val="22"/>
          <w:szCs w:val="22"/>
        </w:rPr>
        <w:br w:type="page"/>
      </w:r>
    </w:p>
    <w:p w14:paraId="0D89BD4C" w14:textId="77777777" w:rsidR="00722A5E" w:rsidRPr="00A406E5" w:rsidRDefault="00722A5E"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F50867C"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722A5E">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06F79578"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722A5E">
                  <w:rPr>
                    <w:rFonts w:ascii="MS Gothic" w:eastAsia="MS Gothic" w:hAnsi="MS Gothic" w:cs="Arial" w:hint="eastAsia"/>
                    <w:sz w:val="22"/>
                    <w:szCs w:val="22"/>
                  </w:rPr>
                  <w:t>☒</w:t>
                </w:r>
              </w:sdtContent>
            </w:sdt>
          </w:p>
        </w:tc>
      </w:tr>
      <w:tr w:rsidR="00DB5575" w:rsidRPr="00FA7E96" w14:paraId="01293EF2" w14:textId="77777777" w:rsidTr="00722A5E">
        <w:trPr>
          <w:trHeight w:val="300"/>
        </w:trPr>
        <w:tc>
          <w:tcPr>
            <w:tcW w:w="2250" w:type="dxa"/>
            <w:shd w:val="clear" w:color="auto" w:fill="66FF66"/>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shd w:val="clear" w:color="auto" w:fill="66FF66"/>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shd w:val="clear" w:color="auto" w:fill="66FF66"/>
          </w:tcPr>
          <w:p w14:paraId="5FCD962C" w14:textId="6F96F414"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722A5E">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112AB6BF"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22A5E">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6757EA8F"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722A5E">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3386674A"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722A5E">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08F84F4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722A5E">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992475" w14:textId="77777777" w:rsidR="00722A5E" w:rsidRDefault="00722A5E" w:rsidP="00722A5E">
      <w:pPr>
        <w:pStyle w:val="ListParagraph"/>
        <w:numPr>
          <w:ilvl w:val="0"/>
          <w:numId w:val="22"/>
        </w:numPr>
        <w:spacing w:line="276" w:lineRule="auto"/>
        <w:rPr>
          <w:rFonts w:ascii="Arial" w:hAnsi="Arial" w:cs="Arial"/>
          <w:sz w:val="22"/>
          <w:szCs w:val="22"/>
        </w:rPr>
      </w:pPr>
      <w:r>
        <w:rPr>
          <w:rFonts w:ascii="Arial" w:hAnsi="Arial" w:cs="Arial"/>
          <w:sz w:val="22"/>
          <w:szCs w:val="22"/>
        </w:rPr>
        <w:t>Engage with</w:t>
      </w:r>
      <w:r w:rsidRPr="00100CB6">
        <w:rPr>
          <w:rFonts w:ascii="Arial" w:hAnsi="Arial" w:cs="Arial"/>
          <w:sz w:val="22"/>
          <w:szCs w:val="22"/>
        </w:rPr>
        <w:t xml:space="preserve"> a wide level of reading, a minimum of </w:t>
      </w:r>
      <w:r>
        <w:rPr>
          <w:rFonts w:ascii="Arial" w:hAnsi="Arial" w:cs="Arial"/>
          <w:sz w:val="22"/>
          <w:szCs w:val="22"/>
        </w:rPr>
        <w:t xml:space="preserve">15 </w:t>
      </w:r>
      <w:r w:rsidRPr="00100CB6">
        <w:rPr>
          <w:rFonts w:ascii="Arial" w:hAnsi="Arial" w:cs="Arial"/>
          <w:sz w:val="22"/>
          <w:szCs w:val="22"/>
        </w:rPr>
        <w:t xml:space="preserve">references, from a variety of </w:t>
      </w:r>
      <w:r>
        <w:rPr>
          <w:rFonts w:ascii="Arial" w:hAnsi="Arial" w:cs="Arial"/>
          <w:sz w:val="22"/>
          <w:szCs w:val="22"/>
        </w:rPr>
        <w:t xml:space="preserve">credible literature </w:t>
      </w:r>
      <w:r w:rsidRPr="00100CB6">
        <w:rPr>
          <w:rFonts w:ascii="Arial" w:hAnsi="Arial" w:cs="Arial"/>
          <w:sz w:val="22"/>
          <w:szCs w:val="22"/>
        </w:rPr>
        <w:t xml:space="preserve">sources </w:t>
      </w:r>
      <w:r w:rsidRPr="00CF05B9">
        <w:rPr>
          <w:rFonts w:ascii="Arial" w:hAnsi="Arial" w:cs="Arial"/>
          <w:sz w:val="22"/>
          <w:szCs w:val="22"/>
        </w:rPr>
        <w:t>informed by the latest research</w:t>
      </w:r>
      <w:r w:rsidRPr="00100CB6">
        <w:rPr>
          <w:rFonts w:ascii="Arial" w:hAnsi="Arial" w:cs="Arial"/>
          <w:sz w:val="22"/>
          <w:szCs w:val="22"/>
        </w:rPr>
        <w:t>.</w:t>
      </w:r>
    </w:p>
    <w:p w14:paraId="2C1873CC" w14:textId="77777777" w:rsidR="00722A5E" w:rsidRDefault="00722A5E" w:rsidP="00722A5E">
      <w:pPr>
        <w:pStyle w:val="ListParagraph"/>
        <w:numPr>
          <w:ilvl w:val="0"/>
          <w:numId w:val="22"/>
        </w:numPr>
        <w:spacing w:line="276" w:lineRule="auto"/>
        <w:rPr>
          <w:rFonts w:ascii="Arial" w:hAnsi="Arial" w:cs="Arial"/>
          <w:sz w:val="22"/>
          <w:szCs w:val="22"/>
        </w:rPr>
      </w:pPr>
      <w:r w:rsidRPr="0071297A">
        <w:rPr>
          <w:rFonts w:ascii="Arial" w:hAnsi="Arial" w:cs="Arial"/>
          <w:sz w:val="22"/>
          <w:szCs w:val="22"/>
        </w:rPr>
        <w:t>Tables, charts, diagrams, graphs and images should be properly cited</w:t>
      </w:r>
      <w:r>
        <w:rPr>
          <w:rFonts w:ascii="Arial" w:hAnsi="Arial" w:cs="Arial"/>
          <w:sz w:val="22"/>
          <w:szCs w:val="22"/>
        </w:rPr>
        <w:t>.</w:t>
      </w:r>
    </w:p>
    <w:p w14:paraId="411F240A" w14:textId="77777777" w:rsidR="00722A5E" w:rsidRDefault="00722A5E" w:rsidP="00722A5E">
      <w:pPr>
        <w:pStyle w:val="ListParagraph"/>
        <w:numPr>
          <w:ilvl w:val="0"/>
          <w:numId w:val="22"/>
        </w:numPr>
        <w:spacing w:line="276" w:lineRule="auto"/>
        <w:rPr>
          <w:rFonts w:ascii="Arial" w:hAnsi="Arial" w:cs="Arial"/>
          <w:sz w:val="22"/>
          <w:szCs w:val="22"/>
        </w:rPr>
      </w:pPr>
      <w:r>
        <w:rPr>
          <w:rFonts w:ascii="Arial" w:hAnsi="Arial" w:cs="Arial"/>
          <w:sz w:val="22"/>
          <w:szCs w:val="22"/>
        </w:rPr>
        <w:t>Your work is expected to be supported by in-text citations when necessary.</w:t>
      </w:r>
    </w:p>
    <w:p w14:paraId="62B65FAF" w14:textId="77777777" w:rsidR="00722A5E" w:rsidRDefault="00722A5E" w:rsidP="00722A5E">
      <w:pPr>
        <w:pStyle w:val="ListParagraph"/>
        <w:numPr>
          <w:ilvl w:val="0"/>
          <w:numId w:val="22"/>
        </w:numPr>
        <w:spacing w:line="276" w:lineRule="auto"/>
        <w:rPr>
          <w:rFonts w:ascii="Arial" w:hAnsi="Arial" w:cs="Arial"/>
          <w:sz w:val="22"/>
          <w:szCs w:val="22"/>
        </w:rPr>
      </w:pPr>
      <w:r w:rsidRPr="00AA04E6">
        <w:rPr>
          <w:rFonts w:ascii="Arial" w:hAnsi="Arial" w:cs="Arial"/>
          <w:sz w:val="22"/>
          <w:szCs w:val="22"/>
        </w:rPr>
        <w:t xml:space="preserve">The references should be properly cited in text and listed according to the UWTSD Harvard Referencing Style. </w:t>
      </w:r>
    </w:p>
    <w:p w14:paraId="0981A46E" w14:textId="77777777" w:rsidR="00722A5E" w:rsidRPr="00AA04E6" w:rsidRDefault="00722A5E" w:rsidP="00722A5E">
      <w:pPr>
        <w:pStyle w:val="ListParagraph"/>
        <w:numPr>
          <w:ilvl w:val="0"/>
          <w:numId w:val="22"/>
        </w:numPr>
        <w:spacing w:line="276" w:lineRule="auto"/>
        <w:rPr>
          <w:rFonts w:ascii="Arial" w:hAnsi="Arial" w:cs="Arial"/>
          <w:sz w:val="22"/>
          <w:szCs w:val="22"/>
        </w:rPr>
      </w:pPr>
      <w:r w:rsidRPr="00AA04E6">
        <w:rPr>
          <w:rFonts w:ascii="Arial" w:hAnsi="Arial" w:cs="Arial"/>
          <w:sz w:val="22"/>
          <w:szCs w:val="22"/>
        </w:rPr>
        <w:t>Use the UWTSD Harvard Referencing style (Cite them right).</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3B32C8" w14:textId="77777777" w:rsidR="00722A5E" w:rsidRDefault="00722A5E" w:rsidP="00722A5E">
      <w:pPr>
        <w:pStyle w:val="ListParagraph"/>
        <w:numPr>
          <w:ilvl w:val="0"/>
          <w:numId w:val="23"/>
        </w:numPr>
        <w:spacing w:line="276" w:lineRule="auto"/>
        <w:rPr>
          <w:rFonts w:ascii="Arial" w:hAnsi="Arial" w:cs="Arial"/>
          <w:sz w:val="22"/>
          <w:szCs w:val="22"/>
        </w:rPr>
      </w:pPr>
      <w:r>
        <w:rPr>
          <w:rFonts w:ascii="Arial" w:hAnsi="Arial" w:cs="Arial"/>
          <w:sz w:val="22"/>
          <w:szCs w:val="22"/>
        </w:rPr>
        <w:t>Demonstrate knowledge and understanding of the relevant models/concepts of the subject.</w:t>
      </w:r>
    </w:p>
    <w:p w14:paraId="36180FAE" w14:textId="77777777" w:rsidR="00722A5E" w:rsidRDefault="00722A5E" w:rsidP="00722A5E">
      <w:pPr>
        <w:pStyle w:val="ListParagraph"/>
        <w:numPr>
          <w:ilvl w:val="0"/>
          <w:numId w:val="23"/>
        </w:numPr>
        <w:spacing w:line="276" w:lineRule="auto"/>
        <w:rPr>
          <w:rFonts w:ascii="Arial" w:hAnsi="Arial" w:cs="Arial"/>
          <w:sz w:val="22"/>
          <w:szCs w:val="22"/>
        </w:rPr>
      </w:pPr>
      <w:r w:rsidRPr="776ABC98">
        <w:rPr>
          <w:rFonts w:ascii="Arial" w:hAnsi="Arial" w:cs="Arial"/>
          <w:sz w:val="22"/>
          <w:szCs w:val="22"/>
        </w:rPr>
        <w:t>Display awareness</w:t>
      </w:r>
      <w:r w:rsidRPr="701F5B44">
        <w:rPr>
          <w:rFonts w:ascii="Arial" w:hAnsi="Arial" w:cs="Arial"/>
          <w:sz w:val="22"/>
          <w:szCs w:val="22"/>
        </w:rPr>
        <w:t xml:space="preserve"> of </w:t>
      </w:r>
      <w:r>
        <w:rPr>
          <w:rFonts w:ascii="Arial" w:hAnsi="Arial" w:cs="Arial"/>
          <w:sz w:val="22"/>
          <w:szCs w:val="22"/>
        </w:rPr>
        <w:t>similarities and/ or differences in marketing context in various countries and their impact on marketing strategies</w:t>
      </w:r>
      <w:r w:rsidRPr="701F5B44">
        <w:rPr>
          <w:rFonts w:ascii="Arial" w:hAnsi="Arial" w:cs="Arial"/>
          <w:sz w:val="22"/>
          <w:szCs w:val="22"/>
        </w:rPr>
        <w:t>.</w:t>
      </w:r>
    </w:p>
    <w:p w14:paraId="5B07CF68" w14:textId="77777777" w:rsidR="00D22D9C" w:rsidRPr="00A406E5" w:rsidRDefault="00D22D9C" w:rsidP="00D22D9C">
      <w:pPr>
        <w:jc w:val="both"/>
        <w:rPr>
          <w:rFonts w:ascii="Arial" w:hAnsi="Arial" w:cs="Arial"/>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w:t>
      </w:r>
      <w:r w:rsidR="00D22D9C" w:rsidRPr="00A406E5">
        <w:rPr>
          <w:rFonts w:ascii="Arial" w:hAnsi="Arial" w:cs="Arial"/>
          <w:sz w:val="22"/>
          <w:szCs w:val="22"/>
        </w:rPr>
        <w:lastRenderedPageBreak/>
        <w:t xml:space="preserve">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0F8E40" w14:textId="77777777" w:rsidR="00722A5E" w:rsidRPr="00722A5E" w:rsidRDefault="00722A5E" w:rsidP="00722A5E">
      <w:pPr>
        <w:pStyle w:val="ListParagraph"/>
        <w:numPr>
          <w:ilvl w:val="0"/>
          <w:numId w:val="24"/>
        </w:numPr>
        <w:spacing w:line="276" w:lineRule="auto"/>
        <w:jc w:val="both"/>
        <w:rPr>
          <w:rFonts w:ascii="Arial" w:hAnsi="Arial" w:cs="Arial"/>
          <w:sz w:val="22"/>
          <w:szCs w:val="22"/>
        </w:rPr>
      </w:pPr>
      <w:r w:rsidRPr="00722A5E">
        <w:rPr>
          <w:rFonts w:ascii="Arial" w:hAnsi="Arial" w:cs="Arial"/>
          <w:sz w:val="22"/>
          <w:szCs w:val="22"/>
        </w:rPr>
        <w:t>Present analytical and critical thinking within the essay, supported by credible sources.</w:t>
      </w:r>
    </w:p>
    <w:p w14:paraId="09D12AD5" w14:textId="391D65F3" w:rsidR="00722A5E" w:rsidRPr="00722A5E" w:rsidRDefault="00722A5E" w:rsidP="00722A5E">
      <w:pPr>
        <w:pStyle w:val="ListParagraph"/>
        <w:numPr>
          <w:ilvl w:val="0"/>
          <w:numId w:val="24"/>
        </w:numPr>
        <w:spacing w:line="276" w:lineRule="auto"/>
        <w:jc w:val="both"/>
        <w:rPr>
          <w:rFonts w:ascii="Arial" w:hAnsi="Arial" w:cs="Arial"/>
          <w:sz w:val="22"/>
          <w:szCs w:val="22"/>
        </w:rPr>
      </w:pPr>
      <w:r w:rsidRPr="00722A5E">
        <w:rPr>
          <w:rFonts w:ascii="Arial" w:hAnsi="Arial" w:cs="Arial"/>
          <w:sz w:val="22"/>
          <w:szCs w:val="22"/>
        </w:rPr>
        <w:t>Show originality and creativity throughout.</w:t>
      </w: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39EB96" w14:textId="77777777" w:rsidR="00175BAF" w:rsidRPr="00100CB6" w:rsidRDefault="00175BAF" w:rsidP="00175BAF">
      <w:pPr>
        <w:pStyle w:val="ListParagraph"/>
        <w:numPr>
          <w:ilvl w:val="0"/>
          <w:numId w:val="25"/>
        </w:numPr>
        <w:spacing w:line="276" w:lineRule="auto"/>
        <w:rPr>
          <w:sz w:val="22"/>
          <w:szCs w:val="22"/>
        </w:rPr>
      </w:pPr>
      <w:r>
        <w:rPr>
          <w:rFonts w:ascii="Arial" w:hAnsi="Arial" w:cs="Arial"/>
          <w:sz w:val="22"/>
          <w:szCs w:val="22"/>
        </w:rPr>
        <w:t>To properly implement the suitable tools and approaches to address the requirements.</w:t>
      </w:r>
    </w:p>
    <w:p w14:paraId="170FAEB0" w14:textId="77777777" w:rsidR="00175BAF" w:rsidRDefault="00175BAF" w:rsidP="00175BAF">
      <w:pPr>
        <w:pStyle w:val="ListParagraph"/>
        <w:widowControl w:val="0"/>
        <w:numPr>
          <w:ilvl w:val="0"/>
          <w:numId w:val="25"/>
        </w:numPr>
        <w:tabs>
          <w:tab w:val="left" w:pos="940"/>
          <w:tab w:val="left" w:pos="941"/>
        </w:tabs>
        <w:autoSpaceDE w:val="0"/>
        <w:autoSpaceDN w:val="0"/>
        <w:spacing w:line="276" w:lineRule="auto"/>
        <w:rPr>
          <w:rFonts w:ascii="Arial" w:hAnsi="Arial" w:cs="Arial"/>
          <w:sz w:val="22"/>
          <w:szCs w:val="22"/>
        </w:rPr>
      </w:pPr>
      <w:r w:rsidRPr="00100CB6">
        <w:rPr>
          <w:rFonts w:ascii="Arial" w:hAnsi="Arial" w:cs="Arial"/>
          <w:sz w:val="22"/>
          <w:szCs w:val="22"/>
        </w:rPr>
        <w:t>Focus only on the task</w:t>
      </w:r>
      <w:r>
        <w:rPr>
          <w:rFonts w:ascii="Arial" w:hAnsi="Arial" w:cs="Arial"/>
          <w:sz w:val="22"/>
          <w:szCs w:val="22"/>
        </w:rPr>
        <w:t>/s and question/s</w:t>
      </w:r>
      <w:r w:rsidRPr="00100CB6">
        <w:rPr>
          <w:rFonts w:ascii="Arial" w:hAnsi="Arial" w:cs="Arial"/>
          <w:sz w:val="22"/>
          <w:szCs w:val="22"/>
        </w:rPr>
        <w:t xml:space="preserve"> set in the</w:t>
      </w:r>
      <w:r w:rsidRPr="00100CB6">
        <w:rPr>
          <w:rFonts w:ascii="Arial" w:hAnsi="Arial" w:cs="Arial"/>
          <w:spacing w:val="-5"/>
          <w:sz w:val="22"/>
          <w:szCs w:val="22"/>
        </w:rPr>
        <w:t xml:space="preserve"> </w:t>
      </w:r>
      <w:r w:rsidRPr="00100CB6">
        <w:rPr>
          <w:rFonts w:ascii="Arial" w:hAnsi="Arial" w:cs="Arial"/>
          <w:sz w:val="22"/>
          <w:szCs w:val="22"/>
        </w:rPr>
        <w:t>assignment.</w:t>
      </w:r>
    </w:p>
    <w:p w14:paraId="4FAD5D91" w14:textId="77777777" w:rsidR="00175BAF" w:rsidRPr="00BD2B98" w:rsidRDefault="00175BAF" w:rsidP="00175BAF">
      <w:pPr>
        <w:pStyle w:val="ListParagraph"/>
        <w:numPr>
          <w:ilvl w:val="0"/>
          <w:numId w:val="25"/>
        </w:numPr>
        <w:spacing w:line="276" w:lineRule="auto"/>
        <w:rPr>
          <w:sz w:val="22"/>
          <w:szCs w:val="22"/>
        </w:rPr>
      </w:pPr>
      <w:r w:rsidRPr="00100CB6">
        <w:rPr>
          <w:rFonts w:ascii="Arial" w:hAnsi="Arial" w:cs="Arial"/>
          <w:sz w:val="22"/>
          <w:szCs w:val="22"/>
        </w:rPr>
        <w:t>Detailed, current facts and figures based on both countries should be included in relation to relevant models/theories to support statements made.</w:t>
      </w:r>
    </w:p>
    <w:p w14:paraId="7A1ED3F8" w14:textId="77777777" w:rsidR="00175BAF" w:rsidRPr="00175BAF" w:rsidRDefault="00175BAF" w:rsidP="00C01A3F">
      <w:pPr>
        <w:jc w:val="both"/>
        <w:rPr>
          <w:rFonts w:ascii="Arial" w:hAnsi="Arial" w:cs="Arial"/>
          <w:iCs/>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2E548B" w14:textId="77777777" w:rsidR="00175BAF" w:rsidRPr="007E4AC3" w:rsidRDefault="00175BAF" w:rsidP="00175BAF">
      <w:pPr>
        <w:pStyle w:val="ListParagraph"/>
        <w:numPr>
          <w:ilvl w:val="0"/>
          <w:numId w:val="26"/>
        </w:numPr>
        <w:spacing w:line="276" w:lineRule="auto"/>
        <w:jc w:val="both"/>
        <w:rPr>
          <w:rFonts w:ascii="Arial" w:hAnsi="Arial" w:cs="Arial"/>
          <w:sz w:val="22"/>
          <w:szCs w:val="22"/>
        </w:rPr>
      </w:pPr>
      <w:r>
        <w:rPr>
          <w:rFonts w:ascii="Arial" w:hAnsi="Arial" w:cs="Arial"/>
          <w:sz w:val="22"/>
          <w:szCs w:val="22"/>
        </w:rPr>
        <w:t xml:space="preserve">Apply </w:t>
      </w:r>
      <w:r w:rsidRPr="47A623B3">
        <w:rPr>
          <w:rFonts w:ascii="Arial" w:hAnsi="Arial" w:cs="Arial"/>
          <w:sz w:val="22"/>
          <w:szCs w:val="22"/>
        </w:rPr>
        <w:t>Arial</w:t>
      </w:r>
      <w:r w:rsidRPr="52848086">
        <w:rPr>
          <w:rFonts w:ascii="Arial" w:hAnsi="Arial" w:cs="Arial"/>
          <w:sz w:val="22"/>
          <w:szCs w:val="22"/>
        </w:rPr>
        <w:t xml:space="preserve"> font </w:t>
      </w:r>
      <w:r w:rsidRPr="47A623B3">
        <w:rPr>
          <w:rFonts w:ascii="Arial" w:hAnsi="Arial" w:cs="Arial"/>
          <w:sz w:val="22"/>
          <w:szCs w:val="22"/>
        </w:rPr>
        <w:t>style</w:t>
      </w:r>
      <w:r>
        <w:rPr>
          <w:rFonts w:ascii="Arial" w:hAnsi="Arial" w:cs="Arial"/>
          <w:sz w:val="22"/>
          <w:szCs w:val="22"/>
        </w:rPr>
        <w:t>,</w:t>
      </w:r>
      <w:r w:rsidRPr="47A623B3">
        <w:rPr>
          <w:rFonts w:ascii="Arial" w:hAnsi="Arial" w:cs="Arial"/>
          <w:sz w:val="22"/>
          <w:szCs w:val="22"/>
        </w:rPr>
        <w:t xml:space="preserve"> </w:t>
      </w:r>
      <w:r w:rsidRPr="44DB2001">
        <w:rPr>
          <w:rFonts w:ascii="Arial" w:hAnsi="Arial" w:cs="Arial"/>
          <w:sz w:val="22"/>
          <w:szCs w:val="22"/>
        </w:rPr>
        <w:t>size 12</w:t>
      </w:r>
      <w:r>
        <w:rPr>
          <w:rFonts w:ascii="Arial" w:hAnsi="Arial" w:cs="Arial"/>
          <w:sz w:val="22"/>
          <w:szCs w:val="22"/>
        </w:rPr>
        <w:t xml:space="preserve">, </w:t>
      </w:r>
      <w:r w:rsidRPr="007E4AC3">
        <w:rPr>
          <w:rFonts w:ascii="Arial" w:hAnsi="Arial" w:cs="Arial"/>
          <w:sz w:val="22"/>
          <w:szCs w:val="22"/>
        </w:rPr>
        <w:t>1.5 line spacing</w:t>
      </w:r>
      <w:r>
        <w:rPr>
          <w:rFonts w:ascii="Arial" w:hAnsi="Arial" w:cs="Arial"/>
          <w:sz w:val="22"/>
          <w:szCs w:val="22"/>
        </w:rPr>
        <w:t xml:space="preserve"> and page numbering.</w:t>
      </w:r>
    </w:p>
    <w:p w14:paraId="486E50AE" w14:textId="77777777" w:rsidR="00175BAF" w:rsidRDefault="00175BAF" w:rsidP="00175BAF">
      <w:pPr>
        <w:pStyle w:val="ListParagraph"/>
        <w:widowControl w:val="0"/>
        <w:numPr>
          <w:ilvl w:val="0"/>
          <w:numId w:val="26"/>
        </w:numPr>
        <w:tabs>
          <w:tab w:val="left" w:pos="940"/>
          <w:tab w:val="left" w:pos="941"/>
        </w:tabs>
        <w:spacing w:line="276" w:lineRule="auto"/>
        <w:rPr>
          <w:rFonts w:ascii="Arial" w:hAnsi="Arial" w:cs="Arial"/>
          <w:sz w:val="22"/>
          <w:szCs w:val="22"/>
        </w:rPr>
      </w:pPr>
      <w:r w:rsidRPr="3CA42F31">
        <w:rPr>
          <w:rFonts w:ascii="Arial" w:hAnsi="Arial" w:cs="Arial"/>
          <w:sz w:val="22"/>
          <w:szCs w:val="22"/>
        </w:rPr>
        <w:t>Follow the word count requirement.</w:t>
      </w:r>
    </w:p>
    <w:p w14:paraId="4B1A0A89" w14:textId="77777777" w:rsidR="00175BAF" w:rsidRDefault="00175BAF" w:rsidP="00175BAF">
      <w:pPr>
        <w:pStyle w:val="ListParagraph"/>
        <w:widowControl w:val="0"/>
        <w:numPr>
          <w:ilvl w:val="0"/>
          <w:numId w:val="26"/>
        </w:numPr>
        <w:tabs>
          <w:tab w:val="left" w:pos="940"/>
          <w:tab w:val="left" w:pos="941"/>
        </w:tabs>
        <w:spacing w:line="276" w:lineRule="auto"/>
        <w:rPr>
          <w:rFonts w:ascii="Arial" w:hAnsi="Arial" w:cs="Arial"/>
          <w:sz w:val="22"/>
          <w:szCs w:val="22"/>
        </w:rPr>
      </w:pPr>
      <w:bookmarkStart w:id="0" w:name="_Hlk181804458"/>
      <w:r w:rsidRPr="18A3A79C">
        <w:rPr>
          <w:rFonts w:ascii="Arial" w:hAnsi="Arial" w:cs="Arial"/>
          <w:sz w:val="22"/>
          <w:szCs w:val="22"/>
        </w:rPr>
        <w:t>Tables, charts</w:t>
      </w:r>
      <w:r>
        <w:rPr>
          <w:rFonts w:ascii="Arial" w:hAnsi="Arial" w:cs="Arial"/>
          <w:sz w:val="22"/>
          <w:szCs w:val="22"/>
        </w:rPr>
        <w:t>, diagrams, graphs and images</w:t>
      </w:r>
      <w:r w:rsidRPr="695257E2">
        <w:rPr>
          <w:rFonts w:ascii="Arial" w:hAnsi="Arial" w:cs="Arial"/>
          <w:sz w:val="22"/>
          <w:szCs w:val="22"/>
        </w:rPr>
        <w:t xml:space="preserve"> should be </w:t>
      </w:r>
      <w:r w:rsidRPr="38B4CF52">
        <w:rPr>
          <w:rFonts w:ascii="Arial" w:hAnsi="Arial" w:cs="Arial"/>
          <w:sz w:val="22"/>
          <w:szCs w:val="22"/>
        </w:rPr>
        <w:t>properly named</w:t>
      </w:r>
      <w:bookmarkEnd w:id="0"/>
      <w:r w:rsidRPr="738EB362">
        <w:rPr>
          <w:rFonts w:ascii="Arial" w:hAnsi="Arial" w:cs="Arial"/>
          <w:sz w:val="22"/>
          <w:szCs w:val="22"/>
        </w:rPr>
        <w:t>.</w:t>
      </w:r>
    </w:p>
    <w:p w14:paraId="4113161E" w14:textId="77777777" w:rsidR="00175BAF" w:rsidRDefault="00175BAF" w:rsidP="00175BAF">
      <w:pPr>
        <w:pStyle w:val="ListParagraph"/>
        <w:widowControl w:val="0"/>
        <w:numPr>
          <w:ilvl w:val="0"/>
          <w:numId w:val="26"/>
        </w:numPr>
        <w:tabs>
          <w:tab w:val="left" w:pos="940"/>
          <w:tab w:val="left" w:pos="941"/>
        </w:tabs>
        <w:spacing w:line="276" w:lineRule="auto"/>
        <w:rPr>
          <w:rFonts w:ascii="Arial" w:hAnsi="Arial" w:cs="Arial"/>
          <w:sz w:val="22"/>
          <w:szCs w:val="22"/>
        </w:rPr>
      </w:pPr>
      <w:r w:rsidRPr="000D4315">
        <w:rPr>
          <w:rFonts w:ascii="Arial" w:hAnsi="Arial" w:cs="Arial"/>
          <w:sz w:val="22"/>
          <w:szCs w:val="22"/>
        </w:rPr>
        <w:t>Work must be presented in a professional manner</w:t>
      </w:r>
      <w:r>
        <w:rPr>
          <w:rFonts w:ascii="Arial" w:hAnsi="Arial" w:cs="Arial"/>
          <w:sz w:val="22"/>
          <w:szCs w:val="22"/>
        </w:rPr>
        <w:t xml:space="preserve"> (Fluency, format and correct spelling/grammar)</w:t>
      </w:r>
      <w:r w:rsidRPr="000D4315">
        <w:rPr>
          <w:rFonts w:ascii="Arial" w:hAnsi="Arial" w:cs="Arial"/>
          <w:sz w:val="22"/>
          <w:szCs w:val="22"/>
        </w:rPr>
        <w:t xml:space="preserve"> </w:t>
      </w:r>
    </w:p>
    <w:p w14:paraId="14444967" w14:textId="77777777" w:rsidR="00175BAF" w:rsidRDefault="00175BAF" w:rsidP="00175BAF">
      <w:pPr>
        <w:pStyle w:val="ListParagraph"/>
        <w:widowControl w:val="0"/>
        <w:numPr>
          <w:ilvl w:val="0"/>
          <w:numId w:val="26"/>
        </w:numPr>
        <w:tabs>
          <w:tab w:val="left" w:pos="940"/>
          <w:tab w:val="left" w:pos="941"/>
        </w:tabs>
        <w:spacing w:line="276" w:lineRule="auto"/>
        <w:ind w:right="214"/>
        <w:rPr>
          <w:rFonts w:ascii="Arial" w:hAnsi="Arial" w:cs="Arial"/>
          <w:sz w:val="22"/>
          <w:szCs w:val="22"/>
        </w:rPr>
      </w:pPr>
      <w:r w:rsidRPr="22711EC1">
        <w:rPr>
          <w:rFonts w:ascii="Arial" w:hAnsi="Arial" w:cs="Arial"/>
          <w:sz w:val="22"/>
          <w:szCs w:val="22"/>
        </w:rPr>
        <w:t xml:space="preserve">The title page should include the </w:t>
      </w:r>
      <w:r w:rsidRPr="01E95F55">
        <w:rPr>
          <w:rFonts w:ascii="Arial" w:hAnsi="Arial" w:cs="Arial"/>
          <w:sz w:val="22"/>
          <w:szCs w:val="22"/>
        </w:rPr>
        <w:t xml:space="preserve">University’s </w:t>
      </w:r>
      <w:r w:rsidRPr="42A4D0B4">
        <w:rPr>
          <w:rFonts w:ascii="Arial" w:hAnsi="Arial" w:cs="Arial"/>
          <w:sz w:val="22"/>
          <w:szCs w:val="22"/>
        </w:rPr>
        <w:t>logo, the programme name, the name</w:t>
      </w:r>
      <w:r w:rsidRPr="30572FFE">
        <w:rPr>
          <w:rFonts w:ascii="Arial" w:hAnsi="Arial" w:cs="Arial"/>
          <w:sz w:val="22"/>
          <w:szCs w:val="22"/>
        </w:rPr>
        <w:t xml:space="preserve"> and code of the module</w:t>
      </w:r>
      <w:r w:rsidRPr="7735081D">
        <w:rPr>
          <w:rFonts w:ascii="Arial" w:hAnsi="Arial" w:cs="Arial"/>
          <w:sz w:val="22"/>
          <w:szCs w:val="22"/>
        </w:rPr>
        <w:t xml:space="preserve">, </w:t>
      </w:r>
      <w:r w:rsidRPr="77B8F8A3">
        <w:rPr>
          <w:rFonts w:ascii="Arial" w:hAnsi="Arial" w:cs="Arial"/>
          <w:sz w:val="22"/>
          <w:szCs w:val="22"/>
        </w:rPr>
        <w:t xml:space="preserve">the </w:t>
      </w:r>
      <w:r w:rsidRPr="52C61538">
        <w:rPr>
          <w:rFonts w:ascii="Arial" w:hAnsi="Arial" w:cs="Arial"/>
          <w:sz w:val="22"/>
          <w:szCs w:val="22"/>
        </w:rPr>
        <w:t>lecturer’s</w:t>
      </w:r>
      <w:r w:rsidRPr="77B8F8A3">
        <w:rPr>
          <w:rFonts w:ascii="Arial" w:hAnsi="Arial" w:cs="Arial"/>
          <w:sz w:val="22"/>
          <w:szCs w:val="22"/>
        </w:rPr>
        <w:t xml:space="preserve"> </w:t>
      </w:r>
      <w:r w:rsidRPr="29D2D1D5">
        <w:rPr>
          <w:rFonts w:ascii="Arial" w:hAnsi="Arial" w:cs="Arial"/>
          <w:sz w:val="22"/>
          <w:szCs w:val="22"/>
        </w:rPr>
        <w:t>name, the</w:t>
      </w:r>
      <w:r w:rsidRPr="7735081D">
        <w:rPr>
          <w:rFonts w:ascii="Arial" w:hAnsi="Arial" w:cs="Arial"/>
          <w:sz w:val="22"/>
          <w:szCs w:val="22"/>
        </w:rPr>
        <w:t xml:space="preserve"> name and ID of the </w:t>
      </w:r>
      <w:r w:rsidRPr="5267D0B0">
        <w:rPr>
          <w:rFonts w:ascii="Arial" w:hAnsi="Arial" w:cs="Arial"/>
          <w:sz w:val="22"/>
          <w:szCs w:val="22"/>
        </w:rPr>
        <w:t xml:space="preserve">student, the word count, </w:t>
      </w:r>
      <w:r w:rsidRPr="5C29FAB5">
        <w:rPr>
          <w:rFonts w:ascii="Arial" w:hAnsi="Arial" w:cs="Arial"/>
          <w:sz w:val="22"/>
          <w:szCs w:val="22"/>
        </w:rPr>
        <w:t>and the submission date.</w:t>
      </w:r>
    </w:p>
    <w:p w14:paraId="1AC0B95B" w14:textId="77777777" w:rsidR="00175BAF" w:rsidRDefault="00175BAF" w:rsidP="00175BAF">
      <w:pPr>
        <w:pStyle w:val="ListParagraph"/>
        <w:widowControl w:val="0"/>
        <w:numPr>
          <w:ilvl w:val="0"/>
          <w:numId w:val="26"/>
        </w:numPr>
        <w:tabs>
          <w:tab w:val="left" w:pos="940"/>
          <w:tab w:val="left" w:pos="941"/>
        </w:tabs>
        <w:spacing w:line="276" w:lineRule="auto"/>
        <w:ind w:right="214"/>
        <w:rPr>
          <w:rFonts w:ascii="Arial" w:hAnsi="Arial" w:cs="Arial"/>
          <w:sz w:val="22"/>
          <w:szCs w:val="22"/>
        </w:rPr>
      </w:pPr>
      <w:r w:rsidRPr="5C29FAB5">
        <w:rPr>
          <w:rFonts w:ascii="Arial" w:hAnsi="Arial" w:cs="Arial"/>
          <w:sz w:val="22"/>
          <w:szCs w:val="22"/>
        </w:rPr>
        <w:t xml:space="preserve">A table of contents is required. It should be automatically generated by </w:t>
      </w:r>
      <w:r w:rsidRPr="60D1D246">
        <w:rPr>
          <w:rFonts w:ascii="Arial" w:hAnsi="Arial" w:cs="Arial"/>
          <w:sz w:val="22"/>
          <w:szCs w:val="22"/>
        </w:rPr>
        <w:t xml:space="preserve">MS </w:t>
      </w:r>
      <w:r w:rsidRPr="125E39BB">
        <w:rPr>
          <w:rFonts w:ascii="Arial" w:hAnsi="Arial" w:cs="Arial"/>
          <w:sz w:val="22"/>
          <w:szCs w:val="22"/>
        </w:rPr>
        <w:t>Word</w:t>
      </w:r>
      <w:r w:rsidRPr="799BA8AC">
        <w:rPr>
          <w:rFonts w:ascii="Arial" w:hAnsi="Arial" w:cs="Arial"/>
          <w:sz w:val="22"/>
          <w:szCs w:val="22"/>
        </w:rPr>
        <w:t>.</w:t>
      </w:r>
    </w:p>
    <w:p w14:paraId="67A01C0E" w14:textId="77777777" w:rsidR="00175BAF" w:rsidRPr="00175BAF" w:rsidRDefault="00175BAF" w:rsidP="00C01A3F">
      <w:pPr>
        <w:jc w:val="both"/>
        <w:rPr>
          <w:rFonts w:ascii="Arial" w:hAnsi="Arial" w:cs="Arial"/>
          <w:iCs/>
          <w:sz w:val="22"/>
          <w:szCs w:val="22"/>
        </w:rPr>
      </w:pP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75BAF">
        <w:trPr>
          <w:jc w:val="center"/>
        </w:trPr>
        <w:tc>
          <w:tcPr>
            <w:tcW w:w="10444" w:type="dxa"/>
            <w:shd w:val="clear" w:color="auto" w:fill="BFBFBF"/>
          </w:tcPr>
          <w:p w14:paraId="02F88443" w14:textId="72465403" w:rsidR="00152E9D" w:rsidRPr="00A406E5" w:rsidRDefault="00C01A3F" w:rsidP="004D5E9B">
            <w:pPr>
              <w:rPr>
                <w:rFonts w:ascii="Arial" w:hAnsi="Arial" w:cs="Arial"/>
              </w:rPr>
            </w:pPr>
            <w:r w:rsidRPr="00A406E5">
              <w:rPr>
                <w:rFonts w:ascii="Arial" w:hAnsi="Arial" w:cs="Arial"/>
                <w:sz w:val="22"/>
                <w:szCs w:val="22"/>
              </w:rPr>
              <w:lastRenderedPageBreak/>
              <w:br w:type="page"/>
            </w:r>
            <w:r w:rsidR="00152E9D" w:rsidRPr="00A406E5">
              <w:rPr>
                <w:rFonts w:ascii="Arial" w:hAnsi="Arial" w:cs="Arial"/>
                <w:sz w:val="32"/>
                <w:szCs w:val="32"/>
              </w:rPr>
              <w:br w:type="page"/>
            </w:r>
            <w:r w:rsidR="004D5E9B">
              <w:rPr>
                <w:rFonts w:ascii="Arial" w:hAnsi="Arial" w:cs="Arial"/>
                <w:b/>
                <w:caps/>
                <w:sz w:val="40"/>
              </w:rPr>
              <w:t xml:space="preserve">     </w:t>
            </w:r>
            <w:r w:rsidR="00152E9D"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3D9F5D22" w:rsidR="00152E9D" w:rsidRPr="00A406E5" w:rsidRDefault="00175BA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07B2B3F3" w:rsidR="00152E9D" w:rsidRPr="00A406E5" w:rsidRDefault="00175BA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4E1522A7" w:rsidR="00152E9D" w:rsidRPr="00A406E5" w:rsidRDefault="00175BA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604142F6" w:rsidR="00152E9D" w:rsidRPr="00A406E5" w:rsidRDefault="00175BA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60C89BEF" w:rsidR="00152E9D" w:rsidRPr="00A406E5" w:rsidRDefault="00175BA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1B35804E" w:rsidR="00152E9D" w:rsidRPr="00A406E5" w:rsidRDefault="00175BAF"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0FE835" w14:textId="77777777" w:rsidR="004B7FCD" w:rsidRDefault="004B7FCD">
      <w:r>
        <w:separator/>
      </w:r>
    </w:p>
  </w:endnote>
  <w:endnote w:type="continuationSeparator" w:id="0">
    <w:p w14:paraId="09AB8943" w14:textId="77777777" w:rsidR="004B7FCD" w:rsidRDefault="004B7F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6AC06A" w14:textId="77777777" w:rsidR="004B7FCD" w:rsidRDefault="004B7FCD">
      <w:r>
        <w:separator/>
      </w:r>
    </w:p>
  </w:footnote>
  <w:footnote w:type="continuationSeparator" w:id="0">
    <w:p w14:paraId="28B5C302" w14:textId="77777777" w:rsidR="004B7FCD" w:rsidRDefault="004B7F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567C3"/>
    <w:multiLevelType w:val="hybridMultilevel"/>
    <w:tmpl w:val="F4F87ACC"/>
    <w:lvl w:ilvl="0" w:tplc="3A2E6A9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6CD4A1"/>
    <w:multiLevelType w:val="hybridMultilevel"/>
    <w:tmpl w:val="FFFFFFFF"/>
    <w:lvl w:ilvl="0" w:tplc="68203410">
      <w:start w:val="1"/>
      <w:numFmt w:val="bullet"/>
      <w:lvlText w:val=""/>
      <w:lvlJc w:val="left"/>
      <w:pPr>
        <w:ind w:left="720" w:hanging="360"/>
      </w:pPr>
      <w:rPr>
        <w:rFonts w:ascii="Wingdings" w:hAnsi="Wingdings" w:hint="default"/>
      </w:rPr>
    </w:lvl>
    <w:lvl w:ilvl="1" w:tplc="97AC3232">
      <w:start w:val="1"/>
      <w:numFmt w:val="bullet"/>
      <w:lvlText w:val="o"/>
      <w:lvlJc w:val="left"/>
      <w:pPr>
        <w:ind w:left="1440" w:hanging="360"/>
      </w:pPr>
      <w:rPr>
        <w:rFonts w:ascii="Courier New" w:hAnsi="Courier New" w:hint="default"/>
      </w:rPr>
    </w:lvl>
    <w:lvl w:ilvl="2" w:tplc="0A34E878">
      <w:start w:val="1"/>
      <w:numFmt w:val="bullet"/>
      <w:lvlText w:val=""/>
      <w:lvlJc w:val="left"/>
      <w:pPr>
        <w:ind w:left="2160" w:hanging="360"/>
      </w:pPr>
      <w:rPr>
        <w:rFonts w:ascii="Wingdings" w:hAnsi="Wingdings" w:hint="default"/>
      </w:rPr>
    </w:lvl>
    <w:lvl w:ilvl="3" w:tplc="F0C44E14">
      <w:start w:val="1"/>
      <w:numFmt w:val="bullet"/>
      <w:lvlText w:val=""/>
      <w:lvlJc w:val="left"/>
      <w:pPr>
        <w:ind w:left="2880" w:hanging="360"/>
      </w:pPr>
      <w:rPr>
        <w:rFonts w:ascii="Symbol" w:hAnsi="Symbol" w:hint="default"/>
      </w:rPr>
    </w:lvl>
    <w:lvl w:ilvl="4" w:tplc="CFC65444">
      <w:start w:val="1"/>
      <w:numFmt w:val="bullet"/>
      <w:lvlText w:val="o"/>
      <w:lvlJc w:val="left"/>
      <w:pPr>
        <w:ind w:left="3600" w:hanging="360"/>
      </w:pPr>
      <w:rPr>
        <w:rFonts w:ascii="Courier New" w:hAnsi="Courier New" w:hint="default"/>
      </w:rPr>
    </w:lvl>
    <w:lvl w:ilvl="5" w:tplc="1AC8B04A">
      <w:start w:val="1"/>
      <w:numFmt w:val="bullet"/>
      <w:lvlText w:val=""/>
      <w:lvlJc w:val="left"/>
      <w:pPr>
        <w:ind w:left="4320" w:hanging="360"/>
      </w:pPr>
      <w:rPr>
        <w:rFonts w:ascii="Wingdings" w:hAnsi="Wingdings" w:hint="default"/>
      </w:rPr>
    </w:lvl>
    <w:lvl w:ilvl="6" w:tplc="8408C568">
      <w:start w:val="1"/>
      <w:numFmt w:val="bullet"/>
      <w:lvlText w:val=""/>
      <w:lvlJc w:val="left"/>
      <w:pPr>
        <w:ind w:left="5040" w:hanging="360"/>
      </w:pPr>
      <w:rPr>
        <w:rFonts w:ascii="Symbol" w:hAnsi="Symbol" w:hint="default"/>
      </w:rPr>
    </w:lvl>
    <w:lvl w:ilvl="7" w:tplc="9B3E24C0">
      <w:start w:val="1"/>
      <w:numFmt w:val="bullet"/>
      <w:lvlText w:val="o"/>
      <w:lvlJc w:val="left"/>
      <w:pPr>
        <w:ind w:left="5760" w:hanging="360"/>
      </w:pPr>
      <w:rPr>
        <w:rFonts w:ascii="Courier New" w:hAnsi="Courier New" w:hint="default"/>
      </w:rPr>
    </w:lvl>
    <w:lvl w:ilvl="8" w:tplc="271E1B08">
      <w:start w:val="1"/>
      <w:numFmt w:val="bullet"/>
      <w:lvlText w:val=""/>
      <w:lvlJc w:val="left"/>
      <w:pPr>
        <w:ind w:left="6480" w:hanging="360"/>
      </w:pPr>
      <w:rPr>
        <w:rFonts w:ascii="Wingdings" w:hAnsi="Wingdings" w:hint="default"/>
      </w:rPr>
    </w:lvl>
  </w:abstractNum>
  <w:abstractNum w:abstractNumId="3" w15:restartNumberingAfterBreak="0">
    <w:nsid w:val="09E90A0C"/>
    <w:multiLevelType w:val="hybridMultilevel"/>
    <w:tmpl w:val="FFFFFFFF"/>
    <w:lvl w:ilvl="0" w:tplc="4DC87B24">
      <w:start w:val="1"/>
      <w:numFmt w:val="bullet"/>
      <w:lvlText w:val=""/>
      <w:lvlJc w:val="left"/>
      <w:pPr>
        <w:ind w:left="720" w:hanging="360"/>
      </w:pPr>
      <w:rPr>
        <w:rFonts w:ascii="Wingdings" w:hAnsi="Wingdings" w:hint="default"/>
      </w:rPr>
    </w:lvl>
    <w:lvl w:ilvl="1" w:tplc="7C5EA00A">
      <w:start w:val="1"/>
      <w:numFmt w:val="bullet"/>
      <w:lvlText w:val="o"/>
      <w:lvlJc w:val="left"/>
      <w:pPr>
        <w:ind w:left="1440" w:hanging="360"/>
      </w:pPr>
      <w:rPr>
        <w:rFonts w:ascii="Courier New" w:hAnsi="Courier New" w:hint="default"/>
      </w:rPr>
    </w:lvl>
    <w:lvl w:ilvl="2" w:tplc="1554A804">
      <w:start w:val="1"/>
      <w:numFmt w:val="bullet"/>
      <w:lvlText w:val=""/>
      <w:lvlJc w:val="left"/>
      <w:pPr>
        <w:ind w:left="2160" w:hanging="360"/>
      </w:pPr>
      <w:rPr>
        <w:rFonts w:ascii="Wingdings" w:hAnsi="Wingdings" w:hint="default"/>
      </w:rPr>
    </w:lvl>
    <w:lvl w:ilvl="3" w:tplc="29D068FC">
      <w:start w:val="1"/>
      <w:numFmt w:val="bullet"/>
      <w:lvlText w:val=""/>
      <w:lvlJc w:val="left"/>
      <w:pPr>
        <w:ind w:left="2880" w:hanging="360"/>
      </w:pPr>
      <w:rPr>
        <w:rFonts w:ascii="Symbol" w:hAnsi="Symbol" w:hint="default"/>
      </w:rPr>
    </w:lvl>
    <w:lvl w:ilvl="4" w:tplc="0B60DD8A">
      <w:start w:val="1"/>
      <w:numFmt w:val="bullet"/>
      <w:lvlText w:val="o"/>
      <w:lvlJc w:val="left"/>
      <w:pPr>
        <w:ind w:left="3600" w:hanging="360"/>
      </w:pPr>
      <w:rPr>
        <w:rFonts w:ascii="Courier New" w:hAnsi="Courier New" w:hint="default"/>
      </w:rPr>
    </w:lvl>
    <w:lvl w:ilvl="5" w:tplc="B00A11C0">
      <w:start w:val="1"/>
      <w:numFmt w:val="bullet"/>
      <w:lvlText w:val=""/>
      <w:lvlJc w:val="left"/>
      <w:pPr>
        <w:ind w:left="4320" w:hanging="360"/>
      </w:pPr>
      <w:rPr>
        <w:rFonts w:ascii="Wingdings" w:hAnsi="Wingdings" w:hint="default"/>
      </w:rPr>
    </w:lvl>
    <w:lvl w:ilvl="6" w:tplc="4CD4CC38">
      <w:start w:val="1"/>
      <w:numFmt w:val="bullet"/>
      <w:lvlText w:val=""/>
      <w:lvlJc w:val="left"/>
      <w:pPr>
        <w:ind w:left="5040" w:hanging="360"/>
      </w:pPr>
      <w:rPr>
        <w:rFonts w:ascii="Symbol" w:hAnsi="Symbol" w:hint="default"/>
      </w:rPr>
    </w:lvl>
    <w:lvl w:ilvl="7" w:tplc="1CD80AEC">
      <w:start w:val="1"/>
      <w:numFmt w:val="bullet"/>
      <w:lvlText w:val="o"/>
      <w:lvlJc w:val="left"/>
      <w:pPr>
        <w:ind w:left="5760" w:hanging="360"/>
      </w:pPr>
      <w:rPr>
        <w:rFonts w:ascii="Courier New" w:hAnsi="Courier New" w:hint="default"/>
      </w:rPr>
    </w:lvl>
    <w:lvl w:ilvl="8" w:tplc="44C49472">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2425D7"/>
    <w:multiLevelType w:val="hybridMultilevel"/>
    <w:tmpl w:val="FFFFFFFF"/>
    <w:lvl w:ilvl="0" w:tplc="3A2E6A98">
      <w:start w:val="1"/>
      <w:numFmt w:val="bullet"/>
      <w:lvlText w:val=""/>
      <w:lvlJc w:val="left"/>
      <w:pPr>
        <w:ind w:left="720" w:hanging="360"/>
      </w:pPr>
      <w:rPr>
        <w:rFonts w:ascii="Wingdings" w:hAnsi="Wingdings" w:hint="default"/>
      </w:rPr>
    </w:lvl>
    <w:lvl w:ilvl="1" w:tplc="CED66320">
      <w:start w:val="1"/>
      <w:numFmt w:val="bullet"/>
      <w:lvlText w:val="o"/>
      <w:lvlJc w:val="left"/>
      <w:pPr>
        <w:ind w:left="1440" w:hanging="360"/>
      </w:pPr>
      <w:rPr>
        <w:rFonts w:ascii="Courier New" w:hAnsi="Courier New" w:hint="default"/>
      </w:rPr>
    </w:lvl>
    <w:lvl w:ilvl="2" w:tplc="322EA066">
      <w:start w:val="1"/>
      <w:numFmt w:val="bullet"/>
      <w:lvlText w:val=""/>
      <w:lvlJc w:val="left"/>
      <w:pPr>
        <w:ind w:left="2160" w:hanging="360"/>
      </w:pPr>
      <w:rPr>
        <w:rFonts w:ascii="Wingdings" w:hAnsi="Wingdings" w:hint="default"/>
      </w:rPr>
    </w:lvl>
    <w:lvl w:ilvl="3" w:tplc="FBD24B7E">
      <w:start w:val="1"/>
      <w:numFmt w:val="bullet"/>
      <w:lvlText w:val=""/>
      <w:lvlJc w:val="left"/>
      <w:pPr>
        <w:ind w:left="2880" w:hanging="360"/>
      </w:pPr>
      <w:rPr>
        <w:rFonts w:ascii="Symbol" w:hAnsi="Symbol" w:hint="default"/>
      </w:rPr>
    </w:lvl>
    <w:lvl w:ilvl="4" w:tplc="7BBE9DEE">
      <w:start w:val="1"/>
      <w:numFmt w:val="bullet"/>
      <w:lvlText w:val="o"/>
      <w:lvlJc w:val="left"/>
      <w:pPr>
        <w:ind w:left="3600" w:hanging="360"/>
      </w:pPr>
      <w:rPr>
        <w:rFonts w:ascii="Courier New" w:hAnsi="Courier New" w:hint="default"/>
      </w:rPr>
    </w:lvl>
    <w:lvl w:ilvl="5" w:tplc="460CB99C">
      <w:start w:val="1"/>
      <w:numFmt w:val="bullet"/>
      <w:lvlText w:val=""/>
      <w:lvlJc w:val="left"/>
      <w:pPr>
        <w:ind w:left="4320" w:hanging="360"/>
      </w:pPr>
      <w:rPr>
        <w:rFonts w:ascii="Wingdings" w:hAnsi="Wingdings" w:hint="default"/>
      </w:rPr>
    </w:lvl>
    <w:lvl w:ilvl="6" w:tplc="360028CC">
      <w:start w:val="1"/>
      <w:numFmt w:val="bullet"/>
      <w:lvlText w:val=""/>
      <w:lvlJc w:val="left"/>
      <w:pPr>
        <w:ind w:left="5040" w:hanging="360"/>
      </w:pPr>
      <w:rPr>
        <w:rFonts w:ascii="Symbol" w:hAnsi="Symbol" w:hint="default"/>
      </w:rPr>
    </w:lvl>
    <w:lvl w:ilvl="7" w:tplc="915CE698">
      <w:start w:val="1"/>
      <w:numFmt w:val="bullet"/>
      <w:lvlText w:val="o"/>
      <w:lvlJc w:val="left"/>
      <w:pPr>
        <w:ind w:left="5760" w:hanging="360"/>
      </w:pPr>
      <w:rPr>
        <w:rFonts w:ascii="Courier New" w:hAnsi="Courier New" w:hint="default"/>
      </w:rPr>
    </w:lvl>
    <w:lvl w:ilvl="8" w:tplc="FCF8678E">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0665668"/>
    <w:multiLevelType w:val="hybridMultilevel"/>
    <w:tmpl w:val="343A23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2BD19A8"/>
    <w:multiLevelType w:val="hybridMultilevel"/>
    <w:tmpl w:val="ECC87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6F0098"/>
    <w:multiLevelType w:val="hybridMultilevel"/>
    <w:tmpl w:val="81B45CA6"/>
    <w:lvl w:ilvl="0" w:tplc="0809000F">
      <w:start w:val="1"/>
      <w:numFmt w:val="decimal"/>
      <w:lvlText w:val="%1."/>
      <w:lvlJc w:val="left"/>
      <w:pPr>
        <w:ind w:left="1092" w:hanging="360"/>
      </w:pPr>
    </w:lvl>
    <w:lvl w:ilvl="1" w:tplc="FFFFFFFF">
      <w:start w:val="1"/>
      <w:numFmt w:val="bullet"/>
      <w:lvlText w:val="o"/>
      <w:lvlJc w:val="left"/>
      <w:pPr>
        <w:ind w:left="1812" w:hanging="360"/>
      </w:pPr>
      <w:rPr>
        <w:rFonts w:ascii="Courier New" w:hAnsi="Courier New" w:cs="Courier New" w:hint="default"/>
      </w:rPr>
    </w:lvl>
    <w:lvl w:ilvl="2" w:tplc="FFFFFFFF">
      <w:start w:val="1"/>
      <w:numFmt w:val="bullet"/>
      <w:lvlText w:val=""/>
      <w:lvlJc w:val="left"/>
      <w:pPr>
        <w:ind w:left="2532" w:hanging="360"/>
      </w:pPr>
      <w:rPr>
        <w:rFonts w:ascii="Wingdings" w:hAnsi="Wingdings" w:hint="default"/>
      </w:rPr>
    </w:lvl>
    <w:lvl w:ilvl="3" w:tplc="FFFFFFFF">
      <w:start w:val="1"/>
      <w:numFmt w:val="bullet"/>
      <w:lvlText w:val=""/>
      <w:lvlJc w:val="left"/>
      <w:pPr>
        <w:ind w:left="3252" w:hanging="360"/>
      </w:pPr>
      <w:rPr>
        <w:rFonts w:ascii="Symbol" w:hAnsi="Symbol" w:hint="default"/>
      </w:rPr>
    </w:lvl>
    <w:lvl w:ilvl="4" w:tplc="FFFFFFFF">
      <w:start w:val="1"/>
      <w:numFmt w:val="bullet"/>
      <w:lvlText w:val="o"/>
      <w:lvlJc w:val="left"/>
      <w:pPr>
        <w:ind w:left="3972" w:hanging="360"/>
      </w:pPr>
      <w:rPr>
        <w:rFonts w:ascii="Courier New" w:hAnsi="Courier New" w:cs="Courier New" w:hint="default"/>
      </w:rPr>
    </w:lvl>
    <w:lvl w:ilvl="5" w:tplc="FFFFFFFF">
      <w:start w:val="1"/>
      <w:numFmt w:val="bullet"/>
      <w:lvlText w:val=""/>
      <w:lvlJc w:val="left"/>
      <w:pPr>
        <w:ind w:left="4692" w:hanging="360"/>
      </w:pPr>
      <w:rPr>
        <w:rFonts w:ascii="Wingdings" w:hAnsi="Wingdings" w:hint="default"/>
      </w:rPr>
    </w:lvl>
    <w:lvl w:ilvl="6" w:tplc="FFFFFFFF">
      <w:start w:val="1"/>
      <w:numFmt w:val="bullet"/>
      <w:lvlText w:val=""/>
      <w:lvlJc w:val="left"/>
      <w:pPr>
        <w:ind w:left="5412" w:hanging="360"/>
      </w:pPr>
      <w:rPr>
        <w:rFonts w:ascii="Symbol" w:hAnsi="Symbol" w:hint="default"/>
      </w:rPr>
    </w:lvl>
    <w:lvl w:ilvl="7" w:tplc="FFFFFFFF">
      <w:start w:val="1"/>
      <w:numFmt w:val="bullet"/>
      <w:lvlText w:val="o"/>
      <w:lvlJc w:val="left"/>
      <w:pPr>
        <w:ind w:left="6132" w:hanging="360"/>
      </w:pPr>
      <w:rPr>
        <w:rFonts w:ascii="Courier New" w:hAnsi="Courier New" w:cs="Courier New" w:hint="default"/>
      </w:rPr>
    </w:lvl>
    <w:lvl w:ilvl="8" w:tplc="FFFFFFFF">
      <w:start w:val="1"/>
      <w:numFmt w:val="bullet"/>
      <w:lvlText w:val=""/>
      <w:lvlJc w:val="left"/>
      <w:pPr>
        <w:ind w:left="6852"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4AF145"/>
    <w:multiLevelType w:val="hybridMultilevel"/>
    <w:tmpl w:val="FFFFFFFF"/>
    <w:lvl w:ilvl="0" w:tplc="76AC32FA">
      <w:start w:val="1"/>
      <w:numFmt w:val="bullet"/>
      <w:lvlText w:val=""/>
      <w:lvlJc w:val="left"/>
      <w:pPr>
        <w:ind w:left="720" w:hanging="360"/>
      </w:pPr>
      <w:rPr>
        <w:rFonts w:ascii="Wingdings" w:hAnsi="Wingdings" w:hint="default"/>
      </w:rPr>
    </w:lvl>
    <w:lvl w:ilvl="1" w:tplc="020001F6">
      <w:start w:val="1"/>
      <w:numFmt w:val="bullet"/>
      <w:lvlText w:val="o"/>
      <w:lvlJc w:val="left"/>
      <w:pPr>
        <w:ind w:left="1440" w:hanging="360"/>
      </w:pPr>
      <w:rPr>
        <w:rFonts w:ascii="Courier New" w:hAnsi="Courier New" w:hint="default"/>
      </w:rPr>
    </w:lvl>
    <w:lvl w:ilvl="2" w:tplc="7FA67E24">
      <w:start w:val="1"/>
      <w:numFmt w:val="bullet"/>
      <w:lvlText w:val=""/>
      <w:lvlJc w:val="left"/>
      <w:pPr>
        <w:ind w:left="2160" w:hanging="360"/>
      </w:pPr>
      <w:rPr>
        <w:rFonts w:ascii="Wingdings" w:hAnsi="Wingdings" w:hint="default"/>
      </w:rPr>
    </w:lvl>
    <w:lvl w:ilvl="3" w:tplc="CADCE85A">
      <w:start w:val="1"/>
      <w:numFmt w:val="bullet"/>
      <w:lvlText w:val=""/>
      <w:lvlJc w:val="left"/>
      <w:pPr>
        <w:ind w:left="2880" w:hanging="360"/>
      </w:pPr>
      <w:rPr>
        <w:rFonts w:ascii="Symbol" w:hAnsi="Symbol" w:hint="default"/>
      </w:rPr>
    </w:lvl>
    <w:lvl w:ilvl="4" w:tplc="748EE666">
      <w:start w:val="1"/>
      <w:numFmt w:val="bullet"/>
      <w:lvlText w:val="o"/>
      <w:lvlJc w:val="left"/>
      <w:pPr>
        <w:ind w:left="3600" w:hanging="360"/>
      </w:pPr>
      <w:rPr>
        <w:rFonts w:ascii="Courier New" w:hAnsi="Courier New" w:hint="default"/>
      </w:rPr>
    </w:lvl>
    <w:lvl w:ilvl="5" w:tplc="8E109844">
      <w:start w:val="1"/>
      <w:numFmt w:val="bullet"/>
      <w:lvlText w:val=""/>
      <w:lvlJc w:val="left"/>
      <w:pPr>
        <w:ind w:left="4320" w:hanging="360"/>
      </w:pPr>
      <w:rPr>
        <w:rFonts w:ascii="Wingdings" w:hAnsi="Wingdings" w:hint="default"/>
      </w:rPr>
    </w:lvl>
    <w:lvl w:ilvl="6" w:tplc="D94E30FA">
      <w:start w:val="1"/>
      <w:numFmt w:val="bullet"/>
      <w:lvlText w:val=""/>
      <w:lvlJc w:val="left"/>
      <w:pPr>
        <w:ind w:left="5040" w:hanging="360"/>
      </w:pPr>
      <w:rPr>
        <w:rFonts w:ascii="Symbol" w:hAnsi="Symbol" w:hint="default"/>
      </w:rPr>
    </w:lvl>
    <w:lvl w:ilvl="7" w:tplc="5D6C6CAC">
      <w:start w:val="1"/>
      <w:numFmt w:val="bullet"/>
      <w:lvlText w:val="o"/>
      <w:lvlJc w:val="left"/>
      <w:pPr>
        <w:ind w:left="5760" w:hanging="360"/>
      </w:pPr>
      <w:rPr>
        <w:rFonts w:ascii="Courier New" w:hAnsi="Courier New" w:hint="default"/>
      </w:rPr>
    </w:lvl>
    <w:lvl w:ilvl="8" w:tplc="9048B3DC">
      <w:start w:val="1"/>
      <w:numFmt w:val="bullet"/>
      <w:lvlText w:val=""/>
      <w:lvlJc w:val="left"/>
      <w:pPr>
        <w:ind w:left="6480" w:hanging="360"/>
      </w:pPr>
      <w:rPr>
        <w:rFonts w:ascii="Wingdings" w:hAnsi="Wingdings" w:hint="default"/>
      </w:rPr>
    </w:lvl>
  </w:abstractNum>
  <w:abstractNum w:abstractNumId="22" w15:restartNumberingAfterBreak="0">
    <w:nsid w:val="6DCA298C"/>
    <w:multiLevelType w:val="multilevel"/>
    <w:tmpl w:val="C498A962"/>
    <w:lvl w:ilvl="0">
      <w:start w:val="1"/>
      <w:numFmt w:val="decimal"/>
      <w:lvlText w:val="%1."/>
      <w:lvlJc w:val="left"/>
      <w:pPr>
        <w:ind w:left="720" w:hanging="360"/>
      </w:pPr>
    </w:lvl>
    <w:lvl w:ilvl="1">
      <w:start w:val="1"/>
      <w:numFmt w:val="lowerLetter"/>
      <w:lvlText w:val="%2."/>
      <w:lvlJc w:val="left"/>
      <w:pPr>
        <w:ind w:left="1440" w:hanging="360"/>
      </w:pPr>
    </w:lvl>
    <w:lvl w:ilvl="2">
      <w:start w:val="1"/>
      <w:numFmt w:val="bullet"/>
      <w:lvlText w:val=""/>
      <w:lvlJc w:val="left"/>
      <w:pPr>
        <w:ind w:left="2340" w:hanging="360"/>
      </w:pPr>
      <w:rPr>
        <w:rFonts w:ascii="Symbol" w:hAnsi="Symbol" w:hint="default"/>
      </w:r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8343E43"/>
    <w:multiLevelType w:val="hybridMultilevel"/>
    <w:tmpl w:val="B6E60BE4"/>
    <w:lvl w:ilvl="0" w:tplc="08090019">
      <w:start w:val="1"/>
      <w:numFmt w:val="lowerLetter"/>
      <w:lvlText w:val="%1."/>
      <w:lvlJc w:val="left"/>
      <w:pPr>
        <w:ind w:left="1434" w:hanging="360"/>
      </w:pPr>
    </w:lvl>
    <w:lvl w:ilvl="1" w:tplc="08090019" w:tentative="1">
      <w:start w:val="1"/>
      <w:numFmt w:val="lowerLetter"/>
      <w:lvlText w:val="%2."/>
      <w:lvlJc w:val="left"/>
      <w:pPr>
        <w:ind w:left="2154" w:hanging="360"/>
      </w:pPr>
    </w:lvl>
    <w:lvl w:ilvl="2" w:tplc="0809001B" w:tentative="1">
      <w:start w:val="1"/>
      <w:numFmt w:val="lowerRoman"/>
      <w:lvlText w:val="%3."/>
      <w:lvlJc w:val="right"/>
      <w:pPr>
        <w:ind w:left="2874" w:hanging="180"/>
      </w:pPr>
    </w:lvl>
    <w:lvl w:ilvl="3" w:tplc="0809000F" w:tentative="1">
      <w:start w:val="1"/>
      <w:numFmt w:val="decimal"/>
      <w:lvlText w:val="%4."/>
      <w:lvlJc w:val="left"/>
      <w:pPr>
        <w:ind w:left="3594" w:hanging="360"/>
      </w:pPr>
    </w:lvl>
    <w:lvl w:ilvl="4" w:tplc="08090019" w:tentative="1">
      <w:start w:val="1"/>
      <w:numFmt w:val="lowerLetter"/>
      <w:lvlText w:val="%5."/>
      <w:lvlJc w:val="left"/>
      <w:pPr>
        <w:ind w:left="4314" w:hanging="360"/>
      </w:pPr>
    </w:lvl>
    <w:lvl w:ilvl="5" w:tplc="0809001B" w:tentative="1">
      <w:start w:val="1"/>
      <w:numFmt w:val="lowerRoman"/>
      <w:lvlText w:val="%6."/>
      <w:lvlJc w:val="right"/>
      <w:pPr>
        <w:ind w:left="5034" w:hanging="180"/>
      </w:pPr>
    </w:lvl>
    <w:lvl w:ilvl="6" w:tplc="0809000F" w:tentative="1">
      <w:start w:val="1"/>
      <w:numFmt w:val="decimal"/>
      <w:lvlText w:val="%7."/>
      <w:lvlJc w:val="left"/>
      <w:pPr>
        <w:ind w:left="5754" w:hanging="360"/>
      </w:pPr>
    </w:lvl>
    <w:lvl w:ilvl="7" w:tplc="08090019" w:tentative="1">
      <w:start w:val="1"/>
      <w:numFmt w:val="lowerLetter"/>
      <w:lvlText w:val="%8."/>
      <w:lvlJc w:val="left"/>
      <w:pPr>
        <w:ind w:left="6474" w:hanging="360"/>
      </w:pPr>
    </w:lvl>
    <w:lvl w:ilvl="8" w:tplc="0809001B" w:tentative="1">
      <w:start w:val="1"/>
      <w:numFmt w:val="lowerRoman"/>
      <w:lvlText w:val="%9."/>
      <w:lvlJc w:val="right"/>
      <w:pPr>
        <w:ind w:left="7194" w:hanging="180"/>
      </w:pPr>
    </w:lvl>
  </w:abstractNum>
  <w:num w:numId="1" w16cid:durableId="1415669556">
    <w:abstractNumId w:val="4"/>
  </w:num>
  <w:num w:numId="2" w16cid:durableId="27149898">
    <w:abstractNumId w:val="13"/>
  </w:num>
  <w:num w:numId="3" w16cid:durableId="791706730">
    <w:abstractNumId w:val="24"/>
  </w:num>
  <w:num w:numId="4" w16cid:durableId="2018071670">
    <w:abstractNumId w:val="17"/>
  </w:num>
  <w:num w:numId="5" w16cid:durableId="1593582101">
    <w:abstractNumId w:val="11"/>
  </w:num>
  <w:num w:numId="6" w16cid:durableId="215244048">
    <w:abstractNumId w:val="23"/>
  </w:num>
  <w:num w:numId="7" w16cid:durableId="1876193365">
    <w:abstractNumId w:val="5"/>
  </w:num>
  <w:num w:numId="8" w16cid:durableId="828519691">
    <w:abstractNumId w:val="20"/>
  </w:num>
  <w:num w:numId="9" w16cid:durableId="1379861541">
    <w:abstractNumId w:val="14"/>
  </w:num>
  <w:num w:numId="10" w16cid:durableId="304510174">
    <w:abstractNumId w:val="7"/>
  </w:num>
  <w:num w:numId="11" w16cid:durableId="965157573">
    <w:abstractNumId w:val="8"/>
  </w:num>
  <w:num w:numId="12" w16cid:durableId="1628313588">
    <w:abstractNumId w:val="12"/>
  </w:num>
  <w:num w:numId="13" w16cid:durableId="904141585">
    <w:abstractNumId w:val="18"/>
  </w:num>
  <w:num w:numId="14" w16cid:durableId="959915979">
    <w:abstractNumId w:val="6"/>
  </w:num>
  <w:num w:numId="15" w16cid:durableId="2109346520">
    <w:abstractNumId w:val="0"/>
  </w:num>
  <w:num w:numId="16" w16cid:durableId="630670500">
    <w:abstractNumId w:val="9"/>
  </w:num>
  <w:num w:numId="17" w16cid:durableId="1297183109">
    <w:abstractNumId w:val="16"/>
  </w:num>
  <w:num w:numId="18" w16cid:durableId="2047683139">
    <w:abstractNumId w:val="22"/>
  </w:num>
  <w:num w:numId="19" w16cid:durableId="1811942973">
    <w:abstractNumId w:val="25"/>
  </w:num>
  <w:num w:numId="20" w16cid:durableId="1376352386">
    <w:abstractNumId w:val="19"/>
  </w:num>
  <w:num w:numId="21" w16cid:durableId="2071344576">
    <w:abstractNumId w:val="15"/>
  </w:num>
  <w:num w:numId="22" w16cid:durableId="678115963">
    <w:abstractNumId w:val="10"/>
  </w:num>
  <w:num w:numId="23" w16cid:durableId="36201769">
    <w:abstractNumId w:val="3"/>
  </w:num>
  <w:num w:numId="24" w16cid:durableId="1504708320">
    <w:abstractNumId w:val="1"/>
  </w:num>
  <w:num w:numId="25" w16cid:durableId="1939676792">
    <w:abstractNumId w:val="2"/>
  </w:num>
  <w:num w:numId="26" w16cid:durableId="158926751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4670"/>
    <w:rsid w:val="001453D6"/>
    <w:rsid w:val="00152E9D"/>
    <w:rsid w:val="00154487"/>
    <w:rsid w:val="0017512A"/>
    <w:rsid w:val="00175BAF"/>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A2388"/>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B7FCD"/>
    <w:rsid w:val="004C4F19"/>
    <w:rsid w:val="004D5E9B"/>
    <w:rsid w:val="004D63D9"/>
    <w:rsid w:val="004E6585"/>
    <w:rsid w:val="0050249F"/>
    <w:rsid w:val="00524566"/>
    <w:rsid w:val="00530BEF"/>
    <w:rsid w:val="00552351"/>
    <w:rsid w:val="00561F00"/>
    <w:rsid w:val="00562C4E"/>
    <w:rsid w:val="00562DEC"/>
    <w:rsid w:val="00572C7D"/>
    <w:rsid w:val="00576AB4"/>
    <w:rsid w:val="00577917"/>
    <w:rsid w:val="00590667"/>
    <w:rsid w:val="005969E2"/>
    <w:rsid w:val="005A1689"/>
    <w:rsid w:val="005B61CD"/>
    <w:rsid w:val="005C0924"/>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22A5E"/>
    <w:rsid w:val="00723D76"/>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C7FEA"/>
    <w:rsid w:val="008D763F"/>
    <w:rsid w:val="008F036F"/>
    <w:rsid w:val="008F1308"/>
    <w:rsid w:val="008F78C2"/>
    <w:rsid w:val="00904568"/>
    <w:rsid w:val="00911394"/>
    <w:rsid w:val="00923EF2"/>
    <w:rsid w:val="00925867"/>
    <w:rsid w:val="00926D25"/>
    <w:rsid w:val="00926E9D"/>
    <w:rsid w:val="00932C6E"/>
    <w:rsid w:val="00933F10"/>
    <w:rsid w:val="009433C5"/>
    <w:rsid w:val="00965881"/>
    <w:rsid w:val="009871FF"/>
    <w:rsid w:val="00990799"/>
    <w:rsid w:val="00995D51"/>
    <w:rsid w:val="0099650A"/>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BF587B"/>
    <w:rsid w:val="00C01A3F"/>
    <w:rsid w:val="00C073F1"/>
    <w:rsid w:val="00C1285B"/>
    <w:rsid w:val="00C1361B"/>
    <w:rsid w:val="00C14E1F"/>
    <w:rsid w:val="00C315AF"/>
    <w:rsid w:val="00C36D9A"/>
    <w:rsid w:val="00C44A72"/>
    <w:rsid w:val="00C61FC2"/>
    <w:rsid w:val="00C705F9"/>
    <w:rsid w:val="00C80F0F"/>
    <w:rsid w:val="00C84CB3"/>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B5575"/>
    <w:rsid w:val="00DD17CC"/>
    <w:rsid w:val="00DE217A"/>
    <w:rsid w:val="00DF321B"/>
    <w:rsid w:val="00E230E0"/>
    <w:rsid w:val="00E51AAC"/>
    <w:rsid w:val="00E61D43"/>
    <w:rsid w:val="00E66CC0"/>
    <w:rsid w:val="00E728A9"/>
    <w:rsid w:val="00E807D9"/>
    <w:rsid w:val="00E95DAE"/>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95494"/>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722A5E"/>
    <w:pPr>
      <w:widowControl w:val="0"/>
      <w:autoSpaceDE w:val="0"/>
      <w:autoSpaceDN w:val="0"/>
    </w:pPr>
    <w:rPr>
      <w:rFonts w:ascii="Arial" w:eastAsia="Arial" w:hAnsi="Arial" w:cs="Arial"/>
      <w:sz w:val="22"/>
      <w:szCs w:val="22"/>
      <w:lang w:val="en-US" w:eastAsia="en-US"/>
    </w:rPr>
  </w:style>
  <w:style w:type="paragraph" w:styleId="BodyText">
    <w:name w:val="Body Text"/>
    <w:basedOn w:val="Normal"/>
    <w:link w:val="BodyTextChar"/>
    <w:semiHidden/>
    <w:unhideWhenUsed/>
    <w:rsid w:val="00722A5E"/>
    <w:pPr>
      <w:spacing w:after="120"/>
    </w:pPr>
  </w:style>
  <w:style w:type="character" w:customStyle="1" w:styleId="BodyTextChar">
    <w:name w:val="Body Text Char"/>
    <w:basedOn w:val="DefaultParagraphFont"/>
    <w:link w:val="BodyText"/>
    <w:semiHidden/>
    <w:rsid w:val="00722A5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4458</Words>
  <Characters>25416</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29815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Dian Mayasari</cp:lastModifiedBy>
  <cp:revision>2</cp:revision>
  <cp:lastPrinted>2014-10-10T07:42:00Z</cp:lastPrinted>
  <dcterms:created xsi:type="dcterms:W3CDTF">2025-10-07T18:24:00Z</dcterms:created>
  <dcterms:modified xsi:type="dcterms:W3CDTF">2025-10-07T18:24:00Z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a96f5789-0284-4b8f-a66c-deaa8d046d32</vt:lpwstr>
  </property>
</Properties>
</file>