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8"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738700EA"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7751D5" w:rsidRPr="00A9714D">
        <w:rPr>
          <w:rFonts w:ascii="Arial" w:hAnsi="Arial" w:cs="Arial"/>
        </w:rPr>
        <w:t>Faustina Seguah Ankrah</w:t>
      </w:r>
    </w:p>
    <w:p w14:paraId="27005EB9" w14:textId="0555F4DC"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69028A" w:rsidRPr="00A9714D">
        <w:rPr>
          <w:rFonts w:ascii="Arial" w:hAnsi="Arial" w:cs="Arial"/>
          <w:lang w:val="nl-NL"/>
        </w:rPr>
        <w:t xml:space="preserve"> </w:t>
      </w:r>
      <w:r w:rsidR="003F7365" w:rsidRPr="00A9714D">
        <w:rPr>
          <w:rFonts w:ascii="Arial" w:hAnsi="Arial" w:cs="Arial"/>
          <w:lang w:val="nl-NL"/>
        </w:rPr>
        <w:t>2525375</w:t>
      </w:r>
    </w:p>
    <w:p w14:paraId="543E95E7" w14:textId="365625B1"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w:t>
      </w:r>
      <w:r w:rsidR="00D3458E" w:rsidRPr="00A9714D">
        <w:rPr>
          <w:rFonts w:ascii="Arial" w:hAnsi="Arial" w:cs="Arial"/>
          <w:lang w:val="nl-NL"/>
        </w:rPr>
        <w:t xml:space="preserve">Introduction to Health and </w:t>
      </w:r>
      <w:r w:rsidR="00060652">
        <w:rPr>
          <w:rFonts w:ascii="Arial" w:hAnsi="Arial" w:cs="Arial"/>
          <w:lang w:val="nl-NL"/>
        </w:rPr>
        <w:t>S</w:t>
      </w:r>
      <w:r w:rsidR="00D3458E" w:rsidRPr="00A9714D">
        <w:rPr>
          <w:rFonts w:ascii="Arial" w:hAnsi="Arial" w:cs="Arial"/>
          <w:lang w:val="nl-NL"/>
        </w:rPr>
        <w:t xml:space="preserve">ocial </w:t>
      </w:r>
      <w:r w:rsidR="00060652">
        <w:rPr>
          <w:rFonts w:ascii="Arial" w:hAnsi="Arial" w:cs="Arial"/>
          <w:lang w:val="nl-NL"/>
        </w:rPr>
        <w:t>C</w:t>
      </w:r>
      <w:r w:rsidR="00D3458E" w:rsidRPr="00A9714D">
        <w:rPr>
          <w:rFonts w:ascii="Arial" w:hAnsi="Arial" w:cs="Arial"/>
          <w:lang w:val="nl-NL"/>
        </w:rPr>
        <w:t>are</w:t>
      </w:r>
      <w:r w:rsidRPr="00C83A82">
        <w:rPr>
          <w:rFonts w:ascii="Arial" w:hAnsi="Arial" w:cs="Arial"/>
          <w:sz w:val="28"/>
          <w:szCs w:val="28"/>
          <w:lang w:val="nl-NL"/>
        </w:rPr>
        <w:t xml:space="preserve"> </w:t>
      </w:r>
    </w:p>
    <w:p w14:paraId="0009AFB0" w14:textId="09CD3EEF" w:rsidR="00833470" w:rsidRPr="00A9714D" w:rsidRDefault="00833470" w:rsidP="00833470">
      <w:pPr>
        <w:tabs>
          <w:tab w:val="left" w:pos="6540"/>
        </w:tabs>
        <w:spacing w:line="360" w:lineRule="auto"/>
        <w:rPr>
          <w:rFonts w:ascii="Arial" w:hAnsi="Arial" w:cs="Arial"/>
        </w:rPr>
      </w:pPr>
      <w:r w:rsidRPr="0020413D">
        <w:rPr>
          <w:rFonts w:ascii="Arial" w:hAnsi="Arial" w:cs="Arial"/>
          <w:b/>
          <w:bCs/>
          <w:sz w:val="28"/>
          <w:szCs w:val="28"/>
        </w:rPr>
        <w:t>Module code</w:t>
      </w:r>
      <w:r w:rsidRPr="0020413D">
        <w:rPr>
          <w:rFonts w:ascii="Arial" w:hAnsi="Arial" w:cs="Arial"/>
          <w:sz w:val="28"/>
          <w:szCs w:val="28"/>
        </w:rPr>
        <w:t>:</w:t>
      </w:r>
      <w:r w:rsidR="00FC7DD0">
        <w:rPr>
          <w:rFonts w:ascii="Arial" w:hAnsi="Arial" w:cs="Arial"/>
          <w:sz w:val="28"/>
          <w:szCs w:val="28"/>
        </w:rPr>
        <w:t xml:space="preserve"> </w:t>
      </w:r>
      <w:r w:rsidR="002E2369" w:rsidRPr="00A9714D">
        <w:rPr>
          <w:rFonts w:ascii="Arial" w:hAnsi="Arial" w:cs="Arial"/>
        </w:rPr>
        <w:t>4003</w:t>
      </w:r>
    </w:p>
    <w:p w14:paraId="0EA5B494" w14:textId="6B7E45DE" w:rsidR="00833470" w:rsidRPr="00A9714D" w:rsidRDefault="00833470" w:rsidP="00833470">
      <w:r w:rsidRPr="17083E16">
        <w:rPr>
          <w:rFonts w:ascii="Arial" w:hAnsi="Arial" w:cs="Arial"/>
          <w:b/>
          <w:bCs/>
          <w:sz w:val="28"/>
          <w:szCs w:val="28"/>
        </w:rPr>
        <w:t>Lecturer name</w:t>
      </w:r>
      <w:r w:rsidR="00061762">
        <w:t xml:space="preserve">: </w:t>
      </w:r>
      <w:r w:rsidR="00266776">
        <w:t>Dr Jolly</w:t>
      </w:r>
      <w:r w:rsidR="00332D3C">
        <w:t xml:space="preserve"> </w:t>
      </w:r>
      <w:r w:rsidR="00F7057A">
        <w:t>Nwankwo</w:t>
      </w:r>
    </w:p>
    <w:bookmarkEnd w:id="0"/>
    <w:p w14:paraId="410C101D" w14:textId="5A7F2504" w:rsidR="00925D5E" w:rsidRDefault="00EC516F">
      <w:pPr>
        <w:sectPr w:rsidR="00925D5E">
          <w:headerReference w:type="default" r:id="rId13"/>
          <w:footerReference w:type="default" r:id="rId14"/>
          <w:pgSz w:w="11906" w:h="16838"/>
          <w:pgMar w:top="1440" w:right="1440" w:bottom="1440" w:left="1440" w:header="708" w:footer="708" w:gutter="0"/>
          <w:cols w:space="708"/>
          <w:docGrid w:linePitch="360"/>
        </w:sectPr>
      </w:pPr>
      <w:r>
        <w:t xml:space="preserve"> </w:t>
      </w:r>
    </w:p>
    <w:p w14:paraId="5AFFC33B" w14:textId="032D74BD" w:rsidR="003A000F" w:rsidRPr="00D632E1" w:rsidRDefault="00887DEB">
      <w:pPr>
        <w:rPr>
          <w:sz w:val="18"/>
          <w:szCs w:val="18"/>
        </w:rPr>
        <w:sectPr w:rsidR="003A000F" w:rsidRPr="00D632E1" w:rsidSect="00FB20A2">
          <w:pgSz w:w="16838" w:h="11906" w:orient="landscape"/>
          <w:pgMar w:top="1440" w:right="1440" w:bottom="1440" w:left="1440" w:header="708" w:footer="708" w:gutter="0"/>
          <w:cols w:space="708"/>
          <w:docGrid w:linePitch="360"/>
        </w:sectPr>
      </w:pPr>
      <w:r w:rsidRPr="00D632E1">
        <w:rPr>
          <w:noProof/>
          <w:sz w:val="18"/>
          <w:szCs w:val="18"/>
        </w:rPr>
        <w:lastRenderedPageBreak/>
        <mc:AlternateContent>
          <mc:Choice Requires="wps">
            <w:drawing>
              <wp:anchor distT="45720" distB="45720" distL="114300" distR="114300" simplePos="0" relativeHeight="251658244" behindDoc="0" locked="0" layoutInCell="1" allowOverlap="1" wp14:anchorId="2F5030E1" wp14:editId="7F8A784C">
                <wp:simplePos x="0" y="0"/>
                <wp:positionH relativeFrom="margin">
                  <wp:posOffset>-513080</wp:posOffset>
                </wp:positionH>
                <wp:positionV relativeFrom="paragraph">
                  <wp:posOffset>4401820</wp:posOffset>
                </wp:positionV>
                <wp:extent cx="8125460" cy="1296670"/>
                <wp:effectExtent l="19050" t="19050" r="27940" b="1778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25460" cy="1296670"/>
                        </a:xfrm>
                        <a:prstGeom prst="rect">
                          <a:avLst/>
                        </a:prstGeom>
                        <a:solidFill>
                          <a:srgbClr val="FFFFFF"/>
                        </a:solidFill>
                        <a:ln w="44450">
                          <a:solidFill>
                            <a:srgbClr val="000000"/>
                          </a:solidFill>
                          <a:miter lim="800000"/>
                          <a:headEnd/>
                          <a:tailEnd/>
                        </a:ln>
                        <a:effectLst>
                          <a:softEdge rad="25400"/>
                        </a:effectLst>
                      </wps:spPr>
                      <wps:txbx>
                        <w:txbxContent>
                          <w:p w14:paraId="2C703FA3" w14:textId="2AF9A3C6" w:rsidR="00BE6BE0" w:rsidRPr="002A27B8" w:rsidRDefault="00C00100" w:rsidP="00BE6BE0">
                            <w:pPr>
                              <w:rPr>
                                <w:b/>
                                <w:bCs/>
                                <w:color w:val="FF0000"/>
                              </w:rPr>
                            </w:pPr>
                            <w:r w:rsidRPr="002A27B8">
                              <w:rPr>
                                <w:b/>
                                <w:bCs/>
                                <w:color w:val="FF0000"/>
                              </w:rPr>
                              <w:t>Effective Communication.</w:t>
                            </w:r>
                          </w:p>
                          <w:p w14:paraId="6FA1BB08" w14:textId="31D47D84" w:rsidR="00C00100" w:rsidRPr="003F14A2" w:rsidRDefault="008C4C50" w:rsidP="00926472">
                            <w:pPr>
                              <w:jc w:val="both"/>
                              <w:rPr>
                                <w:rFonts w:ascii="Arial" w:hAnsi="Arial" w:cs="Arial"/>
                                <w:sz w:val="18"/>
                                <w:szCs w:val="18"/>
                              </w:rPr>
                            </w:pPr>
                            <w:r w:rsidRPr="003F14A2">
                              <w:rPr>
                                <w:rFonts w:ascii="Arial" w:hAnsi="Arial" w:cs="Arial"/>
                                <w:sz w:val="18"/>
                                <w:szCs w:val="18"/>
                              </w:rPr>
                              <w:t xml:space="preserve">Communication is </w:t>
                            </w:r>
                            <w:r w:rsidR="0026638A" w:rsidRPr="003F14A2">
                              <w:rPr>
                                <w:rFonts w:ascii="Arial" w:hAnsi="Arial" w:cs="Arial"/>
                                <w:sz w:val="18"/>
                                <w:szCs w:val="18"/>
                              </w:rPr>
                              <w:t xml:space="preserve">one of </w:t>
                            </w:r>
                            <w:r w:rsidR="00471E43" w:rsidRPr="003F14A2">
                              <w:rPr>
                                <w:rFonts w:ascii="Arial" w:hAnsi="Arial" w:cs="Arial"/>
                                <w:sz w:val="18"/>
                                <w:szCs w:val="18"/>
                              </w:rPr>
                              <w:t xml:space="preserve">the most </w:t>
                            </w:r>
                            <w:r w:rsidR="00E333B9" w:rsidRPr="003F14A2">
                              <w:rPr>
                                <w:rFonts w:ascii="Arial" w:hAnsi="Arial" w:cs="Arial"/>
                                <w:sz w:val="18"/>
                                <w:szCs w:val="18"/>
                              </w:rPr>
                              <w:t>important</w:t>
                            </w:r>
                            <w:r w:rsidRPr="003F14A2">
                              <w:rPr>
                                <w:rFonts w:ascii="Arial" w:hAnsi="Arial" w:cs="Arial"/>
                                <w:sz w:val="18"/>
                                <w:szCs w:val="18"/>
                              </w:rPr>
                              <w:t xml:space="preserve"> </w:t>
                            </w:r>
                            <w:r w:rsidR="00E333B9" w:rsidRPr="003F14A2">
                              <w:rPr>
                                <w:rFonts w:ascii="Arial" w:hAnsi="Arial" w:cs="Arial"/>
                                <w:sz w:val="18"/>
                                <w:szCs w:val="18"/>
                              </w:rPr>
                              <w:t>professional skills requ</w:t>
                            </w:r>
                            <w:r w:rsidR="00D801BC" w:rsidRPr="003F14A2">
                              <w:rPr>
                                <w:rFonts w:ascii="Arial" w:hAnsi="Arial" w:cs="Arial"/>
                                <w:sz w:val="18"/>
                                <w:szCs w:val="18"/>
                              </w:rPr>
                              <w:t xml:space="preserve">ired </w:t>
                            </w:r>
                            <w:r w:rsidR="007A2968" w:rsidRPr="003F14A2">
                              <w:rPr>
                                <w:rFonts w:ascii="Arial" w:hAnsi="Arial" w:cs="Arial"/>
                                <w:sz w:val="18"/>
                                <w:szCs w:val="18"/>
                              </w:rPr>
                              <w:t>in pharmacy</w:t>
                            </w:r>
                            <w:r w:rsidR="00285AC4" w:rsidRPr="003F14A2">
                              <w:rPr>
                                <w:rFonts w:ascii="Arial" w:hAnsi="Arial" w:cs="Arial"/>
                                <w:sz w:val="18"/>
                                <w:szCs w:val="18"/>
                              </w:rPr>
                              <w:t xml:space="preserve"> practice</w:t>
                            </w:r>
                            <w:r w:rsidR="007C7581" w:rsidRPr="003F14A2">
                              <w:rPr>
                                <w:rFonts w:ascii="Arial" w:hAnsi="Arial" w:cs="Arial"/>
                                <w:sz w:val="18"/>
                                <w:szCs w:val="18"/>
                              </w:rPr>
                              <w:t xml:space="preserve">, pharmacists </w:t>
                            </w:r>
                            <w:r w:rsidR="00CB77E0" w:rsidRPr="003F14A2">
                              <w:rPr>
                                <w:rFonts w:ascii="Arial" w:hAnsi="Arial" w:cs="Arial"/>
                                <w:sz w:val="18"/>
                                <w:szCs w:val="18"/>
                              </w:rPr>
                              <w:t>must communicate clearly with patients</w:t>
                            </w:r>
                            <w:r w:rsidR="00A04AD4" w:rsidRPr="003F14A2">
                              <w:rPr>
                                <w:rFonts w:ascii="Arial" w:hAnsi="Arial" w:cs="Arial"/>
                                <w:sz w:val="18"/>
                                <w:szCs w:val="18"/>
                              </w:rPr>
                              <w:t xml:space="preserve">, </w:t>
                            </w:r>
                            <w:r w:rsidR="007A2968" w:rsidRPr="003F14A2">
                              <w:rPr>
                                <w:rFonts w:ascii="Arial" w:hAnsi="Arial" w:cs="Arial"/>
                                <w:sz w:val="18"/>
                                <w:szCs w:val="18"/>
                              </w:rPr>
                              <w:t>carers, and</w:t>
                            </w:r>
                            <w:r w:rsidR="00D44572" w:rsidRPr="003F14A2">
                              <w:rPr>
                                <w:rFonts w:ascii="Arial" w:hAnsi="Arial" w:cs="Arial"/>
                                <w:sz w:val="18"/>
                                <w:szCs w:val="18"/>
                              </w:rPr>
                              <w:t xml:space="preserve"> </w:t>
                            </w:r>
                            <w:r w:rsidR="0056755D" w:rsidRPr="003F14A2">
                              <w:rPr>
                                <w:rFonts w:ascii="Arial" w:hAnsi="Arial" w:cs="Arial"/>
                                <w:sz w:val="18"/>
                                <w:szCs w:val="18"/>
                              </w:rPr>
                              <w:t xml:space="preserve">other </w:t>
                            </w:r>
                            <w:r w:rsidR="006C4994" w:rsidRPr="003F14A2">
                              <w:rPr>
                                <w:rFonts w:ascii="Arial" w:hAnsi="Arial" w:cs="Arial"/>
                                <w:sz w:val="18"/>
                                <w:szCs w:val="18"/>
                              </w:rPr>
                              <w:t>healthcare profess</w:t>
                            </w:r>
                            <w:r w:rsidR="00B02FA3" w:rsidRPr="003F14A2">
                              <w:rPr>
                                <w:rFonts w:ascii="Arial" w:hAnsi="Arial" w:cs="Arial"/>
                                <w:sz w:val="18"/>
                                <w:szCs w:val="18"/>
                              </w:rPr>
                              <w:t xml:space="preserve">ionals </w:t>
                            </w:r>
                            <w:r w:rsidR="00AE5442" w:rsidRPr="003F14A2">
                              <w:rPr>
                                <w:rFonts w:ascii="Arial" w:hAnsi="Arial" w:cs="Arial"/>
                                <w:sz w:val="18"/>
                                <w:szCs w:val="18"/>
                              </w:rPr>
                              <w:t xml:space="preserve">to ensure medicines are </w:t>
                            </w:r>
                            <w:r w:rsidR="00C2693B" w:rsidRPr="003F14A2">
                              <w:rPr>
                                <w:rFonts w:ascii="Arial" w:hAnsi="Arial" w:cs="Arial"/>
                                <w:sz w:val="18"/>
                                <w:szCs w:val="18"/>
                              </w:rPr>
                              <w:t>used safely and effectively.</w:t>
                            </w:r>
                          </w:p>
                          <w:p w14:paraId="51BF26BD" w14:textId="4A5D96BF" w:rsidR="00C2693B" w:rsidRDefault="007A2968" w:rsidP="00725017">
                            <w:pPr>
                              <w:ind w:left="2880"/>
                              <w:jc w:val="both"/>
                              <w:rPr>
                                <w:rFonts w:ascii="Arial" w:hAnsi="Arial" w:cs="Arial"/>
                                <w:sz w:val="18"/>
                                <w:szCs w:val="18"/>
                              </w:rPr>
                            </w:pPr>
                            <w:r w:rsidRPr="003F14A2">
                              <w:rPr>
                                <w:rFonts w:ascii="Arial" w:hAnsi="Arial" w:cs="Arial"/>
                                <w:sz w:val="18"/>
                                <w:szCs w:val="18"/>
                              </w:rPr>
                              <w:t>Effective Communication includes:</w:t>
                            </w:r>
                          </w:p>
                          <w:p w14:paraId="6D6D3347" w14:textId="3F522FAB" w:rsidR="00EB7D45" w:rsidRPr="000362A6" w:rsidRDefault="000362A6" w:rsidP="00D632E1">
                            <w:pPr>
                              <w:ind w:left="2880"/>
                              <w:rPr>
                                <w:rFonts w:ascii="Arial" w:hAnsi="Arial" w:cs="Arial"/>
                                <w:b/>
                                <w:bCs/>
                              </w:rPr>
                            </w:pPr>
                            <w:r w:rsidRPr="000362A6">
                              <w:rPr>
                                <w:rFonts w:ascii="Arial" w:hAnsi="Arial" w:cs="Arial"/>
                                <w:b/>
                                <w:bCs/>
                              </w:rPr>
                              <w:t>J. A., &amp; Thornley, T. (2017).</w:t>
                            </w:r>
                          </w:p>
                          <w:p w14:paraId="09D311EE" w14:textId="77777777" w:rsidR="00EB7D45" w:rsidRPr="003F14A2" w:rsidRDefault="00EB7D45" w:rsidP="00926472">
                            <w:pPr>
                              <w:jc w:val="both"/>
                              <w:rPr>
                                <w:rFonts w:ascii="Arial" w:hAnsi="Arial" w:cs="Arial"/>
                                <w:sz w:val="18"/>
                                <w:szCs w:val="18"/>
                              </w:rPr>
                            </w:pPr>
                          </w:p>
                          <w:p w14:paraId="4CB292A7" w14:textId="2A827A2A" w:rsidR="00864A4E" w:rsidRPr="00926472" w:rsidRDefault="00864A4E" w:rsidP="00926472">
                            <w:pPr>
                              <w:pStyle w:val="ListParagraph"/>
                              <w:jc w:val="both"/>
                              <w:rPr>
                                <w:rFonts w:ascii="Arial" w:hAnsi="Arial" w:cs="Arial"/>
                                <w:color w:val="385623" w:themeColor="accent6" w:themeShade="80"/>
                                <w:sz w:val="18"/>
                                <w:szCs w:val="18"/>
                              </w:rPr>
                            </w:pPr>
                          </w:p>
                          <w:p w14:paraId="06218013" w14:textId="77777777" w:rsidR="007A2968" w:rsidRPr="00B41871" w:rsidRDefault="007A2968" w:rsidP="00BE6BE0">
                            <w:pPr>
                              <w:rPr>
                                <w:b/>
                                <w:bCs/>
                                <w:color w:val="385623" w:themeColor="accent6" w:themeShade="80"/>
                                <w:sz w:val="20"/>
                                <w:szCs w:val="20"/>
                              </w:rPr>
                            </w:pPr>
                          </w:p>
                          <w:p w14:paraId="69461F56" w14:textId="4D14491E"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40.4pt;margin-top:346.6pt;width:639.8pt;height:102.1pt;z-index:2516582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" strokeweight="3.5pt">
                <v:textbox>
                  <w:txbxContent>
                    <w:p w14:paraId="2C703FA3" w14:textId="2AF9A3C6" w:rsidR="00BE6BE0" w:rsidRPr="002A27B8" w:rsidRDefault="00C00100" w:rsidP="00BE6BE0">
                      <w:pPr>
                        <w:rPr>
                          <w:b/>
                          <w:bCs/>
                          <w:color w:val="FF0000"/>
                        </w:rPr>
                      </w:pPr>
                      <w:r w:rsidRPr="002A27B8">
                        <w:rPr>
                          <w:b/>
                          <w:bCs/>
                          <w:color w:val="FF0000"/>
                        </w:rPr>
                        <w:t>Effective Communication.</w:t>
                      </w:r>
                    </w:p>
                    <w:p w14:paraId="6FA1BB08" w14:textId="31D47D84" w:rsidR="00C00100" w:rsidRPr="003F14A2" w:rsidRDefault="008C4C50" w:rsidP="00926472">
                      <w:pPr>
                        <w:jc w:val="both"/>
                        <w:rPr>
                          <w:rFonts w:ascii="Arial" w:hAnsi="Arial" w:cs="Arial"/>
                          <w:sz w:val="18"/>
                          <w:szCs w:val="18"/>
                        </w:rPr>
                      </w:pPr>
                      <w:r w:rsidRPr="003F14A2">
                        <w:rPr>
                          <w:rFonts w:ascii="Arial" w:hAnsi="Arial" w:cs="Arial"/>
                          <w:sz w:val="18"/>
                          <w:szCs w:val="18"/>
                        </w:rPr>
                        <w:t xml:space="preserve">Communication is </w:t>
                      </w:r>
                      <w:r w:rsidR="0026638A" w:rsidRPr="003F14A2">
                        <w:rPr>
                          <w:rFonts w:ascii="Arial" w:hAnsi="Arial" w:cs="Arial"/>
                          <w:sz w:val="18"/>
                          <w:szCs w:val="18"/>
                        </w:rPr>
                        <w:t xml:space="preserve">one of </w:t>
                      </w:r>
                      <w:r w:rsidR="00471E43" w:rsidRPr="003F14A2">
                        <w:rPr>
                          <w:rFonts w:ascii="Arial" w:hAnsi="Arial" w:cs="Arial"/>
                          <w:sz w:val="18"/>
                          <w:szCs w:val="18"/>
                        </w:rPr>
                        <w:t xml:space="preserve">the most </w:t>
                      </w:r>
                      <w:r w:rsidR="00E333B9" w:rsidRPr="003F14A2">
                        <w:rPr>
                          <w:rFonts w:ascii="Arial" w:hAnsi="Arial" w:cs="Arial"/>
                          <w:sz w:val="18"/>
                          <w:szCs w:val="18"/>
                        </w:rPr>
                        <w:t>important</w:t>
                      </w:r>
                      <w:r w:rsidRPr="003F14A2">
                        <w:rPr>
                          <w:rFonts w:ascii="Arial" w:hAnsi="Arial" w:cs="Arial"/>
                          <w:sz w:val="18"/>
                          <w:szCs w:val="18"/>
                        </w:rPr>
                        <w:t xml:space="preserve"> </w:t>
                      </w:r>
                      <w:r w:rsidR="00E333B9" w:rsidRPr="003F14A2">
                        <w:rPr>
                          <w:rFonts w:ascii="Arial" w:hAnsi="Arial" w:cs="Arial"/>
                          <w:sz w:val="18"/>
                          <w:szCs w:val="18"/>
                        </w:rPr>
                        <w:t>professional skills requ</w:t>
                      </w:r>
                      <w:r w:rsidR="00D801BC" w:rsidRPr="003F14A2">
                        <w:rPr>
                          <w:rFonts w:ascii="Arial" w:hAnsi="Arial" w:cs="Arial"/>
                          <w:sz w:val="18"/>
                          <w:szCs w:val="18"/>
                        </w:rPr>
                        <w:t xml:space="preserve">ired </w:t>
                      </w:r>
                      <w:r w:rsidR="007A2968" w:rsidRPr="003F14A2">
                        <w:rPr>
                          <w:rFonts w:ascii="Arial" w:hAnsi="Arial" w:cs="Arial"/>
                          <w:sz w:val="18"/>
                          <w:szCs w:val="18"/>
                        </w:rPr>
                        <w:t>in pharmacy</w:t>
                      </w:r>
                      <w:r w:rsidR="00285AC4" w:rsidRPr="003F14A2">
                        <w:rPr>
                          <w:rFonts w:ascii="Arial" w:hAnsi="Arial" w:cs="Arial"/>
                          <w:sz w:val="18"/>
                          <w:szCs w:val="18"/>
                        </w:rPr>
                        <w:t xml:space="preserve"> practice</w:t>
                      </w:r>
                      <w:r w:rsidR="007C7581" w:rsidRPr="003F14A2">
                        <w:rPr>
                          <w:rFonts w:ascii="Arial" w:hAnsi="Arial" w:cs="Arial"/>
                          <w:sz w:val="18"/>
                          <w:szCs w:val="18"/>
                        </w:rPr>
                        <w:t xml:space="preserve">, pharmacists </w:t>
                      </w:r>
                      <w:r w:rsidR="00CB77E0" w:rsidRPr="003F14A2">
                        <w:rPr>
                          <w:rFonts w:ascii="Arial" w:hAnsi="Arial" w:cs="Arial"/>
                          <w:sz w:val="18"/>
                          <w:szCs w:val="18"/>
                        </w:rPr>
                        <w:t>must communicate clearly with patients</w:t>
                      </w:r>
                      <w:r w:rsidR="00A04AD4" w:rsidRPr="003F14A2">
                        <w:rPr>
                          <w:rFonts w:ascii="Arial" w:hAnsi="Arial" w:cs="Arial"/>
                          <w:sz w:val="18"/>
                          <w:szCs w:val="18"/>
                        </w:rPr>
                        <w:t xml:space="preserve">, </w:t>
                      </w:r>
                      <w:r w:rsidR="007A2968" w:rsidRPr="003F14A2">
                        <w:rPr>
                          <w:rFonts w:ascii="Arial" w:hAnsi="Arial" w:cs="Arial"/>
                          <w:sz w:val="18"/>
                          <w:szCs w:val="18"/>
                        </w:rPr>
                        <w:t>carers, and</w:t>
                      </w:r>
                      <w:r w:rsidR="00D44572" w:rsidRPr="003F14A2">
                        <w:rPr>
                          <w:rFonts w:ascii="Arial" w:hAnsi="Arial" w:cs="Arial"/>
                          <w:sz w:val="18"/>
                          <w:szCs w:val="18"/>
                        </w:rPr>
                        <w:t xml:space="preserve"> </w:t>
                      </w:r>
                      <w:r w:rsidR="0056755D" w:rsidRPr="003F14A2">
                        <w:rPr>
                          <w:rFonts w:ascii="Arial" w:hAnsi="Arial" w:cs="Arial"/>
                          <w:sz w:val="18"/>
                          <w:szCs w:val="18"/>
                        </w:rPr>
                        <w:t xml:space="preserve">other </w:t>
                      </w:r>
                      <w:r w:rsidR="006C4994" w:rsidRPr="003F14A2">
                        <w:rPr>
                          <w:rFonts w:ascii="Arial" w:hAnsi="Arial" w:cs="Arial"/>
                          <w:sz w:val="18"/>
                          <w:szCs w:val="18"/>
                        </w:rPr>
                        <w:t>healthcare profess</w:t>
                      </w:r>
                      <w:r w:rsidR="00B02FA3" w:rsidRPr="003F14A2">
                        <w:rPr>
                          <w:rFonts w:ascii="Arial" w:hAnsi="Arial" w:cs="Arial"/>
                          <w:sz w:val="18"/>
                          <w:szCs w:val="18"/>
                        </w:rPr>
                        <w:t xml:space="preserve">ionals </w:t>
                      </w:r>
                      <w:r w:rsidR="00AE5442" w:rsidRPr="003F14A2">
                        <w:rPr>
                          <w:rFonts w:ascii="Arial" w:hAnsi="Arial" w:cs="Arial"/>
                          <w:sz w:val="18"/>
                          <w:szCs w:val="18"/>
                        </w:rPr>
                        <w:t xml:space="preserve">to ensure medicines are </w:t>
                      </w:r>
                      <w:r w:rsidR="00C2693B" w:rsidRPr="003F14A2">
                        <w:rPr>
                          <w:rFonts w:ascii="Arial" w:hAnsi="Arial" w:cs="Arial"/>
                          <w:sz w:val="18"/>
                          <w:szCs w:val="18"/>
                        </w:rPr>
                        <w:t>used safely and effectively.</w:t>
                      </w:r>
                    </w:p>
                    <w:p w14:paraId="51BF26BD" w14:textId="4A5D96BF" w:rsidR="00C2693B" w:rsidRDefault="007A2968" w:rsidP="00725017">
                      <w:pPr>
                        <w:ind w:left="2880"/>
                        <w:jc w:val="both"/>
                        <w:rPr>
                          <w:rFonts w:ascii="Arial" w:hAnsi="Arial" w:cs="Arial"/>
                          <w:sz w:val="18"/>
                          <w:szCs w:val="18"/>
                        </w:rPr>
                      </w:pPr>
                      <w:r w:rsidRPr="003F14A2">
                        <w:rPr>
                          <w:rFonts w:ascii="Arial" w:hAnsi="Arial" w:cs="Arial"/>
                          <w:sz w:val="18"/>
                          <w:szCs w:val="18"/>
                        </w:rPr>
                        <w:t>Effective Communication includes:</w:t>
                      </w:r>
                    </w:p>
                    <w:p w14:paraId="6D6D3347" w14:textId="3F522FAB" w:rsidR="00EB7D45" w:rsidRPr="000362A6" w:rsidRDefault="000362A6" w:rsidP="00D632E1">
                      <w:pPr>
                        <w:ind w:left="2880"/>
                        <w:rPr>
                          <w:rFonts w:ascii="Arial" w:hAnsi="Arial" w:cs="Arial"/>
                          <w:b/>
                          <w:bCs/>
                        </w:rPr>
                      </w:pPr>
                      <w:r w:rsidRPr="000362A6">
                        <w:rPr>
                          <w:rFonts w:ascii="Arial" w:hAnsi="Arial" w:cs="Arial"/>
                          <w:b/>
                          <w:bCs/>
                        </w:rPr>
                        <w:t>J. A., &amp; Thornley, T. (2017).</w:t>
                      </w:r>
                    </w:p>
                    <w:p w14:paraId="09D311EE" w14:textId="77777777" w:rsidR="00EB7D45" w:rsidRPr="003F14A2" w:rsidRDefault="00EB7D45" w:rsidP="00926472">
                      <w:pPr>
                        <w:jc w:val="both"/>
                        <w:rPr>
                          <w:rFonts w:ascii="Arial" w:hAnsi="Arial" w:cs="Arial"/>
                          <w:sz w:val="18"/>
                          <w:szCs w:val="18"/>
                        </w:rPr>
                      </w:pPr>
                    </w:p>
                    <w:p w14:paraId="4CB292A7" w14:textId="2A827A2A" w:rsidR="00864A4E" w:rsidRPr="00926472" w:rsidRDefault="00864A4E" w:rsidP="00926472">
                      <w:pPr>
                        <w:pStyle w:val="ListParagraph"/>
                        <w:jc w:val="both"/>
                        <w:rPr>
                          <w:rFonts w:ascii="Arial" w:hAnsi="Arial" w:cs="Arial"/>
                          <w:color w:val="385623" w:themeColor="accent6" w:themeShade="80"/>
                          <w:sz w:val="18"/>
                          <w:szCs w:val="18"/>
                        </w:rPr>
                      </w:pPr>
                    </w:p>
                    <w:p w14:paraId="06218013" w14:textId="77777777" w:rsidR="007A2968" w:rsidRPr="00B41871" w:rsidRDefault="007A2968" w:rsidP="00BE6BE0">
                      <w:pPr>
                        <w:rPr>
                          <w:b/>
                          <w:bCs/>
                          <w:color w:val="385623" w:themeColor="accent6" w:themeShade="80"/>
                          <w:sz w:val="20"/>
                          <w:szCs w:val="20"/>
                        </w:rPr>
                      </w:pPr>
                    </w:p>
                    <w:p w14:paraId="69461F56" w14:textId="4D14491E" w:rsidR="00BE6BE0" w:rsidRDefault="00BE6BE0" w:rsidP="00BE6BE0"/>
                  </w:txbxContent>
                </v:textbox>
                <w10:wrap type="square" anchorx="margin"/>
              </v:shape>
            </w:pict>
          </mc:Fallback>
        </mc:AlternateContent>
      </w:r>
      <w:r w:rsidRPr="00D632E1">
        <w:rPr>
          <w:noProof/>
          <w:sz w:val="18"/>
          <w:szCs w:val="18"/>
        </w:rPr>
        <mc:AlternateContent>
          <mc:Choice Requires="wps">
            <w:drawing>
              <wp:anchor distT="0" distB="0" distL="114300" distR="114300" simplePos="0" relativeHeight="251661324" behindDoc="0" locked="0" layoutInCell="1" allowOverlap="1" wp14:anchorId="363B003B" wp14:editId="0610A40B">
                <wp:simplePos x="0" y="0"/>
                <wp:positionH relativeFrom="margin">
                  <wp:posOffset>3556000</wp:posOffset>
                </wp:positionH>
                <wp:positionV relativeFrom="paragraph">
                  <wp:posOffset>5059045</wp:posOffset>
                </wp:positionV>
                <wp:extent cx="3954162" cy="1186197"/>
                <wp:effectExtent l="0" t="0" r="27305" b="13970"/>
                <wp:wrapNone/>
                <wp:docPr id="1404772907" name="Rectangle 1"/>
                <wp:cNvGraphicFramePr/>
                <a:graphic xmlns:a="http://schemas.openxmlformats.org/drawingml/2006/main">
                  <a:graphicData uri="http://schemas.microsoft.com/office/word/2010/wordprocessingShape">
                    <wps:wsp>
                      <wps:cNvSpPr/>
                      <wps:spPr>
                        <a:xfrm>
                          <a:off x="0" y="0"/>
                          <a:ext cx="3954162" cy="1186197"/>
                        </a:xfrm>
                        <a:prstGeom prst="rect">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DA867BD"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Explaining how and when medicines should be taken.</w:t>
                            </w:r>
                          </w:p>
                          <w:p w14:paraId="20A098ED"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Discussing possible side effects.</w:t>
                            </w:r>
                          </w:p>
                          <w:p w14:paraId="4C1778B7"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Answering patients’ questions using clear, understanding language barriers exist.</w:t>
                            </w:r>
                          </w:p>
                          <w:p w14:paraId="3B7EDC4C"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Communicating prescription changes with GPs and hospital teams.</w:t>
                            </w:r>
                          </w:p>
                          <w:p w14:paraId="0CD624F5"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 xml:space="preserve">Providing written information and medication lab. </w:t>
                            </w:r>
                          </w:p>
                          <w:p w14:paraId="0E547A36" w14:textId="77777777" w:rsidR="00645F6D" w:rsidRPr="00926472" w:rsidRDefault="00645F6D" w:rsidP="00645F6D">
                            <w:pPr>
                              <w:pStyle w:val="ListParagraph"/>
                              <w:jc w:val="both"/>
                              <w:rPr>
                                <w:rFonts w:ascii="Arial" w:hAnsi="Arial" w:cs="Arial"/>
                                <w:color w:val="385623" w:themeColor="accent6" w:themeShade="80"/>
                                <w:sz w:val="18"/>
                                <w:szCs w:val="18"/>
                              </w:rPr>
                            </w:pPr>
                          </w:p>
                          <w:p w14:paraId="1A0254D3" w14:textId="77777777" w:rsidR="00645F6D" w:rsidRDefault="00645F6D" w:rsidP="00645F6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3B003B" id="Rectangle 1" o:spid="_x0000_s1027" style="position:absolute;margin-left:280pt;margin-top:398.35pt;width:311.35pt;height:93.4pt;z-index:25166132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" fillcolor="#70ad47 [3209]" strokecolor="black [3213]" strokeweight="1pt">
                <v:textbox>
                  <w:txbxContent>
                    <w:p w14:paraId="5DA867BD"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Explaining how and when medicines should be taken.</w:t>
                      </w:r>
                    </w:p>
                    <w:p w14:paraId="20A098ED"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Discussing possible side effects.</w:t>
                      </w:r>
                    </w:p>
                    <w:p w14:paraId="4C1778B7"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Answering patients’ questions using clear, understanding language barriers exist.</w:t>
                      </w:r>
                    </w:p>
                    <w:p w14:paraId="3B7EDC4C"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Communicating prescription changes with GPs and hospital teams.</w:t>
                      </w:r>
                    </w:p>
                    <w:p w14:paraId="0CD624F5" w14:textId="77777777" w:rsidR="00645F6D" w:rsidRPr="003F14A2" w:rsidRDefault="00645F6D" w:rsidP="00645F6D">
                      <w:pPr>
                        <w:pStyle w:val="ListParagraph"/>
                        <w:numPr>
                          <w:ilvl w:val="0"/>
                          <w:numId w:val="5"/>
                        </w:numPr>
                        <w:jc w:val="both"/>
                        <w:rPr>
                          <w:rFonts w:ascii="Arial" w:hAnsi="Arial" w:cs="Arial"/>
                          <w:sz w:val="18"/>
                          <w:szCs w:val="18"/>
                        </w:rPr>
                      </w:pPr>
                      <w:r w:rsidRPr="003F14A2">
                        <w:rPr>
                          <w:rFonts w:ascii="Arial" w:hAnsi="Arial" w:cs="Arial"/>
                          <w:sz w:val="18"/>
                          <w:szCs w:val="18"/>
                        </w:rPr>
                        <w:t xml:space="preserve">Providing written information and medication lab. </w:t>
                      </w:r>
                    </w:p>
                    <w:p w14:paraId="0E547A36" w14:textId="77777777" w:rsidR="00645F6D" w:rsidRPr="00926472" w:rsidRDefault="00645F6D" w:rsidP="00645F6D">
                      <w:pPr>
                        <w:pStyle w:val="ListParagraph"/>
                        <w:jc w:val="both"/>
                        <w:rPr>
                          <w:rFonts w:ascii="Arial" w:hAnsi="Arial" w:cs="Arial"/>
                          <w:color w:val="385623" w:themeColor="accent6" w:themeShade="80"/>
                          <w:sz w:val="18"/>
                          <w:szCs w:val="18"/>
                        </w:rPr>
                      </w:pPr>
                    </w:p>
                    <w:p w14:paraId="1A0254D3" w14:textId="77777777" w:rsidR="00645F6D" w:rsidRDefault="00645F6D" w:rsidP="00645F6D">
                      <w:pPr>
                        <w:jc w:val="center"/>
                      </w:pPr>
                    </w:p>
                  </w:txbxContent>
                </v:textbox>
                <w10:wrap anchorx="margin"/>
              </v:rect>
            </w:pict>
          </mc:Fallback>
        </mc:AlternateContent>
      </w:r>
      <w:r w:rsidR="001F3A66" w:rsidRPr="00D632E1">
        <w:rPr>
          <w:noProof/>
          <w:sz w:val="18"/>
          <w:szCs w:val="18"/>
        </w:rPr>
        <mc:AlternateContent>
          <mc:Choice Requires="wps">
            <w:drawing>
              <wp:anchor distT="0" distB="0" distL="114300" distR="114300" simplePos="0" relativeHeight="251658240" behindDoc="1" locked="0" layoutInCell="1" allowOverlap="1" wp14:anchorId="777A8668" wp14:editId="5B5C4C29">
                <wp:simplePos x="0" y="0"/>
                <wp:positionH relativeFrom="page">
                  <wp:align>right</wp:align>
                </wp:positionH>
                <wp:positionV relativeFrom="paragraph">
                  <wp:posOffset>-902335</wp:posOffset>
                </wp:positionV>
                <wp:extent cx="10675620" cy="75057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7505700"/>
                        </a:xfrm>
                        <a:prstGeom prst="rect">
                          <a:avLst/>
                        </a:prstGeom>
                        <a:solidFill>
                          <a:schemeClr val="tx1">
                            <a:lumMod val="50000"/>
                            <a:lumOff val="50000"/>
                            <a:alpha val="46000"/>
                          </a:schemeClr>
                        </a:solidFill>
                        <a:ln>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2965C6" id="Rectangle 1" o:spid="_x0000_s1026" style="position:absolute;margin-left:789.4pt;margin-top:-71.05pt;width:840.6pt;height:591pt;z-index:-25165824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" fillcolor="gray [1629]" strokecolor="#ed7d31 [3205]" strokeweight="1pt">
                <v:fill opacity="30069f"/>
                <w10:wrap anchorx="page"/>
              </v:rect>
            </w:pict>
          </mc:Fallback>
        </mc:AlternateContent>
      </w:r>
      <w:r w:rsidR="00334CA4" w:rsidRPr="00D632E1">
        <w:rPr>
          <w:noProof/>
          <w:sz w:val="18"/>
          <w:szCs w:val="18"/>
        </w:rPr>
        <mc:AlternateContent>
          <mc:Choice Requires="wps">
            <w:drawing>
              <wp:anchor distT="45720" distB="45720" distL="114300" distR="114300" simplePos="0" relativeHeight="251658245" behindDoc="0" locked="0" layoutInCell="1" allowOverlap="1" wp14:anchorId="298766ED" wp14:editId="62539527">
                <wp:simplePos x="0" y="0"/>
                <wp:positionH relativeFrom="column">
                  <wp:posOffset>6165215</wp:posOffset>
                </wp:positionH>
                <wp:positionV relativeFrom="paragraph">
                  <wp:posOffset>1109345</wp:posOffset>
                </wp:positionV>
                <wp:extent cx="3005455" cy="3477895"/>
                <wp:effectExtent l="19050" t="19050" r="23495" b="2730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5455" cy="3477895"/>
                        </a:xfrm>
                        <a:prstGeom prst="rect">
                          <a:avLst/>
                        </a:prstGeom>
                        <a:solidFill>
                          <a:srgbClr val="FFFFFF"/>
                        </a:solidFill>
                        <a:ln w="44450">
                          <a:solidFill>
                            <a:srgbClr val="000000"/>
                          </a:solidFill>
                          <a:miter lim="800000"/>
                          <a:headEnd/>
                          <a:tailEnd/>
                        </a:ln>
                        <a:effectLst>
                          <a:softEdge rad="25400"/>
                        </a:effectLst>
                      </wps:spPr>
                      <wps:txbx>
                        <w:txbxContent>
                          <w:p w14:paraId="2F2C6041" w14:textId="60565F1A" w:rsidR="00BE6BE0" w:rsidRDefault="00775C02" w:rsidP="00BE6BE0">
                            <w:pPr>
                              <w:rPr>
                                <w:b/>
                                <w:bCs/>
                                <w:color w:val="385623" w:themeColor="accent6" w:themeShade="80"/>
                              </w:rPr>
                            </w:pPr>
                            <w:r w:rsidRPr="00A91343">
                              <w:rPr>
                                <w:b/>
                                <w:bCs/>
                                <w:color w:val="FF0000"/>
                              </w:rPr>
                              <w:t xml:space="preserve">History </w:t>
                            </w:r>
                            <w:r w:rsidR="00082FC7">
                              <w:rPr>
                                <w:b/>
                                <w:bCs/>
                                <w:color w:val="FF0000"/>
                              </w:rPr>
                              <w:t xml:space="preserve">and </w:t>
                            </w:r>
                            <w:r w:rsidR="00A224C6">
                              <w:rPr>
                                <w:b/>
                                <w:bCs/>
                                <w:color w:val="FF0000"/>
                              </w:rPr>
                              <w:t xml:space="preserve">origin </w:t>
                            </w:r>
                            <w:r w:rsidRPr="00A91343">
                              <w:rPr>
                                <w:b/>
                                <w:bCs/>
                                <w:color w:val="FF0000"/>
                              </w:rPr>
                              <w:t xml:space="preserve">of the Pharmacy </w:t>
                            </w:r>
                            <w:r w:rsidR="00654DCA" w:rsidRPr="00A91343">
                              <w:rPr>
                                <w:b/>
                                <w:bCs/>
                                <w:color w:val="FF0000"/>
                              </w:rPr>
                              <w:t>Services in the UK</w:t>
                            </w:r>
                          </w:p>
                          <w:p w14:paraId="2366829E" w14:textId="1F6DA98C" w:rsidR="000801AA" w:rsidRPr="003F14A2" w:rsidRDefault="000801AA" w:rsidP="00253A1A">
                            <w:pPr>
                              <w:jc w:val="both"/>
                              <w:rPr>
                                <w:rFonts w:ascii="Arial" w:hAnsi="Arial" w:cs="Arial"/>
                                <w:sz w:val="18"/>
                                <w:szCs w:val="18"/>
                              </w:rPr>
                            </w:pPr>
                            <w:r w:rsidRPr="003F14A2">
                              <w:rPr>
                                <w:rFonts w:ascii="Arial" w:hAnsi="Arial" w:cs="Arial"/>
                                <w:sz w:val="18"/>
                                <w:szCs w:val="18"/>
                              </w:rPr>
                              <w:t>Pharmacy has develop</w:t>
                            </w:r>
                            <w:r w:rsidR="00442C84" w:rsidRPr="003F14A2">
                              <w:rPr>
                                <w:rFonts w:ascii="Arial" w:hAnsi="Arial" w:cs="Arial"/>
                                <w:sz w:val="18"/>
                                <w:szCs w:val="18"/>
                              </w:rPr>
                              <w:t>ed</w:t>
                            </w:r>
                            <w:r w:rsidRPr="003F14A2">
                              <w:rPr>
                                <w:rFonts w:ascii="Arial" w:hAnsi="Arial" w:cs="Arial"/>
                                <w:sz w:val="18"/>
                                <w:szCs w:val="18"/>
                              </w:rPr>
                              <w:t xml:space="preserve"> significantly </w:t>
                            </w:r>
                            <w:r w:rsidR="00442C84" w:rsidRPr="003F14A2">
                              <w:rPr>
                                <w:rFonts w:ascii="Arial" w:hAnsi="Arial" w:cs="Arial"/>
                                <w:sz w:val="18"/>
                                <w:szCs w:val="18"/>
                              </w:rPr>
                              <w:t xml:space="preserve">over time. Before </w:t>
                            </w:r>
                            <w:r w:rsidR="009C0E12" w:rsidRPr="003F14A2">
                              <w:rPr>
                                <w:rFonts w:ascii="Arial" w:hAnsi="Arial" w:cs="Arial"/>
                                <w:sz w:val="18"/>
                                <w:szCs w:val="18"/>
                              </w:rPr>
                              <w:t xml:space="preserve">the establishment of the National </w:t>
                            </w:r>
                            <w:r w:rsidR="006B5EAD" w:rsidRPr="003F14A2">
                              <w:rPr>
                                <w:rFonts w:ascii="Arial" w:hAnsi="Arial" w:cs="Arial"/>
                                <w:sz w:val="18"/>
                                <w:szCs w:val="18"/>
                              </w:rPr>
                              <w:t>Health Service (</w:t>
                            </w:r>
                            <w:r w:rsidR="002E11D6" w:rsidRPr="003F14A2">
                              <w:rPr>
                                <w:rFonts w:ascii="Arial" w:hAnsi="Arial" w:cs="Arial"/>
                                <w:sz w:val="18"/>
                                <w:szCs w:val="18"/>
                              </w:rPr>
                              <w:t>NHS) IN 1948</w:t>
                            </w:r>
                            <w:r w:rsidR="007B178B" w:rsidRPr="003F14A2">
                              <w:rPr>
                                <w:rFonts w:ascii="Arial" w:hAnsi="Arial" w:cs="Arial"/>
                                <w:sz w:val="18"/>
                                <w:szCs w:val="18"/>
                              </w:rPr>
                              <w:t>, pharmacist</w:t>
                            </w:r>
                            <w:r w:rsidR="00904029" w:rsidRPr="003F14A2">
                              <w:rPr>
                                <w:rFonts w:ascii="Arial" w:hAnsi="Arial" w:cs="Arial"/>
                                <w:sz w:val="18"/>
                                <w:szCs w:val="18"/>
                              </w:rPr>
                              <w:t>s mainly prepared and sold medicine</w:t>
                            </w:r>
                            <w:r w:rsidR="00C64802" w:rsidRPr="003F14A2">
                              <w:rPr>
                                <w:rFonts w:ascii="Arial" w:hAnsi="Arial" w:cs="Arial"/>
                                <w:sz w:val="18"/>
                                <w:szCs w:val="18"/>
                              </w:rPr>
                              <w:t>s prescribed by doctors</w:t>
                            </w:r>
                            <w:r w:rsidR="00FE46F3" w:rsidRPr="003F14A2">
                              <w:rPr>
                                <w:rFonts w:ascii="Arial" w:hAnsi="Arial" w:cs="Arial"/>
                                <w:sz w:val="18"/>
                                <w:szCs w:val="18"/>
                              </w:rPr>
                              <w:t xml:space="preserve">. Following the creation of the NHS, </w:t>
                            </w:r>
                            <w:r w:rsidR="00F733FF" w:rsidRPr="003F14A2">
                              <w:rPr>
                                <w:rFonts w:ascii="Arial" w:hAnsi="Arial" w:cs="Arial"/>
                                <w:sz w:val="18"/>
                                <w:szCs w:val="18"/>
                              </w:rPr>
                              <w:t>pharmacy services became public</w:t>
                            </w:r>
                            <w:r w:rsidR="00451DCF" w:rsidRPr="003F14A2">
                              <w:rPr>
                                <w:rFonts w:ascii="Arial" w:hAnsi="Arial" w:cs="Arial"/>
                                <w:sz w:val="18"/>
                                <w:szCs w:val="18"/>
                              </w:rPr>
                              <w:t>ly funded, allowing patients</w:t>
                            </w:r>
                            <w:r w:rsidR="00113EC3" w:rsidRPr="003F14A2">
                              <w:rPr>
                                <w:rFonts w:ascii="Arial" w:hAnsi="Arial" w:cs="Arial"/>
                                <w:sz w:val="18"/>
                                <w:szCs w:val="18"/>
                              </w:rPr>
                              <w:t xml:space="preserve"> greater access to medicines and professional </w:t>
                            </w:r>
                            <w:r w:rsidR="00B26DBD" w:rsidRPr="003F14A2">
                              <w:rPr>
                                <w:rFonts w:ascii="Arial" w:hAnsi="Arial" w:cs="Arial"/>
                                <w:sz w:val="18"/>
                                <w:szCs w:val="18"/>
                              </w:rPr>
                              <w:t>he</w:t>
                            </w:r>
                            <w:r w:rsidR="004F5819" w:rsidRPr="003F14A2">
                              <w:rPr>
                                <w:rFonts w:ascii="Arial" w:hAnsi="Arial" w:cs="Arial"/>
                                <w:sz w:val="18"/>
                                <w:szCs w:val="18"/>
                              </w:rPr>
                              <w:t>althcare advice.</w:t>
                            </w:r>
                          </w:p>
                          <w:p w14:paraId="3492A703" w14:textId="60F099F1" w:rsidR="00332BF6" w:rsidRPr="003F14A2" w:rsidRDefault="00435D6E" w:rsidP="00253A1A">
                            <w:pPr>
                              <w:jc w:val="both"/>
                              <w:rPr>
                                <w:rFonts w:ascii="Arial" w:hAnsi="Arial" w:cs="Arial"/>
                                <w:sz w:val="18"/>
                                <w:szCs w:val="18"/>
                              </w:rPr>
                            </w:pPr>
                            <w:r w:rsidRPr="003F14A2">
                              <w:rPr>
                                <w:rFonts w:ascii="Arial" w:hAnsi="Arial" w:cs="Arial"/>
                                <w:sz w:val="18"/>
                                <w:szCs w:val="18"/>
                              </w:rPr>
                              <w:t xml:space="preserve">Over decades, pharmacists </w:t>
                            </w:r>
                            <w:r w:rsidR="001973BF" w:rsidRPr="003F14A2">
                              <w:rPr>
                                <w:rFonts w:ascii="Arial" w:hAnsi="Arial" w:cs="Arial"/>
                                <w:sz w:val="18"/>
                                <w:szCs w:val="18"/>
                              </w:rPr>
                              <w:t>‘responsibilities have expanded beyond</w:t>
                            </w:r>
                            <w:r w:rsidR="00882920" w:rsidRPr="003F14A2">
                              <w:rPr>
                                <w:rFonts w:ascii="Arial" w:hAnsi="Arial" w:cs="Arial"/>
                                <w:sz w:val="18"/>
                                <w:szCs w:val="18"/>
                              </w:rPr>
                              <w:t xml:space="preserve"> dispensing medicines</w:t>
                            </w:r>
                            <w:r w:rsidR="001976E5" w:rsidRPr="003F14A2">
                              <w:rPr>
                                <w:rFonts w:ascii="Arial" w:hAnsi="Arial" w:cs="Arial"/>
                                <w:sz w:val="18"/>
                                <w:szCs w:val="18"/>
                              </w:rPr>
                              <w:t xml:space="preserve">. Today, many </w:t>
                            </w:r>
                            <w:r w:rsidR="00AF3036" w:rsidRPr="003F14A2">
                              <w:rPr>
                                <w:rFonts w:ascii="Arial" w:hAnsi="Arial" w:cs="Arial"/>
                                <w:sz w:val="18"/>
                                <w:szCs w:val="18"/>
                              </w:rPr>
                              <w:t>pharmacists</w:t>
                            </w:r>
                            <w:r w:rsidR="004C06C8" w:rsidRPr="003F14A2">
                              <w:rPr>
                                <w:rFonts w:ascii="Arial" w:hAnsi="Arial" w:cs="Arial"/>
                                <w:sz w:val="18"/>
                                <w:szCs w:val="18"/>
                              </w:rPr>
                              <w:t xml:space="preserve"> </w:t>
                            </w:r>
                            <w:r w:rsidR="00AF3036" w:rsidRPr="003F14A2">
                              <w:rPr>
                                <w:rFonts w:ascii="Arial" w:hAnsi="Arial" w:cs="Arial"/>
                                <w:sz w:val="18"/>
                                <w:szCs w:val="18"/>
                              </w:rPr>
                              <w:t>provide vaccinations</w:t>
                            </w:r>
                            <w:r w:rsidR="00852EA6" w:rsidRPr="003F14A2">
                              <w:rPr>
                                <w:rFonts w:ascii="Arial" w:hAnsi="Arial" w:cs="Arial"/>
                                <w:sz w:val="18"/>
                                <w:szCs w:val="18"/>
                              </w:rPr>
                              <w:t xml:space="preserve">, </w:t>
                            </w:r>
                            <w:r w:rsidR="002861A1" w:rsidRPr="003F14A2">
                              <w:rPr>
                                <w:rFonts w:ascii="Arial" w:hAnsi="Arial" w:cs="Arial"/>
                                <w:sz w:val="18"/>
                                <w:szCs w:val="18"/>
                              </w:rPr>
                              <w:t xml:space="preserve">dispensing prescriptions </w:t>
                            </w:r>
                            <w:r w:rsidR="00944D74" w:rsidRPr="003F14A2">
                              <w:rPr>
                                <w:rFonts w:ascii="Arial" w:hAnsi="Arial" w:cs="Arial"/>
                                <w:sz w:val="18"/>
                                <w:szCs w:val="18"/>
                              </w:rPr>
                              <w:t>accurately and safely.</w:t>
                            </w:r>
                            <w:r w:rsidR="006316EF" w:rsidRPr="003F14A2">
                              <w:rPr>
                                <w:rFonts w:ascii="Arial" w:hAnsi="Arial" w:cs="Arial"/>
                                <w:sz w:val="18"/>
                                <w:szCs w:val="18"/>
                              </w:rPr>
                              <w:t xml:space="preserve">     </w:t>
                            </w:r>
                          </w:p>
                          <w:p w14:paraId="0C53076E" w14:textId="423B4870" w:rsidR="00332BF6" w:rsidRDefault="0021628B" w:rsidP="00BE6BE0">
                            <w:pPr>
                              <w:rPr>
                                <w:rFonts w:ascii="Arial" w:hAnsi="Arial" w:cs="Arial"/>
                                <w:b/>
                                <w:bCs/>
                                <w:color w:val="385623" w:themeColor="accent6" w:themeShade="80"/>
                                <w:sz w:val="18"/>
                                <w:szCs w:val="18"/>
                              </w:rPr>
                            </w:pPr>
                            <w:r>
                              <w:rPr>
                                <w:noProof/>
                              </w:rPr>
                              <w:drawing>
                                <wp:inline distT="0" distB="0" distL="0" distR="0" wp14:anchorId="7756BF22" wp14:editId="6A807AEB">
                                  <wp:extent cx="2804984" cy="1087120"/>
                                  <wp:effectExtent l="0" t="0" r="0" b="0"/>
                                  <wp:docPr id="13067450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28259" name="Picture 1019628259"/>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880163" cy="1116257"/>
                                          </a:xfrm>
                                          <a:prstGeom prst="rect">
                                            <a:avLst/>
                                          </a:prstGeom>
                                        </pic:spPr>
                                      </pic:pic>
                                    </a:graphicData>
                                  </a:graphic>
                                </wp:inline>
                              </w:drawing>
                            </w:r>
                          </w:p>
                          <w:p w14:paraId="7168AFBC" w14:textId="63D574DE" w:rsidR="00435D6E" w:rsidRPr="00332BF6" w:rsidRDefault="006316EF" w:rsidP="00BE6BE0">
                            <w:pPr>
                              <w:rPr>
                                <w:rFonts w:ascii="Arial" w:hAnsi="Arial" w:cs="Arial"/>
                                <w:sz w:val="18"/>
                                <w:szCs w:val="18"/>
                              </w:rPr>
                            </w:pPr>
                            <w:r w:rsidRPr="00332BF6">
                              <w:rPr>
                                <w:rFonts w:ascii="Arial" w:hAnsi="Arial" w:cs="Arial"/>
                                <w:b/>
                                <w:bCs/>
                                <w:color w:val="385623" w:themeColor="accent6" w:themeShade="80"/>
                                <w:sz w:val="18"/>
                                <w:szCs w:val="18"/>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8" type="#_x0000_t202" style="position:absolute;margin-left:485.45pt;margin-top:87.35pt;width:236.65pt;height:273.85pt;z-index:251658245;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" strokeweight="3.5pt">
                <v:textbox>
                  <w:txbxContent>
                    <w:p w14:paraId="2F2C6041" w14:textId="60565F1A" w:rsidR="00BE6BE0" w:rsidRDefault="00775C02" w:rsidP="00BE6BE0">
                      <w:pPr>
                        <w:rPr>
                          <w:b/>
                          <w:bCs/>
                          <w:color w:val="385623" w:themeColor="accent6" w:themeShade="80"/>
                        </w:rPr>
                      </w:pPr>
                      <w:r w:rsidRPr="00A91343">
                        <w:rPr>
                          <w:b/>
                          <w:bCs/>
                          <w:color w:val="FF0000"/>
                        </w:rPr>
                        <w:t xml:space="preserve">History </w:t>
                      </w:r>
                      <w:r w:rsidR="00082FC7">
                        <w:rPr>
                          <w:b/>
                          <w:bCs/>
                          <w:color w:val="FF0000"/>
                        </w:rPr>
                        <w:t xml:space="preserve">and </w:t>
                      </w:r>
                      <w:r w:rsidR="00A224C6">
                        <w:rPr>
                          <w:b/>
                          <w:bCs/>
                          <w:color w:val="FF0000"/>
                        </w:rPr>
                        <w:t xml:space="preserve">origin </w:t>
                      </w:r>
                      <w:r w:rsidRPr="00A91343">
                        <w:rPr>
                          <w:b/>
                          <w:bCs/>
                          <w:color w:val="FF0000"/>
                        </w:rPr>
                        <w:t xml:space="preserve">of the Pharmacy </w:t>
                      </w:r>
                      <w:r w:rsidR="00654DCA" w:rsidRPr="00A91343">
                        <w:rPr>
                          <w:b/>
                          <w:bCs/>
                          <w:color w:val="FF0000"/>
                        </w:rPr>
                        <w:t>Services in the UK</w:t>
                      </w:r>
                    </w:p>
                    <w:p w14:paraId="2366829E" w14:textId="1F6DA98C" w:rsidR="000801AA" w:rsidRPr="003F14A2" w:rsidRDefault="000801AA" w:rsidP="00253A1A">
                      <w:pPr>
                        <w:jc w:val="both"/>
                        <w:rPr>
                          <w:rFonts w:ascii="Arial" w:hAnsi="Arial" w:cs="Arial"/>
                          <w:sz w:val="18"/>
                          <w:szCs w:val="18"/>
                        </w:rPr>
                      </w:pPr>
                      <w:r w:rsidRPr="003F14A2">
                        <w:rPr>
                          <w:rFonts w:ascii="Arial" w:hAnsi="Arial" w:cs="Arial"/>
                          <w:sz w:val="18"/>
                          <w:szCs w:val="18"/>
                        </w:rPr>
                        <w:t>Pharmacy has develop</w:t>
                      </w:r>
                      <w:r w:rsidR="00442C84" w:rsidRPr="003F14A2">
                        <w:rPr>
                          <w:rFonts w:ascii="Arial" w:hAnsi="Arial" w:cs="Arial"/>
                          <w:sz w:val="18"/>
                          <w:szCs w:val="18"/>
                        </w:rPr>
                        <w:t>ed</w:t>
                      </w:r>
                      <w:r w:rsidRPr="003F14A2">
                        <w:rPr>
                          <w:rFonts w:ascii="Arial" w:hAnsi="Arial" w:cs="Arial"/>
                          <w:sz w:val="18"/>
                          <w:szCs w:val="18"/>
                        </w:rPr>
                        <w:t xml:space="preserve"> significantly </w:t>
                      </w:r>
                      <w:r w:rsidR="00442C84" w:rsidRPr="003F14A2">
                        <w:rPr>
                          <w:rFonts w:ascii="Arial" w:hAnsi="Arial" w:cs="Arial"/>
                          <w:sz w:val="18"/>
                          <w:szCs w:val="18"/>
                        </w:rPr>
                        <w:t xml:space="preserve">over time. Before </w:t>
                      </w:r>
                      <w:r w:rsidR="009C0E12" w:rsidRPr="003F14A2">
                        <w:rPr>
                          <w:rFonts w:ascii="Arial" w:hAnsi="Arial" w:cs="Arial"/>
                          <w:sz w:val="18"/>
                          <w:szCs w:val="18"/>
                        </w:rPr>
                        <w:t xml:space="preserve">the establishment of the National </w:t>
                      </w:r>
                      <w:r w:rsidR="006B5EAD" w:rsidRPr="003F14A2">
                        <w:rPr>
                          <w:rFonts w:ascii="Arial" w:hAnsi="Arial" w:cs="Arial"/>
                          <w:sz w:val="18"/>
                          <w:szCs w:val="18"/>
                        </w:rPr>
                        <w:t>Health Service (</w:t>
                      </w:r>
                      <w:r w:rsidR="002E11D6" w:rsidRPr="003F14A2">
                        <w:rPr>
                          <w:rFonts w:ascii="Arial" w:hAnsi="Arial" w:cs="Arial"/>
                          <w:sz w:val="18"/>
                          <w:szCs w:val="18"/>
                        </w:rPr>
                        <w:t>NHS) IN 1948</w:t>
                      </w:r>
                      <w:r w:rsidR="007B178B" w:rsidRPr="003F14A2">
                        <w:rPr>
                          <w:rFonts w:ascii="Arial" w:hAnsi="Arial" w:cs="Arial"/>
                          <w:sz w:val="18"/>
                          <w:szCs w:val="18"/>
                        </w:rPr>
                        <w:t>, pharmacist</w:t>
                      </w:r>
                      <w:r w:rsidR="00904029" w:rsidRPr="003F14A2">
                        <w:rPr>
                          <w:rFonts w:ascii="Arial" w:hAnsi="Arial" w:cs="Arial"/>
                          <w:sz w:val="18"/>
                          <w:szCs w:val="18"/>
                        </w:rPr>
                        <w:t>s mainly prepared and sold medicine</w:t>
                      </w:r>
                      <w:r w:rsidR="00C64802" w:rsidRPr="003F14A2">
                        <w:rPr>
                          <w:rFonts w:ascii="Arial" w:hAnsi="Arial" w:cs="Arial"/>
                          <w:sz w:val="18"/>
                          <w:szCs w:val="18"/>
                        </w:rPr>
                        <w:t>s prescribed by doctors</w:t>
                      </w:r>
                      <w:r w:rsidR="00FE46F3" w:rsidRPr="003F14A2">
                        <w:rPr>
                          <w:rFonts w:ascii="Arial" w:hAnsi="Arial" w:cs="Arial"/>
                          <w:sz w:val="18"/>
                          <w:szCs w:val="18"/>
                        </w:rPr>
                        <w:t xml:space="preserve">. Following the creation of the NHS, </w:t>
                      </w:r>
                      <w:r w:rsidR="00F733FF" w:rsidRPr="003F14A2">
                        <w:rPr>
                          <w:rFonts w:ascii="Arial" w:hAnsi="Arial" w:cs="Arial"/>
                          <w:sz w:val="18"/>
                          <w:szCs w:val="18"/>
                        </w:rPr>
                        <w:t>pharmacy services became public</w:t>
                      </w:r>
                      <w:r w:rsidR="00451DCF" w:rsidRPr="003F14A2">
                        <w:rPr>
                          <w:rFonts w:ascii="Arial" w:hAnsi="Arial" w:cs="Arial"/>
                          <w:sz w:val="18"/>
                          <w:szCs w:val="18"/>
                        </w:rPr>
                        <w:t>ly funded, allowing patients</w:t>
                      </w:r>
                      <w:r w:rsidR="00113EC3" w:rsidRPr="003F14A2">
                        <w:rPr>
                          <w:rFonts w:ascii="Arial" w:hAnsi="Arial" w:cs="Arial"/>
                          <w:sz w:val="18"/>
                          <w:szCs w:val="18"/>
                        </w:rPr>
                        <w:t xml:space="preserve"> greater access to medicines and professional </w:t>
                      </w:r>
                      <w:r w:rsidR="00B26DBD" w:rsidRPr="003F14A2">
                        <w:rPr>
                          <w:rFonts w:ascii="Arial" w:hAnsi="Arial" w:cs="Arial"/>
                          <w:sz w:val="18"/>
                          <w:szCs w:val="18"/>
                        </w:rPr>
                        <w:t>he</w:t>
                      </w:r>
                      <w:r w:rsidR="004F5819" w:rsidRPr="003F14A2">
                        <w:rPr>
                          <w:rFonts w:ascii="Arial" w:hAnsi="Arial" w:cs="Arial"/>
                          <w:sz w:val="18"/>
                          <w:szCs w:val="18"/>
                        </w:rPr>
                        <w:t>althcare advice.</w:t>
                      </w:r>
                    </w:p>
                    <w:p w14:paraId="3492A703" w14:textId="60F099F1" w:rsidR="00332BF6" w:rsidRPr="003F14A2" w:rsidRDefault="00435D6E" w:rsidP="00253A1A">
                      <w:pPr>
                        <w:jc w:val="both"/>
                        <w:rPr>
                          <w:rFonts w:ascii="Arial" w:hAnsi="Arial" w:cs="Arial"/>
                          <w:sz w:val="18"/>
                          <w:szCs w:val="18"/>
                        </w:rPr>
                      </w:pPr>
                      <w:r w:rsidRPr="003F14A2">
                        <w:rPr>
                          <w:rFonts w:ascii="Arial" w:hAnsi="Arial" w:cs="Arial"/>
                          <w:sz w:val="18"/>
                          <w:szCs w:val="18"/>
                        </w:rPr>
                        <w:t xml:space="preserve">Over decades, pharmacists </w:t>
                      </w:r>
                      <w:r w:rsidR="001973BF" w:rsidRPr="003F14A2">
                        <w:rPr>
                          <w:rFonts w:ascii="Arial" w:hAnsi="Arial" w:cs="Arial"/>
                          <w:sz w:val="18"/>
                          <w:szCs w:val="18"/>
                        </w:rPr>
                        <w:t>‘responsibilities have expanded beyond</w:t>
                      </w:r>
                      <w:r w:rsidR="00882920" w:rsidRPr="003F14A2">
                        <w:rPr>
                          <w:rFonts w:ascii="Arial" w:hAnsi="Arial" w:cs="Arial"/>
                          <w:sz w:val="18"/>
                          <w:szCs w:val="18"/>
                        </w:rPr>
                        <w:t xml:space="preserve"> dispensing medicines</w:t>
                      </w:r>
                      <w:r w:rsidR="001976E5" w:rsidRPr="003F14A2">
                        <w:rPr>
                          <w:rFonts w:ascii="Arial" w:hAnsi="Arial" w:cs="Arial"/>
                          <w:sz w:val="18"/>
                          <w:szCs w:val="18"/>
                        </w:rPr>
                        <w:t xml:space="preserve">. Today, many </w:t>
                      </w:r>
                      <w:r w:rsidR="00AF3036" w:rsidRPr="003F14A2">
                        <w:rPr>
                          <w:rFonts w:ascii="Arial" w:hAnsi="Arial" w:cs="Arial"/>
                          <w:sz w:val="18"/>
                          <w:szCs w:val="18"/>
                        </w:rPr>
                        <w:t>pharmacists</w:t>
                      </w:r>
                      <w:r w:rsidR="004C06C8" w:rsidRPr="003F14A2">
                        <w:rPr>
                          <w:rFonts w:ascii="Arial" w:hAnsi="Arial" w:cs="Arial"/>
                          <w:sz w:val="18"/>
                          <w:szCs w:val="18"/>
                        </w:rPr>
                        <w:t xml:space="preserve"> </w:t>
                      </w:r>
                      <w:r w:rsidR="00AF3036" w:rsidRPr="003F14A2">
                        <w:rPr>
                          <w:rFonts w:ascii="Arial" w:hAnsi="Arial" w:cs="Arial"/>
                          <w:sz w:val="18"/>
                          <w:szCs w:val="18"/>
                        </w:rPr>
                        <w:t>provide vaccinations</w:t>
                      </w:r>
                      <w:r w:rsidR="00852EA6" w:rsidRPr="003F14A2">
                        <w:rPr>
                          <w:rFonts w:ascii="Arial" w:hAnsi="Arial" w:cs="Arial"/>
                          <w:sz w:val="18"/>
                          <w:szCs w:val="18"/>
                        </w:rPr>
                        <w:t xml:space="preserve">, </w:t>
                      </w:r>
                      <w:r w:rsidR="002861A1" w:rsidRPr="003F14A2">
                        <w:rPr>
                          <w:rFonts w:ascii="Arial" w:hAnsi="Arial" w:cs="Arial"/>
                          <w:sz w:val="18"/>
                          <w:szCs w:val="18"/>
                        </w:rPr>
                        <w:t xml:space="preserve">dispensing prescriptions </w:t>
                      </w:r>
                      <w:r w:rsidR="00944D74" w:rsidRPr="003F14A2">
                        <w:rPr>
                          <w:rFonts w:ascii="Arial" w:hAnsi="Arial" w:cs="Arial"/>
                          <w:sz w:val="18"/>
                          <w:szCs w:val="18"/>
                        </w:rPr>
                        <w:t>accurately and safely.</w:t>
                      </w:r>
                      <w:r w:rsidR="006316EF" w:rsidRPr="003F14A2">
                        <w:rPr>
                          <w:rFonts w:ascii="Arial" w:hAnsi="Arial" w:cs="Arial"/>
                          <w:sz w:val="18"/>
                          <w:szCs w:val="18"/>
                        </w:rPr>
                        <w:t xml:space="preserve">     </w:t>
                      </w:r>
                    </w:p>
                    <w:p w14:paraId="0C53076E" w14:textId="423B4870" w:rsidR="00332BF6" w:rsidRDefault="0021628B" w:rsidP="00BE6BE0">
                      <w:pPr>
                        <w:rPr>
                          <w:rFonts w:ascii="Arial" w:hAnsi="Arial" w:cs="Arial"/>
                          <w:b/>
                          <w:bCs/>
                          <w:color w:val="385623" w:themeColor="accent6" w:themeShade="80"/>
                          <w:sz w:val="18"/>
                          <w:szCs w:val="18"/>
                        </w:rPr>
                      </w:pPr>
                      <w:r>
                        <w:rPr>
                          <w:noProof/>
                        </w:rPr>
                        <w:drawing>
                          <wp:inline distT="0" distB="0" distL="0" distR="0" wp14:anchorId="7756BF22" wp14:editId="6A807AEB">
                            <wp:extent cx="2804984" cy="1087120"/>
                            <wp:effectExtent l="0" t="0" r="0" b="0"/>
                            <wp:docPr id="130674509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628259" name="Picture 1019628259"/>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2880163" cy="1116257"/>
                                    </a:xfrm>
                                    <a:prstGeom prst="rect">
                                      <a:avLst/>
                                    </a:prstGeom>
                                  </pic:spPr>
                                </pic:pic>
                              </a:graphicData>
                            </a:graphic>
                          </wp:inline>
                        </w:drawing>
                      </w:r>
                    </w:p>
                    <w:p w14:paraId="7168AFBC" w14:textId="63D574DE" w:rsidR="00435D6E" w:rsidRPr="00332BF6" w:rsidRDefault="006316EF" w:rsidP="00BE6BE0">
                      <w:pPr>
                        <w:rPr>
                          <w:rFonts w:ascii="Arial" w:hAnsi="Arial" w:cs="Arial"/>
                          <w:sz w:val="18"/>
                          <w:szCs w:val="18"/>
                        </w:rPr>
                      </w:pPr>
                      <w:r w:rsidRPr="00332BF6">
                        <w:rPr>
                          <w:rFonts w:ascii="Arial" w:hAnsi="Arial" w:cs="Arial"/>
                          <w:b/>
                          <w:bCs/>
                          <w:color w:val="385623" w:themeColor="accent6" w:themeShade="80"/>
                          <w:sz w:val="18"/>
                          <w:szCs w:val="18"/>
                        </w:rPr>
                        <w:t xml:space="preserve">                                                                                                              </w:t>
                      </w:r>
                    </w:p>
                  </w:txbxContent>
                </v:textbox>
                <w10:wrap type="square"/>
              </v:shape>
            </w:pict>
          </mc:Fallback>
        </mc:AlternateContent>
      </w:r>
      <w:r w:rsidR="002B3A36" w:rsidRPr="00D632E1">
        <w:rPr>
          <w:noProof/>
          <w:sz w:val="18"/>
          <w:szCs w:val="18"/>
        </w:rPr>
        <mc:AlternateContent>
          <mc:Choice Requires="wps">
            <w:drawing>
              <wp:anchor distT="45720" distB="45720" distL="114300" distR="114300" simplePos="0" relativeHeight="251658243" behindDoc="0" locked="0" layoutInCell="1" allowOverlap="1" wp14:anchorId="21A64788" wp14:editId="11389234">
                <wp:simplePos x="0" y="0"/>
                <wp:positionH relativeFrom="margin">
                  <wp:posOffset>1884680</wp:posOffset>
                </wp:positionH>
                <wp:positionV relativeFrom="paragraph">
                  <wp:posOffset>1180465</wp:posOffset>
                </wp:positionV>
                <wp:extent cx="4104640" cy="3428365"/>
                <wp:effectExtent l="19050" t="19050" r="10160" b="1968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640" cy="3428365"/>
                        </a:xfrm>
                        <a:prstGeom prst="rect">
                          <a:avLst/>
                        </a:prstGeom>
                        <a:solidFill>
                          <a:srgbClr val="FFFFFF"/>
                        </a:solidFill>
                        <a:ln w="44450">
                          <a:solidFill>
                            <a:srgbClr val="000000"/>
                          </a:solidFill>
                          <a:miter lim="800000"/>
                          <a:headEnd/>
                          <a:tailEnd/>
                        </a:ln>
                        <a:effectLst>
                          <a:softEdge rad="25400"/>
                        </a:effectLst>
                      </wps:spPr>
                      <wps:txbx>
                        <w:txbxContent>
                          <w:p w14:paraId="74365B39" w14:textId="77777777" w:rsidR="00733EE2" w:rsidRDefault="00D63660" w:rsidP="00BE6BE0">
                            <w:pPr>
                              <w:rPr>
                                <w:b/>
                                <w:bCs/>
                                <w:color w:val="385623" w:themeColor="accent6" w:themeShade="80"/>
                              </w:rPr>
                            </w:pPr>
                            <w:r w:rsidRPr="00A91343">
                              <w:rPr>
                                <w:b/>
                                <w:bCs/>
                                <w:color w:val="FF0000"/>
                              </w:rPr>
                              <w:t>Current Functi</w:t>
                            </w:r>
                            <w:r w:rsidR="00733EE2" w:rsidRPr="00A91343">
                              <w:rPr>
                                <w:b/>
                                <w:bCs/>
                                <w:color w:val="FF0000"/>
                              </w:rPr>
                              <w:t>oning of Pharmacy Services.</w:t>
                            </w:r>
                          </w:p>
                          <w:p w14:paraId="08882CE1" w14:textId="77777777" w:rsidR="00E57FAC" w:rsidRPr="003F14A2" w:rsidRDefault="00644840" w:rsidP="00253A1A">
                            <w:pPr>
                              <w:jc w:val="both"/>
                              <w:rPr>
                                <w:rFonts w:ascii="Arial" w:hAnsi="Arial" w:cs="Arial"/>
                                <w:sz w:val="18"/>
                                <w:szCs w:val="18"/>
                              </w:rPr>
                            </w:pPr>
                            <w:r w:rsidRPr="003F14A2">
                              <w:rPr>
                                <w:rFonts w:ascii="Arial" w:hAnsi="Arial" w:cs="Arial"/>
                                <w:sz w:val="18"/>
                                <w:szCs w:val="18"/>
                              </w:rPr>
                              <w:t xml:space="preserve">Modern pharmacy </w:t>
                            </w:r>
                            <w:r w:rsidR="00BE59AB" w:rsidRPr="003F14A2">
                              <w:rPr>
                                <w:rFonts w:ascii="Arial" w:hAnsi="Arial" w:cs="Arial"/>
                                <w:sz w:val="18"/>
                                <w:szCs w:val="18"/>
                              </w:rPr>
                              <w:t xml:space="preserve">services focus on improving patient </w:t>
                            </w:r>
                            <w:r w:rsidR="000F198A" w:rsidRPr="003F14A2">
                              <w:rPr>
                                <w:rFonts w:ascii="Arial" w:hAnsi="Arial" w:cs="Arial"/>
                                <w:sz w:val="18"/>
                                <w:szCs w:val="18"/>
                              </w:rPr>
                              <w:t>outcomes and supporting the wider NHS.</w:t>
                            </w:r>
                            <w:r w:rsidR="000B2C99" w:rsidRPr="003F14A2">
                              <w:rPr>
                                <w:rFonts w:ascii="Arial" w:hAnsi="Arial" w:cs="Arial"/>
                                <w:sz w:val="18"/>
                                <w:szCs w:val="18"/>
                              </w:rPr>
                              <w:t xml:space="preserve"> Their main responsibilities include</w:t>
                            </w:r>
                            <w:r w:rsidR="00E57FAC" w:rsidRPr="003F14A2">
                              <w:rPr>
                                <w:rFonts w:ascii="Arial" w:hAnsi="Arial" w:cs="Arial"/>
                                <w:sz w:val="18"/>
                                <w:szCs w:val="18"/>
                              </w:rPr>
                              <w:t>:</w:t>
                            </w:r>
                          </w:p>
                          <w:p w14:paraId="00E8428F" w14:textId="1BCEE5FB" w:rsidR="0067302A" w:rsidRPr="003F14A2" w:rsidRDefault="00B37A2E" w:rsidP="00253A1A">
                            <w:pPr>
                              <w:pStyle w:val="ListParagraph"/>
                              <w:numPr>
                                <w:ilvl w:val="0"/>
                                <w:numId w:val="3"/>
                              </w:numPr>
                              <w:jc w:val="both"/>
                              <w:rPr>
                                <w:rFonts w:ascii="Arial" w:hAnsi="Arial" w:cs="Arial"/>
                                <w:sz w:val="18"/>
                                <w:szCs w:val="18"/>
                              </w:rPr>
                            </w:pPr>
                            <w:r w:rsidRPr="003F14A2">
                              <w:rPr>
                                <w:rFonts w:ascii="Arial" w:hAnsi="Arial" w:cs="Arial"/>
                                <w:sz w:val="18"/>
                                <w:szCs w:val="18"/>
                              </w:rPr>
                              <w:t>Dispensing</w:t>
                            </w:r>
                            <w:r w:rsidR="00EC384F" w:rsidRPr="003F14A2">
                              <w:rPr>
                                <w:rFonts w:ascii="Arial" w:hAnsi="Arial" w:cs="Arial"/>
                                <w:sz w:val="18"/>
                                <w:szCs w:val="18"/>
                              </w:rPr>
                              <w:t xml:space="preserve"> </w:t>
                            </w:r>
                            <w:r w:rsidR="008B3081" w:rsidRPr="003F14A2">
                              <w:rPr>
                                <w:rFonts w:ascii="Arial" w:hAnsi="Arial" w:cs="Arial"/>
                                <w:sz w:val="18"/>
                                <w:szCs w:val="18"/>
                              </w:rPr>
                              <w:t>prescriptions</w:t>
                            </w:r>
                            <w:r w:rsidR="00412A92" w:rsidRPr="003F14A2">
                              <w:rPr>
                                <w:rFonts w:ascii="Arial" w:hAnsi="Arial" w:cs="Arial"/>
                                <w:sz w:val="18"/>
                                <w:szCs w:val="18"/>
                              </w:rPr>
                              <w:t xml:space="preserve"> accurat</w:t>
                            </w:r>
                            <w:r w:rsidR="008B3081" w:rsidRPr="003F14A2">
                              <w:rPr>
                                <w:rFonts w:ascii="Arial" w:hAnsi="Arial" w:cs="Arial"/>
                                <w:sz w:val="18"/>
                                <w:szCs w:val="18"/>
                              </w:rPr>
                              <w:t>ely and safely.</w:t>
                            </w:r>
                          </w:p>
                          <w:p w14:paraId="65CFAB0B" w14:textId="296E2841" w:rsidR="008B3081" w:rsidRPr="003F14A2" w:rsidRDefault="008B3081" w:rsidP="00253A1A">
                            <w:pPr>
                              <w:pStyle w:val="ListParagraph"/>
                              <w:numPr>
                                <w:ilvl w:val="0"/>
                                <w:numId w:val="3"/>
                              </w:numPr>
                              <w:jc w:val="both"/>
                              <w:rPr>
                                <w:rFonts w:ascii="Arial" w:hAnsi="Arial" w:cs="Arial"/>
                                <w:sz w:val="18"/>
                                <w:szCs w:val="18"/>
                              </w:rPr>
                            </w:pPr>
                            <w:r w:rsidRPr="003F14A2">
                              <w:rPr>
                                <w:rFonts w:ascii="Arial" w:hAnsi="Arial" w:cs="Arial"/>
                                <w:sz w:val="18"/>
                                <w:szCs w:val="18"/>
                              </w:rPr>
                              <w:t>Providing advice on the safe use of medic</w:t>
                            </w:r>
                            <w:r w:rsidR="00EE07BB" w:rsidRPr="003F14A2">
                              <w:rPr>
                                <w:rFonts w:ascii="Arial" w:hAnsi="Arial" w:cs="Arial"/>
                                <w:sz w:val="18"/>
                                <w:szCs w:val="18"/>
                              </w:rPr>
                              <w:t>ines.</w:t>
                            </w:r>
                          </w:p>
                          <w:p w14:paraId="7E77E5AE" w14:textId="3F3DC737" w:rsidR="00EE07BB" w:rsidRPr="003F14A2" w:rsidRDefault="00EE07BB" w:rsidP="00253A1A">
                            <w:pPr>
                              <w:pStyle w:val="ListParagraph"/>
                              <w:numPr>
                                <w:ilvl w:val="0"/>
                                <w:numId w:val="3"/>
                              </w:numPr>
                              <w:jc w:val="both"/>
                              <w:rPr>
                                <w:rFonts w:ascii="Arial" w:hAnsi="Arial" w:cs="Arial"/>
                                <w:sz w:val="18"/>
                                <w:szCs w:val="18"/>
                              </w:rPr>
                            </w:pPr>
                            <w:r w:rsidRPr="003F14A2">
                              <w:rPr>
                                <w:rFonts w:ascii="Arial" w:hAnsi="Arial" w:cs="Arial"/>
                                <w:sz w:val="18"/>
                                <w:szCs w:val="18"/>
                              </w:rPr>
                              <w:t>Delivering vaccin</w:t>
                            </w:r>
                            <w:r w:rsidR="00834969" w:rsidRPr="003F14A2">
                              <w:rPr>
                                <w:rFonts w:ascii="Arial" w:hAnsi="Arial" w:cs="Arial"/>
                                <w:sz w:val="18"/>
                                <w:szCs w:val="18"/>
                              </w:rPr>
                              <w:t>ations such as flu and COVID-19 vaccines.</w:t>
                            </w:r>
                          </w:p>
                          <w:p w14:paraId="24E8FC46" w14:textId="737E9F40" w:rsidR="00B80E44" w:rsidRPr="003F14A2" w:rsidRDefault="00B80E44"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Treating minor illnesses through NHS </w:t>
                            </w:r>
                            <w:r w:rsidR="00EA3AFC" w:rsidRPr="003F14A2">
                              <w:rPr>
                                <w:rFonts w:ascii="Arial" w:hAnsi="Arial" w:cs="Arial"/>
                                <w:sz w:val="18"/>
                                <w:szCs w:val="18"/>
                              </w:rPr>
                              <w:t>Pharmacy First service.</w:t>
                            </w:r>
                          </w:p>
                          <w:p w14:paraId="10F38FAF" w14:textId="0B2A9817" w:rsidR="00180C8D" w:rsidRPr="003F14A2" w:rsidRDefault="00180C8D"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Supporting people with long </w:t>
                            </w:r>
                            <w:r w:rsidR="002B5F16" w:rsidRPr="003F14A2">
                              <w:rPr>
                                <w:rFonts w:ascii="Arial" w:hAnsi="Arial" w:cs="Arial"/>
                                <w:sz w:val="18"/>
                                <w:szCs w:val="18"/>
                              </w:rPr>
                              <w:t>-</w:t>
                            </w:r>
                            <w:r w:rsidRPr="003F14A2">
                              <w:rPr>
                                <w:rFonts w:ascii="Arial" w:hAnsi="Arial" w:cs="Arial"/>
                                <w:sz w:val="18"/>
                                <w:szCs w:val="18"/>
                              </w:rPr>
                              <w:t>term</w:t>
                            </w:r>
                            <w:r w:rsidR="002B5F16" w:rsidRPr="003F14A2">
                              <w:rPr>
                                <w:rFonts w:ascii="Arial" w:hAnsi="Arial" w:cs="Arial"/>
                                <w:sz w:val="18"/>
                                <w:szCs w:val="18"/>
                              </w:rPr>
                              <w:t xml:space="preserve"> conditions </w:t>
                            </w:r>
                            <w:r w:rsidR="00B955F3" w:rsidRPr="003F14A2">
                              <w:rPr>
                                <w:rFonts w:ascii="Arial" w:hAnsi="Arial" w:cs="Arial"/>
                                <w:sz w:val="18"/>
                                <w:szCs w:val="18"/>
                              </w:rPr>
                              <w:t>such as diabetes</w:t>
                            </w:r>
                            <w:r w:rsidR="00933F8C" w:rsidRPr="003F14A2">
                              <w:rPr>
                                <w:rFonts w:ascii="Arial" w:hAnsi="Arial" w:cs="Arial"/>
                                <w:sz w:val="18"/>
                                <w:szCs w:val="18"/>
                              </w:rPr>
                              <w:t>, asthma</w:t>
                            </w:r>
                            <w:r w:rsidR="00F8061E" w:rsidRPr="003F14A2">
                              <w:rPr>
                                <w:rFonts w:ascii="Arial" w:hAnsi="Arial" w:cs="Arial"/>
                                <w:sz w:val="18"/>
                                <w:szCs w:val="18"/>
                              </w:rPr>
                              <w:t>, hypertension and arthritis</w:t>
                            </w:r>
                            <w:r w:rsidR="00C36A9E" w:rsidRPr="003F14A2">
                              <w:rPr>
                                <w:rFonts w:ascii="Arial" w:hAnsi="Arial" w:cs="Arial"/>
                                <w:sz w:val="18"/>
                                <w:szCs w:val="18"/>
                              </w:rPr>
                              <w:t>.</w:t>
                            </w:r>
                          </w:p>
                          <w:p w14:paraId="7567F815" w14:textId="4A4CBA6C" w:rsidR="00C36A9E" w:rsidRPr="003F14A2" w:rsidRDefault="00C36A9E"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Providing public health </w:t>
                            </w:r>
                            <w:r w:rsidR="00380636" w:rsidRPr="003F14A2">
                              <w:rPr>
                                <w:rFonts w:ascii="Arial" w:hAnsi="Arial" w:cs="Arial"/>
                                <w:sz w:val="18"/>
                                <w:szCs w:val="18"/>
                              </w:rPr>
                              <w:t xml:space="preserve">services including </w:t>
                            </w:r>
                            <w:r w:rsidR="00296392" w:rsidRPr="003F14A2">
                              <w:rPr>
                                <w:rFonts w:ascii="Arial" w:hAnsi="Arial" w:cs="Arial"/>
                                <w:sz w:val="18"/>
                                <w:szCs w:val="18"/>
                              </w:rPr>
                              <w:t>smoking</w:t>
                            </w:r>
                            <w:r w:rsidR="00380636" w:rsidRPr="003F14A2">
                              <w:rPr>
                                <w:rFonts w:ascii="Arial" w:hAnsi="Arial" w:cs="Arial"/>
                                <w:sz w:val="18"/>
                                <w:szCs w:val="18"/>
                              </w:rPr>
                              <w:t xml:space="preserve"> </w:t>
                            </w:r>
                            <w:r w:rsidR="00296392" w:rsidRPr="003F14A2">
                              <w:rPr>
                                <w:rFonts w:ascii="Arial" w:hAnsi="Arial" w:cs="Arial"/>
                                <w:sz w:val="18"/>
                                <w:szCs w:val="18"/>
                              </w:rPr>
                              <w:t>cessation, weight management</w:t>
                            </w:r>
                            <w:r w:rsidR="00597C28" w:rsidRPr="003F14A2">
                              <w:rPr>
                                <w:rFonts w:ascii="Arial" w:hAnsi="Arial" w:cs="Arial"/>
                                <w:sz w:val="18"/>
                                <w:szCs w:val="18"/>
                              </w:rPr>
                              <w:t xml:space="preserve"> and sexual health advice.</w:t>
                            </w:r>
                          </w:p>
                          <w:p w14:paraId="4935CC7F" w14:textId="125B053C" w:rsidR="00145DC3" w:rsidRPr="003F14A2" w:rsidRDefault="00B93112" w:rsidP="00145DC3">
                            <w:pPr>
                              <w:pStyle w:val="ListParagraph"/>
                              <w:numPr>
                                <w:ilvl w:val="0"/>
                                <w:numId w:val="3"/>
                              </w:numPr>
                              <w:jc w:val="both"/>
                              <w:rPr>
                                <w:rFonts w:ascii="Arial" w:hAnsi="Arial" w:cs="Arial"/>
                                <w:b/>
                                <w:bCs/>
                                <w:sz w:val="18"/>
                                <w:szCs w:val="18"/>
                              </w:rPr>
                            </w:pPr>
                            <w:r w:rsidRPr="003F14A2">
                              <w:rPr>
                                <w:rFonts w:ascii="Arial" w:hAnsi="Arial" w:cs="Arial"/>
                                <w:sz w:val="18"/>
                                <w:szCs w:val="18"/>
                              </w:rPr>
                              <w:t>Monitoring medicine safety and reporting adverse drug reactio</w:t>
                            </w:r>
                            <w:r w:rsidR="004F65A8" w:rsidRPr="003F14A2">
                              <w:rPr>
                                <w:rFonts w:ascii="Arial" w:hAnsi="Arial" w:cs="Arial"/>
                                <w:sz w:val="18"/>
                                <w:szCs w:val="18"/>
                              </w:rPr>
                              <w:t>ns</w:t>
                            </w:r>
                            <w:r w:rsidR="004F65A8" w:rsidRPr="003F14A2">
                              <w:rPr>
                                <w:rFonts w:ascii="Arial" w:hAnsi="Arial" w:cs="Arial"/>
                                <w:b/>
                                <w:bCs/>
                                <w:sz w:val="18"/>
                                <w:szCs w:val="18"/>
                              </w:rPr>
                              <w:t>.</w:t>
                            </w:r>
                          </w:p>
                          <w:p w14:paraId="1DC81669" w14:textId="7F90A2D8" w:rsidR="00145DC3" w:rsidRDefault="002324CE" w:rsidP="00145DC3">
                            <w:pPr>
                              <w:jc w:val="both"/>
                              <w:rPr>
                                <w:rFonts w:ascii="Arial" w:hAnsi="Arial" w:cs="Arial"/>
                                <w:b/>
                                <w:bCs/>
                                <w:color w:val="385623" w:themeColor="accent6" w:themeShade="80"/>
                                <w:sz w:val="18"/>
                                <w:szCs w:val="18"/>
                              </w:rPr>
                            </w:pPr>
                            <w:r>
                              <w:rPr>
                                <w:noProof/>
                              </w:rPr>
                              <w:drawing>
                                <wp:inline distT="0" distB="0" distL="0" distR="0" wp14:anchorId="6AC42723" wp14:editId="2F9C66BB">
                                  <wp:extent cx="3865207" cy="1136615"/>
                                  <wp:effectExtent l="0" t="0" r="2540" b="6985"/>
                                  <wp:docPr id="6516439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43910" name="Picture 651643910"/>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048292" cy="1190453"/>
                                          </a:xfrm>
                                          <a:prstGeom prst="rect">
                                            <a:avLst/>
                                          </a:prstGeom>
                                        </pic:spPr>
                                      </pic:pic>
                                    </a:graphicData>
                                  </a:graphic>
                                </wp:inline>
                              </w:drawing>
                            </w:r>
                          </w:p>
                          <w:p w14:paraId="3110C105" w14:textId="362F9579" w:rsidR="00145DC3" w:rsidRDefault="00145DC3" w:rsidP="00145DC3">
                            <w:pPr>
                              <w:jc w:val="both"/>
                              <w:rPr>
                                <w:rFonts w:ascii="Arial" w:hAnsi="Arial" w:cs="Arial"/>
                                <w:b/>
                                <w:bCs/>
                                <w:color w:val="385623" w:themeColor="accent6" w:themeShade="80"/>
                                <w:sz w:val="18"/>
                                <w:szCs w:val="18"/>
                              </w:rPr>
                            </w:pPr>
                          </w:p>
                          <w:p w14:paraId="583A53A6" w14:textId="77777777" w:rsidR="00145DC3" w:rsidRPr="00145DC3" w:rsidRDefault="00145DC3" w:rsidP="00145DC3">
                            <w:pPr>
                              <w:jc w:val="both"/>
                              <w:rPr>
                                <w:rFonts w:ascii="Arial" w:hAnsi="Arial" w:cs="Arial"/>
                                <w:b/>
                                <w:bCs/>
                                <w:color w:val="385623" w:themeColor="accent6" w:themeShade="80"/>
                                <w:sz w:val="18"/>
                                <w:szCs w:val="18"/>
                              </w:rPr>
                            </w:pPr>
                          </w:p>
                          <w:p w14:paraId="16EA0274" w14:textId="7170AB43" w:rsidR="00BE6BE0" w:rsidRPr="00B41871" w:rsidRDefault="00BE6BE0" w:rsidP="0067302A">
                            <w:pPr>
                              <w:ind w:left="-20866"/>
                              <w:rPr>
                                <w:b/>
                                <w:bCs/>
                                <w:color w:val="385623" w:themeColor="accent6" w:themeShade="80"/>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29" type="#_x0000_t202" style="position:absolute;margin-left:148.4pt;margin-top:92.95pt;width:323.2pt;height:269.95pt;z-index:2516582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" strokeweight="3.5pt">
                <v:textbox>
                  <w:txbxContent>
                    <w:p w14:paraId="74365B39" w14:textId="77777777" w:rsidR="00733EE2" w:rsidRDefault="00D63660" w:rsidP="00BE6BE0">
                      <w:pPr>
                        <w:rPr>
                          <w:b/>
                          <w:bCs/>
                          <w:color w:val="385623" w:themeColor="accent6" w:themeShade="80"/>
                        </w:rPr>
                      </w:pPr>
                      <w:r w:rsidRPr="00A91343">
                        <w:rPr>
                          <w:b/>
                          <w:bCs/>
                          <w:color w:val="FF0000"/>
                        </w:rPr>
                        <w:t>Current Functi</w:t>
                      </w:r>
                      <w:r w:rsidR="00733EE2" w:rsidRPr="00A91343">
                        <w:rPr>
                          <w:b/>
                          <w:bCs/>
                          <w:color w:val="FF0000"/>
                        </w:rPr>
                        <w:t>oning of Pharmacy Services.</w:t>
                      </w:r>
                    </w:p>
                    <w:p w14:paraId="08882CE1" w14:textId="77777777" w:rsidR="00E57FAC" w:rsidRPr="003F14A2" w:rsidRDefault="00644840" w:rsidP="00253A1A">
                      <w:pPr>
                        <w:jc w:val="both"/>
                        <w:rPr>
                          <w:rFonts w:ascii="Arial" w:hAnsi="Arial" w:cs="Arial"/>
                          <w:sz w:val="18"/>
                          <w:szCs w:val="18"/>
                        </w:rPr>
                      </w:pPr>
                      <w:r w:rsidRPr="003F14A2">
                        <w:rPr>
                          <w:rFonts w:ascii="Arial" w:hAnsi="Arial" w:cs="Arial"/>
                          <w:sz w:val="18"/>
                          <w:szCs w:val="18"/>
                        </w:rPr>
                        <w:t xml:space="preserve">Modern pharmacy </w:t>
                      </w:r>
                      <w:r w:rsidR="00BE59AB" w:rsidRPr="003F14A2">
                        <w:rPr>
                          <w:rFonts w:ascii="Arial" w:hAnsi="Arial" w:cs="Arial"/>
                          <w:sz w:val="18"/>
                          <w:szCs w:val="18"/>
                        </w:rPr>
                        <w:t xml:space="preserve">services focus on improving patient </w:t>
                      </w:r>
                      <w:r w:rsidR="000F198A" w:rsidRPr="003F14A2">
                        <w:rPr>
                          <w:rFonts w:ascii="Arial" w:hAnsi="Arial" w:cs="Arial"/>
                          <w:sz w:val="18"/>
                          <w:szCs w:val="18"/>
                        </w:rPr>
                        <w:t>outcomes and supporting the wider NHS.</w:t>
                      </w:r>
                      <w:r w:rsidR="000B2C99" w:rsidRPr="003F14A2">
                        <w:rPr>
                          <w:rFonts w:ascii="Arial" w:hAnsi="Arial" w:cs="Arial"/>
                          <w:sz w:val="18"/>
                          <w:szCs w:val="18"/>
                        </w:rPr>
                        <w:t xml:space="preserve"> Their main responsibilities include</w:t>
                      </w:r>
                      <w:r w:rsidR="00E57FAC" w:rsidRPr="003F14A2">
                        <w:rPr>
                          <w:rFonts w:ascii="Arial" w:hAnsi="Arial" w:cs="Arial"/>
                          <w:sz w:val="18"/>
                          <w:szCs w:val="18"/>
                        </w:rPr>
                        <w:t>:</w:t>
                      </w:r>
                    </w:p>
                    <w:p w14:paraId="00E8428F" w14:textId="1BCEE5FB" w:rsidR="0067302A" w:rsidRPr="003F14A2" w:rsidRDefault="00B37A2E" w:rsidP="00253A1A">
                      <w:pPr>
                        <w:pStyle w:val="ListParagraph"/>
                        <w:numPr>
                          <w:ilvl w:val="0"/>
                          <w:numId w:val="3"/>
                        </w:numPr>
                        <w:jc w:val="both"/>
                        <w:rPr>
                          <w:rFonts w:ascii="Arial" w:hAnsi="Arial" w:cs="Arial"/>
                          <w:sz w:val="18"/>
                          <w:szCs w:val="18"/>
                        </w:rPr>
                      </w:pPr>
                      <w:r w:rsidRPr="003F14A2">
                        <w:rPr>
                          <w:rFonts w:ascii="Arial" w:hAnsi="Arial" w:cs="Arial"/>
                          <w:sz w:val="18"/>
                          <w:szCs w:val="18"/>
                        </w:rPr>
                        <w:t>Dispensing</w:t>
                      </w:r>
                      <w:r w:rsidR="00EC384F" w:rsidRPr="003F14A2">
                        <w:rPr>
                          <w:rFonts w:ascii="Arial" w:hAnsi="Arial" w:cs="Arial"/>
                          <w:sz w:val="18"/>
                          <w:szCs w:val="18"/>
                        </w:rPr>
                        <w:t xml:space="preserve"> </w:t>
                      </w:r>
                      <w:r w:rsidR="008B3081" w:rsidRPr="003F14A2">
                        <w:rPr>
                          <w:rFonts w:ascii="Arial" w:hAnsi="Arial" w:cs="Arial"/>
                          <w:sz w:val="18"/>
                          <w:szCs w:val="18"/>
                        </w:rPr>
                        <w:t>prescriptions</w:t>
                      </w:r>
                      <w:r w:rsidR="00412A92" w:rsidRPr="003F14A2">
                        <w:rPr>
                          <w:rFonts w:ascii="Arial" w:hAnsi="Arial" w:cs="Arial"/>
                          <w:sz w:val="18"/>
                          <w:szCs w:val="18"/>
                        </w:rPr>
                        <w:t xml:space="preserve"> accurat</w:t>
                      </w:r>
                      <w:r w:rsidR="008B3081" w:rsidRPr="003F14A2">
                        <w:rPr>
                          <w:rFonts w:ascii="Arial" w:hAnsi="Arial" w:cs="Arial"/>
                          <w:sz w:val="18"/>
                          <w:szCs w:val="18"/>
                        </w:rPr>
                        <w:t>ely and safely.</w:t>
                      </w:r>
                    </w:p>
                    <w:p w14:paraId="65CFAB0B" w14:textId="296E2841" w:rsidR="008B3081" w:rsidRPr="003F14A2" w:rsidRDefault="008B3081" w:rsidP="00253A1A">
                      <w:pPr>
                        <w:pStyle w:val="ListParagraph"/>
                        <w:numPr>
                          <w:ilvl w:val="0"/>
                          <w:numId w:val="3"/>
                        </w:numPr>
                        <w:jc w:val="both"/>
                        <w:rPr>
                          <w:rFonts w:ascii="Arial" w:hAnsi="Arial" w:cs="Arial"/>
                          <w:sz w:val="18"/>
                          <w:szCs w:val="18"/>
                        </w:rPr>
                      </w:pPr>
                      <w:r w:rsidRPr="003F14A2">
                        <w:rPr>
                          <w:rFonts w:ascii="Arial" w:hAnsi="Arial" w:cs="Arial"/>
                          <w:sz w:val="18"/>
                          <w:szCs w:val="18"/>
                        </w:rPr>
                        <w:t>Providing advice on the safe use of medic</w:t>
                      </w:r>
                      <w:r w:rsidR="00EE07BB" w:rsidRPr="003F14A2">
                        <w:rPr>
                          <w:rFonts w:ascii="Arial" w:hAnsi="Arial" w:cs="Arial"/>
                          <w:sz w:val="18"/>
                          <w:szCs w:val="18"/>
                        </w:rPr>
                        <w:t>ines.</w:t>
                      </w:r>
                    </w:p>
                    <w:p w14:paraId="7E77E5AE" w14:textId="3F3DC737" w:rsidR="00EE07BB" w:rsidRPr="003F14A2" w:rsidRDefault="00EE07BB" w:rsidP="00253A1A">
                      <w:pPr>
                        <w:pStyle w:val="ListParagraph"/>
                        <w:numPr>
                          <w:ilvl w:val="0"/>
                          <w:numId w:val="3"/>
                        </w:numPr>
                        <w:jc w:val="both"/>
                        <w:rPr>
                          <w:rFonts w:ascii="Arial" w:hAnsi="Arial" w:cs="Arial"/>
                          <w:sz w:val="18"/>
                          <w:szCs w:val="18"/>
                        </w:rPr>
                      </w:pPr>
                      <w:r w:rsidRPr="003F14A2">
                        <w:rPr>
                          <w:rFonts w:ascii="Arial" w:hAnsi="Arial" w:cs="Arial"/>
                          <w:sz w:val="18"/>
                          <w:szCs w:val="18"/>
                        </w:rPr>
                        <w:t>Delivering vaccin</w:t>
                      </w:r>
                      <w:r w:rsidR="00834969" w:rsidRPr="003F14A2">
                        <w:rPr>
                          <w:rFonts w:ascii="Arial" w:hAnsi="Arial" w:cs="Arial"/>
                          <w:sz w:val="18"/>
                          <w:szCs w:val="18"/>
                        </w:rPr>
                        <w:t>ations such as flu and COVID-19 vaccines.</w:t>
                      </w:r>
                    </w:p>
                    <w:p w14:paraId="24E8FC46" w14:textId="737E9F40" w:rsidR="00B80E44" w:rsidRPr="003F14A2" w:rsidRDefault="00B80E44"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Treating minor illnesses through NHS </w:t>
                      </w:r>
                      <w:r w:rsidR="00EA3AFC" w:rsidRPr="003F14A2">
                        <w:rPr>
                          <w:rFonts w:ascii="Arial" w:hAnsi="Arial" w:cs="Arial"/>
                          <w:sz w:val="18"/>
                          <w:szCs w:val="18"/>
                        </w:rPr>
                        <w:t>Pharmacy First service.</w:t>
                      </w:r>
                    </w:p>
                    <w:p w14:paraId="10F38FAF" w14:textId="0B2A9817" w:rsidR="00180C8D" w:rsidRPr="003F14A2" w:rsidRDefault="00180C8D"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Supporting people with long </w:t>
                      </w:r>
                      <w:r w:rsidR="002B5F16" w:rsidRPr="003F14A2">
                        <w:rPr>
                          <w:rFonts w:ascii="Arial" w:hAnsi="Arial" w:cs="Arial"/>
                          <w:sz w:val="18"/>
                          <w:szCs w:val="18"/>
                        </w:rPr>
                        <w:t>-</w:t>
                      </w:r>
                      <w:r w:rsidRPr="003F14A2">
                        <w:rPr>
                          <w:rFonts w:ascii="Arial" w:hAnsi="Arial" w:cs="Arial"/>
                          <w:sz w:val="18"/>
                          <w:szCs w:val="18"/>
                        </w:rPr>
                        <w:t>term</w:t>
                      </w:r>
                      <w:r w:rsidR="002B5F16" w:rsidRPr="003F14A2">
                        <w:rPr>
                          <w:rFonts w:ascii="Arial" w:hAnsi="Arial" w:cs="Arial"/>
                          <w:sz w:val="18"/>
                          <w:szCs w:val="18"/>
                        </w:rPr>
                        <w:t xml:space="preserve"> conditions </w:t>
                      </w:r>
                      <w:r w:rsidR="00B955F3" w:rsidRPr="003F14A2">
                        <w:rPr>
                          <w:rFonts w:ascii="Arial" w:hAnsi="Arial" w:cs="Arial"/>
                          <w:sz w:val="18"/>
                          <w:szCs w:val="18"/>
                        </w:rPr>
                        <w:t>such as diabetes</w:t>
                      </w:r>
                      <w:r w:rsidR="00933F8C" w:rsidRPr="003F14A2">
                        <w:rPr>
                          <w:rFonts w:ascii="Arial" w:hAnsi="Arial" w:cs="Arial"/>
                          <w:sz w:val="18"/>
                          <w:szCs w:val="18"/>
                        </w:rPr>
                        <w:t>, asthma</w:t>
                      </w:r>
                      <w:r w:rsidR="00F8061E" w:rsidRPr="003F14A2">
                        <w:rPr>
                          <w:rFonts w:ascii="Arial" w:hAnsi="Arial" w:cs="Arial"/>
                          <w:sz w:val="18"/>
                          <w:szCs w:val="18"/>
                        </w:rPr>
                        <w:t>, hypertension and arthritis</w:t>
                      </w:r>
                      <w:r w:rsidR="00C36A9E" w:rsidRPr="003F14A2">
                        <w:rPr>
                          <w:rFonts w:ascii="Arial" w:hAnsi="Arial" w:cs="Arial"/>
                          <w:sz w:val="18"/>
                          <w:szCs w:val="18"/>
                        </w:rPr>
                        <w:t>.</w:t>
                      </w:r>
                    </w:p>
                    <w:p w14:paraId="7567F815" w14:textId="4A4CBA6C" w:rsidR="00C36A9E" w:rsidRPr="003F14A2" w:rsidRDefault="00C36A9E" w:rsidP="00253A1A">
                      <w:pPr>
                        <w:pStyle w:val="ListParagraph"/>
                        <w:numPr>
                          <w:ilvl w:val="0"/>
                          <w:numId w:val="3"/>
                        </w:numPr>
                        <w:jc w:val="both"/>
                        <w:rPr>
                          <w:rFonts w:ascii="Arial" w:hAnsi="Arial" w:cs="Arial"/>
                          <w:sz w:val="18"/>
                          <w:szCs w:val="18"/>
                        </w:rPr>
                      </w:pPr>
                      <w:r w:rsidRPr="003F14A2">
                        <w:rPr>
                          <w:rFonts w:ascii="Arial" w:hAnsi="Arial" w:cs="Arial"/>
                          <w:sz w:val="18"/>
                          <w:szCs w:val="18"/>
                        </w:rPr>
                        <w:t xml:space="preserve">Providing public health </w:t>
                      </w:r>
                      <w:r w:rsidR="00380636" w:rsidRPr="003F14A2">
                        <w:rPr>
                          <w:rFonts w:ascii="Arial" w:hAnsi="Arial" w:cs="Arial"/>
                          <w:sz w:val="18"/>
                          <w:szCs w:val="18"/>
                        </w:rPr>
                        <w:t xml:space="preserve">services including </w:t>
                      </w:r>
                      <w:r w:rsidR="00296392" w:rsidRPr="003F14A2">
                        <w:rPr>
                          <w:rFonts w:ascii="Arial" w:hAnsi="Arial" w:cs="Arial"/>
                          <w:sz w:val="18"/>
                          <w:szCs w:val="18"/>
                        </w:rPr>
                        <w:t>smoking</w:t>
                      </w:r>
                      <w:r w:rsidR="00380636" w:rsidRPr="003F14A2">
                        <w:rPr>
                          <w:rFonts w:ascii="Arial" w:hAnsi="Arial" w:cs="Arial"/>
                          <w:sz w:val="18"/>
                          <w:szCs w:val="18"/>
                        </w:rPr>
                        <w:t xml:space="preserve"> </w:t>
                      </w:r>
                      <w:r w:rsidR="00296392" w:rsidRPr="003F14A2">
                        <w:rPr>
                          <w:rFonts w:ascii="Arial" w:hAnsi="Arial" w:cs="Arial"/>
                          <w:sz w:val="18"/>
                          <w:szCs w:val="18"/>
                        </w:rPr>
                        <w:t>cessation, weight management</w:t>
                      </w:r>
                      <w:r w:rsidR="00597C28" w:rsidRPr="003F14A2">
                        <w:rPr>
                          <w:rFonts w:ascii="Arial" w:hAnsi="Arial" w:cs="Arial"/>
                          <w:sz w:val="18"/>
                          <w:szCs w:val="18"/>
                        </w:rPr>
                        <w:t xml:space="preserve"> and sexual health advice.</w:t>
                      </w:r>
                    </w:p>
                    <w:p w14:paraId="4935CC7F" w14:textId="125B053C" w:rsidR="00145DC3" w:rsidRPr="003F14A2" w:rsidRDefault="00B93112" w:rsidP="00145DC3">
                      <w:pPr>
                        <w:pStyle w:val="ListParagraph"/>
                        <w:numPr>
                          <w:ilvl w:val="0"/>
                          <w:numId w:val="3"/>
                        </w:numPr>
                        <w:jc w:val="both"/>
                        <w:rPr>
                          <w:rFonts w:ascii="Arial" w:hAnsi="Arial" w:cs="Arial"/>
                          <w:b/>
                          <w:bCs/>
                          <w:sz w:val="18"/>
                          <w:szCs w:val="18"/>
                        </w:rPr>
                      </w:pPr>
                      <w:r w:rsidRPr="003F14A2">
                        <w:rPr>
                          <w:rFonts w:ascii="Arial" w:hAnsi="Arial" w:cs="Arial"/>
                          <w:sz w:val="18"/>
                          <w:szCs w:val="18"/>
                        </w:rPr>
                        <w:t>Monitoring medicine safety and reporting adverse drug reactio</w:t>
                      </w:r>
                      <w:r w:rsidR="004F65A8" w:rsidRPr="003F14A2">
                        <w:rPr>
                          <w:rFonts w:ascii="Arial" w:hAnsi="Arial" w:cs="Arial"/>
                          <w:sz w:val="18"/>
                          <w:szCs w:val="18"/>
                        </w:rPr>
                        <w:t>ns</w:t>
                      </w:r>
                      <w:r w:rsidR="004F65A8" w:rsidRPr="003F14A2">
                        <w:rPr>
                          <w:rFonts w:ascii="Arial" w:hAnsi="Arial" w:cs="Arial"/>
                          <w:b/>
                          <w:bCs/>
                          <w:sz w:val="18"/>
                          <w:szCs w:val="18"/>
                        </w:rPr>
                        <w:t>.</w:t>
                      </w:r>
                    </w:p>
                    <w:p w14:paraId="1DC81669" w14:textId="7F90A2D8" w:rsidR="00145DC3" w:rsidRDefault="002324CE" w:rsidP="00145DC3">
                      <w:pPr>
                        <w:jc w:val="both"/>
                        <w:rPr>
                          <w:rFonts w:ascii="Arial" w:hAnsi="Arial" w:cs="Arial"/>
                          <w:b/>
                          <w:bCs/>
                          <w:color w:val="385623" w:themeColor="accent6" w:themeShade="80"/>
                          <w:sz w:val="18"/>
                          <w:szCs w:val="18"/>
                        </w:rPr>
                      </w:pPr>
                      <w:r>
                        <w:rPr>
                          <w:noProof/>
                        </w:rPr>
                        <w:drawing>
                          <wp:inline distT="0" distB="0" distL="0" distR="0" wp14:anchorId="6AC42723" wp14:editId="2F9C66BB">
                            <wp:extent cx="3865207" cy="1136615"/>
                            <wp:effectExtent l="0" t="0" r="2540" b="6985"/>
                            <wp:docPr id="6516439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643910" name="Picture 651643910"/>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048292" cy="1190453"/>
                                    </a:xfrm>
                                    <a:prstGeom prst="rect">
                                      <a:avLst/>
                                    </a:prstGeom>
                                  </pic:spPr>
                                </pic:pic>
                              </a:graphicData>
                            </a:graphic>
                          </wp:inline>
                        </w:drawing>
                      </w:r>
                    </w:p>
                    <w:p w14:paraId="3110C105" w14:textId="362F9579" w:rsidR="00145DC3" w:rsidRDefault="00145DC3" w:rsidP="00145DC3">
                      <w:pPr>
                        <w:jc w:val="both"/>
                        <w:rPr>
                          <w:rFonts w:ascii="Arial" w:hAnsi="Arial" w:cs="Arial"/>
                          <w:b/>
                          <w:bCs/>
                          <w:color w:val="385623" w:themeColor="accent6" w:themeShade="80"/>
                          <w:sz w:val="18"/>
                          <w:szCs w:val="18"/>
                        </w:rPr>
                      </w:pPr>
                    </w:p>
                    <w:p w14:paraId="583A53A6" w14:textId="77777777" w:rsidR="00145DC3" w:rsidRPr="00145DC3" w:rsidRDefault="00145DC3" w:rsidP="00145DC3">
                      <w:pPr>
                        <w:jc w:val="both"/>
                        <w:rPr>
                          <w:rFonts w:ascii="Arial" w:hAnsi="Arial" w:cs="Arial"/>
                          <w:b/>
                          <w:bCs/>
                          <w:color w:val="385623" w:themeColor="accent6" w:themeShade="80"/>
                          <w:sz w:val="18"/>
                          <w:szCs w:val="18"/>
                        </w:rPr>
                      </w:pPr>
                    </w:p>
                    <w:p w14:paraId="16EA0274" w14:textId="7170AB43" w:rsidR="00BE6BE0" w:rsidRPr="00B41871" w:rsidRDefault="00BE6BE0" w:rsidP="0067302A">
                      <w:pPr>
                        <w:ind w:left="-20866"/>
                        <w:rPr>
                          <w:b/>
                          <w:bCs/>
                          <w:color w:val="385623" w:themeColor="accent6" w:themeShade="80"/>
                          <w:sz w:val="20"/>
                          <w:szCs w:val="20"/>
                        </w:rPr>
                      </w:pPr>
                    </w:p>
                  </w:txbxContent>
                </v:textbox>
                <w10:wrap type="square" anchorx="margin"/>
              </v:shape>
            </w:pict>
          </mc:Fallback>
        </mc:AlternateContent>
      </w:r>
      <w:r w:rsidR="003824BC" w:rsidRPr="00D632E1">
        <w:rPr>
          <w:noProof/>
          <w:sz w:val="18"/>
          <w:szCs w:val="18"/>
        </w:rPr>
        <mc:AlternateContent>
          <mc:Choice Requires="wps">
            <w:drawing>
              <wp:anchor distT="45720" distB="45720" distL="114300" distR="114300" simplePos="0" relativeHeight="251658242" behindDoc="0" locked="0" layoutInCell="1" allowOverlap="1" wp14:anchorId="04CAE92E" wp14:editId="716D8B22">
                <wp:simplePos x="0" y="0"/>
                <wp:positionH relativeFrom="page">
                  <wp:posOffset>339725</wp:posOffset>
                </wp:positionH>
                <wp:positionV relativeFrom="paragraph">
                  <wp:posOffset>1180465</wp:posOffset>
                </wp:positionV>
                <wp:extent cx="2367280" cy="3107055"/>
                <wp:effectExtent l="19050" t="19050" r="33020" b="36195"/>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7280" cy="3107055"/>
                        </a:xfrm>
                        <a:prstGeom prst="rect">
                          <a:avLst/>
                        </a:prstGeom>
                        <a:solidFill>
                          <a:schemeClr val="accent6"/>
                        </a:solidFill>
                        <a:ln w="47625">
                          <a:solidFill>
                            <a:schemeClr val="tx1"/>
                          </a:solidFill>
                          <a:miter lim="800000"/>
                          <a:headEnd/>
                          <a:tailEnd/>
                        </a:ln>
                        <a:effectLst>
                          <a:softEdge rad="25400"/>
                        </a:effectLst>
                      </wps:spPr>
                      <wps:txbx>
                        <w:txbxContent>
                          <w:p w14:paraId="47836CFD" w14:textId="29B0B2AE" w:rsidR="006A126C" w:rsidRPr="00A91343" w:rsidRDefault="006A126C" w:rsidP="00BE6BE0">
                            <w:pPr>
                              <w:rPr>
                                <w:b/>
                                <w:bCs/>
                                <w:color w:val="FF0000"/>
                                <w:sz w:val="20"/>
                                <w:szCs w:val="20"/>
                              </w:rPr>
                            </w:pPr>
                            <w:r w:rsidRPr="00A91343">
                              <w:rPr>
                                <w:b/>
                                <w:bCs/>
                                <w:color w:val="FF0000"/>
                                <w:sz w:val="20"/>
                                <w:szCs w:val="20"/>
                              </w:rPr>
                              <w:t xml:space="preserve">What are the </w:t>
                            </w:r>
                            <w:r w:rsidR="00894765" w:rsidRPr="00A91343">
                              <w:rPr>
                                <w:b/>
                                <w:bCs/>
                                <w:color w:val="FF0000"/>
                                <w:sz w:val="20"/>
                                <w:szCs w:val="20"/>
                              </w:rPr>
                              <w:t>pharmacy</w:t>
                            </w:r>
                            <w:r w:rsidRPr="00A91343">
                              <w:rPr>
                                <w:b/>
                                <w:bCs/>
                                <w:color w:val="FF0000"/>
                                <w:sz w:val="20"/>
                                <w:szCs w:val="20"/>
                              </w:rPr>
                              <w:t xml:space="preserve"> service</w:t>
                            </w:r>
                            <w:r w:rsidR="00091951" w:rsidRPr="00A91343">
                              <w:rPr>
                                <w:b/>
                                <w:bCs/>
                                <w:color w:val="FF0000"/>
                                <w:sz w:val="20"/>
                                <w:szCs w:val="20"/>
                              </w:rPr>
                              <w:t>s?</w:t>
                            </w:r>
                          </w:p>
                          <w:p w14:paraId="560C4D98" w14:textId="53192B6A" w:rsidR="00091951" w:rsidRPr="00332BF6" w:rsidRDefault="00C42BBC" w:rsidP="00253A1A">
                            <w:pPr>
                              <w:jc w:val="both"/>
                              <w:rPr>
                                <w:rFonts w:ascii="Arial" w:hAnsi="Arial" w:cs="Arial"/>
                                <w:sz w:val="18"/>
                                <w:szCs w:val="18"/>
                              </w:rPr>
                            </w:pPr>
                            <w:r w:rsidRPr="00332BF6">
                              <w:rPr>
                                <w:rFonts w:ascii="Arial" w:hAnsi="Arial" w:cs="Arial"/>
                                <w:sz w:val="18"/>
                                <w:szCs w:val="18"/>
                              </w:rPr>
                              <w:t xml:space="preserve">Pharmacy </w:t>
                            </w:r>
                            <w:r w:rsidR="00714B74" w:rsidRPr="00332BF6">
                              <w:rPr>
                                <w:rFonts w:ascii="Arial" w:hAnsi="Arial" w:cs="Arial"/>
                                <w:sz w:val="18"/>
                                <w:szCs w:val="18"/>
                              </w:rPr>
                              <w:t>servic</w:t>
                            </w:r>
                            <w:r w:rsidR="005D02F4" w:rsidRPr="00332BF6">
                              <w:rPr>
                                <w:rFonts w:ascii="Arial" w:hAnsi="Arial" w:cs="Arial"/>
                                <w:sz w:val="18"/>
                                <w:szCs w:val="18"/>
                              </w:rPr>
                              <w:t xml:space="preserve">es </w:t>
                            </w:r>
                            <w:r w:rsidR="00A312A4" w:rsidRPr="00332BF6">
                              <w:rPr>
                                <w:rFonts w:ascii="Arial" w:hAnsi="Arial" w:cs="Arial"/>
                                <w:sz w:val="18"/>
                                <w:szCs w:val="18"/>
                              </w:rPr>
                              <w:t>are an</w:t>
                            </w:r>
                            <w:r w:rsidR="005D02F4" w:rsidRPr="00332BF6">
                              <w:rPr>
                                <w:rFonts w:ascii="Arial" w:hAnsi="Arial" w:cs="Arial"/>
                                <w:sz w:val="18"/>
                                <w:szCs w:val="18"/>
                              </w:rPr>
                              <w:t xml:space="preserve"> essential part </w:t>
                            </w:r>
                            <w:r w:rsidR="00A312A4" w:rsidRPr="00332BF6">
                              <w:rPr>
                                <w:rFonts w:ascii="Arial" w:hAnsi="Arial" w:cs="Arial"/>
                                <w:sz w:val="18"/>
                                <w:szCs w:val="18"/>
                              </w:rPr>
                              <w:t xml:space="preserve">of the UK’s healthcare </w:t>
                            </w:r>
                            <w:r w:rsidR="00AE5962" w:rsidRPr="00332BF6">
                              <w:rPr>
                                <w:rFonts w:ascii="Arial" w:hAnsi="Arial" w:cs="Arial"/>
                                <w:sz w:val="18"/>
                                <w:szCs w:val="18"/>
                              </w:rPr>
                              <w:t>system.</w:t>
                            </w:r>
                          </w:p>
                          <w:p w14:paraId="20395F6A" w14:textId="129FCEC4" w:rsidR="00AE5962" w:rsidRPr="00332BF6" w:rsidRDefault="00AE5962" w:rsidP="00253A1A">
                            <w:pPr>
                              <w:jc w:val="both"/>
                              <w:rPr>
                                <w:rFonts w:ascii="Arial" w:hAnsi="Arial" w:cs="Arial"/>
                                <w:sz w:val="18"/>
                                <w:szCs w:val="18"/>
                              </w:rPr>
                            </w:pPr>
                            <w:r w:rsidRPr="00332BF6">
                              <w:rPr>
                                <w:rFonts w:ascii="Arial" w:hAnsi="Arial" w:cs="Arial"/>
                                <w:sz w:val="18"/>
                                <w:szCs w:val="18"/>
                              </w:rPr>
                              <w:t xml:space="preserve">They ensure that </w:t>
                            </w:r>
                            <w:r w:rsidR="002579B6" w:rsidRPr="00332BF6">
                              <w:rPr>
                                <w:rFonts w:ascii="Arial" w:hAnsi="Arial" w:cs="Arial"/>
                                <w:sz w:val="18"/>
                                <w:szCs w:val="18"/>
                              </w:rPr>
                              <w:t xml:space="preserve">medicines are supplied safely and effectively </w:t>
                            </w:r>
                            <w:r w:rsidR="001B16F5" w:rsidRPr="00332BF6">
                              <w:rPr>
                                <w:rFonts w:ascii="Arial" w:hAnsi="Arial" w:cs="Arial"/>
                                <w:sz w:val="18"/>
                                <w:szCs w:val="18"/>
                              </w:rPr>
                              <w:t xml:space="preserve">while </w:t>
                            </w:r>
                            <w:r w:rsidR="009E35D6" w:rsidRPr="00332BF6">
                              <w:rPr>
                                <w:rFonts w:ascii="Arial" w:hAnsi="Arial" w:cs="Arial"/>
                                <w:sz w:val="18"/>
                                <w:szCs w:val="18"/>
                              </w:rPr>
                              <w:t xml:space="preserve">supporting </w:t>
                            </w:r>
                            <w:r w:rsidR="008D2C28" w:rsidRPr="00332BF6">
                              <w:rPr>
                                <w:rFonts w:ascii="Arial" w:hAnsi="Arial" w:cs="Arial"/>
                                <w:sz w:val="18"/>
                                <w:szCs w:val="18"/>
                              </w:rPr>
                              <w:t xml:space="preserve">patients to improve their </w:t>
                            </w:r>
                            <w:r w:rsidR="00B675F4" w:rsidRPr="00332BF6">
                              <w:rPr>
                                <w:rFonts w:ascii="Arial" w:hAnsi="Arial" w:cs="Arial"/>
                                <w:sz w:val="18"/>
                                <w:szCs w:val="18"/>
                              </w:rPr>
                              <w:t>health and wellbeing.</w:t>
                            </w:r>
                          </w:p>
                          <w:p w14:paraId="7ABE9413" w14:textId="4214D8F1" w:rsidR="00E84124" w:rsidRPr="00332BF6" w:rsidRDefault="004C2167" w:rsidP="00253A1A">
                            <w:pPr>
                              <w:jc w:val="both"/>
                              <w:rPr>
                                <w:rFonts w:ascii="Arial" w:hAnsi="Arial" w:cs="Arial"/>
                                <w:sz w:val="18"/>
                                <w:szCs w:val="18"/>
                              </w:rPr>
                            </w:pPr>
                            <w:r w:rsidRPr="00332BF6">
                              <w:rPr>
                                <w:rFonts w:ascii="Arial" w:hAnsi="Arial" w:cs="Arial"/>
                                <w:sz w:val="18"/>
                                <w:szCs w:val="18"/>
                              </w:rPr>
                              <w:t xml:space="preserve">Pharmacists are </w:t>
                            </w:r>
                            <w:r w:rsidR="00145186" w:rsidRPr="00332BF6">
                              <w:rPr>
                                <w:rFonts w:ascii="Arial" w:hAnsi="Arial" w:cs="Arial"/>
                                <w:sz w:val="18"/>
                                <w:szCs w:val="18"/>
                              </w:rPr>
                              <w:t>highly</w:t>
                            </w:r>
                            <w:r w:rsidRPr="00332BF6">
                              <w:rPr>
                                <w:rFonts w:ascii="Arial" w:hAnsi="Arial" w:cs="Arial"/>
                                <w:sz w:val="18"/>
                                <w:szCs w:val="18"/>
                              </w:rPr>
                              <w:t xml:space="preserve"> trained </w:t>
                            </w:r>
                            <w:r w:rsidR="00145186" w:rsidRPr="00332BF6">
                              <w:rPr>
                                <w:rFonts w:ascii="Arial" w:hAnsi="Arial" w:cs="Arial"/>
                                <w:sz w:val="18"/>
                                <w:szCs w:val="18"/>
                              </w:rPr>
                              <w:t xml:space="preserve">healthcare professionals who </w:t>
                            </w:r>
                            <w:r w:rsidR="00396EF1" w:rsidRPr="00332BF6">
                              <w:rPr>
                                <w:rFonts w:ascii="Arial" w:hAnsi="Arial" w:cs="Arial"/>
                                <w:sz w:val="18"/>
                                <w:szCs w:val="18"/>
                              </w:rPr>
                              <w:t>work in community pharmacies,</w:t>
                            </w:r>
                            <w:r w:rsidR="00AF7BB4" w:rsidRPr="00332BF6">
                              <w:rPr>
                                <w:rFonts w:ascii="Arial" w:hAnsi="Arial" w:cs="Arial"/>
                                <w:sz w:val="18"/>
                                <w:szCs w:val="18"/>
                              </w:rPr>
                              <w:t xml:space="preserve"> </w:t>
                            </w:r>
                            <w:r w:rsidR="000505C1" w:rsidRPr="00332BF6">
                              <w:rPr>
                                <w:rFonts w:ascii="Arial" w:hAnsi="Arial" w:cs="Arial"/>
                                <w:sz w:val="18"/>
                                <w:szCs w:val="18"/>
                              </w:rPr>
                              <w:t>hospitals,</w:t>
                            </w:r>
                            <w:r w:rsidR="00AF7BB4" w:rsidRPr="00332BF6">
                              <w:rPr>
                                <w:rFonts w:ascii="Arial" w:hAnsi="Arial" w:cs="Arial"/>
                                <w:sz w:val="18"/>
                                <w:szCs w:val="18"/>
                              </w:rPr>
                              <w:t xml:space="preserve"> </w:t>
                            </w:r>
                            <w:r w:rsidR="000505C1" w:rsidRPr="00332BF6">
                              <w:rPr>
                                <w:rFonts w:ascii="Arial" w:hAnsi="Arial" w:cs="Arial"/>
                                <w:sz w:val="18"/>
                                <w:szCs w:val="18"/>
                              </w:rPr>
                              <w:t>GP practices</w:t>
                            </w:r>
                            <w:r w:rsidR="00AF7BB4" w:rsidRPr="00332BF6">
                              <w:rPr>
                                <w:rFonts w:ascii="Arial" w:hAnsi="Arial" w:cs="Arial"/>
                                <w:sz w:val="18"/>
                                <w:szCs w:val="18"/>
                              </w:rPr>
                              <w:t xml:space="preserve">, care homes, </w:t>
                            </w:r>
                            <w:r w:rsidR="00C65EEE" w:rsidRPr="00332BF6">
                              <w:rPr>
                                <w:rFonts w:ascii="Arial" w:hAnsi="Arial" w:cs="Arial"/>
                                <w:sz w:val="18"/>
                                <w:szCs w:val="18"/>
                              </w:rPr>
                              <w:t xml:space="preserve">and </w:t>
                            </w:r>
                            <w:r w:rsidR="00172E5C" w:rsidRPr="00332BF6">
                              <w:rPr>
                                <w:rFonts w:ascii="Arial" w:hAnsi="Arial" w:cs="Arial"/>
                                <w:sz w:val="18"/>
                                <w:szCs w:val="18"/>
                              </w:rPr>
                              <w:t>other healthcare</w:t>
                            </w:r>
                            <w:r w:rsidR="00C65EEE" w:rsidRPr="00332BF6">
                              <w:rPr>
                                <w:rFonts w:ascii="Arial" w:hAnsi="Arial" w:cs="Arial"/>
                                <w:sz w:val="18"/>
                                <w:szCs w:val="18"/>
                              </w:rPr>
                              <w:t xml:space="preserve"> settings.</w:t>
                            </w:r>
                            <w:r w:rsidR="000110F5" w:rsidRPr="00332BF6">
                              <w:rPr>
                                <w:rFonts w:ascii="Arial" w:hAnsi="Arial" w:cs="Arial"/>
                                <w:sz w:val="18"/>
                                <w:szCs w:val="18"/>
                              </w:rPr>
                              <w:t xml:space="preserve"> They provide advice on medici</w:t>
                            </w:r>
                            <w:r w:rsidR="000A5EEC" w:rsidRPr="00332BF6">
                              <w:rPr>
                                <w:rFonts w:ascii="Arial" w:hAnsi="Arial" w:cs="Arial"/>
                                <w:sz w:val="18"/>
                                <w:szCs w:val="18"/>
                              </w:rPr>
                              <w:t>nes</w:t>
                            </w:r>
                            <w:r w:rsidR="008F5FED" w:rsidRPr="00332BF6">
                              <w:rPr>
                                <w:rFonts w:ascii="Arial" w:hAnsi="Arial" w:cs="Arial"/>
                                <w:sz w:val="18"/>
                                <w:szCs w:val="18"/>
                              </w:rPr>
                              <w:t>, treat minor illnes</w:t>
                            </w:r>
                            <w:r w:rsidR="002A4C4E" w:rsidRPr="00332BF6">
                              <w:rPr>
                                <w:rFonts w:ascii="Arial" w:hAnsi="Arial" w:cs="Arial"/>
                                <w:sz w:val="18"/>
                                <w:szCs w:val="18"/>
                              </w:rPr>
                              <w:t xml:space="preserve">ses, support long -term </w:t>
                            </w:r>
                            <w:r w:rsidR="00CD1029" w:rsidRPr="00332BF6">
                              <w:rPr>
                                <w:rFonts w:ascii="Arial" w:hAnsi="Arial" w:cs="Arial"/>
                                <w:sz w:val="18"/>
                                <w:szCs w:val="18"/>
                              </w:rPr>
                              <w:t xml:space="preserve">condition management, </w:t>
                            </w:r>
                            <w:r w:rsidR="00E01A8F" w:rsidRPr="00332BF6">
                              <w:rPr>
                                <w:rFonts w:ascii="Arial" w:hAnsi="Arial" w:cs="Arial"/>
                                <w:sz w:val="18"/>
                                <w:szCs w:val="18"/>
                              </w:rPr>
                              <w:t>promote healthy lifestyle</w:t>
                            </w:r>
                            <w:r w:rsidR="00B7193E" w:rsidRPr="00332BF6">
                              <w:rPr>
                                <w:rFonts w:ascii="Arial" w:hAnsi="Arial" w:cs="Arial"/>
                                <w:sz w:val="18"/>
                                <w:szCs w:val="18"/>
                              </w:rPr>
                              <w:t>, and help prevent disease.</w:t>
                            </w:r>
                            <w:r w:rsidR="005F66B7" w:rsidRPr="00332BF6">
                              <w:rPr>
                                <w:rFonts w:ascii="Arial" w:hAnsi="Arial" w:cs="Arial"/>
                                <w:sz w:val="18"/>
                                <w:szCs w:val="18"/>
                              </w:rPr>
                              <w:t xml:space="preserve"> Pharmacy </w:t>
                            </w:r>
                            <w:r w:rsidR="00066D56" w:rsidRPr="00332BF6">
                              <w:rPr>
                                <w:rFonts w:ascii="Arial" w:hAnsi="Arial" w:cs="Arial"/>
                                <w:sz w:val="18"/>
                                <w:szCs w:val="18"/>
                              </w:rPr>
                              <w:t>services</w:t>
                            </w:r>
                            <w:r w:rsidR="005F66B7" w:rsidRPr="00332BF6">
                              <w:rPr>
                                <w:rFonts w:ascii="Arial" w:hAnsi="Arial" w:cs="Arial"/>
                                <w:sz w:val="18"/>
                                <w:szCs w:val="18"/>
                              </w:rPr>
                              <w:t xml:space="preserve"> </w:t>
                            </w:r>
                            <w:r w:rsidR="00351CF3" w:rsidRPr="00332BF6">
                              <w:rPr>
                                <w:rFonts w:ascii="Arial" w:hAnsi="Arial" w:cs="Arial"/>
                                <w:sz w:val="18"/>
                                <w:szCs w:val="18"/>
                              </w:rPr>
                              <w:t xml:space="preserve">reduce pressure on GP </w:t>
                            </w:r>
                            <w:r w:rsidR="00066D56" w:rsidRPr="00332BF6">
                              <w:rPr>
                                <w:rFonts w:ascii="Arial" w:hAnsi="Arial" w:cs="Arial"/>
                                <w:sz w:val="18"/>
                                <w:szCs w:val="18"/>
                              </w:rPr>
                              <w:t xml:space="preserve">surgeries </w:t>
                            </w:r>
                            <w:r w:rsidR="00D7435B" w:rsidRPr="00332BF6">
                              <w:rPr>
                                <w:rFonts w:ascii="Arial" w:hAnsi="Arial" w:cs="Arial"/>
                                <w:sz w:val="18"/>
                                <w:szCs w:val="18"/>
                              </w:rPr>
                              <w:t xml:space="preserve">and Accident and Emergency </w:t>
                            </w:r>
                            <w:r w:rsidR="007E6998" w:rsidRPr="00332BF6">
                              <w:rPr>
                                <w:rFonts w:ascii="Arial" w:hAnsi="Arial" w:cs="Arial"/>
                                <w:sz w:val="18"/>
                                <w:szCs w:val="18"/>
                              </w:rPr>
                              <w:t>(A&amp;E) department</w:t>
                            </w:r>
                            <w:r w:rsidR="006812D6" w:rsidRPr="00332BF6">
                              <w:rPr>
                                <w:rFonts w:ascii="Arial" w:hAnsi="Arial" w:cs="Arial"/>
                                <w:sz w:val="18"/>
                                <w:szCs w:val="18"/>
                              </w:rPr>
                              <w:t>.</w:t>
                            </w:r>
                          </w:p>
                          <w:p w14:paraId="48F37DD7" w14:textId="77777777" w:rsidR="006A126C" w:rsidRPr="00332BF6" w:rsidRDefault="006A126C" w:rsidP="00BE6BE0">
                            <w:pPr>
                              <w:rPr>
                                <w:rFonts w:ascii="Arial" w:hAnsi="Arial" w:cs="Arial"/>
                                <w:sz w:val="18"/>
                                <w:szCs w:val="18"/>
                              </w:rPr>
                            </w:pPr>
                          </w:p>
                          <w:p w14:paraId="44A2397F" w14:textId="063763F1" w:rsidR="00BE6BE0" w:rsidRPr="006E779F"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0" type="#_x0000_t202" style="position:absolute;margin-left:26.75pt;margin-top:92.95pt;width:186.4pt;height:244.65pt;z-index:25165824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" fillcolor="#70ad47 [3209]" strokecolor="black [3213]" strokeweight="3.75pt">
                <v:textbox>
                  <w:txbxContent>
                    <w:p w14:paraId="47836CFD" w14:textId="29B0B2AE" w:rsidR="006A126C" w:rsidRPr="00A91343" w:rsidRDefault="006A126C" w:rsidP="00BE6BE0">
                      <w:pPr>
                        <w:rPr>
                          <w:b/>
                          <w:bCs/>
                          <w:color w:val="FF0000"/>
                          <w:sz w:val="20"/>
                          <w:szCs w:val="20"/>
                        </w:rPr>
                      </w:pPr>
                      <w:r w:rsidRPr="00A91343">
                        <w:rPr>
                          <w:b/>
                          <w:bCs/>
                          <w:color w:val="FF0000"/>
                          <w:sz w:val="20"/>
                          <w:szCs w:val="20"/>
                        </w:rPr>
                        <w:t xml:space="preserve">What are the </w:t>
                      </w:r>
                      <w:r w:rsidR="00894765" w:rsidRPr="00A91343">
                        <w:rPr>
                          <w:b/>
                          <w:bCs/>
                          <w:color w:val="FF0000"/>
                          <w:sz w:val="20"/>
                          <w:szCs w:val="20"/>
                        </w:rPr>
                        <w:t>pharmacy</w:t>
                      </w:r>
                      <w:r w:rsidRPr="00A91343">
                        <w:rPr>
                          <w:b/>
                          <w:bCs/>
                          <w:color w:val="FF0000"/>
                          <w:sz w:val="20"/>
                          <w:szCs w:val="20"/>
                        </w:rPr>
                        <w:t xml:space="preserve"> service</w:t>
                      </w:r>
                      <w:r w:rsidR="00091951" w:rsidRPr="00A91343">
                        <w:rPr>
                          <w:b/>
                          <w:bCs/>
                          <w:color w:val="FF0000"/>
                          <w:sz w:val="20"/>
                          <w:szCs w:val="20"/>
                        </w:rPr>
                        <w:t>s?</w:t>
                      </w:r>
                    </w:p>
                    <w:p w14:paraId="560C4D98" w14:textId="53192B6A" w:rsidR="00091951" w:rsidRPr="00332BF6" w:rsidRDefault="00C42BBC" w:rsidP="00253A1A">
                      <w:pPr>
                        <w:jc w:val="both"/>
                        <w:rPr>
                          <w:rFonts w:ascii="Arial" w:hAnsi="Arial" w:cs="Arial"/>
                          <w:sz w:val="18"/>
                          <w:szCs w:val="18"/>
                        </w:rPr>
                      </w:pPr>
                      <w:r w:rsidRPr="00332BF6">
                        <w:rPr>
                          <w:rFonts w:ascii="Arial" w:hAnsi="Arial" w:cs="Arial"/>
                          <w:sz w:val="18"/>
                          <w:szCs w:val="18"/>
                        </w:rPr>
                        <w:t xml:space="preserve">Pharmacy </w:t>
                      </w:r>
                      <w:r w:rsidR="00714B74" w:rsidRPr="00332BF6">
                        <w:rPr>
                          <w:rFonts w:ascii="Arial" w:hAnsi="Arial" w:cs="Arial"/>
                          <w:sz w:val="18"/>
                          <w:szCs w:val="18"/>
                        </w:rPr>
                        <w:t>servic</w:t>
                      </w:r>
                      <w:r w:rsidR="005D02F4" w:rsidRPr="00332BF6">
                        <w:rPr>
                          <w:rFonts w:ascii="Arial" w:hAnsi="Arial" w:cs="Arial"/>
                          <w:sz w:val="18"/>
                          <w:szCs w:val="18"/>
                        </w:rPr>
                        <w:t xml:space="preserve">es </w:t>
                      </w:r>
                      <w:r w:rsidR="00A312A4" w:rsidRPr="00332BF6">
                        <w:rPr>
                          <w:rFonts w:ascii="Arial" w:hAnsi="Arial" w:cs="Arial"/>
                          <w:sz w:val="18"/>
                          <w:szCs w:val="18"/>
                        </w:rPr>
                        <w:t>are an</w:t>
                      </w:r>
                      <w:r w:rsidR="005D02F4" w:rsidRPr="00332BF6">
                        <w:rPr>
                          <w:rFonts w:ascii="Arial" w:hAnsi="Arial" w:cs="Arial"/>
                          <w:sz w:val="18"/>
                          <w:szCs w:val="18"/>
                        </w:rPr>
                        <w:t xml:space="preserve"> essential part </w:t>
                      </w:r>
                      <w:r w:rsidR="00A312A4" w:rsidRPr="00332BF6">
                        <w:rPr>
                          <w:rFonts w:ascii="Arial" w:hAnsi="Arial" w:cs="Arial"/>
                          <w:sz w:val="18"/>
                          <w:szCs w:val="18"/>
                        </w:rPr>
                        <w:t xml:space="preserve">of the UK’s healthcare </w:t>
                      </w:r>
                      <w:r w:rsidR="00AE5962" w:rsidRPr="00332BF6">
                        <w:rPr>
                          <w:rFonts w:ascii="Arial" w:hAnsi="Arial" w:cs="Arial"/>
                          <w:sz w:val="18"/>
                          <w:szCs w:val="18"/>
                        </w:rPr>
                        <w:t>system.</w:t>
                      </w:r>
                    </w:p>
                    <w:p w14:paraId="20395F6A" w14:textId="129FCEC4" w:rsidR="00AE5962" w:rsidRPr="00332BF6" w:rsidRDefault="00AE5962" w:rsidP="00253A1A">
                      <w:pPr>
                        <w:jc w:val="both"/>
                        <w:rPr>
                          <w:rFonts w:ascii="Arial" w:hAnsi="Arial" w:cs="Arial"/>
                          <w:sz w:val="18"/>
                          <w:szCs w:val="18"/>
                        </w:rPr>
                      </w:pPr>
                      <w:r w:rsidRPr="00332BF6">
                        <w:rPr>
                          <w:rFonts w:ascii="Arial" w:hAnsi="Arial" w:cs="Arial"/>
                          <w:sz w:val="18"/>
                          <w:szCs w:val="18"/>
                        </w:rPr>
                        <w:t xml:space="preserve">They ensure that </w:t>
                      </w:r>
                      <w:r w:rsidR="002579B6" w:rsidRPr="00332BF6">
                        <w:rPr>
                          <w:rFonts w:ascii="Arial" w:hAnsi="Arial" w:cs="Arial"/>
                          <w:sz w:val="18"/>
                          <w:szCs w:val="18"/>
                        </w:rPr>
                        <w:t xml:space="preserve">medicines are supplied safely and effectively </w:t>
                      </w:r>
                      <w:r w:rsidR="001B16F5" w:rsidRPr="00332BF6">
                        <w:rPr>
                          <w:rFonts w:ascii="Arial" w:hAnsi="Arial" w:cs="Arial"/>
                          <w:sz w:val="18"/>
                          <w:szCs w:val="18"/>
                        </w:rPr>
                        <w:t xml:space="preserve">while </w:t>
                      </w:r>
                      <w:r w:rsidR="009E35D6" w:rsidRPr="00332BF6">
                        <w:rPr>
                          <w:rFonts w:ascii="Arial" w:hAnsi="Arial" w:cs="Arial"/>
                          <w:sz w:val="18"/>
                          <w:szCs w:val="18"/>
                        </w:rPr>
                        <w:t xml:space="preserve">supporting </w:t>
                      </w:r>
                      <w:r w:rsidR="008D2C28" w:rsidRPr="00332BF6">
                        <w:rPr>
                          <w:rFonts w:ascii="Arial" w:hAnsi="Arial" w:cs="Arial"/>
                          <w:sz w:val="18"/>
                          <w:szCs w:val="18"/>
                        </w:rPr>
                        <w:t xml:space="preserve">patients to improve their </w:t>
                      </w:r>
                      <w:r w:rsidR="00B675F4" w:rsidRPr="00332BF6">
                        <w:rPr>
                          <w:rFonts w:ascii="Arial" w:hAnsi="Arial" w:cs="Arial"/>
                          <w:sz w:val="18"/>
                          <w:szCs w:val="18"/>
                        </w:rPr>
                        <w:t>health and wellbeing.</w:t>
                      </w:r>
                    </w:p>
                    <w:p w14:paraId="7ABE9413" w14:textId="4214D8F1" w:rsidR="00E84124" w:rsidRPr="00332BF6" w:rsidRDefault="004C2167" w:rsidP="00253A1A">
                      <w:pPr>
                        <w:jc w:val="both"/>
                        <w:rPr>
                          <w:rFonts w:ascii="Arial" w:hAnsi="Arial" w:cs="Arial"/>
                          <w:sz w:val="18"/>
                          <w:szCs w:val="18"/>
                        </w:rPr>
                      </w:pPr>
                      <w:r w:rsidRPr="00332BF6">
                        <w:rPr>
                          <w:rFonts w:ascii="Arial" w:hAnsi="Arial" w:cs="Arial"/>
                          <w:sz w:val="18"/>
                          <w:szCs w:val="18"/>
                        </w:rPr>
                        <w:t xml:space="preserve">Pharmacists are </w:t>
                      </w:r>
                      <w:r w:rsidR="00145186" w:rsidRPr="00332BF6">
                        <w:rPr>
                          <w:rFonts w:ascii="Arial" w:hAnsi="Arial" w:cs="Arial"/>
                          <w:sz w:val="18"/>
                          <w:szCs w:val="18"/>
                        </w:rPr>
                        <w:t>highly</w:t>
                      </w:r>
                      <w:r w:rsidRPr="00332BF6">
                        <w:rPr>
                          <w:rFonts w:ascii="Arial" w:hAnsi="Arial" w:cs="Arial"/>
                          <w:sz w:val="18"/>
                          <w:szCs w:val="18"/>
                        </w:rPr>
                        <w:t xml:space="preserve"> trained </w:t>
                      </w:r>
                      <w:r w:rsidR="00145186" w:rsidRPr="00332BF6">
                        <w:rPr>
                          <w:rFonts w:ascii="Arial" w:hAnsi="Arial" w:cs="Arial"/>
                          <w:sz w:val="18"/>
                          <w:szCs w:val="18"/>
                        </w:rPr>
                        <w:t xml:space="preserve">healthcare professionals who </w:t>
                      </w:r>
                      <w:r w:rsidR="00396EF1" w:rsidRPr="00332BF6">
                        <w:rPr>
                          <w:rFonts w:ascii="Arial" w:hAnsi="Arial" w:cs="Arial"/>
                          <w:sz w:val="18"/>
                          <w:szCs w:val="18"/>
                        </w:rPr>
                        <w:t>work in community pharmacies,</w:t>
                      </w:r>
                      <w:r w:rsidR="00AF7BB4" w:rsidRPr="00332BF6">
                        <w:rPr>
                          <w:rFonts w:ascii="Arial" w:hAnsi="Arial" w:cs="Arial"/>
                          <w:sz w:val="18"/>
                          <w:szCs w:val="18"/>
                        </w:rPr>
                        <w:t xml:space="preserve"> </w:t>
                      </w:r>
                      <w:r w:rsidR="000505C1" w:rsidRPr="00332BF6">
                        <w:rPr>
                          <w:rFonts w:ascii="Arial" w:hAnsi="Arial" w:cs="Arial"/>
                          <w:sz w:val="18"/>
                          <w:szCs w:val="18"/>
                        </w:rPr>
                        <w:t>hospitals,</w:t>
                      </w:r>
                      <w:r w:rsidR="00AF7BB4" w:rsidRPr="00332BF6">
                        <w:rPr>
                          <w:rFonts w:ascii="Arial" w:hAnsi="Arial" w:cs="Arial"/>
                          <w:sz w:val="18"/>
                          <w:szCs w:val="18"/>
                        </w:rPr>
                        <w:t xml:space="preserve"> </w:t>
                      </w:r>
                      <w:r w:rsidR="000505C1" w:rsidRPr="00332BF6">
                        <w:rPr>
                          <w:rFonts w:ascii="Arial" w:hAnsi="Arial" w:cs="Arial"/>
                          <w:sz w:val="18"/>
                          <w:szCs w:val="18"/>
                        </w:rPr>
                        <w:t>GP practices</w:t>
                      </w:r>
                      <w:r w:rsidR="00AF7BB4" w:rsidRPr="00332BF6">
                        <w:rPr>
                          <w:rFonts w:ascii="Arial" w:hAnsi="Arial" w:cs="Arial"/>
                          <w:sz w:val="18"/>
                          <w:szCs w:val="18"/>
                        </w:rPr>
                        <w:t xml:space="preserve">, care homes, </w:t>
                      </w:r>
                      <w:r w:rsidR="00C65EEE" w:rsidRPr="00332BF6">
                        <w:rPr>
                          <w:rFonts w:ascii="Arial" w:hAnsi="Arial" w:cs="Arial"/>
                          <w:sz w:val="18"/>
                          <w:szCs w:val="18"/>
                        </w:rPr>
                        <w:t xml:space="preserve">and </w:t>
                      </w:r>
                      <w:r w:rsidR="00172E5C" w:rsidRPr="00332BF6">
                        <w:rPr>
                          <w:rFonts w:ascii="Arial" w:hAnsi="Arial" w:cs="Arial"/>
                          <w:sz w:val="18"/>
                          <w:szCs w:val="18"/>
                        </w:rPr>
                        <w:t>other healthcare</w:t>
                      </w:r>
                      <w:r w:rsidR="00C65EEE" w:rsidRPr="00332BF6">
                        <w:rPr>
                          <w:rFonts w:ascii="Arial" w:hAnsi="Arial" w:cs="Arial"/>
                          <w:sz w:val="18"/>
                          <w:szCs w:val="18"/>
                        </w:rPr>
                        <w:t xml:space="preserve"> settings.</w:t>
                      </w:r>
                      <w:r w:rsidR="000110F5" w:rsidRPr="00332BF6">
                        <w:rPr>
                          <w:rFonts w:ascii="Arial" w:hAnsi="Arial" w:cs="Arial"/>
                          <w:sz w:val="18"/>
                          <w:szCs w:val="18"/>
                        </w:rPr>
                        <w:t xml:space="preserve"> They provide advice on medici</w:t>
                      </w:r>
                      <w:r w:rsidR="000A5EEC" w:rsidRPr="00332BF6">
                        <w:rPr>
                          <w:rFonts w:ascii="Arial" w:hAnsi="Arial" w:cs="Arial"/>
                          <w:sz w:val="18"/>
                          <w:szCs w:val="18"/>
                        </w:rPr>
                        <w:t>nes</w:t>
                      </w:r>
                      <w:r w:rsidR="008F5FED" w:rsidRPr="00332BF6">
                        <w:rPr>
                          <w:rFonts w:ascii="Arial" w:hAnsi="Arial" w:cs="Arial"/>
                          <w:sz w:val="18"/>
                          <w:szCs w:val="18"/>
                        </w:rPr>
                        <w:t>, treat minor illnes</w:t>
                      </w:r>
                      <w:r w:rsidR="002A4C4E" w:rsidRPr="00332BF6">
                        <w:rPr>
                          <w:rFonts w:ascii="Arial" w:hAnsi="Arial" w:cs="Arial"/>
                          <w:sz w:val="18"/>
                          <w:szCs w:val="18"/>
                        </w:rPr>
                        <w:t xml:space="preserve">ses, support long -term </w:t>
                      </w:r>
                      <w:r w:rsidR="00CD1029" w:rsidRPr="00332BF6">
                        <w:rPr>
                          <w:rFonts w:ascii="Arial" w:hAnsi="Arial" w:cs="Arial"/>
                          <w:sz w:val="18"/>
                          <w:szCs w:val="18"/>
                        </w:rPr>
                        <w:t xml:space="preserve">condition management, </w:t>
                      </w:r>
                      <w:r w:rsidR="00E01A8F" w:rsidRPr="00332BF6">
                        <w:rPr>
                          <w:rFonts w:ascii="Arial" w:hAnsi="Arial" w:cs="Arial"/>
                          <w:sz w:val="18"/>
                          <w:szCs w:val="18"/>
                        </w:rPr>
                        <w:t>promote healthy lifestyle</w:t>
                      </w:r>
                      <w:r w:rsidR="00B7193E" w:rsidRPr="00332BF6">
                        <w:rPr>
                          <w:rFonts w:ascii="Arial" w:hAnsi="Arial" w:cs="Arial"/>
                          <w:sz w:val="18"/>
                          <w:szCs w:val="18"/>
                        </w:rPr>
                        <w:t>, and help prevent disease.</w:t>
                      </w:r>
                      <w:r w:rsidR="005F66B7" w:rsidRPr="00332BF6">
                        <w:rPr>
                          <w:rFonts w:ascii="Arial" w:hAnsi="Arial" w:cs="Arial"/>
                          <w:sz w:val="18"/>
                          <w:szCs w:val="18"/>
                        </w:rPr>
                        <w:t xml:space="preserve"> Pharmacy </w:t>
                      </w:r>
                      <w:r w:rsidR="00066D56" w:rsidRPr="00332BF6">
                        <w:rPr>
                          <w:rFonts w:ascii="Arial" w:hAnsi="Arial" w:cs="Arial"/>
                          <w:sz w:val="18"/>
                          <w:szCs w:val="18"/>
                        </w:rPr>
                        <w:t>services</w:t>
                      </w:r>
                      <w:r w:rsidR="005F66B7" w:rsidRPr="00332BF6">
                        <w:rPr>
                          <w:rFonts w:ascii="Arial" w:hAnsi="Arial" w:cs="Arial"/>
                          <w:sz w:val="18"/>
                          <w:szCs w:val="18"/>
                        </w:rPr>
                        <w:t xml:space="preserve"> </w:t>
                      </w:r>
                      <w:r w:rsidR="00351CF3" w:rsidRPr="00332BF6">
                        <w:rPr>
                          <w:rFonts w:ascii="Arial" w:hAnsi="Arial" w:cs="Arial"/>
                          <w:sz w:val="18"/>
                          <w:szCs w:val="18"/>
                        </w:rPr>
                        <w:t xml:space="preserve">reduce pressure on GP </w:t>
                      </w:r>
                      <w:r w:rsidR="00066D56" w:rsidRPr="00332BF6">
                        <w:rPr>
                          <w:rFonts w:ascii="Arial" w:hAnsi="Arial" w:cs="Arial"/>
                          <w:sz w:val="18"/>
                          <w:szCs w:val="18"/>
                        </w:rPr>
                        <w:t xml:space="preserve">surgeries </w:t>
                      </w:r>
                      <w:r w:rsidR="00D7435B" w:rsidRPr="00332BF6">
                        <w:rPr>
                          <w:rFonts w:ascii="Arial" w:hAnsi="Arial" w:cs="Arial"/>
                          <w:sz w:val="18"/>
                          <w:szCs w:val="18"/>
                        </w:rPr>
                        <w:t xml:space="preserve">and Accident and Emergency </w:t>
                      </w:r>
                      <w:r w:rsidR="007E6998" w:rsidRPr="00332BF6">
                        <w:rPr>
                          <w:rFonts w:ascii="Arial" w:hAnsi="Arial" w:cs="Arial"/>
                          <w:sz w:val="18"/>
                          <w:szCs w:val="18"/>
                        </w:rPr>
                        <w:t>(A&amp;E) department</w:t>
                      </w:r>
                      <w:r w:rsidR="006812D6" w:rsidRPr="00332BF6">
                        <w:rPr>
                          <w:rFonts w:ascii="Arial" w:hAnsi="Arial" w:cs="Arial"/>
                          <w:sz w:val="18"/>
                          <w:szCs w:val="18"/>
                        </w:rPr>
                        <w:t>.</w:t>
                      </w:r>
                    </w:p>
                    <w:p w14:paraId="48F37DD7" w14:textId="77777777" w:rsidR="006A126C" w:rsidRPr="00332BF6" w:rsidRDefault="006A126C" w:rsidP="00BE6BE0">
                      <w:pPr>
                        <w:rPr>
                          <w:rFonts w:ascii="Arial" w:hAnsi="Arial" w:cs="Arial"/>
                          <w:sz w:val="18"/>
                          <w:szCs w:val="18"/>
                        </w:rPr>
                      </w:pPr>
                    </w:p>
                    <w:p w14:paraId="44A2397F" w14:textId="063763F1" w:rsidR="00BE6BE0" w:rsidRPr="006E779F" w:rsidRDefault="00BE6BE0" w:rsidP="00BE6BE0"/>
                  </w:txbxContent>
                </v:textbox>
                <w10:wrap type="square" anchorx="page"/>
              </v:shape>
            </w:pict>
          </mc:Fallback>
        </mc:AlternateContent>
      </w:r>
      <w:r w:rsidR="00BE6BE0" w:rsidRPr="00D632E1">
        <w:rPr>
          <w:noProof/>
          <w:sz w:val="18"/>
          <w:szCs w:val="18"/>
        </w:rPr>
        <mc:AlternateContent>
          <mc:Choice Requires="wps">
            <w:drawing>
              <wp:anchor distT="45720" distB="45720" distL="114300" distR="114300" simplePos="0" relativeHeight="251658241" behindDoc="0" locked="0" layoutInCell="1" allowOverlap="1" wp14:anchorId="3E780AA8" wp14:editId="3C03CEB8">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chemeClr val="accent6"/>
                        </a:solidFill>
                        <a:ln w="9525">
                          <a:solidFill>
                            <a:srgbClr val="000000"/>
                          </a:solidFill>
                          <a:miter lim="800000"/>
                          <a:headEnd/>
                          <a:tailEnd/>
                        </a:ln>
                        <a:effectLst>
                          <a:softEdge rad="50800"/>
                        </a:effectLst>
                      </wps:spPr>
                      <wps:txbx>
                        <w:txbxContent>
                          <w:p w14:paraId="09FD02C8" w14:textId="7B0FC5E5" w:rsidR="002A27A5" w:rsidRDefault="00F64355" w:rsidP="00BE6BE0">
                            <w:pPr>
                              <w:shd w:val="clear" w:color="auto" w:fill="F4B083" w:themeFill="accent2" w:themeFillTint="99"/>
                              <w:jc w:val="center"/>
                              <w:rPr>
                                <w:b/>
                                <w:bCs/>
                                <w:i/>
                                <w:iCs/>
                                <w:color w:val="00B0F0"/>
                                <w:sz w:val="70"/>
                                <w:szCs w:val="70"/>
                              </w:rPr>
                            </w:pPr>
                            <w:r>
                              <w:rPr>
                                <w:b/>
                                <w:bCs/>
                                <w:i/>
                                <w:iCs/>
                                <w:color w:val="00B0F0"/>
                                <w:sz w:val="70"/>
                                <w:szCs w:val="70"/>
                              </w:rPr>
                              <w:t>Pharmacy</w:t>
                            </w:r>
                            <w:r w:rsidR="00F77148">
                              <w:rPr>
                                <w:b/>
                                <w:bCs/>
                                <w:i/>
                                <w:iCs/>
                                <w:color w:val="00B0F0"/>
                                <w:sz w:val="70"/>
                                <w:szCs w:val="70"/>
                              </w:rPr>
                              <w:t xml:space="preserve"> Services in the </w:t>
                            </w:r>
                            <w:r>
                              <w:rPr>
                                <w:b/>
                                <w:bCs/>
                                <w:i/>
                                <w:iCs/>
                                <w:color w:val="00B0F0"/>
                                <w:sz w:val="70"/>
                                <w:szCs w:val="70"/>
                              </w:rPr>
                              <w:t>(UK)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1" type="#_x0000_t202" style="position:absolute;margin-left:61pt;margin-top:0;width:514.7pt;height:90.8pt;z-index:251658241;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" fillcolor="#70ad47 [3209]">
                <v:textbox>
                  <w:txbxContent>
                    <w:p w14:paraId="09FD02C8" w14:textId="7B0FC5E5" w:rsidR="002A27A5" w:rsidRDefault="00F64355" w:rsidP="00BE6BE0">
                      <w:pPr>
                        <w:shd w:val="clear" w:color="auto" w:fill="F4B083" w:themeFill="accent2" w:themeFillTint="99"/>
                        <w:jc w:val="center"/>
                        <w:rPr>
                          <w:b/>
                          <w:bCs/>
                          <w:i/>
                          <w:iCs/>
                          <w:color w:val="00B0F0"/>
                          <w:sz w:val="70"/>
                          <w:szCs w:val="70"/>
                        </w:rPr>
                      </w:pPr>
                      <w:r>
                        <w:rPr>
                          <w:b/>
                          <w:bCs/>
                          <w:i/>
                          <w:iCs/>
                          <w:color w:val="00B0F0"/>
                          <w:sz w:val="70"/>
                          <w:szCs w:val="70"/>
                        </w:rPr>
                        <w:t>Pharmacy</w:t>
                      </w:r>
                      <w:r w:rsidR="00F77148">
                        <w:rPr>
                          <w:b/>
                          <w:bCs/>
                          <w:i/>
                          <w:iCs/>
                          <w:color w:val="00B0F0"/>
                          <w:sz w:val="70"/>
                          <w:szCs w:val="70"/>
                        </w:rPr>
                        <w:t xml:space="preserve"> Services in the </w:t>
                      </w:r>
                      <w:r>
                        <w:rPr>
                          <w:b/>
                          <w:bCs/>
                          <w:i/>
                          <w:iCs/>
                          <w:color w:val="00B0F0"/>
                          <w:sz w:val="70"/>
                          <w:szCs w:val="70"/>
                        </w:rPr>
                        <w:t>(UK)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6316EF" w:rsidRPr="00D632E1">
        <w:rPr>
          <w:sz w:val="18"/>
          <w:szCs w:val="18"/>
        </w:rPr>
        <w:t xml:space="preserve">                                                                                  </w:t>
      </w:r>
    </w:p>
    <w:p w14:paraId="7431F320" w14:textId="4F3E1846" w:rsidR="00964C8F" w:rsidRDefault="00964C8F">
      <w:pPr>
        <w:rPr>
          <w:rFonts w:ascii="Arial" w:hAnsi="Arial" w:cs="Arial"/>
          <w:b/>
          <w:bCs/>
          <w:sz w:val="18"/>
          <w:szCs w:val="18"/>
        </w:rPr>
      </w:pPr>
    </w:p>
    <w:p w14:paraId="59063EEC" w14:textId="0A8C5993" w:rsidR="003A000F" w:rsidRPr="00B879D5" w:rsidRDefault="00ED32C7">
      <w:pPr>
        <w:rPr>
          <w:rFonts w:ascii="Arial" w:hAnsi="Arial" w:cs="Arial"/>
          <w:b/>
          <w:bCs/>
          <w:sz w:val="18"/>
          <w:szCs w:val="18"/>
        </w:rPr>
        <w:sectPr w:rsidR="003A000F" w:rsidRPr="00B879D5" w:rsidSect="0071516D">
          <w:pgSz w:w="16838" w:h="11906" w:orient="landscape"/>
          <w:pgMar w:top="1440" w:right="1440" w:bottom="1440" w:left="1440" w:header="708" w:footer="708" w:gutter="0"/>
          <w:cols w:space="708"/>
          <w:docGrid w:linePitch="360"/>
        </w:sectPr>
      </w:pPr>
      <w:r w:rsidRPr="00332BF6">
        <w:rPr>
          <w:rFonts w:ascii="Arial" w:hAnsi="Arial" w:cs="Arial"/>
          <w:b/>
          <w:bCs/>
          <w:noProof/>
          <w:sz w:val="18"/>
          <w:szCs w:val="18"/>
        </w:rPr>
        <mc:AlternateContent>
          <mc:Choice Requires="wps">
            <w:drawing>
              <wp:anchor distT="0" distB="0" distL="114300" distR="114300" simplePos="0" relativeHeight="251658251" behindDoc="0" locked="0" layoutInCell="1" allowOverlap="1" wp14:anchorId="52AE44B8" wp14:editId="43DC3305">
                <wp:simplePos x="0" y="0"/>
                <wp:positionH relativeFrom="column">
                  <wp:posOffset>254886</wp:posOffset>
                </wp:positionH>
                <wp:positionV relativeFrom="paragraph">
                  <wp:posOffset>4051950</wp:posOffset>
                </wp:positionV>
                <wp:extent cx="4508500" cy="2179202"/>
                <wp:effectExtent l="0" t="0" r="25400" b="12065"/>
                <wp:wrapNone/>
                <wp:docPr id="1683650759" name="Text Box 10"/>
                <wp:cNvGraphicFramePr/>
                <a:graphic xmlns:a="http://schemas.openxmlformats.org/drawingml/2006/main">
                  <a:graphicData uri="http://schemas.microsoft.com/office/word/2010/wordprocessingShape">
                    <wps:wsp>
                      <wps:cNvSpPr txBox="1"/>
                      <wps:spPr>
                        <a:xfrm>
                          <a:off x="0" y="0"/>
                          <a:ext cx="4508500" cy="2179202"/>
                        </a:xfrm>
                        <a:prstGeom prst="rect">
                          <a:avLst/>
                        </a:prstGeom>
                        <a:solidFill>
                          <a:schemeClr val="accent6"/>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ACB6376" w14:textId="77777777" w:rsidR="000028C2" w:rsidRDefault="000028C2" w:rsidP="00557CD8">
                            <w:pPr>
                              <w:ind w:left="720" w:hanging="360"/>
                              <w:jc w:val="both"/>
                            </w:pPr>
                          </w:p>
                          <w:p w14:paraId="5821582E" w14:textId="22B3596C" w:rsidR="00ED32C7" w:rsidRPr="004778A7" w:rsidRDefault="00C30756" w:rsidP="00557CD8">
                            <w:pPr>
                              <w:pStyle w:val="ListParagraph"/>
                              <w:numPr>
                                <w:ilvl w:val="0"/>
                                <w:numId w:val="14"/>
                              </w:numPr>
                              <w:jc w:val="both"/>
                              <w:rPr>
                                <w:rFonts w:ascii="Arial" w:hAnsi="Arial" w:cs="Arial"/>
                                <w:color w:val="FF0000"/>
                                <w:sz w:val="18"/>
                                <w:szCs w:val="18"/>
                              </w:rPr>
                            </w:pPr>
                            <w:r w:rsidRPr="00557CD8">
                              <w:rPr>
                                <w:rFonts w:ascii="Arial" w:hAnsi="Arial" w:cs="Arial"/>
                                <w:color w:val="FF0000"/>
                                <w:sz w:val="18"/>
                                <w:szCs w:val="18"/>
                              </w:rPr>
                              <w:t>Increasing</w:t>
                            </w:r>
                            <w:r w:rsidR="008C3FB7" w:rsidRPr="00557CD8">
                              <w:rPr>
                                <w:rFonts w:ascii="Arial" w:hAnsi="Arial" w:cs="Arial"/>
                                <w:color w:val="FF0000"/>
                                <w:sz w:val="18"/>
                                <w:szCs w:val="18"/>
                              </w:rPr>
                              <w:t xml:space="preserve"> Demand </w:t>
                            </w:r>
                            <w:r w:rsidRPr="00557CD8">
                              <w:rPr>
                                <w:rFonts w:ascii="Arial" w:hAnsi="Arial" w:cs="Arial"/>
                                <w:color w:val="FF0000"/>
                                <w:sz w:val="18"/>
                                <w:szCs w:val="18"/>
                              </w:rPr>
                              <w:t>for Services.</w:t>
                            </w:r>
                          </w:p>
                          <w:p w14:paraId="6CCC675E" w14:textId="719E11E4" w:rsidR="0074756A" w:rsidRPr="00557CD8" w:rsidRDefault="0074756A" w:rsidP="00557CD8">
                            <w:pPr>
                              <w:jc w:val="both"/>
                              <w:rPr>
                                <w:rFonts w:ascii="Arial" w:hAnsi="Arial" w:cs="Arial"/>
                                <w:sz w:val="18"/>
                                <w:szCs w:val="18"/>
                              </w:rPr>
                            </w:pPr>
                            <w:r w:rsidRPr="00557CD8">
                              <w:rPr>
                                <w:rFonts w:ascii="Arial" w:hAnsi="Arial" w:cs="Arial"/>
                                <w:sz w:val="18"/>
                                <w:szCs w:val="18"/>
                              </w:rPr>
                              <w:t>An age</w:t>
                            </w:r>
                            <w:r w:rsidR="00027C13" w:rsidRPr="00557CD8">
                              <w:rPr>
                                <w:rFonts w:ascii="Arial" w:hAnsi="Arial" w:cs="Arial"/>
                                <w:sz w:val="18"/>
                                <w:szCs w:val="18"/>
                              </w:rPr>
                              <w:t>ing population and increasing numbers of pe</w:t>
                            </w:r>
                            <w:r w:rsidR="00791060" w:rsidRPr="00557CD8">
                              <w:rPr>
                                <w:rFonts w:ascii="Arial" w:hAnsi="Arial" w:cs="Arial"/>
                                <w:sz w:val="18"/>
                                <w:szCs w:val="18"/>
                              </w:rPr>
                              <w:t xml:space="preserve">ople living with long-term </w:t>
                            </w:r>
                            <w:r w:rsidR="0019342A" w:rsidRPr="00557CD8">
                              <w:rPr>
                                <w:rFonts w:ascii="Arial" w:hAnsi="Arial" w:cs="Arial"/>
                                <w:sz w:val="18"/>
                                <w:szCs w:val="18"/>
                              </w:rPr>
                              <w:t>conditions such as diabetes, hyperte</w:t>
                            </w:r>
                            <w:r w:rsidR="00720509" w:rsidRPr="00557CD8">
                              <w:rPr>
                                <w:rFonts w:ascii="Arial" w:hAnsi="Arial" w:cs="Arial"/>
                                <w:sz w:val="18"/>
                                <w:szCs w:val="18"/>
                              </w:rPr>
                              <w:t>nsions, asthma and osteoa</w:t>
                            </w:r>
                            <w:r w:rsidR="00150F3D" w:rsidRPr="00557CD8">
                              <w:rPr>
                                <w:rFonts w:ascii="Arial" w:hAnsi="Arial" w:cs="Arial"/>
                                <w:sz w:val="18"/>
                                <w:szCs w:val="18"/>
                              </w:rPr>
                              <w:t>rthritis have significant</w:t>
                            </w:r>
                            <w:r w:rsidR="006F47E5" w:rsidRPr="00557CD8">
                              <w:rPr>
                                <w:rFonts w:ascii="Arial" w:hAnsi="Arial" w:cs="Arial"/>
                                <w:sz w:val="18"/>
                                <w:szCs w:val="18"/>
                              </w:rPr>
                              <w:t>ly increased demand for pharmacy servic</w:t>
                            </w:r>
                            <w:r w:rsidR="007D5932" w:rsidRPr="00557CD8">
                              <w:rPr>
                                <w:rFonts w:ascii="Arial" w:hAnsi="Arial" w:cs="Arial"/>
                                <w:sz w:val="18"/>
                                <w:szCs w:val="18"/>
                              </w:rPr>
                              <w:t>es.</w:t>
                            </w:r>
                            <w:r w:rsidR="00F660DE" w:rsidRPr="00557CD8">
                              <w:rPr>
                                <w:rFonts w:ascii="Arial" w:hAnsi="Arial" w:cs="Arial"/>
                                <w:sz w:val="18"/>
                                <w:szCs w:val="18"/>
                              </w:rPr>
                              <w:t xml:space="preserve"> </w:t>
                            </w:r>
                            <w:r w:rsidR="00674EAD" w:rsidRPr="00557CD8">
                              <w:rPr>
                                <w:rFonts w:ascii="Arial" w:hAnsi="Arial" w:cs="Arial"/>
                                <w:sz w:val="18"/>
                                <w:szCs w:val="18"/>
                              </w:rPr>
                              <w:t xml:space="preserve"> At </w:t>
                            </w:r>
                            <w:r w:rsidR="00557CD8" w:rsidRPr="00557CD8">
                              <w:rPr>
                                <w:rFonts w:ascii="Arial" w:hAnsi="Arial" w:cs="Arial"/>
                                <w:sz w:val="18"/>
                                <w:szCs w:val="18"/>
                              </w:rPr>
                              <w:t>the</w:t>
                            </w:r>
                            <w:r w:rsidR="00674EAD" w:rsidRPr="00557CD8">
                              <w:rPr>
                                <w:rFonts w:ascii="Arial" w:hAnsi="Arial" w:cs="Arial"/>
                                <w:sz w:val="18"/>
                                <w:szCs w:val="18"/>
                              </w:rPr>
                              <w:t xml:space="preserve"> same time, pharmac</w:t>
                            </w:r>
                            <w:r w:rsidR="00F45F6E" w:rsidRPr="00557CD8">
                              <w:rPr>
                                <w:rFonts w:ascii="Arial" w:hAnsi="Arial" w:cs="Arial"/>
                                <w:sz w:val="18"/>
                                <w:szCs w:val="18"/>
                              </w:rPr>
                              <w:t xml:space="preserve">ists are taking </w:t>
                            </w:r>
                            <w:r w:rsidR="005076E7" w:rsidRPr="00557CD8">
                              <w:rPr>
                                <w:rFonts w:ascii="Arial" w:hAnsi="Arial" w:cs="Arial"/>
                                <w:sz w:val="18"/>
                                <w:szCs w:val="18"/>
                              </w:rPr>
                              <w:t xml:space="preserve">expanded clinical roles, including </w:t>
                            </w:r>
                            <w:r w:rsidR="00C56CB3" w:rsidRPr="00557CD8">
                              <w:rPr>
                                <w:rFonts w:ascii="Arial" w:hAnsi="Arial" w:cs="Arial"/>
                                <w:sz w:val="18"/>
                                <w:szCs w:val="18"/>
                              </w:rPr>
                              <w:t>delivering the pharmacy First ser</w:t>
                            </w:r>
                            <w:r w:rsidR="004919BF" w:rsidRPr="00557CD8">
                              <w:rPr>
                                <w:rFonts w:ascii="Arial" w:hAnsi="Arial" w:cs="Arial"/>
                                <w:sz w:val="18"/>
                                <w:szCs w:val="18"/>
                              </w:rPr>
                              <w:t>vices, vaccinations and indepe</w:t>
                            </w:r>
                            <w:r w:rsidR="003B438E" w:rsidRPr="00557CD8">
                              <w:rPr>
                                <w:rFonts w:ascii="Arial" w:hAnsi="Arial" w:cs="Arial"/>
                                <w:sz w:val="18"/>
                                <w:szCs w:val="18"/>
                              </w:rPr>
                              <w:t>n</w:t>
                            </w:r>
                            <w:r w:rsidR="007E49E6" w:rsidRPr="00557CD8">
                              <w:rPr>
                                <w:rFonts w:ascii="Arial" w:hAnsi="Arial" w:cs="Arial"/>
                                <w:sz w:val="18"/>
                                <w:szCs w:val="18"/>
                              </w:rPr>
                              <w:t>dent prescrib</w:t>
                            </w:r>
                            <w:r w:rsidR="00E953FA" w:rsidRPr="00557CD8">
                              <w:rPr>
                                <w:rFonts w:ascii="Arial" w:hAnsi="Arial" w:cs="Arial"/>
                                <w:sz w:val="18"/>
                                <w:szCs w:val="18"/>
                              </w:rPr>
                              <w:t>ing although these development</w:t>
                            </w:r>
                            <w:r w:rsidR="00326434" w:rsidRPr="00557CD8">
                              <w:rPr>
                                <w:rFonts w:ascii="Arial" w:hAnsi="Arial" w:cs="Arial"/>
                                <w:sz w:val="18"/>
                                <w:szCs w:val="18"/>
                              </w:rPr>
                              <w:t>s improve patient access to healthcare, t</w:t>
                            </w:r>
                            <w:r w:rsidR="00EB43CB" w:rsidRPr="00557CD8">
                              <w:rPr>
                                <w:rFonts w:ascii="Arial" w:hAnsi="Arial" w:cs="Arial"/>
                                <w:sz w:val="18"/>
                                <w:szCs w:val="18"/>
                              </w:rPr>
                              <w:t xml:space="preserve">hey require additional </w:t>
                            </w:r>
                            <w:r w:rsidR="008A5460" w:rsidRPr="00557CD8">
                              <w:rPr>
                                <w:rFonts w:ascii="Arial" w:hAnsi="Arial" w:cs="Arial"/>
                                <w:sz w:val="18"/>
                                <w:szCs w:val="18"/>
                              </w:rPr>
                              <w:t>resources, funding and workforce</w:t>
                            </w:r>
                            <w:r w:rsidR="00B52C15" w:rsidRPr="00557CD8">
                              <w:rPr>
                                <w:rFonts w:ascii="Arial" w:hAnsi="Arial" w:cs="Arial"/>
                                <w:sz w:val="18"/>
                                <w:szCs w:val="18"/>
                              </w:rPr>
                              <w:t xml:space="preserve"> capacity to maintain high-quality services.</w:t>
                            </w:r>
                          </w:p>
                          <w:p w14:paraId="69A097E6" w14:textId="77777777" w:rsidR="002D1574" w:rsidRPr="000028C2" w:rsidRDefault="002D1574" w:rsidP="002D1574">
                            <w:pPr>
                              <w:jc w:val="both"/>
                              <w:rPr>
                                <w:rFonts w:ascii="Arial" w:hAnsi="Arial" w:cs="Arial"/>
                                <w:color w:val="FF0000"/>
                                <w:sz w:val="18"/>
                                <w:szCs w:val="18"/>
                              </w:rPr>
                            </w:pPr>
                            <w:r w:rsidRPr="000028C2">
                              <w:rPr>
                                <w:rFonts w:ascii="Arial" w:hAnsi="Arial" w:cs="Arial"/>
                              </w:rPr>
                              <w:t>Watson, M. C., &amp; Skea, Z. C. (2018).</w:t>
                            </w:r>
                          </w:p>
                          <w:p w14:paraId="38FA64E8" w14:textId="77777777" w:rsidR="00C30756" w:rsidRPr="00557CD8" w:rsidRDefault="00C30756" w:rsidP="00557CD8">
                            <w:pPr>
                              <w:jc w:val="both"/>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AE44B8" id="Text Box 10" o:spid="_x0000_s1032" type="#_x0000_t202" style="position:absolute;margin-left:20.05pt;margin-top:319.05pt;width:355pt;height:171.6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" fillcolor="#70ad47 [3209]" strokecolor="black [3213]" strokeweight="1pt">
                <v:textbox>
                  <w:txbxContent>
                    <w:p w14:paraId="4ACB6376" w14:textId="77777777" w:rsidR="000028C2" w:rsidRDefault="000028C2" w:rsidP="00557CD8">
                      <w:pPr>
                        <w:ind w:left="720" w:hanging="360"/>
                        <w:jc w:val="both"/>
                      </w:pPr>
                    </w:p>
                    <w:p w14:paraId="5821582E" w14:textId="22B3596C" w:rsidR="00ED32C7" w:rsidRPr="004778A7" w:rsidRDefault="00C30756" w:rsidP="00557CD8">
                      <w:pPr>
                        <w:pStyle w:val="ListParagraph"/>
                        <w:numPr>
                          <w:ilvl w:val="0"/>
                          <w:numId w:val="14"/>
                        </w:numPr>
                        <w:jc w:val="both"/>
                        <w:rPr>
                          <w:rFonts w:ascii="Arial" w:hAnsi="Arial" w:cs="Arial"/>
                          <w:color w:val="FF0000"/>
                          <w:sz w:val="18"/>
                          <w:szCs w:val="18"/>
                        </w:rPr>
                      </w:pPr>
                      <w:r w:rsidRPr="00557CD8">
                        <w:rPr>
                          <w:rFonts w:ascii="Arial" w:hAnsi="Arial" w:cs="Arial"/>
                          <w:color w:val="FF0000"/>
                          <w:sz w:val="18"/>
                          <w:szCs w:val="18"/>
                        </w:rPr>
                        <w:t>Increasing</w:t>
                      </w:r>
                      <w:r w:rsidR="008C3FB7" w:rsidRPr="00557CD8">
                        <w:rPr>
                          <w:rFonts w:ascii="Arial" w:hAnsi="Arial" w:cs="Arial"/>
                          <w:color w:val="FF0000"/>
                          <w:sz w:val="18"/>
                          <w:szCs w:val="18"/>
                        </w:rPr>
                        <w:t xml:space="preserve"> Demand </w:t>
                      </w:r>
                      <w:r w:rsidRPr="00557CD8">
                        <w:rPr>
                          <w:rFonts w:ascii="Arial" w:hAnsi="Arial" w:cs="Arial"/>
                          <w:color w:val="FF0000"/>
                          <w:sz w:val="18"/>
                          <w:szCs w:val="18"/>
                        </w:rPr>
                        <w:t>for Services.</w:t>
                      </w:r>
                    </w:p>
                    <w:p w14:paraId="6CCC675E" w14:textId="719E11E4" w:rsidR="0074756A" w:rsidRPr="00557CD8" w:rsidRDefault="0074756A" w:rsidP="00557CD8">
                      <w:pPr>
                        <w:jc w:val="both"/>
                        <w:rPr>
                          <w:rFonts w:ascii="Arial" w:hAnsi="Arial" w:cs="Arial"/>
                          <w:sz w:val="18"/>
                          <w:szCs w:val="18"/>
                        </w:rPr>
                      </w:pPr>
                      <w:r w:rsidRPr="00557CD8">
                        <w:rPr>
                          <w:rFonts w:ascii="Arial" w:hAnsi="Arial" w:cs="Arial"/>
                          <w:sz w:val="18"/>
                          <w:szCs w:val="18"/>
                        </w:rPr>
                        <w:t>An age</w:t>
                      </w:r>
                      <w:r w:rsidR="00027C13" w:rsidRPr="00557CD8">
                        <w:rPr>
                          <w:rFonts w:ascii="Arial" w:hAnsi="Arial" w:cs="Arial"/>
                          <w:sz w:val="18"/>
                          <w:szCs w:val="18"/>
                        </w:rPr>
                        <w:t>ing population and increasing numbers of pe</w:t>
                      </w:r>
                      <w:r w:rsidR="00791060" w:rsidRPr="00557CD8">
                        <w:rPr>
                          <w:rFonts w:ascii="Arial" w:hAnsi="Arial" w:cs="Arial"/>
                          <w:sz w:val="18"/>
                          <w:szCs w:val="18"/>
                        </w:rPr>
                        <w:t xml:space="preserve">ople living with long-term </w:t>
                      </w:r>
                      <w:r w:rsidR="0019342A" w:rsidRPr="00557CD8">
                        <w:rPr>
                          <w:rFonts w:ascii="Arial" w:hAnsi="Arial" w:cs="Arial"/>
                          <w:sz w:val="18"/>
                          <w:szCs w:val="18"/>
                        </w:rPr>
                        <w:t>conditions such as diabetes, hyperte</w:t>
                      </w:r>
                      <w:r w:rsidR="00720509" w:rsidRPr="00557CD8">
                        <w:rPr>
                          <w:rFonts w:ascii="Arial" w:hAnsi="Arial" w:cs="Arial"/>
                          <w:sz w:val="18"/>
                          <w:szCs w:val="18"/>
                        </w:rPr>
                        <w:t>nsions, asthma and osteoa</w:t>
                      </w:r>
                      <w:r w:rsidR="00150F3D" w:rsidRPr="00557CD8">
                        <w:rPr>
                          <w:rFonts w:ascii="Arial" w:hAnsi="Arial" w:cs="Arial"/>
                          <w:sz w:val="18"/>
                          <w:szCs w:val="18"/>
                        </w:rPr>
                        <w:t>rthritis have significant</w:t>
                      </w:r>
                      <w:r w:rsidR="006F47E5" w:rsidRPr="00557CD8">
                        <w:rPr>
                          <w:rFonts w:ascii="Arial" w:hAnsi="Arial" w:cs="Arial"/>
                          <w:sz w:val="18"/>
                          <w:szCs w:val="18"/>
                        </w:rPr>
                        <w:t>ly increased demand for pharmacy servic</w:t>
                      </w:r>
                      <w:r w:rsidR="007D5932" w:rsidRPr="00557CD8">
                        <w:rPr>
                          <w:rFonts w:ascii="Arial" w:hAnsi="Arial" w:cs="Arial"/>
                          <w:sz w:val="18"/>
                          <w:szCs w:val="18"/>
                        </w:rPr>
                        <w:t>es.</w:t>
                      </w:r>
                      <w:r w:rsidR="00F660DE" w:rsidRPr="00557CD8">
                        <w:rPr>
                          <w:rFonts w:ascii="Arial" w:hAnsi="Arial" w:cs="Arial"/>
                          <w:sz w:val="18"/>
                          <w:szCs w:val="18"/>
                        </w:rPr>
                        <w:t xml:space="preserve"> </w:t>
                      </w:r>
                      <w:r w:rsidR="00674EAD" w:rsidRPr="00557CD8">
                        <w:rPr>
                          <w:rFonts w:ascii="Arial" w:hAnsi="Arial" w:cs="Arial"/>
                          <w:sz w:val="18"/>
                          <w:szCs w:val="18"/>
                        </w:rPr>
                        <w:t xml:space="preserve"> At </w:t>
                      </w:r>
                      <w:r w:rsidR="00557CD8" w:rsidRPr="00557CD8">
                        <w:rPr>
                          <w:rFonts w:ascii="Arial" w:hAnsi="Arial" w:cs="Arial"/>
                          <w:sz w:val="18"/>
                          <w:szCs w:val="18"/>
                        </w:rPr>
                        <w:t>the</w:t>
                      </w:r>
                      <w:r w:rsidR="00674EAD" w:rsidRPr="00557CD8">
                        <w:rPr>
                          <w:rFonts w:ascii="Arial" w:hAnsi="Arial" w:cs="Arial"/>
                          <w:sz w:val="18"/>
                          <w:szCs w:val="18"/>
                        </w:rPr>
                        <w:t xml:space="preserve"> same time, pharmac</w:t>
                      </w:r>
                      <w:r w:rsidR="00F45F6E" w:rsidRPr="00557CD8">
                        <w:rPr>
                          <w:rFonts w:ascii="Arial" w:hAnsi="Arial" w:cs="Arial"/>
                          <w:sz w:val="18"/>
                          <w:szCs w:val="18"/>
                        </w:rPr>
                        <w:t xml:space="preserve">ists are taking </w:t>
                      </w:r>
                      <w:r w:rsidR="005076E7" w:rsidRPr="00557CD8">
                        <w:rPr>
                          <w:rFonts w:ascii="Arial" w:hAnsi="Arial" w:cs="Arial"/>
                          <w:sz w:val="18"/>
                          <w:szCs w:val="18"/>
                        </w:rPr>
                        <w:t xml:space="preserve">expanded clinical roles, including </w:t>
                      </w:r>
                      <w:r w:rsidR="00C56CB3" w:rsidRPr="00557CD8">
                        <w:rPr>
                          <w:rFonts w:ascii="Arial" w:hAnsi="Arial" w:cs="Arial"/>
                          <w:sz w:val="18"/>
                          <w:szCs w:val="18"/>
                        </w:rPr>
                        <w:t>delivering the pharmacy First ser</w:t>
                      </w:r>
                      <w:r w:rsidR="004919BF" w:rsidRPr="00557CD8">
                        <w:rPr>
                          <w:rFonts w:ascii="Arial" w:hAnsi="Arial" w:cs="Arial"/>
                          <w:sz w:val="18"/>
                          <w:szCs w:val="18"/>
                        </w:rPr>
                        <w:t>vices, vaccinations and indepe</w:t>
                      </w:r>
                      <w:r w:rsidR="003B438E" w:rsidRPr="00557CD8">
                        <w:rPr>
                          <w:rFonts w:ascii="Arial" w:hAnsi="Arial" w:cs="Arial"/>
                          <w:sz w:val="18"/>
                          <w:szCs w:val="18"/>
                        </w:rPr>
                        <w:t>n</w:t>
                      </w:r>
                      <w:r w:rsidR="007E49E6" w:rsidRPr="00557CD8">
                        <w:rPr>
                          <w:rFonts w:ascii="Arial" w:hAnsi="Arial" w:cs="Arial"/>
                          <w:sz w:val="18"/>
                          <w:szCs w:val="18"/>
                        </w:rPr>
                        <w:t>dent prescrib</w:t>
                      </w:r>
                      <w:r w:rsidR="00E953FA" w:rsidRPr="00557CD8">
                        <w:rPr>
                          <w:rFonts w:ascii="Arial" w:hAnsi="Arial" w:cs="Arial"/>
                          <w:sz w:val="18"/>
                          <w:szCs w:val="18"/>
                        </w:rPr>
                        <w:t>ing although these development</w:t>
                      </w:r>
                      <w:r w:rsidR="00326434" w:rsidRPr="00557CD8">
                        <w:rPr>
                          <w:rFonts w:ascii="Arial" w:hAnsi="Arial" w:cs="Arial"/>
                          <w:sz w:val="18"/>
                          <w:szCs w:val="18"/>
                        </w:rPr>
                        <w:t>s improve patient access to healthcare, t</w:t>
                      </w:r>
                      <w:r w:rsidR="00EB43CB" w:rsidRPr="00557CD8">
                        <w:rPr>
                          <w:rFonts w:ascii="Arial" w:hAnsi="Arial" w:cs="Arial"/>
                          <w:sz w:val="18"/>
                          <w:szCs w:val="18"/>
                        </w:rPr>
                        <w:t xml:space="preserve">hey require additional </w:t>
                      </w:r>
                      <w:r w:rsidR="008A5460" w:rsidRPr="00557CD8">
                        <w:rPr>
                          <w:rFonts w:ascii="Arial" w:hAnsi="Arial" w:cs="Arial"/>
                          <w:sz w:val="18"/>
                          <w:szCs w:val="18"/>
                        </w:rPr>
                        <w:t>resources, funding and workforce</w:t>
                      </w:r>
                      <w:r w:rsidR="00B52C15" w:rsidRPr="00557CD8">
                        <w:rPr>
                          <w:rFonts w:ascii="Arial" w:hAnsi="Arial" w:cs="Arial"/>
                          <w:sz w:val="18"/>
                          <w:szCs w:val="18"/>
                        </w:rPr>
                        <w:t xml:space="preserve"> capacity to maintain high-quality services.</w:t>
                      </w:r>
                    </w:p>
                    <w:p w14:paraId="69A097E6" w14:textId="77777777" w:rsidR="002D1574" w:rsidRPr="000028C2" w:rsidRDefault="002D1574" w:rsidP="002D1574">
                      <w:pPr>
                        <w:jc w:val="both"/>
                        <w:rPr>
                          <w:rFonts w:ascii="Arial" w:hAnsi="Arial" w:cs="Arial"/>
                          <w:color w:val="FF0000"/>
                          <w:sz w:val="18"/>
                          <w:szCs w:val="18"/>
                        </w:rPr>
                      </w:pPr>
                      <w:r w:rsidRPr="000028C2">
                        <w:rPr>
                          <w:rFonts w:ascii="Arial" w:hAnsi="Arial" w:cs="Arial"/>
                        </w:rPr>
                        <w:t>Watson, M. C., &amp; Skea, Z. C. (2018).</w:t>
                      </w:r>
                    </w:p>
                    <w:p w14:paraId="38FA64E8" w14:textId="77777777" w:rsidR="00C30756" w:rsidRPr="00557CD8" w:rsidRDefault="00C30756" w:rsidP="00557CD8">
                      <w:pPr>
                        <w:jc w:val="both"/>
                        <w:rPr>
                          <w:rFonts w:ascii="Arial" w:hAnsi="Arial" w:cs="Arial"/>
                          <w:sz w:val="20"/>
                          <w:szCs w:val="20"/>
                        </w:rPr>
                      </w:pPr>
                    </w:p>
                  </w:txbxContent>
                </v:textbox>
              </v:shape>
            </w:pict>
          </mc:Fallback>
        </mc:AlternateContent>
      </w:r>
      <w:r w:rsidR="000028C2">
        <w:rPr>
          <w:rFonts w:ascii="Arial" w:hAnsi="Arial" w:cs="Arial"/>
          <w:b/>
          <w:bCs/>
          <w:noProof/>
          <w:sz w:val="18"/>
          <w:szCs w:val="18"/>
        </w:rPr>
        <mc:AlternateContent>
          <mc:Choice Requires="wps">
            <w:drawing>
              <wp:anchor distT="0" distB="0" distL="114300" distR="114300" simplePos="0" relativeHeight="251662348" behindDoc="0" locked="0" layoutInCell="1" allowOverlap="1" wp14:anchorId="4C38C64F" wp14:editId="1695F6F5">
                <wp:simplePos x="0" y="0"/>
                <wp:positionH relativeFrom="column">
                  <wp:posOffset>5194300</wp:posOffset>
                </wp:positionH>
                <wp:positionV relativeFrom="paragraph">
                  <wp:posOffset>3450428</wp:posOffset>
                </wp:positionV>
                <wp:extent cx="4432300" cy="2311400"/>
                <wp:effectExtent l="0" t="0" r="25400" b="12700"/>
                <wp:wrapNone/>
                <wp:docPr id="698278988" name="Rectangle 14"/>
                <wp:cNvGraphicFramePr/>
                <a:graphic xmlns:a="http://schemas.openxmlformats.org/drawingml/2006/main">
                  <a:graphicData uri="http://schemas.microsoft.com/office/word/2010/wordprocessingShape">
                    <wps:wsp>
                      <wps:cNvSpPr/>
                      <wps:spPr>
                        <a:xfrm>
                          <a:off x="0" y="0"/>
                          <a:ext cx="4432300" cy="23114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85BECE8" w14:textId="6CE75DA6" w:rsidR="006473BE" w:rsidRPr="004778A7" w:rsidRDefault="006473BE" w:rsidP="004778A7">
                            <w:pPr>
                              <w:pStyle w:val="ListParagraph"/>
                              <w:numPr>
                                <w:ilvl w:val="0"/>
                                <w:numId w:val="14"/>
                              </w:numPr>
                              <w:rPr>
                                <w:color w:val="FF0000"/>
                              </w:rPr>
                            </w:pPr>
                            <w:r w:rsidRPr="00557CD8">
                              <w:rPr>
                                <w:color w:val="FF0000"/>
                              </w:rPr>
                              <w:t xml:space="preserve">Challenges Facing Pharmacy </w:t>
                            </w:r>
                            <w:r w:rsidRPr="004778A7">
                              <w:rPr>
                                <w:color w:val="FF0000"/>
                              </w:rPr>
                              <w:t>Services</w:t>
                            </w:r>
                            <w:r w:rsidR="004778A7" w:rsidRPr="004778A7">
                              <w:rPr>
                                <w:color w:val="FF0000"/>
                              </w:rPr>
                              <w:t xml:space="preserve">: </w:t>
                            </w:r>
                            <w:r w:rsidRPr="004778A7">
                              <w:rPr>
                                <w:rFonts w:ascii="Arial" w:hAnsi="Arial" w:cs="Arial"/>
                                <w:color w:val="FF0000"/>
                                <w:sz w:val="18"/>
                                <w:szCs w:val="18"/>
                              </w:rPr>
                              <w:t>Workforce shortages.</w:t>
                            </w:r>
                          </w:p>
                          <w:p w14:paraId="399C5C38" w14:textId="77777777" w:rsidR="006473BE" w:rsidRPr="00557CD8" w:rsidRDefault="006473BE" w:rsidP="006473BE">
                            <w:pPr>
                              <w:jc w:val="both"/>
                              <w:rPr>
                                <w:rFonts w:ascii="Arial" w:hAnsi="Arial" w:cs="Arial"/>
                                <w:sz w:val="18"/>
                                <w:szCs w:val="18"/>
                              </w:rPr>
                            </w:pPr>
                            <w:r w:rsidRPr="00557CD8">
                              <w:rPr>
                                <w:rFonts w:ascii="Arial" w:hAnsi="Arial" w:cs="Arial"/>
                                <w:sz w:val="18"/>
                                <w:szCs w:val="18"/>
                              </w:rPr>
                              <w:t>One of the biggest challenges facing pharmacy services is workforce shortages. Increasing demand for healthcare, staff recruitment difficulties and professional burnout have placed considerably pressure on the pharmacies across the Uk.</w:t>
                            </w:r>
                          </w:p>
                          <w:p w14:paraId="3E8AA550" w14:textId="77777777" w:rsidR="006473BE" w:rsidRPr="00557CD8" w:rsidRDefault="006473BE" w:rsidP="006473BE">
                            <w:pPr>
                              <w:jc w:val="both"/>
                              <w:rPr>
                                <w:rFonts w:ascii="Arial" w:hAnsi="Arial" w:cs="Arial"/>
                                <w:sz w:val="18"/>
                                <w:szCs w:val="18"/>
                              </w:rPr>
                            </w:pPr>
                            <w:r w:rsidRPr="00557CD8">
                              <w:rPr>
                                <w:rFonts w:ascii="Arial" w:hAnsi="Arial" w:cs="Arial"/>
                                <w:sz w:val="18"/>
                                <w:szCs w:val="18"/>
                              </w:rPr>
                              <w:t>Fewer pharmacists and pharmacy technicians can result in increased waiting times, heavier workloads and reduced opportunities for patient consultations.</w:t>
                            </w:r>
                          </w:p>
                          <w:p w14:paraId="67F4C726" w14:textId="77777777" w:rsidR="006473BE" w:rsidRDefault="006473BE" w:rsidP="006473BE">
                            <w:pPr>
                              <w:rPr>
                                <w:rFonts w:ascii="Arial" w:hAnsi="Arial" w:cs="Arial"/>
                              </w:rPr>
                            </w:pPr>
                            <w:r w:rsidRPr="00557CD8">
                              <w:rPr>
                                <w:rFonts w:ascii="Arial" w:hAnsi="Arial" w:cs="Arial"/>
                                <w:sz w:val="18"/>
                                <w:szCs w:val="18"/>
                              </w:rPr>
                              <w:t>Workforce shortages may also affect staff wellbeing and increase the risk of dispensing errors if workloads become excessive.</w:t>
                            </w:r>
                          </w:p>
                          <w:p w14:paraId="3488FBE2" w14:textId="77777777" w:rsidR="006473BE" w:rsidRPr="00D00C38" w:rsidRDefault="006473BE" w:rsidP="006473BE">
                            <w:pPr>
                              <w:jc w:val="both"/>
                              <w:rPr>
                                <w:rFonts w:ascii="Arial" w:hAnsi="Arial" w:cs="Arial"/>
                                <w:b/>
                                <w:bCs/>
                                <w:color w:val="FF0000"/>
                                <w:sz w:val="18"/>
                                <w:szCs w:val="18"/>
                              </w:rPr>
                            </w:pPr>
                            <w:r w:rsidRPr="000028C2">
                              <w:rPr>
                                <w:rFonts w:ascii="Arial" w:hAnsi="Arial" w:cs="Arial"/>
                              </w:rPr>
                              <w:t>Watson, M. C., &amp; Skea, Z. C. (2018).</w:t>
                            </w:r>
                          </w:p>
                          <w:p w14:paraId="2CDD727D" w14:textId="77777777" w:rsidR="006473BE" w:rsidRDefault="006473BE" w:rsidP="006473B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38C64F" id="Rectangle 14" o:spid="_x0000_s1033" style="position:absolute;margin-left:409pt;margin-top:271.7pt;width:349pt;height:182pt;z-index:2516623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" fillcolor="white [3201]" strokecolor="#70ad47 [3209]" strokeweight="1pt">
                <v:textbox>
                  <w:txbxContent>
                    <w:p w14:paraId="385BECE8" w14:textId="6CE75DA6" w:rsidR="006473BE" w:rsidRPr="004778A7" w:rsidRDefault="006473BE" w:rsidP="004778A7">
                      <w:pPr>
                        <w:pStyle w:val="ListParagraph"/>
                        <w:numPr>
                          <w:ilvl w:val="0"/>
                          <w:numId w:val="14"/>
                        </w:numPr>
                        <w:rPr>
                          <w:color w:val="FF0000"/>
                        </w:rPr>
                      </w:pPr>
                      <w:r w:rsidRPr="00557CD8">
                        <w:rPr>
                          <w:color w:val="FF0000"/>
                        </w:rPr>
                        <w:t xml:space="preserve">Challenges Facing Pharmacy </w:t>
                      </w:r>
                      <w:r w:rsidRPr="004778A7">
                        <w:rPr>
                          <w:color w:val="FF0000"/>
                        </w:rPr>
                        <w:t>Services</w:t>
                      </w:r>
                      <w:r w:rsidR="004778A7" w:rsidRPr="004778A7">
                        <w:rPr>
                          <w:color w:val="FF0000"/>
                        </w:rPr>
                        <w:t xml:space="preserve">: </w:t>
                      </w:r>
                      <w:r w:rsidRPr="004778A7">
                        <w:rPr>
                          <w:rFonts w:ascii="Arial" w:hAnsi="Arial" w:cs="Arial"/>
                          <w:color w:val="FF0000"/>
                          <w:sz w:val="18"/>
                          <w:szCs w:val="18"/>
                        </w:rPr>
                        <w:t>Workforce shortages.</w:t>
                      </w:r>
                    </w:p>
                    <w:p w14:paraId="399C5C38" w14:textId="77777777" w:rsidR="006473BE" w:rsidRPr="00557CD8" w:rsidRDefault="006473BE" w:rsidP="006473BE">
                      <w:pPr>
                        <w:jc w:val="both"/>
                        <w:rPr>
                          <w:rFonts w:ascii="Arial" w:hAnsi="Arial" w:cs="Arial"/>
                          <w:sz w:val="18"/>
                          <w:szCs w:val="18"/>
                        </w:rPr>
                      </w:pPr>
                      <w:r w:rsidRPr="00557CD8">
                        <w:rPr>
                          <w:rFonts w:ascii="Arial" w:hAnsi="Arial" w:cs="Arial"/>
                          <w:sz w:val="18"/>
                          <w:szCs w:val="18"/>
                        </w:rPr>
                        <w:t>One of the biggest challenges facing pharmacy services is workforce shortages. Increasing demand for healthcare, staff recruitment difficulties and professional burnout have placed considerably pressure on the pharmacies across the Uk.</w:t>
                      </w:r>
                    </w:p>
                    <w:p w14:paraId="3E8AA550" w14:textId="77777777" w:rsidR="006473BE" w:rsidRPr="00557CD8" w:rsidRDefault="006473BE" w:rsidP="006473BE">
                      <w:pPr>
                        <w:jc w:val="both"/>
                        <w:rPr>
                          <w:rFonts w:ascii="Arial" w:hAnsi="Arial" w:cs="Arial"/>
                          <w:sz w:val="18"/>
                          <w:szCs w:val="18"/>
                        </w:rPr>
                      </w:pPr>
                      <w:r w:rsidRPr="00557CD8">
                        <w:rPr>
                          <w:rFonts w:ascii="Arial" w:hAnsi="Arial" w:cs="Arial"/>
                          <w:sz w:val="18"/>
                          <w:szCs w:val="18"/>
                        </w:rPr>
                        <w:t>Fewer pharmacists and pharmacy technicians can result in increased waiting times, heavier workloads and reduced opportunities for patient consultations.</w:t>
                      </w:r>
                    </w:p>
                    <w:p w14:paraId="67F4C726" w14:textId="77777777" w:rsidR="006473BE" w:rsidRDefault="006473BE" w:rsidP="006473BE">
                      <w:pPr>
                        <w:rPr>
                          <w:rFonts w:ascii="Arial" w:hAnsi="Arial" w:cs="Arial"/>
                        </w:rPr>
                      </w:pPr>
                      <w:r w:rsidRPr="00557CD8">
                        <w:rPr>
                          <w:rFonts w:ascii="Arial" w:hAnsi="Arial" w:cs="Arial"/>
                          <w:sz w:val="18"/>
                          <w:szCs w:val="18"/>
                        </w:rPr>
                        <w:t>Workforce shortages may also affect staff wellbeing and increase the risk of dispensing errors if workloads become excessive.</w:t>
                      </w:r>
                    </w:p>
                    <w:p w14:paraId="3488FBE2" w14:textId="77777777" w:rsidR="006473BE" w:rsidRPr="00D00C38" w:rsidRDefault="006473BE" w:rsidP="006473BE">
                      <w:pPr>
                        <w:jc w:val="both"/>
                        <w:rPr>
                          <w:rFonts w:ascii="Arial" w:hAnsi="Arial" w:cs="Arial"/>
                          <w:b/>
                          <w:bCs/>
                          <w:color w:val="FF0000"/>
                          <w:sz w:val="18"/>
                          <w:szCs w:val="18"/>
                        </w:rPr>
                      </w:pPr>
                      <w:r w:rsidRPr="000028C2">
                        <w:rPr>
                          <w:rFonts w:ascii="Arial" w:hAnsi="Arial" w:cs="Arial"/>
                        </w:rPr>
                        <w:t>Watson, M. C., &amp; Skea, Z. C. (2018).</w:t>
                      </w:r>
                    </w:p>
                    <w:p w14:paraId="2CDD727D" w14:textId="77777777" w:rsidR="006473BE" w:rsidRDefault="006473BE" w:rsidP="006473BE">
                      <w:pPr>
                        <w:jc w:val="center"/>
                      </w:pPr>
                    </w:p>
                  </w:txbxContent>
                </v:textbox>
              </v:rect>
            </w:pict>
          </mc:Fallback>
        </mc:AlternateContent>
      </w:r>
      <w:r w:rsidR="007F4394" w:rsidRPr="00332BF6">
        <w:rPr>
          <w:rFonts w:ascii="Arial" w:hAnsi="Arial" w:cs="Arial"/>
          <w:b/>
          <w:bCs/>
          <w:noProof/>
          <w:sz w:val="18"/>
          <w:szCs w:val="18"/>
        </w:rPr>
        <mc:AlternateContent>
          <mc:Choice Requires="wps">
            <w:drawing>
              <wp:anchor distT="45720" distB="45720" distL="114300" distR="114300" simplePos="0" relativeHeight="251658250" behindDoc="0" locked="0" layoutInCell="1" allowOverlap="1" wp14:anchorId="55C45E8E" wp14:editId="489A5B69">
                <wp:simplePos x="0" y="0"/>
                <wp:positionH relativeFrom="column">
                  <wp:posOffset>2387600</wp:posOffset>
                </wp:positionH>
                <wp:positionV relativeFrom="paragraph">
                  <wp:posOffset>137795</wp:posOffset>
                </wp:positionV>
                <wp:extent cx="2600325" cy="37338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0325" cy="3733800"/>
                        </a:xfrm>
                        <a:prstGeom prst="rect">
                          <a:avLst/>
                        </a:prstGeom>
                        <a:solidFill>
                          <a:schemeClr val="accent6"/>
                        </a:solidFill>
                        <a:ln w="9525">
                          <a:solidFill>
                            <a:srgbClr val="000000"/>
                          </a:solidFill>
                          <a:miter lim="800000"/>
                          <a:headEnd/>
                          <a:tailEnd/>
                        </a:ln>
                      </wps:spPr>
                      <wps:txbx>
                        <w:txbxContent>
                          <w:p w14:paraId="4462EA1E" w14:textId="77777777" w:rsidR="007F4394" w:rsidRDefault="007F4394" w:rsidP="004B4031">
                            <w:pPr>
                              <w:rPr>
                                <w:rFonts w:ascii="Arial" w:hAnsi="Arial" w:cs="Arial"/>
                                <w:b/>
                                <w:bCs/>
                                <w:color w:val="FF0000"/>
                                <w:sz w:val="20"/>
                                <w:szCs w:val="20"/>
                              </w:rPr>
                            </w:pPr>
                          </w:p>
                          <w:p w14:paraId="38F6D42B" w14:textId="7EBA1920" w:rsidR="004B4031" w:rsidRPr="00B41871" w:rsidRDefault="004B4031" w:rsidP="004B4031">
                            <w:pPr>
                              <w:rPr>
                                <w:rFonts w:ascii="Arial" w:hAnsi="Arial" w:cs="Arial"/>
                                <w:b/>
                                <w:bCs/>
                                <w:color w:val="FF0000"/>
                                <w:sz w:val="20"/>
                                <w:szCs w:val="20"/>
                              </w:rPr>
                            </w:pPr>
                            <w:r w:rsidRPr="00B41871">
                              <w:rPr>
                                <w:rFonts w:ascii="Arial" w:hAnsi="Arial" w:cs="Arial"/>
                                <w:b/>
                                <w:bCs/>
                                <w:color w:val="FF0000"/>
                                <w:sz w:val="20"/>
                                <w:szCs w:val="20"/>
                              </w:rPr>
                              <w:t>Legislation and policies</w:t>
                            </w:r>
                          </w:p>
                          <w:p w14:paraId="703651D1" w14:textId="77777777" w:rsidR="004B4031" w:rsidRPr="00691CCA" w:rsidRDefault="004B4031" w:rsidP="00926472">
                            <w:pPr>
                              <w:jc w:val="both"/>
                              <w:rPr>
                                <w:rFonts w:ascii="Arial" w:hAnsi="Arial" w:cs="Arial"/>
                                <w:sz w:val="18"/>
                                <w:szCs w:val="18"/>
                              </w:rPr>
                            </w:pPr>
                            <w:r w:rsidRPr="00691CCA">
                              <w:rPr>
                                <w:rFonts w:ascii="Arial" w:hAnsi="Arial" w:cs="Arial"/>
                                <w:sz w:val="18"/>
                                <w:szCs w:val="18"/>
                              </w:rPr>
                              <w:t xml:space="preserve">Pharmacy practice is governed by legislation and professional standards </w:t>
                            </w:r>
                          </w:p>
                          <w:p w14:paraId="6EEDBF80" w14:textId="77777777" w:rsidR="004B4031" w:rsidRPr="00691CCA" w:rsidRDefault="004B4031" w:rsidP="00926472">
                            <w:pPr>
                              <w:jc w:val="both"/>
                              <w:rPr>
                                <w:rFonts w:ascii="Arial" w:hAnsi="Arial" w:cs="Arial"/>
                                <w:sz w:val="18"/>
                                <w:szCs w:val="18"/>
                              </w:rPr>
                            </w:pPr>
                            <w:r w:rsidRPr="00691CCA">
                              <w:rPr>
                                <w:rFonts w:ascii="Arial" w:hAnsi="Arial" w:cs="Arial"/>
                                <w:sz w:val="18"/>
                                <w:szCs w:val="18"/>
                              </w:rPr>
                              <w:t>That protect patients and ensure safe healthcare.</w:t>
                            </w:r>
                          </w:p>
                          <w:p w14:paraId="71E8460F" w14:textId="6D0F002D" w:rsidR="005C1670" w:rsidRPr="00691CCA" w:rsidRDefault="0013098B" w:rsidP="00926472">
                            <w:pPr>
                              <w:jc w:val="both"/>
                              <w:rPr>
                                <w:rFonts w:ascii="Arial" w:hAnsi="Arial" w:cs="Arial"/>
                                <w:sz w:val="18"/>
                                <w:szCs w:val="18"/>
                              </w:rPr>
                            </w:pPr>
                            <w:r w:rsidRPr="00691CCA">
                              <w:rPr>
                                <w:rFonts w:ascii="Arial" w:hAnsi="Arial" w:cs="Arial"/>
                                <w:sz w:val="18"/>
                                <w:szCs w:val="18"/>
                              </w:rPr>
                              <w:t>Key Legis</w:t>
                            </w:r>
                            <w:r w:rsidR="005C1670" w:rsidRPr="00691CCA">
                              <w:rPr>
                                <w:rFonts w:ascii="Arial" w:hAnsi="Arial" w:cs="Arial"/>
                                <w:sz w:val="18"/>
                                <w:szCs w:val="18"/>
                              </w:rPr>
                              <w:t>lation.</w:t>
                            </w:r>
                          </w:p>
                          <w:p w14:paraId="10075E7A" w14:textId="12F63EB1" w:rsidR="005C1670" w:rsidRPr="00691CCA" w:rsidRDefault="005C1670" w:rsidP="00926472">
                            <w:pPr>
                              <w:jc w:val="both"/>
                              <w:rPr>
                                <w:rFonts w:ascii="Arial" w:hAnsi="Arial" w:cs="Arial"/>
                                <w:sz w:val="18"/>
                                <w:szCs w:val="18"/>
                              </w:rPr>
                            </w:pPr>
                            <w:r w:rsidRPr="00691CCA">
                              <w:rPr>
                                <w:rFonts w:ascii="Arial" w:hAnsi="Arial" w:cs="Arial"/>
                                <w:sz w:val="18"/>
                                <w:szCs w:val="18"/>
                              </w:rPr>
                              <w:t xml:space="preserve">Medicines Act </w:t>
                            </w:r>
                            <w:r w:rsidR="00F931CE" w:rsidRPr="00691CCA">
                              <w:rPr>
                                <w:rFonts w:ascii="Arial" w:hAnsi="Arial" w:cs="Arial"/>
                                <w:sz w:val="18"/>
                                <w:szCs w:val="18"/>
                              </w:rPr>
                              <w:t>1968</w:t>
                            </w:r>
                          </w:p>
                          <w:p w14:paraId="3B2570AA" w14:textId="425EE856" w:rsidR="00F931CE" w:rsidRPr="00691CCA" w:rsidRDefault="00E53E97" w:rsidP="00926472">
                            <w:pPr>
                              <w:pStyle w:val="ListParagraph"/>
                              <w:numPr>
                                <w:ilvl w:val="0"/>
                                <w:numId w:val="9"/>
                              </w:numPr>
                              <w:jc w:val="both"/>
                              <w:rPr>
                                <w:rFonts w:ascii="Arial" w:hAnsi="Arial" w:cs="Arial"/>
                                <w:sz w:val="18"/>
                                <w:szCs w:val="18"/>
                              </w:rPr>
                            </w:pPr>
                            <w:r w:rsidRPr="00691CCA">
                              <w:rPr>
                                <w:rFonts w:ascii="Arial" w:hAnsi="Arial" w:cs="Arial"/>
                                <w:sz w:val="18"/>
                                <w:szCs w:val="18"/>
                              </w:rPr>
                              <w:t>Regulates</w:t>
                            </w:r>
                            <w:r w:rsidR="00CE7809" w:rsidRPr="00691CCA">
                              <w:rPr>
                                <w:rFonts w:ascii="Arial" w:hAnsi="Arial" w:cs="Arial"/>
                                <w:sz w:val="18"/>
                                <w:szCs w:val="18"/>
                              </w:rPr>
                              <w:t xml:space="preserve"> t</w:t>
                            </w:r>
                            <w:r w:rsidRPr="00691CCA">
                              <w:rPr>
                                <w:rFonts w:ascii="Arial" w:hAnsi="Arial" w:cs="Arial"/>
                                <w:sz w:val="18"/>
                                <w:szCs w:val="18"/>
                              </w:rPr>
                              <w:t>he manufacture, supply and safe of medicines.</w:t>
                            </w:r>
                          </w:p>
                          <w:p w14:paraId="11A74D4E" w14:textId="76BFECBE" w:rsidR="00E53E97" w:rsidRPr="00691CCA" w:rsidRDefault="00D077EB" w:rsidP="00926472">
                            <w:pPr>
                              <w:pStyle w:val="ListParagraph"/>
                              <w:numPr>
                                <w:ilvl w:val="0"/>
                                <w:numId w:val="9"/>
                              </w:numPr>
                              <w:jc w:val="both"/>
                              <w:rPr>
                                <w:rFonts w:ascii="Arial" w:hAnsi="Arial" w:cs="Arial"/>
                                <w:sz w:val="18"/>
                                <w:szCs w:val="18"/>
                              </w:rPr>
                            </w:pPr>
                            <w:r w:rsidRPr="00691CCA">
                              <w:rPr>
                                <w:rFonts w:ascii="Arial" w:hAnsi="Arial" w:cs="Arial"/>
                                <w:sz w:val="18"/>
                                <w:szCs w:val="18"/>
                              </w:rPr>
                              <w:t xml:space="preserve">Ensures medicines are safe, effective and </w:t>
                            </w:r>
                            <w:r w:rsidR="002D2DE7" w:rsidRPr="00691CCA">
                              <w:rPr>
                                <w:rFonts w:ascii="Arial" w:hAnsi="Arial" w:cs="Arial"/>
                                <w:sz w:val="18"/>
                                <w:szCs w:val="18"/>
                              </w:rPr>
                              <w:t>of good quality.</w:t>
                            </w:r>
                          </w:p>
                          <w:p w14:paraId="204E432C" w14:textId="7FA2DEA1" w:rsidR="002D2DE7" w:rsidRPr="00691CCA" w:rsidRDefault="002D2DE7" w:rsidP="00926472">
                            <w:pPr>
                              <w:pStyle w:val="ListParagraph"/>
                              <w:numPr>
                                <w:ilvl w:val="0"/>
                                <w:numId w:val="9"/>
                              </w:numPr>
                              <w:jc w:val="both"/>
                              <w:rPr>
                                <w:rFonts w:ascii="Arial" w:hAnsi="Arial" w:cs="Arial"/>
                                <w:sz w:val="18"/>
                                <w:szCs w:val="18"/>
                              </w:rPr>
                            </w:pPr>
                            <w:r w:rsidRPr="00691CCA">
                              <w:rPr>
                                <w:rFonts w:ascii="Arial" w:hAnsi="Arial" w:cs="Arial"/>
                                <w:sz w:val="18"/>
                                <w:szCs w:val="18"/>
                              </w:rPr>
                              <w:t>Human medicin</w:t>
                            </w:r>
                            <w:r w:rsidR="00955552" w:rsidRPr="00691CCA">
                              <w:rPr>
                                <w:rFonts w:ascii="Arial" w:hAnsi="Arial" w:cs="Arial"/>
                                <w:sz w:val="18"/>
                                <w:szCs w:val="18"/>
                              </w:rPr>
                              <w:t>es regulations 2021</w:t>
                            </w:r>
                          </w:p>
                          <w:p w14:paraId="11A8C05C" w14:textId="36E33DA6" w:rsidR="00955552" w:rsidRPr="00691CCA" w:rsidRDefault="00955552" w:rsidP="00926472">
                            <w:pPr>
                              <w:pStyle w:val="ListParagraph"/>
                              <w:numPr>
                                <w:ilvl w:val="0"/>
                                <w:numId w:val="9"/>
                              </w:numPr>
                              <w:jc w:val="both"/>
                              <w:rPr>
                                <w:rFonts w:ascii="Arial" w:hAnsi="Arial" w:cs="Arial"/>
                                <w:sz w:val="18"/>
                                <w:szCs w:val="18"/>
                              </w:rPr>
                            </w:pPr>
                            <w:r w:rsidRPr="00691CCA">
                              <w:rPr>
                                <w:rFonts w:ascii="Arial" w:hAnsi="Arial" w:cs="Arial"/>
                                <w:sz w:val="18"/>
                                <w:szCs w:val="18"/>
                              </w:rPr>
                              <w:t xml:space="preserve">Provides the legal </w:t>
                            </w:r>
                            <w:r w:rsidR="00D716AD" w:rsidRPr="00691CCA">
                              <w:rPr>
                                <w:rFonts w:ascii="Arial" w:hAnsi="Arial" w:cs="Arial"/>
                                <w:sz w:val="18"/>
                                <w:szCs w:val="18"/>
                              </w:rPr>
                              <w:t>framework</w:t>
                            </w:r>
                            <w:r w:rsidRPr="00691CCA">
                              <w:rPr>
                                <w:rFonts w:ascii="Arial" w:hAnsi="Arial" w:cs="Arial"/>
                                <w:sz w:val="18"/>
                                <w:szCs w:val="18"/>
                              </w:rPr>
                              <w:t xml:space="preserve"> for pr</w:t>
                            </w:r>
                            <w:r w:rsidR="00D716AD" w:rsidRPr="00691CCA">
                              <w:rPr>
                                <w:rFonts w:ascii="Arial" w:hAnsi="Arial" w:cs="Arial"/>
                                <w:sz w:val="18"/>
                                <w:szCs w:val="18"/>
                              </w:rPr>
                              <w:t>escribing, supp</w:t>
                            </w:r>
                            <w:r w:rsidR="006A4D9A" w:rsidRPr="00691CCA">
                              <w:rPr>
                                <w:rFonts w:ascii="Arial" w:hAnsi="Arial" w:cs="Arial"/>
                                <w:sz w:val="18"/>
                                <w:szCs w:val="18"/>
                              </w:rPr>
                              <w:t>lying and administering medicines in the UK</w:t>
                            </w:r>
                            <w:r w:rsidR="00486AB5" w:rsidRPr="00691CCA">
                              <w:rPr>
                                <w:rFonts w:ascii="Arial" w:hAnsi="Arial" w:cs="Arial"/>
                                <w:sz w:val="18"/>
                                <w:szCs w:val="18"/>
                              </w:rPr>
                              <w:t>.</w:t>
                            </w:r>
                          </w:p>
                          <w:p w14:paraId="7E66A139" w14:textId="77777777" w:rsidR="0060081C" w:rsidRPr="00B41871" w:rsidRDefault="0060081C" w:rsidP="007311DA">
                            <w:pPr>
                              <w:rPr>
                                <w:rFonts w:ascii="Arial" w:hAnsi="Arial" w:cs="Arial"/>
                                <w:b/>
                                <w:bCs/>
                                <w:sz w:val="20"/>
                                <w:szCs w:val="20"/>
                              </w:rPr>
                            </w:pPr>
                          </w:p>
                          <w:p w14:paraId="6F8C09EC" w14:textId="006810DD" w:rsidR="004B4031" w:rsidRPr="00644249" w:rsidRDefault="004B4031">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C45E8E" id="_x0000_s1034" type="#_x0000_t202" style="position:absolute;margin-left:188pt;margin-top:10.85pt;width:204.75pt;height:294pt;z-index:25165825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" fillcolor="#70ad47 [3209]">
                <v:textbox>
                  <w:txbxContent>
                    <w:p w14:paraId="4462EA1E" w14:textId="77777777" w:rsidR="007F4394" w:rsidRDefault="007F4394" w:rsidP="004B4031">
                      <w:pPr>
                        <w:rPr>
                          <w:rFonts w:ascii="Arial" w:hAnsi="Arial" w:cs="Arial"/>
                          <w:b/>
                          <w:bCs/>
                          <w:color w:val="FF0000"/>
                          <w:sz w:val="20"/>
                          <w:szCs w:val="20"/>
                        </w:rPr>
                      </w:pPr>
                    </w:p>
                    <w:p w14:paraId="38F6D42B" w14:textId="7EBA1920" w:rsidR="004B4031" w:rsidRPr="00B41871" w:rsidRDefault="004B4031" w:rsidP="004B4031">
                      <w:pPr>
                        <w:rPr>
                          <w:rFonts w:ascii="Arial" w:hAnsi="Arial" w:cs="Arial"/>
                          <w:b/>
                          <w:bCs/>
                          <w:color w:val="FF0000"/>
                          <w:sz w:val="20"/>
                          <w:szCs w:val="20"/>
                        </w:rPr>
                      </w:pPr>
                      <w:r w:rsidRPr="00B41871">
                        <w:rPr>
                          <w:rFonts w:ascii="Arial" w:hAnsi="Arial" w:cs="Arial"/>
                          <w:b/>
                          <w:bCs/>
                          <w:color w:val="FF0000"/>
                          <w:sz w:val="20"/>
                          <w:szCs w:val="20"/>
                        </w:rPr>
                        <w:t>Legislation and policies</w:t>
                      </w:r>
                    </w:p>
                    <w:p w14:paraId="703651D1" w14:textId="77777777" w:rsidR="004B4031" w:rsidRPr="00691CCA" w:rsidRDefault="004B4031" w:rsidP="00926472">
                      <w:pPr>
                        <w:jc w:val="both"/>
                        <w:rPr>
                          <w:rFonts w:ascii="Arial" w:hAnsi="Arial" w:cs="Arial"/>
                          <w:sz w:val="18"/>
                          <w:szCs w:val="18"/>
                        </w:rPr>
                      </w:pPr>
                      <w:r w:rsidRPr="00691CCA">
                        <w:rPr>
                          <w:rFonts w:ascii="Arial" w:hAnsi="Arial" w:cs="Arial"/>
                          <w:sz w:val="18"/>
                          <w:szCs w:val="18"/>
                        </w:rPr>
                        <w:t xml:space="preserve">Pharmacy practice is governed by legislation and professional standards </w:t>
                      </w:r>
                    </w:p>
                    <w:p w14:paraId="6EEDBF80" w14:textId="77777777" w:rsidR="004B4031" w:rsidRPr="00691CCA" w:rsidRDefault="004B4031" w:rsidP="00926472">
                      <w:pPr>
                        <w:jc w:val="both"/>
                        <w:rPr>
                          <w:rFonts w:ascii="Arial" w:hAnsi="Arial" w:cs="Arial"/>
                          <w:sz w:val="18"/>
                          <w:szCs w:val="18"/>
                        </w:rPr>
                      </w:pPr>
                      <w:r w:rsidRPr="00691CCA">
                        <w:rPr>
                          <w:rFonts w:ascii="Arial" w:hAnsi="Arial" w:cs="Arial"/>
                          <w:sz w:val="18"/>
                          <w:szCs w:val="18"/>
                        </w:rPr>
                        <w:t>That protect patients and ensure safe healthcare.</w:t>
                      </w:r>
                    </w:p>
                    <w:p w14:paraId="71E8460F" w14:textId="6D0F002D" w:rsidR="005C1670" w:rsidRPr="00691CCA" w:rsidRDefault="0013098B" w:rsidP="00926472">
                      <w:pPr>
                        <w:jc w:val="both"/>
                        <w:rPr>
                          <w:rFonts w:ascii="Arial" w:hAnsi="Arial" w:cs="Arial"/>
                          <w:sz w:val="18"/>
                          <w:szCs w:val="18"/>
                        </w:rPr>
                      </w:pPr>
                      <w:r w:rsidRPr="00691CCA">
                        <w:rPr>
                          <w:rFonts w:ascii="Arial" w:hAnsi="Arial" w:cs="Arial"/>
                          <w:sz w:val="18"/>
                          <w:szCs w:val="18"/>
                        </w:rPr>
                        <w:t>Key Legis</w:t>
                      </w:r>
                      <w:r w:rsidR="005C1670" w:rsidRPr="00691CCA">
                        <w:rPr>
                          <w:rFonts w:ascii="Arial" w:hAnsi="Arial" w:cs="Arial"/>
                          <w:sz w:val="18"/>
                          <w:szCs w:val="18"/>
                        </w:rPr>
                        <w:t>lation.</w:t>
                      </w:r>
                    </w:p>
                    <w:p w14:paraId="10075E7A" w14:textId="12F63EB1" w:rsidR="005C1670" w:rsidRPr="00691CCA" w:rsidRDefault="005C1670" w:rsidP="00926472">
                      <w:pPr>
                        <w:jc w:val="both"/>
                        <w:rPr>
                          <w:rFonts w:ascii="Arial" w:hAnsi="Arial" w:cs="Arial"/>
                          <w:sz w:val="18"/>
                          <w:szCs w:val="18"/>
                        </w:rPr>
                      </w:pPr>
                      <w:r w:rsidRPr="00691CCA">
                        <w:rPr>
                          <w:rFonts w:ascii="Arial" w:hAnsi="Arial" w:cs="Arial"/>
                          <w:sz w:val="18"/>
                          <w:szCs w:val="18"/>
                        </w:rPr>
                        <w:t xml:space="preserve">Medicines Act </w:t>
                      </w:r>
                      <w:r w:rsidR="00F931CE" w:rsidRPr="00691CCA">
                        <w:rPr>
                          <w:rFonts w:ascii="Arial" w:hAnsi="Arial" w:cs="Arial"/>
                          <w:sz w:val="18"/>
                          <w:szCs w:val="18"/>
                        </w:rPr>
                        <w:t>1968</w:t>
                      </w:r>
                    </w:p>
                    <w:p w14:paraId="3B2570AA" w14:textId="425EE856" w:rsidR="00F931CE" w:rsidRPr="00691CCA" w:rsidRDefault="00E53E97" w:rsidP="00926472">
                      <w:pPr>
                        <w:pStyle w:val="ListParagraph"/>
                        <w:numPr>
                          <w:ilvl w:val="0"/>
                          <w:numId w:val="9"/>
                        </w:numPr>
                        <w:jc w:val="both"/>
                        <w:rPr>
                          <w:rFonts w:ascii="Arial" w:hAnsi="Arial" w:cs="Arial"/>
                          <w:sz w:val="18"/>
                          <w:szCs w:val="18"/>
                        </w:rPr>
                      </w:pPr>
                      <w:r w:rsidRPr="00691CCA">
                        <w:rPr>
                          <w:rFonts w:ascii="Arial" w:hAnsi="Arial" w:cs="Arial"/>
                          <w:sz w:val="18"/>
                          <w:szCs w:val="18"/>
                        </w:rPr>
                        <w:t>Regulates</w:t>
                      </w:r>
                      <w:r w:rsidR="00CE7809" w:rsidRPr="00691CCA">
                        <w:rPr>
                          <w:rFonts w:ascii="Arial" w:hAnsi="Arial" w:cs="Arial"/>
                          <w:sz w:val="18"/>
                          <w:szCs w:val="18"/>
                        </w:rPr>
                        <w:t xml:space="preserve"> t</w:t>
                      </w:r>
                      <w:r w:rsidRPr="00691CCA">
                        <w:rPr>
                          <w:rFonts w:ascii="Arial" w:hAnsi="Arial" w:cs="Arial"/>
                          <w:sz w:val="18"/>
                          <w:szCs w:val="18"/>
                        </w:rPr>
                        <w:t>he manufacture, supply and safe of medicines.</w:t>
                      </w:r>
                    </w:p>
                    <w:p w14:paraId="11A74D4E" w14:textId="76BFECBE" w:rsidR="00E53E97" w:rsidRPr="00691CCA" w:rsidRDefault="00D077EB" w:rsidP="00926472">
                      <w:pPr>
                        <w:pStyle w:val="ListParagraph"/>
                        <w:numPr>
                          <w:ilvl w:val="0"/>
                          <w:numId w:val="9"/>
                        </w:numPr>
                        <w:jc w:val="both"/>
                        <w:rPr>
                          <w:rFonts w:ascii="Arial" w:hAnsi="Arial" w:cs="Arial"/>
                          <w:sz w:val="18"/>
                          <w:szCs w:val="18"/>
                        </w:rPr>
                      </w:pPr>
                      <w:r w:rsidRPr="00691CCA">
                        <w:rPr>
                          <w:rFonts w:ascii="Arial" w:hAnsi="Arial" w:cs="Arial"/>
                          <w:sz w:val="18"/>
                          <w:szCs w:val="18"/>
                        </w:rPr>
                        <w:t xml:space="preserve">Ensures medicines are safe, effective and </w:t>
                      </w:r>
                      <w:r w:rsidR="002D2DE7" w:rsidRPr="00691CCA">
                        <w:rPr>
                          <w:rFonts w:ascii="Arial" w:hAnsi="Arial" w:cs="Arial"/>
                          <w:sz w:val="18"/>
                          <w:szCs w:val="18"/>
                        </w:rPr>
                        <w:t>of good quality.</w:t>
                      </w:r>
                    </w:p>
                    <w:p w14:paraId="204E432C" w14:textId="7FA2DEA1" w:rsidR="002D2DE7" w:rsidRPr="00691CCA" w:rsidRDefault="002D2DE7" w:rsidP="00926472">
                      <w:pPr>
                        <w:pStyle w:val="ListParagraph"/>
                        <w:numPr>
                          <w:ilvl w:val="0"/>
                          <w:numId w:val="9"/>
                        </w:numPr>
                        <w:jc w:val="both"/>
                        <w:rPr>
                          <w:rFonts w:ascii="Arial" w:hAnsi="Arial" w:cs="Arial"/>
                          <w:sz w:val="18"/>
                          <w:szCs w:val="18"/>
                        </w:rPr>
                      </w:pPr>
                      <w:r w:rsidRPr="00691CCA">
                        <w:rPr>
                          <w:rFonts w:ascii="Arial" w:hAnsi="Arial" w:cs="Arial"/>
                          <w:sz w:val="18"/>
                          <w:szCs w:val="18"/>
                        </w:rPr>
                        <w:t>Human medicin</w:t>
                      </w:r>
                      <w:r w:rsidR="00955552" w:rsidRPr="00691CCA">
                        <w:rPr>
                          <w:rFonts w:ascii="Arial" w:hAnsi="Arial" w:cs="Arial"/>
                          <w:sz w:val="18"/>
                          <w:szCs w:val="18"/>
                        </w:rPr>
                        <w:t>es regulations 2021</w:t>
                      </w:r>
                    </w:p>
                    <w:p w14:paraId="11A8C05C" w14:textId="36E33DA6" w:rsidR="00955552" w:rsidRPr="00691CCA" w:rsidRDefault="00955552" w:rsidP="00926472">
                      <w:pPr>
                        <w:pStyle w:val="ListParagraph"/>
                        <w:numPr>
                          <w:ilvl w:val="0"/>
                          <w:numId w:val="9"/>
                        </w:numPr>
                        <w:jc w:val="both"/>
                        <w:rPr>
                          <w:rFonts w:ascii="Arial" w:hAnsi="Arial" w:cs="Arial"/>
                          <w:sz w:val="18"/>
                          <w:szCs w:val="18"/>
                        </w:rPr>
                      </w:pPr>
                      <w:r w:rsidRPr="00691CCA">
                        <w:rPr>
                          <w:rFonts w:ascii="Arial" w:hAnsi="Arial" w:cs="Arial"/>
                          <w:sz w:val="18"/>
                          <w:szCs w:val="18"/>
                        </w:rPr>
                        <w:t xml:space="preserve">Provides the legal </w:t>
                      </w:r>
                      <w:r w:rsidR="00D716AD" w:rsidRPr="00691CCA">
                        <w:rPr>
                          <w:rFonts w:ascii="Arial" w:hAnsi="Arial" w:cs="Arial"/>
                          <w:sz w:val="18"/>
                          <w:szCs w:val="18"/>
                        </w:rPr>
                        <w:t>framework</w:t>
                      </w:r>
                      <w:r w:rsidRPr="00691CCA">
                        <w:rPr>
                          <w:rFonts w:ascii="Arial" w:hAnsi="Arial" w:cs="Arial"/>
                          <w:sz w:val="18"/>
                          <w:szCs w:val="18"/>
                        </w:rPr>
                        <w:t xml:space="preserve"> for pr</w:t>
                      </w:r>
                      <w:r w:rsidR="00D716AD" w:rsidRPr="00691CCA">
                        <w:rPr>
                          <w:rFonts w:ascii="Arial" w:hAnsi="Arial" w:cs="Arial"/>
                          <w:sz w:val="18"/>
                          <w:szCs w:val="18"/>
                        </w:rPr>
                        <w:t>escribing, supp</w:t>
                      </w:r>
                      <w:r w:rsidR="006A4D9A" w:rsidRPr="00691CCA">
                        <w:rPr>
                          <w:rFonts w:ascii="Arial" w:hAnsi="Arial" w:cs="Arial"/>
                          <w:sz w:val="18"/>
                          <w:szCs w:val="18"/>
                        </w:rPr>
                        <w:t>lying and administering medicines in the UK</w:t>
                      </w:r>
                      <w:r w:rsidR="00486AB5" w:rsidRPr="00691CCA">
                        <w:rPr>
                          <w:rFonts w:ascii="Arial" w:hAnsi="Arial" w:cs="Arial"/>
                          <w:sz w:val="18"/>
                          <w:szCs w:val="18"/>
                        </w:rPr>
                        <w:t>.</w:t>
                      </w:r>
                    </w:p>
                    <w:p w14:paraId="7E66A139" w14:textId="77777777" w:rsidR="0060081C" w:rsidRPr="00B41871" w:rsidRDefault="0060081C" w:rsidP="007311DA">
                      <w:pPr>
                        <w:rPr>
                          <w:rFonts w:ascii="Arial" w:hAnsi="Arial" w:cs="Arial"/>
                          <w:b/>
                          <w:bCs/>
                          <w:sz w:val="20"/>
                          <w:szCs w:val="20"/>
                        </w:rPr>
                      </w:pPr>
                    </w:p>
                    <w:p w14:paraId="6F8C09EC" w14:textId="006810DD" w:rsidR="004B4031" w:rsidRPr="00644249" w:rsidRDefault="004B4031">
                      <w:pPr>
                        <w:rPr>
                          <w:sz w:val="20"/>
                          <w:szCs w:val="20"/>
                        </w:rPr>
                      </w:pPr>
                    </w:p>
                  </w:txbxContent>
                </v:textbox>
                <w10:wrap type="square"/>
              </v:shape>
            </w:pict>
          </mc:Fallback>
        </mc:AlternateContent>
      </w:r>
      <w:r w:rsidR="005922ED" w:rsidRPr="00332BF6">
        <w:rPr>
          <w:noProof/>
          <w:sz w:val="18"/>
          <w:szCs w:val="18"/>
        </w:rPr>
        <mc:AlternateContent>
          <mc:Choice Requires="wps">
            <w:drawing>
              <wp:anchor distT="45720" distB="45720" distL="114300" distR="114300" simplePos="0" relativeHeight="251658246" behindDoc="0" locked="0" layoutInCell="1" allowOverlap="1" wp14:anchorId="5D749413" wp14:editId="65D38FC6">
                <wp:simplePos x="0" y="0"/>
                <wp:positionH relativeFrom="margin">
                  <wp:posOffset>-414020</wp:posOffset>
                </wp:positionH>
                <wp:positionV relativeFrom="paragraph">
                  <wp:posOffset>130175</wp:posOffset>
                </wp:positionV>
                <wp:extent cx="2390140" cy="3860800"/>
                <wp:effectExtent l="19050" t="19050" r="29210" b="4445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140" cy="3860800"/>
                        </a:xfrm>
                        <a:prstGeom prst="rect">
                          <a:avLst/>
                        </a:prstGeom>
                        <a:solidFill>
                          <a:srgbClr val="FFFFFF"/>
                        </a:solidFill>
                        <a:ln w="47625">
                          <a:solidFill>
                            <a:srgbClr val="000000"/>
                          </a:solidFill>
                          <a:miter lim="800000"/>
                          <a:headEnd/>
                          <a:tailEnd/>
                        </a:ln>
                        <a:effectLst>
                          <a:softEdge rad="25400"/>
                        </a:effectLst>
                      </wps:spPr>
                      <wps:txbx>
                        <w:txbxContent>
                          <w:p w14:paraId="42887553" w14:textId="6C64CD70" w:rsidR="00BE6BE0" w:rsidRDefault="00A91343" w:rsidP="00BE6BE0">
                            <w:pPr>
                              <w:rPr>
                                <w:b/>
                                <w:bCs/>
                                <w:color w:val="385623" w:themeColor="accent6" w:themeShade="80"/>
                              </w:rPr>
                            </w:pPr>
                            <w:r>
                              <w:rPr>
                                <w:b/>
                                <w:bCs/>
                                <w:color w:val="385623" w:themeColor="accent6" w:themeShade="80"/>
                              </w:rPr>
                              <w:t xml:space="preserve">         </w:t>
                            </w:r>
                            <w:r w:rsidR="00947CFD" w:rsidRPr="00CA04FE">
                              <w:rPr>
                                <w:b/>
                                <w:bCs/>
                                <w:color w:val="FF0000"/>
                              </w:rPr>
                              <w:t xml:space="preserve">Partnership </w:t>
                            </w:r>
                            <w:r w:rsidR="0091106D" w:rsidRPr="00CA04FE">
                              <w:rPr>
                                <w:b/>
                                <w:bCs/>
                                <w:color w:val="FF0000"/>
                              </w:rPr>
                              <w:t>Working.</w:t>
                            </w:r>
                          </w:p>
                          <w:p w14:paraId="331E5B8A" w14:textId="015A116C" w:rsidR="0091106D" w:rsidRPr="003F14A2" w:rsidRDefault="0091106D" w:rsidP="00926472">
                            <w:pPr>
                              <w:jc w:val="both"/>
                              <w:rPr>
                                <w:rFonts w:ascii="Arial" w:hAnsi="Arial" w:cs="Arial"/>
                                <w:sz w:val="18"/>
                                <w:szCs w:val="18"/>
                              </w:rPr>
                            </w:pPr>
                            <w:r w:rsidRPr="003F14A2">
                              <w:rPr>
                                <w:rFonts w:ascii="Arial" w:hAnsi="Arial" w:cs="Arial"/>
                                <w:sz w:val="18"/>
                                <w:szCs w:val="18"/>
                              </w:rPr>
                              <w:t>Effective health</w:t>
                            </w:r>
                            <w:r w:rsidR="007C54BF" w:rsidRPr="003F14A2">
                              <w:rPr>
                                <w:rFonts w:ascii="Arial" w:hAnsi="Arial" w:cs="Arial"/>
                                <w:sz w:val="18"/>
                                <w:szCs w:val="18"/>
                              </w:rPr>
                              <w:t>c</w:t>
                            </w:r>
                            <w:r w:rsidRPr="003F14A2">
                              <w:rPr>
                                <w:rFonts w:ascii="Arial" w:hAnsi="Arial" w:cs="Arial"/>
                                <w:sz w:val="18"/>
                                <w:szCs w:val="18"/>
                              </w:rPr>
                              <w:t>are depe</w:t>
                            </w:r>
                            <w:r w:rsidR="007C54BF" w:rsidRPr="003F14A2">
                              <w:rPr>
                                <w:rFonts w:ascii="Arial" w:hAnsi="Arial" w:cs="Arial"/>
                                <w:sz w:val="18"/>
                                <w:szCs w:val="18"/>
                              </w:rPr>
                              <w:t>nds on strong partnership wor</w:t>
                            </w:r>
                            <w:r w:rsidR="00FD4A1B" w:rsidRPr="003F14A2">
                              <w:rPr>
                                <w:rFonts w:ascii="Arial" w:hAnsi="Arial" w:cs="Arial"/>
                                <w:sz w:val="18"/>
                                <w:szCs w:val="18"/>
                              </w:rPr>
                              <w:t xml:space="preserve">king between pharmacy professionals and </w:t>
                            </w:r>
                            <w:r w:rsidR="0089533C" w:rsidRPr="003F14A2">
                              <w:rPr>
                                <w:rFonts w:ascii="Arial" w:hAnsi="Arial" w:cs="Arial"/>
                                <w:sz w:val="18"/>
                                <w:szCs w:val="18"/>
                              </w:rPr>
                              <w:t>other</w:t>
                            </w:r>
                            <w:r w:rsidR="00FD4A1B" w:rsidRPr="003F14A2">
                              <w:rPr>
                                <w:rFonts w:ascii="Arial" w:hAnsi="Arial" w:cs="Arial"/>
                                <w:sz w:val="18"/>
                                <w:szCs w:val="18"/>
                              </w:rPr>
                              <w:t xml:space="preserve"> </w:t>
                            </w:r>
                            <w:r w:rsidR="0089533C" w:rsidRPr="003F14A2">
                              <w:rPr>
                                <w:rFonts w:ascii="Arial" w:hAnsi="Arial" w:cs="Arial"/>
                                <w:sz w:val="18"/>
                                <w:szCs w:val="18"/>
                              </w:rPr>
                              <w:t>organisations.</w:t>
                            </w:r>
                            <w:r w:rsidR="0026131F" w:rsidRPr="003F14A2">
                              <w:rPr>
                                <w:rFonts w:ascii="Arial" w:hAnsi="Arial" w:cs="Arial"/>
                                <w:sz w:val="18"/>
                                <w:szCs w:val="18"/>
                              </w:rPr>
                              <w:t xml:space="preserve"> Pharmacists </w:t>
                            </w:r>
                            <w:r w:rsidR="00F663B8" w:rsidRPr="003F14A2">
                              <w:rPr>
                                <w:rFonts w:ascii="Arial" w:hAnsi="Arial" w:cs="Arial"/>
                                <w:sz w:val="18"/>
                                <w:szCs w:val="18"/>
                              </w:rPr>
                              <w:t>regularly</w:t>
                            </w:r>
                            <w:r w:rsidR="00522DA4" w:rsidRPr="003F14A2">
                              <w:rPr>
                                <w:rFonts w:ascii="Arial" w:hAnsi="Arial" w:cs="Arial"/>
                                <w:sz w:val="18"/>
                                <w:szCs w:val="18"/>
                              </w:rPr>
                              <w:t xml:space="preserve"> collaborate with:</w:t>
                            </w:r>
                          </w:p>
                          <w:p w14:paraId="7D3136DF" w14:textId="30BBFA2F" w:rsidR="00522DA4" w:rsidRPr="003F14A2" w:rsidRDefault="00487E53" w:rsidP="00926472">
                            <w:pPr>
                              <w:pStyle w:val="ListParagraph"/>
                              <w:numPr>
                                <w:ilvl w:val="0"/>
                                <w:numId w:val="4"/>
                              </w:numPr>
                              <w:jc w:val="both"/>
                              <w:rPr>
                                <w:rFonts w:ascii="Arial" w:hAnsi="Arial" w:cs="Arial"/>
                                <w:sz w:val="18"/>
                                <w:szCs w:val="18"/>
                              </w:rPr>
                            </w:pPr>
                            <w:r w:rsidRPr="003F14A2">
                              <w:rPr>
                                <w:rFonts w:ascii="Arial" w:hAnsi="Arial" w:cs="Arial"/>
                                <w:sz w:val="18"/>
                                <w:szCs w:val="18"/>
                              </w:rPr>
                              <w:t xml:space="preserve">General </w:t>
                            </w:r>
                            <w:r w:rsidR="003A75AF" w:rsidRPr="003F14A2">
                              <w:rPr>
                                <w:rFonts w:ascii="Arial" w:hAnsi="Arial" w:cs="Arial"/>
                                <w:sz w:val="18"/>
                                <w:szCs w:val="18"/>
                              </w:rPr>
                              <w:t>Pr</w:t>
                            </w:r>
                            <w:r w:rsidR="00116AA7" w:rsidRPr="003F14A2">
                              <w:rPr>
                                <w:rFonts w:ascii="Arial" w:hAnsi="Arial" w:cs="Arial"/>
                                <w:sz w:val="18"/>
                                <w:szCs w:val="18"/>
                              </w:rPr>
                              <w:t>actitioners (GP</w:t>
                            </w:r>
                            <w:r w:rsidR="00C5289E" w:rsidRPr="003F14A2">
                              <w:rPr>
                                <w:rFonts w:ascii="Arial" w:hAnsi="Arial" w:cs="Arial"/>
                                <w:sz w:val="18"/>
                                <w:szCs w:val="18"/>
                              </w:rPr>
                              <w:t>s)</w:t>
                            </w:r>
                          </w:p>
                          <w:p w14:paraId="74D892C8" w14:textId="4A6CAABC" w:rsidR="00C5289E" w:rsidRPr="003F14A2" w:rsidRDefault="00C5289E" w:rsidP="00926472">
                            <w:pPr>
                              <w:pStyle w:val="ListParagraph"/>
                              <w:numPr>
                                <w:ilvl w:val="0"/>
                                <w:numId w:val="4"/>
                              </w:numPr>
                              <w:jc w:val="both"/>
                              <w:rPr>
                                <w:rFonts w:ascii="Arial" w:hAnsi="Arial" w:cs="Arial"/>
                                <w:sz w:val="18"/>
                                <w:szCs w:val="18"/>
                              </w:rPr>
                            </w:pPr>
                            <w:r w:rsidRPr="003F14A2">
                              <w:rPr>
                                <w:rFonts w:ascii="Arial" w:hAnsi="Arial" w:cs="Arial"/>
                                <w:sz w:val="18"/>
                                <w:szCs w:val="18"/>
                              </w:rPr>
                              <w:t>Nurses</w:t>
                            </w:r>
                          </w:p>
                          <w:p w14:paraId="10968289" w14:textId="09671BB2" w:rsidR="00C5289E" w:rsidRPr="003F14A2" w:rsidRDefault="00AC7691" w:rsidP="00926472">
                            <w:pPr>
                              <w:pStyle w:val="ListParagraph"/>
                              <w:numPr>
                                <w:ilvl w:val="0"/>
                                <w:numId w:val="4"/>
                              </w:numPr>
                              <w:jc w:val="both"/>
                              <w:rPr>
                                <w:rFonts w:ascii="Arial" w:hAnsi="Arial" w:cs="Arial"/>
                                <w:sz w:val="18"/>
                                <w:szCs w:val="18"/>
                              </w:rPr>
                            </w:pPr>
                            <w:r w:rsidRPr="003F14A2">
                              <w:rPr>
                                <w:rFonts w:ascii="Arial" w:hAnsi="Arial" w:cs="Arial"/>
                                <w:sz w:val="18"/>
                                <w:szCs w:val="18"/>
                              </w:rPr>
                              <w:t>Hospital doctors</w:t>
                            </w:r>
                          </w:p>
                          <w:p w14:paraId="7758002D" w14:textId="6657549E" w:rsidR="00AC7691" w:rsidRPr="003F14A2" w:rsidRDefault="00AC7691" w:rsidP="00926472">
                            <w:pPr>
                              <w:pStyle w:val="ListParagraph"/>
                              <w:numPr>
                                <w:ilvl w:val="0"/>
                                <w:numId w:val="4"/>
                              </w:numPr>
                              <w:jc w:val="both"/>
                              <w:rPr>
                                <w:rFonts w:ascii="Arial" w:hAnsi="Arial" w:cs="Arial"/>
                                <w:sz w:val="18"/>
                                <w:szCs w:val="18"/>
                              </w:rPr>
                            </w:pPr>
                            <w:r w:rsidRPr="003F14A2">
                              <w:rPr>
                                <w:rFonts w:ascii="Arial" w:hAnsi="Arial" w:cs="Arial"/>
                                <w:sz w:val="18"/>
                                <w:szCs w:val="18"/>
                              </w:rPr>
                              <w:t>Social workers</w:t>
                            </w:r>
                          </w:p>
                          <w:p w14:paraId="4EACBA41" w14:textId="6DFBF369" w:rsidR="0062414D" w:rsidRPr="003F14A2" w:rsidRDefault="009978C7" w:rsidP="00926472">
                            <w:pPr>
                              <w:pStyle w:val="ListParagraph"/>
                              <w:numPr>
                                <w:ilvl w:val="0"/>
                                <w:numId w:val="4"/>
                              </w:numPr>
                              <w:jc w:val="both"/>
                              <w:rPr>
                                <w:rFonts w:ascii="Arial" w:hAnsi="Arial" w:cs="Arial"/>
                                <w:sz w:val="18"/>
                                <w:szCs w:val="18"/>
                              </w:rPr>
                            </w:pPr>
                            <w:r w:rsidRPr="003F14A2">
                              <w:rPr>
                                <w:rFonts w:ascii="Arial" w:hAnsi="Arial" w:cs="Arial"/>
                                <w:sz w:val="18"/>
                                <w:szCs w:val="18"/>
                              </w:rPr>
                              <w:t>Care home staff</w:t>
                            </w:r>
                          </w:p>
                          <w:p w14:paraId="61832C53" w14:textId="21CB419F" w:rsidR="009978C7" w:rsidRPr="003F14A2" w:rsidRDefault="009978C7" w:rsidP="00926472">
                            <w:pPr>
                              <w:pStyle w:val="ListParagraph"/>
                              <w:numPr>
                                <w:ilvl w:val="0"/>
                                <w:numId w:val="4"/>
                              </w:numPr>
                              <w:jc w:val="both"/>
                              <w:rPr>
                                <w:rFonts w:ascii="Arial" w:hAnsi="Arial" w:cs="Arial"/>
                                <w:sz w:val="18"/>
                                <w:szCs w:val="18"/>
                              </w:rPr>
                            </w:pPr>
                            <w:r w:rsidRPr="003F14A2">
                              <w:rPr>
                                <w:rFonts w:ascii="Arial" w:hAnsi="Arial" w:cs="Arial"/>
                                <w:sz w:val="18"/>
                                <w:szCs w:val="18"/>
                              </w:rPr>
                              <w:t>Mental health teams</w:t>
                            </w:r>
                          </w:p>
                          <w:p w14:paraId="7C9E6B4F" w14:textId="31FDD292" w:rsidR="009978C7" w:rsidRPr="003F14A2" w:rsidRDefault="006B0EAF" w:rsidP="00926472">
                            <w:pPr>
                              <w:pStyle w:val="ListParagraph"/>
                              <w:numPr>
                                <w:ilvl w:val="0"/>
                                <w:numId w:val="4"/>
                              </w:numPr>
                              <w:jc w:val="both"/>
                              <w:rPr>
                                <w:rFonts w:ascii="Arial" w:hAnsi="Arial" w:cs="Arial"/>
                                <w:sz w:val="18"/>
                                <w:szCs w:val="18"/>
                              </w:rPr>
                            </w:pPr>
                            <w:r w:rsidRPr="003F14A2">
                              <w:rPr>
                                <w:rFonts w:ascii="Arial" w:hAnsi="Arial" w:cs="Arial"/>
                                <w:sz w:val="18"/>
                                <w:szCs w:val="18"/>
                              </w:rPr>
                              <w:t>NHS</w:t>
                            </w:r>
                            <w:r w:rsidR="00396294" w:rsidRPr="003F14A2">
                              <w:rPr>
                                <w:rFonts w:ascii="Arial" w:hAnsi="Arial" w:cs="Arial"/>
                                <w:sz w:val="18"/>
                                <w:szCs w:val="18"/>
                              </w:rPr>
                              <w:t xml:space="preserve"> England</w:t>
                            </w:r>
                          </w:p>
                          <w:p w14:paraId="16E7051F" w14:textId="77777777" w:rsidR="00A91343" w:rsidRPr="003F14A2" w:rsidRDefault="003F703B" w:rsidP="00926472">
                            <w:pPr>
                              <w:pStyle w:val="ListParagraph"/>
                              <w:numPr>
                                <w:ilvl w:val="0"/>
                                <w:numId w:val="4"/>
                              </w:numPr>
                              <w:jc w:val="both"/>
                              <w:rPr>
                                <w:rFonts w:ascii="Arial" w:hAnsi="Arial" w:cs="Arial"/>
                                <w:sz w:val="18"/>
                                <w:szCs w:val="18"/>
                              </w:rPr>
                            </w:pPr>
                            <w:r w:rsidRPr="003F14A2">
                              <w:rPr>
                                <w:rFonts w:ascii="Arial" w:hAnsi="Arial" w:cs="Arial"/>
                                <w:sz w:val="18"/>
                                <w:szCs w:val="18"/>
                              </w:rPr>
                              <w:t xml:space="preserve">Local </w:t>
                            </w:r>
                            <w:r w:rsidR="006C451E" w:rsidRPr="003F14A2">
                              <w:rPr>
                                <w:rFonts w:ascii="Arial" w:hAnsi="Arial" w:cs="Arial"/>
                                <w:sz w:val="18"/>
                                <w:szCs w:val="18"/>
                              </w:rPr>
                              <w:t>authorities.</w:t>
                            </w:r>
                            <w:r w:rsidR="00C03512" w:rsidRPr="003F14A2">
                              <w:rPr>
                                <w:rFonts w:ascii="Arial" w:hAnsi="Arial" w:cs="Arial"/>
                                <w:sz w:val="18"/>
                                <w:szCs w:val="18"/>
                              </w:rPr>
                              <w:t xml:space="preserve"> </w:t>
                            </w:r>
                          </w:p>
                          <w:p w14:paraId="039EA012" w14:textId="07BDD44D" w:rsidR="003F703B" w:rsidRPr="003F14A2" w:rsidRDefault="00C03512" w:rsidP="005922ED">
                            <w:pPr>
                              <w:jc w:val="both"/>
                            </w:pPr>
                            <w:r w:rsidRPr="003F14A2">
                              <w:rPr>
                                <w:rFonts w:ascii="Arial" w:hAnsi="Arial" w:cs="Arial"/>
                                <w:sz w:val="18"/>
                                <w:szCs w:val="18"/>
                              </w:rPr>
                              <w:t xml:space="preserve">This </w:t>
                            </w:r>
                            <w:r w:rsidR="00575E01" w:rsidRPr="003F14A2">
                              <w:rPr>
                                <w:rFonts w:ascii="Arial" w:hAnsi="Arial" w:cs="Arial"/>
                                <w:sz w:val="18"/>
                                <w:szCs w:val="18"/>
                              </w:rPr>
                              <w:t>multidisciplinary</w:t>
                            </w:r>
                            <w:r w:rsidR="00A43C6C" w:rsidRPr="003F14A2">
                              <w:rPr>
                                <w:rFonts w:ascii="Arial" w:hAnsi="Arial" w:cs="Arial"/>
                                <w:sz w:val="18"/>
                                <w:szCs w:val="18"/>
                              </w:rPr>
                              <w:t xml:space="preserve"> approach ensures </w:t>
                            </w:r>
                            <w:r w:rsidR="00575E01" w:rsidRPr="003F14A2">
                              <w:rPr>
                                <w:rFonts w:ascii="Arial" w:hAnsi="Arial" w:cs="Arial"/>
                                <w:sz w:val="18"/>
                                <w:szCs w:val="18"/>
                              </w:rPr>
                              <w:t>patients</w:t>
                            </w:r>
                            <w:r w:rsidR="00A43C6C" w:rsidRPr="003F14A2">
                              <w:rPr>
                                <w:rFonts w:ascii="Arial" w:hAnsi="Arial" w:cs="Arial"/>
                                <w:sz w:val="18"/>
                                <w:szCs w:val="18"/>
                              </w:rPr>
                              <w:t xml:space="preserve"> receive coordina</w:t>
                            </w:r>
                            <w:r w:rsidR="00776E3F" w:rsidRPr="003F14A2">
                              <w:rPr>
                                <w:rFonts w:ascii="Arial" w:hAnsi="Arial" w:cs="Arial"/>
                                <w:sz w:val="18"/>
                                <w:szCs w:val="18"/>
                              </w:rPr>
                              <w:t xml:space="preserve">ted, </w:t>
                            </w:r>
                            <w:r w:rsidR="00A91343" w:rsidRPr="003F14A2">
                              <w:rPr>
                                <w:rFonts w:ascii="Arial" w:hAnsi="Arial" w:cs="Arial"/>
                                <w:sz w:val="18"/>
                                <w:szCs w:val="18"/>
                              </w:rPr>
                              <w:t>person-centred</w:t>
                            </w:r>
                            <w:r w:rsidR="007757BB" w:rsidRPr="003F14A2">
                              <w:rPr>
                                <w:rFonts w:ascii="Arial" w:hAnsi="Arial" w:cs="Arial"/>
                                <w:sz w:val="18"/>
                                <w:szCs w:val="18"/>
                              </w:rPr>
                              <w:t xml:space="preserve"> care.</w:t>
                            </w:r>
                            <w:r w:rsidR="00575E01" w:rsidRPr="003F14A2">
                              <w:rPr>
                                <w:rFonts w:ascii="Arial" w:hAnsi="Arial" w:cs="Arial"/>
                                <w:sz w:val="18"/>
                                <w:szCs w:val="18"/>
                              </w:rPr>
                              <w:t xml:space="preserve"> For ex</w:t>
                            </w:r>
                            <w:r w:rsidR="00341D9C" w:rsidRPr="003F14A2">
                              <w:rPr>
                                <w:rFonts w:ascii="Arial" w:hAnsi="Arial" w:cs="Arial"/>
                                <w:sz w:val="18"/>
                                <w:szCs w:val="18"/>
                              </w:rPr>
                              <w:t xml:space="preserve">ample, a pharmacist may identify medication </w:t>
                            </w:r>
                            <w:r w:rsidR="00A91672" w:rsidRPr="003F14A2">
                              <w:rPr>
                                <w:rFonts w:ascii="Arial" w:hAnsi="Arial" w:cs="Arial"/>
                                <w:sz w:val="18"/>
                                <w:szCs w:val="18"/>
                              </w:rPr>
                              <w:t xml:space="preserve">problems during a review and communicate with the </w:t>
                            </w:r>
                            <w:r w:rsidR="00B96943" w:rsidRPr="003F14A2">
                              <w:rPr>
                                <w:rFonts w:ascii="Arial" w:hAnsi="Arial" w:cs="Arial"/>
                                <w:sz w:val="18"/>
                                <w:szCs w:val="18"/>
                              </w:rPr>
                              <w:t>GP to adjust treatment, while informing community nurses</w:t>
                            </w:r>
                            <w:r w:rsidR="0011704C" w:rsidRPr="003F14A2">
                              <w:rPr>
                                <w:rFonts w:ascii="Arial" w:hAnsi="Arial" w:cs="Arial"/>
                                <w:sz w:val="18"/>
                                <w:szCs w:val="18"/>
                              </w:rPr>
                              <w:t xml:space="preserve"> about any changes. Partnership working improves patien</w:t>
                            </w:r>
                            <w:r w:rsidR="003766D5" w:rsidRPr="003F14A2">
                              <w:rPr>
                                <w:rFonts w:ascii="Arial" w:hAnsi="Arial" w:cs="Arial"/>
                                <w:sz w:val="18"/>
                                <w:szCs w:val="18"/>
                              </w:rPr>
                              <w:t>t safety, reduces duplication of services and</w:t>
                            </w:r>
                            <w:r w:rsidR="003766D5" w:rsidRPr="003F14A2">
                              <w:t xml:space="preserve"> promotes </w:t>
                            </w:r>
                            <w:r w:rsidR="00713D66" w:rsidRPr="003F14A2">
                              <w:t>continuity of care.</w:t>
                            </w:r>
                          </w:p>
                          <w:p w14:paraId="0809CF7E" w14:textId="5B15A86F" w:rsidR="00BE6BE0" w:rsidRPr="00926472"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35" type="#_x0000_t202" style="position:absolute;margin-left:-32.6pt;margin-top:10.25pt;width:188.2pt;height:304pt;z-index:25165824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" strokeweight="3.75pt">
                <v:textbox>
                  <w:txbxContent>
                    <w:p w14:paraId="42887553" w14:textId="6C64CD70" w:rsidR="00BE6BE0" w:rsidRDefault="00A91343" w:rsidP="00BE6BE0">
                      <w:pPr>
                        <w:rPr>
                          <w:b/>
                          <w:bCs/>
                          <w:color w:val="385623" w:themeColor="accent6" w:themeShade="80"/>
                        </w:rPr>
                      </w:pPr>
                      <w:r>
                        <w:rPr>
                          <w:b/>
                          <w:bCs/>
                          <w:color w:val="385623" w:themeColor="accent6" w:themeShade="80"/>
                        </w:rPr>
                        <w:t xml:space="preserve">         </w:t>
                      </w:r>
                      <w:r w:rsidR="00947CFD" w:rsidRPr="00CA04FE">
                        <w:rPr>
                          <w:b/>
                          <w:bCs/>
                          <w:color w:val="FF0000"/>
                        </w:rPr>
                        <w:t xml:space="preserve">Partnership </w:t>
                      </w:r>
                      <w:r w:rsidR="0091106D" w:rsidRPr="00CA04FE">
                        <w:rPr>
                          <w:b/>
                          <w:bCs/>
                          <w:color w:val="FF0000"/>
                        </w:rPr>
                        <w:t>Working.</w:t>
                      </w:r>
                    </w:p>
                    <w:p w14:paraId="331E5B8A" w14:textId="015A116C" w:rsidR="0091106D" w:rsidRPr="003F14A2" w:rsidRDefault="0091106D" w:rsidP="00926472">
                      <w:pPr>
                        <w:jc w:val="both"/>
                        <w:rPr>
                          <w:rFonts w:ascii="Arial" w:hAnsi="Arial" w:cs="Arial"/>
                          <w:sz w:val="18"/>
                          <w:szCs w:val="18"/>
                        </w:rPr>
                      </w:pPr>
                      <w:r w:rsidRPr="003F14A2">
                        <w:rPr>
                          <w:rFonts w:ascii="Arial" w:hAnsi="Arial" w:cs="Arial"/>
                          <w:sz w:val="18"/>
                          <w:szCs w:val="18"/>
                        </w:rPr>
                        <w:t>Effective health</w:t>
                      </w:r>
                      <w:r w:rsidR="007C54BF" w:rsidRPr="003F14A2">
                        <w:rPr>
                          <w:rFonts w:ascii="Arial" w:hAnsi="Arial" w:cs="Arial"/>
                          <w:sz w:val="18"/>
                          <w:szCs w:val="18"/>
                        </w:rPr>
                        <w:t>c</w:t>
                      </w:r>
                      <w:r w:rsidRPr="003F14A2">
                        <w:rPr>
                          <w:rFonts w:ascii="Arial" w:hAnsi="Arial" w:cs="Arial"/>
                          <w:sz w:val="18"/>
                          <w:szCs w:val="18"/>
                        </w:rPr>
                        <w:t>are depe</w:t>
                      </w:r>
                      <w:r w:rsidR="007C54BF" w:rsidRPr="003F14A2">
                        <w:rPr>
                          <w:rFonts w:ascii="Arial" w:hAnsi="Arial" w:cs="Arial"/>
                          <w:sz w:val="18"/>
                          <w:szCs w:val="18"/>
                        </w:rPr>
                        <w:t>nds on strong partnership wor</w:t>
                      </w:r>
                      <w:r w:rsidR="00FD4A1B" w:rsidRPr="003F14A2">
                        <w:rPr>
                          <w:rFonts w:ascii="Arial" w:hAnsi="Arial" w:cs="Arial"/>
                          <w:sz w:val="18"/>
                          <w:szCs w:val="18"/>
                        </w:rPr>
                        <w:t xml:space="preserve">king between pharmacy professionals and </w:t>
                      </w:r>
                      <w:r w:rsidR="0089533C" w:rsidRPr="003F14A2">
                        <w:rPr>
                          <w:rFonts w:ascii="Arial" w:hAnsi="Arial" w:cs="Arial"/>
                          <w:sz w:val="18"/>
                          <w:szCs w:val="18"/>
                        </w:rPr>
                        <w:t>other</w:t>
                      </w:r>
                      <w:r w:rsidR="00FD4A1B" w:rsidRPr="003F14A2">
                        <w:rPr>
                          <w:rFonts w:ascii="Arial" w:hAnsi="Arial" w:cs="Arial"/>
                          <w:sz w:val="18"/>
                          <w:szCs w:val="18"/>
                        </w:rPr>
                        <w:t xml:space="preserve"> </w:t>
                      </w:r>
                      <w:r w:rsidR="0089533C" w:rsidRPr="003F14A2">
                        <w:rPr>
                          <w:rFonts w:ascii="Arial" w:hAnsi="Arial" w:cs="Arial"/>
                          <w:sz w:val="18"/>
                          <w:szCs w:val="18"/>
                        </w:rPr>
                        <w:t>organisations.</w:t>
                      </w:r>
                      <w:r w:rsidR="0026131F" w:rsidRPr="003F14A2">
                        <w:rPr>
                          <w:rFonts w:ascii="Arial" w:hAnsi="Arial" w:cs="Arial"/>
                          <w:sz w:val="18"/>
                          <w:szCs w:val="18"/>
                        </w:rPr>
                        <w:t xml:space="preserve"> Pharmacists </w:t>
                      </w:r>
                      <w:r w:rsidR="00F663B8" w:rsidRPr="003F14A2">
                        <w:rPr>
                          <w:rFonts w:ascii="Arial" w:hAnsi="Arial" w:cs="Arial"/>
                          <w:sz w:val="18"/>
                          <w:szCs w:val="18"/>
                        </w:rPr>
                        <w:t>regularly</w:t>
                      </w:r>
                      <w:r w:rsidR="00522DA4" w:rsidRPr="003F14A2">
                        <w:rPr>
                          <w:rFonts w:ascii="Arial" w:hAnsi="Arial" w:cs="Arial"/>
                          <w:sz w:val="18"/>
                          <w:szCs w:val="18"/>
                        </w:rPr>
                        <w:t xml:space="preserve"> collaborate with:</w:t>
                      </w:r>
                    </w:p>
                    <w:p w14:paraId="7D3136DF" w14:textId="30BBFA2F" w:rsidR="00522DA4" w:rsidRPr="003F14A2" w:rsidRDefault="00487E53" w:rsidP="00926472">
                      <w:pPr>
                        <w:pStyle w:val="ListParagraph"/>
                        <w:numPr>
                          <w:ilvl w:val="0"/>
                          <w:numId w:val="4"/>
                        </w:numPr>
                        <w:jc w:val="both"/>
                        <w:rPr>
                          <w:rFonts w:ascii="Arial" w:hAnsi="Arial" w:cs="Arial"/>
                          <w:sz w:val="18"/>
                          <w:szCs w:val="18"/>
                        </w:rPr>
                      </w:pPr>
                      <w:r w:rsidRPr="003F14A2">
                        <w:rPr>
                          <w:rFonts w:ascii="Arial" w:hAnsi="Arial" w:cs="Arial"/>
                          <w:sz w:val="18"/>
                          <w:szCs w:val="18"/>
                        </w:rPr>
                        <w:t xml:space="preserve">General </w:t>
                      </w:r>
                      <w:r w:rsidR="003A75AF" w:rsidRPr="003F14A2">
                        <w:rPr>
                          <w:rFonts w:ascii="Arial" w:hAnsi="Arial" w:cs="Arial"/>
                          <w:sz w:val="18"/>
                          <w:szCs w:val="18"/>
                        </w:rPr>
                        <w:t>Pr</w:t>
                      </w:r>
                      <w:r w:rsidR="00116AA7" w:rsidRPr="003F14A2">
                        <w:rPr>
                          <w:rFonts w:ascii="Arial" w:hAnsi="Arial" w:cs="Arial"/>
                          <w:sz w:val="18"/>
                          <w:szCs w:val="18"/>
                        </w:rPr>
                        <w:t>actitioners (GP</w:t>
                      </w:r>
                      <w:r w:rsidR="00C5289E" w:rsidRPr="003F14A2">
                        <w:rPr>
                          <w:rFonts w:ascii="Arial" w:hAnsi="Arial" w:cs="Arial"/>
                          <w:sz w:val="18"/>
                          <w:szCs w:val="18"/>
                        </w:rPr>
                        <w:t>s)</w:t>
                      </w:r>
                    </w:p>
                    <w:p w14:paraId="74D892C8" w14:textId="4A6CAABC" w:rsidR="00C5289E" w:rsidRPr="003F14A2" w:rsidRDefault="00C5289E" w:rsidP="00926472">
                      <w:pPr>
                        <w:pStyle w:val="ListParagraph"/>
                        <w:numPr>
                          <w:ilvl w:val="0"/>
                          <w:numId w:val="4"/>
                        </w:numPr>
                        <w:jc w:val="both"/>
                        <w:rPr>
                          <w:rFonts w:ascii="Arial" w:hAnsi="Arial" w:cs="Arial"/>
                          <w:sz w:val="18"/>
                          <w:szCs w:val="18"/>
                        </w:rPr>
                      </w:pPr>
                      <w:r w:rsidRPr="003F14A2">
                        <w:rPr>
                          <w:rFonts w:ascii="Arial" w:hAnsi="Arial" w:cs="Arial"/>
                          <w:sz w:val="18"/>
                          <w:szCs w:val="18"/>
                        </w:rPr>
                        <w:t>Nurses</w:t>
                      </w:r>
                    </w:p>
                    <w:p w14:paraId="10968289" w14:textId="09671BB2" w:rsidR="00C5289E" w:rsidRPr="003F14A2" w:rsidRDefault="00AC7691" w:rsidP="00926472">
                      <w:pPr>
                        <w:pStyle w:val="ListParagraph"/>
                        <w:numPr>
                          <w:ilvl w:val="0"/>
                          <w:numId w:val="4"/>
                        </w:numPr>
                        <w:jc w:val="both"/>
                        <w:rPr>
                          <w:rFonts w:ascii="Arial" w:hAnsi="Arial" w:cs="Arial"/>
                          <w:sz w:val="18"/>
                          <w:szCs w:val="18"/>
                        </w:rPr>
                      </w:pPr>
                      <w:r w:rsidRPr="003F14A2">
                        <w:rPr>
                          <w:rFonts w:ascii="Arial" w:hAnsi="Arial" w:cs="Arial"/>
                          <w:sz w:val="18"/>
                          <w:szCs w:val="18"/>
                        </w:rPr>
                        <w:t>Hospital doctors</w:t>
                      </w:r>
                    </w:p>
                    <w:p w14:paraId="7758002D" w14:textId="6657549E" w:rsidR="00AC7691" w:rsidRPr="003F14A2" w:rsidRDefault="00AC7691" w:rsidP="00926472">
                      <w:pPr>
                        <w:pStyle w:val="ListParagraph"/>
                        <w:numPr>
                          <w:ilvl w:val="0"/>
                          <w:numId w:val="4"/>
                        </w:numPr>
                        <w:jc w:val="both"/>
                        <w:rPr>
                          <w:rFonts w:ascii="Arial" w:hAnsi="Arial" w:cs="Arial"/>
                          <w:sz w:val="18"/>
                          <w:szCs w:val="18"/>
                        </w:rPr>
                      </w:pPr>
                      <w:r w:rsidRPr="003F14A2">
                        <w:rPr>
                          <w:rFonts w:ascii="Arial" w:hAnsi="Arial" w:cs="Arial"/>
                          <w:sz w:val="18"/>
                          <w:szCs w:val="18"/>
                        </w:rPr>
                        <w:t>Social workers</w:t>
                      </w:r>
                    </w:p>
                    <w:p w14:paraId="4EACBA41" w14:textId="6DFBF369" w:rsidR="0062414D" w:rsidRPr="003F14A2" w:rsidRDefault="009978C7" w:rsidP="00926472">
                      <w:pPr>
                        <w:pStyle w:val="ListParagraph"/>
                        <w:numPr>
                          <w:ilvl w:val="0"/>
                          <w:numId w:val="4"/>
                        </w:numPr>
                        <w:jc w:val="both"/>
                        <w:rPr>
                          <w:rFonts w:ascii="Arial" w:hAnsi="Arial" w:cs="Arial"/>
                          <w:sz w:val="18"/>
                          <w:szCs w:val="18"/>
                        </w:rPr>
                      </w:pPr>
                      <w:r w:rsidRPr="003F14A2">
                        <w:rPr>
                          <w:rFonts w:ascii="Arial" w:hAnsi="Arial" w:cs="Arial"/>
                          <w:sz w:val="18"/>
                          <w:szCs w:val="18"/>
                        </w:rPr>
                        <w:t>Care home staff</w:t>
                      </w:r>
                    </w:p>
                    <w:p w14:paraId="61832C53" w14:textId="21CB419F" w:rsidR="009978C7" w:rsidRPr="003F14A2" w:rsidRDefault="009978C7" w:rsidP="00926472">
                      <w:pPr>
                        <w:pStyle w:val="ListParagraph"/>
                        <w:numPr>
                          <w:ilvl w:val="0"/>
                          <w:numId w:val="4"/>
                        </w:numPr>
                        <w:jc w:val="both"/>
                        <w:rPr>
                          <w:rFonts w:ascii="Arial" w:hAnsi="Arial" w:cs="Arial"/>
                          <w:sz w:val="18"/>
                          <w:szCs w:val="18"/>
                        </w:rPr>
                      </w:pPr>
                      <w:r w:rsidRPr="003F14A2">
                        <w:rPr>
                          <w:rFonts w:ascii="Arial" w:hAnsi="Arial" w:cs="Arial"/>
                          <w:sz w:val="18"/>
                          <w:szCs w:val="18"/>
                        </w:rPr>
                        <w:t>Mental health teams</w:t>
                      </w:r>
                    </w:p>
                    <w:p w14:paraId="7C9E6B4F" w14:textId="31FDD292" w:rsidR="009978C7" w:rsidRPr="003F14A2" w:rsidRDefault="006B0EAF" w:rsidP="00926472">
                      <w:pPr>
                        <w:pStyle w:val="ListParagraph"/>
                        <w:numPr>
                          <w:ilvl w:val="0"/>
                          <w:numId w:val="4"/>
                        </w:numPr>
                        <w:jc w:val="both"/>
                        <w:rPr>
                          <w:rFonts w:ascii="Arial" w:hAnsi="Arial" w:cs="Arial"/>
                          <w:sz w:val="18"/>
                          <w:szCs w:val="18"/>
                        </w:rPr>
                      </w:pPr>
                      <w:r w:rsidRPr="003F14A2">
                        <w:rPr>
                          <w:rFonts w:ascii="Arial" w:hAnsi="Arial" w:cs="Arial"/>
                          <w:sz w:val="18"/>
                          <w:szCs w:val="18"/>
                        </w:rPr>
                        <w:t>NHS</w:t>
                      </w:r>
                      <w:r w:rsidR="00396294" w:rsidRPr="003F14A2">
                        <w:rPr>
                          <w:rFonts w:ascii="Arial" w:hAnsi="Arial" w:cs="Arial"/>
                          <w:sz w:val="18"/>
                          <w:szCs w:val="18"/>
                        </w:rPr>
                        <w:t xml:space="preserve"> England</w:t>
                      </w:r>
                    </w:p>
                    <w:p w14:paraId="16E7051F" w14:textId="77777777" w:rsidR="00A91343" w:rsidRPr="003F14A2" w:rsidRDefault="003F703B" w:rsidP="00926472">
                      <w:pPr>
                        <w:pStyle w:val="ListParagraph"/>
                        <w:numPr>
                          <w:ilvl w:val="0"/>
                          <w:numId w:val="4"/>
                        </w:numPr>
                        <w:jc w:val="both"/>
                        <w:rPr>
                          <w:rFonts w:ascii="Arial" w:hAnsi="Arial" w:cs="Arial"/>
                          <w:sz w:val="18"/>
                          <w:szCs w:val="18"/>
                        </w:rPr>
                      </w:pPr>
                      <w:r w:rsidRPr="003F14A2">
                        <w:rPr>
                          <w:rFonts w:ascii="Arial" w:hAnsi="Arial" w:cs="Arial"/>
                          <w:sz w:val="18"/>
                          <w:szCs w:val="18"/>
                        </w:rPr>
                        <w:t xml:space="preserve">Local </w:t>
                      </w:r>
                      <w:r w:rsidR="006C451E" w:rsidRPr="003F14A2">
                        <w:rPr>
                          <w:rFonts w:ascii="Arial" w:hAnsi="Arial" w:cs="Arial"/>
                          <w:sz w:val="18"/>
                          <w:szCs w:val="18"/>
                        </w:rPr>
                        <w:t>authorities.</w:t>
                      </w:r>
                      <w:r w:rsidR="00C03512" w:rsidRPr="003F14A2">
                        <w:rPr>
                          <w:rFonts w:ascii="Arial" w:hAnsi="Arial" w:cs="Arial"/>
                          <w:sz w:val="18"/>
                          <w:szCs w:val="18"/>
                        </w:rPr>
                        <w:t xml:space="preserve"> </w:t>
                      </w:r>
                    </w:p>
                    <w:p w14:paraId="039EA012" w14:textId="07BDD44D" w:rsidR="003F703B" w:rsidRPr="003F14A2" w:rsidRDefault="00C03512" w:rsidP="005922ED">
                      <w:pPr>
                        <w:jc w:val="both"/>
                      </w:pPr>
                      <w:r w:rsidRPr="003F14A2">
                        <w:rPr>
                          <w:rFonts w:ascii="Arial" w:hAnsi="Arial" w:cs="Arial"/>
                          <w:sz w:val="18"/>
                          <w:szCs w:val="18"/>
                        </w:rPr>
                        <w:t xml:space="preserve">This </w:t>
                      </w:r>
                      <w:r w:rsidR="00575E01" w:rsidRPr="003F14A2">
                        <w:rPr>
                          <w:rFonts w:ascii="Arial" w:hAnsi="Arial" w:cs="Arial"/>
                          <w:sz w:val="18"/>
                          <w:szCs w:val="18"/>
                        </w:rPr>
                        <w:t>multidisciplinary</w:t>
                      </w:r>
                      <w:r w:rsidR="00A43C6C" w:rsidRPr="003F14A2">
                        <w:rPr>
                          <w:rFonts w:ascii="Arial" w:hAnsi="Arial" w:cs="Arial"/>
                          <w:sz w:val="18"/>
                          <w:szCs w:val="18"/>
                        </w:rPr>
                        <w:t xml:space="preserve"> approach ensures </w:t>
                      </w:r>
                      <w:r w:rsidR="00575E01" w:rsidRPr="003F14A2">
                        <w:rPr>
                          <w:rFonts w:ascii="Arial" w:hAnsi="Arial" w:cs="Arial"/>
                          <w:sz w:val="18"/>
                          <w:szCs w:val="18"/>
                        </w:rPr>
                        <w:t>patients</w:t>
                      </w:r>
                      <w:r w:rsidR="00A43C6C" w:rsidRPr="003F14A2">
                        <w:rPr>
                          <w:rFonts w:ascii="Arial" w:hAnsi="Arial" w:cs="Arial"/>
                          <w:sz w:val="18"/>
                          <w:szCs w:val="18"/>
                        </w:rPr>
                        <w:t xml:space="preserve"> receive coordina</w:t>
                      </w:r>
                      <w:r w:rsidR="00776E3F" w:rsidRPr="003F14A2">
                        <w:rPr>
                          <w:rFonts w:ascii="Arial" w:hAnsi="Arial" w:cs="Arial"/>
                          <w:sz w:val="18"/>
                          <w:szCs w:val="18"/>
                        </w:rPr>
                        <w:t xml:space="preserve">ted, </w:t>
                      </w:r>
                      <w:r w:rsidR="00A91343" w:rsidRPr="003F14A2">
                        <w:rPr>
                          <w:rFonts w:ascii="Arial" w:hAnsi="Arial" w:cs="Arial"/>
                          <w:sz w:val="18"/>
                          <w:szCs w:val="18"/>
                        </w:rPr>
                        <w:t>person-centred</w:t>
                      </w:r>
                      <w:r w:rsidR="007757BB" w:rsidRPr="003F14A2">
                        <w:rPr>
                          <w:rFonts w:ascii="Arial" w:hAnsi="Arial" w:cs="Arial"/>
                          <w:sz w:val="18"/>
                          <w:szCs w:val="18"/>
                        </w:rPr>
                        <w:t xml:space="preserve"> care.</w:t>
                      </w:r>
                      <w:r w:rsidR="00575E01" w:rsidRPr="003F14A2">
                        <w:rPr>
                          <w:rFonts w:ascii="Arial" w:hAnsi="Arial" w:cs="Arial"/>
                          <w:sz w:val="18"/>
                          <w:szCs w:val="18"/>
                        </w:rPr>
                        <w:t xml:space="preserve"> For ex</w:t>
                      </w:r>
                      <w:r w:rsidR="00341D9C" w:rsidRPr="003F14A2">
                        <w:rPr>
                          <w:rFonts w:ascii="Arial" w:hAnsi="Arial" w:cs="Arial"/>
                          <w:sz w:val="18"/>
                          <w:szCs w:val="18"/>
                        </w:rPr>
                        <w:t xml:space="preserve">ample, a pharmacist may identify medication </w:t>
                      </w:r>
                      <w:r w:rsidR="00A91672" w:rsidRPr="003F14A2">
                        <w:rPr>
                          <w:rFonts w:ascii="Arial" w:hAnsi="Arial" w:cs="Arial"/>
                          <w:sz w:val="18"/>
                          <w:szCs w:val="18"/>
                        </w:rPr>
                        <w:t xml:space="preserve">problems during a review and communicate with the </w:t>
                      </w:r>
                      <w:r w:rsidR="00B96943" w:rsidRPr="003F14A2">
                        <w:rPr>
                          <w:rFonts w:ascii="Arial" w:hAnsi="Arial" w:cs="Arial"/>
                          <w:sz w:val="18"/>
                          <w:szCs w:val="18"/>
                        </w:rPr>
                        <w:t>GP to adjust treatment, while informing community nurses</w:t>
                      </w:r>
                      <w:r w:rsidR="0011704C" w:rsidRPr="003F14A2">
                        <w:rPr>
                          <w:rFonts w:ascii="Arial" w:hAnsi="Arial" w:cs="Arial"/>
                          <w:sz w:val="18"/>
                          <w:szCs w:val="18"/>
                        </w:rPr>
                        <w:t xml:space="preserve"> about any changes. Partnership working improves patien</w:t>
                      </w:r>
                      <w:r w:rsidR="003766D5" w:rsidRPr="003F14A2">
                        <w:rPr>
                          <w:rFonts w:ascii="Arial" w:hAnsi="Arial" w:cs="Arial"/>
                          <w:sz w:val="18"/>
                          <w:szCs w:val="18"/>
                        </w:rPr>
                        <w:t>t safety, reduces duplication of services and</w:t>
                      </w:r>
                      <w:r w:rsidR="003766D5" w:rsidRPr="003F14A2">
                        <w:t xml:space="preserve"> promotes </w:t>
                      </w:r>
                      <w:r w:rsidR="00713D66" w:rsidRPr="003F14A2">
                        <w:t>continuity of care.</w:t>
                      </w:r>
                    </w:p>
                    <w:p w14:paraId="0809CF7E" w14:textId="5B15A86F" w:rsidR="00BE6BE0" w:rsidRPr="00926472" w:rsidRDefault="00BE6BE0" w:rsidP="00BE6BE0"/>
                    <w:p w14:paraId="7B69BC2F" w14:textId="77777777" w:rsidR="00BE6BE0" w:rsidRDefault="00BE6BE0" w:rsidP="00BE6BE0"/>
                  </w:txbxContent>
                </v:textbox>
                <w10:wrap type="square" anchorx="margin"/>
              </v:shape>
            </w:pict>
          </mc:Fallback>
        </mc:AlternateContent>
      </w:r>
      <w:r w:rsidR="00C50C9F" w:rsidRPr="00332BF6">
        <w:rPr>
          <w:noProof/>
          <w:sz w:val="18"/>
          <w:szCs w:val="18"/>
        </w:rPr>
        <mc:AlternateContent>
          <mc:Choice Requires="wps">
            <w:drawing>
              <wp:anchor distT="45720" distB="45720" distL="114300" distR="114300" simplePos="0" relativeHeight="251658247" behindDoc="0" locked="0" layoutInCell="1" allowOverlap="1" wp14:anchorId="1182A892" wp14:editId="657173E9">
                <wp:simplePos x="0" y="0"/>
                <wp:positionH relativeFrom="page">
                  <wp:posOffset>6320790</wp:posOffset>
                </wp:positionH>
                <wp:positionV relativeFrom="paragraph">
                  <wp:posOffset>19050</wp:posOffset>
                </wp:positionV>
                <wp:extent cx="4107815" cy="2946400"/>
                <wp:effectExtent l="19050" t="19050" r="45085" b="444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7815" cy="2946400"/>
                        </a:xfrm>
                        <a:prstGeom prst="rect">
                          <a:avLst/>
                        </a:prstGeom>
                        <a:solidFill>
                          <a:srgbClr val="FFFFFF"/>
                        </a:solidFill>
                        <a:ln w="47625">
                          <a:solidFill>
                            <a:srgbClr val="000000"/>
                          </a:solidFill>
                          <a:miter lim="800000"/>
                          <a:headEnd/>
                          <a:tailEnd/>
                        </a:ln>
                        <a:effectLst>
                          <a:softEdge rad="25400"/>
                        </a:effectLst>
                      </wps:spPr>
                      <wps:txbx>
                        <w:txbxContent>
                          <w:p w14:paraId="2390BEA4" w14:textId="435B0868" w:rsidR="00BE6BE0" w:rsidRDefault="00714397" w:rsidP="00BE6BE0">
                            <w:pPr>
                              <w:rPr>
                                <w:b/>
                                <w:bCs/>
                                <w:color w:val="FF0000"/>
                              </w:rPr>
                            </w:pPr>
                            <w:r w:rsidRPr="00714397">
                              <w:rPr>
                                <w:b/>
                                <w:bCs/>
                                <w:color w:val="FF0000"/>
                              </w:rPr>
                              <w:t>Record Keeping Pharmacy Services</w:t>
                            </w:r>
                          </w:p>
                          <w:p w14:paraId="3C0983CC" w14:textId="423CCCC1" w:rsidR="00714397" w:rsidRPr="00926472" w:rsidRDefault="00996B90" w:rsidP="00926472">
                            <w:pPr>
                              <w:jc w:val="both"/>
                              <w:rPr>
                                <w:rFonts w:ascii="Arial" w:hAnsi="Arial" w:cs="Arial"/>
                                <w:sz w:val="18"/>
                                <w:szCs w:val="18"/>
                              </w:rPr>
                            </w:pPr>
                            <w:r w:rsidRPr="00926472">
                              <w:rPr>
                                <w:rFonts w:ascii="Arial" w:hAnsi="Arial" w:cs="Arial"/>
                                <w:sz w:val="18"/>
                                <w:szCs w:val="18"/>
                              </w:rPr>
                              <w:t>Accurate record</w:t>
                            </w:r>
                            <w:r w:rsidR="005B5FD8" w:rsidRPr="00926472">
                              <w:rPr>
                                <w:rFonts w:ascii="Arial" w:hAnsi="Arial" w:cs="Arial"/>
                                <w:sz w:val="18"/>
                                <w:szCs w:val="18"/>
                              </w:rPr>
                              <w:t>-keeping is fundamental to safe and effective pharmacy prac</w:t>
                            </w:r>
                            <w:r w:rsidR="00D61AD7" w:rsidRPr="00926472">
                              <w:rPr>
                                <w:rFonts w:ascii="Arial" w:hAnsi="Arial" w:cs="Arial"/>
                                <w:sz w:val="18"/>
                                <w:szCs w:val="18"/>
                              </w:rPr>
                              <w:t xml:space="preserve">tice. </w:t>
                            </w:r>
                            <w:r w:rsidR="00BD75C8" w:rsidRPr="00926472">
                              <w:rPr>
                                <w:rFonts w:ascii="Arial" w:hAnsi="Arial" w:cs="Arial"/>
                                <w:sz w:val="18"/>
                                <w:szCs w:val="18"/>
                              </w:rPr>
                              <w:t>Pharmacists</w:t>
                            </w:r>
                            <w:r w:rsidR="00D61AD7" w:rsidRPr="00926472">
                              <w:rPr>
                                <w:rFonts w:ascii="Arial" w:hAnsi="Arial" w:cs="Arial"/>
                                <w:sz w:val="18"/>
                                <w:szCs w:val="18"/>
                              </w:rPr>
                              <w:t xml:space="preserve"> </w:t>
                            </w:r>
                            <w:r w:rsidR="0029062E" w:rsidRPr="00926472">
                              <w:rPr>
                                <w:rFonts w:ascii="Arial" w:hAnsi="Arial" w:cs="Arial"/>
                                <w:sz w:val="18"/>
                                <w:szCs w:val="18"/>
                              </w:rPr>
                              <w:t>are legally and professionally req</w:t>
                            </w:r>
                            <w:r w:rsidR="005C75F1" w:rsidRPr="00926472">
                              <w:rPr>
                                <w:rFonts w:ascii="Arial" w:hAnsi="Arial" w:cs="Arial"/>
                                <w:sz w:val="18"/>
                                <w:szCs w:val="18"/>
                              </w:rPr>
                              <w:t xml:space="preserve">uired to maintain </w:t>
                            </w:r>
                            <w:r w:rsidR="00E60CC9" w:rsidRPr="00926472">
                              <w:rPr>
                                <w:rFonts w:ascii="Arial" w:hAnsi="Arial" w:cs="Arial"/>
                                <w:sz w:val="18"/>
                                <w:szCs w:val="18"/>
                              </w:rPr>
                              <w:t>accurate,</w:t>
                            </w:r>
                            <w:r w:rsidR="001804DA" w:rsidRPr="00926472">
                              <w:rPr>
                                <w:rFonts w:ascii="Arial" w:hAnsi="Arial" w:cs="Arial"/>
                                <w:sz w:val="18"/>
                                <w:szCs w:val="18"/>
                              </w:rPr>
                              <w:t xml:space="preserve"> up-to-date, and confidential </w:t>
                            </w:r>
                            <w:r w:rsidRPr="00926472">
                              <w:rPr>
                                <w:rFonts w:ascii="Arial" w:hAnsi="Arial" w:cs="Arial"/>
                                <w:sz w:val="18"/>
                                <w:szCs w:val="18"/>
                              </w:rPr>
                              <w:t>records of patient care.</w:t>
                            </w:r>
                          </w:p>
                          <w:p w14:paraId="31E61078" w14:textId="5097296B" w:rsidR="00AB1DB1" w:rsidRPr="00926472" w:rsidRDefault="00AB1DB1" w:rsidP="00926472">
                            <w:pPr>
                              <w:jc w:val="both"/>
                              <w:rPr>
                                <w:rFonts w:ascii="Arial" w:hAnsi="Arial" w:cs="Arial"/>
                                <w:sz w:val="18"/>
                                <w:szCs w:val="18"/>
                              </w:rPr>
                            </w:pPr>
                            <w:r w:rsidRPr="00926472">
                              <w:rPr>
                                <w:rFonts w:ascii="Arial" w:hAnsi="Arial" w:cs="Arial"/>
                                <w:sz w:val="18"/>
                                <w:szCs w:val="18"/>
                              </w:rPr>
                              <w:t xml:space="preserve">These records </w:t>
                            </w:r>
                            <w:r w:rsidR="00E60CC9" w:rsidRPr="00926472">
                              <w:rPr>
                                <w:rFonts w:ascii="Arial" w:hAnsi="Arial" w:cs="Arial"/>
                                <w:sz w:val="18"/>
                                <w:szCs w:val="18"/>
                              </w:rPr>
                              <w:t>include</w:t>
                            </w:r>
                            <w:r w:rsidR="008A5301" w:rsidRPr="00926472">
                              <w:rPr>
                                <w:rFonts w:ascii="Arial" w:hAnsi="Arial" w:cs="Arial"/>
                                <w:sz w:val="18"/>
                                <w:szCs w:val="18"/>
                              </w:rPr>
                              <w:t xml:space="preserve"> prescriptions, medication histories</w:t>
                            </w:r>
                            <w:r w:rsidR="00F00279" w:rsidRPr="00926472">
                              <w:rPr>
                                <w:rFonts w:ascii="Arial" w:hAnsi="Arial" w:cs="Arial"/>
                                <w:sz w:val="18"/>
                                <w:szCs w:val="18"/>
                              </w:rPr>
                              <w:t xml:space="preserve">, allergies, </w:t>
                            </w:r>
                            <w:r w:rsidR="00EE607D" w:rsidRPr="00926472">
                              <w:rPr>
                                <w:rFonts w:ascii="Arial" w:hAnsi="Arial" w:cs="Arial"/>
                                <w:sz w:val="18"/>
                                <w:szCs w:val="18"/>
                              </w:rPr>
                              <w:t xml:space="preserve">vaccination records, medication use </w:t>
                            </w:r>
                            <w:r w:rsidR="00575BF4" w:rsidRPr="00926472">
                              <w:rPr>
                                <w:rFonts w:ascii="Arial" w:hAnsi="Arial" w:cs="Arial"/>
                                <w:sz w:val="18"/>
                                <w:szCs w:val="18"/>
                              </w:rPr>
                              <w:t>reviews, controlled drug regi</w:t>
                            </w:r>
                            <w:r w:rsidR="00AB1912" w:rsidRPr="00926472">
                              <w:rPr>
                                <w:rFonts w:ascii="Arial" w:hAnsi="Arial" w:cs="Arial"/>
                                <w:sz w:val="18"/>
                                <w:szCs w:val="18"/>
                              </w:rPr>
                              <w:t>ster</w:t>
                            </w:r>
                            <w:r w:rsidR="000841C4" w:rsidRPr="00926472">
                              <w:rPr>
                                <w:rFonts w:ascii="Arial" w:hAnsi="Arial" w:cs="Arial"/>
                                <w:sz w:val="18"/>
                                <w:szCs w:val="18"/>
                              </w:rPr>
                              <w:t xml:space="preserve">s, and any clinical intervention </w:t>
                            </w:r>
                            <w:r w:rsidR="00E60CC9" w:rsidRPr="00926472">
                              <w:rPr>
                                <w:rFonts w:ascii="Arial" w:hAnsi="Arial" w:cs="Arial"/>
                                <w:sz w:val="18"/>
                                <w:szCs w:val="18"/>
                              </w:rPr>
                              <w:t>made during patient consultations.</w:t>
                            </w:r>
                          </w:p>
                          <w:p w14:paraId="7B9B58AC" w14:textId="407FEF12" w:rsidR="00AF1E05" w:rsidRPr="00332BF6" w:rsidRDefault="00AF1E05" w:rsidP="00926472">
                            <w:pPr>
                              <w:jc w:val="both"/>
                              <w:rPr>
                                <w:rFonts w:ascii="Arial" w:hAnsi="Arial" w:cs="Arial"/>
                                <w:sz w:val="18"/>
                                <w:szCs w:val="18"/>
                              </w:rPr>
                            </w:pPr>
                            <w:r w:rsidRPr="00926472">
                              <w:rPr>
                                <w:rFonts w:ascii="Arial" w:hAnsi="Arial" w:cs="Arial"/>
                                <w:sz w:val="18"/>
                                <w:szCs w:val="18"/>
                              </w:rPr>
                              <w:t xml:space="preserve">Electronic patient </w:t>
                            </w:r>
                            <w:r w:rsidR="0002396D" w:rsidRPr="00926472">
                              <w:rPr>
                                <w:rFonts w:ascii="Arial" w:hAnsi="Arial" w:cs="Arial"/>
                                <w:sz w:val="18"/>
                                <w:szCs w:val="18"/>
                              </w:rPr>
                              <w:t>records have imp</w:t>
                            </w:r>
                            <w:r w:rsidR="00576985" w:rsidRPr="00926472">
                              <w:rPr>
                                <w:rFonts w:ascii="Arial" w:hAnsi="Arial" w:cs="Arial"/>
                                <w:sz w:val="18"/>
                                <w:szCs w:val="18"/>
                              </w:rPr>
                              <w:t>roved communication between</w:t>
                            </w:r>
                            <w:r w:rsidR="005B514C" w:rsidRPr="00926472">
                              <w:rPr>
                                <w:rFonts w:ascii="Arial" w:hAnsi="Arial" w:cs="Arial"/>
                                <w:sz w:val="18"/>
                                <w:szCs w:val="18"/>
                              </w:rPr>
                              <w:t xml:space="preserve"> </w:t>
                            </w:r>
                            <w:r w:rsidR="00246D69" w:rsidRPr="00926472">
                              <w:rPr>
                                <w:rFonts w:ascii="Arial" w:hAnsi="Arial" w:cs="Arial"/>
                                <w:sz w:val="18"/>
                                <w:szCs w:val="18"/>
                              </w:rPr>
                              <w:t xml:space="preserve">healthcare professionals by </w:t>
                            </w:r>
                            <w:r w:rsidR="00FE6A35" w:rsidRPr="00926472">
                              <w:rPr>
                                <w:rFonts w:ascii="Arial" w:hAnsi="Arial" w:cs="Arial"/>
                                <w:sz w:val="18"/>
                                <w:szCs w:val="18"/>
                              </w:rPr>
                              <w:t>allowing authorised members of the health</w:t>
                            </w:r>
                            <w:r w:rsidR="00EF32DA" w:rsidRPr="00926472">
                              <w:rPr>
                                <w:rFonts w:ascii="Arial" w:hAnsi="Arial" w:cs="Arial"/>
                                <w:sz w:val="18"/>
                                <w:szCs w:val="18"/>
                              </w:rPr>
                              <w:t>care team to access rel</w:t>
                            </w:r>
                            <w:r w:rsidR="00F51C93" w:rsidRPr="00926472">
                              <w:rPr>
                                <w:rFonts w:ascii="Arial" w:hAnsi="Arial" w:cs="Arial"/>
                                <w:sz w:val="18"/>
                                <w:szCs w:val="18"/>
                              </w:rPr>
                              <w:t>evant patient</w:t>
                            </w:r>
                            <w:r w:rsidR="003253BF" w:rsidRPr="00926472">
                              <w:rPr>
                                <w:rFonts w:ascii="Arial" w:hAnsi="Arial" w:cs="Arial"/>
                                <w:sz w:val="18"/>
                                <w:szCs w:val="18"/>
                              </w:rPr>
                              <w:t xml:space="preserve"> information</w:t>
                            </w:r>
                            <w:r w:rsidR="00465671" w:rsidRPr="00926472">
                              <w:rPr>
                                <w:rFonts w:ascii="Arial" w:hAnsi="Arial" w:cs="Arial"/>
                                <w:sz w:val="18"/>
                                <w:szCs w:val="18"/>
                              </w:rPr>
                              <w:t xml:space="preserve"> securely</w:t>
                            </w:r>
                            <w:r w:rsidR="00AC10FE" w:rsidRPr="00926472">
                              <w:rPr>
                                <w:rFonts w:ascii="Arial" w:hAnsi="Arial" w:cs="Arial"/>
                                <w:sz w:val="18"/>
                                <w:szCs w:val="18"/>
                              </w:rPr>
                              <w:t>.</w:t>
                            </w:r>
                            <w:r w:rsidR="00465671" w:rsidRPr="00926472">
                              <w:rPr>
                                <w:rFonts w:ascii="Arial" w:hAnsi="Arial" w:cs="Arial"/>
                                <w:sz w:val="18"/>
                                <w:szCs w:val="18"/>
                              </w:rPr>
                              <w:t xml:space="preserve"> Accurate documentation</w:t>
                            </w:r>
                            <w:r w:rsidR="00690A8B" w:rsidRPr="00926472">
                              <w:rPr>
                                <w:rFonts w:ascii="Arial" w:hAnsi="Arial" w:cs="Arial"/>
                                <w:sz w:val="18"/>
                                <w:szCs w:val="18"/>
                              </w:rPr>
                              <w:t xml:space="preserve"> helps prevent medication errors, </w:t>
                            </w:r>
                            <w:r w:rsidR="002F6F40" w:rsidRPr="00926472">
                              <w:rPr>
                                <w:rFonts w:ascii="Arial" w:hAnsi="Arial" w:cs="Arial"/>
                                <w:sz w:val="18"/>
                                <w:szCs w:val="18"/>
                              </w:rPr>
                              <w:t>support continuity of care, and enable</w:t>
                            </w:r>
                            <w:r w:rsidR="00E66FD2" w:rsidRPr="00926472">
                              <w:rPr>
                                <w:rFonts w:ascii="Arial" w:hAnsi="Arial" w:cs="Arial"/>
                                <w:sz w:val="18"/>
                                <w:szCs w:val="18"/>
                              </w:rPr>
                              <w:t>s pharmacists to monitor</w:t>
                            </w:r>
                            <w:r w:rsidR="006B214F" w:rsidRPr="00926472">
                              <w:rPr>
                                <w:rFonts w:ascii="Arial" w:hAnsi="Arial" w:cs="Arial"/>
                                <w:sz w:val="18"/>
                                <w:szCs w:val="18"/>
                              </w:rPr>
                              <w:t xml:space="preserve"> treatment outcomes. Good record-keeping </w:t>
                            </w:r>
                            <w:r w:rsidR="00293310" w:rsidRPr="00926472">
                              <w:rPr>
                                <w:rFonts w:ascii="Arial" w:hAnsi="Arial" w:cs="Arial"/>
                                <w:sz w:val="18"/>
                                <w:szCs w:val="18"/>
                              </w:rPr>
                              <w:t>also pro</w:t>
                            </w:r>
                            <w:r w:rsidR="00670E54" w:rsidRPr="00926472">
                              <w:rPr>
                                <w:rFonts w:ascii="Arial" w:hAnsi="Arial" w:cs="Arial"/>
                                <w:sz w:val="18"/>
                                <w:szCs w:val="18"/>
                              </w:rPr>
                              <w:t xml:space="preserve">tects </w:t>
                            </w:r>
                            <w:r w:rsidR="002861CA" w:rsidRPr="00926472">
                              <w:rPr>
                                <w:rFonts w:ascii="Arial" w:hAnsi="Arial" w:cs="Arial"/>
                                <w:sz w:val="18"/>
                                <w:szCs w:val="18"/>
                              </w:rPr>
                              <w:t>patients’ confidentiality and ensure</w:t>
                            </w:r>
                            <w:r w:rsidR="002C29FA" w:rsidRPr="00926472">
                              <w:rPr>
                                <w:rFonts w:ascii="Arial" w:hAnsi="Arial" w:cs="Arial"/>
                                <w:sz w:val="18"/>
                                <w:szCs w:val="18"/>
                              </w:rPr>
                              <w:t xml:space="preserve">s that pharmacies comply </w:t>
                            </w:r>
                            <w:r w:rsidR="004C68E5" w:rsidRPr="00926472">
                              <w:rPr>
                                <w:rFonts w:ascii="Arial" w:hAnsi="Arial" w:cs="Arial"/>
                                <w:sz w:val="18"/>
                                <w:szCs w:val="18"/>
                              </w:rPr>
                              <w:t>with legal and professional standard</w:t>
                            </w:r>
                            <w:r w:rsidR="00447C83" w:rsidRPr="00926472">
                              <w:rPr>
                                <w:rFonts w:ascii="Arial" w:hAnsi="Arial" w:cs="Arial"/>
                                <w:sz w:val="18"/>
                                <w:szCs w:val="18"/>
                              </w:rPr>
                              <w:t xml:space="preserve">s. Poor documentation </w:t>
                            </w:r>
                            <w:r w:rsidR="00E41191" w:rsidRPr="00926472">
                              <w:rPr>
                                <w:rFonts w:ascii="Arial" w:hAnsi="Arial" w:cs="Arial"/>
                                <w:sz w:val="18"/>
                                <w:szCs w:val="18"/>
                              </w:rPr>
                              <w:t>can lead to medication errors, delayed</w:t>
                            </w:r>
                            <w:r w:rsidR="00B434FF" w:rsidRPr="00926472">
                              <w:rPr>
                                <w:rFonts w:ascii="Arial" w:hAnsi="Arial" w:cs="Arial"/>
                                <w:sz w:val="18"/>
                                <w:szCs w:val="18"/>
                              </w:rPr>
                              <w:t xml:space="preserve"> treatment, and potential harm </w:t>
                            </w:r>
                            <w:r w:rsidR="00797BCE" w:rsidRPr="00926472">
                              <w:rPr>
                                <w:rFonts w:ascii="Arial" w:hAnsi="Arial" w:cs="Arial"/>
                                <w:sz w:val="18"/>
                                <w:szCs w:val="18"/>
                              </w:rPr>
                              <w:t xml:space="preserve">to patients. The </w:t>
                            </w:r>
                            <w:r w:rsidR="00C84729" w:rsidRPr="00926472">
                              <w:rPr>
                                <w:rFonts w:ascii="Arial" w:hAnsi="Arial" w:cs="Arial"/>
                                <w:sz w:val="18"/>
                                <w:szCs w:val="18"/>
                              </w:rPr>
                              <w:t>General Pharma</w:t>
                            </w:r>
                            <w:r w:rsidR="00B127DD" w:rsidRPr="00926472">
                              <w:rPr>
                                <w:rFonts w:ascii="Arial" w:hAnsi="Arial" w:cs="Arial"/>
                                <w:sz w:val="18"/>
                                <w:szCs w:val="18"/>
                              </w:rPr>
                              <w:t>ceu</w:t>
                            </w:r>
                            <w:r w:rsidR="006D7C38" w:rsidRPr="00926472">
                              <w:rPr>
                                <w:rFonts w:ascii="Arial" w:hAnsi="Arial" w:cs="Arial"/>
                                <w:sz w:val="18"/>
                                <w:szCs w:val="18"/>
                              </w:rPr>
                              <w:t>tical Council (GPh</w:t>
                            </w:r>
                            <w:r w:rsidR="00ED1976" w:rsidRPr="00926472">
                              <w:rPr>
                                <w:rFonts w:ascii="Arial" w:hAnsi="Arial" w:cs="Arial"/>
                                <w:sz w:val="18"/>
                                <w:szCs w:val="18"/>
                              </w:rPr>
                              <w:t>C) requires ph</w:t>
                            </w:r>
                            <w:r w:rsidR="000D0286" w:rsidRPr="00926472">
                              <w:rPr>
                                <w:rFonts w:ascii="Arial" w:hAnsi="Arial" w:cs="Arial"/>
                                <w:sz w:val="18"/>
                                <w:szCs w:val="18"/>
                              </w:rPr>
                              <w:t>armacy professionals to create, maintain</w:t>
                            </w:r>
                            <w:r w:rsidR="00155D08" w:rsidRPr="00926472">
                              <w:rPr>
                                <w:rFonts w:ascii="Arial" w:hAnsi="Arial" w:cs="Arial"/>
                                <w:sz w:val="18"/>
                                <w:szCs w:val="18"/>
                              </w:rPr>
                              <w:t xml:space="preserve"> and</w:t>
                            </w:r>
                            <w:r w:rsidR="000D0286" w:rsidRPr="00926472">
                              <w:rPr>
                                <w:rFonts w:ascii="Arial" w:hAnsi="Arial" w:cs="Arial"/>
                                <w:sz w:val="18"/>
                                <w:szCs w:val="18"/>
                              </w:rPr>
                              <w:t xml:space="preserve"> se</w:t>
                            </w:r>
                            <w:r w:rsidR="008110D3" w:rsidRPr="00926472">
                              <w:rPr>
                                <w:rFonts w:ascii="Arial" w:hAnsi="Arial" w:cs="Arial"/>
                                <w:sz w:val="18"/>
                                <w:szCs w:val="18"/>
                              </w:rPr>
                              <w:t>curely</w:t>
                            </w:r>
                            <w:r w:rsidR="00C84729" w:rsidRPr="00926472">
                              <w:rPr>
                                <w:rFonts w:ascii="Arial" w:hAnsi="Arial" w:cs="Arial"/>
                                <w:sz w:val="18"/>
                                <w:szCs w:val="18"/>
                              </w:rPr>
                              <w:t xml:space="preserve"> </w:t>
                            </w:r>
                            <w:r w:rsidR="00155D08" w:rsidRPr="00926472">
                              <w:rPr>
                                <w:rFonts w:ascii="Arial" w:hAnsi="Arial" w:cs="Arial"/>
                                <w:sz w:val="18"/>
                                <w:szCs w:val="18"/>
                              </w:rPr>
                              <w:t>store accurate records</w:t>
                            </w:r>
                            <w:r w:rsidR="00705155" w:rsidRPr="00926472">
                              <w:rPr>
                                <w:rFonts w:ascii="Arial" w:hAnsi="Arial" w:cs="Arial"/>
                                <w:sz w:val="18"/>
                                <w:szCs w:val="18"/>
                              </w:rPr>
                              <w:t xml:space="preserve"> of delivering </w:t>
                            </w:r>
                            <w:r w:rsidR="00B23591" w:rsidRPr="00926472">
                              <w:rPr>
                                <w:rFonts w:ascii="Arial" w:hAnsi="Arial" w:cs="Arial"/>
                                <w:sz w:val="18"/>
                                <w:szCs w:val="18"/>
                              </w:rPr>
                              <w:t>safe and effective</w:t>
                            </w:r>
                            <w:r w:rsidR="00917831" w:rsidRPr="00332BF6">
                              <w:rPr>
                                <w:rFonts w:ascii="Arial" w:hAnsi="Arial" w:cs="Arial"/>
                                <w:sz w:val="18"/>
                                <w:szCs w:val="18"/>
                              </w:rPr>
                              <w:t>.</w:t>
                            </w:r>
                          </w:p>
                          <w:p w14:paraId="75CCC8FB" w14:textId="77777777" w:rsidR="00E60CC9" w:rsidRPr="00B41871" w:rsidRDefault="00E60CC9" w:rsidP="00BE6BE0">
                            <w:pPr>
                              <w:rPr>
                                <w:sz w:val="20"/>
                                <w:szCs w:val="20"/>
                              </w:rPr>
                            </w:pPr>
                          </w:p>
                          <w:p w14:paraId="02EE69C1" w14:textId="76C76EB4" w:rsidR="00BE6BE0" w:rsidRPr="00B41871" w:rsidRDefault="00BE6BE0" w:rsidP="00BE6BE0">
                            <w:pPr>
                              <w:rPr>
                                <w:sz w:val="20"/>
                                <w:szCs w:val="20"/>
                              </w:rPr>
                            </w:pP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36" type="#_x0000_t202" style="position:absolute;margin-left:497.7pt;margin-top:1.5pt;width:323.45pt;height:232pt;z-index:251658247;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" strokeweight="3.75pt">
                <v:textbox>
                  <w:txbxContent>
                    <w:p w14:paraId="2390BEA4" w14:textId="435B0868" w:rsidR="00BE6BE0" w:rsidRDefault="00714397" w:rsidP="00BE6BE0">
                      <w:pPr>
                        <w:rPr>
                          <w:b/>
                          <w:bCs/>
                          <w:color w:val="FF0000"/>
                        </w:rPr>
                      </w:pPr>
                      <w:r w:rsidRPr="00714397">
                        <w:rPr>
                          <w:b/>
                          <w:bCs/>
                          <w:color w:val="FF0000"/>
                        </w:rPr>
                        <w:t>Record Keeping Pharmacy Services</w:t>
                      </w:r>
                    </w:p>
                    <w:p w14:paraId="3C0983CC" w14:textId="423CCCC1" w:rsidR="00714397" w:rsidRPr="00926472" w:rsidRDefault="00996B90" w:rsidP="00926472">
                      <w:pPr>
                        <w:jc w:val="both"/>
                        <w:rPr>
                          <w:rFonts w:ascii="Arial" w:hAnsi="Arial" w:cs="Arial"/>
                          <w:sz w:val="18"/>
                          <w:szCs w:val="18"/>
                        </w:rPr>
                      </w:pPr>
                      <w:r w:rsidRPr="00926472">
                        <w:rPr>
                          <w:rFonts w:ascii="Arial" w:hAnsi="Arial" w:cs="Arial"/>
                          <w:sz w:val="18"/>
                          <w:szCs w:val="18"/>
                        </w:rPr>
                        <w:t>Accurate record</w:t>
                      </w:r>
                      <w:r w:rsidR="005B5FD8" w:rsidRPr="00926472">
                        <w:rPr>
                          <w:rFonts w:ascii="Arial" w:hAnsi="Arial" w:cs="Arial"/>
                          <w:sz w:val="18"/>
                          <w:szCs w:val="18"/>
                        </w:rPr>
                        <w:t>-keeping is fundamental to safe and effective pharmacy prac</w:t>
                      </w:r>
                      <w:r w:rsidR="00D61AD7" w:rsidRPr="00926472">
                        <w:rPr>
                          <w:rFonts w:ascii="Arial" w:hAnsi="Arial" w:cs="Arial"/>
                          <w:sz w:val="18"/>
                          <w:szCs w:val="18"/>
                        </w:rPr>
                        <w:t xml:space="preserve">tice. </w:t>
                      </w:r>
                      <w:r w:rsidR="00BD75C8" w:rsidRPr="00926472">
                        <w:rPr>
                          <w:rFonts w:ascii="Arial" w:hAnsi="Arial" w:cs="Arial"/>
                          <w:sz w:val="18"/>
                          <w:szCs w:val="18"/>
                        </w:rPr>
                        <w:t>Pharmacists</w:t>
                      </w:r>
                      <w:r w:rsidR="00D61AD7" w:rsidRPr="00926472">
                        <w:rPr>
                          <w:rFonts w:ascii="Arial" w:hAnsi="Arial" w:cs="Arial"/>
                          <w:sz w:val="18"/>
                          <w:szCs w:val="18"/>
                        </w:rPr>
                        <w:t xml:space="preserve"> </w:t>
                      </w:r>
                      <w:r w:rsidR="0029062E" w:rsidRPr="00926472">
                        <w:rPr>
                          <w:rFonts w:ascii="Arial" w:hAnsi="Arial" w:cs="Arial"/>
                          <w:sz w:val="18"/>
                          <w:szCs w:val="18"/>
                        </w:rPr>
                        <w:t>are legally and professionally req</w:t>
                      </w:r>
                      <w:r w:rsidR="005C75F1" w:rsidRPr="00926472">
                        <w:rPr>
                          <w:rFonts w:ascii="Arial" w:hAnsi="Arial" w:cs="Arial"/>
                          <w:sz w:val="18"/>
                          <w:szCs w:val="18"/>
                        </w:rPr>
                        <w:t xml:space="preserve">uired to maintain </w:t>
                      </w:r>
                      <w:r w:rsidR="00E60CC9" w:rsidRPr="00926472">
                        <w:rPr>
                          <w:rFonts w:ascii="Arial" w:hAnsi="Arial" w:cs="Arial"/>
                          <w:sz w:val="18"/>
                          <w:szCs w:val="18"/>
                        </w:rPr>
                        <w:t>accurate,</w:t>
                      </w:r>
                      <w:r w:rsidR="001804DA" w:rsidRPr="00926472">
                        <w:rPr>
                          <w:rFonts w:ascii="Arial" w:hAnsi="Arial" w:cs="Arial"/>
                          <w:sz w:val="18"/>
                          <w:szCs w:val="18"/>
                        </w:rPr>
                        <w:t xml:space="preserve"> up-to-date, and confidential </w:t>
                      </w:r>
                      <w:r w:rsidRPr="00926472">
                        <w:rPr>
                          <w:rFonts w:ascii="Arial" w:hAnsi="Arial" w:cs="Arial"/>
                          <w:sz w:val="18"/>
                          <w:szCs w:val="18"/>
                        </w:rPr>
                        <w:t>records of patient care.</w:t>
                      </w:r>
                    </w:p>
                    <w:p w14:paraId="31E61078" w14:textId="5097296B" w:rsidR="00AB1DB1" w:rsidRPr="00926472" w:rsidRDefault="00AB1DB1" w:rsidP="00926472">
                      <w:pPr>
                        <w:jc w:val="both"/>
                        <w:rPr>
                          <w:rFonts w:ascii="Arial" w:hAnsi="Arial" w:cs="Arial"/>
                          <w:sz w:val="18"/>
                          <w:szCs w:val="18"/>
                        </w:rPr>
                      </w:pPr>
                      <w:r w:rsidRPr="00926472">
                        <w:rPr>
                          <w:rFonts w:ascii="Arial" w:hAnsi="Arial" w:cs="Arial"/>
                          <w:sz w:val="18"/>
                          <w:szCs w:val="18"/>
                        </w:rPr>
                        <w:t xml:space="preserve">These records </w:t>
                      </w:r>
                      <w:r w:rsidR="00E60CC9" w:rsidRPr="00926472">
                        <w:rPr>
                          <w:rFonts w:ascii="Arial" w:hAnsi="Arial" w:cs="Arial"/>
                          <w:sz w:val="18"/>
                          <w:szCs w:val="18"/>
                        </w:rPr>
                        <w:t>include</w:t>
                      </w:r>
                      <w:r w:rsidR="008A5301" w:rsidRPr="00926472">
                        <w:rPr>
                          <w:rFonts w:ascii="Arial" w:hAnsi="Arial" w:cs="Arial"/>
                          <w:sz w:val="18"/>
                          <w:szCs w:val="18"/>
                        </w:rPr>
                        <w:t xml:space="preserve"> prescriptions, medication histories</w:t>
                      </w:r>
                      <w:r w:rsidR="00F00279" w:rsidRPr="00926472">
                        <w:rPr>
                          <w:rFonts w:ascii="Arial" w:hAnsi="Arial" w:cs="Arial"/>
                          <w:sz w:val="18"/>
                          <w:szCs w:val="18"/>
                        </w:rPr>
                        <w:t xml:space="preserve">, allergies, </w:t>
                      </w:r>
                      <w:r w:rsidR="00EE607D" w:rsidRPr="00926472">
                        <w:rPr>
                          <w:rFonts w:ascii="Arial" w:hAnsi="Arial" w:cs="Arial"/>
                          <w:sz w:val="18"/>
                          <w:szCs w:val="18"/>
                        </w:rPr>
                        <w:t xml:space="preserve">vaccination records, medication use </w:t>
                      </w:r>
                      <w:r w:rsidR="00575BF4" w:rsidRPr="00926472">
                        <w:rPr>
                          <w:rFonts w:ascii="Arial" w:hAnsi="Arial" w:cs="Arial"/>
                          <w:sz w:val="18"/>
                          <w:szCs w:val="18"/>
                        </w:rPr>
                        <w:t>reviews, controlled drug regi</w:t>
                      </w:r>
                      <w:r w:rsidR="00AB1912" w:rsidRPr="00926472">
                        <w:rPr>
                          <w:rFonts w:ascii="Arial" w:hAnsi="Arial" w:cs="Arial"/>
                          <w:sz w:val="18"/>
                          <w:szCs w:val="18"/>
                        </w:rPr>
                        <w:t>ster</w:t>
                      </w:r>
                      <w:r w:rsidR="000841C4" w:rsidRPr="00926472">
                        <w:rPr>
                          <w:rFonts w:ascii="Arial" w:hAnsi="Arial" w:cs="Arial"/>
                          <w:sz w:val="18"/>
                          <w:szCs w:val="18"/>
                        </w:rPr>
                        <w:t xml:space="preserve">s, and any clinical intervention </w:t>
                      </w:r>
                      <w:r w:rsidR="00E60CC9" w:rsidRPr="00926472">
                        <w:rPr>
                          <w:rFonts w:ascii="Arial" w:hAnsi="Arial" w:cs="Arial"/>
                          <w:sz w:val="18"/>
                          <w:szCs w:val="18"/>
                        </w:rPr>
                        <w:t>made during patient consultations.</w:t>
                      </w:r>
                    </w:p>
                    <w:p w14:paraId="7B9B58AC" w14:textId="407FEF12" w:rsidR="00AF1E05" w:rsidRPr="00332BF6" w:rsidRDefault="00AF1E05" w:rsidP="00926472">
                      <w:pPr>
                        <w:jc w:val="both"/>
                        <w:rPr>
                          <w:rFonts w:ascii="Arial" w:hAnsi="Arial" w:cs="Arial"/>
                          <w:sz w:val="18"/>
                          <w:szCs w:val="18"/>
                        </w:rPr>
                      </w:pPr>
                      <w:r w:rsidRPr="00926472">
                        <w:rPr>
                          <w:rFonts w:ascii="Arial" w:hAnsi="Arial" w:cs="Arial"/>
                          <w:sz w:val="18"/>
                          <w:szCs w:val="18"/>
                        </w:rPr>
                        <w:t xml:space="preserve">Electronic patient </w:t>
                      </w:r>
                      <w:r w:rsidR="0002396D" w:rsidRPr="00926472">
                        <w:rPr>
                          <w:rFonts w:ascii="Arial" w:hAnsi="Arial" w:cs="Arial"/>
                          <w:sz w:val="18"/>
                          <w:szCs w:val="18"/>
                        </w:rPr>
                        <w:t>records have imp</w:t>
                      </w:r>
                      <w:r w:rsidR="00576985" w:rsidRPr="00926472">
                        <w:rPr>
                          <w:rFonts w:ascii="Arial" w:hAnsi="Arial" w:cs="Arial"/>
                          <w:sz w:val="18"/>
                          <w:szCs w:val="18"/>
                        </w:rPr>
                        <w:t>roved communication between</w:t>
                      </w:r>
                      <w:r w:rsidR="005B514C" w:rsidRPr="00926472">
                        <w:rPr>
                          <w:rFonts w:ascii="Arial" w:hAnsi="Arial" w:cs="Arial"/>
                          <w:sz w:val="18"/>
                          <w:szCs w:val="18"/>
                        </w:rPr>
                        <w:t xml:space="preserve"> </w:t>
                      </w:r>
                      <w:r w:rsidR="00246D69" w:rsidRPr="00926472">
                        <w:rPr>
                          <w:rFonts w:ascii="Arial" w:hAnsi="Arial" w:cs="Arial"/>
                          <w:sz w:val="18"/>
                          <w:szCs w:val="18"/>
                        </w:rPr>
                        <w:t xml:space="preserve">healthcare professionals by </w:t>
                      </w:r>
                      <w:r w:rsidR="00FE6A35" w:rsidRPr="00926472">
                        <w:rPr>
                          <w:rFonts w:ascii="Arial" w:hAnsi="Arial" w:cs="Arial"/>
                          <w:sz w:val="18"/>
                          <w:szCs w:val="18"/>
                        </w:rPr>
                        <w:t>allowing authorised members of the health</w:t>
                      </w:r>
                      <w:r w:rsidR="00EF32DA" w:rsidRPr="00926472">
                        <w:rPr>
                          <w:rFonts w:ascii="Arial" w:hAnsi="Arial" w:cs="Arial"/>
                          <w:sz w:val="18"/>
                          <w:szCs w:val="18"/>
                        </w:rPr>
                        <w:t>care team to access rel</w:t>
                      </w:r>
                      <w:r w:rsidR="00F51C93" w:rsidRPr="00926472">
                        <w:rPr>
                          <w:rFonts w:ascii="Arial" w:hAnsi="Arial" w:cs="Arial"/>
                          <w:sz w:val="18"/>
                          <w:szCs w:val="18"/>
                        </w:rPr>
                        <w:t>evant patient</w:t>
                      </w:r>
                      <w:r w:rsidR="003253BF" w:rsidRPr="00926472">
                        <w:rPr>
                          <w:rFonts w:ascii="Arial" w:hAnsi="Arial" w:cs="Arial"/>
                          <w:sz w:val="18"/>
                          <w:szCs w:val="18"/>
                        </w:rPr>
                        <w:t xml:space="preserve"> information</w:t>
                      </w:r>
                      <w:r w:rsidR="00465671" w:rsidRPr="00926472">
                        <w:rPr>
                          <w:rFonts w:ascii="Arial" w:hAnsi="Arial" w:cs="Arial"/>
                          <w:sz w:val="18"/>
                          <w:szCs w:val="18"/>
                        </w:rPr>
                        <w:t xml:space="preserve"> securely</w:t>
                      </w:r>
                      <w:r w:rsidR="00AC10FE" w:rsidRPr="00926472">
                        <w:rPr>
                          <w:rFonts w:ascii="Arial" w:hAnsi="Arial" w:cs="Arial"/>
                          <w:sz w:val="18"/>
                          <w:szCs w:val="18"/>
                        </w:rPr>
                        <w:t>.</w:t>
                      </w:r>
                      <w:r w:rsidR="00465671" w:rsidRPr="00926472">
                        <w:rPr>
                          <w:rFonts w:ascii="Arial" w:hAnsi="Arial" w:cs="Arial"/>
                          <w:sz w:val="18"/>
                          <w:szCs w:val="18"/>
                        </w:rPr>
                        <w:t xml:space="preserve"> Accurate documentation</w:t>
                      </w:r>
                      <w:r w:rsidR="00690A8B" w:rsidRPr="00926472">
                        <w:rPr>
                          <w:rFonts w:ascii="Arial" w:hAnsi="Arial" w:cs="Arial"/>
                          <w:sz w:val="18"/>
                          <w:szCs w:val="18"/>
                        </w:rPr>
                        <w:t xml:space="preserve"> helps prevent medication errors, </w:t>
                      </w:r>
                      <w:r w:rsidR="002F6F40" w:rsidRPr="00926472">
                        <w:rPr>
                          <w:rFonts w:ascii="Arial" w:hAnsi="Arial" w:cs="Arial"/>
                          <w:sz w:val="18"/>
                          <w:szCs w:val="18"/>
                        </w:rPr>
                        <w:t>support continuity of care, and enable</w:t>
                      </w:r>
                      <w:r w:rsidR="00E66FD2" w:rsidRPr="00926472">
                        <w:rPr>
                          <w:rFonts w:ascii="Arial" w:hAnsi="Arial" w:cs="Arial"/>
                          <w:sz w:val="18"/>
                          <w:szCs w:val="18"/>
                        </w:rPr>
                        <w:t>s pharmacists to monitor</w:t>
                      </w:r>
                      <w:r w:rsidR="006B214F" w:rsidRPr="00926472">
                        <w:rPr>
                          <w:rFonts w:ascii="Arial" w:hAnsi="Arial" w:cs="Arial"/>
                          <w:sz w:val="18"/>
                          <w:szCs w:val="18"/>
                        </w:rPr>
                        <w:t xml:space="preserve"> treatment outcomes. Good record-keeping </w:t>
                      </w:r>
                      <w:r w:rsidR="00293310" w:rsidRPr="00926472">
                        <w:rPr>
                          <w:rFonts w:ascii="Arial" w:hAnsi="Arial" w:cs="Arial"/>
                          <w:sz w:val="18"/>
                          <w:szCs w:val="18"/>
                        </w:rPr>
                        <w:t>also pro</w:t>
                      </w:r>
                      <w:r w:rsidR="00670E54" w:rsidRPr="00926472">
                        <w:rPr>
                          <w:rFonts w:ascii="Arial" w:hAnsi="Arial" w:cs="Arial"/>
                          <w:sz w:val="18"/>
                          <w:szCs w:val="18"/>
                        </w:rPr>
                        <w:t xml:space="preserve">tects </w:t>
                      </w:r>
                      <w:r w:rsidR="002861CA" w:rsidRPr="00926472">
                        <w:rPr>
                          <w:rFonts w:ascii="Arial" w:hAnsi="Arial" w:cs="Arial"/>
                          <w:sz w:val="18"/>
                          <w:szCs w:val="18"/>
                        </w:rPr>
                        <w:t>patients’ confidentiality and ensure</w:t>
                      </w:r>
                      <w:r w:rsidR="002C29FA" w:rsidRPr="00926472">
                        <w:rPr>
                          <w:rFonts w:ascii="Arial" w:hAnsi="Arial" w:cs="Arial"/>
                          <w:sz w:val="18"/>
                          <w:szCs w:val="18"/>
                        </w:rPr>
                        <w:t xml:space="preserve">s that pharmacies comply </w:t>
                      </w:r>
                      <w:r w:rsidR="004C68E5" w:rsidRPr="00926472">
                        <w:rPr>
                          <w:rFonts w:ascii="Arial" w:hAnsi="Arial" w:cs="Arial"/>
                          <w:sz w:val="18"/>
                          <w:szCs w:val="18"/>
                        </w:rPr>
                        <w:t>with legal and professional standard</w:t>
                      </w:r>
                      <w:r w:rsidR="00447C83" w:rsidRPr="00926472">
                        <w:rPr>
                          <w:rFonts w:ascii="Arial" w:hAnsi="Arial" w:cs="Arial"/>
                          <w:sz w:val="18"/>
                          <w:szCs w:val="18"/>
                        </w:rPr>
                        <w:t xml:space="preserve">s. Poor documentation </w:t>
                      </w:r>
                      <w:r w:rsidR="00E41191" w:rsidRPr="00926472">
                        <w:rPr>
                          <w:rFonts w:ascii="Arial" w:hAnsi="Arial" w:cs="Arial"/>
                          <w:sz w:val="18"/>
                          <w:szCs w:val="18"/>
                        </w:rPr>
                        <w:t>can lead to medication errors, delayed</w:t>
                      </w:r>
                      <w:r w:rsidR="00B434FF" w:rsidRPr="00926472">
                        <w:rPr>
                          <w:rFonts w:ascii="Arial" w:hAnsi="Arial" w:cs="Arial"/>
                          <w:sz w:val="18"/>
                          <w:szCs w:val="18"/>
                        </w:rPr>
                        <w:t xml:space="preserve"> treatment, and potential harm </w:t>
                      </w:r>
                      <w:r w:rsidR="00797BCE" w:rsidRPr="00926472">
                        <w:rPr>
                          <w:rFonts w:ascii="Arial" w:hAnsi="Arial" w:cs="Arial"/>
                          <w:sz w:val="18"/>
                          <w:szCs w:val="18"/>
                        </w:rPr>
                        <w:t xml:space="preserve">to patients. The </w:t>
                      </w:r>
                      <w:r w:rsidR="00C84729" w:rsidRPr="00926472">
                        <w:rPr>
                          <w:rFonts w:ascii="Arial" w:hAnsi="Arial" w:cs="Arial"/>
                          <w:sz w:val="18"/>
                          <w:szCs w:val="18"/>
                        </w:rPr>
                        <w:t>General Pharma</w:t>
                      </w:r>
                      <w:r w:rsidR="00B127DD" w:rsidRPr="00926472">
                        <w:rPr>
                          <w:rFonts w:ascii="Arial" w:hAnsi="Arial" w:cs="Arial"/>
                          <w:sz w:val="18"/>
                          <w:szCs w:val="18"/>
                        </w:rPr>
                        <w:t>ceu</w:t>
                      </w:r>
                      <w:r w:rsidR="006D7C38" w:rsidRPr="00926472">
                        <w:rPr>
                          <w:rFonts w:ascii="Arial" w:hAnsi="Arial" w:cs="Arial"/>
                          <w:sz w:val="18"/>
                          <w:szCs w:val="18"/>
                        </w:rPr>
                        <w:t>tical Council (GPh</w:t>
                      </w:r>
                      <w:r w:rsidR="00ED1976" w:rsidRPr="00926472">
                        <w:rPr>
                          <w:rFonts w:ascii="Arial" w:hAnsi="Arial" w:cs="Arial"/>
                          <w:sz w:val="18"/>
                          <w:szCs w:val="18"/>
                        </w:rPr>
                        <w:t>C) requires ph</w:t>
                      </w:r>
                      <w:r w:rsidR="000D0286" w:rsidRPr="00926472">
                        <w:rPr>
                          <w:rFonts w:ascii="Arial" w:hAnsi="Arial" w:cs="Arial"/>
                          <w:sz w:val="18"/>
                          <w:szCs w:val="18"/>
                        </w:rPr>
                        <w:t>armacy professionals to create, maintain</w:t>
                      </w:r>
                      <w:r w:rsidR="00155D08" w:rsidRPr="00926472">
                        <w:rPr>
                          <w:rFonts w:ascii="Arial" w:hAnsi="Arial" w:cs="Arial"/>
                          <w:sz w:val="18"/>
                          <w:szCs w:val="18"/>
                        </w:rPr>
                        <w:t xml:space="preserve"> and</w:t>
                      </w:r>
                      <w:r w:rsidR="000D0286" w:rsidRPr="00926472">
                        <w:rPr>
                          <w:rFonts w:ascii="Arial" w:hAnsi="Arial" w:cs="Arial"/>
                          <w:sz w:val="18"/>
                          <w:szCs w:val="18"/>
                        </w:rPr>
                        <w:t xml:space="preserve"> se</w:t>
                      </w:r>
                      <w:r w:rsidR="008110D3" w:rsidRPr="00926472">
                        <w:rPr>
                          <w:rFonts w:ascii="Arial" w:hAnsi="Arial" w:cs="Arial"/>
                          <w:sz w:val="18"/>
                          <w:szCs w:val="18"/>
                        </w:rPr>
                        <w:t>curely</w:t>
                      </w:r>
                      <w:r w:rsidR="00C84729" w:rsidRPr="00926472">
                        <w:rPr>
                          <w:rFonts w:ascii="Arial" w:hAnsi="Arial" w:cs="Arial"/>
                          <w:sz w:val="18"/>
                          <w:szCs w:val="18"/>
                        </w:rPr>
                        <w:t xml:space="preserve"> </w:t>
                      </w:r>
                      <w:r w:rsidR="00155D08" w:rsidRPr="00926472">
                        <w:rPr>
                          <w:rFonts w:ascii="Arial" w:hAnsi="Arial" w:cs="Arial"/>
                          <w:sz w:val="18"/>
                          <w:szCs w:val="18"/>
                        </w:rPr>
                        <w:t>store accurate records</w:t>
                      </w:r>
                      <w:r w:rsidR="00705155" w:rsidRPr="00926472">
                        <w:rPr>
                          <w:rFonts w:ascii="Arial" w:hAnsi="Arial" w:cs="Arial"/>
                          <w:sz w:val="18"/>
                          <w:szCs w:val="18"/>
                        </w:rPr>
                        <w:t xml:space="preserve"> of delivering </w:t>
                      </w:r>
                      <w:r w:rsidR="00B23591" w:rsidRPr="00926472">
                        <w:rPr>
                          <w:rFonts w:ascii="Arial" w:hAnsi="Arial" w:cs="Arial"/>
                          <w:sz w:val="18"/>
                          <w:szCs w:val="18"/>
                        </w:rPr>
                        <w:t>safe and effective</w:t>
                      </w:r>
                      <w:r w:rsidR="00917831" w:rsidRPr="00332BF6">
                        <w:rPr>
                          <w:rFonts w:ascii="Arial" w:hAnsi="Arial" w:cs="Arial"/>
                          <w:sz w:val="18"/>
                          <w:szCs w:val="18"/>
                        </w:rPr>
                        <w:t>.</w:t>
                      </w:r>
                    </w:p>
                    <w:p w14:paraId="75CCC8FB" w14:textId="77777777" w:rsidR="00E60CC9" w:rsidRPr="00B41871" w:rsidRDefault="00E60CC9" w:rsidP="00BE6BE0">
                      <w:pPr>
                        <w:rPr>
                          <w:sz w:val="20"/>
                          <w:szCs w:val="20"/>
                        </w:rPr>
                      </w:pPr>
                    </w:p>
                    <w:p w14:paraId="02EE69C1" w14:textId="76C76EB4" w:rsidR="00BE6BE0" w:rsidRPr="00B41871" w:rsidRDefault="00BE6BE0" w:rsidP="00BE6BE0">
                      <w:pPr>
                        <w:rPr>
                          <w:sz w:val="20"/>
                          <w:szCs w:val="20"/>
                        </w:rPr>
                      </w:pP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9C7DEA" w:rsidRPr="00332BF6">
        <w:rPr>
          <w:noProof/>
          <w:sz w:val="18"/>
          <w:szCs w:val="18"/>
        </w:rPr>
        <mc:AlternateContent>
          <mc:Choice Requires="wps">
            <w:drawing>
              <wp:anchor distT="0" distB="0" distL="114300" distR="114300" simplePos="0" relativeHeight="251658249" behindDoc="1" locked="0" layoutInCell="1" allowOverlap="1" wp14:anchorId="0508B14B" wp14:editId="3DDDC9A2">
                <wp:simplePos x="0" y="0"/>
                <wp:positionH relativeFrom="page">
                  <wp:posOffset>-342900</wp:posOffset>
                </wp:positionH>
                <wp:positionV relativeFrom="paragraph">
                  <wp:posOffset>-914400</wp:posOffset>
                </wp:positionV>
                <wp:extent cx="11580495" cy="8086725"/>
                <wp:effectExtent l="0" t="0" r="20955" b="28575"/>
                <wp:wrapNone/>
                <wp:docPr id="1491732450" name="Rectangle 1491732450"/>
                <wp:cNvGraphicFramePr/>
                <a:graphic xmlns:a="http://schemas.openxmlformats.org/drawingml/2006/main">
                  <a:graphicData uri="http://schemas.microsoft.com/office/word/2010/wordprocessingShape">
                    <wps:wsp>
                      <wps:cNvSpPr/>
                      <wps:spPr>
                        <a:xfrm>
                          <a:off x="0" y="0"/>
                          <a:ext cx="11580495" cy="8086725"/>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C63855" id="Rectangle 1491732450" o:spid="_x0000_s1026" style="position:absolute;margin-left:-27pt;margin-top:-1in;width:911.85pt;height:636.7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" fillcolor="gray [1629]" strokecolor="#92d050" strokeweight="1pt">
                <v:fill opacity="30069f"/>
                <w10:wrap anchorx="page"/>
              </v:rect>
            </w:pict>
          </mc:Fallback>
        </mc:AlternateContent>
      </w:r>
      <w:r w:rsidR="00761E12" w:rsidRPr="00332BF6">
        <w:rPr>
          <w:noProof/>
          <w:sz w:val="18"/>
          <w:szCs w:val="18"/>
        </w:rPr>
        <mc:AlternateContent>
          <mc:Choice Requires="wps">
            <w:drawing>
              <wp:anchor distT="0" distB="0" distL="114300" distR="114300" simplePos="0" relativeHeight="251660300" behindDoc="1" locked="0" layoutInCell="1" allowOverlap="1" wp14:anchorId="695CE3F0" wp14:editId="78D97826">
                <wp:simplePos x="0" y="0"/>
                <wp:positionH relativeFrom="page">
                  <wp:align>left</wp:align>
                </wp:positionH>
                <wp:positionV relativeFrom="paragraph">
                  <wp:posOffset>-895350</wp:posOffset>
                </wp:positionV>
                <wp:extent cx="12494895" cy="8982075"/>
                <wp:effectExtent l="0" t="0" r="20955" b="28575"/>
                <wp:wrapNone/>
                <wp:docPr id="569765238" name="Rectangle 569765238"/>
                <wp:cNvGraphicFramePr/>
                <a:graphic xmlns:a="http://schemas.openxmlformats.org/drawingml/2006/main">
                  <a:graphicData uri="http://schemas.microsoft.com/office/word/2010/wordprocessingShape">
                    <wps:wsp>
                      <wps:cNvSpPr/>
                      <wps:spPr>
                        <a:xfrm>
                          <a:off x="0" y="0"/>
                          <a:ext cx="12494895" cy="8982075"/>
                        </a:xfrm>
                        <a:prstGeom prst="rect">
                          <a:avLst/>
                        </a:prstGeom>
                        <a:solidFill>
                          <a:schemeClr val="bg1">
                            <a:lumMod val="75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3C526" id="Rectangle 569765238" o:spid="_x0000_s1026" style="position:absolute;margin-left:0;margin-top:-70.5pt;width:983.85pt;height:707.25pt;z-index:-25165618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" fillcolor="#bfbfbf [2412]" strokecolor="#92d050" strokeweight="1pt">
                <v:fill opacity="30069f"/>
                <w10:wrap anchorx="page"/>
              </v:rect>
            </w:pict>
          </mc:Fallback>
        </mc:AlternateContent>
      </w:r>
    </w:p>
    <w:p w14:paraId="4410E079" w14:textId="11AF65E1" w:rsidR="00EC28F5" w:rsidRPr="006B0ADE" w:rsidRDefault="00EC28F5" w:rsidP="00EC28F5">
      <w:pPr>
        <w:rPr>
          <w:sz w:val="20"/>
          <w:szCs w:val="20"/>
        </w:rPr>
      </w:pPr>
    </w:p>
    <w:p w14:paraId="13490A10" w14:textId="1570C7B6" w:rsidR="00EC28F5" w:rsidRDefault="00EC28F5" w:rsidP="00105428">
      <w:pPr>
        <w:spacing w:before="30" w:after="30"/>
        <w:jc w:val="both"/>
        <w:rPr>
          <w:rFonts w:ascii="Arial" w:eastAsia="Arial" w:hAnsi="Arial" w:cs="Arial"/>
        </w:rPr>
      </w:pPr>
      <w:r w:rsidRPr="00AD6099">
        <w:rPr>
          <w:rFonts w:ascii="Arial" w:eastAsia="Arial" w:hAnsi="Arial" w:cs="Arial"/>
        </w:rPr>
        <w:t>COMMUNITY MENTAL HEALTH SERVICES IN THE UK.</w:t>
      </w:r>
    </w:p>
    <w:p w14:paraId="325DB1A0" w14:textId="77777777" w:rsidR="00105428" w:rsidRPr="00AD6099" w:rsidRDefault="00105428" w:rsidP="00105428">
      <w:pPr>
        <w:spacing w:before="30" w:after="30"/>
        <w:jc w:val="both"/>
      </w:pPr>
    </w:p>
    <w:p w14:paraId="7413C7B9"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Community mental health services play a vital role in supporting people experiencing mental health conditions while enabling them to remain in their own homes and communities. Rather than relying solely on hospital -bases care, these services provide assessment, treatment, rehabilitation and ongoing support through multidisciplinary teams.</w:t>
      </w:r>
    </w:p>
    <w:p w14:paraId="35E20216" w14:textId="36ED9C05"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The approach promotes recovery, independence and social inclusion while reducing unnecessary hospital admissions </w:t>
      </w:r>
    </w:p>
    <w:p w14:paraId="3A76E5D3" w14:textId="77777777" w:rsidR="00EC28F5" w:rsidRPr="00AD6099" w:rsidRDefault="00EC28F5" w:rsidP="00105428">
      <w:pPr>
        <w:spacing w:before="30" w:after="30"/>
        <w:jc w:val="both"/>
      </w:pPr>
      <w:r w:rsidRPr="00AD6099">
        <w:rPr>
          <w:rFonts w:ascii="Arial" w:eastAsia="Arial" w:hAnsi="Arial" w:cs="Arial"/>
        </w:rPr>
        <w:t>Investigate the origins of the service and explore the historical context that shaped its development.</w:t>
      </w:r>
    </w:p>
    <w:p w14:paraId="63B196CF" w14:textId="77777777" w:rsidR="00AC4185" w:rsidRPr="00AD6099" w:rsidRDefault="00AC4185" w:rsidP="00105428">
      <w:pPr>
        <w:spacing w:before="30" w:after="30"/>
        <w:jc w:val="both"/>
        <w:rPr>
          <w:rFonts w:ascii="Arial" w:eastAsia="Arial" w:hAnsi="Arial" w:cs="Arial"/>
        </w:rPr>
      </w:pPr>
    </w:p>
    <w:p w14:paraId="59C6130E" w14:textId="2EF370D2" w:rsidR="00EC28F5" w:rsidRPr="00AD6099" w:rsidRDefault="00EC28F5" w:rsidP="00105428">
      <w:pPr>
        <w:spacing w:before="30" w:after="30"/>
        <w:jc w:val="both"/>
        <w:rPr>
          <w:rFonts w:ascii="Arial" w:eastAsia="Arial" w:hAnsi="Arial" w:cs="Arial"/>
        </w:rPr>
      </w:pPr>
      <w:r w:rsidRPr="00AD6099">
        <w:rPr>
          <w:rFonts w:ascii="Arial" w:eastAsia="Arial" w:hAnsi="Arial" w:cs="Arial"/>
        </w:rPr>
        <w:t>THE ORIGINS OF SERVICE AND EXPLORE THE HISTORICAL CONTEXT THAT SHAPED Its DEVELOPMENT</w:t>
      </w:r>
    </w:p>
    <w:p w14:paraId="33AC2EDD" w14:textId="77777777" w:rsidR="00AC4185" w:rsidRPr="00AD6099" w:rsidRDefault="00AC4185" w:rsidP="00105428">
      <w:pPr>
        <w:spacing w:before="30" w:after="30"/>
        <w:jc w:val="both"/>
      </w:pPr>
    </w:p>
    <w:p w14:paraId="1ED5EBFC"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The origins of community mental health services can be traced to the mid-twentieth century. Before the 1950, many people with mental illness were treated in large psychiatric institutions, often isolated from the society.</w:t>
      </w:r>
    </w:p>
    <w:p w14:paraId="0FCAEB9B"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 During the 1960s and 1970s, attitudes towards mental health began to change. Advances in medication, concerns about institutions care and changing government policies encouraged the closure of long-stay psychiatric hospitals.</w:t>
      </w:r>
    </w:p>
    <w:p w14:paraId="76BD509A" w14:textId="53B432C8" w:rsidR="00EC28F5" w:rsidRPr="00AD6099" w:rsidRDefault="00EC28F5" w:rsidP="00105428">
      <w:pPr>
        <w:spacing w:before="30" w:after="30"/>
        <w:jc w:val="both"/>
        <w:rPr>
          <w:rFonts w:ascii="Arial" w:eastAsia="Arial" w:hAnsi="Arial" w:cs="Arial"/>
        </w:rPr>
      </w:pPr>
      <w:r w:rsidRPr="00AD6099">
        <w:rPr>
          <w:rFonts w:ascii="Arial" w:eastAsia="Arial" w:hAnsi="Arial" w:cs="Arial"/>
        </w:rPr>
        <w:t>The publication of the Mental Health Act 1983 strengthened legal protection for the individual's receiving treatment for mental health, while the NHS and Community Care Act 1990 shifted the focus towards providing care within the community.</w:t>
      </w:r>
      <w:r w:rsidR="00CF086F" w:rsidRPr="00AD6099">
        <w:rPr>
          <w:rFonts w:ascii="Arial" w:hAnsi="Arial" w:cs="Arial"/>
        </w:rPr>
        <w:t xml:space="preserve"> S. A., &amp; Flynn, A. C. (2024).</w:t>
      </w:r>
    </w:p>
    <w:p w14:paraId="57CA2618"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 </w:t>
      </w:r>
    </w:p>
    <w:p w14:paraId="01245431"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DISCUSS ITS SIGNIFICANCE IN ENHANCING THE QUALITY OF LIFE OF SERVICE USERS.</w:t>
      </w:r>
    </w:p>
    <w:p w14:paraId="69BE9DBC"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 </w:t>
      </w:r>
    </w:p>
    <w:p w14:paraId="50B62F81"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Despite the significant progress, community mental health services face several challenges. Demand for mental health support has increased considerably due to greater awareness of mental illness, population growth and the psychological effects of the COVID-19 pandemic. Many services experience staff shortage, limited funding and long waiting times, which can delay access to treatment.</w:t>
      </w:r>
    </w:p>
    <w:p w14:paraId="784956FB"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In some areas, inequalities remain, with disadvantaged communities experiencing poorer access to mental health care. </w:t>
      </w:r>
    </w:p>
    <w:p w14:paraId="309AC356"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These issues can reduce the effectiveness of services and place additional pressure on healthcare professionals (The Kings Fund, 2024).</w:t>
      </w:r>
    </w:p>
    <w:p w14:paraId="3C44804D" w14:textId="77777777" w:rsidR="00EC28F5" w:rsidRPr="00AD6099" w:rsidRDefault="00EC28F5" w:rsidP="00105428">
      <w:pPr>
        <w:spacing w:before="30" w:after="30"/>
        <w:jc w:val="both"/>
      </w:pPr>
      <w:r w:rsidRPr="00AD6099">
        <w:rPr>
          <w:rFonts w:ascii="Arial" w:eastAsia="Arial" w:hAnsi="Arial" w:cs="Arial"/>
        </w:rPr>
        <w:t xml:space="preserve">Nevertheless, community mental health continues to provide substantial benefits. </w:t>
      </w:r>
    </w:p>
    <w:p w14:paraId="2AFADD72"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Delivering care closer to home allows individuals to maintain relationships with family and friends while participating in education, employment and community life.</w:t>
      </w:r>
    </w:p>
    <w:p w14:paraId="750E1F39" w14:textId="77777777" w:rsidR="00EC28F5" w:rsidRPr="00AD6099" w:rsidRDefault="00EC28F5" w:rsidP="00105428">
      <w:pPr>
        <w:spacing w:before="30" w:after="30"/>
        <w:jc w:val="both"/>
        <w:rPr>
          <w:rFonts w:ascii="Arial" w:eastAsia="Arial" w:hAnsi="Arial" w:cs="Arial"/>
        </w:rPr>
      </w:pPr>
      <w:r w:rsidRPr="00AD6099">
        <w:rPr>
          <w:rFonts w:ascii="Arial" w:eastAsia="Arial" w:hAnsi="Arial" w:cs="Arial"/>
        </w:rPr>
        <w:t>Early intervention services can identify mental health problems before they become severe, that will reduce the likelihood of hospital admission. Recovery-focused care encourages service users to develop confidence, copping strategies, improved self-esteem and achieve greater independence.</w:t>
      </w:r>
    </w:p>
    <w:p w14:paraId="39D0D27B" w14:textId="4BCEC4E4" w:rsidR="00EC28F5" w:rsidRPr="00AD6099" w:rsidRDefault="00EC28F5" w:rsidP="00105428">
      <w:pPr>
        <w:spacing w:before="30" w:after="30"/>
        <w:jc w:val="both"/>
      </w:pPr>
      <w:r w:rsidRPr="00AD6099">
        <w:rPr>
          <w:rFonts w:ascii="Arial" w:eastAsia="Arial" w:hAnsi="Arial" w:cs="Arial"/>
        </w:rPr>
        <w:t>Collaborative working between health and social care professionals also ensure that physical, emotional and social needs are addressed together, leading to more holistic care</w:t>
      </w:r>
      <w:r w:rsidR="009A578C" w:rsidRPr="00AD6099">
        <w:rPr>
          <w:rFonts w:ascii="Arial" w:eastAsia="Arial" w:hAnsi="Arial" w:cs="Arial"/>
        </w:rPr>
        <w:t>. (</w:t>
      </w:r>
      <w:r w:rsidR="009A578C" w:rsidRPr="00AD6099">
        <w:rPr>
          <w:rFonts w:ascii="Arial" w:hAnsi="Arial" w:cs="Arial"/>
        </w:rPr>
        <w:t>Higgerson</w:t>
      </w:r>
      <w:r w:rsidR="00BC754D" w:rsidRPr="00AD6099">
        <w:rPr>
          <w:rFonts w:ascii="Arial" w:hAnsi="Arial" w:cs="Arial"/>
        </w:rPr>
        <w:t>, 2021)</w:t>
      </w:r>
    </w:p>
    <w:p w14:paraId="1B278D6E" w14:textId="77777777" w:rsidR="00EC28F5" w:rsidRDefault="00EC28F5" w:rsidP="00105428">
      <w:pPr>
        <w:spacing w:before="30" w:after="30"/>
        <w:jc w:val="both"/>
        <w:rPr>
          <w:rFonts w:ascii="Arial" w:eastAsia="Arial" w:hAnsi="Arial" w:cs="Arial"/>
        </w:rPr>
      </w:pPr>
    </w:p>
    <w:p w14:paraId="1F3909A1" w14:textId="77777777" w:rsidR="00105428" w:rsidRPr="00AD6099" w:rsidRDefault="00105428" w:rsidP="00105428">
      <w:pPr>
        <w:spacing w:before="30" w:after="30"/>
        <w:jc w:val="both"/>
        <w:rPr>
          <w:rFonts w:ascii="Arial" w:eastAsia="Arial" w:hAnsi="Arial" w:cs="Arial"/>
        </w:rPr>
      </w:pPr>
    </w:p>
    <w:p w14:paraId="57697925" w14:textId="77777777" w:rsidR="00EC28F5" w:rsidRPr="00AD6099" w:rsidRDefault="00EC28F5" w:rsidP="00105428">
      <w:pPr>
        <w:spacing w:before="30" w:after="30"/>
        <w:jc w:val="both"/>
      </w:pPr>
      <w:r w:rsidRPr="00AD6099">
        <w:rPr>
          <w:rFonts w:ascii="Arial" w:eastAsia="Arial" w:hAnsi="Arial" w:cs="Arial"/>
        </w:rPr>
        <w:t xml:space="preserve"> CRITICALLY EVALUTION HOW THE SERVICE FUNCTION TODAY.</w:t>
      </w:r>
    </w:p>
    <w:p w14:paraId="04596586" w14:textId="77777777" w:rsidR="00EC28F5" w:rsidRPr="00AD6099" w:rsidRDefault="00EC28F5" w:rsidP="00105428">
      <w:pPr>
        <w:spacing w:before="30" w:after="30"/>
        <w:jc w:val="both"/>
        <w:rPr>
          <w:rFonts w:ascii="Arial" w:eastAsia="Arial" w:hAnsi="Arial" w:cs="Arial"/>
        </w:rPr>
      </w:pPr>
    </w:p>
    <w:p w14:paraId="74987A6D" w14:textId="2E9F06F3" w:rsidR="00EC28F5" w:rsidRPr="00AD6099" w:rsidRDefault="00EC28F5" w:rsidP="00105428">
      <w:pPr>
        <w:spacing w:before="30" w:after="30"/>
        <w:jc w:val="both"/>
        <w:rPr>
          <w:rFonts w:ascii="Arial" w:eastAsia="Arial" w:hAnsi="Arial" w:cs="Arial"/>
        </w:rPr>
      </w:pPr>
      <w:r w:rsidRPr="00AD6099">
        <w:rPr>
          <w:rFonts w:ascii="Arial" w:eastAsia="Arial" w:hAnsi="Arial" w:cs="Arial"/>
        </w:rPr>
        <w:t xml:space="preserve">The community service represents a major development in the UK’s health and social care system. The </w:t>
      </w:r>
      <w:r w:rsidR="004F0C49" w:rsidRPr="00AD6099">
        <w:rPr>
          <w:rFonts w:ascii="Arial" w:eastAsia="Arial" w:hAnsi="Arial" w:cs="Arial"/>
        </w:rPr>
        <w:t xml:space="preserve">                                                                                                                                                                       </w:t>
      </w:r>
      <w:r w:rsidRPr="00AD6099">
        <w:rPr>
          <w:rFonts w:ascii="Arial" w:eastAsia="Arial" w:hAnsi="Arial" w:cs="Arial"/>
        </w:rPr>
        <w:t>transition from institution care to community-based support reflects changing attitudes towards mental illness and emphasises dignity, inclusion and person-centred care.</w:t>
      </w:r>
    </w:p>
    <w:p w14:paraId="5CADD96D" w14:textId="77777777" w:rsidR="0095445B" w:rsidRPr="00AD6099" w:rsidRDefault="00EC28F5" w:rsidP="00105428">
      <w:pPr>
        <w:spacing w:before="30" w:after="30"/>
        <w:jc w:val="both"/>
        <w:rPr>
          <w:rFonts w:ascii="Arial" w:eastAsia="Arial" w:hAnsi="Arial" w:cs="Arial"/>
        </w:rPr>
      </w:pPr>
      <w:r w:rsidRPr="00AD6099">
        <w:rPr>
          <w:rFonts w:ascii="Arial" w:eastAsia="Arial" w:hAnsi="Arial" w:cs="Arial"/>
        </w:rPr>
        <w:t xml:space="preserve">Although challenges such as workforce shortages and increasing demand continue to affect service delivery, these services remain essential in improving the quality of </w:t>
      </w:r>
      <w:r w:rsidR="00FA51E6" w:rsidRPr="00AD6099">
        <w:rPr>
          <w:rFonts w:ascii="Arial" w:eastAsia="Arial" w:hAnsi="Arial" w:cs="Arial"/>
        </w:rPr>
        <w:t>life</w:t>
      </w:r>
      <w:r w:rsidRPr="00AD6099">
        <w:rPr>
          <w:rFonts w:ascii="Arial" w:eastAsia="Arial" w:hAnsi="Arial" w:cs="Arial"/>
        </w:rPr>
        <w:t xml:space="preserve"> of people living with mental health conditions.  Continued investment, integrated working and early intervention will be necessary to ensure community mental health services continue to meet the changing needs of the population.</w:t>
      </w:r>
    </w:p>
    <w:p w14:paraId="602B5CD8" w14:textId="77777777" w:rsidR="00ED1452" w:rsidRPr="00AD6099" w:rsidRDefault="00ED1452" w:rsidP="00105428">
      <w:pPr>
        <w:spacing w:before="30" w:after="30"/>
        <w:jc w:val="both"/>
        <w:rPr>
          <w:rFonts w:ascii="Arial" w:hAnsi="Arial" w:cs="Arial"/>
        </w:rPr>
      </w:pPr>
      <w:r w:rsidRPr="00AD6099">
        <w:rPr>
          <w:rFonts w:ascii="Arial" w:hAnsi="Arial" w:cs="Arial"/>
        </w:rPr>
        <w:t xml:space="preserve"> </w:t>
      </w:r>
    </w:p>
    <w:p w14:paraId="3008A870" w14:textId="3A815BCD" w:rsidR="00C01F4F" w:rsidRPr="00AD6099" w:rsidRDefault="00466C1E" w:rsidP="00105428">
      <w:pPr>
        <w:spacing w:before="30" w:after="30"/>
        <w:jc w:val="both"/>
        <w:rPr>
          <w:rFonts w:ascii="Arial" w:hAnsi="Arial" w:cs="Arial"/>
        </w:rPr>
      </w:pPr>
      <w:r w:rsidRPr="00AD6099">
        <w:rPr>
          <w:rFonts w:ascii="Arial" w:hAnsi="Arial" w:cs="Arial"/>
        </w:rPr>
        <w:t>CONCLUTION</w:t>
      </w:r>
      <w:r w:rsidR="00D648A2" w:rsidRPr="00AD6099">
        <w:rPr>
          <w:rFonts w:ascii="Arial" w:hAnsi="Arial" w:cs="Arial"/>
        </w:rPr>
        <w:t xml:space="preserve"> </w:t>
      </w:r>
    </w:p>
    <w:p w14:paraId="4AAA4B0D" w14:textId="77777777" w:rsidR="007803A3" w:rsidRPr="00AD6099" w:rsidRDefault="007803A3" w:rsidP="00105428">
      <w:pPr>
        <w:spacing w:before="30" w:after="30"/>
        <w:jc w:val="both"/>
        <w:rPr>
          <w:rFonts w:ascii="Arial" w:eastAsia="Arial" w:hAnsi="Arial" w:cs="Arial"/>
        </w:rPr>
      </w:pPr>
    </w:p>
    <w:p w14:paraId="575452FE" w14:textId="77777777" w:rsidR="005A32A3" w:rsidRDefault="00F3010B" w:rsidP="00105428">
      <w:pPr>
        <w:spacing w:before="30" w:after="30"/>
        <w:jc w:val="both"/>
        <w:rPr>
          <w:rFonts w:ascii="Arial" w:hAnsi="Arial" w:cs="Arial"/>
        </w:rPr>
      </w:pPr>
      <w:r>
        <w:rPr>
          <w:rFonts w:ascii="Arial" w:hAnsi="Arial" w:cs="Arial"/>
        </w:rPr>
        <w:t xml:space="preserve">Community mental health </w:t>
      </w:r>
      <w:r w:rsidR="00B717FC">
        <w:rPr>
          <w:rFonts w:ascii="Arial" w:hAnsi="Arial" w:cs="Arial"/>
        </w:rPr>
        <w:t>services</w:t>
      </w:r>
      <w:r>
        <w:rPr>
          <w:rFonts w:ascii="Arial" w:hAnsi="Arial" w:cs="Arial"/>
        </w:rPr>
        <w:t xml:space="preserve"> play a vital </w:t>
      </w:r>
      <w:r w:rsidR="008C3F0B">
        <w:rPr>
          <w:rFonts w:ascii="Arial" w:hAnsi="Arial" w:cs="Arial"/>
        </w:rPr>
        <w:t xml:space="preserve">role in the promoting mental wellbeing by providing </w:t>
      </w:r>
      <w:r w:rsidR="00B717FC">
        <w:rPr>
          <w:rFonts w:ascii="Arial" w:hAnsi="Arial" w:cs="Arial"/>
        </w:rPr>
        <w:t>accessibility</w:t>
      </w:r>
      <w:r w:rsidR="00D81F8F">
        <w:rPr>
          <w:rFonts w:ascii="Arial" w:hAnsi="Arial" w:cs="Arial"/>
        </w:rPr>
        <w:t xml:space="preserve">, person-centred care </w:t>
      </w:r>
      <w:r w:rsidR="00122312">
        <w:rPr>
          <w:rFonts w:ascii="Arial" w:hAnsi="Arial" w:cs="Arial"/>
        </w:rPr>
        <w:t xml:space="preserve">within the community. They support </w:t>
      </w:r>
      <w:r w:rsidR="00B717FC">
        <w:rPr>
          <w:rFonts w:ascii="Arial" w:hAnsi="Arial" w:cs="Arial"/>
        </w:rPr>
        <w:t>individuals</w:t>
      </w:r>
      <w:r w:rsidR="00122312">
        <w:rPr>
          <w:rFonts w:ascii="Arial" w:hAnsi="Arial" w:cs="Arial"/>
        </w:rPr>
        <w:t xml:space="preserve"> </w:t>
      </w:r>
      <w:r w:rsidR="00FF1822">
        <w:rPr>
          <w:rFonts w:ascii="Arial" w:hAnsi="Arial" w:cs="Arial"/>
        </w:rPr>
        <w:t xml:space="preserve">with prevention, early intervention, </w:t>
      </w:r>
      <w:r w:rsidR="00BB5A50">
        <w:rPr>
          <w:rFonts w:ascii="Arial" w:hAnsi="Arial" w:cs="Arial"/>
        </w:rPr>
        <w:t>treatment, rehab</w:t>
      </w:r>
      <w:r w:rsidR="008B3F41">
        <w:rPr>
          <w:rFonts w:ascii="Arial" w:hAnsi="Arial" w:cs="Arial"/>
        </w:rPr>
        <w:t xml:space="preserve">ilitation, </w:t>
      </w:r>
      <w:r w:rsidR="00FF1822">
        <w:rPr>
          <w:rFonts w:ascii="Arial" w:hAnsi="Arial" w:cs="Arial"/>
        </w:rPr>
        <w:t xml:space="preserve">and ongoing </w:t>
      </w:r>
      <w:r w:rsidR="003011EE">
        <w:rPr>
          <w:rFonts w:ascii="Arial" w:hAnsi="Arial" w:cs="Arial"/>
        </w:rPr>
        <w:t xml:space="preserve">recovery </w:t>
      </w:r>
      <w:r w:rsidR="00AF7436">
        <w:rPr>
          <w:rFonts w:ascii="Arial" w:hAnsi="Arial" w:cs="Arial"/>
        </w:rPr>
        <w:t xml:space="preserve">while </w:t>
      </w:r>
      <w:r w:rsidR="008B3F41">
        <w:rPr>
          <w:rFonts w:ascii="Arial" w:hAnsi="Arial" w:cs="Arial"/>
        </w:rPr>
        <w:t>helping</w:t>
      </w:r>
      <w:r w:rsidR="00AF7436">
        <w:rPr>
          <w:rFonts w:ascii="Arial" w:hAnsi="Arial" w:cs="Arial"/>
        </w:rPr>
        <w:t xml:space="preserve"> </w:t>
      </w:r>
      <w:r w:rsidR="003853E1">
        <w:rPr>
          <w:rFonts w:ascii="Arial" w:hAnsi="Arial" w:cs="Arial"/>
        </w:rPr>
        <w:t xml:space="preserve">people remains </w:t>
      </w:r>
      <w:r w:rsidR="001644CC">
        <w:rPr>
          <w:rFonts w:ascii="Arial" w:hAnsi="Arial" w:cs="Arial"/>
        </w:rPr>
        <w:t xml:space="preserve">independent and </w:t>
      </w:r>
      <w:r w:rsidR="00616B3F">
        <w:rPr>
          <w:rFonts w:ascii="Arial" w:hAnsi="Arial" w:cs="Arial"/>
        </w:rPr>
        <w:t>maintain a</w:t>
      </w:r>
      <w:r w:rsidR="001644CC">
        <w:rPr>
          <w:rFonts w:ascii="Arial" w:hAnsi="Arial" w:cs="Arial"/>
        </w:rPr>
        <w:t xml:space="preserve"> good </w:t>
      </w:r>
      <w:r w:rsidR="00616B3F">
        <w:rPr>
          <w:rFonts w:ascii="Arial" w:hAnsi="Arial" w:cs="Arial"/>
        </w:rPr>
        <w:t>quality of life.</w:t>
      </w:r>
    </w:p>
    <w:p w14:paraId="4CDC0348" w14:textId="6A4ADB5B" w:rsidR="007803A3" w:rsidRPr="00AD6099" w:rsidRDefault="00616B3F" w:rsidP="00105428">
      <w:pPr>
        <w:spacing w:before="30" w:after="30"/>
        <w:jc w:val="both"/>
        <w:rPr>
          <w:rFonts w:ascii="Arial" w:hAnsi="Arial" w:cs="Arial"/>
          <w:b/>
          <w:bCs/>
        </w:rPr>
      </w:pPr>
      <w:r>
        <w:rPr>
          <w:rFonts w:ascii="Arial" w:hAnsi="Arial" w:cs="Arial"/>
        </w:rPr>
        <w:t xml:space="preserve"> </w:t>
      </w:r>
      <w:r w:rsidR="005A32A3">
        <w:rPr>
          <w:rFonts w:ascii="Arial" w:hAnsi="Arial" w:cs="Arial"/>
        </w:rPr>
        <w:t xml:space="preserve">Effective partnership working </w:t>
      </w:r>
      <w:r w:rsidR="009010A4">
        <w:rPr>
          <w:rFonts w:ascii="Arial" w:hAnsi="Arial" w:cs="Arial"/>
        </w:rPr>
        <w:t xml:space="preserve">between healthcare </w:t>
      </w:r>
      <w:r w:rsidR="009D34A4">
        <w:rPr>
          <w:rFonts w:ascii="Arial" w:hAnsi="Arial" w:cs="Arial"/>
        </w:rPr>
        <w:t>professionals</w:t>
      </w:r>
      <w:r w:rsidR="009010A4">
        <w:rPr>
          <w:rFonts w:ascii="Arial" w:hAnsi="Arial" w:cs="Arial"/>
        </w:rPr>
        <w:t xml:space="preserve">, social care </w:t>
      </w:r>
      <w:r w:rsidR="009D34A4">
        <w:rPr>
          <w:rFonts w:ascii="Arial" w:hAnsi="Arial" w:cs="Arial"/>
        </w:rPr>
        <w:t>services, family</w:t>
      </w:r>
      <w:r w:rsidR="00EC71CC">
        <w:rPr>
          <w:rFonts w:ascii="Arial" w:hAnsi="Arial" w:cs="Arial"/>
        </w:rPr>
        <w:t xml:space="preserve">, and community organisations ensures </w:t>
      </w:r>
      <w:r w:rsidR="00DA416B">
        <w:rPr>
          <w:rFonts w:ascii="Arial" w:hAnsi="Arial" w:cs="Arial"/>
        </w:rPr>
        <w:t xml:space="preserve">that care is holistic and </w:t>
      </w:r>
      <w:r w:rsidR="00DD2826">
        <w:rPr>
          <w:rFonts w:ascii="Arial" w:hAnsi="Arial" w:cs="Arial"/>
        </w:rPr>
        <w:t>coordinated. By following national policies and eviden</w:t>
      </w:r>
      <w:r w:rsidR="005828B1">
        <w:rPr>
          <w:rFonts w:ascii="Arial" w:hAnsi="Arial" w:cs="Arial"/>
        </w:rPr>
        <w:t xml:space="preserve">ce-based guidance, community mental health </w:t>
      </w:r>
      <w:r w:rsidR="0003253C">
        <w:rPr>
          <w:rFonts w:ascii="Arial" w:hAnsi="Arial" w:cs="Arial"/>
        </w:rPr>
        <w:t>services</w:t>
      </w:r>
      <w:r w:rsidR="001B538B">
        <w:rPr>
          <w:rFonts w:ascii="Arial" w:hAnsi="Arial" w:cs="Arial"/>
        </w:rPr>
        <w:t xml:space="preserve"> continue to reduce </w:t>
      </w:r>
      <w:r w:rsidR="007D4EA5">
        <w:rPr>
          <w:rFonts w:ascii="Arial" w:hAnsi="Arial" w:cs="Arial"/>
        </w:rPr>
        <w:t>health inequalities</w:t>
      </w:r>
      <w:r w:rsidR="00E21ADE">
        <w:rPr>
          <w:rFonts w:ascii="Arial" w:hAnsi="Arial" w:cs="Arial"/>
        </w:rPr>
        <w:t>.</w:t>
      </w:r>
    </w:p>
    <w:p w14:paraId="7960B543" w14:textId="77777777" w:rsidR="007803A3" w:rsidRPr="00AD6099" w:rsidRDefault="007803A3" w:rsidP="00105428">
      <w:pPr>
        <w:spacing w:before="30" w:after="30"/>
        <w:jc w:val="both"/>
        <w:rPr>
          <w:rFonts w:ascii="Arial" w:hAnsi="Arial" w:cs="Arial"/>
          <w:b/>
          <w:bCs/>
        </w:rPr>
      </w:pPr>
    </w:p>
    <w:p w14:paraId="1A63527E" w14:textId="77777777" w:rsidR="007803A3" w:rsidRPr="00AD6099" w:rsidRDefault="007803A3" w:rsidP="00105428">
      <w:pPr>
        <w:spacing w:before="30" w:after="30"/>
        <w:jc w:val="both"/>
        <w:rPr>
          <w:rFonts w:ascii="Arial" w:hAnsi="Arial" w:cs="Arial"/>
          <w:b/>
          <w:bCs/>
        </w:rPr>
      </w:pPr>
    </w:p>
    <w:p w14:paraId="0046203D" w14:textId="77777777" w:rsidR="00075F7A" w:rsidRDefault="00075F7A" w:rsidP="0080089E">
      <w:pPr>
        <w:jc w:val="both"/>
        <w:rPr>
          <w:rFonts w:ascii="Arial" w:hAnsi="Arial" w:cs="Arial"/>
          <w:b/>
          <w:bCs/>
        </w:rPr>
      </w:pPr>
    </w:p>
    <w:p w14:paraId="0DF52B26" w14:textId="77777777" w:rsidR="00075F7A" w:rsidRDefault="00075F7A" w:rsidP="0080089E">
      <w:pPr>
        <w:jc w:val="both"/>
        <w:rPr>
          <w:rFonts w:ascii="Arial" w:hAnsi="Arial" w:cs="Arial"/>
          <w:b/>
          <w:bCs/>
        </w:rPr>
      </w:pPr>
    </w:p>
    <w:p w14:paraId="37AE8812" w14:textId="77777777" w:rsidR="00075F7A" w:rsidRDefault="00075F7A" w:rsidP="0080089E">
      <w:pPr>
        <w:jc w:val="both"/>
        <w:rPr>
          <w:rFonts w:ascii="Arial" w:hAnsi="Arial" w:cs="Arial"/>
          <w:b/>
          <w:bCs/>
        </w:rPr>
      </w:pPr>
    </w:p>
    <w:p w14:paraId="5F80886E" w14:textId="77777777" w:rsidR="007803A3" w:rsidRDefault="007803A3" w:rsidP="0080089E">
      <w:pPr>
        <w:jc w:val="both"/>
        <w:rPr>
          <w:rFonts w:ascii="Arial" w:hAnsi="Arial" w:cs="Arial"/>
          <w:b/>
          <w:bCs/>
        </w:rPr>
      </w:pPr>
    </w:p>
    <w:p w14:paraId="28486D33" w14:textId="77777777" w:rsidR="007803A3" w:rsidRDefault="007803A3" w:rsidP="0080089E">
      <w:pPr>
        <w:jc w:val="both"/>
        <w:rPr>
          <w:rFonts w:ascii="Arial" w:hAnsi="Arial" w:cs="Arial"/>
          <w:b/>
          <w:bCs/>
        </w:rPr>
      </w:pPr>
    </w:p>
    <w:p w14:paraId="631C81EE" w14:textId="77777777" w:rsidR="007803A3" w:rsidRDefault="007803A3" w:rsidP="0080089E">
      <w:pPr>
        <w:jc w:val="both"/>
        <w:rPr>
          <w:rFonts w:ascii="Arial" w:hAnsi="Arial" w:cs="Arial"/>
          <w:b/>
          <w:bCs/>
        </w:rPr>
      </w:pPr>
    </w:p>
    <w:p w14:paraId="4D4FFD3A" w14:textId="77777777" w:rsidR="007803A3" w:rsidRDefault="007803A3" w:rsidP="0080089E">
      <w:pPr>
        <w:jc w:val="both"/>
        <w:rPr>
          <w:rFonts w:ascii="Arial" w:hAnsi="Arial" w:cs="Arial"/>
          <w:b/>
          <w:bCs/>
        </w:rPr>
      </w:pPr>
    </w:p>
    <w:p w14:paraId="2A51B518" w14:textId="77777777" w:rsidR="007803A3" w:rsidRDefault="007803A3" w:rsidP="0080089E">
      <w:pPr>
        <w:jc w:val="both"/>
        <w:rPr>
          <w:rFonts w:ascii="Arial" w:hAnsi="Arial" w:cs="Arial"/>
          <w:b/>
          <w:bCs/>
        </w:rPr>
      </w:pPr>
    </w:p>
    <w:p w14:paraId="740CFD74" w14:textId="77777777" w:rsidR="007803A3" w:rsidRDefault="007803A3" w:rsidP="0080089E">
      <w:pPr>
        <w:jc w:val="both"/>
        <w:rPr>
          <w:rFonts w:ascii="Arial" w:hAnsi="Arial" w:cs="Arial"/>
          <w:b/>
          <w:bCs/>
        </w:rPr>
      </w:pPr>
    </w:p>
    <w:p w14:paraId="6CFF1F7E" w14:textId="77777777" w:rsidR="007803A3" w:rsidRDefault="007803A3" w:rsidP="0080089E">
      <w:pPr>
        <w:jc w:val="both"/>
        <w:rPr>
          <w:rFonts w:ascii="Arial" w:hAnsi="Arial" w:cs="Arial"/>
          <w:b/>
          <w:bCs/>
        </w:rPr>
      </w:pPr>
    </w:p>
    <w:p w14:paraId="3EDB4DF4" w14:textId="77777777" w:rsidR="007803A3" w:rsidRDefault="007803A3" w:rsidP="0080089E">
      <w:pPr>
        <w:jc w:val="both"/>
        <w:rPr>
          <w:rFonts w:ascii="Arial" w:hAnsi="Arial" w:cs="Arial"/>
          <w:b/>
          <w:bCs/>
        </w:rPr>
      </w:pPr>
    </w:p>
    <w:p w14:paraId="07A18814" w14:textId="77777777" w:rsidR="00DB0373" w:rsidRDefault="00DB0373" w:rsidP="0080089E">
      <w:pPr>
        <w:jc w:val="both"/>
        <w:rPr>
          <w:rFonts w:ascii="Arial" w:hAnsi="Arial" w:cs="Arial"/>
          <w:b/>
          <w:bCs/>
        </w:rPr>
      </w:pPr>
    </w:p>
    <w:p w14:paraId="3EAC7E38" w14:textId="77777777" w:rsidR="00AD6099" w:rsidRDefault="00AD6099" w:rsidP="0080089E">
      <w:pPr>
        <w:jc w:val="both"/>
        <w:rPr>
          <w:rFonts w:ascii="Arial" w:hAnsi="Arial" w:cs="Arial"/>
          <w:b/>
          <w:bCs/>
        </w:rPr>
      </w:pPr>
    </w:p>
    <w:p w14:paraId="2766486A" w14:textId="77777777" w:rsidR="00AD6099" w:rsidRDefault="00AD6099" w:rsidP="0080089E">
      <w:pPr>
        <w:jc w:val="both"/>
        <w:rPr>
          <w:rFonts w:ascii="Arial" w:hAnsi="Arial" w:cs="Arial"/>
          <w:b/>
          <w:bCs/>
        </w:rPr>
      </w:pPr>
    </w:p>
    <w:p w14:paraId="60E39348" w14:textId="77777777" w:rsidR="00AD6099" w:rsidRDefault="00AD6099" w:rsidP="0080089E">
      <w:pPr>
        <w:jc w:val="both"/>
        <w:rPr>
          <w:rFonts w:ascii="Arial" w:hAnsi="Arial" w:cs="Arial"/>
          <w:b/>
          <w:bCs/>
        </w:rPr>
      </w:pPr>
    </w:p>
    <w:p w14:paraId="03E8F91D" w14:textId="77777777" w:rsidR="007803A3" w:rsidRDefault="007803A3" w:rsidP="0080089E">
      <w:pPr>
        <w:jc w:val="both"/>
        <w:rPr>
          <w:rFonts w:ascii="Arial" w:hAnsi="Arial" w:cs="Arial"/>
          <w:b/>
          <w:bCs/>
        </w:rPr>
      </w:pPr>
    </w:p>
    <w:p w14:paraId="6BC3C659" w14:textId="7E4A4FEB" w:rsidR="0080089E" w:rsidRDefault="0080089E" w:rsidP="0080089E">
      <w:pPr>
        <w:jc w:val="both"/>
        <w:rPr>
          <w:rFonts w:ascii="Arial" w:hAnsi="Arial" w:cs="Arial"/>
          <w:b/>
          <w:bCs/>
        </w:rPr>
      </w:pPr>
      <w:r w:rsidRPr="00D6179A">
        <w:rPr>
          <w:rFonts w:ascii="Arial" w:hAnsi="Arial" w:cs="Arial"/>
          <w:b/>
          <w:bCs/>
        </w:rPr>
        <w:lastRenderedPageBreak/>
        <w:t>References</w:t>
      </w:r>
      <w:r w:rsidR="007C005B">
        <w:rPr>
          <w:rFonts w:ascii="Arial" w:hAnsi="Arial" w:cs="Arial"/>
          <w:b/>
          <w:bCs/>
        </w:rPr>
        <w:t xml:space="preserve"> </w:t>
      </w:r>
    </w:p>
    <w:p w14:paraId="7E19164D" w14:textId="3DE95742" w:rsidR="00AF7BB3" w:rsidRPr="0073798B" w:rsidRDefault="00AF7BB3" w:rsidP="0073798B">
      <w:pPr>
        <w:rPr>
          <w:rFonts w:ascii="Arial" w:hAnsi="Arial" w:cs="Arial"/>
        </w:rPr>
      </w:pPr>
      <w:r w:rsidRPr="0073798B">
        <w:rPr>
          <w:rFonts w:ascii="Arial" w:hAnsi="Arial" w:cs="Arial"/>
        </w:rPr>
        <w:t xml:space="preserve">Astaire, E., Jennings, L., </w:t>
      </w:r>
      <w:proofErr w:type="spellStart"/>
      <w:r w:rsidRPr="0073798B">
        <w:rPr>
          <w:rFonts w:ascii="Arial" w:hAnsi="Arial" w:cs="Arial"/>
        </w:rPr>
        <w:t>Khundakar</w:t>
      </w:r>
      <w:proofErr w:type="spellEnd"/>
      <w:r w:rsidRPr="0073798B">
        <w:rPr>
          <w:rFonts w:ascii="Arial" w:hAnsi="Arial" w:cs="Arial"/>
        </w:rPr>
        <w:t>, M., Silverio, S. A., &amp; Flynn, A. C. (2024). General practitioners’ experiences of providing lifestyle advice to patients with depression: A qualitative focus group study. </w:t>
      </w:r>
      <w:proofErr w:type="spellStart"/>
      <w:r w:rsidRPr="0073798B">
        <w:rPr>
          <w:rFonts w:ascii="Arial" w:hAnsi="Arial" w:cs="Arial"/>
          <w:i/>
          <w:iCs/>
        </w:rPr>
        <w:t>PloS</w:t>
      </w:r>
      <w:proofErr w:type="spellEnd"/>
      <w:r w:rsidRPr="0073798B">
        <w:rPr>
          <w:rFonts w:ascii="Arial" w:hAnsi="Arial" w:cs="Arial"/>
          <w:i/>
          <w:iCs/>
        </w:rPr>
        <w:t xml:space="preserve"> One</w:t>
      </w:r>
      <w:r w:rsidRPr="0073798B">
        <w:rPr>
          <w:rFonts w:ascii="Arial" w:hAnsi="Arial" w:cs="Arial"/>
        </w:rPr>
        <w:t>, </w:t>
      </w:r>
      <w:r w:rsidRPr="0073798B">
        <w:rPr>
          <w:rFonts w:ascii="Arial" w:hAnsi="Arial" w:cs="Arial"/>
          <w:i/>
          <w:iCs/>
        </w:rPr>
        <w:t>19</w:t>
      </w:r>
      <w:r w:rsidRPr="0073798B">
        <w:rPr>
          <w:rFonts w:ascii="Arial" w:hAnsi="Arial" w:cs="Arial"/>
        </w:rPr>
        <w:t xml:space="preserve">(3), e0299934. </w:t>
      </w:r>
      <w:hyperlink r:id="rId19" w:history="1">
        <w:r w:rsidRPr="0073798B">
          <w:rPr>
            <w:rStyle w:val="Hyperlink"/>
            <w:rFonts w:ascii="Arial" w:hAnsi="Arial" w:cs="Arial"/>
          </w:rPr>
          <w:t>https://doi.org/10.1371/journal.pone.0299934</w:t>
        </w:r>
      </w:hyperlink>
      <w:r w:rsidR="00600C5C">
        <w:rPr>
          <w:rFonts w:ascii="Arial" w:hAnsi="Arial" w:cs="Arial"/>
        </w:rPr>
        <w:t xml:space="preserve"> </w:t>
      </w:r>
      <w:r w:rsidR="001C1C1C">
        <w:rPr>
          <w:rFonts w:ascii="Arial" w:hAnsi="Arial" w:cs="Arial"/>
        </w:rPr>
        <w:t xml:space="preserve"> (as</w:t>
      </w:r>
      <w:r w:rsidR="003B1010">
        <w:rPr>
          <w:rFonts w:ascii="Arial" w:hAnsi="Arial" w:cs="Arial"/>
        </w:rPr>
        <w:t xml:space="preserve">sess </w:t>
      </w:r>
      <w:r w:rsidR="000827A4">
        <w:rPr>
          <w:rFonts w:ascii="Arial" w:hAnsi="Arial" w:cs="Arial"/>
        </w:rPr>
        <w:t>06</w:t>
      </w:r>
      <w:r w:rsidR="003435AA">
        <w:rPr>
          <w:rFonts w:ascii="Arial" w:hAnsi="Arial" w:cs="Arial"/>
        </w:rPr>
        <w:t xml:space="preserve"> </w:t>
      </w:r>
      <w:r w:rsidR="00516EC1">
        <w:rPr>
          <w:rFonts w:ascii="Arial" w:hAnsi="Arial" w:cs="Arial"/>
        </w:rPr>
        <w:t>July</w:t>
      </w:r>
      <w:r w:rsidR="003435AA">
        <w:rPr>
          <w:rFonts w:ascii="Arial" w:hAnsi="Arial" w:cs="Arial"/>
        </w:rPr>
        <w:t xml:space="preserve"> </w:t>
      </w:r>
      <w:r w:rsidR="000827A4">
        <w:rPr>
          <w:rFonts w:ascii="Arial" w:hAnsi="Arial" w:cs="Arial"/>
        </w:rPr>
        <w:t>2026)</w:t>
      </w:r>
    </w:p>
    <w:p w14:paraId="3FE6567A" w14:textId="77777777" w:rsidR="00EB21D6" w:rsidRPr="0073798B" w:rsidRDefault="00EB21D6" w:rsidP="0073798B">
      <w:pPr>
        <w:rPr>
          <w:rFonts w:ascii="Arial" w:hAnsi="Arial" w:cs="Arial"/>
        </w:rPr>
      </w:pPr>
    </w:p>
    <w:p w14:paraId="4063B61F" w14:textId="263BD1C9" w:rsidR="0080089E" w:rsidRPr="0073798B" w:rsidRDefault="0080089E" w:rsidP="0073798B">
      <w:pPr>
        <w:rPr>
          <w:rFonts w:ascii="Arial" w:hAnsi="Arial" w:cs="Arial"/>
        </w:rPr>
      </w:pPr>
      <w:r w:rsidRPr="0073798B">
        <w:rPr>
          <w:rFonts w:ascii="Arial" w:hAnsi="Arial" w:cs="Arial"/>
        </w:rPr>
        <w:t xml:space="preserve">Higgerson, J., Shields, J., Willis, S., Pearce, E., &amp; </w:t>
      </w:r>
      <w:proofErr w:type="spellStart"/>
      <w:r w:rsidRPr="0073798B">
        <w:rPr>
          <w:rFonts w:ascii="Arial" w:hAnsi="Arial" w:cs="Arial"/>
        </w:rPr>
        <w:t>Schafheutle</w:t>
      </w:r>
      <w:proofErr w:type="spellEnd"/>
      <w:r w:rsidRPr="0073798B">
        <w:rPr>
          <w:rFonts w:ascii="Arial" w:hAnsi="Arial" w:cs="Arial"/>
        </w:rPr>
        <w:t>, E. (2025). (ID: 165) Key informant perspectives on the development of advanced roles for community pharmacy technicians. </w:t>
      </w:r>
      <w:r w:rsidRPr="0073798B">
        <w:rPr>
          <w:rFonts w:ascii="Arial" w:hAnsi="Arial" w:cs="Arial"/>
          <w:i/>
          <w:iCs/>
        </w:rPr>
        <w:t>The International Journal of Pharmacy Practice</w:t>
      </w:r>
      <w:r w:rsidRPr="0073798B">
        <w:rPr>
          <w:rFonts w:ascii="Arial" w:hAnsi="Arial" w:cs="Arial"/>
        </w:rPr>
        <w:t>, </w:t>
      </w:r>
      <w:r w:rsidRPr="0073798B">
        <w:rPr>
          <w:rFonts w:ascii="Arial" w:hAnsi="Arial" w:cs="Arial"/>
          <w:i/>
          <w:iCs/>
        </w:rPr>
        <w:t>33</w:t>
      </w:r>
      <w:r w:rsidRPr="0073798B">
        <w:rPr>
          <w:rFonts w:ascii="Arial" w:hAnsi="Arial" w:cs="Arial"/>
        </w:rPr>
        <w:t xml:space="preserve">(Supplement_1), i45–i46. </w:t>
      </w:r>
      <w:hyperlink r:id="rId20" w:history="1">
        <w:r w:rsidRPr="0073798B">
          <w:rPr>
            <w:rStyle w:val="Hyperlink"/>
            <w:rFonts w:ascii="Arial" w:hAnsi="Arial" w:cs="Arial"/>
          </w:rPr>
          <w:t>https://doi.org/10.1093/ijpp/riaf093.057</w:t>
        </w:r>
      </w:hyperlink>
      <w:r w:rsidR="00CD7085">
        <w:rPr>
          <w:rFonts w:ascii="Arial" w:hAnsi="Arial" w:cs="Arial"/>
        </w:rPr>
        <w:t xml:space="preserve"> (assess 06</w:t>
      </w:r>
      <w:r w:rsidR="00461A8C">
        <w:rPr>
          <w:rFonts w:ascii="Arial" w:hAnsi="Arial" w:cs="Arial"/>
        </w:rPr>
        <w:t xml:space="preserve"> </w:t>
      </w:r>
      <w:r w:rsidR="003435AA">
        <w:rPr>
          <w:rFonts w:ascii="Arial" w:hAnsi="Arial" w:cs="Arial"/>
        </w:rPr>
        <w:t>J</w:t>
      </w:r>
      <w:r w:rsidR="00CD7085">
        <w:rPr>
          <w:rFonts w:ascii="Arial" w:hAnsi="Arial" w:cs="Arial"/>
        </w:rPr>
        <w:t>uly</w:t>
      </w:r>
      <w:r w:rsidR="003435AA">
        <w:rPr>
          <w:rFonts w:ascii="Arial" w:hAnsi="Arial" w:cs="Arial"/>
        </w:rPr>
        <w:t xml:space="preserve"> </w:t>
      </w:r>
      <w:r w:rsidR="00CD7085">
        <w:rPr>
          <w:rFonts w:ascii="Arial" w:hAnsi="Arial" w:cs="Arial"/>
        </w:rPr>
        <w:t>2026)</w:t>
      </w:r>
    </w:p>
    <w:p w14:paraId="795284B7" w14:textId="77777777" w:rsidR="00EB21D6" w:rsidRPr="0073798B" w:rsidRDefault="00EB21D6" w:rsidP="0073798B">
      <w:pPr>
        <w:rPr>
          <w:rFonts w:ascii="Arial" w:hAnsi="Arial" w:cs="Arial"/>
        </w:rPr>
      </w:pPr>
    </w:p>
    <w:p w14:paraId="6F77C6FE" w14:textId="77777777" w:rsidR="00CD7085" w:rsidRDefault="009B7209" w:rsidP="00CD7085">
      <w:pPr>
        <w:rPr>
          <w:rFonts w:ascii="Arial" w:hAnsi="Arial" w:cs="Arial"/>
        </w:rPr>
      </w:pPr>
      <w:proofErr w:type="spellStart"/>
      <w:r w:rsidRPr="0073798B">
        <w:rPr>
          <w:rFonts w:ascii="Arial" w:hAnsi="Arial" w:cs="Arial"/>
        </w:rPr>
        <w:t>Klodnick</w:t>
      </w:r>
      <w:proofErr w:type="spellEnd"/>
      <w:r w:rsidRPr="0073798B">
        <w:rPr>
          <w:rFonts w:ascii="Arial" w:hAnsi="Arial" w:cs="Arial"/>
        </w:rPr>
        <w:t>, V. V., Johnson, R. P., Sapiro, B., Fagan, M. A., &amp; Cohen, D. A. (2024). How Young Adults with Serious Mental Health Diagnoses Navigate Poverty Post-emancipation: The Complex Roles of Community Mental Health Services &amp; Informal Social Support. </w:t>
      </w:r>
      <w:r w:rsidRPr="0073798B">
        <w:rPr>
          <w:rFonts w:ascii="Arial" w:hAnsi="Arial" w:cs="Arial"/>
          <w:i/>
          <w:iCs/>
        </w:rPr>
        <w:t>Community Mental Health Journal</w:t>
      </w:r>
      <w:r w:rsidRPr="0073798B">
        <w:rPr>
          <w:rFonts w:ascii="Arial" w:hAnsi="Arial" w:cs="Arial"/>
        </w:rPr>
        <w:t>, </w:t>
      </w:r>
      <w:r w:rsidRPr="0073798B">
        <w:rPr>
          <w:rFonts w:ascii="Arial" w:hAnsi="Arial" w:cs="Arial"/>
          <w:i/>
          <w:iCs/>
        </w:rPr>
        <w:t>60</w:t>
      </w:r>
      <w:r w:rsidRPr="0073798B">
        <w:rPr>
          <w:rFonts w:ascii="Arial" w:hAnsi="Arial" w:cs="Arial"/>
        </w:rPr>
        <w:t xml:space="preserve">(4), 635–648. </w:t>
      </w:r>
      <w:hyperlink r:id="rId21" w:history="1">
        <w:r w:rsidRPr="0073798B">
          <w:rPr>
            <w:rStyle w:val="Hyperlink"/>
            <w:rFonts w:ascii="Arial" w:hAnsi="Arial" w:cs="Arial"/>
          </w:rPr>
          <w:t>https://doi.org/10.1007/s10597-023-01188-w</w:t>
        </w:r>
      </w:hyperlink>
      <w:r w:rsidR="00CD7085">
        <w:rPr>
          <w:rFonts w:ascii="Arial" w:hAnsi="Arial" w:cs="Arial"/>
        </w:rPr>
        <w:t xml:space="preserve"> </w:t>
      </w:r>
    </w:p>
    <w:p w14:paraId="5CBAE42A" w14:textId="32C51267" w:rsidR="009B7209" w:rsidRPr="0073798B" w:rsidRDefault="00CD7085" w:rsidP="00461A8C">
      <w:pPr>
        <w:jc w:val="both"/>
        <w:rPr>
          <w:rFonts w:ascii="Arial" w:hAnsi="Arial" w:cs="Arial"/>
        </w:rPr>
      </w:pPr>
      <w:r>
        <w:rPr>
          <w:rFonts w:ascii="Arial" w:hAnsi="Arial" w:cs="Arial"/>
        </w:rPr>
        <w:t>(assess 06</w:t>
      </w:r>
      <w:r w:rsidR="00461A8C">
        <w:rPr>
          <w:rFonts w:ascii="Arial" w:hAnsi="Arial" w:cs="Arial"/>
        </w:rPr>
        <w:t xml:space="preserve"> July </w:t>
      </w:r>
      <w:r>
        <w:rPr>
          <w:rFonts w:ascii="Arial" w:hAnsi="Arial" w:cs="Arial"/>
        </w:rPr>
        <w:t>2026)</w:t>
      </w:r>
    </w:p>
    <w:p w14:paraId="4C4EAA36" w14:textId="51BB4B6A" w:rsidR="005068DF" w:rsidRPr="0073798B" w:rsidRDefault="005068DF" w:rsidP="0073798B">
      <w:pPr>
        <w:rPr>
          <w:rFonts w:ascii="Arial" w:hAnsi="Arial" w:cs="Arial"/>
        </w:rPr>
      </w:pPr>
    </w:p>
    <w:p w14:paraId="20E0A0CB" w14:textId="25BA7800" w:rsidR="00C17C8E" w:rsidRPr="0073798B" w:rsidRDefault="00C17C8E" w:rsidP="0073798B">
      <w:pPr>
        <w:rPr>
          <w:rFonts w:ascii="Arial" w:hAnsi="Arial" w:cs="Arial"/>
        </w:rPr>
      </w:pPr>
      <w:r w:rsidRPr="0073798B">
        <w:rPr>
          <w:rFonts w:ascii="Arial" w:hAnsi="Arial" w:cs="Arial"/>
        </w:rPr>
        <w:t xml:space="preserve">Twigg, M. J., Wright, D., </w:t>
      </w:r>
      <w:proofErr w:type="spellStart"/>
      <w:r w:rsidRPr="0073798B">
        <w:rPr>
          <w:rFonts w:ascii="Arial" w:hAnsi="Arial" w:cs="Arial"/>
        </w:rPr>
        <w:t>Kirkdale</w:t>
      </w:r>
      <w:proofErr w:type="spellEnd"/>
      <w:r w:rsidRPr="0073798B">
        <w:rPr>
          <w:rFonts w:ascii="Arial" w:hAnsi="Arial" w:cs="Arial"/>
        </w:rPr>
        <w:t>, C. L., Desborough, J. A., &amp; Thornley, T. (2017). The UK Pharmacy Care Plan service: Description, recruitment and initial views on a new community pharmacy intervention. </w:t>
      </w:r>
      <w:proofErr w:type="spellStart"/>
      <w:r w:rsidRPr="0073798B">
        <w:rPr>
          <w:rFonts w:ascii="Arial" w:hAnsi="Arial" w:cs="Arial"/>
          <w:i/>
          <w:iCs/>
        </w:rPr>
        <w:t>PloS</w:t>
      </w:r>
      <w:proofErr w:type="spellEnd"/>
      <w:r w:rsidRPr="0073798B">
        <w:rPr>
          <w:rFonts w:ascii="Arial" w:hAnsi="Arial" w:cs="Arial"/>
          <w:i/>
          <w:iCs/>
        </w:rPr>
        <w:t xml:space="preserve"> One</w:t>
      </w:r>
      <w:r w:rsidRPr="0073798B">
        <w:rPr>
          <w:rFonts w:ascii="Arial" w:hAnsi="Arial" w:cs="Arial"/>
        </w:rPr>
        <w:t>, </w:t>
      </w:r>
      <w:r w:rsidRPr="0073798B">
        <w:rPr>
          <w:rFonts w:ascii="Arial" w:hAnsi="Arial" w:cs="Arial"/>
          <w:i/>
          <w:iCs/>
        </w:rPr>
        <w:t>12</w:t>
      </w:r>
      <w:r w:rsidRPr="0073798B">
        <w:rPr>
          <w:rFonts w:ascii="Arial" w:hAnsi="Arial" w:cs="Arial"/>
        </w:rPr>
        <w:t xml:space="preserve">(4), e0174500. </w:t>
      </w:r>
      <w:hyperlink r:id="rId22" w:history="1">
        <w:r w:rsidRPr="0073798B">
          <w:rPr>
            <w:rStyle w:val="Hyperlink"/>
            <w:rFonts w:ascii="Arial" w:hAnsi="Arial" w:cs="Arial"/>
          </w:rPr>
          <w:t>https://doi.org/10.1371/journal.pone.0174500</w:t>
        </w:r>
      </w:hyperlink>
      <w:r w:rsidR="00CD7085">
        <w:rPr>
          <w:rFonts w:ascii="Arial" w:hAnsi="Arial" w:cs="Arial"/>
        </w:rPr>
        <w:t xml:space="preserve"> (assess 06</w:t>
      </w:r>
      <w:r w:rsidR="00461A8C">
        <w:rPr>
          <w:rFonts w:ascii="Arial" w:hAnsi="Arial" w:cs="Arial"/>
        </w:rPr>
        <w:t xml:space="preserve"> </w:t>
      </w:r>
      <w:r w:rsidR="00CD7085">
        <w:rPr>
          <w:rFonts w:ascii="Arial" w:hAnsi="Arial" w:cs="Arial"/>
        </w:rPr>
        <w:t>July</w:t>
      </w:r>
      <w:r w:rsidR="00461A8C">
        <w:rPr>
          <w:rFonts w:ascii="Arial" w:hAnsi="Arial" w:cs="Arial"/>
        </w:rPr>
        <w:t xml:space="preserve"> </w:t>
      </w:r>
      <w:r w:rsidR="00CD7085">
        <w:rPr>
          <w:rFonts w:ascii="Arial" w:hAnsi="Arial" w:cs="Arial"/>
        </w:rPr>
        <w:t>2026)</w:t>
      </w:r>
    </w:p>
    <w:p w14:paraId="76CFF192" w14:textId="77777777" w:rsidR="00F85220" w:rsidRPr="0073798B" w:rsidRDefault="00F85220" w:rsidP="0073798B">
      <w:pPr>
        <w:rPr>
          <w:rFonts w:ascii="Arial" w:hAnsi="Arial" w:cs="Arial"/>
        </w:rPr>
      </w:pPr>
    </w:p>
    <w:p w14:paraId="3D42C158" w14:textId="15796061" w:rsidR="00F85220" w:rsidRPr="0073798B" w:rsidRDefault="00F85220" w:rsidP="0073798B">
      <w:pPr>
        <w:rPr>
          <w:rFonts w:ascii="Arial" w:hAnsi="Arial" w:cs="Arial"/>
        </w:rPr>
      </w:pPr>
      <w:r w:rsidRPr="0073798B">
        <w:rPr>
          <w:rFonts w:ascii="Arial" w:hAnsi="Arial" w:cs="Arial"/>
        </w:rPr>
        <w:t xml:space="preserve">Watson, M. C., &amp; Skea, Z. C. (2018). Jugglers </w:t>
      </w:r>
      <w:proofErr w:type="gramStart"/>
      <w:r w:rsidRPr="0073798B">
        <w:rPr>
          <w:rFonts w:ascii="Arial" w:hAnsi="Arial" w:cs="Arial"/>
        </w:rPr>
        <w:t>and :</w:t>
      </w:r>
      <w:proofErr w:type="gramEnd"/>
      <w:r w:rsidRPr="0073798B">
        <w:rPr>
          <w:rFonts w:ascii="Arial" w:hAnsi="Arial" w:cs="Arial"/>
        </w:rPr>
        <w:t xml:space="preserve"> The challenge of delivering quality community pharmacy services. </w:t>
      </w:r>
      <w:proofErr w:type="spellStart"/>
      <w:r w:rsidRPr="0073798B">
        <w:rPr>
          <w:rFonts w:ascii="Arial" w:hAnsi="Arial" w:cs="Arial"/>
          <w:i/>
          <w:iCs/>
        </w:rPr>
        <w:t>PloS</w:t>
      </w:r>
      <w:proofErr w:type="spellEnd"/>
      <w:r w:rsidRPr="0073798B">
        <w:rPr>
          <w:rFonts w:ascii="Arial" w:hAnsi="Arial" w:cs="Arial"/>
          <w:i/>
          <w:iCs/>
        </w:rPr>
        <w:t xml:space="preserve"> One</w:t>
      </w:r>
      <w:r w:rsidRPr="0073798B">
        <w:rPr>
          <w:rFonts w:ascii="Arial" w:hAnsi="Arial" w:cs="Arial"/>
        </w:rPr>
        <w:t>, </w:t>
      </w:r>
      <w:r w:rsidRPr="0073798B">
        <w:rPr>
          <w:rFonts w:ascii="Arial" w:hAnsi="Arial" w:cs="Arial"/>
          <w:i/>
          <w:iCs/>
        </w:rPr>
        <w:t>13</w:t>
      </w:r>
      <w:r w:rsidRPr="0073798B">
        <w:rPr>
          <w:rFonts w:ascii="Arial" w:hAnsi="Arial" w:cs="Arial"/>
        </w:rPr>
        <w:t xml:space="preserve">(7). </w:t>
      </w:r>
      <w:hyperlink r:id="rId23" w:history="1">
        <w:r w:rsidRPr="0073798B">
          <w:rPr>
            <w:rStyle w:val="Hyperlink"/>
            <w:rFonts w:ascii="Arial" w:hAnsi="Arial" w:cs="Arial"/>
          </w:rPr>
          <w:t>https://doi.org/10.1371/journal.pone.0200610</w:t>
        </w:r>
      </w:hyperlink>
      <w:r w:rsidR="00CD7085">
        <w:rPr>
          <w:rFonts w:ascii="Arial" w:hAnsi="Arial" w:cs="Arial"/>
        </w:rPr>
        <w:t xml:space="preserve"> (assess 06</w:t>
      </w:r>
      <w:r w:rsidR="00461A8C">
        <w:rPr>
          <w:rFonts w:ascii="Arial" w:hAnsi="Arial" w:cs="Arial"/>
        </w:rPr>
        <w:t xml:space="preserve"> </w:t>
      </w:r>
      <w:r w:rsidR="00CD7085">
        <w:rPr>
          <w:rFonts w:ascii="Arial" w:hAnsi="Arial" w:cs="Arial"/>
        </w:rPr>
        <w:t>July</w:t>
      </w:r>
      <w:r w:rsidR="00461A8C">
        <w:rPr>
          <w:rFonts w:ascii="Arial" w:hAnsi="Arial" w:cs="Arial"/>
        </w:rPr>
        <w:t xml:space="preserve"> </w:t>
      </w:r>
      <w:r w:rsidR="00CD7085">
        <w:rPr>
          <w:rFonts w:ascii="Arial" w:hAnsi="Arial" w:cs="Arial"/>
        </w:rPr>
        <w:t>2026)</w:t>
      </w:r>
    </w:p>
    <w:p w14:paraId="438DC482" w14:textId="77777777" w:rsidR="007B6CBE" w:rsidRPr="00E1624C" w:rsidRDefault="007B6CBE" w:rsidP="007B6CBE">
      <w:pPr>
        <w:jc w:val="both"/>
        <w:rPr>
          <w:rFonts w:ascii="Arial" w:hAnsi="Arial" w:cs="Arial"/>
        </w:rPr>
      </w:pPr>
    </w:p>
    <w:p w14:paraId="5F829734" w14:textId="245CDB79" w:rsidR="00CD7085" w:rsidRPr="003435AA" w:rsidRDefault="007B6CBE" w:rsidP="00CD7085">
      <w:r w:rsidRPr="00E1624C">
        <w:rPr>
          <w:rFonts w:ascii="Arial" w:hAnsi="Arial" w:cs="Arial"/>
        </w:rPr>
        <w:t xml:space="preserve">Moen, Ø. L., </w:t>
      </w:r>
      <w:proofErr w:type="spellStart"/>
      <w:r w:rsidRPr="00E1624C">
        <w:rPr>
          <w:rFonts w:ascii="Arial" w:hAnsi="Arial" w:cs="Arial"/>
        </w:rPr>
        <w:t>Skundberg-Kletthagen</w:t>
      </w:r>
      <w:proofErr w:type="spellEnd"/>
      <w:r w:rsidRPr="00E1624C">
        <w:rPr>
          <w:rFonts w:ascii="Arial" w:hAnsi="Arial" w:cs="Arial"/>
        </w:rPr>
        <w:t>, H., Lundqvist, L.-O., Gonzalez, M. T., &amp; Schröder, A. (2021). The Relationships between Health Professionals’ Perceived Quality of Care, Family Involvement and Sense of Coherence in Community Mental Health Services. </w:t>
      </w:r>
      <w:r w:rsidRPr="00E1624C">
        <w:rPr>
          <w:rFonts w:ascii="Arial" w:hAnsi="Arial" w:cs="Arial"/>
          <w:i/>
          <w:iCs/>
        </w:rPr>
        <w:t>Issues in Mental Health Nursing</w:t>
      </w:r>
      <w:r w:rsidRPr="00E1624C">
        <w:rPr>
          <w:rFonts w:ascii="Arial" w:hAnsi="Arial" w:cs="Arial"/>
        </w:rPr>
        <w:t>, </w:t>
      </w:r>
      <w:r w:rsidRPr="00E1624C">
        <w:rPr>
          <w:rFonts w:ascii="Arial" w:hAnsi="Arial" w:cs="Arial"/>
          <w:i/>
          <w:iCs/>
        </w:rPr>
        <w:t>42</w:t>
      </w:r>
      <w:r w:rsidRPr="00E1624C">
        <w:rPr>
          <w:rFonts w:ascii="Arial" w:hAnsi="Arial" w:cs="Arial"/>
        </w:rPr>
        <w:t xml:space="preserve">(6), 581. </w:t>
      </w:r>
      <w:hyperlink r:id="rId24" w:history="1">
        <w:r w:rsidRPr="00E1624C">
          <w:rPr>
            <w:rStyle w:val="Hyperlink"/>
            <w:rFonts w:ascii="Arial" w:hAnsi="Arial" w:cs="Arial"/>
          </w:rPr>
          <w:t>https://doi.org/10.1080/01612840.2020.1820119</w:t>
        </w:r>
      </w:hyperlink>
      <w:r w:rsidR="00CD7085">
        <w:t xml:space="preserve"> </w:t>
      </w:r>
      <w:r w:rsidR="00CD7085">
        <w:rPr>
          <w:rFonts w:ascii="Arial" w:hAnsi="Arial" w:cs="Arial"/>
        </w:rPr>
        <w:t>(assess 06</w:t>
      </w:r>
      <w:r w:rsidR="00461A8C">
        <w:rPr>
          <w:rFonts w:ascii="Arial" w:hAnsi="Arial" w:cs="Arial"/>
        </w:rPr>
        <w:t xml:space="preserve"> </w:t>
      </w:r>
      <w:r w:rsidR="00CD7085">
        <w:rPr>
          <w:rFonts w:ascii="Arial" w:hAnsi="Arial" w:cs="Arial"/>
        </w:rPr>
        <w:t>July</w:t>
      </w:r>
      <w:r w:rsidR="00461A8C">
        <w:rPr>
          <w:rFonts w:ascii="Arial" w:hAnsi="Arial" w:cs="Arial"/>
        </w:rPr>
        <w:t xml:space="preserve"> </w:t>
      </w:r>
      <w:r w:rsidR="00CD7085">
        <w:rPr>
          <w:rFonts w:ascii="Arial" w:hAnsi="Arial" w:cs="Arial"/>
        </w:rPr>
        <w:t>2026)</w:t>
      </w:r>
    </w:p>
    <w:p w14:paraId="2FEF8F04" w14:textId="77777777" w:rsidR="00CD7085" w:rsidRPr="0073798B" w:rsidRDefault="00CD7085" w:rsidP="00CD7085">
      <w:pPr>
        <w:rPr>
          <w:rFonts w:ascii="Arial" w:hAnsi="Arial" w:cs="Arial"/>
        </w:rPr>
      </w:pPr>
    </w:p>
    <w:p w14:paraId="30B8852C" w14:textId="144E603A" w:rsidR="007B6CBE" w:rsidRPr="00E1624C" w:rsidRDefault="007B6CBE" w:rsidP="007B6CBE">
      <w:pPr>
        <w:jc w:val="both"/>
        <w:rPr>
          <w:rFonts w:ascii="Arial" w:hAnsi="Arial" w:cs="Arial"/>
        </w:rPr>
      </w:pPr>
    </w:p>
    <w:p w14:paraId="31D9A993" w14:textId="77777777" w:rsidR="007B6CBE" w:rsidRPr="00E1624C" w:rsidRDefault="007B6CBE" w:rsidP="007B6CBE">
      <w:pPr>
        <w:jc w:val="both"/>
        <w:rPr>
          <w:rFonts w:ascii="Arial" w:hAnsi="Arial" w:cs="Arial"/>
        </w:rPr>
      </w:pPr>
    </w:p>
    <w:p w14:paraId="72BC4D6D" w14:textId="23A5240B" w:rsidR="001F06A4" w:rsidRPr="0002445F" w:rsidRDefault="001F06A4" w:rsidP="0002445F">
      <w:pPr>
        <w:rPr>
          <w:rFonts w:ascii="Arial" w:hAnsi="Arial" w:cs="Arial"/>
        </w:rPr>
      </w:pPr>
    </w:p>
    <w:sectPr w:rsidR="001F06A4" w:rsidRPr="0002445F"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CEAFB7" w14:textId="77777777" w:rsidR="00B64ED7" w:rsidRDefault="00B64ED7" w:rsidP="00BE6BE0">
      <w:pPr>
        <w:spacing w:after="0" w:line="240" w:lineRule="auto"/>
      </w:pPr>
      <w:r>
        <w:separator/>
      </w:r>
    </w:p>
  </w:endnote>
  <w:endnote w:type="continuationSeparator" w:id="0">
    <w:p w14:paraId="30C9A2C1" w14:textId="77777777" w:rsidR="00B64ED7" w:rsidRDefault="00B64ED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22BB3A" w14:textId="77777777" w:rsidR="00B64ED7" w:rsidRDefault="00B64ED7" w:rsidP="00BE6BE0">
      <w:pPr>
        <w:spacing w:after="0" w:line="240" w:lineRule="auto"/>
      </w:pPr>
      <w:r>
        <w:separator/>
      </w:r>
    </w:p>
  </w:footnote>
  <w:footnote w:type="continuationSeparator" w:id="0">
    <w:p w14:paraId="034B4061" w14:textId="77777777" w:rsidR="00B64ED7" w:rsidRDefault="00B64ED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61FC8"/>
    <w:multiLevelType w:val="hybridMultilevel"/>
    <w:tmpl w:val="1F322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091BAE"/>
    <w:multiLevelType w:val="hybridMultilevel"/>
    <w:tmpl w:val="22EAB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9F2E6D"/>
    <w:multiLevelType w:val="hybridMultilevel"/>
    <w:tmpl w:val="DDAED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CE099D"/>
    <w:multiLevelType w:val="hybridMultilevel"/>
    <w:tmpl w:val="EA6E0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F52D24"/>
    <w:multiLevelType w:val="hybridMultilevel"/>
    <w:tmpl w:val="D188C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1340BA"/>
    <w:multiLevelType w:val="hybridMultilevel"/>
    <w:tmpl w:val="A538E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6F521D"/>
    <w:multiLevelType w:val="hybridMultilevel"/>
    <w:tmpl w:val="DDF45D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07015C"/>
    <w:multiLevelType w:val="hybridMultilevel"/>
    <w:tmpl w:val="ABE2A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CB493D"/>
    <w:multiLevelType w:val="hybridMultilevel"/>
    <w:tmpl w:val="FF400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253A8"/>
    <w:multiLevelType w:val="hybridMultilevel"/>
    <w:tmpl w:val="4EFEE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8D74934"/>
    <w:multiLevelType w:val="hybridMultilevel"/>
    <w:tmpl w:val="1B7242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716B5734"/>
    <w:multiLevelType w:val="hybridMultilevel"/>
    <w:tmpl w:val="F3A82F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EC7896"/>
    <w:multiLevelType w:val="hybridMultilevel"/>
    <w:tmpl w:val="BAD89C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CB7C9D"/>
    <w:multiLevelType w:val="hybridMultilevel"/>
    <w:tmpl w:val="F1B2F35E"/>
    <w:lvl w:ilvl="0" w:tplc="08090001">
      <w:start w:val="1"/>
      <w:numFmt w:val="bullet"/>
      <w:lvlText w:val=""/>
      <w:lvlJc w:val="left"/>
      <w:pPr>
        <w:ind w:left="-20506" w:hanging="360"/>
      </w:pPr>
      <w:rPr>
        <w:rFonts w:ascii="Symbol" w:hAnsi="Symbol" w:hint="default"/>
      </w:rPr>
    </w:lvl>
    <w:lvl w:ilvl="1" w:tplc="08090003" w:tentative="1">
      <w:start w:val="1"/>
      <w:numFmt w:val="bullet"/>
      <w:lvlText w:val="o"/>
      <w:lvlJc w:val="left"/>
      <w:pPr>
        <w:ind w:left="-19786" w:hanging="360"/>
      </w:pPr>
      <w:rPr>
        <w:rFonts w:ascii="Courier New" w:hAnsi="Courier New" w:cs="Courier New" w:hint="default"/>
      </w:rPr>
    </w:lvl>
    <w:lvl w:ilvl="2" w:tplc="08090005" w:tentative="1">
      <w:start w:val="1"/>
      <w:numFmt w:val="bullet"/>
      <w:lvlText w:val=""/>
      <w:lvlJc w:val="left"/>
      <w:pPr>
        <w:ind w:left="-19066" w:hanging="360"/>
      </w:pPr>
      <w:rPr>
        <w:rFonts w:ascii="Wingdings" w:hAnsi="Wingdings" w:hint="default"/>
      </w:rPr>
    </w:lvl>
    <w:lvl w:ilvl="3" w:tplc="08090001" w:tentative="1">
      <w:start w:val="1"/>
      <w:numFmt w:val="bullet"/>
      <w:lvlText w:val=""/>
      <w:lvlJc w:val="left"/>
      <w:pPr>
        <w:ind w:left="-18346" w:hanging="360"/>
      </w:pPr>
      <w:rPr>
        <w:rFonts w:ascii="Symbol" w:hAnsi="Symbol" w:hint="default"/>
      </w:rPr>
    </w:lvl>
    <w:lvl w:ilvl="4" w:tplc="08090003" w:tentative="1">
      <w:start w:val="1"/>
      <w:numFmt w:val="bullet"/>
      <w:lvlText w:val="o"/>
      <w:lvlJc w:val="left"/>
      <w:pPr>
        <w:ind w:left="-17626" w:hanging="360"/>
      </w:pPr>
      <w:rPr>
        <w:rFonts w:ascii="Courier New" w:hAnsi="Courier New" w:cs="Courier New" w:hint="default"/>
      </w:rPr>
    </w:lvl>
    <w:lvl w:ilvl="5" w:tplc="08090005" w:tentative="1">
      <w:start w:val="1"/>
      <w:numFmt w:val="bullet"/>
      <w:lvlText w:val=""/>
      <w:lvlJc w:val="left"/>
      <w:pPr>
        <w:ind w:left="-16906" w:hanging="360"/>
      </w:pPr>
      <w:rPr>
        <w:rFonts w:ascii="Wingdings" w:hAnsi="Wingdings" w:hint="default"/>
      </w:rPr>
    </w:lvl>
    <w:lvl w:ilvl="6" w:tplc="08090001" w:tentative="1">
      <w:start w:val="1"/>
      <w:numFmt w:val="bullet"/>
      <w:lvlText w:val=""/>
      <w:lvlJc w:val="left"/>
      <w:pPr>
        <w:ind w:left="-16186" w:hanging="360"/>
      </w:pPr>
      <w:rPr>
        <w:rFonts w:ascii="Symbol" w:hAnsi="Symbol" w:hint="default"/>
      </w:rPr>
    </w:lvl>
    <w:lvl w:ilvl="7" w:tplc="08090003" w:tentative="1">
      <w:start w:val="1"/>
      <w:numFmt w:val="bullet"/>
      <w:lvlText w:val="o"/>
      <w:lvlJc w:val="left"/>
      <w:pPr>
        <w:ind w:left="-15466" w:hanging="360"/>
      </w:pPr>
      <w:rPr>
        <w:rFonts w:ascii="Courier New" w:hAnsi="Courier New" w:cs="Courier New" w:hint="default"/>
      </w:rPr>
    </w:lvl>
    <w:lvl w:ilvl="8" w:tplc="08090005" w:tentative="1">
      <w:start w:val="1"/>
      <w:numFmt w:val="bullet"/>
      <w:lvlText w:val=""/>
      <w:lvlJc w:val="left"/>
      <w:pPr>
        <w:ind w:left="-14746" w:hanging="360"/>
      </w:pPr>
      <w:rPr>
        <w:rFonts w:ascii="Wingdings" w:hAnsi="Wingdings" w:hint="default"/>
      </w:rPr>
    </w:lvl>
  </w:abstractNum>
  <w:abstractNum w:abstractNumId="14" w15:restartNumberingAfterBreak="0">
    <w:nsid w:val="7FA947BB"/>
    <w:multiLevelType w:val="hybridMultilevel"/>
    <w:tmpl w:val="3ABE0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5262702">
    <w:abstractNumId w:val="13"/>
  </w:num>
  <w:num w:numId="2" w16cid:durableId="1945073475">
    <w:abstractNumId w:val="4"/>
  </w:num>
  <w:num w:numId="3" w16cid:durableId="2018582217">
    <w:abstractNumId w:val="7"/>
  </w:num>
  <w:num w:numId="4" w16cid:durableId="1318729462">
    <w:abstractNumId w:val="8"/>
  </w:num>
  <w:num w:numId="5" w16cid:durableId="377166756">
    <w:abstractNumId w:val="1"/>
  </w:num>
  <w:num w:numId="6" w16cid:durableId="1073235135">
    <w:abstractNumId w:val="3"/>
  </w:num>
  <w:num w:numId="7" w16cid:durableId="366104963">
    <w:abstractNumId w:val="9"/>
  </w:num>
  <w:num w:numId="8" w16cid:durableId="1384016258">
    <w:abstractNumId w:val="10"/>
  </w:num>
  <w:num w:numId="9" w16cid:durableId="536164989">
    <w:abstractNumId w:val="12"/>
  </w:num>
  <w:num w:numId="10" w16cid:durableId="1203707515">
    <w:abstractNumId w:val="14"/>
  </w:num>
  <w:num w:numId="11" w16cid:durableId="645471221">
    <w:abstractNumId w:val="5"/>
  </w:num>
  <w:num w:numId="12" w16cid:durableId="35352833">
    <w:abstractNumId w:val="0"/>
  </w:num>
  <w:num w:numId="13" w16cid:durableId="1990816171">
    <w:abstractNumId w:val="11"/>
  </w:num>
  <w:num w:numId="14" w16cid:durableId="1876576513">
    <w:abstractNumId w:val="6"/>
  </w:num>
  <w:num w:numId="15" w16cid:durableId="222834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028C2"/>
    <w:rsid w:val="00003A36"/>
    <w:rsid w:val="000110F5"/>
    <w:rsid w:val="0002396D"/>
    <w:rsid w:val="0002445F"/>
    <w:rsid w:val="00027C13"/>
    <w:rsid w:val="0003253C"/>
    <w:rsid w:val="00035EA1"/>
    <w:rsid w:val="000362A6"/>
    <w:rsid w:val="000464A0"/>
    <w:rsid w:val="000505C1"/>
    <w:rsid w:val="00055DD6"/>
    <w:rsid w:val="00056EB1"/>
    <w:rsid w:val="00060652"/>
    <w:rsid w:val="00061762"/>
    <w:rsid w:val="00066D56"/>
    <w:rsid w:val="00075F7A"/>
    <w:rsid w:val="00077875"/>
    <w:rsid w:val="000801AA"/>
    <w:rsid w:val="00080FBE"/>
    <w:rsid w:val="000827A4"/>
    <w:rsid w:val="00082FC7"/>
    <w:rsid w:val="00083BC5"/>
    <w:rsid w:val="000841C4"/>
    <w:rsid w:val="00091951"/>
    <w:rsid w:val="000A5EEC"/>
    <w:rsid w:val="000B2C99"/>
    <w:rsid w:val="000C48BE"/>
    <w:rsid w:val="000D0286"/>
    <w:rsid w:val="000D1E90"/>
    <w:rsid w:val="000E28B3"/>
    <w:rsid w:val="000F198A"/>
    <w:rsid w:val="001019FD"/>
    <w:rsid w:val="00105428"/>
    <w:rsid w:val="00106808"/>
    <w:rsid w:val="0010787F"/>
    <w:rsid w:val="001103D8"/>
    <w:rsid w:val="00113EC3"/>
    <w:rsid w:val="00116AA7"/>
    <w:rsid w:val="0011704C"/>
    <w:rsid w:val="00117F81"/>
    <w:rsid w:val="00122312"/>
    <w:rsid w:val="0013098B"/>
    <w:rsid w:val="00133964"/>
    <w:rsid w:val="001443B6"/>
    <w:rsid w:val="00145186"/>
    <w:rsid w:val="00145DC3"/>
    <w:rsid w:val="00146A39"/>
    <w:rsid w:val="00150F3D"/>
    <w:rsid w:val="001556DE"/>
    <w:rsid w:val="00155D08"/>
    <w:rsid w:val="001644CC"/>
    <w:rsid w:val="001657C1"/>
    <w:rsid w:val="00172E5C"/>
    <w:rsid w:val="001804DA"/>
    <w:rsid w:val="00180C8D"/>
    <w:rsid w:val="00182880"/>
    <w:rsid w:val="0019342A"/>
    <w:rsid w:val="001973BF"/>
    <w:rsid w:val="001976E5"/>
    <w:rsid w:val="001A4718"/>
    <w:rsid w:val="001B16F5"/>
    <w:rsid w:val="001B538B"/>
    <w:rsid w:val="001C1C1C"/>
    <w:rsid w:val="001C2AEC"/>
    <w:rsid w:val="001C5FA1"/>
    <w:rsid w:val="001E0796"/>
    <w:rsid w:val="001F06A4"/>
    <w:rsid w:val="001F3A66"/>
    <w:rsid w:val="0021628B"/>
    <w:rsid w:val="00225AA8"/>
    <w:rsid w:val="002324CE"/>
    <w:rsid w:val="00245F71"/>
    <w:rsid w:val="00246D69"/>
    <w:rsid w:val="00253A1A"/>
    <w:rsid w:val="002579B6"/>
    <w:rsid w:val="0026131F"/>
    <w:rsid w:val="0026638A"/>
    <w:rsid w:val="00266776"/>
    <w:rsid w:val="002767BF"/>
    <w:rsid w:val="00285AC4"/>
    <w:rsid w:val="002861A1"/>
    <w:rsid w:val="002861CA"/>
    <w:rsid w:val="0029062E"/>
    <w:rsid w:val="00292D51"/>
    <w:rsid w:val="00293310"/>
    <w:rsid w:val="00296392"/>
    <w:rsid w:val="002A27A5"/>
    <w:rsid w:val="002A27B8"/>
    <w:rsid w:val="002A3032"/>
    <w:rsid w:val="002A4C4E"/>
    <w:rsid w:val="002A577A"/>
    <w:rsid w:val="002A6B3C"/>
    <w:rsid w:val="002B00D9"/>
    <w:rsid w:val="002B3A36"/>
    <w:rsid w:val="002B5F16"/>
    <w:rsid w:val="002C29FA"/>
    <w:rsid w:val="002D1574"/>
    <w:rsid w:val="002D2DE7"/>
    <w:rsid w:val="002E11D6"/>
    <w:rsid w:val="002E2369"/>
    <w:rsid w:val="002E3548"/>
    <w:rsid w:val="002F5B3A"/>
    <w:rsid w:val="002F6F40"/>
    <w:rsid w:val="003011EE"/>
    <w:rsid w:val="00314323"/>
    <w:rsid w:val="003253BF"/>
    <w:rsid w:val="00326434"/>
    <w:rsid w:val="00331113"/>
    <w:rsid w:val="00331862"/>
    <w:rsid w:val="00332BF6"/>
    <w:rsid w:val="00332D3C"/>
    <w:rsid w:val="00334CA4"/>
    <w:rsid w:val="003413EE"/>
    <w:rsid w:val="00341D9C"/>
    <w:rsid w:val="003435AA"/>
    <w:rsid w:val="00351CF3"/>
    <w:rsid w:val="00357688"/>
    <w:rsid w:val="00362E20"/>
    <w:rsid w:val="003674D4"/>
    <w:rsid w:val="003766D5"/>
    <w:rsid w:val="00380636"/>
    <w:rsid w:val="003824BC"/>
    <w:rsid w:val="003853E1"/>
    <w:rsid w:val="00396294"/>
    <w:rsid w:val="00396EF1"/>
    <w:rsid w:val="00397C34"/>
    <w:rsid w:val="003A000F"/>
    <w:rsid w:val="003A016F"/>
    <w:rsid w:val="003A75AF"/>
    <w:rsid w:val="003B1010"/>
    <w:rsid w:val="003B1887"/>
    <w:rsid w:val="003B438E"/>
    <w:rsid w:val="003C5C36"/>
    <w:rsid w:val="003F0230"/>
    <w:rsid w:val="003F14A2"/>
    <w:rsid w:val="003F703B"/>
    <w:rsid w:val="003F7365"/>
    <w:rsid w:val="00401A6E"/>
    <w:rsid w:val="00404728"/>
    <w:rsid w:val="00412A92"/>
    <w:rsid w:val="00417199"/>
    <w:rsid w:val="00417AE7"/>
    <w:rsid w:val="004224EC"/>
    <w:rsid w:val="00435D6E"/>
    <w:rsid w:val="00442C84"/>
    <w:rsid w:val="00447C83"/>
    <w:rsid w:val="00451DCF"/>
    <w:rsid w:val="004561D6"/>
    <w:rsid w:val="00461A8C"/>
    <w:rsid w:val="00464E65"/>
    <w:rsid w:val="00465671"/>
    <w:rsid w:val="00466C1E"/>
    <w:rsid w:val="00471E43"/>
    <w:rsid w:val="004778A7"/>
    <w:rsid w:val="00486AB5"/>
    <w:rsid w:val="00487E53"/>
    <w:rsid w:val="004919BF"/>
    <w:rsid w:val="004A098A"/>
    <w:rsid w:val="004B4031"/>
    <w:rsid w:val="004B4635"/>
    <w:rsid w:val="004C06C8"/>
    <w:rsid w:val="004C2167"/>
    <w:rsid w:val="004C5792"/>
    <w:rsid w:val="004C68E5"/>
    <w:rsid w:val="004F0C49"/>
    <w:rsid w:val="004F5819"/>
    <w:rsid w:val="004F65A8"/>
    <w:rsid w:val="005068DF"/>
    <w:rsid w:val="005076E7"/>
    <w:rsid w:val="0051377A"/>
    <w:rsid w:val="00515931"/>
    <w:rsid w:val="00516EC1"/>
    <w:rsid w:val="005221FD"/>
    <w:rsid w:val="00522DA4"/>
    <w:rsid w:val="00541431"/>
    <w:rsid w:val="005478FD"/>
    <w:rsid w:val="00557CD8"/>
    <w:rsid w:val="0056755D"/>
    <w:rsid w:val="00573DC9"/>
    <w:rsid w:val="00575BF4"/>
    <w:rsid w:val="00575E01"/>
    <w:rsid w:val="00576985"/>
    <w:rsid w:val="0057744E"/>
    <w:rsid w:val="005828B1"/>
    <w:rsid w:val="0058552E"/>
    <w:rsid w:val="005858D6"/>
    <w:rsid w:val="005922ED"/>
    <w:rsid w:val="00597C28"/>
    <w:rsid w:val="005A32A3"/>
    <w:rsid w:val="005A7014"/>
    <w:rsid w:val="005B514C"/>
    <w:rsid w:val="005B5FD8"/>
    <w:rsid w:val="005C1670"/>
    <w:rsid w:val="005C225A"/>
    <w:rsid w:val="005C405C"/>
    <w:rsid w:val="005C75F1"/>
    <w:rsid w:val="005D02F4"/>
    <w:rsid w:val="005F0F12"/>
    <w:rsid w:val="005F66B7"/>
    <w:rsid w:val="0060081C"/>
    <w:rsid w:val="00600C5C"/>
    <w:rsid w:val="00616B3F"/>
    <w:rsid w:val="0062414D"/>
    <w:rsid w:val="00624C3A"/>
    <w:rsid w:val="006316EF"/>
    <w:rsid w:val="006322DB"/>
    <w:rsid w:val="00644249"/>
    <w:rsid w:val="00644840"/>
    <w:rsid w:val="00645F6D"/>
    <w:rsid w:val="006473BE"/>
    <w:rsid w:val="006473F6"/>
    <w:rsid w:val="0065141D"/>
    <w:rsid w:val="00654DCA"/>
    <w:rsid w:val="00662FE6"/>
    <w:rsid w:val="006666C4"/>
    <w:rsid w:val="00670E54"/>
    <w:rsid w:val="0067302A"/>
    <w:rsid w:val="00674EAD"/>
    <w:rsid w:val="006812D6"/>
    <w:rsid w:val="00683195"/>
    <w:rsid w:val="00683E47"/>
    <w:rsid w:val="0069028A"/>
    <w:rsid w:val="00690A8B"/>
    <w:rsid w:val="00691CCA"/>
    <w:rsid w:val="00696F57"/>
    <w:rsid w:val="006A126C"/>
    <w:rsid w:val="006A4D9A"/>
    <w:rsid w:val="006A6816"/>
    <w:rsid w:val="006A685A"/>
    <w:rsid w:val="006A7169"/>
    <w:rsid w:val="006B0ADE"/>
    <w:rsid w:val="006B0EAF"/>
    <w:rsid w:val="006B214F"/>
    <w:rsid w:val="006B5EAD"/>
    <w:rsid w:val="006C0DF6"/>
    <w:rsid w:val="006C3DAC"/>
    <w:rsid w:val="006C451E"/>
    <w:rsid w:val="006C4994"/>
    <w:rsid w:val="006C521B"/>
    <w:rsid w:val="006C6948"/>
    <w:rsid w:val="006D7C38"/>
    <w:rsid w:val="006E779F"/>
    <w:rsid w:val="006F47E5"/>
    <w:rsid w:val="00704B43"/>
    <w:rsid w:val="00705155"/>
    <w:rsid w:val="00713D66"/>
    <w:rsid w:val="00714397"/>
    <w:rsid w:val="00714B74"/>
    <w:rsid w:val="0071516D"/>
    <w:rsid w:val="00720509"/>
    <w:rsid w:val="00725017"/>
    <w:rsid w:val="007311DA"/>
    <w:rsid w:val="00731960"/>
    <w:rsid w:val="00732447"/>
    <w:rsid w:val="0073347D"/>
    <w:rsid w:val="00733EE2"/>
    <w:rsid w:val="0073798B"/>
    <w:rsid w:val="0074756A"/>
    <w:rsid w:val="00755499"/>
    <w:rsid w:val="00756656"/>
    <w:rsid w:val="00761E12"/>
    <w:rsid w:val="00772BC9"/>
    <w:rsid w:val="007751D5"/>
    <w:rsid w:val="007757BB"/>
    <w:rsid w:val="00775C02"/>
    <w:rsid w:val="00776E3F"/>
    <w:rsid w:val="007803A3"/>
    <w:rsid w:val="00791060"/>
    <w:rsid w:val="00797BCE"/>
    <w:rsid w:val="007A2968"/>
    <w:rsid w:val="007B178B"/>
    <w:rsid w:val="007B27CD"/>
    <w:rsid w:val="007B6CBE"/>
    <w:rsid w:val="007C005B"/>
    <w:rsid w:val="007C54BF"/>
    <w:rsid w:val="007C7581"/>
    <w:rsid w:val="007D2028"/>
    <w:rsid w:val="007D4EA5"/>
    <w:rsid w:val="007D5932"/>
    <w:rsid w:val="007E49E6"/>
    <w:rsid w:val="007E6998"/>
    <w:rsid w:val="007F4394"/>
    <w:rsid w:val="007F7F78"/>
    <w:rsid w:val="0080089E"/>
    <w:rsid w:val="00804A7F"/>
    <w:rsid w:val="00807E71"/>
    <w:rsid w:val="008110D3"/>
    <w:rsid w:val="008124CE"/>
    <w:rsid w:val="00815803"/>
    <w:rsid w:val="0082258D"/>
    <w:rsid w:val="00830625"/>
    <w:rsid w:val="00833470"/>
    <w:rsid w:val="008347AF"/>
    <w:rsid w:val="00834969"/>
    <w:rsid w:val="00837F15"/>
    <w:rsid w:val="00852EA6"/>
    <w:rsid w:val="00864A4E"/>
    <w:rsid w:val="00882920"/>
    <w:rsid w:val="00885A60"/>
    <w:rsid w:val="008864C8"/>
    <w:rsid w:val="00887DEB"/>
    <w:rsid w:val="00890D08"/>
    <w:rsid w:val="008925B7"/>
    <w:rsid w:val="00894765"/>
    <w:rsid w:val="0089533C"/>
    <w:rsid w:val="008A28B5"/>
    <w:rsid w:val="008A5301"/>
    <w:rsid w:val="008A5460"/>
    <w:rsid w:val="008B3081"/>
    <w:rsid w:val="008B3F41"/>
    <w:rsid w:val="008C3C2D"/>
    <w:rsid w:val="008C3F0B"/>
    <w:rsid w:val="008C3FB7"/>
    <w:rsid w:val="008C4C50"/>
    <w:rsid w:val="008D160B"/>
    <w:rsid w:val="008D2C28"/>
    <w:rsid w:val="008E0318"/>
    <w:rsid w:val="008F4BFA"/>
    <w:rsid w:val="008F526D"/>
    <w:rsid w:val="008F5FED"/>
    <w:rsid w:val="009010A4"/>
    <w:rsid w:val="009011D0"/>
    <w:rsid w:val="00904029"/>
    <w:rsid w:val="00907B3C"/>
    <w:rsid w:val="0091106D"/>
    <w:rsid w:val="00917831"/>
    <w:rsid w:val="00924729"/>
    <w:rsid w:val="00925D5E"/>
    <w:rsid w:val="00926472"/>
    <w:rsid w:val="00927499"/>
    <w:rsid w:val="00933F8C"/>
    <w:rsid w:val="00941420"/>
    <w:rsid w:val="00942FA3"/>
    <w:rsid w:val="00944D74"/>
    <w:rsid w:val="00947CFD"/>
    <w:rsid w:val="009502C9"/>
    <w:rsid w:val="0095445B"/>
    <w:rsid w:val="00954E47"/>
    <w:rsid w:val="00955552"/>
    <w:rsid w:val="00964C8F"/>
    <w:rsid w:val="0097499D"/>
    <w:rsid w:val="00996B90"/>
    <w:rsid w:val="009978C7"/>
    <w:rsid w:val="009A3E94"/>
    <w:rsid w:val="009A578C"/>
    <w:rsid w:val="009B7209"/>
    <w:rsid w:val="009C0E12"/>
    <w:rsid w:val="009C5E93"/>
    <w:rsid w:val="009C7DEA"/>
    <w:rsid w:val="009D34A4"/>
    <w:rsid w:val="009E252E"/>
    <w:rsid w:val="009E257B"/>
    <w:rsid w:val="009E35D6"/>
    <w:rsid w:val="009E362F"/>
    <w:rsid w:val="009E486E"/>
    <w:rsid w:val="009F458C"/>
    <w:rsid w:val="009F47E4"/>
    <w:rsid w:val="009F4D46"/>
    <w:rsid w:val="009F6E4A"/>
    <w:rsid w:val="00A04AD4"/>
    <w:rsid w:val="00A0572F"/>
    <w:rsid w:val="00A07586"/>
    <w:rsid w:val="00A224C6"/>
    <w:rsid w:val="00A312A4"/>
    <w:rsid w:val="00A36AEE"/>
    <w:rsid w:val="00A371ED"/>
    <w:rsid w:val="00A43C6C"/>
    <w:rsid w:val="00A57B87"/>
    <w:rsid w:val="00A6165E"/>
    <w:rsid w:val="00A82690"/>
    <w:rsid w:val="00A91343"/>
    <w:rsid w:val="00A91672"/>
    <w:rsid w:val="00A9714D"/>
    <w:rsid w:val="00AA0302"/>
    <w:rsid w:val="00AB1912"/>
    <w:rsid w:val="00AB1DB1"/>
    <w:rsid w:val="00AC10FE"/>
    <w:rsid w:val="00AC4185"/>
    <w:rsid w:val="00AC7691"/>
    <w:rsid w:val="00AD6099"/>
    <w:rsid w:val="00AE4597"/>
    <w:rsid w:val="00AE5442"/>
    <w:rsid w:val="00AE5962"/>
    <w:rsid w:val="00AF1E05"/>
    <w:rsid w:val="00AF3036"/>
    <w:rsid w:val="00AF7436"/>
    <w:rsid w:val="00AF7BB3"/>
    <w:rsid w:val="00AF7BB4"/>
    <w:rsid w:val="00B02FA3"/>
    <w:rsid w:val="00B119FD"/>
    <w:rsid w:val="00B127DD"/>
    <w:rsid w:val="00B1730D"/>
    <w:rsid w:val="00B17C58"/>
    <w:rsid w:val="00B20283"/>
    <w:rsid w:val="00B23591"/>
    <w:rsid w:val="00B26DBD"/>
    <w:rsid w:val="00B3232C"/>
    <w:rsid w:val="00B37A2E"/>
    <w:rsid w:val="00B41871"/>
    <w:rsid w:val="00B43333"/>
    <w:rsid w:val="00B434FF"/>
    <w:rsid w:val="00B52C15"/>
    <w:rsid w:val="00B5505D"/>
    <w:rsid w:val="00B63A3B"/>
    <w:rsid w:val="00B642EF"/>
    <w:rsid w:val="00B64ED7"/>
    <w:rsid w:val="00B675F4"/>
    <w:rsid w:val="00B717FC"/>
    <w:rsid w:val="00B7193E"/>
    <w:rsid w:val="00B76261"/>
    <w:rsid w:val="00B80E44"/>
    <w:rsid w:val="00B879D5"/>
    <w:rsid w:val="00B87DE4"/>
    <w:rsid w:val="00B929AA"/>
    <w:rsid w:val="00B93112"/>
    <w:rsid w:val="00B955F3"/>
    <w:rsid w:val="00B96943"/>
    <w:rsid w:val="00BA6B0C"/>
    <w:rsid w:val="00BA7A34"/>
    <w:rsid w:val="00BB2AF4"/>
    <w:rsid w:val="00BB5A50"/>
    <w:rsid w:val="00BB715B"/>
    <w:rsid w:val="00BC754D"/>
    <w:rsid w:val="00BD75C8"/>
    <w:rsid w:val="00BE588B"/>
    <w:rsid w:val="00BE59AB"/>
    <w:rsid w:val="00BE6BE0"/>
    <w:rsid w:val="00BF7FAB"/>
    <w:rsid w:val="00C00100"/>
    <w:rsid w:val="00C01E51"/>
    <w:rsid w:val="00C01F4F"/>
    <w:rsid w:val="00C02392"/>
    <w:rsid w:val="00C031A7"/>
    <w:rsid w:val="00C03512"/>
    <w:rsid w:val="00C03CAF"/>
    <w:rsid w:val="00C17C8E"/>
    <w:rsid w:val="00C21A73"/>
    <w:rsid w:val="00C2693B"/>
    <w:rsid w:val="00C2714A"/>
    <w:rsid w:val="00C30756"/>
    <w:rsid w:val="00C36A9E"/>
    <w:rsid w:val="00C42BBC"/>
    <w:rsid w:val="00C47CD5"/>
    <w:rsid w:val="00C50C9F"/>
    <w:rsid w:val="00C5289E"/>
    <w:rsid w:val="00C563F2"/>
    <w:rsid w:val="00C56CB3"/>
    <w:rsid w:val="00C61E7D"/>
    <w:rsid w:val="00C64802"/>
    <w:rsid w:val="00C65EEE"/>
    <w:rsid w:val="00C71B92"/>
    <w:rsid w:val="00C83A82"/>
    <w:rsid w:val="00C84715"/>
    <w:rsid w:val="00C84729"/>
    <w:rsid w:val="00C900B1"/>
    <w:rsid w:val="00C96374"/>
    <w:rsid w:val="00CA04FE"/>
    <w:rsid w:val="00CB3E6D"/>
    <w:rsid w:val="00CB77E0"/>
    <w:rsid w:val="00CC28D8"/>
    <w:rsid w:val="00CD1029"/>
    <w:rsid w:val="00CD7085"/>
    <w:rsid w:val="00CE02AC"/>
    <w:rsid w:val="00CE2C14"/>
    <w:rsid w:val="00CE7809"/>
    <w:rsid w:val="00CF086F"/>
    <w:rsid w:val="00D00C38"/>
    <w:rsid w:val="00D05DD0"/>
    <w:rsid w:val="00D077EB"/>
    <w:rsid w:val="00D25169"/>
    <w:rsid w:val="00D25DD0"/>
    <w:rsid w:val="00D3458E"/>
    <w:rsid w:val="00D443D6"/>
    <w:rsid w:val="00D44572"/>
    <w:rsid w:val="00D545E5"/>
    <w:rsid w:val="00D6179A"/>
    <w:rsid w:val="00D61AD7"/>
    <w:rsid w:val="00D632E1"/>
    <w:rsid w:val="00D63660"/>
    <w:rsid w:val="00D648A2"/>
    <w:rsid w:val="00D64C2C"/>
    <w:rsid w:val="00D716AD"/>
    <w:rsid w:val="00D735D4"/>
    <w:rsid w:val="00D7435B"/>
    <w:rsid w:val="00D801BC"/>
    <w:rsid w:val="00D81F8F"/>
    <w:rsid w:val="00D941B4"/>
    <w:rsid w:val="00DA3917"/>
    <w:rsid w:val="00DA416B"/>
    <w:rsid w:val="00DB0373"/>
    <w:rsid w:val="00DB5335"/>
    <w:rsid w:val="00DD2826"/>
    <w:rsid w:val="00E01A8F"/>
    <w:rsid w:val="00E12193"/>
    <w:rsid w:val="00E15FD3"/>
    <w:rsid w:val="00E1624C"/>
    <w:rsid w:val="00E21ADE"/>
    <w:rsid w:val="00E23431"/>
    <w:rsid w:val="00E24629"/>
    <w:rsid w:val="00E333B9"/>
    <w:rsid w:val="00E35247"/>
    <w:rsid w:val="00E41191"/>
    <w:rsid w:val="00E53E97"/>
    <w:rsid w:val="00E57FAC"/>
    <w:rsid w:val="00E60CC9"/>
    <w:rsid w:val="00E642C9"/>
    <w:rsid w:val="00E66FD2"/>
    <w:rsid w:val="00E84124"/>
    <w:rsid w:val="00E873A6"/>
    <w:rsid w:val="00E953FA"/>
    <w:rsid w:val="00E96F13"/>
    <w:rsid w:val="00EA1246"/>
    <w:rsid w:val="00EA3AFC"/>
    <w:rsid w:val="00EB21D6"/>
    <w:rsid w:val="00EB35BF"/>
    <w:rsid w:val="00EB43CB"/>
    <w:rsid w:val="00EB7D45"/>
    <w:rsid w:val="00EC28F5"/>
    <w:rsid w:val="00EC384F"/>
    <w:rsid w:val="00EC49A0"/>
    <w:rsid w:val="00EC516F"/>
    <w:rsid w:val="00EC71CC"/>
    <w:rsid w:val="00ED0D33"/>
    <w:rsid w:val="00ED1452"/>
    <w:rsid w:val="00ED1976"/>
    <w:rsid w:val="00ED2F13"/>
    <w:rsid w:val="00ED32C7"/>
    <w:rsid w:val="00EE07BB"/>
    <w:rsid w:val="00EE607D"/>
    <w:rsid w:val="00EF32DA"/>
    <w:rsid w:val="00EF383C"/>
    <w:rsid w:val="00EF3E35"/>
    <w:rsid w:val="00EF7BAF"/>
    <w:rsid w:val="00F00279"/>
    <w:rsid w:val="00F01D21"/>
    <w:rsid w:val="00F259F6"/>
    <w:rsid w:val="00F25B08"/>
    <w:rsid w:val="00F3010B"/>
    <w:rsid w:val="00F36D02"/>
    <w:rsid w:val="00F42D45"/>
    <w:rsid w:val="00F45F6E"/>
    <w:rsid w:val="00F51C93"/>
    <w:rsid w:val="00F54EE7"/>
    <w:rsid w:val="00F64355"/>
    <w:rsid w:val="00F64FBC"/>
    <w:rsid w:val="00F660DE"/>
    <w:rsid w:val="00F663B8"/>
    <w:rsid w:val="00F7057A"/>
    <w:rsid w:val="00F733FF"/>
    <w:rsid w:val="00F77148"/>
    <w:rsid w:val="00F8061E"/>
    <w:rsid w:val="00F83EC6"/>
    <w:rsid w:val="00F85220"/>
    <w:rsid w:val="00F931CE"/>
    <w:rsid w:val="00FA51E6"/>
    <w:rsid w:val="00FA5A80"/>
    <w:rsid w:val="00FA70D8"/>
    <w:rsid w:val="00FB20A2"/>
    <w:rsid w:val="00FC3009"/>
    <w:rsid w:val="00FC7DD0"/>
    <w:rsid w:val="00FD28E4"/>
    <w:rsid w:val="00FD4A1B"/>
    <w:rsid w:val="00FD57F8"/>
    <w:rsid w:val="00FD7AE3"/>
    <w:rsid w:val="00FE0390"/>
    <w:rsid w:val="00FE2CA8"/>
    <w:rsid w:val="00FE46F3"/>
    <w:rsid w:val="00FE55F7"/>
    <w:rsid w:val="00FE6A35"/>
    <w:rsid w:val="00FF1822"/>
    <w:rsid w:val="17083E16"/>
    <w:rsid w:val="204D7E6D"/>
    <w:rsid w:val="3F533088"/>
    <w:rsid w:val="6F3C46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67302A"/>
    <w:pPr>
      <w:ind w:left="720"/>
      <w:contextualSpacing/>
    </w:pPr>
  </w:style>
  <w:style w:type="paragraph" w:styleId="TOC1">
    <w:name w:val="toc 1"/>
    <w:basedOn w:val="Normal"/>
    <w:next w:val="Normal"/>
    <w:uiPriority w:val="39"/>
    <w:unhideWhenUsed/>
    <w:rsid w:val="00BB2AF4"/>
    <w:pPr>
      <w:spacing w:after="100"/>
    </w:pPr>
  </w:style>
  <w:style w:type="character" w:styleId="Hyperlink">
    <w:name w:val="Hyperlink"/>
    <w:basedOn w:val="DefaultParagraphFont"/>
    <w:uiPriority w:val="99"/>
    <w:unhideWhenUsed/>
    <w:rsid w:val="001F06A4"/>
    <w:rPr>
      <w:color w:val="0563C1" w:themeColor="hyperlink"/>
      <w:u w:val="single"/>
    </w:rPr>
  </w:style>
  <w:style w:type="character" w:styleId="UnresolvedMention">
    <w:name w:val="Unresolved Mention"/>
    <w:basedOn w:val="DefaultParagraphFont"/>
    <w:uiPriority w:val="99"/>
    <w:semiHidden/>
    <w:unhideWhenUsed/>
    <w:rsid w:val="001F06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yperlink" Target="https://ujpronline.com/index.php/journal/article/view/1197"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doi.org/10.1007/s10597-023-01188-w" TargetMode="Externa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image" Target="media/image4.png"/><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pxhere.com/en/photo/590489" TargetMode="External"/><Relationship Id="rId20" Type="http://schemas.openxmlformats.org/officeDocument/2006/relationships/hyperlink" Target="https://doi.org/10.1093/ijpp/riaf093.05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80/01612840.2020.1820119" TargetMode="External"/><Relationship Id="rId5" Type="http://schemas.openxmlformats.org/officeDocument/2006/relationships/numbering" Target="numbering.xml"/><Relationship Id="rId15" Type="http://schemas.openxmlformats.org/officeDocument/2006/relationships/image" Target="media/image3.jpeg"/><Relationship Id="rId23" Type="http://schemas.openxmlformats.org/officeDocument/2006/relationships/hyperlink" Target="https://doi.org/10.1371/journal.pone.0200610" TargetMode="External"/><Relationship Id="rId10" Type="http://schemas.openxmlformats.org/officeDocument/2006/relationships/endnotes" Target="endnotes.xml"/><Relationship Id="rId19" Type="http://schemas.openxmlformats.org/officeDocument/2006/relationships/hyperlink" Target="https://doi.org/10.1371/journal.pone.0299934"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doi.org/10.1371/journal.pone.017450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23E21010F4412842A7801E7AF9F0F67E" ma:contentTypeVersion="5" ma:contentTypeDescription="Create a new document." ma:contentTypeScope="" ma:versionID="71a98d15bc9c3e84becb5106d4385f78">
  <xsd:schema xmlns:xsd="http://www.w3.org/2001/XMLSchema" xmlns:xs="http://www.w3.org/2001/XMLSchema" xmlns:p="http://schemas.microsoft.com/office/2006/metadata/properties" xmlns:ns3="6f5c9bb2-abcb-45ef-a70c-8db46bf99631" targetNamespace="http://schemas.microsoft.com/office/2006/metadata/properties" ma:root="true" ma:fieldsID="61dfeb692a26b6034b2d862bcfe25662" ns3:_="">
    <xsd:import namespace="6f5c9bb2-abcb-45ef-a70c-8db46bf9963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c9bb2-abcb-45ef-a70c-8db46bf9963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f5c9bb2-abcb-45ef-a70c-8db46bf99631" xsi:nil="true"/>
  </documentManagement>
</p:properties>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customXml/itemProps2.xml><?xml version="1.0" encoding="utf-8"?>
<ds:datastoreItem xmlns:ds="http://schemas.openxmlformats.org/officeDocument/2006/customXml" ds:itemID="{CA8CA54C-03EB-49B3-800D-FBB58C15F2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c9bb2-abcb-45ef-a70c-8db46bf996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9857ADC-839C-4B50-A801-024AC654DC2C}">
  <ds:schemaRefs>
    <ds:schemaRef ds:uri="http://schemas.microsoft.com/sharepoint/v3/contenttype/forms"/>
  </ds:schemaRefs>
</ds:datastoreItem>
</file>

<file path=customXml/itemProps4.xml><?xml version="1.0" encoding="utf-8"?>
<ds:datastoreItem xmlns:ds="http://schemas.openxmlformats.org/officeDocument/2006/customXml" ds:itemID="{F64270AB-C8E2-4221-BE86-845B50830DC0}">
  <ds:schemaRefs>
    <ds:schemaRef ds:uri="http://schemas.microsoft.com/office/2006/metadata/properties"/>
    <ds:schemaRef ds:uri="http://schemas.microsoft.com/office/infopath/2007/PartnerControls"/>
    <ds:schemaRef ds:uri="6f5c9bb2-abcb-45ef-a70c-8db46bf9963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1036</Words>
  <Characters>5909</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Faustina Seguah Ankrah (2525375)</cp:lastModifiedBy>
  <cp:revision>2</cp:revision>
  <dcterms:created xsi:type="dcterms:W3CDTF">2026-07-16T11:40:00Z</dcterms:created>
  <dcterms:modified xsi:type="dcterms:W3CDTF">2026-07-16T11:40:00Z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0x01010023E21010F4412842A7801E7AF9F0F67E</vt:lpwstr>
  </property>
</Properties>
</file>