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DE0" w:rsidRDefault="00D475BA" w:rsidP="00D475BA">
      <w:pPr>
        <w:tabs>
          <w:tab w:val="center" w:pos="4513"/>
          <w:tab w:val="right" w:pos="9026"/>
        </w:tabs>
        <w:jc w:val="left"/>
        <w:rPr>
          <w:b/>
          <w:bCs/>
          <w:sz w:val="32"/>
          <w:szCs w:val="28"/>
        </w:rPr>
      </w:pPr>
      <w:r>
        <w:rPr>
          <w:b/>
          <w:bCs/>
          <w:sz w:val="32"/>
          <w:szCs w:val="28"/>
        </w:rPr>
        <w:tab/>
      </w:r>
      <w:r w:rsidR="00E87FCF" w:rsidRPr="00E87FCF">
        <w:rPr>
          <w:b/>
          <w:bCs/>
          <w:sz w:val="32"/>
          <w:szCs w:val="28"/>
        </w:rPr>
        <w:t>Academic and Employability Skills</w:t>
      </w:r>
      <w:r>
        <w:rPr>
          <w:b/>
          <w:bCs/>
          <w:sz w:val="32"/>
          <w:szCs w:val="28"/>
        </w:rPr>
        <w:tab/>
      </w:r>
    </w:p>
    <w:p w:rsidR="00B10DE0" w:rsidRDefault="00B10DE0" w:rsidP="00E87FCF">
      <w:pPr>
        <w:jc w:val="center"/>
        <w:rPr>
          <w:b/>
          <w:bCs/>
          <w:sz w:val="32"/>
          <w:szCs w:val="28"/>
        </w:rPr>
      </w:pPr>
    </w:p>
    <w:p w:rsidR="00B10DE0" w:rsidRDefault="00B10DE0" w:rsidP="00E87FCF">
      <w:pPr>
        <w:jc w:val="center"/>
        <w:rPr>
          <w:b/>
          <w:bCs/>
          <w:sz w:val="32"/>
          <w:szCs w:val="28"/>
        </w:rPr>
      </w:pPr>
    </w:p>
    <w:p w:rsidR="00B10DE0" w:rsidRDefault="00B10DE0" w:rsidP="00E87FCF">
      <w:pPr>
        <w:jc w:val="center"/>
        <w:rPr>
          <w:b/>
          <w:bCs/>
          <w:sz w:val="32"/>
          <w:szCs w:val="28"/>
        </w:rPr>
      </w:pPr>
    </w:p>
    <w:p w:rsidR="00B10DE0" w:rsidRDefault="00B10DE0" w:rsidP="00E87FCF">
      <w:pPr>
        <w:jc w:val="center"/>
        <w:rPr>
          <w:b/>
          <w:bCs/>
          <w:sz w:val="32"/>
          <w:szCs w:val="28"/>
        </w:rPr>
      </w:pPr>
    </w:p>
    <w:p w:rsidR="00B10DE0" w:rsidRDefault="00B10DE0" w:rsidP="00E87FCF">
      <w:pPr>
        <w:jc w:val="center"/>
        <w:rPr>
          <w:b/>
          <w:bCs/>
          <w:sz w:val="32"/>
          <w:szCs w:val="28"/>
        </w:rPr>
      </w:pPr>
    </w:p>
    <w:p w:rsidR="00B10DE0" w:rsidRDefault="00B10DE0" w:rsidP="00E87FCF">
      <w:pPr>
        <w:jc w:val="center"/>
        <w:rPr>
          <w:b/>
          <w:bCs/>
          <w:sz w:val="32"/>
          <w:szCs w:val="28"/>
        </w:rPr>
      </w:pPr>
    </w:p>
    <w:p w:rsidR="00B10DE0" w:rsidRDefault="00B10DE0" w:rsidP="00E87FCF">
      <w:pPr>
        <w:jc w:val="center"/>
        <w:rPr>
          <w:b/>
          <w:bCs/>
          <w:sz w:val="32"/>
          <w:szCs w:val="28"/>
        </w:rPr>
      </w:pPr>
    </w:p>
    <w:p w:rsidR="00B10DE0" w:rsidRDefault="00B10DE0" w:rsidP="00E87FCF">
      <w:pPr>
        <w:jc w:val="center"/>
        <w:rPr>
          <w:b/>
          <w:bCs/>
          <w:sz w:val="32"/>
          <w:szCs w:val="28"/>
        </w:rPr>
      </w:pPr>
    </w:p>
    <w:p w:rsidR="00B10DE0" w:rsidRDefault="00B10DE0" w:rsidP="00E87FCF">
      <w:pPr>
        <w:jc w:val="center"/>
        <w:rPr>
          <w:b/>
          <w:bCs/>
          <w:sz w:val="32"/>
          <w:szCs w:val="28"/>
        </w:rPr>
      </w:pPr>
    </w:p>
    <w:p w:rsidR="00B10DE0" w:rsidRDefault="00B10DE0" w:rsidP="00B10DE0">
      <w:pPr>
        <w:rPr>
          <w:b/>
          <w:bCs/>
          <w:sz w:val="32"/>
          <w:szCs w:val="28"/>
        </w:rPr>
      </w:pPr>
      <w:r>
        <w:rPr>
          <w:b/>
          <w:bCs/>
          <w:sz w:val="32"/>
          <w:szCs w:val="28"/>
        </w:rPr>
        <w:t>STUDENT NAME: IONUT DINU</w:t>
      </w:r>
    </w:p>
    <w:p w:rsidR="00B10DE0" w:rsidRDefault="00B10DE0" w:rsidP="00B10DE0">
      <w:pPr>
        <w:rPr>
          <w:b/>
          <w:bCs/>
          <w:sz w:val="32"/>
          <w:szCs w:val="28"/>
        </w:rPr>
      </w:pPr>
      <w:r>
        <w:rPr>
          <w:b/>
          <w:bCs/>
          <w:sz w:val="32"/>
          <w:szCs w:val="28"/>
        </w:rPr>
        <w:t>STUDENT ID: 1812392</w:t>
      </w:r>
    </w:p>
    <w:p w:rsidR="00D475BA" w:rsidRDefault="00D475BA" w:rsidP="00B10DE0">
      <w:pPr>
        <w:rPr>
          <w:b/>
          <w:bCs/>
          <w:sz w:val="32"/>
          <w:szCs w:val="28"/>
        </w:rPr>
      </w:pPr>
      <w:r>
        <w:rPr>
          <w:b/>
          <w:bCs/>
          <w:sz w:val="32"/>
          <w:szCs w:val="28"/>
        </w:rPr>
        <w:t xml:space="preserve">MODULE NAME: </w:t>
      </w:r>
      <w:r w:rsidRPr="00E87FCF">
        <w:rPr>
          <w:b/>
          <w:bCs/>
          <w:sz w:val="32"/>
          <w:szCs w:val="28"/>
        </w:rPr>
        <w:t>Academic and Employability Skills</w:t>
      </w:r>
    </w:p>
    <w:p w:rsidR="00D475BA" w:rsidRDefault="00D475BA" w:rsidP="00B10DE0">
      <w:pPr>
        <w:rPr>
          <w:b/>
          <w:bCs/>
          <w:sz w:val="32"/>
          <w:szCs w:val="28"/>
        </w:rPr>
      </w:pPr>
      <w:r>
        <w:rPr>
          <w:b/>
          <w:bCs/>
          <w:sz w:val="32"/>
          <w:szCs w:val="28"/>
        </w:rPr>
        <w:t>MODULE NUMBER: BMSK4001</w:t>
      </w:r>
    </w:p>
    <w:p w:rsidR="00636D3F" w:rsidRPr="00E87FCF" w:rsidRDefault="00B10DE0" w:rsidP="00B10DE0">
      <w:pPr>
        <w:rPr>
          <w:b/>
          <w:bCs/>
        </w:rPr>
      </w:pPr>
      <w:r>
        <w:rPr>
          <w:b/>
          <w:bCs/>
          <w:sz w:val="32"/>
          <w:szCs w:val="28"/>
        </w:rPr>
        <w:t>LECTURER NAME:</w:t>
      </w:r>
      <w:r w:rsidR="00D475BA">
        <w:rPr>
          <w:b/>
          <w:bCs/>
          <w:sz w:val="32"/>
          <w:szCs w:val="28"/>
        </w:rPr>
        <w:t xml:space="preserve"> SYLVIA HOFFMAN</w:t>
      </w:r>
      <w:r>
        <w:rPr>
          <w:b/>
          <w:bCs/>
          <w:sz w:val="32"/>
          <w:szCs w:val="28"/>
        </w:rPr>
        <w:t xml:space="preserve"> </w:t>
      </w:r>
      <w:r w:rsidR="00636D3F" w:rsidRPr="00E87FCF">
        <w:rPr>
          <w:b/>
          <w:bCs/>
        </w:rPr>
        <w:br w:type="page"/>
      </w:r>
      <w:bookmarkStart w:id="0" w:name="_GoBack"/>
      <w:bookmarkEnd w:id="0"/>
    </w:p>
    <w:sdt>
      <w:sdtPr>
        <w:rPr>
          <w:rFonts w:ascii="Times New Roman" w:eastAsiaTheme="minorHAnsi" w:hAnsi="Times New Roman" w:cstheme="minorBidi"/>
          <w:b w:val="0"/>
          <w:bCs w:val="0"/>
          <w:color w:val="auto"/>
          <w:sz w:val="24"/>
          <w:szCs w:val="22"/>
          <w:lang w:val="en-GB" w:eastAsia="en-US"/>
        </w:rPr>
        <w:id w:val="1952508062"/>
        <w:docPartObj>
          <w:docPartGallery w:val="Table of Contents"/>
          <w:docPartUnique/>
        </w:docPartObj>
      </w:sdtPr>
      <w:sdtEndPr>
        <w:rPr>
          <w:noProof/>
        </w:rPr>
      </w:sdtEndPr>
      <w:sdtContent>
        <w:p w:rsidR="00636D3F" w:rsidRDefault="00636D3F">
          <w:pPr>
            <w:pStyle w:val="TOCHeading"/>
          </w:pPr>
          <w:r>
            <w:t>Table of Contents</w:t>
          </w:r>
        </w:p>
        <w:p w:rsidR="00636D3F" w:rsidRDefault="005C4184">
          <w:pPr>
            <w:pStyle w:val="TOC1"/>
            <w:tabs>
              <w:tab w:val="right" w:leader="dot" w:pos="9016"/>
            </w:tabs>
            <w:rPr>
              <w:noProof/>
            </w:rPr>
          </w:pPr>
          <w:r w:rsidRPr="005C4184">
            <w:fldChar w:fldCharType="begin"/>
          </w:r>
          <w:r w:rsidR="00636D3F">
            <w:instrText xml:space="preserve"> TOC \o "1-3" \h \z \u </w:instrText>
          </w:r>
          <w:r w:rsidRPr="005C4184">
            <w:fldChar w:fldCharType="separate"/>
          </w:r>
          <w:hyperlink w:anchor="_Toc16198218" w:history="1">
            <w:r w:rsidR="00636D3F" w:rsidRPr="00035219">
              <w:rPr>
                <w:rStyle w:val="Hyperlink"/>
                <w:noProof/>
              </w:rPr>
              <w:t>Introduction</w:t>
            </w:r>
            <w:r w:rsidR="00636D3F">
              <w:rPr>
                <w:noProof/>
                <w:webHidden/>
              </w:rPr>
              <w:tab/>
            </w:r>
            <w:r>
              <w:rPr>
                <w:noProof/>
                <w:webHidden/>
              </w:rPr>
              <w:fldChar w:fldCharType="begin"/>
            </w:r>
            <w:r w:rsidR="00636D3F">
              <w:rPr>
                <w:noProof/>
                <w:webHidden/>
              </w:rPr>
              <w:instrText xml:space="preserve"> PAGEREF _Toc16198218 \h </w:instrText>
            </w:r>
            <w:r>
              <w:rPr>
                <w:noProof/>
                <w:webHidden/>
              </w:rPr>
            </w:r>
            <w:r>
              <w:rPr>
                <w:noProof/>
                <w:webHidden/>
              </w:rPr>
              <w:fldChar w:fldCharType="separate"/>
            </w:r>
            <w:r w:rsidR="00636D3F">
              <w:rPr>
                <w:noProof/>
                <w:webHidden/>
              </w:rPr>
              <w:t>3</w:t>
            </w:r>
            <w:r>
              <w:rPr>
                <w:noProof/>
                <w:webHidden/>
              </w:rPr>
              <w:fldChar w:fldCharType="end"/>
            </w:r>
          </w:hyperlink>
        </w:p>
        <w:p w:rsidR="00636D3F" w:rsidRDefault="005C4184">
          <w:pPr>
            <w:pStyle w:val="TOC2"/>
            <w:tabs>
              <w:tab w:val="right" w:leader="dot" w:pos="9016"/>
            </w:tabs>
            <w:rPr>
              <w:rFonts w:asciiTheme="minorHAnsi" w:eastAsiaTheme="minorEastAsia" w:hAnsiTheme="minorHAnsi"/>
              <w:noProof/>
              <w:sz w:val="22"/>
              <w:szCs w:val="28"/>
              <w:lang w:val="en-US" w:bidi="bn-BD"/>
            </w:rPr>
          </w:pPr>
          <w:hyperlink w:anchor="_Toc16198219" w:history="1">
            <w:r w:rsidR="00636D3F" w:rsidRPr="00035219">
              <w:rPr>
                <w:rStyle w:val="Hyperlink"/>
                <w:noProof/>
              </w:rPr>
              <w:t>Skills I Possess</w:t>
            </w:r>
            <w:r w:rsidR="00636D3F">
              <w:rPr>
                <w:noProof/>
                <w:webHidden/>
              </w:rPr>
              <w:tab/>
            </w:r>
            <w:r>
              <w:rPr>
                <w:noProof/>
                <w:webHidden/>
              </w:rPr>
              <w:fldChar w:fldCharType="begin"/>
            </w:r>
            <w:r w:rsidR="00636D3F">
              <w:rPr>
                <w:noProof/>
                <w:webHidden/>
              </w:rPr>
              <w:instrText xml:space="preserve"> PAGEREF _Toc16198219 \h </w:instrText>
            </w:r>
            <w:r>
              <w:rPr>
                <w:noProof/>
                <w:webHidden/>
              </w:rPr>
            </w:r>
            <w:r>
              <w:rPr>
                <w:noProof/>
                <w:webHidden/>
              </w:rPr>
              <w:fldChar w:fldCharType="separate"/>
            </w:r>
            <w:r w:rsidR="00636D3F">
              <w:rPr>
                <w:noProof/>
                <w:webHidden/>
              </w:rPr>
              <w:t>4</w:t>
            </w:r>
            <w:r>
              <w:rPr>
                <w:noProof/>
                <w:webHidden/>
              </w:rPr>
              <w:fldChar w:fldCharType="end"/>
            </w:r>
          </w:hyperlink>
        </w:p>
        <w:p w:rsidR="00636D3F" w:rsidRDefault="005C4184">
          <w:pPr>
            <w:pStyle w:val="TOC2"/>
            <w:tabs>
              <w:tab w:val="right" w:leader="dot" w:pos="9016"/>
            </w:tabs>
            <w:rPr>
              <w:rFonts w:asciiTheme="minorHAnsi" w:eastAsiaTheme="minorEastAsia" w:hAnsiTheme="minorHAnsi"/>
              <w:noProof/>
              <w:sz w:val="22"/>
              <w:szCs w:val="28"/>
              <w:lang w:val="en-US" w:bidi="bn-BD"/>
            </w:rPr>
          </w:pPr>
          <w:hyperlink w:anchor="_Toc16198220" w:history="1">
            <w:r w:rsidR="00636D3F" w:rsidRPr="00035219">
              <w:rPr>
                <w:rStyle w:val="Hyperlink"/>
                <w:noProof/>
                <w:lang w:val="en-US"/>
              </w:rPr>
              <w:t>Qualities I need to possess</w:t>
            </w:r>
            <w:r w:rsidR="00636D3F">
              <w:rPr>
                <w:noProof/>
                <w:webHidden/>
              </w:rPr>
              <w:tab/>
            </w:r>
            <w:r>
              <w:rPr>
                <w:noProof/>
                <w:webHidden/>
              </w:rPr>
              <w:fldChar w:fldCharType="begin"/>
            </w:r>
            <w:r w:rsidR="00636D3F">
              <w:rPr>
                <w:noProof/>
                <w:webHidden/>
              </w:rPr>
              <w:instrText xml:space="preserve"> PAGEREF _Toc16198220 \h </w:instrText>
            </w:r>
            <w:r>
              <w:rPr>
                <w:noProof/>
                <w:webHidden/>
              </w:rPr>
            </w:r>
            <w:r>
              <w:rPr>
                <w:noProof/>
                <w:webHidden/>
              </w:rPr>
              <w:fldChar w:fldCharType="separate"/>
            </w:r>
            <w:r w:rsidR="00636D3F">
              <w:rPr>
                <w:noProof/>
                <w:webHidden/>
              </w:rPr>
              <w:t>5</w:t>
            </w:r>
            <w:r>
              <w:rPr>
                <w:noProof/>
                <w:webHidden/>
              </w:rPr>
              <w:fldChar w:fldCharType="end"/>
            </w:r>
          </w:hyperlink>
        </w:p>
        <w:p w:rsidR="00636D3F" w:rsidRDefault="005C4184">
          <w:pPr>
            <w:pStyle w:val="TOC2"/>
            <w:tabs>
              <w:tab w:val="right" w:leader="dot" w:pos="9016"/>
            </w:tabs>
            <w:rPr>
              <w:rFonts w:asciiTheme="minorHAnsi" w:eastAsiaTheme="minorEastAsia" w:hAnsiTheme="minorHAnsi"/>
              <w:noProof/>
              <w:sz w:val="22"/>
              <w:szCs w:val="28"/>
              <w:lang w:val="en-US" w:bidi="bn-BD"/>
            </w:rPr>
          </w:pPr>
          <w:hyperlink w:anchor="_Toc16198221" w:history="1">
            <w:r w:rsidR="00636D3F" w:rsidRPr="00035219">
              <w:rPr>
                <w:rStyle w:val="Hyperlink"/>
                <w:noProof/>
                <w:lang w:val="en-US"/>
              </w:rPr>
              <w:t>The soft and hard skills I possess</w:t>
            </w:r>
            <w:r w:rsidR="00636D3F">
              <w:rPr>
                <w:noProof/>
                <w:webHidden/>
              </w:rPr>
              <w:tab/>
            </w:r>
            <w:r>
              <w:rPr>
                <w:noProof/>
                <w:webHidden/>
              </w:rPr>
              <w:fldChar w:fldCharType="begin"/>
            </w:r>
            <w:r w:rsidR="00636D3F">
              <w:rPr>
                <w:noProof/>
                <w:webHidden/>
              </w:rPr>
              <w:instrText xml:space="preserve"> PAGEREF _Toc16198221 \h </w:instrText>
            </w:r>
            <w:r>
              <w:rPr>
                <w:noProof/>
                <w:webHidden/>
              </w:rPr>
            </w:r>
            <w:r>
              <w:rPr>
                <w:noProof/>
                <w:webHidden/>
              </w:rPr>
              <w:fldChar w:fldCharType="separate"/>
            </w:r>
            <w:r w:rsidR="00636D3F">
              <w:rPr>
                <w:noProof/>
                <w:webHidden/>
              </w:rPr>
              <w:t>6</w:t>
            </w:r>
            <w:r>
              <w:rPr>
                <w:noProof/>
                <w:webHidden/>
              </w:rPr>
              <w:fldChar w:fldCharType="end"/>
            </w:r>
          </w:hyperlink>
        </w:p>
        <w:p w:rsidR="00636D3F" w:rsidRDefault="005C4184">
          <w:pPr>
            <w:pStyle w:val="TOC2"/>
            <w:tabs>
              <w:tab w:val="right" w:leader="dot" w:pos="9016"/>
            </w:tabs>
            <w:rPr>
              <w:rFonts w:asciiTheme="minorHAnsi" w:eastAsiaTheme="minorEastAsia" w:hAnsiTheme="minorHAnsi"/>
              <w:noProof/>
              <w:sz w:val="22"/>
              <w:szCs w:val="28"/>
              <w:lang w:val="en-US" w:bidi="bn-BD"/>
            </w:rPr>
          </w:pPr>
          <w:hyperlink w:anchor="_Toc16198222" w:history="1">
            <w:r w:rsidR="00636D3F" w:rsidRPr="00035219">
              <w:rPr>
                <w:rStyle w:val="Hyperlink"/>
                <w:noProof/>
                <w:lang w:val="en-US"/>
              </w:rPr>
              <w:t>Skills gaps I need to develop and suggesting ways to develop skills</w:t>
            </w:r>
            <w:r w:rsidR="00636D3F">
              <w:rPr>
                <w:noProof/>
                <w:webHidden/>
              </w:rPr>
              <w:tab/>
            </w:r>
            <w:r>
              <w:rPr>
                <w:noProof/>
                <w:webHidden/>
              </w:rPr>
              <w:fldChar w:fldCharType="begin"/>
            </w:r>
            <w:r w:rsidR="00636D3F">
              <w:rPr>
                <w:noProof/>
                <w:webHidden/>
              </w:rPr>
              <w:instrText xml:space="preserve"> PAGEREF _Toc16198222 \h </w:instrText>
            </w:r>
            <w:r>
              <w:rPr>
                <w:noProof/>
                <w:webHidden/>
              </w:rPr>
            </w:r>
            <w:r>
              <w:rPr>
                <w:noProof/>
                <w:webHidden/>
              </w:rPr>
              <w:fldChar w:fldCharType="separate"/>
            </w:r>
            <w:r w:rsidR="00636D3F">
              <w:rPr>
                <w:noProof/>
                <w:webHidden/>
              </w:rPr>
              <w:t>8</w:t>
            </w:r>
            <w:r>
              <w:rPr>
                <w:noProof/>
                <w:webHidden/>
              </w:rPr>
              <w:fldChar w:fldCharType="end"/>
            </w:r>
          </w:hyperlink>
        </w:p>
        <w:p w:rsidR="00636D3F" w:rsidRDefault="005C4184">
          <w:pPr>
            <w:pStyle w:val="TOC1"/>
            <w:tabs>
              <w:tab w:val="right" w:leader="dot" w:pos="9016"/>
            </w:tabs>
            <w:rPr>
              <w:noProof/>
            </w:rPr>
          </w:pPr>
          <w:hyperlink w:anchor="_Toc16198223" w:history="1">
            <w:r w:rsidR="00636D3F" w:rsidRPr="00035219">
              <w:rPr>
                <w:rStyle w:val="Hyperlink"/>
                <w:noProof/>
                <w:lang w:val="en-US"/>
              </w:rPr>
              <w:t>Conclusion</w:t>
            </w:r>
            <w:r w:rsidR="00636D3F">
              <w:rPr>
                <w:noProof/>
                <w:webHidden/>
              </w:rPr>
              <w:tab/>
            </w:r>
            <w:r>
              <w:rPr>
                <w:noProof/>
                <w:webHidden/>
              </w:rPr>
              <w:fldChar w:fldCharType="begin"/>
            </w:r>
            <w:r w:rsidR="00636D3F">
              <w:rPr>
                <w:noProof/>
                <w:webHidden/>
              </w:rPr>
              <w:instrText xml:space="preserve"> PAGEREF _Toc16198223 \h </w:instrText>
            </w:r>
            <w:r>
              <w:rPr>
                <w:noProof/>
                <w:webHidden/>
              </w:rPr>
            </w:r>
            <w:r>
              <w:rPr>
                <w:noProof/>
                <w:webHidden/>
              </w:rPr>
              <w:fldChar w:fldCharType="separate"/>
            </w:r>
            <w:r w:rsidR="00636D3F">
              <w:rPr>
                <w:noProof/>
                <w:webHidden/>
              </w:rPr>
              <w:t>9</w:t>
            </w:r>
            <w:r>
              <w:rPr>
                <w:noProof/>
                <w:webHidden/>
              </w:rPr>
              <w:fldChar w:fldCharType="end"/>
            </w:r>
          </w:hyperlink>
        </w:p>
        <w:p w:rsidR="00636D3F" w:rsidRDefault="005C4184">
          <w:pPr>
            <w:pStyle w:val="TOC1"/>
            <w:tabs>
              <w:tab w:val="right" w:leader="dot" w:pos="9016"/>
            </w:tabs>
            <w:rPr>
              <w:noProof/>
            </w:rPr>
          </w:pPr>
          <w:hyperlink w:anchor="_Toc16198224" w:history="1">
            <w:r w:rsidR="00636D3F" w:rsidRPr="00035219">
              <w:rPr>
                <w:rStyle w:val="Hyperlink"/>
                <w:noProof/>
                <w:lang w:val="en-US"/>
              </w:rPr>
              <w:t>References</w:t>
            </w:r>
            <w:r w:rsidR="00636D3F">
              <w:rPr>
                <w:noProof/>
                <w:webHidden/>
              </w:rPr>
              <w:tab/>
            </w:r>
            <w:r>
              <w:rPr>
                <w:noProof/>
                <w:webHidden/>
              </w:rPr>
              <w:fldChar w:fldCharType="begin"/>
            </w:r>
            <w:r w:rsidR="00636D3F">
              <w:rPr>
                <w:noProof/>
                <w:webHidden/>
              </w:rPr>
              <w:instrText xml:space="preserve"> PAGEREF _Toc16198224 \h </w:instrText>
            </w:r>
            <w:r>
              <w:rPr>
                <w:noProof/>
                <w:webHidden/>
              </w:rPr>
            </w:r>
            <w:r>
              <w:rPr>
                <w:noProof/>
                <w:webHidden/>
              </w:rPr>
              <w:fldChar w:fldCharType="separate"/>
            </w:r>
            <w:r w:rsidR="00636D3F">
              <w:rPr>
                <w:noProof/>
                <w:webHidden/>
              </w:rPr>
              <w:t>10</w:t>
            </w:r>
            <w:r>
              <w:rPr>
                <w:noProof/>
                <w:webHidden/>
              </w:rPr>
              <w:fldChar w:fldCharType="end"/>
            </w:r>
          </w:hyperlink>
        </w:p>
        <w:p w:rsidR="00636D3F" w:rsidRDefault="005C4184">
          <w:r>
            <w:rPr>
              <w:b/>
              <w:bCs/>
              <w:noProof/>
            </w:rPr>
            <w:fldChar w:fldCharType="end"/>
          </w:r>
        </w:p>
      </w:sdtContent>
    </w:sdt>
    <w:p w:rsidR="00194B43" w:rsidRDefault="00194B43" w:rsidP="00851011">
      <w:r>
        <w:br w:type="page"/>
      </w:r>
    </w:p>
    <w:p w:rsidR="007045CD" w:rsidRDefault="00194B43" w:rsidP="00194B43">
      <w:pPr>
        <w:pStyle w:val="Heading1"/>
      </w:pPr>
      <w:bookmarkStart w:id="1" w:name="_Toc16198218"/>
      <w:r>
        <w:lastRenderedPageBreak/>
        <w:t>Introduction</w:t>
      </w:r>
      <w:bookmarkEnd w:id="1"/>
    </w:p>
    <w:p w:rsidR="00194B43" w:rsidRPr="00194B43" w:rsidRDefault="00373315" w:rsidP="00194B43">
      <w:r>
        <w:t>The m</w:t>
      </w:r>
      <w:r w:rsidR="00A052A4">
        <w:t>odule help</w:t>
      </w:r>
      <w:r>
        <w:t>s</w:t>
      </w:r>
      <w:r w:rsidR="00A052A4">
        <w:t xml:space="preserve"> a student to develop the skill they need for their dream job and it also helps to develop their employability profile and along with help to develop their academic skill. </w:t>
      </w:r>
      <w:r>
        <w:t>The m</w:t>
      </w:r>
      <w:r w:rsidR="00A052A4">
        <w:t xml:space="preserve">odule takes </w:t>
      </w:r>
      <w:r>
        <w:t xml:space="preserve">the </w:t>
      </w:r>
      <w:r w:rsidR="00A052A4">
        <w:t>skill</w:t>
      </w:r>
      <w:r>
        <w:t>-</w:t>
      </w:r>
      <w:r w:rsidR="00A052A4">
        <w:t>based approach and in the module different questionnaire is designed to find out the skill gap of the student and later help them to fill up these skills gaps. In the modern world</w:t>
      </w:r>
      <w:r>
        <w:t>,</w:t>
      </w:r>
      <w:r w:rsidR="00A052A4">
        <w:t xml:space="preserve"> organisations want skills from employees so that they can operate their organisation successfully and attain the organisational goal. In this reflective paper</w:t>
      </w:r>
      <w:r>
        <w:t>,</w:t>
      </w:r>
      <w:r w:rsidR="00A052A4">
        <w:t xml:space="preserve"> academic and employability skills are discussed and ways are suggested to develop these gaps.</w:t>
      </w:r>
    </w:p>
    <w:p w:rsidR="007045CD" w:rsidRDefault="007045CD" w:rsidP="00EE1A34">
      <w:pPr>
        <w:pStyle w:val="TOCHeading"/>
      </w:pPr>
    </w:p>
    <w:p w:rsidR="00677893" w:rsidRDefault="00677893" w:rsidP="00851011">
      <w:r>
        <w:br w:type="page"/>
      </w:r>
    </w:p>
    <w:p w:rsidR="00BF662C" w:rsidRDefault="002469C4" w:rsidP="002469C4">
      <w:pPr>
        <w:pStyle w:val="Heading2"/>
      </w:pPr>
      <w:bookmarkStart w:id="2" w:name="_Toc16198219"/>
      <w:r>
        <w:lastRenderedPageBreak/>
        <w:t>Skills I Possess</w:t>
      </w:r>
      <w:bookmarkEnd w:id="2"/>
    </w:p>
    <w:p w:rsidR="00137C73" w:rsidRDefault="002469C4" w:rsidP="002469C4">
      <w:r>
        <w:t>Skills are the quality of a person or also can be defined as the ability of a person doing a task.</w:t>
      </w:r>
      <w:r w:rsidR="00E77A3F">
        <w:t xml:space="preserve"> A person may possess multiple skills but to possess the skills it needs long time skill practice </w:t>
      </w:r>
      <w:r w:rsidR="00D41DB8">
        <w:t xml:space="preserve">to </w:t>
      </w:r>
      <w:r w:rsidR="00E77A3F">
        <w:t>seize a skill.</w:t>
      </w:r>
      <w:r w:rsidR="00D41DB8">
        <w:t xml:space="preserve"> And to practice and seize a skill learning in the module helps to develop both academic and employability skills. For example</w:t>
      </w:r>
      <w:r w:rsidR="00373315">
        <w:t>,</w:t>
      </w:r>
      <w:r w:rsidR="00D41DB8">
        <w:t xml:space="preserve"> in the health and social care organisation such as Care UK multiple academic skills and along with it employability skills are also needed. Academic skill</w:t>
      </w:r>
      <w:r w:rsidR="00137C73">
        <w:t>s</w:t>
      </w:r>
      <w:r w:rsidR="00D41DB8">
        <w:t xml:space="preserve"> such as </w:t>
      </w:r>
      <w:r w:rsidR="00137C73">
        <w:t>knowing about health</w:t>
      </w:r>
      <w:r w:rsidR="00373315">
        <w:t>-</w:t>
      </w:r>
      <w:r w:rsidR="00137C73">
        <w:t xml:space="preserve">related context and how to effectively care a patient those possess different kinds of </w:t>
      </w:r>
      <w:r w:rsidR="00373315">
        <w:t xml:space="preserve">the </w:t>
      </w:r>
      <w:r w:rsidR="00137C73">
        <w:t xml:space="preserve">disease </w:t>
      </w:r>
      <w:r w:rsidR="00373315">
        <w:t>needs</w:t>
      </w:r>
      <w:r w:rsidR="00137C73">
        <w:t xml:space="preserve"> to satiate the customer</w:t>
      </w:r>
      <w:r w:rsidR="005D2584" w:rsidRPr="005D2584">
        <w:t>(Becker and Loy, 2015)</w:t>
      </w:r>
      <w:r w:rsidR="00137C73">
        <w:t>. On the contrast employability skills are also needed as to satiate customers and good interpersonal skills are needed and along with it in the health and social care</w:t>
      </w:r>
      <w:r w:rsidR="00373315">
        <w:t>,</w:t>
      </w:r>
      <w:r w:rsidR="00137C73">
        <w:t xml:space="preserve"> the skill of active listening and good communication is also needed to provide effective services to the patient. The skills I possess are show</w:t>
      </w:r>
      <w:r w:rsidR="00373315">
        <w:t>n</w:t>
      </w:r>
      <w:r w:rsidR="00137C73">
        <w:t xml:space="preserve"> in a figure below-</w:t>
      </w:r>
    </w:p>
    <w:p w:rsidR="000B11F7" w:rsidRDefault="00137C73" w:rsidP="000B11F7">
      <w:pPr>
        <w:keepNext/>
      </w:pPr>
      <w:r>
        <w:rPr>
          <w:noProof/>
          <w:lang w:val="en-US"/>
        </w:rPr>
        <w:drawing>
          <wp:inline distT="0" distB="0" distL="0" distR="0">
            <wp:extent cx="5422605" cy="2806995"/>
            <wp:effectExtent l="38100" t="0" r="2569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37C73" w:rsidRDefault="000B11F7" w:rsidP="000B11F7">
      <w:pPr>
        <w:pStyle w:val="Caption"/>
        <w:jc w:val="center"/>
        <w:rPr>
          <w:lang w:val="en-US"/>
        </w:rPr>
      </w:pPr>
      <w:r>
        <w:t xml:space="preserve">Figure </w:t>
      </w:r>
      <w:r w:rsidR="005C4184">
        <w:fldChar w:fldCharType="begin"/>
      </w:r>
      <w:r>
        <w:instrText xml:space="preserve"> SEQ Figure \* ARABIC </w:instrText>
      </w:r>
      <w:r w:rsidR="005C4184">
        <w:fldChar w:fldCharType="separate"/>
      </w:r>
      <w:r>
        <w:rPr>
          <w:noProof/>
        </w:rPr>
        <w:t>1</w:t>
      </w:r>
      <w:r w:rsidR="005C4184">
        <w:fldChar w:fldCharType="end"/>
      </w:r>
      <w:r>
        <w:rPr>
          <w:lang w:val="en-US"/>
        </w:rPr>
        <w:t>: Academic and Employability Skills</w:t>
      </w:r>
    </w:p>
    <w:p w:rsidR="005D2584" w:rsidRPr="005D2584" w:rsidRDefault="005D2584" w:rsidP="005D2584">
      <w:pPr>
        <w:jc w:val="center"/>
        <w:rPr>
          <w:lang w:val="en-US"/>
        </w:rPr>
      </w:pPr>
      <w:r>
        <w:rPr>
          <w:rFonts w:ascii="Arial" w:hAnsi="Arial" w:cs="Arial"/>
          <w:color w:val="000000"/>
          <w:sz w:val="20"/>
          <w:szCs w:val="20"/>
          <w:shd w:val="clear" w:color="auto" w:fill="FFFFFF"/>
        </w:rPr>
        <w:t>(Murdoch-Eaton, 2016)</w:t>
      </w:r>
    </w:p>
    <w:p w:rsidR="000B11F7" w:rsidRDefault="001F34C4" w:rsidP="000B11F7">
      <w:pPr>
        <w:rPr>
          <w:lang w:val="en-US"/>
        </w:rPr>
      </w:pPr>
      <w:r>
        <w:rPr>
          <w:lang w:val="en-US"/>
        </w:rPr>
        <w:t xml:space="preserve">Communication skill is </w:t>
      </w:r>
      <w:r w:rsidR="00373315">
        <w:rPr>
          <w:lang w:val="en-US"/>
        </w:rPr>
        <w:t xml:space="preserve">a </w:t>
      </w:r>
      <w:r>
        <w:rPr>
          <w:lang w:val="en-US"/>
        </w:rPr>
        <w:t>must in both academy and organisation and top developed country such as the UK focuses on the candidates who possess good communication skill. In the UK there are many health and social care like Care UK and they want to employ candidates with effective communication skill to satiate their patient. In the academy</w:t>
      </w:r>
      <w:r w:rsidR="00373315">
        <w:rPr>
          <w:lang w:val="en-US"/>
        </w:rPr>
        <w:t>,</w:t>
      </w:r>
      <w:r>
        <w:rPr>
          <w:lang w:val="en-US"/>
        </w:rPr>
        <w:t xml:space="preserve"> it also needs to convince people or to make understand different facts to people. Team working skill is also ne</w:t>
      </w:r>
      <w:r w:rsidR="00373315">
        <w:rPr>
          <w:lang w:val="en-US"/>
        </w:rPr>
        <w:t>ed</w:t>
      </w:r>
      <w:r>
        <w:rPr>
          <w:lang w:val="en-US"/>
        </w:rPr>
        <w:t>ed as</w:t>
      </w:r>
      <w:r w:rsidR="00373315">
        <w:rPr>
          <w:lang w:val="en-US"/>
        </w:rPr>
        <w:t xml:space="preserve"> to</w:t>
      </w:r>
      <w:r>
        <w:rPr>
          <w:lang w:val="en-US"/>
        </w:rPr>
        <w:t xml:space="preserve"> whether in academy or organisations teamwork is needed to ensure effective working or to complete critical tasks. Time management skill is also must as in student life </w:t>
      </w:r>
      <w:r>
        <w:rPr>
          <w:lang w:val="en-US"/>
        </w:rPr>
        <w:lastRenderedPageBreak/>
        <w:t xml:space="preserve">punctuality is needed to become successful on the other hand in health and social care organisations time management also needed because patients need to give medicine in time and all the other chores also need to be done in time </w:t>
      </w:r>
      <w:r w:rsidR="000D25CF">
        <w:rPr>
          <w:lang w:val="en-US"/>
        </w:rPr>
        <w:t>to ensure cure from disease. In the academy</w:t>
      </w:r>
      <w:r w:rsidR="00373315">
        <w:rPr>
          <w:lang w:val="en-US"/>
        </w:rPr>
        <w:t>,</w:t>
      </w:r>
      <w:r w:rsidR="000D25CF">
        <w:rPr>
          <w:lang w:val="en-US"/>
        </w:rPr>
        <w:t xml:space="preserve"> presentation skill is needed because </w:t>
      </w:r>
      <w:r w:rsidR="00373315">
        <w:rPr>
          <w:lang w:val="en-US"/>
        </w:rPr>
        <w:t xml:space="preserve">the </w:t>
      </w:r>
      <w:r w:rsidR="000D25CF">
        <w:rPr>
          <w:lang w:val="en-US"/>
        </w:rPr>
        <w:t xml:space="preserve">presentation needs to be </w:t>
      </w:r>
      <w:r w:rsidR="00DC02F4">
        <w:rPr>
          <w:lang w:val="en-US"/>
        </w:rPr>
        <w:t>providing</w:t>
      </w:r>
      <w:r w:rsidR="000D25CF">
        <w:rPr>
          <w:lang w:val="en-US"/>
        </w:rPr>
        <w:t xml:space="preserve"> on different topics and subjects to ensure</w:t>
      </w:r>
      <w:r w:rsidR="00DC02F4">
        <w:rPr>
          <w:lang w:val="en-US"/>
        </w:rPr>
        <w:t xml:space="preserve"> the student understand</w:t>
      </w:r>
      <w:r w:rsidR="00373315">
        <w:rPr>
          <w:lang w:val="en-US"/>
        </w:rPr>
        <w:t>s</w:t>
      </w:r>
      <w:r w:rsidR="00DC02F4">
        <w:rPr>
          <w:lang w:val="en-US"/>
        </w:rPr>
        <w:t xml:space="preserve"> the topics and can deliver </w:t>
      </w:r>
      <w:r w:rsidR="00373315">
        <w:rPr>
          <w:lang w:val="en-US"/>
        </w:rPr>
        <w:t xml:space="preserve">a </w:t>
      </w:r>
      <w:r w:rsidR="00DC02F4">
        <w:rPr>
          <w:lang w:val="en-US"/>
        </w:rPr>
        <w:t xml:space="preserve">solution on the subject effectively. Motivation skill is considered as one of the best quality as in health and social care it helps to motivate patients and in </w:t>
      </w:r>
      <w:r w:rsidR="00373315">
        <w:rPr>
          <w:lang w:val="en-US"/>
        </w:rPr>
        <w:t xml:space="preserve">the </w:t>
      </w:r>
      <w:r w:rsidR="00DC02F4">
        <w:rPr>
          <w:lang w:val="en-US"/>
        </w:rPr>
        <w:t>academy</w:t>
      </w:r>
      <w:r w:rsidR="00373315">
        <w:rPr>
          <w:lang w:val="en-US"/>
        </w:rPr>
        <w:t>,</w:t>
      </w:r>
      <w:r w:rsidR="00DC02F4">
        <w:rPr>
          <w:lang w:val="en-US"/>
        </w:rPr>
        <w:t xml:space="preserve"> it helps to motivate other students.</w:t>
      </w:r>
    </w:p>
    <w:p w:rsidR="00DC02F4" w:rsidRDefault="00DC02F4" w:rsidP="00DC02F4">
      <w:pPr>
        <w:pStyle w:val="Heading2"/>
        <w:rPr>
          <w:lang w:val="en-US"/>
        </w:rPr>
      </w:pPr>
      <w:bookmarkStart w:id="3" w:name="_Toc16198220"/>
      <w:r>
        <w:rPr>
          <w:lang w:val="en-US"/>
        </w:rPr>
        <w:t>Qualities I need to possess</w:t>
      </w:r>
      <w:bookmarkEnd w:id="3"/>
    </w:p>
    <w:p w:rsidR="00DC02F4" w:rsidRDefault="00404147" w:rsidP="00DC02F4">
      <w:pPr>
        <w:rPr>
          <w:lang w:val="en-US"/>
        </w:rPr>
      </w:pPr>
      <w:r>
        <w:rPr>
          <w:lang w:val="en-US"/>
        </w:rPr>
        <w:t xml:space="preserve">Being an employee or a student there </w:t>
      </w:r>
      <w:r w:rsidR="00373315">
        <w:rPr>
          <w:lang w:val="en-US"/>
        </w:rPr>
        <w:t>is</w:t>
      </w:r>
      <w:r>
        <w:rPr>
          <w:lang w:val="en-US"/>
        </w:rPr>
        <w:t xml:space="preserve"> some quality o</w:t>
      </w:r>
      <w:r w:rsidR="00373315">
        <w:rPr>
          <w:lang w:val="en-US"/>
        </w:rPr>
        <w:t>f</w:t>
      </w:r>
      <w:r>
        <w:rPr>
          <w:lang w:val="en-US"/>
        </w:rPr>
        <w:t xml:space="preserve"> skills that need to possess to prove an individual have the ability to do the work. It also shows an individual can perform any tasks that will be assigned to his position. In this purpose</w:t>
      </w:r>
      <w:r w:rsidR="00373315">
        <w:rPr>
          <w:lang w:val="en-US"/>
        </w:rPr>
        <w:t>,</w:t>
      </w:r>
      <w:r>
        <w:rPr>
          <w:lang w:val="en-US"/>
        </w:rPr>
        <w:t xml:space="preserve"> every institute and organisations hire or give admission to the most suitable candidate for that position. For example</w:t>
      </w:r>
      <w:r w:rsidR="00373315">
        <w:rPr>
          <w:lang w:val="en-US"/>
        </w:rPr>
        <w:t>,</w:t>
      </w:r>
      <w:r>
        <w:rPr>
          <w:lang w:val="en-US"/>
        </w:rPr>
        <w:t xml:space="preserve"> if an individual wants to work in health and social care he need</w:t>
      </w:r>
      <w:r w:rsidR="00373315">
        <w:rPr>
          <w:lang w:val="en-US"/>
        </w:rPr>
        <w:t>s</w:t>
      </w:r>
      <w:r>
        <w:rPr>
          <w:lang w:val="en-US"/>
        </w:rPr>
        <w:t xml:space="preserve"> to possess the following skills</w:t>
      </w:r>
      <w:r w:rsidR="007E5B3F">
        <w:rPr>
          <w:lang w:val="en-US"/>
        </w:rPr>
        <w:t>-</w:t>
      </w:r>
    </w:p>
    <w:p w:rsidR="007E5B3F" w:rsidRDefault="007E5B3F" w:rsidP="00DC02F4">
      <w:pPr>
        <w:rPr>
          <w:b/>
          <w:bCs/>
          <w:lang w:val="en-US"/>
        </w:rPr>
      </w:pPr>
      <w:r w:rsidRPr="007E5B3F">
        <w:rPr>
          <w:b/>
          <w:bCs/>
          <w:lang w:val="en-US"/>
        </w:rPr>
        <w:t>Education Background</w:t>
      </w:r>
    </w:p>
    <w:p w:rsidR="007E5B3F" w:rsidRDefault="007E5B3F" w:rsidP="00DC02F4">
      <w:pPr>
        <w:rPr>
          <w:lang w:val="en-US"/>
        </w:rPr>
      </w:pPr>
      <w:r>
        <w:rPr>
          <w:lang w:val="en-US"/>
        </w:rPr>
        <w:t xml:space="preserve">Health and social care </w:t>
      </w:r>
      <w:r w:rsidR="00373315">
        <w:rPr>
          <w:lang w:val="en-US"/>
        </w:rPr>
        <w:t>are</w:t>
      </w:r>
      <w:r>
        <w:rPr>
          <w:lang w:val="en-US"/>
        </w:rPr>
        <w:t xml:space="preserve"> widely popular in developed countries such as the UK because people get immense benefits from their services</w:t>
      </w:r>
      <w:r w:rsidR="001513BA" w:rsidRPr="001513BA">
        <w:t>(Jackson, 2016)</w:t>
      </w:r>
      <w:r>
        <w:rPr>
          <w:lang w:val="en-US"/>
        </w:rPr>
        <w:t>. The government governs these organisations to ensure effective services to the patient. In this regard health organisations employee</w:t>
      </w:r>
      <w:r w:rsidR="00373315">
        <w:rPr>
          <w:lang w:val="en-US"/>
        </w:rPr>
        <w:t>,</w:t>
      </w:r>
      <w:r>
        <w:rPr>
          <w:lang w:val="en-US"/>
        </w:rPr>
        <w:t xml:space="preserve"> good education backgrounded candidates to deliver satiate services to the customers. Good education background also </w:t>
      </w:r>
      <w:r w:rsidR="004A1DD7">
        <w:rPr>
          <w:lang w:val="en-US"/>
        </w:rPr>
        <w:t>proves an employee ha</w:t>
      </w:r>
      <w:r w:rsidR="00373315">
        <w:rPr>
          <w:lang w:val="en-US"/>
        </w:rPr>
        <w:t>s</w:t>
      </w:r>
      <w:r w:rsidR="004A1DD7">
        <w:rPr>
          <w:lang w:val="en-US"/>
        </w:rPr>
        <w:t xml:space="preserve"> proper knowledge about the tasks. So education background is needed to ensure the suitability of the position.</w:t>
      </w:r>
    </w:p>
    <w:p w:rsidR="004A1DD7" w:rsidRDefault="004A1DD7" w:rsidP="00DC02F4">
      <w:pPr>
        <w:rPr>
          <w:b/>
          <w:bCs/>
          <w:lang w:val="en-US"/>
        </w:rPr>
      </w:pPr>
      <w:r w:rsidRPr="004A1DD7">
        <w:rPr>
          <w:b/>
          <w:bCs/>
          <w:lang w:val="en-US"/>
        </w:rPr>
        <w:t>Interpersonal Quality</w:t>
      </w:r>
    </w:p>
    <w:p w:rsidR="004A1DD7" w:rsidRDefault="004A1DD7" w:rsidP="00DC02F4">
      <w:pPr>
        <w:rPr>
          <w:lang w:val="en-US"/>
        </w:rPr>
      </w:pPr>
      <w:r>
        <w:rPr>
          <w:lang w:val="en-US"/>
        </w:rPr>
        <w:t xml:space="preserve">Interpersonal skills are required in a student from the beginning of </w:t>
      </w:r>
      <w:r w:rsidR="00373315">
        <w:rPr>
          <w:lang w:val="en-US"/>
        </w:rPr>
        <w:t xml:space="preserve">the </w:t>
      </w:r>
      <w:r>
        <w:rPr>
          <w:lang w:val="en-US"/>
        </w:rPr>
        <w:t>academic journey because a student need</w:t>
      </w:r>
      <w:r w:rsidR="00373315">
        <w:rPr>
          <w:lang w:val="en-US"/>
        </w:rPr>
        <w:t>s</w:t>
      </w:r>
      <w:r>
        <w:rPr>
          <w:lang w:val="en-US"/>
        </w:rPr>
        <w:t xml:space="preserve"> to interact with the teachers and his associates. And in health organisations</w:t>
      </w:r>
      <w:r w:rsidR="00373315">
        <w:rPr>
          <w:lang w:val="en-US"/>
        </w:rPr>
        <w:t>,</w:t>
      </w:r>
      <w:r>
        <w:rPr>
          <w:lang w:val="en-US"/>
        </w:rPr>
        <w:t xml:space="preserve"> it is also needed because in health care the service giver needs to communicate with the patient properly so that they do not feel lonely or any kind of bad vibes. Good behavior also helps to maintain </w:t>
      </w:r>
      <w:r w:rsidR="00373315">
        <w:rPr>
          <w:lang w:val="en-US"/>
        </w:rPr>
        <w:t xml:space="preserve">a </w:t>
      </w:r>
      <w:r>
        <w:rPr>
          <w:lang w:val="en-US"/>
        </w:rPr>
        <w:t>good relationship with the patients.</w:t>
      </w:r>
    </w:p>
    <w:p w:rsidR="004A1DD7" w:rsidRDefault="001D6A11" w:rsidP="00DC02F4">
      <w:pPr>
        <w:rPr>
          <w:b/>
          <w:bCs/>
          <w:lang w:val="en-US"/>
        </w:rPr>
      </w:pPr>
      <w:r w:rsidRPr="001D6A11">
        <w:rPr>
          <w:b/>
          <w:bCs/>
          <w:lang w:val="en-US"/>
        </w:rPr>
        <w:t>Emotional Intelligence</w:t>
      </w:r>
    </w:p>
    <w:p w:rsidR="001D6A11" w:rsidRDefault="001D6A11" w:rsidP="00DC02F4">
      <w:pPr>
        <w:rPr>
          <w:lang w:val="en-US"/>
        </w:rPr>
      </w:pPr>
      <w:r>
        <w:rPr>
          <w:lang w:val="en-US"/>
        </w:rPr>
        <w:t xml:space="preserve">Emotions are the part of human life but it is wise to apart personal emotions from </w:t>
      </w:r>
      <w:r w:rsidR="00373315">
        <w:rPr>
          <w:lang w:val="en-US"/>
        </w:rPr>
        <w:t xml:space="preserve">the </w:t>
      </w:r>
      <w:r>
        <w:rPr>
          <w:lang w:val="en-US"/>
        </w:rPr>
        <w:t>workplace. In the health and social care different aspects of people comes to take services and in this regard</w:t>
      </w:r>
      <w:r w:rsidR="00373315">
        <w:rPr>
          <w:lang w:val="en-US"/>
        </w:rPr>
        <w:t>,</w:t>
      </w:r>
      <w:r>
        <w:rPr>
          <w:lang w:val="en-US"/>
        </w:rPr>
        <w:t xml:space="preserve"> their illness make</w:t>
      </w:r>
      <w:r w:rsidR="00373315">
        <w:rPr>
          <w:lang w:val="en-US"/>
        </w:rPr>
        <w:t>s</w:t>
      </w:r>
      <w:r>
        <w:rPr>
          <w:lang w:val="en-US"/>
        </w:rPr>
        <w:t xml:space="preserve"> them sad and if the service giver also make</w:t>
      </w:r>
      <w:r w:rsidR="00373315">
        <w:rPr>
          <w:lang w:val="en-US"/>
        </w:rPr>
        <w:t>s</w:t>
      </w:r>
      <w:r>
        <w:rPr>
          <w:lang w:val="en-US"/>
        </w:rPr>
        <w:t xml:space="preserve"> them </w:t>
      </w:r>
      <w:r>
        <w:rPr>
          <w:lang w:val="en-US"/>
        </w:rPr>
        <w:lastRenderedPageBreak/>
        <w:t>emotional it will affect negatively on their health</w:t>
      </w:r>
      <w:r w:rsidR="00AA516C" w:rsidRPr="00AA516C">
        <w:t>(Cotronei-Baird, 2019)</w:t>
      </w:r>
      <w:r>
        <w:rPr>
          <w:lang w:val="en-US"/>
        </w:rPr>
        <w:t>. In the corporate world</w:t>
      </w:r>
      <w:r w:rsidR="00373315">
        <w:rPr>
          <w:lang w:val="en-US"/>
        </w:rPr>
        <w:t>,</w:t>
      </w:r>
      <w:r>
        <w:rPr>
          <w:lang w:val="en-US"/>
        </w:rPr>
        <w:t xml:space="preserve"> those are appreciated who can separate their personal and professional life. In </w:t>
      </w:r>
      <w:r w:rsidR="00373315">
        <w:rPr>
          <w:lang w:val="en-US"/>
        </w:rPr>
        <w:t xml:space="preserve">the </w:t>
      </w:r>
      <w:r>
        <w:rPr>
          <w:lang w:val="en-US"/>
        </w:rPr>
        <w:t>academy</w:t>
      </w:r>
      <w:r w:rsidR="00373315">
        <w:rPr>
          <w:lang w:val="en-US"/>
        </w:rPr>
        <w:t>,</w:t>
      </w:r>
      <w:r>
        <w:rPr>
          <w:lang w:val="en-US"/>
        </w:rPr>
        <w:t xml:space="preserve"> the skill also needed because all of the associates are not same to take ones emotion lightly as some might take the opportunity to demotivate an individual. So for the success in both academic and corporate life</w:t>
      </w:r>
      <w:r w:rsidR="00373315">
        <w:rPr>
          <w:lang w:val="en-US"/>
        </w:rPr>
        <w:t>,</w:t>
      </w:r>
      <w:r>
        <w:rPr>
          <w:lang w:val="en-US"/>
        </w:rPr>
        <w:t xml:space="preserve"> emotional intelligence skill is required.</w:t>
      </w:r>
    </w:p>
    <w:p w:rsidR="001D6A11" w:rsidRDefault="001D6A11" w:rsidP="00DC02F4">
      <w:pPr>
        <w:rPr>
          <w:b/>
          <w:bCs/>
          <w:lang w:val="en-US"/>
        </w:rPr>
      </w:pPr>
      <w:r w:rsidRPr="001D6A11">
        <w:rPr>
          <w:b/>
          <w:bCs/>
          <w:lang w:val="en-US"/>
        </w:rPr>
        <w:t>Technological Skill</w:t>
      </w:r>
    </w:p>
    <w:p w:rsidR="001D6A11" w:rsidRDefault="00EF1A25" w:rsidP="00DC02F4">
      <w:pPr>
        <w:rPr>
          <w:lang w:val="en-US"/>
        </w:rPr>
      </w:pPr>
      <w:r>
        <w:rPr>
          <w:lang w:val="en-US"/>
        </w:rPr>
        <w:t xml:space="preserve">Technology is the current trend in the world and these who possess technological skills are appreciated not only in </w:t>
      </w:r>
      <w:r w:rsidR="00373315">
        <w:rPr>
          <w:lang w:val="en-US"/>
        </w:rPr>
        <w:t xml:space="preserve">the </w:t>
      </w:r>
      <w:r>
        <w:rPr>
          <w:lang w:val="en-US"/>
        </w:rPr>
        <w:t>academy but also in corporate life. In the modern world</w:t>
      </w:r>
      <w:r w:rsidR="00373315">
        <w:rPr>
          <w:lang w:val="en-US"/>
        </w:rPr>
        <w:t>,</w:t>
      </w:r>
      <w:r>
        <w:rPr>
          <w:lang w:val="en-US"/>
        </w:rPr>
        <w:t xml:space="preserve"> the organis</w:t>
      </w:r>
      <w:r w:rsidR="00E47A39">
        <w:rPr>
          <w:lang w:val="en-US"/>
        </w:rPr>
        <w:t>a</w:t>
      </w:r>
      <w:r>
        <w:rPr>
          <w:lang w:val="en-US"/>
        </w:rPr>
        <w:t>tions</w:t>
      </w:r>
      <w:r w:rsidR="00E47A39">
        <w:rPr>
          <w:lang w:val="en-US"/>
        </w:rPr>
        <w:t>reduce HR cost by adopting technology and for this purpose the organisations hire employees these have the technological skills</w:t>
      </w:r>
      <w:r w:rsidR="00AA516C" w:rsidRPr="00AA516C">
        <w:t>(CONTE and VIVARELLI, 2017)</w:t>
      </w:r>
      <w:r w:rsidR="00E47A39">
        <w:rPr>
          <w:lang w:val="en-US"/>
        </w:rPr>
        <w:t>. In health organisations technologies helps to give massage to the patient and besides to test different disease technology is used and a host is needed to operate th</w:t>
      </w:r>
      <w:r w:rsidR="00373315">
        <w:rPr>
          <w:lang w:val="en-US"/>
        </w:rPr>
        <w:t>is</w:t>
      </w:r>
      <w:r w:rsidR="00E47A39">
        <w:rPr>
          <w:lang w:val="en-US"/>
        </w:rPr>
        <w:t xml:space="preserve"> technology. There are also computers that need to be operated for different services such as giving </w:t>
      </w:r>
      <w:r w:rsidR="00373315">
        <w:rPr>
          <w:lang w:val="en-US"/>
        </w:rPr>
        <w:t xml:space="preserve">the </w:t>
      </w:r>
      <w:r w:rsidR="00E47A39">
        <w:rPr>
          <w:lang w:val="en-US"/>
        </w:rPr>
        <w:t>appointment to the patient, storing the information of the patients and so on. Technology helps to perform the tasks faster. And in the academic life</w:t>
      </w:r>
      <w:r w:rsidR="00373315">
        <w:rPr>
          <w:lang w:val="en-US"/>
        </w:rPr>
        <w:t>,</w:t>
      </w:r>
      <w:r w:rsidR="00E47A39">
        <w:rPr>
          <w:lang w:val="en-US"/>
        </w:rPr>
        <w:t xml:space="preserve"> it is also needed as in the UK the entire universities are technology</w:t>
      </w:r>
      <w:r w:rsidR="00373315">
        <w:rPr>
          <w:lang w:val="en-US"/>
        </w:rPr>
        <w:t>-</w:t>
      </w:r>
      <w:r w:rsidR="00E47A39">
        <w:rPr>
          <w:lang w:val="en-US"/>
        </w:rPr>
        <w:t xml:space="preserve">based and </w:t>
      </w:r>
      <w:r w:rsidR="00373315">
        <w:rPr>
          <w:lang w:val="en-US"/>
        </w:rPr>
        <w:t xml:space="preserve">the </w:t>
      </w:r>
      <w:r w:rsidR="00E47A39">
        <w:rPr>
          <w:lang w:val="en-US"/>
        </w:rPr>
        <w:t xml:space="preserve">teacher provides </w:t>
      </w:r>
      <w:r w:rsidR="00373315">
        <w:rPr>
          <w:lang w:val="en-US"/>
        </w:rPr>
        <w:t xml:space="preserve">a </w:t>
      </w:r>
      <w:r w:rsidR="00E47A39">
        <w:rPr>
          <w:lang w:val="en-US"/>
        </w:rPr>
        <w:t>lecture on the module so that student can understand the topics anytime they want.</w:t>
      </w:r>
    </w:p>
    <w:p w:rsidR="00E47A39" w:rsidRDefault="00E47A39" w:rsidP="00DC02F4">
      <w:pPr>
        <w:rPr>
          <w:b/>
          <w:bCs/>
          <w:lang w:val="en-US"/>
        </w:rPr>
      </w:pPr>
      <w:r w:rsidRPr="00E47A39">
        <w:rPr>
          <w:b/>
          <w:bCs/>
          <w:lang w:val="en-US"/>
        </w:rPr>
        <w:t>Critical Thinking Skill</w:t>
      </w:r>
    </w:p>
    <w:p w:rsidR="00E47A39" w:rsidRDefault="00E35E28" w:rsidP="00DC02F4">
      <w:pPr>
        <w:rPr>
          <w:lang w:val="en-US"/>
        </w:rPr>
      </w:pPr>
      <w:r>
        <w:rPr>
          <w:lang w:val="en-US"/>
        </w:rPr>
        <w:t>Critical thinking shows the innovative quality of a person and how well he can come with an idea for a problem. The skill also evaluates the decision</w:t>
      </w:r>
      <w:r w:rsidR="00373315">
        <w:rPr>
          <w:lang w:val="en-US"/>
        </w:rPr>
        <w:t>-</w:t>
      </w:r>
      <w:r>
        <w:rPr>
          <w:lang w:val="en-US"/>
        </w:rPr>
        <w:t xml:space="preserve">making ability of a person in </w:t>
      </w:r>
      <w:r w:rsidR="00373315">
        <w:rPr>
          <w:lang w:val="en-US"/>
        </w:rPr>
        <w:t xml:space="preserve">a </w:t>
      </w:r>
      <w:r>
        <w:rPr>
          <w:lang w:val="en-US"/>
        </w:rPr>
        <w:t>sudden situation. In the health and social care</w:t>
      </w:r>
      <w:r w:rsidR="00373315">
        <w:rPr>
          <w:lang w:val="en-US"/>
        </w:rPr>
        <w:t>,</w:t>
      </w:r>
      <w:r>
        <w:rPr>
          <w:lang w:val="en-US"/>
        </w:rPr>
        <w:t xml:space="preserve"> the service giver needs to have critical thinking ability as they need to dill with </w:t>
      </w:r>
      <w:r w:rsidR="00373315">
        <w:rPr>
          <w:lang w:val="en-US"/>
        </w:rPr>
        <w:t xml:space="preserve">the </w:t>
      </w:r>
      <w:r>
        <w:rPr>
          <w:lang w:val="en-US"/>
        </w:rPr>
        <w:t xml:space="preserve">different patient as they come from </w:t>
      </w:r>
      <w:r w:rsidR="00373315">
        <w:rPr>
          <w:lang w:val="en-US"/>
        </w:rPr>
        <w:t xml:space="preserve">a </w:t>
      </w:r>
      <w:r>
        <w:rPr>
          <w:lang w:val="en-US"/>
        </w:rPr>
        <w:t>different culture and the service giver needs to think quickly how to deliver effective services to them. As an example</w:t>
      </w:r>
      <w:r w:rsidR="00373315">
        <w:rPr>
          <w:lang w:val="en-US"/>
        </w:rPr>
        <w:t>,</w:t>
      </w:r>
      <w:r>
        <w:rPr>
          <w:lang w:val="en-US"/>
        </w:rPr>
        <w:t xml:space="preserve"> a dementia patient need</w:t>
      </w:r>
      <w:r w:rsidR="00373315">
        <w:rPr>
          <w:lang w:val="en-US"/>
        </w:rPr>
        <w:t>s</w:t>
      </w:r>
      <w:r>
        <w:rPr>
          <w:lang w:val="en-US"/>
        </w:rPr>
        <w:t xml:space="preserve"> different service than the patient </w:t>
      </w:r>
      <w:r w:rsidR="007A71FE">
        <w:rPr>
          <w:lang w:val="en-US"/>
        </w:rPr>
        <w:t>who ha</w:t>
      </w:r>
      <w:r w:rsidR="00373315">
        <w:rPr>
          <w:lang w:val="en-US"/>
        </w:rPr>
        <w:t>s</w:t>
      </w:r>
      <w:r w:rsidR="007A71FE">
        <w:rPr>
          <w:lang w:val="en-US"/>
        </w:rPr>
        <w:t xml:space="preserve"> paralyses or AIDS.</w:t>
      </w:r>
    </w:p>
    <w:p w:rsidR="007A71FE" w:rsidRDefault="00A03648" w:rsidP="00A03648">
      <w:pPr>
        <w:pStyle w:val="Heading2"/>
        <w:rPr>
          <w:lang w:val="en-US"/>
        </w:rPr>
      </w:pPr>
      <w:bookmarkStart w:id="4" w:name="_Toc16198221"/>
      <w:r w:rsidRPr="00A03648">
        <w:rPr>
          <w:lang w:val="en-US"/>
        </w:rPr>
        <w:t>The soft and hard skills</w:t>
      </w:r>
      <w:r w:rsidR="00966A81">
        <w:rPr>
          <w:lang w:val="en-US"/>
        </w:rPr>
        <w:t xml:space="preserve"> I possess</w:t>
      </w:r>
      <w:bookmarkEnd w:id="4"/>
    </w:p>
    <w:p w:rsidR="00966A81" w:rsidRDefault="00966A81" w:rsidP="00966A81">
      <w:pPr>
        <w:rPr>
          <w:lang w:val="en-US"/>
        </w:rPr>
      </w:pPr>
      <w:r>
        <w:rPr>
          <w:lang w:val="en-US"/>
        </w:rPr>
        <w:t>In academic life</w:t>
      </w:r>
      <w:r w:rsidR="00373315">
        <w:rPr>
          <w:lang w:val="en-US"/>
        </w:rPr>
        <w:t>,</w:t>
      </w:r>
      <w:r>
        <w:rPr>
          <w:lang w:val="en-US"/>
        </w:rPr>
        <w:t xml:space="preserve"> a student needs to ensure soft and hard skills through his career to work effectively in his professional life. Learning in the module helps to develop both academic and employability skill as </w:t>
      </w:r>
      <w:r w:rsidR="00373315">
        <w:rPr>
          <w:lang w:val="en-US"/>
        </w:rPr>
        <w:t xml:space="preserve">the </w:t>
      </w:r>
      <w:r>
        <w:rPr>
          <w:lang w:val="en-US"/>
        </w:rPr>
        <w:t>module provide</w:t>
      </w:r>
      <w:r w:rsidR="00373315">
        <w:rPr>
          <w:lang w:val="en-US"/>
        </w:rPr>
        <w:t>s</w:t>
      </w:r>
      <w:r>
        <w:rPr>
          <w:lang w:val="en-US"/>
        </w:rPr>
        <w:t xml:space="preserve"> the vital lessons that </w:t>
      </w:r>
      <w:r w:rsidR="00373315">
        <w:rPr>
          <w:lang w:val="en-US"/>
        </w:rPr>
        <w:t>are</w:t>
      </w:r>
      <w:r>
        <w:rPr>
          <w:lang w:val="en-US"/>
        </w:rPr>
        <w:t xml:space="preserve"> required to develop the skills</w:t>
      </w:r>
      <w:r w:rsidR="007D4910" w:rsidRPr="007D4910">
        <w:t>(Fan, Wei and Zhang, 2016)</w:t>
      </w:r>
      <w:r>
        <w:rPr>
          <w:lang w:val="en-US"/>
        </w:rPr>
        <w:t xml:space="preserve">. </w:t>
      </w:r>
      <w:r w:rsidR="00373315">
        <w:rPr>
          <w:lang w:val="en-US"/>
        </w:rPr>
        <w:t>The m</w:t>
      </w:r>
      <w:r>
        <w:rPr>
          <w:lang w:val="en-US"/>
        </w:rPr>
        <w:t xml:space="preserve">odule provides effective lectures of the professor and also provide video lesson of the </w:t>
      </w:r>
      <w:r w:rsidR="00772B00">
        <w:rPr>
          <w:lang w:val="en-US"/>
        </w:rPr>
        <w:t xml:space="preserve">top skilled persons to ensure effective learning and thus a </w:t>
      </w:r>
      <w:r w:rsidR="00772B00">
        <w:rPr>
          <w:lang w:val="en-US"/>
        </w:rPr>
        <w:lastRenderedPageBreak/>
        <w:t>student can develop both academic and employability skills. Below the soft skills possessed by me are showed-</w:t>
      </w:r>
    </w:p>
    <w:p w:rsidR="00772B00" w:rsidRDefault="00772B00" w:rsidP="00966A81">
      <w:pPr>
        <w:rPr>
          <w:b/>
          <w:bCs/>
          <w:lang w:val="en-US"/>
        </w:rPr>
      </w:pPr>
      <w:r w:rsidRPr="00772B00">
        <w:rPr>
          <w:b/>
          <w:bCs/>
          <w:lang w:val="en-US"/>
        </w:rPr>
        <w:t>Leadership skill</w:t>
      </w:r>
    </w:p>
    <w:p w:rsidR="00772B00" w:rsidRDefault="00772B00" w:rsidP="00966A81">
      <w:pPr>
        <w:rPr>
          <w:lang w:val="en-US"/>
        </w:rPr>
      </w:pPr>
      <w:r>
        <w:rPr>
          <w:lang w:val="en-US"/>
        </w:rPr>
        <w:t xml:space="preserve">Employers of organisations or institution want employees who can supervise and direct </w:t>
      </w:r>
      <w:r w:rsidR="00373315">
        <w:rPr>
          <w:lang w:val="en-US"/>
        </w:rPr>
        <w:t xml:space="preserve">a </w:t>
      </w:r>
      <w:r>
        <w:rPr>
          <w:lang w:val="en-US"/>
        </w:rPr>
        <w:t>group of peoples because it shows the capability of the managing skill of a person. In health and social care</w:t>
      </w:r>
      <w:r w:rsidR="00373315">
        <w:rPr>
          <w:lang w:val="en-US"/>
        </w:rPr>
        <w:t>,</w:t>
      </w:r>
      <w:r>
        <w:rPr>
          <w:lang w:val="en-US"/>
        </w:rPr>
        <w:t xml:space="preserve"> the service giver need</w:t>
      </w:r>
      <w:r w:rsidR="00373315">
        <w:rPr>
          <w:lang w:val="en-US"/>
        </w:rPr>
        <w:t>s</w:t>
      </w:r>
      <w:r>
        <w:rPr>
          <w:lang w:val="en-US"/>
        </w:rPr>
        <w:t xml:space="preserve"> to direct the lower</w:t>
      </w:r>
      <w:r w:rsidR="00373315">
        <w:rPr>
          <w:lang w:val="en-US"/>
        </w:rPr>
        <w:t>-</w:t>
      </w:r>
      <w:r>
        <w:rPr>
          <w:lang w:val="en-US"/>
        </w:rPr>
        <w:t>level workers to make different tasks done so in this purpose the leadership skill is well appreciated in health organisation such as Care UK.</w:t>
      </w:r>
    </w:p>
    <w:p w:rsidR="00772B00" w:rsidRDefault="00772B00" w:rsidP="00966A81">
      <w:pPr>
        <w:rPr>
          <w:b/>
          <w:bCs/>
          <w:lang w:val="en-US"/>
        </w:rPr>
      </w:pPr>
      <w:r w:rsidRPr="00772B00">
        <w:rPr>
          <w:b/>
          <w:bCs/>
          <w:lang w:val="en-US"/>
        </w:rPr>
        <w:t>Flexibility Skill</w:t>
      </w:r>
    </w:p>
    <w:p w:rsidR="000351CB" w:rsidRDefault="00772B00" w:rsidP="00966A81">
      <w:pPr>
        <w:rPr>
          <w:lang w:val="en-US"/>
        </w:rPr>
      </w:pPr>
      <w:r>
        <w:rPr>
          <w:lang w:val="en-US"/>
        </w:rPr>
        <w:t xml:space="preserve">The skill is greatly required to work in health and social care because the service giver needs lots of patience to handle a patient. The patient who </w:t>
      </w:r>
      <w:r w:rsidR="00373315">
        <w:rPr>
          <w:lang w:val="en-US"/>
        </w:rPr>
        <w:t>is</w:t>
      </w:r>
      <w:r>
        <w:rPr>
          <w:lang w:val="en-US"/>
        </w:rPr>
        <w:t xml:space="preserve"> engaged with dementia forgets certain things suddenly so the </w:t>
      </w:r>
      <w:r w:rsidR="000351CB">
        <w:rPr>
          <w:lang w:val="en-US"/>
        </w:rPr>
        <w:t>service giver needs to help them continu</w:t>
      </w:r>
      <w:r w:rsidR="00373315">
        <w:rPr>
          <w:lang w:val="en-US"/>
        </w:rPr>
        <w:t>e</w:t>
      </w:r>
      <w:r w:rsidR="000351CB">
        <w:rPr>
          <w:lang w:val="en-US"/>
        </w:rPr>
        <w:t xml:space="preserve"> that need a lot of patience and all do not find </w:t>
      </w:r>
      <w:r w:rsidR="00373315">
        <w:rPr>
          <w:lang w:val="en-US"/>
        </w:rPr>
        <w:t xml:space="preserve">the </w:t>
      </w:r>
      <w:r w:rsidR="000351CB">
        <w:rPr>
          <w:lang w:val="en-US"/>
        </w:rPr>
        <w:t>flexibility to work in health and social care due to th</w:t>
      </w:r>
      <w:r w:rsidR="00373315">
        <w:rPr>
          <w:lang w:val="en-US"/>
        </w:rPr>
        <w:t>is</w:t>
      </w:r>
      <w:r w:rsidR="000351CB">
        <w:rPr>
          <w:lang w:val="en-US"/>
        </w:rPr>
        <w:t xml:space="preserve"> situation</w:t>
      </w:r>
      <w:r w:rsidR="00B574F4" w:rsidRPr="00B574F4">
        <w:t>(Pelham and Hoyle, 2015)</w:t>
      </w:r>
      <w:r w:rsidR="000351CB">
        <w:rPr>
          <w:lang w:val="en-US"/>
        </w:rPr>
        <w:t xml:space="preserve">. On the other hand in academic life ups and downs came as </w:t>
      </w:r>
      <w:r w:rsidR="00373315">
        <w:rPr>
          <w:lang w:val="en-US"/>
        </w:rPr>
        <w:t xml:space="preserve">the </w:t>
      </w:r>
      <w:r w:rsidR="000351CB">
        <w:rPr>
          <w:lang w:val="en-US"/>
        </w:rPr>
        <w:t>student has to work with different tasks so flexibility skill helps to work flexibly in all situations.</w:t>
      </w:r>
    </w:p>
    <w:p w:rsidR="000351CB" w:rsidRDefault="000351CB" w:rsidP="00966A81">
      <w:pPr>
        <w:rPr>
          <w:b/>
          <w:bCs/>
          <w:lang w:val="en-US"/>
        </w:rPr>
      </w:pPr>
      <w:r w:rsidRPr="000351CB">
        <w:rPr>
          <w:b/>
          <w:bCs/>
          <w:lang w:val="en-US"/>
        </w:rPr>
        <w:t>Communication Skill</w:t>
      </w:r>
    </w:p>
    <w:p w:rsidR="000351CB" w:rsidRDefault="000351CB" w:rsidP="00966A81">
      <w:pPr>
        <w:rPr>
          <w:lang w:val="en-US"/>
        </w:rPr>
      </w:pPr>
      <w:r>
        <w:rPr>
          <w:lang w:val="en-US"/>
        </w:rPr>
        <w:t xml:space="preserve">Communication skill is needed in all kinds of </w:t>
      </w:r>
      <w:r w:rsidR="00373315">
        <w:rPr>
          <w:lang w:val="en-US"/>
        </w:rPr>
        <w:t xml:space="preserve">a </w:t>
      </w:r>
      <w:r>
        <w:rPr>
          <w:lang w:val="en-US"/>
        </w:rPr>
        <w:t xml:space="preserve">corporate job and multinational, health, retail industry appreciate employees those possess good communication skill because in the corporate life an employee needs to handle </w:t>
      </w:r>
      <w:r w:rsidR="00373315">
        <w:rPr>
          <w:lang w:val="en-US"/>
        </w:rPr>
        <w:t xml:space="preserve">a </w:t>
      </w:r>
      <w:r>
        <w:rPr>
          <w:lang w:val="en-US"/>
        </w:rPr>
        <w:t>different aspect of customers and if the customer cannot communicate effectively with the employee he or she might not have proper satisfaction</w:t>
      </w:r>
      <w:r w:rsidR="003557A6" w:rsidRPr="003557A6">
        <w:t>(Sahoo, 2018)</w:t>
      </w:r>
      <w:r>
        <w:rPr>
          <w:lang w:val="en-US"/>
        </w:rPr>
        <w:t>. In academic life</w:t>
      </w:r>
      <w:r w:rsidR="00373315">
        <w:rPr>
          <w:lang w:val="en-US"/>
        </w:rPr>
        <w:t>,</w:t>
      </w:r>
      <w:r>
        <w:rPr>
          <w:lang w:val="en-US"/>
        </w:rPr>
        <w:t xml:space="preserve"> if a student cannot communicate properly the teachers will not understand his problems so this skill is highly required.</w:t>
      </w:r>
    </w:p>
    <w:p w:rsidR="0029380D" w:rsidRDefault="0029380D" w:rsidP="00966A81">
      <w:pPr>
        <w:rPr>
          <w:lang w:val="en-US"/>
        </w:rPr>
      </w:pPr>
      <w:r>
        <w:rPr>
          <w:lang w:val="en-US"/>
        </w:rPr>
        <w:t>There are also hard skills and these are also part of academic and employability skills. These are discussed below</w:t>
      </w:r>
      <w:r w:rsidR="003A41B0">
        <w:rPr>
          <w:lang w:val="en-US"/>
        </w:rPr>
        <w:t xml:space="preserve"> in the context of health and social care</w:t>
      </w:r>
      <w:r>
        <w:rPr>
          <w:lang w:val="en-US"/>
        </w:rPr>
        <w:t>-</w:t>
      </w:r>
    </w:p>
    <w:p w:rsidR="0029380D" w:rsidRDefault="003A41B0" w:rsidP="00966A81">
      <w:pPr>
        <w:rPr>
          <w:b/>
          <w:bCs/>
          <w:lang w:val="en-US"/>
        </w:rPr>
      </w:pPr>
      <w:r w:rsidRPr="003A41B0">
        <w:rPr>
          <w:b/>
          <w:bCs/>
          <w:lang w:val="en-US"/>
        </w:rPr>
        <w:t>Administering Medication</w:t>
      </w:r>
    </w:p>
    <w:p w:rsidR="003A41B0" w:rsidRDefault="003A41B0" w:rsidP="00966A81">
      <w:pPr>
        <w:rPr>
          <w:lang w:val="en-US"/>
        </w:rPr>
      </w:pPr>
      <w:r>
        <w:rPr>
          <w:lang w:val="en-US"/>
        </w:rPr>
        <w:t>In health and social care</w:t>
      </w:r>
      <w:r w:rsidR="00373315">
        <w:rPr>
          <w:lang w:val="en-US"/>
        </w:rPr>
        <w:t>,</w:t>
      </w:r>
      <w:r>
        <w:rPr>
          <w:lang w:val="en-US"/>
        </w:rPr>
        <w:t xml:space="preserve"> the employee looks for employees who can give medication to the patient according to their disease as this is </w:t>
      </w:r>
      <w:r w:rsidR="00373315">
        <w:rPr>
          <w:lang w:val="en-US"/>
        </w:rPr>
        <w:t xml:space="preserve">a </w:t>
      </w:r>
      <w:r>
        <w:rPr>
          <w:lang w:val="en-US"/>
        </w:rPr>
        <w:t xml:space="preserve">very critical task. All the diseases are not </w:t>
      </w:r>
      <w:r w:rsidR="00373315">
        <w:rPr>
          <w:lang w:val="en-US"/>
        </w:rPr>
        <w:t xml:space="preserve">the </w:t>
      </w:r>
      <w:r>
        <w:rPr>
          <w:lang w:val="en-US"/>
        </w:rPr>
        <w:t>same and the medication also different so this skill is greatly appreciated.</w:t>
      </w:r>
    </w:p>
    <w:p w:rsidR="003A41B0" w:rsidRDefault="003A41B0" w:rsidP="00966A81">
      <w:pPr>
        <w:rPr>
          <w:b/>
          <w:bCs/>
          <w:lang w:val="en-US"/>
        </w:rPr>
      </w:pPr>
      <w:r w:rsidRPr="003A41B0">
        <w:rPr>
          <w:b/>
          <w:bCs/>
          <w:lang w:val="en-US"/>
        </w:rPr>
        <w:t>Patience</w:t>
      </w:r>
    </w:p>
    <w:p w:rsidR="003A41B0" w:rsidRDefault="003A41B0" w:rsidP="00966A81">
      <w:pPr>
        <w:rPr>
          <w:lang w:val="en-US"/>
        </w:rPr>
      </w:pPr>
      <w:r>
        <w:rPr>
          <w:lang w:val="en-US"/>
        </w:rPr>
        <w:lastRenderedPageBreak/>
        <w:t>The employer of health and social care focuses on candidates who have patience. In the health and social care different</w:t>
      </w:r>
      <w:r w:rsidR="00636302">
        <w:rPr>
          <w:lang w:val="en-US"/>
        </w:rPr>
        <w:t xml:space="preserve"> patient such as Cancer, Dementia, Diabetics patient comes to take services and they need times to get cure from the disease and in this regard the service giver need to have </w:t>
      </w:r>
      <w:r w:rsidR="00373315">
        <w:rPr>
          <w:lang w:val="en-US"/>
        </w:rPr>
        <w:t xml:space="preserve">the </w:t>
      </w:r>
      <w:r w:rsidR="00636302">
        <w:rPr>
          <w:lang w:val="en-US"/>
        </w:rPr>
        <w:t xml:space="preserve">patience to deliver them services because different patient create different situation such as the dementia patient forgets their daily tasks, the diabetics patient consume food without </w:t>
      </w:r>
      <w:r w:rsidR="00373315">
        <w:rPr>
          <w:lang w:val="en-US"/>
        </w:rPr>
        <w:t xml:space="preserve">the </w:t>
      </w:r>
      <w:r w:rsidR="00636302">
        <w:rPr>
          <w:lang w:val="en-US"/>
        </w:rPr>
        <w:t>following routine and so on.</w:t>
      </w:r>
    </w:p>
    <w:p w:rsidR="00636302" w:rsidRDefault="00636302" w:rsidP="00966A81">
      <w:pPr>
        <w:rPr>
          <w:b/>
          <w:bCs/>
          <w:lang w:val="en-US"/>
        </w:rPr>
      </w:pPr>
      <w:r w:rsidRPr="00636302">
        <w:rPr>
          <w:b/>
          <w:bCs/>
          <w:lang w:val="en-US"/>
        </w:rPr>
        <w:t xml:space="preserve">Technological Skill </w:t>
      </w:r>
    </w:p>
    <w:p w:rsidR="00636302" w:rsidRDefault="00636302" w:rsidP="00966A81">
      <w:pPr>
        <w:rPr>
          <w:lang w:val="en-US"/>
        </w:rPr>
      </w:pPr>
      <w:r>
        <w:rPr>
          <w:lang w:val="en-US"/>
        </w:rPr>
        <w:t>Technological skill is considered as the top skill in the modern world because not all have the knowledge to possess the skill. In the health and social care the employer look for employees with technological skill to operate computer, machines and maintain their website.</w:t>
      </w:r>
    </w:p>
    <w:p w:rsidR="00636302" w:rsidRPr="00636302" w:rsidRDefault="00636302" w:rsidP="00636302">
      <w:pPr>
        <w:pStyle w:val="Heading2"/>
        <w:rPr>
          <w:lang w:val="en-US"/>
        </w:rPr>
      </w:pPr>
      <w:bookmarkStart w:id="5" w:name="_Toc16198222"/>
      <w:r>
        <w:rPr>
          <w:lang w:val="en-US"/>
        </w:rPr>
        <w:t>Skills gaps I need to develop and suggesting ways to develop skills</w:t>
      </w:r>
      <w:bookmarkEnd w:id="5"/>
    </w:p>
    <w:p w:rsidR="00772B00" w:rsidRDefault="00B857A4" w:rsidP="00966A81">
      <w:pPr>
        <w:rPr>
          <w:b/>
          <w:bCs/>
          <w:lang w:val="en-US"/>
        </w:rPr>
      </w:pPr>
      <w:r w:rsidRPr="00B857A4">
        <w:rPr>
          <w:b/>
          <w:bCs/>
          <w:lang w:val="en-US"/>
        </w:rPr>
        <w:t>Leadership Skill</w:t>
      </w:r>
    </w:p>
    <w:p w:rsidR="00BF7D38" w:rsidRDefault="00B857A4" w:rsidP="00966A81">
      <w:pPr>
        <w:rPr>
          <w:lang w:val="en-US"/>
        </w:rPr>
      </w:pPr>
      <w:r>
        <w:rPr>
          <w:lang w:val="en-US"/>
        </w:rPr>
        <w:t>To work in big health organisation such as Care UK appropriate leadership skill is needed though I think I possess good leadership skill</w:t>
      </w:r>
      <w:r w:rsidR="00373315">
        <w:rPr>
          <w:lang w:val="en-US"/>
        </w:rPr>
        <w:t>. A</w:t>
      </w:r>
      <w:r w:rsidR="00BF7D38">
        <w:rPr>
          <w:lang w:val="en-US"/>
        </w:rPr>
        <w:t>cademic life and corporate life is different</w:t>
      </w:r>
      <w:r w:rsidR="002A6E43" w:rsidRPr="002A6E43">
        <w:t>(Peck, 2017)</w:t>
      </w:r>
      <w:r w:rsidR="00BF7D38">
        <w:rPr>
          <w:lang w:val="en-US"/>
        </w:rPr>
        <w:t xml:space="preserve">. Professionality also a skill and to master it proper practice is needed to ensure appropriate leadership skill. To develop leadership skills I need to work on more projects and make the habit to follow the skilled personalities. To develop leadership skill I also have to become </w:t>
      </w:r>
      <w:r w:rsidR="00373315">
        <w:rPr>
          <w:lang w:val="en-US"/>
        </w:rPr>
        <w:t xml:space="preserve">an </w:t>
      </w:r>
      <w:r w:rsidR="00BF7D38">
        <w:rPr>
          <w:lang w:val="en-US"/>
        </w:rPr>
        <w:t>active listener and can inspire others. Keep learning and resolving conflicts also can help to develop leadership skills.</w:t>
      </w:r>
    </w:p>
    <w:p w:rsidR="00B857A4" w:rsidRDefault="00BF7D38" w:rsidP="00966A81">
      <w:pPr>
        <w:rPr>
          <w:b/>
          <w:bCs/>
          <w:lang w:val="en-US"/>
        </w:rPr>
      </w:pPr>
      <w:r w:rsidRPr="00BF7D38">
        <w:rPr>
          <w:b/>
          <w:bCs/>
          <w:lang w:val="en-US"/>
        </w:rPr>
        <w:t xml:space="preserve">Analytical Skill </w:t>
      </w:r>
    </w:p>
    <w:p w:rsidR="00BF7D38" w:rsidRDefault="00BF7D38" w:rsidP="00966A81">
      <w:pPr>
        <w:rPr>
          <w:lang w:val="en-US"/>
        </w:rPr>
      </w:pPr>
      <w:r>
        <w:rPr>
          <w:lang w:val="en-US"/>
        </w:rPr>
        <w:t xml:space="preserve">I need to work on the analytical skill because while working in the health and social care organisation I need to </w:t>
      </w:r>
      <w:r w:rsidR="00373315">
        <w:rPr>
          <w:lang w:val="en-US"/>
        </w:rPr>
        <w:t>m</w:t>
      </w:r>
      <w:r>
        <w:rPr>
          <w:lang w:val="en-US"/>
        </w:rPr>
        <w:t xml:space="preserve">ake </w:t>
      </w:r>
      <w:r w:rsidR="00373315">
        <w:rPr>
          <w:lang w:val="en-US"/>
        </w:rPr>
        <w:t xml:space="preserve">a </w:t>
      </w:r>
      <w:r>
        <w:rPr>
          <w:lang w:val="en-US"/>
        </w:rPr>
        <w:t xml:space="preserve">decision quickly to give meditation to </w:t>
      </w:r>
      <w:r w:rsidR="00373315">
        <w:rPr>
          <w:lang w:val="en-US"/>
        </w:rPr>
        <w:t xml:space="preserve">the </w:t>
      </w:r>
      <w:r>
        <w:rPr>
          <w:lang w:val="en-US"/>
        </w:rPr>
        <w:t>emergency patient. On the other side</w:t>
      </w:r>
      <w:r w:rsidR="00373315">
        <w:rPr>
          <w:lang w:val="en-US"/>
        </w:rPr>
        <w:t>,</w:t>
      </w:r>
      <w:r>
        <w:rPr>
          <w:lang w:val="en-US"/>
        </w:rPr>
        <w:t xml:space="preserve"> the skill need</w:t>
      </w:r>
      <w:r w:rsidR="00373315">
        <w:rPr>
          <w:lang w:val="en-US"/>
        </w:rPr>
        <w:t>s</w:t>
      </w:r>
      <w:r>
        <w:rPr>
          <w:lang w:val="en-US"/>
        </w:rPr>
        <w:t xml:space="preserve"> to be developed to engage with the patient and co-workers effectively. To develop </w:t>
      </w:r>
      <w:r w:rsidR="00373315">
        <w:rPr>
          <w:lang w:val="en-US"/>
        </w:rPr>
        <w:t xml:space="preserve">the </w:t>
      </w:r>
      <w:r>
        <w:rPr>
          <w:lang w:val="en-US"/>
        </w:rPr>
        <w:t xml:space="preserve">analytical skill I can solve puzzles and can spend more times with patient to understand them. Solving </w:t>
      </w:r>
      <w:r w:rsidR="00373315">
        <w:rPr>
          <w:lang w:val="en-US"/>
        </w:rPr>
        <w:t xml:space="preserve">a </w:t>
      </w:r>
      <w:r>
        <w:rPr>
          <w:lang w:val="en-US"/>
        </w:rPr>
        <w:t>case study will also help to develop analytical skill.</w:t>
      </w:r>
    </w:p>
    <w:p w:rsidR="00BF7D38" w:rsidRPr="00BF7D38" w:rsidRDefault="00BF7D38" w:rsidP="00966A81">
      <w:pPr>
        <w:rPr>
          <w:b/>
          <w:bCs/>
          <w:lang w:val="en-US"/>
        </w:rPr>
      </w:pPr>
      <w:r w:rsidRPr="00BF7D38">
        <w:rPr>
          <w:b/>
          <w:bCs/>
          <w:lang w:val="en-US"/>
        </w:rPr>
        <w:t>Educational Background</w:t>
      </w:r>
    </w:p>
    <w:p w:rsidR="00A03648" w:rsidRDefault="00BF7D38" w:rsidP="00A03648">
      <w:pPr>
        <w:rPr>
          <w:lang w:val="en-US"/>
        </w:rPr>
      </w:pPr>
      <w:r>
        <w:rPr>
          <w:lang w:val="en-US"/>
        </w:rPr>
        <w:t xml:space="preserve">Learning </w:t>
      </w:r>
      <w:r w:rsidR="00EE46FA">
        <w:rPr>
          <w:lang w:val="en-US"/>
        </w:rPr>
        <w:t>has</w:t>
      </w:r>
      <w:r>
        <w:rPr>
          <w:lang w:val="en-US"/>
        </w:rPr>
        <w:t xml:space="preserve"> no age because in the modern world new issues are kept showing up that needs to be solved and it needs appropriate study to solve the issues</w:t>
      </w:r>
      <w:r w:rsidR="008A352E" w:rsidRPr="008A352E">
        <w:t>(Rahmat et al., 2017)</w:t>
      </w:r>
      <w:r>
        <w:rPr>
          <w:lang w:val="en-US"/>
        </w:rPr>
        <w:t xml:space="preserve">. So educational skill needs to be developed and to develop </w:t>
      </w:r>
      <w:r w:rsidR="00373315">
        <w:rPr>
          <w:lang w:val="en-US"/>
        </w:rPr>
        <w:t xml:space="preserve">the </w:t>
      </w:r>
      <w:r>
        <w:rPr>
          <w:lang w:val="en-US"/>
        </w:rPr>
        <w:t>educational skill I need to study innovatively and keep learning about new facts.</w:t>
      </w:r>
    </w:p>
    <w:p w:rsidR="00EE46FA" w:rsidRPr="00BF7D38" w:rsidRDefault="00EE46FA" w:rsidP="00A4439B">
      <w:pPr>
        <w:pStyle w:val="Heading1"/>
        <w:rPr>
          <w:lang w:val="en-US"/>
        </w:rPr>
      </w:pPr>
      <w:r>
        <w:rPr>
          <w:lang w:val="en-US"/>
        </w:rPr>
        <w:br w:type="page"/>
      </w:r>
      <w:bookmarkStart w:id="6" w:name="_Toc16198223"/>
      <w:r>
        <w:rPr>
          <w:lang w:val="en-US"/>
        </w:rPr>
        <w:lastRenderedPageBreak/>
        <w:t>Conclusion</w:t>
      </w:r>
      <w:bookmarkEnd w:id="6"/>
    </w:p>
    <w:p w:rsidR="004A1DD7" w:rsidRDefault="00330304" w:rsidP="00DC02F4">
      <w:pPr>
        <w:rPr>
          <w:lang w:val="en-US"/>
        </w:rPr>
      </w:pPr>
      <w:r>
        <w:rPr>
          <w:lang w:val="en-US"/>
        </w:rPr>
        <w:t xml:space="preserve">Skills are precious that is gained with proper practice and to survive in the modern world good academic and employability skill is required. Without having good academic skill a person cannot get </w:t>
      </w:r>
      <w:r w:rsidR="00373315">
        <w:rPr>
          <w:lang w:val="en-US"/>
        </w:rPr>
        <w:t xml:space="preserve">an </w:t>
      </w:r>
      <w:r>
        <w:rPr>
          <w:lang w:val="en-US"/>
        </w:rPr>
        <w:t>appropriate degree from the university and that will stop him from getting his dream job. Employability skill also cannot be denied as multinational organisations and health organisations thrive for employees who bear good skills such as communication, interpersonal, leadership skills and so on. Employees can ensure appropriate develop to their skill with proper practice and it will also help to increase their knowledge.</w:t>
      </w:r>
    </w:p>
    <w:p w:rsidR="006A1344" w:rsidRDefault="006A1344" w:rsidP="00DC02F4">
      <w:pPr>
        <w:rPr>
          <w:lang w:val="en-US"/>
        </w:rPr>
      </w:pPr>
      <w:r>
        <w:rPr>
          <w:lang w:val="en-US"/>
        </w:rPr>
        <w:br w:type="page"/>
      </w:r>
    </w:p>
    <w:p w:rsidR="00A4439B" w:rsidRPr="00A4439B" w:rsidRDefault="00A4439B" w:rsidP="00A4439B">
      <w:pPr>
        <w:pStyle w:val="Heading1"/>
        <w:rPr>
          <w:lang w:val="en-US"/>
        </w:rPr>
      </w:pPr>
      <w:bookmarkStart w:id="7" w:name="_Toc16198224"/>
      <w:r w:rsidRPr="00A4439B">
        <w:rPr>
          <w:lang w:val="en-US"/>
        </w:rPr>
        <w:lastRenderedPageBreak/>
        <w:t>References</w:t>
      </w:r>
      <w:bookmarkEnd w:id="7"/>
    </w:p>
    <w:p w:rsidR="002D491A" w:rsidRPr="00A4439B" w:rsidRDefault="002D491A" w:rsidP="00A4439B">
      <w:pPr>
        <w:rPr>
          <w:lang w:val="en-US"/>
        </w:rPr>
      </w:pPr>
      <w:r w:rsidRPr="00A4439B">
        <w:rPr>
          <w:lang w:val="en-US"/>
        </w:rPr>
        <w:t>Becker, C. and Loy, M. (2015). Important Competencies for Future Health and Wellness Professionals: An Investigation of Employer Desired Skills. </w:t>
      </w:r>
      <w:r w:rsidRPr="00A4439B">
        <w:rPr>
          <w:i/>
          <w:iCs/>
          <w:lang w:val="en-US"/>
        </w:rPr>
        <w:t>American Journal of Health Education</w:t>
      </w:r>
      <w:r w:rsidRPr="00A4439B">
        <w:rPr>
          <w:lang w:val="en-US"/>
        </w:rPr>
        <w:t>, 35(4), pp.228-233.</w:t>
      </w:r>
    </w:p>
    <w:p w:rsidR="002D491A" w:rsidRPr="00A4439B" w:rsidRDefault="002D491A" w:rsidP="00A4439B">
      <w:pPr>
        <w:rPr>
          <w:lang w:val="en-US"/>
        </w:rPr>
      </w:pPr>
      <w:r w:rsidRPr="00A4439B">
        <w:rPr>
          <w:lang w:val="en-US"/>
        </w:rPr>
        <w:t>CONTE, A. and VIVARELLI, M. (2017).IMPORTED SKILL-BIASED TECHNOLOGICAL CHANGE IN DEVELOPING COUNTRIES. </w:t>
      </w:r>
      <w:r w:rsidRPr="00A4439B">
        <w:rPr>
          <w:i/>
          <w:iCs/>
          <w:lang w:val="en-US"/>
        </w:rPr>
        <w:t>The Developing Higher Education</w:t>
      </w:r>
      <w:r w:rsidRPr="00A4439B">
        <w:rPr>
          <w:lang w:val="en-US"/>
        </w:rPr>
        <w:t>, 49(1), pp.36-65.</w:t>
      </w:r>
    </w:p>
    <w:p w:rsidR="002D491A" w:rsidRPr="00A4439B" w:rsidRDefault="002D491A" w:rsidP="00A4439B">
      <w:pPr>
        <w:rPr>
          <w:lang w:val="en-US"/>
        </w:rPr>
      </w:pPr>
      <w:r w:rsidRPr="00A4439B">
        <w:rPr>
          <w:lang w:val="en-US"/>
        </w:rPr>
        <w:t>Cotronei-Baird, V. (2019). Academic hindrances in the integration of employability skills development in teaching and assessment practice. </w:t>
      </w:r>
      <w:r w:rsidRPr="00A4439B">
        <w:rPr>
          <w:i/>
          <w:iCs/>
          <w:lang w:val="en-US"/>
        </w:rPr>
        <w:t>Higher Education</w:t>
      </w:r>
      <w:r w:rsidRPr="00A4439B">
        <w:rPr>
          <w:lang w:val="en-US"/>
        </w:rPr>
        <w:t>.</w:t>
      </w:r>
    </w:p>
    <w:p w:rsidR="002D491A" w:rsidRPr="00A4439B" w:rsidRDefault="002D491A" w:rsidP="00A4439B">
      <w:pPr>
        <w:rPr>
          <w:lang w:val="en-US"/>
        </w:rPr>
      </w:pPr>
      <w:r w:rsidRPr="00A4439B">
        <w:rPr>
          <w:lang w:val="en-US"/>
        </w:rPr>
        <w:t>Fan, C., Wei, X. and Zhang, J. (2016).SOFT SKILLS, HARD SKILLS, AND THE BLACK/WHITE WAGE GAP. </w:t>
      </w:r>
      <w:r w:rsidRPr="00A4439B">
        <w:rPr>
          <w:i/>
          <w:iCs/>
          <w:lang w:val="en-US"/>
        </w:rPr>
        <w:t>Economic Inquiry</w:t>
      </w:r>
      <w:r w:rsidRPr="00A4439B">
        <w:rPr>
          <w:lang w:val="en-US"/>
        </w:rPr>
        <w:t>, 55(2), pp.1032-1053.</w:t>
      </w:r>
    </w:p>
    <w:p w:rsidR="002D491A" w:rsidRPr="00A4439B" w:rsidRDefault="002D491A" w:rsidP="00A4439B">
      <w:pPr>
        <w:rPr>
          <w:lang w:val="en-US"/>
        </w:rPr>
      </w:pPr>
      <w:r w:rsidRPr="00A4439B">
        <w:rPr>
          <w:lang w:val="en-US"/>
        </w:rPr>
        <w:t>Jackson, D. (2016). Self-assessment of employability skill outcomes among undergraduates and alignment with academic ratings. </w:t>
      </w:r>
      <w:r w:rsidRPr="00A4439B">
        <w:rPr>
          <w:i/>
          <w:iCs/>
          <w:lang w:val="en-US"/>
        </w:rPr>
        <w:t>Assessment &amp; Evaluation in Higher Education</w:t>
      </w:r>
      <w:r w:rsidRPr="00A4439B">
        <w:rPr>
          <w:lang w:val="en-US"/>
        </w:rPr>
        <w:t>, 39(1), pp.53-72.</w:t>
      </w:r>
    </w:p>
    <w:p w:rsidR="002D491A" w:rsidRPr="00A4439B" w:rsidRDefault="002D491A" w:rsidP="00A4439B">
      <w:pPr>
        <w:rPr>
          <w:lang w:val="en-US"/>
        </w:rPr>
      </w:pPr>
      <w:r w:rsidRPr="00A4439B">
        <w:rPr>
          <w:lang w:val="en-US"/>
        </w:rPr>
        <w:t>Murdoch-Eaton, D. (2016). Reflective Practice Skills in Undergraduates. </w:t>
      </w:r>
      <w:r w:rsidRPr="00A4439B">
        <w:rPr>
          <w:i/>
          <w:iCs/>
          <w:lang w:val="en-US"/>
        </w:rPr>
        <w:t>Academic Medicine</w:t>
      </w:r>
      <w:r w:rsidRPr="00A4439B">
        <w:rPr>
          <w:lang w:val="en-US"/>
        </w:rPr>
        <w:t>, 77(7), p.734.</w:t>
      </w:r>
    </w:p>
    <w:p w:rsidR="002D491A" w:rsidRPr="00A4439B" w:rsidRDefault="002D491A" w:rsidP="00A4439B">
      <w:pPr>
        <w:rPr>
          <w:lang w:val="en-US"/>
        </w:rPr>
      </w:pPr>
      <w:r w:rsidRPr="00A4439B">
        <w:rPr>
          <w:lang w:val="en-US"/>
        </w:rPr>
        <w:t>Peck, A. (2017). UK - Skills for health sponsors skills development award. </w:t>
      </w:r>
      <w:r w:rsidRPr="00A4439B">
        <w:rPr>
          <w:i/>
          <w:iCs/>
          <w:lang w:val="en-US"/>
        </w:rPr>
        <w:t>Leadership in Health Services</w:t>
      </w:r>
      <w:r w:rsidRPr="00A4439B">
        <w:rPr>
          <w:lang w:val="en-US"/>
        </w:rPr>
        <w:t>, 20(2).</w:t>
      </w:r>
    </w:p>
    <w:p w:rsidR="002D491A" w:rsidRPr="00A4439B" w:rsidRDefault="002D491A" w:rsidP="00A4439B">
      <w:pPr>
        <w:rPr>
          <w:lang w:val="en-US"/>
        </w:rPr>
      </w:pPr>
      <w:r w:rsidRPr="00A4439B">
        <w:rPr>
          <w:lang w:val="en-US"/>
        </w:rPr>
        <w:t>Pelham, T. and Hoyle, R. (2015). FLEXIBILITY AND SKILL DEVELOPMENT: Stretching to Maintain ROM In Young Hockey Players During Skill Acquisition. </w:t>
      </w:r>
      <w:r w:rsidRPr="00A4439B">
        <w:rPr>
          <w:i/>
          <w:iCs/>
          <w:lang w:val="en-US"/>
        </w:rPr>
        <w:t>National Strength &amp; Conditioning Association Journal</w:t>
      </w:r>
      <w:r w:rsidRPr="00A4439B">
        <w:rPr>
          <w:lang w:val="en-US"/>
        </w:rPr>
        <w:t>, 14(5), p.58.</w:t>
      </w:r>
    </w:p>
    <w:p w:rsidR="002D491A" w:rsidRPr="00A4439B" w:rsidRDefault="002D491A" w:rsidP="00A4439B">
      <w:pPr>
        <w:rPr>
          <w:lang w:val="en-US"/>
        </w:rPr>
      </w:pPr>
      <w:r w:rsidRPr="00A4439B">
        <w:rPr>
          <w:lang w:val="en-US"/>
        </w:rPr>
        <w:t>Rahmat, M., Ahmad, K., Idris, S. and Zainal, N. (2017). Relationship between Employability and Graduates’ Skill. </w:t>
      </w:r>
      <w:r w:rsidRPr="00A4439B">
        <w:rPr>
          <w:i/>
          <w:iCs/>
          <w:lang w:val="en-US"/>
        </w:rPr>
        <w:t>Procedia - Social and Behavioral Sciences</w:t>
      </w:r>
      <w:r w:rsidRPr="00A4439B">
        <w:rPr>
          <w:lang w:val="en-US"/>
        </w:rPr>
        <w:t>, 59, pp.591-597.</w:t>
      </w:r>
    </w:p>
    <w:p w:rsidR="002D491A" w:rsidRPr="00A4439B" w:rsidRDefault="002D491A" w:rsidP="00A4439B">
      <w:pPr>
        <w:rPr>
          <w:lang w:val="en-US"/>
        </w:rPr>
      </w:pPr>
      <w:r w:rsidRPr="00A4439B">
        <w:rPr>
          <w:lang w:val="en-US"/>
        </w:rPr>
        <w:t>Sahoo, S. (2018). English Communication Skill: Styles, Strategies and Empowerment of the Teacher. </w:t>
      </w:r>
      <w:r w:rsidRPr="00A4439B">
        <w:rPr>
          <w:i/>
          <w:iCs/>
          <w:lang w:val="en-US"/>
        </w:rPr>
        <w:t>Journal of Advances and Scholarly Researches in Allied Education</w:t>
      </w:r>
      <w:r w:rsidRPr="00A4439B">
        <w:rPr>
          <w:lang w:val="en-US"/>
        </w:rPr>
        <w:t>, 15(6), pp.127-130.</w:t>
      </w:r>
    </w:p>
    <w:p w:rsidR="006A1344" w:rsidRPr="004A1DD7" w:rsidRDefault="006A1344" w:rsidP="00DC02F4">
      <w:pPr>
        <w:rPr>
          <w:lang w:val="en-US"/>
        </w:rPr>
      </w:pPr>
    </w:p>
    <w:p w:rsidR="00DC02F4" w:rsidRDefault="00DC02F4" w:rsidP="000B11F7">
      <w:pPr>
        <w:rPr>
          <w:lang w:val="en-US"/>
        </w:rPr>
      </w:pPr>
    </w:p>
    <w:p w:rsidR="001F34C4" w:rsidRPr="000B11F7" w:rsidRDefault="001F34C4" w:rsidP="000B11F7">
      <w:pPr>
        <w:rPr>
          <w:lang w:val="en-US"/>
        </w:rPr>
      </w:pPr>
    </w:p>
    <w:sectPr w:rsidR="001F34C4" w:rsidRPr="000B11F7" w:rsidSect="009C32EA">
      <w:footerReference w:type="default" r:id="rId12"/>
      <w:pgSz w:w="11906" w:h="16838"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15BD" w:rsidRDefault="00C815BD" w:rsidP="00E11286">
      <w:pPr>
        <w:spacing w:after="0" w:line="240" w:lineRule="auto"/>
      </w:pPr>
      <w:r>
        <w:separator/>
      </w:r>
    </w:p>
  </w:endnote>
  <w:endnote w:type="continuationSeparator" w:id="1">
    <w:p w:rsidR="00C815BD" w:rsidRDefault="00C815BD" w:rsidP="00E112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6231555"/>
      <w:docPartObj>
        <w:docPartGallery w:val="Page Numbers (Bottom of Page)"/>
        <w:docPartUnique/>
      </w:docPartObj>
    </w:sdtPr>
    <w:sdtEndPr>
      <w:rPr>
        <w:noProof/>
      </w:rPr>
    </w:sdtEndPr>
    <w:sdtContent>
      <w:p w:rsidR="007045CD" w:rsidRDefault="005C4184">
        <w:pPr>
          <w:pStyle w:val="Footer"/>
          <w:jc w:val="right"/>
        </w:pPr>
        <w:r>
          <w:fldChar w:fldCharType="begin"/>
        </w:r>
        <w:r w:rsidR="007045CD">
          <w:instrText xml:space="preserve"> PAGE   \* MERGEFORMAT </w:instrText>
        </w:r>
        <w:r>
          <w:fldChar w:fldCharType="separate"/>
        </w:r>
        <w:r w:rsidR="00BB7D89">
          <w:rPr>
            <w:noProof/>
          </w:rPr>
          <w:t>10</w:t>
        </w:r>
        <w:r>
          <w:rPr>
            <w:noProof/>
          </w:rPr>
          <w:fldChar w:fldCharType="end"/>
        </w:r>
      </w:p>
    </w:sdtContent>
  </w:sdt>
  <w:p w:rsidR="007045CD" w:rsidRDefault="007045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15BD" w:rsidRDefault="00C815BD" w:rsidP="00E11286">
      <w:pPr>
        <w:spacing w:after="0" w:line="240" w:lineRule="auto"/>
      </w:pPr>
      <w:r>
        <w:separator/>
      </w:r>
    </w:p>
  </w:footnote>
  <w:footnote w:type="continuationSeparator" w:id="1">
    <w:p w:rsidR="00C815BD" w:rsidRDefault="00C815BD" w:rsidP="00E112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A7D09"/>
    <w:multiLevelType w:val="multilevel"/>
    <w:tmpl w:val="CC8ED8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E782738"/>
    <w:multiLevelType w:val="multilevel"/>
    <w:tmpl w:val="89C4BDE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231769F8"/>
    <w:multiLevelType w:val="multilevel"/>
    <w:tmpl w:val="395C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05348AE"/>
    <w:multiLevelType w:val="multilevel"/>
    <w:tmpl w:val="F5765D9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78EB1A27"/>
    <w:multiLevelType w:val="multilevel"/>
    <w:tmpl w:val="0ED0BBCC"/>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8194"/>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MzU0MjQ2NzSzsDA3tTRS0lEKTi0uzszPAykwNKoFAKK+Or4tAAAA"/>
  </w:docVars>
  <w:rsids>
    <w:rsidRoot w:val="0042373D"/>
    <w:rsid w:val="00022B8B"/>
    <w:rsid w:val="00030D70"/>
    <w:rsid w:val="00034868"/>
    <w:rsid w:val="000351CB"/>
    <w:rsid w:val="000538D7"/>
    <w:rsid w:val="00073658"/>
    <w:rsid w:val="0007382A"/>
    <w:rsid w:val="00076D23"/>
    <w:rsid w:val="00086806"/>
    <w:rsid w:val="0008697B"/>
    <w:rsid w:val="000A1B21"/>
    <w:rsid w:val="000B11F7"/>
    <w:rsid w:val="000B4264"/>
    <w:rsid w:val="000C0DCB"/>
    <w:rsid w:val="000C41E0"/>
    <w:rsid w:val="000D0029"/>
    <w:rsid w:val="000D25CF"/>
    <w:rsid w:val="000D6181"/>
    <w:rsid w:val="000E1776"/>
    <w:rsid w:val="000E75D0"/>
    <w:rsid w:val="0011589D"/>
    <w:rsid w:val="00134CC5"/>
    <w:rsid w:val="00137C73"/>
    <w:rsid w:val="001470F0"/>
    <w:rsid w:val="001513BA"/>
    <w:rsid w:val="001605A6"/>
    <w:rsid w:val="00182CAB"/>
    <w:rsid w:val="00194B43"/>
    <w:rsid w:val="001B34C9"/>
    <w:rsid w:val="001B5025"/>
    <w:rsid w:val="001C02C7"/>
    <w:rsid w:val="001C2845"/>
    <w:rsid w:val="001D6A11"/>
    <w:rsid w:val="001E00A0"/>
    <w:rsid w:val="001E0B66"/>
    <w:rsid w:val="001F34C4"/>
    <w:rsid w:val="002407FA"/>
    <w:rsid w:val="002469C4"/>
    <w:rsid w:val="0027238B"/>
    <w:rsid w:val="002735D7"/>
    <w:rsid w:val="00281A5F"/>
    <w:rsid w:val="00285BF6"/>
    <w:rsid w:val="0029380D"/>
    <w:rsid w:val="002977AF"/>
    <w:rsid w:val="002A466C"/>
    <w:rsid w:val="002A6723"/>
    <w:rsid w:val="002A6E43"/>
    <w:rsid w:val="002B286C"/>
    <w:rsid w:val="002D491A"/>
    <w:rsid w:val="002E537D"/>
    <w:rsid w:val="00327EDA"/>
    <w:rsid w:val="00330304"/>
    <w:rsid w:val="0034005A"/>
    <w:rsid w:val="003557A6"/>
    <w:rsid w:val="00373315"/>
    <w:rsid w:val="003800FF"/>
    <w:rsid w:val="00387EAF"/>
    <w:rsid w:val="003926BE"/>
    <w:rsid w:val="003A011A"/>
    <w:rsid w:val="003A41B0"/>
    <w:rsid w:val="003B5F4B"/>
    <w:rsid w:val="003C0C9B"/>
    <w:rsid w:val="003C26B5"/>
    <w:rsid w:val="003D6C7A"/>
    <w:rsid w:val="003F0538"/>
    <w:rsid w:val="00404147"/>
    <w:rsid w:val="0040570D"/>
    <w:rsid w:val="00412D3E"/>
    <w:rsid w:val="00420478"/>
    <w:rsid w:val="00420D06"/>
    <w:rsid w:val="0042373D"/>
    <w:rsid w:val="00445255"/>
    <w:rsid w:val="004523AD"/>
    <w:rsid w:val="004634ED"/>
    <w:rsid w:val="004772DE"/>
    <w:rsid w:val="00477B9A"/>
    <w:rsid w:val="00491B93"/>
    <w:rsid w:val="0049294E"/>
    <w:rsid w:val="004A1DD7"/>
    <w:rsid w:val="004E1116"/>
    <w:rsid w:val="004F6957"/>
    <w:rsid w:val="0050128B"/>
    <w:rsid w:val="00502C69"/>
    <w:rsid w:val="0051456A"/>
    <w:rsid w:val="005160AC"/>
    <w:rsid w:val="00516789"/>
    <w:rsid w:val="0052064F"/>
    <w:rsid w:val="00545AB7"/>
    <w:rsid w:val="005520DD"/>
    <w:rsid w:val="00581216"/>
    <w:rsid w:val="005919B4"/>
    <w:rsid w:val="005A7A40"/>
    <w:rsid w:val="005B50D4"/>
    <w:rsid w:val="005C3981"/>
    <w:rsid w:val="005C4184"/>
    <w:rsid w:val="005D2584"/>
    <w:rsid w:val="005E03F8"/>
    <w:rsid w:val="00611BC9"/>
    <w:rsid w:val="00611BEF"/>
    <w:rsid w:val="006252BB"/>
    <w:rsid w:val="00630386"/>
    <w:rsid w:val="00636302"/>
    <w:rsid w:val="00636D3F"/>
    <w:rsid w:val="0064763E"/>
    <w:rsid w:val="00677893"/>
    <w:rsid w:val="006A1344"/>
    <w:rsid w:val="006A1730"/>
    <w:rsid w:val="006B2324"/>
    <w:rsid w:val="006C279B"/>
    <w:rsid w:val="006E3651"/>
    <w:rsid w:val="006E60E9"/>
    <w:rsid w:val="007045CD"/>
    <w:rsid w:val="00720377"/>
    <w:rsid w:val="00731082"/>
    <w:rsid w:val="00732E2D"/>
    <w:rsid w:val="007348A6"/>
    <w:rsid w:val="007477B2"/>
    <w:rsid w:val="007537B0"/>
    <w:rsid w:val="007538BF"/>
    <w:rsid w:val="00756687"/>
    <w:rsid w:val="00772B00"/>
    <w:rsid w:val="007805E7"/>
    <w:rsid w:val="00793BB1"/>
    <w:rsid w:val="007A71FE"/>
    <w:rsid w:val="007C684D"/>
    <w:rsid w:val="007D4910"/>
    <w:rsid w:val="007E5B3F"/>
    <w:rsid w:val="007E615A"/>
    <w:rsid w:val="007F6949"/>
    <w:rsid w:val="008032FF"/>
    <w:rsid w:val="0080505C"/>
    <w:rsid w:val="00813170"/>
    <w:rsid w:val="00821844"/>
    <w:rsid w:val="0083101C"/>
    <w:rsid w:val="00832731"/>
    <w:rsid w:val="00845B9A"/>
    <w:rsid w:val="00851011"/>
    <w:rsid w:val="00856E91"/>
    <w:rsid w:val="00860FF3"/>
    <w:rsid w:val="008951FB"/>
    <w:rsid w:val="008A1693"/>
    <w:rsid w:val="008A352E"/>
    <w:rsid w:val="008C0DBD"/>
    <w:rsid w:val="008C4186"/>
    <w:rsid w:val="008D033A"/>
    <w:rsid w:val="008D22B3"/>
    <w:rsid w:val="008E4E0B"/>
    <w:rsid w:val="00913201"/>
    <w:rsid w:val="00922395"/>
    <w:rsid w:val="00924B57"/>
    <w:rsid w:val="0094210E"/>
    <w:rsid w:val="00945647"/>
    <w:rsid w:val="009512CD"/>
    <w:rsid w:val="00951DA5"/>
    <w:rsid w:val="00965B80"/>
    <w:rsid w:val="00966A81"/>
    <w:rsid w:val="009679A7"/>
    <w:rsid w:val="00971B61"/>
    <w:rsid w:val="00975481"/>
    <w:rsid w:val="009838FE"/>
    <w:rsid w:val="009853C0"/>
    <w:rsid w:val="00992B55"/>
    <w:rsid w:val="00993298"/>
    <w:rsid w:val="00995F43"/>
    <w:rsid w:val="009C32EA"/>
    <w:rsid w:val="009D26FD"/>
    <w:rsid w:val="009F42C0"/>
    <w:rsid w:val="00A03648"/>
    <w:rsid w:val="00A052A4"/>
    <w:rsid w:val="00A119C5"/>
    <w:rsid w:val="00A137C5"/>
    <w:rsid w:val="00A2562C"/>
    <w:rsid w:val="00A414F1"/>
    <w:rsid w:val="00A4439B"/>
    <w:rsid w:val="00A7027C"/>
    <w:rsid w:val="00A8007F"/>
    <w:rsid w:val="00A8617B"/>
    <w:rsid w:val="00A929A7"/>
    <w:rsid w:val="00AA516C"/>
    <w:rsid w:val="00AE5896"/>
    <w:rsid w:val="00B10DE0"/>
    <w:rsid w:val="00B11126"/>
    <w:rsid w:val="00B21E36"/>
    <w:rsid w:val="00B304DF"/>
    <w:rsid w:val="00B41DE1"/>
    <w:rsid w:val="00B44530"/>
    <w:rsid w:val="00B574F4"/>
    <w:rsid w:val="00B77EB4"/>
    <w:rsid w:val="00B77F6E"/>
    <w:rsid w:val="00B857A4"/>
    <w:rsid w:val="00BA647E"/>
    <w:rsid w:val="00BB4AD3"/>
    <w:rsid w:val="00BB7D89"/>
    <w:rsid w:val="00BE15BC"/>
    <w:rsid w:val="00BE7D94"/>
    <w:rsid w:val="00BF612C"/>
    <w:rsid w:val="00BF662C"/>
    <w:rsid w:val="00BF6FB2"/>
    <w:rsid w:val="00BF7D38"/>
    <w:rsid w:val="00C15A1B"/>
    <w:rsid w:val="00C1655B"/>
    <w:rsid w:val="00C1680B"/>
    <w:rsid w:val="00C23457"/>
    <w:rsid w:val="00C304B3"/>
    <w:rsid w:val="00C5112B"/>
    <w:rsid w:val="00C57A28"/>
    <w:rsid w:val="00C602A3"/>
    <w:rsid w:val="00C815BD"/>
    <w:rsid w:val="00C9398E"/>
    <w:rsid w:val="00CB3CAD"/>
    <w:rsid w:val="00CC199B"/>
    <w:rsid w:val="00CF28B3"/>
    <w:rsid w:val="00D03EBC"/>
    <w:rsid w:val="00D1778D"/>
    <w:rsid w:val="00D271C3"/>
    <w:rsid w:val="00D41DB8"/>
    <w:rsid w:val="00D475BA"/>
    <w:rsid w:val="00D8109B"/>
    <w:rsid w:val="00D91B1F"/>
    <w:rsid w:val="00D943F1"/>
    <w:rsid w:val="00DA4D55"/>
    <w:rsid w:val="00DA7561"/>
    <w:rsid w:val="00DC02F4"/>
    <w:rsid w:val="00DD103C"/>
    <w:rsid w:val="00DD7555"/>
    <w:rsid w:val="00E11286"/>
    <w:rsid w:val="00E204CB"/>
    <w:rsid w:val="00E30EE9"/>
    <w:rsid w:val="00E35E28"/>
    <w:rsid w:val="00E44D87"/>
    <w:rsid w:val="00E47A39"/>
    <w:rsid w:val="00E7242A"/>
    <w:rsid w:val="00E76AFC"/>
    <w:rsid w:val="00E77A3F"/>
    <w:rsid w:val="00E87FCF"/>
    <w:rsid w:val="00EA33CF"/>
    <w:rsid w:val="00EB3F1F"/>
    <w:rsid w:val="00EC7BA7"/>
    <w:rsid w:val="00EC7E6D"/>
    <w:rsid w:val="00ED0EB9"/>
    <w:rsid w:val="00ED4A36"/>
    <w:rsid w:val="00ED7FBE"/>
    <w:rsid w:val="00EE1A34"/>
    <w:rsid w:val="00EE46FA"/>
    <w:rsid w:val="00EF1A25"/>
    <w:rsid w:val="00EF516D"/>
    <w:rsid w:val="00F074D9"/>
    <w:rsid w:val="00F078D7"/>
    <w:rsid w:val="00F134B3"/>
    <w:rsid w:val="00F177EE"/>
    <w:rsid w:val="00F243C4"/>
    <w:rsid w:val="00F24E7C"/>
    <w:rsid w:val="00F27189"/>
    <w:rsid w:val="00F51F6E"/>
    <w:rsid w:val="00F803D4"/>
    <w:rsid w:val="00FB4BFB"/>
    <w:rsid w:val="00FC0514"/>
    <w:rsid w:val="00FD312A"/>
    <w:rsid w:val="00FD4736"/>
    <w:rsid w:val="00FD4B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73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C199B"/>
    <w:pPr>
      <w:keepNext/>
      <w:keepLines/>
      <w:spacing w:before="240" w:after="0"/>
      <w:outlineLvl w:val="0"/>
    </w:pPr>
    <w:rPr>
      <w:rFonts w:eastAsiaTheme="majorEastAsia" w:cstheme="majorBidi"/>
      <w:b/>
      <w:color w:val="4472C4" w:themeColor="accent5"/>
      <w:sz w:val="28"/>
      <w:szCs w:val="32"/>
    </w:rPr>
  </w:style>
  <w:style w:type="paragraph" w:styleId="Heading2">
    <w:name w:val="heading 2"/>
    <w:basedOn w:val="Normal"/>
    <w:next w:val="Normal"/>
    <w:link w:val="Heading2Char"/>
    <w:uiPriority w:val="9"/>
    <w:unhideWhenUsed/>
    <w:qFormat/>
    <w:rsid w:val="00CC199B"/>
    <w:pPr>
      <w:keepNext/>
      <w:keepLines/>
      <w:spacing w:before="40" w:after="0"/>
      <w:outlineLvl w:val="1"/>
    </w:pPr>
    <w:rPr>
      <w:rFonts w:eastAsiaTheme="majorEastAsia" w:cstheme="majorBidi"/>
      <w:b/>
      <w:i/>
      <w:color w:val="538135" w:themeColor="accent6" w:themeShade="BF"/>
      <w:sz w:val="28"/>
      <w:szCs w:val="26"/>
    </w:rPr>
  </w:style>
  <w:style w:type="paragraph" w:styleId="Heading3">
    <w:name w:val="heading 3"/>
    <w:basedOn w:val="Normal"/>
    <w:next w:val="Normal"/>
    <w:link w:val="Heading3Char"/>
    <w:uiPriority w:val="9"/>
    <w:unhideWhenUsed/>
    <w:qFormat/>
    <w:rsid w:val="009D26FD"/>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813170"/>
    <w:pPr>
      <w:keepNext/>
      <w:keepLines/>
      <w:spacing w:before="40" w:after="0"/>
      <w:outlineLvl w:val="3"/>
    </w:pPr>
    <w:rPr>
      <w:rFonts w:eastAsiaTheme="majorEastAsia" w:cstheme="majorBidi"/>
      <w:b/>
      <w:i/>
      <w:iCs/>
      <w:color w:val="2E74B5" w:themeColor="accent1" w:themeShade="BF"/>
    </w:rPr>
  </w:style>
  <w:style w:type="paragraph" w:styleId="Heading5">
    <w:name w:val="heading 5"/>
    <w:basedOn w:val="Normal"/>
    <w:next w:val="Normal"/>
    <w:link w:val="Heading5Char"/>
    <w:uiPriority w:val="9"/>
    <w:unhideWhenUsed/>
    <w:qFormat/>
    <w:rsid w:val="0081317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99B"/>
    <w:rPr>
      <w:rFonts w:ascii="Times New Roman" w:eastAsiaTheme="majorEastAsia" w:hAnsi="Times New Roman" w:cstheme="majorBidi"/>
      <w:b/>
      <w:color w:val="4472C4" w:themeColor="accent5"/>
      <w:sz w:val="28"/>
      <w:szCs w:val="32"/>
      <w:lang w:val="en-GB"/>
    </w:rPr>
  </w:style>
  <w:style w:type="character" w:customStyle="1" w:styleId="Heading2Char">
    <w:name w:val="Heading 2 Char"/>
    <w:basedOn w:val="DefaultParagraphFont"/>
    <w:link w:val="Heading2"/>
    <w:uiPriority w:val="9"/>
    <w:rsid w:val="00CC199B"/>
    <w:rPr>
      <w:rFonts w:ascii="Times New Roman" w:eastAsiaTheme="majorEastAsia" w:hAnsi="Times New Roman" w:cstheme="majorBidi"/>
      <w:b/>
      <w:i/>
      <w:color w:val="538135" w:themeColor="accent6" w:themeShade="BF"/>
      <w:sz w:val="28"/>
      <w:szCs w:val="26"/>
      <w:lang w:val="en-GB"/>
    </w:rPr>
  </w:style>
  <w:style w:type="character" w:customStyle="1" w:styleId="Heading3Char">
    <w:name w:val="Heading 3 Char"/>
    <w:basedOn w:val="DefaultParagraphFont"/>
    <w:link w:val="Heading3"/>
    <w:uiPriority w:val="9"/>
    <w:rsid w:val="009D26FD"/>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E112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286"/>
    <w:rPr>
      <w:rFonts w:ascii="Times New Roman" w:hAnsi="Times New Roman"/>
      <w:sz w:val="24"/>
    </w:rPr>
  </w:style>
  <w:style w:type="paragraph" w:styleId="Footer">
    <w:name w:val="footer"/>
    <w:basedOn w:val="Normal"/>
    <w:link w:val="FooterChar"/>
    <w:uiPriority w:val="99"/>
    <w:unhideWhenUsed/>
    <w:rsid w:val="00E112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286"/>
    <w:rPr>
      <w:rFonts w:ascii="Times New Roman" w:hAnsi="Times New Roman"/>
      <w:sz w:val="24"/>
    </w:rPr>
  </w:style>
  <w:style w:type="paragraph" w:customStyle="1" w:styleId="Default">
    <w:name w:val="Default"/>
    <w:rsid w:val="008A169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45647"/>
    <w:pPr>
      <w:ind w:left="720"/>
      <w:contextualSpacing/>
    </w:pPr>
  </w:style>
  <w:style w:type="table" w:styleId="TableGrid">
    <w:name w:val="Table Grid"/>
    <w:basedOn w:val="TableNormal"/>
    <w:uiPriority w:val="39"/>
    <w:rsid w:val="00076D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Table3Accent4">
    <w:name w:val="List Table 3 Accent 4"/>
    <w:basedOn w:val="TableNormal"/>
    <w:uiPriority w:val="48"/>
    <w:rsid w:val="00076D23"/>
    <w:pPr>
      <w:spacing w:after="0" w:line="240" w:lineRule="auto"/>
    </w:pPr>
    <w:tblPr>
      <w:tblStyleRowBandSize w:val="1"/>
      <w:tblStyleColBandSize w:val="1"/>
      <w:tblInd w:w="0" w:type="dxa"/>
      <w:tblBorders>
        <w:top w:val="single" w:sz="4" w:space="0" w:color="FFC000" w:themeColor="accent4"/>
        <w:left w:val="single" w:sz="4" w:space="0" w:color="FFC000" w:themeColor="accent4"/>
        <w:bottom w:val="single" w:sz="4" w:space="0" w:color="FFC000" w:themeColor="accent4"/>
        <w:right w:val="single" w:sz="4" w:space="0" w:color="FFC000" w:themeColor="accent4"/>
      </w:tblBorders>
      <w:tblCellMar>
        <w:top w:w="0" w:type="dxa"/>
        <w:left w:w="108" w:type="dxa"/>
        <w:bottom w:w="0" w:type="dxa"/>
        <w:right w:w="108" w:type="dxa"/>
      </w:tblCellMar>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GridTable4">
    <w:name w:val="Grid Table 4"/>
    <w:basedOn w:val="TableNormal"/>
    <w:uiPriority w:val="49"/>
    <w:rsid w:val="0083101C"/>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rsid w:val="00813170"/>
    <w:rPr>
      <w:rFonts w:ascii="Times New Roman" w:eastAsiaTheme="majorEastAsia" w:hAnsi="Times New Roman" w:cstheme="majorBidi"/>
      <w:b/>
      <w:i/>
      <w:iCs/>
      <w:color w:val="2E74B5" w:themeColor="accent1" w:themeShade="BF"/>
      <w:sz w:val="24"/>
      <w:lang w:val="en-GB"/>
    </w:rPr>
  </w:style>
  <w:style w:type="character" w:customStyle="1" w:styleId="Heading5Char">
    <w:name w:val="Heading 5 Char"/>
    <w:basedOn w:val="DefaultParagraphFont"/>
    <w:link w:val="Heading5"/>
    <w:uiPriority w:val="9"/>
    <w:rsid w:val="00813170"/>
    <w:rPr>
      <w:rFonts w:asciiTheme="majorHAnsi" w:eastAsiaTheme="majorEastAsia" w:hAnsiTheme="majorHAnsi" w:cstheme="majorBidi"/>
      <w:color w:val="2E74B5" w:themeColor="accent1" w:themeShade="BF"/>
      <w:sz w:val="24"/>
      <w:lang w:val="en-GB"/>
    </w:rPr>
  </w:style>
  <w:style w:type="paragraph" w:styleId="NormalWeb">
    <w:name w:val="Normal (Web)"/>
    <w:basedOn w:val="Normal"/>
    <w:uiPriority w:val="99"/>
    <w:semiHidden/>
    <w:unhideWhenUsed/>
    <w:rsid w:val="0080505C"/>
    <w:pPr>
      <w:spacing w:before="100" w:beforeAutospacing="1" w:after="100" w:after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805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505C"/>
    <w:rPr>
      <w:rFonts w:ascii="Tahoma" w:hAnsi="Tahoma" w:cs="Tahoma"/>
      <w:sz w:val="16"/>
      <w:szCs w:val="16"/>
      <w:lang w:val="en-GB"/>
    </w:rPr>
  </w:style>
  <w:style w:type="paragraph" w:styleId="Caption">
    <w:name w:val="caption"/>
    <w:basedOn w:val="Normal"/>
    <w:next w:val="Normal"/>
    <w:uiPriority w:val="35"/>
    <w:unhideWhenUsed/>
    <w:qFormat/>
    <w:rsid w:val="0011589D"/>
    <w:pPr>
      <w:spacing w:after="200" w:line="240" w:lineRule="auto"/>
    </w:pPr>
    <w:rPr>
      <w:b/>
      <w:bCs/>
      <w:color w:val="5B9BD5" w:themeColor="accent1"/>
      <w:sz w:val="18"/>
      <w:szCs w:val="18"/>
    </w:rPr>
  </w:style>
  <w:style w:type="paragraph" w:styleId="TOCHeading">
    <w:name w:val="TOC Heading"/>
    <w:basedOn w:val="Heading1"/>
    <w:next w:val="Normal"/>
    <w:uiPriority w:val="39"/>
    <w:unhideWhenUsed/>
    <w:qFormat/>
    <w:rsid w:val="009512CD"/>
    <w:pPr>
      <w:spacing w:before="480" w:line="276" w:lineRule="auto"/>
      <w:jc w:val="left"/>
      <w:outlineLvl w:val="9"/>
    </w:pPr>
    <w:rPr>
      <w:rFonts w:asciiTheme="majorHAnsi" w:hAnsiTheme="majorHAnsi"/>
      <w:bCs/>
      <w:color w:val="2E74B5" w:themeColor="accent1" w:themeShade="BF"/>
      <w:szCs w:val="28"/>
      <w:lang w:val="en-US" w:eastAsia="ja-JP"/>
    </w:rPr>
  </w:style>
  <w:style w:type="paragraph" w:styleId="TOC2">
    <w:name w:val="toc 2"/>
    <w:basedOn w:val="Normal"/>
    <w:next w:val="Normal"/>
    <w:autoRedefine/>
    <w:uiPriority w:val="39"/>
    <w:unhideWhenUsed/>
    <w:rsid w:val="009512CD"/>
    <w:pPr>
      <w:spacing w:after="100"/>
      <w:ind w:left="240"/>
    </w:pPr>
  </w:style>
  <w:style w:type="paragraph" w:styleId="TOC3">
    <w:name w:val="toc 3"/>
    <w:basedOn w:val="Normal"/>
    <w:next w:val="Normal"/>
    <w:autoRedefine/>
    <w:uiPriority w:val="39"/>
    <w:unhideWhenUsed/>
    <w:rsid w:val="009512CD"/>
    <w:pPr>
      <w:spacing w:after="100"/>
      <w:ind w:left="480"/>
    </w:pPr>
  </w:style>
  <w:style w:type="character" w:styleId="Hyperlink">
    <w:name w:val="Hyperlink"/>
    <w:basedOn w:val="DefaultParagraphFont"/>
    <w:uiPriority w:val="99"/>
    <w:unhideWhenUsed/>
    <w:rsid w:val="009512CD"/>
    <w:rPr>
      <w:color w:val="0563C1" w:themeColor="hyperlink"/>
      <w:u w:val="single"/>
    </w:rPr>
  </w:style>
  <w:style w:type="paragraph" w:styleId="TOC1">
    <w:name w:val="toc 1"/>
    <w:basedOn w:val="Normal"/>
    <w:next w:val="Normal"/>
    <w:autoRedefine/>
    <w:uiPriority w:val="39"/>
    <w:unhideWhenUsed/>
    <w:rsid w:val="00636D3F"/>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73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C199B"/>
    <w:pPr>
      <w:keepNext/>
      <w:keepLines/>
      <w:spacing w:before="240" w:after="0"/>
      <w:outlineLvl w:val="0"/>
    </w:pPr>
    <w:rPr>
      <w:rFonts w:eastAsiaTheme="majorEastAsia" w:cstheme="majorBidi"/>
      <w:b/>
      <w:color w:val="4472C4" w:themeColor="accent5"/>
      <w:sz w:val="28"/>
      <w:szCs w:val="32"/>
    </w:rPr>
  </w:style>
  <w:style w:type="paragraph" w:styleId="Heading2">
    <w:name w:val="heading 2"/>
    <w:basedOn w:val="Normal"/>
    <w:next w:val="Normal"/>
    <w:link w:val="Heading2Char"/>
    <w:uiPriority w:val="9"/>
    <w:unhideWhenUsed/>
    <w:qFormat/>
    <w:rsid w:val="00CC199B"/>
    <w:pPr>
      <w:keepNext/>
      <w:keepLines/>
      <w:spacing w:before="40" w:after="0"/>
      <w:outlineLvl w:val="1"/>
    </w:pPr>
    <w:rPr>
      <w:rFonts w:eastAsiaTheme="majorEastAsia" w:cstheme="majorBidi"/>
      <w:b/>
      <w:i/>
      <w:color w:val="538135" w:themeColor="accent6" w:themeShade="BF"/>
      <w:sz w:val="28"/>
      <w:szCs w:val="26"/>
    </w:rPr>
  </w:style>
  <w:style w:type="paragraph" w:styleId="Heading3">
    <w:name w:val="heading 3"/>
    <w:basedOn w:val="Normal"/>
    <w:next w:val="Normal"/>
    <w:link w:val="Heading3Char"/>
    <w:uiPriority w:val="9"/>
    <w:unhideWhenUsed/>
    <w:qFormat/>
    <w:rsid w:val="009D26FD"/>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813170"/>
    <w:pPr>
      <w:keepNext/>
      <w:keepLines/>
      <w:spacing w:before="40" w:after="0"/>
      <w:outlineLvl w:val="3"/>
    </w:pPr>
    <w:rPr>
      <w:rFonts w:eastAsiaTheme="majorEastAsia" w:cstheme="majorBidi"/>
      <w:b/>
      <w:i/>
      <w:iCs/>
      <w:color w:val="2E74B5" w:themeColor="accent1" w:themeShade="BF"/>
    </w:rPr>
  </w:style>
  <w:style w:type="paragraph" w:styleId="Heading5">
    <w:name w:val="heading 5"/>
    <w:basedOn w:val="Normal"/>
    <w:next w:val="Normal"/>
    <w:link w:val="Heading5Char"/>
    <w:uiPriority w:val="9"/>
    <w:unhideWhenUsed/>
    <w:qFormat/>
    <w:rsid w:val="0081317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99B"/>
    <w:rPr>
      <w:rFonts w:ascii="Times New Roman" w:eastAsiaTheme="majorEastAsia" w:hAnsi="Times New Roman" w:cstheme="majorBidi"/>
      <w:b/>
      <w:color w:val="4472C4" w:themeColor="accent5"/>
      <w:sz w:val="28"/>
      <w:szCs w:val="32"/>
      <w:lang w:val="en-GB"/>
    </w:rPr>
  </w:style>
  <w:style w:type="character" w:customStyle="1" w:styleId="Heading2Char">
    <w:name w:val="Heading 2 Char"/>
    <w:basedOn w:val="DefaultParagraphFont"/>
    <w:link w:val="Heading2"/>
    <w:uiPriority w:val="9"/>
    <w:rsid w:val="00CC199B"/>
    <w:rPr>
      <w:rFonts w:ascii="Times New Roman" w:eastAsiaTheme="majorEastAsia" w:hAnsi="Times New Roman" w:cstheme="majorBidi"/>
      <w:b/>
      <w:i/>
      <w:color w:val="538135" w:themeColor="accent6" w:themeShade="BF"/>
      <w:sz w:val="28"/>
      <w:szCs w:val="26"/>
      <w:lang w:val="en-GB"/>
    </w:rPr>
  </w:style>
  <w:style w:type="character" w:customStyle="1" w:styleId="Heading3Char">
    <w:name w:val="Heading 3 Char"/>
    <w:basedOn w:val="DefaultParagraphFont"/>
    <w:link w:val="Heading3"/>
    <w:uiPriority w:val="9"/>
    <w:rsid w:val="009D26FD"/>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E112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286"/>
    <w:rPr>
      <w:rFonts w:ascii="Times New Roman" w:hAnsi="Times New Roman"/>
      <w:sz w:val="24"/>
    </w:rPr>
  </w:style>
  <w:style w:type="paragraph" w:styleId="Footer">
    <w:name w:val="footer"/>
    <w:basedOn w:val="Normal"/>
    <w:link w:val="FooterChar"/>
    <w:uiPriority w:val="99"/>
    <w:unhideWhenUsed/>
    <w:rsid w:val="00E112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286"/>
    <w:rPr>
      <w:rFonts w:ascii="Times New Roman" w:hAnsi="Times New Roman"/>
      <w:sz w:val="24"/>
    </w:rPr>
  </w:style>
  <w:style w:type="paragraph" w:customStyle="1" w:styleId="Default">
    <w:name w:val="Default"/>
    <w:rsid w:val="008A169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45647"/>
    <w:pPr>
      <w:ind w:left="720"/>
      <w:contextualSpacing/>
    </w:pPr>
  </w:style>
  <w:style w:type="table" w:styleId="TableGrid">
    <w:name w:val="Table Grid"/>
    <w:basedOn w:val="TableNormal"/>
    <w:uiPriority w:val="39"/>
    <w:rsid w:val="00076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4">
    <w:name w:val="List Table 3 Accent 4"/>
    <w:basedOn w:val="TableNormal"/>
    <w:uiPriority w:val="48"/>
    <w:rsid w:val="00076D23"/>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GridTable4">
    <w:name w:val="Grid Table 4"/>
    <w:basedOn w:val="TableNormal"/>
    <w:uiPriority w:val="49"/>
    <w:rsid w:val="008310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rsid w:val="00813170"/>
    <w:rPr>
      <w:rFonts w:ascii="Times New Roman" w:eastAsiaTheme="majorEastAsia" w:hAnsi="Times New Roman" w:cstheme="majorBidi"/>
      <w:b/>
      <w:i/>
      <w:iCs/>
      <w:color w:val="2E74B5" w:themeColor="accent1" w:themeShade="BF"/>
      <w:sz w:val="24"/>
      <w:lang w:val="en-GB"/>
    </w:rPr>
  </w:style>
  <w:style w:type="character" w:customStyle="1" w:styleId="Heading5Char">
    <w:name w:val="Heading 5 Char"/>
    <w:basedOn w:val="DefaultParagraphFont"/>
    <w:link w:val="Heading5"/>
    <w:uiPriority w:val="9"/>
    <w:rsid w:val="00813170"/>
    <w:rPr>
      <w:rFonts w:asciiTheme="majorHAnsi" w:eastAsiaTheme="majorEastAsia" w:hAnsiTheme="majorHAnsi" w:cstheme="majorBidi"/>
      <w:color w:val="2E74B5" w:themeColor="accent1" w:themeShade="BF"/>
      <w:sz w:val="24"/>
      <w:lang w:val="en-GB"/>
    </w:rPr>
  </w:style>
  <w:style w:type="paragraph" w:styleId="NormalWeb">
    <w:name w:val="Normal (Web)"/>
    <w:basedOn w:val="Normal"/>
    <w:uiPriority w:val="99"/>
    <w:semiHidden/>
    <w:unhideWhenUsed/>
    <w:rsid w:val="0080505C"/>
    <w:pPr>
      <w:spacing w:before="100" w:beforeAutospacing="1" w:after="100" w:after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805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505C"/>
    <w:rPr>
      <w:rFonts w:ascii="Tahoma" w:hAnsi="Tahoma" w:cs="Tahoma"/>
      <w:sz w:val="16"/>
      <w:szCs w:val="16"/>
      <w:lang w:val="en-GB"/>
    </w:rPr>
  </w:style>
  <w:style w:type="paragraph" w:styleId="Caption">
    <w:name w:val="caption"/>
    <w:basedOn w:val="Normal"/>
    <w:next w:val="Normal"/>
    <w:uiPriority w:val="35"/>
    <w:unhideWhenUsed/>
    <w:qFormat/>
    <w:rsid w:val="0011589D"/>
    <w:pPr>
      <w:spacing w:after="200" w:line="240" w:lineRule="auto"/>
    </w:pPr>
    <w:rPr>
      <w:b/>
      <w:bCs/>
      <w:color w:val="5B9BD5" w:themeColor="accent1"/>
      <w:sz w:val="18"/>
      <w:szCs w:val="18"/>
    </w:rPr>
  </w:style>
  <w:style w:type="paragraph" w:styleId="TOCHeading">
    <w:name w:val="TOC Heading"/>
    <w:basedOn w:val="Heading1"/>
    <w:next w:val="Normal"/>
    <w:uiPriority w:val="39"/>
    <w:unhideWhenUsed/>
    <w:qFormat/>
    <w:rsid w:val="009512CD"/>
    <w:pPr>
      <w:spacing w:before="480" w:line="276" w:lineRule="auto"/>
      <w:jc w:val="left"/>
      <w:outlineLvl w:val="9"/>
    </w:pPr>
    <w:rPr>
      <w:rFonts w:asciiTheme="majorHAnsi" w:hAnsiTheme="majorHAnsi"/>
      <w:bCs/>
      <w:color w:val="2E74B5" w:themeColor="accent1" w:themeShade="BF"/>
      <w:szCs w:val="28"/>
      <w:lang w:val="en-US" w:eastAsia="ja-JP"/>
    </w:rPr>
  </w:style>
  <w:style w:type="paragraph" w:styleId="TOC2">
    <w:name w:val="toc 2"/>
    <w:basedOn w:val="Normal"/>
    <w:next w:val="Normal"/>
    <w:autoRedefine/>
    <w:uiPriority w:val="39"/>
    <w:unhideWhenUsed/>
    <w:rsid w:val="009512CD"/>
    <w:pPr>
      <w:spacing w:after="100"/>
      <w:ind w:left="240"/>
    </w:pPr>
  </w:style>
  <w:style w:type="paragraph" w:styleId="TOC3">
    <w:name w:val="toc 3"/>
    <w:basedOn w:val="Normal"/>
    <w:next w:val="Normal"/>
    <w:autoRedefine/>
    <w:uiPriority w:val="39"/>
    <w:unhideWhenUsed/>
    <w:rsid w:val="009512CD"/>
    <w:pPr>
      <w:spacing w:after="100"/>
      <w:ind w:left="480"/>
    </w:pPr>
  </w:style>
  <w:style w:type="character" w:styleId="Hyperlink">
    <w:name w:val="Hyperlink"/>
    <w:basedOn w:val="DefaultParagraphFont"/>
    <w:uiPriority w:val="99"/>
    <w:unhideWhenUsed/>
    <w:rsid w:val="009512CD"/>
    <w:rPr>
      <w:color w:val="0563C1" w:themeColor="hyperlink"/>
      <w:u w:val="single"/>
    </w:rPr>
  </w:style>
  <w:style w:type="paragraph" w:styleId="TOC1">
    <w:name w:val="toc 1"/>
    <w:basedOn w:val="Normal"/>
    <w:next w:val="Normal"/>
    <w:autoRedefine/>
    <w:uiPriority w:val="39"/>
    <w:unhideWhenUsed/>
    <w:rsid w:val="00636D3F"/>
    <w:pPr>
      <w:spacing w:after="100"/>
    </w:pPr>
  </w:style>
</w:styles>
</file>

<file path=word/webSettings.xml><?xml version="1.0" encoding="utf-8"?>
<w:webSettings xmlns:r="http://schemas.openxmlformats.org/officeDocument/2006/relationships" xmlns:w="http://schemas.openxmlformats.org/wordprocessingml/2006/main">
  <w:divs>
    <w:div w:id="1883009147">
      <w:bodyDiv w:val="1"/>
      <w:marLeft w:val="0"/>
      <w:marRight w:val="0"/>
      <w:marTop w:val="0"/>
      <w:marBottom w:val="0"/>
      <w:divBdr>
        <w:top w:val="none" w:sz="0" w:space="0" w:color="auto"/>
        <w:left w:val="none" w:sz="0" w:space="0" w:color="auto"/>
        <w:bottom w:val="none" w:sz="0" w:space="0" w:color="auto"/>
        <w:right w:val="none" w:sz="0" w:space="0" w:color="auto"/>
      </w:divBdr>
    </w:div>
    <w:div w:id="193936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5F1EA8-F826-4016-A0AA-823C83A119C9}" type="doc">
      <dgm:prSet loTypeId="urn:microsoft.com/office/officeart/2005/8/layout/default#1" loCatId="list" qsTypeId="urn:microsoft.com/office/officeart/2005/8/quickstyle/simple1" qsCatId="simple" csTypeId="urn:microsoft.com/office/officeart/2005/8/colors/accent1_2" csCatId="accent1" phldr="1"/>
      <dgm:spPr/>
      <dgm:t>
        <a:bodyPr/>
        <a:lstStyle/>
        <a:p>
          <a:endParaRPr lang="en-US"/>
        </a:p>
      </dgm:t>
    </dgm:pt>
    <dgm:pt modelId="{90A4F666-83FE-4886-B3BD-CE9604E474DE}">
      <dgm:prSet phldrT="[Text]"/>
      <dgm:spPr/>
      <dgm:t>
        <a:bodyPr/>
        <a:lstStyle/>
        <a:p>
          <a:r>
            <a:rPr lang="en-US"/>
            <a:t>Communication Skill</a:t>
          </a:r>
        </a:p>
      </dgm:t>
    </dgm:pt>
    <dgm:pt modelId="{E5311777-10A4-4633-AFC9-43943A94A186}" type="parTrans" cxnId="{11C1F06D-C21A-4547-BA98-74101F058963}">
      <dgm:prSet/>
      <dgm:spPr/>
      <dgm:t>
        <a:bodyPr/>
        <a:lstStyle/>
        <a:p>
          <a:endParaRPr lang="en-US"/>
        </a:p>
      </dgm:t>
    </dgm:pt>
    <dgm:pt modelId="{7C5BA04B-DC2C-4DC3-8289-E87D0429BD88}" type="sibTrans" cxnId="{11C1F06D-C21A-4547-BA98-74101F058963}">
      <dgm:prSet/>
      <dgm:spPr/>
      <dgm:t>
        <a:bodyPr/>
        <a:lstStyle/>
        <a:p>
          <a:endParaRPr lang="en-US"/>
        </a:p>
      </dgm:t>
    </dgm:pt>
    <dgm:pt modelId="{73718C8B-4BBF-411F-B62D-EF9505793785}">
      <dgm:prSet phldrT="[Text]"/>
      <dgm:spPr/>
      <dgm:t>
        <a:bodyPr/>
        <a:lstStyle/>
        <a:p>
          <a:r>
            <a:rPr lang="en-US"/>
            <a:t>Teamwork</a:t>
          </a:r>
        </a:p>
      </dgm:t>
    </dgm:pt>
    <dgm:pt modelId="{24CB1C3B-9F16-44B6-A17A-FBBDC08CEC8C}" type="parTrans" cxnId="{135FC3A2-500D-4EF6-A20E-D92A5DB8CB61}">
      <dgm:prSet/>
      <dgm:spPr/>
      <dgm:t>
        <a:bodyPr/>
        <a:lstStyle/>
        <a:p>
          <a:endParaRPr lang="en-US"/>
        </a:p>
      </dgm:t>
    </dgm:pt>
    <dgm:pt modelId="{9E020E3A-72DB-4D54-8D0B-C45F54088BAD}" type="sibTrans" cxnId="{135FC3A2-500D-4EF6-A20E-D92A5DB8CB61}">
      <dgm:prSet/>
      <dgm:spPr/>
      <dgm:t>
        <a:bodyPr/>
        <a:lstStyle/>
        <a:p>
          <a:endParaRPr lang="en-US"/>
        </a:p>
      </dgm:t>
    </dgm:pt>
    <dgm:pt modelId="{5A0DAF44-3C74-4144-8280-7DBB8111EE45}">
      <dgm:prSet phldrT="[Text]"/>
      <dgm:spPr/>
      <dgm:t>
        <a:bodyPr/>
        <a:lstStyle/>
        <a:p>
          <a:r>
            <a:rPr lang="en-US"/>
            <a:t>Time Management</a:t>
          </a:r>
        </a:p>
      </dgm:t>
    </dgm:pt>
    <dgm:pt modelId="{61300A62-5A8F-4798-BF47-A71F11AAAC4F}" type="parTrans" cxnId="{2D4CB15E-36EA-4883-A83A-0293155E8D71}">
      <dgm:prSet/>
      <dgm:spPr/>
      <dgm:t>
        <a:bodyPr/>
        <a:lstStyle/>
        <a:p>
          <a:endParaRPr lang="en-US"/>
        </a:p>
      </dgm:t>
    </dgm:pt>
    <dgm:pt modelId="{F51B7307-89EF-4E1B-A2E5-15E64ADF88E3}" type="sibTrans" cxnId="{2D4CB15E-36EA-4883-A83A-0293155E8D71}">
      <dgm:prSet/>
      <dgm:spPr/>
      <dgm:t>
        <a:bodyPr/>
        <a:lstStyle/>
        <a:p>
          <a:endParaRPr lang="en-US"/>
        </a:p>
      </dgm:t>
    </dgm:pt>
    <dgm:pt modelId="{14A89B23-8576-43B4-8BBF-AB7DF50E14F6}">
      <dgm:prSet phldrT="[Text]"/>
      <dgm:spPr/>
      <dgm:t>
        <a:bodyPr/>
        <a:lstStyle/>
        <a:p>
          <a:r>
            <a:rPr lang="en-US"/>
            <a:t>Presentation Skill</a:t>
          </a:r>
        </a:p>
      </dgm:t>
    </dgm:pt>
    <dgm:pt modelId="{15A7BC26-6B29-4021-805B-A16E24065DEB}" type="parTrans" cxnId="{EB9FD652-900D-4464-BF77-2958C22BEF2D}">
      <dgm:prSet/>
      <dgm:spPr/>
      <dgm:t>
        <a:bodyPr/>
        <a:lstStyle/>
        <a:p>
          <a:endParaRPr lang="en-US"/>
        </a:p>
      </dgm:t>
    </dgm:pt>
    <dgm:pt modelId="{67C3E0A8-42EE-421C-B6F9-25909940150A}" type="sibTrans" cxnId="{EB9FD652-900D-4464-BF77-2958C22BEF2D}">
      <dgm:prSet/>
      <dgm:spPr/>
      <dgm:t>
        <a:bodyPr/>
        <a:lstStyle/>
        <a:p>
          <a:endParaRPr lang="en-US"/>
        </a:p>
      </dgm:t>
    </dgm:pt>
    <dgm:pt modelId="{FE58F950-9452-484D-B480-0AC13A31D433}">
      <dgm:prSet phldrT="[Text]"/>
      <dgm:spPr/>
      <dgm:t>
        <a:bodyPr/>
        <a:lstStyle/>
        <a:p>
          <a:r>
            <a:rPr lang="en-US"/>
            <a:t>Motivation Skill</a:t>
          </a:r>
        </a:p>
      </dgm:t>
    </dgm:pt>
    <dgm:pt modelId="{078D77CC-8F99-4423-B931-D208356A5E7D}" type="parTrans" cxnId="{B9658A14-0079-4606-A8DD-9383BCEF53CA}">
      <dgm:prSet/>
      <dgm:spPr/>
      <dgm:t>
        <a:bodyPr/>
        <a:lstStyle/>
        <a:p>
          <a:endParaRPr lang="en-US"/>
        </a:p>
      </dgm:t>
    </dgm:pt>
    <dgm:pt modelId="{5FBB3E39-8EA8-41A6-8647-C4B3BA370B0B}" type="sibTrans" cxnId="{B9658A14-0079-4606-A8DD-9383BCEF53CA}">
      <dgm:prSet/>
      <dgm:spPr/>
      <dgm:t>
        <a:bodyPr/>
        <a:lstStyle/>
        <a:p>
          <a:endParaRPr lang="en-US"/>
        </a:p>
      </dgm:t>
    </dgm:pt>
    <dgm:pt modelId="{BAC9A436-E1CE-49B2-9051-8DDDDBDF3114}" type="pres">
      <dgm:prSet presAssocID="{FB5F1EA8-F826-4016-A0AA-823C83A119C9}" presName="diagram" presStyleCnt="0">
        <dgm:presLayoutVars>
          <dgm:dir/>
          <dgm:resizeHandles val="exact"/>
        </dgm:presLayoutVars>
      </dgm:prSet>
      <dgm:spPr/>
      <dgm:t>
        <a:bodyPr/>
        <a:lstStyle/>
        <a:p>
          <a:endParaRPr lang="en-US"/>
        </a:p>
      </dgm:t>
    </dgm:pt>
    <dgm:pt modelId="{D80208A7-4CE5-4F73-B547-DA7F2273F765}" type="pres">
      <dgm:prSet presAssocID="{90A4F666-83FE-4886-B3BD-CE9604E474DE}" presName="node" presStyleLbl="node1" presStyleIdx="0" presStyleCnt="5">
        <dgm:presLayoutVars>
          <dgm:bulletEnabled val="1"/>
        </dgm:presLayoutVars>
      </dgm:prSet>
      <dgm:spPr/>
      <dgm:t>
        <a:bodyPr/>
        <a:lstStyle/>
        <a:p>
          <a:endParaRPr lang="en-US"/>
        </a:p>
      </dgm:t>
    </dgm:pt>
    <dgm:pt modelId="{83FA1F52-96E6-44F2-A236-53371CE67C2B}" type="pres">
      <dgm:prSet presAssocID="{7C5BA04B-DC2C-4DC3-8289-E87D0429BD88}" presName="sibTrans" presStyleCnt="0"/>
      <dgm:spPr/>
    </dgm:pt>
    <dgm:pt modelId="{0D515DDD-0B38-480E-A926-EAAF26C7774A}" type="pres">
      <dgm:prSet presAssocID="{73718C8B-4BBF-411F-B62D-EF9505793785}" presName="node" presStyleLbl="node1" presStyleIdx="1" presStyleCnt="5">
        <dgm:presLayoutVars>
          <dgm:bulletEnabled val="1"/>
        </dgm:presLayoutVars>
      </dgm:prSet>
      <dgm:spPr/>
      <dgm:t>
        <a:bodyPr/>
        <a:lstStyle/>
        <a:p>
          <a:endParaRPr lang="en-US"/>
        </a:p>
      </dgm:t>
    </dgm:pt>
    <dgm:pt modelId="{EFCE0BB3-3716-403B-8384-777141C92B3B}" type="pres">
      <dgm:prSet presAssocID="{9E020E3A-72DB-4D54-8D0B-C45F54088BAD}" presName="sibTrans" presStyleCnt="0"/>
      <dgm:spPr/>
    </dgm:pt>
    <dgm:pt modelId="{79CD6B15-E5DC-4765-8E77-7D8BFD05FCE0}" type="pres">
      <dgm:prSet presAssocID="{5A0DAF44-3C74-4144-8280-7DBB8111EE45}" presName="node" presStyleLbl="node1" presStyleIdx="2" presStyleCnt="5">
        <dgm:presLayoutVars>
          <dgm:bulletEnabled val="1"/>
        </dgm:presLayoutVars>
      </dgm:prSet>
      <dgm:spPr/>
      <dgm:t>
        <a:bodyPr/>
        <a:lstStyle/>
        <a:p>
          <a:endParaRPr lang="en-US"/>
        </a:p>
      </dgm:t>
    </dgm:pt>
    <dgm:pt modelId="{710342E8-1D80-4F5A-AEF0-7A1C284DFF81}" type="pres">
      <dgm:prSet presAssocID="{F51B7307-89EF-4E1B-A2E5-15E64ADF88E3}" presName="sibTrans" presStyleCnt="0"/>
      <dgm:spPr/>
    </dgm:pt>
    <dgm:pt modelId="{3BE57359-D6A9-4493-9668-0344AA530434}" type="pres">
      <dgm:prSet presAssocID="{14A89B23-8576-43B4-8BBF-AB7DF50E14F6}" presName="node" presStyleLbl="node1" presStyleIdx="3" presStyleCnt="5">
        <dgm:presLayoutVars>
          <dgm:bulletEnabled val="1"/>
        </dgm:presLayoutVars>
      </dgm:prSet>
      <dgm:spPr/>
      <dgm:t>
        <a:bodyPr/>
        <a:lstStyle/>
        <a:p>
          <a:endParaRPr lang="en-US"/>
        </a:p>
      </dgm:t>
    </dgm:pt>
    <dgm:pt modelId="{3D646CAB-55F3-407E-B2E2-962AE993175A}" type="pres">
      <dgm:prSet presAssocID="{67C3E0A8-42EE-421C-B6F9-25909940150A}" presName="sibTrans" presStyleCnt="0"/>
      <dgm:spPr/>
    </dgm:pt>
    <dgm:pt modelId="{3D03C03A-714D-48FA-9B92-E20C362AFD3A}" type="pres">
      <dgm:prSet presAssocID="{FE58F950-9452-484D-B480-0AC13A31D433}" presName="node" presStyleLbl="node1" presStyleIdx="4" presStyleCnt="5">
        <dgm:presLayoutVars>
          <dgm:bulletEnabled val="1"/>
        </dgm:presLayoutVars>
      </dgm:prSet>
      <dgm:spPr/>
      <dgm:t>
        <a:bodyPr/>
        <a:lstStyle/>
        <a:p>
          <a:endParaRPr lang="en-US"/>
        </a:p>
      </dgm:t>
    </dgm:pt>
  </dgm:ptLst>
  <dgm:cxnLst>
    <dgm:cxn modelId="{38121145-A978-4D60-A68B-3CB11785EBAF}" type="presOf" srcId="{90A4F666-83FE-4886-B3BD-CE9604E474DE}" destId="{D80208A7-4CE5-4F73-B547-DA7F2273F765}" srcOrd="0" destOrd="0" presId="urn:microsoft.com/office/officeart/2005/8/layout/default#1"/>
    <dgm:cxn modelId="{2AD8336D-573D-49FB-A7CF-4D894B10A73B}" type="presOf" srcId="{FB5F1EA8-F826-4016-A0AA-823C83A119C9}" destId="{BAC9A436-E1CE-49B2-9051-8DDDDBDF3114}" srcOrd="0" destOrd="0" presId="urn:microsoft.com/office/officeart/2005/8/layout/default#1"/>
    <dgm:cxn modelId="{3C3F7401-0744-4A80-B925-7AFC354EE913}" type="presOf" srcId="{FE58F950-9452-484D-B480-0AC13A31D433}" destId="{3D03C03A-714D-48FA-9B92-E20C362AFD3A}" srcOrd="0" destOrd="0" presId="urn:microsoft.com/office/officeart/2005/8/layout/default#1"/>
    <dgm:cxn modelId="{11C1F06D-C21A-4547-BA98-74101F058963}" srcId="{FB5F1EA8-F826-4016-A0AA-823C83A119C9}" destId="{90A4F666-83FE-4886-B3BD-CE9604E474DE}" srcOrd="0" destOrd="0" parTransId="{E5311777-10A4-4633-AFC9-43943A94A186}" sibTransId="{7C5BA04B-DC2C-4DC3-8289-E87D0429BD88}"/>
    <dgm:cxn modelId="{ABFDE291-DEBD-4FFF-B9D3-B06A62C6607E}" type="presOf" srcId="{73718C8B-4BBF-411F-B62D-EF9505793785}" destId="{0D515DDD-0B38-480E-A926-EAAF26C7774A}" srcOrd="0" destOrd="0" presId="urn:microsoft.com/office/officeart/2005/8/layout/default#1"/>
    <dgm:cxn modelId="{EB9FD652-900D-4464-BF77-2958C22BEF2D}" srcId="{FB5F1EA8-F826-4016-A0AA-823C83A119C9}" destId="{14A89B23-8576-43B4-8BBF-AB7DF50E14F6}" srcOrd="3" destOrd="0" parTransId="{15A7BC26-6B29-4021-805B-A16E24065DEB}" sibTransId="{67C3E0A8-42EE-421C-B6F9-25909940150A}"/>
    <dgm:cxn modelId="{B9658A14-0079-4606-A8DD-9383BCEF53CA}" srcId="{FB5F1EA8-F826-4016-A0AA-823C83A119C9}" destId="{FE58F950-9452-484D-B480-0AC13A31D433}" srcOrd="4" destOrd="0" parTransId="{078D77CC-8F99-4423-B931-D208356A5E7D}" sibTransId="{5FBB3E39-8EA8-41A6-8647-C4B3BA370B0B}"/>
    <dgm:cxn modelId="{4CB3C2FE-340A-40AB-8257-AAFD28C67C89}" type="presOf" srcId="{5A0DAF44-3C74-4144-8280-7DBB8111EE45}" destId="{79CD6B15-E5DC-4765-8E77-7D8BFD05FCE0}" srcOrd="0" destOrd="0" presId="urn:microsoft.com/office/officeart/2005/8/layout/default#1"/>
    <dgm:cxn modelId="{2D4CB15E-36EA-4883-A83A-0293155E8D71}" srcId="{FB5F1EA8-F826-4016-A0AA-823C83A119C9}" destId="{5A0DAF44-3C74-4144-8280-7DBB8111EE45}" srcOrd="2" destOrd="0" parTransId="{61300A62-5A8F-4798-BF47-A71F11AAAC4F}" sibTransId="{F51B7307-89EF-4E1B-A2E5-15E64ADF88E3}"/>
    <dgm:cxn modelId="{D6CC2FDC-CAFA-4F7D-8030-22BA29776064}" type="presOf" srcId="{14A89B23-8576-43B4-8BBF-AB7DF50E14F6}" destId="{3BE57359-D6A9-4493-9668-0344AA530434}" srcOrd="0" destOrd="0" presId="urn:microsoft.com/office/officeart/2005/8/layout/default#1"/>
    <dgm:cxn modelId="{135FC3A2-500D-4EF6-A20E-D92A5DB8CB61}" srcId="{FB5F1EA8-F826-4016-A0AA-823C83A119C9}" destId="{73718C8B-4BBF-411F-B62D-EF9505793785}" srcOrd="1" destOrd="0" parTransId="{24CB1C3B-9F16-44B6-A17A-FBBDC08CEC8C}" sibTransId="{9E020E3A-72DB-4D54-8D0B-C45F54088BAD}"/>
    <dgm:cxn modelId="{394C45BA-D773-46B0-9AC0-404FA817BB0E}" type="presParOf" srcId="{BAC9A436-E1CE-49B2-9051-8DDDDBDF3114}" destId="{D80208A7-4CE5-4F73-B547-DA7F2273F765}" srcOrd="0" destOrd="0" presId="urn:microsoft.com/office/officeart/2005/8/layout/default#1"/>
    <dgm:cxn modelId="{5A4A738F-D70B-4220-AC83-280C3620C3D9}" type="presParOf" srcId="{BAC9A436-E1CE-49B2-9051-8DDDDBDF3114}" destId="{83FA1F52-96E6-44F2-A236-53371CE67C2B}" srcOrd="1" destOrd="0" presId="urn:microsoft.com/office/officeart/2005/8/layout/default#1"/>
    <dgm:cxn modelId="{EEA51665-986E-4E66-90CF-F210714DF7DC}" type="presParOf" srcId="{BAC9A436-E1CE-49B2-9051-8DDDDBDF3114}" destId="{0D515DDD-0B38-480E-A926-EAAF26C7774A}" srcOrd="2" destOrd="0" presId="urn:microsoft.com/office/officeart/2005/8/layout/default#1"/>
    <dgm:cxn modelId="{9FC8E140-82EC-4E71-997D-DF4D44F3C4F7}" type="presParOf" srcId="{BAC9A436-E1CE-49B2-9051-8DDDDBDF3114}" destId="{EFCE0BB3-3716-403B-8384-777141C92B3B}" srcOrd="3" destOrd="0" presId="urn:microsoft.com/office/officeart/2005/8/layout/default#1"/>
    <dgm:cxn modelId="{6A2F7AD4-270A-48B8-94E4-1CA8031466BC}" type="presParOf" srcId="{BAC9A436-E1CE-49B2-9051-8DDDDBDF3114}" destId="{79CD6B15-E5DC-4765-8E77-7D8BFD05FCE0}" srcOrd="4" destOrd="0" presId="urn:microsoft.com/office/officeart/2005/8/layout/default#1"/>
    <dgm:cxn modelId="{A74DABD0-35BF-4C87-8C77-0F565AA74687}" type="presParOf" srcId="{BAC9A436-E1CE-49B2-9051-8DDDDBDF3114}" destId="{710342E8-1D80-4F5A-AEF0-7A1C284DFF81}" srcOrd="5" destOrd="0" presId="urn:microsoft.com/office/officeart/2005/8/layout/default#1"/>
    <dgm:cxn modelId="{6D58CE31-E699-4176-AFE0-639E44D17E56}" type="presParOf" srcId="{BAC9A436-E1CE-49B2-9051-8DDDDBDF3114}" destId="{3BE57359-D6A9-4493-9668-0344AA530434}" srcOrd="6" destOrd="0" presId="urn:microsoft.com/office/officeart/2005/8/layout/default#1"/>
    <dgm:cxn modelId="{991BD55B-95D1-4AC5-8811-4054E8CEC8F0}" type="presParOf" srcId="{BAC9A436-E1CE-49B2-9051-8DDDDBDF3114}" destId="{3D646CAB-55F3-407E-B2E2-962AE993175A}" srcOrd="7" destOrd="0" presId="urn:microsoft.com/office/officeart/2005/8/layout/default#1"/>
    <dgm:cxn modelId="{D8FD3A15-BE63-4573-8B54-9E905A2463BB}" type="presParOf" srcId="{BAC9A436-E1CE-49B2-9051-8DDDDBDF3114}" destId="{3D03C03A-714D-48FA-9B92-E20C362AFD3A}" srcOrd="8" destOrd="0" presId="urn:microsoft.com/office/officeart/2005/8/layout/default#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0208A7-4CE5-4F73-B547-DA7F2273F765}">
      <dsp:nvSpPr>
        <dsp:cNvPr id="0" name=""/>
        <dsp:cNvSpPr/>
      </dsp:nvSpPr>
      <dsp:spPr>
        <a:xfrm>
          <a:off x="0" y="302030"/>
          <a:ext cx="1694564" cy="101673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Communication Skill</a:t>
          </a:r>
        </a:p>
      </dsp:txBody>
      <dsp:txXfrm>
        <a:off x="0" y="302030"/>
        <a:ext cx="1694564" cy="1016738"/>
      </dsp:txXfrm>
    </dsp:sp>
    <dsp:sp modelId="{0D515DDD-0B38-480E-A926-EAAF26C7774A}">
      <dsp:nvSpPr>
        <dsp:cNvPr id="0" name=""/>
        <dsp:cNvSpPr/>
      </dsp:nvSpPr>
      <dsp:spPr>
        <a:xfrm>
          <a:off x="1864020" y="302030"/>
          <a:ext cx="1694564" cy="101673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Teamwork</a:t>
          </a:r>
        </a:p>
      </dsp:txBody>
      <dsp:txXfrm>
        <a:off x="1864020" y="302030"/>
        <a:ext cx="1694564" cy="1016738"/>
      </dsp:txXfrm>
    </dsp:sp>
    <dsp:sp modelId="{79CD6B15-E5DC-4765-8E77-7D8BFD05FCE0}">
      <dsp:nvSpPr>
        <dsp:cNvPr id="0" name=""/>
        <dsp:cNvSpPr/>
      </dsp:nvSpPr>
      <dsp:spPr>
        <a:xfrm>
          <a:off x="3728040" y="302030"/>
          <a:ext cx="1694564" cy="101673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Time Management</a:t>
          </a:r>
        </a:p>
      </dsp:txBody>
      <dsp:txXfrm>
        <a:off x="3728040" y="302030"/>
        <a:ext cx="1694564" cy="1016738"/>
      </dsp:txXfrm>
    </dsp:sp>
    <dsp:sp modelId="{3BE57359-D6A9-4493-9668-0344AA530434}">
      <dsp:nvSpPr>
        <dsp:cNvPr id="0" name=""/>
        <dsp:cNvSpPr/>
      </dsp:nvSpPr>
      <dsp:spPr>
        <a:xfrm>
          <a:off x="932010" y="1488225"/>
          <a:ext cx="1694564" cy="101673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Presentation Skill</a:t>
          </a:r>
        </a:p>
      </dsp:txBody>
      <dsp:txXfrm>
        <a:off x="932010" y="1488225"/>
        <a:ext cx="1694564" cy="1016738"/>
      </dsp:txXfrm>
    </dsp:sp>
    <dsp:sp modelId="{3D03C03A-714D-48FA-9B92-E20C362AFD3A}">
      <dsp:nvSpPr>
        <dsp:cNvPr id="0" name=""/>
        <dsp:cNvSpPr/>
      </dsp:nvSpPr>
      <dsp:spPr>
        <a:xfrm>
          <a:off x="2796030" y="1488225"/>
          <a:ext cx="1694564" cy="101673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Motivation Skill</a:t>
          </a:r>
        </a:p>
      </dsp:txBody>
      <dsp:txXfrm>
        <a:off x="2796030" y="1488225"/>
        <a:ext cx="1694564" cy="1016738"/>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17D9D178-45AA-45C3-9E6C-BCD146BFE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2228</Words>
  <Characters>12704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2019-08-26T13:15:00Z</dcterms:created>
  <dcterms:modified xsi:type="dcterms:W3CDTF">2019-08-26T13:15:00Z</dcterms:modified>
</cp:coreProperties>
</file>