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r>
        <w:rPr>
          <w:rFonts w:ascii="Helvetica" w:hAnsi="Helvetica" w:cs="Helvetica"/>
          <w:sz w:val="24"/>
          <w:sz-cs w:val="24"/>
        </w:rPr>
        <w:t xml:space="preserve"/>
      </w:r>
    </w:p>
    <w:p>
      <w:pPr>
        <w:spacing w:before="90" w:after="90"/>
      </w:pPr>
      <w:r>
        <w:rPr>
          <w:rFonts w:ascii="Helvetica" w:hAnsi="Helvetica" w:cs="Helvetica"/>
          <w:sz w:val="24"/>
          <w:sz-cs w:val="24"/>
        </w:rPr>
        <w:t xml:space="preserve"/>
      </w:r>
    </w:p>
    <w:p>
      <w:pPr>
        <w:jc w:val="center"/>
      </w:pPr>
      <w:r>
        <w:rPr>
          <w:rFonts w:ascii="Times New Roman" w:hAnsi="Times New Roman" w:cs="Times New Roman"/>
          <w:sz w:val="36"/>
          <w:sz-cs w:val="36"/>
          <w:b/>
        </w:rPr>
        <w:t xml:space="preserve">Marketing plan written for Ibis Hotel</w:t>
      </w:r>
    </w:p>
    <w:p>
      <w:pPr>
        <w:jc w:val="center"/>
      </w:pPr>
      <w:r>
        <w:rPr>
          <w:rFonts w:ascii="Times New Roman" w:hAnsi="Times New Roman" w:cs="Times New Roman"/>
          <w:sz w:val="36"/>
          <w:sz-cs w:val="36"/>
          <w:b/>
        </w:rPr>
        <w:t xml:space="preserve"/>
      </w:r>
    </w:p>
    <w:p>
      <w:pPr>
        <w:jc w:val="center"/>
      </w:pPr>
      <w:r>
        <w:rPr>
          <w:rFonts w:ascii="Times New Roman" w:hAnsi="Times New Roman" w:cs="Times New Roman"/>
          <w:sz w:val="36"/>
          <w:sz-cs w:val="36"/>
          <w:b/>
        </w:rPr>
        <w:t xml:space="preserve"/>
      </w:r>
    </w:p>
    <w:p>
      <w:pPr>
        <w:jc w:val="center"/>
      </w:pPr>
      <w:r>
        <w:rPr>
          <w:rFonts w:ascii="Times New Roman" w:hAnsi="Times New Roman" w:cs="Times New Roman"/>
          <w:sz w:val="36"/>
          <w:sz-cs w:val="36"/>
          <w:b/>
        </w:rPr>
        <w:t xml:space="preserve"/>
      </w:r>
    </w:p>
    <w:p>
      <w:pPr>
        <w:jc w:val="center"/>
      </w:pPr>
      <w:r>
        <w:rPr>
          <w:rFonts w:ascii="Times New Roman" w:hAnsi="Times New Roman" w:cs="Times New Roman"/>
          <w:sz w:val="24"/>
          <w:sz-cs w:val="24"/>
          <w:b/>
        </w:rPr>
        <w:t xml:space="preserve">Student Name: </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Denisa Feriova</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Student ID number:</w:t>
      </w:r>
    </w:p>
    <w:p>
      <w:pPr>
        <w:jc w:val="center"/>
      </w:pPr>
      <w:r>
        <w:rPr>
          <w:rFonts w:ascii="Times New Roman" w:hAnsi="Times New Roman" w:cs="Times New Roman"/>
          <w:sz w:val="24"/>
          <w:sz-cs w:val="24"/>
          <w:b/>
        </w:rPr>
        <w:t xml:space="preserve">2210009 </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Marketing Essentials BMIH4005</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Lecturer’ Name:</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Christopher  Wilkin</w:t>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jc w:val="center"/>
      </w:pPr>
      <w:r>
        <w:rPr>
          <w:rFonts w:ascii="Times New Roman" w:hAnsi="Times New Roman" w:cs="Times New Roman"/>
          <w:sz w:val="24"/>
          <w:sz-cs w:val="24"/>
          <w:b/>
        </w:rPr>
        <w:t xml:space="preserve"/>
      </w:r>
    </w:p>
    <w:p>
      <w:pPr>
        <w:spacing w:before="90" w:after="90"/>
      </w:pPr>
      <w:r>
        <w:rPr>
          <w:rFonts w:ascii="Times New Roman" w:hAnsi="Times New Roman" w:cs="Times New Roman"/>
          <w:sz w:val="24"/>
          <w:sz-cs w:val="24"/>
          <w:b/>
        </w:rPr>
        <w:t xml:space="preserve"/>
      </w:r>
    </w:p>
    <w:p>
      <w:pPr>
        <w:jc w:val="center"/>
      </w:pPr>
      <w:r>
        <w:rPr>
          <w:rFonts w:ascii="Times New Roman" w:hAnsi="Times New Roman" w:cs="Times New Roman"/>
          <w:sz w:val="24"/>
          <w:sz-cs w:val="24"/>
          <w:color w:val="00000A"/>
        </w:rPr>
        <w:t xml:space="preserve">Table of Contents</w:t>
      </w:r>
    </w:p>
    <w:p>
      <w:pPr/>
      <w:r>
        <w:rPr>
          <w:rFonts w:ascii="Times New Roman" w:hAnsi="Times New Roman" w:cs="Times New Roman"/>
          <w:sz w:val="24"/>
          <w:sz-cs w:val="24"/>
        </w:rPr>
        <w:t xml:space="preserve">Introduction</w:t>
      </w:r>
      <w:r>
        <w:rPr>
          <w:rFonts w:ascii="Times" w:hAnsi="Times" w:cs="Times"/>
          <w:sz w:val="24"/>
          <w:sz-cs w:val="24"/>
        </w:rPr>
        <w:t xml:space="preserve"/>
        <w:tab/>
        <w:t xml:space="preserve">3</w:t>
      </w:r>
    </w:p>
    <w:p>
      <w:pPr/>
      <w:r>
        <w:rPr>
          <w:rFonts w:ascii="Times New Roman" w:hAnsi="Times New Roman" w:cs="Times New Roman"/>
          <w:sz w:val="24"/>
          <w:sz-cs w:val="24"/>
        </w:rPr>
        <w:t xml:space="preserve">Situation Analysis- 5 C's</w:t>
      </w:r>
      <w:r>
        <w:rPr>
          <w:rFonts w:ascii="Times" w:hAnsi="Times" w:cs="Times"/>
          <w:sz w:val="24"/>
          <w:sz-cs w:val="24"/>
        </w:rPr>
        <w:t xml:space="preserve"/>
        <w:tab/>
        <w:t xml:space="preserve">4</w:t>
      </w:r>
    </w:p>
    <w:p>
      <w:pPr/>
      <w:r>
        <w:rPr>
          <w:rFonts w:ascii="Times New Roman" w:hAnsi="Times New Roman" w:cs="Times New Roman"/>
          <w:sz w:val="24"/>
          <w:sz-cs w:val="24"/>
          <w:b/>
        </w:rPr>
        <w:t xml:space="preserve">-Company:</w:t>
      </w:r>
      <w:r>
        <w:rPr>
          <w:rFonts w:ascii="Times New Roman" w:hAnsi="Times New Roman" w:cs="Times New Roman"/>
          <w:sz w:val="24"/>
          <w:sz-cs w:val="24"/>
        </w:rPr>
        <w:t xml:space="preserve"> SWOT analysis (Micro analysis)</w:t>
      </w:r>
      <w:r>
        <w:rPr>
          <w:rFonts w:ascii="Times" w:hAnsi="Times" w:cs="Times"/>
          <w:sz w:val="24"/>
          <w:sz-cs w:val="24"/>
        </w:rPr>
        <w:t xml:space="preserve"/>
        <w:tab/>
        <w:t xml:space="preserve">4</w:t>
      </w:r>
    </w:p>
    <w:p>
      <w:pPr/>
      <w:r>
        <w:rPr>
          <w:rFonts w:ascii="Times New Roman" w:hAnsi="Times New Roman" w:cs="Times New Roman"/>
          <w:sz w:val="24"/>
          <w:sz-cs w:val="24"/>
          <w:b/>
        </w:rPr>
        <w:t xml:space="preserve">-Customers:</w:t>
      </w:r>
      <w:r>
        <w:rPr>
          <w:rFonts w:ascii="Times New Roman" w:hAnsi="Times New Roman" w:cs="Times New Roman"/>
          <w:sz w:val="24"/>
          <w:sz-cs w:val="24"/>
        </w:rPr>
        <w:t xml:space="preserve"> Segmentation and Targeting/ Customer profile's'</w:t>
      </w:r>
      <w:r>
        <w:rPr>
          <w:rFonts w:ascii="Times" w:hAnsi="Times" w:cs="Times"/>
          <w:sz w:val="24"/>
          <w:sz-cs w:val="24"/>
        </w:rPr>
        <w:t xml:space="preserve"/>
        <w:tab/>
        <w:t xml:space="preserve">5</w:t>
      </w:r>
    </w:p>
    <w:p>
      <w:pPr/>
      <w:r>
        <w:rPr>
          <w:rFonts w:ascii="Times New Roman" w:hAnsi="Times New Roman" w:cs="Times New Roman"/>
          <w:sz w:val="24"/>
          <w:sz-cs w:val="24"/>
          <w:b/>
        </w:rPr>
        <w:t xml:space="preserve">-Competitors:</w:t>
      </w:r>
      <w:r>
        <w:rPr>
          <w:rFonts w:ascii="Times New Roman" w:hAnsi="Times New Roman" w:cs="Times New Roman"/>
          <w:sz w:val="24"/>
          <w:sz-cs w:val="24"/>
        </w:rPr>
        <w:t xml:space="preserve"> Porter’s five forces, Perceptual positioning maps</w:t>
      </w:r>
      <w:r>
        <w:rPr>
          <w:rFonts w:ascii="Times" w:hAnsi="Times" w:cs="Times"/>
          <w:sz w:val="24"/>
          <w:sz-cs w:val="24"/>
        </w:rPr>
        <w:t xml:space="preserve"/>
        <w:tab/>
        <w:t xml:space="preserve">5</w:t>
      </w:r>
    </w:p>
    <w:p>
      <w:pPr/>
      <w:r>
        <w:rPr>
          <w:rFonts w:ascii="Times New Roman" w:hAnsi="Times New Roman" w:cs="Times New Roman"/>
          <w:sz w:val="24"/>
          <w:sz-cs w:val="24"/>
          <w:b/>
        </w:rPr>
        <w:t xml:space="preserve">-Collaborators:</w:t>
      </w:r>
      <w:r>
        <w:rPr>
          <w:rFonts w:ascii="Times New Roman" w:hAnsi="Times New Roman" w:cs="Times New Roman"/>
          <w:sz w:val="24"/>
          <w:sz-cs w:val="24"/>
        </w:rPr>
        <w:t xml:space="preserve"> B2B Relationships, Partnerships, Franchises</w:t>
      </w:r>
      <w:r>
        <w:rPr>
          <w:rFonts w:ascii="Times" w:hAnsi="Times" w:cs="Times"/>
          <w:sz w:val="24"/>
          <w:sz-cs w:val="24"/>
        </w:rPr>
        <w:t xml:space="preserve"/>
        <w:tab/>
        <w:t xml:space="preserve">6</w:t>
      </w:r>
    </w:p>
    <w:p>
      <w:pPr/>
      <w:r>
        <w:rPr>
          <w:rFonts w:ascii="Times" w:hAnsi="Times" w:cs="Times"/>
          <w:sz w:val="24"/>
          <w:sz-cs w:val="24"/>
          <w:b/>
        </w:rPr>
        <w:t xml:space="preserve">-Climate:</w:t>
      </w:r>
      <w:r>
        <w:rPr>
          <w:rFonts w:ascii="Times" w:hAnsi="Times" w:cs="Times"/>
          <w:sz w:val="24"/>
          <w:sz-cs w:val="24"/>
        </w:rPr>
        <w:t xml:space="preserve"> PESTLE (Macro analysis)</w:t>
        <w:tab/>
        <w:t xml:space="preserve">7</w:t>
      </w:r>
    </w:p>
    <w:p>
      <w:pPr/>
      <w:r>
        <w:rPr>
          <w:rFonts w:ascii="Times" w:hAnsi="Times" w:cs="Times"/>
          <w:sz w:val="24"/>
          <w:sz-cs w:val="24"/>
        </w:rPr>
        <w:t xml:space="preserve">Objectives</w:t>
        <w:tab/>
        <w:t xml:space="preserve">8</w:t>
      </w:r>
    </w:p>
    <w:p>
      <w:pPr/>
      <w:r>
        <w:rPr>
          <w:rFonts w:ascii="Times New Roman" w:hAnsi="Times New Roman" w:cs="Times New Roman"/>
          <w:sz w:val="24"/>
          <w:sz-cs w:val="24"/>
        </w:rPr>
        <w:t xml:space="preserve">-SMART target</w:t>
      </w:r>
      <w:r>
        <w:rPr>
          <w:rFonts w:ascii="Times" w:hAnsi="Times" w:cs="Times"/>
          <w:sz w:val="24"/>
          <w:sz-cs w:val="24"/>
        </w:rPr>
        <w:t xml:space="preserve"/>
        <w:tab/>
        <w:t xml:space="preserve">8</w:t>
      </w:r>
    </w:p>
    <w:p>
      <w:pPr/>
      <w:r>
        <w:rPr>
          <w:rFonts w:ascii="Times New Roman" w:hAnsi="Times New Roman" w:cs="Times New Roman"/>
          <w:sz w:val="24"/>
          <w:sz-cs w:val="24"/>
        </w:rPr>
        <w:t xml:space="preserve">Strategy</w:t>
      </w:r>
      <w:r>
        <w:rPr>
          <w:rFonts w:ascii="Times" w:hAnsi="Times" w:cs="Times"/>
          <w:sz w:val="24"/>
          <w:sz-cs w:val="24"/>
        </w:rPr>
        <w:t xml:space="preserve"/>
        <w:tab/>
        <w:t xml:space="preserve">9</w:t>
      </w:r>
    </w:p>
    <w:p>
      <w:pPr/>
      <w:r>
        <w:rPr>
          <w:rFonts w:ascii="Times New Roman" w:hAnsi="Times New Roman" w:cs="Times New Roman"/>
          <w:sz w:val="24"/>
          <w:sz-cs w:val="24"/>
        </w:rPr>
        <w:t xml:space="preserve">Tactics</w:t>
      </w:r>
      <w:r>
        <w:rPr>
          <w:rFonts w:ascii="Times" w:hAnsi="Times" w:cs="Times"/>
          <w:sz w:val="24"/>
          <w:sz-cs w:val="24"/>
        </w:rPr>
        <w:t xml:space="preserve"/>
        <w:tab/>
        <w:t xml:space="preserve">10</w:t>
      </w:r>
    </w:p>
    <w:p>
      <w:pPr/>
      <w:r>
        <w:rPr>
          <w:rFonts w:ascii="Times New Roman" w:hAnsi="Times New Roman" w:cs="Times New Roman"/>
          <w:sz w:val="24"/>
          <w:sz-cs w:val="24"/>
        </w:rPr>
        <w:t xml:space="preserve">The Marketing Mix (4ps)</w:t>
      </w:r>
      <w:r>
        <w:rPr>
          <w:rFonts w:ascii="Times" w:hAnsi="Times" w:cs="Times"/>
          <w:sz w:val="24"/>
          <w:sz-cs w:val="24"/>
        </w:rPr>
        <w:t xml:space="preserve"/>
        <w:tab/>
        <w:t xml:space="preserve">10</w:t>
      </w:r>
    </w:p>
    <w:p>
      <w:pPr/>
      <w:r>
        <w:rPr>
          <w:rFonts w:ascii="Times New Roman" w:hAnsi="Times New Roman" w:cs="Times New Roman"/>
          <w:sz w:val="24"/>
          <w:sz-cs w:val="24"/>
        </w:rPr>
        <w:t xml:space="preserve">Action</w:t>
      </w:r>
      <w:r>
        <w:rPr>
          <w:rFonts w:ascii="Times" w:hAnsi="Times" w:cs="Times"/>
          <w:sz w:val="24"/>
          <w:sz-cs w:val="24"/>
        </w:rPr>
        <w:t xml:space="preserve"/>
        <w:tab/>
        <w:t xml:space="preserve">11</w:t>
      </w:r>
    </w:p>
    <w:p>
      <w:pPr/>
      <w:r>
        <w:rPr>
          <w:rFonts w:ascii="Times New Roman" w:hAnsi="Times New Roman" w:cs="Times New Roman"/>
          <w:sz w:val="24"/>
          <w:sz-cs w:val="24"/>
        </w:rPr>
        <w:t xml:space="preserve">Control</w:t>
      </w:r>
      <w:r>
        <w:rPr>
          <w:rFonts w:ascii="Times" w:hAnsi="Times" w:cs="Times"/>
          <w:sz w:val="24"/>
          <w:sz-cs w:val="24"/>
        </w:rPr>
        <w:t xml:space="preserve"/>
        <w:tab/>
        <w:t xml:space="preserve">12</w:t>
      </w:r>
    </w:p>
    <w:p>
      <w:pPr/>
      <w:r>
        <w:rPr>
          <w:rFonts w:ascii="Times New Roman" w:hAnsi="Times New Roman" w:cs="Times New Roman"/>
          <w:sz w:val="24"/>
          <w:sz-cs w:val="24"/>
        </w:rPr>
        <w:t xml:space="preserve">Identify USP, Features and Benefits</w:t>
      </w:r>
      <w:r>
        <w:rPr>
          <w:rFonts w:ascii="Times" w:hAnsi="Times" w:cs="Times"/>
          <w:sz w:val="24"/>
          <w:sz-cs w:val="24"/>
        </w:rPr>
        <w:t xml:space="preserve"/>
        <w:tab/>
        <w:t xml:space="preserve">12</w:t>
      </w:r>
    </w:p>
    <w:p>
      <w:pPr/>
      <w:r>
        <w:rPr>
          <w:rFonts w:ascii="Times New Roman" w:hAnsi="Times New Roman" w:cs="Times New Roman"/>
          <w:sz w:val="24"/>
          <w:sz-cs w:val="24"/>
        </w:rPr>
        <w:t xml:space="preserve">How we will measure success?</w:t>
      </w:r>
      <w:r>
        <w:rPr>
          <w:rFonts w:ascii="Times" w:hAnsi="Times" w:cs="Times"/>
          <w:sz w:val="24"/>
          <w:sz-cs w:val="24"/>
        </w:rPr>
        <w:t xml:space="preserve"/>
        <w:tab/>
        <w:t xml:space="preserve">12</w:t>
      </w:r>
    </w:p>
    <w:p>
      <w:pPr/>
      <w:r>
        <w:rPr>
          <w:rFonts w:ascii="Times New Roman" w:hAnsi="Times New Roman" w:cs="Times New Roman"/>
          <w:sz w:val="24"/>
          <w:sz-cs w:val="24"/>
        </w:rPr>
        <w:t xml:space="preserve">Conclusion</w:t>
      </w:r>
      <w:r>
        <w:rPr>
          <w:rFonts w:ascii="Times" w:hAnsi="Times" w:cs="Times"/>
          <w:sz w:val="24"/>
          <w:sz-cs w:val="24"/>
        </w:rPr>
        <w:t xml:space="preserve"/>
        <w:tab/>
        <w:t xml:space="preserve">13</w:t>
      </w:r>
    </w:p>
    <w:p>
      <w:pPr/>
      <w:r>
        <w:rPr>
          <w:rFonts w:ascii="Times New Roman" w:hAnsi="Times New Roman" w:cs="Times New Roman"/>
          <w:sz w:val="24"/>
          <w:sz-cs w:val="24"/>
        </w:rPr>
        <w:t xml:space="preserve">References</w:t>
      </w:r>
      <w:r>
        <w:rPr>
          <w:rFonts w:ascii="Times" w:hAnsi="Times" w:cs="Times"/>
          <w:sz w:val="24"/>
          <w:sz-cs w:val="24"/>
        </w:rPr>
        <w:t xml:space="preserve"/>
        <w:tab/>
        <w:t xml:space="preserve">14</w:t>
      </w:r>
    </w:p>
    <w:p>
      <w:pPr/>
      <w:r>
        <w:rPr>
          <w:rFonts w:ascii="Times" w:hAnsi="Times" w:cs="Times"/>
          <w:sz w:val="24"/>
          <w:sz-cs w:val="24"/>
        </w:rPr>
        <w:t xml:space="preserve">Appendix</w:t>
        <w:tab/>
        <w:t xml:space="preserve">16</w:t>
      </w:r>
    </w:p>
    <w:p>
      <w:pPr/>
      <w:r>
        <w:rPr>
          <w:rFonts w:ascii="Times" w:hAnsi="Times" w:cs="Times"/>
          <w:sz w:val="24"/>
          <w:sz-cs w:val="24"/>
        </w:rPr>
        <w:t xml:space="preserve">Component B</w:t>
        <w:tab/>
        <w:t xml:space="preserve">16</w:t>
      </w:r>
    </w:p>
    <w:p>
      <w:pPr/>
      <w:r>
        <w:rPr>
          <w:rFonts w:ascii="Times" w:hAnsi="Times" w:cs="Times"/>
          <w:sz w:val="24"/>
          <w:sz-cs w:val="24"/>
        </w:rPr>
        <w:t xml:space="preserve"/>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Introduction</w:t>
      </w:r>
    </w:p>
    <w:p>
      <w:pPr/>
      <w:r>
        <w:rPr>
          <w:rFonts w:ascii="Times New Roman" w:hAnsi="Times New Roman" w:cs="Times New Roman"/>
          <w:sz w:val="24"/>
          <w:sz-cs w:val="24"/>
        </w:rPr>
        <w:t xml:space="preserve">The study's objective is to educate readers about "Ibis Hotel" and its surrounding environment via analysis of the marketing mix and competitive landscape. This study analysed the hotel's macro and micro surroundings, marketing strategy, customer engagement, and digital marketing strategies. Hotels and restaurants are upgrading their technology in order to stay competitive (</w:t>
      </w:r>
      <w:r>
        <w:rPr>
          <w:rFonts w:ascii="Times" w:hAnsi="Times" w:cs="Times"/>
          <w:sz w:val="24"/>
          <w:sz-cs w:val="24"/>
        </w:rPr>
        <w:t xml:space="preserve">Dolnicar et al., 2018)</w:t>
      </w:r>
      <w:r>
        <w:rPr>
          <w:rFonts w:ascii="Times New Roman" w:hAnsi="Times New Roman" w:cs="Times New Roman"/>
          <w:sz w:val="24"/>
          <w:sz-cs w:val="24"/>
        </w:rPr>
        <w:t xml:space="preserve">.</w:t>
      </w:r>
    </w:p>
    <w:p>
      <w:pPr>
        <w:jc w:val="center"/>
      </w:pPr>
      <w:r>
        <w:rPr>
          <w:rFonts w:ascii="Times" w:hAnsi="Times" w:cs="Times"/>
          <w:sz w:val="24"/>
          <w:sz-cs w:val="24"/>
        </w:rPr>
        <w:t xml:space="preserve"/>
      </w:r>
    </w:p>
    <w:p>
      <w:pPr>
        <w:jc w:val="center"/>
      </w:pPr>
      <w:r>
        <w:rPr>
          <w:rFonts w:ascii="Times New Roman" w:hAnsi="Times New Roman" w:cs="Times New Roman"/>
          <w:sz w:val="24"/>
          <w:sz-cs w:val="24"/>
        </w:rPr>
        <w:t xml:space="preserve">Figure: Ibis Hotel (</w:t>
      </w:r>
      <w:r>
        <w:rPr>
          <w:rFonts w:ascii="Times" w:hAnsi="Times" w:cs="Times"/>
          <w:sz w:val="24"/>
          <w:sz-cs w:val="24"/>
        </w:rPr>
        <w:t xml:space="preserve">Benzaghta et al., 2021).</w:t>
      </w:r>
    </w:p>
    <w:p>
      <w:pPr>
        <w:spacing w:before="90" w:after="90"/>
      </w:pPr>
      <w:r>
        <w:rPr>
          <w:rFonts w:ascii="Times" w:hAnsi="Times" w:cs="Times"/>
          <w:sz w:val="24"/>
          <w:sz-cs w:val="24"/>
        </w:rPr>
        <w:t xml:space="preserve"/>
      </w:r>
    </w:p>
    <w:p>
      <w:pPr>
        <w:spacing w:before="90" w:after="90"/>
      </w:pPr>
      <w:r>
        <w:rPr>
          <w:rFonts w:ascii="Times" w:hAnsi="Times" w:cs="Times"/>
          <w:sz w:val="24"/>
          <w:sz-cs w:val="24"/>
        </w:rPr>
        <w:t xml:space="preserve"/>
      </w:r>
    </w:p>
    <w:p>
      <w:pPr/>
      <w:r>
        <w:rPr>
          <w:rFonts w:ascii="Times New Roman" w:hAnsi="Times New Roman" w:cs="Times New Roman"/>
          <w:sz w:val="20"/>
          <w:sz-cs w:val="20"/>
          <w:b/>
        </w:rPr>
        <w:t xml:space="preserve"/>
        <w:br w:type="page"/>
        <w:t xml:space="preserve"/>
      </w:r>
    </w:p>
    <w:p>
      <w:pPr/>
      <w:r>
        <w:rPr>
          <w:rFonts w:ascii="Times New Roman" w:hAnsi="Times New Roman" w:cs="Times New Roman"/>
          <w:sz w:val="24"/>
          <w:sz-cs w:val="24"/>
        </w:rPr>
        <w:t xml:space="preserve">Situation Analysis- 5 C's</w:t>
      </w:r>
    </w:p>
    <w:p>
      <w:pPr/>
      <w:r>
        <w:rPr>
          <w:rFonts w:ascii="Times New Roman" w:hAnsi="Times New Roman" w:cs="Times New Roman"/>
          <w:sz w:val="24"/>
          <w:sz-cs w:val="24"/>
          <w:b/>
        </w:rPr>
        <w:t xml:space="preserve">-Company:</w:t>
      </w:r>
      <w:r>
        <w:rPr>
          <w:rFonts w:ascii="Times New Roman" w:hAnsi="Times New Roman" w:cs="Times New Roman"/>
          <w:sz w:val="24"/>
          <w:sz-cs w:val="24"/>
        </w:rPr>
        <w:t xml:space="preserve"> SWOT analysis (Micro analysis)  </w:t>
      </w:r>
    </w:p>
    <w:p>
      <w:pPr>
        <w:jc w:val="center"/>
      </w:pPr>
      <w:r>
        <w:rPr>
          <w:rFonts w:ascii="Times New Roman" w:hAnsi="Times New Roman" w:cs="Times New Roman"/>
          <w:sz w:val="24"/>
          <w:sz-cs w:val="24"/>
          <w:b/>
        </w:rPr>
        <w:t xml:space="preserve">SWOT analysis of “Ibis Hotel”</w:t>
      </w:r>
    </w:p>
    <w:p>
      <w:pPr/>
      <w:r>
        <w:rPr>
          <w:rFonts w:ascii="Times New Roman" w:hAnsi="Times New Roman" w:cs="Times New Roman"/>
          <w:sz w:val="24"/>
          <w:sz-cs w:val="24"/>
          <w:b/>
        </w:rPr>
        <w:t xml:space="preserve"/>
      </w:r>
    </w:p>
    <w:p>
      <w:pPr/>
      <w:r>
        <w:rPr>
          <w:rFonts w:ascii="Times New Roman" w:hAnsi="Times New Roman" w:cs="Times New Roman"/>
          <w:sz w:val="24"/>
          <w:sz-cs w:val="24"/>
        </w:rPr>
        <w:t xml:space="preserve">Strengths</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All local and foreign guests may feel at home at the "Ibis Hotel," since it is equipped to handle both types of guests. Their tours attract customers since they eliminate the need for individuals to find their own travel companions to numerous tourist spots (</w:t>
      </w:r>
      <w:r>
        <w:rPr>
          <w:rFonts w:ascii="Times" w:hAnsi="Times" w:cs="Times"/>
          <w:sz w:val="24"/>
          <w:sz-cs w:val="24"/>
        </w:rPr>
        <w:t xml:space="preserve">Benzaghta et al., 2021).</w:t>
      </w:r>
    </w:p>
    <w:p>
      <w:pPr/>
      <w:r>
        <w:rPr>
          <w:rFonts w:ascii="Times" w:hAnsi="Times" w:cs="Times"/>
          <w:sz w:val="24"/>
          <w:sz-cs w:val="24"/>
        </w:rPr>
        <w:t xml:space="preserve"/>
      </w:r>
    </w:p>
    <w:p>
      <w:pPr/>
      <w:r>
        <w:rPr>
          <w:rFonts w:ascii="Times New Roman" w:hAnsi="Times New Roman" w:cs="Times New Roman"/>
          <w:sz w:val="24"/>
          <w:sz-cs w:val="24"/>
        </w:rPr>
        <w:t xml:space="preserve">Weakness</w:t>
      </w:r>
    </w:p>
    <w:p>
      <w:pPr/>
      <w:r>
        <w:rPr>
          <w:rFonts w:ascii="Times New Roman" w:hAnsi="Times New Roman" w:cs="Times New Roman"/>
          <w:sz w:val="24"/>
          <w:sz-cs w:val="24"/>
        </w:rPr>
        <w:t xml:space="preserve">The hotel has a hard time standing out in the crowd and making a splash. In order to capture a sizable portion of the market, "Ibis Hotel" has to ramp up its efforts in the realm of digital marketing. Since they aren't advertised, they miss out on a significant chunk of the market (</w:t>
      </w:r>
      <w:r>
        <w:rPr>
          <w:rFonts w:ascii="Times" w:hAnsi="Times" w:cs="Times"/>
          <w:sz w:val="24"/>
          <w:sz-cs w:val="24"/>
        </w:rPr>
        <w:t xml:space="preserve">Camilleri et al., 2018).</w:t>
      </w:r>
    </w:p>
    <w:p>
      <w:pPr/>
      <w:r>
        <w:rPr>
          <w:rFonts w:ascii="Times" w:hAnsi="Times" w:cs="Times"/>
          <w:sz w:val="24"/>
          <w:sz-cs w:val="24"/>
        </w:rPr>
        <w:t xml:space="preserve"/>
      </w:r>
    </w:p>
    <w:p>
      <w:pPr/>
      <w:r>
        <w:rPr>
          <w:rFonts w:ascii="Times New Roman" w:hAnsi="Times New Roman" w:cs="Times New Roman"/>
          <w:sz w:val="24"/>
          <w:sz-cs w:val="24"/>
        </w:rPr>
        <w:t xml:space="preserve">Opportunities</w:t>
      </w:r>
    </w:p>
    <w:p>
      <w:pPr/>
      <w:r>
        <w:rPr>
          <w:rFonts w:ascii="Times New Roman" w:hAnsi="Times New Roman" w:cs="Times New Roman"/>
          <w:sz w:val="24"/>
          <w:sz-cs w:val="24"/>
        </w:rPr>
        <w:t xml:space="preserve">If "Ibis Hotel" can improve its customer service and foster deeper relationships with its clientele, it will be able to expand and rise to greater heights. The hotel may get repeat business from the customer if they take the time to get to know them (</w:t>
      </w:r>
      <w:r>
        <w:rPr>
          <w:rFonts w:ascii="Times" w:hAnsi="Times" w:cs="Times"/>
          <w:sz w:val="24"/>
          <w:sz-cs w:val="24"/>
        </w:rPr>
        <w:t xml:space="preserve">Teoli et al., 2019).</w:t>
      </w:r>
    </w:p>
    <w:p>
      <w:pPr/>
      <w:r>
        <w:rPr>
          <w:rFonts w:ascii="Times" w:hAnsi="Times" w:cs="Times"/>
          <w:sz w:val="24"/>
          <w:sz-cs w:val="24"/>
        </w:rPr>
        <w:t xml:space="preserve"/>
      </w:r>
    </w:p>
    <w:p>
      <w:pPr/>
      <w:r>
        <w:rPr>
          <w:rFonts w:ascii="Times New Roman" w:hAnsi="Times New Roman" w:cs="Times New Roman"/>
          <w:sz w:val="24"/>
          <w:sz-cs w:val="24"/>
        </w:rPr>
        <w:t xml:space="preserve">Threats</w:t>
      </w:r>
    </w:p>
    <w:p>
      <w:pPr/>
      <w:r>
        <w:rPr>
          <w:rFonts w:ascii="Times New Roman" w:hAnsi="Times New Roman" w:cs="Times New Roman"/>
          <w:sz w:val="24"/>
          <w:sz-cs w:val="24"/>
        </w:rPr>
        <w:t xml:space="preserve">Covid-19 pandemic re-closure is possible if a new strain of the virus is found. As an added challenge, "Ibis Hotel" may have to share the Scottish hotel market with competitors who have adopted more innovative digital marketing tactics before they do (</w:t>
      </w:r>
      <w:r>
        <w:rPr>
          <w:rFonts w:ascii="Times" w:hAnsi="Times" w:cs="Times"/>
          <w:sz w:val="24"/>
          <w:sz-cs w:val="24"/>
        </w:rPr>
        <w:t xml:space="preserve">Benzaghta et al., 2021).</w:t>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w:hAnsi="Times" w:cs="Times"/>
          <w:sz w:val="24"/>
          <w:sz-cs w:val="24"/>
        </w:rPr>
        <w:t xml:space="preserve"/>
      </w:r>
    </w:p>
    <w:p>
      <w:pPr/>
      <w:r>
        <w:rPr>
          <w:rFonts w:ascii="Times New Roman" w:hAnsi="Times New Roman" w:cs="Times New Roman"/>
          <w:sz w:val="24"/>
          <w:sz-cs w:val="24"/>
          <w:b/>
        </w:rPr>
        <w:t xml:space="preserve">-Customers:</w:t>
      </w:r>
      <w:r>
        <w:rPr>
          <w:rFonts w:ascii="Times New Roman" w:hAnsi="Times New Roman" w:cs="Times New Roman"/>
          <w:sz w:val="24"/>
          <w:sz-cs w:val="24"/>
        </w:rPr>
        <w:t xml:space="preserve"> Segmentation and Targeting/ Customer profile's'</w:t>
      </w:r>
    </w:p>
    <w:p>
      <w:pPr/>
      <w:r>
        <w:rPr>
          <w:rFonts w:ascii="Times New Roman" w:hAnsi="Times New Roman" w:cs="Times New Roman"/>
          <w:sz w:val="24"/>
          <w:sz-cs w:val="24"/>
          <w:b/>
        </w:rPr>
        <w:t xml:space="preserve">Segment Customers</w:t>
      </w:r>
    </w:p>
    <w:p>
      <w:pPr/>
      <w:r>
        <w:rPr>
          <w:rFonts w:ascii="Times New Roman" w:hAnsi="Times New Roman" w:cs="Times New Roman"/>
          <w:sz w:val="24"/>
          <w:sz-cs w:val="24"/>
        </w:rPr>
        <w:t xml:space="preserve">This analysis will reveal the "Ibis Hotel" marketing ecosystem. Hotel features such as smart rooms, automated cleaners, and applications are combined with internet marketing to deliver the best service possible. The organisation will be able to better gauge its successes and failures using this information. The advertising manager's responsibilities may extend to every aspect of the company's communication strategy, allowing them to direct and shape the public's perception of the brand. Learn from successful advertising managers what it takes to advance in career in this exciting and competitive field (</w:t>
      </w:r>
      <w:r>
        <w:rPr>
          <w:rFonts w:ascii="Times" w:hAnsi="Times" w:cs="Times"/>
          <w:sz w:val="24"/>
          <w:sz-cs w:val="24"/>
        </w:rPr>
        <w:t xml:space="preserve">Teoli et al., 2019).</w:t>
      </w:r>
    </w:p>
    <w:p>
      <w:pPr/>
      <w:r>
        <w:rPr>
          <w:rFonts w:ascii="Times New Roman" w:hAnsi="Times New Roman" w:cs="Times New Roman"/>
          <w:sz w:val="24"/>
          <w:sz-cs w:val="24"/>
          <w:b/>
        </w:rPr>
        <w:t xml:space="preserve">-Competitors:</w:t>
      </w:r>
      <w:r>
        <w:rPr>
          <w:rFonts w:ascii="Times New Roman" w:hAnsi="Times New Roman" w:cs="Times New Roman"/>
          <w:sz w:val="24"/>
          <w:sz-cs w:val="24"/>
        </w:rPr>
        <w:t xml:space="preserve"> Porter’s five forces,</w:t>
      </w:r>
      <w:r>
        <w:rPr>
          <w:rFonts w:ascii="Times New Roman" w:hAnsi="Times New Roman" w:cs="Times New Roman"/>
          <w:sz w:val="24"/>
          <w:sz-cs w:val="24"/>
          <w:u w:val="single"/>
        </w:rPr>
        <w:t xml:space="preserve"> </w:t>
      </w:r>
      <w:r>
        <w:rPr>
          <w:rFonts w:ascii="Times New Roman" w:hAnsi="Times New Roman" w:cs="Times New Roman"/>
          <w:sz w:val="24"/>
          <w:sz-cs w:val="24"/>
        </w:rPr>
        <w:t xml:space="preserve">Perceptual positioning maps</w:t>
      </w:r>
    </w:p>
    <w:p>
      <w:pPr/>
      <w:r>
        <w:rPr>
          <w:rFonts w:ascii="Times New Roman" w:hAnsi="Times New Roman" w:cs="Times New Roman"/>
          <w:sz w:val="24"/>
          <w:sz-cs w:val="24"/>
          <w:b/>
        </w:rPr>
        <w:t xml:space="preserve">Porter’s five forces</w:t>
      </w:r>
    </w:p>
    <w:p>
      <w:pPr/>
      <w:r>
        <w:rPr>
          <w:rFonts w:ascii="Times New Roman" w:hAnsi="Times New Roman" w:cs="Times New Roman"/>
          <w:sz w:val="24"/>
          <w:sz-cs w:val="24"/>
        </w:rPr>
        <w:t xml:space="preserve">The Five Forces of Porter Analysis is a tool for assessing the competitive landscape in which a company operates. New customers may get two meals each day for the first 2 days. They may also reduce the cost of renting out their arenas and convention centres to event planners. </w:t>
      </w:r>
    </w:p>
    <w:p>
      <w:pPr/>
      <w:r>
        <w:rPr>
          <w:rFonts w:ascii="Times New Roman" w:hAnsi="Times New Roman" w:cs="Times New Roman"/>
          <w:sz w:val="24"/>
          <w:sz-cs w:val="24"/>
        </w:rPr>
        <w:t xml:space="preserve">Managers of marketing departments are often hired to devise promotional strategies with the potential to raise the company's brand recognition and attract new customers. They'll keep in mind the types of consumers a company needs, the best approaches to attracting them, and the best ways to elevate the quality of service currently being offered to existing clients. Additionally, they will guarantee that the company receives a fair return on investment from all marketing efforts (</w:t>
      </w:r>
      <w:r>
        <w:rPr>
          <w:rFonts w:ascii="Times" w:hAnsi="Times" w:cs="Times"/>
          <w:sz w:val="24"/>
          <w:sz-cs w:val="24"/>
        </w:rPr>
        <w:t xml:space="preserve">Camilleri et al., 2018). </w:t>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Figure: Porter’s five forces (</w:t>
      </w:r>
      <w:r>
        <w:rPr>
          <w:rFonts w:ascii="Times" w:hAnsi="Times" w:cs="Times"/>
          <w:sz w:val="24"/>
          <w:sz-cs w:val="24"/>
        </w:rPr>
        <w:t xml:space="preserve">Dost et al., 2019).</w:t>
      </w:r>
    </w:p>
    <w:p>
      <w:pPr/>
      <w:r>
        <w:rPr>
          <w:rFonts w:ascii="Times New Roman" w:hAnsi="Times New Roman" w:cs="Times New Roman"/>
          <w:sz w:val="24"/>
          <w:sz-cs w:val="24"/>
          <w:b/>
        </w:rPr>
        <w:t xml:space="preserve">-Collaborators:</w:t>
      </w:r>
      <w:r>
        <w:rPr>
          <w:rFonts w:ascii="Times New Roman" w:hAnsi="Times New Roman" w:cs="Times New Roman"/>
          <w:sz w:val="24"/>
          <w:sz-cs w:val="24"/>
        </w:rPr>
        <w:t xml:space="preserve"> B2B Relationships, Partnerships, Franchises</w:t>
      </w:r>
    </w:p>
    <w:p>
      <w:pPr/>
      <w:r>
        <w:rPr>
          <w:rFonts w:ascii="Times New Roman" w:hAnsi="Times New Roman" w:cs="Times New Roman"/>
          <w:sz w:val="24"/>
          <w:sz-cs w:val="24"/>
        </w:rPr>
        <w:t xml:space="preserve">Being an advertiser has benefits beyond the financial realm. Those in advertising management have a lot of leeway to be creative in their work since they tend to have original ideas and be technologically savvy. Managers in the marketing department have many of opportunities for personal growth and career advancement, including the possibility to specialise in a subset of marketing (such as social media or data analytics) as they progress in their careers (</w:t>
      </w:r>
      <w:r>
        <w:rPr>
          <w:rFonts w:ascii="Times" w:hAnsi="Times" w:cs="Times"/>
          <w:sz w:val="24"/>
          <w:sz-cs w:val="24"/>
        </w:rPr>
        <w:t xml:space="preserve">Dost et al., 2019).</w:t>
      </w:r>
    </w:p>
    <w:p>
      <w:pPr/>
      <w:r>
        <w:rPr>
          <w:rFonts w:ascii="Times New Roman" w:hAnsi="Times New Roman" w:cs="Times New Roman"/>
          <w:sz w:val="24"/>
          <w:sz-cs w:val="24"/>
        </w:rPr>
        <w:t xml:space="preserve">An advertising manager at a major international e-trade website, for instance, may be expected to handle far more content administration and data analytics than one at a modestly sized manufacturing or engineering firm. However, there will always be advantages to working for a certain company (</w:t>
      </w:r>
      <w:r>
        <w:rPr>
          <w:rFonts w:ascii="Times" w:hAnsi="Times" w:cs="Times"/>
          <w:sz w:val="24"/>
          <w:sz-cs w:val="24"/>
        </w:rPr>
        <w:t xml:space="preserve">He et al., 2019)</w:t>
      </w:r>
    </w:p>
    <w:p>
      <w:pPr>
        <w:jc w:val="center"/>
      </w:pPr>
      <w:r>
        <w:rPr>
          <w:rFonts w:ascii="Times New Roman" w:hAnsi="Times New Roman" w:cs="Times New Roman"/>
          <w:sz w:val="24"/>
          <w:sz-cs w:val="24"/>
        </w:rPr>
        <w:t xml:space="preserve"/>
      </w:r>
    </w:p>
    <w:p>
      <w:pPr>
        <w:jc w:val="center"/>
      </w:pPr>
      <w:r>
        <w:rPr>
          <w:rFonts w:ascii="Times New Roman" w:hAnsi="Times New Roman" w:cs="Times New Roman"/>
          <w:sz w:val="24"/>
          <w:sz-cs w:val="24"/>
        </w:rPr>
        <w:t xml:space="preserve">Figure: B2B Relationships (</w:t>
      </w:r>
      <w:r>
        <w:rPr>
          <w:rFonts w:ascii="Times" w:hAnsi="Times" w:cs="Times"/>
          <w:sz w:val="24"/>
          <w:sz-cs w:val="24"/>
        </w:rPr>
        <w:t xml:space="preserve">Dost et al., 2019)</w:t>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jc w:val="center"/>
      </w:pPr>
      <w:r>
        <w:rPr>
          <w:rFonts w:ascii="Times" w:hAnsi="Times" w:cs="Times"/>
          <w:sz w:val="24"/>
          <w:sz-cs w:val="24"/>
        </w:rPr>
        <w:t xml:space="preserve"/>
      </w:r>
    </w:p>
    <w:p>
      <w:pPr/>
      <w:r>
        <w:rPr>
          <w:rFonts w:ascii="Times" w:hAnsi="Times" w:cs="Times"/>
          <w:sz w:val="24"/>
          <w:sz-cs w:val="24"/>
          <w:b/>
        </w:rPr>
        <w:t xml:space="preserve">-Climate:</w:t>
      </w:r>
      <w:r>
        <w:rPr>
          <w:rFonts w:ascii="Times" w:hAnsi="Times" w:cs="Times"/>
          <w:sz w:val="24"/>
          <w:sz-cs w:val="24"/>
        </w:rPr>
        <w:t xml:space="preserve"> PESTLE (Macro analysis) </w:t>
      </w:r>
    </w:p>
    <w:p>
      <w:pPr>
        <w:jc w:val="center"/>
      </w:pPr>
      <w:r>
        <w:rPr>
          <w:rFonts w:ascii="Times New Roman" w:hAnsi="Times New Roman" w:cs="Times New Roman"/>
          <w:sz w:val="24"/>
          <w:sz-cs w:val="24"/>
          <w:b/>
        </w:rPr>
        <w:t xml:space="preserve">PESTLE analysis</w:t>
      </w:r>
    </w:p>
    <w:p>
      <w:pPr/>
      <w:r>
        <w:rPr>
          <w:rFonts w:ascii="Times New Roman" w:hAnsi="Times New Roman" w:cs="Times New Roman"/>
          <w:sz w:val="24"/>
          <w:sz-cs w:val="24"/>
        </w:rPr>
        <w:t xml:space="preserve">This research will demonstrate the broader context in which the "Ibis Hotel" brand operates. </w:t>
      </w:r>
    </w:p>
    <w:p>
      <w:pPr/>
      <w:r>
        <w:rPr>
          <w:rFonts w:ascii="Times New Roman" w:hAnsi="Times New Roman" w:cs="Times New Roman"/>
          <w:sz w:val="24"/>
          <w:sz-cs w:val="24"/>
          <w:b/>
        </w:rPr>
        <w:t xml:space="preserve">Political</w:t>
      </w:r>
    </w:p>
    <w:p>
      <w:pPr/>
      <w:r>
        <w:rPr>
          <w:rFonts w:ascii="Times New Roman" w:hAnsi="Times New Roman" w:cs="Times New Roman"/>
          <w:sz w:val="24"/>
          <w:sz-cs w:val="24"/>
        </w:rPr>
        <w:t xml:space="preserve">The government in the United Kingdom has ensured that all organisations suffering losses would benefit from the plans it is enacting. The government focused heavily on the hotel and tourism industries during the pandemic, of which "Ibis Hotel" is a part (</w:t>
      </w:r>
      <w:r>
        <w:rPr>
          <w:rFonts w:ascii="Times" w:hAnsi="Times" w:cs="Times"/>
          <w:sz w:val="24"/>
          <w:sz-cs w:val="24"/>
        </w:rPr>
        <w:t xml:space="preserve">He et al., 2019)</w:t>
      </w:r>
      <w:r>
        <w:rPr>
          <w:rFonts w:ascii="Times New Roman" w:hAnsi="Times New Roman" w:cs="Times New Roman"/>
          <w:sz w:val="24"/>
          <w:sz-cs w:val="24"/>
        </w:rPr>
        <w:t xml:space="preserve">.</w:t>
      </w:r>
    </w:p>
    <w:p>
      <w:pPr/>
      <w:r>
        <w:rPr>
          <w:rFonts w:ascii="Times New Roman" w:hAnsi="Times New Roman" w:cs="Times New Roman"/>
          <w:sz w:val="24"/>
          <w:sz-cs w:val="24"/>
          <w:b/>
        </w:rPr>
        <w:t xml:space="preserve">Economy</w:t>
      </w:r>
    </w:p>
    <w:p>
      <w:pPr/>
      <w:r>
        <w:rPr>
          <w:rFonts w:ascii="Times New Roman" w:hAnsi="Times New Roman" w:cs="Times New Roman"/>
          <w:sz w:val="24"/>
          <w:sz-cs w:val="24"/>
        </w:rPr>
        <w:t xml:space="preserve">Alternative housing options, such as Airbnb, might cause friction between the hotel industry and its customers. Luxury hotels like the "Ibis Hotel" have seen the impact of people's reduced disposable income due to the COVID-19 pandemic (</w:t>
      </w:r>
      <w:r>
        <w:rPr>
          <w:rFonts w:ascii="Times" w:hAnsi="Times" w:cs="Times"/>
          <w:sz w:val="24"/>
          <w:sz-cs w:val="24"/>
        </w:rPr>
        <w:t xml:space="preserve">Dost et al., 2019).</w:t>
      </w:r>
    </w:p>
    <w:p>
      <w:pPr/>
      <w:r>
        <w:rPr>
          <w:rFonts w:ascii="Times New Roman" w:hAnsi="Times New Roman" w:cs="Times New Roman"/>
          <w:sz w:val="24"/>
          <w:sz-cs w:val="24"/>
          <w:b/>
        </w:rPr>
        <w:t xml:space="preserve">Social</w:t>
      </w:r>
    </w:p>
    <w:p>
      <w:pPr/>
      <w:r>
        <w:rPr>
          <w:rFonts w:ascii="Times New Roman" w:hAnsi="Times New Roman" w:cs="Times New Roman"/>
          <w:sz w:val="24"/>
          <w:sz-cs w:val="24"/>
        </w:rPr>
        <w:t xml:space="preserve">Before booking a trip, most people now research their destination internet and look around for the best deals. These days, vacationers prefer rather take shorter trips where they can really take in their surroundings without breaking the bank (</w:t>
      </w:r>
      <w:r>
        <w:rPr>
          <w:rFonts w:ascii="Times" w:hAnsi="Times" w:cs="Times"/>
          <w:sz w:val="24"/>
          <w:sz-cs w:val="24"/>
        </w:rPr>
        <w:t xml:space="preserve">LEYVA et al., 2018).</w:t>
      </w:r>
    </w:p>
    <w:p>
      <w:pPr/>
      <w:r>
        <w:rPr>
          <w:rFonts w:ascii="Times New Roman" w:hAnsi="Times New Roman" w:cs="Times New Roman"/>
          <w:sz w:val="24"/>
          <w:sz-cs w:val="24"/>
          <w:b/>
        </w:rPr>
        <w:t xml:space="preserve">Technological</w:t>
      </w:r>
    </w:p>
    <w:p>
      <w:pPr/>
      <w:r>
        <w:rPr>
          <w:rFonts w:ascii="Times New Roman" w:hAnsi="Times New Roman" w:cs="Times New Roman"/>
          <w:sz w:val="24"/>
          <w:sz-cs w:val="24"/>
        </w:rPr>
        <w:t xml:space="preserve">The hospitality industry is embracing new technology to stay competitive. In order to deliver the best service possible, the hotel uses digital marketing throughout addition to technological features like smart rooms, automated cleaners, and guest-friendly applications (</w:t>
      </w:r>
      <w:r>
        <w:rPr>
          <w:rFonts w:ascii="Times" w:hAnsi="Times" w:cs="Times"/>
          <w:sz w:val="24"/>
          <w:sz-cs w:val="24"/>
        </w:rPr>
        <w:t xml:space="preserve">Verbeke et al., 2021).</w:t>
      </w:r>
    </w:p>
    <w:p>
      <w:pPr/>
      <w:r>
        <w:rPr>
          <w:rFonts w:ascii="Times New Roman" w:hAnsi="Times New Roman" w:cs="Times New Roman"/>
          <w:sz w:val="24"/>
          <w:sz-cs w:val="24"/>
          <w:b/>
        </w:rPr>
        <w:t xml:space="preserve">Legal</w:t>
      </w:r>
    </w:p>
    <w:p>
      <w:pPr/>
      <w:r>
        <w:rPr>
          <w:rFonts w:ascii="Times New Roman" w:hAnsi="Times New Roman" w:cs="Times New Roman"/>
          <w:sz w:val="24"/>
          <w:sz-cs w:val="24"/>
        </w:rPr>
        <w:t xml:space="preserve">'Ibis Hotel' is obligated to follow all applicable laws and regulations on services provided by the government, including those that aim to prevent unfair competition. They are obligated to keep customers' personal information confidential and banned from participating in any illegal action that might jeopardise national security (</w:t>
      </w:r>
      <w:r>
        <w:rPr>
          <w:rFonts w:ascii="Times" w:hAnsi="Times" w:cs="Times"/>
          <w:sz w:val="24"/>
          <w:sz-cs w:val="24"/>
        </w:rPr>
        <w:t xml:space="preserve">He et al., 2019).</w:t>
      </w:r>
    </w:p>
    <w:p>
      <w:pPr/>
      <w:r>
        <w:rPr>
          <w:rFonts w:ascii="Times New Roman" w:hAnsi="Times New Roman" w:cs="Times New Roman"/>
          <w:sz w:val="24"/>
          <w:sz-cs w:val="24"/>
          <w:b/>
        </w:rPr>
        <w:t xml:space="preserve">Environmental- </w:t>
      </w:r>
      <w:r>
        <w:rPr>
          <w:rFonts w:ascii="Times New Roman" w:hAnsi="Times New Roman" w:cs="Times New Roman"/>
          <w:sz w:val="24"/>
          <w:sz-cs w:val="24"/>
        </w:rPr>
        <w:t xml:space="preserve">The "Ibis Hotel" must ensure they are not hurting the environment by taking necessary safety measures. They're making an effort to reduce plastic waste and improve recycling programmes (</w:t>
      </w:r>
      <w:r>
        <w:rPr>
          <w:rFonts w:ascii="Times" w:hAnsi="Times" w:cs="Times"/>
          <w:sz w:val="24"/>
          <w:sz-cs w:val="24"/>
        </w:rPr>
        <w:t xml:space="preserve">Murphy et al., 2018).</w:t>
      </w:r>
    </w:p>
    <w:p>
      <w:pPr/>
      <w:r>
        <w:rPr>
          <w:rFonts w:ascii="Times" w:hAnsi="Times" w:cs="Times"/>
          <w:sz w:val="24"/>
          <w:sz-cs w:val="24"/>
        </w:rPr>
        <w:t xml:space="preserve">Objectives</w:t>
      </w:r>
    </w:p>
    <w:p>
      <w:pPr>
        <w:spacing w:before="90" w:after="90"/>
      </w:pPr>
      <w:r>
        <w:rPr>
          <w:rFonts w:ascii="Times New Roman" w:hAnsi="Times New Roman" w:cs="Times New Roman"/>
          <w:sz w:val="24"/>
          <w:sz-cs w:val="24"/>
        </w:rPr>
        <w:t xml:space="preserve">-SMART target</w:t>
      </w:r>
    </w:p>
    <w:p>
      <w:pPr/>
      <w:r>
        <w:rPr>
          <w:rFonts w:ascii="Times New Roman" w:hAnsi="Times New Roman" w:cs="Times New Roman"/>
          <w:sz w:val="24"/>
          <w:sz-cs w:val="24"/>
          <w:b/>
        </w:rPr>
        <w:t xml:space="preserve">Specific</w:t>
      </w:r>
    </w:p>
    <w:p>
      <w:pPr/>
      <w:r>
        <w:rPr>
          <w:rFonts w:ascii="Times New Roman" w:hAnsi="Times New Roman" w:cs="Times New Roman"/>
          <w:sz w:val="24"/>
          <w:sz-cs w:val="24"/>
        </w:rPr>
        <w:t xml:space="preserve">Like many other businesses, "Ibis Hotel" has had to face with financial losses caused by the COVID-19 pandemic. As such, the "Ibis Hotel" may come up with appealing deals for repeat customers (</w:t>
      </w:r>
      <w:r>
        <w:rPr>
          <w:rFonts w:ascii="Times" w:hAnsi="Times" w:cs="Times"/>
          <w:sz w:val="24"/>
          <w:sz-cs w:val="24"/>
        </w:rPr>
        <w:t xml:space="preserve">Bruijl et al., 2018)</w:t>
      </w:r>
      <w:r>
        <w:rPr>
          <w:rFonts w:ascii="Times New Roman" w:hAnsi="Times New Roman" w:cs="Times New Roman"/>
          <w:sz w:val="24"/>
          <w:sz-cs w:val="24"/>
        </w:rPr>
        <w:t xml:space="preserve">.</w:t>
      </w:r>
    </w:p>
    <w:p>
      <w:pPr/>
      <w:r>
        <w:rPr>
          <w:rFonts w:ascii="Times New Roman" w:hAnsi="Times New Roman" w:cs="Times New Roman"/>
          <w:sz w:val="24"/>
          <w:sz-cs w:val="24"/>
          <w:b/>
        </w:rPr>
        <w:t xml:space="preserve">Measurable</w:t>
      </w:r>
    </w:p>
    <w:p>
      <w:pPr/>
      <w:r>
        <w:rPr>
          <w:rFonts w:ascii="Times New Roman" w:hAnsi="Times New Roman" w:cs="Times New Roman"/>
          <w:sz w:val="24"/>
          <w:sz-cs w:val="24"/>
        </w:rPr>
        <w:t xml:space="preserve">For the "Ibis Hotel" brand to achieve its financial goals, it is essential that the appropriate marketing strategy be developed.</w:t>
      </w:r>
    </w:p>
    <w:p>
      <w:pPr/>
      <w:r>
        <w:rPr>
          <w:rFonts w:ascii="Times New Roman" w:hAnsi="Times New Roman" w:cs="Times New Roman"/>
          <w:sz w:val="24"/>
          <w:sz-cs w:val="24"/>
          <w:b/>
        </w:rPr>
        <w:t xml:space="preserve"> Achievable</w:t>
      </w:r>
    </w:p>
    <w:p>
      <w:pPr/>
      <w:r>
        <w:rPr>
          <w:rFonts w:ascii="Times" w:hAnsi="Times" w:cs="Times"/>
          <w:sz w:val="24"/>
          <w:sz-cs w:val="24"/>
        </w:rPr>
        <w:t xml:space="preserve">The "Ibis Hotel" can achieve its goals by utilizing strategic partnerships, collaborations and franchises. Additionally, they should also offer discounts to customers whenever possible (Kabeyi et al., 2018).</w:t>
      </w:r>
    </w:p>
    <w:p>
      <w:pPr/>
      <w:r>
        <w:rPr>
          <w:rFonts w:ascii="Times New Roman" w:hAnsi="Times New Roman" w:cs="Times New Roman"/>
          <w:sz w:val="24"/>
          <w:sz-cs w:val="24"/>
          <w:b/>
        </w:rPr>
        <w:t xml:space="preserve">Relevant</w:t>
      </w:r>
    </w:p>
    <w:p>
      <w:pPr/>
      <w:r>
        <w:rPr>
          <w:rFonts w:ascii="Times New Roman" w:hAnsi="Times New Roman" w:cs="Times New Roman"/>
          <w:sz w:val="24"/>
          <w:sz-cs w:val="24"/>
        </w:rPr>
        <w:t xml:space="preserve">Adding value for customers is essential to bringing in new ones and keeping the ones who already is happy.</w:t>
      </w:r>
    </w:p>
    <w:p>
      <w:pPr/>
      <w:r>
        <w:rPr>
          <w:rFonts w:ascii="Times New Roman" w:hAnsi="Times New Roman" w:cs="Times New Roman"/>
          <w:sz w:val="24"/>
          <w:sz-cs w:val="24"/>
          <w:b/>
        </w:rPr>
        <w:t xml:space="preserve">Time-Bound</w:t>
      </w:r>
    </w:p>
    <w:p>
      <w:pPr/>
      <w:r>
        <w:rPr>
          <w:rFonts w:ascii="Times" w:hAnsi="Times" w:cs="Times"/>
          <w:sz w:val="24"/>
          <w:sz-cs w:val="24"/>
        </w:rPr>
        <w:t xml:space="preserve">Six months at most.</w:t>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Strategy</w:t>
      </w:r>
    </w:p>
    <w:p>
      <w:pPr/>
      <w:r>
        <w:rPr>
          <w:rFonts w:ascii="Times New Roman" w:hAnsi="Times New Roman" w:cs="Times New Roman"/>
          <w:sz w:val="24"/>
          <w:sz-cs w:val="24"/>
          <w:b/>
        </w:rPr>
        <w:t xml:space="preserve">Organisations value proposition</w:t>
      </w:r>
    </w:p>
    <w:p>
      <w:pPr/>
      <w:r>
        <w:rPr>
          <w:rFonts w:ascii="Times New Roman" w:hAnsi="Times New Roman" w:cs="Times New Roman"/>
          <w:sz w:val="24"/>
          <w:sz-cs w:val="24"/>
        </w:rPr>
        <w:t xml:space="preserve">Quarantine rooms should also be available for rent at the "Ibis Hotel" for visitors who are unwell or returning international travellers who require spend some time in isolation. This needs to be a locked down, out of the way part of the hotel where the safety of both guests and staff can be guaranteed (</w:t>
      </w:r>
      <w:r>
        <w:rPr>
          <w:rFonts w:ascii="Times" w:hAnsi="Times" w:cs="Times"/>
          <w:sz w:val="24"/>
          <w:sz-cs w:val="24"/>
        </w:rPr>
        <w:t xml:space="preserve">Bruijl et al., 2018).</w:t>
      </w:r>
    </w:p>
    <w:p>
      <w:pPr/>
      <w:r>
        <w:rPr>
          <w:rFonts w:ascii="Times New Roman" w:hAnsi="Times New Roman" w:cs="Times New Roman"/>
          <w:sz w:val="24"/>
          <w:sz-cs w:val="24"/>
          <w:b/>
        </w:rPr>
        <w:t xml:space="preserve">How the organisation differentiates</w:t>
      </w:r>
    </w:p>
    <w:p>
      <w:pPr/>
      <w:r>
        <w:rPr>
          <w:rFonts w:ascii="Times New Roman" w:hAnsi="Times New Roman" w:cs="Times New Roman"/>
          <w:sz w:val="24"/>
          <w:sz-cs w:val="24"/>
        </w:rPr>
        <w:t xml:space="preserve">The "Ibis Hotel" has a lot of room to expand its customer base thanks to the trips it offers to its guests. Thus, after COVID, businesses may prioritise highlighting their touring service in both traditional and digital advertisements (</w:t>
      </w:r>
      <w:r>
        <w:rPr>
          <w:rFonts w:ascii="Times" w:hAnsi="Times" w:cs="Times"/>
          <w:sz w:val="24"/>
          <w:sz-cs w:val="24"/>
        </w:rPr>
        <w:t xml:space="preserve">Murphy et al., 2018).</w:t>
      </w:r>
    </w:p>
    <w:p>
      <w:pPr/>
      <w:r>
        <w:rPr>
          <w:rFonts w:ascii="Times New Roman" w:hAnsi="Times New Roman" w:cs="Times New Roman"/>
          <w:sz w:val="24"/>
          <w:sz-cs w:val="24"/>
          <w:b/>
        </w:rPr>
        <w:t xml:space="preserve">Link value proposition to our customer segments</w:t>
      </w:r>
    </w:p>
    <w:p>
      <w:pPr/>
      <w:r>
        <w:rPr>
          <w:rFonts w:ascii="Times New Roman" w:hAnsi="Times New Roman" w:cs="Times New Roman"/>
          <w:sz w:val="24"/>
          <w:sz-cs w:val="24"/>
        </w:rPr>
        <w:t xml:space="preserve">Ibis Hotel" offers a late checkout option for a little hourly cost, allowing guests’ additional time in Scotland before they must leave. In addition, they may offer special packages that include the use of both their event and hotel facilities for a single low fee (</w:t>
      </w:r>
      <w:r>
        <w:rPr>
          <w:rFonts w:ascii="Times" w:hAnsi="Times" w:cs="Times"/>
          <w:sz w:val="24"/>
          <w:sz-cs w:val="24"/>
        </w:rPr>
        <w:t xml:space="preserve">Verbeke et al., 2021).</w:t>
      </w:r>
    </w:p>
    <w:p>
      <w:pPr/>
      <w:r>
        <w:rPr>
          <w:rFonts w:ascii="Times New Roman" w:hAnsi="Times New Roman" w:cs="Times New Roman"/>
          <w:sz w:val="24"/>
          <w:sz-cs w:val="24"/>
          <w:b/>
        </w:rPr>
        <w:t xml:space="preserve">Bowman’s strategy clock</w:t>
      </w:r>
    </w:p>
    <w:p>
      <w:pPr/>
      <w:r>
        <w:rPr>
          <w:rFonts w:ascii="Times New Roman" w:hAnsi="Times New Roman" w:cs="Times New Roman"/>
          <w:sz w:val="24"/>
          <w:sz-cs w:val="24"/>
        </w:rPr>
        <w:t xml:space="preserve">The Bowman Strategy Clock is an all-inclusive and straightforward planning tool that shows exactly where in a market business may put an item depending on its price and how much people value it. By partnering with event organizers and paying them commissions, "Ibis Hotel" may get access to new clients (</w:t>
      </w:r>
      <w:r>
        <w:rPr>
          <w:rFonts w:ascii="Times" w:hAnsi="Times" w:cs="Times"/>
          <w:sz w:val="24"/>
          <w:sz-cs w:val="24"/>
        </w:rPr>
        <w:t xml:space="preserve">Kabeyi et al., 2018).</w:t>
      </w:r>
    </w:p>
    <w:p>
      <w:pPr>
        <w:spacing w:before="90" w:after="90"/>
      </w:pPr>
      <w:r>
        <w:rPr>
          <w:rFonts w:ascii="Times" w:hAnsi="Times" w:cs="Times"/>
          <w:sz w:val="24"/>
          <w:sz-cs w:val="24"/>
        </w:rPr>
        <w:t xml:space="preserve"/>
      </w:r>
    </w:p>
    <w:p>
      <w:pPr>
        <w:spacing w:before="90" w:after="90"/>
      </w:pPr>
      <w:r>
        <w:rPr>
          <w:rFonts w:ascii="Times" w:hAnsi="Times" w:cs="Times"/>
          <w:sz w:val="24"/>
          <w:sz-cs w:val="24"/>
        </w:rPr>
        <w:t xml:space="preserve"/>
      </w:r>
    </w:p>
    <w:p>
      <w:pPr>
        <w:spacing w:before="90" w:after="90"/>
      </w:pPr>
      <w:r>
        <w:rPr>
          <w:rFonts w:ascii="Times" w:hAnsi="Times" w:cs="Times"/>
          <w:sz w:val="24"/>
          <w:sz-cs w:val="24"/>
        </w:rPr>
        <w:t xml:space="preserve"/>
      </w:r>
    </w:p>
    <w:p>
      <w:pPr>
        <w:spacing w:before="90" w:after="90"/>
      </w:pPr>
      <w:r>
        <w:rPr>
          <w:rFonts w:ascii="Times" w:hAnsi="Times" w:cs="Times"/>
          <w:sz w:val="24"/>
          <w:sz-cs w:val="24"/>
        </w:rPr>
        <w:t xml:space="preserve"/>
      </w:r>
    </w:p>
    <w:p>
      <w:pPr>
        <w:spacing w:before="90" w:after="90"/>
      </w:pPr>
      <w:r>
        <w:rPr>
          <w:rFonts w:ascii="Times New Roman" w:hAnsi="Times New Roman" w:cs="Times New Roman"/>
          <w:sz w:val="20"/>
          <w:sz-cs w:val="20"/>
        </w:rPr>
        <w:t xml:space="preserve">  </w:t>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Tactics</w:t>
      </w:r>
    </w:p>
    <w:p>
      <w:pPr/>
      <w:r>
        <w:rPr>
          <w:rFonts w:ascii="Times New Roman" w:hAnsi="Times New Roman" w:cs="Times New Roman"/>
          <w:sz w:val="24"/>
          <w:sz-cs w:val="24"/>
        </w:rPr>
        <w:t xml:space="preserve">The Marketing Mix (4ps)</w:t>
      </w:r>
    </w:p>
    <w:p>
      <w:pPr/>
      <w:r>
        <w:rPr>
          <w:rFonts w:ascii="Times New Roman" w:hAnsi="Times New Roman" w:cs="Times New Roman"/>
          <w:sz w:val="24"/>
          <w:sz-cs w:val="24"/>
          <w:b/>
        </w:rPr>
        <w:t xml:space="preserve">Product</w:t>
      </w:r>
    </w:p>
    <w:p>
      <w:pPr/>
      <w:r>
        <w:rPr>
          <w:rFonts w:ascii="Times New Roman" w:hAnsi="Times New Roman" w:cs="Times New Roman"/>
          <w:sz w:val="24"/>
          <w:sz-cs w:val="24"/>
        </w:rPr>
        <w:t xml:space="preserve">A company's product is the goods or services it sells to consumers in the marketplace. The "Ibis Hotel" has excellent service, apartments, massage facilities, weddings packages, etc., making it an ideal choice for business travellers searching for a comfortable place to stay (</w:t>
      </w:r>
      <w:r>
        <w:rPr>
          <w:rFonts w:ascii="Times" w:hAnsi="Times" w:cs="Times"/>
          <w:sz w:val="24"/>
          <w:sz-cs w:val="24"/>
        </w:rPr>
        <w:t xml:space="preserve">Bruijl et al., 2018)</w:t>
      </w:r>
      <w:r>
        <w:rPr>
          <w:rFonts w:ascii="Times New Roman" w:hAnsi="Times New Roman" w:cs="Times New Roman"/>
          <w:sz w:val="24"/>
          <w:sz-cs w:val="24"/>
        </w:rPr>
        <w:t xml:space="preserve">.</w:t>
      </w:r>
    </w:p>
    <w:p>
      <w:pPr/>
      <w:r>
        <w:rPr>
          <w:rFonts w:ascii="Times New Roman" w:hAnsi="Times New Roman" w:cs="Times New Roman"/>
          <w:sz w:val="24"/>
          <w:sz-cs w:val="24"/>
          <w:b/>
        </w:rPr>
        <w:t xml:space="preserve">Place</w:t>
      </w:r>
    </w:p>
    <w:p>
      <w:pPr/>
      <w:r>
        <w:rPr>
          <w:rFonts w:ascii="Times New Roman" w:hAnsi="Times New Roman" w:cs="Times New Roman"/>
          <w:sz w:val="24"/>
          <w:sz-cs w:val="24"/>
        </w:rPr>
        <w:t xml:space="preserve">Both the establishment of the business and its sale and distribution are dependent on the specific geographic region. The "Ibis Hotel" in the United Kingdom may be found in the Scottish region of the country. Suppliers and service providers in the United Kingdom make up the bulk of the hotel's budget. Its target audience consists of vacationers and meeting organisers interested in visiting Scotland (</w:t>
      </w:r>
      <w:r>
        <w:rPr>
          <w:rFonts w:ascii="Times" w:hAnsi="Times" w:cs="Times"/>
          <w:sz w:val="24"/>
          <w:sz-cs w:val="24"/>
        </w:rPr>
        <w:t xml:space="preserve">Murphy et al., 2018).</w:t>
      </w:r>
    </w:p>
    <w:p>
      <w:pPr/>
      <w:r>
        <w:rPr>
          <w:rFonts w:ascii="Times New Roman" w:hAnsi="Times New Roman" w:cs="Times New Roman"/>
          <w:sz w:val="24"/>
          <w:sz-cs w:val="24"/>
          <w:b/>
        </w:rPr>
        <w:t xml:space="preserve">Promotion</w:t>
      </w:r>
    </w:p>
    <w:p>
      <w:pPr/>
      <w:r>
        <w:rPr>
          <w:rFonts w:ascii="Times New Roman" w:hAnsi="Times New Roman" w:cs="Times New Roman"/>
          <w:sz w:val="24"/>
          <w:sz-cs w:val="24"/>
        </w:rPr>
        <w:t xml:space="preserve">Making potential buyers curious about the products is a result of this. The "Ibis Hotel" has its own website and can be found on travel review sites like TripAdvisor and Relais &amp; Chateaux.</w:t>
      </w:r>
    </w:p>
    <w:p>
      <w:pPr/>
      <w:r>
        <w:rPr>
          <w:rFonts w:ascii="Times New Roman" w:hAnsi="Times New Roman" w:cs="Times New Roman"/>
          <w:sz w:val="24"/>
          <w:sz-cs w:val="24"/>
          <w:b/>
        </w:rPr>
        <w:t xml:space="preserve">Price</w:t>
      </w:r>
    </w:p>
    <w:p>
      <w:pPr/>
      <w:r>
        <w:rPr>
          <w:rFonts w:ascii="Times New Roman" w:hAnsi="Times New Roman" w:cs="Times New Roman"/>
          <w:sz w:val="24"/>
          <w:sz-cs w:val="24"/>
        </w:rPr>
        <w:t xml:space="preserve">The "Ibis Hotel" is a four-star business with cheap prices, with rooms costing around 370 and 550 British pounds. Expenses change with the times of year. The way in which a visitor books their stay with them might also affect whether or not they get perks and discounts.</w:t>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Action</w:t>
      </w:r>
    </w:p>
    <w:p>
      <w:pPr/>
      <w:r>
        <w:rPr>
          <w:rFonts w:ascii="Times New Roman" w:hAnsi="Times New Roman" w:cs="Times New Roman"/>
          <w:sz w:val="24"/>
          <w:sz-cs w:val="24"/>
        </w:rPr>
        <w:t xml:space="preserve">Particulars</w:t>
      </w:r>
    </w:p>
    <w:p>
      <w:pPr/>
      <w:r>
        <w:rPr>
          <w:rFonts w:ascii="Times New Roman" w:hAnsi="Times New Roman" w:cs="Times New Roman"/>
          <w:sz w:val="24"/>
          <w:sz-cs w:val="24"/>
        </w:rPr>
        <w:t xml:space="preserve">Feb</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Mar</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Apr</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May</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June</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July</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Aug</w:t>
      </w:r>
    </w:p>
    <w:p>
      <w:pPr/>
      <w:r>
        <w:rPr>
          <w:rFonts w:ascii="Times New Roman" w:hAnsi="Times New Roman" w:cs="Times New Roman"/>
          <w:sz w:val="24"/>
          <w:sz-cs w:val="24"/>
        </w:rPr>
        <w:t xml:space="preserve">2023</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p>
      <w:pPr>
        <w:spacing w:before="90" w:after="90"/>
      </w:pPr>
      <w:r>
        <w:rPr>
          <w:rFonts w:ascii="Times New Roman" w:hAnsi="Times New Roman" w:cs="Times New Roman"/>
          <w:sz w:val="24"/>
          <w:sz-cs w:val="24"/>
        </w:rPr>
        <w:t xml:space="preserve"/>
      </w:r>
    </w:p>
    <w:p>
      <w:pPr>
        <w:spacing w:before="90" w:after="90"/>
      </w:pPr>
      <w:r>
        <w:rPr>
          <w:rFonts w:ascii="Times New Roman" w:hAnsi="Times New Roman" w:cs="Times New Roman"/>
          <w:sz w:val="24"/>
          <w:sz-cs w:val="24"/>
        </w:rPr>
        <w:t xml:space="preserve"/>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Control</w:t>
      </w:r>
    </w:p>
    <w:p>
      <w:pPr/>
      <w:r>
        <w:rPr>
          <w:rFonts w:ascii="Times New Roman" w:hAnsi="Times New Roman" w:cs="Times New Roman"/>
          <w:sz w:val="24"/>
          <w:sz-cs w:val="24"/>
        </w:rPr>
        <w:t xml:space="preserve">Identify USP, Features and Benefits</w:t>
      </w:r>
    </w:p>
    <w:p>
      <w:pPr/>
      <w:r>
        <w:rPr>
          <w:rFonts w:ascii="Times New Roman" w:hAnsi="Times New Roman" w:cs="Times New Roman"/>
          <w:sz w:val="24"/>
          <w:sz-cs w:val="24"/>
        </w:rPr>
        <w:t xml:space="preserve">The internet marketing for "Ibis Hotel" is insufficient. While it is true that they have a lot of material posted online, the site itself seems dated. If "Ibis Hotel" want customers to feel that they're dealing with a premium firm that will provide them with the best service possible, the hotel need to upgrade its website. The "Ibis Hotel" may save expenses in this area if it outsourced website and IT service maintenance to any reliable IT service provider (</w:t>
      </w:r>
      <w:r>
        <w:rPr>
          <w:rFonts w:ascii="Times" w:hAnsi="Times" w:cs="Times"/>
          <w:sz w:val="24"/>
          <w:sz-cs w:val="24"/>
        </w:rPr>
        <w:t xml:space="preserve">LEYVA et al., 2018)</w:t>
      </w:r>
      <w:r>
        <w:rPr>
          <w:rFonts w:ascii="Times New Roman" w:hAnsi="Times New Roman" w:cs="Times New Roman"/>
          <w:sz w:val="24"/>
          <w:sz-cs w:val="24"/>
        </w:rPr>
        <w:t xml:space="preserve">.</w:t>
      </w:r>
    </w:p>
    <w:p>
      <w:pPr/>
      <w:r>
        <w:rPr>
          <w:rFonts w:ascii="Times New Roman" w:hAnsi="Times New Roman" w:cs="Times New Roman"/>
          <w:sz w:val="24"/>
          <w:sz-cs w:val="24"/>
        </w:rPr>
        <w:t xml:space="preserve">How we will measure success? </w:t>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The SEO of the company's website needs work. It's important for customers to get acquainted with the "Ibis Hotel" name before their trip to Scotland. This might be achieved via the use of online publications, television ads, and social media marketing. A well-executed 30-second spot placed between YouTube videos may be an effective marketing tool for this hotel. In addition to what has already been said, the hotel could reward returning guests with special perks (</w:t>
      </w:r>
      <w:r>
        <w:rPr>
          <w:rFonts w:ascii="Times" w:hAnsi="Times" w:cs="Times"/>
          <w:sz w:val="24"/>
          <w:sz-cs w:val="24"/>
        </w:rPr>
        <w:t xml:space="preserve">He et al., 2019).</w:t>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Conclusion</w:t>
      </w:r>
    </w:p>
    <w:p>
      <w:pPr/>
      <w:r>
        <w:rPr>
          <w:rFonts w:ascii="Times New Roman" w:hAnsi="Times New Roman" w:cs="Times New Roman"/>
          <w:sz w:val="24"/>
          <w:sz-cs w:val="24"/>
        </w:rPr>
        <w:t xml:space="preserve">The study set out to do just that, describe the "Ibis Hotel" marketing strategy and its surrounding environment. Although the company is in a relatively strong position in the business, the data shows that it needs a comprehensive digital marketing strategy to compete on a global level. Both the SWOT and PESTLE studies provide light on the company's external environment, prompting the development of marketing mix strategies (</w:t>
      </w:r>
      <w:r>
        <w:rPr>
          <w:rFonts w:ascii="Times" w:hAnsi="Times" w:cs="Times"/>
          <w:sz w:val="24"/>
          <w:sz-cs w:val="24"/>
        </w:rPr>
        <w:t xml:space="preserve">Dolnicar et al., 2018)</w:t>
      </w:r>
      <w:r>
        <w:rPr>
          <w:rFonts w:ascii="Times New Roman" w:hAnsi="Times New Roman" w:cs="Times New Roman"/>
          <w:sz w:val="24"/>
          <w:sz-cs w:val="24"/>
        </w:rPr>
        <w:t xml:space="preserve">.</w:t>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spacing w:before="100" w:after="100"/>
      </w:pPr>
      <w:r>
        <w:rPr>
          <w:rFonts w:ascii="Times New Roman" w:hAnsi="Times New Roman" w:cs="Times New Roman"/>
          <w:sz w:val="24"/>
          <w:sz-cs w:val="24"/>
        </w:rPr>
        <w:t xml:space="preserve"/>
      </w:r>
    </w:p>
    <w:p>
      <w:pPr/>
      <w:r>
        <w:rPr>
          <w:rFonts w:ascii="Times New Roman" w:hAnsi="Times New Roman" w:cs="Times New Roman"/>
          <w:sz w:val="24"/>
          <w:sz-cs w:val="24"/>
        </w:rPr>
        <w:t xml:space="preserve"/>
        <w:br w:type="page"/>
        <w:t xml:space="preserve"/>
      </w:r>
    </w:p>
    <w:p>
      <w:pPr/>
      <w:r>
        <w:rPr>
          <w:rFonts w:ascii="Times New Roman" w:hAnsi="Times New Roman" w:cs="Times New Roman"/>
          <w:sz w:val="24"/>
          <w:sz-cs w:val="24"/>
        </w:rPr>
        <w:t xml:space="preserve">References</w:t>
      </w:r>
    </w:p>
    <w:p>
      <w:pPr>
        <w:ind w:left="720"/>
      </w:pPr>
      <w:r>
        <w:rPr>
          <w:rFonts w:ascii="Times" w:hAnsi="Times" w:cs="Times"/>
          <w:sz w:val="24"/>
          <w:sz-cs w:val="24"/>
        </w:rPr>
        <w:t xml:space="preserve">Benzaghta, M.A., Elwalda, A., Mousa, M.M., Erkan, I. and Rahman, M., 2021. SWOT analysis applications: An integrative literature review. </w:t>
      </w:r>
      <w:r>
        <w:rPr>
          <w:rFonts w:ascii="Times" w:hAnsi="Times" w:cs="Times"/>
          <w:sz w:val="24"/>
          <w:sz-cs w:val="24"/>
          <w:i/>
        </w:rPr>
        <w:t xml:space="preserve">Journal of Global Business Insights</w:t>
      </w:r>
      <w:r>
        <w:rPr>
          <w:rFonts w:ascii="Times" w:hAnsi="Times" w:cs="Times"/>
          <w:sz w:val="24"/>
          <w:sz-cs w:val="24"/>
        </w:rPr>
        <w:t xml:space="preserve">, </w:t>
      </w:r>
      <w:r>
        <w:rPr>
          <w:rFonts w:ascii="Times" w:hAnsi="Times" w:cs="Times"/>
          <w:sz w:val="24"/>
          <w:sz-cs w:val="24"/>
          <w:i/>
        </w:rPr>
        <w:t xml:space="preserve">6</w:t>
      </w:r>
      <w:r>
        <w:rPr>
          <w:rFonts w:ascii="Times" w:hAnsi="Times" w:cs="Times"/>
          <w:sz w:val="24"/>
          <w:sz-cs w:val="24"/>
        </w:rPr>
        <w:t xml:space="preserve">(1), pp.55-73.</w:t>
      </w:r>
    </w:p>
    <w:p>
      <w:pPr>
        <w:ind w:left="720"/>
      </w:pPr>
      <w:r>
        <w:rPr>
          <w:rFonts w:ascii="Times" w:hAnsi="Times" w:cs="Times"/>
          <w:sz w:val="24"/>
          <w:sz-cs w:val="24"/>
        </w:rPr>
        <w:t xml:space="preserve">Bruijl, D. and Gerard, H.T., 2018. The relevance of Porter's five forces in today's innovative and changing business environment. </w:t>
      </w:r>
      <w:r>
        <w:rPr>
          <w:rFonts w:ascii="Times" w:hAnsi="Times" w:cs="Times"/>
          <w:sz w:val="24"/>
          <w:sz-cs w:val="24"/>
          <w:i/>
        </w:rPr>
        <w:t xml:space="preserve">Available at SSRN 3192207</w:t>
      </w:r>
      <w:r>
        <w:rPr>
          <w:rFonts w:ascii="Times" w:hAnsi="Times" w:cs="Times"/>
          <w:sz w:val="24"/>
          <w:sz-cs w:val="24"/>
        </w:rPr>
        <w:t xml:space="preserve">.</w:t>
      </w:r>
    </w:p>
    <w:p>
      <w:pPr>
        <w:ind w:left="720"/>
      </w:pPr>
      <w:r>
        <w:rPr>
          <w:rFonts w:ascii="Times" w:hAnsi="Times" w:cs="Times"/>
          <w:sz w:val="24"/>
          <w:sz-cs w:val="24"/>
        </w:rPr>
        <w:t xml:space="preserve">Camilleri, M.A., 2018. Market segmentation, targeting and positioning. In </w:t>
      </w:r>
      <w:r>
        <w:rPr>
          <w:rFonts w:ascii="Times" w:hAnsi="Times" w:cs="Times"/>
          <w:sz w:val="24"/>
          <w:sz-cs w:val="24"/>
          <w:i/>
        </w:rPr>
        <w:t xml:space="preserve">Travel marketing, tourism economics and the airline product</w:t>
      </w:r>
      <w:r>
        <w:rPr>
          <w:rFonts w:ascii="Times" w:hAnsi="Times" w:cs="Times"/>
          <w:sz w:val="24"/>
          <w:sz-cs w:val="24"/>
        </w:rPr>
        <w:t xml:space="preserve"> (pp. 69-83). Springer, Cham.</w:t>
      </w:r>
    </w:p>
    <w:p>
      <w:pPr>
        <w:ind w:left="720"/>
      </w:pPr>
      <w:r>
        <w:rPr>
          <w:rFonts w:ascii="Times" w:hAnsi="Times" w:cs="Times"/>
          <w:sz w:val="24"/>
          <w:sz-cs w:val="24"/>
        </w:rPr>
        <w:t xml:space="preserve">Dolnicar, S., Grün, B. and Leisch, F., 2018. </w:t>
      </w:r>
      <w:r>
        <w:rPr>
          <w:rFonts w:ascii="Times" w:hAnsi="Times" w:cs="Times"/>
          <w:sz w:val="24"/>
          <w:sz-cs w:val="24"/>
          <w:i/>
        </w:rPr>
        <w:t xml:space="preserve">Market segmentation analysis: Understanding it, doing it, and making it useful</w:t>
      </w:r>
      <w:r>
        <w:rPr>
          <w:rFonts w:ascii="Times" w:hAnsi="Times" w:cs="Times"/>
          <w:sz w:val="24"/>
          <w:sz-cs w:val="24"/>
        </w:rPr>
        <w:t xml:space="preserve"> (p. 324). Springer Nature.</w:t>
      </w:r>
    </w:p>
    <w:p>
      <w:pPr>
        <w:ind w:left="720"/>
      </w:pPr>
      <w:r>
        <w:rPr>
          <w:rFonts w:ascii="Times" w:hAnsi="Times" w:cs="Times"/>
          <w:sz w:val="24"/>
          <w:sz-cs w:val="24"/>
        </w:rPr>
        <w:t xml:space="preserve">Dost, F., Phieler, U., Haenlein, M. and Libai, B., 2019. Seeding as part of the marketing mix: word-of-mouth program interactions for fast-moving consumer goods. </w:t>
      </w:r>
      <w:r>
        <w:rPr>
          <w:rFonts w:ascii="Times" w:hAnsi="Times" w:cs="Times"/>
          <w:sz w:val="24"/>
          <w:sz-cs w:val="24"/>
          <w:i/>
        </w:rPr>
        <w:t xml:space="preserve">Journal of Marketing</w:t>
      </w:r>
      <w:r>
        <w:rPr>
          <w:rFonts w:ascii="Times" w:hAnsi="Times" w:cs="Times"/>
          <w:sz w:val="24"/>
          <w:sz-cs w:val="24"/>
        </w:rPr>
        <w:t xml:space="preserve">, </w:t>
      </w:r>
      <w:r>
        <w:rPr>
          <w:rFonts w:ascii="Times" w:hAnsi="Times" w:cs="Times"/>
          <w:sz w:val="24"/>
          <w:sz-cs w:val="24"/>
          <w:i/>
        </w:rPr>
        <w:t xml:space="preserve">83</w:t>
      </w:r>
      <w:r>
        <w:rPr>
          <w:rFonts w:ascii="Times" w:hAnsi="Times" w:cs="Times"/>
          <w:sz w:val="24"/>
          <w:sz-cs w:val="24"/>
        </w:rPr>
        <w:t xml:space="preserve">(2), pp.62-81.</w:t>
      </w:r>
    </w:p>
    <w:p>
      <w:pPr>
        <w:ind w:left="720"/>
      </w:pPr>
      <w:r>
        <w:rPr>
          <w:rFonts w:ascii="Times" w:hAnsi="Times" w:cs="Times"/>
          <w:sz w:val="24"/>
          <w:sz-cs w:val="24"/>
        </w:rPr>
        <w:t xml:space="preserve">He, J., Li, C., Ding, L., Huang, Y., Yin, X., Zhang, J., Zhang, J., Yao, C., Liang, M., Pirraco, R.P. and Chen, J., 2019. Tumor targeting strategies of smart fluorescent nanoparticles and their applications in cancer diagnosis and treatment. </w:t>
      </w:r>
      <w:r>
        <w:rPr>
          <w:rFonts w:ascii="Times" w:hAnsi="Times" w:cs="Times"/>
          <w:sz w:val="24"/>
          <w:sz-cs w:val="24"/>
          <w:i/>
        </w:rPr>
        <w:t xml:space="preserve">Advanced Materials</w:t>
      </w:r>
      <w:r>
        <w:rPr>
          <w:rFonts w:ascii="Times" w:hAnsi="Times" w:cs="Times"/>
          <w:sz w:val="24"/>
          <w:sz-cs w:val="24"/>
        </w:rPr>
        <w:t xml:space="preserve">, </w:t>
      </w:r>
      <w:r>
        <w:rPr>
          <w:rFonts w:ascii="Times" w:hAnsi="Times" w:cs="Times"/>
          <w:sz w:val="24"/>
          <w:sz-cs w:val="24"/>
          <w:i/>
        </w:rPr>
        <w:t xml:space="preserve">31</w:t>
      </w:r>
      <w:r>
        <w:rPr>
          <w:rFonts w:ascii="Times" w:hAnsi="Times" w:cs="Times"/>
          <w:sz w:val="24"/>
          <w:sz-cs w:val="24"/>
        </w:rPr>
        <w:t xml:space="preserve">(40), p.1902409.</w:t>
      </w:r>
    </w:p>
    <w:p>
      <w:pPr>
        <w:ind w:left="720"/>
      </w:pPr>
      <w:r>
        <w:rPr>
          <w:rFonts w:ascii="Times" w:hAnsi="Times" w:cs="Times"/>
          <w:sz w:val="24"/>
          <w:sz-cs w:val="24"/>
        </w:rPr>
        <w:t xml:space="preserve">Kabeyi, M.J.B., 2018. Michael porter’s five competitive forces and generetic strategies, market segmentation strategy and case study of competition in global smartphone manufacturing industry. </w:t>
      </w:r>
      <w:r>
        <w:rPr>
          <w:rFonts w:ascii="Times" w:hAnsi="Times" w:cs="Times"/>
          <w:sz w:val="24"/>
          <w:sz-cs w:val="24"/>
          <w:i/>
        </w:rPr>
        <w:t xml:space="preserve">IJAR</w:t>
      </w:r>
      <w:r>
        <w:rPr>
          <w:rFonts w:ascii="Times" w:hAnsi="Times" w:cs="Times"/>
          <w:sz w:val="24"/>
          <w:sz-cs w:val="24"/>
        </w:rPr>
        <w:t xml:space="preserve">, </w:t>
      </w:r>
      <w:r>
        <w:rPr>
          <w:rFonts w:ascii="Times" w:hAnsi="Times" w:cs="Times"/>
          <w:sz w:val="24"/>
          <w:sz-cs w:val="24"/>
          <w:i/>
        </w:rPr>
        <w:t xml:space="preserve">4</w:t>
      </w:r>
      <w:r>
        <w:rPr>
          <w:rFonts w:ascii="Times" w:hAnsi="Times" w:cs="Times"/>
          <w:sz w:val="24"/>
          <w:sz-cs w:val="24"/>
        </w:rPr>
        <w:t xml:space="preserve">(10), pp.39-45. Naymur</w:t>
      </w:r>
    </w:p>
    <w:p>
      <w:pPr>
        <w:ind w:left="720"/>
      </w:pPr>
      <w:r>
        <w:rPr>
          <w:rFonts w:ascii="Times" w:hAnsi="Times" w:cs="Times"/>
          <w:sz w:val="24"/>
          <w:sz-cs w:val="24"/>
        </w:rPr>
        <w:t xml:space="preserve">LEYVA, M., HECHAVARRIA, J., BATISTA, N., ALARCON, J.A. and GOMEZ, O., 2018. A framework for PEST analysis based on fuzzy decision maps. </w:t>
      </w:r>
      <w:r>
        <w:rPr>
          <w:rFonts w:ascii="Times" w:hAnsi="Times" w:cs="Times"/>
          <w:sz w:val="24"/>
          <w:sz-cs w:val="24"/>
          <w:i/>
        </w:rPr>
        <w:t xml:space="preserve">Revista espacios</w:t>
      </w:r>
      <w:r>
        <w:rPr>
          <w:rFonts w:ascii="Times" w:hAnsi="Times" w:cs="Times"/>
          <w:sz w:val="24"/>
          <w:sz-cs w:val="24"/>
        </w:rPr>
        <w:t xml:space="preserve">, </w:t>
      </w:r>
      <w:r>
        <w:rPr>
          <w:rFonts w:ascii="Times" w:hAnsi="Times" w:cs="Times"/>
          <w:sz w:val="24"/>
          <w:sz-cs w:val="24"/>
          <w:i/>
        </w:rPr>
        <w:t xml:space="preserve">39</w:t>
      </w:r>
      <w:r>
        <w:rPr>
          <w:rFonts w:ascii="Times" w:hAnsi="Times" w:cs="Times"/>
          <w:sz w:val="24"/>
          <w:sz-cs w:val="24"/>
        </w:rPr>
        <w:t xml:space="preserve">(16).</w:t>
      </w:r>
    </w:p>
    <w:p>
      <w:pPr>
        <w:ind w:left="720"/>
      </w:pPr>
      <w:r>
        <w:rPr>
          <w:rFonts w:ascii="Times" w:hAnsi="Times" w:cs="Times"/>
          <w:sz w:val="24"/>
          <w:sz-cs w:val="24"/>
        </w:rPr>
        <w:t xml:space="preserve">Murphy, M. and Sashi, C.M., 2018. Communication, interactivity, and satisfaction in B2B relationships. </w:t>
      </w:r>
      <w:r>
        <w:rPr>
          <w:rFonts w:ascii="Times" w:hAnsi="Times" w:cs="Times"/>
          <w:sz w:val="24"/>
          <w:sz-cs w:val="24"/>
          <w:i/>
        </w:rPr>
        <w:t xml:space="preserve">Industrial Marketing Management</w:t>
      </w:r>
      <w:r>
        <w:rPr>
          <w:rFonts w:ascii="Times" w:hAnsi="Times" w:cs="Times"/>
          <w:sz w:val="24"/>
          <w:sz-cs w:val="24"/>
        </w:rPr>
        <w:t xml:space="preserve">, </w:t>
      </w:r>
      <w:r>
        <w:rPr>
          <w:rFonts w:ascii="Times" w:hAnsi="Times" w:cs="Times"/>
          <w:sz w:val="24"/>
          <w:sz-cs w:val="24"/>
          <w:i/>
        </w:rPr>
        <w:t xml:space="preserve">68</w:t>
      </w:r>
      <w:r>
        <w:rPr>
          <w:rFonts w:ascii="Times" w:hAnsi="Times" w:cs="Times"/>
          <w:sz w:val="24"/>
          <w:sz-cs w:val="24"/>
        </w:rPr>
        <w:t xml:space="preserve">, pp.1-12.</w:t>
      </w:r>
    </w:p>
    <w:p>
      <w:pPr>
        <w:ind w:left="720"/>
      </w:pPr>
      <w:r>
        <w:rPr>
          <w:rFonts w:ascii="Times" w:hAnsi="Times" w:cs="Times"/>
          <w:sz w:val="24"/>
          <w:sz-cs w:val="24"/>
        </w:rPr>
        <w:t xml:space="preserve">Teoli, D., Sanvictores, T. and An, J., 2019. SWOT analysis.</w:t>
      </w:r>
    </w:p>
    <w:p>
      <w:pPr>
        <w:ind w:left="720"/>
      </w:pPr>
      <w:r>
        <w:rPr>
          <w:rFonts w:ascii="Times" w:hAnsi="Times" w:cs="Times"/>
          <w:sz w:val="24"/>
          <w:sz-cs w:val="24"/>
        </w:rPr>
        <w:t xml:space="preserve">Verbeke, A., Hutzschenreuter, T. and Pyasi, N., 2021. The dark side of B2B relationships in GVCs–Micro-foundational influences and strategic governance tools. </w:t>
      </w:r>
      <w:r>
        <w:rPr>
          <w:rFonts w:ascii="Times" w:hAnsi="Times" w:cs="Times"/>
          <w:sz w:val="24"/>
          <w:sz-cs w:val="24"/>
          <w:i/>
        </w:rPr>
        <w:t xml:space="preserve">Journal of Business Research</w:t>
      </w:r>
      <w:r>
        <w:rPr>
          <w:rFonts w:ascii="Times" w:hAnsi="Times" w:cs="Times"/>
          <w:sz w:val="24"/>
          <w:sz-cs w:val="24"/>
        </w:rPr>
        <w:t xml:space="preserve">, </w:t>
      </w:r>
      <w:r>
        <w:rPr>
          <w:rFonts w:ascii="Times" w:hAnsi="Times" w:cs="Times"/>
          <w:sz w:val="24"/>
          <w:sz-cs w:val="24"/>
          <w:i/>
        </w:rPr>
        <w:t xml:space="preserve">135</w:t>
      </w:r>
      <w:r>
        <w:rPr>
          <w:rFonts w:ascii="Times" w:hAnsi="Times" w:cs="Times"/>
          <w:sz w:val="24"/>
          <w:sz-cs w:val="24"/>
        </w:rPr>
        <w:t xml:space="preserve">, pp.816-828.</w:t>
      </w:r>
    </w:p>
    <w:p>
      <w:pPr/>
      <w:r>
        <w:rPr>
          <w:rFonts w:ascii="Times" w:hAnsi="Times" w:cs="Times"/>
          <w:sz w:val="24"/>
          <w:sz-cs w:val="24"/>
        </w:rPr>
        <w:t xml:space="preserve"/>
        <w:br w:type="page"/>
        <w:t xml:space="preserve"/>
      </w:r>
    </w:p>
    <w:p>
      <w:pPr/>
      <w:r>
        <w:rPr>
          <w:rFonts w:ascii="Times" w:hAnsi="Times" w:cs="Times"/>
          <w:sz w:val="24"/>
          <w:sz-cs w:val="24"/>
        </w:rPr>
        <w:t xml:space="preserve">Appendix</w:t>
      </w:r>
    </w:p>
    <w:p>
      <w:pPr/>
      <w:r>
        <w:rPr>
          <w:rFonts w:ascii="Times" w:hAnsi="Times" w:cs="Times"/>
          <w:sz w:val="24"/>
          <w:sz-cs w:val="24"/>
        </w:rPr>
        <w:t xml:space="preserve">Component B</w:t>
      </w:r>
    </w:p>
    <w:p>
      <w:pPr/>
      <w:r>
        <w:rPr>
          <w:rFonts w:ascii="Times" w:hAnsi="Times" w:cs="Times"/>
          <w:sz w:val="24"/>
          <w:sz-cs w:val="24"/>
        </w:rPr>
        <w:t xml:space="preserve"/>
      </w:r>
    </w:p>
    <w:p>
      <w:pPr>
        <w:ind w:left="720"/>
      </w:pPr>
      <w:r>
        <w:rPr>
          <w:rFonts w:ascii="Times" w:hAnsi="Times" w:cs="Times"/>
          <w:sz w:val="24"/>
          <w:sz-cs w:val="24"/>
        </w:rPr>
        <w:t xml:space="preserve"/>
      </w:r>
    </w:p>
    <w:sectPr>
      <w:pgSz w:w="11905" w:h="16837"/>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CocoaOOXMLWriter/1894.7</generator>
</meta>
</file>