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4E728ED5">
        <w:tc>
          <w:tcPr>
            <w:tcW w:w="2093" w:type="dxa"/>
            <w:shd w:val="clear"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4E728ED5">
        <w:tc>
          <w:tcPr>
            <w:tcW w:w="2093" w:type="dxa"/>
            <w:shd w:val="clear"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4E728ED5">
        <w:tc>
          <w:tcPr>
            <w:tcW w:w="2093" w:type="dxa"/>
            <w:shd w:val="clear"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4E728ED5">
        <w:tc>
          <w:tcPr>
            <w:tcW w:w="2093" w:type="dxa"/>
            <w:shd w:val="clear"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hemeFill="background1" w:themeFillShade="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3763F041"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CD6B64">
              <w:rPr>
                <w:rFonts w:ascii="Arial" w:hAnsi="Arial" w:cs="Arial"/>
                <w:b/>
                <w:sz w:val="22"/>
                <w:szCs w:val="22"/>
              </w:rPr>
              <w:t>1</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4E728ED5">
        <w:tc>
          <w:tcPr>
            <w:tcW w:w="2093" w:type="dxa"/>
            <w:shd w:val="clear"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hemeFill="background1" w:themeFillShade="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56C0057A" w:rsidR="00DB116D" w:rsidRPr="00A406E5" w:rsidRDefault="4E728ED5" w:rsidP="4E728ED5">
            <w:pPr>
              <w:spacing w:before="120" w:after="120"/>
              <w:jc w:val="both"/>
              <w:rPr>
                <w:rFonts w:ascii="Arial" w:hAnsi="Arial" w:cs="Arial"/>
                <w:b/>
                <w:bCs/>
                <w:sz w:val="22"/>
                <w:szCs w:val="22"/>
              </w:rPr>
            </w:pPr>
            <w:r w:rsidRPr="4E728ED5">
              <w:rPr>
                <w:rFonts w:ascii="Arial" w:hAnsi="Arial" w:cs="Arial"/>
                <w:b/>
                <w:bCs/>
                <w:sz w:val="22"/>
                <w:szCs w:val="22"/>
              </w:rPr>
              <w:t>Chloe Harries</w:t>
            </w:r>
          </w:p>
        </w:tc>
      </w:tr>
      <w:tr w:rsidR="00DB116D" w:rsidRPr="00A406E5" w14:paraId="00DBD5EB" w14:textId="77777777" w:rsidTr="4E728ED5">
        <w:tc>
          <w:tcPr>
            <w:tcW w:w="2093" w:type="dxa"/>
            <w:shd w:val="clear"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8571976" w:rsidR="00374446" w:rsidRDefault="00374446" w:rsidP="005F0579">
            <w:pPr>
              <w:spacing w:before="120" w:after="120"/>
              <w:jc w:val="both"/>
              <w:rPr>
                <w:rFonts w:ascii="Arial" w:hAnsi="Arial" w:cs="Arial"/>
                <w:b/>
                <w:sz w:val="22"/>
                <w:szCs w:val="22"/>
              </w:rPr>
            </w:pPr>
            <w:r>
              <w:rPr>
                <w:rFonts w:ascii="Arial" w:hAnsi="Arial" w:cs="Arial"/>
                <w:b/>
                <w:sz w:val="22"/>
                <w:szCs w:val="22"/>
              </w:rPr>
              <w:t xml:space="preserve">Component </w:t>
            </w:r>
            <w:r w:rsidR="00162E7A">
              <w:rPr>
                <w:rFonts w:ascii="Arial" w:hAnsi="Arial" w:cs="Arial"/>
                <w:b/>
                <w:sz w:val="22"/>
                <w:szCs w:val="22"/>
              </w:rPr>
              <w:t>1</w:t>
            </w:r>
            <w:r>
              <w:rPr>
                <w:rFonts w:ascii="Arial" w:hAnsi="Arial" w:cs="Arial"/>
                <w:b/>
                <w:sz w:val="22"/>
                <w:szCs w:val="22"/>
              </w:rPr>
              <w:t>:</w:t>
            </w:r>
          </w:p>
          <w:p w14:paraId="52E257B1" w14:textId="06F4371A" w:rsidR="009B10CB" w:rsidRPr="00A406E5" w:rsidRDefault="00C55A04" w:rsidP="00C55A04">
            <w:pPr>
              <w:spacing w:before="120" w:after="120"/>
              <w:rPr>
                <w:rFonts w:ascii="Arial" w:hAnsi="Arial" w:cs="Arial"/>
                <w:b/>
                <w:sz w:val="22"/>
                <w:szCs w:val="22"/>
              </w:rPr>
            </w:pPr>
            <w:r>
              <w:rPr>
                <w:rFonts w:ascii="Arial" w:hAnsi="Arial" w:cs="Arial"/>
                <w:b/>
                <w:sz w:val="22"/>
                <w:szCs w:val="22"/>
              </w:rPr>
              <w:t>Leaflet</w:t>
            </w:r>
            <w:r w:rsidR="007B0753">
              <w:rPr>
                <w:rFonts w:ascii="Arial" w:hAnsi="Arial" w:cs="Arial"/>
                <w:b/>
                <w:sz w:val="22"/>
                <w:szCs w:val="22"/>
              </w:rPr>
              <w:t xml:space="preserve"> and</w:t>
            </w:r>
            <w:r w:rsidR="007B0753" w:rsidRPr="0018389E">
              <w:rPr>
                <w:rFonts w:ascii="Arial" w:hAnsi="Arial" w:cs="Arial"/>
                <w:b/>
                <w:color w:val="FF0000"/>
                <w:sz w:val="22"/>
                <w:szCs w:val="22"/>
              </w:rPr>
              <w:t xml:space="preserve"> </w:t>
            </w:r>
            <w:r w:rsidR="00640D29" w:rsidRPr="00640D29">
              <w:rPr>
                <w:rFonts w:ascii="Arial" w:hAnsi="Arial" w:cs="Arial"/>
                <w:b/>
                <w:sz w:val="22"/>
                <w:szCs w:val="22"/>
              </w:rPr>
              <w:t>10-minute</w:t>
            </w:r>
            <w:r w:rsidR="0018389E" w:rsidRPr="00640D29">
              <w:rPr>
                <w:rFonts w:ascii="Arial" w:hAnsi="Arial" w:cs="Arial"/>
                <w:b/>
                <w:sz w:val="22"/>
                <w:szCs w:val="22"/>
              </w:rPr>
              <w:t xml:space="preserve"> P</w:t>
            </w:r>
            <w:r w:rsidR="007B0753" w:rsidRPr="00640D29">
              <w:rPr>
                <w:rFonts w:ascii="Arial" w:hAnsi="Arial" w:cs="Arial"/>
                <w:b/>
                <w:sz w:val="22"/>
                <w:szCs w:val="22"/>
              </w:rPr>
              <w:t>resentation</w:t>
            </w:r>
          </w:p>
        </w:tc>
        <w:tc>
          <w:tcPr>
            <w:tcW w:w="2268" w:type="dxa"/>
            <w:shd w:val="clear"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119523" w14:textId="61F28B14" w:rsidR="00DB116D" w:rsidRDefault="00C55A04" w:rsidP="001E1C72">
            <w:pPr>
              <w:spacing w:before="120" w:after="120"/>
              <w:rPr>
                <w:rFonts w:ascii="Arial" w:hAnsi="Arial" w:cs="Arial"/>
                <w:b/>
                <w:sz w:val="22"/>
                <w:szCs w:val="22"/>
              </w:rPr>
            </w:pPr>
            <w:r>
              <w:rPr>
                <w:rFonts w:ascii="Arial" w:hAnsi="Arial" w:cs="Arial"/>
                <w:b/>
                <w:sz w:val="22"/>
                <w:szCs w:val="22"/>
              </w:rPr>
              <w:t>2</w:t>
            </w:r>
            <w:r w:rsidR="007B0753">
              <w:rPr>
                <w:rFonts w:ascii="Arial" w:hAnsi="Arial" w:cs="Arial"/>
                <w:b/>
                <w:sz w:val="22"/>
                <w:szCs w:val="22"/>
              </w:rPr>
              <w:t>5</w:t>
            </w:r>
            <w:r w:rsidR="00B931D3">
              <w:rPr>
                <w:rFonts w:ascii="Arial" w:hAnsi="Arial" w:cs="Arial"/>
                <w:b/>
                <w:sz w:val="22"/>
                <w:szCs w:val="22"/>
              </w:rPr>
              <w:t>00</w:t>
            </w:r>
            <w:r w:rsidR="008B49C8">
              <w:rPr>
                <w:rFonts w:ascii="Arial" w:hAnsi="Arial" w:cs="Arial"/>
                <w:b/>
                <w:sz w:val="22"/>
                <w:szCs w:val="22"/>
              </w:rPr>
              <w:t>-</w:t>
            </w:r>
            <w:r w:rsidR="00B931D3">
              <w:rPr>
                <w:rFonts w:ascii="Arial" w:hAnsi="Arial" w:cs="Arial"/>
                <w:b/>
                <w:sz w:val="22"/>
                <w:szCs w:val="22"/>
              </w:rPr>
              <w:t>word</w:t>
            </w:r>
            <w:r w:rsidR="008B49C8">
              <w:rPr>
                <w:rFonts w:ascii="Arial" w:hAnsi="Arial" w:cs="Arial"/>
                <w:b/>
                <w:sz w:val="22"/>
                <w:szCs w:val="22"/>
              </w:rPr>
              <w:t xml:space="preserve"> equivalent</w:t>
            </w:r>
            <w:r w:rsidR="005349E7">
              <w:rPr>
                <w:rFonts w:ascii="Arial" w:hAnsi="Arial" w:cs="Arial"/>
                <w:b/>
                <w:sz w:val="22"/>
                <w:szCs w:val="22"/>
              </w:rPr>
              <w:t xml:space="preserve"> –</w:t>
            </w:r>
            <w:r w:rsidR="00640D29">
              <w:rPr>
                <w:rFonts w:ascii="Arial" w:hAnsi="Arial" w:cs="Arial"/>
                <w:b/>
                <w:sz w:val="22"/>
                <w:szCs w:val="22"/>
              </w:rPr>
              <w:t xml:space="preserve"> </w:t>
            </w:r>
            <w:r w:rsidR="005349E7">
              <w:rPr>
                <w:rFonts w:ascii="Arial" w:hAnsi="Arial" w:cs="Arial"/>
                <w:b/>
                <w:sz w:val="22"/>
                <w:szCs w:val="22"/>
              </w:rPr>
              <w:t>5</w:t>
            </w:r>
            <w:r>
              <w:rPr>
                <w:rFonts w:ascii="Arial" w:hAnsi="Arial" w:cs="Arial"/>
                <w:b/>
                <w:sz w:val="22"/>
                <w:szCs w:val="22"/>
              </w:rPr>
              <w:t>0</w:t>
            </w:r>
            <w:r w:rsidR="005349E7">
              <w:rPr>
                <w:rFonts w:ascii="Arial" w:hAnsi="Arial" w:cs="Arial"/>
                <w:b/>
                <w:sz w:val="22"/>
                <w:szCs w:val="22"/>
              </w:rPr>
              <w:t>%</w:t>
            </w:r>
          </w:p>
          <w:p w14:paraId="69A52DD3" w14:textId="4F39A79B" w:rsidR="00B931D3" w:rsidRPr="00A406E5" w:rsidRDefault="00B931D3" w:rsidP="001E1C72">
            <w:pPr>
              <w:spacing w:before="120" w:after="120"/>
              <w:rPr>
                <w:rFonts w:ascii="Arial" w:hAnsi="Arial" w:cs="Arial"/>
                <w:b/>
                <w:sz w:val="22"/>
                <w:szCs w:val="22"/>
              </w:rPr>
            </w:pPr>
          </w:p>
        </w:tc>
      </w:tr>
      <w:tr w:rsidR="00B84B5B" w:rsidRPr="00A406E5" w14:paraId="4727A83B" w14:textId="77777777" w:rsidTr="4E728ED5">
        <w:tc>
          <w:tcPr>
            <w:tcW w:w="2093" w:type="dxa"/>
            <w:shd w:val="clear"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5027AE" w14:textId="26E4318C" w:rsidR="00640D29" w:rsidRDefault="00640D29" w:rsidP="00640D29">
            <w:pPr>
              <w:spacing w:before="120" w:after="120"/>
              <w:jc w:val="both"/>
              <w:rPr>
                <w:rFonts w:ascii="Arial" w:hAnsi="Arial" w:cs="Arial"/>
                <w:b/>
                <w:sz w:val="22"/>
                <w:szCs w:val="22"/>
              </w:rPr>
            </w:pPr>
            <w:r>
              <w:rPr>
                <w:rFonts w:ascii="Arial" w:hAnsi="Arial" w:cs="Arial"/>
                <w:b/>
                <w:sz w:val="22"/>
                <w:szCs w:val="22"/>
              </w:rPr>
              <w:t xml:space="preserve">Task 1 – Leaflet Submission – </w:t>
            </w:r>
            <w:r w:rsidR="00EF50AF">
              <w:rPr>
                <w:rFonts w:ascii="Arial" w:hAnsi="Arial" w:cs="Arial"/>
                <w:b/>
                <w:sz w:val="22"/>
                <w:szCs w:val="22"/>
              </w:rPr>
              <w:t>02/12/22 3pm</w:t>
            </w:r>
          </w:p>
          <w:p w14:paraId="7952765A" w14:textId="6539AD3D" w:rsidR="00B84B5B" w:rsidRPr="00A406E5" w:rsidRDefault="00EF50AF" w:rsidP="00640D29">
            <w:pPr>
              <w:spacing w:before="120" w:after="120"/>
              <w:jc w:val="both"/>
              <w:rPr>
                <w:rFonts w:ascii="Arial" w:hAnsi="Arial" w:cs="Arial"/>
                <w:b/>
                <w:sz w:val="22"/>
                <w:szCs w:val="22"/>
              </w:rPr>
            </w:pPr>
            <w:r>
              <w:rPr>
                <w:rFonts w:ascii="Arial" w:hAnsi="Arial" w:cs="Arial"/>
                <w:b/>
                <w:sz w:val="22"/>
                <w:szCs w:val="22"/>
              </w:rPr>
              <w:t>Presentation via teams wc 05/12/22</w:t>
            </w:r>
          </w:p>
        </w:tc>
        <w:tc>
          <w:tcPr>
            <w:tcW w:w="2268" w:type="dxa"/>
            <w:shd w:val="clear"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6A99F1BE" w:rsidR="00B84B5B" w:rsidRPr="00A406E5" w:rsidRDefault="00640D29" w:rsidP="005F0579">
            <w:pPr>
              <w:spacing w:before="120" w:after="120"/>
              <w:jc w:val="both"/>
              <w:rPr>
                <w:rFonts w:ascii="Arial" w:hAnsi="Arial" w:cs="Arial"/>
                <w:b/>
                <w:sz w:val="22"/>
                <w:szCs w:val="22"/>
              </w:rPr>
            </w:pPr>
            <w:r>
              <w:rPr>
                <w:rFonts w:ascii="Arial" w:hAnsi="Arial" w:cs="Arial"/>
                <w:b/>
                <w:sz w:val="22"/>
                <w:szCs w:val="22"/>
              </w:rPr>
              <w:t>December 2022</w:t>
            </w:r>
          </w:p>
        </w:tc>
      </w:tr>
      <w:tr w:rsidR="00152E9D" w:rsidRPr="00A406E5" w14:paraId="1F37E7B7" w14:textId="77777777" w:rsidTr="4E728ED5">
        <w:tc>
          <w:tcPr>
            <w:tcW w:w="2093" w:type="dxa"/>
            <w:shd w:val="clear"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4E728ED5">
        <w:tc>
          <w:tcPr>
            <w:tcW w:w="2093" w:type="dxa"/>
            <w:shd w:val="clear"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0F5AF166" w:rsidR="00152E9D" w:rsidRDefault="00152E9D" w:rsidP="00DB116D">
      <w:pPr>
        <w:rPr>
          <w:rFonts w:ascii="Arial" w:hAnsi="Arial" w:cs="Arial"/>
          <w:sz w:val="32"/>
        </w:rPr>
      </w:pPr>
    </w:p>
    <w:p w14:paraId="2EEB80D7" w14:textId="1BBA9295" w:rsidR="00640D29" w:rsidRDefault="00640D29" w:rsidP="00DB116D">
      <w:pPr>
        <w:rPr>
          <w:rFonts w:ascii="Arial" w:hAnsi="Arial" w:cs="Arial"/>
          <w:sz w:val="32"/>
        </w:rPr>
      </w:pPr>
    </w:p>
    <w:p w14:paraId="5F96317C" w14:textId="1FF551F4" w:rsidR="00640D29" w:rsidRDefault="00640D29" w:rsidP="00DB116D">
      <w:pPr>
        <w:rPr>
          <w:rFonts w:ascii="Arial" w:hAnsi="Arial" w:cs="Arial"/>
          <w:sz w:val="32"/>
        </w:rPr>
      </w:pPr>
    </w:p>
    <w:p w14:paraId="2155CF04" w14:textId="73F389F7" w:rsidR="00640D29" w:rsidRDefault="00640D29" w:rsidP="00DB116D">
      <w:pPr>
        <w:rPr>
          <w:rFonts w:ascii="Arial" w:hAnsi="Arial" w:cs="Arial"/>
          <w:sz w:val="32"/>
        </w:rPr>
      </w:pPr>
    </w:p>
    <w:p w14:paraId="6100CDCD" w14:textId="76E42216" w:rsidR="00640D29" w:rsidRDefault="00640D29" w:rsidP="00DB116D">
      <w:pPr>
        <w:rPr>
          <w:rFonts w:ascii="Arial" w:hAnsi="Arial" w:cs="Arial"/>
          <w:sz w:val="32"/>
        </w:rPr>
      </w:pPr>
    </w:p>
    <w:p w14:paraId="28FCA66C" w14:textId="77777777" w:rsidR="00640D29" w:rsidRPr="00A406E5" w:rsidRDefault="00640D29"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Examine the prospective future of the care of the older person; including the application technology information and the use of AI within health care provision</w:t>
            </w:r>
            <w:r w:rsidR="00880616">
              <w:rPr>
                <w:rFonts w:ascii="Arial" w:hAnsi="Arial" w:cs="Arial"/>
                <w:sz w:val="22"/>
                <w:szCs w:val="22"/>
              </w:rPr>
              <w:t>.</w:t>
            </w: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37818CE8" w14:textId="77777777" w:rsidR="00CA7E13" w:rsidRDefault="00CA7E13" w:rsidP="00A67FB1">
      <w:pPr>
        <w:ind w:left="720"/>
        <w:rPr>
          <w:rFonts w:ascii="Arial" w:hAnsi="Arial" w:cs="Arial"/>
          <w:b/>
          <w:sz w:val="22"/>
          <w:szCs w:val="22"/>
        </w:rPr>
      </w:pPr>
    </w:p>
    <w:p w14:paraId="4B30231E" w14:textId="1126BA1A" w:rsidR="00A67FB1" w:rsidRPr="007D2831" w:rsidRDefault="007B0753" w:rsidP="00A67FB1">
      <w:pPr>
        <w:ind w:left="720"/>
        <w:rPr>
          <w:rFonts w:ascii="Arial" w:hAnsi="Arial" w:cs="Arial"/>
          <w:b/>
          <w:sz w:val="24"/>
          <w:szCs w:val="24"/>
        </w:rPr>
      </w:pPr>
      <w:r>
        <w:rPr>
          <w:rFonts w:ascii="Arial" w:hAnsi="Arial" w:cs="Arial"/>
          <w:b/>
          <w:sz w:val="24"/>
          <w:szCs w:val="24"/>
        </w:rPr>
        <w:t xml:space="preserve">Task One: </w:t>
      </w:r>
      <w:r w:rsidR="003947EC">
        <w:rPr>
          <w:rFonts w:ascii="Arial" w:hAnsi="Arial" w:cs="Arial"/>
          <w:b/>
          <w:sz w:val="24"/>
          <w:szCs w:val="24"/>
        </w:rPr>
        <w:t>Design a leaflet for the family of an older person recently diagnosed with Dementia.</w:t>
      </w:r>
    </w:p>
    <w:p w14:paraId="10C01848" w14:textId="77777777" w:rsidR="00152E9D" w:rsidRPr="00A406E5" w:rsidRDefault="00152E9D" w:rsidP="00A67FB1">
      <w:pPr>
        <w:ind w:left="720"/>
        <w:rPr>
          <w:rFonts w:ascii="Arial" w:hAnsi="Arial" w:cs="Arial"/>
          <w:sz w:val="24"/>
          <w:szCs w:val="24"/>
        </w:rPr>
      </w:pPr>
    </w:p>
    <w:p w14:paraId="14F005F5" w14:textId="77777777" w:rsidR="00F16C33" w:rsidRDefault="00F16C33" w:rsidP="00F16C33">
      <w:pPr>
        <w:pStyle w:val="ListParagraph"/>
        <w:ind w:left="1440"/>
        <w:rPr>
          <w:rFonts w:ascii="Arial" w:hAnsi="Arial" w:cs="Arial"/>
          <w:sz w:val="24"/>
          <w:szCs w:val="24"/>
        </w:rPr>
      </w:pPr>
    </w:p>
    <w:p w14:paraId="1D758A31" w14:textId="191E9D87" w:rsidR="003947EC" w:rsidRDefault="003947EC" w:rsidP="00F16C33">
      <w:pPr>
        <w:pStyle w:val="ListParagraph"/>
        <w:numPr>
          <w:ilvl w:val="0"/>
          <w:numId w:val="17"/>
        </w:numPr>
        <w:rPr>
          <w:rFonts w:ascii="Arial" w:hAnsi="Arial" w:cs="Arial"/>
          <w:sz w:val="24"/>
          <w:szCs w:val="24"/>
        </w:rPr>
      </w:pPr>
      <w:r>
        <w:rPr>
          <w:rFonts w:ascii="Arial" w:hAnsi="Arial" w:cs="Arial"/>
          <w:sz w:val="24"/>
          <w:szCs w:val="24"/>
        </w:rPr>
        <w:t>The leaflet should contain information on types and stages of Dementia</w:t>
      </w:r>
      <w:r w:rsidR="007B0753">
        <w:rPr>
          <w:rFonts w:ascii="Arial" w:hAnsi="Arial" w:cs="Arial"/>
          <w:sz w:val="24"/>
          <w:szCs w:val="24"/>
        </w:rPr>
        <w:t xml:space="preserve"> </w:t>
      </w:r>
      <w:r w:rsidR="00407C50">
        <w:rPr>
          <w:rFonts w:ascii="Arial" w:hAnsi="Arial" w:cs="Arial"/>
          <w:sz w:val="24"/>
          <w:szCs w:val="24"/>
        </w:rPr>
        <w:t xml:space="preserve"> and</w:t>
      </w:r>
      <w:r>
        <w:rPr>
          <w:rFonts w:ascii="Arial" w:hAnsi="Arial" w:cs="Arial"/>
          <w:sz w:val="24"/>
          <w:szCs w:val="24"/>
        </w:rPr>
        <w:t xml:space="preserve"> possible symptoms</w:t>
      </w:r>
      <w:r w:rsidR="007B0753" w:rsidRPr="007B0753">
        <w:rPr>
          <w:rFonts w:ascii="Arial" w:hAnsi="Arial" w:cs="Arial"/>
          <w:sz w:val="24"/>
          <w:szCs w:val="24"/>
        </w:rPr>
        <w:t xml:space="preserve"> </w:t>
      </w:r>
      <w:r w:rsidR="007B0753">
        <w:rPr>
          <w:rFonts w:ascii="Arial" w:hAnsi="Arial" w:cs="Arial"/>
          <w:sz w:val="24"/>
          <w:szCs w:val="24"/>
        </w:rPr>
        <w:t>(focusing on the more common types).</w:t>
      </w:r>
    </w:p>
    <w:p w14:paraId="21529E40" w14:textId="77777777" w:rsidR="003947EC" w:rsidRDefault="003947EC" w:rsidP="003947EC">
      <w:pPr>
        <w:pStyle w:val="ListParagraph"/>
        <w:ind w:left="1440"/>
        <w:rPr>
          <w:rFonts w:ascii="Arial" w:hAnsi="Arial" w:cs="Arial"/>
          <w:sz w:val="24"/>
          <w:szCs w:val="24"/>
        </w:rPr>
      </w:pPr>
    </w:p>
    <w:p w14:paraId="20E4F0BB" w14:textId="15BE369D" w:rsidR="00407C50" w:rsidRDefault="001E1C72" w:rsidP="00407C50">
      <w:pPr>
        <w:pStyle w:val="ListParagraph"/>
        <w:numPr>
          <w:ilvl w:val="0"/>
          <w:numId w:val="17"/>
        </w:numPr>
        <w:rPr>
          <w:rFonts w:ascii="Arial" w:hAnsi="Arial" w:cs="Arial"/>
          <w:sz w:val="24"/>
          <w:szCs w:val="24"/>
        </w:rPr>
      </w:pPr>
      <w:r w:rsidRPr="00F16C33">
        <w:rPr>
          <w:rFonts w:ascii="Arial" w:hAnsi="Arial" w:cs="Arial"/>
          <w:sz w:val="24"/>
          <w:szCs w:val="24"/>
        </w:rPr>
        <w:t xml:space="preserve">Explore the potential needs and requirements </w:t>
      </w:r>
      <w:r w:rsidR="00407C50">
        <w:rPr>
          <w:rFonts w:ascii="Arial" w:hAnsi="Arial" w:cs="Arial"/>
          <w:sz w:val="24"/>
          <w:szCs w:val="24"/>
        </w:rPr>
        <w:t>that</w:t>
      </w:r>
      <w:r w:rsidRPr="00F16C33">
        <w:rPr>
          <w:rFonts w:ascii="Arial" w:hAnsi="Arial" w:cs="Arial"/>
          <w:sz w:val="24"/>
          <w:szCs w:val="24"/>
        </w:rPr>
        <w:t xml:space="preserve"> the individual </w:t>
      </w:r>
      <w:r w:rsidR="003947EC">
        <w:rPr>
          <w:rFonts w:ascii="Arial" w:hAnsi="Arial" w:cs="Arial"/>
          <w:sz w:val="24"/>
          <w:szCs w:val="24"/>
        </w:rPr>
        <w:t xml:space="preserve">with Dementia </w:t>
      </w:r>
      <w:r w:rsidR="00407C50">
        <w:rPr>
          <w:rFonts w:ascii="Arial" w:hAnsi="Arial" w:cs="Arial"/>
          <w:sz w:val="24"/>
          <w:szCs w:val="24"/>
        </w:rPr>
        <w:t xml:space="preserve">may have </w:t>
      </w:r>
      <w:r w:rsidRPr="00F16C33">
        <w:rPr>
          <w:rFonts w:ascii="Arial" w:hAnsi="Arial" w:cs="Arial"/>
          <w:sz w:val="24"/>
          <w:szCs w:val="24"/>
        </w:rPr>
        <w:t xml:space="preserve">and </w:t>
      </w:r>
      <w:r w:rsidR="00407C50">
        <w:rPr>
          <w:rFonts w:ascii="Arial" w:hAnsi="Arial" w:cs="Arial"/>
          <w:sz w:val="24"/>
          <w:szCs w:val="24"/>
        </w:rPr>
        <w:t>consider possible treatments and interventions.</w:t>
      </w:r>
    </w:p>
    <w:p w14:paraId="22D1031E" w14:textId="77777777" w:rsidR="007B0753" w:rsidRPr="007B0753" w:rsidRDefault="007B0753" w:rsidP="007B0753">
      <w:pPr>
        <w:pStyle w:val="ListParagraph"/>
        <w:rPr>
          <w:rFonts w:ascii="Arial" w:hAnsi="Arial" w:cs="Arial"/>
          <w:sz w:val="24"/>
          <w:szCs w:val="24"/>
        </w:rPr>
      </w:pPr>
    </w:p>
    <w:p w14:paraId="3D41DD3B" w14:textId="5A40B3E5" w:rsidR="007B0753" w:rsidRDefault="00CA213B" w:rsidP="00407C50">
      <w:pPr>
        <w:pStyle w:val="ListParagraph"/>
        <w:numPr>
          <w:ilvl w:val="0"/>
          <w:numId w:val="17"/>
        </w:numPr>
        <w:rPr>
          <w:rFonts w:ascii="Arial" w:hAnsi="Arial" w:cs="Arial"/>
          <w:sz w:val="24"/>
          <w:szCs w:val="24"/>
        </w:rPr>
      </w:pPr>
      <w:r>
        <w:rPr>
          <w:rFonts w:ascii="Arial" w:hAnsi="Arial" w:cs="Arial"/>
          <w:sz w:val="24"/>
          <w:szCs w:val="24"/>
        </w:rPr>
        <w:t>Include Assistive Technology and AI, expl</w:t>
      </w:r>
      <w:r w:rsidR="00560D58">
        <w:rPr>
          <w:rFonts w:ascii="Arial" w:hAnsi="Arial" w:cs="Arial"/>
          <w:sz w:val="24"/>
          <w:szCs w:val="24"/>
        </w:rPr>
        <w:t>oring</w:t>
      </w:r>
      <w:r>
        <w:rPr>
          <w:rFonts w:ascii="Arial" w:hAnsi="Arial" w:cs="Arial"/>
          <w:sz w:val="24"/>
          <w:szCs w:val="24"/>
        </w:rPr>
        <w:t xml:space="preserve"> how this can be helpful for people with Dementia and their families/ carers.</w:t>
      </w:r>
    </w:p>
    <w:p w14:paraId="09F4019D" w14:textId="77777777" w:rsidR="00407C50" w:rsidRPr="00407C50" w:rsidRDefault="00407C50" w:rsidP="00407C50">
      <w:pPr>
        <w:pStyle w:val="ListParagraph"/>
        <w:rPr>
          <w:rFonts w:ascii="Arial" w:hAnsi="Arial" w:cs="Arial"/>
          <w:sz w:val="24"/>
          <w:szCs w:val="24"/>
        </w:rPr>
      </w:pPr>
    </w:p>
    <w:p w14:paraId="787151CB" w14:textId="30D97186" w:rsidR="00F16C33" w:rsidRPr="00407C50" w:rsidRDefault="00407C50" w:rsidP="00407C50">
      <w:pPr>
        <w:pStyle w:val="ListParagraph"/>
        <w:numPr>
          <w:ilvl w:val="0"/>
          <w:numId w:val="17"/>
        </w:numPr>
        <w:rPr>
          <w:rFonts w:ascii="Arial" w:hAnsi="Arial" w:cs="Arial"/>
          <w:sz w:val="24"/>
          <w:szCs w:val="24"/>
        </w:rPr>
      </w:pPr>
      <w:r w:rsidRPr="00407C50">
        <w:rPr>
          <w:rFonts w:ascii="Arial" w:hAnsi="Arial" w:cs="Arial"/>
          <w:sz w:val="24"/>
          <w:szCs w:val="24"/>
        </w:rPr>
        <w:t>Consider relevant current policy and legislation in this area, and also how theories of ageing may relate to this topic.</w:t>
      </w:r>
    </w:p>
    <w:p w14:paraId="2A43C80E" w14:textId="77777777" w:rsidR="00407C50" w:rsidRDefault="00407C50" w:rsidP="00407C50">
      <w:pPr>
        <w:pStyle w:val="ListParagraph"/>
        <w:ind w:left="1440"/>
        <w:rPr>
          <w:rFonts w:ascii="Arial" w:hAnsi="Arial" w:cs="Arial"/>
          <w:sz w:val="24"/>
          <w:szCs w:val="24"/>
        </w:rPr>
      </w:pPr>
    </w:p>
    <w:p w14:paraId="44867A69" w14:textId="3C6951D2" w:rsidR="00F16C33" w:rsidRPr="00F16C33" w:rsidRDefault="00407C50" w:rsidP="00F16C33">
      <w:pPr>
        <w:pStyle w:val="ListParagraph"/>
        <w:numPr>
          <w:ilvl w:val="0"/>
          <w:numId w:val="17"/>
        </w:numPr>
        <w:rPr>
          <w:rFonts w:ascii="Arial" w:hAnsi="Arial" w:cs="Arial"/>
          <w:sz w:val="24"/>
          <w:szCs w:val="24"/>
        </w:rPr>
      </w:pPr>
      <w:r>
        <w:rPr>
          <w:rFonts w:ascii="Arial" w:hAnsi="Arial" w:cs="Arial"/>
          <w:sz w:val="24"/>
          <w:szCs w:val="24"/>
        </w:rPr>
        <w:t xml:space="preserve">Submit your leaflet through Turnitin with a </w:t>
      </w:r>
      <w:r w:rsidR="00F16C33" w:rsidRPr="00F16C33">
        <w:rPr>
          <w:rFonts w:ascii="Arial" w:hAnsi="Arial" w:cs="Arial"/>
          <w:sz w:val="24"/>
          <w:szCs w:val="24"/>
        </w:rPr>
        <w:t>ful</w:t>
      </w:r>
      <w:r>
        <w:rPr>
          <w:rFonts w:ascii="Arial" w:hAnsi="Arial" w:cs="Arial"/>
          <w:sz w:val="24"/>
          <w:szCs w:val="24"/>
        </w:rPr>
        <w:t>l</w:t>
      </w:r>
      <w:r w:rsidR="00F16C33" w:rsidRPr="00F16C33">
        <w:rPr>
          <w:rFonts w:ascii="Arial" w:hAnsi="Arial" w:cs="Arial"/>
          <w:sz w:val="24"/>
          <w:szCs w:val="24"/>
        </w:rPr>
        <w:t xml:space="preserve"> reference</w:t>
      </w:r>
      <w:r>
        <w:rPr>
          <w:rFonts w:ascii="Arial" w:hAnsi="Arial" w:cs="Arial"/>
          <w:sz w:val="24"/>
          <w:szCs w:val="24"/>
        </w:rPr>
        <w:t xml:space="preserve"> list attached</w:t>
      </w:r>
      <w:r w:rsidR="00F16C33" w:rsidRPr="00F16C33">
        <w:rPr>
          <w:rFonts w:ascii="Arial" w:hAnsi="Arial" w:cs="Arial"/>
          <w:sz w:val="24"/>
          <w:szCs w:val="24"/>
        </w:rPr>
        <w:t xml:space="preserve">. </w:t>
      </w:r>
    </w:p>
    <w:p w14:paraId="5B84C9CB" w14:textId="77777777" w:rsidR="00F16C33" w:rsidRDefault="00F16C33" w:rsidP="00A67FB1">
      <w:pPr>
        <w:ind w:left="720"/>
        <w:rPr>
          <w:rFonts w:ascii="Arial" w:hAnsi="Arial" w:cs="Arial"/>
          <w:sz w:val="24"/>
          <w:szCs w:val="24"/>
        </w:rPr>
      </w:pPr>
    </w:p>
    <w:p w14:paraId="51308DEC" w14:textId="368E867B" w:rsidR="00F16C33" w:rsidRDefault="00F16C33" w:rsidP="00F16C33">
      <w:pPr>
        <w:ind w:left="720"/>
        <w:jc w:val="center"/>
        <w:rPr>
          <w:rFonts w:ascii="Arial" w:hAnsi="Arial" w:cs="Arial"/>
          <w:b/>
          <w:sz w:val="24"/>
          <w:szCs w:val="24"/>
        </w:rPr>
      </w:pPr>
      <w:r w:rsidRPr="00F16C33">
        <w:rPr>
          <w:rFonts w:ascii="Arial" w:hAnsi="Arial" w:cs="Arial"/>
          <w:b/>
          <w:sz w:val="24"/>
          <w:szCs w:val="24"/>
        </w:rPr>
        <w:t>Include THEORY- POLICY- PRACTICE throughout</w:t>
      </w:r>
    </w:p>
    <w:p w14:paraId="14C9F674" w14:textId="77777777" w:rsidR="0018389E" w:rsidRDefault="0018389E" w:rsidP="00F16C33">
      <w:pPr>
        <w:ind w:left="720"/>
        <w:jc w:val="center"/>
        <w:rPr>
          <w:rFonts w:ascii="Arial" w:hAnsi="Arial" w:cs="Arial"/>
          <w:b/>
          <w:sz w:val="24"/>
          <w:szCs w:val="24"/>
        </w:rPr>
      </w:pPr>
    </w:p>
    <w:p w14:paraId="25822AE0" w14:textId="3EE1407B" w:rsidR="0018389E" w:rsidRPr="00640D29" w:rsidRDefault="0018389E" w:rsidP="0018389E">
      <w:pPr>
        <w:ind w:left="720"/>
        <w:rPr>
          <w:rFonts w:ascii="Arial" w:hAnsi="Arial" w:cs="Arial"/>
          <w:b/>
          <w:sz w:val="24"/>
          <w:szCs w:val="24"/>
        </w:rPr>
      </w:pPr>
      <w:r w:rsidRPr="00640D29">
        <w:rPr>
          <w:rFonts w:ascii="Arial" w:hAnsi="Arial" w:cs="Arial"/>
          <w:b/>
          <w:sz w:val="24"/>
          <w:szCs w:val="24"/>
        </w:rPr>
        <w:t xml:space="preserve">Task Two: </w:t>
      </w:r>
      <w:r w:rsidR="00640D29">
        <w:rPr>
          <w:rFonts w:ascii="Arial" w:hAnsi="Arial" w:cs="Arial"/>
          <w:b/>
          <w:sz w:val="24"/>
          <w:szCs w:val="24"/>
        </w:rPr>
        <w:t xml:space="preserve">Leaflet </w:t>
      </w:r>
      <w:r w:rsidRPr="00640D29">
        <w:rPr>
          <w:rFonts w:ascii="Arial" w:hAnsi="Arial" w:cs="Arial"/>
          <w:b/>
          <w:sz w:val="24"/>
          <w:szCs w:val="24"/>
        </w:rPr>
        <w:t>Presentation</w:t>
      </w:r>
    </w:p>
    <w:p w14:paraId="0F7D1012" w14:textId="77777777" w:rsidR="00640D29" w:rsidRDefault="00640D29" w:rsidP="0018389E">
      <w:pPr>
        <w:ind w:left="720"/>
        <w:rPr>
          <w:rFonts w:ascii="Arial" w:hAnsi="Arial" w:cs="Arial"/>
          <w:b/>
          <w:sz w:val="24"/>
          <w:szCs w:val="24"/>
        </w:rPr>
      </w:pPr>
    </w:p>
    <w:p w14:paraId="3C392E79" w14:textId="4F04B6E6" w:rsidR="0018389E" w:rsidRPr="00640D29" w:rsidRDefault="0018389E" w:rsidP="0018389E">
      <w:pPr>
        <w:ind w:left="720"/>
        <w:rPr>
          <w:rFonts w:ascii="Arial" w:hAnsi="Arial" w:cs="Arial"/>
          <w:b/>
          <w:sz w:val="24"/>
          <w:szCs w:val="24"/>
        </w:rPr>
      </w:pPr>
      <w:r w:rsidRPr="00640D29">
        <w:rPr>
          <w:rFonts w:ascii="Arial" w:hAnsi="Arial" w:cs="Arial"/>
          <w:b/>
          <w:sz w:val="24"/>
          <w:szCs w:val="24"/>
        </w:rPr>
        <w:t>10 minutes +or- 10%</w:t>
      </w:r>
      <w:r w:rsidR="00C70E68">
        <w:rPr>
          <w:rFonts w:ascii="Arial" w:hAnsi="Arial" w:cs="Arial"/>
          <w:b/>
          <w:sz w:val="24"/>
          <w:szCs w:val="24"/>
        </w:rPr>
        <w:br/>
      </w:r>
    </w:p>
    <w:p w14:paraId="23910D0E" w14:textId="3CCEA043" w:rsidR="0018389E" w:rsidRPr="00640D29" w:rsidRDefault="0018389E" w:rsidP="0018389E">
      <w:pPr>
        <w:pStyle w:val="ListParagraph"/>
        <w:numPr>
          <w:ilvl w:val="0"/>
          <w:numId w:val="17"/>
        </w:numPr>
        <w:rPr>
          <w:rFonts w:ascii="Arial" w:hAnsi="Arial" w:cs="Arial"/>
          <w:sz w:val="24"/>
          <w:szCs w:val="24"/>
        </w:rPr>
      </w:pPr>
      <w:r w:rsidRPr="00640D29">
        <w:rPr>
          <w:rFonts w:ascii="Arial" w:hAnsi="Arial" w:cs="Arial"/>
          <w:sz w:val="24"/>
          <w:szCs w:val="24"/>
        </w:rPr>
        <w:t>Give a brief summary of the contents of the leaflet</w:t>
      </w:r>
      <w:r w:rsidR="00C70E68">
        <w:rPr>
          <w:rFonts w:ascii="Arial" w:hAnsi="Arial" w:cs="Arial"/>
          <w:sz w:val="24"/>
          <w:szCs w:val="24"/>
        </w:rPr>
        <w:br/>
      </w:r>
    </w:p>
    <w:p w14:paraId="0EAE9500" w14:textId="5DE6FA36" w:rsidR="0018389E" w:rsidRPr="00640D29" w:rsidRDefault="0018389E" w:rsidP="0018389E">
      <w:pPr>
        <w:pStyle w:val="ListParagraph"/>
        <w:numPr>
          <w:ilvl w:val="0"/>
          <w:numId w:val="17"/>
        </w:numPr>
        <w:rPr>
          <w:rFonts w:ascii="Arial" w:hAnsi="Arial" w:cs="Arial"/>
          <w:sz w:val="24"/>
          <w:szCs w:val="24"/>
        </w:rPr>
      </w:pPr>
      <w:r w:rsidRPr="00640D29">
        <w:rPr>
          <w:rFonts w:ascii="Arial" w:hAnsi="Arial" w:cs="Arial"/>
          <w:sz w:val="24"/>
          <w:szCs w:val="24"/>
        </w:rPr>
        <w:t>Justify the contents and explain why the leaflet is needed and how it will be used</w:t>
      </w:r>
      <w:r w:rsidR="00C70E68">
        <w:rPr>
          <w:rFonts w:ascii="Arial" w:hAnsi="Arial" w:cs="Arial"/>
          <w:sz w:val="24"/>
          <w:szCs w:val="24"/>
        </w:rPr>
        <w:br/>
      </w:r>
    </w:p>
    <w:p w14:paraId="5A96DC58" w14:textId="0119DB96" w:rsidR="0018389E" w:rsidRPr="00640D29" w:rsidRDefault="0018389E" w:rsidP="0018389E">
      <w:pPr>
        <w:pStyle w:val="ListParagraph"/>
        <w:numPr>
          <w:ilvl w:val="0"/>
          <w:numId w:val="17"/>
        </w:numPr>
        <w:rPr>
          <w:rFonts w:ascii="Arial" w:hAnsi="Arial" w:cs="Arial"/>
          <w:sz w:val="24"/>
          <w:szCs w:val="24"/>
        </w:rPr>
      </w:pPr>
      <w:r w:rsidRPr="00640D29">
        <w:rPr>
          <w:rFonts w:ascii="Arial" w:hAnsi="Arial" w:cs="Arial"/>
          <w:sz w:val="24"/>
          <w:szCs w:val="24"/>
        </w:rPr>
        <w:t>Explore relevant theory and policy and link to practice</w:t>
      </w:r>
      <w:r w:rsidR="00C70E68">
        <w:rPr>
          <w:rFonts w:ascii="Arial" w:hAnsi="Arial" w:cs="Arial"/>
          <w:sz w:val="24"/>
          <w:szCs w:val="24"/>
        </w:rPr>
        <w:br/>
      </w:r>
    </w:p>
    <w:p w14:paraId="7DF0EB72" w14:textId="6D0A2282" w:rsidR="0018389E" w:rsidRPr="00640D29" w:rsidRDefault="0018389E" w:rsidP="0018389E">
      <w:pPr>
        <w:pStyle w:val="ListParagraph"/>
        <w:numPr>
          <w:ilvl w:val="0"/>
          <w:numId w:val="17"/>
        </w:numPr>
        <w:rPr>
          <w:rFonts w:ascii="Arial" w:hAnsi="Arial" w:cs="Arial"/>
          <w:sz w:val="24"/>
          <w:szCs w:val="24"/>
        </w:rPr>
      </w:pPr>
      <w:r w:rsidRPr="00640D29">
        <w:rPr>
          <w:rFonts w:ascii="Arial" w:hAnsi="Arial" w:cs="Arial"/>
          <w:sz w:val="24"/>
          <w:szCs w:val="24"/>
        </w:rPr>
        <w:t>Each slide should be referenced, and you should verbally cite</w:t>
      </w:r>
      <w:r w:rsidR="00C70E68">
        <w:rPr>
          <w:rFonts w:ascii="Arial" w:hAnsi="Arial" w:cs="Arial"/>
          <w:sz w:val="24"/>
          <w:szCs w:val="24"/>
        </w:rPr>
        <w:t xml:space="preserve"> referenced literature</w:t>
      </w:r>
      <w:r w:rsidRPr="00640D29">
        <w:rPr>
          <w:rFonts w:ascii="Arial" w:hAnsi="Arial" w:cs="Arial"/>
          <w:sz w:val="24"/>
          <w:szCs w:val="24"/>
        </w:rPr>
        <w:t xml:space="preserve"> throughout</w:t>
      </w:r>
    </w:p>
    <w:p w14:paraId="0EC7F545" w14:textId="77777777" w:rsidR="0018389E" w:rsidRDefault="0018389E" w:rsidP="00560D58">
      <w:pPr>
        <w:ind w:left="720"/>
        <w:rPr>
          <w:rFonts w:ascii="Arial" w:hAnsi="Arial" w:cs="Arial"/>
          <w:b/>
          <w:sz w:val="24"/>
          <w:szCs w:val="24"/>
        </w:rPr>
      </w:pPr>
    </w:p>
    <w:p w14:paraId="02D632DC" w14:textId="77777777" w:rsidR="00560D58" w:rsidRDefault="00560D58" w:rsidP="00560D58">
      <w:pPr>
        <w:ind w:left="720"/>
        <w:rPr>
          <w:rFonts w:ascii="Arial" w:hAnsi="Arial" w:cs="Arial"/>
          <w:b/>
          <w:sz w:val="24"/>
          <w:szCs w:val="24"/>
        </w:rPr>
      </w:pPr>
    </w:p>
    <w:p w14:paraId="27492343" w14:textId="02E96B6D" w:rsidR="00560D58" w:rsidRDefault="00560D58" w:rsidP="00560D58">
      <w:pPr>
        <w:ind w:left="720"/>
        <w:rPr>
          <w:rFonts w:ascii="Arial" w:hAnsi="Arial" w:cs="Arial"/>
          <w:b/>
          <w:sz w:val="24"/>
          <w:szCs w:val="24"/>
        </w:rPr>
      </w:pPr>
    </w:p>
    <w:p w14:paraId="4FCAEE38" w14:textId="3721A7F9" w:rsidR="00C70E68" w:rsidRDefault="00C70E68" w:rsidP="00560D58">
      <w:pPr>
        <w:ind w:left="720"/>
        <w:rPr>
          <w:rFonts w:ascii="Arial" w:hAnsi="Arial" w:cs="Arial"/>
          <w:b/>
          <w:sz w:val="24"/>
          <w:szCs w:val="24"/>
        </w:rPr>
      </w:pPr>
    </w:p>
    <w:p w14:paraId="2135CCD5" w14:textId="27FFC4E6" w:rsidR="00C70E68" w:rsidRDefault="00C70E68" w:rsidP="00560D58">
      <w:pPr>
        <w:ind w:left="720"/>
        <w:rPr>
          <w:rFonts w:ascii="Arial" w:hAnsi="Arial" w:cs="Arial"/>
          <w:b/>
          <w:sz w:val="24"/>
          <w:szCs w:val="24"/>
        </w:rPr>
      </w:pPr>
    </w:p>
    <w:p w14:paraId="1A3163E7" w14:textId="73D25F2B" w:rsidR="00C70E68" w:rsidRDefault="00C70E68" w:rsidP="00560D58">
      <w:pPr>
        <w:ind w:left="720"/>
        <w:rPr>
          <w:rFonts w:ascii="Arial" w:hAnsi="Arial" w:cs="Arial"/>
          <w:b/>
          <w:sz w:val="24"/>
          <w:szCs w:val="24"/>
        </w:rPr>
      </w:pPr>
    </w:p>
    <w:p w14:paraId="6899F50C" w14:textId="755AB415" w:rsidR="00C70E68" w:rsidRDefault="00C70E68" w:rsidP="00560D58">
      <w:pPr>
        <w:ind w:left="720"/>
        <w:rPr>
          <w:rFonts w:ascii="Arial" w:hAnsi="Arial" w:cs="Arial"/>
          <w:b/>
          <w:sz w:val="24"/>
          <w:szCs w:val="24"/>
        </w:rPr>
      </w:pPr>
    </w:p>
    <w:p w14:paraId="33BB8AF5" w14:textId="77777777" w:rsidR="00C70E68" w:rsidRDefault="00C70E68" w:rsidP="00560D58">
      <w:pPr>
        <w:ind w:left="720"/>
        <w:rPr>
          <w:rFonts w:ascii="Arial" w:hAnsi="Arial" w:cs="Arial"/>
          <w:b/>
          <w:sz w:val="24"/>
          <w:szCs w:val="24"/>
        </w:rPr>
      </w:pP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090FEF3A"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407C50">
        <w:rPr>
          <w:rFonts w:ascii="Arial" w:hAnsi="Arial" w:cs="Arial"/>
          <w:i/>
          <w:color w:val="FF0000"/>
          <w:sz w:val="22"/>
          <w:szCs w:val="22"/>
        </w:rPr>
        <w:t>2</w:t>
      </w:r>
      <w:r w:rsidR="007B0753">
        <w:rPr>
          <w:rFonts w:ascii="Arial" w:hAnsi="Arial" w:cs="Arial"/>
          <w:i/>
          <w:color w:val="FF0000"/>
          <w:sz w:val="22"/>
          <w:szCs w:val="22"/>
        </w:rPr>
        <w:t>5</w:t>
      </w:r>
      <w:r w:rsidR="00595234" w:rsidRPr="0027327A">
        <w:rPr>
          <w:rFonts w:ascii="Arial" w:hAnsi="Arial" w:cs="Arial"/>
          <w:i/>
          <w:color w:val="FF0000"/>
          <w:sz w:val="22"/>
          <w:szCs w:val="22"/>
        </w:rPr>
        <w:t xml:space="preserve"> references throughout the </w:t>
      </w:r>
      <w:r w:rsidR="0027327A" w:rsidRPr="0027327A">
        <w:rPr>
          <w:rFonts w:ascii="Arial" w:hAnsi="Arial" w:cs="Arial"/>
          <w:i/>
          <w:color w:val="FF0000"/>
          <w:sz w:val="22"/>
          <w:szCs w:val="22"/>
        </w:rPr>
        <w:t>assignment</w:t>
      </w:r>
    </w:p>
    <w:p w14:paraId="6608BDC0" w14:textId="193DDED3"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Your sources should include books, journals and appropriate websites (such as government websites or AgeUK etc.)</w:t>
      </w:r>
    </w:p>
    <w:p w14:paraId="530BAE9E" w14:textId="2A227DC9"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27C0E5A9"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407C50">
        <w:rPr>
          <w:rFonts w:ascii="Arial" w:hAnsi="Arial" w:cs="Arial"/>
          <w:i/>
          <w:color w:val="FF0000"/>
          <w:sz w:val="22"/>
          <w:szCs w:val="22"/>
        </w:rPr>
        <w:t>with Dementia</w:t>
      </w:r>
    </w:p>
    <w:p w14:paraId="1B39BBF9" w14:textId="1B504EAC"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6F69D15E"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2C019D3F" w14:textId="7EE84833" w:rsidR="009E62C1" w:rsidRPr="007121E8" w:rsidRDefault="009E62C1" w:rsidP="007121E8">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Look at new technology available in the area and evaluate</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aren’t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EF9A70" w14:textId="7D258024" w:rsidR="0018389E" w:rsidRDefault="0018389E" w:rsidP="009E62C1">
      <w:pPr>
        <w:pStyle w:val="ListParagraph"/>
        <w:numPr>
          <w:ilvl w:val="0"/>
          <w:numId w:val="23"/>
        </w:numPr>
        <w:jc w:val="both"/>
        <w:rPr>
          <w:rFonts w:ascii="Arial" w:hAnsi="Arial" w:cs="Arial"/>
          <w:bCs/>
          <w:i/>
          <w:color w:val="FF0000"/>
          <w:sz w:val="22"/>
          <w:szCs w:val="22"/>
        </w:rPr>
      </w:pPr>
      <w:r>
        <w:rPr>
          <w:rFonts w:ascii="Arial" w:hAnsi="Arial" w:cs="Arial"/>
          <w:bCs/>
          <w:i/>
          <w:color w:val="FF0000"/>
          <w:sz w:val="22"/>
          <w:szCs w:val="22"/>
        </w:rPr>
        <w:t>Establish the context and relate points made and arguments proposed to this.</w:t>
      </w:r>
    </w:p>
    <w:p w14:paraId="2E6B2E43" w14:textId="6D09D2F9"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0ECF6" w14:textId="5C92B36E"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sidR="00407C50">
        <w:rPr>
          <w:rFonts w:ascii="Arial" w:hAnsi="Arial" w:cs="Arial"/>
          <w:i/>
          <w:color w:val="FF0000"/>
          <w:sz w:val="22"/>
          <w:szCs w:val="22"/>
        </w:rPr>
        <w:t>leaflet</w:t>
      </w:r>
      <w:r w:rsidRPr="00F20029">
        <w:rPr>
          <w:rFonts w:ascii="Arial" w:hAnsi="Arial" w:cs="Arial"/>
          <w:i/>
          <w:color w:val="FF0000"/>
          <w:sz w:val="22"/>
          <w:szCs w:val="22"/>
        </w:rPr>
        <w:t xml:space="preserve"> is clear, informative and well structured</w:t>
      </w:r>
    </w:p>
    <w:p w14:paraId="4DCA621D" w14:textId="02FA7B86"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5E61811F" w14:textId="22B1DD44" w:rsidR="00407C50" w:rsidRDefault="00407C50" w:rsidP="00F20029">
      <w:pPr>
        <w:pStyle w:val="ListParagraph"/>
        <w:numPr>
          <w:ilvl w:val="0"/>
          <w:numId w:val="24"/>
        </w:numPr>
        <w:jc w:val="both"/>
        <w:rPr>
          <w:rFonts w:ascii="Arial" w:hAnsi="Arial" w:cs="Arial"/>
          <w:i/>
          <w:color w:val="FF0000"/>
          <w:sz w:val="22"/>
          <w:szCs w:val="22"/>
        </w:rPr>
      </w:pPr>
      <w:r>
        <w:rPr>
          <w:rFonts w:ascii="Arial" w:hAnsi="Arial" w:cs="Arial"/>
          <w:i/>
          <w:color w:val="FF0000"/>
          <w:sz w:val="22"/>
          <w:szCs w:val="22"/>
        </w:rPr>
        <w:t>Ensure that a full reference list is provided at the end of your leaflet.</w:t>
      </w:r>
    </w:p>
    <w:p w14:paraId="1C823AAB" w14:textId="695DDBA2" w:rsidR="0018389E" w:rsidRDefault="0018389E" w:rsidP="00F20029">
      <w:pPr>
        <w:pStyle w:val="ListParagraph"/>
        <w:numPr>
          <w:ilvl w:val="0"/>
          <w:numId w:val="24"/>
        </w:numPr>
        <w:jc w:val="both"/>
        <w:rPr>
          <w:rFonts w:ascii="Arial" w:hAnsi="Arial" w:cs="Arial"/>
          <w:i/>
          <w:color w:val="FF0000"/>
          <w:sz w:val="22"/>
          <w:szCs w:val="22"/>
        </w:rPr>
      </w:pPr>
      <w:r>
        <w:rPr>
          <w:rFonts w:ascii="Arial" w:hAnsi="Arial" w:cs="Arial"/>
          <w:i/>
          <w:color w:val="FF0000"/>
          <w:sz w:val="22"/>
          <w:szCs w:val="22"/>
        </w:rPr>
        <w:t>Ensure that guidance is followed, and the work is presented in a suitable academic style for level six</w:t>
      </w:r>
    </w:p>
    <w:p w14:paraId="3D73B64E" w14:textId="77777777" w:rsidR="0018389E" w:rsidRPr="00F20029" w:rsidRDefault="0018389E" w:rsidP="0018389E">
      <w:pPr>
        <w:pStyle w:val="ListParagraph"/>
        <w:jc w:val="both"/>
        <w:rPr>
          <w:rFonts w:ascii="Arial" w:hAnsi="Arial" w:cs="Arial"/>
          <w:i/>
          <w:color w:val="FF0000"/>
          <w:sz w:val="22"/>
          <w:szCs w:val="22"/>
        </w:rPr>
      </w:pP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6941"/>
        <w:gridCol w:w="2636"/>
        <w:gridCol w:w="867"/>
      </w:tblGrid>
      <w:tr w:rsidR="00152E9D" w:rsidRPr="00A406E5" w14:paraId="56A6EC67" w14:textId="77777777" w:rsidTr="00162949">
        <w:trPr>
          <w:trHeight w:val="1002"/>
        </w:trPr>
        <w:tc>
          <w:tcPr>
            <w:tcW w:w="3323"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62"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162949">
        <w:trPr>
          <w:trHeight w:val="450"/>
        </w:trPr>
        <w:tc>
          <w:tcPr>
            <w:tcW w:w="3323"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62"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162949">
        <w:trPr>
          <w:trHeight w:val="450"/>
        </w:trPr>
        <w:tc>
          <w:tcPr>
            <w:tcW w:w="3323"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162949">
        <w:trPr>
          <w:trHeight w:val="451"/>
        </w:trPr>
        <w:tc>
          <w:tcPr>
            <w:tcW w:w="3323"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54E9F7C4" w14:textId="446ADDB6" w:rsidR="00152E9D" w:rsidRPr="00162949" w:rsidRDefault="00EC5893" w:rsidP="00847D66">
            <w:pPr>
              <w:jc w:val="both"/>
              <w:rPr>
                <w:rFonts w:ascii="Arial" w:hAnsi="Arial" w:cs="Arial"/>
              </w:rPr>
            </w:pPr>
            <w:r w:rsidRPr="00162949">
              <w:rPr>
                <w:rFonts w:ascii="Arial" w:hAnsi="Arial" w:cs="Arial"/>
              </w:rPr>
              <w:t>Seminar Presentation</w:t>
            </w:r>
            <w:r w:rsidR="00847D66" w:rsidRPr="00162949">
              <w:rPr>
                <w:rFonts w:ascii="Arial" w:hAnsi="Arial" w:cs="Arial"/>
              </w:rPr>
              <w:t xml:space="preserve"> -</w:t>
            </w:r>
            <w:r w:rsidRPr="00162949">
              <w:rPr>
                <w:rFonts w:ascii="Arial" w:hAnsi="Arial" w:cs="Arial"/>
              </w:rPr>
              <w:t xml:space="preserve"> 10</w:t>
            </w:r>
            <w:r w:rsidR="00847D66" w:rsidRPr="00162949">
              <w:rPr>
                <w:rFonts w:ascii="Arial" w:hAnsi="Arial" w:cs="Arial"/>
              </w:rPr>
              <w:t xml:space="preserve"> marks</w:t>
            </w:r>
          </w:p>
          <w:p w14:paraId="7B379572" w14:textId="77777777" w:rsidR="003E2158" w:rsidRPr="00162949" w:rsidRDefault="003E2158" w:rsidP="00847D66">
            <w:pPr>
              <w:jc w:val="both"/>
              <w:rPr>
                <w:rFonts w:ascii="Arial" w:hAnsi="Arial" w:cs="Arial"/>
              </w:rPr>
            </w:pPr>
          </w:p>
          <w:p w14:paraId="7CDFE0B7" w14:textId="6215A255" w:rsidR="00847D66" w:rsidRPr="003E2158" w:rsidRDefault="00162949" w:rsidP="00847D66">
            <w:pPr>
              <w:jc w:val="both"/>
              <w:rPr>
                <w:sz w:val="16"/>
                <w:szCs w:val="16"/>
              </w:rPr>
            </w:pPr>
            <w:r w:rsidRPr="00162949">
              <w:rPr>
                <w:rFonts w:ascii="Arial" w:hAnsi="Arial" w:cs="Arial"/>
              </w:rPr>
              <w:t>Leaflet</w:t>
            </w:r>
            <w:r w:rsidR="00847D66" w:rsidRPr="00162949">
              <w:rPr>
                <w:rFonts w:ascii="Arial" w:hAnsi="Arial" w:cs="Arial"/>
              </w:rPr>
              <w:t xml:space="preserve"> – 10 marks</w:t>
            </w:r>
          </w:p>
          <w:p w14:paraId="709F93E4" w14:textId="2ED30D85" w:rsidR="001276EB" w:rsidRPr="00EC5893" w:rsidRDefault="001276EB" w:rsidP="00162949">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162949">
        <w:trPr>
          <w:trHeight w:val="450"/>
        </w:trPr>
        <w:tc>
          <w:tcPr>
            <w:tcW w:w="3323"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162949">
        <w:trPr>
          <w:trHeight w:val="450"/>
        </w:trPr>
        <w:tc>
          <w:tcPr>
            <w:tcW w:w="3323"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162949">
        <w:trPr>
          <w:trHeight w:val="451"/>
        </w:trPr>
        <w:tc>
          <w:tcPr>
            <w:tcW w:w="3323"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1A826E8E" w14:textId="77777777" w:rsidR="00162949" w:rsidRPr="00162949" w:rsidRDefault="00162949" w:rsidP="00162949">
            <w:pPr>
              <w:jc w:val="both"/>
              <w:rPr>
                <w:rFonts w:ascii="Arial" w:hAnsi="Arial" w:cs="Arial"/>
              </w:rPr>
            </w:pPr>
            <w:r w:rsidRPr="00162949">
              <w:rPr>
                <w:rFonts w:ascii="Arial" w:hAnsi="Arial" w:cs="Arial"/>
              </w:rPr>
              <w:t>Seminar Presentation - 10 marks</w:t>
            </w:r>
          </w:p>
          <w:p w14:paraId="2F30C585" w14:textId="77777777" w:rsidR="00162949" w:rsidRPr="00162949" w:rsidRDefault="00162949" w:rsidP="00162949">
            <w:pPr>
              <w:jc w:val="both"/>
              <w:rPr>
                <w:rFonts w:ascii="Arial" w:hAnsi="Arial" w:cs="Arial"/>
              </w:rPr>
            </w:pPr>
          </w:p>
          <w:p w14:paraId="478D803E" w14:textId="6225E032" w:rsidR="00152E9D" w:rsidRPr="00162949" w:rsidRDefault="00162949" w:rsidP="00162949">
            <w:pPr>
              <w:jc w:val="both"/>
              <w:rPr>
                <w:sz w:val="16"/>
                <w:szCs w:val="16"/>
              </w:rPr>
            </w:pPr>
            <w:r w:rsidRPr="00162949">
              <w:rPr>
                <w:rFonts w:ascii="Arial" w:hAnsi="Arial" w:cs="Arial"/>
              </w:rPr>
              <w:t>Leaflet – 10 marks</w:t>
            </w:r>
          </w:p>
        </w:tc>
        <w:tc>
          <w:tcPr>
            <w:tcW w:w="415"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162949">
        <w:trPr>
          <w:trHeight w:val="450"/>
        </w:trPr>
        <w:tc>
          <w:tcPr>
            <w:tcW w:w="3323"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162949">
        <w:trPr>
          <w:trHeight w:val="450"/>
        </w:trPr>
        <w:tc>
          <w:tcPr>
            <w:tcW w:w="3323"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162949">
        <w:trPr>
          <w:trHeight w:val="451"/>
        </w:trPr>
        <w:tc>
          <w:tcPr>
            <w:tcW w:w="3323"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5C86EF4A" w14:textId="77777777" w:rsidR="00162949" w:rsidRPr="00162949" w:rsidRDefault="00162949" w:rsidP="00162949">
            <w:pPr>
              <w:jc w:val="both"/>
              <w:rPr>
                <w:rFonts w:ascii="Arial" w:hAnsi="Arial" w:cs="Arial"/>
              </w:rPr>
            </w:pPr>
            <w:r w:rsidRPr="00162949">
              <w:rPr>
                <w:rFonts w:ascii="Arial" w:hAnsi="Arial" w:cs="Arial"/>
              </w:rPr>
              <w:t>Seminar Presentation - 10 marks</w:t>
            </w:r>
          </w:p>
          <w:p w14:paraId="17FBC992" w14:textId="77777777" w:rsidR="00162949" w:rsidRPr="00162949" w:rsidRDefault="00162949" w:rsidP="00162949">
            <w:pPr>
              <w:jc w:val="both"/>
              <w:rPr>
                <w:rFonts w:ascii="Arial" w:hAnsi="Arial" w:cs="Arial"/>
              </w:rPr>
            </w:pPr>
          </w:p>
          <w:p w14:paraId="61F4781F" w14:textId="6216BB00" w:rsidR="00152E9D" w:rsidRPr="00162949" w:rsidRDefault="00162949" w:rsidP="00162949">
            <w:pPr>
              <w:jc w:val="both"/>
              <w:rPr>
                <w:sz w:val="16"/>
                <w:szCs w:val="16"/>
              </w:rPr>
            </w:pPr>
            <w:r w:rsidRPr="00162949">
              <w:rPr>
                <w:rFonts w:ascii="Arial" w:hAnsi="Arial" w:cs="Arial"/>
              </w:rPr>
              <w:t>Leaflet – 10 marks</w:t>
            </w:r>
          </w:p>
        </w:tc>
        <w:tc>
          <w:tcPr>
            <w:tcW w:w="415"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162949">
        <w:trPr>
          <w:trHeight w:val="450"/>
        </w:trPr>
        <w:tc>
          <w:tcPr>
            <w:tcW w:w="3323"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162949">
        <w:trPr>
          <w:trHeight w:val="451"/>
        </w:trPr>
        <w:tc>
          <w:tcPr>
            <w:tcW w:w="3323"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6F9AD479" w14:textId="77777777" w:rsidR="003E2158" w:rsidRDefault="003E2158" w:rsidP="003E2158">
            <w:pPr>
              <w:jc w:val="both"/>
              <w:rPr>
                <w:sz w:val="16"/>
                <w:szCs w:val="16"/>
              </w:rPr>
            </w:pPr>
          </w:p>
          <w:p w14:paraId="468D7C55" w14:textId="77777777" w:rsidR="00162949" w:rsidRPr="00162949" w:rsidRDefault="00162949" w:rsidP="00162949">
            <w:pPr>
              <w:jc w:val="both"/>
              <w:rPr>
                <w:rFonts w:ascii="Arial" w:hAnsi="Arial" w:cs="Arial"/>
              </w:rPr>
            </w:pPr>
            <w:r w:rsidRPr="00162949">
              <w:rPr>
                <w:rFonts w:ascii="Arial" w:hAnsi="Arial" w:cs="Arial"/>
              </w:rPr>
              <w:t>Seminar Presentation - 10 marks</w:t>
            </w:r>
          </w:p>
          <w:p w14:paraId="1F8225B0" w14:textId="77777777" w:rsidR="00162949" w:rsidRPr="00162949" w:rsidRDefault="00162949" w:rsidP="00162949">
            <w:pPr>
              <w:jc w:val="both"/>
              <w:rPr>
                <w:rFonts w:ascii="Arial" w:hAnsi="Arial" w:cs="Arial"/>
              </w:rPr>
            </w:pPr>
          </w:p>
          <w:p w14:paraId="73D0102A" w14:textId="1D10CADD" w:rsidR="003E2158" w:rsidRPr="00162949" w:rsidRDefault="00162949" w:rsidP="00162949">
            <w:pPr>
              <w:jc w:val="both"/>
              <w:rPr>
                <w:sz w:val="16"/>
                <w:szCs w:val="16"/>
              </w:rPr>
            </w:pPr>
            <w:r w:rsidRPr="00162949">
              <w:rPr>
                <w:rFonts w:ascii="Arial" w:hAnsi="Arial" w:cs="Arial"/>
              </w:rPr>
              <w:t>Leaflet – 10 marks</w:t>
            </w:r>
          </w:p>
        </w:tc>
        <w:tc>
          <w:tcPr>
            <w:tcW w:w="415"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162949">
        <w:trPr>
          <w:trHeight w:val="450"/>
        </w:trPr>
        <w:tc>
          <w:tcPr>
            <w:tcW w:w="3323"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1002C02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162949">
        <w:trPr>
          <w:trHeight w:val="450"/>
        </w:trPr>
        <w:tc>
          <w:tcPr>
            <w:tcW w:w="3323"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162949">
        <w:trPr>
          <w:trHeight w:val="451"/>
        </w:trPr>
        <w:tc>
          <w:tcPr>
            <w:tcW w:w="3323"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3AFEB4A5" w14:textId="77777777" w:rsidR="003E2158" w:rsidRDefault="003E2158" w:rsidP="003E2158">
            <w:pPr>
              <w:jc w:val="both"/>
              <w:rPr>
                <w:sz w:val="16"/>
                <w:szCs w:val="16"/>
              </w:rPr>
            </w:pPr>
          </w:p>
          <w:p w14:paraId="7789B5C3" w14:textId="28434E4A" w:rsidR="00162949" w:rsidRPr="00162949" w:rsidRDefault="00162949" w:rsidP="00162949">
            <w:pPr>
              <w:jc w:val="both"/>
              <w:rPr>
                <w:rFonts w:ascii="Arial" w:hAnsi="Arial" w:cs="Arial"/>
              </w:rPr>
            </w:pPr>
            <w:r w:rsidRPr="00162949">
              <w:rPr>
                <w:rFonts w:ascii="Arial" w:hAnsi="Arial" w:cs="Arial"/>
              </w:rPr>
              <w:t>Seminar Presentation - 10 marks</w:t>
            </w:r>
          </w:p>
          <w:p w14:paraId="790EE762" w14:textId="77777777" w:rsidR="00162949" w:rsidRPr="00162949" w:rsidRDefault="00162949" w:rsidP="00162949">
            <w:pPr>
              <w:jc w:val="both"/>
              <w:rPr>
                <w:rFonts w:ascii="Arial" w:hAnsi="Arial" w:cs="Arial"/>
              </w:rPr>
            </w:pPr>
          </w:p>
          <w:p w14:paraId="2DAF4A68" w14:textId="391F23BB" w:rsidR="00152E9D" w:rsidRPr="00162949" w:rsidRDefault="00162949" w:rsidP="00162949">
            <w:pPr>
              <w:jc w:val="both"/>
              <w:rPr>
                <w:sz w:val="16"/>
                <w:szCs w:val="16"/>
              </w:rPr>
            </w:pPr>
            <w:r w:rsidRPr="00162949">
              <w:rPr>
                <w:rFonts w:ascii="Arial" w:hAnsi="Arial" w:cs="Arial"/>
              </w:rPr>
              <w:t>Leaflet – 10 marks</w:t>
            </w:r>
          </w:p>
        </w:tc>
        <w:tc>
          <w:tcPr>
            <w:tcW w:w="415"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162949">
        <w:trPr>
          <w:trHeight w:val="450"/>
        </w:trPr>
        <w:tc>
          <w:tcPr>
            <w:tcW w:w="3323"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73D54A06"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8E861" w14:textId="77777777" w:rsidR="00B02F07" w:rsidRDefault="00B02F07">
      <w:r>
        <w:separator/>
      </w:r>
    </w:p>
  </w:endnote>
  <w:endnote w:type="continuationSeparator" w:id="0">
    <w:p w14:paraId="01CBA862" w14:textId="77777777" w:rsidR="00B02F07" w:rsidRDefault="00B02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564099F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5B0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5B0F">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D2FE6" w14:textId="77777777" w:rsidR="00B02F07" w:rsidRDefault="00B02F07">
      <w:r>
        <w:separator/>
      </w:r>
    </w:p>
  </w:footnote>
  <w:footnote w:type="continuationSeparator" w:id="0">
    <w:p w14:paraId="6F978066" w14:textId="77777777" w:rsidR="00B02F07" w:rsidRDefault="00B02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5818762">
    <w:abstractNumId w:val="1"/>
  </w:num>
  <w:num w:numId="2" w16cid:durableId="365718319">
    <w:abstractNumId w:val="12"/>
  </w:num>
  <w:num w:numId="3" w16cid:durableId="552081058">
    <w:abstractNumId w:val="22"/>
  </w:num>
  <w:num w:numId="4" w16cid:durableId="722019682">
    <w:abstractNumId w:val="14"/>
  </w:num>
  <w:num w:numId="5" w16cid:durableId="277833259">
    <w:abstractNumId w:val="9"/>
  </w:num>
  <w:num w:numId="6" w16cid:durableId="1620798254">
    <w:abstractNumId w:val="21"/>
  </w:num>
  <w:num w:numId="7" w16cid:durableId="967660348">
    <w:abstractNumId w:val="2"/>
  </w:num>
  <w:num w:numId="8" w16cid:durableId="970786623">
    <w:abstractNumId w:val="20"/>
  </w:num>
  <w:num w:numId="9" w16cid:durableId="991059844">
    <w:abstractNumId w:val="13"/>
  </w:num>
  <w:num w:numId="10" w16cid:durableId="794562095">
    <w:abstractNumId w:val="4"/>
  </w:num>
  <w:num w:numId="11" w16cid:durableId="1293054737">
    <w:abstractNumId w:val="5"/>
  </w:num>
  <w:num w:numId="12" w16cid:durableId="1555845962">
    <w:abstractNumId w:val="11"/>
  </w:num>
  <w:num w:numId="13" w16cid:durableId="470051370">
    <w:abstractNumId w:val="18"/>
  </w:num>
  <w:num w:numId="14" w16cid:durableId="414320862">
    <w:abstractNumId w:val="3"/>
  </w:num>
  <w:num w:numId="15" w16cid:durableId="996567593">
    <w:abstractNumId w:val="0"/>
  </w:num>
  <w:num w:numId="16" w16cid:durableId="1438788550">
    <w:abstractNumId w:val="7"/>
  </w:num>
  <w:num w:numId="17" w16cid:durableId="1694574134">
    <w:abstractNumId w:val="16"/>
  </w:num>
  <w:num w:numId="18" w16cid:durableId="1654406122">
    <w:abstractNumId w:val="23"/>
  </w:num>
  <w:num w:numId="19" w16cid:durableId="1182670470">
    <w:abstractNumId w:val="19"/>
  </w:num>
  <w:num w:numId="20" w16cid:durableId="1056589351">
    <w:abstractNumId w:val="6"/>
  </w:num>
  <w:num w:numId="21" w16cid:durableId="964702129">
    <w:abstractNumId w:val="15"/>
  </w:num>
  <w:num w:numId="22" w16cid:durableId="2136291124">
    <w:abstractNumId w:val="8"/>
  </w:num>
  <w:num w:numId="23" w16cid:durableId="1314750249">
    <w:abstractNumId w:val="10"/>
  </w:num>
  <w:num w:numId="24" w16cid:durableId="14690565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531"/>
    <w:rsid w:val="000822E5"/>
    <w:rsid w:val="000971FC"/>
    <w:rsid w:val="000A2A3A"/>
    <w:rsid w:val="000A492A"/>
    <w:rsid w:val="000B42F7"/>
    <w:rsid w:val="000C4D54"/>
    <w:rsid w:val="000D2F80"/>
    <w:rsid w:val="000E413A"/>
    <w:rsid w:val="000F5AA3"/>
    <w:rsid w:val="00100396"/>
    <w:rsid w:val="00100B5C"/>
    <w:rsid w:val="00103507"/>
    <w:rsid w:val="001106E9"/>
    <w:rsid w:val="00114375"/>
    <w:rsid w:val="00124CA5"/>
    <w:rsid w:val="001276EB"/>
    <w:rsid w:val="001325BA"/>
    <w:rsid w:val="00134F77"/>
    <w:rsid w:val="00152E9D"/>
    <w:rsid w:val="00154487"/>
    <w:rsid w:val="00162949"/>
    <w:rsid w:val="00162E7A"/>
    <w:rsid w:val="0017512A"/>
    <w:rsid w:val="0018389E"/>
    <w:rsid w:val="001938D7"/>
    <w:rsid w:val="00196958"/>
    <w:rsid w:val="001A1E39"/>
    <w:rsid w:val="001A24F3"/>
    <w:rsid w:val="001B405C"/>
    <w:rsid w:val="001B5F45"/>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9750C"/>
    <w:rsid w:val="002C449B"/>
    <w:rsid w:val="002C6040"/>
    <w:rsid w:val="002D5B3F"/>
    <w:rsid w:val="002E272E"/>
    <w:rsid w:val="002E7398"/>
    <w:rsid w:val="002F1A05"/>
    <w:rsid w:val="002F5778"/>
    <w:rsid w:val="003223E0"/>
    <w:rsid w:val="00352C4A"/>
    <w:rsid w:val="00362560"/>
    <w:rsid w:val="003732FD"/>
    <w:rsid w:val="00374446"/>
    <w:rsid w:val="003753B2"/>
    <w:rsid w:val="00376559"/>
    <w:rsid w:val="00382BAA"/>
    <w:rsid w:val="00384D73"/>
    <w:rsid w:val="00392B43"/>
    <w:rsid w:val="00393EB6"/>
    <w:rsid w:val="003947EC"/>
    <w:rsid w:val="003A3CE5"/>
    <w:rsid w:val="003B366F"/>
    <w:rsid w:val="003B3F9D"/>
    <w:rsid w:val="003B6C95"/>
    <w:rsid w:val="003E2158"/>
    <w:rsid w:val="003E5751"/>
    <w:rsid w:val="003F6F9A"/>
    <w:rsid w:val="004046A9"/>
    <w:rsid w:val="00404C50"/>
    <w:rsid w:val="00405847"/>
    <w:rsid w:val="00407C50"/>
    <w:rsid w:val="00423934"/>
    <w:rsid w:val="00426244"/>
    <w:rsid w:val="004650D8"/>
    <w:rsid w:val="00470A38"/>
    <w:rsid w:val="004874DE"/>
    <w:rsid w:val="004A7B6D"/>
    <w:rsid w:val="004B5334"/>
    <w:rsid w:val="004B6C14"/>
    <w:rsid w:val="004B7152"/>
    <w:rsid w:val="004C4F19"/>
    <w:rsid w:val="004D5E9B"/>
    <w:rsid w:val="004D63D9"/>
    <w:rsid w:val="004E529F"/>
    <w:rsid w:val="004E6585"/>
    <w:rsid w:val="0050249F"/>
    <w:rsid w:val="00524566"/>
    <w:rsid w:val="00530BEF"/>
    <w:rsid w:val="005349E7"/>
    <w:rsid w:val="00552351"/>
    <w:rsid w:val="00555F59"/>
    <w:rsid w:val="00560D58"/>
    <w:rsid w:val="00561F00"/>
    <w:rsid w:val="00562C4E"/>
    <w:rsid w:val="00562DEC"/>
    <w:rsid w:val="005652F3"/>
    <w:rsid w:val="00576AB4"/>
    <w:rsid w:val="00577917"/>
    <w:rsid w:val="00590667"/>
    <w:rsid w:val="00592B03"/>
    <w:rsid w:val="00595234"/>
    <w:rsid w:val="005969E2"/>
    <w:rsid w:val="005A1689"/>
    <w:rsid w:val="005B61CD"/>
    <w:rsid w:val="005D1D58"/>
    <w:rsid w:val="005D432C"/>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0D29"/>
    <w:rsid w:val="00644256"/>
    <w:rsid w:val="00661D6F"/>
    <w:rsid w:val="006628E9"/>
    <w:rsid w:val="0066725E"/>
    <w:rsid w:val="006716C7"/>
    <w:rsid w:val="00681208"/>
    <w:rsid w:val="00681FA9"/>
    <w:rsid w:val="0068446D"/>
    <w:rsid w:val="00691EA9"/>
    <w:rsid w:val="006934D4"/>
    <w:rsid w:val="006A6DC3"/>
    <w:rsid w:val="006C1480"/>
    <w:rsid w:val="006D49ED"/>
    <w:rsid w:val="006D55CE"/>
    <w:rsid w:val="006D637A"/>
    <w:rsid w:val="006D6B5E"/>
    <w:rsid w:val="006D6F24"/>
    <w:rsid w:val="006E3E4E"/>
    <w:rsid w:val="006F45BF"/>
    <w:rsid w:val="006F60E0"/>
    <w:rsid w:val="00702F71"/>
    <w:rsid w:val="007121E8"/>
    <w:rsid w:val="007279DD"/>
    <w:rsid w:val="007366DF"/>
    <w:rsid w:val="00757839"/>
    <w:rsid w:val="00770C81"/>
    <w:rsid w:val="00791024"/>
    <w:rsid w:val="00793F0A"/>
    <w:rsid w:val="007A0931"/>
    <w:rsid w:val="007A2657"/>
    <w:rsid w:val="007B0753"/>
    <w:rsid w:val="007C682C"/>
    <w:rsid w:val="007D2385"/>
    <w:rsid w:val="007D2831"/>
    <w:rsid w:val="007E5C43"/>
    <w:rsid w:val="007E6F99"/>
    <w:rsid w:val="007F214F"/>
    <w:rsid w:val="00800069"/>
    <w:rsid w:val="008042F0"/>
    <w:rsid w:val="008144D3"/>
    <w:rsid w:val="008310A0"/>
    <w:rsid w:val="00835D29"/>
    <w:rsid w:val="00842E7F"/>
    <w:rsid w:val="00847D66"/>
    <w:rsid w:val="00852933"/>
    <w:rsid w:val="008566E5"/>
    <w:rsid w:val="008566FE"/>
    <w:rsid w:val="00865B46"/>
    <w:rsid w:val="00880616"/>
    <w:rsid w:val="00896134"/>
    <w:rsid w:val="008A62BC"/>
    <w:rsid w:val="008B43E7"/>
    <w:rsid w:val="008B49C8"/>
    <w:rsid w:val="008D763F"/>
    <w:rsid w:val="008F036F"/>
    <w:rsid w:val="008F1308"/>
    <w:rsid w:val="008F78C2"/>
    <w:rsid w:val="008F7F84"/>
    <w:rsid w:val="00904568"/>
    <w:rsid w:val="00907908"/>
    <w:rsid w:val="00911394"/>
    <w:rsid w:val="00911EFD"/>
    <w:rsid w:val="00923EF2"/>
    <w:rsid w:val="00926D25"/>
    <w:rsid w:val="00926E9D"/>
    <w:rsid w:val="00932C6E"/>
    <w:rsid w:val="00933F10"/>
    <w:rsid w:val="009433C5"/>
    <w:rsid w:val="00965881"/>
    <w:rsid w:val="00975DEE"/>
    <w:rsid w:val="009871FF"/>
    <w:rsid w:val="00990799"/>
    <w:rsid w:val="00995D51"/>
    <w:rsid w:val="009A0631"/>
    <w:rsid w:val="009B10CB"/>
    <w:rsid w:val="009B10ED"/>
    <w:rsid w:val="009D3EA4"/>
    <w:rsid w:val="009D649C"/>
    <w:rsid w:val="009E4BC1"/>
    <w:rsid w:val="009E62C1"/>
    <w:rsid w:val="009F5CB2"/>
    <w:rsid w:val="00A03BB8"/>
    <w:rsid w:val="00A332EE"/>
    <w:rsid w:val="00A3505D"/>
    <w:rsid w:val="00A4036F"/>
    <w:rsid w:val="00A406E5"/>
    <w:rsid w:val="00A45205"/>
    <w:rsid w:val="00A4641C"/>
    <w:rsid w:val="00A55876"/>
    <w:rsid w:val="00A67FB1"/>
    <w:rsid w:val="00A85BFE"/>
    <w:rsid w:val="00AB6FE7"/>
    <w:rsid w:val="00AB7AD7"/>
    <w:rsid w:val="00AC5F32"/>
    <w:rsid w:val="00AD2430"/>
    <w:rsid w:val="00AE41A6"/>
    <w:rsid w:val="00AF0E34"/>
    <w:rsid w:val="00AF271D"/>
    <w:rsid w:val="00AF56C2"/>
    <w:rsid w:val="00B004E6"/>
    <w:rsid w:val="00B02F07"/>
    <w:rsid w:val="00B0744D"/>
    <w:rsid w:val="00B26F16"/>
    <w:rsid w:val="00B50EA8"/>
    <w:rsid w:val="00B64082"/>
    <w:rsid w:val="00B72325"/>
    <w:rsid w:val="00B81AD3"/>
    <w:rsid w:val="00B829D8"/>
    <w:rsid w:val="00B84B5B"/>
    <w:rsid w:val="00B86446"/>
    <w:rsid w:val="00B931D3"/>
    <w:rsid w:val="00BA1176"/>
    <w:rsid w:val="00BE0B01"/>
    <w:rsid w:val="00BE79C7"/>
    <w:rsid w:val="00BF3CB5"/>
    <w:rsid w:val="00C01A3F"/>
    <w:rsid w:val="00C073F1"/>
    <w:rsid w:val="00C1285B"/>
    <w:rsid w:val="00C1361B"/>
    <w:rsid w:val="00C14E1F"/>
    <w:rsid w:val="00C230E3"/>
    <w:rsid w:val="00C315AF"/>
    <w:rsid w:val="00C36D9A"/>
    <w:rsid w:val="00C44A72"/>
    <w:rsid w:val="00C55A04"/>
    <w:rsid w:val="00C61FC2"/>
    <w:rsid w:val="00C65B0F"/>
    <w:rsid w:val="00C705F9"/>
    <w:rsid w:val="00C70E68"/>
    <w:rsid w:val="00C80F0F"/>
    <w:rsid w:val="00C8667A"/>
    <w:rsid w:val="00C93BCB"/>
    <w:rsid w:val="00CA213B"/>
    <w:rsid w:val="00CA7E13"/>
    <w:rsid w:val="00CB631A"/>
    <w:rsid w:val="00CC241A"/>
    <w:rsid w:val="00CC4B5C"/>
    <w:rsid w:val="00CD6B64"/>
    <w:rsid w:val="00CE4035"/>
    <w:rsid w:val="00CE65AB"/>
    <w:rsid w:val="00CF4266"/>
    <w:rsid w:val="00D22D9C"/>
    <w:rsid w:val="00D241F1"/>
    <w:rsid w:val="00D275CB"/>
    <w:rsid w:val="00D30DFA"/>
    <w:rsid w:val="00D463A5"/>
    <w:rsid w:val="00D4710D"/>
    <w:rsid w:val="00D47D25"/>
    <w:rsid w:val="00D62ACD"/>
    <w:rsid w:val="00DA36EE"/>
    <w:rsid w:val="00DB116D"/>
    <w:rsid w:val="00DC7462"/>
    <w:rsid w:val="00DD17CC"/>
    <w:rsid w:val="00DE217A"/>
    <w:rsid w:val="00DF321B"/>
    <w:rsid w:val="00E05287"/>
    <w:rsid w:val="00E15245"/>
    <w:rsid w:val="00E230E0"/>
    <w:rsid w:val="00E43469"/>
    <w:rsid w:val="00E51AAC"/>
    <w:rsid w:val="00E66CC0"/>
    <w:rsid w:val="00E728A9"/>
    <w:rsid w:val="00E807D9"/>
    <w:rsid w:val="00E95451"/>
    <w:rsid w:val="00EA0F4E"/>
    <w:rsid w:val="00EA295B"/>
    <w:rsid w:val="00EA3B9B"/>
    <w:rsid w:val="00EA6801"/>
    <w:rsid w:val="00EB4F96"/>
    <w:rsid w:val="00EC5893"/>
    <w:rsid w:val="00ED7072"/>
    <w:rsid w:val="00EE3132"/>
    <w:rsid w:val="00EE3D9D"/>
    <w:rsid w:val="00EE6F25"/>
    <w:rsid w:val="00EF50AF"/>
    <w:rsid w:val="00F02126"/>
    <w:rsid w:val="00F03D85"/>
    <w:rsid w:val="00F07C8C"/>
    <w:rsid w:val="00F16C33"/>
    <w:rsid w:val="00F20029"/>
    <w:rsid w:val="00F249F1"/>
    <w:rsid w:val="00F25B9D"/>
    <w:rsid w:val="00F2664E"/>
    <w:rsid w:val="00F31163"/>
    <w:rsid w:val="00F31C04"/>
    <w:rsid w:val="00F35F2E"/>
    <w:rsid w:val="00F442A7"/>
    <w:rsid w:val="00F57A89"/>
    <w:rsid w:val="00F61A20"/>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E5651"/>
    <w:rsid w:val="00FF273B"/>
    <w:rsid w:val="00FF564C"/>
    <w:rsid w:val="4E728ED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3563</Words>
  <Characters>21681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4</cp:revision>
  <cp:lastPrinted>2014-10-10T07:42:00Z</cp:lastPrinted>
  <dcterms:created xsi:type="dcterms:W3CDTF">2022-09-20T15:36:00Z</dcterms:created>
  <dcterms:modified xsi:type="dcterms:W3CDTF">2022-10-03T11:38:00Z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