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B8979" w14:textId="77777777" w:rsidR="00A518CC" w:rsidRDefault="00654A1A">
      <w:pPr>
        <w:jc w:val="center"/>
        <w:rPr>
          <w:sz w:val="44"/>
          <w:szCs w:val="44"/>
        </w:rPr>
      </w:pPr>
      <w:r>
        <w:rPr>
          <w:sz w:val="44"/>
          <w:szCs w:val="44"/>
        </w:rPr>
        <w:t xml:space="preserve">University of Wales Trinity Saint David </w:t>
      </w:r>
    </w:p>
    <w:p w14:paraId="130B897A" w14:textId="77777777" w:rsidR="00A518CC" w:rsidRDefault="00654A1A">
      <w:pPr>
        <w:jc w:val="center"/>
        <w:rPr>
          <w:sz w:val="44"/>
          <w:szCs w:val="44"/>
        </w:rPr>
      </w:pPr>
      <w:r>
        <w:rPr>
          <w:sz w:val="44"/>
          <w:szCs w:val="44"/>
        </w:rPr>
        <w:t>Wales institute of science and art</w:t>
      </w:r>
    </w:p>
    <w:p w14:paraId="130B897B" w14:textId="77777777" w:rsidR="00A518CC" w:rsidRDefault="00654A1A">
      <w:r>
        <w:rPr>
          <w:noProof/>
        </w:rPr>
        <w:drawing>
          <wp:anchor distT="0" distB="0" distL="114300" distR="114300" simplePos="0" relativeHeight="251658240" behindDoc="0" locked="0" layoutInCell="1" allowOverlap="1" wp14:anchorId="6B7ADBF3" wp14:editId="130B897A">
            <wp:simplePos x="0" y="0"/>
            <wp:positionH relativeFrom="margin">
              <wp:align>right</wp:align>
            </wp:positionH>
            <wp:positionV relativeFrom="paragraph">
              <wp:posOffset>248917</wp:posOffset>
            </wp:positionV>
            <wp:extent cx="5731514" cy="2999744"/>
            <wp:effectExtent l="0" t="0" r="2536" b="0"/>
            <wp:wrapNone/>
            <wp:docPr id="1502799357" name="Picture 2" descr="Computer Games Design (Full-time) | University of Wales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731514" cy="2999744"/>
                    </a:xfrm>
                    <a:prstGeom prst="rect">
                      <a:avLst/>
                    </a:prstGeom>
                    <a:noFill/>
                    <a:ln>
                      <a:noFill/>
                      <a:prstDash/>
                    </a:ln>
                  </pic:spPr>
                </pic:pic>
              </a:graphicData>
            </a:graphic>
          </wp:anchor>
        </w:drawing>
      </w:r>
    </w:p>
    <w:p w14:paraId="130B897C" w14:textId="77777777" w:rsidR="00A518CC" w:rsidRDefault="00A518CC">
      <w:pPr>
        <w:jc w:val="center"/>
      </w:pPr>
    </w:p>
    <w:p w14:paraId="130B897D" w14:textId="77777777" w:rsidR="00A518CC" w:rsidRDefault="00A518CC">
      <w:pPr>
        <w:jc w:val="center"/>
      </w:pPr>
    </w:p>
    <w:p w14:paraId="130B897E" w14:textId="77777777" w:rsidR="00A518CC" w:rsidRDefault="00A518CC">
      <w:pPr>
        <w:jc w:val="center"/>
      </w:pPr>
    </w:p>
    <w:p w14:paraId="130B897F" w14:textId="77777777" w:rsidR="00A518CC" w:rsidRDefault="00A518CC">
      <w:pPr>
        <w:jc w:val="center"/>
      </w:pPr>
    </w:p>
    <w:p w14:paraId="130B8980" w14:textId="77777777" w:rsidR="00A518CC" w:rsidRDefault="00A518CC">
      <w:pPr>
        <w:jc w:val="center"/>
      </w:pPr>
    </w:p>
    <w:p w14:paraId="130B8981" w14:textId="77777777" w:rsidR="00A518CC" w:rsidRDefault="00A518CC">
      <w:pPr>
        <w:jc w:val="center"/>
      </w:pPr>
    </w:p>
    <w:p w14:paraId="130B8982" w14:textId="77777777" w:rsidR="00A518CC" w:rsidRDefault="00A518CC">
      <w:pPr>
        <w:jc w:val="center"/>
      </w:pPr>
    </w:p>
    <w:p w14:paraId="130B8983" w14:textId="77777777" w:rsidR="00A518CC" w:rsidRDefault="00A518CC">
      <w:pPr>
        <w:jc w:val="center"/>
      </w:pPr>
    </w:p>
    <w:p w14:paraId="130B8984" w14:textId="77777777" w:rsidR="00A518CC" w:rsidRDefault="00A518CC">
      <w:pPr>
        <w:jc w:val="center"/>
      </w:pPr>
    </w:p>
    <w:p w14:paraId="130B8985" w14:textId="77777777" w:rsidR="00A518CC" w:rsidRDefault="00A518CC"/>
    <w:p w14:paraId="130B8986" w14:textId="77777777" w:rsidR="00A518CC" w:rsidRDefault="00A518CC">
      <w:pPr>
        <w:jc w:val="center"/>
      </w:pPr>
    </w:p>
    <w:p w14:paraId="130B8987" w14:textId="77777777" w:rsidR="00A518CC" w:rsidRDefault="00654A1A">
      <w:pPr>
        <w:jc w:val="center"/>
        <w:rPr>
          <w:sz w:val="40"/>
          <w:szCs w:val="40"/>
        </w:rPr>
      </w:pPr>
      <w:r>
        <w:rPr>
          <w:sz w:val="40"/>
          <w:szCs w:val="40"/>
        </w:rPr>
        <w:t>How geometry affects the handling of a motorbike</w:t>
      </w:r>
    </w:p>
    <w:p w14:paraId="130B8988" w14:textId="77777777" w:rsidR="00A518CC" w:rsidRDefault="00654A1A">
      <w:pPr>
        <w:jc w:val="center"/>
        <w:rPr>
          <w:sz w:val="36"/>
          <w:szCs w:val="36"/>
        </w:rPr>
      </w:pPr>
      <w:r>
        <w:rPr>
          <w:sz w:val="36"/>
          <w:szCs w:val="36"/>
        </w:rPr>
        <w:t>Academic and laboratory skills</w:t>
      </w:r>
    </w:p>
    <w:p w14:paraId="130B8989" w14:textId="77777777" w:rsidR="00A518CC" w:rsidRDefault="00A518CC">
      <w:pPr>
        <w:jc w:val="center"/>
        <w:rPr>
          <w:sz w:val="40"/>
          <w:szCs w:val="40"/>
          <w:shd w:val="clear" w:color="auto" w:fill="FFFFFF"/>
        </w:rPr>
      </w:pPr>
    </w:p>
    <w:p w14:paraId="130B898A" w14:textId="77777777" w:rsidR="00A518CC" w:rsidRDefault="00A518CC">
      <w:pPr>
        <w:jc w:val="center"/>
        <w:rPr>
          <w:sz w:val="40"/>
          <w:szCs w:val="40"/>
          <w:shd w:val="clear" w:color="auto" w:fill="FFFFFF"/>
        </w:rPr>
      </w:pPr>
    </w:p>
    <w:p w14:paraId="130B898B" w14:textId="77777777" w:rsidR="00A518CC" w:rsidRDefault="00A518CC">
      <w:pPr>
        <w:jc w:val="center"/>
        <w:rPr>
          <w:sz w:val="40"/>
          <w:szCs w:val="40"/>
          <w:shd w:val="clear" w:color="auto" w:fill="FFFFFF"/>
        </w:rPr>
      </w:pPr>
    </w:p>
    <w:p w14:paraId="130B898C" w14:textId="77777777" w:rsidR="00A518CC" w:rsidRDefault="00A518CC">
      <w:pPr>
        <w:jc w:val="center"/>
        <w:rPr>
          <w:sz w:val="40"/>
          <w:szCs w:val="40"/>
          <w:shd w:val="clear" w:color="auto" w:fill="FFFFFF"/>
        </w:rPr>
      </w:pPr>
    </w:p>
    <w:p w14:paraId="130B898D" w14:textId="77777777" w:rsidR="00A518CC" w:rsidRDefault="00654A1A">
      <w:pPr>
        <w:jc w:val="center"/>
        <w:rPr>
          <w:sz w:val="36"/>
          <w:szCs w:val="36"/>
        </w:rPr>
      </w:pPr>
      <w:r>
        <w:rPr>
          <w:sz w:val="36"/>
          <w:szCs w:val="36"/>
        </w:rPr>
        <w:t>Ethan Thomas</w:t>
      </w:r>
    </w:p>
    <w:p w14:paraId="130B898E" w14:textId="77777777" w:rsidR="00A518CC" w:rsidRDefault="00654A1A">
      <w:pPr>
        <w:jc w:val="center"/>
        <w:rPr>
          <w:sz w:val="36"/>
          <w:szCs w:val="36"/>
        </w:rPr>
      </w:pPr>
      <w:r>
        <w:rPr>
          <w:sz w:val="36"/>
          <w:szCs w:val="36"/>
        </w:rPr>
        <w:t>2511104</w:t>
      </w:r>
    </w:p>
    <w:p w14:paraId="130B898F" w14:textId="77777777" w:rsidR="00A518CC" w:rsidRDefault="00654A1A">
      <w:pPr>
        <w:jc w:val="center"/>
        <w:rPr>
          <w:sz w:val="36"/>
          <w:szCs w:val="36"/>
        </w:rPr>
        <w:sectPr w:rsidR="00A518CC">
          <w:footerReference w:type="default" r:id="rId12"/>
          <w:footerReference w:type="first" r:id="rId13"/>
          <w:pgSz w:w="11906" w:h="16838"/>
          <w:pgMar w:top="1440" w:right="1440" w:bottom="1440" w:left="1440" w:header="708" w:footer="340" w:gutter="0"/>
          <w:pgNumType w:start="1"/>
          <w:cols w:space="720"/>
          <w:titlePg/>
        </w:sectPr>
      </w:pPr>
      <w:r>
        <w:rPr>
          <w:sz w:val="36"/>
          <w:szCs w:val="36"/>
        </w:rPr>
        <w:t>October 2025</w:t>
      </w:r>
    </w:p>
    <w:p w14:paraId="130B8990" w14:textId="77777777" w:rsidR="00A518CC" w:rsidRDefault="00654A1A">
      <w:pPr>
        <w:pStyle w:val="TOCHeading"/>
        <w:numPr>
          <w:ilvl w:val="0"/>
          <w:numId w:val="0"/>
        </w:numPr>
        <w:ind w:left="432" w:hanging="432"/>
        <w:outlineLvl w:val="9"/>
      </w:pPr>
      <w:r>
        <w:lastRenderedPageBreak/>
        <w:t>Table of Contents</w:t>
      </w:r>
    </w:p>
    <w:p w14:paraId="4331F33C" w14:textId="2EB13446" w:rsidR="00B44812" w:rsidRDefault="00654A1A">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r>
        <w:rPr>
          <w:rFonts w:ascii="Aptos Display" w:eastAsia="DengXian Light" w:hAnsi="Aptos Display"/>
          <w:color w:val="0F4761"/>
          <w:kern w:val="0"/>
          <w:sz w:val="32"/>
          <w:szCs w:val="32"/>
        </w:rPr>
        <w:fldChar w:fldCharType="begin"/>
      </w:r>
      <w:r>
        <w:instrText xml:space="preserve"> TOC \o "1-3" \u \h </w:instrText>
      </w:r>
      <w:r>
        <w:rPr>
          <w:rFonts w:ascii="Aptos Display" w:eastAsia="DengXian Light" w:hAnsi="Aptos Display"/>
          <w:color w:val="0F4761"/>
          <w:kern w:val="0"/>
          <w:sz w:val="32"/>
          <w:szCs w:val="32"/>
        </w:rPr>
        <w:fldChar w:fldCharType="separate"/>
      </w:r>
      <w:hyperlink w:anchor="_Toc213592028" w:history="1">
        <w:r w:rsidR="00B44812" w:rsidRPr="006F3A18">
          <w:rPr>
            <w:rStyle w:val="Hyperlink"/>
            <w:noProof/>
          </w:rPr>
          <w:t>1</w:t>
        </w:r>
        <w:r w:rsidR="00B44812">
          <w:rPr>
            <w:rFonts w:asciiTheme="minorHAnsi" w:eastAsiaTheme="minorEastAsia" w:hAnsiTheme="minorHAnsi" w:cstheme="minorBidi"/>
            <w:noProof/>
            <w:kern w:val="2"/>
            <w:lang w:eastAsia="en-GB"/>
            <w14:ligatures w14:val="standardContextual"/>
          </w:rPr>
          <w:tab/>
        </w:r>
        <w:r w:rsidR="00B44812" w:rsidRPr="006F3A18">
          <w:rPr>
            <w:rStyle w:val="Hyperlink"/>
            <w:noProof/>
          </w:rPr>
          <w:t>Introduction</w:t>
        </w:r>
        <w:r w:rsidR="00B44812">
          <w:rPr>
            <w:noProof/>
          </w:rPr>
          <w:tab/>
        </w:r>
        <w:r w:rsidR="00B44812">
          <w:rPr>
            <w:noProof/>
          </w:rPr>
          <w:fldChar w:fldCharType="begin"/>
        </w:r>
        <w:r w:rsidR="00B44812">
          <w:rPr>
            <w:noProof/>
          </w:rPr>
          <w:instrText xml:space="preserve"> PAGEREF _Toc213592028 \h </w:instrText>
        </w:r>
        <w:r w:rsidR="00B44812">
          <w:rPr>
            <w:noProof/>
          </w:rPr>
        </w:r>
        <w:r w:rsidR="00B44812">
          <w:rPr>
            <w:noProof/>
          </w:rPr>
          <w:fldChar w:fldCharType="separate"/>
        </w:r>
        <w:r w:rsidR="00B44812">
          <w:rPr>
            <w:noProof/>
          </w:rPr>
          <w:t>2</w:t>
        </w:r>
        <w:r w:rsidR="00B44812">
          <w:rPr>
            <w:noProof/>
          </w:rPr>
          <w:fldChar w:fldCharType="end"/>
        </w:r>
      </w:hyperlink>
    </w:p>
    <w:p w14:paraId="6E4D230E" w14:textId="3004CEA1" w:rsidR="00B44812" w:rsidRDefault="00B44812">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3592029" w:history="1">
        <w:r w:rsidRPr="006F3A18">
          <w:rPr>
            <w:rStyle w:val="Hyperlink"/>
            <w:noProof/>
          </w:rPr>
          <w:t>1.1</w:t>
        </w:r>
        <w:r>
          <w:rPr>
            <w:rFonts w:asciiTheme="minorHAnsi" w:eastAsiaTheme="minorEastAsia" w:hAnsiTheme="minorHAnsi" w:cstheme="minorBidi"/>
            <w:noProof/>
            <w:kern w:val="2"/>
            <w:lang w:eastAsia="en-GB"/>
            <w14:ligatures w14:val="standardContextual"/>
          </w:rPr>
          <w:tab/>
        </w:r>
        <w:r w:rsidRPr="006F3A18">
          <w:rPr>
            <w:rStyle w:val="Hyperlink"/>
            <w:noProof/>
          </w:rPr>
          <w:t>Brief definitions and effects on handling</w:t>
        </w:r>
        <w:r>
          <w:rPr>
            <w:noProof/>
          </w:rPr>
          <w:tab/>
        </w:r>
        <w:r>
          <w:rPr>
            <w:noProof/>
          </w:rPr>
          <w:fldChar w:fldCharType="begin"/>
        </w:r>
        <w:r>
          <w:rPr>
            <w:noProof/>
          </w:rPr>
          <w:instrText xml:space="preserve"> PAGEREF _Toc213592029 \h </w:instrText>
        </w:r>
        <w:r>
          <w:rPr>
            <w:noProof/>
          </w:rPr>
        </w:r>
        <w:r>
          <w:rPr>
            <w:noProof/>
          </w:rPr>
          <w:fldChar w:fldCharType="separate"/>
        </w:r>
        <w:r>
          <w:rPr>
            <w:noProof/>
          </w:rPr>
          <w:t>2</w:t>
        </w:r>
        <w:r>
          <w:rPr>
            <w:noProof/>
          </w:rPr>
          <w:fldChar w:fldCharType="end"/>
        </w:r>
      </w:hyperlink>
    </w:p>
    <w:p w14:paraId="2046BD42" w14:textId="6682D80E" w:rsidR="00B44812" w:rsidRDefault="00B44812">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3592030" w:history="1">
        <w:r w:rsidRPr="006F3A18">
          <w:rPr>
            <w:rStyle w:val="Hyperlink"/>
            <w:noProof/>
          </w:rPr>
          <w:t>2</w:t>
        </w:r>
        <w:r>
          <w:rPr>
            <w:rFonts w:asciiTheme="minorHAnsi" w:eastAsiaTheme="minorEastAsia" w:hAnsiTheme="minorHAnsi" w:cstheme="minorBidi"/>
            <w:noProof/>
            <w:kern w:val="2"/>
            <w:lang w:eastAsia="en-GB"/>
            <w14:ligatures w14:val="standardContextual"/>
          </w:rPr>
          <w:tab/>
        </w:r>
        <w:r w:rsidRPr="006F3A18">
          <w:rPr>
            <w:rStyle w:val="Hyperlink"/>
            <w:noProof/>
          </w:rPr>
          <w:t>Trail</w:t>
        </w:r>
        <w:r>
          <w:rPr>
            <w:noProof/>
          </w:rPr>
          <w:tab/>
        </w:r>
        <w:r>
          <w:rPr>
            <w:noProof/>
          </w:rPr>
          <w:fldChar w:fldCharType="begin"/>
        </w:r>
        <w:r>
          <w:rPr>
            <w:noProof/>
          </w:rPr>
          <w:instrText xml:space="preserve"> PAGEREF _Toc213592030 \h </w:instrText>
        </w:r>
        <w:r>
          <w:rPr>
            <w:noProof/>
          </w:rPr>
        </w:r>
        <w:r>
          <w:rPr>
            <w:noProof/>
          </w:rPr>
          <w:fldChar w:fldCharType="separate"/>
        </w:r>
        <w:r>
          <w:rPr>
            <w:noProof/>
          </w:rPr>
          <w:t>3</w:t>
        </w:r>
        <w:r>
          <w:rPr>
            <w:noProof/>
          </w:rPr>
          <w:fldChar w:fldCharType="end"/>
        </w:r>
      </w:hyperlink>
    </w:p>
    <w:p w14:paraId="54D7597A" w14:textId="6ACE3D71" w:rsidR="00B44812" w:rsidRDefault="00B44812">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3592031" w:history="1">
        <w:r w:rsidRPr="006F3A18">
          <w:rPr>
            <w:rStyle w:val="Hyperlink"/>
            <w:noProof/>
          </w:rPr>
          <w:t>2.1</w:t>
        </w:r>
        <w:r>
          <w:rPr>
            <w:rFonts w:asciiTheme="minorHAnsi" w:eastAsiaTheme="minorEastAsia" w:hAnsiTheme="minorHAnsi" w:cstheme="minorBidi"/>
            <w:noProof/>
            <w:kern w:val="2"/>
            <w:lang w:eastAsia="en-GB"/>
            <w14:ligatures w14:val="standardContextual"/>
          </w:rPr>
          <w:tab/>
        </w:r>
        <w:r w:rsidRPr="006F3A18">
          <w:rPr>
            <w:rStyle w:val="Hyperlink"/>
            <w:noProof/>
          </w:rPr>
          <w:t>Types of trail</w:t>
        </w:r>
        <w:r>
          <w:rPr>
            <w:noProof/>
          </w:rPr>
          <w:tab/>
        </w:r>
        <w:r>
          <w:rPr>
            <w:noProof/>
          </w:rPr>
          <w:fldChar w:fldCharType="begin"/>
        </w:r>
        <w:r>
          <w:rPr>
            <w:noProof/>
          </w:rPr>
          <w:instrText xml:space="preserve"> PAGEREF _Toc213592031 \h </w:instrText>
        </w:r>
        <w:r>
          <w:rPr>
            <w:noProof/>
          </w:rPr>
        </w:r>
        <w:r>
          <w:rPr>
            <w:noProof/>
          </w:rPr>
          <w:fldChar w:fldCharType="separate"/>
        </w:r>
        <w:r>
          <w:rPr>
            <w:noProof/>
          </w:rPr>
          <w:t>3</w:t>
        </w:r>
        <w:r>
          <w:rPr>
            <w:noProof/>
          </w:rPr>
          <w:fldChar w:fldCharType="end"/>
        </w:r>
      </w:hyperlink>
    </w:p>
    <w:p w14:paraId="6490889E" w14:textId="05C3C5AE" w:rsidR="00B44812" w:rsidRDefault="00B44812">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3592032" w:history="1">
        <w:r w:rsidRPr="006F3A18">
          <w:rPr>
            <w:rStyle w:val="Hyperlink"/>
            <w:noProof/>
          </w:rPr>
          <w:t>2.1.1</w:t>
        </w:r>
        <w:r>
          <w:rPr>
            <w:rFonts w:asciiTheme="minorHAnsi" w:eastAsiaTheme="minorEastAsia" w:hAnsiTheme="minorHAnsi" w:cstheme="minorBidi"/>
            <w:noProof/>
            <w:kern w:val="2"/>
            <w:lang w:eastAsia="en-GB"/>
            <w14:ligatures w14:val="standardContextual"/>
          </w:rPr>
          <w:tab/>
        </w:r>
        <w:r w:rsidRPr="006F3A18">
          <w:rPr>
            <w:rStyle w:val="Hyperlink"/>
            <w:noProof/>
          </w:rPr>
          <w:t>Mechanical trail</w:t>
        </w:r>
        <w:r>
          <w:rPr>
            <w:noProof/>
          </w:rPr>
          <w:tab/>
        </w:r>
        <w:r>
          <w:rPr>
            <w:noProof/>
          </w:rPr>
          <w:fldChar w:fldCharType="begin"/>
        </w:r>
        <w:r>
          <w:rPr>
            <w:noProof/>
          </w:rPr>
          <w:instrText xml:space="preserve"> PAGEREF _Toc213592032 \h </w:instrText>
        </w:r>
        <w:r>
          <w:rPr>
            <w:noProof/>
          </w:rPr>
        </w:r>
        <w:r>
          <w:rPr>
            <w:noProof/>
          </w:rPr>
          <w:fldChar w:fldCharType="separate"/>
        </w:r>
        <w:r>
          <w:rPr>
            <w:noProof/>
          </w:rPr>
          <w:t>3</w:t>
        </w:r>
        <w:r>
          <w:rPr>
            <w:noProof/>
          </w:rPr>
          <w:fldChar w:fldCharType="end"/>
        </w:r>
      </w:hyperlink>
    </w:p>
    <w:p w14:paraId="17D5F370" w14:textId="451DDD38" w:rsidR="00B44812" w:rsidRDefault="00B44812">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3592033" w:history="1">
        <w:r w:rsidRPr="006F3A18">
          <w:rPr>
            <w:rStyle w:val="Hyperlink"/>
            <w:noProof/>
          </w:rPr>
          <w:t>2.1.2</w:t>
        </w:r>
        <w:r>
          <w:rPr>
            <w:rFonts w:asciiTheme="minorHAnsi" w:eastAsiaTheme="minorEastAsia" w:hAnsiTheme="minorHAnsi" w:cstheme="minorBidi"/>
            <w:noProof/>
            <w:kern w:val="2"/>
            <w:lang w:eastAsia="en-GB"/>
            <w14:ligatures w14:val="standardContextual"/>
          </w:rPr>
          <w:tab/>
        </w:r>
        <w:r w:rsidRPr="006F3A18">
          <w:rPr>
            <w:rStyle w:val="Hyperlink"/>
            <w:noProof/>
          </w:rPr>
          <w:t>The castor effect</w:t>
        </w:r>
        <w:r>
          <w:rPr>
            <w:noProof/>
          </w:rPr>
          <w:tab/>
        </w:r>
        <w:r>
          <w:rPr>
            <w:noProof/>
          </w:rPr>
          <w:fldChar w:fldCharType="begin"/>
        </w:r>
        <w:r>
          <w:rPr>
            <w:noProof/>
          </w:rPr>
          <w:instrText xml:space="preserve"> PAGEREF _Toc213592033 \h </w:instrText>
        </w:r>
        <w:r>
          <w:rPr>
            <w:noProof/>
          </w:rPr>
        </w:r>
        <w:r>
          <w:rPr>
            <w:noProof/>
          </w:rPr>
          <w:fldChar w:fldCharType="separate"/>
        </w:r>
        <w:r>
          <w:rPr>
            <w:noProof/>
          </w:rPr>
          <w:t>3</w:t>
        </w:r>
        <w:r>
          <w:rPr>
            <w:noProof/>
          </w:rPr>
          <w:fldChar w:fldCharType="end"/>
        </w:r>
      </w:hyperlink>
    </w:p>
    <w:p w14:paraId="05E8C198" w14:textId="4DC8BA2B" w:rsidR="00B44812" w:rsidRDefault="00B44812">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3592034" w:history="1">
        <w:r w:rsidRPr="006F3A18">
          <w:rPr>
            <w:rStyle w:val="Hyperlink"/>
            <w:noProof/>
          </w:rPr>
          <w:t>2.2</w:t>
        </w:r>
        <w:r>
          <w:rPr>
            <w:rFonts w:asciiTheme="minorHAnsi" w:eastAsiaTheme="minorEastAsia" w:hAnsiTheme="minorHAnsi" w:cstheme="minorBidi"/>
            <w:noProof/>
            <w:kern w:val="2"/>
            <w:lang w:eastAsia="en-GB"/>
            <w14:ligatures w14:val="standardContextual"/>
          </w:rPr>
          <w:tab/>
        </w:r>
        <w:r w:rsidRPr="006F3A18">
          <w:rPr>
            <w:rStyle w:val="Hyperlink"/>
            <w:noProof/>
          </w:rPr>
          <w:t>Summary of trails effects</w:t>
        </w:r>
        <w:r>
          <w:rPr>
            <w:noProof/>
          </w:rPr>
          <w:tab/>
        </w:r>
        <w:r>
          <w:rPr>
            <w:noProof/>
          </w:rPr>
          <w:fldChar w:fldCharType="begin"/>
        </w:r>
        <w:r>
          <w:rPr>
            <w:noProof/>
          </w:rPr>
          <w:instrText xml:space="preserve"> PAGEREF _Toc213592034 \h </w:instrText>
        </w:r>
        <w:r>
          <w:rPr>
            <w:noProof/>
          </w:rPr>
        </w:r>
        <w:r>
          <w:rPr>
            <w:noProof/>
          </w:rPr>
          <w:fldChar w:fldCharType="separate"/>
        </w:r>
        <w:r>
          <w:rPr>
            <w:noProof/>
          </w:rPr>
          <w:t>4</w:t>
        </w:r>
        <w:r>
          <w:rPr>
            <w:noProof/>
          </w:rPr>
          <w:fldChar w:fldCharType="end"/>
        </w:r>
      </w:hyperlink>
    </w:p>
    <w:p w14:paraId="4D5796A5" w14:textId="56827CCF" w:rsidR="00B44812" w:rsidRDefault="00B44812">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3592035" w:history="1">
        <w:r w:rsidRPr="006F3A18">
          <w:rPr>
            <w:rStyle w:val="Hyperlink"/>
            <w:noProof/>
          </w:rPr>
          <w:t>3</w:t>
        </w:r>
        <w:r>
          <w:rPr>
            <w:rFonts w:asciiTheme="minorHAnsi" w:eastAsiaTheme="minorEastAsia" w:hAnsiTheme="minorHAnsi" w:cstheme="minorBidi"/>
            <w:noProof/>
            <w:kern w:val="2"/>
            <w:lang w:eastAsia="en-GB"/>
            <w14:ligatures w14:val="standardContextual"/>
          </w:rPr>
          <w:tab/>
        </w:r>
        <w:r w:rsidRPr="006F3A18">
          <w:rPr>
            <w:rStyle w:val="Hyperlink"/>
            <w:noProof/>
          </w:rPr>
          <w:t>Rake</w:t>
        </w:r>
        <w:r>
          <w:rPr>
            <w:noProof/>
          </w:rPr>
          <w:tab/>
        </w:r>
        <w:r>
          <w:rPr>
            <w:noProof/>
          </w:rPr>
          <w:fldChar w:fldCharType="begin"/>
        </w:r>
        <w:r>
          <w:rPr>
            <w:noProof/>
          </w:rPr>
          <w:instrText xml:space="preserve"> PAGEREF _Toc213592035 \h </w:instrText>
        </w:r>
        <w:r>
          <w:rPr>
            <w:noProof/>
          </w:rPr>
        </w:r>
        <w:r>
          <w:rPr>
            <w:noProof/>
          </w:rPr>
          <w:fldChar w:fldCharType="separate"/>
        </w:r>
        <w:r>
          <w:rPr>
            <w:noProof/>
          </w:rPr>
          <w:t>4</w:t>
        </w:r>
        <w:r>
          <w:rPr>
            <w:noProof/>
          </w:rPr>
          <w:fldChar w:fldCharType="end"/>
        </w:r>
      </w:hyperlink>
    </w:p>
    <w:p w14:paraId="343B1B26" w14:textId="430F10B1" w:rsidR="00B44812" w:rsidRDefault="00B44812">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3592036" w:history="1">
        <w:r w:rsidRPr="006F3A18">
          <w:rPr>
            <w:rStyle w:val="Hyperlink"/>
            <w:noProof/>
          </w:rPr>
          <w:t>3.1</w:t>
        </w:r>
        <w:r>
          <w:rPr>
            <w:rFonts w:asciiTheme="minorHAnsi" w:eastAsiaTheme="minorEastAsia" w:hAnsiTheme="minorHAnsi" w:cstheme="minorBidi"/>
            <w:noProof/>
            <w:kern w:val="2"/>
            <w:lang w:eastAsia="en-GB"/>
            <w14:ligatures w14:val="standardContextual"/>
          </w:rPr>
          <w:tab/>
        </w:r>
        <w:r w:rsidRPr="006F3A18">
          <w:rPr>
            <w:rStyle w:val="Hyperlink"/>
            <w:noProof/>
          </w:rPr>
          <w:t>A short history</w:t>
        </w:r>
        <w:r>
          <w:rPr>
            <w:noProof/>
          </w:rPr>
          <w:tab/>
        </w:r>
        <w:r>
          <w:rPr>
            <w:noProof/>
          </w:rPr>
          <w:fldChar w:fldCharType="begin"/>
        </w:r>
        <w:r>
          <w:rPr>
            <w:noProof/>
          </w:rPr>
          <w:instrText xml:space="preserve"> PAGEREF _Toc213592036 \h </w:instrText>
        </w:r>
        <w:r>
          <w:rPr>
            <w:noProof/>
          </w:rPr>
        </w:r>
        <w:r>
          <w:rPr>
            <w:noProof/>
          </w:rPr>
          <w:fldChar w:fldCharType="separate"/>
        </w:r>
        <w:r>
          <w:rPr>
            <w:noProof/>
          </w:rPr>
          <w:t>4</w:t>
        </w:r>
        <w:r>
          <w:rPr>
            <w:noProof/>
          </w:rPr>
          <w:fldChar w:fldCharType="end"/>
        </w:r>
      </w:hyperlink>
    </w:p>
    <w:p w14:paraId="5A8D4729" w14:textId="080CB231" w:rsidR="00B44812" w:rsidRDefault="00B44812">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3592037" w:history="1">
        <w:r w:rsidRPr="006F3A18">
          <w:rPr>
            <w:rStyle w:val="Hyperlink"/>
            <w:noProof/>
          </w:rPr>
          <w:t>3.1.1</w:t>
        </w:r>
        <w:r>
          <w:rPr>
            <w:rFonts w:asciiTheme="minorHAnsi" w:eastAsiaTheme="minorEastAsia" w:hAnsiTheme="minorHAnsi" w:cstheme="minorBidi"/>
            <w:noProof/>
            <w:kern w:val="2"/>
            <w:lang w:eastAsia="en-GB"/>
            <w14:ligatures w14:val="standardContextual"/>
          </w:rPr>
          <w:tab/>
        </w:r>
        <w:r w:rsidRPr="006F3A18">
          <w:rPr>
            <w:rStyle w:val="Hyperlink"/>
            <w:noProof/>
          </w:rPr>
          <w:t>The effect of rake on the castor effect</w:t>
        </w:r>
        <w:r>
          <w:rPr>
            <w:noProof/>
          </w:rPr>
          <w:tab/>
        </w:r>
        <w:r>
          <w:rPr>
            <w:noProof/>
          </w:rPr>
          <w:fldChar w:fldCharType="begin"/>
        </w:r>
        <w:r>
          <w:rPr>
            <w:noProof/>
          </w:rPr>
          <w:instrText xml:space="preserve"> PAGEREF _Toc213592037 \h </w:instrText>
        </w:r>
        <w:r>
          <w:rPr>
            <w:noProof/>
          </w:rPr>
        </w:r>
        <w:r>
          <w:rPr>
            <w:noProof/>
          </w:rPr>
          <w:fldChar w:fldCharType="separate"/>
        </w:r>
        <w:r>
          <w:rPr>
            <w:noProof/>
          </w:rPr>
          <w:t>4</w:t>
        </w:r>
        <w:r>
          <w:rPr>
            <w:noProof/>
          </w:rPr>
          <w:fldChar w:fldCharType="end"/>
        </w:r>
      </w:hyperlink>
    </w:p>
    <w:p w14:paraId="78EFDF3C" w14:textId="69DC1C8A" w:rsidR="00B44812" w:rsidRDefault="00B44812">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3592038" w:history="1">
        <w:r w:rsidRPr="006F3A18">
          <w:rPr>
            <w:rStyle w:val="Hyperlink"/>
            <w:noProof/>
          </w:rPr>
          <w:t>3.1.2</w:t>
        </w:r>
        <w:r>
          <w:rPr>
            <w:rFonts w:asciiTheme="minorHAnsi" w:eastAsiaTheme="minorEastAsia" w:hAnsiTheme="minorHAnsi" w:cstheme="minorBidi"/>
            <w:noProof/>
            <w:kern w:val="2"/>
            <w:lang w:eastAsia="en-GB"/>
            <w14:ligatures w14:val="standardContextual"/>
          </w:rPr>
          <w:tab/>
        </w:r>
        <w:r w:rsidRPr="006F3A18">
          <w:rPr>
            <w:rStyle w:val="Hyperlink"/>
            <w:noProof/>
          </w:rPr>
          <w:t>Steering head drop</w:t>
        </w:r>
        <w:r>
          <w:rPr>
            <w:noProof/>
          </w:rPr>
          <w:tab/>
        </w:r>
        <w:r>
          <w:rPr>
            <w:noProof/>
          </w:rPr>
          <w:fldChar w:fldCharType="begin"/>
        </w:r>
        <w:r>
          <w:rPr>
            <w:noProof/>
          </w:rPr>
          <w:instrText xml:space="preserve"> PAGEREF _Toc213592038 \h </w:instrText>
        </w:r>
        <w:r>
          <w:rPr>
            <w:noProof/>
          </w:rPr>
        </w:r>
        <w:r>
          <w:rPr>
            <w:noProof/>
          </w:rPr>
          <w:fldChar w:fldCharType="separate"/>
        </w:r>
        <w:r>
          <w:rPr>
            <w:noProof/>
          </w:rPr>
          <w:t>4</w:t>
        </w:r>
        <w:r>
          <w:rPr>
            <w:noProof/>
          </w:rPr>
          <w:fldChar w:fldCharType="end"/>
        </w:r>
      </w:hyperlink>
    </w:p>
    <w:p w14:paraId="2553FDDB" w14:textId="78DE8474" w:rsidR="00B44812" w:rsidRDefault="00B44812">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3592039" w:history="1">
        <w:r w:rsidRPr="006F3A18">
          <w:rPr>
            <w:rStyle w:val="Hyperlink"/>
            <w:noProof/>
          </w:rPr>
          <w:t>3.2</w:t>
        </w:r>
        <w:r>
          <w:rPr>
            <w:rFonts w:asciiTheme="minorHAnsi" w:eastAsiaTheme="minorEastAsia" w:hAnsiTheme="minorHAnsi" w:cstheme="minorBidi"/>
            <w:noProof/>
            <w:kern w:val="2"/>
            <w:lang w:eastAsia="en-GB"/>
            <w14:ligatures w14:val="standardContextual"/>
          </w:rPr>
          <w:tab/>
        </w:r>
        <w:r w:rsidRPr="006F3A18">
          <w:rPr>
            <w:rStyle w:val="Hyperlink"/>
            <w:noProof/>
          </w:rPr>
          <w:t>Summary of rakes effects</w:t>
        </w:r>
        <w:r>
          <w:rPr>
            <w:noProof/>
          </w:rPr>
          <w:tab/>
        </w:r>
        <w:r>
          <w:rPr>
            <w:noProof/>
          </w:rPr>
          <w:fldChar w:fldCharType="begin"/>
        </w:r>
        <w:r>
          <w:rPr>
            <w:noProof/>
          </w:rPr>
          <w:instrText xml:space="preserve"> PAGEREF _Toc213592039 \h </w:instrText>
        </w:r>
        <w:r>
          <w:rPr>
            <w:noProof/>
          </w:rPr>
        </w:r>
        <w:r>
          <w:rPr>
            <w:noProof/>
          </w:rPr>
          <w:fldChar w:fldCharType="separate"/>
        </w:r>
        <w:r>
          <w:rPr>
            <w:noProof/>
          </w:rPr>
          <w:t>5</w:t>
        </w:r>
        <w:r>
          <w:rPr>
            <w:noProof/>
          </w:rPr>
          <w:fldChar w:fldCharType="end"/>
        </w:r>
      </w:hyperlink>
    </w:p>
    <w:p w14:paraId="223E742E" w14:textId="218BA322" w:rsidR="00B44812" w:rsidRDefault="00B44812">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3592040" w:history="1">
        <w:r w:rsidRPr="006F3A18">
          <w:rPr>
            <w:rStyle w:val="Hyperlink"/>
            <w:noProof/>
          </w:rPr>
          <w:t>4</w:t>
        </w:r>
        <w:r>
          <w:rPr>
            <w:rFonts w:asciiTheme="minorHAnsi" w:eastAsiaTheme="minorEastAsia" w:hAnsiTheme="minorHAnsi" w:cstheme="minorBidi"/>
            <w:noProof/>
            <w:kern w:val="2"/>
            <w:lang w:eastAsia="en-GB"/>
            <w14:ligatures w14:val="standardContextual"/>
          </w:rPr>
          <w:tab/>
        </w:r>
        <w:r w:rsidRPr="006F3A18">
          <w:rPr>
            <w:rStyle w:val="Hyperlink"/>
            <w:noProof/>
          </w:rPr>
          <w:t>Wheelbase</w:t>
        </w:r>
        <w:r>
          <w:rPr>
            <w:noProof/>
          </w:rPr>
          <w:tab/>
        </w:r>
        <w:r>
          <w:rPr>
            <w:noProof/>
          </w:rPr>
          <w:fldChar w:fldCharType="begin"/>
        </w:r>
        <w:r>
          <w:rPr>
            <w:noProof/>
          </w:rPr>
          <w:instrText xml:space="preserve"> PAGEREF _Toc213592040 \h </w:instrText>
        </w:r>
        <w:r>
          <w:rPr>
            <w:noProof/>
          </w:rPr>
        </w:r>
        <w:r>
          <w:rPr>
            <w:noProof/>
          </w:rPr>
          <w:fldChar w:fldCharType="separate"/>
        </w:r>
        <w:r>
          <w:rPr>
            <w:noProof/>
          </w:rPr>
          <w:t>5</w:t>
        </w:r>
        <w:r>
          <w:rPr>
            <w:noProof/>
          </w:rPr>
          <w:fldChar w:fldCharType="end"/>
        </w:r>
      </w:hyperlink>
    </w:p>
    <w:p w14:paraId="50FBD656" w14:textId="24DB35D9" w:rsidR="00B44812" w:rsidRDefault="00B44812">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3592041" w:history="1">
        <w:r w:rsidRPr="006F3A18">
          <w:rPr>
            <w:rStyle w:val="Hyperlink"/>
            <w:noProof/>
          </w:rPr>
          <w:t>4.1</w:t>
        </w:r>
        <w:r>
          <w:rPr>
            <w:rFonts w:asciiTheme="minorHAnsi" w:eastAsiaTheme="minorEastAsia" w:hAnsiTheme="minorHAnsi" w:cstheme="minorBidi"/>
            <w:noProof/>
            <w:kern w:val="2"/>
            <w:lang w:eastAsia="en-GB"/>
            <w14:ligatures w14:val="standardContextual"/>
          </w:rPr>
          <w:tab/>
        </w:r>
        <w:r w:rsidRPr="006F3A18">
          <w:rPr>
            <w:rStyle w:val="Hyperlink"/>
            <w:noProof/>
          </w:rPr>
          <w:t>The effects of wheelbase</w:t>
        </w:r>
        <w:r>
          <w:rPr>
            <w:noProof/>
          </w:rPr>
          <w:tab/>
        </w:r>
        <w:r>
          <w:rPr>
            <w:noProof/>
          </w:rPr>
          <w:fldChar w:fldCharType="begin"/>
        </w:r>
        <w:r>
          <w:rPr>
            <w:noProof/>
          </w:rPr>
          <w:instrText xml:space="preserve"> PAGEREF _Toc213592041 \h </w:instrText>
        </w:r>
        <w:r>
          <w:rPr>
            <w:noProof/>
          </w:rPr>
        </w:r>
        <w:r>
          <w:rPr>
            <w:noProof/>
          </w:rPr>
          <w:fldChar w:fldCharType="separate"/>
        </w:r>
        <w:r>
          <w:rPr>
            <w:noProof/>
          </w:rPr>
          <w:t>5</w:t>
        </w:r>
        <w:r>
          <w:rPr>
            <w:noProof/>
          </w:rPr>
          <w:fldChar w:fldCharType="end"/>
        </w:r>
      </w:hyperlink>
    </w:p>
    <w:p w14:paraId="685A81F9" w14:textId="02B77601" w:rsidR="00B44812" w:rsidRDefault="00B44812">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3592042" w:history="1">
        <w:r w:rsidRPr="006F3A18">
          <w:rPr>
            <w:rStyle w:val="Hyperlink"/>
            <w:noProof/>
          </w:rPr>
          <w:t>4.1.1</w:t>
        </w:r>
        <w:r>
          <w:rPr>
            <w:rFonts w:asciiTheme="minorHAnsi" w:eastAsiaTheme="minorEastAsia" w:hAnsiTheme="minorHAnsi" w:cstheme="minorBidi"/>
            <w:noProof/>
            <w:kern w:val="2"/>
            <w:lang w:eastAsia="en-GB"/>
            <w14:ligatures w14:val="standardContextual"/>
          </w:rPr>
          <w:tab/>
        </w:r>
        <w:r w:rsidRPr="006F3A18">
          <w:rPr>
            <w:rStyle w:val="Hyperlink"/>
            <w:noProof/>
          </w:rPr>
          <w:t>Deflection</w:t>
        </w:r>
        <w:r>
          <w:rPr>
            <w:noProof/>
          </w:rPr>
          <w:tab/>
        </w:r>
        <w:r>
          <w:rPr>
            <w:noProof/>
          </w:rPr>
          <w:fldChar w:fldCharType="begin"/>
        </w:r>
        <w:r>
          <w:rPr>
            <w:noProof/>
          </w:rPr>
          <w:instrText xml:space="preserve"> PAGEREF _Toc213592042 \h </w:instrText>
        </w:r>
        <w:r>
          <w:rPr>
            <w:noProof/>
          </w:rPr>
        </w:r>
        <w:r>
          <w:rPr>
            <w:noProof/>
          </w:rPr>
          <w:fldChar w:fldCharType="separate"/>
        </w:r>
        <w:r>
          <w:rPr>
            <w:noProof/>
          </w:rPr>
          <w:t>5</w:t>
        </w:r>
        <w:r>
          <w:rPr>
            <w:noProof/>
          </w:rPr>
          <w:fldChar w:fldCharType="end"/>
        </w:r>
      </w:hyperlink>
    </w:p>
    <w:p w14:paraId="73391A66" w14:textId="74712DB3" w:rsidR="00B44812" w:rsidRDefault="00B44812">
      <w:pPr>
        <w:pStyle w:val="TOC3"/>
        <w:tabs>
          <w:tab w:val="left" w:pos="1440"/>
          <w:tab w:val="right" w:leader="dot" w:pos="9016"/>
        </w:tabs>
        <w:rPr>
          <w:rFonts w:asciiTheme="minorHAnsi" w:eastAsiaTheme="minorEastAsia" w:hAnsiTheme="minorHAnsi" w:cstheme="minorBidi"/>
          <w:noProof/>
          <w:kern w:val="2"/>
          <w:lang w:eastAsia="en-GB"/>
          <w14:ligatures w14:val="standardContextual"/>
        </w:rPr>
      </w:pPr>
      <w:hyperlink w:anchor="_Toc213592043" w:history="1">
        <w:r w:rsidRPr="006F3A18">
          <w:rPr>
            <w:rStyle w:val="Hyperlink"/>
            <w:noProof/>
          </w:rPr>
          <w:t>4.1.2</w:t>
        </w:r>
        <w:r>
          <w:rPr>
            <w:rFonts w:asciiTheme="minorHAnsi" w:eastAsiaTheme="minorEastAsia" w:hAnsiTheme="minorHAnsi" w:cstheme="minorBidi"/>
            <w:noProof/>
            <w:kern w:val="2"/>
            <w:lang w:eastAsia="en-GB"/>
            <w14:ligatures w14:val="standardContextual"/>
          </w:rPr>
          <w:tab/>
        </w:r>
        <w:r w:rsidRPr="006F3A18">
          <w:rPr>
            <w:rStyle w:val="Hyperlink"/>
            <w:noProof/>
          </w:rPr>
          <w:t>Load transfer</w:t>
        </w:r>
        <w:r>
          <w:rPr>
            <w:noProof/>
          </w:rPr>
          <w:tab/>
        </w:r>
        <w:r>
          <w:rPr>
            <w:noProof/>
          </w:rPr>
          <w:fldChar w:fldCharType="begin"/>
        </w:r>
        <w:r>
          <w:rPr>
            <w:noProof/>
          </w:rPr>
          <w:instrText xml:space="preserve"> PAGEREF _Toc213592043 \h </w:instrText>
        </w:r>
        <w:r>
          <w:rPr>
            <w:noProof/>
          </w:rPr>
        </w:r>
        <w:r>
          <w:rPr>
            <w:noProof/>
          </w:rPr>
          <w:fldChar w:fldCharType="separate"/>
        </w:r>
        <w:r>
          <w:rPr>
            <w:noProof/>
          </w:rPr>
          <w:t>5</w:t>
        </w:r>
        <w:r>
          <w:rPr>
            <w:noProof/>
          </w:rPr>
          <w:fldChar w:fldCharType="end"/>
        </w:r>
      </w:hyperlink>
    </w:p>
    <w:p w14:paraId="70B6BF4D" w14:textId="6FF4A52E" w:rsidR="00B44812" w:rsidRDefault="00B44812">
      <w:pPr>
        <w:pStyle w:val="TOC2"/>
        <w:tabs>
          <w:tab w:val="left" w:pos="960"/>
          <w:tab w:val="right" w:leader="dot" w:pos="9016"/>
        </w:tabs>
        <w:rPr>
          <w:rFonts w:asciiTheme="minorHAnsi" w:eastAsiaTheme="minorEastAsia" w:hAnsiTheme="minorHAnsi" w:cstheme="minorBidi"/>
          <w:noProof/>
          <w:kern w:val="2"/>
          <w:lang w:eastAsia="en-GB"/>
          <w14:ligatures w14:val="standardContextual"/>
        </w:rPr>
      </w:pPr>
      <w:hyperlink w:anchor="_Toc213592044" w:history="1">
        <w:r w:rsidRPr="006F3A18">
          <w:rPr>
            <w:rStyle w:val="Hyperlink"/>
            <w:noProof/>
          </w:rPr>
          <w:t>4.2</w:t>
        </w:r>
        <w:r>
          <w:rPr>
            <w:rFonts w:asciiTheme="minorHAnsi" w:eastAsiaTheme="minorEastAsia" w:hAnsiTheme="minorHAnsi" w:cstheme="minorBidi"/>
            <w:noProof/>
            <w:kern w:val="2"/>
            <w:lang w:eastAsia="en-GB"/>
            <w14:ligatures w14:val="standardContextual"/>
          </w:rPr>
          <w:tab/>
        </w:r>
        <w:r w:rsidRPr="006F3A18">
          <w:rPr>
            <w:rStyle w:val="Hyperlink"/>
            <w:noProof/>
          </w:rPr>
          <w:t>Wheelbase decisions</w:t>
        </w:r>
        <w:r>
          <w:rPr>
            <w:noProof/>
          </w:rPr>
          <w:tab/>
        </w:r>
        <w:r>
          <w:rPr>
            <w:noProof/>
          </w:rPr>
          <w:fldChar w:fldCharType="begin"/>
        </w:r>
        <w:r>
          <w:rPr>
            <w:noProof/>
          </w:rPr>
          <w:instrText xml:space="preserve"> PAGEREF _Toc213592044 \h </w:instrText>
        </w:r>
        <w:r>
          <w:rPr>
            <w:noProof/>
          </w:rPr>
        </w:r>
        <w:r>
          <w:rPr>
            <w:noProof/>
          </w:rPr>
          <w:fldChar w:fldCharType="separate"/>
        </w:r>
        <w:r>
          <w:rPr>
            <w:noProof/>
          </w:rPr>
          <w:t>5</w:t>
        </w:r>
        <w:r>
          <w:rPr>
            <w:noProof/>
          </w:rPr>
          <w:fldChar w:fldCharType="end"/>
        </w:r>
      </w:hyperlink>
    </w:p>
    <w:p w14:paraId="2DD5DDBE" w14:textId="00629ACC" w:rsidR="00B44812" w:rsidRDefault="00B44812">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3592045" w:history="1">
        <w:r w:rsidRPr="006F3A18">
          <w:rPr>
            <w:rStyle w:val="Hyperlink"/>
            <w:noProof/>
          </w:rPr>
          <w:t>5</w:t>
        </w:r>
        <w:r>
          <w:rPr>
            <w:rFonts w:asciiTheme="minorHAnsi" w:eastAsiaTheme="minorEastAsia" w:hAnsiTheme="minorHAnsi" w:cstheme="minorBidi"/>
            <w:noProof/>
            <w:kern w:val="2"/>
            <w:lang w:eastAsia="en-GB"/>
            <w14:ligatures w14:val="standardContextual"/>
          </w:rPr>
          <w:tab/>
        </w:r>
        <w:r w:rsidRPr="006F3A18">
          <w:rPr>
            <w:rStyle w:val="Hyperlink"/>
            <w:noProof/>
          </w:rPr>
          <w:t>List of figures</w:t>
        </w:r>
        <w:r>
          <w:rPr>
            <w:noProof/>
          </w:rPr>
          <w:tab/>
        </w:r>
        <w:r>
          <w:rPr>
            <w:noProof/>
          </w:rPr>
          <w:fldChar w:fldCharType="begin"/>
        </w:r>
        <w:r>
          <w:rPr>
            <w:noProof/>
          </w:rPr>
          <w:instrText xml:space="preserve"> PAGEREF _Toc213592045 \h </w:instrText>
        </w:r>
        <w:r>
          <w:rPr>
            <w:noProof/>
          </w:rPr>
        </w:r>
        <w:r>
          <w:rPr>
            <w:noProof/>
          </w:rPr>
          <w:fldChar w:fldCharType="separate"/>
        </w:r>
        <w:r>
          <w:rPr>
            <w:noProof/>
          </w:rPr>
          <w:t>6</w:t>
        </w:r>
        <w:r>
          <w:rPr>
            <w:noProof/>
          </w:rPr>
          <w:fldChar w:fldCharType="end"/>
        </w:r>
      </w:hyperlink>
    </w:p>
    <w:p w14:paraId="00A883BD" w14:textId="653EE6C7" w:rsidR="00B44812" w:rsidRDefault="00B44812">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3592046" w:history="1">
        <w:r w:rsidRPr="006F3A18">
          <w:rPr>
            <w:rStyle w:val="Hyperlink"/>
            <w:noProof/>
          </w:rPr>
          <w:t>6</w:t>
        </w:r>
        <w:r>
          <w:rPr>
            <w:rFonts w:asciiTheme="minorHAnsi" w:eastAsiaTheme="minorEastAsia" w:hAnsiTheme="minorHAnsi" w:cstheme="minorBidi"/>
            <w:noProof/>
            <w:kern w:val="2"/>
            <w:lang w:eastAsia="en-GB"/>
            <w14:ligatures w14:val="standardContextual"/>
          </w:rPr>
          <w:tab/>
        </w:r>
        <w:r w:rsidRPr="006F3A18">
          <w:rPr>
            <w:rStyle w:val="Hyperlink"/>
            <w:noProof/>
          </w:rPr>
          <w:t>List of tables</w:t>
        </w:r>
        <w:r>
          <w:rPr>
            <w:noProof/>
          </w:rPr>
          <w:tab/>
        </w:r>
        <w:r>
          <w:rPr>
            <w:noProof/>
          </w:rPr>
          <w:fldChar w:fldCharType="begin"/>
        </w:r>
        <w:r>
          <w:rPr>
            <w:noProof/>
          </w:rPr>
          <w:instrText xml:space="preserve"> PAGEREF _Toc213592046 \h </w:instrText>
        </w:r>
        <w:r>
          <w:rPr>
            <w:noProof/>
          </w:rPr>
        </w:r>
        <w:r>
          <w:rPr>
            <w:noProof/>
          </w:rPr>
          <w:fldChar w:fldCharType="separate"/>
        </w:r>
        <w:r>
          <w:rPr>
            <w:noProof/>
          </w:rPr>
          <w:t>7</w:t>
        </w:r>
        <w:r>
          <w:rPr>
            <w:noProof/>
          </w:rPr>
          <w:fldChar w:fldCharType="end"/>
        </w:r>
      </w:hyperlink>
    </w:p>
    <w:p w14:paraId="5BD2A899" w14:textId="5787594E" w:rsidR="00B44812" w:rsidRDefault="00B44812">
      <w:pPr>
        <w:pStyle w:val="TOC1"/>
        <w:tabs>
          <w:tab w:val="left" w:pos="480"/>
          <w:tab w:val="right" w:leader="dot" w:pos="9016"/>
        </w:tabs>
        <w:rPr>
          <w:rFonts w:asciiTheme="minorHAnsi" w:eastAsiaTheme="minorEastAsia" w:hAnsiTheme="minorHAnsi" w:cstheme="minorBidi"/>
          <w:noProof/>
          <w:kern w:val="2"/>
          <w:lang w:eastAsia="en-GB"/>
          <w14:ligatures w14:val="standardContextual"/>
        </w:rPr>
      </w:pPr>
      <w:hyperlink w:anchor="_Toc213592047" w:history="1">
        <w:r w:rsidRPr="006F3A18">
          <w:rPr>
            <w:rStyle w:val="Hyperlink"/>
            <w:noProof/>
          </w:rPr>
          <w:t>7</w:t>
        </w:r>
        <w:r>
          <w:rPr>
            <w:rFonts w:asciiTheme="minorHAnsi" w:eastAsiaTheme="minorEastAsia" w:hAnsiTheme="minorHAnsi" w:cstheme="minorBidi"/>
            <w:noProof/>
            <w:kern w:val="2"/>
            <w:lang w:eastAsia="en-GB"/>
            <w14:ligatures w14:val="standardContextual"/>
          </w:rPr>
          <w:tab/>
        </w:r>
        <w:r w:rsidRPr="006F3A18">
          <w:rPr>
            <w:rStyle w:val="Hyperlink"/>
            <w:noProof/>
          </w:rPr>
          <w:t>Reference List</w:t>
        </w:r>
        <w:r>
          <w:rPr>
            <w:noProof/>
          </w:rPr>
          <w:tab/>
        </w:r>
        <w:r>
          <w:rPr>
            <w:noProof/>
          </w:rPr>
          <w:fldChar w:fldCharType="begin"/>
        </w:r>
        <w:r>
          <w:rPr>
            <w:noProof/>
          </w:rPr>
          <w:instrText xml:space="preserve"> PAGEREF _Toc213592047 \h </w:instrText>
        </w:r>
        <w:r>
          <w:rPr>
            <w:noProof/>
          </w:rPr>
        </w:r>
        <w:r>
          <w:rPr>
            <w:noProof/>
          </w:rPr>
          <w:fldChar w:fldCharType="separate"/>
        </w:r>
        <w:r>
          <w:rPr>
            <w:noProof/>
          </w:rPr>
          <w:t>8</w:t>
        </w:r>
        <w:r>
          <w:rPr>
            <w:noProof/>
          </w:rPr>
          <w:fldChar w:fldCharType="end"/>
        </w:r>
      </w:hyperlink>
    </w:p>
    <w:p w14:paraId="378E45B5" w14:textId="3B9AE59A" w:rsidR="00F01463" w:rsidRDefault="00654A1A" w:rsidP="00F01463">
      <w:pPr>
        <w:pStyle w:val="Heading1"/>
        <w:numPr>
          <w:ilvl w:val="0"/>
          <w:numId w:val="0"/>
        </w:numPr>
        <w:ind w:left="432" w:hanging="432"/>
      </w:pPr>
      <w:r>
        <w:fldChar w:fldCharType="end"/>
      </w:r>
      <w:bookmarkStart w:id="0" w:name="_Toc210990992"/>
      <w:bookmarkStart w:id="1" w:name="_Toc212413433"/>
    </w:p>
    <w:p w14:paraId="08C8CBF7" w14:textId="77777777" w:rsidR="00F01463" w:rsidRDefault="00F01463">
      <w:pPr>
        <w:suppressAutoHyphens w:val="0"/>
        <w:rPr>
          <w:rFonts w:ascii="Aptos Display" w:eastAsia="DengXian Light" w:hAnsi="Aptos Display"/>
          <w:color w:val="0F4761"/>
          <w:sz w:val="40"/>
          <w:szCs w:val="40"/>
        </w:rPr>
      </w:pPr>
      <w:r>
        <w:br w:type="page"/>
      </w:r>
    </w:p>
    <w:p w14:paraId="130B8996" w14:textId="681500B3" w:rsidR="00A518CC" w:rsidRDefault="00654A1A">
      <w:pPr>
        <w:pStyle w:val="Heading1"/>
      </w:pPr>
      <w:bookmarkStart w:id="2" w:name="_Toc213592028"/>
      <w:r>
        <w:lastRenderedPageBreak/>
        <w:t>Introduction</w:t>
      </w:r>
      <w:bookmarkEnd w:id="0"/>
      <w:bookmarkEnd w:id="1"/>
      <w:bookmarkEnd w:id="2"/>
    </w:p>
    <w:p w14:paraId="130B8997" w14:textId="77777777" w:rsidR="00A518CC" w:rsidRDefault="00654A1A">
      <w:pPr>
        <w:spacing w:line="360" w:lineRule="auto"/>
      </w:pPr>
      <w:r>
        <w:t>This technical report will explain and analyse some of the elements used for a motorcycle’s geometry and their effects on the ride and handling.</w:t>
      </w:r>
    </w:p>
    <w:p w14:paraId="130B8998" w14:textId="77777777" w:rsidR="00A518CC" w:rsidRDefault="00654A1A">
      <w:pPr>
        <w:spacing w:line="360" w:lineRule="auto"/>
      </w:pPr>
      <w:r>
        <w:t>These elements will be:</w:t>
      </w:r>
    </w:p>
    <w:p w14:paraId="130B8999" w14:textId="5A78ADC2" w:rsidR="00A518CC" w:rsidRDefault="00654A1A">
      <w:pPr>
        <w:spacing w:line="360" w:lineRule="auto"/>
      </w:pPr>
      <w:r>
        <w:t>(</w:t>
      </w:r>
      <w:r w:rsidR="00D673D8">
        <w:t>2</w:t>
      </w:r>
      <w:r w:rsidR="003664FA">
        <w:t>-2.2</w:t>
      </w:r>
      <w:r>
        <w:t>) Trail</w:t>
      </w:r>
    </w:p>
    <w:p w14:paraId="130B899A" w14:textId="4FF7ED2E" w:rsidR="00A518CC" w:rsidRDefault="00654A1A">
      <w:pPr>
        <w:spacing w:line="360" w:lineRule="auto"/>
      </w:pPr>
      <w:r>
        <w:t>(</w:t>
      </w:r>
      <w:r w:rsidR="00D673D8">
        <w:t>3</w:t>
      </w:r>
      <w:r>
        <w:t>) Rake</w:t>
      </w:r>
    </w:p>
    <w:p w14:paraId="130B899C" w14:textId="25294B94" w:rsidR="00A518CC" w:rsidRDefault="00654A1A">
      <w:pPr>
        <w:spacing w:line="360" w:lineRule="auto"/>
      </w:pPr>
      <w:r>
        <w:t>(</w:t>
      </w:r>
      <w:r w:rsidR="00D673D8">
        <w:t>4</w:t>
      </w:r>
      <w:r>
        <w:t>) Wheelbase</w:t>
      </w:r>
    </w:p>
    <w:p w14:paraId="130B899E" w14:textId="53DF4066" w:rsidR="00A518CC" w:rsidRDefault="00654A1A">
      <w:pPr>
        <w:pStyle w:val="Heading2"/>
      </w:pPr>
      <w:bookmarkStart w:id="3" w:name="_Toc212413434"/>
      <w:bookmarkStart w:id="4" w:name="_Toc213592029"/>
      <w:r>
        <w:t>Brief definitions and effects on handling</w:t>
      </w:r>
      <w:bookmarkEnd w:id="3"/>
      <w:bookmarkEnd w:id="4"/>
    </w:p>
    <w:p w14:paraId="130B899F" w14:textId="300C2A89" w:rsidR="00A518CC" w:rsidRDefault="00654A1A">
      <w:r>
        <w:t xml:space="preserve">Trail is the distance between the extrapolated line of the steering axis and the front wheel </w:t>
      </w:r>
      <w:proofErr w:type="spellStart"/>
      <w:r>
        <w:t>center</w:t>
      </w:r>
      <w:proofErr w:type="spellEnd"/>
      <w:r>
        <w:t xml:space="preserve"> line (see figure 1) usually measured in mm however can be measured in inches as in figure one. This is the main factor in steering and stability as an increased Trail makes the bike more stable however make it more difficult to change direction and obviously inverse affects with a shortened Trail.</w:t>
      </w:r>
      <w:sdt>
        <w:sdtPr>
          <w:id w:val="688641451"/>
          <w:citation/>
        </w:sdtPr>
        <w:sdtContent>
          <w:r w:rsidR="00D44C3B">
            <w:fldChar w:fldCharType="begin"/>
          </w:r>
          <w:r w:rsidR="00D44C3B">
            <w:instrText xml:space="preserve"> CITATION Sus19 \l 2057 </w:instrText>
          </w:r>
          <w:r w:rsidR="00D44C3B">
            <w:fldChar w:fldCharType="separate"/>
          </w:r>
          <w:r w:rsidR="00037E96">
            <w:rPr>
              <w:noProof/>
            </w:rPr>
            <w:t xml:space="preserve"> </w:t>
          </w:r>
          <w:r w:rsidR="00037E96" w:rsidRPr="00037E96">
            <w:rPr>
              <w:noProof/>
            </w:rPr>
            <w:t>(Suspension Secrets, 2019)</w:t>
          </w:r>
          <w:r w:rsidR="00D44C3B">
            <w:fldChar w:fldCharType="end"/>
          </w:r>
        </w:sdtContent>
      </w:sdt>
    </w:p>
    <w:p w14:paraId="130B89A0" w14:textId="7AF77C36" w:rsidR="00A518CC" w:rsidRDefault="00654A1A">
      <w:r>
        <w:t xml:space="preserve">Rake or caster is the angle of the steering axis from the front wheel </w:t>
      </w:r>
      <w:proofErr w:type="spellStart"/>
      <w:r>
        <w:t>center</w:t>
      </w:r>
      <w:proofErr w:type="spellEnd"/>
      <w:r>
        <w:t xml:space="preserve"> line. It is one of the areas used to set trail and is usually governed by the frame steering axis mount and ride heights (see figure 1)</w:t>
      </w:r>
      <w:r w:rsidR="00D44C3B">
        <w:t>. A larger angle means more stability and a smaller angle means faster steering.</w:t>
      </w:r>
      <w:sdt>
        <w:sdtPr>
          <w:id w:val="746854573"/>
          <w:citation/>
        </w:sdtPr>
        <w:sdtContent>
          <w:r w:rsidR="00D44C3B">
            <w:fldChar w:fldCharType="begin"/>
          </w:r>
          <w:r w:rsidR="00D44C3B">
            <w:instrText xml:space="preserve"> CITATION Sus19 \l 2057 </w:instrText>
          </w:r>
          <w:r w:rsidR="00D44C3B">
            <w:fldChar w:fldCharType="separate"/>
          </w:r>
          <w:r w:rsidR="00037E96">
            <w:rPr>
              <w:noProof/>
            </w:rPr>
            <w:t xml:space="preserve"> </w:t>
          </w:r>
          <w:r w:rsidR="00037E96" w:rsidRPr="00037E96">
            <w:rPr>
              <w:noProof/>
            </w:rPr>
            <w:t>(Suspension Secrets, 2019)</w:t>
          </w:r>
          <w:r w:rsidR="00D44C3B">
            <w:fldChar w:fldCharType="end"/>
          </w:r>
        </w:sdtContent>
      </w:sdt>
    </w:p>
    <w:p w14:paraId="130B89A3" w14:textId="69C8788D" w:rsidR="00A518CC" w:rsidRDefault="00654A1A">
      <w:r>
        <w:t>Wheelbase is the length from the front axle bolt to the rear axle bolt (see figure 3)</w:t>
      </w:r>
      <w:r w:rsidR="00D44C3B">
        <w:t xml:space="preserve">. A longer wheelbase means more stability at high speeds but slower to flick about. </w:t>
      </w:r>
    </w:p>
    <w:p w14:paraId="130B89A5" w14:textId="01AD9D95" w:rsidR="008E75AE" w:rsidRDefault="00500169">
      <w:r>
        <w:t xml:space="preserve">One final thing to note is that </w:t>
      </w:r>
      <w:r w:rsidR="00565392">
        <w:t xml:space="preserve">throughout this technical report I will be focusing </w:t>
      </w:r>
      <w:r w:rsidR="00FD02D4">
        <w:t xml:space="preserve">on </w:t>
      </w:r>
      <w:r w:rsidR="007D62DC">
        <w:t>motorbikes as whole, if</w:t>
      </w:r>
      <w:r w:rsidR="00565392">
        <w:t xml:space="preserve"> you would like to see how things differ from different types of motorbikes </w:t>
      </w:r>
      <w:r w:rsidR="00FD02D4">
        <w:t>e.g.</w:t>
      </w:r>
      <w:r w:rsidR="00565392">
        <w:t xml:space="preserve"> SuperSport, street,</w:t>
      </w:r>
      <w:r w:rsidR="00415406">
        <w:t xml:space="preserve"> </w:t>
      </w:r>
      <w:r w:rsidR="00FD02D4">
        <w:t>cruiser, a</w:t>
      </w:r>
      <w:r w:rsidR="008A4024">
        <w:t xml:space="preserve"> tricker is mentioned and although it is listed as a street bike in </w:t>
      </w:r>
      <w:r w:rsidR="00FD02D4">
        <w:t>the tables</w:t>
      </w:r>
      <w:r w:rsidR="00317A9D">
        <w:t xml:space="preserve"> it is</w:t>
      </w:r>
      <w:r w:rsidR="009D7CC5">
        <w:t xml:space="preserve"> trials</w:t>
      </w:r>
      <w:r w:rsidR="005934F7">
        <w:t xml:space="preserve"> and stunt</w:t>
      </w:r>
      <w:r w:rsidR="009D7CC5">
        <w:t xml:space="preserve"> orientated and such</w:t>
      </w:r>
      <w:r w:rsidR="005934F7">
        <w:t xml:space="preserve"> is smaller and has a </w:t>
      </w:r>
      <w:r w:rsidR="007D62DC">
        <w:t>lower rake</w:t>
      </w:r>
      <w:r w:rsidR="003602E9">
        <w:t xml:space="preserve"> see figure </w:t>
      </w:r>
      <w:r w:rsidR="00880EA9">
        <w:t>3</w:t>
      </w:r>
      <w:r w:rsidR="003602E9">
        <w:t xml:space="preserve"> for a photo of this bike</w:t>
      </w:r>
    </w:p>
    <w:p w14:paraId="2AFB18B5" w14:textId="471FD5B0" w:rsidR="00A172A2" w:rsidRDefault="008E75AE" w:rsidP="008E75AE">
      <w:pPr>
        <w:suppressAutoHyphens w:val="0"/>
      </w:pPr>
      <w:r>
        <w:br w:type="page"/>
      </w:r>
    </w:p>
    <w:p w14:paraId="0068F1D2" w14:textId="632CB53A" w:rsidR="00E63CAC" w:rsidRDefault="0036714F" w:rsidP="008E75AE">
      <w:pPr>
        <w:pStyle w:val="Heading1"/>
      </w:pPr>
      <w:bookmarkStart w:id="5" w:name="_Toc213592030"/>
      <w:r>
        <w:lastRenderedPageBreak/>
        <w:t>Trail</w:t>
      </w:r>
      <w:bookmarkEnd w:id="5"/>
    </w:p>
    <w:p w14:paraId="6ECB08A1" w14:textId="77777777" w:rsidR="00E63CAC" w:rsidRDefault="00E63CAC" w:rsidP="00E63CAC">
      <w:r>
        <w:t>The primary function of Trail is the build in a certain amount of steering stability into a motorbike, as well as contributing hugely to the lean- in phase when cornering.</w:t>
      </w:r>
    </w:p>
    <w:p w14:paraId="6F3792EE" w14:textId="5742B5EB" w:rsidR="004460F6" w:rsidRDefault="004460F6" w:rsidP="004460F6">
      <w:pPr>
        <w:pStyle w:val="Heading2"/>
      </w:pPr>
      <w:bookmarkStart w:id="6" w:name="_Toc213592031"/>
      <w:r>
        <w:t>Types of trail</w:t>
      </w:r>
      <w:bookmarkEnd w:id="6"/>
    </w:p>
    <w:p w14:paraId="53C6AAB5" w14:textId="723FE959" w:rsidR="00E63CAC" w:rsidRDefault="00E63CAC" w:rsidP="00E63CAC">
      <w:r>
        <w:t>Let’s start on the ground trail, this is where the contact patch of the tyre trails behind the steering a</w:t>
      </w:r>
      <w:r w:rsidR="00836917">
        <w:t xml:space="preserve">xis. </w:t>
      </w:r>
      <w:r>
        <w:t>Steering axis being the point of which the handlebars turn from the head stem</w:t>
      </w:r>
    </w:p>
    <w:p w14:paraId="6342560E" w14:textId="5FA971F8" w:rsidR="00CC16CC" w:rsidRDefault="00044ABC" w:rsidP="00CC16CC">
      <w:pPr>
        <w:pStyle w:val="Heading3"/>
      </w:pPr>
      <w:bookmarkStart w:id="7" w:name="_Toc213592032"/>
      <w:r>
        <w:t>Mechanical</w:t>
      </w:r>
      <w:r w:rsidR="00CC16CC">
        <w:t xml:space="preserve"> trail</w:t>
      </w:r>
      <w:bookmarkEnd w:id="7"/>
    </w:p>
    <w:p w14:paraId="2F928E19" w14:textId="41B77C36" w:rsidR="00E63CAC" w:rsidRDefault="00877088" w:rsidP="00E63CAC">
      <w:r>
        <w:t>Let’s</w:t>
      </w:r>
      <w:r w:rsidR="00E63CAC">
        <w:t xml:space="preserve"> focus on real or mechanical trail which is approximately 90% of the ground trail for bikes with a typical rake angle and is equal to the ground trail for a </w:t>
      </w:r>
      <w:r>
        <w:t>zero-rake</w:t>
      </w:r>
      <w:r w:rsidR="00E63CAC">
        <w:t xml:space="preserve"> angle. Mechanical trail Is measured in right angles to the steering axis and is also calculated by the reducing the cosine of the rake angle from the ground trail.</w:t>
      </w:r>
    </w:p>
    <w:p w14:paraId="3BB76EA1" w14:textId="6C806ECE" w:rsidR="00DE4164" w:rsidRDefault="00C7523C" w:rsidP="00C7523C">
      <w:pPr>
        <w:pStyle w:val="Heading3"/>
      </w:pPr>
      <w:bookmarkStart w:id="8" w:name="_Toc213592033"/>
      <w:r>
        <w:t>The castor effect</w:t>
      </w:r>
      <w:bookmarkEnd w:id="8"/>
    </w:p>
    <w:p w14:paraId="25F9E364" w14:textId="1FF7105F" w:rsidR="00877088" w:rsidRDefault="00E63CAC" w:rsidP="00877088">
      <w:pPr>
        <w:keepNext/>
      </w:pPr>
      <w:r>
        <w:t>Positive trail and the side force from slip angle combine to produce a force that tends to restore</w:t>
      </w:r>
      <w:r w:rsidR="00684D9C">
        <w:t xml:space="preserve"> deflected steering</w:t>
      </w:r>
      <w:r w:rsidR="00761087">
        <w:t xml:space="preserve"> back to the straight position. This gives that degree of </w:t>
      </w:r>
      <w:r w:rsidR="00877088">
        <w:t>straight-line</w:t>
      </w:r>
      <w:r w:rsidR="00761087">
        <w:t xml:space="preserve"> stability</w:t>
      </w:r>
      <w:r w:rsidR="00A663E9">
        <w:t xml:space="preserve">. </w:t>
      </w:r>
      <w:r w:rsidR="00EC226C">
        <w:t>Look at the figure</w:t>
      </w:r>
      <w:r w:rsidR="00877088">
        <w:t xml:space="preserve"> 5</w:t>
      </w:r>
      <w:r w:rsidR="00EC226C">
        <w:t xml:space="preserve"> below to understand more clearly</w:t>
      </w:r>
      <w:r w:rsidR="00EC226C" w:rsidRPr="00EC226C">
        <w:rPr>
          <w:noProof/>
        </w:rPr>
        <w:t xml:space="preserve"> </w:t>
      </w:r>
      <w:r w:rsidR="00EC226C" w:rsidRPr="00EC226C">
        <w:rPr>
          <w:noProof/>
        </w:rPr>
        <w:drawing>
          <wp:inline distT="0" distB="0" distL="0" distR="0" wp14:anchorId="042FEBCE" wp14:editId="1AA944B0">
            <wp:extent cx="4686299" cy="2393950"/>
            <wp:effectExtent l="0" t="0" r="635" b="6350"/>
            <wp:docPr id="1407453482" name="Picture 1" descr="A diagram of a tire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453482" name="Picture 1" descr="A diagram of a tire diagram&#10;&#10;AI-generated content may be incorrect."/>
                    <pic:cNvPicPr/>
                  </pic:nvPicPr>
                  <pic:blipFill rotWithShape="1">
                    <a:blip r:embed="rId14"/>
                    <a:srcRect t="5750"/>
                    <a:stretch>
                      <a:fillRect/>
                    </a:stretch>
                  </pic:blipFill>
                  <pic:spPr bwMode="auto">
                    <a:xfrm>
                      <a:off x="0" y="0"/>
                      <a:ext cx="4686541" cy="2394073"/>
                    </a:xfrm>
                    <a:prstGeom prst="rect">
                      <a:avLst/>
                    </a:prstGeom>
                    <a:ln>
                      <a:noFill/>
                    </a:ln>
                    <a:extLst>
                      <a:ext uri="{53640926-AAD7-44D8-BBD7-CCE9431645EC}">
                        <a14:shadowObscured xmlns:a14="http://schemas.microsoft.com/office/drawing/2010/main"/>
                      </a:ext>
                    </a:extLst>
                  </pic:spPr>
                </pic:pic>
              </a:graphicData>
            </a:graphic>
          </wp:inline>
        </w:drawing>
      </w:r>
    </w:p>
    <w:p w14:paraId="4807F057" w14:textId="29256265" w:rsidR="008C22B1" w:rsidRDefault="00877088" w:rsidP="006633BE">
      <w:pPr>
        <w:pStyle w:val="Caption"/>
      </w:pPr>
      <w:r>
        <w:t xml:space="preserve">Figure </w:t>
      </w:r>
      <w:r w:rsidR="00A211AE">
        <w:t>4</w:t>
      </w:r>
      <w:r>
        <w:t>- plan view of how trail causes a self-</w:t>
      </w:r>
      <w:proofErr w:type="spellStart"/>
      <w:r>
        <w:t>centering</w:t>
      </w:r>
      <w:proofErr w:type="spellEnd"/>
      <w:r>
        <w:t xml:space="preserve"> effect</w:t>
      </w:r>
      <w:r w:rsidR="00834B9B">
        <w:t>-</w:t>
      </w:r>
      <w:sdt>
        <w:sdtPr>
          <w:id w:val="-111904274"/>
          <w:citation/>
        </w:sdtPr>
        <w:sdtContent>
          <w:r w:rsidR="00834B9B">
            <w:fldChar w:fldCharType="begin"/>
          </w:r>
          <w:r w:rsidR="00037E96">
            <w:instrText xml:space="preserve">CITATION Ton02 \l 2057 </w:instrText>
          </w:r>
          <w:r w:rsidR="00834B9B">
            <w:fldChar w:fldCharType="separate"/>
          </w:r>
          <w:r w:rsidR="00037E96">
            <w:rPr>
              <w:noProof/>
            </w:rPr>
            <w:t xml:space="preserve"> </w:t>
          </w:r>
          <w:r w:rsidR="00037E96" w:rsidRPr="00037E96">
            <w:rPr>
              <w:noProof/>
            </w:rPr>
            <w:t>(foale, 2002)</w:t>
          </w:r>
          <w:r w:rsidR="00834B9B">
            <w:fldChar w:fldCharType="end"/>
          </w:r>
        </w:sdtContent>
      </w:sdt>
    </w:p>
    <w:p w14:paraId="2C036962" w14:textId="77777777" w:rsidR="00B767DA" w:rsidRDefault="00315555" w:rsidP="008C22B1">
      <w:r>
        <w:t>Because the wheel is at an angle to the direction of travel</w:t>
      </w:r>
      <w:r w:rsidR="00434D9C">
        <w:t xml:space="preserve"> a force at right-angles to the tyre is generated</w:t>
      </w:r>
      <w:r w:rsidR="00726483">
        <w:t xml:space="preserve"> and since the contact patch is behind the steering axis (positive trail)</w:t>
      </w:r>
      <w:r w:rsidR="008708BF">
        <w:t xml:space="preserve"> </w:t>
      </w:r>
      <w:r w:rsidR="008D7AB4">
        <w:t xml:space="preserve">a </w:t>
      </w:r>
      <w:r w:rsidR="008708BF">
        <w:t>correcting force is</w:t>
      </w:r>
      <w:r w:rsidR="008D7AB4">
        <w:t xml:space="preserve"> applied to the wheel</w:t>
      </w:r>
    </w:p>
    <w:p w14:paraId="06D98195" w14:textId="77777777" w:rsidR="005F1E3D" w:rsidRDefault="00B767DA" w:rsidP="008C22B1">
      <w:r>
        <w:t xml:space="preserve">This is the same for the rear wheel </w:t>
      </w:r>
      <w:r w:rsidR="003E4E4D">
        <w:t>as although the positive trail of the rear wheel is greater</w:t>
      </w:r>
      <w:r w:rsidR="001F4E58">
        <w:t xml:space="preserve">, </w:t>
      </w:r>
      <w:r w:rsidR="003E4E4D">
        <w:t>the</w:t>
      </w:r>
      <w:r w:rsidR="001F4E58">
        <w:t xml:space="preserve"> rear would be affected more but because the rear is on a fixed p</w:t>
      </w:r>
      <w:r w:rsidR="00C33E68">
        <w:t>oint and such the slip angle is much smaller</w:t>
      </w:r>
      <w:r w:rsidR="005F1E3D">
        <w:t xml:space="preserve"> and such the restoring effect</w:t>
      </w:r>
    </w:p>
    <w:p w14:paraId="63F5EB34" w14:textId="77777777" w:rsidR="00974326" w:rsidRDefault="00974326" w:rsidP="008C22B1"/>
    <w:p w14:paraId="64F347CE" w14:textId="111EB74A" w:rsidR="00974326" w:rsidRDefault="003D2A3C" w:rsidP="003D2A3C">
      <w:pPr>
        <w:pStyle w:val="Heading2"/>
      </w:pPr>
      <w:bookmarkStart w:id="9" w:name="_Toc213592034"/>
      <w:r>
        <w:lastRenderedPageBreak/>
        <w:t>Summary</w:t>
      </w:r>
      <w:r w:rsidR="00CC37FF">
        <w:t xml:space="preserve"> of trails effects</w:t>
      </w:r>
      <w:bookmarkEnd w:id="9"/>
    </w:p>
    <w:p w14:paraId="7EDF7703" w14:textId="6C4D1A35" w:rsidR="004E4062" w:rsidRDefault="005F1E3D" w:rsidP="008C22B1">
      <w:r>
        <w:t>From all this we can see that the increasing the trail</w:t>
      </w:r>
      <w:r w:rsidR="00A43148">
        <w:t xml:space="preserve"> </w:t>
      </w:r>
      <w:r w:rsidR="001028B2">
        <w:t>can be a means of increasing stability of a motorbike</w:t>
      </w:r>
      <w:r w:rsidR="0048449C">
        <w:t>.</w:t>
      </w:r>
    </w:p>
    <w:p w14:paraId="40533E67" w14:textId="4E3B9865" w:rsidR="00974326" w:rsidRDefault="004E4062" w:rsidP="00232DEB">
      <w:r>
        <w:t>It is important to note that trail is not a fixed value as there are several factors tha</w:t>
      </w:r>
      <w:r w:rsidR="00875D57">
        <w:t>t can cause the trail to</w:t>
      </w:r>
      <w:r w:rsidR="003A5894">
        <w:t xml:space="preserve"> vary. These include lean angle, steering angle and the profile </w:t>
      </w:r>
      <w:r w:rsidR="008E4F65">
        <w:t>of the tyre but we will not be explaining these today</w:t>
      </w:r>
      <w:r w:rsidR="00C83D26">
        <w:t>.</w:t>
      </w:r>
      <w:r w:rsidR="1B75ED4B">
        <w:t xml:space="preserve"> information from</w:t>
      </w:r>
      <w:r w:rsidR="00C83D26">
        <w:t>.</w:t>
      </w:r>
      <w:sdt>
        <w:sdtPr>
          <w:id w:val="-1671564910"/>
          <w:citation/>
        </w:sdtPr>
        <w:sdtContent>
          <w:r w:rsidR="00C83D26">
            <w:fldChar w:fldCharType="begin"/>
          </w:r>
          <w:r w:rsidR="00037E96">
            <w:instrText xml:space="preserve">CITATION Ton02 \l 2057 </w:instrText>
          </w:r>
          <w:r w:rsidR="00C83D26">
            <w:fldChar w:fldCharType="separate"/>
          </w:r>
          <w:r w:rsidR="00037E96">
            <w:rPr>
              <w:noProof/>
            </w:rPr>
            <w:t xml:space="preserve"> </w:t>
          </w:r>
          <w:r w:rsidR="00037E96" w:rsidRPr="00037E96">
            <w:rPr>
              <w:noProof/>
            </w:rPr>
            <w:t>(foale, 2002)</w:t>
          </w:r>
          <w:r w:rsidR="00C83D26">
            <w:fldChar w:fldCharType="end"/>
          </w:r>
        </w:sdtContent>
      </w:sdt>
    </w:p>
    <w:p w14:paraId="776332FA" w14:textId="77777777" w:rsidR="006F1A81" w:rsidRDefault="006F1A81" w:rsidP="00232DEB"/>
    <w:p w14:paraId="32D9EBC6" w14:textId="7B54B223" w:rsidR="5A09CDE3" w:rsidRDefault="008666E0" w:rsidP="218CCA3C">
      <w:pPr>
        <w:pStyle w:val="Heading1"/>
      </w:pPr>
      <w:bookmarkStart w:id="10" w:name="_Toc213592035"/>
      <w:r>
        <w:t>Rake</w:t>
      </w:r>
      <w:bookmarkEnd w:id="10"/>
    </w:p>
    <w:p w14:paraId="3FFA5501" w14:textId="10826DF4" w:rsidR="5A09CDE3" w:rsidRDefault="5DF64D84" w:rsidP="218CCA3C">
      <w:r>
        <w:t>What is rake? Rake</w:t>
      </w:r>
      <w:r w:rsidR="7B8D924F">
        <w:t xml:space="preserve"> or castor</w:t>
      </w:r>
      <w:r>
        <w:t xml:space="preserve"> is</w:t>
      </w:r>
      <w:r w:rsidR="3EB271A8">
        <w:t xml:space="preserve"> the angle that the steering axis is moved from the </w:t>
      </w:r>
      <w:proofErr w:type="spellStart"/>
      <w:r w:rsidR="3EB271A8">
        <w:t>center</w:t>
      </w:r>
      <w:proofErr w:type="spellEnd"/>
      <w:r w:rsidR="3EB271A8">
        <w:t xml:space="preserve"> of the </w:t>
      </w:r>
      <w:r w:rsidR="437B3F12">
        <w:t>wheel</w:t>
      </w:r>
      <w:r w:rsidR="00E02AB2">
        <w:t>.</w:t>
      </w:r>
    </w:p>
    <w:p w14:paraId="6A129608" w14:textId="12358EC1" w:rsidR="000254AD" w:rsidRDefault="00C649AA" w:rsidP="000254AD">
      <w:pPr>
        <w:pStyle w:val="Heading2"/>
      </w:pPr>
      <w:bookmarkStart w:id="11" w:name="_Toc213592036"/>
      <w:r>
        <w:t>A short his</w:t>
      </w:r>
      <w:r w:rsidR="009339A8">
        <w:t>tory</w:t>
      </w:r>
      <w:bookmarkEnd w:id="11"/>
    </w:p>
    <w:p w14:paraId="5BB27B62" w14:textId="25EE5015" w:rsidR="5A09CDE3" w:rsidRDefault="6A556164" w:rsidP="218CCA3C">
      <w:r>
        <w:t xml:space="preserve">Over the </w:t>
      </w:r>
      <w:r w:rsidR="34F9F2A0">
        <w:t>past</w:t>
      </w:r>
      <w:r>
        <w:t xml:space="preserve"> couple of decades however there has been a trend towards more forward weight distributions with the rider being moved forward. These changs have been made easier by moving the </w:t>
      </w:r>
      <w:r w:rsidR="07E3FFB4">
        <w:t>headstock forward thereby reducing the rake and this reduced rake helps compensate for the increased load on the front wheel</w:t>
      </w:r>
      <w:r w:rsidR="57A929F9">
        <w:t>.</w:t>
      </w:r>
    </w:p>
    <w:p w14:paraId="703A2274" w14:textId="49501E33" w:rsidR="009339A8" w:rsidRDefault="009339A8" w:rsidP="009339A8">
      <w:pPr>
        <w:pStyle w:val="Heading3"/>
      </w:pPr>
      <w:bookmarkStart w:id="12" w:name="_Toc213592037"/>
      <w:r>
        <w:t xml:space="preserve">The </w:t>
      </w:r>
      <w:r w:rsidR="00520D46">
        <w:t>effect</w:t>
      </w:r>
      <w:r>
        <w:t xml:space="preserve"> of rake on the castor effect</w:t>
      </w:r>
      <w:bookmarkEnd w:id="12"/>
    </w:p>
    <w:p w14:paraId="274D5B13" w14:textId="3B2ECE33" w:rsidR="5A09CDE3" w:rsidRDefault="2E1E6A8B" w:rsidP="218CCA3C">
      <w:r>
        <w:t>we will be talking about the reduction of the previously mentioned self-</w:t>
      </w:r>
      <w:r w:rsidR="4AE84F77">
        <w:t xml:space="preserve">aligning torque on the front </w:t>
      </w:r>
      <w:r w:rsidR="71405F02">
        <w:t>wheel;</w:t>
      </w:r>
      <w:r w:rsidR="22B5B9B2">
        <w:t xml:space="preserve"> this is because when th</w:t>
      </w:r>
      <w:r w:rsidR="211E5A97">
        <w:t>e rake is increased</w:t>
      </w:r>
      <w:r w:rsidR="70864CB8">
        <w:t xml:space="preserve"> the given ground trail and subsequently the real trail is reduced</w:t>
      </w:r>
      <w:r w:rsidR="16878596">
        <w:t xml:space="preserve"> and as we know the higher the trail the more self </w:t>
      </w:r>
      <w:proofErr w:type="spellStart"/>
      <w:r w:rsidR="16878596">
        <w:t>centering</w:t>
      </w:r>
      <w:proofErr w:type="spellEnd"/>
      <w:r w:rsidR="16878596">
        <w:t xml:space="preserve"> torque is increased</w:t>
      </w:r>
      <w:r w:rsidR="1ABBB498">
        <w:t>, reducing stability of the motorbike.</w:t>
      </w:r>
    </w:p>
    <w:p w14:paraId="12F7BD34" w14:textId="1482F6BB" w:rsidR="00520D46" w:rsidRDefault="00520D46" w:rsidP="00520D46">
      <w:pPr>
        <w:pStyle w:val="Heading3"/>
      </w:pPr>
      <w:bookmarkStart w:id="13" w:name="_Toc213592038"/>
      <w:r>
        <w:t>Steering head drop</w:t>
      </w:r>
      <w:bookmarkEnd w:id="13"/>
    </w:p>
    <w:p w14:paraId="15BDAB83" w14:textId="0678D9A7" w:rsidR="00721CC3" w:rsidRDefault="560A4118" w:rsidP="218CCA3C">
      <w:r>
        <w:t xml:space="preserve">Steering head drop is as it sounds, </w:t>
      </w:r>
      <w:r w:rsidR="30940B3C">
        <w:t xml:space="preserve">the steering head will drop when the handlebars are turned </w:t>
      </w:r>
      <w:r w:rsidR="2AA33A7A">
        <w:t xml:space="preserve">it is important to note that the steering head is not the same as the handlebars </w:t>
      </w:r>
      <w:r w:rsidR="20088760">
        <w:t xml:space="preserve">it the connecting part </w:t>
      </w:r>
      <w:r w:rsidR="7BC0653C">
        <w:t>of</w:t>
      </w:r>
      <w:r w:rsidR="20088760">
        <w:t xml:space="preserve"> the handlebars and the frame</w:t>
      </w:r>
      <w:r w:rsidR="218809D5">
        <w:t xml:space="preserve">. On a normal motorcycle (those with positive rake and trail) the steering head will </w:t>
      </w:r>
      <w:r w:rsidR="710B8781">
        <w:t>drop,</w:t>
      </w:r>
      <w:r w:rsidR="218809D5">
        <w:t xml:space="preserve"> </w:t>
      </w:r>
      <w:r w:rsidR="3014B287">
        <w:t xml:space="preserve">and the inverse </w:t>
      </w:r>
      <w:r w:rsidR="0C073610">
        <w:t>goes if the rake and trail are also inverse which is not normal</w:t>
      </w:r>
      <w:r w:rsidR="1C027833">
        <w:t>. The greater the rake angle, the greater the drop</w:t>
      </w:r>
      <w:r w:rsidR="729BC622">
        <w:t>. This drop however works against the self-</w:t>
      </w:r>
      <w:proofErr w:type="spellStart"/>
      <w:r w:rsidR="729BC622">
        <w:t>centering</w:t>
      </w:r>
      <w:proofErr w:type="spellEnd"/>
      <w:r w:rsidR="729BC622">
        <w:t xml:space="preserve"> effect </w:t>
      </w:r>
      <w:r w:rsidR="714B2F39">
        <w:t>as to return the steering straight we must lift the</w:t>
      </w:r>
      <w:r w:rsidR="00F431FF">
        <w:t xml:space="preserve"> extra weight that is on the front wheel. While this does not work in the favour of stability, it </w:t>
      </w:r>
      <w:r w:rsidR="001E79E1">
        <w:t xml:space="preserve">does help to steer the </w:t>
      </w:r>
      <w:r w:rsidR="00DE12AF">
        <w:t>wheel into a corner when</w:t>
      </w:r>
      <w:r w:rsidR="008A3A27">
        <w:t xml:space="preserve"> leaning</w:t>
      </w:r>
      <w:r w:rsidR="004022C8">
        <w:t xml:space="preserve">. It is important not to </w:t>
      </w:r>
      <w:proofErr w:type="spellStart"/>
      <w:r w:rsidR="004022C8">
        <w:t>dramatise</w:t>
      </w:r>
      <w:proofErr w:type="spellEnd"/>
      <w:r w:rsidR="004022C8">
        <w:t xml:space="preserve"> these effects as the bike will be difficult to handle when at lean which is the most dangerous</w:t>
      </w:r>
      <w:r w:rsidR="006464DB">
        <w:t xml:space="preserve"> position to be in on a bike. More lean is equal to more risk simply because </w:t>
      </w:r>
      <w:r w:rsidR="002C22C9">
        <w:t xml:space="preserve">less of the contact patch is used. More </w:t>
      </w:r>
      <w:r w:rsidR="00627583">
        <w:t>steering torque is needed to pick the bike back up at larger handle</w:t>
      </w:r>
      <w:r w:rsidR="00342B39">
        <w:t>bar angle and the inverse is true. “</w:t>
      </w:r>
      <w:r w:rsidR="00897A41">
        <w:t>At</w:t>
      </w:r>
      <w:r w:rsidR="00EF4C7F">
        <w:t xml:space="preserve"> 27 degrees rake and 45 degrees of steer the </w:t>
      </w:r>
      <w:r w:rsidR="00897A41">
        <w:t>front-end</w:t>
      </w:r>
      <w:r w:rsidR="00EF4C7F">
        <w:t xml:space="preserve"> drop is only about 8.2mm</w:t>
      </w:r>
      <w:r w:rsidR="005F6DD5">
        <w:t xml:space="preserve">. and the restoring torque needed is below 6nm for each 50gkf of </w:t>
      </w:r>
      <w:r w:rsidR="00897A41">
        <w:t>front-end</w:t>
      </w:r>
      <w:r w:rsidR="005F6DD5">
        <w:t xml:space="preserve"> weight</w:t>
      </w:r>
      <w:r w:rsidR="00956A0F">
        <w:t xml:space="preserve">. At less extreme </w:t>
      </w:r>
      <w:r w:rsidR="00956A0F">
        <w:lastRenderedPageBreak/>
        <w:t>handlebar angles the effect is much less, up to 10 degrees of steer</w:t>
      </w:r>
      <w:r w:rsidR="00282707">
        <w:t xml:space="preserve"> the drop is no more 0.5mm” </w:t>
      </w:r>
      <w:r w:rsidR="00897A41">
        <w:t xml:space="preserve">- </w:t>
      </w:r>
      <w:r w:rsidR="007F2932">
        <w:t>chapter 3, subsection 10</w:t>
      </w:r>
      <w:r w:rsidR="00897A41">
        <w:t xml:space="preserve"> </w:t>
      </w:r>
      <w:sdt>
        <w:sdtPr>
          <w:id w:val="-1212720915"/>
          <w:citation/>
        </w:sdtPr>
        <w:sdtContent>
          <w:r w:rsidR="007F2932">
            <w:fldChar w:fldCharType="begin"/>
          </w:r>
          <w:r w:rsidR="00037E96">
            <w:instrText xml:space="preserve">CITATION Ton02 \l 2057 </w:instrText>
          </w:r>
          <w:r w:rsidR="007F2932">
            <w:fldChar w:fldCharType="separate"/>
          </w:r>
          <w:r w:rsidR="00037E96" w:rsidRPr="00037E96">
            <w:rPr>
              <w:noProof/>
            </w:rPr>
            <w:t>(foale, 2002)</w:t>
          </w:r>
          <w:r w:rsidR="007F2932">
            <w:fldChar w:fldCharType="end"/>
          </w:r>
        </w:sdtContent>
      </w:sdt>
    </w:p>
    <w:p w14:paraId="6D02C14C" w14:textId="7E86207C" w:rsidR="003A2079" w:rsidRDefault="00897A41" w:rsidP="218CCA3C">
      <w:r>
        <w:t>All information</w:t>
      </w:r>
      <w:r w:rsidR="00FC0FB0">
        <w:t xml:space="preserve"> gathered from </w:t>
      </w:r>
      <w:sdt>
        <w:sdtPr>
          <w:id w:val="2048489288"/>
          <w:citation/>
        </w:sdtPr>
        <w:sdtContent>
          <w:r w:rsidR="00FC0FB0">
            <w:fldChar w:fldCharType="begin"/>
          </w:r>
          <w:r w:rsidR="00037E96">
            <w:instrText xml:space="preserve">CITATION Ton02 \l 2057 </w:instrText>
          </w:r>
          <w:r w:rsidR="00FC0FB0">
            <w:fldChar w:fldCharType="separate"/>
          </w:r>
          <w:r w:rsidR="00037E96" w:rsidRPr="00037E96">
            <w:rPr>
              <w:noProof/>
            </w:rPr>
            <w:t>(foale, 2002)</w:t>
          </w:r>
          <w:r w:rsidR="00FC0FB0">
            <w:fldChar w:fldCharType="end"/>
          </w:r>
        </w:sdtContent>
      </w:sdt>
    </w:p>
    <w:p w14:paraId="58CEE8D1" w14:textId="59298FEF" w:rsidR="00520D46" w:rsidRDefault="00CC37FF" w:rsidP="00CC37FF">
      <w:pPr>
        <w:pStyle w:val="Heading2"/>
      </w:pPr>
      <w:bookmarkStart w:id="14" w:name="_Toc213592039"/>
      <w:r>
        <w:t>Summary of rakes effects</w:t>
      </w:r>
      <w:bookmarkEnd w:id="14"/>
    </w:p>
    <w:p w14:paraId="2FDF6152" w14:textId="18AA9EC2" w:rsidR="003A2079" w:rsidRDefault="009031CA">
      <w:pPr>
        <w:suppressAutoHyphens w:val="0"/>
      </w:pPr>
      <w:r>
        <w:t xml:space="preserve">To summarise </w:t>
      </w:r>
      <w:r w:rsidR="00A650BD">
        <w:t xml:space="preserve">Rake’s </w:t>
      </w:r>
      <w:r>
        <w:t>effect is arguably slim to none and is just possible that we don't need it. However, in a few cases, there are benefits from small rake angles, which wer</w:t>
      </w:r>
      <w:r w:rsidR="00A650BD">
        <w:t>e</w:t>
      </w:r>
      <w:r w:rsidR="000254AD">
        <w:t xml:space="preserve"> </w:t>
      </w:r>
      <w:r>
        <w:t>n</w:t>
      </w:r>
      <w:r w:rsidR="000254AD">
        <w:t>o</w:t>
      </w:r>
      <w:r>
        <w:t>t offset by compensating disadvantages. The common rake angles for bikes these days are around 20-30 degrees</w:t>
      </w:r>
    </w:p>
    <w:p w14:paraId="13741F97" w14:textId="77777777" w:rsidR="00D441A7" w:rsidRDefault="00D441A7">
      <w:pPr>
        <w:suppressAutoHyphens w:val="0"/>
      </w:pPr>
    </w:p>
    <w:p w14:paraId="3AB6DC31" w14:textId="6577AF17" w:rsidR="00897A41" w:rsidRDefault="003A2079" w:rsidP="003A2079">
      <w:pPr>
        <w:pStyle w:val="Heading1"/>
      </w:pPr>
      <w:bookmarkStart w:id="15" w:name="_Toc213592040"/>
      <w:r>
        <w:t>Wheelbase</w:t>
      </w:r>
      <w:bookmarkEnd w:id="15"/>
    </w:p>
    <w:p w14:paraId="47AF7E18" w14:textId="3999397B" w:rsidR="5A09CDE3" w:rsidRDefault="004810B1" w:rsidP="218CCA3C">
      <w:r>
        <w:t>Let’s</w:t>
      </w:r>
      <w:r w:rsidR="008F1DA2">
        <w:t xml:space="preserve"> talk about wheelbase</w:t>
      </w:r>
      <w:r w:rsidR="00BF23FF">
        <w:t xml:space="preserve"> then</w:t>
      </w:r>
      <w:r>
        <w:t xml:space="preserve">, </w:t>
      </w:r>
      <w:r w:rsidR="00226B97">
        <w:t>wheelbase</w:t>
      </w:r>
      <w:r w:rsidR="009C7F96">
        <w:t xml:space="preserve"> is the length from one axle to the other</w:t>
      </w:r>
      <w:r w:rsidR="00226B97">
        <w:t xml:space="preserve">. And a rule of thumb is that a shorter wheelbase means a quicker turn </w:t>
      </w:r>
      <w:r w:rsidR="00D337E7">
        <w:t>in,</w:t>
      </w:r>
      <w:r w:rsidR="00226B97">
        <w:t xml:space="preserve"> and less steering</w:t>
      </w:r>
      <w:r w:rsidR="00B2305D">
        <w:t xml:space="preserve"> input is needed for a corner</w:t>
      </w:r>
      <w:r w:rsidR="00840FF9">
        <w:t>.</w:t>
      </w:r>
    </w:p>
    <w:p w14:paraId="29A7A6B9" w14:textId="13FDE1B2" w:rsidR="008E42F0" w:rsidRDefault="000D0398" w:rsidP="000D0398">
      <w:pPr>
        <w:pStyle w:val="Heading2"/>
      </w:pPr>
      <w:bookmarkStart w:id="16" w:name="_Toc213592041"/>
      <w:r>
        <w:t>The effects of wheelbase</w:t>
      </w:r>
      <w:bookmarkEnd w:id="16"/>
    </w:p>
    <w:p w14:paraId="51C4F7BB" w14:textId="5C005070" w:rsidR="000D0398" w:rsidRPr="000D0398" w:rsidRDefault="00135153" w:rsidP="000D0398">
      <w:pPr>
        <w:pStyle w:val="Heading3"/>
      </w:pPr>
      <w:bookmarkStart w:id="17" w:name="_Toc213592042"/>
      <w:r>
        <w:t>Deflection</w:t>
      </w:r>
      <w:bookmarkEnd w:id="17"/>
    </w:p>
    <w:p w14:paraId="6FF036A3" w14:textId="07E4191D" w:rsidR="002D3FDC" w:rsidRDefault="004A4927" w:rsidP="00CE4322">
      <w:r>
        <w:t>A</w:t>
      </w:r>
      <w:r w:rsidR="00840FF9">
        <w:t xml:space="preserve"> longer wheelbase means that any deflection in the front wheel say from bumps will have less effect </w:t>
      </w:r>
      <w:r w:rsidR="00D337E7">
        <w:t>on its stability when cornering</w:t>
      </w:r>
      <w:r>
        <w:t xml:space="preserve"> as well as </w:t>
      </w:r>
      <w:r w:rsidR="00874CDE">
        <w:t xml:space="preserve">the angle of </w:t>
      </w:r>
      <w:r w:rsidR="00180232">
        <w:t>the rear wheel to the direction of travel is smaller further improving directional stability</w:t>
      </w:r>
      <w:r w:rsidR="002D3FDC">
        <w:t>.</w:t>
      </w:r>
    </w:p>
    <w:p w14:paraId="02201824" w14:textId="659FABE8" w:rsidR="00135153" w:rsidRDefault="00135153" w:rsidP="00135153">
      <w:pPr>
        <w:pStyle w:val="Heading3"/>
      </w:pPr>
      <w:bookmarkStart w:id="18" w:name="_Toc213592043"/>
      <w:r>
        <w:t>Load transfer</w:t>
      </w:r>
      <w:bookmarkEnd w:id="18"/>
    </w:p>
    <w:p w14:paraId="377F85C4" w14:textId="49C49CAE" w:rsidR="00AC2A5A" w:rsidRDefault="002D0478" w:rsidP="00AC2A5A">
      <w:r>
        <w:t>the wheelbase has an effect on the load transfer</w:t>
      </w:r>
      <w:r w:rsidR="00CE4322">
        <w:t xml:space="preserve"> </w:t>
      </w:r>
      <w:r w:rsidR="0017088A">
        <w:t>as well</w:t>
      </w:r>
      <w:r>
        <w:t xml:space="preserve"> under braking and acceleration </w:t>
      </w:r>
      <w:r w:rsidR="00C0088B">
        <w:t>a shorter wheelbase will have a higher load transfer as there is</w:t>
      </w:r>
      <w:r w:rsidR="0017088A">
        <w:t xml:space="preserve"> for lack of a better term less machine for that force to transfer through</w:t>
      </w:r>
      <w:r w:rsidR="006B3342">
        <w:t xml:space="preserve"> meaning a shorter wheelbase is more agile and flickable whereas a longer wheelbase </w:t>
      </w:r>
      <w:r w:rsidR="00A80CA0">
        <w:t>will feel more sluggish and stable, imagine a cruiser compared to a SuperSport</w:t>
      </w:r>
      <w:r w:rsidR="00FA2C4C">
        <w:t xml:space="preserve">. </w:t>
      </w:r>
      <w:r w:rsidR="00A80CA0">
        <w:t>reference table 3 for</w:t>
      </w:r>
      <w:r w:rsidR="00FA2C4C">
        <w:t xml:space="preserve"> actual data</w:t>
      </w:r>
      <w:r w:rsidR="00A80CA0">
        <w:t>.</w:t>
      </w:r>
    </w:p>
    <w:p w14:paraId="4EC7106A" w14:textId="355D8947" w:rsidR="00135153" w:rsidRDefault="005B54EC" w:rsidP="00135153">
      <w:pPr>
        <w:pStyle w:val="Heading2"/>
      </w:pPr>
      <w:bookmarkStart w:id="19" w:name="_Toc213592044"/>
      <w:r>
        <w:t>Wheelbase decisions</w:t>
      </w:r>
      <w:bookmarkEnd w:id="19"/>
    </w:p>
    <w:p w14:paraId="2EA2D5A1" w14:textId="03CF2BAA" w:rsidR="00A80CA0" w:rsidRPr="00AC2A5A" w:rsidRDefault="005B54EC" w:rsidP="00AC2A5A">
      <w:r>
        <w:t>T</w:t>
      </w:r>
      <w:r w:rsidR="00A80CA0">
        <w:t xml:space="preserve">he wheelbase is </w:t>
      </w:r>
      <w:r w:rsidR="0009159C">
        <w:t xml:space="preserve">decided </w:t>
      </w:r>
      <w:r w:rsidR="0092514E">
        <w:t>with the main inten</w:t>
      </w:r>
      <w:r w:rsidR="0009159C">
        <w:t>tion</w:t>
      </w:r>
      <w:r w:rsidR="0092514E">
        <w:t xml:space="preserve"> of the machine</w:t>
      </w:r>
      <w:r w:rsidR="002160AC">
        <w:t>. A cruiser and tourer require relaxed riding</w:t>
      </w:r>
      <w:r w:rsidR="00CB0837">
        <w:t xml:space="preserve"> and good directional </w:t>
      </w:r>
      <w:r w:rsidR="00FA2C4C">
        <w:t>stability;</w:t>
      </w:r>
      <w:r w:rsidR="00CB0837">
        <w:t xml:space="preserve"> a racing bike needs to be stable at high speeds but also </w:t>
      </w:r>
      <w:r w:rsidR="00B27692">
        <w:t>require</w:t>
      </w:r>
      <w:r w:rsidR="00FA2C4C">
        <w:t xml:space="preserve"> quick handling</w:t>
      </w:r>
      <w:r w:rsidR="001C232D">
        <w:t xml:space="preserve"> and so needs to </w:t>
      </w:r>
      <w:r w:rsidR="0009159C">
        <w:t>compromise between the 2.</w:t>
      </w:r>
    </w:p>
    <w:p w14:paraId="0E4E4DAC" w14:textId="4635DFCA" w:rsidR="5A09CDE3" w:rsidRDefault="5A09CDE3" w:rsidP="5A09CDE3">
      <w:r>
        <w:br w:type="page"/>
      </w:r>
    </w:p>
    <w:p w14:paraId="130B89A9" w14:textId="1B96994C" w:rsidR="00A518CC" w:rsidRDefault="00654A1A" w:rsidP="007F3137">
      <w:pPr>
        <w:pStyle w:val="Heading1"/>
      </w:pPr>
      <w:bookmarkStart w:id="20" w:name="_Toc212413435"/>
      <w:bookmarkStart w:id="21" w:name="_Toc213592045"/>
      <w:r>
        <w:lastRenderedPageBreak/>
        <w:t>List of figures</w:t>
      </w:r>
      <w:bookmarkEnd w:id="20"/>
      <w:bookmarkEnd w:id="21"/>
    </w:p>
    <w:p w14:paraId="130B89AA" w14:textId="382B21EF" w:rsidR="00A518CC" w:rsidRDefault="00654A1A">
      <w:pPr>
        <w:keepNext/>
      </w:pPr>
      <w:r>
        <w:rPr>
          <w:noProof/>
        </w:rPr>
        <w:drawing>
          <wp:inline distT="0" distB="0" distL="0" distR="0" wp14:anchorId="0A9A47CB" wp14:editId="0599BB5C">
            <wp:extent cx="3505200" cy="2755900"/>
            <wp:effectExtent l="0" t="0" r="0" b="6350"/>
            <wp:docPr id="789652956" name="Picture 4" descr="Understanding Motorcycle Rake and Trail | Rider Magazin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3505549" cy="2756174"/>
                    </a:xfrm>
                    <a:prstGeom prst="rect">
                      <a:avLst/>
                    </a:prstGeom>
                    <a:noFill/>
                    <a:ln>
                      <a:noFill/>
                      <a:prstDash/>
                    </a:ln>
                  </pic:spPr>
                </pic:pic>
              </a:graphicData>
            </a:graphic>
          </wp:inline>
        </w:drawing>
      </w:r>
    </w:p>
    <w:p w14:paraId="130B89AD" w14:textId="28B96005" w:rsidR="00A518CC" w:rsidRDefault="00654A1A" w:rsidP="008E75AE">
      <w:pPr>
        <w:pStyle w:val="Caption"/>
      </w:pPr>
      <w:r>
        <w:t>Figure 1 - Rake and Trail</w:t>
      </w:r>
      <w:sdt>
        <w:sdtPr>
          <w:id w:val="-1872218555"/>
          <w:citation/>
        </w:sdtPr>
        <w:sdtContent>
          <w:r w:rsidR="00A84FB0">
            <w:fldChar w:fldCharType="begin"/>
          </w:r>
          <w:r w:rsidR="00A84FB0">
            <w:instrText xml:space="preserve"> CITATION rid09 \l 2057 </w:instrText>
          </w:r>
          <w:r w:rsidR="00A84FB0">
            <w:fldChar w:fldCharType="separate"/>
          </w:r>
          <w:r w:rsidR="00037E96">
            <w:rPr>
              <w:noProof/>
            </w:rPr>
            <w:t xml:space="preserve"> </w:t>
          </w:r>
          <w:r w:rsidR="00037E96" w:rsidRPr="00037E96">
            <w:rPr>
              <w:noProof/>
            </w:rPr>
            <w:t>(rider magazine, 2009)</w:t>
          </w:r>
          <w:r w:rsidR="00A84FB0">
            <w:fldChar w:fldCharType="end"/>
          </w:r>
        </w:sdtContent>
      </w:sdt>
    </w:p>
    <w:p w14:paraId="130B89AE" w14:textId="7412B271" w:rsidR="00A518CC" w:rsidRDefault="00654A1A">
      <w:pPr>
        <w:keepNext/>
        <w:suppressAutoHyphens w:val="0"/>
      </w:pPr>
      <w:r>
        <w:rPr>
          <w:noProof/>
        </w:rPr>
        <w:drawing>
          <wp:inline distT="0" distB="0" distL="0" distR="0" wp14:anchorId="1D2CC2E8" wp14:editId="643D6DE9">
            <wp:extent cx="3644900" cy="1739900"/>
            <wp:effectExtent l="0" t="0" r="0" b="0"/>
            <wp:docPr id="1979754120" name="Picture 5" descr="What is Wheelbase? - MotorcycleValle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3649947" cy="1742309"/>
                    </a:xfrm>
                    <a:prstGeom prst="rect">
                      <a:avLst/>
                    </a:prstGeom>
                    <a:noFill/>
                    <a:ln>
                      <a:noFill/>
                      <a:prstDash/>
                    </a:ln>
                  </pic:spPr>
                </pic:pic>
              </a:graphicData>
            </a:graphic>
          </wp:inline>
        </w:drawing>
      </w:r>
    </w:p>
    <w:p w14:paraId="130B89AF" w14:textId="4872CDC4" w:rsidR="00A518CC" w:rsidRDefault="00654A1A">
      <w:pPr>
        <w:pStyle w:val="Caption"/>
      </w:pPr>
      <w:r>
        <w:t xml:space="preserve">Figure </w:t>
      </w:r>
      <w:r w:rsidR="008E75AE">
        <w:t>2</w:t>
      </w:r>
      <w:r>
        <w:t xml:space="preserve"> - Wheelbase</w:t>
      </w:r>
      <w:sdt>
        <w:sdtPr>
          <w:id w:val="1252850902"/>
          <w:citation/>
        </w:sdtPr>
        <w:sdtContent>
          <w:r w:rsidR="00436A6E">
            <w:fldChar w:fldCharType="begin"/>
          </w:r>
          <w:r w:rsidR="00436A6E">
            <w:instrText xml:space="preserve"> CITATION lem19 \l 2057 </w:instrText>
          </w:r>
          <w:r w:rsidR="00436A6E">
            <w:fldChar w:fldCharType="separate"/>
          </w:r>
          <w:r w:rsidR="00037E96">
            <w:rPr>
              <w:noProof/>
            </w:rPr>
            <w:t xml:space="preserve"> </w:t>
          </w:r>
          <w:r w:rsidR="00037E96" w:rsidRPr="00037E96">
            <w:rPr>
              <w:noProof/>
            </w:rPr>
            <w:t>(lemmy, 2019)</w:t>
          </w:r>
          <w:r w:rsidR="00436A6E">
            <w:fldChar w:fldCharType="end"/>
          </w:r>
        </w:sdtContent>
      </w:sdt>
    </w:p>
    <w:p w14:paraId="130B89B0" w14:textId="69C1A7F6" w:rsidR="00A518CC" w:rsidRDefault="00A03743">
      <w:pPr>
        <w:keepNext/>
        <w:suppressAutoHyphens w:val="0"/>
      </w:pPr>
      <w:r>
        <w:rPr>
          <w:noProof/>
        </w:rPr>
        <w:drawing>
          <wp:anchor distT="0" distB="0" distL="114300" distR="114300" simplePos="0" relativeHeight="251658241" behindDoc="1" locked="0" layoutInCell="1" allowOverlap="1" wp14:anchorId="48A223E2" wp14:editId="237B0125">
            <wp:simplePos x="0" y="0"/>
            <wp:positionH relativeFrom="margin">
              <wp:align>left</wp:align>
            </wp:positionH>
            <wp:positionV relativeFrom="paragraph">
              <wp:posOffset>6985</wp:posOffset>
            </wp:positionV>
            <wp:extent cx="3378200" cy="2245762"/>
            <wp:effectExtent l="0" t="0" r="0" b="2540"/>
            <wp:wrapNone/>
            <wp:docPr id="1692056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99439" cy="2259882"/>
                    </a:xfrm>
                    <a:prstGeom prst="rect">
                      <a:avLst/>
                    </a:prstGeom>
                    <a:noFill/>
                  </pic:spPr>
                </pic:pic>
              </a:graphicData>
            </a:graphic>
            <wp14:sizeRelH relativeFrom="page">
              <wp14:pctWidth>0</wp14:pctWidth>
            </wp14:sizeRelH>
            <wp14:sizeRelV relativeFrom="page">
              <wp14:pctHeight>0</wp14:pctHeight>
            </wp14:sizeRelV>
          </wp:anchor>
        </w:drawing>
      </w:r>
    </w:p>
    <w:p w14:paraId="130B89B1" w14:textId="31B30BB0" w:rsidR="00A518CC" w:rsidRPr="00A03743" w:rsidRDefault="00A03743" w:rsidP="00A03743">
      <w:pPr>
        <w:suppressAutoHyphens w:val="0"/>
        <w:rPr>
          <w:i/>
          <w:iCs/>
          <w:color w:val="0E2841"/>
          <w:sz w:val="18"/>
          <w:szCs w:val="18"/>
        </w:rPr>
      </w:pPr>
      <w:r>
        <w:rPr>
          <w:noProof/>
        </w:rPr>
        <mc:AlternateContent>
          <mc:Choice Requires="wps">
            <w:drawing>
              <wp:anchor distT="0" distB="0" distL="114300" distR="114300" simplePos="0" relativeHeight="251658242" behindDoc="1" locked="0" layoutInCell="1" allowOverlap="1" wp14:anchorId="5BD16758" wp14:editId="10157D77">
                <wp:simplePos x="0" y="0"/>
                <wp:positionH relativeFrom="margin">
                  <wp:align>left</wp:align>
                </wp:positionH>
                <wp:positionV relativeFrom="paragraph">
                  <wp:posOffset>2053590</wp:posOffset>
                </wp:positionV>
                <wp:extent cx="2244725" cy="635"/>
                <wp:effectExtent l="0" t="0" r="3175" b="0"/>
                <wp:wrapNone/>
                <wp:docPr id="1452966567" name="Text Box 1"/>
                <wp:cNvGraphicFramePr/>
                <a:graphic xmlns:a="http://schemas.openxmlformats.org/drawingml/2006/main">
                  <a:graphicData uri="http://schemas.microsoft.com/office/word/2010/wordprocessingShape">
                    <wps:wsp>
                      <wps:cNvSpPr txBox="1"/>
                      <wps:spPr>
                        <a:xfrm>
                          <a:off x="0" y="0"/>
                          <a:ext cx="2244725" cy="635"/>
                        </a:xfrm>
                        <a:prstGeom prst="rect">
                          <a:avLst/>
                        </a:prstGeom>
                        <a:noFill/>
                        <a:ln>
                          <a:noFill/>
                        </a:ln>
                      </wps:spPr>
                      <wps:txbx>
                        <w:txbxContent>
                          <w:p w14:paraId="216D8B36" w14:textId="7A3C44F5" w:rsidR="00BF57BD" w:rsidRPr="00BF57BD" w:rsidRDefault="00BF57BD" w:rsidP="00BF57BD">
                            <w:pPr>
                              <w:pStyle w:val="Caption"/>
                              <w:rPr>
                                <w:noProof/>
                                <w:color w:val="auto"/>
                              </w:rPr>
                            </w:pPr>
                            <w:r>
                              <w:t xml:space="preserve">Figure </w:t>
                            </w:r>
                            <w:r w:rsidR="00A03743">
                              <w:t>3</w:t>
                            </w:r>
                            <w:r>
                              <w:t xml:space="preserve"> - Yamaha tricker</w:t>
                            </w:r>
                            <w:sdt>
                              <w:sdtPr>
                                <w:id w:val="792252826"/>
                                <w:citation/>
                              </w:sdtPr>
                              <w:sdtContent>
                                <w:r>
                                  <w:fldChar w:fldCharType="begin"/>
                                </w:r>
                                <w:r w:rsidR="00D21B08">
                                  <w:instrText xml:space="preserve">CITATION riz \l 2057 </w:instrText>
                                </w:r>
                                <w:r>
                                  <w:fldChar w:fldCharType="separate"/>
                                </w:r>
                                <w:r w:rsidR="00037E96">
                                  <w:rPr>
                                    <w:noProof/>
                                  </w:rPr>
                                  <w:t xml:space="preserve"> </w:t>
                                </w:r>
                                <w:r w:rsidR="00037E96" w:rsidRPr="00037E96">
                                  <w:rPr>
                                    <w:noProof/>
                                  </w:rPr>
                                  <w:t>(recta, 2018)</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BD16758" id="_x0000_t202" coordsize="21600,21600" o:spt="202" path="m,l,21600r21600,l21600,xe">
                <v:stroke joinstyle="miter"/>
                <v:path gradientshapeok="t" o:connecttype="rect"/>
              </v:shapetype>
              <v:shape id="Text Box 1" o:spid="_x0000_s1026" type="#_x0000_t202" style="position:absolute;margin-left:0;margin-top:161.7pt;width:176.75pt;height:.05pt;z-index:-25165823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" filled="f" stroked="f">
                <v:textbox style="mso-fit-shape-to-text:t" inset="0,0,0,0">
                  <w:txbxContent>
                    <w:p w14:paraId="216D8B36" w14:textId="7A3C44F5" w:rsidR="00BF57BD" w:rsidRPr="00BF57BD" w:rsidRDefault="00BF57BD" w:rsidP="00BF57BD">
                      <w:pPr>
                        <w:pStyle w:val="Caption"/>
                        <w:rPr>
                          <w:noProof/>
                          <w:color w:val="auto"/>
                        </w:rPr>
                      </w:pPr>
                      <w:r>
                        <w:t xml:space="preserve">Figure </w:t>
                      </w:r>
                      <w:r w:rsidR="00A03743">
                        <w:t>3</w:t>
                      </w:r>
                      <w:r>
                        <w:t xml:space="preserve"> - Yamaha tricker</w:t>
                      </w:r>
                      <w:sdt>
                        <w:sdtPr>
                          <w:id w:val="792252826"/>
                          <w:citation/>
                        </w:sdtPr>
                        <w:sdtContent>
                          <w:r>
                            <w:fldChar w:fldCharType="begin"/>
                          </w:r>
                          <w:r w:rsidR="00D21B08">
                            <w:instrText xml:space="preserve">CITATION riz \l 2057 </w:instrText>
                          </w:r>
                          <w:r>
                            <w:fldChar w:fldCharType="separate"/>
                          </w:r>
                          <w:r w:rsidR="00037E96">
                            <w:rPr>
                              <w:noProof/>
                            </w:rPr>
                            <w:t xml:space="preserve"> </w:t>
                          </w:r>
                          <w:r w:rsidR="00037E96" w:rsidRPr="00037E96">
                            <w:rPr>
                              <w:noProof/>
                            </w:rPr>
                            <w:t>(recta, 2018)</w:t>
                          </w:r>
                          <w:r>
                            <w:fldChar w:fldCharType="end"/>
                          </w:r>
                        </w:sdtContent>
                      </w:sdt>
                    </w:p>
                  </w:txbxContent>
                </v:textbox>
                <w10:wrap anchorx="margin"/>
              </v:shape>
            </w:pict>
          </mc:Fallback>
        </mc:AlternateContent>
      </w:r>
      <w:r>
        <w:br w:type="page"/>
      </w:r>
    </w:p>
    <w:p w14:paraId="130B8A0E" w14:textId="1EDD512D" w:rsidR="00A518CC" w:rsidRDefault="00654A1A" w:rsidP="218CCA3C">
      <w:pPr>
        <w:pStyle w:val="Heading1"/>
      </w:pPr>
      <w:bookmarkStart w:id="22" w:name="_Toc212413437"/>
      <w:bookmarkStart w:id="23" w:name="_Toc213592046"/>
      <w:r>
        <w:lastRenderedPageBreak/>
        <w:t>List of tables</w:t>
      </w:r>
      <w:bookmarkEnd w:id="22"/>
      <w:bookmarkEnd w:id="23"/>
    </w:p>
    <w:p w14:paraId="6795C64F" w14:textId="77777777" w:rsidR="00365635" w:rsidRDefault="00365635" w:rsidP="00365635">
      <w:pPr>
        <w:keepNext/>
      </w:pPr>
      <w:r>
        <w:rPr>
          <w:noProof/>
        </w:rPr>
        <w:drawing>
          <wp:inline distT="0" distB="0" distL="0" distR="0" wp14:anchorId="18414A76" wp14:editId="1DC3D266">
            <wp:extent cx="3657600" cy="1987500"/>
            <wp:effectExtent l="0" t="0" r="0" b="0"/>
            <wp:docPr id="14766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80102" cy="1999728"/>
                    </a:xfrm>
                    <a:prstGeom prst="rect">
                      <a:avLst/>
                    </a:prstGeom>
                    <a:noFill/>
                    <a:ln>
                      <a:noFill/>
                    </a:ln>
                  </pic:spPr>
                </pic:pic>
              </a:graphicData>
            </a:graphic>
          </wp:inline>
        </w:drawing>
      </w:r>
    </w:p>
    <w:p w14:paraId="666E3579" w14:textId="6F1990A2" w:rsidR="00365635" w:rsidRDefault="00365635" w:rsidP="00365635">
      <w:pPr>
        <w:pStyle w:val="Caption"/>
      </w:pPr>
      <w:r>
        <w:t xml:space="preserve">Table </w:t>
      </w:r>
      <w:fldSimple w:instr=" SEQ Table \* ARABIC ">
        <w:r w:rsidR="00654A1A">
          <w:rPr>
            <w:noProof/>
          </w:rPr>
          <w:t>1</w:t>
        </w:r>
      </w:fldSimple>
      <w:r>
        <w:t xml:space="preserve"> – Trail</w:t>
      </w:r>
      <w:sdt>
        <w:sdtPr>
          <w:id w:val="-1843544982"/>
          <w:citation/>
        </w:sdtPr>
        <w:sdtContent>
          <w:r w:rsidR="00341C5F">
            <w:fldChar w:fldCharType="begin"/>
          </w:r>
          <w:r w:rsidR="00341C5F">
            <w:instrText xml:space="preserve"> CITATION yam25 \l 2057 </w:instrText>
          </w:r>
          <w:r w:rsidR="00341C5F">
            <w:fldChar w:fldCharType="separate"/>
          </w:r>
          <w:r w:rsidR="00037E96">
            <w:rPr>
              <w:noProof/>
            </w:rPr>
            <w:t xml:space="preserve"> </w:t>
          </w:r>
          <w:r w:rsidR="00037E96" w:rsidRPr="00037E96">
            <w:rPr>
              <w:noProof/>
            </w:rPr>
            <w:t>(part, n.d.)</w:t>
          </w:r>
          <w:r w:rsidR="00341C5F">
            <w:fldChar w:fldCharType="end"/>
          </w:r>
        </w:sdtContent>
      </w:sdt>
    </w:p>
    <w:p w14:paraId="21EDA56F" w14:textId="77777777" w:rsidR="00365635" w:rsidRDefault="00365635" w:rsidP="00365635">
      <w:pPr>
        <w:keepNext/>
      </w:pPr>
      <w:r>
        <w:rPr>
          <w:noProof/>
        </w:rPr>
        <w:drawing>
          <wp:inline distT="0" distB="0" distL="0" distR="0" wp14:anchorId="35BE4315" wp14:editId="1BDA38DA">
            <wp:extent cx="3726312" cy="2014513"/>
            <wp:effectExtent l="0" t="0" r="7620" b="5080"/>
            <wp:docPr id="13592887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742982" cy="2023525"/>
                    </a:xfrm>
                    <a:prstGeom prst="rect">
                      <a:avLst/>
                    </a:prstGeom>
                    <a:noFill/>
                    <a:ln>
                      <a:noFill/>
                    </a:ln>
                  </pic:spPr>
                </pic:pic>
              </a:graphicData>
            </a:graphic>
          </wp:inline>
        </w:drawing>
      </w:r>
    </w:p>
    <w:p w14:paraId="5EC3F40A" w14:textId="1697A957" w:rsidR="00365635" w:rsidRDefault="00365635" w:rsidP="00365635">
      <w:pPr>
        <w:pStyle w:val="Caption"/>
      </w:pPr>
      <w:r>
        <w:t xml:space="preserve">Table </w:t>
      </w:r>
      <w:fldSimple w:instr=" SEQ Table \* ARABIC ">
        <w:r w:rsidR="00654A1A">
          <w:rPr>
            <w:noProof/>
          </w:rPr>
          <w:t>2</w:t>
        </w:r>
      </w:fldSimple>
      <w:r>
        <w:t xml:space="preserve"> – Rake</w:t>
      </w:r>
      <w:sdt>
        <w:sdtPr>
          <w:id w:val="695889131"/>
          <w:citation/>
        </w:sdtPr>
        <w:sdtContent>
          <w:r w:rsidR="00821E5E">
            <w:fldChar w:fldCharType="begin"/>
          </w:r>
          <w:r w:rsidR="00821E5E">
            <w:instrText xml:space="preserve"> CITATION yam25 \l 2057 </w:instrText>
          </w:r>
          <w:r w:rsidR="00821E5E">
            <w:fldChar w:fldCharType="separate"/>
          </w:r>
          <w:r w:rsidR="00037E96">
            <w:rPr>
              <w:noProof/>
            </w:rPr>
            <w:t xml:space="preserve"> </w:t>
          </w:r>
          <w:r w:rsidR="00037E96" w:rsidRPr="00037E96">
            <w:rPr>
              <w:noProof/>
            </w:rPr>
            <w:t>(part, n.d.)</w:t>
          </w:r>
          <w:r w:rsidR="00821E5E">
            <w:fldChar w:fldCharType="end"/>
          </w:r>
        </w:sdtContent>
      </w:sdt>
    </w:p>
    <w:p w14:paraId="2305F7CD" w14:textId="77777777" w:rsidR="00654A1A" w:rsidRDefault="00365635" w:rsidP="00654A1A">
      <w:pPr>
        <w:keepNext/>
      </w:pPr>
      <w:r>
        <w:rPr>
          <w:noProof/>
        </w:rPr>
        <w:drawing>
          <wp:inline distT="0" distB="0" distL="0" distR="0" wp14:anchorId="1BA68F78" wp14:editId="01CC7612">
            <wp:extent cx="3715741" cy="2303652"/>
            <wp:effectExtent l="0" t="0" r="0" b="1905"/>
            <wp:docPr id="4428028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26055" cy="2310046"/>
                    </a:xfrm>
                    <a:prstGeom prst="rect">
                      <a:avLst/>
                    </a:prstGeom>
                    <a:noFill/>
                    <a:ln>
                      <a:noFill/>
                    </a:ln>
                  </pic:spPr>
                </pic:pic>
              </a:graphicData>
            </a:graphic>
          </wp:inline>
        </w:drawing>
      </w:r>
    </w:p>
    <w:p w14:paraId="7782E96C" w14:textId="5BC40084" w:rsidR="00365635" w:rsidRDefault="00654A1A" w:rsidP="00412274">
      <w:pPr>
        <w:pStyle w:val="Caption"/>
      </w:pPr>
      <w:r>
        <w:t xml:space="preserve">Table </w:t>
      </w:r>
      <w:fldSimple w:instr=" SEQ Table \* ARABIC ">
        <w:r>
          <w:rPr>
            <w:noProof/>
          </w:rPr>
          <w:t>3</w:t>
        </w:r>
      </w:fldSimple>
      <w:r>
        <w:t xml:space="preserve"> - Wheelbase</w:t>
      </w:r>
      <w:sdt>
        <w:sdtPr>
          <w:id w:val="1265957019"/>
          <w:citation/>
        </w:sdtPr>
        <w:sdtContent>
          <w:r w:rsidR="00821E5E">
            <w:fldChar w:fldCharType="begin"/>
          </w:r>
          <w:r w:rsidR="00821E5E">
            <w:instrText xml:space="preserve"> CITATION yam25 \l 2057 </w:instrText>
          </w:r>
          <w:r w:rsidR="00821E5E">
            <w:fldChar w:fldCharType="separate"/>
          </w:r>
          <w:r w:rsidR="00037E96">
            <w:rPr>
              <w:noProof/>
            </w:rPr>
            <w:t xml:space="preserve"> </w:t>
          </w:r>
          <w:r w:rsidR="00037E96" w:rsidRPr="00037E96">
            <w:rPr>
              <w:noProof/>
            </w:rPr>
            <w:t>(part, n.d.)</w:t>
          </w:r>
          <w:r w:rsidR="00821E5E">
            <w:fldChar w:fldCharType="end"/>
          </w:r>
        </w:sdtContent>
      </w:sdt>
    </w:p>
    <w:p w14:paraId="3CA4B2CB" w14:textId="77777777" w:rsidR="00CB360C" w:rsidRPr="00CB360C" w:rsidRDefault="00CB360C" w:rsidP="00CB360C"/>
    <w:bookmarkStart w:id="24" w:name="_Toc213592047" w:displacedByCustomXml="next"/>
    <w:sdt>
      <w:sdtPr>
        <w:rPr>
          <w:rFonts w:ascii="Aptos" w:eastAsia="DengXian" w:hAnsi="Aptos"/>
          <w:color w:val="auto"/>
          <w:sz w:val="24"/>
          <w:szCs w:val="24"/>
        </w:rPr>
        <w:id w:val="-1684270186"/>
        <w:docPartObj>
          <w:docPartGallery w:val="Bibliographies"/>
          <w:docPartUnique/>
        </w:docPartObj>
      </w:sdtPr>
      <w:sdtContent>
        <w:p w14:paraId="5CBA60B7" w14:textId="6C373C7C" w:rsidR="00412274" w:rsidRDefault="00412274">
          <w:pPr>
            <w:pStyle w:val="Heading1"/>
          </w:pPr>
          <w:r>
            <w:t>Reference</w:t>
          </w:r>
          <w:r w:rsidR="00CB360C">
            <w:t xml:space="preserve"> List</w:t>
          </w:r>
          <w:bookmarkEnd w:id="24"/>
        </w:p>
        <w:sdt>
          <w:sdtPr>
            <w:id w:val="-573587230"/>
            <w:bibliography/>
          </w:sdtPr>
          <w:sdtContent>
            <w:p w14:paraId="38103F23" w14:textId="77777777" w:rsidR="00037E96" w:rsidRDefault="00412274" w:rsidP="00037E96">
              <w:pPr>
                <w:pStyle w:val="Bibliography"/>
                <w:rPr>
                  <w:noProof/>
                  <w:kern w:val="0"/>
                </w:rPr>
              </w:pPr>
              <w:r>
                <w:fldChar w:fldCharType="begin"/>
              </w:r>
              <w:r>
                <w:instrText xml:space="preserve"> BIBLIOGRAPHY </w:instrText>
              </w:r>
              <w:r>
                <w:fldChar w:fldCharType="separate"/>
              </w:r>
              <w:r w:rsidR="00037E96">
                <w:rPr>
                  <w:noProof/>
                </w:rPr>
                <w:t xml:space="preserve">foale, T., 2002. </w:t>
              </w:r>
              <w:r w:rsidR="00037E96">
                <w:rPr>
                  <w:i/>
                  <w:iCs/>
                  <w:noProof/>
                </w:rPr>
                <w:t xml:space="preserve">motorcycle handling and chassis design, the art and science. </w:t>
              </w:r>
              <w:r w:rsidR="00037E96">
                <w:rPr>
                  <w:noProof/>
                </w:rPr>
                <w:t>3rd ed. s.l.:s.n.</w:t>
              </w:r>
            </w:p>
            <w:p w14:paraId="6252E5E6" w14:textId="77777777" w:rsidR="00037E96" w:rsidRDefault="00037E96" w:rsidP="00037E96">
              <w:pPr>
                <w:pStyle w:val="Bibliography"/>
                <w:rPr>
                  <w:noProof/>
                </w:rPr>
              </w:pPr>
              <w:r>
                <w:rPr>
                  <w:noProof/>
                </w:rPr>
                <w:t xml:space="preserve">lemmy, 2019. </w:t>
              </w:r>
              <w:r>
                <w:rPr>
                  <w:i/>
                  <w:iCs/>
                  <w:noProof/>
                </w:rPr>
                <w:t xml:space="preserve">revzilla. </w:t>
              </w:r>
              <w:r>
                <w:rPr>
                  <w:noProof/>
                </w:rPr>
                <w:t xml:space="preserve">[Online] </w:t>
              </w:r>
              <w:r>
                <w:rPr>
                  <w:noProof/>
                </w:rPr>
                <w:br/>
                <w:t xml:space="preserve">Available at: </w:t>
              </w:r>
              <w:r>
                <w:rPr>
                  <w:noProof/>
                  <w:u w:val="single"/>
                </w:rPr>
                <w:t>https://www.revzilla.com/common-tread/how-to-read-a-motorcycle-spec-sheet?srsltid=AfmBOopmgjroKQV6vLMUDvbRRyLiFLOTIh2rltlreKdc59yWMD8odcgY</w:t>
              </w:r>
              <w:r>
                <w:rPr>
                  <w:noProof/>
                </w:rPr>
                <w:br/>
                <w:t>[Accessed October 2025].</w:t>
              </w:r>
            </w:p>
            <w:p w14:paraId="214A8DA3" w14:textId="77777777" w:rsidR="00037E96" w:rsidRDefault="00037E96" w:rsidP="00037E96">
              <w:pPr>
                <w:pStyle w:val="Bibliography"/>
                <w:rPr>
                  <w:noProof/>
                </w:rPr>
              </w:pPr>
              <w:r>
                <w:rPr>
                  <w:noProof/>
                </w:rPr>
                <w:t xml:space="preserve">part, y., n.d. </w:t>
              </w:r>
              <w:r>
                <w:rPr>
                  <w:i/>
                  <w:iCs/>
                  <w:noProof/>
                </w:rPr>
                <w:t xml:space="preserve">motorcycle workshop. part 1: chassis geometery. </w:t>
              </w:r>
              <w:r>
                <w:rPr>
                  <w:noProof/>
                </w:rPr>
                <w:t xml:space="preserve">[Online] </w:t>
              </w:r>
              <w:r>
                <w:rPr>
                  <w:noProof/>
                </w:rPr>
                <w:br/>
                <w:t xml:space="preserve">Available at: </w:t>
              </w:r>
              <w:r>
                <w:rPr>
                  <w:noProof/>
                  <w:u w:val="single"/>
                </w:rPr>
                <w:t>https://www.yamahapart.com/part1chassisgeometry</w:t>
              </w:r>
              <w:r>
                <w:rPr>
                  <w:noProof/>
                </w:rPr>
                <w:br/>
                <w:t>[Accessed October 2025].</w:t>
              </w:r>
            </w:p>
            <w:p w14:paraId="44285AF7" w14:textId="77777777" w:rsidR="00037E96" w:rsidRDefault="00037E96" w:rsidP="00037E96">
              <w:pPr>
                <w:pStyle w:val="Bibliography"/>
                <w:rPr>
                  <w:noProof/>
                </w:rPr>
              </w:pPr>
              <w:r>
                <w:rPr>
                  <w:noProof/>
                </w:rPr>
                <w:t xml:space="preserve">recta, r., 2018. </w:t>
              </w:r>
              <w:r>
                <w:rPr>
                  <w:i/>
                  <w:iCs/>
                  <w:noProof/>
                </w:rPr>
                <w:t xml:space="preserve">pinterest. </w:t>
              </w:r>
              <w:r>
                <w:rPr>
                  <w:noProof/>
                </w:rPr>
                <w:t xml:space="preserve">[Online] </w:t>
              </w:r>
              <w:r>
                <w:rPr>
                  <w:noProof/>
                </w:rPr>
                <w:br/>
                <w:t xml:space="preserve">Available at: </w:t>
              </w:r>
              <w:r>
                <w:rPr>
                  <w:noProof/>
                  <w:u w:val="single"/>
                </w:rPr>
                <w:t>https://au.pinterest.com/rizarecta1414/tricker-yamaha-stunt-bike</w:t>
              </w:r>
              <w:r>
                <w:rPr>
                  <w:noProof/>
                </w:rPr>
                <w:br/>
                <w:t>[Accessed October 2025].</w:t>
              </w:r>
            </w:p>
            <w:p w14:paraId="5B368AC6" w14:textId="77777777" w:rsidR="00037E96" w:rsidRDefault="00037E96" w:rsidP="00037E96">
              <w:pPr>
                <w:pStyle w:val="Bibliography"/>
                <w:rPr>
                  <w:noProof/>
                </w:rPr>
              </w:pPr>
              <w:r>
                <w:rPr>
                  <w:noProof/>
                </w:rPr>
                <w:t xml:space="preserve">rider magazine, r. k., 2009. </w:t>
              </w:r>
              <w:r>
                <w:rPr>
                  <w:i/>
                  <w:iCs/>
                  <w:noProof/>
                </w:rPr>
                <w:t xml:space="preserve">understanding motorcycle rake and trail. </w:t>
              </w:r>
              <w:r>
                <w:rPr>
                  <w:noProof/>
                </w:rPr>
                <w:t xml:space="preserve">[Online] </w:t>
              </w:r>
              <w:r>
                <w:rPr>
                  <w:noProof/>
                </w:rPr>
                <w:br/>
                <w:t xml:space="preserve">Available at: </w:t>
              </w:r>
              <w:r>
                <w:rPr>
                  <w:noProof/>
                  <w:u w:val="single"/>
                </w:rPr>
                <w:t>https://ridermagazine.com/2009/06/30/understanding-motorcycle-rake-and-trail</w:t>
              </w:r>
              <w:r>
                <w:rPr>
                  <w:noProof/>
                </w:rPr>
                <w:br/>
                <w:t>[Accessed October 2025].</w:t>
              </w:r>
            </w:p>
            <w:p w14:paraId="5676ADFD" w14:textId="77777777" w:rsidR="00037E96" w:rsidRDefault="00037E96" w:rsidP="00037E96">
              <w:pPr>
                <w:pStyle w:val="Bibliography"/>
                <w:rPr>
                  <w:noProof/>
                </w:rPr>
              </w:pPr>
              <w:r>
                <w:rPr>
                  <w:noProof/>
                </w:rPr>
                <w:t xml:space="preserve">Suspension Secrets, 2019. </w:t>
              </w:r>
              <w:r>
                <w:rPr>
                  <w:i/>
                  <w:iCs/>
                  <w:noProof/>
                </w:rPr>
                <w:t xml:space="preserve">Suspension Secrets. </w:t>
              </w:r>
              <w:r>
                <w:rPr>
                  <w:noProof/>
                </w:rPr>
                <w:t xml:space="preserve">[Online] </w:t>
              </w:r>
              <w:r>
                <w:rPr>
                  <w:noProof/>
                </w:rPr>
                <w:br/>
                <w:t xml:space="preserve">Available at: </w:t>
              </w:r>
              <w:r>
                <w:rPr>
                  <w:noProof/>
                  <w:u w:val="single"/>
                </w:rPr>
                <w:t>https://suspensionsecrets.co.uk/motorcycle-front-geometry</w:t>
              </w:r>
              <w:r>
                <w:rPr>
                  <w:noProof/>
                </w:rPr>
                <w:br/>
                <w:t>[Accessed October 2025].</w:t>
              </w:r>
            </w:p>
            <w:p w14:paraId="751D2D96" w14:textId="3EC482A1" w:rsidR="00412274" w:rsidRDefault="00412274" w:rsidP="00037E96">
              <w:r>
                <w:rPr>
                  <w:b/>
                  <w:bCs/>
                  <w:noProof/>
                </w:rPr>
                <w:fldChar w:fldCharType="end"/>
              </w:r>
            </w:p>
          </w:sdtContent>
        </w:sdt>
      </w:sdtContent>
    </w:sdt>
    <w:p w14:paraId="6C0F3492" w14:textId="77777777" w:rsidR="0036714F" w:rsidRPr="0036714F" w:rsidRDefault="0036714F" w:rsidP="0036714F"/>
    <w:sectPr w:rsidR="0036714F" w:rsidRPr="0036714F">
      <w:headerReference w:type="default" r:id="rId21"/>
      <w:footerReference w:type="default" r:id="rId2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71234" w14:textId="77777777" w:rsidR="008355D2" w:rsidRDefault="008355D2">
      <w:pPr>
        <w:spacing w:after="0" w:line="240" w:lineRule="auto"/>
      </w:pPr>
      <w:r>
        <w:separator/>
      </w:r>
    </w:p>
  </w:endnote>
  <w:endnote w:type="continuationSeparator" w:id="0">
    <w:p w14:paraId="0C7877B6" w14:textId="77777777" w:rsidR="008355D2" w:rsidRDefault="00835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B898D" w14:textId="77777777" w:rsidR="00654A1A" w:rsidRDefault="00654A1A">
    <w:pPr>
      <w:pStyle w:val="Footer"/>
      <w:jc w:val="center"/>
    </w:pPr>
    <w:r>
      <w:fldChar w:fldCharType="begin"/>
    </w:r>
    <w:r>
      <w:instrText xml:space="preserve"> PAGE </w:instrText>
    </w:r>
    <w:r>
      <w:fldChar w:fldCharType="separate"/>
    </w:r>
    <w:r>
      <w:t>2</w:t>
    </w:r>
    <w:r>
      <w:fldChar w:fldCharType="end"/>
    </w:r>
  </w:p>
  <w:p w14:paraId="130B898E" w14:textId="77777777" w:rsidR="00654A1A" w:rsidRDefault="00654A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B8992" w14:textId="77777777" w:rsidR="00654A1A" w:rsidRDefault="00654A1A">
    <w:pPr>
      <w:pStyle w:val="Footer"/>
      <w:jc w:val="center"/>
    </w:pPr>
  </w:p>
  <w:p w14:paraId="130B8993" w14:textId="77777777" w:rsidR="00654A1A" w:rsidRDefault="00654A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B899C" w14:textId="77777777" w:rsidR="00654A1A" w:rsidRDefault="00654A1A">
    <w:pPr>
      <w:pStyle w:val="Footer"/>
      <w:jc w:val="center"/>
    </w:pPr>
    <w:r>
      <w:fldChar w:fldCharType="begin"/>
    </w:r>
    <w:r>
      <w:instrText xml:space="preserve"> PAGE </w:instrText>
    </w:r>
    <w:r>
      <w:fldChar w:fldCharType="separate"/>
    </w:r>
    <w:r>
      <w:t>2</w:t>
    </w:r>
    <w:r>
      <w:fldChar w:fldCharType="end"/>
    </w:r>
  </w:p>
  <w:p w14:paraId="130B899D" w14:textId="77777777" w:rsidR="00654A1A" w:rsidRDefault="00654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1B92A" w14:textId="77777777" w:rsidR="008355D2" w:rsidRDefault="008355D2">
      <w:pPr>
        <w:spacing w:after="0" w:line="240" w:lineRule="auto"/>
      </w:pPr>
      <w:r>
        <w:rPr>
          <w:color w:val="000000"/>
        </w:rPr>
        <w:separator/>
      </w:r>
    </w:p>
  </w:footnote>
  <w:footnote w:type="continuationSeparator" w:id="0">
    <w:p w14:paraId="70D579A4" w14:textId="77777777" w:rsidR="008355D2" w:rsidRDefault="008355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B899A" w14:textId="77777777" w:rsidR="00654A1A" w:rsidRDefault="00654A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E73B1"/>
    <w:multiLevelType w:val="multilevel"/>
    <w:tmpl w:val="2C005932"/>
    <w:styleLink w:val="WWOutlineListStyl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CA53A13"/>
    <w:multiLevelType w:val="multilevel"/>
    <w:tmpl w:val="44A03F7E"/>
    <w:styleLink w:val="WWOutlineListStyle1"/>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71838160">
    <w:abstractNumId w:val="1"/>
  </w:num>
  <w:num w:numId="2" w16cid:durableId="401030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8CC"/>
    <w:rsid w:val="00021C20"/>
    <w:rsid w:val="00022C4F"/>
    <w:rsid w:val="000254AD"/>
    <w:rsid w:val="0003188D"/>
    <w:rsid w:val="00037E96"/>
    <w:rsid w:val="00044ABC"/>
    <w:rsid w:val="00051FFB"/>
    <w:rsid w:val="00075110"/>
    <w:rsid w:val="00076264"/>
    <w:rsid w:val="0009159C"/>
    <w:rsid w:val="000A05CE"/>
    <w:rsid w:val="000C0A6A"/>
    <w:rsid w:val="000D0398"/>
    <w:rsid w:val="000E28AB"/>
    <w:rsid w:val="000F18F8"/>
    <w:rsid w:val="000F417B"/>
    <w:rsid w:val="001028B2"/>
    <w:rsid w:val="00107130"/>
    <w:rsid w:val="00123177"/>
    <w:rsid w:val="00135153"/>
    <w:rsid w:val="00161DA8"/>
    <w:rsid w:val="0017088A"/>
    <w:rsid w:val="00180232"/>
    <w:rsid w:val="001A4264"/>
    <w:rsid w:val="001A6825"/>
    <w:rsid w:val="001C232D"/>
    <w:rsid w:val="001C6897"/>
    <w:rsid w:val="001D233E"/>
    <w:rsid w:val="001E79E1"/>
    <w:rsid w:val="001F4E58"/>
    <w:rsid w:val="0020166B"/>
    <w:rsid w:val="002160AC"/>
    <w:rsid w:val="00226B97"/>
    <w:rsid w:val="00232DEB"/>
    <w:rsid w:val="00235584"/>
    <w:rsid w:val="00240A67"/>
    <w:rsid w:val="00241DE9"/>
    <w:rsid w:val="0027334F"/>
    <w:rsid w:val="00282707"/>
    <w:rsid w:val="002875AD"/>
    <w:rsid w:val="002938C6"/>
    <w:rsid w:val="002C22C9"/>
    <w:rsid w:val="002D0478"/>
    <w:rsid w:val="002D3FDC"/>
    <w:rsid w:val="003018ED"/>
    <w:rsid w:val="00315555"/>
    <w:rsid w:val="00317A9D"/>
    <w:rsid w:val="00341C5F"/>
    <w:rsid w:val="00342B39"/>
    <w:rsid w:val="00350D83"/>
    <w:rsid w:val="003602E9"/>
    <w:rsid w:val="00363ED6"/>
    <w:rsid w:val="00365635"/>
    <w:rsid w:val="00366333"/>
    <w:rsid w:val="003664FA"/>
    <w:rsid w:val="0036714F"/>
    <w:rsid w:val="00370B86"/>
    <w:rsid w:val="00382107"/>
    <w:rsid w:val="0039257A"/>
    <w:rsid w:val="003A2079"/>
    <w:rsid w:val="003A3489"/>
    <w:rsid w:val="003A5894"/>
    <w:rsid w:val="003C077C"/>
    <w:rsid w:val="003D1813"/>
    <w:rsid w:val="003D2A3C"/>
    <w:rsid w:val="003E4E4D"/>
    <w:rsid w:val="004022C8"/>
    <w:rsid w:val="00412274"/>
    <w:rsid w:val="00415406"/>
    <w:rsid w:val="00416421"/>
    <w:rsid w:val="00434D9C"/>
    <w:rsid w:val="00436A6E"/>
    <w:rsid w:val="004460F6"/>
    <w:rsid w:val="004810B1"/>
    <w:rsid w:val="0048449C"/>
    <w:rsid w:val="004A4927"/>
    <w:rsid w:val="004A7A97"/>
    <w:rsid w:val="004E4062"/>
    <w:rsid w:val="00500169"/>
    <w:rsid w:val="00520D46"/>
    <w:rsid w:val="0054501D"/>
    <w:rsid w:val="0056094E"/>
    <w:rsid w:val="00565392"/>
    <w:rsid w:val="005934F7"/>
    <w:rsid w:val="0059573A"/>
    <w:rsid w:val="005B54EC"/>
    <w:rsid w:val="005E0A07"/>
    <w:rsid w:val="005F1E3D"/>
    <w:rsid w:val="005F6DD5"/>
    <w:rsid w:val="006260D2"/>
    <w:rsid w:val="00627583"/>
    <w:rsid w:val="006464DB"/>
    <w:rsid w:val="00654A1A"/>
    <w:rsid w:val="0065541B"/>
    <w:rsid w:val="006633BE"/>
    <w:rsid w:val="00684A8F"/>
    <w:rsid w:val="00684D9C"/>
    <w:rsid w:val="006A41AC"/>
    <w:rsid w:val="006B3342"/>
    <w:rsid w:val="006F1A81"/>
    <w:rsid w:val="006F6917"/>
    <w:rsid w:val="00721CC3"/>
    <w:rsid w:val="00726483"/>
    <w:rsid w:val="00731EC4"/>
    <w:rsid w:val="00740BCC"/>
    <w:rsid w:val="00761087"/>
    <w:rsid w:val="00776B97"/>
    <w:rsid w:val="007C0786"/>
    <w:rsid w:val="007D0DBF"/>
    <w:rsid w:val="007D62DC"/>
    <w:rsid w:val="007F1F09"/>
    <w:rsid w:val="007F2932"/>
    <w:rsid w:val="007F3137"/>
    <w:rsid w:val="0080426E"/>
    <w:rsid w:val="00812719"/>
    <w:rsid w:val="00814034"/>
    <w:rsid w:val="00821E5E"/>
    <w:rsid w:val="00834B9B"/>
    <w:rsid w:val="008355D2"/>
    <w:rsid w:val="00836917"/>
    <w:rsid w:val="00840FF9"/>
    <w:rsid w:val="0084479C"/>
    <w:rsid w:val="008666E0"/>
    <w:rsid w:val="008708BF"/>
    <w:rsid w:val="00874CDE"/>
    <w:rsid w:val="00875D57"/>
    <w:rsid w:val="00877088"/>
    <w:rsid w:val="00880EA9"/>
    <w:rsid w:val="00885EEF"/>
    <w:rsid w:val="00893032"/>
    <w:rsid w:val="00897A41"/>
    <w:rsid w:val="008A0080"/>
    <w:rsid w:val="008A3A27"/>
    <w:rsid w:val="008A4024"/>
    <w:rsid w:val="008C22B1"/>
    <w:rsid w:val="008D7AB4"/>
    <w:rsid w:val="008E42F0"/>
    <w:rsid w:val="008E4F65"/>
    <w:rsid w:val="008E75AE"/>
    <w:rsid w:val="008F1DA2"/>
    <w:rsid w:val="009031CA"/>
    <w:rsid w:val="0092514E"/>
    <w:rsid w:val="009253E4"/>
    <w:rsid w:val="009339A8"/>
    <w:rsid w:val="00955B6F"/>
    <w:rsid w:val="00956A0F"/>
    <w:rsid w:val="00974326"/>
    <w:rsid w:val="00996D05"/>
    <w:rsid w:val="009B46FD"/>
    <w:rsid w:val="009C7F96"/>
    <w:rsid w:val="009D480C"/>
    <w:rsid w:val="009D7CC5"/>
    <w:rsid w:val="009E04C4"/>
    <w:rsid w:val="009E070C"/>
    <w:rsid w:val="00A03743"/>
    <w:rsid w:val="00A1544A"/>
    <w:rsid w:val="00A16CC7"/>
    <w:rsid w:val="00A172A2"/>
    <w:rsid w:val="00A211AE"/>
    <w:rsid w:val="00A40961"/>
    <w:rsid w:val="00A43148"/>
    <w:rsid w:val="00A518CC"/>
    <w:rsid w:val="00A55A14"/>
    <w:rsid w:val="00A650BD"/>
    <w:rsid w:val="00A658BC"/>
    <w:rsid w:val="00A663E9"/>
    <w:rsid w:val="00A80CA0"/>
    <w:rsid w:val="00A84FB0"/>
    <w:rsid w:val="00A91B57"/>
    <w:rsid w:val="00AC2A5A"/>
    <w:rsid w:val="00AE735F"/>
    <w:rsid w:val="00AF51B5"/>
    <w:rsid w:val="00B2305D"/>
    <w:rsid w:val="00B27692"/>
    <w:rsid w:val="00B3274A"/>
    <w:rsid w:val="00B44812"/>
    <w:rsid w:val="00B45500"/>
    <w:rsid w:val="00B47FAC"/>
    <w:rsid w:val="00B767DA"/>
    <w:rsid w:val="00BF23FF"/>
    <w:rsid w:val="00BF57BD"/>
    <w:rsid w:val="00C0088B"/>
    <w:rsid w:val="00C33E68"/>
    <w:rsid w:val="00C57BAF"/>
    <w:rsid w:val="00C649AA"/>
    <w:rsid w:val="00C70541"/>
    <w:rsid w:val="00C7523C"/>
    <w:rsid w:val="00C83D26"/>
    <w:rsid w:val="00C86D94"/>
    <w:rsid w:val="00C91C3D"/>
    <w:rsid w:val="00C96700"/>
    <w:rsid w:val="00CB0837"/>
    <w:rsid w:val="00CB17EE"/>
    <w:rsid w:val="00CB360C"/>
    <w:rsid w:val="00CC16CC"/>
    <w:rsid w:val="00CC37FF"/>
    <w:rsid w:val="00CD0E2C"/>
    <w:rsid w:val="00CE4322"/>
    <w:rsid w:val="00CE6DC2"/>
    <w:rsid w:val="00D17D2A"/>
    <w:rsid w:val="00D21B08"/>
    <w:rsid w:val="00D2427B"/>
    <w:rsid w:val="00D337E7"/>
    <w:rsid w:val="00D441A7"/>
    <w:rsid w:val="00D44C3B"/>
    <w:rsid w:val="00D673D8"/>
    <w:rsid w:val="00D95411"/>
    <w:rsid w:val="00DA68E3"/>
    <w:rsid w:val="00DD45F7"/>
    <w:rsid w:val="00DE12AF"/>
    <w:rsid w:val="00DE4164"/>
    <w:rsid w:val="00E02AB2"/>
    <w:rsid w:val="00E349DF"/>
    <w:rsid w:val="00E63CAC"/>
    <w:rsid w:val="00E653D8"/>
    <w:rsid w:val="00E92682"/>
    <w:rsid w:val="00E93926"/>
    <w:rsid w:val="00EA2330"/>
    <w:rsid w:val="00EC226C"/>
    <w:rsid w:val="00EF0800"/>
    <w:rsid w:val="00EF4C7F"/>
    <w:rsid w:val="00F00605"/>
    <w:rsid w:val="00F010EB"/>
    <w:rsid w:val="00F01463"/>
    <w:rsid w:val="00F431FF"/>
    <w:rsid w:val="00F8216D"/>
    <w:rsid w:val="00FA2C4C"/>
    <w:rsid w:val="00FA4A5B"/>
    <w:rsid w:val="00FA6FED"/>
    <w:rsid w:val="00FA7E8C"/>
    <w:rsid w:val="00FC0FB0"/>
    <w:rsid w:val="00FD02D4"/>
    <w:rsid w:val="0232B384"/>
    <w:rsid w:val="03EFB978"/>
    <w:rsid w:val="07E3FFB4"/>
    <w:rsid w:val="089153AA"/>
    <w:rsid w:val="08B62168"/>
    <w:rsid w:val="098F93CA"/>
    <w:rsid w:val="09FC4E95"/>
    <w:rsid w:val="0A0C79BB"/>
    <w:rsid w:val="0A48D336"/>
    <w:rsid w:val="0B4627F1"/>
    <w:rsid w:val="0C073610"/>
    <w:rsid w:val="0D062107"/>
    <w:rsid w:val="0D4F6837"/>
    <w:rsid w:val="101BC9D1"/>
    <w:rsid w:val="1341926F"/>
    <w:rsid w:val="13BF2684"/>
    <w:rsid w:val="14DA38EF"/>
    <w:rsid w:val="15930EB2"/>
    <w:rsid w:val="16878596"/>
    <w:rsid w:val="18A3630A"/>
    <w:rsid w:val="18DA612E"/>
    <w:rsid w:val="1A992377"/>
    <w:rsid w:val="1ABBB498"/>
    <w:rsid w:val="1B75ED4B"/>
    <w:rsid w:val="1C027833"/>
    <w:rsid w:val="1E5C964A"/>
    <w:rsid w:val="20088760"/>
    <w:rsid w:val="20B63FED"/>
    <w:rsid w:val="211E5A97"/>
    <w:rsid w:val="218809D5"/>
    <w:rsid w:val="218CCA3C"/>
    <w:rsid w:val="22B5B9B2"/>
    <w:rsid w:val="24D963E6"/>
    <w:rsid w:val="25306414"/>
    <w:rsid w:val="253ED841"/>
    <w:rsid w:val="271BC671"/>
    <w:rsid w:val="2816F2B7"/>
    <w:rsid w:val="2A7786A5"/>
    <w:rsid w:val="2AA33A7A"/>
    <w:rsid w:val="2B22F516"/>
    <w:rsid w:val="2E1E6A8B"/>
    <w:rsid w:val="2F5E62F1"/>
    <w:rsid w:val="2F82323B"/>
    <w:rsid w:val="2FEE21F0"/>
    <w:rsid w:val="3014B287"/>
    <w:rsid w:val="30940B3C"/>
    <w:rsid w:val="34F9F2A0"/>
    <w:rsid w:val="39C6016C"/>
    <w:rsid w:val="3BCA10B6"/>
    <w:rsid w:val="3D3F70A3"/>
    <w:rsid w:val="3EB271A8"/>
    <w:rsid w:val="3EF2C80F"/>
    <w:rsid w:val="414A82F9"/>
    <w:rsid w:val="41B260A6"/>
    <w:rsid w:val="41C8D1B3"/>
    <w:rsid w:val="437B3F12"/>
    <w:rsid w:val="472B3A70"/>
    <w:rsid w:val="475ED32E"/>
    <w:rsid w:val="4AE84F77"/>
    <w:rsid w:val="4C69233D"/>
    <w:rsid w:val="4D39940D"/>
    <w:rsid w:val="4FDECC2D"/>
    <w:rsid w:val="538B8F60"/>
    <w:rsid w:val="560A4118"/>
    <w:rsid w:val="573C5ABC"/>
    <w:rsid w:val="57A929F9"/>
    <w:rsid w:val="57FBC2C7"/>
    <w:rsid w:val="59007093"/>
    <w:rsid w:val="59A3E71A"/>
    <w:rsid w:val="5A09CDE3"/>
    <w:rsid w:val="5AA29153"/>
    <w:rsid w:val="5DF64D84"/>
    <w:rsid w:val="5F041FA7"/>
    <w:rsid w:val="62E52C0E"/>
    <w:rsid w:val="63AFE21A"/>
    <w:rsid w:val="63DD4006"/>
    <w:rsid w:val="68768619"/>
    <w:rsid w:val="693A8E7F"/>
    <w:rsid w:val="6A556164"/>
    <w:rsid w:val="6A9B7838"/>
    <w:rsid w:val="6BB6F123"/>
    <w:rsid w:val="6BD22AFD"/>
    <w:rsid w:val="70864CB8"/>
    <w:rsid w:val="710B8781"/>
    <w:rsid w:val="71405F02"/>
    <w:rsid w:val="714B2F39"/>
    <w:rsid w:val="7248CE86"/>
    <w:rsid w:val="729BC622"/>
    <w:rsid w:val="76276F4C"/>
    <w:rsid w:val="762BE800"/>
    <w:rsid w:val="79752957"/>
    <w:rsid w:val="7AFCF78B"/>
    <w:rsid w:val="7B0C9BF5"/>
    <w:rsid w:val="7B477289"/>
    <w:rsid w:val="7B8D924F"/>
    <w:rsid w:val="7B9A0519"/>
    <w:rsid w:val="7B9DBEFE"/>
    <w:rsid w:val="7BC0653C"/>
    <w:rsid w:val="7CE5E985"/>
    <w:rsid w:val="7DC2086C"/>
    <w:rsid w:val="7EA37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B8979"/>
  <w15:docId w15:val="{11E7A807-00A4-4AD8-B1D3-E60750C5C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DengXian" w:hAnsi="Aptos" w:cs="Times New Roman"/>
        <w:kern w:val="3"/>
        <w:sz w:val="24"/>
        <w:szCs w:val="24"/>
        <w:lang w:val="en-GB" w:eastAsia="zh-CN"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numPr>
        <w:numId w:val="1"/>
      </w:numPr>
      <w:spacing w:before="360" w:after="80"/>
      <w:outlineLvl w:val="0"/>
    </w:pPr>
    <w:rPr>
      <w:rFonts w:ascii="Aptos Display" w:eastAsia="DengXian Light" w:hAnsi="Aptos Display"/>
      <w:color w:val="0F4761"/>
      <w:sz w:val="40"/>
      <w:szCs w:val="40"/>
    </w:rPr>
  </w:style>
  <w:style w:type="paragraph" w:styleId="Heading2">
    <w:name w:val="heading 2"/>
    <w:basedOn w:val="Normal"/>
    <w:next w:val="Normal"/>
    <w:uiPriority w:val="9"/>
    <w:unhideWhenUsed/>
    <w:qFormat/>
    <w:pPr>
      <w:keepNext/>
      <w:keepLines/>
      <w:numPr>
        <w:ilvl w:val="1"/>
        <w:numId w:val="1"/>
      </w:numPr>
      <w:spacing w:before="160" w:after="80"/>
      <w:outlineLvl w:val="1"/>
    </w:pPr>
    <w:rPr>
      <w:rFonts w:ascii="Aptos Display" w:eastAsia="DengXian Light" w:hAnsi="Aptos Display"/>
      <w:color w:val="0F4761"/>
      <w:sz w:val="32"/>
      <w:szCs w:val="32"/>
    </w:rPr>
  </w:style>
  <w:style w:type="paragraph" w:styleId="Heading3">
    <w:name w:val="heading 3"/>
    <w:basedOn w:val="Normal"/>
    <w:next w:val="Normal"/>
    <w:uiPriority w:val="9"/>
    <w:unhideWhenUsed/>
    <w:qFormat/>
    <w:pPr>
      <w:keepNext/>
      <w:keepLines/>
      <w:numPr>
        <w:ilvl w:val="2"/>
        <w:numId w:val="1"/>
      </w:numPr>
      <w:spacing w:before="160" w:after="80"/>
      <w:outlineLvl w:val="2"/>
    </w:pPr>
    <w:rPr>
      <w:rFonts w:eastAsia="DengXian Light"/>
      <w:color w:val="0F4761"/>
      <w:sz w:val="28"/>
      <w:szCs w:val="28"/>
    </w:rPr>
  </w:style>
  <w:style w:type="paragraph" w:styleId="Heading4">
    <w:name w:val="heading 4"/>
    <w:basedOn w:val="Normal"/>
    <w:next w:val="Normal"/>
    <w:uiPriority w:val="9"/>
    <w:semiHidden/>
    <w:unhideWhenUsed/>
    <w:qFormat/>
    <w:pPr>
      <w:keepNext/>
      <w:keepLines/>
      <w:numPr>
        <w:ilvl w:val="3"/>
        <w:numId w:val="1"/>
      </w:numPr>
      <w:spacing w:before="80" w:after="40"/>
      <w:outlineLvl w:val="3"/>
    </w:pPr>
    <w:rPr>
      <w:rFonts w:eastAsia="DengXian Light"/>
      <w:i/>
      <w:iCs/>
      <w:color w:val="0F4761"/>
    </w:rPr>
  </w:style>
  <w:style w:type="paragraph" w:styleId="Heading5">
    <w:name w:val="heading 5"/>
    <w:basedOn w:val="Normal"/>
    <w:next w:val="Normal"/>
    <w:uiPriority w:val="9"/>
    <w:semiHidden/>
    <w:unhideWhenUsed/>
    <w:qFormat/>
    <w:pPr>
      <w:keepNext/>
      <w:keepLines/>
      <w:numPr>
        <w:ilvl w:val="4"/>
        <w:numId w:val="1"/>
      </w:numPr>
      <w:spacing w:before="80" w:after="40"/>
      <w:outlineLvl w:val="4"/>
    </w:pPr>
    <w:rPr>
      <w:rFonts w:eastAsia="DengXian Light"/>
      <w:color w:val="0F4761"/>
    </w:rPr>
  </w:style>
  <w:style w:type="paragraph" w:styleId="Heading6">
    <w:name w:val="heading 6"/>
    <w:basedOn w:val="Normal"/>
    <w:next w:val="Normal"/>
    <w:uiPriority w:val="9"/>
    <w:semiHidden/>
    <w:unhideWhenUsed/>
    <w:qFormat/>
    <w:pPr>
      <w:keepNext/>
      <w:keepLines/>
      <w:numPr>
        <w:ilvl w:val="5"/>
        <w:numId w:val="1"/>
      </w:numPr>
      <w:spacing w:before="40" w:after="0"/>
      <w:outlineLvl w:val="5"/>
    </w:pPr>
    <w:rPr>
      <w:rFonts w:eastAsia="DengXian Light"/>
      <w:i/>
      <w:iCs/>
      <w:color w:val="595959"/>
    </w:rPr>
  </w:style>
  <w:style w:type="paragraph" w:styleId="Heading7">
    <w:name w:val="heading 7"/>
    <w:basedOn w:val="Normal"/>
    <w:next w:val="Normal"/>
    <w:pPr>
      <w:keepNext/>
      <w:keepLines/>
      <w:numPr>
        <w:ilvl w:val="6"/>
        <w:numId w:val="1"/>
      </w:numPr>
      <w:spacing w:before="40" w:after="0"/>
      <w:outlineLvl w:val="6"/>
    </w:pPr>
    <w:rPr>
      <w:rFonts w:eastAsia="DengXian Light"/>
      <w:color w:val="595959"/>
    </w:rPr>
  </w:style>
  <w:style w:type="paragraph" w:styleId="Heading8">
    <w:name w:val="heading 8"/>
    <w:basedOn w:val="Normal"/>
    <w:next w:val="Normal"/>
    <w:pPr>
      <w:keepNext/>
      <w:keepLines/>
      <w:numPr>
        <w:ilvl w:val="7"/>
        <w:numId w:val="1"/>
      </w:numPr>
      <w:spacing w:after="0"/>
      <w:outlineLvl w:val="7"/>
    </w:pPr>
    <w:rPr>
      <w:rFonts w:eastAsia="DengXian Light"/>
      <w:i/>
      <w:iCs/>
      <w:color w:val="272727"/>
    </w:rPr>
  </w:style>
  <w:style w:type="paragraph" w:styleId="Heading9">
    <w:name w:val="heading 9"/>
    <w:basedOn w:val="Normal"/>
    <w:next w:val="Normal"/>
    <w:pPr>
      <w:keepNext/>
      <w:keepLines/>
      <w:numPr>
        <w:ilvl w:val="8"/>
        <w:numId w:val="1"/>
      </w:numPr>
      <w:spacing w:after="0"/>
      <w:outlineLvl w:val="8"/>
    </w:pPr>
    <w:rPr>
      <w:rFonts w:eastAsia="DengXian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basedOn w:val="DefaultParagraphFont"/>
    <w:uiPriority w:val="9"/>
    <w:rPr>
      <w:rFonts w:ascii="Aptos Display" w:eastAsia="DengXian Light" w:hAnsi="Aptos Display" w:cs="Times New Roman"/>
      <w:color w:val="0F4761"/>
      <w:sz w:val="40"/>
      <w:szCs w:val="40"/>
    </w:rPr>
  </w:style>
  <w:style w:type="character" w:customStyle="1" w:styleId="Heading2Char">
    <w:name w:val="Heading 2 Char"/>
    <w:basedOn w:val="DefaultParagraphFont"/>
    <w:rPr>
      <w:rFonts w:ascii="Aptos Display" w:eastAsia="DengXian Light" w:hAnsi="Aptos Display" w:cs="Times New Roman"/>
      <w:color w:val="0F4761"/>
      <w:sz w:val="32"/>
      <w:szCs w:val="32"/>
    </w:rPr>
  </w:style>
  <w:style w:type="character" w:customStyle="1" w:styleId="Heading3Char">
    <w:name w:val="Heading 3 Char"/>
    <w:basedOn w:val="DefaultParagraphFont"/>
    <w:rPr>
      <w:rFonts w:eastAsia="DengXian Light" w:cs="Times New Roman"/>
      <w:color w:val="0F4761"/>
      <w:sz w:val="28"/>
      <w:szCs w:val="28"/>
    </w:rPr>
  </w:style>
  <w:style w:type="character" w:customStyle="1" w:styleId="Heading4Char">
    <w:name w:val="Heading 4 Char"/>
    <w:basedOn w:val="DefaultParagraphFont"/>
    <w:rPr>
      <w:rFonts w:eastAsia="DengXian Light" w:cs="Times New Roman"/>
      <w:i/>
      <w:iCs/>
      <w:color w:val="0F4761"/>
    </w:rPr>
  </w:style>
  <w:style w:type="character" w:customStyle="1" w:styleId="Heading5Char">
    <w:name w:val="Heading 5 Char"/>
    <w:basedOn w:val="DefaultParagraphFont"/>
    <w:rPr>
      <w:rFonts w:eastAsia="DengXian Light" w:cs="Times New Roman"/>
      <w:color w:val="0F4761"/>
    </w:rPr>
  </w:style>
  <w:style w:type="character" w:customStyle="1" w:styleId="Heading6Char">
    <w:name w:val="Heading 6 Char"/>
    <w:basedOn w:val="DefaultParagraphFont"/>
    <w:rPr>
      <w:rFonts w:eastAsia="DengXian Light" w:cs="Times New Roman"/>
      <w:i/>
      <w:iCs/>
      <w:color w:val="595959"/>
    </w:rPr>
  </w:style>
  <w:style w:type="character" w:customStyle="1" w:styleId="Heading7Char">
    <w:name w:val="Heading 7 Char"/>
    <w:basedOn w:val="DefaultParagraphFont"/>
    <w:rPr>
      <w:rFonts w:eastAsia="DengXian Light" w:cs="Times New Roman"/>
      <w:color w:val="595959"/>
    </w:rPr>
  </w:style>
  <w:style w:type="character" w:customStyle="1" w:styleId="Heading8Char">
    <w:name w:val="Heading 8 Char"/>
    <w:basedOn w:val="DefaultParagraphFont"/>
    <w:rPr>
      <w:rFonts w:eastAsia="DengXian Light" w:cs="Times New Roman"/>
      <w:i/>
      <w:iCs/>
      <w:color w:val="272727"/>
    </w:rPr>
  </w:style>
  <w:style w:type="character" w:customStyle="1" w:styleId="Heading9Char">
    <w:name w:val="Heading 9 Char"/>
    <w:basedOn w:val="DefaultParagraphFont"/>
    <w:rPr>
      <w:rFonts w:eastAsia="DengXian Light" w:cs="Times New Roman"/>
      <w:color w:val="272727"/>
    </w:rPr>
  </w:style>
  <w:style w:type="paragraph" w:styleId="Title">
    <w:name w:val="Title"/>
    <w:basedOn w:val="Normal"/>
    <w:next w:val="Normal"/>
    <w:uiPriority w:val="10"/>
    <w:qFormat/>
    <w:pPr>
      <w:spacing w:after="80" w:line="240" w:lineRule="auto"/>
      <w:contextualSpacing/>
    </w:pPr>
    <w:rPr>
      <w:rFonts w:ascii="Aptos Display" w:eastAsia="DengXian Light" w:hAnsi="Aptos Display"/>
      <w:spacing w:val="-10"/>
      <w:sz w:val="56"/>
      <w:szCs w:val="56"/>
    </w:rPr>
  </w:style>
  <w:style w:type="character" w:customStyle="1" w:styleId="TitleChar">
    <w:name w:val="Title Char"/>
    <w:basedOn w:val="DefaultParagraphFont"/>
    <w:rPr>
      <w:rFonts w:ascii="Aptos Display" w:eastAsia="DengXian Light" w:hAnsi="Aptos Display" w:cs="Times New Roman"/>
      <w:spacing w:val="-10"/>
      <w:kern w:val="3"/>
      <w:sz w:val="56"/>
      <w:szCs w:val="56"/>
    </w:rPr>
  </w:style>
  <w:style w:type="paragraph" w:styleId="Subtitle">
    <w:name w:val="Subtitle"/>
    <w:basedOn w:val="Normal"/>
    <w:next w:val="Normal"/>
    <w:uiPriority w:val="11"/>
    <w:qFormat/>
    <w:rPr>
      <w:rFonts w:eastAsia="DengXian Light"/>
      <w:color w:val="595959"/>
      <w:spacing w:val="15"/>
      <w:sz w:val="28"/>
      <w:szCs w:val="28"/>
    </w:rPr>
  </w:style>
  <w:style w:type="character" w:customStyle="1" w:styleId="SubtitleChar">
    <w:name w:val="Subtitle Char"/>
    <w:basedOn w:val="DefaultParagraphFont"/>
    <w:rPr>
      <w:rFonts w:eastAsia="DengXian Light"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TOCHeading">
    <w:name w:val="TOC Heading"/>
    <w:basedOn w:val="Heading1"/>
    <w:next w:val="Normal"/>
    <w:pPr>
      <w:spacing w:before="240" w:after="0" w:line="254" w:lineRule="auto"/>
    </w:pPr>
    <w:rPr>
      <w:kern w:val="0"/>
      <w:sz w:val="32"/>
      <w:szCs w:val="32"/>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467886"/>
      <w:u w:val="single"/>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Caption">
    <w:name w:val="caption"/>
    <w:basedOn w:val="Normal"/>
    <w:next w:val="Normal"/>
    <w:pPr>
      <w:spacing w:after="200" w:line="240" w:lineRule="auto"/>
    </w:pPr>
    <w:rPr>
      <w:i/>
      <w:iCs/>
      <w:color w:val="0E2841"/>
      <w:sz w:val="18"/>
      <w:szCs w:val="18"/>
    </w:rPr>
  </w:style>
  <w:style w:type="paragraph" w:styleId="TOC2">
    <w:name w:val="toc 2"/>
    <w:basedOn w:val="Normal"/>
    <w:next w:val="Normal"/>
    <w:autoRedefine/>
    <w:uiPriority w:val="39"/>
    <w:pPr>
      <w:spacing w:after="100"/>
      <w:ind w:left="240"/>
    </w:pPr>
  </w:style>
  <w:style w:type="numbering" w:customStyle="1" w:styleId="WWOutlineListStyle">
    <w:name w:val="WW_OutlineListStyle"/>
    <w:basedOn w:val="NoList"/>
    <w:pPr>
      <w:numPr>
        <w:numId w:val="2"/>
      </w:numPr>
    </w:pPr>
  </w:style>
  <w:style w:type="paragraph" w:styleId="NoSpacing">
    <w:name w:val="No Spacing"/>
    <w:uiPriority w:val="1"/>
    <w:qFormat/>
    <w:rsid w:val="00F010EB"/>
    <w:pPr>
      <w:spacing w:after="0"/>
    </w:pPr>
  </w:style>
  <w:style w:type="paragraph" w:styleId="TOC3">
    <w:name w:val="toc 3"/>
    <w:basedOn w:val="Normal"/>
    <w:next w:val="Normal"/>
    <w:autoRedefine/>
    <w:uiPriority w:val="39"/>
    <w:unhideWhenUsed/>
    <w:rsid w:val="003664FA"/>
    <w:pPr>
      <w:spacing w:after="100"/>
      <w:ind w:left="480"/>
    </w:pPr>
  </w:style>
  <w:style w:type="paragraph" w:styleId="Bibliography">
    <w:name w:val="Bibliography"/>
    <w:basedOn w:val="Normal"/>
    <w:next w:val="Normal"/>
    <w:uiPriority w:val="37"/>
    <w:unhideWhenUsed/>
    <w:rsid w:val="004122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09337">
      <w:bodyDiv w:val="1"/>
      <w:marLeft w:val="0"/>
      <w:marRight w:val="0"/>
      <w:marTop w:val="0"/>
      <w:marBottom w:val="0"/>
      <w:divBdr>
        <w:top w:val="none" w:sz="0" w:space="0" w:color="auto"/>
        <w:left w:val="none" w:sz="0" w:space="0" w:color="auto"/>
        <w:bottom w:val="none" w:sz="0" w:space="0" w:color="auto"/>
        <w:right w:val="none" w:sz="0" w:space="0" w:color="auto"/>
      </w:divBdr>
    </w:div>
    <w:div w:id="24604923">
      <w:bodyDiv w:val="1"/>
      <w:marLeft w:val="0"/>
      <w:marRight w:val="0"/>
      <w:marTop w:val="0"/>
      <w:marBottom w:val="0"/>
      <w:divBdr>
        <w:top w:val="none" w:sz="0" w:space="0" w:color="auto"/>
        <w:left w:val="none" w:sz="0" w:space="0" w:color="auto"/>
        <w:bottom w:val="none" w:sz="0" w:space="0" w:color="auto"/>
        <w:right w:val="none" w:sz="0" w:space="0" w:color="auto"/>
      </w:divBdr>
    </w:div>
    <w:div w:id="27143440">
      <w:bodyDiv w:val="1"/>
      <w:marLeft w:val="0"/>
      <w:marRight w:val="0"/>
      <w:marTop w:val="0"/>
      <w:marBottom w:val="0"/>
      <w:divBdr>
        <w:top w:val="none" w:sz="0" w:space="0" w:color="auto"/>
        <w:left w:val="none" w:sz="0" w:space="0" w:color="auto"/>
        <w:bottom w:val="none" w:sz="0" w:space="0" w:color="auto"/>
        <w:right w:val="none" w:sz="0" w:space="0" w:color="auto"/>
      </w:divBdr>
    </w:div>
    <w:div w:id="28454840">
      <w:bodyDiv w:val="1"/>
      <w:marLeft w:val="0"/>
      <w:marRight w:val="0"/>
      <w:marTop w:val="0"/>
      <w:marBottom w:val="0"/>
      <w:divBdr>
        <w:top w:val="none" w:sz="0" w:space="0" w:color="auto"/>
        <w:left w:val="none" w:sz="0" w:space="0" w:color="auto"/>
        <w:bottom w:val="none" w:sz="0" w:space="0" w:color="auto"/>
        <w:right w:val="none" w:sz="0" w:space="0" w:color="auto"/>
      </w:divBdr>
    </w:div>
    <w:div w:id="37096979">
      <w:bodyDiv w:val="1"/>
      <w:marLeft w:val="0"/>
      <w:marRight w:val="0"/>
      <w:marTop w:val="0"/>
      <w:marBottom w:val="0"/>
      <w:divBdr>
        <w:top w:val="none" w:sz="0" w:space="0" w:color="auto"/>
        <w:left w:val="none" w:sz="0" w:space="0" w:color="auto"/>
        <w:bottom w:val="none" w:sz="0" w:space="0" w:color="auto"/>
        <w:right w:val="none" w:sz="0" w:space="0" w:color="auto"/>
      </w:divBdr>
    </w:div>
    <w:div w:id="48502432">
      <w:bodyDiv w:val="1"/>
      <w:marLeft w:val="0"/>
      <w:marRight w:val="0"/>
      <w:marTop w:val="0"/>
      <w:marBottom w:val="0"/>
      <w:divBdr>
        <w:top w:val="none" w:sz="0" w:space="0" w:color="auto"/>
        <w:left w:val="none" w:sz="0" w:space="0" w:color="auto"/>
        <w:bottom w:val="none" w:sz="0" w:space="0" w:color="auto"/>
        <w:right w:val="none" w:sz="0" w:space="0" w:color="auto"/>
      </w:divBdr>
    </w:div>
    <w:div w:id="63768418">
      <w:bodyDiv w:val="1"/>
      <w:marLeft w:val="0"/>
      <w:marRight w:val="0"/>
      <w:marTop w:val="0"/>
      <w:marBottom w:val="0"/>
      <w:divBdr>
        <w:top w:val="none" w:sz="0" w:space="0" w:color="auto"/>
        <w:left w:val="none" w:sz="0" w:space="0" w:color="auto"/>
        <w:bottom w:val="none" w:sz="0" w:space="0" w:color="auto"/>
        <w:right w:val="none" w:sz="0" w:space="0" w:color="auto"/>
      </w:divBdr>
    </w:div>
    <w:div w:id="82068109">
      <w:bodyDiv w:val="1"/>
      <w:marLeft w:val="0"/>
      <w:marRight w:val="0"/>
      <w:marTop w:val="0"/>
      <w:marBottom w:val="0"/>
      <w:divBdr>
        <w:top w:val="none" w:sz="0" w:space="0" w:color="auto"/>
        <w:left w:val="none" w:sz="0" w:space="0" w:color="auto"/>
        <w:bottom w:val="none" w:sz="0" w:space="0" w:color="auto"/>
        <w:right w:val="none" w:sz="0" w:space="0" w:color="auto"/>
      </w:divBdr>
    </w:div>
    <w:div w:id="96100166">
      <w:bodyDiv w:val="1"/>
      <w:marLeft w:val="0"/>
      <w:marRight w:val="0"/>
      <w:marTop w:val="0"/>
      <w:marBottom w:val="0"/>
      <w:divBdr>
        <w:top w:val="none" w:sz="0" w:space="0" w:color="auto"/>
        <w:left w:val="none" w:sz="0" w:space="0" w:color="auto"/>
        <w:bottom w:val="none" w:sz="0" w:space="0" w:color="auto"/>
        <w:right w:val="none" w:sz="0" w:space="0" w:color="auto"/>
      </w:divBdr>
    </w:div>
    <w:div w:id="139420793">
      <w:bodyDiv w:val="1"/>
      <w:marLeft w:val="0"/>
      <w:marRight w:val="0"/>
      <w:marTop w:val="0"/>
      <w:marBottom w:val="0"/>
      <w:divBdr>
        <w:top w:val="none" w:sz="0" w:space="0" w:color="auto"/>
        <w:left w:val="none" w:sz="0" w:space="0" w:color="auto"/>
        <w:bottom w:val="none" w:sz="0" w:space="0" w:color="auto"/>
        <w:right w:val="none" w:sz="0" w:space="0" w:color="auto"/>
      </w:divBdr>
    </w:div>
    <w:div w:id="165025392">
      <w:bodyDiv w:val="1"/>
      <w:marLeft w:val="0"/>
      <w:marRight w:val="0"/>
      <w:marTop w:val="0"/>
      <w:marBottom w:val="0"/>
      <w:divBdr>
        <w:top w:val="none" w:sz="0" w:space="0" w:color="auto"/>
        <w:left w:val="none" w:sz="0" w:space="0" w:color="auto"/>
        <w:bottom w:val="none" w:sz="0" w:space="0" w:color="auto"/>
        <w:right w:val="none" w:sz="0" w:space="0" w:color="auto"/>
      </w:divBdr>
    </w:div>
    <w:div w:id="192888303">
      <w:bodyDiv w:val="1"/>
      <w:marLeft w:val="0"/>
      <w:marRight w:val="0"/>
      <w:marTop w:val="0"/>
      <w:marBottom w:val="0"/>
      <w:divBdr>
        <w:top w:val="none" w:sz="0" w:space="0" w:color="auto"/>
        <w:left w:val="none" w:sz="0" w:space="0" w:color="auto"/>
        <w:bottom w:val="none" w:sz="0" w:space="0" w:color="auto"/>
        <w:right w:val="none" w:sz="0" w:space="0" w:color="auto"/>
      </w:divBdr>
    </w:div>
    <w:div w:id="206988692">
      <w:bodyDiv w:val="1"/>
      <w:marLeft w:val="0"/>
      <w:marRight w:val="0"/>
      <w:marTop w:val="0"/>
      <w:marBottom w:val="0"/>
      <w:divBdr>
        <w:top w:val="none" w:sz="0" w:space="0" w:color="auto"/>
        <w:left w:val="none" w:sz="0" w:space="0" w:color="auto"/>
        <w:bottom w:val="none" w:sz="0" w:space="0" w:color="auto"/>
        <w:right w:val="none" w:sz="0" w:space="0" w:color="auto"/>
      </w:divBdr>
    </w:div>
    <w:div w:id="224071360">
      <w:bodyDiv w:val="1"/>
      <w:marLeft w:val="0"/>
      <w:marRight w:val="0"/>
      <w:marTop w:val="0"/>
      <w:marBottom w:val="0"/>
      <w:divBdr>
        <w:top w:val="none" w:sz="0" w:space="0" w:color="auto"/>
        <w:left w:val="none" w:sz="0" w:space="0" w:color="auto"/>
        <w:bottom w:val="none" w:sz="0" w:space="0" w:color="auto"/>
        <w:right w:val="none" w:sz="0" w:space="0" w:color="auto"/>
      </w:divBdr>
    </w:div>
    <w:div w:id="233900696">
      <w:bodyDiv w:val="1"/>
      <w:marLeft w:val="0"/>
      <w:marRight w:val="0"/>
      <w:marTop w:val="0"/>
      <w:marBottom w:val="0"/>
      <w:divBdr>
        <w:top w:val="none" w:sz="0" w:space="0" w:color="auto"/>
        <w:left w:val="none" w:sz="0" w:space="0" w:color="auto"/>
        <w:bottom w:val="none" w:sz="0" w:space="0" w:color="auto"/>
        <w:right w:val="none" w:sz="0" w:space="0" w:color="auto"/>
      </w:divBdr>
    </w:div>
    <w:div w:id="264267279">
      <w:bodyDiv w:val="1"/>
      <w:marLeft w:val="0"/>
      <w:marRight w:val="0"/>
      <w:marTop w:val="0"/>
      <w:marBottom w:val="0"/>
      <w:divBdr>
        <w:top w:val="none" w:sz="0" w:space="0" w:color="auto"/>
        <w:left w:val="none" w:sz="0" w:space="0" w:color="auto"/>
        <w:bottom w:val="none" w:sz="0" w:space="0" w:color="auto"/>
        <w:right w:val="none" w:sz="0" w:space="0" w:color="auto"/>
      </w:divBdr>
    </w:div>
    <w:div w:id="325718145">
      <w:bodyDiv w:val="1"/>
      <w:marLeft w:val="0"/>
      <w:marRight w:val="0"/>
      <w:marTop w:val="0"/>
      <w:marBottom w:val="0"/>
      <w:divBdr>
        <w:top w:val="none" w:sz="0" w:space="0" w:color="auto"/>
        <w:left w:val="none" w:sz="0" w:space="0" w:color="auto"/>
        <w:bottom w:val="none" w:sz="0" w:space="0" w:color="auto"/>
        <w:right w:val="none" w:sz="0" w:space="0" w:color="auto"/>
      </w:divBdr>
    </w:div>
    <w:div w:id="336537014">
      <w:bodyDiv w:val="1"/>
      <w:marLeft w:val="0"/>
      <w:marRight w:val="0"/>
      <w:marTop w:val="0"/>
      <w:marBottom w:val="0"/>
      <w:divBdr>
        <w:top w:val="none" w:sz="0" w:space="0" w:color="auto"/>
        <w:left w:val="none" w:sz="0" w:space="0" w:color="auto"/>
        <w:bottom w:val="none" w:sz="0" w:space="0" w:color="auto"/>
        <w:right w:val="none" w:sz="0" w:space="0" w:color="auto"/>
      </w:divBdr>
    </w:div>
    <w:div w:id="391656598">
      <w:bodyDiv w:val="1"/>
      <w:marLeft w:val="0"/>
      <w:marRight w:val="0"/>
      <w:marTop w:val="0"/>
      <w:marBottom w:val="0"/>
      <w:divBdr>
        <w:top w:val="none" w:sz="0" w:space="0" w:color="auto"/>
        <w:left w:val="none" w:sz="0" w:space="0" w:color="auto"/>
        <w:bottom w:val="none" w:sz="0" w:space="0" w:color="auto"/>
        <w:right w:val="none" w:sz="0" w:space="0" w:color="auto"/>
      </w:divBdr>
    </w:div>
    <w:div w:id="429161268">
      <w:bodyDiv w:val="1"/>
      <w:marLeft w:val="0"/>
      <w:marRight w:val="0"/>
      <w:marTop w:val="0"/>
      <w:marBottom w:val="0"/>
      <w:divBdr>
        <w:top w:val="none" w:sz="0" w:space="0" w:color="auto"/>
        <w:left w:val="none" w:sz="0" w:space="0" w:color="auto"/>
        <w:bottom w:val="none" w:sz="0" w:space="0" w:color="auto"/>
        <w:right w:val="none" w:sz="0" w:space="0" w:color="auto"/>
      </w:divBdr>
    </w:div>
    <w:div w:id="439372086">
      <w:bodyDiv w:val="1"/>
      <w:marLeft w:val="0"/>
      <w:marRight w:val="0"/>
      <w:marTop w:val="0"/>
      <w:marBottom w:val="0"/>
      <w:divBdr>
        <w:top w:val="none" w:sz="0" w:space="0" w:color="auto"/>
        <w:left w:val="none" w:sz="0" w:space="0" w:color="auto"/>
        <w:bottom w:val="none" w:sz="0" w:space="0" w:color="auto"/>
        <w:right w:val="none" w:sz="0" w:space="0" w:color="auto"/>
      </w:divBdr>
    </w:div>
    <w:div w:id="453326721">
      <w:bodyDiv w:val="1"/>
      <w:marLeft w:val="0"/>
      <w:marRight w:val="0"/>
      <w:marTop w:val="0"/>
      <w:marBottom w:val="0"/>
      <w:divBdr>
        <w:top w:val="none" w:sz="0" w:space="0" w:color="auto"/>
        <w:left w:val="none" w:sz="0" w:space="0" w:color="auto"/>
        <w:bottom w:val="none" w:sz="0" w:space="0" w:color="auto"/>
        <w:right w:val="none" w:sz="0" w:space="0" w:color="auto"/>
      </w:divBdr>
    </w:div>
    <w:div w:id="493568143">
      <w:bodyDiv w:val="1"/>
      <w:marLeft w:val="0"/>
      <w:marRight w:val="0"/>
      <w:marTop w:val="0"/>
      <w:marBottom w:val="0"/>
      <w:divBdr>
        <w:top w:val="none" w:sz="0" w:space="0" w:color="auto"/>
        <w:left w:val="none" w:sz="0" w:space="0" w:color="auto"/>
        <w:bottom w:val="none" w:sz="0" w:space="0" w:color="auto"/>
        <w:right w:val="none" w:sz="0" w:space="0" w:color="auto"/>
      </w:divBdr>
    </w:div>
    <w:div w:id="499080437">
      <w:bodyDiv w:val="1"/>
      <w:marLeft w:val="0"/>
      <w:marRight w:val="0"/>
      <w:marTop w:val="0"/>
      <w:marBottom w:val="0"/>
      <w:divBdr>
        <w:top w:val="none" w:sz="0" w:space="0" w:color="auto"/>
        <w:left w:val="none" w:sz="0" w:space="0" w:color="auto"/>
        <w:bottom w:val="none" w:sz="0" w:space="0" w:color="auto"/>
        <w:right w:val="none" w:sz="0" w:space="0" w:color="auto"/>
      </w:divBdr>
    </w:div>
    <w:div w:id="513689961">
      <w:bodyDiv w:val="1"/>
      <w:marLeft w:val="0"/>
      <w:marRight w:val="0"/>
      <w:marTop w:val="0"/>
      <w:marBottom w:val="0"/>
      <w:divBdr>
        <w:top w:val="none" w:sz="0" w:space="0" w:color="auto"/>
        <w:left w:val="none" w:sz="0" w:space="0" w:color="auto"/>
        <w:bottom w:val="none" w:sz="0" w:space="0" w:color="auto"/>
        <w:right w:val="none" w:sz="0" w:space="0" w:color="auto"/>
      </w:divBdr>
    </w:div>
    <w:div w:id="519710482">
      <w:bodyDiv w:val="1"/>
      <w:marLeft w:val="0"/>
      <w:marRight w:val="0"/>
      <w:marTop w:val="0"/>
      <w:marBottom w:val="0"/>
      <w:divBdr>
        <w:top w:val="none" w:sz="0" w:space="0" w:color="auto"/>
        <w:left w:val="none" w:sz="0" w:space="0" w:color="auto"/>
        <w:bottom w:val="none" w:sz="0" w:space="0" w:color="auto"/>
        <w:right w:val="none" w:sz="0" w:space="0" w:color="auto"/>
      </w:divBdr>
    </w:div>
    <w:div w:id="572392213">
      <w:bodyDiv w:val="1"/>
      <w:marLeft w:val="0"/>
      <w:marRight w:val="0"/>
      <w:marTop w:val="0"/>
      <w:marBottom w:val="0"/>
      <w:divBdr>
        <w:top w:val="none" w:sz="0" w:space="0" w:color="auto"/>
        <w:left w:val="none" w:sz="0" w:space="0" w:color="auto"/>
        <w:bottom w:val="none" w:sz="0" w:space="0" w:color="auto"/>
        <w:right w:val="none" w:sz="0" w:space="0" w:color="auto"/>
      </w:divBdr>
    </w:div>
    <w:div w:id="581335273">
      <w:bodyDiv w:val="1"/>
      <w:marLeft w:val="0"/>
      <w:marRight w:val="0"/>
      <w:marTop w:val="0"/>
      <w:marBottom w:val="0"/>
      <w:divBdr>
        <w:top w:val="none" w:sz="0" w:space="0" w:color="auto"/>
        <w:left w:val="none" w:sz="0" w:space="0" w:color="auto"/>
        <w:bottom w:val="none" w:sz="0" w:space="0" w:color="auto"/>
        <w:right w:val="none" w:sz="0" w:space="0" w:color="auto"/>
      </w:divBdr>
    </w:div>
    <w:div w:id="603415832">
      <w:bodyDiv w:val="1"/>
      <w:marLeft w:val="0"/>
      <w:marRight w:val="0"/>
      <w:marTop w:val="0"/>
      <w:marBottom w:val="0"/>
      <w:divBdr>
        <w:top w:val="none" w:sz="0" w:space="0" w:color="auto"/>
        <w:left w:val="none" w:sz="0" w:space="0" w:color="auto"/>
        <w:bottom w:val="none" w:sz="0" w:space="0" w:color="auto"/>
        <w:right w:val="none" w:sz="0" w:space="0" w:color="auto"/>
      </w:divBdr>
    </w:div>
    <w:div w:id="615596135">
      <w:bodyDiv w:val="1"/>
      <w:marLeft w:val="0"/>
      <w:marRight w:val="0"/>
      <w:marTop w:val="0"/>
      <w:marBottom w:val="0"/>
      <w:divBdr>
        <w:top w:val="none" w:sz="0" w:space="0" w:color="auto"/>
        <w:left w:val="none" w:sz="0" w:space="0" w:color="auto"/>
        <w:bottom w:val="none" w:sz="0" w:space="0" w:color="auto"/>
        <w:right w:val="none" w:sz="0" w:space="0" w:color="auto"/>
      </w:divBdr>
    </w:div>
    <w:div w:id="642580693">
      <w:bodyDiv w:val="1"/>
      <w:marLeft w:val="0"/>
      <w:marRight w:val="0"/>
      <w:marTop w:val="0"/>
      <w:marBottom w:val="0"/>
      <w:divBdr>
        <w:top w:val="none" w:sz="0" w:space="0" w:color="auto"/>
        <w:left w:val="none" w:sz="0" w:space="0" w:color="auto"/>
        <w:bottom w:val="none" w:sz="0" w:space="0" w:color="auto"/>
        <w:right w:val="none" w:sz="0" w:space="0" w:color="auto"/>
      </w:divBdr>
    </w:div>
    <w:div w:id="645741520">
      <w:bodyDiv w:val="1"/>
      <w:marLeft w:val="0"/>
      <w:marRight w:val="0"/>
      <w:marTop w:val="0"/>
      <w:marBottom w:val="0"/>
      <w:divBdr>
        <w:top w:val="none" w:sz="0" w:space="0" w:color="auto"/>
        <w:left w:val="none" w:sz="0" w:space="0" w:color="auto"/>
        <w:bottom w:val="none" w:sz="0" w:space="0" w:color="auto"/>
        <w:right w:val="none" w:sz="0" w:space="0" w:color="auto"/>
      </w:divBdr>
    </w:div>
    <w:div w:id="660699719">
      <w:bodyDiv w:val="1"/>
      <w:marLeft w:val="0"/>
      <w:marRight w:val="0"/>
      <w:marTop w:val="0"/>
      <w:marBottom w:val="0"/>
      <w:divBdr>
        <w:top w:val="none" w:sz="0" w:space="0" w:color="auto"/>
        <w:left w:val="none" w:sz="0" w:space="0" w:color="auto"/>
        <w:bottom w:val="none" w:sz="0" w:space="0" w:color="auto"/>
        <w:right w:val="none" w:sz="0" w:space="0" w:color="auto"/>
      </w:divBdr>
    </w:div>
    <w:div w:id="677199414">
      <w:bodyDiv w:val="1"/>
      <w:marLeft w:val="0"/>
      <w:marRight w:val="0"/>
      <w:marTop w:val="0"/>
      <w:marBottom w:val="0"/>
      <w:divBdr>
        <w:top w:val="none" w:sz="0" w:space="0" w:color="auto"/>
        <w:left w:val="none" w:sz="0" w:space="0" w:color="auto"/>
        <w:bottom w:val="none" w:sz="0" w:space="0" w:color="auto"/>
        <w:right w:val="none" w:sz="0" w:space="0" w:color="auto"/>
      </w:divBdr>
    </w:div>
    <w:div w:id="680739859">
      <w:bodyDiv w:val="1"/>
      <w:marLeft w:val="0"/>
      <w:marRight w:val="0"/>
      <w:marTop w:val="0"/>
      <w:marBottom w:val="0"/>
      <w:divBdr>
        <w:top w:val="none" w:sz="0" w:space="0" w:color="auto"/>
        <w:left w:val="none" w:sz="0" w:space="0" w:color="auto"/>
        <w:bottom w:val="none" w:sz="0" w:space="0" w:color="auto"/>
        <w:right w:val="none" w:sz="0" w:space="0" w:color="auto"/>
      </w:divBdr>
    </w:div>
    <w:div w:id="685249590">
      <w:bodyDiv w:val="1"/>
      <w:marLeft w:val="0"/>
      <w:marRight w:val="0"/>
      <w:marTop w:val="0"/>
      <w:marBottom w:val="0"/>
      <w:divBdr>
        <w:top w:val="none" w:sz="0" w:space="0" w:color="auto"/>
        <w:left w:val="none" w:sz="0" w:space="0" w:color="auto"/>
        <w:bottom w:val="none" w:sz="0" w:space="0" w:color="auto"/>
        <w:right w:val="none" w:sz="0" w:space="0" w:color="auto"/>
      </w:divBdr>
    </w:div>
    <w:div w:id="708771989">
      <w:bodyDiv w:val="1"/>
      <w:marLeft w:val="0"/>
      <w:marRight w:val="0"/>
      <w:marTop w:val="0"/>
      <w:marBottom w:val="0"/>
      <w:divBdr>
        <w:top w:val="none" w:sz="0" w:space="0" w:color="auto"/>
        <w:left w:val="none" w:sz="0" w:space="0" w:color="auto"/>
        <w:bottom w:val="none" w:sz="0" w:space="0" w:color="auto"/>
        <w:right w:val="none" w:sz="0" w:space="0" w:color="auto"/>
      </w:divBdr>
    </w:div>
    <w:div w:id="710493979">
      <w:bodyDiv w:val="1"/>
      <w:marLeft w:val="0"/>
      <w:marRight w:val="0"/>
      <w:marTop w:val="0"/>
      <w:marBottom w:val="0"/>
      <w:divBdr>
        <w:top w:val="none" w:sz="0" w:space="0" w:color="auto"/>
        <w:left w:val="none" w:sz="0" w:space="0" w:color="auto"/>
        <w:bottom w:val="none" w:sz="0" w:space="0" w:color="auto"/>
        <w:right w:val="none" w:sz="0" w:space="0" w:color="auto"/>
      </w:divBdr>
    </w:div>
    <w:div w:id="711687418">
      <w:bodyDiv w:val="1"/>
      <w:marLeft w:val="0"/>
      <w:marRight w:val="0"/>
      <w:marTop w:val="0"/>
      <w:marBottom w:val="0"/>
      <w:divBdr>
        <w:top w:val="none" w:sz="0" w:space="0" w:color="auto"/>
        <w:left w:val="none" w:sz="0" w:space="0" w:color="auto"/>
        <w:bottom w:val="none" w:sz="0" w:space="0" w:color="auto"/>
        <w:right w:val="none" w:sz="0" w:space="0" w:color="auto"/>
      </w:divBdr>
    </w:div>
    <w:div w:id="744646063">
      <w:bodyDiv w:val="1"/>
      <w:marLeft w:val="0"/>
      <w:marRight w:val="0"/>
      <w:marTop w:val="0"/>
      <w:marBottom w:val="0"/>
      <w:divBdr>
        <w:top w:val="none" w:sz="0" w:space="0" w:color="auto"/>
        <w:left w:val="none" w:sz="0" w:space="0" w:color="auto"/>
        <w:bottom w:val="none" w:sz="0" w:space="0" w:color="auto"/>
        <w:right w:val="none" w:sz="0" w:space="0" w:color="auto"/>
      </w:divBdr>
    </w:div>
    <w:div w:id="756247557">
      <w:bodyDiv w:val="1"/>
      <w:marLeft w:val="0"/>
      <w:marRight w:val="0"/>
      <w:marTop w:val="0"/>
      <w:marBottom w:val="0"/>
      <w:divBdr>
        <w:top w:val="none" w:sz="0" w:space="0" w:color="auto"/>
        <w:left w:val="none" w:sz="0" w:space="0" w:color="auto"/>
        <w:bottom w:val="none" w:sz="0" w:space="0" w:color="auto"/>
        <w:right w:val="none" w:sz="0" w:space="0" w:color="auto"/>
      </w:divBdr>
    </w:div>
    <w:div w:id="764226959">
      <w:bodyDiv w:val="1"/>
      <w:marLeft w:val="0"/>
      <w:marRight w:val="0"/>
      <w:marTop w:val="0"/>
      <w:marBottom w:val="0"/>
      <w:divBdr>
        <w:top w:val="none" w:sz="0" w:space="0" w:color="auto"/>
        <w:left w:val="none" w:sz="0" w:space="0" w:color="auto"/>
        <w:bottom w:val="none" w:sz="0" w:space="0" w:color="auto"/>
        <w:right w:val="none" w:sz="0" w:space="0" w:color="auto"/>
      </w:divBdr>
    </w:div>
    <w:div w:id="767117779">
      <w:bodyDiv w:val="1"/>
      <w:marLeft w:val="0"/>
      <w:marRight w:val="0"/>
      <w:marTop w:val="0"/>
      <w:marBottom w:val="0"/>
      <w:divBdr>
        <w:top w:val="none" w:sz="0" w:space="0" w:color="auto"/>
        <w:left w:val="none" w:sz="0" w:space="0" w:color="auto"/>
        <w:bottom w:val="none" w:sz="0" w:space="0" w:color="auto"/>
        <w:right w:val="none" w:sz="0" w:space="0" w:color="auto"/>
      </w:divBdr>
    </w:div>
    <w:div w:id="785269557">
      <w:bodyDiv w:val="1"/>
      <w:marLeft w:val="0"/>
      <w:marRight w:val="0"/>
      <w:marTop w:val="0"/>
      <w:marBottom w:val="0"/>
      <w:divBdr>
        <w:top w:val="none" w:sz="0" w:space="0" w:color="auto"/>
        <w:left w:val="none" w:sz="0" w:space="0" w:color="auto"/>
        <w:bottom w:val="none" w:sz="0" w:space="0" w:color="auto"/>
        <w:right w:val="none" w:sz="0" w:space="0" w:color="auto"/>
      </w:divBdr>
    </w:div>
    <w:div w:id="787049925">
      <w:bodyDiv w:val="1"/>
      <w:marLeft w:val="0"/>
      <w:marRight w:val="0"/>
      <w:marTop w:val="0"/>
      <w:marBottom w:val="0"/>
      <w:divBdr>
        <w:top w:val="none" w:sz="0" w:space="0" w:color="auto"/>
        <w:left w:val="none" w:sz="0" w:space="0" w:color="auto"/>
        <w:bottom w:val="none" w:sz="0" w:space="0" w:color="auto"/>
        <w:right w:val="none" w:sz="0" w:space="0" w:color="auto"/>
      </w:divBdr>
    </w:div>
    <w:div w:id="795832006">
      <w:bodyDiv w:val="1"/>
      <w:marLeft w:val="0"/>
      <w:marRight w:val="0"/>
      <w:marTop w:val="0"/>
      <w:marBottom w:val="0"/>
      <w:divBdr>
        <w:top w:val="none" w:sz="0" w:space="0" w:color="auto"/>
        <w:left w:val="none" w:sz="0" w:space="0" w:color="auto"/>
        <w:bottom w:val="none" w:sz="0" w:space="0" w:color="auto"/>
        <w:right w:val="none" w:sz="0" w:space="0" w:color="auto"/>
      </w:divBdr>
    </w:div>
    <w:div w:id="848637338">
      <w:bodyDiv w:val="1"/>
      <w:marLeft w:val="0"/>
      <w:marRight w:val="0"/>
      <w:marTop w:val="0"/>
      <w:marBottom w:val="0"/>
      <w:divBdr>
        <w:top w:val="none" w:sz="0" w:space="0" w:color="auto"/>
        <w:left w:val="none" w:sz="0" w:space="0" w:color="auto"/>
        <w:bottom w:val="none" w:sz="0" w:space="0" w:color="auto"/>
        <w:right w:val="none" w:sz="0" w:space="0" w:color="auto"/>
      </w:divBdr>
    </w:div>
    <w:div w:id="872500522">
      <w:bodyDiv w:val="1"/>
      <w:marLeft w:val="0"/>
      <w:marRight w:val="0"/>
      <w:marTop w:val="0"/>
      <w:marBottom w:val="0"/>
      <w:divBdr>
        <w:top w:val="none" w:sz="0" w:space="0" w:color="auto"/>
        <w:left w:val="none" w:sz="0" w:space="0" w:color="auto"/>
        <w:bottom w:val="none" w:sz="0" w:space="0" w:color="auto"/>
        <w:right w:val="none" w:sz="0" w:space="0" w:color="auto"/>
      </w:divBdr>
    </w:div>
    <w:div w:id="877744061">
      <w:bodyDiv w:val="1"/>
      <w:marLeft w:val="0"/>
      <w:marRight w:val="0"/>
      <w:marTop w:val="0"/>
      <w:marBottom w:val="0"/>
      <w:divBdr>
        <w:top w:val="none" w:sz="0" w:space="0" w:color="auto"/>
        <w:left w:val="none" w:sz="0" w:space="0" w:color="auto"/>
        <w:bottom w:val="none" w:sz="0" w:space="0" w:color="auto"/>
        <w:right w:val="none" w:sz="0" w:space="0" w:color="auto"/>
      </w:divBdr>
    </w:div>
    <w:div w:id="887490974">
      <w:bodyDiv w:val="1"/>
      <w:marLeft w:val="0"/>
      <w:marRight w:val="0"/>
      <w:marTop w:val="0"/>
      <w:marBottom w:val="0"/>
      <w:divBdr>
        <w:top w:val="none" w:sz="0" w:space="0" w:color="auto"/>
        <w:left w:val="none" w:sz="0" w:space="0" w:color="auto"/>
        <w:bottom w:val="none" w:sz="0" w:space="0" w:color="auto"/>
        <w:right w:val="none" w:sz="0" w:space="0" w:color="auto"/>
      </w:divBdr>
    </w:div>
    <w:div w:id="899246798">
      <w:bodyDiv w:val="1"/>
      <w:marLeft w:val="0"/>
      <w:marRight w:val="0"/>
      <w:marTop w:val="0"/>
      <w:marBottom w:val="0"/>
      <w:divBdr>
        <w:top w:val="none" w:sz="0" w:space="0" w:color="auto"/>
        <w:left w:val="none" w:sz="0" w:space="0" w:color="auto"/>
        <w:bottom w:val="none" w:sz="0" w:space="0" w:color="auto"/>
        <w:right w:val="none" w:sz="0" w:space="0" w:color="auto"/>
      </w:divBdr>
    </w:div>
    <w:div w:id="954486754">
      <w:bodyDiv w:val="1"/>
      <w:marLeft w:val="0"/>
      <w:marRight w:val="0"/>
      <w:marTop w:val="0"/>
      <w:marBottom w:val="0"/>
      <w:divBdr>
        <w:top w:val="none" w:sz="0" w:space="0" w:color="auto"/>
        <w:left w:val="none" w:sz="0" w:space="0" w:color="auto"/>
        <w:bottom w:val="none" w:sz="0" w:space="0" w:color="auto"/>
        <w:right w:val="none" w:sz="0" w:space="0" w:color="auto"/>
      </w:divBdr>
    </w:div>
    <w:div w:id="957419676">
      <w:bodyDiv w:val="1"/>
      <w:marLeft w:val="0"/>
      <w:marRight w:val="0"/>
      <w:marTop w:val="0"/>
      <w:marBottom w:val="0"/>
      <w:divBdr>
        <w:top w:val="none" w:sz="0" w:space="0" w:color="auto"/>
        <w:left w:val="none" w:sz="0" w:space="0" w:color="auto"/>
        <w:bottom w:val="none" w:sz="0" w:space="0" w:color="auto"/>
        <w:right w:val="none" w:sz="0" w:space="0" w:color="auto"/>
      </w:divBdr>
    </w:div>
    <w:div w:id="982271659">
      <w:bodyDiv w:val="1"/>
      <w:marLeft w:val="0"/>
      <w:marRight w:val="0"/>
      <w:marTop w:val="0"/>
      <w:marBottom w:val="0"/>
      <w:divBdr>
        <w:top w:val="none" w:sz="0" w:space="0" w:color="auto"/>
        <w:left w:val="none" w:sz="0" w:space="0" w:color="auto"/>
        <w:bottom w:val="none" w:sz="0" w:space="0" w:color="auto"/>
        <w:right w:val="none" w:sz="0" w:space="0" w:color="auto"/>
      </w:divBdr>
    </w:div>
    <w:div w:id="986783173">
      <w:bodyDiv w:val="1"/>
      <w:marLeft w:val="0"/>
      <w:marRight w:val="0"/>
      <w:marTop w:val="0"/>
      <w:marBottom w:val="0"/>
      <w:divBdr>
        <w:top w:val="none" w:sz="0" w:space="0" w:color="auto"/>
        <w:left w:val="none" w:sz="0" w:space="0" w:color="auto"/>
        <w:bottom w:val="none" w:sz="0" w:space="0" w:color="auto"/>
        <w:right w:val="none" w:sz="0" w:space="0" w:color="auto"/>
      </w:divBdr>
    </w:div>
    <w:div w:id="996029866">
      <w:bodyDiv w:val="1"/>
      <w:marLeft w:val="0"/>
      <w:marRight w:val="0"/>
      <w:marTop w:val="0"/>
      <w:marBottom w:val="0"/>
      <w:divBdr>
        <w:top w:val="none" w:sz="0" w:space="0" w:color="auto"/>
        <w:left w:val="none" w:sz="0" w:space="0" w:color="auto"/>
        <w:bottom w:val="none" w:sz="0" w:space="0" w:color="auto"/>
        <w:right w:val="none" w:sz="0" w:space="0" w:color="auto"/>
      </w:divBdr>
    </w:div>
    <w:div w:id="1026492355">
      <w:bodyDiv w:val="1"/>
      <w:marLeft w:val="0"/>
      <w:marRight w:val="0"/>
      <w:marTop w:val="0"/>
      <w:marBottom w:val="0"/>
      <w:divBdr>
        <w:top w:val="none" w:sz="0" w:space="0" w:color="auto"/>
        <w:left w:val="none" w:sz="0" w:space="0" w:color="auto"/>
        <w:bottom w:val="none" w:sz="0" w:space="0" w:color="auto"/>
        <w:right w:val="none" w:sz="0" w:space="0" w:color="auto"/>
      </w:divBdr>
    </w:div>
    <w:div w:id="1041133200">
      <w:bodyDiv w:val="1"/>
      <w:marLeft w:val="0"/>
      <w:marRight w:val="0"/>
      <w:marTop w:val="0"/>
      <w:marBottom w:val="0"/>
      <w:divBdr>
        <w:top w:val="none" w:sz="0" w:space="0" w:color="auto"/>
        <w:left w:val="none" w:sz="0" w:space="0" w:color="auto"/>
        <w:bottom w:val="none" w:sz="0" w:space="0" w:color="auto"/>
        <w:right w:val="none" w:sz="0" w:space="0" w:color="auto"/>
      </w:divBdr>
    </w:div>
    <w:div w:id="1047531180">
      <w:bodyDiv w:val="1"/>
      <w:marLeft w:val="0"/>
      <w:marRight w:val="0"/>
      <w:marTop w:val="0"/>
      <w:marBottom w:val="0"/>
      <w:divBdr>
        <w:top w:val="none" w:sz="0" w:space="0" w:color="auto"/>
        <w:left w:val="none" w:sz="0" w:space="0" w:color="auto"/>
        <w:bottom w:val="none" w:sz="0" w:space="0" w:color="auto"/>
        <w:right w:val="none" w:sz="0" w:space="0" w:color="auto"/>
      </w:divBdr>
    </w:div>
    <w:div w:id="1050032904">
      <w:bodyDiv w:val="1"/>
      <w:marLeft w:val="0"/>
      <w:marRight w:val="0"/>
      <w:marTop w:val="0"/>
      <w:marBottom w:val="0"/>
      <w:divBdr>
        <w:top w:val="none" w:sz="0" w:space="0" w:color="auto"/>
        <w:left w:val="none" w:sz="0" w:space="0" w:color="auto"/>
        <w:bottom w:val="none" w:sz="0" w:space="0" w:color="auto"/>
        <w:right w:val="none" w:sz="0" w:space="0" w:color="auto"/>
      </w:divBdr>
    </w:div>
    <w:div w:id="1088499913">
      <w:bodyDiv w:val="1"/>
      <w:marLeft w:val="0"/>
      <w:marRight w:val="0"/>
      <w:marTop w:val="0"/>
      <w:marBottom w:val="0"/>
      <w:divBdr>
        <w:top w:val="none" w:sz="0" w:space="0" w:color="auto"/>
        <w:left w:val="none" w:sz="0" w:space="0" w:color="auto"/>
        <w:bottom w:val="none" w:sz="0" w:space="0" w:color="auto"/>
        <w:right w:val="none" w:sz="0" w:space="0" w:color="auto"/>
      </w:divBdr>
    </w:div>
    <w:div w:id="1097096865">
      <w:bodyDiv w:val="1"/>
      <w:marLeft w:val="0"/>
      <w:marRight w:val="0"/>
      <w:marTop w:val="0"/>
      <w:marBottom w:val="0"/>
      <w:divBdr>
        <w:top w:val="none" w:sz="0" w:space="0" w:color="auto"/>
        <w:left w:val="none" w:sz="0" w:space="0" w:color="auto"/>
        <w:bottom w:val="none" w:sz="0" w:space="0" w:color="auto"/>
        <w:right w:val="none" w:sz="0" w:space="0" w:color="auto"/>
      </w:divBdr>
    </w:div>
    <w:div w:id="1122577606">
      <w:bodyDiv w:val="1"/>
      <w:marLeft w:val="0"/>
      <w:marRight w:val="0"/>
      <w:marTop w:val="0"/>
      <w:marBottom w:val="0"/>
      <w:divBdr>
        <w:top w:val="none" w:sz="0" w:space="0" w:color="auto"/>
        <w:left w:val="none" w:sz="0" w:space="0" w:color="auto"/>
        <w:bottom w:val="none" w:sz="0" w:space="0" w:color="auto"/>
        <w:right w:val="none" w:sz="0" w:space="0" w:color="auto"/>
      </w:divBdr>
    </w:div>
    <w:div w:id="1137260092">
      <w:bodyDiv w:val="1"/>
      <w:marLeft w:val="0"/>
      <w:marRight w:val="0"/>
      <w:marTop w:val="0"/>
      <w:marBottom w:val="0"/>
      <w:divBdr>
        <w:top w:val="none" w:sz="0" w:space="0" w:color="auto"/>
        <w:left w:val="none" w:sz="0" w:space="0" w:color="auto"/>
        <w:bottom w:val="none" w:sz="0" w:space="0" w:color="auto"/>
        <w:right w:val="none" w:sz="0" w:space="0" w:color="auto"/>
      </w:divBdr>
    </w:div>
    <w:div w:id="1141001445">
      <w:bodyDiv w:val="1"/>
      <w:marLeft w:val="0"/>
      <w:marRight w:val="0"/>
      <w:marTop w:val="0"/>
      <w:marBottom w:val="0"/>
      <w:divBdr>
        <w:top w:val="none" w:sz="0" w:space="0" w:color="auto"/>
        <w:left w:val="none" w:sz="0" w:space="0" w:color="auto"/>
        <w:bottom w:val="none" w:sz="0" w:space="0" w:color="auto"/>
        <w:right w:val="none" w:sz="0" w:space="0" w:color="auto"/>
      </w:divBdr>
    </w:div>
    <w:div w:id="1142428832">
      <w:bodyDiv w:val="1"/>
      <w:marLeft w:val="0"/>
      <w:marRight w:val="0"/>
      <w:marTop w:val="0"/>
      <w:marBottom w:val="0"/>
      <w:divBdr>
        <w:top w:val="none" w:sz="0" w:space="0" w:color="auto"/>
        <w:left w:val="none" w:sz="0" w:space="0" w:color="auto"/>
        <w:bottom w:val="none" w:sz="0" w:space="0" w:color="auto"/>
        <w:right w:val="none" w:sz="0" w:space="0" w:color="auto"/>
      </w:divBdr>
    </w:div>
    <w:div w:id="1151214313">
      <w:bodyDiv w:val="1"/>
      <w:marLeft w:val="0"/>
      <w:marRight w:val="0"/>
      <w:marTop w:val="0"/>
      <w:marBottom w:val="0"/>
      <w:divBdr>
        <w:top w:val="none" w:sz="0" w:space="0" w:color="auto"/>
        <w:left w:val="none" w:sz="0" w:space="0" w:color="auto"/>
        <w:bottom w:val="none" w:sz="0" w:space="0" w:color="auto"/>
        <w:right w:val="none" w:sz="0" w:space="0" w:color="auto"/>
      </w:divBdr>
    </w:div>
    <w:div w:id="1168642393">
      <w:bodyDiv w:val="1"/>
      <w:marLeft w:val="0"/>
      <w:marRight w:val="0"/>
      <w:marTop w:val="0"/>
      <w:marBottom w:val="0"/>
      <w:divBdr>
        <w:top w:val="none" w:sz="0" w:space="0" w:color="auto"/>
        <w:left w:val="none" w:sz="0" w:space="0" w:color="auto"/>
        <w:bottom w:val="none" w:sz="0" w:space="0" w:color="auto"/>
        <w:right w:val="none" w:sz="0" w:space="0" w:color="auto"/>
      </w:divBdr>
    </w:div>
    <w:div w:id="1186865007">
      <w:bodyDiv w:val="1"/>
      <w:marLeft w:val="0"/>
      <w:marRight w:val="0"/>
      <w:marTop w:val="0"/>
      <w:marBottom w:val="0"/>
      <w:divBdr>
        <w:top w:val="none" w:sz="0" w:space="0" w:color="auto"/>
        <w:left w:val="none" w:sz="0" w:space="0" w:color="auto"/>
        <w:bottom w:val="none" w:sz="0" w:space="0" w:color="auto"/>
        <w:right w:val="none" w:sz="0" w:space="0" w:color="auto"/>
      </w:divBdr>
    </w:div>
    <w:div w:id="1197737110">
      <w:bodyDiv w:val="1"/>
      <w:marLeft w:val="0"/>
      <w:marRight w:val="0"/>
      <w:marTop w:val="0"/>
      <w:marBottom w:val="0"/>
      <w:divBdr>
        <w:top w:val="none" w:sz="0" w:space="0" w:color="auto"/>
        <w:left w:val="none" w:sz="0" w:space="0" w:color="auto"/>
        <w:bottom w:val="none" w:sz="0" w:space="0" w:color="auto"/>
        <w:right w:val="none" w:sz="0" w:space="0" w:color="auto"/>
      </w:divBdr>
    </w:div>
    <w:div w:id="1200585673">
      <w:bodyDiv w:val="1"/>
      <w:marLeft w:val="0"/>
      <w:marRight w:val="0"/>
      <w:marTop w:val="0"/>
      <w:marBottom w:val="0"/>
      <w:divBdr>
        <w:top w:val="none" w:sz="0" w:space="0" w:color="auto"/>
        <w:left w:val="none" w:sz="0" w:space="0" w:color="auto"/>
        <w:bottom w:val="none" w:sz="0" w:space="0" w:color="auto"/>
        <w:right w:val="none" w:sz="0" w:space="0" w:color="auto"/>
      </w:divBdr>
    </w:div>
    <w:div w:id="1213344466">
      <w:bodyDiv w:val="1"/>
      <w:marLeft w:val="0"/>
      <w:marRight w:val="0"/>
      <w:marTop w:val="0"/>
      <w:marBottom w:val="0"/>
      <w:divBdr>
        <w:top w:val="none" w:sz="0" w:space="0" w:color="auto"/>
        <w:left w:val="none" w:sz="0" w:space="0" w:color="auto"/>
        <w:bottom w:val="none" w:sz="0" w:space="0" w:color="auto"/>
        <w:right w:val="none" w:sz="0" w:space="0" w:color="auto"/>
      </w:divBdr>
    </w:div>
    <w:div w:id="1216314204">
      <w:bodyDiv w:val="1"/>
      <w:marLeft w:val="0"/>
      <w:marRight w:val="0"/>
      <w:marTop w:val="0"/>
      <w:marBottom w:val="0"/>
      <w:divBdr>
        <w:top w:val="none" w:sz="0" w:space="0" w:color="auto"/>
        <w:left w:val="none" w:sz="0" w:space="0" w:color="auto"/>
        <w:bottom w:val="none" w:sz="0" w:space="0" w:color="auto"/>
        <w:right w:val="none" w:sz="0" w:space="0" w:color="auto"/>
      </w:divBdr>
    </w:div>
    <w:div w:id="1225990339">
      <w:bodyDiv w:val="1"/>
      <w:marLeft w:val="0"/>
      <w:marRight w:val="0"/>
      <w:marTop w:val="0"/>
      <w:marBottom w:val="0"/>
      <w:divBdr>
        <w:top w:val="none" w:sz="0" w:space="0" w:color="auto"/>
        <w:left w:val="none" w:sz="0" w:space="0" w:color="auto"/>
        <w:bottom w:val="none" w:sz="0" w:space="0" w:color="auto"/>
        <w:right w:val="none" w:sz="0" w:space="0" w:color="auto"/>
      </w:divBdr>
    </w:div>
    <w:div w:id="1299994413">
      <w:bodyDiv w:val="1"/>
      <w:marLeft w:val="0"/>
      <w:marRight w:val="0"/>
      <w:marTop w:val="0"/>
      <w:marBottom w:val="0"/>
      <w:divBdr>
        <w:top w:val="none" w:sz="0" w:space="0" w:color="auto"/>
        <w:left w:val="none" w:sz="0" w:space="0" w:color="auto"/>
        <w:bottom w:val="none" w:sz="0" w:space="0" w:color="auto"/>
        <w:right w:val="none" w:sz="0" w:space="0" w:color="auto"/>
      </w:divBdr>
    </w:div>
    <w:div w:id="1321081792">
      <w:bodyDiv w:val="1"/>
      <w:marLeft w:val="0"/>
      <w:marRight w:val="0"/>
      <w:marTop w:val="0"/>
      <w:marBottom w:val="0"/>
      <w:divBdr>
        <w:top w:val="none" w:sz="0" w:space="0" w:color="auto"/>
        <w:left w:val="none" w:sz="0" w:space="0" w:color="auto"/>
        <w:bottom w:val="none" w:sz="0" w:space="0" w:color="auto"/>
        <w:right w:val="none" w:sz="0" w:space="0" w:color="auto"/>
      </w:divBdr>
    </w:div>
    <w:div w:id="1327443099">
      <w:bodyDiv w:val="1"/>
      <w:marLeft w:val="0"/>
      <w:marRight w:val="0"/>
      <w:marTop w:val="0"/>
      <w:marBottom w:val="0"/>
      <w:divBdr>
        <w:top w:val="none" w:sz="0" w:space="0" w:color="auto"/>
        <w:left w:val="none" w:sz="0" w:space="0" w:color="auto"/>
        <w:bottom w:val="none" w:sz="0" w:space="0" w:color="auto"/>
        <w:right w:val="none" w:sz="0" w:space="0" w:color="auto"/>
      </w:divBdr>
    </w:div>
    <w:div w:id="1343701762">
      <w:bodyDiv w:val="1"/>
      <w:marLeft w:val="0"/>
      <w:marRight w:val="0"/>
      <w:marTop w:val="0"/>
      <w:marBottom w:val="0"/>
      <w:divBdr>
        <w:top w:val="none" w:sz="0" w:space="0" w:color="auto"/>
        <w:left w:val="none" w:sz="0" w:space="0" w:color="auto"/>
        <w:bottom w:val="none" w:sz="0" w:space="0" w:color="auto"/>
        <w:right w:val="none" w:sz="0" w:space="0" w:color="auto"/>
      </w:divBdr>
    </w:div>
    <w:div w:id="1367100356">
      <w:bodyDiv w:val="1"/>
      <w:marLeft w:val="0"/>
      <w:marRight w:val="0"/>
      <w:marTop w:val="0"/>
      <w:marBottom w:val="0"/>
      <w:divBdr>
        <w:top w:val="none" w:sz="0" w:space="0" w:color="auto"/>
        <w:left w:val="none" w:sz="0" w:space="0" w:color="auto"/>
        <w:bottom w:val="none" w:sz="0" w:space="0" w:color="auto"/>
        <w:right w:val="none" w:sz="0" w:space="0" w:color="auto"/>
      </w:divBdr>
    </w:div>
    <w:div w:id="1401757115">
      <w:bodyDiv w:val="1"/>
      <w:marLeft w:val="0"/>
      <w:marRight w:val="0"/>
      <w:marTop w:val="0"/>
      <w:marBottom w:val="0"/>
      <w:divBdr>
        <w:top w:val="none" w:sz="0" w:space="0" w:color="auto"/>
        <w:left w:val="none" w:sz="0" w:space="0" w:color="auto"/>
        <w:bottom w:val="none" w:sz="0" w:space="0" w:color="auto"/>
        <w:right w:val="none" w:sz="0" w:space="0" w:color="auto"/>
      </w:divBdr>
    </w:div>
    <w:div w:id="1405882112">
      <w:bodyDiv w:val="1"/>
      <w:marLeft w:val="0"/>
      <w:marRight w:val="0"/>
      <w:marTop w:val="0"/>
      <w:marBottom w:val="0"/>
      <w:divBdr>
        <w:top w:val="none" w:sz="0" w:space="0" w:color="auto"/>
        <w:left w:val="none" w:sz="0" w:space="0" w:color="auto"/>
        <w:bottom w:val="none" w:sz="0" w:space="0" w:color="auto"/>
        <w:right w:val="none" w:sz="0" w:space="0" w:color="auto"/>
      </w:divBdr>
    </w:div>
    <w:div w:id="1476483510">
      <w:bodyDiv w:val="1"/>
      <w:marLeft w:val="0"/>
      <w:marRight w:val="0"/>
      <w:marTop w:val="0"/>
      <w:marBottom w:val="0"/>
      <w:divBdr>
        <w:top w:val="none" w:sz="0" w:space="0" w:color="auto"/>
        <w:left w:val="none" w:sz="0" w:space="0" w:color="auto"/>
        <w:bottom w:val="none" w:sz="0" w:space="0" w:color="auto"/>
        <w:right w:val="none" w:sz="0" w:space="0" w:color="auto"/>
      </w:divBdr>
    </w:div>
    <w:div w:id="1489982058">
      <w:bodyDiv w:val="1"/>
      <w:marLeft w:val="0"/>
      <w:marRight w:val="0"/>
      <w:marTop w:val="0"/>
      <w:marBottom w:val="0"/>
      <w:divBdr>
        <w:top w:val="none" w:sz="0" w:space="0" w:color="auto"/>
        <w:left w:val="none" w:sz="0" w:space="0" w:color="auto"/>
        <w:bottom w:val="none" w:sz="0" w:space="0" w:color="auto"/>
        <w:right w:val="none" w:sz="0" w:space="0" w:color="auto"/>
      </w:divBdr>
    </w:div>
    <w:div w:id="1568615797">
      <w:bodyDiv w:val="1"/>
      <w:marLeft w:val="0"/>
      <w:marRight w:val="0"/>
      <w:marTop w:val="0"/>
      <w:marBottom w:val="0"/>
      <w:divBdr>
        <w:top w:val="none" w:sz="0" w:space="0" w:color="auto"/>
        <w:left w:val="none" w:sz="0" w:space="0" w:color="auto"/>
        <w:bottom w:val="none" w:sz="0" w:space="0" w:color="auto"/>
        <w:right w:val="none" w:sz="0" w:space="0" w:color="auto"/>
      </w:divBdr>
    </w:div>
    <w:div w:id="1579753381">
      <w:bodyDiv w:val="1"/>
      <w:marLeft w:val="0"/>
      <w:marRight w:val="0"/>
      <w:marTop w:val="0"/>
      <w:marBottom w:val="0"/>
      <w:divBdr>
        <w:top w:val="none" w:sz="0" w:space="0" w:color="auto"/>
        <w:left w:val="none" w:sz="0" w:space="0" w:color="auto"/>
        <w:bottom w:val="none" w:sz="0" w:space="0" w:color="auto"/>
        <w:right w:val="none" w:sz="0" w:space="0" w:color="auto"/>
      </w:divBdr>
    </w:div>
    <w:div w:id="1600137265">
      <w:bodyDiv w:val="1"/>
      <w:marLeft w:val="0"/>
      <w:marRight w:val="0"/>
      <w:marTop w:val="0"/>
      <w:marBottom w:val="0"/>
      <w:divBdr>
        <w:top w:val="none" w:sz="0" w:space="0" w:color="auto"/>
        <w:left w:val="none" w:sz="0" w:space="0" w:color="auto"/>
        <w:bottom w:val="none" w:sz="0" w:space="0" w:color="auto"/>
        <w:right w:val="none" w:sz="0" w:space="0" w:color="auto"/>
      </w:divBdr>
    </w:div>
    <w:div w:id="1617635272">
      <w:bodyDiv w:val="1"/>
      <w:marLeft w:val="0"/>
      <w:marRight w:val="0"/>
      <w:marTop w:val="0"/>
      <w:marBottom w:val="0"/>
      <w:divBdr>
        <w:top w:val="none" w:sz="0" w:space="0" w:color="auto"/>
        <w:left w:val="none" w:sz="0" w:space="0" w:color="auto"/>
        <w:bottom w:val="none" w:sz="0" w:space="0" w:color="auto"/>
        <w:right w:val="none" w:sz="0" w:space="0" w:color="auto"/>
      </w:divBdr>
    </w:div>
    <w:div w:id="1622374507">
      <w:bodyDiv w:val="1"/>
      <w:marLeft w:val="0"/>
      <w:marRight w:val="0"/>
      <w:marTop w:val="0"/>
      <w:marBottom w:val="0"/>
      <w:divBdr>
        <w:top w:val="none" w:sz="0" w:space="0" w:color="auto"/>
        <w:left w:val="none" w:sz="0" w:space="0" w:color="auto"/>
        <w:bottom w:val="none" w:sz="0" w:space="0" w:color="auto"/>
        <w:right w:val="none" w:sz="0" w:space="0" w:color="auto"/>
      </w:divBdr>
    </w:div>
    <w:div w:id="1631934852">
      <w:bodyDiv w:val="1"/>
      <w:marLeft w:val="0"/>
      <w:marRight w:val="0"/>
      <w:marTop w:val="0"/>
      <w:marBottom w:val="0"/>
      <w:divBdr>
        <w:top w:val="none" w:sz="0" w:space="0" w:color="auto"/>
        <w:left w:val="none" w:sz="0" w:space="0" w:color="auto"/>
        <w:bottom w:val="none" w:sz="0" w:space="0" w:color="auto"/>
        <w:right w:val="none" w:sz="0" w:space="0" w:color="auto"/>
      </w:divBdr>
    </w:div>
    <w:div w:id="1648239873">
      <w:bodyDiv w:val="1"/>
      <w:marLeft w:val="0"/>
      <w:marRight w:val="0"/>
      <w:marTop w:val="0"/>
      <w:marBottom w:val="0"/>
      <w:divBdr>
        <w:top w:val="none" w:sz="0" w:space="0" w:color="auto"/>
        <w:left w:val="none" w:sz="0" w:space="0" w:color="auto"/>
        <w:bottom w:val="none" w:sz="0" w:space="0" w:color="auto"/>
        <w:right w:val="none" w:sz="0" w:space="0" w:color="auto"/>
      </w:divBdr>
    </w:div>
    <w:div w:id="1665543530">
      <w:bodyDiv w:val="1"/>
      <w:marLeft w:val="0"/>
      <w:marRight w:val="0"/>
      <w:marTop w:val="0"/>
      <w:marBottom w:val="0"/>
      <w:divBdr>
        <w:top w:val="none" w:sz="0" w:space="0" w:color="auto"/>
        <w:left w:val="none" w:sz="0" w:space="0" w:color="auto"/>
        <w:bottom w:val="none" w:sz="0" w:space="0" w:color="auto"/>
        <w:right w:val="none" w:sz="0" w:space="0" w:color="auto"/>
      </w:divBdr>
    </w:div>
    <w:div w:id="1682319300">
      <w:bodyDiv w:val="1"/>
      <w:marLeft w:val="0"/>
      <w:marRight w:val="0"/>
      <w:marTop w:val="0"/>
      <w:marBottom w:val="0"/>
      <w:divBdr>
        <w:top w:val="none" w:sz="0" w:space="0" w:color="auto"/>
        <w:left w:val="none" w:sz="0" w:space="0" w:color="auto"/>
        <w:bottom w:val="none" w:sz="0" w:space="0" w:color="auto"/>
        <w:right w:val="none" w:sz="0" w:space="0" w:color="auto"/>
      </w:divBdr>
    </w:div>
    <w:div w:id="1710718435">
      <w:bodyDiv w:val="1"/>
      <w:marLeft w:val="0"/>
      <w:marRight w:val="0"/>
      <w:marTop w:val="0"/>
      <w:marBottom w:val="0"/>
      <w:divBdr>
        <w:top w:val="none" w:sz="0" w:space="0" w:color="auto"/>
        <w:left w:val="none" w:sz="0" w:space="0" w:color="auto"/>
        <w:bottom w:val="none" w:sz="0" w:space="0" w:color="auto"/>
        <w:right w:val="none" w:sz="0" w:space="0" w:color="auto"/>
      </w:divBdr>
    </w:div>
    <w:div w:id="1712880165">
      <w:bodyDiv w:val="1"/>
      <w:marLeft w:val="0"/>
      <w:marRight w:val="0"/>
      <w:marTop w:val="0"/>
      <w:marBottom w:val="0"/>
      <w:divBdr>
        <w:top w:val="none" w:sz="0" w:space="0" w:color="auto"/>
        <w:left w:val="none" w:sz="0" w:space="0" w:color="auto"/>
        <w:bottom w:val="none" w:sz="0" w:space="0" w:color="auto"/>
        <w:right w:val="none" w:sz="0" w:space="0" w:color="auto"/>
      </w:divBdr>
    </w:div>
    <w:div w:id="1767072412">
      <w:bodyDiv w:val="1"/>
      <w:marLeft w:val="0"/>
      <w:marRight w:val="0"/>
      <w:marTop w:val="0"/>
      <w:marBottom w:val="0"/>
      <w:divBdr>
        <w:top w:val="none" w:sz="0" w:space="0" w:color="auto"/>
        <w:left w:val="none" w:sz="0" w:space="0" w:color="auto"/>
        <w:bottom w:val="none" w:sz="0" w:space="0" w:color="auto"/>
        <w:right w:val="none" w:sz="0" w:space="0" w:color="auto"/>
      </w:divBdr>
    </w:div>
    <w:div w:id="1816871216">
      <w:bodyDiv w:val="1"/>
      <w:marLeft w:val="0"/>
      <w:marRight w:val="0"/>
      <w:marTop w:val="0"/>
      <w:marBottom w:val="0"/>
      <w:divBdr>
        <w:top w:val="none" w:sz="0" w:space="0" w:color="auto"/>
        <w:left w:val="none" w:sz="0" w:space="0" w:color="auto"/>
        <w:bottom w:val="none" w:sz="0" w:space="0" w:color="auto"/>
        <w:right w:val="none" w:sz="0" w:space="0" w:color="auto"/>
      </w:divBdr>
    </w:div>
    <w:div w:id="1828204343">
      <w:bodyDiv w:val="1"/>
      <w:marLeft w:val="0"/>
      <w:marRight w:val="0"/>
      <w:marTop w:val="0"/>
      <w:marBottom w:val="0"/>
      <w:divBdr>
        <w:top w:val="none" w:sz="0" w:space="0" w:color="auto"/>
        <w:left w:val="none" w:sz="0" w:space="0" w:color="auto"/>
        <w:bottom w:val="none" w:sz="0" w:space="0" w:color="auto"/>
        <w:right w:val="none" w:sz="0" w:space="0" w:color="auto"/>
      </w:divBdr>
    </w:div>
    <w:div w:id="1905676788">
      <w:bodyDiv w:val="1"/>
      <w:marLeft w:val="0"/>
      <w:marRight w:val="0"/>
      <w:marTop w:val="0"/>
      <w:marBottom w:val="0"/>
      <w:divBdr>
        <w:top w:val="none" w:sz="0" w:space="0" w:color="auto"/>
        <w:left w:val="none" w:sz="0" w:space="0" w:color="auto"/>
        <w:bottom w:val="none" w:sz="0" w:space="0" w:color="auto"/>
        <w:right w:val="none" w:sz="0" w:space="0" w:color="auto"/>
      </w:divBdr>
    </w:div>
    <w:div w:id="1940331897">
      <w:bodyDiv w:val="1"/>
      <w:marLeft w:val="0"/>
      <w:marRight w:val="0"/>
      <w:marTop w:val="0"/>
      <w:marBottom w:val="0"/>
      <w:divBdr>
        <w:top w:val="none" w:sz="0" w:space="0" w:color="auto"/>
        <w:left w:val="none" w:sz="0" w:space="0" w:color="auto"/>
        <w:bottom w:val="none" w:sz="0" w:space="0" w:color="auto"/>
        <w:right w:val="none" w:sz="0" w:space="0" w:color="auto"/>
      </w:divBdr>
    </w:div>
    <w:div w:id="1949893897">
      <w:bodyDiv w:val="1"/>
      <w:marLeft w:val="0"/>
      <w:marRight w:val="0"/>
      <w:marTop w:val="0"/>
      <w:marBottom w:val="0"/>
      <w:divBdr>
        <w:top w:val="none" w:sz="0" w:space="0" w:color="auto"/>
        <w:left w:val="none" w:sz="0" w:space="0" w:color="auto"/>
        <w:bottom w:val="none" w:sz="0" w:space="0" w:color="auto"/>
        <w:right w:val="none" w:sz="0" w:space="0" w:color="auto"/>
      </w:divBdr>
    </w:div>
    <w:div w:id="1969581591">
      <w:bodyDiv w:val="1"/>
      <w:marLeft w:val="0"/>
      <w:marRight w:val="0"/>
      <w:marTop w:val="0"/>
      <w:marBottom w:val="0"/>
      <w:divBdr>
        <w:top w:val="none" w:sz="0" w:space="0" w:color="auto"/>
        <w:left w:val="none" w:sz="0" w:space="0" w:color="auto"/>
        <w:bottom w:val="none" w:sz="0" w:space="0" w:color="auto"/>
        <w:right w:val="none" w:sz="0" w:space="0" w:color="auto"/>
      </w:divBdr>
    </w:div>
    <w:div w:id="1980306741">
      <w:bodyDiv w:val="1"/>
      <w:marLeft w:val="0"/>
      <w:marRight w:val="0"/>
      <w:marTop w:val="0"/>
      <w:marBottom w:val="0"/>
      <w:divBdr>
        <w:top w:val="none" w:sz="0" w:space="0" w:color="auto"/>
        <w:left w:val="none" w:sz="0" w:space="0" w:color="auto"/>
        <w:bottom w:val="none" w:sz="0" w:space="0" w:color="auto"/>
        <w:right w:val="none" w:sz="0" w:space="0" w:color="auto"/>
      </w:divBdr>
    </w:div>
    <w:div w:id="1988197335">
      <w:bodyDiv w:val="1"/>
      <w:marLeft w:val="0"/>
      <w:marRight w:val="0"/>
      <w:marTop w:val="0"/>
      <w:marBottom w:val="0"/>
      <w:divBdr>
        <w:top w:val="none" w:sz="0" w:space="0" w:color="auto"/>
        <w:left w:val="none" w:sz="0" w:space="0" w:color="auto"/>
        <w:bottom w:val="none" w:sz="0" w:space="0" w:color="auto"/>
        <w:right w:val="none" w:sz="0" w:space="0" w:color="auto"/>
      </w:divBdr>
    </w:div>
    <w:div w:id="2042589669">
      <w:bodyDiv w:val="1"/>
      <w:marLeft w:val="0"/>
      <w:marRight w:val="0"/>
      <w:marTop w:val="0"/>
      <w:marBottom w:val="0"/>
      <w:divBdr>
        <w:top w:val="none" w:sz="0" w:space="0" w:color="auto"/>
        <w:left w:val="none" w:sz="0" w:space="0" w:color="auto"/>
        <w:bottom w:val="none" w:sz="0" w:space="0" w:color="auto"/>
        <w:right w:val="none" w:sz="0" w:space="0" w:color="auto"/>
      </w:divBdr>
    </w:div>
    <w:div w:id="2048794595">
      <w:bodyDiv w:val="1"/>
      <w:marLeft w:val="0"/>
      <w:marRight w:val="0"/>
      <w:marTop w:val="0"/>
      <w:marBottom w:val="0"/>
      <w:divBdr>
        <w:top w:val="none" w:sz="0" w:space="0" w:color="auto"/>
        <w:left w:val="none" w:sz="0" w:space="0" w:color="auto"/>
        <w:bottom w:val="none" w:sz="0" w:space="0" w:color="auto"/>
        <w:right w:val="none" w:sz="0" w:space="0" w:color="auto"/>
      </w:divBdr>
    </w:div>
    <w:div w:id="2052462597">
      <w:bodyDiv w:val="1"/>
      <w:marLeft w:val="0"/>
      <w:marRight w:val="0"/>
      <w:marTop w:val="0"/>
      <w:marBottom w:val="0"/>
      <w:divBdr>
        <w:top w:val="none" w:sz="0" w:space="0" w:color="auto"/>
        <w:left w:val="none" w:sz="0" w:space="0" w:color="auto"/>
        <w:bottom w:val="none" w:sz="0" w:space="0" w:color="auto"/>
        <w:right w:val="none" w:sz="0" w:space="0" w:color="auto"/>
      </w:divBdr>
    </w:div>
    <w:div w:id="2064332142">
      <w:bodyDiv w:val="1"/>
      <w:marLeft w:val="0"/>
      <w:marRight w:val="0"/>
      <w:marTop w:val="0"/>
      <w:marBottom w:val="0"/>
      <w:divBdr>
        <w:top w:val="none" w:sz="0" w:space="0" w:color="auto"/>
        <w:left w:val="none" w:sz="0" w:space="0" w:color="auto"/>
        <w:bottom w:val="none" w:sz="0" w:space="0" w:color="auto"/>
        <w:right w:val="none" w:sz="0" w:space="0" w:color="auto"/>
      </w:divBdr>
    </w:div>
    <w:div w:id="2070036550">
      <w:bodyDiv w:val="1"/>
      <w:marLeft w:val="0"/>
      <w:marRight w:val="0"/>
      <w:marTop w:val="0"/>
      <w:marBottom w:val="0"/>
      <w:divBdr>
        <w:top w:val="none" w:sz="0" w:space="0" w:color="auto"/>
        <w:left w:val="none" w:sz="0" w:space="0" w:color="auto"/>
        <w:bottom w:val="none" w:sz="0" w:space="0" w:color="auto"/>
        <w:right w:val="none" w:sz="0" w:space="0" w:color="auto"/>
      </w:divBdr>
    </w:div>
    <w:div w:id="2084061679">
      <w:bodyDiv w:val="1"/>
      <w:marLeft w:val="0"/>
      <w:marRight w:val="0"/>
      <w:marTop w:val="0"/>
      <w:marBottom w:val="0"/>
      <w:divBdr>
        <w:top w:val="none" w:sz="0" w:space="0" w:color="auto"/>
        <w:left w:val="none" w:sz="0" w:space="0" w:color="auto"/>
        <w:bottom w:val="none" w:sz="0" w:space="0" w:color="auto"/>
        <w:right w:val="none" w:sz="0" w:space="0" w:color="auto"/>
      </w:divBdr>
    </w:div>
    <w:div w:id="2113359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502c2e59a3672e54cc44507da50d0eb7">
  <xsd:schema xmlns:xsd="http://www.w3.org/2001/XMLSchema" xmlns:xs="http://www.w3.org/2001/XMLSchema" xmlns:p="http://schemas.microsoft.com/office/2006/metadata/properties" xmlns:ns3="b4f9f7ee-5770-4a14-8925-17f3d16e50b7" targetNamespace="http://schemas.microsoft.com/office/2006/metadata/properties" ma:root="true" ma:fieldsID="97bcfca562cd3e2bb4fc994664ae9b0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Sus19</b:Tag>
    <b:SourceType>InternetSite</b:SourceType>
    <b:Guid>{461D5A40-FB1D-43F4-9AAB-A72212BCAAB8}</b:Guid>
    <b:Title>Suspension Secrets</b:Title>
    <b:Year>2019</b:Year>
    <b:YearAccessed>2025</b:YearAccessed>
    <b:MonthAccessed>October</b:MonthAccessed>
    <b:URL>https://suspensionsecrets.co.uk/motorcycle-front-geometry</b:URL>
    <b:Author>
      <b:Author>
        <b:Corporate>Suspension Secrets</b:Corporate>
      </b:Author>
    </b:Author>
    <b:RefOrder>1</b:RefOrder>
  </b:Source>
  <b:Source>
    <b:Tag>rid09</b:Tag>
    <b:SourceType>InternetSite</b:SourceType>
    <b:Guid>{0683C577-78A5-4B2F-9CF0-F693C4ABE6AD}</b:Guid>
    <b:Title>understanding motorcycle rake and trail</b:Title>
    <b:Year>2009</b:Year>
    <b:Author>
      <b:Author>
        <b:NameList>
          <b:Person>
            <b:Last>rider magazine</b:Last>
            <b:First>reg</b:First>
            <b:Middle>kitrelle</b:Middle>
          </b:Person>
        </b:NameList>
      </b:Author>
    </b:Author>
    <b:YearAccessed>2025</b:YearAccessed>
    <b:MonthAccessed>October</b:MonthAccessed>
    <b:URL>https://ridermagazine.com/2009/06/30/understanding-motorcycle-rake-and-trail</b:URL>
    <b:RefOrder>3</b:RefOrder>
  </b:Source>
  <b:Source>
    <b:Tag>yam25</b:Tag>
    <b:SourceType>InternetSite</b:SourceType>
    <b:Guid>{1EB2FA8B-F246-4C39-9804-1F5F258DB3D6}</b:Guid>
    <b:Author>
      <b:Author>
        <b:NameList>
          <b:Person>
            <b:Last>part</b:Last>
            <b:First>yamaha</b:First>
          </b:Person>
        </b:NameList>
      </b:Author>
    </b:Author>
    <b:Title>motorcycle workshop. part 1: chassis geometery</b:Title>
    <b:YearAccessed>2025</b:YearAccessed>
    <b:MonthAccessed>October</b:MonthAccessed>
    <b:URL>https://www.yamahapart.com/part1chassisgeometry</b:URL>
    <b:RefOrder>5</b:RefOrder>
  </b:Source>
  <b:Source>
    <b:Tag>lem19</b:Tag>
    <b:SourceType>InternetSite</b:SourceType>
    <b:Guid>{5C526878-8E1C-4042-8843-FB05A273F609}</b:Guid>
    <b:Author>
      <b:Author>
        <b:NameList>
          <b:Person>
            <b:Last>lemmy</b:Last>
          </b:Person>
        </b:NameList>
      </b:Author>
    </b:Author>
    <b:Title>revzilla</b:Title>
    <b:Year>2019</b:Year>
    <b:YearAccessed>2025</b:YearAccessed>
    <b:MonthAccessed>October</b:MonthAccessed>
    <b:URL>https://www.revzilla.com/common-tread/how-to-read-a-motorcycle-spec-sheet?srsltid=AfmBOopmgjroKQV6vLMUDvbRRyLiFLOTIh2rltlreKdc59yWMD8odcgY</b:URL>
    <b:RefOrder>4</b:RefOrder>
  </b:Source>
  <b:Source>
    <b:Tag>riz</b:Tag>
    <b:SourceType>InternetSite</b:SourceType>
    <b:Guid>{B3B853B4-7115-458A-BB32-EC6E21456D15}</b:Guid>
    <b:Title>pinterest</b:Title>
    <b:Author>
      <b:Author>
        <b:NameList>
          <b:Person>
            <b:Last>recta</b:Last>
            <b:First>riza</b:First>
          </b:Person>
        </b:NameList>
      </b:Author>
    </b:Author>
    <b:Year>2018</b:Year>
    <b:YearAccessed>2025</b:YearAccessed>
    <b:MonthAccessed>October</b:MonthAccessed>
    <b:URL>https://au.pinterest.com/rizarecta1414/tricker-yamaha-stunt-bike</b:URL>
    <b:RefOrder>6</b:RefOrder>
  </b:Source>
  <b:Source>
    <b:Tag>Ton02</b:Tag>
    <b:SourceType>Book</b:SourceType>
    <b:Guid>{8C36E144-7D38-4269-A7E9-BCFAAD077DD3}</b:Guid>
    <b:Title>motorcycle handling and chassis design, the art and science</b:Title>
    <b:Year>2002</b:Year>
    <b:Edition>3rd</b:Edition>
    <b:Author>
      <b:Author>
        <b:NameList>
          <b:Person>
            <b:Last>foale</b:Last>
            <b:First>Tony</b:First>
          </b:Person>
        </b:NameList>
      </b:Author>
    </b:Author>
    <b:YearAccessed>2025</b:YearAccessed>
    <b:MonthAccessed>October</b:MonthAccessed>
    <b:RefOrder>2</b:RefOrder>
  </b:Source>
</b:Sources>
</file>

<file path=customXml/itemProps1.xml><?xml version="1.0" encoding="utf-8"?>
<ds:datastoreItem xmlns:ds="http://schemas.openxmlformats.org/officeDocument/2006/customXml" ds:itemID="{D9559694-6DCE-4865-A806-83E37786DD1B}">
  <ds:schemaRefs>
    <ds:schemaRef ds:uri="http://schemas.microsoft.com/sharepoint/v3/contenttype/forms"/>
  </ds:schemaRefs>
</ds:datastoreItem>
</file>

<file path=customXml/itemProps2.xml><?xml version="1.0" encoding="utf-8"?>
<ds:datastoreItem xmlns:ds="http://schemas.openxmlformats.org/officeDocument/2006/customXml" ds:itemID="{D2C9E034-12A4-400C-BE54-AF62FF8DC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8A32EB-0AEC-41F7-82B8-9899EB05BF5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B529F8-B2CE-4F58-B8C7-FEC8ECF1D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1858</Words>
  <Characters>9105</Characters>
  <Application>Microsoft Office Word</Application>
  <DocSecurity>0</DocSecurity>
  <Lines>239</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10835</CharactersWithSpaces>
  <SharedDoc>false</SharedDoc>
  <HLinks>
    <vt:vector size="36" baseType="variant">
      <vt:variant>
        <vt:i4>1048633</vt:i4>
      </vt:variant>
      <vt:variant>
        <vt:i4>32</vt:i4>
      </vt:variant>
      <vt:variant>
        <vt:i4>0</vt:i4>
      </vt:variant>
      <vt:variant>
        <vt:i4>5</vt:i4>
      </vt:variant>
      <vt:variant>
        <vt:lpwstr/>
      </vt:variant>
      <vt:variant>
        <vt:lpwstr>_Toc212415876</vt:lpwstr>
      </vt:variant>
      <vt:variant>
        <vt:i4>1048633</vt:i4>
      </vt:variant>
      <vt:variant>
        <vt:i4>26</vt:i4>
      </vt:variant>
      <vt:variant>
        <vt:i4>0</vt:i4>
      </vt:variant>
      <vt:variant>
        <vt:i4>5</vt:i4>
      </vt:variant>
      <vt:variant>
        <vt:lpwstr/>
      </vt:variant>
      <vt:variant>
        <vt:lpwstr>_Toc212415875</vt:lpwstr>
      </vt:variant>
      <vt:variant>
        <vt:i4>1048633</vt:i4>
      </vt:variant>
      <vt:variant>
        <vt:i4>20</vt:i4>
      </vt:variant>
      <vt:variant>
        <vt:i4>0</vt:i4>
      </vt:variant>
      <vt:variant>
        <vt:i4>5</vt:i4>
      </vt:variant>
      <vt:variant>
        <vt:lpwstr/>
      </vt:variant>
      <vt:variant>
        <vt:lpwstr>_Toc212415874</vt:lpwstr>
      </vt:variant>
      <vt:variant>
        <vt:i4>1048633</vt:i4>
      </vt:variant>
      <vt:variant>
        <vt:i4>14</vt:i4>
      </vt:variant>
      <vt:variant>
        <vt:i4>0</vt:i4>
      </vt:variant>
      <vt:variant>
        <vt:i4>5</vt:i4>
      </vt:variant>
      <vt:variant>
        <vt:lpwstr/>
      </vt:variant>
      <vt:variant>
        <vt:lpwstr>_Toc212415873</vt:lpwstr>
      </vt:variant>
      <vt:variant>
        <vt:i4>1048633</vt:i4>
      </vt:variant>
      <vt:variant>
        <vt:i4>8</vt:i4>
      </vt:variant>
      <vt:variant>
        <vt:i4>0</vt:i4>
      </vt:variant>
      <vt:variant>
        <vt:i4>5</vt:i4>
      </vt:variant>
      <vt:variant>
        <vt:lpwstr/>
      </vt:variant>
      <vt:variant>
        <vt:lpwstr>_Toc212415872</vt:lpwstr>
      </vt:variant>
      <vt:variant>
        <vt:i4>1048633</vt:i4>
      </vt:variant>
      <vt:variant>
        <vt:i4>2</vt:i4>
      </vt:variant>
      <vt:variant>
        <vt:i4>0</vt:i4>
      </vt:variant>
      <vt:variant>
        <vt:i4>5</vt:i4>
      </vt:variant>
      <vt:variant>
        <vt:lpwstr/>
      </vt:variant>
      <vt:variant>
        <vt:lpwstr>_Toc212415871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Thomas (2511104)</dc:creator>
  <dc:description/>
  <cp:lastModifiedBy>Harry Glynn (2505630)</cp:lastModifiedBy>
  <cp:revision>2</cp:revision>
  <dcterms:created xsi:type="dcterms:W3CDTF">2025-11-09T14:48:00Z</dcterms:created>
  <dcterms:modified xsi:type="dcterms:W3CDTF">2025-11-09T14:48:00Z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