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5346D" w14:textId="77777777" w:rsidR="005771C3" w:rsidRDefault="005771C3" w:rsidP="00E560F0">
      <w:pPr>
        <w:rPr>
          <w:b/>
          <w:bCs/>
          <w:sz w:val="32"/>
          <w:szCs w:val="32"/>
          <w:u w:val="single"/>
        </w:rPr>
      </w:pPr>
    </w:p>
    <w:p w14:paraId="7DFD57CC" w14:textId="6A0743FC" w:rsidR="005771C3" w:rsidRPr="00CE09C6" w:rsidRDefault="005771C3" w:rsidP="005771C3">
      <w:pPr>
        <w:pStyle w:val="Header"/>
        <w:jc w:val="center"/>
        <w:rPr>
          <w:rFonts w:ascii="Cascadia Mono" w:hAnsi="Cascadia Mono" w:cs="Cascadia Mono"/>
          <w:sz w:val="36"/>
          <w:szCs w:val="36"/>
        </w:rPr>
      </w:pPr>
      <w:r>
        <w:rPr>
          <w:b/>
          <w:bCs/>
          <w:sz w:val="32"/>
          <w:szCs w:val="32"/>
          <w:u w:val="single"/>
        </w:rPr>
        <w:t>Task 1- Essential Skills for Study and Employment</w:t>
      </w:r>
    </w:p>
    <w:p w14:paraId="3E7E9725" w14:textId="7B1E35DA" w:rsidR="005771C3" w:rsidRDefault="005771C3" w:rsidP="00E560F0">
      <w:pPr>
        <w:rPr>
          <w:b/>
          <w:bCs/>
          <w:sz w:val="32"/>
          <w:szCs w:val="32"/>
          <w:u w:val="single"/>
        </w:rPr>
      </w:pPr>
    </w:p>
    <w:p w14:paraId="58C6DCCE" w14:textId="77777777" w:rsidR="005771C3" w:rsidRDefault="005771C3" w:rsidP="00E560F0">
      <w:pPr>
        <w:rPr>
          <w:b/>
          <w:bCs/>
          <w:sz w:val="32"/>
          <w:szCs w:val="32"/>
          <w:u w:val="single"/>
        </w:rPr>
      </w:pPr>
    </w:p>
    <w:p w14:paraId="0AC4490F" w14:textId="19792D2D" w:rsidR="00E560F0" w:rsidRPr="00090692" w:rsidRDefault="00CE09C6" w:rsidP="00E560F0">
      <w:pPr>
        <w:rPr>
          <w:b/>
          <w:bCs/>
          <w:sz w:val="32"/>
          <w:szCs w:val="32"/>
          <w:u w:val="single"/>
        </w:rPr>
      </w:pPr>
      <w:r w:rsidRPr="00090692">
        <w:rPr>
          <w:b/>
          <w:bCs/>
          <w:sz w:val="32"/>
          <w:szCs w:val="32"/>
          <w:u w:val="single"/>
        </w:rPr>
        <w:t>Importance of Developing Essential Skills</w:t>
      </w:r>
    </w:p>
    <w:p w14:paraId="1FD1C0C8" w14:textId="38B15C7A" w:rsidR="00090692" w:rsidRDefault="009836F5" w:rsidP="00E560F0">
      <w:pPr>
        <w:rPr>
          <w:sz w:val="24"/>
          <w:szCs w:val="24"/>
        </w:rPr>
      </w:pPr>
      <w:r w:rsidRPr="00090692">
        <w:rPr>
          <w:noProof/>
          <w:sz w:val="24"/>
          <w:szCs w:val="24"/>
        </w:rPr>
        <w:drawing>
          <wp:anchor distT="0" distB="0" distL="114300" distR="114300" simplePos="0" relativeHeight="251660288" behindDoc="0" locked="0" layoutInCell="1" allowOverlap="1" wp14:anchorId="0B4DE9D9" wp14:editId="57A36915">
            <wp:simplePos x="0" y="0"/>
            <wp:positionH relativeFrom="page">
              <wp:posOffset>4455160</wp:posOffset>
            </wp:positionH>
            <wp:positionV relativeFrom="paragraph">
              <wp:posOffset>798195</wp:posOffset>
            </wp:positionV>
            <wp:extent cx="3060700" cy="2477135"/>
            <wp:effectExtent l="0" t="0" r="6350" b="0"/>
            <wp:wrapThrough wrapText="bothSides">
              <wp:wrapPolygon edited="0">
                <wp:start x="0" y="0"/>
                <wp:lineTo x="0" y="21428"/>
                <wp:lineTo x="21510" y="21428"/>
                <wp:lineTo x="21510"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0700" cy="2477135"/>
                    </a:xfrm>
                    <a:prstGeom prst="rect">
                      <a:avLst/>
                    </a:prstGeom>
                  </pic:spPr>
                </pic:pic>
              </a:graphicData>
            </a:graphic>
            <wp14:sizeRelH relativeFrom="margin">
              <wp14:pctWidth>0</wp14:pctWidth>
            </wp14:sizeRelH>
            <wp14:sizeRelV relativeFrom="margin">
              <wp14:pctHeight>0</wp14:pctHeight>
            </wp14:sizeRelV>
          </wp:anchor>
        </w:drawing>
      </w:r>
      <w:r w:rsidR="00A55046" w:rsidRPr="00090692">
        <w:rPr>
          <w:sz w:val="24"/>
          <w:szCs w:val="24"/>
        </w:rPr>
        <w:t xml:space="preserve">To </w:t>
      </w:r>
      <w:r w:rsidR="00E93CE9" w:rsidRPr="00090692">
        <w:rPr>
          <w:sz w:val="24"/>
          <w:szCs w:val="24"/>
        </w:rPr>
        <w:t xml:space="preserve">prepare </w:t>
      </w:r>
      <w:r w:rsidR="00BB3750" w:rsidRPr="00090692">
        <w:rPr>
          <w:sz w:val="24"/>
          <w:szCs w:val="24"/>
        </w:rPr>
        <w:t xml:space="preserve">us </w:t>
      </w:r>
      <w:r w:rsidR="00E93CE9" w:rsidRPr="00090692">
        <w:rPr>
          <w:sz w:val="24"/>
          <w:szCs w:val="24"/>
        </w:rPr>
        <w:t>for classroom-to-workplace transition, development of essential skills for study and employment is vital</w:t>
      </w:r>
      <w:r w:rsidR="00500AC4" w:rsidRPr="00090692">
        <w:rPr>
          <w:sz w:val="24"/>
          <w:szCs w:val="24"/>
        </w:rPr>
        <w:t xml:space="preserve"> to </w:t>
      </w:r>
      <w:r w:rsidR="00FF4D61" w:rsidRPr="00090692">
        <w:rPr>
          <w:sz w:val="24"/>
          <w:szCs w:val="24"/>
        </w:rPr>
        <w:t xml:space="preserve">help </w:t>
      </w:r>
      <w:r w:rsidR="00987761" w:rsidRPr="00090692">
        <w:rPr>
          <w:sz w:val="24"/>
          <w:szCs w:val="24"/>
        </w:rPr>
        <w:t xml:space="preserve">us </w:t>
      </w:r>
      <w:r w:rsidR="00E93CE9" w:rsidRPr="00090692">
        <w:rPr>
          <w:sz w:val="24"/>
          <w:szCs w:val="24"/>
        </w:rPr>
        <w:t xml:space="preserve">to advance </w:t>
      </w:r>
      <w:r w:rsidR="004753EE" w:rsidRPr="00090692">
        <w:rPr>
          <w:sz w:val="24"/>
          <w:szCs w:val="24"/>
        </w:rPr>
        <w:t>further in education and the working environment</w:t>
      </w:r>
      <w:r w:rsidR="00405AE0" w:rsidRPr="00090692">
        <w:rPr>
          <w:sz w:val="24"/>
          <w:szCs w:val="24"/>
        </w:rPr>
        <w:t>,</w:t>
      </w:r>
      <w:r w:rsidR="004753EE" w:rsidRPr="00090692">
        <w:rPr>
          <w:sz w:val="24"/>
          <w:szCs w:val="24"/>
        </w:rPr>
        <w:t xml:space="preserve"> and</w:t>
      </w:r>
      <w:r w:rsidR="00987761" w:rsidRPr="00090692">
        <w:rPr>
          <w:sz w:val="24"/>
          <w:szCs w:val="24"/>
        </w:rPr>
        <w:t xml:space="preserve"> </w:t>
      </w:r>
      <w:r w:rsidR="00B74286" w:rsidRPr="00090692">
        <w:rPr>
          <w:sz w:val="24"/>
          <w:szCs w:val="24"/>
        </w:rPr>
        <w:t>become</w:t>
      </w:r>
      <w:r w:rsidR="00903D9E" w:rsidRPr="00090692">
        <w:rPr>
          <w:sz w:val="24"/>
          <w:szCs w:val="24"/>
        </w:rPr>
        <w:t xml:space="preserve"> more</w:t>
      </w:r>
      <w:r w:rsidR="00B74286" w:rsidRPr="00090692">
        <w:rPr>
          <w:sz w:val="24"/>
          <w:szCs w:val="24"/>
        </w:rPr>
        <w:t xml:space="preserve"> adaptable</w:t>
      </w:r>
      <w:r w:rsidR="00903D9E" w:rsidRPr="00090692">
        <w:rPr>
          <w:sz w:val="24"/>
          <w:szCs w:val="24"/>
        </w:rPr>
        <w:t xml:space="preserve"> to different situations</w:t>
      </w:r>
      <w:r w:rsidR="004753EE" w:rsidRPr="00090692">
        <w:rPr>
          <w:sz w:val="24"/>
          <w:szCs w:val="24"/>
        </w:rPr>
        <w:t>,</w:t>
      </w:r>
      <w:r w:rsidR="00032620" w:rsidRPr="00090692">
        <w:rPr>
          <w:sz w:val="24"/>
          <w:szCs w:val="24"/>
        </w:rPr>
        <w:t xml:space="preserve"> like </w:t>
      </w:r>
      <w:r w:rsidR="005F014A" w:rsidRPr="00090692">
        <w:rPr>
          <w:sz w:val="24"/>
          <w:szCs w:val="24"/>
        </w:rPr>
        <w:t>learning or honing</w:t>
      </w:r>
      <w:r w:rsidR="00FE6D8C" w:rsidRPr="00090692">
        <w:rPr>
          <w:sz w:val="24"/>
          <w:szCs w:val="24"/>
        </w:rPr>
        <w:t xml:space="preserve"> skills</w:t>
      </w:r>
      <w:r w:rsidR="004753EE" w:rsidRPr="00090692">
        <w:rPr>
          <w:sz w:val="24"/>
          <w:szCs w:val="24"/>
        </w:rPr>
        <w:t xml:space="preserve"> due to </w:t>
      </w:r>
      <w:r w:rsidR="00405AE0" w:rsidRPr="00090692">
        <w:rPr>
          <w:sz w:val="24"/>
          <w:szCs w:val="24"/>
        </w:rPr>
        <w:t xml:space="preserve">improvements and changes in the workplace; for </w:t>
      </w:r>
      <w:r w:rsidR="00155C00" w:rsidRPr="00090692">
        <w:rPr>
          <w:sz w:val="24"/>
          <w:szCs w:val="24"/>
        </w:rPr>
        <w:t>instance</w:t>
      </w:r>
      <w:r w:rsidR="00405AE0" w:rsidRPr="00090692">
        <w:rPr>
          <w:sz w:val="24"/>
          <w:szCs w:val="24"/>
        </w:rPr>
        <w:t xml:space="preserve">; </w:t>
      </w:r>
      <w:r w:rsidR="00995C32" w:rsidRPr="00090692">
        <w:rPr>
          <w:sz w:val="24"/>
          <w:szCs w:val="24"/>
        </w:rPr>
        <w:t xml:space="preserve">using </w:t>
      </w:r>
      <w:r w:rsidR="00405AE0" w:rsidRPr="00090692">
        <w:rPr>
          <w:sz w:val="24"/>
          <w:szCs w:val="24"/>
        </w:rPr>
        <w:t>new technology</w:t>
      </w:r>
      <w:r w:rsidR="00D10000" w:rsidRPr="00090692">
        <w:rPr>
          <w:sz w:val="24"/>
          <w:szCs w:val="24"/>
        </w:rPr>
        <w:t xml:space="preserve"> [1].</w:t>
      </w:r>
      <w:r w:rsidR="00405AE0" w:rsidRPr="00090692">
        <w:rPr>
          <w:sz w:val="24"/>
          <w:szCs w:val="24"/>
        </w:rPr>
        <w:t xml:space="preserve"> </w:t>
      </w:r>
    </w:p>
    <w:p w14:paraId="785F0089" w14:textId="64CD7293" w:rsidR="00090692" w:rsidRDefault="007D2562" w:rsidP="00F60703">
      <w:pPr>
        <w:rPr>
          <w:sz w:val="24"/>
          <w:szCs w:val="24"/>
        </w:rPr>
      </w:pPr>
      <w:r w:rsidRPr="00090692">
        <w:rPr>
          <w:sz w:val="24"/>
          <w:szCs w:val="24"/>
        </w:rPr>
        <w:t>Research</w:t>
      </w:r>
      <w:r w:rsidR="00405AE0" w:rsidRPr="00090692">
        <w:rPr>
          <w:sz w:val="24"/>
          <w:szCs w:val="24"/>
        </w:rPr>
        <w:t xml:space="preserve"> </w:t>
      </w:r>
      <w:r w:rsidR="00CE09C6" w:rsidRPr="00090692">
        <w:rPr>
          <w:sz w:val="24"/>
          <w:szCs w:val="24"/>
        </w:rPr>
        <w:t xml:space="preserve">in [2] </w:t>
      </w:r>
      <w:r w:rsidR="00405AE0" w:rsidRPr="00090692">
        <w:rPr>
          <w:sz w:val="24"/>
          <w:szCs w:val="24"/>
        </w:rPr>
        <w:t>show</w:t>
      </w:r>
      <w:r w:rsidRPr="00090692">
        <w:rPr>
          <w:sz w:val="24"/>
          <w:szCs w:val="24"/>
        </w:rPr>
        <w:t xml:space="preserve">s </w:t>
      </w:r>
      <w:r w:rsidR="00405AE0" w:rsidRPr="00090692">
        <w:rPr>
          <w:sz w:val="24"/>
          <w:szCs w:val="24"/>
        </w:rPr>
        <w:t>lack of skills and competenc</w:t>
      </w:r>
      <w:r w:rsidRPr="00090692">
        <w:rPr>
          <w:sz w:val="24"/>
          <w:szCs w:val="24"/>
        </w:rPr>
        <w:t xml:space="preserve">ies for roles </w:t>
      </w:r>
      <w:r w:rsidR="00405AE0" w:rsidRPr="00090692">
        <w:rPr>
          <w:sz w:val="24"/>
          <w:szCs w:val="24"/>
        </w:rPr>
        <w:t xml:space="preserve">was </w:t>
      </w:r>
      <w:r w:rsidRPr="00090692">
        <w:rPr>
          <w:sz w:val="24"/>
          <w:szCs w:val="24"/>
        </w:rPr>
        <w:t>found by 42% of employers, and 78% of employers found they had little experience or skill in the working world</w:t>
      </w:r>
      <w:r w:rsidR="00CE09C6" w:rsidRPr="00090692">
        <w:rPr>
          <w:sz w:val="24"/>
          <w:szCs w:val="24"/>
        </w:rPr>
        <w:t xml:space="preserve">. </w:t>
      </w:r>
      <w:r w:rsidRPr="00090692">
        <w:rPr>
          <w:sz w:val="24"/>
          <w:szCs w:val="24"/>
        </w:rPr>
        <w:t xml:space="preserve">This shows how crucial </w:t>
      </w:r>
      <w:r w:rsidR="000F1E6C" w:rsidRPr="00090692">
        <w:rPr>
          <w:sz w:val="24"/>
          <w:szCs w:val="24"/>
        </w:rPr>
        <w:t>it is to develop</w:t>
      </w:r>
      <w:r w:rsidR="007A4F60" w:rsidRPr="00090692">
        <w:rPr>
          <w:sz w:val="24"/>
          <w:szCs w:val="24"/>
        </w:rPr>
        <w:t xml:space="preserve"> </w:t>
      </w:r>
      <w:r w:rsidRPr="00090692">
        <w:rPr>
          <w:sz w:val="24"/>
          <w:szCs w:val="24"/>
        </w:rPr>
        <w:t>essential skills.</w:t>
      </w:r>
    </w:p>
    <w:p w14:paraId="7655F78A" w14:textId="77777777" w:rsidR="009836F5" w:rsidRDefault="009836F5" w:rsidP="00F60703"/>
    <w:p w14:paraId="58B8D4C3" w14:textId="4FEB77CC" w:rsidR="00F60703" w:rsidRPr="00090692" w:rsidRDefault="00C500F0" w:rsidP="009836F5">
      <w:pPr>
        <w:jc w:val="right"/>
        <w:rPr>
          <w:sz w:val="24"/>
          <w:szCs w:val="24"/>
        </w:rPr>
      </w:pPr>
      <w:r>
        <w:t xml:space="preserve">      </w:t>
      </w:r>
      <w:r w:rsidR="00BB1C1B">
        <w:t>Fig</w:t>
      </w:r>
      <w:r w:rsidR="00F60703">
        <w:t xml:space="preserve">. </w:t>
      </w:r>
      <w:r w:rsidR="00BB1C1B">
        <w:t>1</w:t>
      </w:r>
      <w:r w:rsidR="00F60703">
        <w:t xml:space="preserve">. </w:t>
      </w:r>
      <w:r w:rsidR="00721024">
        <w:rPr>
          <w:i/>
          <w:iCs/>
        </w:rPr>
        <w:t xml:space="preserve">Note. </w:t>
      </w:r>
      <w:r w:rsidR="00F60703">
        <w:t xml:space="preserve">Image from Whickham School, </w:t>
      </w:r>
      <w:r w:rsidR="00F60703">
        <w:rPr>
          <w:i/>
          <w:iCs/>
        </w:rPr>
        <w:t>Employability Skills</w:t>
      </w:r>
      <w:r w:rsidR="00CE09C6">
        <w:rPr>
          <w:i/>
          <w:iCs/>
        </w:rPr>
        <w:t xml:space="preserve">. </w:t>
      </w:r>
      <w:r>
        <w:rPr>
          <w:i/>
          <w:iCs/>
        </w:rPr>
        <w:t>[3]</w:t>
      </w:r>
    </w:p>
    <w:p w14:paraId="330EFF25" w14:textId="77777777" w:rsidR="009836F5" w:rsidRDefault="009836F5" w:rsidP="00E560F0">
      <w:pPr>
        <w:rPr>
          <w:b/>
          <w:bCs/>
          <w:sz w:val="32"/>
          <w:szCs w:val="32"/>
          <w:u w:val="single"/>
        </w:rPr>
      </w:pPr>
    </w:p>
    <w:p w14:paraId="0273825E" w14:textId="66E47208" w:rsidR="00267BD4" w:rsidRPr="00090692" w:rsidRDefault="00267BD4" w:rsidP="00E560F0">
      <w:pPr>
        <w:rPr>
          <w:b/>
          <w:bCs/>
          <w:sz w:val="32"/>
          <w:szCs w:val="32"/>
          <w:u w:val="single"/>
        </w:rPr>
      </w:pPr>
      <w:r w:rsidRPr="00090692">
        <w:rPr>
          <w:b/>
          <w:bCs/>
          <w:sz w:val="32"/>
          <w:szCs w:val="32"/>
          <w:u w:val="single"/>
        </w:rPr>
        <w:t>How Developing Essential Skills Will Support Me</w:t>
      </w:r>
      <w:r w:rsidR="009836F5">
        <w:rPr>
          <w:b/>
          <w:bCs/>
          <w:sz w:val="32"/>
          <w:szCs w:val="32"/>
          <w:u w:val="single"/>
        </w:rPr>
        <w:t xml:space="preserve"> After Graduation</w:t>
      </w:r>
    </w:p>
    <w:p w14:paraId="46CF4CD3" w14:textId="7F3E4434" w:rsidR="0052377C" w:rsidRPr="00090692" w:rsidRDefault="007661FA" w:rsidP="00E560F0">
      <w:pPr>
        <w:rPr>
          <w:sz w:val="24"/>
          <w:szCs w:val="24"/>
        </w:rPr>
      </w:pPr>
      <w:r w:rsidRPr="00090692">
        <w:rPr>
          <w:sz w:val="24"/>
          <w:szCs w:val="24"/>
        </w:rPr>
        <w:t>Developing essential skills will help me respond better to workplace adaptions and evolve in future roles. [</w:t>
      </w:r>
      <w:r w:rsidR="00C500F0">
        <w:rPr>
          <w:sz w:val="24"/>
          <w:szCs w:val="24"/>
        </w:rPr>
        <w:t>4</w:t>
      </w:r>
      <w:r w:rsidR="005A1A0B" w:rsidRPr="00090692">
        <w:rPr>
          <w:sz w:val="24"/>
          <w:szCs w:val="24"/>
        </w:rPr>
        <w:t xml:space="preserve">] </w:t>
      </w:r>
      <w:r w:rsidRPr="00090692">
        <w:rPr>
          <w:rStyle w:val="s1"/>
          <w:sz w:val="24"/>
          <w:szCs w:val="24"/>
        </w:rPr>
        <w:t>With</w:t>
      </w:r>
      <w:r w:rsidR="00586C98" w:rsidRPr="00090692">
        <w:rPr>
          <w:sz w:val="24"/>
          <w:szCs w:val="24"/>
        </w:rPr>
        <w:t xml:space="preserve"> problem-solving skills, I will be able to evaluate situations better from learning various approaches</w:t>
      </w:r>
      <w:r w:rsidR="001B07D0" w:rsidRPr="00090692">
        <w:rPr>
          <w:sz w:val="24"/>
          <w:szCs w:val="24"/>
        </w:rPr>
        <w:t xml:space="preserve"> </w:t>
      </w:r>
      <w:r w:rsidR="00586C98" w:rsidRPr="00090692">
        <w:rPr>
          <w:sz w:val="24"/>
          <w:szCs w:val="24"/>
        </w:rPr>
        <w:t>using acquired knowledge to adapt to different practical or technical situations. Critical thinking will enable me to be more considerate of other opinions and viewpoints.</w:t>
      </w:r>
      <w:r w:rsidR="0052377C" w:rsidRPr="00090692">
        <w:rPr>
          <w:sz w:val="24"/>
          <w:szCs w:val="24"/>
        </w:rPr>
        <w:t xml:space="preserve"> </w:t>
      </w:r>
      <w:r w:rsidR="005866C3" w:rsidRPr="00090692">
        <w:rPr>
          <w:sz w:val="24"/>
          <w:szCs w:val="24"/>
        </w:rPr>
        <w:t>[</w:t>
      </w:r>
      <w:r w:rsidR="00C500F0">
        <w:rPr>
          <w:sz w:val="24"/>
          <w:szCs w:val="24"/>
        </w:rPr>
        <w:t>5</w:t>
      </w:r>
      <w:r w:rsidR="005A1A0B" w:rsidRPr="00090692">
        <w:rPr>
          <w:sz w:val="24"/>
          <w:szCs w:val="24"/>
        </w:rPr>
        <w:t>]</w:t>
      </w:r>
    </w:p>
    <w:p w14:paraId="2CBDE982" w14:textId="24CEC258" w:rsidR="009F4CEA" w:rsidRPr="00090692" w:rsidRDefault="00C60662" w:rsidP="0049302F">
      <w:pPr>
        <w:pStyle w:val="p1"/>
        <w:spacing w:before="0" w:beforeAutospacing="0" w:after="0" w:afterAutospacing="0"/>
        <w:rPr>
          <w:rStyle w:val="s1"/>
          <w:sz w:val="24"/>
          <w:szCs w:val="24"/>
        </w:rPr>
      </w:pPr>
      <w:r w:rsidRPr="00090692">
        <w:rPr>
          <w:rStyle w:val="s1"/>
          <w:sz w:val="24"/>
          <w:szCs w:val="24"/>
        </w:rPr>
        <w:t>I</w:t>
      </w:r>
      <w:r w:rsidR="00C11EF7" w:rsidRPr="00090692">
        <w:rPr>
          <w:rStyle w:val="s1"/>
          <w:sz w:val="24"/>
          <w:szCs w:val="24"/>
        </w:rPr>
        <w:t xml:space="preserve"> will have</w:t>
      </w:r>
      <w:r w:rsidR="005B1C35" w:rsidRPr="00090692">
        <w:rPr>
          <w:rStyle w:val="s1"/>
          <w:sz w:val="24"/>
          <w:szCs w:val="24"/>
        </w:rPr>
        <w:t xml:space="preserve"> gained</w:t>
      </w:r>
      <w:r w:rsidR="00C11EF7" w:rsidRPr="00090692">
        <w:rPr>
          <w:rStyle w:val="s1"/>
          <w:sz w:val="24"/>
          <w:szCs w:val="24"/>
        </w:rPr>
        <w:t xml:space="preserve"> ‘graduateness’</w:t>
      </w:r>
      <w:r w:rsidR="005B1C35" w:rsidRPr="00090692">
        <w:rPr>
          <w:rStyle w:val="s1"/>
          <w:sz w:val="24"/>
          <w:szCs w:val="24"/>
        </w:rPr>
        <w:t xml:space="preserve"> when leaving University</w:t>
      </w:r>
      <w:r w:rsidR="00EC1622" w:rsidRPr="00090692">
        <w:rPr>
          <w:rStyle w:val="s1"/>
          <w:sz w:val="24"/>
          <w:szCs w:val="24"/>
        </w:rPr>
        <w:t xml:space="preserve">. </w:t>
      </w:r>
      <w:r w:rsidR="00D050CB" w:rsidRPr="00090692">
        <w:rPr>
          <w:rStyle w:val="s1"/>
          <w:sz w:val="24"/>
          <w:szCs w:val="24"/>
        </w:rPr>
        <w:t>As well as transferable skills, I</w:t>
      </w:r>
      <w:r w:rsidR="00C11EF7" w:rsidRPr="00090692">
        <w:rPr>
          <w:rStyle w:val="s1"/>
          <w:sz w:val="24"/>
          <w:szCs w:val="24"/>
        </w:rPr>
        <w:t xml:space="preserve"> </w:t>
      </w:r>
      <w:r w:rsidR="006A22FA" w:rsidRPr="00090692">
        <w:rPr>
          <w:rStyle w:val="s1"/>
          <w:sz w:val="24"/>
          <w:szCs w:val="24"/>
        </w:rPr>
        <w:t xml:space="preserve">will have subject specific knowledge for roles </w:t>
      </w:r>
      <w:r w:rsidRPr="00090692">
        <w:rPr>
          <w:rStyle w:val="s1"/>
          <w:sz w:val="24"/>
          <w:szCs w:val="24"/>
        </w:rPr>
        <w:t>I</w:t>
      </w:r>
      <w:r w:rsidR="00C11EF7" w:rsidRPr="00090692">
        <w:rPr>
          <w:rStyle w:val="s1"/>
          <w:sz w:val="24"/>
          <w:szCs w:val="24"/>
        </w:rPr>
        <w:t xml:space="preserve"> apply for</w:t>
      </w:r>
      <w:r w:rsidR="00A4185E" w:rsidRPr="00090692">
        <w:rPr>
          <w:rStyle w:val="s1"/>
          <w:sz w:val="24"/>
          <w:szCs w:val="24"/>
        </w:rPr>
        <w:t xml:space="preserve"> in the computing field, </w:t>
      </w:r>
      <w:r w:rsidR="00FC558C" w:rsidRPr="00090692">
        <w:rPr>
          <w:rStyle w:val="s1"/>
          <w:sz w:val="24"/>
          <w:szCs w:val="24"/>
        </w:rPr>
        <w:t>I will be capable of solving problems</w:t>
      </w:r>
      <w:r w:rsidR="002B56BF" w:rsidRPr="00090692">
        <w:rPr>
          <w:rStyle w:val="s1"/>
          <w:sz w:val="24"/>
          <w:szCs w:val="24"/>
        </w:rPr>
        <w:t xml:space="preserve"> and managing duties in employment. </w:t>
      </w:r>
      <w:r w:rsidR="00FF2C20" w:rsidRPr="00090692">
        <w:rPr>
          <w:rStyle w:val="s1"/>
          <w:sz w:val="24"/>
          <w:szCs w:val="24"/>
        </w:rPr>
        <w:t xml:space="preserve"> I will have the skill to </w:t>
      </w:r>
      <w:r w:rsidR="00DE6C0C" w:rsidRPr="00090692">
        <w:rPr>
          <w:rStyle w:val="s1"/>
          <w:sz w:val="24"/>
          <w:szCs w:val="24"/>
        </w:rPr>
        <w:t>effectively communicate, work as part of a team and</w:t>
      </w:r>
      <w:r w:rsidR="00761D7F" w:rsidRPr="00090692">
        <w:rPr>
          <w:rStyle w:val="s1"/>
          <w:sz w:val="24"/>
          <w:szCs w:val="24"/>
        </w:rPr>
        <w:t xml:space="preserve"> have a great level of self-awareness. </w:t>
      </w:r>
      <w:r w:rsidR="009F4CEA" w:rsidRPr="00090692">
        <w:rPr>
          <w:rStyle w:val="s1"/>
          <w:sz w:val="24"/>
          <w:szCs w:val="24"/>
        </w:rPr>
        <w:t>[</w:t>
      </w:r>
      <w:r w:rsidR="00C500F0">
        <w:rPr>
          <w:rStyle w:val="s1"/>
          <w:sz w:val="24"/>
          <w:szCs w:val="24"/>
        </w:rPr>
        <w:t>6</w:t>
      </w:r>
      <w:r w:rsidR="002C4618" w:rsidRPr="00090692">
        <w:rPr>
          <w:rStyle w:val="s1"/>
          <w:sz w:val="24"/>
          <w:szCs w:val="24"/>
        </w:rPr>
        <w:t>]</w:t>
      </w:r>
    </w:p>
    <w:p w14:paraId="470F55BB" w14:textId="77777777" w:rsidR="00A23497" w:rsidRDefault="00A23497" w:rsidP="00090692">
      <w:pPr>
        <w:rPr>
          <w:rStyle w:val="s1"/>
          <w:sz w:val="24"/>
          <w:szCs w:val="24"/>
        </w:rPr>
      </w:pPr>
    </w:p>
    <w:p w14:paraId="63E28F81" w14:textId="3B9465BA" w:rsidR="009836F5" w:rsidRDefault="009836F5" w:rsidP="00090692">
      <w:pPr>
        <w:rPr>
          <w:rStyle w:val="s1"/>
          <w:sz w:val="24"/>
          <w:szCs w:val="24"/>
        </w:rPr>
      </w:pPr>
      <w:r w:rsidRPr="00090692">
        <w:rPr>
          <w:noProof/>
          <w:sz w:val="24"/>
          <w:szCs w:val="24"/>
        </w:rPr>
        <w:lastRenderedPageBreak/>
        <w:drawing>
          <wp:anchor distT="0" distB="0" distL="114300" distR="114300" simplePos="0" relativeHeight="251659264" behindDoc="0" locked="0" layoutInCell="1" allowOverlap="1" wp14:anchorId="492FDBC6" wp14:editId="702E5CC9">
            <wp:simplePos x="0" y="0"/>
            <wp:positionH relativeFrom="margin">
              <wp:align>left</wp:align>
            </wp:positionH>
            <wp:positionV relativeFrom="paragraph">
              <wp:posOffset>858520</wp:posOffset>
            </wp:positionV>
            <wp:extent cx="2541270" cy="142240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41270" cy="1422400"/>
                    </a:xfrm>
                    <a:prstGeom prst="rect">
                      <a:avLst/>
                    </a:prstGeom>
                  </pic:spPr>
                </pic:pic>
              </a:graphicData>
            </a:graphic>
            <wp14:sizeRelH relativeFrom="margin">
              <wp14:pctWidth>0</wp14:pctWidth>
            </wp14:sizeRelH>
            <wp14:sizeRelV relativeFrom="margin">
              <wp14:pctHeight>0</wp14:pctHeight>
            </wp14:sizeRelV>
          </wp:anchor>
        </w:drawing>
      </w:r>
      <w:r w:rsidR="00E64190" w:rsidRPr="00090692">
        <w:rPr>
          <w:rStyle w:val="s1"/>
          <w:sz w:val="24"/>
          <w:szCs w:val="24"/>
        </w:rPr>
        <w:t>Overall, my subject knowledge in computing will be enhanced</w:t>
      </w:r>
      <w:r w:rsidR="00F75393" w:rsidRPr="00090692">
        <w:rPr>
          <w:rStyle w:val="s1"/>
          <w:sz w:val="24"/>
          <w:szCs w:val="24"/>
        </w:rPr>
        <w:t xml:space="preserve"> and </w:t>
      </w:r>
      <w:r w:rsidR="007A3031" w:rsidRPr="00090692">
        <w:rPr>
          <w:rStyle w:val="s1"/>
          <w:sz w:val="24"/>
          <w:szCs w:val="24"/>
        </w:rPr>
        <w:t xml:space="preserve">there </w:t>
      </w:r>
      <w:r w:rsidR="00E64190" w:rsidRPr="00090692">
        <w:rPr>
          <w:rStyle w:val="s1"/>
          <w:sz w:val="24"/>
          <w:szCs w:val="24"/>
        </w:rPr>
        <w:t xml:space="preserve">will be better </w:t>
      </w:r>
      <w:r w:rsidR="001C59AA" w:rsidRPr="00090692">
        <w:rPr>
          <w:rStyle w:val="s1"/>
          <w:sz w:val="24"/>
          <w:szCs w:val="24"/>
        </w:rPr>
        <w:t>career advancement and employment</w:t>
      </w:r>
      <w:r w:rsidR="00E64190" w:rsidRPr="00090692">
        <w:rPr>
          <w:rStyle w:val="s1"/>
          <w:sz w:val="24"/>
          <w:szCs w:val="24"/>
        </w:rPr>
        <w:t xml:space="preserve"> opportunities having a more experienced skillset</w:t>
      </w:r>
      <w:r w:rsidR="00CD07EA" w:rsidRPr="00090692">
        <w:rPr>
          <w:rStyle w:val="s1"/>
          <w:sz w:val="24"/>
          <w:szCs w:val="24"/>
        </w:rPr>
        <w:t xml:space="preserve">; </w:t>
      </w:r>
      <w:r w:rsidR="00E64190" w:rsidRPr="00090692">
        <w:rPr>
          <w:rStyle w:val="s1"/>
          <w:sz w:val="24"/>
          <w:szCs w:val="24"/>
        </w:rPr>
        <w:t xml:space="preserve">like </w:t>
      </w:r>
      <w:r w:rsidR="00756BEF" w:rsidRPr="00090692">
        <w:rPr>
          <w:rStyle w:val="s1"/>
          <w:sz w:val="24"/>
          <w:szCs w:val="24"/>
        </w:rPr>
        <w:t xml:space="preserve">new job possibilities, </w:t>
      </w:r>
      <w:r w:rsidR="00E64190" w:rsidRPr="00090692">
        <w:rPr>
          <w:rStyle w:val="s1"/>
          <w:sz w:val="24"/>
          <w:szCs w:val="24"/>
        </w:rPr>
        <w:t>competitive salary</w:t>
      </w:r>
      <w:r w:rsidR="001412D9" w:rsidRPr="00090692">
        <w:rPr>
          <w:rStyle w:val="s1"/>
          <w:sz w:val="24"/>
          <w:szCs w:val="24"/>
        </w:rPr>
        <w:t xml:space="preserve"> rises or</w:t>
      </w:r>
      <w:r w:rsidR="00E64190" w:rsidRPr="00090692">
        <w:rPr>
          <w:rStyle w:val="s1"/>
          <w:sz w:val="24"/>
          <w:szCs w:val="24"/>
        </w:rPr>
        <w:t xml:space="preserve"> being better equipped to start a business of my own. [</w:t>
      </w:r>
      <w:r w:rsidR="00C500F0">
        <w:rPr>
          <w:rStyle w:val="s1"/>
          <w:sz w:val="24"/>
          <w:szCs w:val="24"/>
        </w:rPr>
        <w:t>7</w:t>
      </w:r>
      <w:r w:rsidR="002C4618" w:rsidRPr="00090692">
        <w:rPr>
          <w:rStyle w:val="s1"/>
          <w:sz w:val="24"/>
          <w:szCs w:val="24"/>
        </w:rPr>
        <w:t>]</w:t>
      </w:r>
    </w:p>
    <w:p w14:paraId="20EE593C" w14:textId="752BC0D2" w:rsidR="00C9198C" w:rsidRPr="00090692" w:rsidRDefault="00F60703" w:rsidP="00090692">
      <w:pPr>
        <w:rPr>
          <w:rStyle w:val="s1"/>
          <w:sz w:val="24"/>
          <w:szCs w:val="24"/>
        </w:rPr>
      </w:pPr>
      <w:r w:rsidRPr="00090692">
        <w:rPr>
          <w:rStyle w:val="s1"/>
        </w:rPr>
        <w:t xml:space="preserve">Fig. </w:t>
      </w:r>
      <w:r w:rsidR="001E649D" w:rsidRPr="00090692">
        <w:rPr>
          <w:rStyle w:val="s1"/>
        </w:rPr>
        <w:t xml:space="preserve">2. </w:t>
      </w:r>
      <w:r w:rsidR="00CE09C6" w:rsidRPr="00090692">
        <w:rPr>
          <w:rStyle w:val="s1"/>
          <w:i/>
          <w:iCs/>
        </w:rPr>
        <w:t xml:space="preserve">Note. </w:t>
      </w:r>
      <w:r w:rsidR="001E649D" w:rsidRPr="00090692">
        <w:rPr>
          <w:rStyle w:val="s1"/>
        </w:rPr>
        <w:t xml:space="preserve">Image from </w:t>
      </w:r>
      <w:r w:rsidR="00CE09C6" w:rsidRPr="00090692">
        <w:rPr>
          <w:rStyle w:val="s1"/>
        </w:rPr>
        <w:t>eLearning</w:t>
      </w:r>
      <w:r w:rsidR="001E649D" w:rsidRPr="00090692">
        <w:rPr>
          <w:rStyle w:val="s1"/>
        </w:rPr>
        <w:t xml:space="preserve"> Industry</w:t>
      </w:r>
      <w:r w:rsidR="00CE09C6" w:rsidRPr="00090692">
        <w:rPr>
          <w:rStyle w:val="s1"/>
        </w:rPr>
        <w:t xml:space="preserve">. </w:t>
      </w:r>
      <w:r w:rsidR="001E649D" w:rsidRPr="00090692">
        <w:rPr>
          <w:rStyle w:val="s1"/>
        </w:rPr>
        <w:t>[8]</w:t>
      </w:r>
    </w:p>
    <w:p w14:paraId="66EBDC82" w14:textId="02D0D111" w:rsidR="00C9198C" w:rsidRDefault="00C9198C" w:rsidP="0049302F">
      <w:pPr>
        <w:pStyle w:val="p2"/>
        <w:spacing w:before="0" w:beforeAutospacing="0" w:after="0" w:afterAutospacing="0"/>
        <w:rPr>
          <w:rStyle w:val="s1"/>
        </w:rPr>
      </w:pPr>
    </w:p>
    <w:p w14:paraId="522883BA" w14:textId="15C4C457" w:rsidR="00527584" w:rsidRDefault="00527584" w:rsidP="00527584">
      <w:pPr>
        <w:ind w:left="360"/>
      </w:pPr>
      <w:r>
        <w:t xml:space="preserve">[1] Chartered Institute of Personnel and Development. “Essential Skills: The Situation.” CIPD. </w:t>
      </w:r>
      <w:hyperlink r:id="rId9" w:anchor="66499" w:history="1">
        <w:r w:rsidRPr="006524EA">
          <w:rPr>
            <w:rStyle w:val="Hyperlink"/>
          </w:rPr>
          <w:t>https://www.cipd.co.uk/news-views/viewpoint/essential-skills#66499</w:t>
        </w:r>
      </w:hyperlink>
      <w:r>
        <w:t xml:space="preserve"> (Accessed Jul. 1, 2022)</w:t>
      </w:r>
    </w:p>
    <w:p w14:paraId="77525AAC" w14:textId="29828ED6" w:rsidR="00527584" w:rsidRDefault="00527584" w:rsidP="00527584">
      <w:pPr>
        <w:ind w:left="360"/>
      </w:pPr>
      <w:r>
        <w:t xml:space="preserve">[2] Chartered Institute of Personnel and Development. “Reforming Technical Education Report, </w:t>
      </w:r>
      <w:r>
        <w:rPr>
          <w:i/>
          <w:iCs/>
        </w:rPr>
        <w:t xml:space="preserve">Employers level of understanding and views about T Levels.” CIPD. </w:t>
      </w:r>
      <w:r>
        <w:t xml:space="preserve">sec. 3, p.6. </w:t>
      </w:r>
      <w:hyperlink r:id="rId10" w:history="1">
        <w:r w:rsidRPr="006524EA">
          <w:rPr>
            <w:rStyle w:val="Hyperlink"/>
          </w:rPr>
          <w:t>https://www.cipd.co.uk/Images/reforming-technical-education-report_tcm18-46474.pdf</w:t>
        </w:r>
      </w:hyperlink>
      <w:r>
        <w:t xml:space="preserve"> (Accessed Jul. 1, 2022)</w:t>
      </w:r>
    </w:p>
    <w:p w14:paraId="24450C1C" w14:textId="77777777" w:rsidR="00C500F0" w:rsidRDefault="00527584" w:rsidP="00527584">
      <w:pPr>
        <w:ind w:left="360"/>
        <w:rPr>
          <w:rStyle w:val="Hyperlink"/>
        </w:rPr>
      </w:pPr>
      <w:r>
        <w:t>[3]</w:t>
      </w:r>
      <w:r w:rsidR="00C500F0">
        <w:t xml:space="preserve"> Fig. 1. Whickham School, </w:t>
      </w:r>
      <w:r w:rsidR="00C500F0">
        <w:rPr>
          <w:i/>
          <w:iCs/>
        </w:rPr>
        <w:t xml:space="preserve">Employability Skills </w:t>
      </w:r>
      <w:hyperlink r:id="rId11" w:history="1">
        <w:r w:rsidR="00C500F0" w:rsidRPr="005A4AEF">
          <w:rPr>
            <w:rStyle w:val="Hyperlink"/>
          </w:rPr>
          <w:t>https://www.whickhamschool.org/careers/employability-skills/</w:t>
        </w:r>
      </w:hyperlink>
    </w:p>
    <w:p w14:paraId="2D6D6C1A" w14:textId="099FA4C6" w:rsidR="00527584" w:rsidRDefault="00C500F0" w:rsidP="00527584">
      <w:pPr>
        <w:ind w:left="360"/>
      </w:pPr>
      <w:r>
        <w:t>[</w:t>
      </w:r>
      <w:proofErr w:type="gramStart"/>
      <w:r>
        <w:t>4]</w:t>
      </w:r>
      <w:r w:rsidR="00527584">
        <w:t>Skills</w:t>
      </w:r>
      <w:proofErr w:type="gramEnd"/>
      <w:r w:rsidR="00527584">
        <w:t xml:space="preserve"> Canada British Columbia. “Essential Skills, </w:t>
      </w:r>
      <w:proofErr w:type="gramStart"/>
      <w:r w:rsidR="00527584">
        <w:rPr>
          <w:i/>
          <w:iCs/>
        </w:rPr>
        <w:t>Why</w:t>
      </w:r>
      <w:proofErr w:type="gramEnd"/>
      <w:r w:rsidR="00527584">
        <w:rPr>
          <w:i/>
          <w:iCs/>
        </w:rPr>
        <w:t xml:space="preserve"> are Essential Skills important to Industry?” </w:t>
      </w:r>
      <w:r w:rsidR="00527584">
        <w:t xml:space="preserve">Skills Canada BC. sec, </w:t>
      </w:r>
      <w:r w:rsidR="00527584">
        <w:rPr>
          <w:i/>
          <w:iCs/>
        </w:rPr>
        <w:t xml:space="preserve">Resources. </w:t>
      </w:r>
      <w:hyperlink r:id="rId12" w:history="1">
        <w:r w:rsidR="00527584" w:rsidRPr="006524EA">
          <w:rPr>
            <w:rStyle w:val="Hyperlink"/>
          </w:rPr>
          <w:t>https://skillscanada.bc.ca/resources/essential-skills/</w:t>
        </w:r>
      </w:hyperlink>
      <w:r w:rsidR="00527584">
        <w:t xml:space="preserve"> (Accessed Jul. 4, 2022)</w:t>
      </w:r>
    </w:p>
    <w:p w14:paraId="59D8DF69" w14:textId="2F542F7C" w:rsidR="00527584" w:rsidRDefault="00527584" w:rsidP="00527584">
      <w:pPr>
        <w:ind w:left="360"/>
      </w:pPr>
      <w:r>
        <w:t>[</w:t>
      </w:r>
      <w:r w:rsidR="00C500F0">
        <w:t>5]</w:t>
      </w:r>
      <w:r>
        <w:t xml:space="preserve"> University of Wales Trinity Saint David. “Graduate Attributes Framework, </w:t>
      </w:r>
      <w:proofErr w:type="gramStart"/>
      <w:r>
        <w:rPr>
          <w:i/>
          <w:iCs/>
        </w:rPr>
        <w:t>What</w:t>
      </w:r>
      <w:proofErr w:type="gramEnd"/>
      <w:r>
        <w:rPr>
          <w:i/>
          <w:iCs/>
        </w:rPr>
        <w:t xml:space="preserve"> are Graduate Attributes?</w:t>
      </w:r>
      <w:r>
        <w:t xml:space="preserve">” UWTSD. </w:t>
      </w:r>
      <w:hyperlink r:id="rId13" w:history="1">
        <w:r w:rsidRPr="006524EA">
          <w:rPr>
            <w:rStyle w:val="Hyperlink"/>
          </w:rPr>
          <w:t>https://www.uwtsd.ac.uk/graduate-attributes-framework/</w:t>
        </w:r>
      </w:hyperlink>
      <w:r>
        <w:t xml:space="preserve"> (Accessed Jul. 4, 2022)</w:t>
      </w:r>
    </w:p>
    <w:p w14:paraId="6FFFA14C" w14:textId="1A22D266" w:rsidR="00527584" w:rsidRDefault="00527584" w:rsidP="00527584">
      <w:pPr>
        <w:ind w:left="360"/>
      </w:pPr>
      <w:r>
        <w:t>[</w:t>
      </w:r>
      <w:r w:rsidR="00C500F0">
        <w:t>6</w:t>
      </w:r>
      <w:r>
        <w:t xml:space="preserve">] K. McMillan and J. Weyers, The Study Skills Book., 4th ed. Harlow: Pearson Education, Limited, 2021, part.6, Planning </w:t>
      </w:r>
      <w:proofErr w:type="gramStart"/>
      <w:r>
        <w:t>For</w:t>
      </w:r>
      <w:proofErr w:type="gramEnd"/>
      <w:r>
        <w:t xml:space="preserve"> The Future, p. 375. [Online]. Available: </w:t>
      </w:r>
      <w:hyperlink r:id="rId14" w:history="1">
        <w:r w:rsidRPr="006524EA">
          <w:rPr>
            <w:rStyle w:val="Hyperlink"/>
          </w:rPr>
          <w:t>https://ebookcentral.proquest.com/lib/trinity/detail.action?docID=6665529</w:t>
        </w:r>
      </w:hyperlink>
    </w:p>
    <w:p w14:paraId="365DDE0B" w14:textId="4732D9EA" w:rsidR="001E649D" w:rsidRDefault="00527584" w:rsidP="001E649D">
      <w:pPr>
        <w:ind w:left="360"/>
      </w:pPr>
      <w:r>
        <w:t>[</w:t>
      </w:r>
      <w:r w:rsidR="00C500F0">
        <w:t>7</w:t>
      </w:r>
      <w:r>
        <w:t xml:space="preserve">] </w:t>
      </w:r>
      <w:proofErr w:type="spellStart"/>
      <w:r>
        <w:t>Adventum</w:t>
      </w:r>
      <w:proofErr w:type="spellEnd"/>
      <w:r>
        <w:t xml:space="preserve"> Student Living </w:t>
      </w:r>
      <w:proofErr w:type="spellStart"/>
      <w:r>
        <w:t>Pvt.Ltd</w:t>
      </w:r>
      <w:proofErr w:type="spellEnd"/>
      <w:r>
        <w:t xml:space="preserve">. “Why Is It Important </w:t>
      </w:r>
      <w:proofErr w:type="gramStart"/>
      <w:r>
        <w:t>To</w:t>
      </w:r>
      <w:proofErr w:type="gramEnd"/>
      <w:r>
        <w:t xml:space="preserve"> Develop One’s Skillset.” </w:t>
      </w:r>
      <w:proofErr w:type="spellStart"/>
      <w:r>
        <w:t>Unicreds</w:t>
      </w:r>
      <w:proofErr w:type="spellEnd"/>
      <w:r>
        <w:t xml:space="preserve">.   </w:t>
      </w:r>
      <w:hyperlink r:id="rId15" w:history="1">
        <w:r w:rsidRPr="006524EA">
          <w:rPr>
            <w:rStyle w:val="Hyperlink"/>
          </w:rPr>
          <w:t>https://unicreds.com/blog/important-to-develop-ones-skill-set/amp</w:t>
        </w:r>
      </w:hyperlink>
    </w:p>
    <w:p w14:paraId="1EF9573E" w14:textId="002BEC85" w:rsidR="001E649D" w:rsidRPr="0067225A" w:rsidRDefault="0067225A" w:rsidP="0067225A">
      <w:pPr>
        <w:ind w:left="360"/>
      </w:pPr>
      <w:r>
        <w:rPr>
          <w:rStyle w:val="s1"/>
        </w:rPr>
        <w:t xml:space="preserve">[8] Fig. 2. </w:t>
      </w:r>
      <w:hyperlink r:id="rId16" w:history="1">
        <w:r w:rsidR="001E649D" w:rsidRPr="005A4AEF">
          <w:rPr>
            <w:rStyle w:val="Hyperlink"/>
            <w:rFonts w:ascii="Helvetica" w:hAnsi="Helvetica" w:cs="Helvetica"/>
            <w:sz w:val="18"/>
            <w:szCs w:val="18"/>
          </w:rPr>
          <w:t>https://www.google.co.uk/amp/s/elearningindustry.com/how-to-develop-your-skills-from-elearning/amp</w:t>
        </w:r>
      </w:hyperlink>
    </w:p>
    <w:p w14:paraId="47B82286" w14:textId="37E2D10B" w:rsidR="002047E1" w:rsidRDefault="002047E1" w:rsidP="002047E1">
      <w:pPr>
        <w:rPr>
          <w:rFonts w:eastAsia="Times New Roman"/>
        </w:rPr>
      </w:pPr>
    </w:p>
    <w:p w14:paraId="137A565C" w14:textId="574FC636" w:rsidR="005771C3" w:rsidRDefault="005771C3" w:rsidP="002047E1">
      <w:pPr>
        <w:rPr>
          <w:rFonts w:eastAsia="Times New Roman"/>
        </w:rPr>
      </w:pPr>
    </w:p>
    <w:p w14:paraId="2A73E7B3" w14:textId="4D8A9C1A" w:rsidR="005771C3" w:rsidRDefault="005771C3" w:rsidP="002047E1">
      <w:pPr>
        <w:rPr>
          <w:rFonts w:eastAsia="Times New Roman"/>
        </w:rPr>
      </w:pPr>
    </w:p>
    <w:p w14:paraId="5993832F" w14:textId="0B1C97F1" w:rsidR="005771C3" w:rsidRDefault="005771C3" w:rsidP="002047E1">
      <w:pPr>
        <w:rPr>
          <w:rFonts w:eastAsia="Times New Roman"/>
        </w:rPr>
      </w:pPr>
    </w:p>
    <w:p w14:paraId="62FDA14F" w14:textId="37224CB6" w:rsidR="005771C3" w:rsidRDefault="005771C3" w:rsidP="002047E1">
      <w:pPr>
        <w:rPr>
          <w:rFonts w:eastAsia="Times New Roman"/>
        </w:rPr>
      </w:pPr>
    </w:p>
    <w:p w14:paraId="39AB42BE" w14:textId="1583DAE6" w:rsidR="005771C3" w:rsidRPr="00CE09C6" w:rsidRDefault="005771C3" w:rsidP="005771C3">
      <w:pPr>
        <w:pStyle w:val="Header"/>
        <w:jc w:val="center"/>
        <w:rPr>
          <w:rFonts w:ascii="Cascadia Mono" w:hAnsi="Cascadia Mono" w:cs="Cascadia Mono"/>
          <w:sz w:val="36"/>
          <w:szCs w:val="36"/>
        </w:rPr>
      </w:pPr>
      <w:r>
        <w:rPr>
          <w:b/>
          <w:bCs/>
          <w:sz w:val="32"/>
          <w:szCs w:val="32"/>
          <w:u w:val="single"/>
        </w:rPr>
        <w:lastRenderedPageBreak/>
        <w:t>Task 2- E-</w:t>
      </w:r>
      <w:proofErr w:type="gramStart"/>
      <w:r>
        <w:rPr>
          <w:b/>
          <w:bCs/>
          <w:sz w:val="32"/>
          <w:szCs w:val="32"/>
          <w:u w:val="single"/>
        </w:rPr>
        <w:t>Portfolio  Creation</w:t>
      </w:r>
      <w:proofErr w:type="gramEnd"/>
      <w:r>
        <w:rPr>
          <w:b/>
          <w:bCs/>
          <w:sz w:val="32"/>
          <w:szCs w:val="32"/>
          <w:u w:val="single"/>
        </w:rPr>
        <w:t xml:space="preserve"> and Video Presentation</w:t>
      </w:r>
    </w:p>
    <w:p w14:paraId="39E5A301" w14:textId="77777777" w:rsidR="005771C3" w:rsidRDefault="005771C3" w:rsidP="002047E1">
      <w:pPr>
        <w:rPr>
          <w:rFonts w:eastAsia="Times New Roman"/>
        </w:rPr>
      </w:pPr>
    </w:p>
    <w:p w14:paraId="1A54E0B6" w14:textId="453D7731" w:rsidR="005771C3" w:rsidRDefault="005771C3" w:rsidP="002047E1">
      <w:pPr>
        <w:rPr>
          <w:rFonts w:eastAsia="Times New Roman"/>
        </w:rPr>
      </w:pPr>
    </w:p>
    <w:p w14:paraId="2EE72E71" w14:textId="77777777" w:rsidR="007B5AB2" w:rsidRDefault="005771C3" w:rsidP="002047E1">
      <w:pPr>
        <w:rPr>
          <w:rFonts w:eastAsia="Times New Roman"/>
          <w:sz w:val="36"/>
          <w:szCs w:val="36"/>
        </w:rPr>
      </w:pPr>
      <w:r w:rsidRPr="007B5AB2">
        <w:rPr>
          <w:rFonts w:eastAsia="Times New Roman"/>
          <w:sz w:val="36"/>
          <w:szCs w:val="36"/>
        </w:rPr>
        <w:t xml:space="preserve">Link to E-Portfolio </w:t>
      </w:r>
      <w:proofErr w:type="spellStart"/>
      <w:r w:rsidRPr="007B5AB2">
        <w:rPr>
          <w:rFonts w:eastAsia="Times New Roman"/>
          <w:sz w:val="36"/>
          <w:szCs w:val="36"/>
        </w:rPr>
        <w:t>Wix</w:t>
      </w:r>
      <w:proofErr w:type="spellEnd"/>
      <w:r w:rsidRPr="007B5AB2">
        <w:rPr>
          <w:rFonts w:eastAsia="Times New Roman"/>
          <w:sz w:val="36"/>
          <w:szCs w:val="36"/>
        </w:rPr>
        <w:t xml:space="preserve"> Website: </w:t>
      </w:r>
    </w:p>
    <w:p w14:paraId="62125ACE" w14:textId="5C6F3EE5" w:rsidR="005771C3" w:rsidRDefault="00C73951" w:rsidP="002047E1">
      <w:pPr>
        <w:rPr>
          <w:rFonts w:eastAsia="Times New Roman"/>
          <w:sz w:val="36"/>
          <w:szCs w:val="36"/>
        </w:rPr>
      </w:pPr>
      <w:hyperlink r:id="rId17" w:history="1">
        <w:r w:rsidR="007B5AB2" w:rsidRPr="00DF31A8">
          <w:rPr>
            <w:rStyle w:val="Hyperlink"/>
            <w:rFonts w:eastAsia="Times New Roman"/>
            <w:sz w:val="36"/>
            <w:szCs w:val="36"/>
          </w:rPr>
          <w:t>https://ejoannah4.wixsite.com/learning</w:t>
        </w:r>
        <w:r w:rsidR="007B5AB2" w:rsidRPr="00DF31A8">
          <w:rPr>
            <w:rStyle w:val="Hyperlink"/>
            <w:rFonts w:eastAsia="Times New Roman"/>
            <w:sz w:val="36"/>
            <w:szCs w:val="36"/>
          </w:rPr>
          <w:t>-</w:t>
        </w:r>
        <w:r w:rsidR="007B5AB2" w:rsidRPr="00DF31A8">
          <w:rPr>
            <w:rStyle w:val="Hyperlink"/>
            <w:rFonts w:eastAsia="Times New Roman"/>
            <w:sz w:val="36"/>
            <w:szCs w:val="36"/>
          </w:rPr>
          <w:t>in-the-digi</w:t>
        </w:r>
      </w:hyperlink>
    </w:p>
    <w:p w14:paraId="32CCC8B5" w14:textId="47944C23" w:rsidR="007B5AB2" w:rsidRDefault="007B5AB2" w:rsidP="002047E1">
      <w:pPr>
        <w:rPr>
          <w:rFonts w:eastAsia="Times New Roman"/>
          <w:sz w:val="36"/>
          <w:szCs w:val="36"/>
        </w:rPr>
      </w:pPr>
      <w:r>
        <w:rPr>
          <w:rFonts w:eastAsia="Times New Roman"/>
          <w:sz w:val="36"/>
          <w:szCs w:val="36"/>
        </w:rPr>
        <w:t>Screenshot of E-Portfolio</w:t>
      </w:r>
    </w:p>
    <w:p w14:paraId="3201AFD2" w14:textId="3C4C091A" w:rsidR="007B5AB2" w:rsidRDefault="007B5AB2" w:rsidP="002047E1">
      <w:pPr>
        <w:rPr>
          <w:rFonts w:eastAsia="Times New Roman"/>
          <w:sz w:val="36"/>
          <w:szCs w:val="36"/>
        </w:rPr>
      </w:pPr>
      <w:r>
        <w:rPr>
          <w:noProof/>
        </w:rPr>
        <w:drawing>
          <wp:inline distT="0" distB="0" distL="0" distR="0" wp14:anchorId="612624E9" wp14:editId="7A02E745">
            <wp:extent cx="5731510" cy="3820795"/>
            <wp:effectExtent l="0" t="0" r="2540" b="8255"/>
            <wp:docPr id="17" name="Picture 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website&#10;&#10;Description automatically generated"/>
                    <pic:cNvPicPr/>
                  </pic:nvPicPr>
                  <pic:blipFill>
                    <a:blip r:embed="rId18"/>
                    <a:stretch>
                      <a:fillRect/>
                    </a:stretch>
                  </pic:blipFill>
                  <pic:spPr>
                    <a:xfrm>
                      <a:off x="0" y="0"/>
                      <a:ext cx="5731510" cy="3820795"/>
                    </a:xfrm>
                    <a:prstGeom prst="rect">
                      <a:avLst/>
                    </a:prstGeom>
                  </pic:spPr>
                </pic:pic>
              </a:graphicData>
            </a:graphic>
          </wp:inline>
        </w:drawing>
      </w:r>
    </w:p>
    <w:p w14:paraId="4C05F440" w14:textId="61F67691" w:rsidR="001814DB" w:rsidRDefault="001814DB" w:rsidP="002047E1">
      <w:pPr>
        <w:rPr>
          <w:rFonts w:eastAsia="Times New Roman"/>
          <w:sz w:val="36"/>
          <w:szCs w:val="36"/>
        </w:rPr>
      </w:pPr>
      <w:r>
        <w:rPr>
          <w:rFonts w:eastAsia="Times New Roman"/>
          <w:sz w:val="36"/>
          <w:szCs w:val="36"/>
        </w:rPr>
        <w:t xml:space="preserve">Link to video presentation: </w:t>
      </w:r>
      <w:hyperlink r:id="rId19" w:history="1">
        <w:r w:rsidRPr="00264829">
          <w:rPr>
            <w:rStyle w:val="Hyperlink"/>
            <w:rFonts w:eastAsia="Times New Roman"/>
            <w:sz w:val="36"/>
            <w:szCs w:val="36"/>
          </w:rPr>
          <w:t>https://youtu.be/hcrJ1l1sv80</w:t>
        </w:r>
      </w:hyperlink>
    </w:p>
    <w:p w14:paraId="7E792251" w14:textId="77777777" w:rsidR="001814DB" w:rsidRPr="007B5AB2" w:rsidRDefault="001814DB" w:rsidP="002047E1">
      <w:pPr>
        <w:rPr>
          <w:rFonts w:eastAsia="Times New Roman"/>
          <w:sz w:val="36"/>
          <w:szCs w:val="36"/>
        </w:rPr>
      </w:pPr>
    </w:p>
    <w:p w14:paraId="3BB18992" w14:textId="69CA0FB2" w:rsidR="001C67FA" w:rsidRDefault="001C67FA" w:rsidP="00B40D32"/>
    <w:p w14:paraId="07C90AF7" w14:textId="46B65D67" w:rsidR="005771C3" w:rsidRDefault="005771C3" w:rsidP="00B40D32"/>
    <w:p w14:paraId="5D2A10AF" w14:textId="31CEE25E" w:rsidR="005771C3" w:rsidRDefault="005771C3" w:rsidP="00B40D32"/>
    <w:p w14:paraId="023F6244" w14:textId="77777777" w:rsidR="00CF0582" w:rsidRDefault="00CF0582" w:rsidP="00B40D32">
      <w:pPr>
        <w:rPr>
          <w:b/>
          <w:bCs/>
          <w:sz w:val="32"/>
          <w:szCs w:val="32"/>
          <w:u w:val="single"/>
        </w:rPr>
      </w:pPr>
    </w:p>
    <w:p w14:paraId="0374B23F" w14:textId="77777777" w:rsidR="00CF0582" w:rsidRDefault="00CF0582" w:rsidP="00B40D32">
      <w:pPr>
        <w:rPr>
          <w:b/>
          <w:bCs/>
          <w:sz w:val="32"/>
          <w:szCs w:val="32"/>
          <w:u w:val="single"/>
        </w:rPr>
      </w:pPr>
    </w:p>
    <w:p w14:paraId="660C2887" w14:textId="77777777" w:rsidR="00CF0582" w:rsidRDefault="00CF0582" w:rsidP="00B40D32">
      <w:pPr>
        <w:rPr>
          <w:b/>
          <w:bCs/>
          <w:sz w:val="32"/>
          <w:szCs w:val="32"/>
          <w:u w:val="single"/>
        </w:rPr>
      </w:pPr>
    </w:p>
    <w:p w14:paraId="513590A7" w14:textId="77777777" w:rsidR="00CF0582" w:rsidRDefault="00CF0582" w:rsidP="00B40D32">
      <w:pPr>
        <w:rPr>
          <w:b/>
          <w:bCs/>
          <w:sz w:val="32"/>
          <w:szCs w:val="32"/>
          <w:u w:val="single"/>
        </w:rPr>
      </w:pPr>
    </w:p>
    <w:p w14:paraId="5410CD74" w14:textId="77777777" w:rsidR="00CF0582" w:rsidRDefault="00CF0582" w:rsidP="00B40D32">
      <w:pPr>
        <w:rPr>
          <w:b/>
          <w:bCs/>
          <w:sz w:val="32"/>
          <w:szCs w:val="32"/>
          <w:u w:val="single"/>
        </w:rPr>
      </w:pPr>
    </w:p>
    <w:p w14:paraId="445AD480" w14:textId="23A6AAF1" w:rsidR="005771C3" w:rsidRDefault="005771C3" w:rsidP="00B40D32">
      <w:pPr>
        <w:rPr>
          <w:b/>
          <w:bCs/>
          <w:sz w:val="32"/>
          <w:szCs w:val="32"/>
          <w:u w:val="single"/>
        </w:rPr>
      </w:pPr>
      <w:r>
        <w:rPr>
          <w:b/>
          <w:bCs/>
          <w:sz w:val="32"/>
          <w:szCs w:val="32"/>
          <w:u w:val="single"/>
        </w:rPr>
        <w:t>Task 3- Automatic Referencing Tool User Guide</w:t>
      </w:r>
    </w:p>
    <w:p w14:paraId="2BB49D4E" w14:textId="77777777" w:rsidR="005771C3" w:rsidRPr="005771C3" w:rsidRDefault="005771C3" w:rsidP="005771C3">
      <w:pPr>
        <w:rPr>
          <w:b/>
          <w:bCs/>
          <w:sz w:val="24"/>
          <w:szCs w:val="24"/>
          <w:u w:val="single"/>
        </w:rPr>
      </w:pPr>
      <w:r w:rsidRPr="005771C3">
        <w:rPr>
          <w:b/>
          <w:bCs/>
          <w:sz w:val="24"/>
          <w:szCs w:val="24"/>
          <w:u w:val="single"/>
        </w:rPr>
        <w:t>Mendeley Referencing Tool User Guide</w:t>
      </w:r>
    </w:p>
    <w:p w14:paraId="4B037DE5" w14:textId="77777777" w:rsidR="005771C3" w:rsidRDefault="005771C3" w:rsidP="005771C3">
      <w:pPr>
        <w:rPr>
          <w:b/>
          <w:bCs/>
          <w:sz w:val="36"/>
          <w:szCs w:val="36"/>
          <w:u w:val="single"/>
        </w:rPr>
      </w:pPr>
    </w:p>
    <w:p w14:paraId="60019BBF" w14:textId="77777777" w:rsidR="005771C3" w:rsidRDefault="005771C3" w:rsidP="005771C3">
      <w:r>
        <w:t>[1] Below I have created a user manual to use the Automatic Referencing Tool Mendeley.</w:t>
      </w:r>
    </w:p>
    <w:p w14:paraId="38C0DB42" w14:textId="77777777" w:rsidR="005771C3" w:rsidRDefault="005771C3" w:rsidP="005771C3">
      <w:r>
        <w:rPr>
          <w:noProof/>
        </w:rPr>
        <mc:AlternateContent>
          <mc:Choice Requires="wps">
            <w:drawing>
              <wp:anchor distT="0" distB="0" distL="114300" distR="114300" simplePos="0" relativeHeight="251662336" behindDoc="0" locked="0" layoutInCell="1" allowOverlap="1" wp14:anchorId="21F34648" wp14:editId="0CDBF91F">
                <wp:simplePos x="0" y="0"/>
                <wp:positionH relativeFrom="margin">
                  <wp:posOffset>2418248</wp:posOffset>
                </wp:positionH>
                <wp:positionV relativeFrom="paragraph">
                  <wp:posOffset>152557</wp:posOffset>
                </wp:positionV>
                <wp:extent cx="1670102" cy="506321"/>
                <wp:effectExtent l="0" t="0" r="82550" b="65405"/>
                <wp:wrapNone/>
                <wp:docPr id="3" name="Straight Arrow Connector 3"/>
                <wp:cNvGraphicFramePr/>
                <a:graphic xmlns:a="http://schemas.openxmlformats.org/drawingml/2006/main">
                  <a:graphicData uri="http://schemas.microsoft.com/office/word/2010/wordprocessingShape">
                    <wps:wsp>
                      <wps:cNvCnPr/>
                      <wps:spPr>
                        <a:xfrm>
                          <a:off x="0" y="0"/>
                          <a:ext cx="1670102" cy="5063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891F33" id="_x0000_t32" coordsize="21600,21600" o:spt="32" o:oned="t" path="m,l21600,21600e" filled="f">
                <v:path arrowok="t" fillok="f" o:connecttype="none"/>
                <o:lock v:ext="edit" shapetype="t"/>
              </v:shapetype>
              <v:shape id="Straight Arrow Connector 3" o:spid="_x0000_s1026" type="#_x0000_t32" style="position:absolute;margin-left:190.4pt;margin-top:12pt;width:131.5pt;height:39.8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" strokecolor="#4472c4 [3204]" strokeweight=".5pt">
                <v:stroke endarrow="block" joinstyle="miter"/>
                <w10:wrap anchorx="margin"/>
              </v:shape>
            </w:pict>
          </mc:Fallback>
        </mc:AlternateContent>
      </w:r>
      <w:r>
        <w:t>The first step a user needs to do is download and install the Mendeley app.</w:t>
      </w:r>
    </w:p>
    <w:p w14:paraId="59A849E4" w14:textId="77777777" w:rsidR="005771C3" w:rsidRDefault="005771C3" w:rsidP="005771C3">
      <w:r>
        <w:rPr>
          <w:noProof/>
        </w:rPr>
        <w:drawing>
          <wp:inline distT="0" distB="0" distL="0" distR="0" wp14:anchorId="6DF0E03E" wp14:editId="4CD79D63">
            <wp:extent cx="5063207" cy="3375284"/>
            <wp:effectExtent l="0" t="0" r="4445"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20"/>
                    <a:stretch>
                      <a:fillRect/>
                    </a:stretch>
                  </pic:blipFill>
                  <pic:spPr>
                    <a:xfrm>
                      <a:off x="0" y="0"/>
                      <a:ext cx="5065496" cy="3376810"/>
                    </a:xfrm>
                    <a:prstGeom prst="rect">
                      <a:avLst/>
                    </a:prstGeom>
                  </pic:spPr>
                </pic:pic>
              </a:graphicData>
            </a:graphic>
          </wp:inline>
        </w:drawing>
      </w:r>
    </w:p>
    <w:p w14:paraId="2827A4A5" w14:textId="77777777" w:rsidR="005771C3" w:rsidRDefault="005771C3" w:rsidP="005771C3"/>
    <w:p w14:paraId="13E4083D" w14:textId="77777777" w:rsidR="005771C3" w:rsidRDefault="005771C3" w:rsidP="005771C3">
      <w:r>
        <w:rPr>
          <w:noProof/>
        </w:rPr>
        <w:lastRenderedPageBreak/>
        <w:drawing>
          <wp:inline distT="0" distB="0" distL="0" distR="0" wp14:anchorId="06BDCA57" wp14:editId="3A082A3F">
            <wp:extent cx="5090755" cy="3393649"/>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21"/>
                    <a:stretch>
                      <a:fillRect/>
                    </a:stretch>
                  </pic:blipFill>
                  <pic:spPr>
                    <a:xfrm>
                      <a:off x="0" y="0"/>
                      <a:ext cx="5094907" cy="3396417"/>
                    </a:xfrm>
                    <a:prstGeom prst="rect">
                      <a:avLst/>
                    </a:prstGeom>
                  </pic:spPr>
                </pic:pic>
              </a:graphicData>
            </a:graphic>
          </wp:inline>
        </w:drawing>
      </w:r>
    </w:p>
    <w:p w14:paraId="2E1CCBC7" w14:textId="77777777" w:rsidR="005771C3" w:rsidRDefault="005771C3" w:rsidP="005771C3"/>
    <w:p w14:paraId="21C24CF0" w14:textId="77777777" w:rsidR="005771C3" w:rsidRDefault="005771C3" w:rsidP="005771C3"/>
    <w:p w14:paraId="360E5D25" w14:textId="77777777" w:rsidR="005771C3" w:rsidRDefault="005771C3" w:rsidP="005771C3"/>
    <w:p w14:paraId="601812A1" w14:textId="77777777" w:rsidR="005771C3" w:rsidRDefault="005771C3" w:rsidP="005771C3"/>
    <w:p w14:paraId="168FA18D" w14:textId="77777777" w:rsidR="005771C3" w:rsidRDefault="005771C3" w:rsidP="005771C3">
      <w:r>
        <w:rPr>
          <w:noProof/>
        </w:rPr>
        <w:drawing>
          <wp:inline distT="0" distB="0" distL="0" distR="0" wp14:anchorId="66498707" wp14:editId="2DCE1713">
            <wp:extent cx="5814067" cy="3875830"/>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22"/>
                    <a:stretch>
                      <a:fillRect/>
                    </a:stretch>
                  </pic:blipFill>
                  <pic:spPr>
                    <a:xfrm>
                      <a:off x="0" y="0"/>
                      <a:ext cx="5823729" cy="3882271"/>
                    </a:xfrm>
                    <a:prstGeom prst="rect">
                      <a:avLst/>
                    </a:prstGeom>
                  </pic:spPr>
                </pic:pic>
              </a:graphicData>
            </a:graphic>
          </wp:inline>
        </w:drawing>
      </w:r>
    </w:p>
    <w:p w14:paraId="1F3569C1" w14:textId="77777777" w:rsidR="005771C3" w:rsidRDefault="005771C3" w:rsidP="005771C3"/>
    <w:p w14:paraId="5F26C82F" w14:textId="77777777" w:rsidR="005771C3" w:rsidRDefault="005771C3" w:rsidP="005771C3">
      <w:r>
        <w:lastRenderedPageBreak/>
        <w:t>The Mendeley homepage will then load and show up as below.</w:t>
      </w:r>
    </w:p>
    <w:p w14:paraId="6DDAA051" w14:textId="77777777" w:rsidR="005771C3" w:rsidRDefault="005771C3" w:rsidP="005771C3">
      <w:r>
        <w:rPr>
          <w:noProof/>
        </w:rPr>
        <w:drawing>
          <wp:inline distT="0" distB="0" distL="0" distR="0" wp14:anchorId="5657ED39" wp14:editId="06347BD4">
            <wp:extent cx="5034191" cy="3355942"/>
            <wp:effectExtent l="0" t="0" r="0" b="0"/>
            <wp:docPr id="7" name="Picture 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eams&#10;&#10;Description automatically generated"/>
                    <pic:cNvPicPr/>
                  </pic:nvPicPr>
                  <pic:blipFill>
                    <a:blip r:embed="rId23"/>
                    <a:stretch>
                      <a:fillRect/>
                    </a:stretch>
                  </pic:blipFill>
                  <pic:spPr>
                    <a:xfrm>
                      <a:off x="0" y="0"/>
                      <a:ext cx="5036619" cy="3357560"/>
                    </a:xfrm>
                    <a:prstGeom prst="rect">
                      <a:avLst/>
                    </a:prstGeom>
                  </pic:spPr>
                </pic:pic>
              </a:graphicData>
            </a:graphic>
          </wp:inline>
        </w:drawing>
      </w:r>
    </w:p>
    <w:p w14:paraId="77453D2E" w14:textId="77777777" w:rsidR="005771C3" w:rsidRDefault="005771C3" w:rsidP="005771C3">
      <w:pPr>
        <w:rPr>
          <w:noProof/>
        </w:rPr>
      </w:pPr>
    </w:p>
    <w:p w14:paraId="3649145C" w14:textId="77777777" w:rsidR="005771C3" w:rsidRDefault="005771C3" w:rsidP="005771C3">
      <w:pPr>
        <w:rPr>
          <w:noProof/>
        </w:rPr>
      </w:pPr>
    </w:p>
    <w:p w14:paraId="2C9ED0A2" w14:textId="77777777" w:rsidR="005771C3" w:rsidRDefault="005771C3" w:rsidP="005771C3">
      <w:pPr>
        <w:rPr>
          <w:noProof/>
        </w:rPr>
      </w:pPr>
      <w:r>
        <w:rPr>
          <w:noProof/>
        </w:rPr>
        <w:t xml:space="preserve">After this step, a user is required to create an online account with Mendeley. I have created one with my student email as an example. </w:t>
      </w:r>
      <w:r>
        <w:rPr>
          <w:noProof/>
        </w:rPr>
        <w:drawing>
          <wp:inline distT="0" distB="0" distL="0" distR="0" wp14:anchorId="267F1882" wp14:editId="74DBF84F">
            <wp:extent cx="4896952" cy="3264453"/>
            <wp:effectExtent l="0" t="0" r="0" b="0"/>
            <wp:docPr id="14" name="Picture 14" descr="A picture containing text, indoor,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 screenshot, computer&#10;&#10;Description automatically generated"/>
                    <pic:cNvPicPr/>
                  </pic:nvPicPr>
                  <pic:blipFill>
                    <a:blip r:embed="rId24"/>
                    <a:stretch>
                      <a:fillRect/>
                    </a:stretch>
                  </pic:blipFill>
                  <pic:spPr>
                    <a:xfrm>
                      <a:off x="0" y="0"/>
                      <a:ext cx="4901004" cy="3267154"/>
                    </a:xfrm>
                    <a:prstGeom prst="rect">
                      <a:avLst/>
                    </a:prstGeom>
                  </pic:spPr>
                </pic:pic>
              </a:graphicData>
            </a:graphic>
          </wp:inline>
        </w:drawing>
      </w:r>
    </w:p>
    <w:p w14:paraId="63B6AE11" w14:textId="77777777" w:rsidR="005771C3" w:rsidRDefault="005771C3" w:rsidP="005771C3">
      <w:pPr>
        <w:rPr>
          <w:noProof/>
        </w:rPr>
      </w:pPr>
    </w:p>
    <w:p w14:paraId="7240AC7F" w14:textId="77777777" w:rsidR="005771C3" w:rsidRDefault="005771C3" w:rsidP="005771C3">
      <w:pPr>
        <w:rPr>
          <w:noProof/>
        </w:rPr>
      </w:pPr>
      <w:r>
        <w:rPr>
          <w:noProof/>
        </w:rPr>
        <w:t>Following on from this, you can add all references onto Mendeley to keep them organised and to correctly reference them.</w:t>
      </w:r>
    </w:p>
    <w:p w14:paraId="36267AAD" w14:textId="77777777" w:rsidR="005771C3" w:rsidRDefault="005771C3" w:rsidP="005771C3">
      <w:r>
        <w:lastRenderedPageBreak/>
        <w:t xml:space="preserve">To add a reference entry, this can be done both manually </w:t>
      </w:r>
      <w:proofErr w:type="gramStart"/>
      <w:r>
        <w:t>or</w:t>
      </w:r>
      <w:proofErr w:type="gramEnd"/>
      <w:r>
        <w:t xml:space="preserve"> from adding a file.</w:t>
      </w:r>
    </w:p>
    <w:p w14:paraId="7D3D001B" w14:textId="77777777" w:rsidR="005771C3" w:rsidRDefault="005771C3" w:rsidP="005771C3">
      <w:r>
        <w:rPr>
          <w:noProof/>
        </w:rPr>
        <w:drawing>
          <wp:inline distT="0" distB="0" distL="0" distR="0" wp14:anchorId="35D1DAAC" wp14:editId="4EBEC895">
            <wp:extent cx="4541772" cy="3027680"/>
            <wp:effectExtent l="0" t="0" r="0" b="1270"/>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pic:nvPicPr>
                  <pic:blipFill>
                    <a:blip r:embed="rId25"/>
                    <a:stretch>
                      <a:fillRect/>
                    </a:stretch>
                  </pic:blipFill>
                  <pic:spPr>
                    <a:xfrm>
                      <a:off x="0" y="0"/>
                      <a:ext cx="4541772" cy="3027680"/>
                    </a:xfrm>
                    <a:prstGeom prst="rect">
                      <a:avLst/>
                    </a:prstGeom>
                  </pic:spPr>
                </pic:pic>
              </a:graphicData>
            </a:graphic>
          </wp:inline>
        </w:drawing>
      </w:r>
    </w:p>
    <w:p w14:paraId="283A1408" w14:textId="77777777" w:rsidR="005771C3" w:rsidRDefault="005771C3" w:rsidP="005771C3"/>
    <w:p w14:paraId="571F3313" w14:textId="77777777" w:rsidR="005771C3" w:rsidRDefault="005771C3" w:rsidP="005771C3"/>
    <w:p w14:paraId="62F73445" w14:textId="77777777" w:rsidR="005771C3" w:rsidRDefault="005771C3" w:rsidP="005771C3">
      <w:r>
        <w:t>[2] It is vital to install the two add ons in the ‘Tools’ option as shown in screenshot.  The add ons allow insert in-text citations and make bibliographies.</w:t>
      </w:r>
    </w:p>
    <w:p w14:paraId="409D2923" w14:textId="1CBF879A" w:rsidR="005771C3" w:rsidRDefault="005771C3" w:rsidP="005771C3">
      <w:r>
        <w:rPr>
          <w:noProof/>
        </w:rPr>
        <w:drawing>
          <wp:inline distT="0" distB="0" distL="0" distR="0" wp14:anchorId="0821DCA4" wp14:editId="161A3142">
            <wp:extent cx="5040536" cy="3360171"/>
            <wp:effectExtent l="0" t="0" r="8255" b="0"/>
            <wp:docPr id="9" name="Picture 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eams&#10;&#10;Description automatically generated"/>
                    <pic:cNvPicPr/>
                  </pic:nvPicPr>
                  <pic:blipFill>
                    <a:blip r:embed="rId26"/>
                    <a:stretch>
                      <a:fillRect/>
                    </a:stretch>
                  </pic:blipFill>
                  <pic:spPr>
                    <a:xfrm>
                      <a:off x="0" y="0"/>
                      <a:ext cx="5043885" cy="3362403"/>
                    </a:xfrm>
                    <a:prstGeom prst="rect">
                      <a:avLst/>
                    </a:prstGeom>
                  </pic:spPr>
                </pic:pic>
              </a:graphicData>
            </a:graphic>
          </wp:inline>
        </w:drawing>
      </w:r>
    </w:p>
    <w:p w14:paraId="7AC1E154" w14:textId="77777777" w:rsidR="00CF0582" w:rsidRDefault="00CF0582" w:rsidP="005771C3"/>
    <w:p w14:paraId="683FF708" w14:textId="77777777" w:rsidR="005771C3" w:rsidRDefault="005771C3" w:rsidP="005771C3"/>
    <w:p w14:paraId="78F4ED82" w14:textId="77777777" w:rsidR="005771C3" w:rsidRDefault="005771C3" w:rsidP="005771C3">
      <w:pPr>
        <w:rPr>
          <w:noProof/>
        </w:rPr>
      </w:pPr>
      <w:r>
        <w:rPr>
          <w:noProof/>
        </w:rPr>
        <w:t xml:space="preserve"> </w:t>
      </w:r>
    </w:p>
    <w:p w14:paraId="67487AE0" w14:textId="77777777" w:rsidR="005771C3" w:rsidRDefault="005771C3" w:rsidP="005771C3">
      <w:pPr>
        <w:rPr>
          <w:noProof/>
        </w:rPr>
      </w:pPr>
    </w:p>
    <w:p w14:paraId="629EDDE2" w14:textId="77777777" w:rsidR="005771C3" w:rsidRDefault="005771C3" w:rsidP="005771C3">
      <w:r>
        <w:rPr>
          <w:noProof/>
        </w:rPr>
        <mc:AlternateContent>
          <mc:Choice Requires="wps">
            <w:drawing>
              <wp:anchor distT="0" distB="0" distL="114300" distR="114300" simplePos="0" relativeHeight="251663360" behindDoc="0" locked="0" layoutInCell="1" allowOverlap="1" wp14:anchorId="05E074DE" wp14:editId="0EF00B7E">
                <wp:simplePos x="0" y="0"/>
                <wp:positionH relativeFrom="column">
                  <wp:posOffset>159012</wp:posOffset>
                </wp:positionH>
                <wp:positionV relativeFrom="paragraph">
                  <wp:posOffset>284643</wp:posOffset>
                </wp:positionV>
                <wp:extent cx="959428" cy="2092745"/>
                <wp:effectExtent l="38100" t="0" r="31750" b="60325"/>
                <wp:wrapNone/>
                <wp:docPr id="11" name="Straight Arrow Connector 11"/>
                <wp:cNvGraphicFramePr/>
                <a:graphic xmlns:a="http://schemas.openxmlformats.org/drawingml/2006/main">
                  <a:graphicData uri="http://schemas.microsoft.com/office/word/2010/wordprocessingShape">
                    <wps:wsp>
                      <wps:cNvCnPr/>
                      <wps:spPr>
                        <a:xfrm flipH="1">
                          <a:off x="0" y="0"/>
                          <a:ext cx="959428" cy="20927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84D9CF" id="Straight Arrow Connector 11" o:spid="_x0000_s1026" type="#_x0000_t32" style="position:absolute;margin-left:12.5pt;margin-top:22.4pt;width:75.55pt;height:164.8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" strokecolor="#4472c4 [3204]" strokeweight=".5pt">
                <v:stroke endarrow="block" joinstyle="miter"/>
              </v:shape>
            </w:pict>
          </mc:Fallback>
        </mc:AlternateContent>
      </w:r>
      <w:r>
        <w:t>[3] Creating a group on the Mendeley referencing tool is also simple.</w:t>
      </w:r>
    </w:p>
    <w:p w14:paraId="03B30045" w14:textId="77777777" w:rsidR="005771C3" w:rsidRDefault="005771C3" w:rsidP="005771C3">
      <w:r>
        <w:rPr>
          <w:noProof/>
        </w:rPr>
        <w:drawing>
          <wp:inline distT="0" distB="0" distL="0" distR="0" wp14:anchorId="29F5A602" wp14:editId="4FEE6E45">
            <wp:extent cx="4556886" cy="3037756"/>
            <wp:effectExtent l="0" t="0" r="0" b="0"/>
            <wp:docPr id="10" name="Picture 1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eams&#10;&#10;Description automatically generated"/>
                    <pic:cNvPicPr/>
                  </pic:nvPicPr>
                  <pic:blipFill>
                    <a:blip r:embed="rId27"/>
                    <a:stretch>
                      <a:fillRect/>
                    </a:stretch>
                  </pic:blipFill>
                  <pic:spPr>
                    <a:xfrm>
                      <a:off x="0" y="0"/>
                      <a:ext cx="4565746" cy="3043662"/>
                    </a:xfrm>
                    <a:prstGeom prst="rect">
                      <a:avLst/>
                    </a:prstGeom>
                  </pic:spPr>
                </pic:pic>
              </a:graphicData>
            </a:graphic>
          </wp:inline>
        </w:drawing>
      </w:r>
    </w:p>
    <w:p w14:paraId="051E1064" w14:textId="77777777" w:rsidR="005771C3" w:rsidRDefault="005771C3" w:rsidP="005771C3"/>
    <w:p w14:paraId="6D677E14" w14:textId="77777777" w:rsidR="005771C3" w:rsidRDefault="005771C3" w:rsidP="005771C3">
      <w:r>
        <w:t>As you can see, I have now created a group named New Group.</w:t>
      </w:r>
    </w:p>
    <w:p w14:paraId="365CB67C" w14:textId="77777777" w:rsidR="005771C3" w:rsidRDefault="005771C3" w:rsidP="005771C3"/>
    <w:p w14:paraId="1DD17835" w14:textId="77777777" w:rsidR="005771C3" w:rsidRDefault="005771C3" w:rsidP="005771C3">
      <w:r>
        <w:rPr>
          <w:noProof/>
        </w:rPr>
        <mc:AlternateContent>
          <mc:Choice Requires="wps">
            <w:drawing>
              <wp:anchor distT="0" distB="0" distL="114300" distR="114300" simplePos="0" relativeHeight="251664384" behindDoc="0" locked="0" layoutInCell="1" allowOverlap="1" wp14:anchorId="09093B37" wp14:editId="423160E8">
                <wp:simplePos x="0" y="0"/>
                <wp:positionH relativeFrom="column">
                  <wp:posOffset>2425805</wp:posOffset>
                </wp:positionH>
                <wp:positionV relativeFrom="paragraph">
                  <wp:posOffset>186254</wp:posOffset>
                </wp:positionV>
                <wp:extent cx="2750820" cy="619676"/>
                <wp:effectExtent l="38100" t="0" r="30480" b="85725"/>
                <wp:wrapNone/>
                <wp:docPr id="13" name="Straight Arrow Connector 13"/>
                <wp:cNvGraphicFramePr/>
                <a:graphic xmlns:a="http://schemas.openxmlformats.org/drawingml/2006/main">
                  <a:graphicData uri="http://schemas.microsoft.com/office/word/2010/wordprocessingShape">
                    <wps:wsp>
                      <wps:cNvCnPr/>
                      <wps:spPr>
                        <a:xfrm flipH="1">
                          <a:off x="0" y="0"/>
                          <a:ext cx="2750820" cy="6196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28E9F2" id="Straight Arrow Connector 13" o:spid="_x0000_s1026" type="#_x0000_t32" style="position:absolute;margin-left:191pt;margin-top:14.65pt;width:216.6pt;height:48.8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" strokecolor="#4472c4 [3204]" strokeweight=".5pt">
                <v:stroke endarrow="block" joinstyle="miter"/>
              </v:shape>
            </w:pict>
          </mc:Fallback>
        </mc:AlternateContent>
      </w:r>
      <w:r>
        <w:t>[4] A user can insert citations and manage sources from Mendeley via Word as shown below. When clicking ‘Manage Sources’, it loads the box on screen.</w:t>
      </w:r>
    </w:p>
    <w:p w14:paraId="07FD55D6" w14:textId="77777777" w:rsidR="005771C3" w:rsidRDefault="005771C3" w:rsidP="005771C3">
      <w:r>
        <w:rPr>
          <w:noProof/>
        </w:rPr>
        <w:drawing>
          <wp:inline distT="0" distB="0" distL="0" distR="0" wp14:anchorId="7B5F7966" wp14:editId="18C12515">
            <wp:extent cx="5078321" cy="3385360"/>
            <wp:effectExtent l="0" t="0" r="8255" b="5715"/>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a:blip r:embed="rId28"/>
                    <a:stretch>
                      <a:fillRect/>
                    </a:stretch>
                  </pic:blipFill>
                  <pic:spPr>
                    <a:xfrm>
                      <a:off x="0" y="0"/>
                      <a:ext cx="5083576" cy="3388863"/>
                    </a:xfrm>
                    <a:prstGeom prst="rect">
                      <a:avLst/>
                    </a:prstGeom>
                  </pic:spPr>
                </pic:pic>
              </a:graphicData>
            </a:graphic>
          </wp:inline>
        </w:drawing>
      </w:r>
    </w:p>
    <w:p w14:paraId="23ACCFFD" w14:textId="77777777" w:rsidR="00CF0582" w:rsidRDefault="00CF0582" w:rsidP="005771C3">
      <w:pPr>
        <w:rPr>
          <w:b/>
          <w:bCs/>
          <w:u w:val="single"/>
        </w:rPr>
      </w:pPr>
    </w:p>
    <w:p w14:paraId="0D0B4111" w14:textId="77777777" w:rsidR="00CF0582" w:rsidRDefault="00CF0582" w:rsidP="005771C3">
      <w:pPr>
        <w:rPr>
          <w:b/>
          <w:bCs/>
          <w:u w:val="single"/>
        </w:rPr>
      </w:pPr>
    </w:p>
    <w:p w14:paraId="3CE2DB1A" w14:textId="77777777" w:rsidR="00CF0582" w:rsidRDefault="00CF0582" w:rsidP="005771C3">
      <w:pPr>
        <w:rPr>
          <w:b/>
          <w:bCs/>
          <w:u w:val="single"/>
        </w:rPr>
      </w:pPr>
    </w:p>
    <w:p w14:paraId="1CD29849" w14:textId="03CBCF78" w:rsidR="005771C3" w:rsidRPr="00D40DAB" w:rsidRDefault="005771C3" w:rsidP="005771C3">
      <w:pPr>
        <w:rPr>
          <w:b/>
          <w:bCs/>
          <w:u w:val="single"/>
        </w:rPr>
      </w:pPr>
      <w:r w:rsidRPr="00D40DAB">
        <w:rPr>
          <w:b/>
          <w:bCs/>
          <w:u w:val="single"/>
        </w:rPr>
        <w:t>Reference List</w:t>
      </w:r>
    </w:p>
    <w:p w14:paraId="5628DC12" w14:textId="77777777" w:rsidR="005771C3" w:rsidRDefault="005771C3" w:rsidP="005771C3">
      <w:pPr>
        <w:pStyle w:val="f4trtj"/>
        <w:spacing w:before="0" w:beforeAutospacing="0" w:after="0" w:afterAutospacing="0"/>
        <w:textAlignment w:val="baseline"/>
        <w:rPr>
          <w:rFonts w:asciiTheme="minorHAnsi" w:hAnsiTheme="minorHAnsi" w:cstheme="minorHAnsi"/>
          <w:color w:val="0000FF"/>
          <w:u w:val="single"/>
        </w:rPr>
      </w:pPr>
      <w:r w:rsidRPr="00BB0699">
        <w:rPr>
          <w:rFonts w:asciiTheme="minorHAnsi" w:hAnsiTheme="minorHAnsi" w:cstheme="minorHAnsi"/>
        </w:rPr>
        <w:t xml:space="preserve">[1] </w:t>
      </w:r>
      <w:proofErr w:type="spellStart"/>
      <w:r w:rsidRPr="00BB0699">
        <w:rPr>
          <w:rFonts w:asciiTheme="minorHAnsi" w:hAnsiTheme="minorHAnsi" w:cstheme="minorHAnsi"/>
        </w:rPr>
        <w:t>Muhdfitribahrin</w:t>
      </w:r>
      <w:proofErr w:type="spellEnd"/>
      <w:r w:rsidRPr="00BB0699">
        <w:rPr>
          <w:rFonts w:asciiTheme="minorHAnsi" w:hAnsiTheme="minorHAnsi" w:cstheme="minorHAnsi"/>
        </w:rPr>
        <w:t xml:space="preserve">, “STEP-BY-STEP GUIDE TO MENDELEY”, Muhdfitribahrin.wixsite.com, 2022. </w:t>
      </w:r>
      <w:hyperlink r:id="rId29" w:history="1">
        <w:r w:rsidRPr="00BB0699">
          <w:rPr>
            <w:rStyle w:val="Hyperlink"/>
            <w:rFonts w:asciiTheme="minorHAnsi" w:hAnsiTheme="minorHAnsi" w:cstheme="minorHAnsi"/>
          </w:rPr>
          <w:t>https://muhdfitribahrin.wixsite.com/website/post/mendeley-a-great-tool-for-reference-management</w:t>
        </w:r>
      </w:hyperlink>
      <w:r>
        <w:rPr>
          <w:rFonts w:asciiTheme="minorHAnsi" w:hAnsiTheme="minorHAnsi" w:cstheme="minorHAnsi"/>
          <w:color w:val="0000FF"/>
          <w:u w:val="single"/>
        </w:rPr>
        <w:t xml:space="preserve"> </w:t>
      </w:r>
      <w:r w:rsidRPr="00BB0699">
        <w:rPr>
          <w:rFonts w:asciiTheme="minorHAnsi" w:hAnsiTheme="minorHAnsi" w:cstheme="minorHAnsi"/>
        </w:rPr>
        <w:t>(Accessed Aug.01, 2022)</w:t>
      </w:r>
    </w:p>
    <w:p w14:paraId="788F772D" w14:textId="77777777" w:rsidR="005771C3" w:rsidRPr="00BB0699" w:rsidRDefault="005771C3" w:rsidP="005771C3">
      <w:pPr>
        <w:pStyle w:val="f4trtj"/>
        <w:spacing w:before="0" w:beforeAutospacing="0" w:after="0" w:afterAutospacing="0"/>
        <w:textAlignment w:val="baseline"/>
        <w:rPr>
          <w:rFonts w:asciiTheme="minorHAnsi" w:hAnsiTheme="minorHAnsi" w:cstheme="minorHAnsi"/>
          <w:color w:val="000000"/>
          <w:sz w:val="21"/>
          <w:szCs w:val="21"/>
          <w:bdr w:val="none" w:sz="0" w:space="0" w:color="auto" w:frame="1"/>
        </w:rPr>
      </w:pPr>
    </w:p>
    <w:p w14:paraId="32DBF4FB" w14:textId="77777777" w:rsidR="005771C3" w:rsidRPr="00BB0699" w:rsidRDefault="005771C3" w:rsidP="005771C3">
      <w:pPr>
        <w:rPr>
          <w:rFonts w:eastAsia="Times New Roman" w:cstheme="minorHAnsi"/>
          <w:color w:val="000000"/>
          <w:sz w:val="21"/>
          <w:szCs w:val="21"/>
        </w:rPr>
      </w:pPr>
      <w:r w:rsidRPr="00BB0699">
        <w:rPr>
          <w:rFonts w:cstheme="minorHAnsi"/>
          <w:color w:val="000000" w:themeColor="text1"/>
        </w:rPr>
        <w:t xml:space="preserve">[2] </w:t>
      </w:r>
      <w:proofErr w:type="spellStart"/>
      <w:r w:rsidRPr="00BB0699">
        <w:rPr>
          <w:rFonts w:cstheme="minorHAnsi"/>
          <w:color w:val="000000"/>
          <w:sz w:val="21"/>
          <w:szCs w:val="21"/>
          <w:shd w:val="clear" w:color="auto" w:fill="FFFFFF"/>
        </w:rPr>
        <w:t>G.Njeri</w:t>
      </w:r>
      <w:proofErr w:type="spellEnd"/>
      <w:r w:rsidRPr="00BB0699">
        <w:rPr>
          <w:rFonts w:cstheme="minorHAnsi"/>
          <w:color w:val="000000"/>
          <w:sz w:val="21"/>
          <w:szCs w:val="21"/>
          <w:shd w:val="clear" w:color="auto" w:fill="FFFFFF"/>
        </w:rPr>
        <w:t xml:space="preserve">-Otieno: How To Use Mendeley For Reference Management (An Illustrative Guide) - Resourceful Scholars' Hub, </w:t>
      </w:r>
      <w:r w:rsidRPr="00BB0699">
        <w:rPr>
          <w:rFonts w:eastAsia="Times New Roman" w:cstheme="minorHAnsi"/>
          <w:color w:val="000000"/>
          <w:sz w:val="21"/>
          <w:szCs w:val="21"/>
        </w:rPr>
        <w:br/>
      </w:r>
      <w:hyperlink r:id="rId30" w:history="1">
        <w:r w:rsidRPr="00DF31A8">
          <w:rPr>
            <w:rStyle w:val="Hyperlink"/>
            <w:rFonts w:eastAsia="Times New Roman" w:cstheme="minorHAnsi"/>
            <w:sz w:val="21"/>
            <w:szCs w:val="21"/>
          </w:rPr>
          <w:t>https://resourcefulscholarshub.com/mendeley-reference-management-guide/</w:t>
        </w:r>
      </w:hyperlink>
      <w:r>
        <w:rPr>
          <w:rFonts w:eastAsia="Times New Roman" w:cstheme="minorHAnsi"/>
          <w:color w:val="000000"/>
          <w:sz w:val="21"/>
          <w:szCs w:val="21"/>
        </w:rPr>
        <w:t xml:space="preserve"> </w:t>
      </w:r>
      <w:r w:rsidRPr="00BB0699">
        <w:rPr>
          <w:rFonts w:cstheme="minorHAnsi"/>
        </w:rPr>
        <w:t>(Accessed Aug.01, 2022).</w:t>
      </w:r>
    </w:p>
    <w:p w14:paraId="3B520FEF" w14:textId="77777777" w:rsidR="005771C3" w:rsidRDefault="005771C3" w:rsidP="005771C3">
      <w:pPr>
        <w:rPr>
          <w:rFonts w:cstheme="minorHAnsi"/>
        </w:rPr>
      </w:pPr>
      <w:r w:rsidRPr="00BB0699">
        <w:rPr>
          <w:rFonts w:cstheme="minorHAnsi"/>
        </w:rPr>
        <w:t xml:space="preserve">[3] UCL Library Services, “Mendeley Quick Start Guide, Sharing References and Groups”, UCL.ac.uk,  </w:t>
      </w:r>
      <w:hyperlink r:id="rId31" w:history="1">
        <w:r w:rsidRPr="00BB0699">
          <w:rPr>
            <w:rStyle w:val="Hyperlink"/>
            <w:rFonts w:cstheme="minorHAnsi"/>
            <w:sz w:val="21"/>
            <w:szCs w:val="21"/>
            <w:shd w:val="clear" w:color="auto" w:fill="FFFFFF"/>
          </w:rPr>
          <w:t>https://www.ucl.ac.uk/library/sites/library/files/mendeley.pdf</w:t>
        </w:r>
      </w:hyperlink>
      <w:r>
        <w:rPr>
          <w:rFonts w:cstheme="minorHAnsi"/>
          <w:color w:val="000000"/>
          <w:sz w:val="21"/>
          <w:szCs w:val="21"/>
          <w:shd w:val="clear" w:color="auto" w:fill="FFFFFF"/>
        </w:rPr>
        <w:t xml:space="preserve"> </w:t>
      </w:r>
      <w:r w:rsidRPr="00BB0699">
        <w:rPr>
          <w:rFonts w:cstheme="minorHAnsi"/>
        </w:rPr>
        <w:t>(Accessed Aug.01, 2022).</w:t>
      </w:r>
    </w:p>
    <w:p w14:paraId="563A19FE" w14:textId="77777777" w:rsidR="005771C3" w:rsidRDefault="005771C3" w:rsidP="005771C3">
      <w:pPr>
        <w:rPr>
          <w:rFonts w:cstheme="minorHAnsi"/>
        </w:rPr>
      </w:pPr>
      <w:r>
        <w:rPr>
          <w:rFonts w:cstheme="minorHAnsi"/>
        </w:rPr>
        <w:t>[4] Writers King LTD, “</w:t>
      </w:r>
      <w:r w:rsidRPr="00535433">
        <w:rPr>
          <w:rFonts w:cstheme="minorHAnsi"/>
          <w:color w:val="000000"/>
          <w:sz w:val="21"/>
          <w:szCs w:val="21"/>
          <w:shd w:val="clear" w:color="auto" w:fill="FFFFFF"/>
        </w:rPr>
        <w:t>Using Mendeley in Citation -</w:t>
      </w:r>
      <w:r>
        <w:rPr>
          <w:rFonts w:cstheme="minorHAnsi"/>
          <w:color w:val="000000"/>
          <w:sz w:val="21"/>
          <w:szCs w:val="21"/>
          <w:shd w:val="clear" w:color="auto" w:fill="FFFFFF"/>
        </w:rPr>
        <w:t xml:space="preserve"> </w:t>
      </w:r>
      <w:r w:rsidRPr="00535433">
        <w:rPr>
          <w:rFonts w:cstheme="minorHAnsi"/>
          <w:color w:val="000000"/>
          <w:sz w:val="21"/>
          <w:szCs w:val="21"/>
          <w:shd w:val="clear" w:color="auto" w:fill="FFFFFF"/>
        </w:rPr>
        <w:t>8 ways Mendeley makes referencing easier</w:t>
      </w:r>
      <w:r>
        <w:rPr>
          <w:rFonts w:cstheme="minorHAnsi"/>
          <w:color w:val="000000"/>
          <w:sz w:val="21"/>
          <w:szCs w:val="21"/>
          <w:shd w:val="clear" w:color="auto" w:fill="FFFFFF"/>
        </w:rPr>
        <w:t xml:space="preserve">”, </w:t>
      </w:r>
      <w:r w:rsidRPr="00535433">
        <w:rPr>
          <w:rFonts w:cstheme="minorHAnsi"/>
          <w:color w:val="000000"/>
          <w:sz w:val="21"/>
          <w:szCs w:val="21"/>
          <w:shd w:val="clear" w:color="auto" w:fill="FFFFFF"/>
        </w:rPr>
        <w:t>Writers King Professional Content Writing Services</w:t>
      </w:r>
      <w:r>
        <w:rPr>
          <w:rFonts w:cstheme="minorHAnsi"/>
          <w:color w:val="000000"/>
          <w:sz w:val="21"/>
          <w:szCs w:val="21"/>
          <w:shd w:val="clear" w:color="auto" w:fill="FFFFFF"/>
        </w:rPr>
        <w:t xml:space="preserve">, </w:t>
      </w:r>
      <w:hyperlink r:id="rId32" w:anchor=":~:text=Insert%20an%20in-text%20reference%20by%20placing%20the%20cursor,to%20get%20a%20citation%20from%20your%20Mendeley%20library" w:history="1">
        <w:r w:rsidRPr="00DF31A8">
          <w:rPr>
            <w:rStyle w:val="Hyperlink"/>
          </w:rPr>
          <w:t>https://writersking.com/using-mendeley-in-citation/#:~:text=Insert%20an%20in-text%20reference%20by%20placing%20the%20cursor,to%20get%20a%20citation%20from%20your%20Mendeley%20library</w:t>
        </w:r>
      </w:hyperlink>
      <w:r>
        <w:t xml:space="preserve"> (</w:t>
      </w:r>
      <w:r w:rsidRPr="00BB0699">
        <w:rPr>
          <w:rFonts w:cstheme="minorHAnsi"/>
        </w:rPr>
        <w:t>Accessed Aug.01, 2022).</w:t>
      </w:r>
    </w:p>
    <w:p w14:paraId="0E03FAC5" w14:textId="1CC60F21" w:rsidR="005771C3" w:rsidRDefault="005771C3" w:rsidP="005771C3">
      <w:pPr>
        <w:rPr>
          <w:rFonts w:cstheme="minorHAnsi"/>
        </w:rPr>
      </w:pPr>
    </w:p>
    <w:p w14:paraId="753F2174" w14:textId="11F34F63" w:rsidR="005771C3" w:rsidRDefault="005771C3" w:rsidP="005771C3">
      <w:pPr>
        <w:rPr>
          <w:rFonts w:cstheme="minorHAnsi"/>
        </w:rPr>
      </w:pPr>
    </w:p>
    <w:p w14:paraId="3E394056" w14:textId="35660600" w:rsidR="005771C3" w:rsidRDefault="005771C3" w:rsidP="005771C3">
      <w:pPr>
        <w:rPr>
          <w:rFonts w:cstheme="minorHAnsi"/>
        </w:rPr>
      </w:pPr>
    </w:p>
    <w:p w14:paraId="2600F0EA" w14:textId="77777777" w:rsidR="005771C3" w:rsidRDefault="005771C3" w:rsidP="005771C3">
      <w:pPr>
        <w:rPr>
          <w:rFonts w:cstheme="minorHAnsi"/>
        </w:rPr>
      </w:pPr>
    </w:p>
    <w:p w14:paraId="3EC3C092" w14:textId="0D26FC5B" w:rsidR="005771C3" w:rsidRDefault="005771C3" w:rsidP="005771C3">
      <w:pPr>
        <w:rPr>
          <w:rFonts w:cstheme="minorHAnsi"/>
        </w:rPr>
      </w:pPr>
    </w:p>
    <w:p w14:paraId="2BABDD24" w14:textId="7B4F7CC0" w:rsidR="005771C3" w:rsidRDefault="005771C3" w:rsidP="005771C3">
      <w:pPr>
        <w:rPr>
          <w:rFonts w:cstheme="minorHAnsi"/>
        </w:rPr>
      </w:pPr>
    </w:p>
    <w:p w14:paraId="3371C750" w14:textId="2EF821C1" w:rsidR="005771C3" w:rsidRDefault="005771C3" w:rsidP="005771C3">
      <w:pPr>
        <w:rPr>
          <w:rFonts w:cstheme="minorHAnsi"/>
        </w:rPr>
      </w:pPr>
    </w:p>
    <w:p w14:paraId="0033ACDA" w14:textId="597AE276" w:rsidR="005771C3" w:rsidRDefault="005771C3" w:rsidP="005771C3">
      <w:pPr>
        <w:rPr>
          <w:rFonts w:cstheme="minorHAnsi"/>
        </w:rPr>
      </w:pPr>
    </w:p>
    <w:p w14:paraId="5A4EBCB5" w14:textId="19AA4CF0" w:rsidR="005771C3" w:rsidRDefault="005771C3" w:rsidP="005771C3">
      <w:pPr>
        <w:rPr>
          <w:rFonts w:cstheme="minorHAnsi"/>
        </w:rPr>
      </w:pPr>
    </w:p>
    <w:p w14:paraId="35565D38" w14:textId="4D42F281" w:rsidR="005771C3" w:rsidRDefault="005771C3" w:rsidP="005771C3">
      <w:pPr>
        <w:rPr>
          <w:rFonts w:cstheme="minorHAnsi"/>
        </w:rPr>
      </w:pPr>
    </w:p>
    <w:p w14:paraId="1C5E0B71" w14:textId="5EE9B9F4" w:rsidR="005771C3" w:rsidRDefault="005771C3" w:rsidP="005771C3">
      <w:pPr>
        <w:rPr>
          <w:rFonts w:cstheme="minorHAnsi"/>
        </w:rPr>
      </w:pPr>
    </w:p>
    <w:p w14:paraId="478F9F8E" w14:textId="6BE8E339" w:rsidR="005771C3" w:rsidRDefault="005771C3" w:rsidP="005771C3">
      <w:pPr>
        <w:rPr>
          <w:rFonts w:cstheme="minorHAnsi"/>
        </w:rPr>
      </w:pPr>
    </w:p>
    <w:p w14:paraId="6061FD56" w14:textId="2A40C15B" w:rsidR="005771C3" w:rsidRDefault="005771C3" w:rsidP="005771C3">
      <w:pPr>
        <w:rPr>
          <w:rFonts w:cstheme="minorHAnsi"/>
        </w:rPr>
      </w:pPr>
    </w:p>
    <w:p w14:paraId="1146963B" w14:textId="5BFE0490" w:rsidR="005771C3" w:rsidRDefault="005771C3" w:rsidP="005771C3">
      <w:pPr>
        <w:rPr>
          <w:rFonts w:cstheme="minorHAnsi"/>
        </w:rPr>
      </w:pPr>
    </w:p>
    <w:p w14:paraId="3B01EBD1" w14:textId="53C09328" w:rsidR="005771C3" w:rsidRDefault="005771C3" w:rsidP="005771C3">
      <w:pPr>
        <w:rPr>
          <w:rFonts w:cstheme="minorHAnsi"/>
        </w:rPr>
      </w:pPr>
    </w:p>
    <w:p w14:paraId="1DDA4465" w14:textId="597E8884" w:rsidR="005771C3" w:rsidRDefault="005771C3" w:rsidP="005771C3">
      <w:pPr>
        <w:rPr>
          <w:rFonts w:cstheme="minorHAnsi"/>
        </w:rPr>
      </w:pPr>
    </w:p>
    <w:p w14:paraId="66482823" w14:textId="7938AE0A" w:rsidR="005771C3" w:rsidRDefault="005771C3" w:rsidP="005771C3">
      <w:pPr>
        <w:rPr>
          <w:rFonts w:cstheme="minorHAnsi"/>
        </w:rPr>
      </w:pPr>
    </w:p>
    <w:p w14:paraId="0E79A1FC" w14:textId="6B47E6D5" w:rsidR="005771C3" w:rsidRDefault="005771C3" w:rsidP="005771C3">
      <w:pPr>
        <w:rPr>
          <w:rFonts w:cstheme="minorHAnsi"/>
        </w:rPr>
      </w:pPr>
    </w:p>
    <w:p w14:paraId="406F729D" w14:textId="0E8CC6FB" w:rsidR="005771C3" w:rsidRDefault="005771C3" w:rsidP="005771C3">
      <w:pPr>
        <w:rPr>
          <w:rFonts w:cstheme="minorHAnsi"/>
        </w:rPr>
      </w:pPr>
    </w:p>
    <w:p w14:paraId="49BA4BC6" w14:textId="0AF9B470" w:rsidR="005771C3" w:rsidRDefault="005771C3" w:rsidP="005771C3">
      <w:pPr>
        <w:rPr>
          <w:rFonts w:cstheme="minorHAnsi"/>
        </w:rPr>
      </w:pPr>
    </w:p>
    <w:p w14:paraId="288BE76F" w14:textId="1A3A5063" w:rsidR="005771C3" w:rsidRDefault="005771C3" w:rsidP="005771C3">
      <w:pPr>
        <w:rPr>
          <w:rFonts w:cstheme="minorHAnsi"/>
        </w:rPr>
      </w:pPr>
    </w:p>
    <w:p w14:paraId="4A2AAF3F" w14:textId="6291D016" w:rsidR="005771C3" w:rsidRDefault="005771C3" w:rsidP="005771C3">
      <w:pPr>
        <w:rPr>
          <w:rFonts w:cstheme="minorHAnsi"/>
        </w:rPr>
      </w:pPr>
    </w:p>
    <w:p w14:paraId="0EE8D1C8" w14:textId="77777777" w:rsidR="005771C3" w:rsidRDefault="005771C3" w:rsidP="005771C3">
      <w:pPr>
        <w:rPr>
          <w:rFonts w:cstheme="minorHAnsi"/>
        </w:rPr>
      </w:pPr>
    </w:p>
    <w:p w14:paraId="1AB8DF2D" w14:textId="77777777" w:rsidR="00CF0582" w:rsidRDefault="00CF0582" w:rsidP="005771C3">
      <w:pPr>
        <w:rPr>
          <w:b/>
          <w:bCs/>
          <w:sz w:val="32"/>
          <w:szCs w:val="32"/>
          <w:u w:val="single"/>
        </w:rPr>
      </w:pPr>
    </w:p>
    <w:p w14:paraId="3155E014" w14:textId="77777777" w:rsidR="00CF0582" w:rsidRDefault="00CF0582" w:rsidP="005771C3">
      <w:pPr>
        <w:rPr>
          <w:b/>
          <w:bCs/>
          <w:sz w:val="32"/>
          <w:szCs w:val="32"/>
          <w:u w:val="single"/>
        </w:rPr>
      </w:pPr>
    </w:p>
    <w:p w14:paraId="0A79EDA4" w14:textId="77777777" w:rsidR="00CF0582" w:rsidRDefault="00CF0582" w:rsidP="005771C3">
      <w:pPr>
        <w:rPr>
          <w:b/>
          <w:bCs/>
          <w:sz w:val="32"/>
          <w:szCs w:val="32"/>
          <w:u w:val="single"/>
        </w:rPr>
      </w:pPr>
    </w:p>
    <w:p w14:paraId="13FCA68D" w14:textId="77777777" w:rsidR="00CF0582" w:rsidRDefault="00CF0582" w:rsidP="005771C3">
      <w:pPr>
        <w:rPr>
          <w:b/>
          <w:bCs/>
          <w:sz w:val="32"/>
          <w:szCs w:val="32"/>
          <w:u w:val="single"/>
        </w:rPr>
      </w:pPr>
    </w:p>
    <w:p w14:paraId="0D51DBA8" w14:textId="77777777" w:rsidR="00CF0582" w:rsidRDefault="00CF0582" w:rsidP="005771C3">
      <w:pPr>
        <w:rPr>
          <w:b/>
          <w:bCs/>
          <w:sz w:val="32"/>
          <w:szCs w:val="32"/>
          <w:u w:val="single"/>
        </w:rPr>
      </w:pPr>
    </w:p>
    <w:p w14:paraId="5E535433" w14:textId="77777777" w:rsidR="00CF0582" w:rsidRDefault="00CF0582" w:rsidP="005771C3">
      <w:pPr>
        <w:rPr>
          <w:b/>
          <w:bCs/>
          <w:sz w:val="32"/>
          <w:szCs w:val="32"/>
          <w:u w:val="single"/>
        </w:rPr>
      </w:pPr>
    </w:p>
    <w:p w14:paraId="4199C94E" w14:textId="77777777" w:rsidR="00CF0582" w:rsidRDefault="00CF0582" w:rsidP="005771C3">
      <w:pPr>
        <w:rPr>
          <w:b/>
          <w:bCs/>
          <w:sz w:val="32"/>
          <w:szCs w:val="32"/>
          <w:u w:val="single"/>
        </w:rPr>
      </w:pPr>
    </w:p>
    <w:p w14:paraId="19DFA00C" w14:textId="77777777" w:rsidR="00CF0582" w:rsidRDefault="00CF0582" w:rsidP="005771C3">
      <w:pPr>
        <w:rPr>
          <w:b/>
          <w:bCs/>
          <w:sz w:val="32"/>
          <w:szCs w:val="32"/>
          <w:u w:val="single"/>
        </w:rPr>
      </w:pPr>
    </w:p>
    <w:p w14:paraId="62F96424" w14:textId="77777777" w:rsidR="00CF0582" w:rsidRDefault="00CF0582" w:rsidP="005771C3">
      <w:pPr>
        <w:rPr>
          <w:b/>
          <w:bCs/>
          <w:sz w:val="32"/>
          <w:szCs w:val="32"/>
          <w:u w:val="single"/>
        </w:rPr>
      </w:pPr>
    </w:p>
    <w:p w14:paraId="19A79084" w14:textId="77777777" w:rsidR="00CF0582" w:rsidRDefault="00CF0582" w:rsidP="005771C3">
      <w:pPr>
        <w:rPr>
          <w:b/>
          <w:bCs/>
          <w:sz w:val="32"/>
          <w:szCs w:val="32"/>
          <w:u w:val="single"/>
        </w:rPr>
      </w:pPr>
    </w:p>
    <w:p w14:paraId="13CF5855" w14:textId="77777777" w:rsidR="00CF0582" w:rsidRDefault="00CF0582" w:rsidP="005771C3">
      <w:pPr>
        <w:rPr>
          <w:b/>
          <w:bCs/>
          <w:sz w:val="32"/>
          <w:szCs w:val="32"/>
          <w:u w:val="single"/>
        </w:rPr>
      </w:pPr>
    </w:p>
    <w:p w14:paraId="04715496" w14:textId="77777777" w:rsidR="00CF0582" w:rsidRDefault="00CF0582" w:rsidP="005771C3">
      <w:pPr>
        <w:rPr>
          <w:b/>
          <w:bCs/>
          <w:sz w:val="32"/>
          <w:szCs w:val="32"/>
          <w:u w:val="single"/>
        </w:rPr>
      </w:pPr>
    </w:p>
    <w:p w14:paraId="04EB1A28" w14:textId="77777777" w:rsidR="00CF0582" w:rsidRDefault="00CF0582" w:rsidP="005771C3">
      <w:pPr>
        <w:rPr>
          <w:b/>
          <w:bCs/>
          <w:sz w:val="32"/>
          <w:szCs w:val="32"/>
          <w:u w:val="single"/>
        </w:rPr>
      </w:pPr>
    </w:p>
    <w:p w14:paraId="0B2FDC5C" w14:textId="77777777" w:rsidR="00CF0582" w:rsidRDefault="00CF0582" w:rsidP="005771C3">
      <w:pPr>
        <w:rPr>
          <w:b/>
          <w:bCs/>
          <w:sz w:val="32"/>
          <w:szCs w:val="32"/>
          <w:u w:val="single"/>
        </w:rPr>
      </w:pPr>
    </w:p>
    <w:p w14:paraId="25B46007" w14:textId="77777777" w:rsidR="00CF0582" w:rsidRDefault="00CF0582" w:rsidP="005771C3">
      <w:pPr>
        <w:rPr>
          <w:b/>
          <w:bCs/>
          <w:sz w:val="32"/>
          <w:szCs w:val="32"/>
          <w:u w:val="single"/>
        </w:rPr>
      </w:pPr>
    </w:p>
    <w:p w14:paraId="6313A30F" w14:textId="77777777" w:rsidR="00CF0582" w:rsidRDefault="00CF0582" w:rsidP="005771C3">
      <w:pPr>
        <w:rPr>
          <w:b/>
          <w:bCs/>
          <w:sz w:val="32"/>
          <w:szCs w:val="32"/>
          <w:u w:val="single"/>
        </w:rPr>
      </w:pPr>
    </w:p>
    <w:p w14:paraId="167BBC7E" w14:textId="77777777" w:rsidR="00CF0582" w:rsidRDefault="00CF0582" w:rsidP="005771C3">
      <w:pPr>
        <w:rPr>
          <w:b/>
          <w:bCs/>
          <w:sz w:val="32"/>
          <w:szCs w:val="32"/>
          <w:u w:val="single"/>
        </w:rPr>
      </w:pPr>
    </w:p>
    <w:p w14:paraId="6E85990B" w14:textId="77777777" w:rsidR="00CF0582" w:rsidRDefault="00CF0582" w:rsidP="005771C3">
      <w:pPr>
        <w:rPr>
          <w:b/>
          <w:bCs/>
          <w:sz w:val="32"/>
          <w:szCs w:val="32"/>
          <w:u w:val="single"/>
        </w:rPr>
      </w:pPr>
    </w:p>
    <w:p w14:paraId="2A3E5836" w14:textId="77777777" w:rsidR="00CF0582" w:rsidRDefault="00CF0582" w:rsidP="005771C3">
      <w:pPr>
        <w:rPr>
          <w:b/>
          <w:bCs/>
          <w:sz w:val="32"/>
          <w:szCs w:val="32"/>
          <w:u w:val="single"/>
        </w:rPr>
      </w:pPr>
    </w:p>
    <w:p w14:paraId="66262DCA" w14:textId="77777777" w:rsidR="00CF0582" w:rsidRDefault="00CF0582" w:rsidP="005771C3">
      <w:pPr>
        <w:rPr>
          <w:b/>
          <w:bCs/>
          <w:sz w:val="32"/>
          <w:szCs w:val="32"/>
          <w:u w:val="single"/>
        </w:rPr>
      </w:pPr>
    </w:p>
    <w:p w14:paraId="5746CBF9" w14:textId="77777777" w:rsidR="00CF0582" w:rsidRDefault="00CF0582" w:rsidP="005771C3">
      <w:pPr>
        <w:rPr>
          <w:b/>
          <w:bCs/>
          <w:sz w:val="32"/>
          <w:szCs w:val="32"/>
          <w:u w:val="single"/>
        </w:rPr>
      </w:pPr>
    </w:p>
    <w:p w14:paraId="2E0A79E5" w14:textId="77777777" w:rsidR="00CF0582" w:rsidRDefault="00CF0582" w:rsidP="005771C3">
      <w:pPr>
        <w:rPr>
          <w:b/>
          <w:bCs/>
          <w:sz w:val="32"/>
          <w:szCs w:val="32"/>
          <w:u w:val="single"/>
        </w:rPr>
      </w:pPr>
    </w:p>
    <w:p w14:paraId="76269821" w14:textId="520BE985" w:rsidR="005771C3" w:rsidRDefault="005771C3" w:rsidP="005771C3">
      <w:pPr>
        <w:rPr>
          <w:b/>
          <w:bCs/>
          <w:sz w:val="32"/>
          <w:szCs w:val="32"/>
          <w:u w:val="single"/>
        </w:rPr>
      </w:pPr>
      <w:r>
        <w:rPr>
          <w:b/>
          <w:bCs/>
          <w:sz w:val="32"/>
          <w:szCs w:val="32"/>
          <w:u w:val="single"/>
        </w:rPr>
        <w:t>Task 4 – A3 Academic Poster – Life is a Team Sport</w:t>
      </w:r>
    </w:p>
    <w:p w14:paraId="17870C65" w14:textId="77777777" w:rsidR="005771C3" w:rsidRPr="00ED1FA6" w:rsidRDefault="005771C3" w:rsidP="005771C3">
      <w:pPr>
        <w:rPr>
          <w:sz w:val="24"/>
          <w:szCs w:val="24"/>
        </w:rPr>
      </w:pPr>
      <w:r w:rsidRPr="00ED1FA6">
        <w:rPr>
          <w:b/>
          <w:bCs/>
          <w:sz w:val="24"/>
          <w:szCs w:val="24"/>
        </w:rPr>
        <w:t>LIFE IS</w:t>
      </w:r>
      <w:r w:rsidRPr="00ED1FA6">
        <w:rPr>
          <w:sz w:val="24"/>
          <w:szCs w:val="24"/>
        </w:rPr>
        <w:t xml:space="preserve"> </w:t>
      </w:r>
      <w:r w:rsidRPr="00ED1FA6">
        <w:rPr>
          <w:b/>
          <w:bCs/>
          <w:sz w:val="24"/>
          <w:szCs w:val="24"/>
        </w:rPr>
        <w:t>TEAM</w:t>
      </w:r>
      <w:r w:rsidRPr="00ED1FA6">
        <w:rPr>
          <w:sz w:val="24"/>
          <w:szCs w:val="24"/>
        </w:rPr>
        <w:t xml:space="preserve"> </w:t>
      </w:r>
      <w:r>
        <w:rPr>
          <w:sz w:val="24"/>
          <w:szCs w:val="24"/>
        </w:rPr>
        <w:t xml:space="preserve">– </w:t>
      </w:r>
      <w:proofErr w:type="spellStart"/>
      <w:r>
        <w:rPr>
          <w:sz w:val="24"/>
          <w:szCs w:val="24"/>
        </w:rPr>
        <w:t>Benezir</w:t>
      </w:r>
      <w:proofErr w:type="spellEnd"/>
      <w:r>
        <w:rPr>
          <w:sz w:val="24"/>
          <w:szCs w:val="24"/>
        </w:rPr>
        <w:t xml:space="preserve"> Akhtar</w:t>
      </w:r>
    </w:p>
    <w:p w14:paraId="32F3413B" w14:textId="77777777" w:rsidR="005771C3" w:rsidRPr="00ED1FA6" w:rsidRDefault="005771C3" w:rsidP="005771C3">
      <w:pPr>
        <w:rPr>
          <w:sz w:val="24"/>
          <w:szCs w:val="24"/>
        </w:rPr>
      </w:pPr>
      <w:r w:rsidRPr="00ED1FA6">
        <w:rPr>
          <w:b/>
          <w:bCs/>
          <w:sz w:val="24"/>
          <w:szCs w:val="24"/>
        </w:rPr>
        <w:t>Team sports</w:t>
      </w:r>
      <w:r w:rsidRPr="00ED1FA6">
        <w:rPr>
          <w:sz w:val="24"/>
          <w:szCs w:val="24"/>
        </w:rPr>
        <w:t xml:space="preserve"> very important has additional factor team sport a computing elements which you can put into any sports so you need to have good communication skills each member will have individual skills one major way is that teams sport is to build strong individuals is through moral so explain a close team put more pressure is more likely to drives an individual’s forward rather than to hold them back listening  to each other points of view taking in to account and not forcing your opinion and ideas on everyone is very important that what you call team.</w:t>
      </w:r>
    </w:p>
    <w:p w14:paraId="391A334D" w14:textId="77777777" w:rsidR="005771C3" w:rsidRPr="00ED1FA6" w:rsidRDefault="005771C3" w:rsidP="005771C3">
      <w:pPr>
        <w:rPr>
          <w:sz w:val="24"/>
          <w:szCs w:val="24"/>
        </w:rPr>
      </w:pPr>
      <w:r w:rsidRPr="00ED1FA6">
        <w:rPr>
          <w:sz w:val="24"/>
          <w:szCs w:val="24"/>
        </w:rPr>
        <w:t>being honest is other kind thing that is very important so if someone doing or saying something that is affecting the team or as an individual say what you feel but do not be aggressive about what on you mind thinking out of the box it a major asset when it comes to working as team.</w:t>
      </w:r>
      <w:r w:rsidRPr="00ED1FA6">
        <w:rPr>
          <w:rFonts w:ascii="Lora" w:hAnsi="Lora"/>
          <w:b/>
          <w:bCs/>
          <w:color w:val="222222"/>
          <w:sz w:val="24"/>
          <w:szCs w:val="24"/>
          <w:shd w:val="clear" w:color="auto" w:fill="FFFFFF"/>
        </w:rPr>
        <w:t xml:space="preserve"> Create sense of purpose.</w:t>
      </w:r>
      <w:r w:rsidRPr="00ED1FA6">
        <w:rPr>
          <w:rFonts w:ascii="Lora" w:hAnsi="Lora"/>
          <w:color w:val="222222"/>
          <w:sz w:val="24"/>
          <w:szCs w:val="24"/>
          <w:shd w:val="clear" w:color="auto" w:fill="FFFFFF"/>
        </w:rPr>
        <w:t> “Great teams have sense of purpose. They know who they are of service to, and they know why what they do matters. Focus on the people for whom your product makes a difference showcases people whose lives have been turned around thanks to their products.</w:t>
      </w:r>
    </w:p>
    <w:p w14:paraId="3D2ED3A9" w14:textId="77777777" w:rsidR="005771C3" w:rsidRPr="00ED1FA6" w:rsidRDefault="005771C3" w:rsidP="005771C3">
      <w:pPr>
        <w:rPr>
          <w:rFonts w:ascii="Lora" w:hAnsi="Lora"/>
          <w:color w:val="222222"/>
          <w:sz w:val="24"/>
          <w:szCs w:val="24"/>
          <w:shd w:val="clear" w:color="auto" w:fill="FFFFFF"/>
        </w:rPr>
      </w:pPr>
      <w:r w:rsidRPr="00ED1FA6">
        <w:rPr>
          <w:rFonts w:ascii="Lora" w:hAnsi="Lora"/>
          <w:color w:val="222222"/>
          <w:sz w:val="24"/>
          <w:szCs w:val="24"/>
          <w:shd w:val="clear" w:color="auto" w:fill="FFFFFF"/>
        </w:rPr>
        <w:t xml:space="preserve">What is important is what they are going to focus on the team who will make a different to everyone remember everyone will not have the same </w:t>
      </w:r>
      <w:proofErr w:type="gramStart"/>
      <w:r w:rsidRPr="00ED1FA6">
        <w:rPr>
          <w:rFonts w:ascii="Lora" w:hAnsi="Lora"/>
          <w:color w:val="222222"/>
          <w:sz w:val="24"/>
          <w:szCs w:val="24"/>
          <w:shd w:val="clear" w:color="auto" w:fill="FFFFFF"/>
        </w:rPr>
        <w:t>skills</w:t>
      </w:r>
      <w:proofErr w:type="gramEnd"/>
      <w:r w:rsidRPr="00ED1FA6">
        <w:rPr>
          <w:rFonts w:ascii="Lora" w:hAnsi="Lora"/>
          <w:color w:val="222222"/>
          <w:sz w:val="24"/>
          <w:szCs w:val="24"/>
          <w:shd w:val="clear" w:color="auto" w:fill="FFFFFF"/>
        </w:rPr>
        <w:t xml:space="preserve"> so we motivate the whole team </w:t>
      </w:r>
    </w:p>
    <w:p w14:paraId="487AC732" w14:textId="77777777" w:rsidR="005771C3" w:rsidRPr="00ED1FA6" w:rsidRDefault="005771C3" w:rsidP="005771C3">
      <w:pPr>
        <w:rPr>
          <w:rFonts w:ascii="Lora" w:hAnsi="Lora"/>
          <w:color w:val="222222"/>
          <w:sz w:val="24"/>
          <w:szCs w:val="24"/>
          <w:shd w:val="clear" w:color="auto" w:fill="FFFFFF"/>
        </w:rPr>
      </w:pPr>
      <w:r w:rsidRPr="00ED1FA6">
        <w:rPr>
          <w:rFonts w:ascii="Lora" w:hAnsi="Lora"/>
          <w:color w:val="222222"/>
          <w:sz w:val="24"/>
          <w:szCs w:val="24"/>
          <w:shd w:val="clear" w:color="auto" w:fill="FFFFFF"/>
        </w:rPr>
        <w:t>“Focus on meeting today’s challenges, not yesterdays.”</w:t>
      </w:r>
    </w:p>
    <w:p w14:paraId="2938A9F9" w14:textId="77777777" w:rsidR="005771C3" w:rsidRPr="00ED1FA6" w:rsidRDefault="005771C3" w:rsidP="005771C3">
      <w:pPr>
        <w:rPr>
          <w:sz w:val="24"/>
          <w:szCs w:val="24"/>
        </w:rPr>
      </w:pPr>
      <w:r w:rsidRPr="00ED1FA6">
        <w:rPr>
          <w:sz w:val="24"/>
          <w:szCs w:val="24"/>
        </w:rPr>
        <w:t>https://chiefexecutive.net/8-characteristics-great-teams-sports-business/</w:t>
      </w:r>
    </w:p>
    <w:p w14:paraId="7DDD8301" w14:textId="77777777" w:rsidR="005771C3" w:rsidRPr="00ED1FA6" w:rsidRDefault="005771C3" w:rsidP="005771C3">
      <w:pPr>
        <w:rPr>
          <w:rFonts w:ascii="Lora" w:hAnsi="Lora"/>
          <w:color w:val="222222"/>
          <w:sz w:val="24"/>
          <w:szCs w:val="24"/>
          <w:shd w:val="clear" w:color="auto" w:fill="FFFFFF"/>
        </w:rPr>
      </w:pPr>
      <w:r w:rsidRPr="00ED1FA6">
        <w:rPr>
          <w:rFonts w:ascii="Lora" w:hAnsi="Lora"/>
          <w:color w:val="222222"/>
          <w:sz w:val="24"/>
          <w:szCs w:val="24"/>
          <w:shd w:val="clear" w:color="auto" w:fill="FFFFFF"/>
        </w:rPr>
        <w:t xml:space="preserve">Reference by warren </w:t>
      </w:r>
      <w:proofErr w:type="spellStart"/>
      <w:r w:rsidRPr="00ED1FA6">
        <w:rPr>
          <w:rFonts w:ascii="Lora" w:hAnsi="Lora"/>
          <w:color w:val="222222"/>
          <w:sz w:val="24"/>
          <w:szCs w:val="24"/>
          <w:shd w:val="clear" w:color="auto" w:fill="FFFFFF"/>
        </w:rPr>
        <w:t>strugatch</w:t>
      </w:r>
      <w:proofErr w:type="spellEnd"/>
      <w:r w:rsidRPr="00ED1FA6">
        <w:rPr>
          <w:rFonts w:ascii="Lora" w:hAnsi="Lora"/>
          <w:color w:val="222222"/>
          <w:sz w:val="24"/>
          <w:szCs w:val="24"/>
          <w:shd w:val="clear" w:color="auto" w:fill="FFFFFF"/>
        </w:rPr>
        <w:t xml:space="preserve"> June 28, 2016 </w:t>
      </w:r>
    </w:p>
    <w:p w14:paraId="35F7BD7E" w14:textId="77777777" w:rsidR="005771C3" w:rsidRPr="00ED1FA6" w:rsidRDefault="005771C3" w:rsidP="005771C3">
      <w:pPr>
        <w:rPr>
          <w:rFonts w:ascii="Lora" w:hAnsi="Lora"/>
          <w:color w:val="222222"/>
          <w:sz w:val="24"/>
          <w:szCs w:val="24"/>
          <w:shd w:val="clear" w:color="auto" w:fill="FFFFFF"/>
        </w:rPr>
      </w:pPr>
      <w:r w:rsidRPr="00ED1FA6">
        <w:rPr>
          <w:rFonts w:ascii="Lora" w:hAnsi="Lora"/>
          <w:color w:val="222222"/>
          <w:sz w:val="24"/>
          <w:szCs w:val="24"/>
          <w:shd w:val="clear" w:color="auto" w:fill="FFFFFF"/>
        </w:rPr>
        <w:t>Date 21 July 2022</w:t>
      </w:r>
    </w:p>
    <w:p w14:paraId="7C2D55A0" w14:textId="77777777" w:rsidR="005771C3" w:rsidRPr="00ED1FA6" w:rsidRDefault="005771C3" w:rsidP="005771C3">
      <w:pPr>
        <w:rPr>
          <w:rFonts w:ascii="Lora" w:hAnsi="Lora"/>
          <w:color w:val="222222"/>
          <w:sz w:val="24"/>
          <w:szCs w:val="24"/>
          <w:shd w:val="clear" w:color="auto" w:fill="FFFFFF"/>
        </w:rPr>
      </w:pPr>
      <w:r w:rsidRPr="00ED1FA6">
        <w:rPr>
          <w:rFonts w:ascii="Lora" w:hAnsi="Lora"/>
          <w:color w:val="222222"/>
          <w:sz w:val="24"/>
          <w:szCs w:val="24"/>
          <w:shd w:val="clear" w:color="auto" w:fill="FFFFFF"/>
        </w:rPr>
        <w:t>Asking great questions ahead of time helps the athlete prepare. The preparation consistently improves performance.”</w:t>
      </w:r>
    </w:p>
    <w:p w14:paraId="723AC692" w14:textId="77777777" w:rsidR="005771C3" w:rsidRPr="00587478" w:rsidRDefault="005771C3" w:rsidP="005771C3">
      <w:pPr>
        <w:rPr>
          <w:rFonts w:ascii="Georgia" w:hAnsi="Georgia"/>
          <w:color w:val="333333"/>
          <w:sz w:val="24"/>
          <w:szCs w:val="24"/>
          <w:shd w:val="clear" w:color="auto" w:fill="FCFCFC"/>
        </w:rPr>
      </w:pPr>
      <w:r w:rsidRPr="00ED1FA6">
        <w:rPr>
          <w:rFonts w:ascii="Georgia" w:hAnsi="Georgia"/>
          <w:color w:val="333333"/>
          <w:sz w:val="24"/>
          <w:szCs w:val="24"/>
          <w:shd w:val="clear" w:color="auto" w:fill="FCFCFC"/>
        </w:rPr>
        <w:t xml:space="preserve">In 2018, one of the most important parts of building company culture is related to creating a workplace that is respectful. </w:t>
      </w:r>
      <w:proofErr w:type="gramStart"/>
      <w:r w:rsidRPr="00ED1FA6">
        <w:rPr>
          <w:rFonts w:ascii="Georgia" w:hAnsi="Georgia"/>
          <w:color w:val="333333"/>
          <w:sz w:val="24"/>
          <w:szCs w:val="24"/>
          <w:shd w:val="clear" w:color="auto" w:fill="FCFCFC"/>
        </w:rPr>
        <w:t>In light of</w:t>
      </w:r>
      <w:proofErr w:type="gramEnd"/>
      <w:r w:rsidRPr="00ED1FA6">
        <w:rPr>
          <w:rFonts w:ascii="Georgia" w:hAnsi="Georgia"/>
          <w:color w:val="333333"/>
          <w:sz w:val="24"/>
          <w:szCs w:val="24"/>
          <w:shd w:val="clear" w:color="auto" w:fill="FCFCFC"/>
        </w:rPr>
        <w:t xml:space="preserve"> so many corporate problems in 2017, we need to work together to treat others with the same level of respect that we want to be treated with -- even when that person is different than us or may have different personal values than we do. -</w:t>
      </w:r>
      <w:hyperlink r:id="rId33" w:tgtFrame="_blank" w:history="1">
        <w:r w:rsidRPr="00ED1FA6">
          <w:rPr>
            <w:rStyle w:val="Hyperlink"/>
            <w:rFonts w:ascii="Georgia" w:hAnsi="Georgia"/>
            <w:color w:val="003891"/>
            <w:sz w:val="24"/>
            <w:szCs w:val="24"/>
            <w:shd w:val="clear" w:color="auto" w:fill="FCFCFC"/>
          </w:rPr>
          <w:t> Angela Copeland</w:t>
        </w:r>
      </w:hyperlink>
      <w:r w:rsidRPr="00ED1FA6">
        <w:rPr>
          <w:rFonts w:ascii="Georgia" w:hAnsi="Georgia"/>
          <w:color w:val="333333"/>
          <w:sz w:val="24"/>
          <w:szCs w:val="24"/>
          <w:shd w:val="clear" w:color="auto" w:fill="FCFCFC"/>
        </w:rPr>
        <w:t>,</w:t>
      </w:r>
      <w:hyperlink r:id="rId34" w:tgtFrame="_blank" w:history="1">
        <w:r w:rsidRPr="00ED1FA6">
          <w:rPr>
            <w:rStyle w:val="Hyperlink"/>
            <w:rFonts w:ascii="Georgia" w:hAnsi="Georgia"/>
            <w:color w:val="003891"/>
            <w:sz w:val="24"/>
            <w:szCs w:val="24"/>
            <w:shd w:val="clear" w:color="auto" w:fill="FCFCFC"/>
          </w:rPr>
          <w:t> Copeland Coaching</w:t>
        </w:r>
      </w:hyperlink>
    </w:p>
    <w:p w14:paraId="53E0BB29" w14:textId="77777777" w:rsidR="005771C3" w:rsidRDefault="005771C3" w:rsidP="005771C3">
      <w:pPr>
        <w:rPr>
          <w:rFonts w:ascii="Lora" w:hAnsi="Lora"/>
          <w:color w:val="222222"/>
          <w:sz w:val="24"/>
          <w:szCs w:val="24"/>
          <w:shd w:val="clear" w:color="auto" w:fill="FFFFFF"/>
        </w:rPr>
      </w:pPr>
      <w:r>
        <w:rPr>
          <w:rFonts w:ascii="Lora" w:hAnsi="Lora"/>
          <w:color w:val="222222"/>
          <w:sz w:val="24"/>
          <w:szCs w:val="24"/>
          <w:shd w:val="clear" w:color="auto" w:fill="FFFFFF"/>
        </w:rPr>
        <w:t>Benazir Akhtar</w:t>
      </w:r>
    </w:p>
    <w:p w14:paraId="6F78F1ED" w14:textId="77777777" w:rsidR="005771C3" w:rsidRPr="00ED1FA6" w:rsidRDefault="005771C3" w:rsidP="005771C3">
      <w:pPr>
        <w:rPr>
          <w:rFonts w:ascii="Georgia" w:hAnsi="Georgia"/>
          <w:color w:val="333333"/>
          <w:sz w:val="24"/>
          <w:szCs w:val="24"/>
          <w:shd w:val="clear" w:color="auto" w:fill="FCFCFC"/>
        </w:rPr>
      </w:pPr>
    </w:p>
    <w:p w14:paraId="0DE60FBB" w14:textId="77777777" w:rsidR="005771C3" w:rsidRDefault="005771C3" w:rsidP="005771C3">
      <w:pPr>
        <w:rPr>
          <w:rFonts w:ascii="Georgia" w:hAnsi="Georgia"/>
          <w:color w:val="333333"/>
          <w:sz w:val="24"/>
          <w:szCs w:val="24"/>
          <w:shd w:val="clear" w:color="auto" w:fill="FCFCFC"/>
        </w:rPr>
      </w:pPr>
      <w:r w:rsidRPr="00ED1FA6">
        <w:rPr>
          <w:noProof/>
          <w:sz w:val="24"/>
          <w:szCs w:val="24"/>
        </w:rPr>
        <w:lastRenderedPageBreak/>
        <w:drawing>
          <wp:inline distT="0" distB="0" distL="0" distR="0" wp14:anchorId="2D4328BF" wp14:editId="047EFD8F">
            <wp:extent cx="1494900" cy="3079132"/>
            <wp:effectExtent l="0" t="0" r="0" b="6985"/>
            <wp:docPr id="15" name="Picture 15" descr="MorpethTTC member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rpethTTC members blo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501212" cy="3092134"/>
                    </a:xfrm>
                    <a:prstGeom prst="rect">
                      <a:avLst/>
                    </a:prstGeom>
                    <a:noFill/>
                    <a:ln>
                      <a:noFill/>
                    </a:ln>
                  </pic:spPr>
                </pic:pic>
              </a:graphicData>
            </a:graphic>
          </wp:inline>
        </w:drawing>
      </w:r>
      <w:r>
        <w:rPr>
          <w:rFonts w:ascii="Georgia" w:hAnsi="Georgia"/>
          <w:color w:val="333333"/>
          <w:sz w:val="24"/>
          <w:szCs w:val="24"/>
          <w:shd w:val="clear" w:color="auto" w:fill="FCFCFC"/>
        </w:rPr>
        <w:t xml:space="preserve">Fig. A. </w:t>
      </w:r>
    </w:p>
    <w:p w14:paraId="4DF62B82" w14:textId="77777777" w:rsidR="005771C3" w:rsidRDefault="005771C3" w:rsidP="005771C3">
      <w:pPr>
        <w:rPr>
          <w:rFonts w:ascii="Georgia" w:hAnsi="Georgia"/>
          <w:color w:val="333333"/>
          <w:sz w:val="24"/>
          <w:szCs w:val="24"/>
          <w:shd w:val="clear" w:color="auto" w:fill="FCFCFC"/>
        </w:rPr>
      </w:pPr>
    </w:p>
    <w:p w14:paraId="77F00B5D" w14:textId="77777777" w:rsidR="005771C3" w:rsidRDefault="005771C3" w:rsidP="005771C3">
      <w:pPr>
        <w:rPr>
          <w:rFonts w:ascii="Georgia" w:hAnsi="Georgia"/>
          <w:color w:val="333333"/>
          <w:sz w:val="24"/>
          <w:szCs w:val="24"/>
          <w:shd w:val="clear" w:color="auto" w:fill="FCFCFC"/>
        </w:rPr>
      </w:pPr>
    </w:p>
    <w:p w14:paraId="4EF0F9A0" w14:textId="77777777" w:rsidR="005771C3" w:rsidRPr="00ED1FA6" w:rsidRDefault="005771C3" w:rsidP="005771C3">
      <w:pPr>
        <w:rPr>
          <w:rFonts w:ascii="Georgia" w:hAnsi="Georgia"/>
          <w:color w:val="333333"/>
          <w:sz w:val="24"/>
          <w:szCs w:val="24"/>
          <w:shd w:val="clear" w:color="auto" w:fill="FCFCFC"/>
        </w:rPr>
      </w:pPr>
    </w:p>
    <w:p w14:paraId="0DA55F4C" w14:textId="77777777" w:rsidR="005771C3" w:rsidRPr="00E91ABD" w:rsidRDefault="005771C3" w:rsidP="005771C3">
      <w:pPr>
        <w:rPr>
          <w:rFonts w:ascii="Lora" w:hAnsi="Lora"/>
          <w:color w:val="222222"/>
          <w:sz w:val="28"/>
          <w:szCs w:val="28"/>
          <w:u w:val="single"/>
          <w:shd w:val="clear" w:color="auto" w:fill="FFFFFF"/>
        </w:rPr>
      </w:pPr>
      <w:r w:rsidRPr="00E91ABD">
        <w:rPr>
          <w:rFonts w:ascii="Lora" w:hAnsi="Lora"/>
          <w:color w:val="222222"/>
          <w:sz w:val="28"/>
          <w:szCs w:val="28"/>
          <w:u w:val="single"/>
          <w:shd w:val="clear" w:color="auto" w:fill="FFFFFF"/>
        </w:rPr>
        <w:t>Team Sports</w:t>
      </w:r>
      <w:r>
        <w:rPr>
          <w:rFonts w:ascii="Lora" w:hAnsi="Lora"/>
          <w:color w:val="222222"/>
          <w:sz w:val="28"/>
          <w:szCs w:val="28"/>
          <w:u w:val="single"/>
          <w:shd w:val="clear" w:color="auto" w:fill="FFFFFF"/>
        </w:rPr>
        <w:t>- Emily Harrison</w:t>
      </w:r>
    </w:p>
    <w:p w14:paraId="1C4596DE" w14:textId="77777777" w:rsidR="005771C3" w:rsidRPr="00170C3B" w:rsidRDefault="005771C3" w:rsidP="005771C3">
      <w:pPr>
        <w:spacing w:line="240" w:lineRule="auto"/>
        <w:rPr>
          <w:rFonts w:ascii="Open Sans" w:eastAsia="Times New Roman" w:hAnsi="Open Sans" w:cs="Open Sans"/>
          <w:color w:val="000000"/>
          <w:sz w:val="21"/>
          <w:szCs w:val="21"/>
        </w:rPr>
      </w:pPr>
      <w:r>
        <w:rPr>
          <w:rFonts w:ascii="Open Sans" w:eastAsia="Times New Roman" w:hAnsi="Open Sans" w:cs="Open Sans"/>
          <w:color w:val="000000"/>
          <w:sz w:val="21"/>
          <w:szCs w:val="21"/>
        </w:rPr>
        <w:t xml:space="preserve"> </w:t>
      </w:r>
      <w:r>
        <w:rPr>
          <w:rFonts w:ascii="Lora" w:hAnsi="Lora"/>
          <w:color w:val="222222"/>
          <w:sz w:val="28"/>
          <w:szCs w:val="28"/>
          <w:shd w:val="clear" w:color="auto" w:fill="FFFFFF"/>
        </w:rPr>
        <w:t xml:space="preserve">[1] A good team determines its success by its wins, losses and competitions participated in. A successful team require the effort of every team member which specifically means team cooperation and working together effectively to achieve results. The people around us have a major impact on our success as a team </w:t>
      </w:r>
    </w:p>
    <w:p w14:paraId="34B9753A" w14:textId="77777777" w:rsidR="005771C3" w:rsidRDefault="005771C3" w:rsidP="005771C3">
      <w:pPr>
        <w:spacing w:line="240" w:lineRule="auto"/>
        <w:rPr>
          <w:rFonts w:ascii="Lora" w:hAnsi="Lora"/>
          <w:color w:val="222222"/>
          <w:sz w:val="28"/>
          <w:szCs w:val="28"/>
          <w:shd w:val="clear" w:color="auto" w:fill="FFFFFF"/>
        </w:rPr>
      </w:pPr>
      <w:r>
        <w:rPr>
          <w:rFonts w:ascii="Lora" w:hAnsi="Lora"/>
          <w:color w:val="222222"/>
          <w:sz w:val="28"/>
          <w:szCs w:val="28"/>
          <w:shd w:val="clear" w:color="auto" w:fill="FFFFFF"/>
        </w:rPr>
        <w:t>[1.1] Good teams need to be guided and directed. Having a good coach helps to challenge teams to do better and helps them with reaching their mission and supporting everyone to become effective team members. This is what we discussed as part of the team task in the classroom to create this poster.</w:t>
      </w:r>
    </w:p>
    <w:p w14:paraId="49D2FCD9" w14:textId="77777777" w:rsidR="005771C3" w:rsidRDefault="005771C3" w:rsidP="005771C3">
      <w:pPr>
        <w:rPr>
          <w:rFonts w:ascii="Lora" w:hAnsi="Lora"/>
          <w:color w:val="222222"/>
          <w:sz w:val="28"/>
          <w:szCs w:val="28"/>
          <w:shd w:val="clear" w:color="auto" w:fill="FFFFFF"/>
        </w:rPr>
      </w:pPr>
      <w:r>
        <w:rPr>
          <w:noProof/>
        </w:rPr>
        <w:drawing>
          <wp:inline distT="0" distB="0" distL="0" distR="0" wp14:anchorId="16D20615" wp14:editId="124010C6">
            <wp:extent cx="2649220" cy="1490980"/>
            <wp:effectExtent l="0" t="0" r="0" b="0"/>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649220" cy="1490980"/>
                    </a:xfrm>
                    <a:prstGeom prst="rect">
                      <a:avLst/>
                    </a:prstGeom>
                    <a:noFill/>
                    <a:ln>
                      <a:noFill/>
                    </a:ln>
                  </pic:spPr>
                </pic:pic>
              </a:graphicData>
            </a:graphic>
          </wp:inline>
        </w:drawing>
      </w:r>
    </w:p>
    <w:p w14:paraId="3E3AF550" w14:textId="77777777" w:rsidR="005771C3" w:rsidRDefault="005771C3" w:rsidP="005771C3">
      <w:pPr>
        <w:rPr>
          <w:rFonts w:ascii="Lora" w:hAnsi="Lora"/>
          <w:color w:val="222222"/>
          <w:sz w:val="28"/>
          <w:szCs w:val="28"/>
          <w:shd w:val="clear" w:color="auto" w:fill="FFFFFF"/>
        </w:rPr>
      </w:pPr>
      <w:proofErr w:type="spellStart"/>
      <w:r>
        <w:rPr>
          <w:rFonts w:ascii="Lora" w:hAnsi="Lora"/>
          <w:color w:val="222222"/>
          <w:sz w:val="28"/>
          <w:szCs w:val="28"/>
          <w:shd w:val="clear" w:color="auto" w:fill="FFFFFF"/>
        </w:rPr>
        <w:t>Fig.B</w:t>
      </w:r>
      <w:proofErr w:type="spellEnd"/>
      <w:r>
        <w:rPr>
          <w:rFonts w:ascii="Lora" w:hAnsi="Lora"/>
          <w:color w:val="222222"/>
          <w:sz w:val="28"/>
          <w:szCs w:val="28"/>
          <w:shd w:val="clear" w:color="auto" w:fill="FFFFFF"/>
        </w:rPr>
        <w:t>.</w:t>
      </w:r>
    </w:p>
    <w:p w14:paraId="76E1C7CA" w14:textId="77777777" w:rsidR="005771C3" w:rsidRDefault="005771C3" w:rsidP="005771C3">
      <w:pPr>
        <w:rPr>
          <w:rFonts w:ascii="Lora" w:hAnsi="Lora"/>
          <w:color w:val="222222"/>
          <w:sz w:val="28"/>
          <w:szCs w:val="28"/>
          <w:shd w:val="clear" w:color="auto" w:fill="FFFFFF"/>
        </w:rPr>
      </w:pPr>
    </w:p>
    <w:p w14:paraId="4EBA8665" w14:textId="77777777" w:rsidR="005771C3" w:rsidRDefault="005771C3" w:rsidP="005771C3">
      <w:pPr>
        <w:rPr>
          <w:rFonts w:ascii="Lora" w:hAnsi="Lora"/>
          <w:color w:val="222222"/>
          <w:sz w:val="28"/>
          <w:szCs w:val="28"/>
          <w:shd w:val="clear" w:color="auto" w:fill="FFFFFF"/>
        </w:rPr>
      </w:pPr>
    </w:p>
    <w:p w14:paraId="64C2ADD3" w14:textId="77777777" w:rsidR="005771C3" w:rsidRDefault="005771C3" w:rsidP="005771C3">
      <w:pPr>
        <w:rPr>
          <w:rFonts w:ascii="Lora" w:hAnsi="Lora"/>
          <w:color w:val="222222"/>
          <w:sz w:val="28"/>
          <w:szCs w:val="28"/>
          <w:shd w:val="clear" w:color="auto" w:fill="FFFFFF"/>
        </w:rPr>
      </w:pPr>
    </w:p>
    <w:p w14:paraId="1B936F64" w14:textId="77777777" w:rsidR="005771C3" w:rsidRDefault="005771C3" w:rsidP="005771C3">
      <w:pPr>
        <w:rPr>
          <w:rFonts w:ascii="Lora" w:hAnsi="Lora"/>
          <w:color w:val="222222"/>
          <w:sz w:val="28"/>
          <w:szCs w:val="28"/>
          <w:shd w:val="clear" w:color="auto" w:fill="FFFFFF"/>
        </w:rPr>
      </w:pPr>
    </w:p>
    <w:p w14:paraId="02250CD9" w14:textId="77777777" w:rsidR="005771C3" w:rsidRDefault="005771C3" w:rsidP="005771C3">
      <w:pPr>
        <w:rPr>
          <w:rFonts w:ascii="Lora" w:hAnsi="Lora"/>
          <w:color w:val="222222"/>
          <w:sz w:val="28"/>
          <w:szCs w:val="28"/>
          <w:shd w:val="clear" w:color="auto" w:fill="FFFFFF"/>
        </w:rPr>
      </w:pPr>
    </w:p>
    <w:p w14:paraId="626A992D" w14:textId="77777777" w:rsidR="005771C3" w:rsidRDefault="005771C3" w:rsidP="005771C3">
      <w:pPr>
        <w:rPr>
          <w:rFonts w:ascii="Lora" w:hAnsi="Lora"/>
          <w:color w:val="222222"/>
          <w:sz w:val="28"/>
          <w:szCs w:val="28"/>
          <w:shd w:val="clear" w:color="auto" w:fill="FFFFFF"/>
        </w:rPr>
      </w:pPr>
    </w:p>
    <w:p w14:paraId="2E8343F8" w14:textId="77777777" w:rsidR="005771C3" w:rsidRDefault="005771C3" w:rsidP="005771C3">
      <w:pPr>
        <w:rPr>
          <w:rFonts w:ascii="Lora" w:hAnsi="Lora"/>
          <w:color w:val="222222"/>
          <w:sz w:val="28"/>
          <w:szCs w:val="28"/>
          <w:shd w:val="clear" w:color="auto" w:fill="FFFFFF"/>
        </w:rPr>
      </w:pPr>
    </w:p>
    <w:p w14:paraId="7CD34BCB" w14:textId="77777777" w:rsidR="005771C3" w:rsidRDefault="005771C3" w:rsidP="005771C3">
      <w:pPr>
        <w:spacing w:line="240" w:lineRule="auto"/>
        <w:rPr>
          <w:rFonts w:ascii="Lora" w:hAnsi="Lora"/>
          <w:b/>
          <w:bCs/>
          <w:color w:val="222222"/>
          <w:sz w:val="28"/>
          <w:szCs w:val="28"/>
          <w:shd w:val="clear" w:color="auto" w:fill="FFFFFF"/>
        </w:rPr>
      </w:pPr>
      <w:r w:rsidRPr="00E91ABD">
        <w:rPr>
          <w:rFonts w:ascii="Lora" w:hAnsi="Lora"/>
          <w:color w:val="222222"/>
          <w:sz w:val="28"/>
          <w:szCs w:val="28"/>
          <w:u w:val="single"/>
          <w:shd w:val="clear" w:color="auto" w:fill="FFFFFF"/>
        </w:rPr>
        <w:t>Team Spirit</w:t>
      </w:r>
      <w:r>
        <w:rPr>
          <w:rFonts w:ascii="Lora" w:hAnsi="Lora"/>
          <w:color w:val="222222"/>
          <w:sz w:val="28"/>
          <w:szCs w:val="28"/>
          <w:u w:val="single"/>
          <w:shd w:val="clear" w:color="auto" w:fill="FFFFFF"/>
        </w:rPr>
        <w:t xml:space="preserve"> – </w:t>
      </w:r>
      <w:proofErr w:type="spellStart"/>
      <w:r>
        <w:rPr>
          <w:rFonts w:ascii="Lora" w:hAnsi="Lora"/>
          <w:color w:val="222222"/>
          <w:sz w:val="28"/>
          <w:szCs w:val="28"/>
          <w:u w:val="single"/>
          <w:shd w:val="clear" w:color="auto" w:fill="FFFFFF"/>
        </w:rPr>
        <w:t>Saif</w:t>
      </w:r>
      <w:proofErr w:type="spellEnd"/>
      <w:r>
        <w:rPr>
          <w:rFonts w:ascii="Lora" w:hAnsi="Lora"/>
          <w:color w:val="222222"/>
          <w:sz w:val="28"/>
          <w:szCs w:val="28"/>
          <w:u w:val="single"/>
          <w:shd w:val="clear" w:color="auto" w:fill="FFFFFF"/>
        </w:rPr>
        <w:t xml:space="preserve"> Sharif</w:t>
      </w:r>
    </w:p>
    <w:p w14:paraId="510FAE9F" w14:textId="77777777" w:rsidR="005771C3" w:rsidRDefault="005771C3" w:rsidP="005771C3">
      <w:pPr>
        <w:spacing w:line="240" w:lineRule="auto"/>
        <w:rPr>
          <w:rFonts w:ascii="Lora" w:hAnsi="Lora"/>
          <w:color w:val="222222"/>
          <w:sz w:val="28"/>
          <w:szCs w:val="28"/>
          <w:shd w:val="clear" w:color="auto" w:fill="FFFFFF"/>
        </w:rPr>
      </w:pPr>
      <w:r>
        <w:rPr>
          <w:rFonts w:ascii="Lora" w:hAnsi="Lora"/>
          <w:color w:val="222222"/>
          <w:sz w:val="28"/>
          <w:szCs w:val="28"/>
          <w:shd w:val="clear" w:color="auto" w:fill="FFFFFF"/>
        </w:rPr>
        <w:t xml:space="preserve">[2] Team spirit is highly important to being a team sport and part of a group, or when working together. A strong sense of team spirit is required from all team members to work as a group effectively and collectively. Team spirit helps build trust and fosters loyalty and helps bring the team together. </w:t>
      </w:r>
    </w:p>
    <w:p w14:paraId="61AAD79C" w14:textId="77777777" w:rsidR="005771C3" w:rsidRDefault="005771C3" w:rsidP="005771C3">
      <w:pPr>
        <w:spacing w:line="240" w:lineRule="auto"/>
        <w:rPr>
          <w:rFonts w:ascii="Lora" w:hAnsi="Lora"/>
          <w:color w:val="222222"/>
          <w:sz w:val="28"/>
          <w:szCs w:val="28"/>
          <w:shd w:val="clear" w:color="auto" w:fill="FFFFFF"/>
        </w:rPr>
      </w:pPr>
      <w:r>
        <w:rPr>
          <w:rFonts w:ascii="Lora" w:hAnsi="Lora"/>
          <w:color w:val="222222"/>
          <w:sz w:val="28"/>
          <w:szCs w:val="28"/>
          <w:shd w:val="clear" w:color="auto" w:fill="FFFFFF"/>
        </w:rPr>
        <w:t>[2.1] Team spirits needs to be built by working together and motivating one another to achieve productive results and be successful as a team. It is highly important that all team members encourage all members of the team.</w:t>
      </w:r>
    </w:p>
    <w:p w14:paraId="721E714E" w14:textId="77777777" w:rsidR="005771C3" w:rsidRDefault="005771C3" w:rsidP="005771C3">
      <w:pPr>
        <w:spacing w:line="240" w:lineRule="auto"/>
        <w:rPr>
          <w:rFonts w:ascii="Lora" w:hAnsi="Lora"/>
          <w:color w:val="222222"/>
          <w:sz w:val="28"/>
          <w:szCs w:val="28"/>
          <w:shd w:val="clear" w:color="auto" w:fill="FFFFFF"/>
        </w:rPr>
      </w:pPr>
      <w:r>
        <w:rPr>
          <w:rFonts w:ascii="Lora" w:hAnsi="Lora"/>
          <w:color w:val="222222"/>
          <w:sz w:val="28"/>
          <w:szCs w:val="28"/>
          <w:shd w:val="clear" w:color="auto" w:fill="FFFFFF"/>
        </w:rPr>
        <w:t xml:space="preserve"> </w:t>
      </w:r>
    </w:p>
    <w:p w14:paraId="14EDC449" w14:textId="77777777" w:rsidR="005771C3" w:rsidRDefault="005771C3" w:rsidP="005771C3">
      <w:pPr>
        <w:spacing w:line="240" w:lineRule="auto"/>
        <w:rPr>
          <w:rFonts w:ascii="Lora" w:hAnsi="Lora"/>
          <w:color w:val="222222"/>
          <w:sz w:val="32"/>
          <w:szCs w:val="32"/>
          <w:shd w:val="clear" w:color="auto" w:fill="FFFFFF"/>
        </w:rPr>
      </w:pPr>
      <w:proofErr w:type="gramStart"/>
      <w:r>
        <w:rPr>
          <w:rFonts w:ascii="Lora" w:hAnsi="Lora"/>
          <w:color w:val="222222"/>
          <w:sz w:val="28"/>
          <w:szCs w:val="28"/>
          <w:shd w:val="clear" w:color="auto" w:fill="FFFFFF"/>
        </w:rPr>
        <w:t>What’s</w:t>
      </w:r>
      <w:proofErr w:type="gramEnd"/>
      <w:r>
        <w:rPr>
          <w:rFonts w:ascii="Lora" w:hAnsi="Lora"/>
          <w:color w:val="222222"/>
          <w:sz w:val="28"/>
          <w:szCs w:val="28"/>
          <w:shd w:val="clear" w:color="auto" w:fill="FFFFFF"/>
        </w:rPr>
        <w:t xml:space="preserve"> needed as a Team: </w:t>
      </w:r>
      <w:proofErr w:type="spellStart"/>
      <w:r w:rsidRPr="00091351">
        <w:rPr>
          <w:rFonts w:ascii="Lora" w:hAnsi="Lora"/>
          <w:color w:val="222222"/>
          <w:sz w:val="32"/>
          <w:szCs w:val="32"/>
          <w:shd w:val="clear" w:color="auto" w:fill="FFFFFF"/>
        </w:rPr>
        <w:t>Azizur</w:t>
      </w:r>
      <w:proofErr w:type="spellEnd"/>
      <w:r w:rsidRPr="00091351">
        <w:rPr>
          <w:rFonts w:ascii="Lora" w:hAnsi="Lora"/>
          <w:color w:val="222222"/>
          <w:sz w:val="32"/>
          <w:szCs w:val="32"/>
          <w:shd w:val="clear" w:color="auto" w:fill="FFFFFF"/>
        </w:rPr>
        <w:t xml:space="preserve"> Rehman</w:t>
      </w:r>
    </w:p>
    <w:p w14:paraId="008FDD3F" w14:textId="77777777" w:rsidR="005771C3" w:rsidRPr="008F4A5B" w:rsidRDefault="005771C3" w:rsidP="005771C3">
      <w:pPr>
        <w:spacing w:line="240" w:lineRule="auto"/>
        <w:rPr>
          <w:rFonts w:ascii="Lora" w:hAnsi="Lora"/>
          <w:color w:val="222222"/>
          <w:sz w:val="28"/>
          <w:szCs w:val="28"/>
          <w:shd w:val="clear" w:color="auto" w:fill="FFFFFF"/>
        </w:rPr>
      </w:pPr>
      <w:r w:rsidRPr="008F4A5B">
        <w:rPr>
          <w:rFonts w:ascii="Lora" w:hAnsi="Lora"/>
          <w:color w:val="222222"/>
          <w:sz w:val="28"/>
          <w:szCs w:val="28"/>
          <w:shd w:val="clear" w:color="auto" w:fill="FFFFFF"/>
        </w:rPr>
        <w:t>We have worked as a team doing an activity that helps us see what is needed to become effective team members.</w:t>
      </w:r>
    </w:p>
    <w:p w14:paraId="2A275A42" w14:textId="77777777" w:rsidR="005771C3" w:rsidRPr="001C6EF8" w:rsidRDefault="005771C3" w:rsidP="005771C3">
      <w:pPr>
        <w:shd w:val="clear" w:color="auto" w:fill="FFFFFF"/>
        <w:spacing w:after="300" w:line="240" w:lineRule="auto"/>
        <w:rPr>
          <w:rFonts w:ascii="Open Sans" w:eastAsia="Times New Roman" w:hAnsi="Open Sans" w:cs="Open Sans"/>
          <w:color w:val="747474"/>
        </w:rPr>
      </w:pPr>
      <w:r>
        <w:rPr>
          <w:rFonts w:ascii="Lora" w:hAnsi="Lora"/>
          <w:color w:val="222222"/>
          <w:sz w:val="28"/>
          <w:szCs w:val="28"/>
          <w:shd w:val="clear" w:color="auto" w:fill="FFFFFF"/>
        </w:rPr>
        <w:t>Directly quoted: [3] “</w:t>
      </w:r>
      <w:r w:rsidRPr="001C6EF8">
        <w:rPr>
          <w:rFonts w:ascii="Open Sans" w:eastAsia="Times New Roman" w:hAnsi="Open Sans" w:cs="Open Sans"/>
          <w:color w:val="747474"/>
        </w:rPr>
        <w:t xml:space="preserve">When team members are confused about the roles of others in the team, this is also a bad sign. Confusion about roles and responsibilities can result in wasted effort, </w:t>
      </w:r>
      <w:proofErr w:type="gramStart"/>
      <w:r w:rsidRPr="001C6EF8">
        <w:rPr>
          <w:rFonts w:ascii="Open Sans" w:eastAsia="Times New Roman" w:hAnsi="Open Sans" w:cs="Open Sans"/>
          <w:color w:val="747474"/>
        </w:rPr>
        <w:t>rework</w:t>
      </w:r>
      <w:proofErr w:type="gramEnd"/>
      <w:r w:rsidRPr="001C6EF8">
        <w:rPr>
          <w:rFonts w:ascii="Open Sans" w:eastAsia="Times New Roman" w:hAnsi="Open Sans" w:cs="Open Sans"/>
          <w:color w:val="747474"/>
        </w:rPr>
        <w:t xml:space="preserve"> and a whole lot of frustration.</w:t>
      </w:r>
    </w:p>
    <w:p w14:paraId="42BE5B70" w14:textId="77777777" w:rsidR="005771C3" w:rsidRPr="001C6EF8" w:rsidRDefault="005771C3" w:rsidP="005771C3">
      <w:pPr>
        <w:shd w:val="clear" w:color="auto" w:fill="FFFFFF"/>
        <w:spacing w:after="300" w:line="240" w:lineRule="auto"/>
        <w:rPr>
          <w:rFonts w:ascii="Open Sans" w:eastAsia="Times New Roman" w:hAnsi="Open Sans" w:cs="Open Sans"/>
          <w:color w:val="747474"/>
        </w:rPr>
      </w:pPr>
      <w:r w:rsidRPr="001C6EF8">
        <w:rPr>
          <w:rFonts w:ascii="Open Sans" w:eastAsia="Times New Roman" w:hAnsi="Open Sans" w:cs="Open Sans"/>
          <w:color w:val="747474"/>
        </w:rPr>
        <w:t xml:space="preserve">When you assign tasks to somebody, you need to communicate clearly to the whole team. The worst thing you can do is tell a team member that they are responsible for a task, but not tell anybody else. This puts them in a situation where roles and responsibilities are </w:t>
      </w:r>
      <w:proofErr w:type="gramStart"/>
      <w:r w:rsidRPr="001C6EF8">
        <w:rPr>
          <w:rFonts w:ascii="Open Sans" w:eastAsia="Times New Roman" w:hAnsi="Open Sans" w:cs="Open Sans"/>
          <w:color w:val="747474"/>
        </w:rPr>
        <w:t>unclear</w:t>
      </w:r>
      <w:proofErr w:type="gramEnd"/>
      <w:r w:rsidRPr="001C6EF8">
        <w:rPr>
          <w:rFonts w:ascii="Open Sans" w:eastAsia="Times New Roman" w:hAnsi="Open Sans" w:cs="Open Sans"/>
          <w:color w:val="747474"/>
        </w:rPr>
        <w:t xml:space="preserve"> and nobody is sure who is doing what.</w:t>
      </w:r>
    </w:p>
    <w:p w14:paraId="1BC6A547" w14:textId="77777777" w:rsidR="005771C3" w:rsidRPr="001C6EF8" w:rsidRDefault="005771C3" w:rsidP="005771C3">
      <w:pPr>
        <w:shd w:val="clear" w:color="auto" w:fill="FFFFFF"/>
        <w:spacing w:after="300" w:line="240" w:lineRule="auto"/>
        <w:rPr>
          <w:rFonts w:ascii="Open Sans" w:eastAsia="Times New Roman" w:hAnsi="Open Sans" w:cs="Open Sans"/>
          <w:color w:val="747474"/>
        </w:rPr>
      </w:pPr>
      <w:r w:rsidRPr="001C6EF8">
        <w:rPr>
          <w:rFonts w:ascii="Open Sans" w:eastAsia="Times New Roman" w:hAnsi="Open Sans" w:cs="Open Sans"/>
          <w:color w:val="747474"/>
        </w:rPr>
        <w:t xml:space="preserve">Your people need to be clear about what they need to do. Otherwise, </w:t>
      </w:r>
      <w:proofErr w:type="gramStart"/>
      <w:r w:rsidRPr="001C6EF8">
        <w:rPr>
          <w:rFonts w:ascii="Open Sans" w:eastAsia="Times New Roman" w:hAnsi="Open Sans" w:cs="Open Sans"/>
          <w:color w:val="747474"/>
        </w:rPr>
        <w:t>they’ll</w:t>
      </w:r>
      <w:proofErr w:type="gramEnd"/>
      <w:r w:rsidRPr="001C6EF8">
        <w:rPr>
          <w:rFonts w:ascii="Open Sans" w:eastAsia="Times New Roman" w:hAnsi="Open Sans" w:cs="Open Sans"/>
          <w:color w:val="747474"/>
        </w:rPr>
        <w:t xml:space="preserve"> lack confidence that they are doing the right thing. This may lead to tentative behaviour, where they fail to step up and take accountability for their work.</w:t>
      </w:r>
      <w:r>
        <w:rPr>
          <w:rFonts w:ascii="Open Sans" w:eastAsia="Times New Roman" w:hAnsi="Open Sans" w:cs="Open Sans"/>
          <w:color w:val="747474"/>
        </w:rPr>
        <w:t xml:space="preserve"> “</w:t>
      </w:r>
    </w:p>
    <w:p w14:paraId="2EBF5ED3" w14:textId="77777777" w:rsidR="005771C3" w:rsidRDefault="005771C3" w:rsidP="005771C3">
      <w:pPr>
        <w:spacing w:line="240" w:lineRule="auto"/>
        <w:rPr>
          <w:rFonts w:ascii="Open Sans" w:eastAsia="Times New Roman" w:hAnsi="Open Sans" w:cs="Open Sans"/>
          <w:color w:val="000000"/>
          <w:sz w:val="21"/>
          <w:szCs w:val="21"/>
        </w:rPr>
      </w:pPr>
    </w:p>
    <w:p w14:paraId="7EA589CF" w14:textId="77777777" w:rsidR="005771C3" w:rsidRDefault="005771C3" w:rsidP="005771C3">
      <w:pPr>
        <w:rPr>
          <w:rFonts w:ascii="Lora" w:hAnsi="Lora"/>
          <w:color w:val="222222"/>
          <w:sz w:val="28"/>
          <w:szCs w:val="28"/>
          <w:shd w:val="clear" w:color="auto" w:fill="FFFFFF"/>
        </w:rPr>
      </w:pPr>
    </w:p>
    <w:p w14:paraId="2FA4BD24" w14:textId="77777777" w:rsidR="005771C3" w:rsidRDefault="005771C3" w:rsidP="005771C3">
      <w:pPr>
        <w:rPr>
          <w:rFonts w:ascii="Lora" w:hAnsi="Lora"/>
          <w:color w:val="222222"/>
          <w:sz w:val="28"/>
          <w:szCs w:val="28"/>
          <w:shd w:val="clear" w:color="auto" w:fill="FFFFFF"/>
        </w:rPr>
      </w:pPr>
    </w:p>
    <w:p w14:paraId="5DF8DA21" w14:textId="77777777" w:rsidR="005771C3" w:rsidRDefault="005771C3" w:rsidP="005771C3">
      <w:pPr>
        <w:rPr>
          <w:rFonts w:ascii="Lora" w:hAnsi="Lora"/>
          <w:color w:val="222222"/>
          <w:sz w:val="28"/>
          <w:szCs w:val="28"/>
          <w:shd w:val="clear" w:color="auto" w:fill="FFFFFF"/>
        </w:rPr>
      </w:pPr>
    </w:p>
    <w:p w14:paraId="2ED50BD7" w14:textId="77777777" w:rsidR="005771C3" w:rsidRDefault="005771C3" w:rsidP="005771C3">
      <w:pPr>
        <w:rPr>
          <w:rFonts w:ascii="Lora" w:hAnsi="Lora"/>
          <w:color w:val="222222"/>
          <w:sz w:val="38"/>
          <w:szCs w:val="38"/>
          <w:shd w:val="clear" w:color="auto" w:fill="FFFFFF"/>
        </w:rPr>
      </w:pPr>
    </w:p>
    <w:p w14:paraId="3E340781" w14:textId="77777777" w:rsidR="005771C3" w:rsidRPr="00091351" w:rsidRDefault="005771C3" w:rsidP="005771C3">
      <w:pPr>
        <w:rPr>
          <w:rFonts w:ascii="Lora" w:hAnsi="Lora"/>
          <w:color w:val="222222"/>
          <w:sz w:val="38"/>
          <w:szCs w:val="38"/>
          <w:shd w:val="clear" w:color="auto" w:fill="FFFFFF"/>
        </w:rPr>
      </w:pPr>
      <w:r>
        <w:rPr>
          <w:rFonts w:ascii="Lora" w:hAnsi="Lora"/>
          <w:color w:val="222222"/>
          <w:sz w:val="38"/>
          <w:szCs w:val="38"/>
          <w:shd w:val="clear" w:color="auto" w:fill="FFFFFF"/>
        </w:rPr>
        <w:t>Emily’s References</w:t>
      </w:r>
    </w:p>
    <w:p w14:paraId="6D10B5E1" w14:textId="77777777" w:rsidR="005771C3" w:rsidRDefault="005771C3" w:rsidP="005771C3">
      <w:pPr>
        <w:spacing w:line="240" w:lineRule="auto"/>
        <w:rPr>
          <w:rFonts w:ascii="Open Sans" w:eastAsia="Times New Roman" w:hAnsi="Open Sans" w:cs="Open Sans"/>
          <w:color w:val="000000"/>
          <w:sz w:val="21"/>
          <w:szCs w:val="21"/>
        </w:rPr>
      </w:pPr>
      <w:r>
        <w:t xml:space="preserve">[1] Part 1 The </w:t>
      </w:r>
      <w:proofErr w:type="gramStart"/>
      <w:r>
        <w:t>Mission ,</w:t>
      </w:r>
      <w:proofErr w:type="gramEnd"/>
      <w:r>
        <w:t xml:space="preserve"> J</w:t>
      </w:r>
      <w:r>
        <w:rPr>
          <w:rFonts w:ascii="Open Sans" w:hAnsi="Open Sans" w:cs="Open Sans"/>
          <w:color w:val="000000"/>
          <w:sz w:val="21"/>
          <w:szCs w:val="21"/>
          <w:shd w:val="clear" w:color="auto" w:fill="FFFFFF"/>
        </w:rPr>
        <w:t>ames Clear</w:t>
      </w:r>
      <w:r>
        <w:t>,</w:t>
      </w:r>
      <w:r>
        <w:rPr>
          <w:rFonts w:ascii="Open Sans" w:hAnsi="Open Sans" w:cs="Open Sans"/>
          <w:color w:val="000000"/>
          <w:sz w:val="21"/>
          <w:szCs w:val="21"/>
        </w:rPr>
        <w:t xml:space="preserve"> </w:t>
      </w:r>
      <w:r>
        <w:rPr>
          <w:rFonts w:ascii="Open Sans" w:eastAsia="Times New Roman" w:hAnsi="Open Sans" w:cs="Open Sans"/>
          <w:color w:val="000000"/>
          <w:sz w:val="21"/>
          <w:szCs w:val="21"/>
        </w:rPr>
        <w:br/>
        <w:t xml:space="preserve">What if You Treated Your Life Like a Team Sport? </w:t>
      </w:r>
      <w:hyperlink r:id="rId37" w:history="1">
        <w:r w:rsidRPr="00DF31A8">
          <w:rPr>
            <w:rStyle w:val="Hyperlink"/>
            <w:rFonts w:ascii="Open Sans" w:eastAsia="Times New Roman" w:hAnsi="Open Sans" w:cs="Open Sans"/>
            <w:sz w:val="21"/>
            <w:szCs w:val="21"/>
          </w:rPr>
          <w:t>https://jamesclear.com/life-team-sport</w:t>
        </w:r>
      </w:hyperlink>
      <w:r>
        <w:rPr>
          <w:rFonts w:ascii="Open Sans" w:eastAsia="Times New Roman" w:hAnsi="Open Sans" w:cs="Open Sans"/>
          <w:color w:val="000000"/>
          <w:sz w:val="21"/>
          <w:szCs w:val="21"/>
        </w:rPr>
        <w:t xml:space="preserve"> </w:t>
      </w:r>
      <w:r>
        <w:rPr>
          <w:rFonts w:ascii="Open Sans" w:hAnsi="Open Sans" w:cs="Open Sans"/>
          <w:color w:val="000000"/>
          <w:sz w:val="21"/>
          <w:szCs w:val="21"/>
          <w:shd w:val="clear" w:color="auto" w:fill="FFFFFF"/>
        </w:rPr>
        <w:t>(Accessed Aug. 01, 2022</w:t>
      </w:r>
    </w:p>
    <w:p w14:paraId="351E66A9" w14:textId="77777777" w:rsidR="005771C3" w:rsidRDefault="005771C3" w:rsidP="005771C3">
      <w:pPr>
        <w:spacing w:line="240" w:lineRule="auto"/>
        <w:rPr>
          <w:rFonts w:ascii="Lora" w:hAnsi="Lora"/>
          <w:color w:val="222222"/>
          <w:sz w:val="28"/>
          <w:szCs w:val="28"/>
          <w:shd w:val="clear" w:color="auto" w:fill="FFFFFF"/>
        </w:rPr>
      </w:pPr>
      <w:r>
        <w:rPr>
          <w:rFonts w:ascii="Lora" w:hAnsi="Lora"/>
          <w:color w:val="222222"/>
          <w:sz w:val="28"/>
          <w:szCs w:val="28"/>
          <w:shd w:val="clear" w:color="auto" w:fill="FFFFFF"/>
        </w:rPr>
        <w:t xml:space="preserve">[1.1] </w:t>
      </w:r>
      <w:r>
        <w:rPr>
          <w:rFonts w:ascii="Open Sans" w:eastAsia="Times New Roman" w:hAnsi="Open Sans" w:cs="Open Sans"/>
          <w:color w:val="000000"/>
          <w:sz w:val="21"/>
          <w:szCs w:val="21"/>
        </w:rPr>
        <w:t>Part 2 The Mission, James Clear,</w:t>
      </w:r>
      <w:r>
        <w:rPr>
          <w:rFonts w:ascii="Open Sans" w:hAnsi="Open Sans" w:cs="Open Sans"/>
          <w:color w:val="000000"/>
          <w:sz w:val="21"/>
          <w:szCs w:val="21"/>
        </w:rPr>
        <w:t xml:space="preserve"> </w:t>
      </w:r>
      <w:r>
        <w:rPr>
          <w:rFonts w:ascii="Open Sans" w:eastAsia="Times New Roman" w:hAnsi="Open Sans" w:cs="Open Sans"/>
          <w:color w:val="000000"/>
          <w:sz w:val="21"/>
          <w:szCs w:val="21"/>
        </w:rPr>
        <w:br/>
        <w:t xml:space="preserve">What if You Treated Your Life Like a Team Sport? </w:t>
      </w:r>
      <w:hyperlink r:id="rId38" w:history="1">
        <w:r w:rsidRPr="00DF31A8">
          <w:rPr>
            <w:rStyle w:val="Hyperlink"/>
            <w:rFonts w:ascii="Open Sans" w:eastAsia="Times New Roman" w:hAnsi="Open Sans" w:cs="Open Sans"/>
            <w:sz w:val="21"/>
            <w:szCs w:val="21"/>
          </w:rPr>
          <w:t>https://jamesclear.com/life-team-sport</w:t>
        </w:r>
      </w:hyperlink>
      <w:r>
        <w:rPr>
          <w:rFonts w:ascii="Open Sans" w:eastAsia="Times New Roman" w:hAnsi="Open Sans" w:cs="Open Sans"/>
          <w:color w:val="000000"/>
          <w:sz w:val="21"/>
          <w:szCs w:val="21"/>
        </w:rPr>
        <w:t xml:space="preserve"> </w:t>
      </w:r>
      <w:r>
        <w:rPr>
          <w:rFonts w:ascii="Open Sans" w:hAnsi="Open Sans" w:cs="Open Sans"/>
          <w:color w:val="000000"/>
          <w:sz w:val="21"/>
          <w:szCs w:val="21"/>
          <w:shd w:val="clear" w:color="auto" w:fill="FFFFFF"/>
        </w:rPr>
        <w:t>(Accessed Aug. 01, 2022</w:t>
      </w:r>
    </w:p>
    <w:p w14:paraId="6A5526DA" w14:textId="77777777" w:rsidR="005771C3" w:rsidRDefault="005771C3" w:rsidP="005771C3">
      <w:pPr>
        <w:rPr>
          <w:rFonts w:ascii="Lora" w:hAnsi="Lora"/>
          <w:color w:val="222222"/>
          <w:sz w:val="38"/>
          <w:szCs w:val="38"/>
          <w:shd w:val="clear" w:color="auto" w:fill="FFFFFF"/>
        </w:rPr>
      </w:pPr>
    </w:p>
    <w:p w14:paraId="5FC061A5" w14:textId="77777777" w:rsidR="005771C3" w:rsidRDefault="005771C3" w:rsidP="005771C3">
      <w:pPr>
        <w:rPr>
          <w:rFonts w:ascii="Lora" w:hAnsi="Lora"/>
          <w:color w:val="222222"/>
          <w:sz w:val="38"/>
          <w:szCs w:val="38"/>
          <w:shd w:val="clear" w:color="auto" w:fill="FFFFFF"/>
        </w:rPr>
      </w:pPr>
      <w:proofErr w:type="spellStart"/>
      <w:r>
        <w:rPr>
          <w:rFonts w:ascii="Lora" w:hAnsi="Lora"/>
          <w:color w:val="222222"/>
          <w:sz w:val="38"/>
          <w:szCs w:val="38"/>
          <w:shd w:val="clear" w:color="auto" w:fill="FFFFFF"/>
        </w:rPr>
        <w:t>Saif</w:t>
      </w:r>
      <w:proofErr w:type="spellEnd"/>
      <w:r>
        <w:rPr>
          <w:rFonts w:ascii="Lora" w:hAnsi="Lora"/>
          <w:color w:val="222222"/>
          <w:sz w:val="38"/>
          <w:szCs w:val="38"/>
          <w:shd w:val="clear" w:color="auto" w:fill="FFFFFF"/>
        </w:rPr>
        <w:t xml:space="preserve"> Sharif</w:t>
      </w:r>
    </w:p>
    <w:p w14:paraId="726ED8B8" w14:textId="77777777" w:rsidR="005771C3" w:rsidRDefault="005771C3" w:rsidP="005771C3">
      <w:pPr>
        <w:spacing w:line="240" w:lineRule="auto"/>
      </w:pPr>
      <w:r>
        <w:t xml:space="preserve">2] </w:t>
      </w:r>
      <w:r w:rsidRPr="00C42762">
        <w:t>What Is Team Spirit? How To Build A Strong Sense</w:t>
      </w:r>
      <w:r>
        <w:t xml:space="preserve"> Of </w:t>
      </w:r>
      <w:proofErr w:type="gramStart"/>
      <w:r>
        <w:t>It?,</w:t>
      </w:r>
      <w:proofErr w:type="gramEnd"/>
      <w:r>
        <w:t xml:space="preserve"> Totempool.com </w:t>
      </w:r>
    </w:p>
    <w:p w14:paraId="217D0C9F" w14:textId="77777777" w:rsidR="005771C3" w:rsidRPr="00091351" w:rsidRDefault="005771C3" w:rsidP="005771C3">
      <w:pPr>
        <w:spacing w:line="240" w:lineRule="auto"/>
        <w:rPr>
          <w:rFonts w:ascii="Lora" w:hAnsi="Lora"/>
          <w:color w:val="222222"/>
          <w:sz w:val="28"/>
          <w:szCs w:val="28"/>
          <w:u w:val="single"/>
          <w:shd w:val="clear" w:color="auto" w:fill="FFFFFF"/>
        </w:rPr>
      </w:pPr>
      <w:r w:rsidRPr="00C42762">
        <w:t>https://totempool.com/blog/team-spirit/#:~:text=In%20the%20business%20world%2C%20team,dedication%20for%20their%20organization%27s%20success.</w:t>
      </w:r>
      <w:r>
        <w:rPr>
          <w:rFonts w:ascii="Open Sans" w:hAnsi="Open Sans" w:cs="Open Sans"/>
          <w:color w:val="000000"/>
          <w:sz w:val="21"/>
          <w:szCs w:val="21"/>
          <w:shd w:val="clear" w:color="auto" w:fill="FFFFFF"/>
        </w:rPr>
        <w:t>(Accessed Aug. 01, 2022)</w:t>
      </w:r>
    </w:p>
    <w:p w14:paraId="5559FA50" w14:textId="77777777" w:rsidR="005771C3" w:rsidRPr="008F4A5B" w:rsidRDefault="005771C3" w:rsidP="005771C3">
      <w:pPr>
        <w:rPr>
          <w:rStyle w:val="Hyperlink"/>
          <w:rFonts w:ascii="Open Sans" w:eastAsia="Times New Roman" w:hAnsi="Open Sans" w:cs="Open Sans"/>
          <w:color w:val="000000"/>
          <w:sz w:val="21"/>
          <w:szCs w:val="21"/>
        </w:rPr>
      </w:pPr>
      <w:r>
        <w:t>[2.1]</w:t>
      </w:r>
      <w:proofErr w:type="spellStart"/>
      <w:r>
        <w:t>E.Cullen</w:t>
      </w:r>
      <w:proofErr w:type="spellEnd"/>
      <w:r>
        <w:t xml:space="preserve"> </w:t>
      </w:r>
      <w:r w:rsidRPr="00C42762">
        <w:rPr>
          <w:rFonts w:ascii="Open Sans" w:eastAsia="Times New Roman" w:hAnsi="Open Sans" w:cs="Open Sans"/>
          <w:color w:val="000000"/>
          <w:sz w:val="21"/>
          <w:szCs w:val="21"/>
        </w:rPr>
        <w:t>6 Tips to Build Team Spirit at Work in 2022</w:t>
      </w:r>
      <w:r>
        <w:rPr>
          <w:rFonts w:ascii="Open Sans" w:eastAsia="Times New Roman" w:hAnsi="Open Sans" w:cs="Open Sans"/>
          <w:color w:val="000000"/>
          <w:sz w:val="21"/>
          <w:szCs w:val="21"/>
        </w:rPr>
        <w:t xml:space="preserve">, </w:t>
      </w:r>
      <w:proofErr w:type="spellStart"/>
      <w:r>
        <w:rPr>
          <w:rFonts w:ascii="Open Sans" w:eastAsia="Times New Roman" w:hAnsi="Open Sans" w:cs="Open Sans"/>
          <w:color w:val="000000"/>
          <w:sz w:val="21"/>
          <w:szCs w:val="21"/>
        </w:rPr>
        <w:t>Mentimeter</w:t>
      </w:r>
      <w:proofErr w:type="spellEnd"/>
      <w:r>
        <w:rPr>
          <w:rFonts w:ascii="Open Sans" w:eastAsia="Times New Roman" w:hAnsi="Open Sans" w:cs="Open Sans"/>
          <w:color w:val="000000"/>
          <w:sz w:val="21"/>
          <w:szCs w:val="21"/>
        </w:rPr>
        <w:t xml:space="preserve"> </w:t>
      </w:r>
      <w:hyperlink r:id="rId39" w:history="1">
        <w:r w:rsidRPr="00DF31A8">
          <w:rPr>
            <w:rStyle w:val="Hyperlink"/>
            <w:rFonts w:ascii="Open Sans" w:eastAsia="Times New Roman" w:hAnsi="Open Sans" w:cs="Open Sans"/>
            <w:sz w:val="21"/>
            <w:szCs w:val="21"/>
          </w:rPr>
          <w:t>https://www.mentimeter.com/blog/stand-out-get-ahead/6-ways-you-can-encourage-team-spirit-in-the-workplace</w:t>
        </w:r>
      </w:hyperlink>
      <w:r>
        <w:rPr>
          <w:rFonts w:ascii="Open Sans" w:eastAsia="Times New Roman" w:hAnsi="Open Sans" w:cs="Open Sans"/>
          <w:color w:val="000000"/>
          <w:sz w:val="21"/>
          <w:szCs w:val="21"/>
        </w:rPr>
        <w:t xml:space="preserve"> </w:t>
      </w:r>
      <w:r>
        <w:rPr>
          <w:rFonts w:ascii="Open Sans" w:hAnsi="Open Sans" w:cs="Open Sans"/>
          <w:color w:val="000000"/>
          <w:sz w:val="21"/>
          <w:szCs w:val="21"/>
          <w:shd w:val="clear" w:color="auto" w:fill="FFFFFF"/>
        </w:rPr>
        <w:t>(Accessed Aug. 01, 2022)</w:t>
      </w:r>
    </w:p>
    <w:p w14:paraId="77E4C4FF" w14:textId="77777777" w:rsidR="005771C3" w:rsidRDefault="005771C3" w:rsidP="005771C3">
      <w:pPr>
        <w:spacing w:line="240" w:lineRule="auto"/>
        <w:rPr>
          <w:rFonts w:ascii="Lora" w:hAnsi="Lora"/>
          <w:color w:val="222222"/>
          <w:sz w:val="32"/>
          <w:szCs w:val="32"/>
          <w:shd w:val="clear" w:color="auto" w:fill="FFFFFF"/>
        </w:rPr>
      </w:pPr>
    </w:p>
    <w:p w14:paraId="1E666718" w14:textId="77777777" w:rsidR="005771C3" w:rsidRPr="00091351" w:rsidRDefault="005771C3" w:rsidP="005771C3">
      <w:pPr>
        <w:spacing w:line="240" w:lineRule="auto"/>
        <w:rPr>
          <w:rFonts w:ascii="Lora" w:hAnsi="Lora"/>
          <w:color w:val="222222"/>
          <w:sz w:val="32"/>
          <w:szCs w:val="32"/>
          <w:shd w:val="clear" w:color="auto" w:fill="FFFFFF"/>
        </w:rPr>
      </w:pPr>
      <w:proofErr w:type="spellStart"/>
      <w:r w:rsidRPr="00091351">
        <w:rPr>
          <w:rFonts w:ascii="Lora" w:hAnsi="Lora"/>
          <w:color w:val="222222"/>
          <w:sz w:val="32"/>
          <w:szCs w:val="32"/>
          <w:shd w:val="clear" w:color="auto" w:fill="FFFFFF"/>
        </w:rPr>
        <w:t>Azizur</w:t>
      </w:r>
      <w:proofErr w:type="spellEnd"/>
      <w:r w:rsidRPr="00091351">
        <w:rPr>
          <w:rFonts w:ascii="Lora" w:hAnsi="Lora"/>
          <w:color w:val="222222"/>
          <w:sz w:val="32"/>
          <w:szCs w:val="32"/>
          <w:shd w:val="clear" w:color="auto" w:fill="FFFFFF"/>
        </w:rPr>
        <w:t xml:space="preserve"> Rehman</w:t>
      </w:r>
    </w:p>
    <w:p w14:paraId="598DD251" w14:textId="77777777" w:rsidR="005771C3" w:rsidRDefault="005771C3" w:rsidP="005771C3">
      <w:pPr>
        <w:spacing w:line="240" w:lineRule="auto"/>
        <w:rPr>
          <w:rFonts w:ascii="Open Sans" w:eastAsia="Times New Roman" w:hAnsi="Open Sans" w:cs="Open Sans"/>
          <w:color w:val="000000"/>
          <w:sz w:val="21"/>
          <w:szCs w:val="21"/>
        </w:rPr>
      </w:pPr>
      <w:r>
        <w:rPr>
          <w:rFonts w:ascii="Open Sans" w:eastAsia="Times New Roman" w:hAnsi="Open Sans" w:cs="Open Sans"/>
          <w:color w:val="000000"/>
          <w:sz w:val="21"/>
          <w:szCs w:val="21"/>
        </w:rPr>
        <w:t xml:space="preserve">[3] </w:t>
      </w:r>
      <w:hyperlink r:id="rId40" w:history="1">
        <w:r w:rsidRPr="001A19D8">
          <w:rPr>
            <w:rStyle w:val="Hyperlink"/>
            <w:rFonts w:ascii="Open Sans" w:eastAsia="Times New Roman" w:hAnsi="Open Sans" w:cs="Open Sans"/>
            <w:sz w:val="21"/>
            <w:szCs w:val="21"/>
          </w:rPr>
          <w:t>https://www.bing.com/search?q=team+support+how+to+supoot&amp;qs=n&amp;form=QBRE&amp;sp=-1&amp;pq=team+support+how+to+supoot&amp;sc=0-26&amp;sk=&amp;cvid=7878864E9FD445FFB4528C7CEF18678A&amp;ghsh=0&amp;ghacc=0&amp;ghpl=</w:t>
        </w:r>
      </w:hyperlink>
    </w:p>
    <w:p w14:paraId="30CA5C05" w14:textId="77777777" w:rsidR="005771C3" w:rsidRDefault="005771C3" w:rsidP="005771C3">
      <w:pPr>
        <w:spacing w:line="240" w:lineRule="auto"/>
        <w:rPr>
          <w:rFonts w:ascii="Lora" w:hAnsi="Lora"/>
          <w:b/>
          <w:bCs/>
          <w:color w:val="222222"/>
          <w:sz w:val="28"/>
          <w:szCs w:val="28"/>
          <w:shd w:val="clear" w:color="auto" w:fill="FFFFFF"/>
        </w:rPr>
      </w:pPr>
    </w:p>
    <w:p w14:paraId="5E39098D" w14:textId="77777777" w:rsidR="005771C3" w:rsidRDefault="005771C3" w:rsidP="005771C3">
      <w:pPr>
        <w:spacing w:line="240" w:lineRule="auto"/>
        <w:rPr>
          <w:rFonts w:ascii="Lora" w:hAnsi="Lora"/>
          <w:b/>
          <w:bCs/>
          <w:color w:val="222222"/>
          <w:sz w:val="28"/>
          <w:szCs w:val="28"/>
          <w:shd w:val="clear" w:color="auto" w:fill="FFFFFF"/>
        </w:rPr>
      </w:pPr>
      <w:r>
        <w:rPr>
          <w:rFonts w:ascii="Lora" w:hAnsi="Lora"/>
          <w:b/>
          <w:bCs/>
          <w:color w:val="222222"/>
          <w:sz w:val="28"/>
          <w:szCs w:val="28"/>
          <w:shd w:val="clear" w:color="auto" w:fill="FFFFFF"/>
        </w:rPr>
        <w:t xml:space="preserve">Fig. A – no link – from Benazir </w:t>
      </w:r>
      <w:proofErr w:type="spellStart"/>
      <w:r>
        <w:rPr>
          <w:rFonts w:ascii="Lora" w:hAnsi="Lora"/>
          <w:b/>
          <w:bCs/>
          <w:color w:val="222222"/>
          <w:sz w:val="28"/>
          <w:szCs w:val="28"/>
          <w:shd w:val="clear" w:color="auto" w:fill="FFFFFF"/>
        </w:rPr>
        <w:t>akhtar</w:t>
      </w:r>
      <w:proofErr w:type="spellEnd"/>
    </w:p>
    <w:p w14:paraId="4D3048FA" w14:textId="77777777" w:rsidR="005771C3" w:rsidRDefault="005771C3" w:rsidP="005771C3">
      <w:pPr>
        <w:rPr>
          <w:rFonts w:ascii="Lora" w:hAnsi="Lora"/>
          <w:color w:val="222222"/>
          <w:sz w:val="38"/>
          <w:szCs w:val="38"/>
          <w:shd w:val="clear" w:color="auto" w:fill="FFFFFF"/>
        </w:rPr>
      </w:pPr>
      <w:r>
        <w:rPr>
          <w:rFonts w:ascii="Lora" w:hAnsi="Lora"/>
          <w:color w:val="222222"/>
          <w:sz w:val="38"/>
          <w:szCs w:val="38"/>
          <w:shd w:val="clear" w:color="auto" w:fill="FFFFFF"/>
        </w:rPr>
        <w:t>Fig. B. (From Emily)</w:t>
      </w:r>
    </w:p>
    <w:p w14:paraId="506C8818" w14:textId="77777777" w:rsidR="005771C3" w:rsidRDefault="005771C3" w:rsidP="005771C3">
      <w:pPr>
        <w:rPr>
          <w:rFonts w:ascii="Lora" w:hAnsi="Lora"/>
          <w:color w:val="222222"/>
          <w:sz w:val="28"/>
          <w:szCs w:val="28"/>
          <w:shd w:val="clear" w:color="auto" w:fill="FFFFFF"/>
        </w:rPr>
      </w:pPr>
      <w:r>
        <w:rPr>
          <w:rFonts w:ascii="Open Sans" w:hAnsi="Open Sans" w:cs="Open Sans"/>
          <w:color w:val="000000"/>
          <w:sz w:val="21"/>
          <w:szCs w:val="21"/>
          <w:shd w:val="clear" w:color="auto" w:fill="FFFFFF"/>
        </w:rPr>
        <w:lastRenderedPageBreak/>
        <w:t xml:space="preserve">Entrepreneurs Organisation, Life Is </w:t>
      </w:r>
      <w:proofErr w:type="gramStart"/>
      <w:r>
        <w:rPr>
          <w:rFonts w:ascii="Open Sans" w:hAnsi="Open Sans" w:cs="Open Sans"/>
          <w:color w:val="000000"/>
          <w:sz w:val="21"/>
          <w:szCs w:val="21"/>
          <w:shd w:val="clear" w:color="auto" w:fill="FFFFFF"/>
        </w:rPr>
        <w:t>A</w:t>
      </w:r>
      <w:proofErr w:type="gramEnd"/>
      <w:r>
        <w:rPr>
          <w:rFonts w:ascii="Open Sans" w:hAnsi="Open Sans" w:cs="Open Sans"/>
          <w:color w:val="000000"/>
          <w:sz w:val="21"/>
          <w:szCs w:val="21"/>
          <w:shd w:val="clear" w:color="auto" w:fill="FFFFFF"/>
        </w:rPr>
        <w:t xml:space="preserve"> Team Sport, Inc.com, </w:t>
      </w:r>
      <w:hyperlink r:id="rId41" w:history="1">
        <w:r w:rsidRPr="00DF31A8">
          <w:rPr>
            <w:rStyle w:val="Hyperlink"/>
            <w:rFonts w:ascii="Open Sans" w:hAnsi="Open Sans" w:cs="Open Sans"/>
            <w:sz w:val="21"/>
            <w:szCs w:val="21"/>
            <w:shd w:val="clear" w:color="auto" w:fill="FFFFFF"/>
          </w:rPr>
          <w:t>https://www.inc.com/entrepreneurs-organization/life-is-a-team-sport-whos-got-your-back.htm</w:t>
        </w:r>
      </w:hyperlink>
      <w:r>
        <w:rPr>
          <w:rFonts w:ascii="Open Sans" w:hAnsi="Open Sans" w:cs="Open Sans"/>
          <w:color w:val="000000"/>
          <w:sz w:val="21"/>
          <w:szCs w:val="21"/>
          <w:shd w:val="clear" w:color="auto" w:fill="FFFFFF"/>
        </w:rPr>
        <w:t xml:space="preserve"> (Accessed Aug. 01, 2022)</w:t>
      </w:r>
    </w:p>
    <w:p w14:paraId="6EADE26C" w14:textId="77777777" w:rsidR="005771C3" w:rsidRDefault="005771C3" w:rsidP="005771C3">
      <w:pPr>
        <w:rPr>
          <w:rFonts w:ascii="Lora" w:hAnsi="Lora"/>
          <w:color w:val="222222"/>
          <w:sz w:val="28"/>
          <w:szCs w:val="28"/>
          <w:shd w:val="clear" w:color="auto" w:fill="FFFFFF"/>
        </w:rPr>
      </w:pPr>
    </w:p>
    <w:p w14:paraId="1FD4440B" w14:textId="36E8D626" w:rsidR="005771C3" w:rsidRDefault="005771C3" w:rsidP="005771C3">
      <w:pPr>
        <w:rPr>
          <w:rFonts w:ascii="Lora" w:hAnsi="Lora"/>
          <w:color w:val="222222"/>
          <w:sz w:val="28"/>
          <w:szCs w:val="28"/>
          <w:shd w:val="clear" w:color="auto" w:fill="FFFFFF"/>
        </w:rPr>
      </w:pPr>
      <w:proofErr w:type="spellStart"/>
      <w:r>
        <w:rPr>
          <w:rFonts w:ascii="Lora" w:hAnsi="Lora"/>
          <w:color w:val="222222"/>
          <w:sz w:val="28"/>
          <w:szCs w:val="28"/>
          <w:shd w:val="clear" w:color="auto" w:fill="FFFFFF"/>
        </w:rPr>
        <w:t>Benezir</w:t>
      </w:r>
      <w:proofErr w:type="spellEnd"/>
      <w:r>
        <w:rPr>
          <w:rFonts w:ascii="Lora" w:hAnsi="Lora"/>
          <w:color w:val="222222"/>
          <w:sz w:val="28"/>
          <w:szCs w:val="28"/>
          <w:shd w:val="clear" w:color="auto" w:fill="FFFFFF"/>
        </w:rPr>
        <w:t xml:space="preserve"> Akhtar – She has done her own references inside of her section.</w:t>
      </w:r>
    </w:p>
    <w:p w14:paraId="1D6C3245" w14:textId="5AD138F6" w:rsidR="005771C3" w:rsidRDefault="005771C3" w:rsidP="005771C3">
      <w:pPr>
        <w:rPr>
          <w:rFonts w:ascii="Lora" w:hAnsi="Lora"/>
          <w:color w:val="222222"/>
          <w:sz w:val="28"/>
          <w:szCs w:val="28"/>
          <w:shd w:val="clear" w:color="auto" w:fill="FFFFFF"/>
        </w:rPr>
      </w:pPr>
    </w:p>
    <w:p w14:paraId="2783228A" w14:textId="77777777" w:rsidR="005771C3" w:rsidRDefault="005771C3" w:rsidP="005771C3">
      <w:pPr>
        <w:rPr>
          <w:rFonts w:ascii="Lora" w:hAnsi="Lora"/>
          <w:color w:val="222222"/>
          <w:sz w:val="38"/>
          <w:szCs w:val="38"/>
          <w:shd w:val="clear" w:color="auto" w:fill="FFFFFF"/>
        </w:rPr>
      </w:pPr>
    </w:p>
    <w:p w14:paraId="29642C39" w14:textId="77777777" w:rsidR="005771C3" w:rsidRDefault="005771C3" w:rsidP="005771C3">
      <w:pPr>
        <w:rPr>
          <w:rFonts w:cstheme="minorHAnsi"/>
        </w:rPr>
      </w:pPr>
    </w:p>
    <w:p w14:paraId="49B814B5" w14:textId="77777777" w:rsidR="005771C3" w:rsidRPr="00D40DAB" w:rsidRDefault="005771C3" w:rsidP="005771C3">
      <w:pPr>
        <w:rPr>
          <w:rFonts w:cstheme="minorHAnsi"/>
          <w:b/>
          <w:bCs/>
          <w:u w:val="single"/>
        </w:rPr>
      </w:pPr>
      <w:r w:rsidRPr="00D40DAB">
        <w:rPr>
          <w:rFonts w:cstheme="minorHAnsi"/>
          <w:b/>
          <w:bCs/>
          <w:u w:val="single"/>
        </w:rPr>
        <w:t>Appendices List</w:t>
      </w:r>
    </w:p>
    <w:p w14:paraId="35FF45FC" w14:textId="14C4ADD1" w:rsidR="005771C3" w:rsidRDefault="00C73951" w:rsidP="005771C3">
      <w:pPr>
        <w:spacing w:after="240"/>
        <w:rPr>
          <w:rStyle w:val="Hyperlink"/>
          <w:rFonts w:eastAsia="Times New Roman"/>
        </w:rPr>
      </w:pPr>
      <w:hyperlink r:id="rId42" w:history="1">
        <w:r w:rsidR="005771C3" w:rsidRPr="002D567D">
          <w:rPr>
            <w:rStyle w:val="Hyperlink"/>
            <w:rFonts w:eastAsia="Times New Roman"/>
          </w:rPr>
          <w:t>https://document360.com/blog/creating-a-user-manual/</w:t>
        </w:r>
      </w:hyperlink>
    </w:p>
    <w:p w14:paraId="584CDB54" w14:textId="77777777" w:rsidR="005771C3" w:rsidRDefault="005771C3" w:rsidP="005771C3">
      <w:pPr>
        <w:spacing w:after="240"/>
        <w:rPr>
          <w:rFonts w:eastAsia="Times New Roman"/>
        </w:rPr>
      </w:pPr>
    </w:p>
    <w:p w14:paraId="1D2CB369" w14:textId="77777777" w:rsidR="005771C3" w:rsidRDefault="005771C3" w:rsidP="005771C3">
      <w:pPr>
        <w:rPr>
          <w:rFonts w:cstheme="minorHAnsi"/>
        </w:rPr>
      </w:pPr>
    </w:p>
    <w:p w14:paraId="56EB74F9" w14:textId="77777777" w:rsidR="005771C3" w:rsidRPr="00544202" w:rsidRDefault="005771C3" w:rsidP="005771C3"/>
    <w:p w14:paraId="6941CDE2" w14:textId="77777777" w:rsidR="005771C3" w:rsidRPr="005771C3" w:rsidRDefault="005771C3" w:rsidP="00B40D32">
      <w:pPr>
        <w:rPr>
          <w:b/>
          <w:bCs/>
          <w:sz w:val="32"/>
          <w:szCs w:val="32"/>
          <w:u w:val="single"/>
        </w:rPr>
      </w:pPr>
    </w:p>
    <w:sectPr w:rsidR="005771C3" w:rsidRPr="005771C3">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D933B" w14:textId="77777777" w:rsidR="00C73951" w:rsidRDefault="00C73951" w:rsidP="00A42A76">
      <w:pPr>
        <w:spacing w:after="0" w:line="240" w:lineRule="auto"/>
      </w:pPr>
      <w:r>
        <w:separator/>
      </w:r>
    </w:p>
  </w:endnote>
  <w:endnote w:type="continuationSeparator" w:id="0">
    <w:p w14:paraId="10F17E50" w14:textId="77777777" w:rsidR="00C73951" w:rsidRDefault="00C73951" w:rsidP="00A42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scadia Mono">
    <w:altName w:val="Segoe UI Symbol"/>
    <w:charset w:val="00"/>
    <w:family w:val="modern"/>
    <w:pitch w:val="fixed"/>
    <w:sig w:usb0="A1002AFF" w:usb1="C000F9FB" w:usb2="00040020" w:usb3="00000000" w:csb0="000001FF" w:csb1="00000000"/>
  </w:font>
  <w:font w:name="Helvetica">
    <w:panose1 w:val="020B0604020202020204"/>
    <w:charset w:val="00"/>
    <w:family w:val="swiss"/>
    <w:pitch w:val="variable"/>
    <w:sig w:usb0="E0002EFF" w:usb1="C000785B" w:usb2="00000009" w:usb3="00000000" w:csb0="000001FF" w:csb1="00000000"/>
  </w:font>
  <w:font w:name="Lora">
    <w:charset w:val="00"/>
    <w:family w:val="auto"/>
    <w:pitch w:val="variable"/>
    <w:sig w:usb0="A00002FF" w:usb1="5000204B" w:usb2="00000000" w:usb3="00000000" w:csb0="00000097"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CC7FF" w14:textId="77777777" w:rsidR="00C73951" w:rsidRDefault="00C73951" w:rsidP="00A42A76">
      <w:pPr>
        <w:spacing w:after="0" w:line="240" w:lineRule="auto"/>
      </w:pPr>
      <w:r>
        <w:separator/>
      </w:r>
    </w:p>
  </w:footnote>
  <w:footnote w:type="continuationSeparator" w:id="0">
    <w:p w14:paraId="1C22918C" w14:textId="77777777" w:rsidR="00C73951" w:rsidRDefault="00C73951" w:rsidP="00A42A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6B3C3" w14:textId="77777777" w:rsidR="00CE09C6" w:rsidRDefault="00CE09C6" w:rsidP="00CE09C6">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ED4AB2"/>
    <w:multiLevelType w:val="hybridMultilevel"/>
    <w:tmpl w:val="C0A4F9B0"/>
    <w:lvl w:ilvl="0" w:tplc="5B3806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5596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0F0"/>
    <w:rsid w:val="0000183F"/>
    <w:rsid w:val="00032620"/>
    <w:rsid w:val="00046CE6"/>
    <w:rsid w:val="00060B48"/>
    <w:rsid w:val="00090692"/>
    <w:rsid w:val="000B7134"/>
    <w:rsid w:val="000F1E6C"/>
    <w:rsid w:val="00102454"/>
    <w:rsid w:val="00113E26"/>
    <w:rsid w:val="001159B8"/>
    <w:rsid w:val="001237B4"/>
    <w:rsid w:val="00132FFB"/>
    <w:rsid w:val="001412D9"/>
    <w:rsid w:val="00155C00"/>
    <w:rsid w:val="0016396F"/>
    <w:rsid w:val="00175CF0"/>
    <w:rsid w:val="00180F74"/>
    <w:rsid w:val="001814DB"/>
    <w:rsid w:val="001830F1"/>
    <w:rsid w:val="001A5CE0"/>
    <w:rsid w:val="001B07D0"/>
    <w:rsid w:val="001C59AA"/>
    <w:rsid w:val="001C67FA"/>
    <w:rsid w:val="001D3120"/>
    <w:rsid w:val="001E649D"/>
    <w:rsid w:val="00201853"/>
    <w:rsid w:val="002047E1"/>
    <w:rsid w:val="002177B8"/>
    <w:rsid w:val="00222F2F"/>
    <w:rsid w:val="002320B7"/>
    <w:rsid w:val="002547A8"/>
    <w:rsid w:val="002561EB"/>
    <w:rsid w:val="00267BD4"/>
    <w:rsid w:val="00286F1F"/>
    <w:rsid w:val="00297F08"/>
    <w:rsid w:val="002B56BF"/>
    <w:rsid w:val="002C4618"/>
    <w:rsid w:val="002E32EE"/>
    <w:rsid w:val="002F7EE6"/>
    <w:rsid w:val="003035C8"/>
    <w:rsid w:val="003118C2"/>
    <w:rsid w:val="003203C9"/>
    <w:rsid w:val="0037387F"/>
    <w:rsid w:val="00380E1D"/>
    <w:rsid w:val="00396313"/>
    <w:rsid w:val="003B5890"/>
    <w:rsid w:val="003C645F"/>
    <w:rsid w:val="003F42A0"/>
    <w:rsid w:val="00405AE0"/>
    <w:rsid w:val="00411123"/>
    <w:rsid w:val="004655C4"/>
    <w:rsid w:val="00472887"/>
    <w:rsid w:val="004753EE"/>
    <w:rsid w:val="00481452"/>
    <w:rsid w:val="0049302F"/>
    <w:rsid w:val="004B1225"/>
    <w:rsid w:val="004C5800"/>
    <w:rsid w:val="004E68E2"/>
    <w:rsid w:val="004F06AF"/>
    <w:rsid w:val="00500AC4"/>
    <w:rsid w:val="005054E2"/>
    <w:rsid w:val="0052377C"/>
    <w:rsid w:val="00527584"/>
    <w:rsid w:val="00571E5F"/>
    <w:rsid w:val="00575A8F"/>
    <w:rsid w:val="005771C3"/>
    <w:rsid w:val="005866C3"/>
    <w:rsid w:val="00586C98"/>
    <w:rsid w:val="005962DA"/>
    <w:rsid w:val="00597F1E"/>
    <w:rsid w:val="005A1A0B"/>
    <w:rsid w:val="005A670A"/>
    <w:rsid w:val="005B0AD2"/>
    <w:rsid w:val="005B1C35"/>
    <w:rsid w:val="005F014A"/>
    <w:rsid w:val="00624757"/>
    <w:rsid w:val="0063653A"/>
    <w:rsid w:val="006468A8"/>
    <w:rsid w:val="00661140"/>
    <w:rsid w:val="0067225A"/>
    <w:rsid w:val="00692149"/>
    <w:rsid w:val="006A22FA"/>
    <w:rsid w:val="006C6815"/>
    <w:rsid w:val="006D7593"/>
    <w:rsid w:val="0070398D"/>
    <w:rsid w:val="007059C7"/>
    <w:rsid w:val="00721024"/>
    <w:rsid w:val="007244A6"/>
    <w:rsid w:val="00727CF1"/>
    <w:rsid w:val="00730937"/>
    <w:rsid w:val="00734407"/>
    <w:rsid w:val="00756BEF"/>
    <w:rsid w:val="00761D7F"/>
    <w:rsid w:val="007661FA"/>
    <w:rsid w:val="007711C0"/>
    <w:rsid w:val="00780ACF"/>
    <w:rsid w:val="007913D6"/>
    <w:rsid w:val="007A3031"/>
    <w:rsid w:val="007A4F60"/>
    <w:rsid w:val="007B5AB2"/>
    <w:rsid w:val="007D0989"/>
    <w:rsid w:val="007D2562"/>
    <w:rsid w:val="007D644B"/>
    <w:rsid w:val="007F08BE"/>
    <w:rsid w:val="007F4A49"/>
    <w:rsid w:val="007F664F"/>
    <w:rsid w:val="0081278B"/>
    <w:rsid w:val="00872270"/>
    <w:rsid w:val="008773E3"/>
    <w:rsid w:val="008A1407"/>
    <w:rsid w:val="008B0A5B"/>
    <w:rsid w:val="008B32F8"/>
    <w:rsid w:val="008C16A1"/>
    <w:rsid w:val="008C3F2C"/>
    <w:rsid w:val="008D1F3B"/>
    <w:rsid w:val="00903D9E"/>
    <w:rsid w:val="00914091"/>
    <w:rsid w:val="0093686C"/>
    <w:rsid w:val="00946342"/>
    <w:rsid w:val="009648A3"/>
    <w:rsid w:val="009836F5"/>
    <w:rsid w:val="00987761"/>
    <w:rsid w:val="00995C32"/>
    <w:rsid w:val="009B7DDD"/>
    <w:rsid w:val="009F4CEA"/>
    <w:rsid w:val="00A03757"/>
    <w:rsid w:val="00A1161D"/>
    <w:rsid w:val="00A15601"/>
    <w:rsid w:val="00A16E35"/>
    <w:rsid w:val="00A23497"/>
    <w:rsid w:val="00A4185E"/>
    <w:rsid w:val="00A42A76"/>
    <w:rsid w:val="00A44142"/>
    <w:rsid w:val="00A55046"/>
    <w:rsid w:val="00A66036"/>
    <w:rsid w:val="00A913C4"/>
    <w:rsid w:val="00AA295B"/>
    <w:rsid w:val="00AA46A4"/>
    <w:rsid w:val="00AC1DF7"/>
    <w:rsid w:val="00AC551C"/>
    <w:rsid w:val="00AC74BB"/>
    <w:rsid w:val="00AF5EA6"/>
    <w:rsid w:val="00B408DA"/>
    <w:rsid w:val="00B40D32"/>
    <w:rsid w:val="00B514E3"/>
    <w:rsid w:val="00B7214D"/>
    <w:rsid w:val="00B74286"/>
    <w:rsid w:val="00B74B9C"/>
    <w:rsid w:val="00B93915"/>
    <w:rsid w:val="00BB1C1B"/>
    <w:rsid w:val="00BB3750"/>
    <w:rsid w:val="00BF07FC"/>
    <w:rsid w:val="00C11EF7"/>
    <w:rsid w:val="00C12DFE"/>
    <w:rsid w:val="00C500F0"/>
    <w:rsid w:val="00C51ECE"/>
    <w:rsid w:val="00C60662"/>
    <w:rsid w:val="00C654FF"/>
    <w:rsid w:val="00C73951"/>
    <w:rsid w:val="00C8421F"/>
    <w:rsid w:val="00C9198C"/>
    <w:rsid w:val="00CD0280"/>
    <w:rsid w:val="00CD07EA"/>
    <w:rsid w:val="00CD2FB1"/>
    <w:rsid w:val="00CE09C6"/>
    <w:rsid w:val="00CE2AFF"/>
    <w:rsid w:val="00CF0582"/>
    <w:rsid w:val="00CF5083"/>
    <w:rsid w:val="00D0246B"/>
    <w:rsid w:val="00D050CB"/>
    <w:rsid w:val="00D10000"/>
    <w:rsid w:val="00D271D5"/>
    <w:rsid w:val="00D355EB"/>
    <w:rsid w:val="00D43B08"/>
    <w:rsid w:val="00D45C5B"/>
    <w:rsid w:val="00D5445B"/>
    <w:rsid w:val="00D600BD"/>
    <w:rsid w:val="00D61A38"/>
    <w:rsid w:val="00D672D2"/>
    <w:rsid w:val="00D74E9F"/>
    <w:rsid w:val="00D90084"/>
    <w:rsid w:val="00DB76FC"/>
    <w:rsid w:val="00DC6E78"/>
    <w:rsid w:val="00DE6C0C"/>
    <w:rsid w:val="00E0195A"/>
    <w:rsid w:val="00E05862"/>
    <w:rsid w:val="00E15743"/>
    <w:rsid w:val="00E249D7"/>
    <w:rsid w:val="00E4549B"/>
    <w:rsid w:val="00E560F0"/>
    <w:rsid w:val="00E626BD"/>
    <w:rsid w:val="00E64190"/>
    <w:rsid w:val="00E7325F"/>
    <w:rsid w:val="00E80083"/>
    <w:rsid w:val="00E93CE9"/>
    <w:rsid w:val="00EB651D"/>
    <w:rsid w:val="00EC1622"/>
    <w:rsid w:val="00F023A8"/>
    <w:rsid w:val="00F15EF8"/>
    <w:rsid w:val="00F250A5"/>
    <w:rsid w:val="00F267B0"/>
    <w:rsid w:val="00F35014"/>
    <w:rsid w:val="00F41AA8"/>
    <w:rsid w:val="00F54E57"/>
    <w:rsid w:val="00F60703"/>
    <w:rsid w:val="00F743C0"/>
    <w:rsid w:val="00F75393"/>
    <w:rsid w:val="00F770CF"/>
    <w:rsid w:val="00F923D5"/>
    <w:rsid w:val="00F977E0"/>
    <w:rsid w:val="00FA35CE"/>
    <w:rsid w:val="00FA39BB"/>
    <w:rsid w:val="00FC558C"/>
    <w:rsid w:val="00FE6D8C"/>
    <w:rsid w:val="00FF2C20"/>
    <w:rsid w:val="00FF4D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B0822A"/>
  <w15:chartTrackingRefBased/>
  <w15:docId w15:val="{15FD4E9D-319D-4495-A71D-4233A9FAA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5EF8"/>
    <w:rPr>
      <w:color w:val="0000FF"/>
      <w:u w:val="single"/>
    </w:rPr>
  </w:style>
  <w:style w:type="paragraph" w:styleId="ListParagraph">
    <w:name w:val="List Paragraph"/>
    <w:basedOn w:val="Normal"/>
    <w:uiPriority w:val="34"/>
    <w:qFormat/>
    <w:rsid w:val="00F15EF8"/>
    <w:pPr>
      <w:ind w:left="720"/>
      <w:contextualSpacing/>
    </w:pPr>
  </w:style>
  <w:style w:type="paragraph" w:customStyle="1" w:styleId="p1">
    <w:name w:val="p1"/>
    <w:basedOn w:val="Normal"/>
    <w:uiPriority w:val="99"/>
    <w:rsid w:val="0049302F"/>
    <w:pPr>
      <w:spacing w:before="100" w:beforeAutospacing="1" w:after="100" w:afterAutospacing="1" w:line="240" w:lineRule="auto"/>
    </w:pPr>
    <w:rPr>
      <w:rFonts w:ascii="Calibri" w:eastAsiaTheme="minorEastAsia" w:hAnsi="Calibri" w:cs="Calibri"/>
      <w:lang w:eastAsia="en-GB"/>
    </w:rPr>
  </w:style>
  <w:style w:type="paragraph" w:customStyle="1" w:styleId="p2">
    <w:name w:val="p2"/>
    <w:basedOn w:val="Normal"/>
    <w:rsid w:val="0049302F"/>
    <w:pPr>
      <w:spacing w:before="100" w:beforeAutospacing="1" w:after="100" w:afterAutospacing="1" w:line="240" w:lineRule="auto"/>
    </w:pPr>
    <w:rPr>
      <w:rFonts w:ascii="Calibri" w:eastAsiaTheme="minorEastAsia" w:hAnsi="Calibri" w:cs="Calibri"/>
      <w:lang w:eastAsia="en-GB"/>
    </w:rPr>
  </w:style>
  <w:style w:type="character" w:customStyle="1" w:styleId="s1">
    <w:name w:val="s1"/>
    <w:basedOn w:val="DefaultParagraphFont"/>
    <w:rsid w:val="0049302F"/>
  </w:style>
  <w:style w:type="paragraph" w:styleId="Header">
    <w:name w:val="header"/>
    <w:basedOn w:val="Normal"/>
    <w:link w:val="HeaderChar"/>
    <w:uiPriority w:val="99"/>
    <w:unhideWhenUsed/>
    <w:rsid w:val="00A42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A76"/>
  </w:style>
  <w:style w:type="paragraph" w:styleId="Footer">
    <w:name w:val="footer"/>
    <w:basedOn w:val="Normal"/>
    <w:link w:val="FooterChar"/>
    <w:uiPriority w:val="99"/>
    <w:unhideWhenUsed/>
    <w:rsid w:val="00A42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A76"/>
  </w:style>
  <w:style w:type="character" w:styleId="UnresolvedMention">
    <w:name w:val="Unresolved Mention"/>
    <w:basedOn w:val="DefaultParagraphFont"/>
    <w:uiPriority w:val="99"/>
    <w:semiHidden/>
    <w:unhideWhenUsed/>
    <w:rsid w:val="005054E2"/>
    <w:rPr>
      <w:color w:val="605E5C"/>
      <w:shd w:val="clear" w:color="auto" w:fill="E1DFDD"/>
    </w:rPr>
  </w:style>
  <w:style w:type="paragraph" w:styleId="NormalWeb">
    <w:name w:val="Normal (Web)"/>
    <w:basedOn w:val="Normal"/>
    <w:uiPriority w:val="99"/>
    <w:semiHidden/>
    <w:unhideWhenUsed/>
    <w:rsid w:val="002047E1"/>
    <w:pPr>
      <w:spacing w:before="100" w:beforeAutospacing="1" w:after="100" w:afterAutospacing="1" w:line="240" w:lineRule="auto"/>
    </w:pPr>
    <w:rPr>
      <w:rFonts w:ascii="Calibri" w:eastAsiaTheme="minorEastAsia" w:hAnsi="Calibri" w:cs="Calibri"/>
      <w:lang w:eastAsia="zh-CN"/>
    </w:rPr>
  </w:style>
  <w:style w:type="paragraph" w:customStyle="1" w:styleId="f4trtj">
    <w:name w:val="f4trtj"/>
    <w:basedOn w:val="Normal"/>
    <w:rsid w:val="005771C3"/>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FollowedHyperlink">
    <w:name w:val="FollowedHyperlink"/>
    <w:basedOn w:val="DefaultParagraphFont"/>
    <w:uiPriority w:val="99"/>
    <w:semiHidden/>
    <w:unhideWhenUsed/>
    <w:rsid w:val="001814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746817">
      <w:bodyDiv w:val="1"/>
      <w:marLeft w:val="0"/>
      <w:marRight w:val="0"/>
      <w:marTop w:val="0"/>
      <w:marBottom w:val="0"/>
      <w:divBdr>
        <w:top w:val="none" w:sz="0" w:space="0" w:color="auto"/>
        <w:left w:val="none" w:sz="0" w:space="0" w:color="auto"/>
        <w:bottom w:val="none" w:sz="0" w:space="0" w:color="auto"/>
        <w:right w:val="none" w:sz="0" w:space="0" w:color="auto"/>
      </w:divBdr>
      <w:divsChild>
        <w:div w:id="1293898809">
          <w:marLeft w:val="0"/>
          <w:marRight w:val="0"/>
          <w:marTop w:val="150"/>
          <w:marBottom w:val="150"/>
          <w:divBdr>
            <w:top w:val="none" w:sz="0" w:space="0" w:color="auto"/>
            <w:left w:val="none" w:sz="0" w:space="0" w:color="auto"/>
            <w:bottom w:val="none" w:sz="0" w:space="0" w:color="auto"/>
            <w:right w:val="none" w:sz="0" w:space="0" w:color="auto"/>
          </w:divBdr>
        </w:div>
      </w:divsChild>
    </w:div>
    <w:div w:id="1069813134">
      <w:bodyDiv w:val="1"/>
      <w:marLeft w:val="0"/>
      <w:marRight w:val="0"/>
      <w:marTop w:val="0"/>
      <w:marBottom w:val="0"/>
      <w:divBdr>
        <w:top w:val="none" w:sz="0" w:space="0" w:color="auto"/>
        <w:left w:val="none" w:sz="0" w:space="0" w:color="auto"/>
        <w:bottom w:val="none" w:sz="0" w:space="0" w:color="auto"/>
        <w:right w:val="none" w:sz="0" w:space="0" w:color="auto"/>
      </w:divBdr>
    </w:div>
    <w:div w:id="1648899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wtsd.ac.uk/graduate-attributes-framework/" TargetMode="External"/><Relationship Id="rId18" Type="http://schemas.openxmlformats.org/officeDocument/2006/relationships/image" Target="media/image3.png"/><Relationship Id="rId26" Type="http://schemas.openxmlformats.org/officeDocument/2006/relationships/image" Target="media/image10.png"/><Relationship Id="rId39" Type="http://schemas.openxmlformats.org/officeDocument/2006/relationships/hyperlink" Target="https://www.mentimeter.com/blog/stand-out-get-ahead/6-ways-you-can-encourage-team-spirit-in-the-workplace" TargetMode="External"/><Relationship Id="rId3" Type="http://schemas.openxmlformats.org/officeDocument/2006/relationships/settings" Target="settings.xml"/><Relationship Id="rId21" Type="http://schemas.openxmlformats.org/officeDocument/2006/relationships/image" Target="media/image5.png"/><Relationship Id="rId34" Type="http://schemas.openxmlformats.org/officeDocument/2006/relationships/hyperlink" Target="https://www.copelandcoaching.com/" TargetMode="External"/><Relationship Id="rId42" Type="http://schemas.openxmlformats.org/officeDocument/2006/relationships/hyperlink" Target="https://document360.com/blog/creating-a-user-manual/" TargetMode="External"/><Relationship Id="rId7" Type="http://schemas.openxmlformats.org/officeDocument/2006/relationships/image" Target="media/image1.png"/><Relationship Id="rId12" Type="http://schemas.openxmlformats.org/officeDocument/2006/relationships/hyperlink" Target="https://skillscanada.bc.ca/resources/essential-skills/" TargetMode="External"/><Relationship Id="rId17" Type="http://schemas.openxmlformats.org/officeDocument/2006/relationships/hyperlink" Target="https://ejoannah4.wixsite.com/learning-in-the-digi" TargetMode="External"/><Relationship Id="rId25" Type="http://schemas.openxmlformats.org/officeDocument/2006/relationships/image" Target="media/image9.png"/><Relationship Id="rId33" Type="http://schemas.openxmlformats.org/officeDocument/2006/relationships/hyperlink" Target="https://twitter.com/CopelandCoach" TargetMode="External"/><Relationship Id="rId38" Type="http://schemas.openxmlformats.org/officeDocument/2006/relationships/hyperlink" Target="https://jamesclear.com/life-team-sport" TargetMode="External"/><Relationship Id="rId2" Type="http://schemas.openxmlformats.org/officeDocument/2006/relationships/styles" Target="styles.xml"/><Relationship Id="rId16" Type="http://schemas.openxmlformats.org/officeDocument/2006/relationships/hyperlink" Target="https://www.google.co.uk/amp/s/elearningindustry.com/how-to-develop-your-skills-from-elearning/amp" TargetMode="External"/><Relationship Id="rId20" Type="http://schemas.openxmlformats.org/officeDocument/2006/relationships/image" Target="media/image4.png"/><Relationship Id="rId29" Type="http://schemas.openxmlformats.org/officeDocument/2006/relationships/hyperlink" Target="https://muhdfitribahrin.wixsite.com/website/post/mendeley-a-great-tool-for-reference-management" TargetMode="External"/><Relationship Id="rId41" Type="http://schemas.openxmlformats.org/officeDocument/2006/relationships/hyperlink" Target="https://www.inc.com/entrepreneurs-organization/life-is-a-team-sport-whos-got-your-back.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ickhamschool.org/careers/employability-skills/" TargetMode="External"/><Relationship Id="rId24" Type="http://schemas.openxmlformats.org/officeDocument/2006/relationships/image" Target="media/image8.png"/><Relationship Id="rId32" Type="http://schemas.openxmlformats.org/officeDocument/2006/relationships/hyperlink" Target="https://writersking.com/using-mendeley-in-citation/" TargetMode="External"/><Relationship Id="rId37" Type="http://schemas.openxmlformats.org/officeDocument/2006/relationships/hyperlink" Target="https://jamesclear.com/life-team-sport" TargetMode="External"/><Relationship Id="rId40" Type="http://schemas.openxmlformats.org/officeDocument/2006/relationships/hyperlink" Target="https://www.bing.com/search?q=team+support+how+to+supoot&amp;qs=n&amp;form=QBRE&amp;sp=-1&amp;pq=team+support+how+to+supoot&amp;sc=0-26&amp;sk=&amp;cvid=7878864E9FD445FFB4528C7CEF18678A&amp;ghsh=0&amp;ghacc=0&amp;ghpl="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unicreds.com/blog/important-to-develop-ones-skill-set/amp"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14.jpeg"/><Relationship Id="rId10" Type="http://schemas.openxmlformats.org/officeDocument/2006/relationships/hyperlink" Target="https://www.cipd.co.uk/Images/reforming-technical-education-report_tcm18-46474.pdf" TargetMode="External"/><Relationship Id="rId19" Type="http://schemas.openxmlformats.org/officeDocument/2006/relationships/hyperlink" Target="https://youtu.be/hcrJ1l1sv80" TargetMode="External"/><Relationship Id="rId31" Type="http://schemas.openxmlformats.org/officeDocument/2006/relationships/hyperlink" Target="https://www.ucl.ac.uk/library/sites/library/files/mendeley.p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co.uk/news-views/viewpoint/essential-skills" TargetMode="External"/><Relationship Id="rId14" Type="http://schemas.openxmlformats.org/officeDocument/2006/relationships/hyperlink" Target="https://ebookcentral.proquest.com/lib/trinity/detail.action?docID=6665529"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yperlink" Target="https://resourcefulscholarshub.com/mendeley-reference-management-guide/" TargetMode="External"/><Relationship Id="rId35" Type="http://schemas.openxmlformats.org/officeDocument/2006/relationships/image" Target="media/image13.jpeg"/><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2010</Words>
  <Characters>11463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Harrison</dc:creator>
  <cp:keywords/>
  <dc:description/>
  <cp:lastModifiedBy>Emily Harrison (2131450)</cp:lastModifiedBy>
  <cp:revision>5</cp:revision>
  <dcterms:created xsi:type="dcterms:W3CDTF">2022-08-02T13:12:00Z</dcterms:created>
  <dcterms:modified xsi:type="dcterms:W3CDTF">2022-08-02T13:57:00Z</dcterms:modified>
</cp:coreProperties>
</file>