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39E93FE" w:rsidP="59F6BDA3" w:rsidRDefault="239E93FE" w14:paraId="78B75BB6" w14:textId="7A5B73C3" w14:noSpellErr="1">
      <w:pPr>
        <w:pStyle w:val="Heading1"/>
        <w:keepNext w:val="0"/>
        <w:keepLines w:val="0"/>
        <w:spacing w:line="360" w:lineRule="auto"/>
        <w:jc w:val="both"/>
        <w:rPr>
          <w:color w:val="FFFFFF" w:themeColor="background1" w:themeTint="FF" w:themeShade="FF"/>
        </w:rPr>
      </w:pPr>
      <w:bookmarkStart w:name="_Toc1355034665" w:id="415439445"/>
      <w:r w:rsidRPr="59F6BDA3" w:rsidR="239E93FE">
        <w:rPr>
          <w:color w:val="FFFFFF" w:themeColor="background1" w:themeTint="FF" w:themeShade="FF"/>
        </w:rPr>
        <w:t>Title page &amp; student information</w:t>
      </w:r>
      <w:bookmarkEnd w:id="415439445"/>
    </w:p>
    <w:p w:rsidR="3F94A5D4" w:rsidP="59F6BDA3" w:rsidRDefault="3F94A5D4" w14:paraId="112A01B8" w14:textId="40B99889" w14:noSpellErr="1">
      <w:pPr>
        <w:pStyle w:val="Normal"/>
        <w:keepNext w:val="0"/>
        <w:keepLines w:val="0"/>
        <w:spacing w:line="360" w:lineRule="auto"/>
        <w:jc w:val="both"/>
      </w:pPr>
      <w:r w:rsidR="3F94A5D4">
        <w:drawing>
          <wp:inline wp14:editId="02E12F74" wp14:anchorId="50D1B5DE">
            <wp:extent cx="4379899" cy="1447800"/>
            <wp:effectExtent l="0" t="0" r="0" b="0"/>
            <wp:docPr id="20559074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5907400" name=""/>
                    <pic:cNvPicPr/>
                  </pic:nvPicPr>
                  <pic:blipFill>
                    <a:blip xmlns:r="http://schemas.openxmlformats.org/officeDocument/2006/relationships" r:embed="rId1727851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379899" cy="1447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18C582" w:rsidP="59F6BDA3" w:rsidRDefault="5D18C582" w14:paraId="55AC0465" w14:textId="658F0279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3F94A5D4" w:rsidP="59F6BDA3" w:rsidRDefault="3F94A5D4" w14:paraId="4A0321D3" w14:textId="625A723C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r w:rsidRPr="59F6BDA3" w:rsidR="3F94A5D4">
        <w:rPr>
          <w:rFonts w:ascii="Times New Roman" w:hAnsi="Times New Roman" w:eastAsia="Times New Roman" w:cs="Times New Roman"/>
          <w:color w:val="auto"/>
        </w:rPr>
        <w:t>Name – Tyler Condon</w:t>
      </w:r>
      <w:r w:rsidRPr="59F6BDA3" w:rsidR="3F94A5D4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3F94A5D4" w:rsidP="59F6BDA3" w:rsidRDefault="3F94A5D4" w14:paraId="78FEB353" w14:textId="636592F8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r w:rsidRPr="59F6BDA3" w:rsidR="3F94A5D4">
        <w:rPr>
          <w:rFonts w:ascii="Times New Roman" w:hAnsi="Times New Roman" w:eastAsia="Times New Roman" w:cs="Times New Roman"/>
          <w:color w:val="auto"/>
        </w:rPr>
        <w:t>Student number – 2404497</w:t>
      </w:r>
      <w:r w:rsidRPr="59F6BDA3" w:rsidR="3F94A5D4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3F94A5D4" w:rsidP="59F6BDA3" w:rsidRDefault="3F94A5D4" w14:paraId="368734AF" w14:textId="34A723A0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r w:rsidRPr="59F6BDA3" w:rsidR="3F94A5D4">
        <w:rPr>
          <w:rFonts w:ascii="Times New Roman" w:hAnsi="Times New Roman" w:eastAsia="Times New Roman" w:cs="Times New Roman"/>
          <w:color w:val="auto"/>
        </w:rPr>
        <w:t>Lecturer – Lisa Bassler</w:t>
      </w:r>
      <w:r w:rsidRPr="59F6BDA3" w:rsidR="3F94A5D4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3F94A5D4" w:rsidP="59F6BDA3" w:rsidRDefault="3F94A5D4" w14:paraId="259678C4" w14:textId="6DB26226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r w:rsidRPr="59F6BDA3" w:rsidR="3F94A5D4">
        <w:rPr>
          <w:rFonts w:ascii="Times New Roman" w:hAnsi="Times New Roman" w:eastAsia="Times New Roman" w:cs="Times New Roman"/>
          <w:color w:val="auto"/>
        </w:rPr>
        <w:t>Module – Research methods and field study experience</w:t>
      </w:r>
      <w:r w:rsidRPr="59F6BDA3" w:rsidR="3F94A5D4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3F94A5D4" w:rsidP="59F6BDA3" w:rsidRDefault="3F94A5D4" w14:paraId="6F07938B" w14:textId="0B784CD8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r w:rsidRPr="59F6BDA3" w:rsidR="3F94A5D4">
        <w:rPr>
          <w:rFonts w:ascii="Times New Roman" w:hAnsi="Times New Roman" w:eastAsia="Times New Roman" w:cs="Times New Roman"/>
          <w:color w:val="auto"/>
        </w:rPr>
        <w:t>Module number - BMTP5022</w:t>
      </w:r>
    </w:p>
    <w:p w:rsidR="5D18C582" w:rsidP="59F6BDA3" w:rsidRDefault="5D18C582" w14:paraId="24D42BC2" w14:textId="406802C3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68796B3B" w14:textId="68A857A2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11A754A1" w14:textId="4815E1B1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0C1358C9" w14:textId="5BC9989D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13DD0EDE" w14:textId="2D046618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5B33A2F6" w14:textId="05EB8DD7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0C9F5855" w14:textId="78BD4191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00AA9742" w14:textId="39708132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3191F787" w14:textId="5CCED056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5120AB6D" w14:textId="059069D7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51E6560A" w14:textId="76AA2A96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21361ABD" w:rsidP="59F6BDA3" w:rsidRDefault="21361ABD" w14:paraId="3AE6215E" w14:noSpellErr="1" w14:textId="5B9ABDFE">
      <w:pPr>
        <w:pStyle w:val="Heading1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 w:themeColor="background1" w:themeTint="FF" w:themeShade="FF"/>
          <w:u w:val="single"/>
        </w:rPr>
      </w:pPr>
      <w:bookmarkStart w:name="_Toc1936634417" w:id="4528742"/>
      <w:r w:rsidRPr="59F6BDA3" w:rsidR="21361ABD">
        <w:rPr>
          <w:rFonts w:ascii="Times New Roman" w:hAnsi="Times New Roman" w:eastAsia="Times New Roman" w:cs="Times New Roman"/>
          <w:color w:val="auto"/>
          <w:u w:val="single"/>
        </w:rPr>
        <w:t xml:space="preserve">Ai </w:t>
      </w:r>
      <w:r w:rsidRPr="59F6BDA3" w:rsidR="21361ABD">
        <w:rPr>
          <w:rFonts w:ascii="Times New Roman" w:hAnsi="Times New Roman" w:eastAsia="Times New Roman" w:cs="Times New Roman"/>
          <w:color w:val="auto"/>
          <w:u w:val="single"/>
        </w:rPr>
        <w:t>declaration</w:t>
      </w:r>
      <w:r w:rsidRPr="59F6BDA3" w:rsidR="238C185E">
        <w:rPr>
          <w:rFonts w:ascii="Times New Roman" w:hAnsi="Times New Roman" w:eastAsia="Times New Roman" w:cs="Times New Roman"/>
          <w:color w:val="auto"/>
          <w:u w:val="single"/>
        </w:rPr>
        <w:t>-</w:t>
      </w:r>
      <w:r w:rsidRPr="59F6BDA3" w:rsidR="238C185E">
        <w:rPr>
          <w:rFonts w:ascii="Times New Roman" w:hAnsi="Times New Roman" w:eastAsia="Times New Roman" w:cs="Times New Roman"/>
          <w:color w:val="auto"/>
          <w:u w:val="single"/>
        </w:rPr>
        <w:t xml:space="preserve"> </w:t>
      </w:r>
      <w:bookmarkEnd w:id="4528742"/>
    </w:p>
    <w:p w:rsidR="238C185E" w:rsidP="59F6BDA3" w:rsidRDefault="238C185E" w14:paraId="75100C51" w14:textId="51B45C6A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238C185E">
        <w:rPr>
          <w:rFonts w:ascii="Times New Roman" w:hAnsi="Times New Roman" w:eastAsia="Times New Roman" w:cs="Times New Roman"/>
        </w:rPr>
        <w:t xml:space="preserve">I can confirm that no AI was used in the making of this </w:t>
      </w:r>
      <w:r w:rsidRPr="59F6BDA3" w:rsidR="074A33D5">
        <w:rPr>
          <w:rFonts w:ascii="Times New Roman" w:hAnsi="Times New Roman" w:eastAsia="Times New Roman" w:cs="Times New Roman"/>
        </w:rPr>
        <w:t>assignment.</w:t>
      </w:r>
    </w:p>
    <w:p w:rsidR="074A33D5" w:rsidP="59F6BDA3" w:rsidRDefault="074A33D5" w14:paraId="75B78FBC" w14:textId="3AC13A6E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074A33D5">
        <w:rPr>
          <w:rFonts w:ascii="Times New Roman" w:hAnsi="Times New Roman" w:eastAsia="Times New Roman" w:cs="Times New Roman"/>
        </w:rPr>
        <w:t>The word editor tool has been used to ensure that all grammar and spelling is correct and up to reading standard.</w:t>
      </w:r>
      <w:r w:rsidRPr="59F6BDA3" w:rsidR="074A33D5">
        <w:rPr>
          <w:rFonts w:ascii="Times New Roman" w:hAnsi="Times New Roman" w:eastAsia="Times New Roman" w:cs="Times New Roman"/>
        </w:rPr>
        <w:t xml:space="preserve"> </w:t>
      </w:r>
    </w:p>
    <w:p w:rsidR="5D18C582" w:rsidP="59F6BDA3" w:rsidRDefault="5D18C582" w14:paraId="2665C3FD" w14:textId="1FC159E1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027D58C8" w14:noSpellErr="1" w14:textId="293A8150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08809D2B" w14:textId="16E42371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25775128" w14:textId="55CE3BDB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0573AB8E" w14:textId="0784626D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3E34153F" w14:textId="0051D7BC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501639AE" w14:textId="525AA373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2791A76D" w14:textId="10AD11B7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58B5BD42" w14:textId="78FBF4DF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0E3D1D84" w14:textId="6ADB4AF5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53764A7B" w14:textId="4007F25A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5F95DCA0" w14:textId="2C558F8C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5BF15BB4" w14:textId="6C19F819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2A0521E2" w14:textId="797E973F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7951721D" w14:textId="7EC7D61A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6DF439F8" w14:textId="3C590646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0AF0F320" w14:textId="38131C80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1652CDA3" w14:textId="484EB87E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70D8AD0F" w14:textId="7683818D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2249DEF3" w14:textId="7C113C25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621DD7C2" w14:textId="3EBF77FC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2CF7B155" w14:textId="7F81D3D2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36"/>
          <w:szCs w:val="36"/>
        </w:rPr>
      </w:pPr>
    </w:p>
    <w:p w:rsidR="5D18C582" w:rsidP="59F6BDA3" w:rsidRDefault="5D18C582" w14:paraId="6C333A89" w14:textId="338667E3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36"/>
          <w:szCs w:val="36"/>
        </w:rPr>
      </w:pPr>
    </w:p>
    <w:p w:rsidR="5D18C582" w:rsidP="59F6BDA3" w:rsidRDefault="5D18C582" w14:paraId="054ABB3F" w14:textId="61C2ECE7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36"/>
          <w:szCs w:val="36"/>
        </w:rPr>
      </w:pPr>
    </w:p>
    <w:p w:rsidR="5D18C582" w:rsidP="59F6BDA3" w:rsidRDefault="5D18C582" w14:paraId="351E5054" w14:textId="08902A29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36"/>
          <w:szCs w:val="36"/>
        </w:rPr>
      </w:pPr>
    </w:p>
    <w:p w:rsidR="17CD531A" w:rsidP="59F6BDA3" w:rsidRDefault="17CD531A" w14:paraId="3DA38ED0" w14:textId="608BDE82" w14:noSpellErr="1">
      <w:pPr>
        <w:pStyle w:val="Heading1"/>
        <w:keepNext w:val="0"/>
        <w:keepLines w:val="0"/>
        <w:spacing w:line="360" w:lineRule="auto"/>
        <w:jc w:val="both"/>
        <w:rPr>
          <w:color w:val="FFFFFF" w:themeColor="background1" w:themeTint="FF" w:themeShade="FF"/>
        </w:rPr>
      </w:pPr>
      <w:bookmarkStart w:name="_Toc616679753" w:id="251127563"/>
      <w:r w:rsidRPr="59F6BDA3" w:rsidR="17CD531A">
        <w:rPr>
          <w:color w:val="FFFFFF" w:themeColor="background1" w:themeTint="FF" w:themeShade="FF"/>
        </w:rPr>
        <w:t>Question for the research</w:t>
      </w:r>
      <w:bookmarkEnd w:id="251127563"/>
      <w:r w:rsidRPr="59F6BDA3" w:rsidR="17CD531A">
        <w:rPr>
          <w:color w:val="FFFFFF" w:themeColor="background1" w:themeTint="FF" w:themeShade="FF"/>
        </w:rPr>
        <w:t xml:space="preserve"> </w:t>
      </w:r>
    </w:p>
    <w:p w:rsidR="5D18C582" w:rsidP="59F6BDA3" w:rsidRDefault="5D18C582" w14:paraId="79E2AEFC" w14:textId="25CEABB4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36"/>
          <w:szCs w:val="36"/>
        </w:rPr>
      </w:pPr>
    </w:p>
    <w:p w:rsidR="5D18C582" w:rsidP="59F6BDA3" w:rsidRDefault="5D18C582" w14:paraId="6113B4BB" w14:textId="11DDAC4C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36"/>
          <w:szCs w:val="36"/>
        </w:rPr>
      </w:pPr>
    </w:p>
    <w:p w:rsidR="5D18C582" w:rsidP="59F6BDA3" w:rsidRDefault="5D18C582" w14:paraId="5CB8E725" w14:textId="43B9F2C7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36"/>
          <w:szCs w:val="36"/>
        </w:rPr>
      </w:pPr>
    </w:p>
    <w:p w:rsidR="3F94A5D4" w:rsidP="59F6BDA3" w:rsidRDefault="3F94A5D4" w14:paraId="75EA474F" w14:textId="0D5F4C46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</w:pPr>
      <w:r w:rsidRPr="59F6BDA3" w:rsidR="3F94A5D4"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  <w:t>How do attendees of WTM London 2025 perceive and engage with sustainable transport options during the event?</w:t>
      </w:r>
    </w:p>
    <w:p w:rsidR="5D18C582" w:rsidP="59F6BDA3" w:rsidRDefault="5D18C582" w14:paraId="47B25B1F" w14:textId="05A4943C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6AD626F5" w14:textId="5C53A052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196F10BA" w14:textId="124A02F0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37701C16" w14:textId="112DE0AF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29BA7639" w14:textId="2EDAB0BA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3FE59005" w14:textId="38D4AF58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10614720" w14:textId="17CDBE62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53240A14" w14:textId="08D1D0EE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2D544F51" w14:textId="6EDD3C84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51D72DF0" w14:textId="77FCB259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09683AE7" w:rsidP="59F6BDA3" w:rsidRDefault="09683AE7" w14:paraId="17D085B0" w14:textId="07F932F2" w14:noSpellErr="1">
      <w:pPr>
        <w:pStyle w:val="Heading1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bookmarkStart w:name="_Toc235500778" w:id="1686171815"/>
      <w:r w:rsidRPr="59F6BDA3" w:rsidR="09683AE7">
        <w:rPr>
          <w:rFonts w:ascii="Times New Roman" w:hAnsi="Times New Roman" w:eastAsia="Times New Roman" w:cs="Times New Roman"/>
          <w:color w:val="auto"/>
        </w:rPr>
        <w:t>Context page</w:t>
      </w:r>
      <w:bookmarkEnd w:id="1686171815"/>
      <w:r w:rsidRPr="59F6BDA3" w:rsidR="09683AE7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5D18C582" w:rsidP="59F6BDA3" w:rsidRDefault="5D18C582" w14:paraId="1059E8A9" w14:textId="0894188A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sdt>
      <w:sdtPr>
        <w:id w:val="392121580"/>
        <w:docPartObj>
          <w:docPartGallery w:val="Table of Contents"/>
          <w:docPartUnique/>
        </w:docPartObj>
        <w:rPr>
          <w:rStyle w:val="Hyperlink"/>
        </w:rPr>
      </w:sdtPr>
      <w:sdtContent>
        <w:p w:rsidR="5D18C582" w:rsidP="59F6BDA3" w:rsidRDefault="5D18C582" w14:paraId="35A265C8" w14:textId="3A5A4DB0" w14:noSpellErr="1">
          <w:pPr>
            <w:pStyle w:val="TOC1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355034665">
            <w:r w:rsidRPr="59F6BDA3" w:rsidR="5D18C582">
              <w:rPr>
                <w:rStyle w:val="Hyperlink"/>
              </w:rPr>
              <w:t>Title page &amp; student information</w:t>
            </w:r>
            <w:r>
              <w:tab/>
            </w:r>
            <w:r>
              <w:fldChar w:fldCharType="begin"/>
            </w:r>
            <w:r>
              <w:instrText xml:space="preserve">PAGEREF _Toc1355034665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5D18C582" w:rsidP="59F6BDA3" w:rsidRDefault="5D18C582" w14:paraId="4AC8C424" w14:textId="35E2B6F7" w14:noSpellErr="1">
          <w:pPr>
            <w:pStyle w:val="TOC1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36634417">
            <w:r w:rsidRPr="59F6BDA3" w:rsidR="5D18C582">
              <w:rPr>
                <w:rStyle w:val="Hyperlink"/>
              </w:rPr>
              <w:t>Ai declaration</w:t>
            </w:r>
            <w:r>
              <w:tab/>
            </w:r>
            <w:r>
              <w:fldChar w:fldCharType="begin"/>
            </w:r>
            <w:r>
              <w:instrText xml:space="preserve">PAGEREF _Toc1936634417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5D18C582" w:rsidP="59F6BDA3" w:rsidRDefault="5D18C582" w14:paraId="27FEAA1E" w14:textId="1D6AF249" w14:noSpellErr="1">
          <w:pPr>
            <w:pStyle w:val="TOC1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16679753">
            <w:r w:rsidRPr="59F6BDA3" w:rsidR="5D18C582">
              <w:rPr>
                <w:rStyle w:val="Hyperlink"/>
              </w:rPr>
              <w:t>Question for the research</w:t>
            </w:r>
            <w:r>
              <w:tab/>
            </w:r>
            <w:r>
              <w:fldChar w:fldCharType="begin"/>
            </w:r>
            <w:r>
              <w:instrText xml:space="preserve">PAGEREF _Toc616679753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D18C582" w:rsidP="59F6BDA3" w:rsidRDefault="5D18C582" w14:paraId="32A0F447" w14:textId="6AEC86F2" w14:noSpellErr="1">
          <w:pPr>
            <w:pStyle w:val="TOC1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35500778">
            <w:r w:rsidRPr="59F6BDA3" w:rsidR="5D18C582">
              <w:rPr>
                <w:rStyle w:val="Hyperlink"/>
              </w:rPr>
              <w:t>Context page</w:t>
            </w:r>
            <w:r>
              <w:tab/>
            </w:r>
            <w:r>
              <w:fldChar w:fldCharType="begin"/>
            </w:r>
            <w:r>
              <w:instrText xml:space="preserve">PAGEREF _Toc235500778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D18C582" w:rsidP="59F6BDA3" w:rsidRDefault="5D18C582" w14:paraId="32E8530F" w14:textId="35A0067A" w14:noSpellErr="1">
          <w:pPr>
            <w:pStyle w:val="TOC1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88526693">
            <w:r w:rsidRPr="59F6BDA3" w:rsidR="5D18C582">
              <w:rPr>
                <w:rStyle w:val="Hyperlink"/>
              </w:rPr>
              <w:t>1.0 Introduction</w:t>
            </w:r>
            <w:r>
              <w:tab/>
            </w:r>
            <w:r>
              <w:fldChar w:fldCharType="begin"/>
            </w:r>
            <w:r>
              <w:instrText xml:space="preserve">PAGEREF _Toc488526693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D18C582" w:rsidP="59F6BDA3" w:rsidRDefault="5D18C582" w14:paraId="06BFB962" w14:textId="5CA4EB29" w14:noSpellErr="1">
          <w:pPr>
            <w:pStyle w:val="TOC1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17821606">
            <w:r w:rsidRPr="59F6BDA3" w:rsidR="5D18C582">
              <w:rPr>
                <w:rStyle w:val="Hyperlink"/>
              </w:rPr>
              <w:t>2.0 Research methods</w:t>
            </w:r>
            <w:r>
              <w:tab/>
            </w:r>
            <w:r>
              <w:fldChar w:fldCharType="begin"/>
            </w:r>
            <w:r>
              <w:instrText xml:space="preserve">PAGEREF _Toc1517821606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D18C582" w:rsidP="59F6BDA3" w:rsidRDefault="5D18C582" w14:paraId="094E0AEF" w14:textId="2D7A5881" w14:noSpellErr="1">
          <w:pPr>
            <w:pStyle w:val="TOC2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81093316">
            <w:r w:rsidRPr="59F6BDA3" w:rsidR="5D18C582">
              <w:rPr>
                <w:rStyle w:val="Hyperlink"/>
              </w:rPr>
              <w:t>2.1 Research design</w:t>
            </w:r>
            <w:r>
              <w:tab/>
            </w:r>
            <w:r>
              <w:fldChar w:fldCharType="begin"/>
            </w:r>
            <w:r>
              <w:instrText xml:space="preserve">PAGEREF _Toc1381093316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D18C582" w:rsidP="59F6BDA3" w:rsidRDefault="5D18C582" w14:paraId="0DD658DD" w14:textId="04493DF4" w14:noSpellErr="1">
          <w:pPr>
            <w:pStyle w:val="TOC2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3094947">
            <w:r w:rsidRPr="59F6BDA3" w:rsidR="5D18C582">
              <w:rPr>
                <w:rStyle w:val="Hyperlink"/>
              </w:rPr>
              <w:t>2.2 Data Collection Methods</w:t>
            </w:r>
            <w:r>
              <w:tab/>
            </w:r>
            <w:r>
              <w:fldChar w:fldCharType="begin"/>
            </w:r>
            <w:r>
              <w:instrText xml:space="preserve">PAGEREF _Toc143094947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D18C582" w:rsidP="59F6BDA3" w:rsidRDefault="5D18C582" w14:paraId="1CBDC975" w14:textId="695A9ECF" w14:noSpellErr="1">
          <w:pPr>
            <w:pStyle w:val="TOC3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08506860">
            <w:r w:rsidRPr="59F6BDA3" w:rsidR="5D18C582">
              <w:rPr>
                <w:rStyle w:val="Hyperlink"/>
              </w:rPr>
              <w:t>2.21 On-site surveys</w:t>
            </w:r>
            <w:r>
              <w:tab/>
            </w:r>
            <w:r>
              <w:fldChar w:fldCharType="begin"/>
            </w:r>
            <w:r>
              <w:instrText xml:space="preserve">PAGEREF _Toc608506860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D18C582" w:rsidP="59F6BDA3" w:rsidRDefault="5D18C582" w14:paraId="570BDDC1" w14:textId="7ECF052D" w14:noSpellErr="1">
          <w:pPr>
            <w:pStyle w:val="TOC3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40165105">
            <w:r w:rsidRPr="59F6BDA3" w:rsidR="5D18C582">
              <w:rPr>
                <w:rStyle w:val="Hyperlink"/>
              </w:rPr>
              <w:t>2.22 Informal semi-structured interviews</w:t>
            </w:r>
            <w:r>
              <w:tab/>
            </w:r>
            <w:r>
              <w:fldChar w:fldCharType="begin"/>
            </w:r>
            <w:r>
              <w:instrText xml:space="preserve">PAGEREF _Toc2140165105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D18C582" w:rsidP="59F6BDA3" w:rsidRDefault="5D18C582" w14:paraId="11F4337C" w14:textId="4CF754DE" w14:noSpellErr="1">
          <w:pPr>
            <w:pStyle w:val="TOC3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13216054">
            <w:r w:rsidRPr="59F6BDA3" w:rsidR="5D18C582">
              <w:rPr>
                <w:rStyle w:val="Hyperlink"/>
              </w:rPr>
              <w:t>2.23 Field observations</w:t>
            </w:r>
            <w:r>
              <w:tab/>
            </w:r>
            <w:r>
              <w:fldChar w:fldCharType="begin"/>
            </w:r>
            <w:r>
              <w:instrText xml:space="preserve">PAGEREF _Toc1813216054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D18C582" w:rsidP="59F6BDA3" w:rsidRDefault="5D18C582" w14:paraId="5D409C75" w14:textId="0F3BC667" w14:noSpellErr="1">
          <w:pPr>
            <w:pStyle w:val="TOC3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34659930">
            <w:r w:rsidRPr="59F6BDA3" w:rsidR="5D18C582">
              <w:rPr>
                <w:rStyle w:val="Hyperlink"/>
              </w:rPr>
              <w:t>2.24 Sampling</w:t>
            </w:r>
            <w:r>
              <w:tab/>
            </w:r>
            <w:r>
              <w:fldChar w:fldCharType="begin"/>
            </w:r>
            <w:r>
              <w:instrText xml:space="preserve">PAGEREF _Toc934659930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D18C582" w:rsidP="59F6BDA3" w:rsidRDefault="5D18C582" w14:paraId="42768E6F" w14:textId="023E2F4F" w14:noSpellErr="1">
          <w:pPr>
            <w:pStyle w:val="TOC3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08658303">
            <w:r w:rsidRPr="59F6BDA3" w:rsidR="5D18C582">
              <w:rPr>
                <w:rStyle w:val="Hyperlink"/>
              </w:rPr>
              <w:t>2.25 Ethical considerations</w:t>
            </w:r>
            <w:r>
              <w:tab/>
            </w:r>
            <w:r>
              <w:fldChar w:fldCharType="begin"/>
            </w:r>
            <w:r>
              <w:instrText xml:space="preserve">PAGEREF _Toc408658303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D18C582" w:rsidP="59F6BDA3" w:rsidRDefault="5D18C582" w14:paraId="316DEB9F" w14:textId="0FBBFFDE" w14:noSpellErr="1">
          <w:pPr>
            <w:pStyle w:val="TOC1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5034768">
            <w:r w:rsidRPr="59F6BDA3" w:rsidR="5D18C582">
              <w:rPr>
                <w:rStyle w:val="Hyperlink"/>
              </w:rPr>
              <w:t>3.0 Significance of the Study</w:t>
            </w:r>
            <w:r>
              <w:tab/>
            </w:r>
            <w:r>
              <w:fldChar w:fldCharType="begin"/>
            </w:r>
            <w:r>
              <w:instrText xml:space="preserve">PAGEREF _Toc75034768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D18C582" w:rsidP="59F6BDA3" w:rsidRDefault="5D18C582" w14:paraId="41F50395" w14:textId="259E2F82" w14:noSpellErr="1">
          <w:pPr>
            <w:pStyle w:val="TOC2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96279738">
            <w:r w:rsidRPr="59F6BDA3" w:rsidR="5D18C582">
              <w:rPr>
                <w:rStyle w:val="Hyperlink"/>
              </w:rPr>
              <w:t>3.1 academic contribution</w:t>
            </w:r>
            <w:r>
              <w:tab/>
            </w:r>
            <w:r>
              <w:fldChar w:fldCharType="begin"/>
            </w:r>
            <w:r>
              <w:instrText xml:space="preserve">PAGEREF _Toc696279738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D18C582" w:rsidP="59F6BDA3" w:rsidRDefault="5D18C582" w14:paraId="1B55DE07" w14:textId="57CA22CE" w14:noSpellErr="1">
          <w:pPr>
            <w:pStyle w:val="TOC2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28905255">
            <w:r w:rsidRPr="59F6BDA3" w:rsidR="5D18C582">
              <w:rPr>
                <w:rStyle w:val="Hyperlink"/>
              </w:rPr>
              <w:t>3.2 Practical implications</w:t>
            </w:r>
            <w:r>
              <w:tab/>
            </w:r>
            <w:r>
              <w:fldChar w:fldCharType="begin"/>
            </w:r>
            <w:r>
              <w:instrText xml:space="preserve">PAGEREF _Toc1228905255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D18C582" w:rsidP="59F6BDA3" w:rsidRDefault="5D18C582" w14:paraId="18E67569" w14:textId="74D0024C" w14:noSpellErr="1">
          <w:pPr>
            <w:pStyle w:val="TOC2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1103781">
            <w:r w:rsidRPr="59F6BDA3" w:rsidR="5D18C582">
              <w:rPr>
                <w:rStyle w:val="Hyperlink"/>
              </w:rPr>
              <w:t>3.3 Alignment with Policy and Industry Trends</w:t>
            </w:r>
            <w:r>
              <w:tab/>
            </w:r>
            <w:r>
              <w:fldChar w:fldCharType="begin"/>
            </w:r>
            <w:r>
              <w:instrText xml:space="preserve">PAGEREF _Toc161103781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D18C582" w:rsidP="59F6BDA3" w:rsidRDefault="5D18C582" w14:paraId="4FC94339" w14:textId="1F048F67" w14:noSpellErr="1">
          <w:pPr>
            <w:pStyle w:val="TOC1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92622150">
            <w:r w:rsidRPr="59F6BDA3" w:rsidR="5D18C582">
              <w:rPr>
                <w:rStyle w:val="Hyperlink"/>
              </w:rPr>
              <w:t>4.0 Timeline and budget</w:t>
            </w:r>
            <w:r>
              <w:tab/>
            </w:r>
            <w:r>
              <w:fldChar w:fldCharType="begin"/>
            </w:r>
            <w:r>
              <w:instrText xml:space="preserve">PAGEREF _Toc1492622150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5D18C582" w:rsidP="59F6BDA3" w:rsidRDefault="5D18C582" w14:paraId="6BD70F96" w14:textId="06F42E3C" w14:noSpellErr="1">
          <w:pPr>
            <w:pStyle w:val="TOC2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02573858">
            <w:r w:rsidRPr="59F6BDA3" w:rsidR="5D18C582">
              <w:rPr>
                <w:rStyle w:val="Hyperlink"/>
              </w:rPr>
              <w:t>4.1 Timeline</w:t>
            </w:r>
            <w:r>
              <w:tab/>
            </w:r>
            <w:r>
              <w:fldChar w:fldCharType="begin"/>
            </w:r>
            <w:r>
              <w:instrText xml:space="preserve">PAGEREF _Toc1802573858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5D18C582" w:rsidP="59F6BDA3" w:rsidRDefault="5D18C582" w14:paraId="3DA6A5B4" w14:textId="4286BE6F" w14:noSpellErr="1">
          <w:pPr>
            <w:pStyle w:val="TOC2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11045181">
            <w:r w:rsidRPr="59F6BDA3" w:rsidR="5D18C582">
              <w:rPr>
                <w:rStyle w:val="Hyperlink"/>
              </w:rPr>
              <w:t>4.2 Budget</w:t>
            </w:r>
            <w:r>
              <w:tab/>
            </w:r>
            <w:r>
              <w:fldChar w:fldCharType="begin"/>
            </w:r>
            <w:r>
              <w:instrText xml:space="preserve">PAGEREF _Toc711045181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5D18C582" w:rsidP="59F6BDA3" w:rsidRDefault="5D18C582" w14:paraId="4207F473" w14:textId="408B8687" w14:noSpellErr="1">
          <w:pPr>
            <w:pStyle w:val="TOC1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49282964">
            <w:r w:rsidRPr="59F6BDA3" w:rsidR="5D18C582">
              <w:rPr>
                <w:rStyle w:val="Hyperlink"/>
              </w:rPr>
              <w:t>5.0 Conclusions and Limitations</w:t>
            </w:r>
            <w:r>
              <w:tab/>
            </w:r>
            <w:r>
              <w:fldChar w:fldCharType="begin"/>
            </w:r>
            <w:r>
              <w:instrText xml:space="preserve">PAGEREF _Toc349282964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5D18C582" w:rsidP="59F6BDA3" w:rsidRDefault="5D18C582" w14:paraId="194FFEEB" w14:textId="2A7325A3" w14:noSpellErr="1">
          <w:pPr>
            <w:pStyle w:val="TOC2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36374255">
            <w:r w:rsidRPr="59F6BDA3" w:rsidR="5D18C582">
              <w:rPr>
                <w:rStyle w:val="Hyperlink"/>
              </w:rPr>
              <w:t>5.1 Conclusions</w:t>
            </w:r>
            <w:r>
              <w:tab/>
            </w:r>
            <w:r>
              <w:fldChar w:fldCharType="begin"/>
            </w:r>
            <w:r>
              <w:instrText xml:space="preserve">PAGEREF _Toc536374255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5D18C582" w:rsidP="59F6BDA3" w:rsidRDefault="5D18C582" w14:paraId="764DEE11" w14:textId="66BCB66B" w14:noSpellErr="1">
          <w:pPr>
            <w:pStyle w:val="TOC2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72329528">
            <w:r w:rsidRPr="59F6BDA3" w:rsidR="5D18C582">
              <w:rPr>
                <w:rStyle w:val="Hyperlink"/>
              </w:rPr>
              <w:t>5.2 Limitations</w:t>
            </w:r>
            <w:r>
              <w:tab/>
            </w:r>
            <w:r>
              <w:fldChar w:fldCharType="begin"/>
            </w:r>
            <w:r>
              <w:instrText xml:space="preserve">PAGEREF _Toc872329528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5D18C582" w:rsidP="59F6BDA3" w:rsidRDefault="5D18C582" w14:paraId="76EBC77D" w14:textId="128475B3" w14:noSpellErr="1">
          <w:pPr>
            <w:pStyle w:val="TOC1"/>
            <w:keepNext w:val="0"/>
            <w:keepLines w:val="0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84960967">
            <w:r w:rsidRPr="59F6BDA3" w:rsidR="5D18C582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_Toc1484960967 \h</w:instrText>
            </w:r>
            <w:r>
              <w:fldChar w:fldCharType="separate"/>
            </w:r>
            <w:r w:rsidRPr="59F6BDA3" w:rsidR="5D18C582">
              <w:rPr>
                <w:rStyle w:val="Hyperlink"/>
              </w:rPr>
              <w:t>10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5D18C582" w:rsidP="59F6BDA3" w:rsidRDefault="5D18C582" w14:paraId="5DF893B4" w14:textId="65467740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317A1A0C" w14:textId="2991DEDF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D18C582" w:rsidP="59F6BDA3" w:rsidRDefault="5D18C582" w14:paraId="4F242544" w14:textId="6D0F129F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5E34003D" w:rsidP="59F6BDA3" w:rsidRDefault="5E34003D" w14:paraId="796C88FE" w14:textId="35E7B2A7" w14:noSpellErr="1">
      <w:pPr>
        <w:pStyle w:val="Heading1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bookmarkStart w:name="_Toc488526693" w:id="1298144560"/>
      <w:r w:rsidRPr="59F6BDA3" w:rsidR="5E34003D">
        <w:rPr>
          <w:rFonts w:ascii="Times New Roman" w:hAnsi="Times New Roman" w:eastAsia="Times New Roman" w:cs="Times New Roman"/>
          <w:color w:val="auto"/>
        </w:rPr>
        <w:t>1.0 Introduction</w:t>
      </w:r>
      <w:bookmarkEnd w:id="1298144560"/>
    </w:p>
    <w:p w:rsidR="633F5BE0" w:rsidP="59F6BDA3" w:rsidRDefault="633F5BE0" w14:paraId="18CADB31" w14:noSpellErr="1" w14:textId="32018425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633F5BE0">
        <w:rPr>
          <w:rFonts w:ascii="Times New Roman" w:hAnsi="Times New Roman" w:eastAsia="Times New Roman" w:cs="Times New Roman"/>
        </w:rPr>
        <w:t xml:space="preserve">The tourism and event industry has recognised </w:t>
      </w:r>
      <w:r w:rsidRPr="59F6BDA3" w:rsidR="083812CE">
        <w:rPr>
          <w:rFonts w:ascii="Times New Roman" w:hAnsi="Times New Roman" w:eastAsia="Times New Roman" w:cs="Times New Roman"/>
        </w:rPr>
        <w:t xml:space="preserve">sustainable transportation as a vital </w:t>
      </w:r>
      <w:r w:rsidRPr="59F6BDA3" w:rsidR="028AD42F">
        <w:rPr>
          <w:rFonts w:ascii="Times New Roman" w:hAnsi="Times New Roman" w:eastAsia="Times New Roman" w:cs="Times New Roman"/>
        </w:rPr>
        <w:t>part</w:t>
      </w:r>
      <w:r w:rsidRPr="59F6BDA3" w:rsidR="083812CE">
        <w:rPr>
          <w:rFonts w:ascii="Times New Roman" w:hAnsi="Times New Roman" w:eastAsia="Times New Roman" w:cs="Times New Roman"/>
        </w:rPr>
        <w:t xml:space="preserve"> for the </w:t>
      </w:r>
      <w:r w:rsidRPr="59F6BDA3" w:rsidR="2A241A18">
        <w:rPr>
          <w:rFonts w:ascii="Times New Roman" w:hAnsi="Times New Roman" w:eastAsia="Times New Roman" w:cs="Times New Roman"/>
        </w:rPr>
        <w:t xml:space="preserve">industry. As global </w:t>
      </w:r>
      <w:r w:rsidRPr="59F6BDA3" w:rsidR="594CCAEC">
        <w:rPr>
          <w:rFonts w:ascii="Times New Roman" w:hAnsi="Times New Roman" w:eastAsia="Times New Roman" w:cs="Times New Roman"/>
        </w:rPr>
        <w:t>knowledge</w:t>
      </w:r>
      <w:r w:rsidRPr="59F6BDA3" w:rsidR="2A241A18">
        <w:rPr>
          <w:rFonts w:ascii="Times New Roman" w:hAnsi="Times New Roman" w:eastAsia="Times New Roman" w:cs="Times New Roman"/>
        </w:rPr>
        <w:t xml:space="preserve"> of climate change increases, the tourism and events </w:t>
      </w:r>
      <w:r w:rsidRPr="59F6BDA3" w:rsidR="62C9477B">
        <w:rPr>
          <w:rFonts w:ascii="Times New Roman" w:hAnsi="Times New Roman" w:eastAsia="Times New Roman" w:cs="Times New Roman"/>
        </w:rPr>
        <w:t>industry</w:t>
      </w:r>
      <w:r w:rsidRPr="59F6BDA3" w:rsidR="2A241A18">
        <w:rPr>
          <w:rFonts w:ascii="Times New Roman" w:hAnsi="Times New Roman" w:eastAsia="Times New Roman" w:cs="Times New Roman"/>
        </w:rPr>
        <w:t xml:space="preserve"> have seen</w:t>
      </w:r>
      <w:r w:rsidRPr="59F6BDA3" w:rsidR="25A212DE">
        <w:rPr>
          <w:rFonts w:ascii="Times New Roman" w:hAnsi="Times New Roman" w:eastAsia="Times New Roman" w:cs="Times New Roman"/>
        </w:rPr>
        <w:t xml:space="preserve"> pressure to reduce their </w:t>
      </w:r>
      <w:r w:rsidRPr="59F6BDA3" w:rsidR="02A3FFFD">
        <w:rPr>
          <w:rFonts w:ascii="Times New Roman" w:hAnsi="Times New Roman" w:eastAsia="Times New Roman" w:cs="Times New Roman"/>
        </w:rPr>
        <w:t>carbon footprint and overall environmental impact</w:t>
      </w:r>
      <w:r w:rsidRPr="59F6BDA3" w:rsidR="68B4ABA4">
        <w:rPr>
          <w:rFonts w:ascii="Times New Roman" w:hAnsi="Times New Roman" w:eastAsia="Times New Roman" w:cs="Times New Roman"/>
        </w:rPr>
        <w:t xml:space="preserve"> </w:t>
      </w:r>
      <w:r w:rsidRPr="59F6BDA3" w:rsidR="68B4ABA4">
        <w:rPr>
          <w:rFonts w:ascii="Times New Roman" w:hAnsi="Times New Roman" w:eastAsia="Times New Roman" w:cs="Times New Roman"/>
        </w:rPr>
        <w:t>(Monge, 2024)</w:t>
      </w:r>
      <w:r w:rsidRPr="59F6BDA3" w:rsidR="02A3FFFD">
        <w:rPr>
          <w:rFonts w:ascii="Times New Roman" w:hAnsi="Times New Roman" w:eastAsia="Times New Roman" w:cs="Times New Roman"/>
        </w:rPr>
        <w:t xml:space="preserve">. Mostly </w:t>
      </w:r>
      <w:r w:rsidRPr="59F6BDA3" w:rsidR="02A3FFFD">
        <w:rPr>
          <w:rFonts w:ascii="Times New Roman" w:hAnsi="Times New Roman" w:eastAsia="Times New Roman" w:cs="Times New Roman"/>
        </w:rPr>
        <w:t>with travel</w:t>
      </w:r>
      <w:r w:rsidRPr="59F6BDA3" w:rsidR="02A3FFFD">
        <w:rPr>
          <w:rFonts w:ascii="Times New Roman" w:hAnsi="Times New Roman" w:eastAsia="Times New Roman" w:cs="Times New Roman"/>
        </w:rPr>
        <w:t xml:space="preserve"> related</w:t>
      </w:r>
      <w:r w:rsidRPr="59F6BDA3" w:rsidR="2E2D9249">
        <w:rPr>
          <w:rFonts w:ascii="Times New Roman" w:hAnsi="Times New Roman" w:eastAsia="Times New Roman" w:cs="Times New Roman"/>
        </w:rPr>
        <w:t xml:space="preserve"> carbon emissions. </w:t>
      </w:r>
      <w:r w:rsidRPr="59F6BDA3" w:rsidR="4E91433D">
        <w:rPr>
          <w:rFonts w:ascii="Times New Roman" w:hAnsi="Times New Roman" w:eastAsia="Times New Roman" w:cs="Times New Roman"/>
        </w:rPr>
        <w:t xml:space="preserve">However, sustainable transport goes far beyond </w:t>
      </w:r>
      <w:r w:rsidRPr="59F6BDA3" w:rsidR="17F378F7">
        <w:rPr>
          <w:rFonts w:ascii="Times New Roman" w:hAnsi="Times New Roman" w:eastAsia="Times New Roman" w:cs="Times New Roman"/>
        </w:rPr>
        <w:t>environmental</w:t>
      </w:r>
      <w:r w:rsidRPr="59F6BDA3" w:rsidR="4E91433D">
        <w:rPr>
          <w:rFonts w:ascii="Times New Roman" w:hAnsi="Times New Roman" w:eastAsia="Times New Roman" w:cs="Times New Roman"/>
        </w:rPr>
        <w:t xml:space="preserve"> benefits, as it also contributes to economic </w:t>
      </w:r>
      <w:r w:rsidRPr="59F6BDA3" w:rsidR="5676F0C5">
        <w:rPr>
          <w:rFonts w:ascii="Times New Roman" w:hAnsi="Times New Roman" w:eastAsia="Times New Roman" w:cs="Times New Roman"/>
        </w:rPr>
        <w:t>resilience</w:t>
      </w:r>
      <w:r w:rsidRPr="59F6BDA3" w:rsidR="4E91433D">
        <w:rPr>
          <w:rFonts w:ascii="Times New Roman" w:hAnsi="Times New Roman" w:eastAsia="Times New Roman" w:cs="Times New Roman"/>
        </w:rPr>
        <w:t xml:space="preserve">, </w:t>
      </w:r>
      <w:r w:rsidRPr="59F6BDA3" w:rsidR="4CA4EBC9">
        <w:rPr>
          <w:rFonts w:ascii="Times New Roman" w:hAnsi="Times New Roman" w:eastAsia="Times New Roman" w:cs="Times New Roman"/>
        </w:rPr>
        <w:t>increases</w:t>
      </w:r>
      <w:r w:rsidRPr="59F6BDA3" w:rsidR="4E91433D">
        <w:rPr>
          <w:rFonts w:ascii="Times New Roman" w:hAnsi="Times New Roman" w:eastAsia="Times New Roman" w:cs="Times New Roman"/>
        </w:rPr>
        <w:t xml:space="preserve"> satisfaction, enhances </w:t>
      </w:r>
      <w:r w:rsidRPr="59F6BDA3" w:rsidR="32F356BA">
        <w:rPr>
          <w:rFonts w:ascii="Times New Roman" w:hAnsi="Times New Roman" w:eastAsia="Times New Roman" w:cs="Times New Roman"/>
        </w:rPr>
        <w:t xml:space="preserve">customer </w:t>
      </w:r>
      <w:r w:rsidRPr="59F6BDA3" w:rsidR="2A54FCB5">
        <w:rPr>
          <w:rFonts w:ascii="Times New Roman" w:hAnsi="Times New Roman" w:eastAsia="Times New Roman" w:cs="Times New Roman"/>
        </w:rPr>
        <w:t>accessibility</w:t>
      </w:r>
      <w:r w:rsidRPr="59F6BDA3" w:rsidR="32F356BA">
        <w:rPr>
          <w:rFonts w:ascii="Times New Roman" w:hAnsi="Times New Roman" w:eastAsia="Times New Roman" w:cs="Times New Roman"/>
        </w:rPr>
        <w:t xml:space="preserve">, and </w:t>
      </w:r>
      <w:r w:rsidRPr="59F6BDA3" w:rsidR="765F6657">
        <w:rPr>
          <w:rFonts w:ascii="Times New Roman" w:hAnsi="Times New Roman" w:eastAsia="Times New Roman" w:cs="Times New Roman"/>
        </w:rPr>
        <w:t>helps</w:t>
      </w:r>
      <w:r w:rsidRPr="59F6BDA3" w:rsidR="32F356BA">
        <w:rPr>
          <w:rFonts w:ascii="Times New Roman" w:hAnsi="Times New Roman" w:eastAsia="Times New Roman" w:cs="Times New Roman"/>
        </w:rPr>
        <w:t xml:space="preserve"> in the overall image of destinations.</w:t>
      </w:r>
      <w:r w:rsidRPr="59F6BDA3" w:rsidR="32F356BA">
        <w:rPr>
          <w:rFonts w:ascii="Times New Roman" w:hAnsi="Times New Roman" w:eastAsia="Times New Roman" w:cs="Times New Roman"/>
        </w:rPr>
        <w:t xml:space="preserve"> </w:t>
      </w:r>
    </w:p>
    <w:p w:rsidR="42C12E8C" w:rsidP="59F6BDA3" w:rsidRDefault="42C12E8C" w14:paraId="6E6536E8" w14:noSpellErr="1" w14:textId="34CB6A87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42C12E8C">
        <w:rPr>
          <w:rFonts w:ascii="Times New Roman" w:hAnsi="Times New Roman" w:eastAsia="Times New Roman" w:cs="Times New Roman"/>
        </w:rPr>
        <w:t xml:space="preserve">In the </w:t>
      </w:r>
      <w:r w:rsidRPr="59F6BDA3" w:rsidR="35BF06AE">
        <w:rPr>
          <w:rFonts w:ascii="Times New Roman" w:hAnsi="Times New Roman" w:eastAsia="Times New Roman" w:cs="Times New Roman"/>
        </w:rPr>
        <w:t xml:space="preserve">matter of </w:t>
      </w:r>
      <w:r w:rsidRPr="59F6BDA3" w:rsidR="1A499B79">
        <w:rPr>
          <w:rFonts w:ascii="Times New Roman" w:hAnsi="Times New Roman" w:eastAsia="Times New Roman" w:cs="Times New Roman"/>
        </w:rPr>
        <w:t>large-scale</w:t>
      </w:r>
      <w:r w:rsidRPr="59F6BDA3" w:rsidR="35BF06AE">
        <w:rPr>
          <w:rFonts w:ascii="Times New Roman" w:hAnsi="Times New Roman" w:eastAsia="Times New Roman" w:cs="Times New Roman"/>
        </w:rPr>
        <w:t xml:space="preserve"> events, where many participants are </w:t>
      </w:r>
      <w:r w:rsidRPr="59F6BDA3" w:rsidR="44448F03">
        <w:rPr>
          <w:rFonts w:ascii="Times New Roman" w:hAnsi="Times New Roman" w:eastAsia="Times New Roman" w:cs="Times New Roman"/>
        </w:rPr>
        <w:t>needed</w:t>
      </w:r>
      <w:r w:rsidRPr="59F6BDA3" w:rsidR="35BF06AE">
        <w:rPr>
          <w:rFonts w:ascii="Times New Roman" w:hAnsi="Times New Roman" w:eastAsia="Times New Roman" w:cs="Times New Roman"/>
        </w:rPr>
        <w:t xml:space="preserve">, transport planning becomes a </w:t>
      </w:r>
      <w:r w:rsidRPr="59F6BDA3" w:rsidR="3E078EE8">
        <w:rPr>
          <w:rFonts w:ascii="Times New Roman" w:hAnsi="Times New Roman" w:eastAsia="Times New Roman" w:cs="Times New Roman"/>
        </w:rPr>
        <w:t xml:space="preserve">logistical challenge </w:t>
      </w:r>
      <w:r w:rsidRPr="59F6BDA3" w:rsidR="084A3F50">
        <w:rPr>
          <w:rFonts w:ascii="Times New Roman" w:hAnsi="Times New Roman" w:eastAsia="Times New Roman" w:cs="Times New Roman"/>
        </w:rPr>
        <w:t>as well</w:t>
      </w:r>
      <w:r w:rsidRPr="59F6BDA3" w:rsidR="3E078EE8">
        <w:rPr>
          <w:rFonts w:ascii="Times New Roman" w:hAnsi="Times New Roman" w:eastAsia="Times New Roman" w:cs="Times New Roman"/>
        </w:rPr>
        <w:t xml:space="preserve"> as sustainability priority. An event like the world travel mark</w:t>
      </w:r>
      <w:r w:rsidRPr="59F6BDA3" w:rsidR="06B8A737">
        <w:rPr>
          <w:rFonts w:ascii="Times New Roman" w:hAnsi="Times New Roman" w:eastAsia="Times New Roman" w:cs="Times New Roman"/>
        </w:rPr>
        <w:t xml:space="preserve">et 2025, a leading </w:t>
      </w:r>
      <w:r w:rsidRPr="59F6BDA3" w:rsidR="7F8A870C">
        <w:rPr>
          <w:rFonts w:ascii="Times New Roman" w:hAnsi="Times New Roman" w:eastAsia="Times New Roman" w:cs="Times New Roman"/>
        </w:rPr>
        <w:t>trade show held in London</w:t>
      </w:r>
      <w:r w:rsidRPr="59F6BDA3" w:rsidR="0BF6AB35">
        <w:rPr>
          <w:rFonts w:ascii="Times New Roman" w:hAnsi="Times New Roman" w:eastAsia="Times New Roman" w:cs="Times New Roman"/>
        </w:rPr>
        <w:t xml:space="preserve"> </w:t>
      </w:r>
      <w:r w:rsidRPr="59F6BDA3" w:rsidR="0BF6AB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(Wtm.com, 2024)</w:t>
      </w:r>
      <w:r w:rsidRPr="59F6BDA3" w:rsidR="7F8A870C">
        <w:rPr>
          <w:rFonts w:ascii="Times New Roman" w:hAnsi="Times New Roman" w:eastAsia="Times New Roman" w:cs="Times New Roman"/>
        </w:rPr>
        <w:t>.</w:t>
      </w:r>
      <w:r w:rsidRPr="59F6BDA3" w:rsidR="7F8A870C">
        <w:rPr>
          <w:rFonts w:ascii="Times New Roman" w:hAnsi="Times New Roman" w:eastAsia="Times New Roman" w:cs="Times New Roman"/>
        </w:rPr>
        <w:t xml:space="preserve"> </w:t>
      </w:r>
      <w:r w:rsidRPr="59F6BDA3" w:rsidR="7D2A933E">
        <w:rPr>
          <w:rFonts w:ascii="Times New Roman" w:hAnsi="Times New Roman" w:eastAsia="Times New Roman" w:cs="Times New Roman"/>
        </w:rPr>
        <w:t xml:space="preserve">This type of </w:t>
      </w:r>
      <w:r w:rsidRPr="59F6BDA3" w:rsidR="7F8A870C">
        <w:rPr>
          <w:rFonts w:ascii="Times New Roman" w:hAnsi="Times New Roman" w:eastAsia="Times New Roman" w:cs="Times New Roman"/>
        </w:rPr>
        <w:t xml:space="preserve">event attracts professionals from all around the world to publicly </w:t>
      </w:r>
      <w:r w:rsidRPr="59F6BDA3" w:rsidR="6161D498">
        <w:rPr>
          <w:rFonts w:ascii="Times New Roman" w:hAnsi="Times New Roman" w:eastAsia="Times New Roman" w:cs="Times New Roman"/>
        </w:rPr>
        <w:t xml:space="preserve">show and promote sustainable goals that align with industry climate targets. </w:t>
      </w:r>
      <w:r w:rsidRPr="59F6BDA3" w:rsidR="10C9ABA3">
        <w:rPr>
          <w:rFonts w:ascii="Times New Roman" w:hAnsi="Times New Roman" w:eastAsia="Times New Roman" w:cs="Times New Roman"/>
        </w:rPr>
        <w:t xml:space="preserve">As </w:t>
      </w:r>
      <w:r w:rsidRPr="59F6BDA3" w:rsidR="05BC4A81">
        <w:rPr>
          <w:rFonts w:ascii="Times New Roman" w:hAnsi="Times New Roman" w:eastAsia="Times New Roman" w:cs="Times New Roman"/>
        </w:rPr>
        <w:t>said</w:t>
      </w:r>
      <w:r w:rsidRPr="59F6BDA3" w:rsidR="10C9ABA3">
        <w:rPr>
          <w:rFonts w:ascii="Times New Roman" w:hAnsi="Times New Roman" w:eastAsia="Times New Roman" w:cs="Times New Roman"/>
        </w:rPr>
        <w:t xml:space="preserve"> in an article ‘80% of exhibitors said that sustainability</w:t>
      </w:r>
      <w:r w:rsidRPr="59F6BDA3" w:rsidR="7C15DD16">
        <w:rPr>
          <w:rFonts w:ascii="Times New Roman" w:hAnsi="Times New Roman" w:eastAsia="Times New Roman" w:cs="Times New Roman"/>
        </w:rPr>
        <w:t>22</w:t>
      </w:r>
      <w:r w:rsidRPr="59F6BDA3" w:rsidR="10C9ABA3">
        <w:rPr>
          <w:rFonts w:ascii="Times New Roman" w:hAnsi="Times New Roman" w:eastAsia="Times New Roman" w:cs="Times New Roman"/>
        </w:rPr>
        <w:t xml:space="preserve"> is an important consideration when planning for a trade show</w:t>
      </w:r>
      <w:r w:rsidRPr="59F6BDA3" w:rsidR="1C3D29E4">
        <w:rPr>
          <w:rFonts w:ascii="Times New Roman" w:hAnsi="Times New Roman" w:eastAsia="Times New Roman" w:cs="Times New Roman"/>
        </w:rPr>
        <w:t xml:space="preserve">’ </w:t>
      </w:r>
      <w:r w:rsidRPr="59F6BDA3" w:rsidR="1A3B96BA">
        <w:rPr>
          <w:rFonts w:ascii="Times New Roman" w:hAnsi="Times New Roman" w:eastAsia="Times New Roman" w:cs="Times New Roman"/>
        </w:rPr>
        <w:t xml:space="preserve">(International </w:t>
      </w:r>
      <w:r w:rsidRPr="59F6BDA3" w:rsidR="1A3B96BA">
        <w:rPr>
          <w:rFonts w:ascii="Times New Roman" w:hAnsi="Times New Roman" w:eastAsia="Times New Roman" w:cs="Times New Roman"/>
        </w:rPr>
        <w:t>Confex</w:t>
      </w:r>
      <w:r w:rsidRPr="59F6BDA3" w:rsidR="1A3B96BA">
        <w:rPr>
          <w:rFonts w:ascii="Times New Roman" w:hAnsi="Times New Roman" w:eastAsia="Times New Roman" w:cs="Times New Roman"/>
        </w:rPr>
        <w:t>, 2023</w:t>
      </w:r>
      <w:r w:rsidRPr="59F6BDA3" w:rsidR="1A3B96BA">
        <w:rPr>
          <w:rFonts w:ascii="Times New Roman" w:hAnsi="Times New Roman" w:eastAsia="Times New Roman" w:cs="Times New Roman"/>
        </w:rPr>
        <w:t>)</w:t>
      </w:r>
      <w:r w:rsidRPr="59F6BDA3" w:rsidR="10C9ABA3">
        <w:rPr>
          <w:rFonts w:ascii="Times New Roman" w:hAnsi="Times New Roman" w:eastAsia="Times New Roman" w:cs="Times New Roman"/>
        </w:rPr>
        <w:t xml:space="preserve"> although this </w:t>
      </w:r>
      <w:r w:rsidRPr="59F6BDA3" w:rsidR="380D6065">
        <w:rPr>
          <w:rFonts w:ascii="Times New Roman" w:hAnsi="Times New Roman" w:eastAsia="Times New Roman" w:cs="Times New Roman"/>
        </w:rPr>
        <w:t>doesn'</w:t>
      </w:r>
      <w:r w:rsidRPr="59F6BDA3" w:rsidR="380D6065">
        <w:rPr>
          <w:rFonts w:ascii="Times New Roman" w:hAnsi="Times New Roman" w:eastAsia="Times New Roman" w:cs="Times New Roman"/>
        </w:rPr>
        <w:t>t</w:t>
      </w:r>
      <w:r w:rsidRPr="59F6BDA3" w:rsidR="10C9ABA3">
        <w:rPr>
          <w:rFonts w:ascii="Times New Roman" w:hAnsi="Times New Roman" w:eastAsia="Times New Roman" w:cs="Times New Roman"/>
        </w:rPr>
        <w:t xml:space="preserve"> </w:t>
      </w:r>
      <w:r w:rsidRPr="59F6BDA3" w:rsidR="5D78C891">
        <w:rPr>
          <w:rFonts w:ascii="Times New Roman" w:hAnsi="Times New Roman" w:eastAsia="Times New Roman" w:cs="Times New Roman"/>
        </w:rPr>
        <w:t xml:space="preserve">align </w:t>
      </w:r>
      <w:r w:rsidRPr="59F6BDA3" w:rsidR="5D300FF2">
        <w:rPr>
          <w:rFonts w:ascii="Times New Roman" w:hAnsi="Times New Roman" w:eastAsia="Times New Roman" w:cs="Times New Roman"/>
        </w:rPr>
        <w:t>with the main questio</w:t>
      </w:r>
      <w:r w:rsidRPr="59F6BDA3" w:rsidR="24C40F80">
        <w:rPr>
          <w:rFonts w:ascii="Times New Roman" w:hAnsi="Times New Roman" w:eastAsia="Times New Roman" w:cs="Times New Roman"/>
        </w:rPr>
        <w:t xml:space="preserve">n of </w:t>
      </w:r>
      <w:r w:rsidRPr="59F6BDA3" w:rsidR="5D300FF2">
        <w:rPr>
          <w:rFonts w:ascii="Times New Roman" w:hAnsi="Times New Roman" w:eastAsia="Times New Roman" w:cs="Times New Roman"/>
        </w:rPr>
        <w:t xml:space="preserve">the </w:t>
      </w:r>
      <w:r w:rsidRPr="59F6BDA3" w:rsidR="68119CBE">
        <w:rPr>
          <w:rFonts w:ascii="Times New Roman" w:hAnsi="Times New Roman" w:eastAsia="Times New Roman" w:cs="Times New Roman"/>
        </w:rPr>
        <w:t>research</w:t>
      </w:r>
      <w:r w:rsidRPr="59F6BDA3" w:rsidR="5D300FF2">
        <w:rPr>
          <w:rFonts w:ascii="Times New Roman" w:hAnsi="Times New Roman" w:eastAsia="Times New Roman" w:cs="Times New Roman"/>
        </w:rPr>
        <w:t>. It does however sho</w:t>
      </w:r>
      <w:r w:rsidRPr="59F6BDA3" w:rsidR="422D63E4">
        <w:rPr>
          <w:rFonts w:ascii="Times New Roman" w:hAnsi="Times New Roman" w:eastAsia="Times New Roman" w:cs="Times New Roman"/>
        </w:rPr>
        <w:t>w that m</w:t>
      </w:r>
      <w:r w:rsidRPr="59F6BDA3" w:rsidR="5D300FF2">
        <w:rPr>
          <w:rFonts w:ascii="Times New Roman" w:hAnsi="Times New Roman" w:eastAsia="Times New Roman" w:cs="Times New Roman"/>
        </w:rPr>
        <w:t>any event planners are understanding the impotence of sustainable travel for the industry.</w:t>
      </w:r>
      <w:r w:rsidRPr="59F6BDA3" w:rsidR="5D300FF2">
        <w:rPr>
          <w:rFonts w:ascii="Times New Roman" w:hAnsi="Times New Roman" w:eastAsia="Times New Roman" w:cs="Times New Roman"/>
        </w:rPr>
        <w:t xml:space="preserve"> </w:t>
      </w:r>
    </w:p>
    <w:p w:rsidR="6161D498" w:rsidP="59F6BDA3" w:rsidRDefault="6161D498" w14:paraId="5F15905E" w14:noSpellErr="1" w14:textId="4BEDCDC5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6161D498">
        <w:rPr>
          <w:rFonts w:ascii="Times New Roman" w:hAnsi="Times New Roman" w:eastAsia="Times New Roman" w:cs="Times New Roman"/>
        </w:rPr>
        <w:t xml:space="preserve">This research project aims to </w:t>
      </w:r>
      <w:r w:rsidRPr="59F6BDA3" w:rsidR="0402AA4D">
        <w:rPr>
          <w:rFonts w:ascii="Times New Roman" w:hAnsi="Times New Roman" w:eastAsia="Times New Roman" w:cs="Times New Roman"/>
        </w:rPr>
        <w:t>understand</w:t>
      </w:r>
      <w:r w:rsidRPr="59F6BDA3" w:rsidR="6161D498">
        <w:rPr>
          <w:rFonts w:ascii="Times New Roman" w:hAnsi="Times New Roman" w:eastAsia="Times New Roman" w:cs="Times New Roman"/>
        </w:rPr>
        <w:t xml:space="preserve"> how the attendees of world travel market see and engage </w:t>
      </w:r>
      <w:r w:rsidRPr="59F6BDA3" w:rsidR="10A9FF9D">
        <w:rPr>
          <w:rFonts w:ascii="Times New Roman" w:hAnsi="Times New Roman" w:eastAsia="Times New Roman" w:cs="Times New Roman"/>
        </w:rPr>
        <w:t xml:space="preserve">with sustainable travel and transport options during the three-day event. </w:t>
      </w:r>
      <w:r w:rsidRPr="59F6BDA3" w:rsidR="0AC21F74">
        <w:rPr>
          <w:rFonts w:ascii="Times New Roman" w:hAnsi="Times New Roman" w:eastAsia="Times New Roman" w:cs="Times New Roman"/>
        </w:rPr>
        <w:t>L</w:t>
      </w:r>
      <w:r w:rsidRPr="59F6BDA3" w:rsidR="10A9FF9D">
        <w:rPr>
          <w:rFonts w:ascii="Times New Roman" w:hAnsi="Times New Roman" w:eastAsia="Times New Roman" w:cs="Times New Roman"/>
        </w:rPr>
        <w:t>o</w:t>
      </w:r>
      <w:r w:rsidRPr="59F6BDA3" w:rsidR="639D3D99">
        <w:rPr>
          <w:rFonts w:ascii="Times New Roman" w:hAnsi="Times New Roman" w:eastAsia="Times New Roman" w:cs="Times New Roman"/>
        </w:rPr>
        <w:t xml:space="preserve">oking </w:t>
      </w:r>
      <w:r w:rsidRPr="59F6BDA3" w:rsidR="0AC21F74">
        <w:rPr>
          <w:rFonts w:ascii="Times New Roman" w:hAnsi="Times New Roman" w:eastAsia="Times New Roman" w:cs="Times New Roman"/>
        </w:rPr>
        <w:t xml:space="preserve">into the visitor behaviour, preferences, and </w:t>
      </w:r>
      <w:r w:rsidRPr="59F6BDA3" w:rsidR="52BF8052">
        <w:rPr>
          <w:rFonts w:ascii="Times New Roman" w:hAnsi="Times New Roman" w:eastAsia="Times New Roman" w:cs="Times New Roman"/>
        </w:rPr>
        <w:t xml:space="preserve">challenges </w:t>
      </w:r>
      <w:r w:rsidRPr="59F6BDA3" w:rsidR="0AC21F74">
        <w:rPr>
          <w:rFonts w:ascii="Times New Roman" w:hAnsi="Times New Roman" w:eastAsia="Times New Roman" w:cs="Times New Roman"/>
        </w:rPr>
        <w:t xml:space="preserve">associated with sustainable travel </w:t>
      </w:r>
      <w:r w:rsidRPr="59F6BDA3" w:rsidR="7A392041">
        <w:rPr>
          <w:rFonts w:ascii="Times New Roman" w:hAnsi="Times New Roman" w:eastAsia="Times New Roman" w:cs="Times New Roman"/>
        </w:rPr>
        <w:t>choices, this research project looks to add</w:t>
      </w:r>
      <w:r w:rsidRPr="59F6BDA3" w:rsidR="1E27FFC2">
        <w:rPr>
          <w:rFonts w:ascii="Times New Roman" w:hAnsi="Times New Roman" w:eastAsia="Times New Roman" w:cs="Times New Roman"/>
        </w:rPr>
        <w:t xml:space="preserve"> valuable insights into the major tourism events </w:t>
      </w:r>
      <w:r w:rsidRPr="59F6BDA3" w:rsidR="18300CB3">
        <w:rPr>
          <w:rFonts w:ascii="Times New Roman" w:hAnsi="Times New Roman" w:eastAsia="Times New Roman" w:cs="Times New Roman"/>
        </w:rPr>
        <w:t xml:space="preserve">that </w:t>
      </w:r>
      <w:r w:rsidRPr="59F6BDA3" w:rsidR="040913E7">
        <w:rPr>
          <w:rFonts w:ascii="Times New Roman" w:hAnsi="Times New Roman" w:eastAsia="Times New Roman" w:cs="Times New Roman"/>
        </w:rPr>
        <w:t xml:space="preserve">can improve the overall transport strategy that </w:t>
      </w:r>
      <w:r w:rsidRPr="59F6BDA3" w:rsidR="45EFA6B8">
        <w:rPr>
          <w:rFonts w:ascii="Times New Roman" w:hAnsi="Times New Roman" w:eastAsia="Times New Roman" w:cs="Times New Roman"/>
        </w:rPr>
        <w:t xml:space="preserve">fall in line with global </w:t>
      </w:r>
      <w:r w:rsidRPr="59F6BDA3" w:rsidR="45EFA6B8">
        <w:rPr>
          <w:rFonts w:ascii="Times New Roman" w:hAnsi="Times New Roman" w:eastAsia="Times New Roman" w:cs="Times New Roman"/>
        </w:rPr>
        <w:t>environmental</w:t>
      </w:r>
      <w:r w:rsidRPr="59F6BDA3" w:rsidR="45EFA6B8">
        <w:rPr>
          <w:rFonts w:ascii="Times New Roman" w:hAnsi="Times New Roman" w:eastAsia="Times New Roman" w:cs="Times New Roman"/>
        </w:rPr>
        <w:t xml:space="preserve"> goals.</w:t>
      </w:r>
      <w:r w:rsidRPr="59F6BDA3" w:rsidR="45EFA6B8">
        <w:rPr>
          <w:rFonts w:ascii="Times New Roman" w:hAnsi="Times New Roman" w:eastAsia="Times New Roman" w:cs="Times New Roman"/>
        </w:rPr>
        <w:t xml:space="preserve"> </w:t>
      </w:r>
    </w:p>
    <w:p w:rsidR="5D18C582" w:rsidP="59F6BDA3" w:rsidRDefault="5D18C582" w14:paraId="01A93BA5" w14:textId="182E7A22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5D18C582" w:rsidP="59F6BDA3" w:rsidRDefault="5D18C582" w14:paraId="49D6C0B6" w14:textId="50967AE2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5D18C582" w:rsidP="59F6BDA3" w:rsidRDefault="5D18C582" w14:paraId="64BFFAF7" w14:textId="71B24A83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486B7384" w:rsidP="59F6BDA3" w:rsidRDefault="486B7384" w14:paraId="699B72DE" w14:noSpellErr="1" w14:textId="1DBDE064">
      <w:pPr>
        <w:pStyle w:val="Heading1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bookmarkStart w:name="_Toc1517821606" w:id="1046104370"/>
      <w:r w:rsidRPr="59F6BDA3" w:rsidR="486B7384">
        <w:rPr>
          <w:rFonts w:ascii="Times New Roman" w:hAnsi="Times New Roman" w:eastAsia="Times New Roman" w:cs="Times New Roman"/>
          <w:color w:val="auto"/>
        </w:rPr>
        <w:t>2</w:t>
      </w:r>
      <w:r w:rsidRPr="59F6BDA3" w:rsidR="5C733A2D">
        <w:rPr>
          <w:rFonts w:ascii="Times New Roman" w:hAnsi="Times New Roman" w:eastAsia="Times New Roman" w:cs="Times New Roman"/>
          <w:color w:val="auto"/>
        </w:rPr>
        <w:t>.</w:t>
      </w:r>
      <w:r w:rsidRPr="59F6BDA3" w:rsidR="20EACA3B">
        <w:rPr>
          <w:rFonts w:ascii="Times New Roman" w:hAnsi="Times New Roman" w:eastAsia="Times New Roman" w:cs="Times New Roman"/>
          <w:color w:val="auto"/>
        </w:rPr>
        <w:t>0</w:t>
      </w:r>
      <w:r w:rsidRPr="59F6BDA3" w:rsidR="3108DBCC">
        <w:rPr>
          <w:rFonts w:ascii="Times New Roman" w:hAnsi="Times New Roman" w:eastAsia="Times New Roman" w:cs="Times New Roman"/>
          <w:color w:val="auto"/>
        </w:rPr>
        <w:t xml:space="preserve"> </w:t>
      </w:r>
      <w:r w:rsidRPr="59F6BDA3" w:rsidR="4384678B">
        <w:rPr>
          <w:rFonts w:ascii="Times New Roman" w:hAnsi="Times New Roman" w:eastAsia="Times New Roman" w:cs="Times New Roman"/>
          <w:color w:val="auto"/>
        </w:rPr>
        <w:t xml:space="preserve">Methods of research </w:t>
      </w:r>
      <w:bookmarkEnd w:id="1046104370"/>
    </w:p>
    <w:p w:rsidR="6B27276E" w:rsidP="59F6BDA3" w:rsidRDefault="6B27276E" w14:paraId="042C8434" w14:noSpellErr="1" w14:textId="58005A82">
      <w:pPr>
        <w:pStyle w:val="Heading2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bookmarkStart w:name="_Toc1381093316" w:id="1810449458"/>
      <w:r w:rsidRPr="59F6BDA3" w:rsidR="6B27276E">
        <w:rPr>
          <w:rFonts w:ascii="Times New Roman" w:hAnsi="Times New Roman" w:eastAsia="Times New Roman" w:cs="Times New Roman"/>
          <w:color w:val="auto"/>
        </w:rPr>
        <w:t>2</w:t>
      </w:r>
      <w:r w:rsidRPr="59F6BDA3" w:rsidR="72C6D4FE">
        <w:rPr>
          <w:rFonts w:ascii="Times New Roman" w:hAnsi="Times New Roman" w:eastAsia="Times New Roman" w:cs="Times New Roman"/>
          <w:color w:val="auto"/>
        </w:rPr>
        <w:t xml:space="preserve">.1 </w:t>
      </w:r>
      <w:r w:rsidRPr="59F6BDA3" w:rsidR="6D1FD15D">
        <w:rPr>
          <w:rFonts w:ascii="Times New Roman" w:hAnsi="Times New Roman" w:eastAsia="Times New Roman" w:cs="Times New Roman"/>
          <w:color w:val="auto"/>
        </w:rPr>
        <w:t xml:space="preserve">Research design </w:t>
      </w:r>
      <w:bookmarkEnd w:id="1810449458"/>
    </w:p>
    <w:p w:rsidR="3AB56777" w:rsidP="59F6BDA3" w:rsidRDefault="3AB56777" w14:paraId="6591276C" w14:noSpellErr="1" w14:textId="2A1E38D8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3AB56777">
        <w:rPr>
          <w:rFonts w:ascii="Times New Roman" w:hAnsi="Times New Roman" w:eastAsia="Times New Roman" w:cs="Times New Roman"/>
        </w:rPr>
        <w:t xml:space="preserve">This research will </w:t>
      </w:r>
      <w:r w:rsidRPr="59F6BDA3" w:rsidR="199F3ED8">
        <w:rPr>
          <w:rFonts w:ascii="Times New Roman" w:hAnsi="Times New Roman" w:eastAsia="Times New Roman" w:cs="Times New Roman"/>
        </w:rPr>
        <w:t xml:space="preserve">be using a mixed methods </w:t>
      </w:r>
      <w:r w:rsidRPr="59F6BDA3" w:rsidR="1FC0ACE2">
        <w:rPr>
          <w:rFonts w:ascii="Times New Roman" w:hAnsi="Times New Roman" w:eastAsia="Times New Roman" w:cs="Times New Roman"/>
        </w:rPr>
        <w:t>approach</w:t>
      </w:r>
      <w:r w:rsidRPr="59F6BDA3" w:rsidR="3AB56777">
        <w:rPr>
          <w:rFonts w:ascii="Times New Roman" w:hAnsi="Times New Roman" w:eastAsia="Times New Roman" w:cs="Times New Roman"/>
        </w:rPr>
        <w:t>, by having</w:t>
      </w:r>
      <w:r w:rsidRPr="59F6BDA3" w:rsidR="2A8C2E67">
        <w:rPr>
          <w:rFonts w:ascii="Times New Roman" w:hAnsi="Times New Roman" w:eastAsia="Times New Roman" w:cs="Times New Roman"/>
        </w:rPr>
        <w:t xml:space="preserve"> both </w:t>
      </w:r>
      <w:r w:rsidRPr="59F6BDA3" w:rsidR="2A8C2E67">
        <w:rPr>
          <w:rFonts w:ascii="Times New Roman" w:hAnsi="Times New Roman" w:eastAsia="Times New Roman" w:cs="Times New Roman"/>
        </w:rPr>
        <w:t>quantitive</w:t>
      </w:r>
      <w:r w:rsidRPr="59F6BDA3" w:rsidR="2A8C2E67">
        <w:rPr>
          <w:rFonts w:ascii="Times New Roman" w:hAnsi="Times New Roman" w:eastAsia="Times New Roman" w:cs="Times New Roman"/>
        </w:rPr>
        <w:t xml:space="preserve"> and qualitive data </w:t>
      </w:r>
      <w:r w:rsidRPr="59F6BDA3" w:rsidR="3AB56777">
        <w:rPr>
          <w:rFonts w:ascii="Times New Roman" w:hAnsi="Times New Roman" w:eastAsia="Times New Roman" w:cs="Times New Roman"/>
        </w:rPr>
        <w:t>collection.</w:t>
      </w:r>
      <w:r w:rsidRPr="59F6BDA3" w:rsidR="72E65006">
        <w:rPr>
          <w:rFonts w:ascii="Times New Roman" w:hAnsi="Times New Roman" w:eastAsia="Times New Roman" w:cs="Times New Roman"/>
        </w:rPr>
        <w:t xml:space="preserve"> M</w:t>
      </w:r>
      <w:r w:rsidRPr="59F6BDA3" w:rsidR="3AB56777">
        <w:rPr>
          <w:rFonts w:ascii="Times New Roman" w:hAnsi="Times New Roman" w:eastAsia="Times New Roman" w:cs="Times New Roman"/>
        </w:rPr>
        <w:t xml:space="preserve">ixed methods approach is </w:t>
      </w:r>
      <w:r w:rsidRPr="59F6BDA3" w:rsidR="29A3728B">
        <w:rPr>
          <w:rFonts w:ascii="Times New Roman" w:hAnsi="Times New Roman" w:eastAsia="Times New Roman" w:cs="Times New Roman"/>
        </w:rPr>
        <w:t>right for</w:t>
      </w:r>
      <w:r w:rsidRPr="59F6BDA3" w:rsidR="3AB56777">
        <w:rPr>
          <w:rFonts w:ascii="Times New Roman" w:hAnsi="Times New Roman" w:eastAsia="Times New Roman" w:cs="Times New Roman"/>
        </w:rPr>
        <w:t xml:space="preserve"> </w:t>
      </w:r>
      <w:r w:rsidRPr="59F6BDA3" w:rsidR="3E26F146">
        <w:rPr>
          <w:rFonts w:ascii="Times New Roman" w:hAnsi="Times New Roman" w:eastAsia="Times New Roman" w:cs="Times New Roman"/>
        </w:rPr>
        <w:t>this stud</w:t>
      </w:r>
      <w:r w:rsidRPr="59F6BDA3" w:rsidR="64550329">
        <w:rPr>
          <w:rFonts w:ascii="Times New Roman" w:hAnsi="Times New Roman" w:eastAsia="Times New Roman" w:cs="Times New Roman"/>
        </w:rPr>
        <w:t>y be</w:t>
      </w:r>
      <w:r w:rsidRPr="59F6BDA3" w:rsidR="2E929F9E">
        <w:rPr>
          <w:rFonts w:ascii="Times New Roman" w:hAnsi="Times New Roman" w:eastAsia="Times New Roman" w:cs="Times New Roman"/>
        </w:rPr>
        <w:t>caus</w:t>
      </w:r>
      <w:r w:rsidRPr="59F6BDA3" w:rsidR="64550329">
        <w:rPr>
          <w:rFonts w:ascii="Times New Roman" w:hAnsi="Times New Roman" w:eastAsia="Times New Roman" w:cs="Times New Roman"/>
        </w:rPr>
        <w:t>e</w:t>
      </w:r>
      <w:r w:rsidRPr="59F6BDA3" w:rsidR="64550329">
        <w:rPr>
          <w:rFonts w:ascii="Times New Roman" w:hAnsi="Times New Roman" w:eastAsia="Times New Roman" w:cs="Times New Roman"/>
        </w:rPr>
        <w:t xml:space="preserve"> it allows for more detailed understanding of how those who attend the WTM </w:t>
      </w:r>
      <w:r w:rsidRPr="59F6BDA3" w:rsidR="5FE36BCE">
        <w:rPr>
          <w:rFonts w:ascii="Times New Roman" w:hAnsi="Times New Roman" w:eastAsia="Times New Roman" w:cs="Times New Roman"/>
        </w:rPr>
        <w:t xml:space="preserve">engage with sustainable transport. </w:t>
      </w:r>
    </w:p>
    <w:p w:rsidR="1089D13D" w:rsidP="59F6BDA3" w:rsidRDefault="1089D13D" w14:paraId="054C8557" w14:textId="3FD461D5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1089D13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Quantitative </w:t>
      </w:r>
      <w:r w:rsidRPr="59F6BDA3" w:rsidR="5FE36BCE">
        <w:rPr>
          <w:rFonts w:ascii="Times New Roman" w:hAnsi="Times New Roman" w:eastAsia="Times New Roman" w:cs="Times New Roman"/>
        </w:rPr>
        <w:t>dat</w:t>
      </w:r>
      <w:r w:rsidRPr="59F6BDA3" w:rsidR="35FA0805">
        <w:rPr>
          <w:rFonts w:ascii="Times New Roman" w:hAnsi="Times New Roman" w:eastAsia="Times New Roman" w:cs="Times New Roman"/>
        </w:rPr>
        <w:t>a</w:t>
      </w:r>
      <w:r w:rsidRPr="59F6BDA3" w:rsidR="5FE36BCE">
        <w:rPr>
          <w:rFonts w:ascii="Times New Roman" w:hAnsi="Times New Roman" w:eastAsia="Times New Roman" w:cs="Times New Roman"/>
        </w:rPr>
        <w:t xml:space="preserve"> gathered through </w:t>
      </w:r>
      <w:r w:rsidRPr="59F6BDA3" w:rsidR="4A95B24C">
        <w:rPr>
          <w:rFonts w:ascii="Times New Roman" w:hAnsi="Times New Roman" w:eastAsia="Times New Roman" w:cs="Times New Roman"/>
        </w:rPr>
        <w:t>surveys</w:t>
      </w:r>
      <w:r w:rsidRPr="59F6BDA3" w:rsidR="5FE36BCE">
        <w:rPr>
          <w:rFonts w:ascii="Times New Roman" w:hAnsi="Times New Roman" w:eastAsia="Times New Roman" w:cs="Times New Roman"/>
        </w:rPr>
        <w:t xml:space="preserve"> will </w:t>
      </w:r>
      <w:r w:rsidRPr="59F6BDA3" w:rsidR="5DB9DF4C">
        <w:rPr>
          <w:rFonts w:ascii="Times New Roman" w:hAnsi="Times New Roman" w:eastAsia="Times New Roman" w:cs="Times New Roman"/>
        </w:rPr>
        <w:t>offer</w:t>
      </w:r>
      <w:r w:rsidRPr="59F6BDA3" w:rsidR="5FE36BCE">
        <w:rPr>
          <w:rFonts w:ascii="Times New Roman" w:hAnsi="Times New Roman" w:eastAsia="Times New Roman" w:cs="Times New Roman"/>
        </w:rPr>
        <w:t xml:space="preserve"> </w:t>
      </w:r>
      <w:r w:rsidRPr="59F6BDA3" w:rsidR="7C7C2B0B">
        <w:rPr>
          <w:rFonts w:ascii="Times New Roman" w:hAnsi="Times New Roman" w:eastAsia="Times New Roman" w:cs="Times New Roman"/>
        </w:rPr>
        <w:t>measurable</w:t>
      </w:r>
      <w:r w:rsidRPr="59F6BDA3" w:rsidR="5FE36BCE">
        <w:rPr>
          <w:rFonts w:ascii="Times New Roman" w:hAnsi="Times New Roman" w:eastAsia="Times New Roman" w:cs="Times New Roman"/>
        </w:rPr>
        <w:t xml:space="preserve"> insights into</w:t>
      </w:r>
      <w:r w:rsidRPr="59F6BDA3" w:rsidR="76771B10">
        <w:rPr>
          <w:rFonts w:ascii="Times New Roman" w:hAnsi="Times New Roman" w:eastAsia="Times New Roman" w:cs="Times New Roman"/>
        </w:rPr>
        <w:t xml:space="preserve"> </w:t>
      </w:r>
      <w:r w:rsidRPr="59F6BDA3" w:rsidR="5A09DDEB">
        <w:rPr>
          <w:rFonts w:ascii="Times New Roman" w:hAnsi="Times New Roman" w:eastAsia="Times New Roman" w:cs="Times New Roman"/>
        </w:rPr>
        <w:t xml:space="preserve">travel </w:t>
      </w:r>
      <w:r w:rsidRPr="59F6BDA3" w:rsidR="34C1F7BD">
        <w:rPr>
          <w:rFonts w:ascii="Times New Roman" w:hAnsi="Times New Roman" w:eastAsia="Times New Roman" w:cs="Times New Roman"/>
        </w:rPr>
        <w:t>behaviours</w:t>
      </w:r>
      <w:r w:rsidRPr="59F6BDA3" w:rsidR="5A09DDEB">
        <w:rPr>
          <w:rFonts w:ascii="Times New Roman" w:hAnsi="Times New Roman" w:eastAsia="Times New Roman" w:cs="Times New Roman"/>
        </w:rPr>
        <w:t xml:space="preserve">, </w:t>
      </w:r>
      <w:r w:rsidRPr="59F6BDA3" w:rsidR="5A09DDEB">
        <w:rPr>
          <w:rFonts w:ascii="Times New Roman" w:hAnsi="Times New Roman" w:eastAsia="Times New Roman" w:cs="Times New Roman"/>
        </w:rPr>
        <w:t>knowledge</w:t>
      </w:r>
      <w:r w:rsidRPr="59F6BDA3" w:rsidR="5A09DDEB">
        <w:rPr>
          <w:rFonts w:ascii="Times New Roman" w:hAnsi="Times New Roman" w:eastAsia="Times New Roman" w:cs="Times New Roman"/>
        </w:rPr>
        <w:t xml:space="preserve"> and awareness of sustainable transport alternatives</w:t>
      </w:r>
      <w:r w:rsidRPr="59F6BDA3" w:rsidR="1ED2098C">
        <w:rPr>
          <w:rFonts w:ascii="Times New Roman" w:hAnsi="Times New Roman" w:eastAsia="Times New Roman" w:cs="Times New Roman"/>
        </w:rPr>
        <w:t xml:space="preserve">, as well as factors that may influence a person's choice. </w:t>
      </w:r>
      <w:r w:rsidRPr="59F6BDA3" w:rsidR="7FC5633C">
        <w:rPr>
          <w:rFonts w:ascii="Times New Roman" w:hAnsi="Times New Roman" w:eastAsia="Times New Roman" w:cs="Times New Roman"/>
        </w:rPr>
        <w:t xml:space="preserve">However, qualitative data gathered though informal </w:t>
      </w:r>
      <w:r w:rsidRPr="59F6BDA3" w:rsidR="132F70A0">
        <w:rPr>
          <w:rFonts w:ascii="Times New Roman" w:hAnsi="Times New Roman" w:eastAsia="Times New Roman" w:cs="Times New Roman"/>
        </w:rPr>
        <w:t>interviews</w:t>
      </w:r>
      <w:r w:rsidRPr="59F6BDA3" w:rsidR="7FC5633C">
        <w:rPr>
          <w:rFonts w:ascii="Times New Roman" w:hAnsi="Times New Roman" w:eastAsia="Times New Roman" w:cs="Times New Roman"/>
        </w:rPr>
        <w:t xml:space="preserve"> and field observations will offer a further insight into the a</w:t>
      </w:r>
      <w:r w:rsidRPr="59F6BDA3" w:rsidR="38F399FB">
        <w:rPr>
          <w:rFonts w:ascii="Times New Roman" w:hAnsi="Times New Roman" w:eastAsia="Times New Roman" w:cs="Times New Roman"/>
        </w:rPr>
        <w:t xml:space="preserve">ttitudes, </w:t>
      </w:r>
      <w:r w:rsidRPr="59F6BDA3" w:rsidR="38F399FB">
        <w:rPr>
          <w:rFonts w:ascii="Times New Roman" w:hAnsi="Times New Roman" w:eastAsia="Times New Roman" w:cs="Times New Roman"/>
        </w:rPr>
        <w:t>experiences</w:t>
      </w:r>
      <w:r w:rsidRPr="59F6BDA3" w:rsidR="38F399FB">
        <w:rPr>
          <w:rFonts w:ascii="Times New Roman" w:hAnsi="Times New Roman" w:eastAsia="Times New Roman" w:cs="Times New Roman"/>
        </w:rPr>
        <w:t xml:space="preserve"> and the reasons behind their choice of travel</w:t>
      </w:r>
      <w:r w:rsidRPr="59F6BDA3" w:rsidR="4BF2835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6BDA3" w:rsidR="4BF2835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(Creswell and Creswell, 2018).</w:t>
      </w:r>
    </w:p>
    <w:p w:rsidR="40876729" w:rsidP="59F6BDA3" w:rsidRDefault="40876729" w14:paraId="0A1403A9" w14:textId="314682DA" w14:noSpellErr="1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40876729">
        <w:rPr>
          <w:rFonts w:ascii="Times New Roman" w:hAnsi="Times New Roman" w:eastAsia="Times New Roman" w:cs="Times New Roman"/>
        </w:rPr>
        <w:t>This point of view not only make</w:t>
      </w:r>
      <w:r w:rsidRPr="59F6BDA3" w:rsidR="2445755E">
        <w:rPr>
          <w:rFonts w:ascii="Times New Roman" w:hAnsi="Times New Roman" w:eastAsia="Times New Roman" w:cs="Times New Roman"/>
        </w:rPr>
        <w:t xml:space="preserve">s sure that there </w:t>
      </w:r>
      <w:r w:rsidRPr="59F6BDA3" w:rsidR="708F15D3">
        <w:rPr>
          <w:rFonts w:ascii="Times New Roman" w:hAnsi="Times New Roman" w:eastAsia="Times New Roman" w:cs="Times New Roman"/>
        </w:rPr>
        <w:t>are</w:t>
      </w:r>
      <w:r w:rsidRPr="59F6BDA3" w:rsidR="2445755E">
        <w:rPr>
          <w:rFonts w:ascii="Times New Roman" w:hAnsi="Times New Roman" w:eastAsia="Times New Roman" w:cs="Times New Roman"/>
        </w:rPr>
        <w:t xml:space="preserve"> detailed insights and </w:t>
      </w:r>
      <w:r w:rsidRPr="59F6BDA3" w:rsidR="61E520DF">
        <w:rPr>
          <w:rFonts w:ascii="Times New Roman" w:hAnsi="Times New Roman" w:eastAsia="Times New Roman" w:cs="Times New Roman"/>
        </w:rPr>
        <w:t>coverage but</w:t>
      </w:r>
      <w:r w:rsidRPr="59F6BDA3" w:rsidR="2445755E">
        <w:rPr>
          <w:rFonts w:ascii="Times New Roman" w:hAnsi="Times New Roman" w:eastAsia="Times New Roman" w:cs="Times New Roman"/>
        </w:rPr>
        <w:t xml:space="preserve"> also </w:t>
      </w:r>
      <w:r w:rsidRPr="59F6BDA3" w:rsidR="7A421B94">
        <w:rPr>
          <w:rFonts w:ascii="Times New Roman" w:hAnsi="Times New Roman" w:eastAsia="Times New Roman" w:cs="Times New Roman"/>
        </w:rPr>
        <w:t>helps</w:t>
      </w:r>
      <w:r w:rsidRPr="59F6BDA3" w:rsidR="2445755E">
        <w:rPr>
          <w:rFonts w:ascii="Times New Roman" w:hAnsi="Times New Roman" w:eastAsia="Times New Roman" w:cs="Times New Roman"/>
        </w:rPr>
        <w:t xml:space="preserve"> in s</w:t>
      </w:r>
      <w:r w:rsidRPr="59F6BDA3" w:rsidR="0CC47A2D">
        <w:rPr>
          <w:rFonts w:ascii="Times New Roman" w:hAnsi="Times New Roman" w:eastAsia="Times New Roman" w:cs="Times New Roman"/>
        </w:rPr>
        <w:t xml:space="preserve">trengthening the research project and its overall findings. Considering the depth of customer </w:t>
      </w:r>
      <w:r w:rsidRPr="59F6BDA3" w:rsidR="2F3A0DBB">
        <w:rPr>
          <w:rFonts w:ascii="Times New Roman" w:hAnsi="Times New Roman" w:eastAsia="Times New Roman" w:cs="Times New Roman"/>
        </w:rPr>
        <w:t>behaviour</w:t>
      </w:r>
      <w:r w:rsidRPr="59F6BDA3" w:rsidR="0CC47A2D">
        <w:rPr>
          <w:rFonts w:ascii="Times New Roman" w:hAnsi="Times New Roman" w:eastAsia="Times New Roman" w:cs="Times New Roman"/>
        </w:rPr>
        <w:t xml:space="preserve"> and the diverse factors that influence the </w:t>
      </w:r>
      <w:r w:rsidRPr="59F6BDA3" w:rsidR="0C6F5D68">
        <w:rPr>
          <w:rFonts w:ascii="Times New Roman" w:hAnsi="Times New Roman" w:eastAsia="Times New Roman" w:cs="Times New Roman"/>
        </w:rPr>
        <w:t>transport decision making. Things like cost, convenience, and time all fall into this category.</w:t>
      </w:r>
      <w:r w:rsidRPr="59F6BDA3" w:rsidR="0C6F5D68">
        <w:rPr>
          <w:rFonts w:ascii="Times New Roman" w:hAnsi="Times New Roman" w:eastAsia="Times New Roman" w:cs="Times New Roman"/>
        </w:rPr>
        <w:t xml:space="preserve"> </w:t>
      </w:r>
    </w:p>
    <w:p w:rsidR="5D18C582" w:rsidP="59F6BDA3" w:rsidRDefault="5D18C582" w14:paraId="7FD4E2FE" w14:textId="7FE220AD" w14:noSpellErr="1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5BE7A889" w:rsidP="59F6BDA3" w:rsidRDefault="5BE7A889" w14:paraId="753AF78B" w14:textId="73652D68" w14:noSpellErr="1">
      <w:pPr>
        <w:pStyle w:val="Heading2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bookmarkStart w:name="_Toc143094947" w:id="1052344112"/>
      <w:r w:rsidRPr="59F6BDA3" w:rsidR="5BE7A889">
        <w:rPr>
          <w:rFonts w:ascii="Times New Roman" w:hAnsi="Times New Roman" w:eastAsia="Times New Roman" w:cs="Times New Roman"/>
          <w:color w:val="auto"/>
        </w:rPr>
        <w:t>2</w:t>
      </w:r>
      <w:r w:rsidRPr="59F6BDA3" w:rsidR="5F8514BE">
        <w:rPr>
          <w:rFonts w:ascii="Times New Roman" w:hAnsi="Times New Roman" w:eastAsia="Times New Roman" w:cs="Times New Roman"/>
          <w:color w:val="auto"/>
        </w:rPr>
        <w:t>.</w:t>
      </w:r>
      <w:r w:rsidRPr="59F6BDA3" w:rsidR="69CE5F21">
        <w:rPr>
          <w:rFonts w:ascii="Times New Roman" w:hAnsi="Times New Roman" w:eastAsia="Times New Roman" w:cs="Times New Roman"/>
          <w:color w:val="auto"/>
        </w:rPr>
        <w:t>2 Data Collection Methods</w:t>
      </w:r>
      <w:bookmarkEnd w:id="1052344112"/>
    </w:p>
    <w:p w:rsidR="3B3C151C" w:rsidP="59F6BDA3" w:rsidRDefault="3B3C151C" w14:paraId="2F3E7665" w14:noSpellErr="1" w14:textId="7DC127BC">
      <w:pPr>
        <w:pStyle w:val="Heading3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bookmarkStart w:name="_Toc608506860" w:id="236211470"/>
      <w:r w:rsidRPr="59F6BDA3" w:rsidR="3B3C151C">
        <w:rPr>
          <w:rFonts w:ascii="Times New Roman" w:hAnsi="Times New Roman" w:eastAsia="Times New Roman" w:cs="Times New Roman"/>
          <w:noProof w:val="0"/>
          <w:color w:val="auto"/>
          <w:lang w:val="en-GB"/>
        </w:rPr>
        <w:t>2.21</w:t>
      </w:r>
      <w:r w:rsidRPr="59F6BDA3" w:rsidR="458FA20C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r w:rsidRPr="59F6BDA3" w:rsidR="26CB0523">
        <w:rPr>
          <w:rFonts w:ascii="Times New Roman" w:hAnsi="Times New Roman" w:eastAsia="Times New Roman" w:cs="Times New Roman"/>
          <w:noProof w:val="0"/>
          <w:color w:val="auto"/>
          <w:lang w:val="en-GB"/>
        </w:rPr>
        <w:t>surveys</w:t>
      </w:r>
      <w:bookmarkEnd w:id="236211470"/>
      <w:r w:rsidRPr="59F6BDA3" w:rsidR="015F10B0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</w:p>
    <w:p w:rsidR="26CB0523" w:rsidP="59F6BDA3" w:rsidRDefault="26CB0523" w14:noSpellErr="1" w14:paraId="06FF669B" w14:textId="1BAFD16B">
      <w:pPr>
        <w:pStyle w:val="Normal"/>
        <w:keepNext w:val="0"/>
        <w:keepLines w:val="0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26CB052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 short </w:t>
      </w:r>
      <w:r w:rsidRPr="59F6BDA3" w:rsidR="05F32C1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paper-based</w:t>
      </w:r>
      <w:r w:rsidRPr="59F6BDA3" w:rsidR="26CB052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questionnaire that the researcher will pass around the WTM t</w:t>
      </w:r>
      <w:r w:rsidRPr="59F6BDA3" w:rsidR="18FF187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 </w:t>
      </w:r>
      <w:r w:rsidRPr="59F6BDA3" w:rsidR="26CB052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thos</w:t>
      </w:r>
      <w:r w:rsidRPr="59F6BDA3" w:rsidR="4AEC5B7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 attending at </w:t>
      </w:r>
      <w:r w:rsidRPr="59F6BDA3" w:rsidR="347DB8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Excel</w:t>
      </w:r>
      <w:r w:rsidRPr="59F6BDA3" w:rsidR="4AEC5B7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London. </w:t>
      </w:r>
      <w:r w:rsidRPr="59F6BDA3" w:rsidR="0DC1A69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Some of t</w:t>
      </w:r>
      <w:r w:rsidRPr="59F6BDA3" w:rsidR="18F629A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he </w:t>
      </w:r>
      <w:r w:rsidRPr="59F6BDA3" w:rsidR="5681C74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questionnaires</w:t>
      </w:r>
      <w:r w:rsidRPr="59F6BDA3" w:rsidR="7973A22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be handed out </w:t>
      </w:r>
      <w:r w:rsidRPr="59F6BDA3" w:rsidR="49C966A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59F6BDA3" w:rsidR="02605F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other students on the tubes and trains.</w:t>
      </w:r>
      <w:r w:rsidRPr="59F6BDA3" w:rsidR="7BE27B4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Surveys are one of the best ways to gather data as it is a cost effective and eff</w:t>
      </w:r>
      <w:r w:rsidRPr="59F6BDA3" w:rsidR="144D0AB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ective form of data collection, that requires little to no cost </w:t>
      </w:r>
      <w:r w:rsidRPr="59F6BDA3" w:rsidR="144D0AB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(Naser, 2024).</w:t>
      </w:r>
      <w:r w:rsidRPr="59F6BDA3" w:rsidR="144D0AB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6CB0523" w:rsidP="59F6BDA3" w:rsidRDefault="26CB0523" w14:paraId="11D88DC2" w14:textId="0B61C1E2">
      <w:pPr>
        <w:keepNext w:val="0"/>
        <w:keepLines w:val="0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02605F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59F6BDA3" w:rsidR="063DA99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he</w:t>
      </w:r>
      <w:r w:rsidRPr="59F6BDA3" w:rsidR="4AEC5B7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questions will </w:t>
      </w:r>
      <w:r w:rsidRPr="59F6BDA3" w:rsidR="17C5FCA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be focusing</w:t>
      </w:r>
      <w:r w:rsidRPr="59F6BDA3" w:rsidR="4AEC5B7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6BDA3" w:rsidR="05245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along with the </w:t>
      </w:r>
      <w:r w:rsidRPr="59F6BDA3" w:rsidR="4AEC5B7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following</w:t>
      </w:r>
      <w:r w:rsidRPr="59F6BDA3" w:rsidR="3D6D3C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;</w:t>
      </w:r>
    </w:p>
    <w:p w:rsidR="3D6D3CBF" w:rsidP="59F6BDA3" w:rsidRDefault="3D6D3CBF" w14:paraId="4958F0FA" w14:noSpellErr="1" w14:textId="68788D47">
      <w:pPr>
        <w:pStyle w:val="ListParagraph"/>
        <w:keepNext w:val="0"/>
        <w:keepLines w:val="0"/>
        <w:numPr>
          <w:ilvl w:val="0"/>
          <w:numId w:val="4"/>
        </w:numPr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2A6CB9E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Type of transport </w:t>
      </w:r>
      <w:r w:rsidRPr="59F6BDA3" w:rsidR="3D6D3C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used </w:t>
      </w:r>
      <w:r w:rsidRPr="59F6BDA3" w:rsidR="301A22E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59F6BDA3" w:rsidR="3D6D3C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attend the </w:t>
      </w:r>
      <w:r w:rsidRPr="59F6BDA3" w:rsidR="1644372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WTM event</w:t>
      </w:r>
    </w:p>
    <w:p w:rsidR="25BF66E2" w:rsidP="59F6BDA3" w:rsidRDefault="25BF66E2" w14:paraId="3D6459CB" w14:textId="6B50BF71" w14:noSpellErr="1">
      <w:pPr>
        <w:pStyle w:val="ListParagraph"/>
        <w:keepNext w:val="0"/>
        <w:keepLines w:val="0"/>
        <w:numPr>
          <w:ilvl w:val="0"/>
          <w:numId w:val="4"/>
        </w:numPr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25BF66E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Awareness</w:t>
      </w:r>
      <w:r w:rsidRPr="59F6BDA3" w:rsidR="3D6D3C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of sustainable transport options promoted by the organisers</w:t>
      </w:r>
      <w:r w:rsidRPr="59F6BDA3" w:rsidR="3D6D3C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D6D3CBF" w:rsidP="59F6BDA3" w:rsidRDefault="3D6D3CBF" w14:paraId="190AA707" w14:textId="5ED13DE9" w14:noSpellErr="1">
      <w:pPr>
        <w:pStyle w:val="ListParagraph"/>
        <w:keepNext w:val="0"/>
        <w:keepLines w:val="0"/>
        <w:numPr>
          <w:ilvl w:val="0"/>
          <w:numId w:val="4"/>
        </w:numPr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3D6D3C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Reasons for choosing modes of transportation (examples may be </w:t>
      </w:r>
      <w:r w:rsidRPr="59F6BDA3" w:rsidR="3D6D3C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convenience</w:t>
      </w:r>
      <w:r w:rsidRPr="59F6BDA3" w:rsidR="3D6D3C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9F6BDA3" w:rsidR="3D6D3C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cost</w:t>
      </w:r>
      <w:r w:rsidRPr="59F6BDA3" w:rsidR="3D6D3C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sustainability)</w:t>
      </w:r>
    </w:p>
    <w:p w:rsidR="0ED67EB6" w:rsidP="59F6BDA3" w:rsidRDefault="0ED67EB6" w14:paraId="2D44BE88" w14:textId="38E3D9FA" w14:noSpellErr="1">
      <w:pPr>
        <w:pStyle w:val="ListParagraph"/>
        <w:keepNext w:val="0"/>
        <w:keepLines w:val="0"/>
        <w:numPr>
          <w:ilvl w:val="0"/>
          <w:numId w:val="4"/>
        </w:numPr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0ED67EB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Overall satisfaction with their choice of transport</w:t>
      </w:r>
      <w:r w:rsidRPr="59F6BDA3" w:rsidR="0ED67EB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ED67EB6" w:rsidP="59F6BDA3" w:rsidRDefault="0ED67EB6" w14:paraId="51C7C62F" w14:noSpellErr="1" w14:textId="02954818">
      <w:pPr>
        <w:pStyle w:val="Normal"/>
        <w:keepNext w:val="0"/>
        <w:keepLines w:val="0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0ED67EB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This survey will include some </w:t>
      </w:r>
      <w:r w:rsidRPr="59F6BDA3" w:rsidR="44C12F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multiple-choice</w:t>
      </w:r>
      <w:r w:rsidRPr="59F6BDA3" w:rsidR="0ED67EB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questions, number </w:t>
      </w:r>
      <w:r w:rsidRPr="59F6BDA3" w:rsidR="0ED67EB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scale</w:t>
      </w:r>
      <w:r w:rsidRPr="59F6BDA3" w:rsidR="0ED67EB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short </w:t>
      </w:r>
      <w:r w:rsidRPr="59F6BDA3" w:rsidR="1E02CC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open-ended</w:t>
      </w:r>
      <w:r w:rsidRPr="59F6BDA3" w:rsidR="0ED67EB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questions. The main goal of the survey i</w:t>
      </w:r>
      <w:r w:rsidRPr="59F6BDA3" w:rsidR="2F67E0C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 for the researcher to gather as much </w:t>
      </w:r>
      <w:r w:rsidRPr="59F6BDA3" w:rsidR="384ACE5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information</w:t>
      </w:r>
      <w:r w:rsidRPr="59F6BDA3" w:rsidR="2F67E0C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as they can. </w:t>
      </w:r>
      <w:r w:rsidRPr="59F6BDA3" w:rsidR="6CC308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59F6BDA3" w:rsidR="2F67E0C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minimum of </w:t>
      </w:r>
      <w:r w:rsidRPr="59F6BDA3" w:rsidR="3C8D6BF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15 </w:t>
      </w:r>
      <w:r w:rsidRPr="59F6BDA3" w:rsidR="2F67E0C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responses will be needed to ensure quantitative re</w:t>
      </w:r>
      <w:r w:rsidRPr="59F6BDA3" w:rsidR="57EABEF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levance.</w:t>
      </w:r>
    </w:p>
    <w:p w:rsidR="6B4F6266" w:rsidP="59F6BDA3" w:rsidRDefault="6B4F6266" w14:paraId="6BA917C1" w14:textId="221FCE92" w14:noSpellErr="1">
      <w:pPr>
        <w:pStyle w:val="Heading3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bookmarkStart w:name="_Toc2140165105" w:id="2004683967"/>
      <w:r w:rsidRPr="59F6BDA3" w:rsidR="6B4F6266">
        <w:rPr>
          <w:rFonts w:ascii="Times New Roman" w:hAnsi="Times New Roman" w:eastAsia="Times New Roman" w:cs="Times New Roman"/>
          <w:noProof w:val="0"/>
          <w:color w:val="auto"/>
          <w:lang w:val="en-GB"/>
        </w:rPr>
        <w:t>2.2</w:t>
      </w:r>
      <w:r w:rsidRPr="59F6BDA3" w:rsidR="39E07B0E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2 </w:t>
      </w:r>
      <w:r w:rsidRPr="59F6BDA3" w:rsidR="6FB55111">
        <w:rPr>
          <w:rFonts w:ascii="Times New Roman" w:hAnsi="Times New Roman" w:eastAsia="Times New Roman" w:cs="Times New Roman"/>
          <w:noProof w:val="0"/>
          <w:color w:val="auto"/>
          <w:lang w:val="en-GB"/>
        </w:rPr>
        <w:t>Informal semi-structured interviews</w:t>
      </w:r>
      <w:bookmarkEnd w:id="2004683967"/>
      <w:r w:rsidRPr="59F6BDA3" w:rsidR="6FB55111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</w:p>
    <w:p w:rsidR="44EE68E9" w:rsidP="59F6BDA3" w:rsidRDefault="44EE68E9" w14:noSpellErr="1" w14:paraId="44880DAE" w14:textId="519F7C17">
      <w:pPr>
        <w:pStyle w:val="Normal"/>
        <w:keepNext w:val="0"/>
        <w:keepLines w:val="0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270B04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Small sustainability research projects such as this one about the WTM </w:t>
      </w:r>
      <w:r w:rsidRPr="59F6BDA3" w:rsidR="270B04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benefit</w:t>
      </w:r>
      <w:r w:rsidRPr="59F6BDA3" w:rsidR="270B04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informal interviews because they provide more realistic, authentic, and detailed set amount of data (Swain and King, 20</w:t>
      </w:r>
      <w:r w:rsidRPr="59F6BDA3" w:rsidR="07FEEA4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22).</w:t>
      </w:r>
    </w:p>
    <w:p w:rsidR="44EE68E9" w:rsidP="59F6BDA3" w:rsidRDefault="44EE68E9" w14:paraId="329CE2E3" w14:textId="353219DC">
      <w:pPr>
        <w:pStyle w:val="Normal"/>
        <w:keepNext w:val="0"/>
        <w:keepLines w:val="0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44EE68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 small number of </w:t>
      </w:r>
      <w:r w:rsidRPr="59F6BDA3" w:rsidR="5C3259C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attendees</w:t>
      </w:r>
      <w:r w:rsidRPr="59F6BDA3" w:rsidR="44EE68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be asked by the researcher to take part in some short interviews at the venue. </w:t>
      </w:r>
      <w:r w:rsidRPr="59F6BDA3" w:rsidR="79491D1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These</w:t>
      </w:r>
      <w:r w:rsidRPr="59F6BDA3" w:rsidR="44EE68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conversations will include and explore </w:t>
      </w:r>
      <w:r w:rsidRPr="59F6BDA3" w:rsidR="578A9D6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following;</w:t>
      </w:r>
    </w:p>
    <w:p w:rsidR="31B4E7D2" w:rsidP="59F6BDA3" w:rsidRDefault="31B4E7D2" w14:paraId="502B9FDA" w14:textId="38489419" w14:noSpellErr="1">
      <w:pPr>
        <w:pStyle w:val="ListParagraph"/>
        <w:keepNext w:val="0"/>
        <w:keepLines w:val="0"/>
        <w:numPr>
          <w:ilvl w:val="0"/>
          <w:numId w:val="5"/>
        </w:numPr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31B4E7D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Personal perspectives on sustainable travel</w:t>
      </w:r>
      <w:r w:rsidRPr="59F6BDA3" w:rsidR="31B4E7D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8413020" w:rsidP="59F6BDA3" w:rsidRDefault="28413020" w14:paraId="275E78BB" w14:textId="19253B24" w14:noSpellErr="1">
      <w:pPr>
        <w:pStyle w:val="ListParagraph"/>
        <w:keepNext w:val="0"/>
        <w:keepLines w:val="0"/>
        <w:numPr>
          <w:ilvl w:val="0"/>
          <w:numId w:val="5"/>
        </w:numPr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284130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challenges of using Eco friendly transport</w:t>
      </w:r>
      <w:r w:rsidRPr="59F6BDA3" w:rsidR="284130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8413020" w:rsidP="59F6BDA3" w:rsidRDefault="28413020" w14:paraId="381BE220" w14:textId="36013284" w14:noSpellErr="1">
      <w:pPr>
        <w:pStyle w:val="ListParagraph"/>
        <w:keepNext w:val="0"/>
        <w:keepLines w:val="0"/>
        <w:numPr>
          <w:ilvl w:val="0"/>
          <w:numId w:val="5"/>
        </w:numPr>
        <w:suppressLineNumbers w:val="0"/>
        <w:bidi w:val="0"/>
        <w:spacing w:before="240" w:beforeAutospacing="off" w:after="24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284130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Suggestions for </w:t>
      </w:r>
      <w:r w:rsidRPr="59F6BDA3" w:rsidR="284130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improvement</w:t>
      </w:r>
      <w:r w:rsidRPr="59F6BDA3" w:rsidR="284130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D18C582" w:rsidP="59F6BDA3" w:rsidRDefault="5D18C582" w14:paraId="03B9D525" w14:textId="611A64A1" w14:noSpellErr="1">
      <w:pPr>
        <w:pStyle w:val="Normal"/>
        <w:keepNext w:val="0"/>
        <w:keepLines w:val="0"/>
        <w:suppressLineNumbers w:val="0"/>
        <w:bidi w:val="0"/>
        <w:spacing w:before="240" w:beforeAutospacing="off" w:after="240" w:afterAutospacing="off" w:line="360" w:lineRule="auto"/>
        <w:ind w:right="0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A1DCFC2" w:rsidP="59F6BDA3" w:rsidRDefault="3A1DCFC2" w14:paraId="47F0AA35" w14:textId="13E46EB2" w14:noSpellErr="1">
      <w:pPr>
        <w:pStyle w:val="Heading3"/>
        <w:keepNext w:val="0"/>
        <w:keepLines w:val="0"/>
        <w:bidi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bookmarkStart w:name="_Toc1813216054" w:id="386169426"/>
      <w:r w:rsidRPr="59F6BDA3" w:rsidR="3A1DCFC2">
        <w:rPr>
          <w:rFonts w:ascii="Times New Roman" w:hAnsi="Times New Roman" w:eastAsia="Times New Roman" w:cs="Times New Roman"/>
          <w:noProof w:val="0"/>
          <w:color w:val="auto"/>
          <w:lang w:val="en-GB"/>
        </w:rPr>
        <w:t>2.2</w:t>
      </w:r>
      <w:r w:rsidRPr="59F6BDA3" w:rsidR="4D70D8C9">
        <w:rPr>
          <w:rFonts w:ascii="Times New Roman" w:hAnsi="Times New Roman" w:eastAsia="Times New Roman" w:cs="Times New Roman"/>
          <w:noProof w:val="0"/>
          <w:color w:val="auto"/>
          <w:lang w:val="en-GB"/>
        </w:rPr>
        <w:t>3</w:t>
      </w:r>
      <w:r w:rsidRPr="59F6BDA3" w:rsidR="3A1DCFC2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  <w:r w:rsidRPr="59F6BDA3" w:rsidR="28413020">
        <w:rPr>
          <w:rFonts w:ascii="Times New Roman" w:hAnsi="Times New Roman" w:eastAsia="Times New Roman" w:cs="Times New Roman"/>
          <w:noProof w:val="0"/>
          <w:color w:val="auto"/>
          <w:lang w:val="en-GB"/>
        </w:rPr>
        <w:t>Field observations</w:t>
      </w:r>
      <w:bookmarkEnd w:id="386169426"/>
      <w:r w:rsidRPr="59F6BDA3" w:rsidR="28413020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</w:t>
      </w:r>
    </w:p>
    <w:p w:rsidR="28413020" w:rsidP="59F6BDA3" w:rsidRDefault="28413020" w14:paraId="105487AF" w14:noSpellErr="1" w14:textId="603E5D22">
      <w:pPr>
        <w:pStyle w:val="Normal"/>
        <w:keepNext w:val="0"/>
        <w:keepLines w:val="0"/>
        <w:bidi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28413020">
        <w:rPr>
          <w:rFonts w:ascii="Times New Roman" w:hAnsi="Times New Roman" w:eastAsia="Times New Roman" w:cs="Times New Roman"/>
          <w:noProof w:val="0"/>
          <w:lang w:val="en-GB"/>
        </w:rPr>
        <w:t>The researcher will</w:t>
      </w:r>
      <w:r w:rsidRPr="59F6BDA3" w:rsidR="4A9E97C2">
        <w:rPr>
          <w:rFonts w:ascii="Times New Roman" w:hAnsi="Times New Roman" w:eastAsia="Times New Roman" w:cs="Times New Roman"/>
          <w:noProof w:val="0"/>
          <w:lang w:val="en-GB"/>
        </w:rPr>
        <w:t xml:space="preserve"> take the time to see how those attending </w:t>
      </w:r>
      <w:r w:rsidRPr="59F6BDA3" w:rsidR="7B0CFFBD">
        <w:rPr>
          <w:rFonts w:ascii="Times New Roman" w:hAnsi="Times New Roman" w:eastAsia="Times New Roman" w:cs="Times New Roman"/>
          <w:noProof w:val="0"/>
          <w:lang w:val="en-GB"/>
        </w:rPr>
        <w:t>arrives</w:t>
      </w:r>
      <w:r w:rsidRPr="59F6BDA3" w:rsidR="079AD9A6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59F6BDA3" w:rsidR="5CCBF05E">
        <w:rPr>
          <w:rFonts w:ascii="Times New Roman" w:hAnsi="Times New Roman" w:eastAsia="Times New Roman" w:cs="Times New Roman"/>
          <w:noProof w:val="0"/>
          <w:lang w:val="en-GB"/>
        </w:rPr>
        <w:t xml:space="preserve">and leave the venue </w:t>
      </w:r>
      <w:r w:rsidRPr="59F6BDA3" w:rsidR="1C7DACB0">
        <w:rPr>
          <w:rFonts w:ascii="Times New Roman" w:hAnsi="Times New Roman" w:eastAsia="Times New Roman" w:cs="Times New Roman"/>
          <w:noProof w:val="0"/>
          <w:lang w:val="en-GB"/>
        </w:rPr>
        <w:t>throughout</w:t>
      </w:r>
      <w:r w:rsidRPr="59F6BDA3" w:rsidR="5CCBF05E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59F6BDA3" w:rsidR="1FA1631D">
        <w:rPr>
          <w:rFonts w:ascii="Times New Roman" w:hAnsi="Times New Roman" w:eastAsia="Times New Roman" w:cs="Times New Roman"/>
          <w:noProof w:val="0"/>
          <w:lang w:val="en-GB"/>
        </w:rPr>
        <w:t>various times</w:t>
      </w:r>
      <w:r w:rsidRPr="59F6BDA3" w:rsidR="5CCBF05E">
        <w:rPr>
          <w:rFonts w:ascii="Times New Roman" w:hAnsi="Times New Roman" w:eastAsia="Times New Roman" w:cs="Times New Roman"/>
          <w:noProof w:val="0"/>
          <w:lang w:val="en-GB"/>
        </w:rPr>
        <w:t xml:space="preserve"> of day, writing down the use of public transport, walking, taxis, or </w:t>
      </w:r>
      <w:r w:rsidRPr="59F6BDA3" w:rsidR="3E404E64">
        <w:rPr>
          <w:rFonts w:ascii="Times New Roman" w:hAnsi="Times New Roman" w:eastAsia="Times New Roman" w:cs="Times New Roman"/>
          <w:noProof w:val="0"/>
          <w:lang w:val="en-GB"/>
        </w:rPr>
        <w:t>private</w:t>
      </w:r>
      <w:r w:rsidRPr="59F6BDA3" w:rsidR="5CCBF05E">
        <w:rPr>
          <w:rFonts w:ascii="Times New Roman" w:hAnsi="Times New Roman" w:eastAsia="Times New Roman" w:cs="Times New Roman"/>
          <w:noProof w:val="0"/>
          <w:lang w:val="en-GB"/>
        </w:rPr>
        <w:t xml:space="preserve"> vehicle</w:t>
      </w:r>
      <w:r w:rsidRPr="59F6BDA3" w:rsidR="1A6E3E24">
        <w:rPr>
          <w:rFonts w:ascii="Times New Roman" w:hAnsi="Times New Roman" w:eastAsia="Times New Roman" w:cs="Times New Roman"/>
          <w:noProof w:val="0"/>
          <w:lang w:val="en-GB"/>
        </w:rPr>
        <w:t>s. The notes taken during this time will help put the study into context with t</w:t>
      </w:r>
      <w:r w:rsidRPr="59F6BDA3" w:rsidR="34E1F7C9">
        <w:rPr>
          <w:rFonts w:ascii="Times New Roman" w:hAnsi="Times New Roman" w:eastAsia="Times New Roman" w:cs="Times New Roman"/>
          <w:noProof w:val="0"/>
          <w:lang w:val="en-GB"/>
        </w:rPr>
        <w:t>he survey and interview data</w:t>
      </w:r>
      <w:r w:rsidRPr="59F6BDA3" w:rsidR="10F9CEA1">
        <w:rPr>
          <w:rFonts w:ascii="Times New Roman" w:hAnsi="Times New Roman" w:eastAsia="Times New Roman" w:cs="Times New Roman"/>
          <w:noProof w:val="0"/>
          <w:lang w:val="en-GB"/>
        </w:rPr>
        <w:t>.</w:t>
      </w:r>
      <w:r w:rsidRPr="59F6BDA3" w:rsidR="077EF717">
        <w:rPr>
          <w:rFonts w:ascii="Times New Roman" w:hAnsi="Times New Roman" w:eastAsia="Times New Roman" w:cs="Times New Roman"/>
          <w:noProof w:val="0"/>
          <w:lang w:val="en-GB"/>
        </w:rPr>
        <w:t xml:space="preserve"> The use of field observations is great for </w:t>
      </w:r>
      <w:r w:rsidRPr="59F6BDA3" w:rsidR="3B108DDE">
        <w:rPr>
          <w:rFonts w:ascii="Times New Roman" w:hAnsi="Times New Roman" w:eastAsia="Times New Roman" w:cs="Times New Roman"/>
          <w:noProof w:val="0"/>
          <w:lang w:val="en-GB"/>
        </w:rPr>
        <w:t xml:space="preserve">providing a reliable and objective set of data in a natural setting </w:t>
      </w:r>
      <w:r w:rsidRPr="59F6BDA3" w:rsidR="3F0CA95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(George, 2023).</w:t>
      </w:r>
      <w:r w:rsidRPr="59F6BDA3" w:rsidR="3F0CA95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D18C582" w:rsidP="59F6BDA3" w:rsidRDefault="5D18C582" w14:paraId="2415CAE4" w14:textId="69F6F90E" w14:noSpellErr="1">
      <w:pPr>
        <w:pStyle w:val="Normal"/>
        <w:keepNext w:val="0"/>
        <w:keepLines w:val="0"/>
        <w:suppressLineNumbers w:val="0"/>
        <w:bidi w:val="0"/>
        <w:spacing w:before="240" w:beforeAutospacing="off" w:after="240" w:afterAutospacing="off" w:line="360" w:lineRule="auto"/>
        <w:ind w:right="0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0D0B677" w:rsidP="59F6BDA3" w:rsidRDefault="70D0B677" w14:paraId="6E81B1DF" w14:textId="6A989AEC" w14:noSpellErr="1">
      <w:pPr>
        <w:pStyle w:val="Heading3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bookmarkStart w:name="_Toc934659930" w:id="978732321"/>
      <w:r w:rsidRPr="59F6BDA3" w:rsidR="70D0B677">
        <w:rPr>
          <w:rFonts w:ascii="Times New Roman" w:hAnsi="Times New Roman" w:eastAsia="Times New Roman" w:cs="Times New Roman"/>
          <w:color w:val="auto"/>
        </w:rPr>
        <w:t xml:space="preserve">2.24 </w:t>
      </w:r>
      <w:r w:rsidRPr="59F6BDA3" w:rsidR="6D0BC55B">
        <w:rPr>
          <w:rFonts w:ascii="Times New Roman" w:hAnsi="Times New Roman" w:eastAsia="Times New Roman" w:cs="Times New Roman"/>
          <w:color w:val="auto"/>
        </w:rPr>
        <w:t>Sampling</w:t>
      </w:r>
      <w:bookmarkEnd w:id="978732321"/>
      <w:r w:rsidRPr="59F6BDA3" w:rsidR="6D0BC55B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51401F40" w:rsidP="59F6BDA3" w:rsidRDefault="51401F40" w14:paraId="04A1E6D7" w14:textId="0ADF6382" w14:noSpellErr="1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9F6BDA3" w:rsidR="51401F40">
        <w:rPr>
          <w:rFonts w:ascii="Times New Roman" w:hAnsi="Times New Roman" w:eastAsia="Times New Roman" w:cs="Times New Roman"/>
          <w:sz w:val="24"/>
          <w:szCs w:val="24"/>
        </w:rPr>
        <w:t>The sample will consist of those attending the WTM London 2025, included in the research are the tourism professionals, exhibitors, and</w:t>
      </w:r>
      <w:r w:rsidRPr="59F6BDA3" w:rsidR="357160F8">
        <w:rPr>
          <w:rFonts w:ascii="Times New Roman" w:hAnsi="Times New Roman" w:eastAsia="Times New Roman" w:cs="Times New Roman"/>
          <w:sz w:val="24"/>
          <w:szCs w:val="24"/>
        </w:rPr>
        <w:t xml:space="preserve"> potentially the media professionals. Due to the large scale of the event, the main type of sampling that will be used is called con</w:t>
      </w:r>
      <w:r w:rsidRPr="59F6BDA3" w:rsidR="5EFD4E12">
        <w:rPr>
          <w:rFonts w:ascii="Times New Roman" w:hAnsi="Times New Roman" w:eastAsia="Times New Roman" w:cs="Times New Roman"/>
          <w:sz w:val="24"/>
          <w:szCs w:val="24"/>
        </w:rPr>
        <w:t>venience sampling</w:t>
      </w:r>
      <w:r w:rsidRPr="59F6BDA3" w:rsidR="0CFF953C">
        <w:rPr>
          <w:rFonts w:ascii="Times New Roman" w:hAnsi="Times New Roman" w:eastAsia="Times New Roman" w:cs="Times New Roman"/>
          <w:sz w:val="24"/>
          <w:szCs w:val="24"/>
        </w:rPr>
        <w:t xml:space="preserve">, which is often employed in field research because of its accessibility and practicality </w:t>
      </w:r>
      <w:r w:rsidRPr="59F6BDA3" w:rsidR="0CFF953C">
        <w:rPr>
          <w:rFonts w:ascii="Times New Roman" w:hAnsi="Times New Roman" w:eastAsia="Times New Roman" w:cs="Times New Roman"/>
          <w:sz w:val="24"/>
          <w:szCs w:val="24"/>
        </w:rPr>
        <w:t>(</w:t>
      </w:r>
      <w:r w:rsidRPr="59F6BDA3" w:rsidR="0CFF953C">
        <w:rPr>
          <w:rFonts w:ascii="Times New Roman" w:hAnsi="Times New Roman" w:eastAsia="Times New Roman" w:cs="Times New Roman"/>
          <w:sz w:val="24"/>
          <w:szCs w:val="24"/>
        </w:rPr>
        <w:t>Etikan</w:t>
      </w:r>
      <w:r w:rsidRPr="59F6BDA3" w:rsidR="0CFF953C">
        <w:rPr>
          <w:rFonts w:ascii="Times New Roman" w:hAnsi="Times New Roman" w:eastAsia="Times New Roman" w:cs="Times New Roman"/>
          <w:sz w:val="24"/>
          <w:szCs w:val="24"/>
        </w:rPr>
        <w:t xml:space="preserve">, Musa and </w:t>
      </w:r>
      <w:r w:rsidRPr="59F6BDA3" w:rsidR="0CFF953C">
        <w:rPr>
          <w:rFonts w:ascii="Times New Roman" w:hAnsi="Times New Roman" w:eastAsia="Times New Roman" w:cs="Times New Roman"/>
          <w:sz w:val="24"/>
          <w:szCs w:val="24"/>
        </w:rPr>
        <w:t>Alkassim</w:t>
      </w:r>
      <w:r w:rsidRPr="59F6BDA3" w:rsidR="0CFF953C">
        <w:rPr>
          <w:rFonts w:ascii="Times New Roman" w:hAnsi="Times New Roman" w:eastAsia="Times New Roman" w:cs="Times New Roman"/>
          <w:sz w:val="24"/>
          <w:szCs w:val="24"/>
        </w:rPr>
        <w:t>, 2016)</w:t>
      </w:r>
      <w:r w:rsidRPr="59F6BDA3" w:rsidR="5EFD4E12">
        <w:rPr>
          <w:rFonts w:ascii="Times New Roman" w:hAnsi="Times New Roman" w:eastAsia="Times New Roman" w:cs="Times New Roman"/>
          <w:sz w:val="24"/>
          <w:szCs w:val="24"/>
        </w:rPr>
        <w:t>.</w:t>
      </w:r>
      <w:r w:rsidRPr="59F6BDA3" w:rsidR="5EFD4E12">
        <w:rPr>
          <w:rFonts w:ascii="Times New Roman" w:hAnsi="Times New Roman" w:eastAsia="Times New Roman" w:cs="Times New Roman"/>
          <w:sz w:val="24"/>
          <w:szCs w:val="24"/>
        </w:rPr>
        <w:t xml:space="preserve"> This means approaching attendees in public areas like the entrances, </w:t>
      </w:r>
      <w:r w:rsidRPr="59F6BDA3" w:rsidR="38F8479F">
        <w:rPr>
          <w:rFonts w:ascii="Times New Roman" w:hAnsi="Times New Roman" w:eastAsia="Times New Roman" w:cs="Times New Roman"/>
          <w:sz w:val="24"/>
          <w:szCs w:val="24"/>
        </w:rPr>
        <w:t>transport links an</w:t>
      </w:r>
      <w:r w:rsidRPr="59F6BDA3" w:rsidR="38F8479F">
        <w:rPr>
          <w:rFonts w:ascii="Times New Roman" w:hAnsi="Times New Roman" w:eastAsia="Times New Roman" w:cs="Times New Roman"/>
          <w:sz w:val="24"/>
          <w:szCs w:val="24"/>
        </w:rPr>
        <w:t>d even</w:t>
      </w:r>
      <w:r w:rsidRPr="59F6BDA3" w:rsidR="38F8479F">
        <w:rPr>
          <w:rFonts w:ascii="Times New Roman" w:hAnsi="Times New Roman" w:eastAsia="Times New Roman" w:cs="Times New Roman"/>
          <w:sz w:val="24"/>
          <w:szCs w:val="24"/>
        </w:rPr>
        <w:t xml:space="preserve"> some food </w:t>
      </w:r>
      <w:r w:rsidRPr="59F6BDA3" w:rsidR="38F8479F">
        <w:rPr>
          <w:rFonts w:ascii="Times New Roman" w:hAnsi="Times New Roman" w:eastAsia="Times New Roman" w:cs="Times New Roman"/>
          <w:sz w:val="24"/>
          <w:szCs w:val="24"/>
        </w:rPr>
        <w:t>courts w</w:t>
      </w:r>
      <w:r w:rsidRPr="59F6BDA3" w:rsidR="38F8479F">
        <w:rPr>
          <w:rFonts w:ascii="Times New Roman" w:hAnsi="Times New Roman" w:eastAsia="Times New Roman" w:cs="Times New Roman"/>
          <w:sz w:val="24"/>
          <w:szCs w:val="24"/>
        </w:rPr>
        <w:t>ithin the major venue.</w:t>
      </w:r>
      <w:r w:rsidRPr="59F6BDA3" w:rsidR="38F8479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38F8479F" w:rsidP="59F6BDA3" w:rsidRDefault="38F8479F" w14:paraId="2861C1DD" w14:textId="2131D264" w14:noSpellErr="1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9F6BDA3" w:rsidR="38F8479F">
        <w:rPr>
          <w:rFonts w:ascii="Times New Roman" w:hAnsi="Times New Roman" w:eastAsia="Times New Roman" w:cs="Times New Roman"/>
          <w:sz w:val="24"/>
          <w:szCs w:val="24"/>
        </w:rPr>
        <w:t xml:space="preserve">Even though this type of method has its </w:t>
      </w:r>
      <w:r w:rsidRPr="59F6BDA3" w:rsidR="67D76A85">
        <w:rPr>
          <w:rFonts w:ascii="Times New Roman" w:hAnsi="Times New Roman" w:eastAsia="Times New Roman" w:cs="Times New Roman"/>
          <w:sz w:val="24"/>
          <w:szCs w:val="24"/>
        </w:rPr>
        <w:t>limitations</w:t>
      </w:r>
      <w:r w:rsidRPr="59F6BDA3" w:rsidR="0F800A9E">
        <w:rPr>
          <w:rFonts w:ascii="Times New Roman" w:hAnsi="Times New Roman" w:eastAsia="Times New Roman" w:cs="Times New Roman"/>
          <w:sz w:val="24"/>
          <w:szCs w:val="24"/>
        </w:rPr>
        <w:t xml:space="preserve">, it is </w:t>
      </w:r>
      <w:r w:rsidRPr="59F6BDA3" w:rsidR="6F2F94A9">
        <w:rPr>
          <w:rFonts w:ascii="Times New Roman" w:hAnsi="Times New Roman" w:eastAsia="Times New Roman" w:cs="Times New Roman"/>
          <w:sz w:val="24"/>
          <w:szCs w:val="24"/>
        </w:rPr>
        <w:t>still</w:t>
      </w:r>
      <w:r w:rsidRPr="59F6BDA3" w:rsidR="0F800A9E">
        <w:rPr>
          <w:rFonts w:ascii="Times New Roman" w:hAnsi="Times New Roman" w:eastAsia="Times New Roman" w:cs="Times New Roman"/>
          <w:sz w:val="24"/>
          <w:szCs w:val="24"/>
        </w:rPr>
        <w:t xml:space="preserve"> practical for this small-scale </w:t>
      </w:r>
      <w:r w:rsidRPr="59F6BDA3" w:rsidR="0D61BC67">
        <w:rPr>
          <w:rFonts w:ascii="Times New Roman" w:hAnsi="Times New Roman" w:eastAsia="Times New Roman" w:cs="Times New Roman"/>
          <w:sz w:val="24"/>
          <w:szCs w:val="24"/>
        </w:rPr>
        <w:t xml:space="preserve">study that will be conducted during an educational field visit. </w:t>
      </w:r>
      <w:r w:rsidRPr="59F6BDA3" w:rsidR="21FB5BAA">
        <w:rPr>
          <w:rFonts w:ascii="Times New Roman" w:hAnsi="Times New Roman" w:eastAsia="Times New Roman" w:cs="Times New Roman"/>
          <w:sz w:val="24"/>
          <w:szCs w:val="24"/>
        </w:rPr>
        <w:t xml:space="preserve">To ensure diversity, efforts will be made to include participants from different areas of the world travel market </w:t>
      </w:r>
      <w:r w:rsidRPr="59F6BDA3" w:rsidR="51C4EE45">
        <w:rPr>
          <w:rFonts w:ascii="Times New Roman" w:hAnsi="Times New Roman" w:eastAsia="Times New Roman" w:cs="Times New Roman"/>
          <w:sz w:val="24"/>
          <w:szCs w:val="24"/>
        </w:rPr>
        <w:t xml:space="preserve">as well as </w:t>
      </w:r>
      <w:r w:rsidRPr="59F6BDA3" w:rsidR="22CFDF74">
        <w:rPr>
          <w:rFonts w:ascii="Times New Roman" w:hAnsi="Times New Roman" w:eastAsia="Times New Roman" w:cs="Times New Roman"/>
          <w:sz w:val="24"/>
          <w:szCs w:val="24"/>
        </w:rPr>
        <w:t>various times</w:t>
      </w:r>
      <w:r w:rsidRPr="59F6BDA3" w:rsidR="51C4EE45">
        <w:rPr>
          <w:rFonts w:ascii="Times New Roman" w:hAnsi="Times New Roman" w:eastAsia="Times New Roman" w:cs="Times New Roman"/>
          <w:sz w:val="24"/>
          <w:szCs w:val="24"/>
        </w:rPr>
        <w:t xml:space="preserve"> of the day. Doing this helps to aim for a variation of demographics, backgrounds, and international representation.</w:t>
      </w:r>
      <w:r w:rsidRPr="59F6BDA3" w:rsidR="51C4EE4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8878938" w:rsidP="59F6BDA3" w:rsidRDefault="08878938" w14:paraId="028F4648" w14:textId="3AA77A9F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9F6BDA3" w:rsidR="08878938">
        <w:rPr>
          <w:rFonts w:ascii="Times New Roman" w:hAnsi="Times New Roman" w:eastAsia="Times New Roman" w:cs="Times New Roman"/>
          <w:sz w:val="24"/>
          <w:szCs w:val="24"/>
        </w:rPr>
        <w:t>The participants for interviews will be selected based on their willingness after completion of the survey</w:t>
      </w:r>
      <w:r w:rsidRPr="59F6BDA3" w:rsidR="66E675E0">
        <w:rPr>
          <w:rFonts w:ascii="Times New Roman" w:hAnsi="Times New Roman" w:eastAsia="Times New Roman" w:cs="Times New Roman"/>
          <w:sz w:val="24"/>
          <w:szCs w:val="24"/>
        </w:rPr>
        <w:t>. All participants will be provided with an explanation of what this data will be used for and will be asked for verbal consent before taking part</w:t>
      </w:r>
      <w:r w:rsidRPr="59F6BDA3" w:rsidR="5195DF24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59F6BDA3" w:rsidR="5195DF2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following ethical guidelines outlined by </w:t>
      </w:r>
      <w:r w:rsidRPr="59F6BDA3" w:rsidR="5195DF2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BERA (2018).</w:t>
      </w:r>
    </w:p>
    <w:p w:rsidR="5D18C582" w:rsidP="59F6BDA3" w:rsidRDefault="5D18C582" w14:paraId="28045C14" w14:textId="4BD18380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E59DA0E" w:rsidP="59F6BDA3" w:rsidRDefault="7E59DA0E" w14:paraId="2D35DD33" w14:textId="4B9057A8" w14:noSpellErr="1">
      <w:pPr>
        <w:pStyle w:val="Heading3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6"/>
          <w:szCs w:val="26"/>
        </w:rPr>
      </w:pPr>
      <w:bookmarkStart w:name="_Toc408658303" w:id="1533716959"/>
      <w:r w:rsidRPr="59F6BDA3" w:rsidR="7E59DA0E">
        <w:rPr>
          <w:rFonts w:ascii="Times New Roman" w:hAnsi="Times New Roman" w:eastAsia="Times New Roman" w:cs="Times New Roman"/>
          <w:color w:val="auto"/>
        </w:rPr>
        <w:t xml:space="preserve">2.25 </w:t>
      </w:r>
      <w:r w:rsidRPr="59F6BDA3" w:rsidR="5BE47415">
        <w:rPr>
          <w:rFonts w:ascii="Times New Roman" w:hAnsi="Times New Roman" w:eastAsia="Times New Roman" w:cs="Times New Roman"/>
          <w:color w:val="auto"/>
        </w:rPr>
        <w:t>Ethical considerations</w:t>
      </w:r>
      <w:bookmarkEnd w:id="1533716959"/>
      <w:r w:rsidRPr="59F6BDA3" w:rsidR="5BE47415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5BE47415" w:rsidP="59F6BDA3" w:rsidRDefault="5BE47415" w14:paraId="67B1478D" w14:textId="384A9992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9F6BDA3" w:rsidR="5BE47415">
        <w:rPr>
          <w:rFonts w:ascii="Times New Roman" w:hAnsi="Times New Roman" w:eastAsia="Times New Roman" w:cs="Times New Roman"/>
          <w:sz w:val="24"/>
          <w:szCs w:val="24"/>
        </w:rPr>
        <w:t xml:space="preserve">This research project will go along with the standard ethical guidelines for academic research. All those who wish to </w:t>
      </w:r>
      <w:r w:rsidRPr="59F6BDA3" w:rsidR="5B69FDD8">
        <w:rPr>
          <w:rFonts w:ascii="Times New Roman" w:hAnsi="Times New Roman" w:eastAsia="Times New Roman" w:cs="Times New Roman"/>
          <w:sz w:val="24"/>
          <w:szCs w:val="24"/>
        </w:rPr>
        <w:t>take part</w:t>
      </w:r>
      <w:r w:rsidRPr="59F6BDA3" w:rsidR="5BE47415">
        <w:rPr>
          <w:rFonts w:ascii="Times New Roman" w:hAnsi="Times New Roman" w:eastAsia="Times New Roman" w:cs="Times New Roman"/>
          <w:sz w:val="24"/>
          <w:szCs w:val="24"/>
        </w:rPr>
        <w:t xml:space="preserve"> will b</w:t>
      </w:r>
      <w:r w:rsidRPr="59F6BDA3" w:rsidR="6662104B">
        <w:rPr>
          <w:rFonts w:ascii="Times New Roman" w:hAnsi="Times New Roman" w:eastAsia="Times New Roman" w:cs="Times New Roman"/>
          <w:sz w:val="24"/>
          <w:szCs w:val="24"/>
        </w:rPr>
        <w:t xml:space="preserve">e </w:t>
      </w:r>
      <w:r w:rsidRPr="59F6BDA3" w:rsidR="5A711C37">
        <w:rPr>
          <w:rFonts w:ascii="Times New Roman" w:hAnsi="Times New Roman" w:eastAsia="Times New Roman" w:cs="Times New Roman"/>
          <w:sz w:val="24"/>
          <w:szCs w:val="24"/>
        </w:rPr>
        <w:t>informed</w:t>
      </w:r>
      <w:r w:rsidRPr="59F6BDA3" w:rsidR="6662104B">
        <w:rPr>
          <w:rFonts w:ascii="Times New Roman" w:hAnsi="Times New Roman" w:eastAsia="Times New Roman" w:cs="Times New Roman"/>
          <w:sz w:val="24"/>
          <w:szCs w:val="24"/>
        </w:rPr>
        <w:t xml:space="preserve"> of the study’s </w:t>
      </w:r>
      <w:r w:rsidRPr="59F6BDA3" w:rsidR="511ABEB4">
        <w:rPr>
          <w:rFonts w:ascii="Times New Roman" w:hAnsi="Times New Roman" w:eastAsia="Times New Roman" w:cs="Times New Roman"/>
          <w:sz w:val="24"/>
          <w:szCs w:val="24"/>
        </w:rPr>
        <w:t>purpose</w:t>
      </w:r>
      <w:r w:rsidRPr="59F6BDA3" w:rsidR="6991B6D2">
        <w:rPr>
          <w:rFonts w:ascii="Times New Roman" w:hAnsi="Times New Roman" w:eastAsia="Times New Roman" w:cs="Times New Roman"/>
          <w:sz w:val="24"/>
          <w:szCs w:val="24"/>
        </w:rPr>
        <w:t xml:space="preserve"> and aim</w:t>
      </w:r>
      <w:r w:rsidRPr="59F6BDA3" w:rsidR="6662104B">
        <w:rPr>
          <w:rFonts w:ascii="Times New Roman" w:hAnsi="Times New Roman" w:eastAsia="Times New Roman" w:cs="Times New Roman"/>
          <w:sz w:val="24"/>
          <w:szCs w:val="24"/>
        </w:rPr>
        <w:t xml:space="preserve">. They will also be given the </w:t>
      </w:r>
      <w:r w:rsidRPr="59F6BDA3" w:rsidR="2313E77B">
        <w:rPr>
          <w:rFonts w:ascii="Times New Roman" w:hAnsi="Times New Roman" w:eastAsia="Times New Roman" w:cs="Times New Roman"/>
          <w:sz w:val="24"/>
          <w:szCs w:val="24"/>
        </w:rPr>
        <w:t>choice</w:t>
      </w:r>
      <w:r w:rsidRPr="59F6BDA3" w:rsidR="6662104B">
        <w:rPr>
          <w:rFonts w:ascii="Times New Roman" w:hAnsi="Times New Roman" w:eastAsia="Times New Roman" w:cs="Times New Roman"/>
          <w:sz w:val="24"/>
          <w:szCs w:val="24"/>
        </w:rPr>
        <w:t xml:space="preserve"> to opt out at any given time, along with </w:t>
      </w:r>
      <w:r w:rsidRPr="59F6BDA3" w:rsidR="5BB87B45">
        <w:rPr>
          <w:rFonts w:ascii="Times New Roman" w:hAnsi="Times New Roman" w:eastAsia="Times New Roman" w:cs="Times New Roman"/>
          <w:sz w:val="24"/>
          <w:szCs w:val="24"/>
        </w:rPr>
        <w:t>privacy</w:t>
      </w:r>
      <w:r w:rsidRPr="59F6BDA3" w:rsidR="34B56D3E">
        <w:rPr>
          <w:rFonts w:ascii="Times New Roman" w:hAnsi="Times New Roman" w:eastAsia="Times New Roman" w:cs="Times New Roman"/>
          <w:sz w:val="24"/>
          <w:szCs w:val="24"/>
        </w:rPr>
        <w:t xml:space="preserve"> and confidentiality</w:t>
      </w:r>
      <w:r w:rsidRPr="59F6BDA3" w:rsidR="4E3FC3B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9F6BDA3" w:rsidR="4E3FC3B1">
        <w:rPr>
          <w:rFonts w:ascii="Times New Roman" w:hAnsi="Times New Roman" w:eastAsia="Times New Roman" w:cs="Times New Roman"/>
          <w:sz w:val="24"/>
          <w:szCs w:val="24"/>
        </w:rPr>
        <w:t>(Burles and Bally, 2018).</w:t>
      </w:r>
      <w:r w:rsidRPr="59F6BDA3" w:rsidR="4E3FC3B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34B56D3E" w:rsidP="59F6BDA3" w:rsidRDefault="34B56D3E" w14:paraId="60C9034B" w14:textId="7FF16D79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9F6BDA3" w:rsidR="34B56D3E">
        <w:rPr>
          <w:rFonts w:ascii="Times New Roman" w:hAnsi="Times New Roman" w:eastAsia="Times New Roman" w:cs="Times New Roman"/>
          <w:sz w:val="24"/>
          <w:szCs w:val="24"/>
        </w:rPr>
        <w:t xml:space="preserve">Survey responses will be collected without any personal </w:t>
      </w:r>
      <w:r w:rsidRPr="59F6BDA3" w:rsidR="43737C7B">
        <w:rPr>
          <w:rFonts w:ascii="Times New Roman" w:hAnsi="Times New Roman" w:eastAsia="Times New Roman" w:cs="Times New Roman"/>
          <w:sz w:val="24"/>
          <w:szCs w:val="24"/>
        </w:rPr>
        <w:t>information</w:t>
      </w:r>
      <w:r w:rsidRPr="59F6BDA3" w:rsidR="34B56D3E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59F6BDA3" w:rsidR="26E6F9F4">
        <w:rPr>
          <w:rFonts w:ascii="Times New Roman" w:hAnsi="Times New Roman" w:eastAsia="Times New Roman" w:cs="Times New Roman"/>
          <w:sz w:val="24"/>
          <w:szCs w:val="24"/>
        </w:rPr>
        <w:t>therefore</w:t>
      </w:r>
      <w:r w:rsidRPr="59F6BDA3" w:rsidR="34B56D3E">
        <w:rPr>
          <w:rFonts w:ascii="Times New Roman" w:hAnsi="Times New Roman" w:eastAsia="Times New Roman" w:cs="Times New Roman"/>
          <w:sz w:val="24"/>
          <w:szCs w:val="24"/>
        </w:rPr>
        <w:t xml:space="preserve"> making the survey anonymous. Interviews will be </w:t>
      </w:r>
      <w:r w:rsidRPr="59F6BDA3" w:rsidR="4C94EA6D">
        <w:rPr>
          <w:rFonts w:ascii="Times New Roman" w:hAnsi="Times New Roman" w:eastAsia="Times New Roman" w:cs="Times New Roman"/>
          <w:sz w:val="24"/>
          <w:szCs w:val="24"/>
        </w:rPr>
        <w:t>conducted</w:t>
      </w:r>
      <w:r w:rsidRPr="59F6BDA3" w:rsidR="34B56D3E">
        <w:rPr>
          <w:rFonts w:ascii="Times New Roman" w:hAnsi="Times New Roman" w:eastAsia="Times New Roman" w:cs="Times New Roman"/>
          <w:sz w:val="24"/>
          <w:szCs w:val="24"/>
        </w:rPr>
        <w:t xml:space="preserve"> without any personal </w:t>
      </w:r>
      <w:r w:rsidRPr="59F6BDA3" w:rsidR="187D7834">
        <w:rPr>
          <w:rFonts w:ascii="Times New Roman" w:hAnsi="Times New Roman" w:eastAsia="Times New Roman" w:cs="Times New Roman"/>
          <w:sz w:val="24"/>
          <w:szCs w:val="24"/>
        </w:rPr>
        <w:t>information</w:t>
      </w:r>
      <w:r w:rsidRPr="59F6BDA3" w:rsidR="301D3E9A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59F6BDA3" w:rsidR="48CD55B1">
        <w:rPr>
          <w:rFonts w:ascii="Times New Roman" w:hAnsi="Times New Roman" w:eastAsia="Times New Roman" w:cs="Times New Roman"/>
          <w:sz w:val="24"/>
          <w:szCs w:val="24"/>
        </w:rPr>
        <w:t>ensuring</w:t>
      </w:r>
      <w:r w:rsidRPr="59F6BDA3" w:rsidR="301D3E9A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59F6BDA3" w:rsidR="76BDA029">
        <w:rPr>
          <w:rFonts w:ascii="Times New Roman" w:hAnsi="Times New Roman" w:eastAsia="Times New Roman" w:cs="Times New Roman"/>
          <w:sz w:val="24"/>
          <w:szCs w:val="24"/>
        </w:rPr>
        <w:t>safety</w:t>
      </w:r>
      <w:r w:rsidRPr="59F6BDA3" w:rsidR="301D3E9A">
        <w:rPr>
          <w:rFonts w:ascii="Times New Roman" w:hAnsi="Times New Roman" w:eastAsia="Times New Roman" w:cs="Times New Roman"/>
          <w:sz w:val="24"/>
          <w:szCs w:val="24"/>
        </w:rPr>
        <w:t xml:space="preserve"> of those who </w:t>
      </w:r>
      <w:r w:rsidRPr="59F6BDA3" w:rsidR="513540E3">
        <w:rPr>
          <w:rFonts w:ascii="Times New Roman" w:hAnsi="Times New Roman" w:eastAsia="Times New Roman" w:cs="Times New Roman"/>
          <w:sz w:val="24"/>
          <w:szCs w:val="24"/>
        </w:rPr>
        <w:t>took part</w:t>
      </w:r>
      <w:r w:rsidRPr="59F6BDA3" w:rsidR="301D3E9A">
        <w:rPr>
          <w:rFonts w:ascii="Times New Roman" w:hAnsi="Times New Roman" w:eastAsia="Times New Roman" w:cs="Times New Roman"/>
          <w:sz w:val="24"/>
          <w:szCs w:val="24"/>
        </w:rPr>
        <w:t>.</w:t>
      </w:r>
      <w:r w:rsidRPr="59F6BDA3" w:rsidR="301D3E9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301D3E9A" w:rsidP="59F6BDA3" w:rsidRDefault="301D3E9A" w14:paraId="029259C2" w14:textId="5EDA5EF4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9F6BDA3" w:rsidR="301D3E9A">
        <w:rPr>
          <w:rFonts w:ascii="Times New Roman" w:hAnsi="Times New Roman" w:eastAsia="Times New Roman" w:cs="Times New Roman"/>
          <w:sz w:val="24"/>
          <w:szCs w:val="24"/>
        </w:rPr>
        <w:t xml:space="preserve">No incentives will be given, but those who </w:t>
      </w:r>
      <w:r w:rsidRPr="59F6BDA3" w:rsidR="72D51AF8">
        <w:rPr>
          <w:rFonts w:ascii="Times New Roman" w:hAnsi="Times New Roman" w:eastAsia="Times New Roman" w:cs="Times New Roman"/>
          <w:sz w:val="24"/>
          <w:szCs w:val="24"/>
        </w:rPr>
        <w:t>take part</w:t>
      </w:r>
      <w:r w:rsidRPr="59F6BDA3" w:rsidR="301D3E9A">
        <w:rPr>
          <w:rFonts w:ascii="Times New Roman" w:hAnsi="Times New Roman" w:eastAsia="Times New Roman" w:cs="Times New Roman"/>
          <w:sz w:val="24"/>
          <w:szCs w:val="24"/>
        </w:rPr>
        <w:t xml:space="preserve"> will be thanked for their time and patience.</w:t>
      </w:r>
    </w:p>
    <w:p w:rsidR="5D18C582" w:rsidP="59F6BDA3" w:rsidRDefault="5D18C582" w14:paraId="3E2412A0" w14:textId="37B930E2" w14:noSpellErr="1">
      <w:pPr>
        <w:pStyle w:val="Heading2"/>
        <w:keepNext w:val="0"/>
        <w:keepLines w:val="0"/>
        <w:spacing w:line="360" w:lineRule="auto"/>
        <w:jc w:val="both"/>
      </w:pPr>
    </w:p>
    <w:p w:rsidR="16DE408E" w:rsidP="59F6BDA3" w:rsidRDefault="16DE408E" w14:paraId="5580E003" w14:textId="7B323F49" w14:noSpellErr="1">
      <w:pPr>
        <w:pStyle w:val="Heading1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bookmarkStart w:name="_Toc75034768" w:id="418155610"/>
      <w:r w:rsidRPr="59F6BDA3" w:rsidR="16DE408E">
        <w:rPr>
          <w:rFonts w:ascii="Times New Roman" w:hAnsi="Times New Roman" w:eastAsia="Times New Roman" w:cs="Times New Roman"/>
          <w:color w:val="auto"/>
        </w:rPr>
        <w:t>3.0 Significance of the Study</w:t>
      </w:r>
      <w:bookmarkEnd w:id="418155610"/>
    </w:p>
    <w:p w:rsidR="16DE408E" w:rsidP="59F6BDA3" w:rsidRDefault="16DE408E" w14:paraId="5B31D990" w14:textId="58D2D52C" w14:noSpellErr="1">
      <w:pPr>
        <w:pStyle w:val="Heading2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bookmarkStart w:name="_Toc696279738" w:id="1600485724"/>
      <w:r w:rsidRPr="59F6BDA3" w:rsidR="16DE408E">
        <w:rPr>
          <w:rFonts w:ascii="Times New Roman" w:hAnsi="Times New Roman" w:eastAsia="Times New Roman" w:cs="Times New Roman"/>
          <w:color w:val="auto"/>
        </w:rPr>
        <w:t xml:space="preserve">3.1 </w:t>
      </w:r>
      <w:r w:rsidRPr="59F6BDA3" w:rsidR="16DE408E">
        <w:rPr>
          <w:rFonts w:ascii="Times New Roman" w:hAnsi="Times New Roman" w:eastAsia="Times New Roman" w:cs="Times New Roman"/>
          <w:color w:val="auto"/>
        </w:rPr>
        <w:t>academic</w:t>
      </w:r>
      <w:r w:rsidRPr="59F6BDA3" w:rsidR="16DE408E">
        <w:rPr>
          <w:rFonts w:ascii="Times New Roman" w:hAnsi="Times New Roman" w:eastAsia="Times New Roman" w:cs="Times New Roman"/>
          <w:color w:val="auto"/>
        </w:rPr>
        <w:t xml:space="preserve"> contribution</w:t>
      </w:r>
      <w:bookmarkEnd w:id="1600485724"/>
      <w:r w:rsidRPr="59F6BDA3" w:rsidR="16DE408E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068D1066" w:rsidP="59F6BDA3" w:rsidRDefault="068D1066" w14:paraId="65C6BDB8" w14:noSpellErr="1" w14:textId="5227F11C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58D85746">
        <w:rPr>
          <w:rFonts w:ascii="Times New Roman" w:hAnsi="Times New Roman" w:eastAsia="Times New Roman" w:cs="Times New Roman"/>
        </w:rPr>
        <w:t xml:space="preserve">This study hopes to contribute </w:t>
      </w:r>
      <w:r w:rsidRPr="59F6BDA3" w:rsidR="068D1066">
        <w:rPr>
          <w:rFonts w:ascii="Times New Roman" w:hAnsi="Times New Roman" w:eastAsia="Times New Roman" w:cs="Times New Roman"/>
        </w:rPr>
        <w:t xml:space="preserve">to the </w:t>
      </w:r>
      <w:r w:rsidRPr="59F6BDA3" w:rsidR="068D1066">
        <w:rPr>
          <w:rFonts w:ascii="Times New Roman" w:hAnsi="Times New Roman" w:eastAsia="Times New Roman" w:cs="Times New Roman"/>
        </w:rPr>
        <w:t>growth</w:t>
      </w:r>
      <w:r w:rsidRPr="59F6BDA3" w:rsidR="09888D4A">
        <w:rPr>
          <w:rFonts w:ascii="Times New Roman" w:hAnsi="Times New Roman" w:eastAsia="Times New Roman" w:cs="Times New Roman"/>
        </w:rPr>
        <w:t xml:space="preserve"> of </w:t>
      </w:r>
      <w:r w:rsidRPr="59F6BDA3" w:rsidR="068D1066">
        <w:rPr>
          <w:rFonts w:ascii="Times New Roman" w:hAnsi="Times New Roman" w:eastAsia="Times New Roman" w:cs="Times New Roman"/>
        </w:rPr>
        <w:t>sustainable transportation</w:t>
      </w:r>
      <w:r w:rsidRPr="59F6BDA3" w:rsidR="1D559D48">
        <w:rPr>
          <w:rFonts w:ascii="Times New Roman" w:hAnsi="Times New Roman" w:eastAsia="Times New Roman" w:cs="Times New Roman"/>
        </w:rPr>
        <w:t xml:space="preserve"> within</w:t>
      </w:r>
      <w:r w:rsidRPr="59F6BDA3" w:rsidR="068D1066">
        <w:rPr>
          <w:rFonts w:ascii="Times New Roman" w:hAnsi="Times New Roman" w:eastAsia="Times New Roman" w:cs="Times New Roman"/>
        </w:rPr>
        <w:t xml:space="preserve"> the tourism and events sector, </w:t>
      </w:r>
      <w:r w:rsidRPr="59F6BDA3" w:rsidR="55527920">
        <w:rPr>
          <w:rFonts w:ascii="Times New Roman" w:hAnsi="Times New Roman" w:eastAsia="Times New Roman" w:cs="Times New Roman"/>
        </w:rPr>
        <w:t>an</w:t>
      </w:r>
      <w:r w:rsidRPr="59F6BDA3" w:rsidR="068D1066">
        <w:rPr>
          <w:rFonts w:ascii="Times New Roman" w:hAnsi="Times New Roman" w:eastAsia="Times New Roman" w:cs="Times New Roman"/>
        </w:rPr>
        <w:t xml:space="preserve"> ind</w:t>
      </w:r>
      <w:r w:rsidRPr="59F6BDA3" w:rsidR="71529800">
        <w:rPr>
          <w:rFonts w:ascii="Times New Roman" w:hAnsi="Times New Roman" w:eastAsia="Times New Roman" w:cs="Times New Roman"/>
        </w:rPr>
        <w:t>ustry that is recognised for its need for achieving climate and sustainable targets. While much research has show</w:t>
      </w:r>
      <w:r w:rsidRPr="59F6BDA3" w:rsidR="64971917">
        <w:rPr>
          <w:rFonts w:ascii="Times New Roman" w:hAnsi="Times New Roman" w:eastAsia="Times New Roman" w:cs="Times New Roman"/>
        </w:rPr>
        <w:t xml:space="preserve">n sustainable destination management, </w:t>
      </w:r>
      <w:r w:rsidRPr="59F6BDA3" w:rsidR="64971917">
        <w:rPr>
          <w:rFonts w:ascii="Times New Roman" w:hAnsi="Times New Roman" w:eastAsia="Times New Roman" w:cs="Times New Roman"/>
        </w:rPr>
        <w:t>relatively fewer</w:t>
      </w:r>
      <w:r w:rsidRPr="59F6BDA3" w:rsidR="64971917">
        <w:rPr>
          <w:rFonts w:ascii="Times New Roman" w:hAnsi="Times New Roman" w:eastAsia="Times New Roman" w:cs="Times New Roman"/>
        </w:rPr>
        <w:t xml:space="preserve"> studies focus on the ove</w:t>
      </w:r>
      <w:r w:rsidRPr="59F6BDA3" w:rsidR="5E9D097A">
        <w:rPr>
          <w:rFonts w:ascii="Times New Roman" w:hAnsi="Times New Roman" w:eastAsia="Times New Roman" w:cs="Times New Roman"/>
        </w:rPr>
        <w:t xml:space="preserve">rall visitor behaviour at a </w:t>
      </w:r>
      <w:r w:rsidRPr="59F6BDA3" w:rsidR="0805EA5A">
        <w:rPr>
          <w:rFonts w:ascii="Times New Roman" w:hAnsi="Times New Roman" w:eastAsia="Times New Roman" w:cs="Times New Roman"/>
        </w:rPr>
        <w:t>large-scale tourism event</w:t>
      </w:r>
      <w:r w:rsidRPr="59F6BDA3" w:rsidR="5E9D097A">
        <w:rPr>
          <w:rFonts w:ascii="Times New Roman" w:hAnsi="Times New Roman" w:eastAsia="Times New Roman" w:cs="Times New Roman"/>
        </w:rPr>
        <w:t xml:space="preserve">, such as trade shows and </w:t>
      </w:r>
      <w:r w:rsidRPr="59F6BDA3" w:rsidR="7458307D">
        <w:rPr>
          <w:rFonts w:ascii="Times New Roman" w:hAnsi="Times New Roman" w:eastAsia="Times New Roman" w:cs="Times New Roman"/>
        </w:rPr>
        <w:t>conferences</w:t>
      </w:r>
      <w:r w:rsidRPr="59F6BDA3" w:rsidR="5E9D097A">
        <w:rPr>
          <w:rFonts w:ascii="Times New Roman" w:hAnsi="Times New Roman" w:eastAsia="Times New Roman" w:cs="Times New Roman"/>
        </w:rPr>
        <w:t xml:space="preserve">. </w:t>
      </w:r>
    </w:p>
    <w:p w:rsidR="5E9D097A" w:rsidP="59F6BDA3" w:rsidRDefault="5E9D097A" w14:paraId="1B6E2D0F" w14:noSpellErr="1" w14:textId="0F5A476C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5E9D097A">
        <w:rPr>
          <w:rFonts w:ascii="Times New Roman" w:hAnsi="Times New Roman" w:eastAsia="Times New Roman" w:cs="Times New Roman"/>
        </w:rPr>
        <w:t>By using the WTM London 2025 as the focus for the research project</w:t>
      </w:r>
      <w:r w:rsidRPr="59F6BDA3" w:rsidR="7DBD4E31">
        <w:rPr>
          <w:rFonts w:ascii="Times New Roman" w:hAnsi="Times New Roman" w:eastAsia="Times New Roman" w:cs="Times New Roman"/>
        </w:rPr>
        <w:t xml:space="preserve">, it offers an original case study that </w:t>
      </w:r>
      <w:r w:rsidRPr="59F6BDA3" w:rsidR="7ADE68C3">
        <w:rPr>
          <w:rFonts w:ascii="Times New Roman" w:hAnsi="Times New Roman" w:eastAsia="Times New Roman" w:cs="Times New Roman"/>
        </w:rPr>
        <w:t>investigates</w:t>
      </w:r>
      <w:r w:rsidRPr="59F6BDA3" w:rsidR="7DBD4E31">
        <w:rPr>
          <w:rFonts w:ascii="Times New Roman" w:hAnsi="Times New Roman" w:eastAsia="Times New Roman" w:cs="Times New Roman"/>
        </w:rPr>
        <w:t xml:space="preserve"> how the professionals in the tourism industry engage with the susta</w:t>
      </w:r>
      <w:r w:rsidRPr="59F6BDA3" w:rsidR="086D5D04">
        <w:rPr>
          <w:rFonts w:ascii="Times New Roman" w:hAnsi="Times New Roman" w:eastAsia="Times New Roman" w:cs="Times New Roman"/>
        </w:rPr>
        <w:t xml:space="preserve">inable transport options. This </w:t>
      </w:r>
      <w:r w:rsidRPr="59F6BDA3" w:rsidR="693D25DB">
        <w:rPr>
          <w:rFonts w:ascii="Times New Roman" w:hAnsi="Times New Roman" w:eastAsia="Times New Roman" w:cs="Times New Roman"/>
        </w:rPr>
        <w:t>research project</w:t>
      </w:r>
      <w:r w:rsidRPr="59F6BDA3" w:rsidR="086D5D04">
        <w:rPr>
          <w:rFonts w:ascii="Times New Roman" w:hAnsi="Times New Roman" w:eastAsia="Times New Roman" w:cs="Times New Roman"/>
        </w:rPr>
        <w:t xml:space="preserve"> will provide insights into the attendees' </w:t>
      </w:r>
      <w:r w:rsidRPr="59F6BDA3" w:rsidR="1B6C0541">
        <w:rPr>
          <w:rFonts w:ascii="Times New Roman" w:hAnsi="Times New Roman" w:eastAsia="Times New Roman" w:cs="Times New Roman"/>
        </w:rPr>
        <w:t>beliefs</w:t>
      </w:r>
      <w:r w:rsidRPr="59F6BDA3" w:rsidR="086D5D04">
        <w:rPr>
          <w:rFonts w:ascii="Times New Roman" w:hAnsi="Times New Roman" w:eastAsia="Times New Roman" w:cs="Times New Roman"/>
        </w:rPr>
        <w:t xml:space="preserve">, </w:t>
      </w:r>
      <w:r w:rsidRPr="59F6BDA3" w:rsidR="086D5D04">
        <w:rPr>
          <w:rFonts w:ascii="Times New Roman" w:hAnsi="Times New Roman" w:eastAsia="Times New Roman" w:cs="Times New Roman"/>
        </w:rPr>
        <w:t>behaviours</w:t>
      </w:r>
      <w:r w:rsidRPr="59F6BDA3" w:rsidR="086D5D04">
        <w:rPr>
          <w:rFonts w:ascii="Times New Roman" w:hAnsi="Times New Roman" w:eastAsia="Times New Roman" w:cs="Times New Roman"/>
        </w:rPr>
        <w:t xml:space="preserve"> and </w:t>
      </w:r>
      <w:r w:rsidRPr="59F6BDA3" w:rsidR="31EAE665">
        <w:rPr>
          <w:rFonts w:ascii="Times New Roman" w:hAnsi="Times New Roman" w:eastAsia="Times New Roman" w:cs="Times New Roman"/>
        </w:rPr>
        <w:t>the challenges</w:t>
      </w:r>
      <w:r w:rsidRPr="59F6BDA3" w:rsidR="278352E0">
        <w:rPr>
          <w:rFonts w:ascii="Times New Roman" w:hAnsi="Times New Roman" w:eastAsia="Times New Roman" w:cs="Times New Roman"/>
        </w:rPr>
        <w:t xml:space="preserve"> </w:t>
      </w:r>
      <w:r w:rsidRPr="59F6BDA3" w:rsidR="31EAE665">
        <w:rPr>
          <w:rFonts w:ascii="Times New Roman" w:hAnsi="Times New Roman" w:eastAsia="Times New Roman" w:cs="Times New Roman"/>
        </w:rPr>
        <w:t>mobility in an</w:t>
      </w:r>
      <w:r w:rsidRPr="59F6BDA3" w:rsidR="42621F8D">
        <w:rPr>
          <w:rFonts w:ascii="Times New Roman" w:hAnsi="Times New Roman" w:eastAsia="Times New Roman" w:cs="Times New Roman"/>
        </w:rPr>
        <w:t xml:space="preserve"> </w:t>
      </w:r>
      <w:r w:rsidRPr="59F6BDA3" w:rsidR="31EAE665">
        <w:rPr>
          <w:rFonts w:ascii="Times New Roman" w:hAnsi="Times New Roman" w:eastAsia="Times New Roman" w:cs="Times New Roman"/>
        </w:rPr>
        <w:t xml:space="preserve">event setting. These findings may inform </w:t>
      </w:r>
      <w:r w:rsidRPr="59F6BDA3" w:rsidR="534CEB59">
        <w:rPr>
          <w:rFonts w:ascii="Times New Roman" w:hAnsi="Times New Roman" w:eastAsia="Times New Roman" w:cs="Times New Roman"/>
        </w:rPr>
        <w:t>further</w:t>
      </w:r>
      <w:r w:rsidRPr="59F6BDA3" w:rsidR="31EAE665">
        <w:rPr>
          <w:rFonts w:ascii="Times New Roman" w:hAnsi="Times New Roman" w:eastAsia="Times New Roman" w:cs="Times New Roman"/>
        </w:rPr>
        <w:t xml:space="preserve"> discussions aro</w:t>
      </w:r>
      <w:r w:rsidRPr="59F6BDA3" w:rsidR="7BC62E5C">
        <w:rPr>
          <w:rFonts w:ascii="Times New Roman" w:hAnsi="Times New Roman" w:eastAsia="Times New Roman" w:cs="Times New Roman"/>
        </w:rPr>
        <w:t xml:space="preserve">und event sustainability, behavioural </w:t>
      </w:r>
      <w:r w:rsidRPr="59F6BDA3" w:rsidR="7BC62E5C">
        <w:rPr>
          <w:rFonts w:ascii="Times New Roman" w:hAnsi="Times New Roman" w:eastAsia="Times New Roman" w:cs="Times New Roman"/>
        </w:rPr>
        <w:t>changes</w:t>
      </w:r>
      <w:r w:rsidRPr="59F6BDA3" w:rsidR="7BC62E5C">
        <w:rPr>
          <w:rFonts w:ascii="Times New Roman" w:hAnsi="Times New Roman" w:eastAsia="Times New Roman" w:cs="Times New Roman"/>
        </w:rPr>
        <w:t xml:space="preserve"> and transport planning.</w:t>
      </w:r>
      <w:r w:rsidRPr="59F6BDA3" w:rsidR="7BC62E5C">
        <w:rPr>
          <w:rFonts w:ascii="Times New Roman" w:hAnsi="Times New Roman" w:eastAsia="Times New Roman" w:cs="Times New Roman"/>
        </w:rPr>
        <w:t xml:space="preserve"> </w:t>
      </w:r>
    </w:p>
    <w:p w:rsidR="578AA7AC" w:rsidP="59F6BDA3" w:rsidRDefault="578AA7AC" w14:paraId="3291C095" w14:textId="1412139F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578AA7AC">
        <w:rPr>
          <w:rFonts w:ascii="Times New Roman" w:hAnsi="Times New Roman" w:eastAsia="Times New Roman" w:cs="Times New Roman"/>
        </w:rPr>
        <w:t xml:space="preserve">Further, the project builds on classroom </w:t>
      </w:r>
      <w:r w:rsidRPr="59F6BDA3" w:rsidR="4F5A120F">
        <w:rPr>
          <w:rFonts w:ascii="Times New Roman" w:hAnsi="Times New Roman" w:eastAsia="Times New Roman" w:cs="Times New Roman"/>
        </w:rPr>
        <w:t>learning</w:t>
      </w:r>
      <w:r w:rsidRPr="59F6BDA3" w:rsidR="578AA7AC">
        <w:rPr>
          <w:rFonts w:ascii="Times New Roman" w:hAnsi="Times New Roman" w:eastAsia="Times New Roman" w:cs="Times New Roman"/>
        </w:rPr>
        <w:t xml:space="preserve"> from the module sustainable global tourism and events, particularly in relation to mobility and </w:t>
      </w:r>
      <w:r w:rsidRPr="59F6BDA3" w:rsidR="17F2E44A">
        <w:rPr>
          <w:rFonts w:ascii="Times New Roman" w:hAnsi="Times New Roman" w:eastAsia="Times New Roman" w:cs="Times New Roman"/>
        </w:rPr>
        <w:t>responsible</w:t>
      </w:r>
      <w:r w:rsidRPr="59F6BDA3" w:rsidR="048A696D">
        <w:rPr>
          <w:rFonts w:ascii="Times New Roman" w:hAnsi="Times New Roman" w:eastAsia="Times New Roman" w:cs="Times New Roman"/>
        </w:rPr>
        <w:t xml:space="preserve"> travel strategies. It applies some theories to real world context. Helping build a </w:t>
      </w:r>
      <w:r w:rsidRPr="59F6BDA3" w:rsidR="337498C6">
        <w:rPr>
          <w:rFonts w:ascii="Times New Roman" w:hAnsi="Times New Roman" w:eastAsia="Times New Roman" w:cs="Times New Roman"/>
        </w:rPr>
        <w:t>bridge between theory and practice.</w:t>
      </w:r>
      <w:r w:rsidRPr="59F6BDA3" w:rsidR="337498C6">
        <w:rPr>
          <w:rFonts w:ascii="Times New Roman" w:hAnsi="Times New Roman" w:eastAsia="Times New Roman" w:cs="Times New Roman"/>
        </w:rPr>
        <w:t xml:space="preserve"> </w:t>
      </w:r>
    </w:p>
    <w:p w:rsidR="5D18C582" w:rsidP="59F6BDA3" w:rsidRDefault="5D18C582" w14:paraId="63A80014" w14:textId="282BA590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4C956780" w:rsidP="59F6BDA3" w:rsidRDefault="4C956780" w14:paraId="370D16BC" w14:textId="5AAA0A4F" w14:noSpellErr="1">
      <w:pPr>
        <w:pStyle w:val="Heading2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bookmarkStart w:name="_Toc1228905255" w:id="2069779748"/>
      <w:r w:rsidRPr="59F6BDA3" w:rsidR="4C956780">
        <w:rPr>
          <w:rFonts w:ascii="Times New Roman" w:hAnsi="Times New Roman" w:eastAsia="Times New Roman" w:cs="Times New Roman"/>
          <w:color w:val="auto"/>
        </w:rPr>
        <w:t>3.2 Practical implications</w:t>
      </w:r>
      <w:bookmarkEnd w:id="2069779748"/>
    </w:p>
    <w:p w:rsidR="67D49513" w:rsidP="59F6BDA3" w:rsidRDefault="67D49513" w14:paraId="0E03AE14" w14:noSpellErr="1" w14:textId="514345D5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67D49513">
        <w:rPr>
          <w:rFonts w:ascii="Times New Roman" w:hAnsi="Times New Roman" w:eastAsia="Times New Roman" w:cs="Times New Roman"/>
        </w:rPr>
        <w:t xml:space="preserve">From a practical view, this study can offer valuable insights into event organisers, transport </w:t>
      </w:r>
      <w:r w:rsidRPr="59F6BDA3" w:rsidR="67D49513">
        <w:rPr>
          <w:rFonts w:ascii="Times New Roman" w:hAnsi="Times New Roman" w:eastAsia="Times New Roman" w:cs="Times New Roman"/>
        </w:rPr>
        <w:t>providers</w:t>
      </w:r>
      <w:r w:rsidRPr="59F6BDA3" w:rsidR="67D49513">
        <w:rPr>
          <w:rFonts w:ascii="Times New Roman" w:hAnsi="Times New Roman" w:eastAsia="Times New Roman" w:cs="Times New Roman"/>
        </w:rPr>
        <w:t xml:space="preserve"> and destination management</w:t>
      </w:r>
      <w:r w:rsidRPr="59F6BDA3" w:rsidR="41F24FCE">
        <w:rPr>
          <w:rFonts w:ascii="Times New Roman" w:hAnsi="Times New Roman" w:eastAsia="Times New Roman" w:cs="Times New Roman"/>
        </w:rPr>
        <w:t xml:space="preserve"> </w:t>
      </w:r>
      <w:r w:rsidRPr="59F6BDA3" w:rsidR="41F24FC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(Nwobodo, Ngui and Voon, 2019).</w:t>
      </w:r>
      <w:r w:rsidRPr="59F6BDA3" w:rsidR="41F24FC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6BDA3" w:rsidR="67D49513">
        <w:rPr>
          <w:rFonts w:ascii="Times New Roman" w:hAnsi="Times New Roman" w:eastAsia="Times New Roman" w:cs="Times New Roman"/>
        </w:rPr>
        <w:t>With better understanding of how the WTM atte</w:t>
      </w:r>
      <w:r w:rsidRPr="59F6BDA3" w:rsidR="37272892">
        <w:rPr>
          <w:rFonts w:ascii="Times New Roman" w:hAnsi="Times New Roman" w:eastAsia="Times New Roman" w:cs="Times New Roman"/>
        </w:rPr>
        <w:t>ndees see and use different modes of transport</w:t>
      </w:r>
      <w:r w:rsidRPr="59F6BDA3" w:rsidR="3E53FCC5">
        <w:rPr>
          <w:rFonts w:ascii="Times New Roman" w:hAnsi="Times New Roman" w:eastAsia="Times New Roman" w:cs="Times New Roman"/>
        </w:rPr>
        <w:t xml:space="preserve">, organisers can improve their sustainability strategies in </w:t>
      </w:r>
      <w:r w:rsidRPr="59F6BDA3" w:rsidR="5E52B802">
        <w:rPr>
          <w:rFonts w:ascii="Times New Roman" w:hAnsi="Times New Roman" w:eastAsia="Times New Roman" w:cs="Times New Roman"/>
        </w:rPr>
        <w:t>many ways</w:t>
      </w:r>
      <w:r w:rsidRPr="59F6BDA3" w:rsidR="3E53FCC5">
        <w:rPr>
          <w:rFonts w:ascii="Times New Roman" w:hAnsi="Times New Roman" w:eastAsia="Times New Roman" w:cs="Times New Roman"/>
        </w:rPr>
        <w:t>.</w:t>
      </w:r>
      <w:r w:rsidRPr="59F6BDA3" w:rsidR="3E53FCC5">
        <w:rPr>
          <w:rFonts w:ascii="Times New Roman" w:hAnsi="Times New Roman" w:eastAsia="Times New Roman" w:cs="Times New Roman"/>
        </w:rPr>
        <w:t xml:space="preserve"> </w:t>
      </w:r>
    </w:p>
    <w:p w:rsidR="3E53FCC5" w:rsidP="59F6BDA3" w:rsidRDefault="3E53FCC5" w14:paraId="755DDF73" w14:textId="6DAB5E2C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3E53FCC5">
        <w:rPr>
          <w:rFonts w:ascii="Times New Roman" w:hAnsi="Times New Roman" w:eastAsia="Times New Roman" w:cs="Times New Roman"/>
        </w:rPr>
        <w:t xml:space="preserve">Communication strategies, if the attendees are </w:t>
      </w:r>
      <w:r w:rsidRPr="59F6BDA3" w:rsidR="356ADCDA">
        <w:rPr>
          <w:rFonts w:ascii="Times New Roman" w:hAnsi="Times New Roman" w:eastAsia="Times New Roman" w:cs="Times New Roman"/>
        </w:rPr>
        <w:t>unaware</w:t>
      </w:r>
      <w:r w:rsidRPr="59F6BDA3" w:rsidR="3E53FCC5">
        <w:rPr>
          <w:rFonts w:ascii="Times New Roman" w:hAnsi="Times New Roman" w:eastAsia="Times New Roman" w:cs="Times New Roman"/>
        </w:rPr>
        <w:t xml:space="preserve"> of eco transport options, the event could increase the pre-event </w:t>
      </w:r>
      <w:r w:rsidRPr="59F6BDA3" w:rsidR="1DC2FC13">
        <w:rPr>
          <w:rFonts w:ascii="Times New Roman" w:hAnsi="Times New Roman" w:eastAsia="Times New Roman" w:cs="Times New Roman"/>
        </w:rPr>
        <w:t>communication or even the signage around the excel venue.</w:t>
      </w:r>
      <w:r w:rsidRPr="59F6BDA3" w:rsidR="1DC2FC13">
        <w:rPr>
          <w:rFonts w:ascii="Times New Roman" w:hAnsi="Times New Roman" w:eastAsia="Times New Roman" w:cs="Times New Roman"/>
        </w:rPr>
        <w:t xml:space="preserve"> </w:t>
      </w:r>
    </w:p>
    <w:p w:rsidR="1DC2FC13" w:rsidP="59F6BDA3" w:rsidRDefault="1DC2FC13" w14:paraId="7657AF9E" w14:textId="063329AD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1DC2FC13">
        <w:rPr>
          <w:rFonts w:ascii="Times New Roman" w:hAnsi="Times New Roman" w:eastAsia="Times New Roman" w:cs="Times New Roman"/>
        </w:rPr>
        <w:t xml:space="preserve">Encouraging sustainable travel, information that is gathered from this research could support the introduction of </w:t>
      </w:r>
      <w:r w:rsidRPr="59F6BDA3" w:rsidR="6D4FB48D">
        <w:rPr>
          <w:rFonts w:ascii="Times New Roman" w:hAnsi="Times New Roman" w:eastAsia="Times New Roman" w:cs="Times New Roman"/>
        </w:rPr>
        <w:t>incentives</w:t>
      </w:r>
      <w:r w:rsidRPr="59F6BDA3" w:rsidR="1DC2FC13">
        <w:rPr>
          <w:rFonts w:ascii="Times New Roman" w:hAnsi="Times New Roman" w:eastAsia="Times New Roman" w:cs="Times New Roman"/>
        </w:rPr>
        <w:t>, such as</w:t>
      </w:r>
      <w:r w:rsidRPr="59F6BDA3" w:rsidR="703570B8">
        <w:rPr>
          <w:rFonts w:ascii="Times New Roman" w:hAnsi="Times New Roman" w:eastAsia="Times New Roman" w:cs="Times New Roman"/>
        </w:rPr>
        <w:t>,</w:t>
      </w:r>
      <w:r w:rsidRPr="59F6BDA3" w:rsidR="1DC2FC13">
        <w:rPr>
          <w:rFonts w:ascii="Times New Roman" w:hAnsi="Times New Roman" w:eastAsia="Times New Roman" w:cs="Times New Roman"/>
        </w:rPr>
        <w:t xml:space="preserve"> </w:t>
      </w:r>
      <w:r w:rsidRPr="59F6BDA3" w:rsidR="52AE5776">
        <w:rPr>
          <w:rFonts w:ascii="Times New Roman" w:hAnsi="Times New Roman" w:eastAsia="Times New Roman" w:cs="Times New Roman"/>
        </w:rPr>
        <w:t>lowered fares on public transport and shuttle services.</w:t>
      </w:r>
      <w:r w:rsidRPr="59F6BDA3" w:rsidR="52AE5776">
        <w:rPr>
          <w:rFonts w:ascii="Times New Roman" w:hAnsi="Times New Roman" w:eastAsia="Times New Roman" w:cs="Times New Roman"/>
        </w:rPr>
        <w:t xml:space="preserve"> </w:t>
      </w:r>
    </w:p>
    <w:p w:rsidR="52AE5776" w:rsidP="59F6BDA3" w:rsidRDefault="52AE5776" w14:paraId="4EF03959" w14:textId="780D6EB1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52AE5776">
        <w:rPr>
          <w:rFonts w:ascii="Times New Roman" w:hAnsi="Times New Roman" w:eastAsia="Times New Roman" w:cs="Times New Roman"/>
        </w:rPr>
        <w:t xml:space="preserve">Overall </w:t>
      </w:r>
      <w:r w:rsidRPr="59F6BDA3" w:rsidR="5EBCF0F9">
        <w:rPr>
          <w:rFonts w:ascii="Times New Roman" w:hAnsi="Times New Roman" w:eastAsia="Times New Roman" w:cs="Times New Roman"/>
        </w:rPr>
        <w:t>improved</w:t>
      </w:r>
      <w:r w:rsidRPr="59F6BDA3" w:rsidR="52AE5776">
        <w:rPr>
          <w:rFonts w:ascii="Times New Roman" w:hAnsi="Times New Roman" w:eastAsia="Times New Roman" w:cs="Times New Roman"/>
        </w:rPr>
        <w:t xml:space="preserve"> visitor experience, many challenges such as cost, </w:t>
      </w:r>
      <w:r w:rsidRPr="59F6BDA3" w:rsidR="20F8F848">
        <w:rPr>
          <w:rFonts w:ascii="Times New Roman" w:hAnsi="Times New Roman" w:eastAsia="Times New Roman" w:cs="Times New Roman"/>
        </w:rPr>
        <w:t>accessibility</w:t>
      </w:r>
      <w:r w:rsidRPr="59F6BDA3" w:rsidR="52AE5776">
        <w:rPr>
          <w:rFonts w:ascii="Times New Roman" w:hAnsi="Times New Roman" w:eastAsia="Times New Roman" w:cs="Times New Roman"/>
        </w:rPr>
        <w:t xml:space="preserve"> and even time can help </w:t>
      </w:r>
      <w:r w:rsidRPr="59F6BDA3" w:rsidR="6DB5B377">
        <w:rPr>
          <w:rFonts w:ascii="Times New Roman" w:hAnsi="Times New Roman" w:eastAsia="Times New Roman" w:cs="Times New Roman"/>
        </w:rPr>
        <w:t>improve</w:t>
      </w:r>
      <w:r w:rsidRPr="59F6BDA3" w:rsidR="52AE5776">
        <w:rPr>
          <w:rFonts w:ascii="Times New Roman" w:hAnsi="Times New Roman" w:eastAsia="Times New Roman" w:cs="Times New Roman"/>
        </w:rPr>
        <w:t xml:space="preserve"> the s</w:t>
      </w:r>
      <w:r w:rsidRPr="59F6BDA3" w:rsidR="007AA218">
        <w:rPr>
          <w:rFonts w:ascii="Times New Roman" w:hAnsi="Times New Roman" w:eastAsia="Times New Roman" w:cs="Times New Roman"/>
        </w:rPr>
        <w:t>atisfaction of the excel visitors.</w:t>
      </w:r>
      <w:r w:rsidRPr="59F6BDA3" w:rsidR="007AA218">
        <w:rPr>
          <w:rFonts w:ascii="Times New Roman" w:hAnsi="Times New Roman" w:eastAsia="Times New Roman" w:cs="Times New Roman"/>
        </w:rPr>
        <w:t xml:space="preserve"> </w:t>
      </w:r>
    </w:p>
    <w:p w:rsidR="1BBB9674" w:rsidP="59F6BDA3" w:rsidRDefault="1BBB9674" w14:paraId="1189F580" w14:noSpellErr="1" w14:textId="0998D083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1BBB9674">
        <w:rPr>
          <w:rFonts w:ascii="Times New Roman" w:hAnsi="Times New Roman" w:eastAsia="Times New Roman" w:cs="Times New Roman"/>
        </w:rPr>
        <w:t xml:space="preserve">More so, cities such as </w:t>
      </w:r>
      <w:r w:rsidRPr="59F6BDA3" w:rsidR="65F4CCBD">
        <w:rPr>
          <w:rFonts w:ascii="Times New Roman" w:hAnsi="Times New Roman" w:eastAsia="Times New Roman" w:cs="Times New Roman"/>
        </w:rPr>
        <w:t>London</w:t>
      </w:r>
      <w:r w:rsidRPr="59F6BDA3" w:rsidR="1BBB9674">
        <w:rPr>
          <w:rFonts w:ascii="Times New Roman" w:hAnsi="Times New Roman" w:eastAsia="Times New Roman" w:cs="Times New Roman"/>
        </w:rPr>
        <w:t xml:space="preserve"> that are currently working towards climate </w:t>
      </w:r>
      <w:r w:rsidRPr="59F6BDA3" w:rsidR="06D250C5">
        <w:rPr>
          <w:rFonts w:ascii="Times New Roman" w:hAnsi="Times New Roman" w:eastAsia="Times New Roman" w:cs="Times New Roman"/>
        </w:rPr>
        <w:t>fairness</w:t>
      </w:r>
      <w:r w:rsidRPr="59F6BDA3" w:rsidR="1BBB9674">
        <w:rPr>
          <w:rFonts w:ascii="Times New Roman" w:hAnsi="Times New Roman" w:eastAsia="Times New Roman" w:cs="Times New Roman"/>
        </w:rPr>
        <w:t xml:space="preserve">, the role of sustainable events </w:t>
      </w:r>
      <w:r w:rsidRPr="59F6BDA3" w:rsidR="58AFAAB8">
        <w:rPr>
          <w:rFonts w:ascii="Times New Roman" w:hAnsi="Times New Roman" w:eastAsia="Times New Roman" w:cs="Times New Roman"/>
        </w:rPr>
        <w:t xml:space="preserve">information </w:t>
      </w:r>
      <w:r w:rsidRPr="59F6BDA3" w:rsidR="1BBB9674">
        <w:rPr>
          <w:rFonts w:ascii="Times New Roman" w:hAnsi="Times New Roman" w:eastAsia="Times New Roman" w:cs="Times New Roman"/>
        </w:rPr>
        <w:t>becomes more critical</w:t>
      </w:r>
      <w:r w:rsidRPr="59F6BDA3" w:rsidR="5F5A3E59">
        <w:rPr>
          <w:rFonts w:ascii="Times New Roman" w:hAnsi="Times New Roman" w:eastAsia="Times New Roman" w:cs="Times New Roman"/>
        </w:rPr>
        <w:t>.</w:t>
      </w:r>
      <w:r w:rsidRPr="59F6BDA3" w:rsidR="1BBB9674">
        <w:rPr>
          <w:rFonts w:ascii="Times New Roman" w:hAnsi="Times New Roman" w:eastAsia="Times New Roman" w:cs="Times New Roman"/>
        </w:rPr>
        <w:t xml:space="preserve"> </w:t>
      </w:r>
      <w:r w:rsidRPr="59F6BDA3" w:rsidR="282F75DB">
        <w:rPr>
          <w:rFonts w:ascii="Times New Roman" w:hAnsi="Times New Roman" w:eastAsia="Times New Roman" w:cs="Times New Roman"/>
        </w:rPr>
        <w:t xml:space="preserve">Operating at venues like the excel in </w:t>
      </w:r>
      <w:r w:rsidRPr="59F6BDA3" w:rsidR="2E3B3F95">
        <w:rPr>
          <w:rFonts w:ascii="Times New Roman" w:hAnsi="Times New Roman" w:eastAsia="Times New Roman" w:cs="Times New Roman"/>
        </w:rPr>
        <w:t>London</w:t>
      </w:r>
      <w:r w:rsidRPr="59F6BDA3" w:rsidR="282F75DB">
        <w:rPr>
          <w:rFonts w:ascii="Times New Roman" w:hAnsi="Times New Roman" w:eastAsia="Times New Roman" w:cs="Times New Roman"/>
        </w:rPr>
        <w:t xml:space="preserve"> must </w:t>
      </w:r>
      <w:r w:rsidRPr="59F6BDA3" w:rsidR="1BDC9DB2">
        <w:rPr>
          <w:rFonts w:ascii="Times New Roman" w:hAnsi="Times New Roman" w:eastAsia="Times New Roman" w:cs="Times New Roman"/>
        </w:rPr>
        <w:t>show</w:t>
      </w:r>
      <w:r w:rsidRPr="59F6BDA3" w:rsidR="282F75DB">
        <w:rPr>
          <w:rFonts w:ascii="Times New Roman" w:hAnsi="Times New Roman" w:eastAsia="Times New Roman" w:cs="Times New Roman"/>
        </w:rPr>
        <w:t xml:space="preserve"> not only </w:t>
      </w:r>
      <w:r w:rsidRPr="59F6BDA3" w:rsidR="2C866703">
        <w:rPr>
          <w:rFonts w:ascii="Times New Roman" w:hAnsi="Times New Roman" w:eastAsia="Times New Roman" w:cs="Times New Roman"/>
        </w:rPr>
        <w:t>environmental</w:t>
      </w:r>
      <w:r w:rsidRPr="59F6BDA3" w:rsidR="282F75DB">
        <w:rPr>
          <w:rFonts w:ascii="Times New Roman" w:hAnsi="Times New Roman" w:eastAsia="Times New Roman" w:cs="Times New Roman"/>
        </w:rPr>
        <w:t xml:space="preserve"> </w:t>
      </w:r>
      <w:r w:rsidRPr="59F6BDA3" w:rsidR="28FF4F1A">
        <w:rPr>
          <w:rFonts w:ascii="Times New Roman" w:hAnsi="Times New Roman" w:eastAsia="Times New Roman" w:cs="Times New Roman"/>
        </w:rPr>
        <w:t>responsibility but</w:t>
      </w:r>
      <w:r w:rsidRPr="59F6BDA3" w:rsidR="282F75DB">
        <w:rPr>
          <w:rFonts w:ascii="Times New Roman" w:hAnsi="Times New Roman" w:eastAsia="Times New Roman" w:cs="Times New Roman"/>
        </w:rPr>
        <w:t xml:space="preserve"> also commit to </w:t>
      </w:r>
      <w:r w:rsidRPr="59F6BDA3" w:rsidR="4F06B41D">
        <w:rPr>
          <w:rFonts w:ascii="Times New Roman" w:hAnsi="Times New Roman" w:eastAsia="Times New Roman" w:cs="Times New Roman"/>
        </w:rPr>
        <w:t xml:space="preserve">visitor </w:t>
      </w:r>
      <w:r w:rsidRPr="59F6BDA3" w:rsidR="07639C4D">
        <w:rPr>
          <w:rFonts w:ascii="Times New Roman" w:hAnsi="Times New Roman" w:eastAsia="Times New Roman" w:cs="Times New Roman"/>
        </w:rPr>
        <w:t>wellbeing</w:t>
      </w:r>
      <w:r w:rsidRPr="59F6BDA3" w:rsidR="42D00E5A">
        <w:rPr>
          <w:rFonts w:ascii="Times New Roman" w:hAnsi="Times New Roman" w:eastAsia="Times New Roman" w:cs="Times New Roman"/>
        </w:rPr>
        <w:t xml:space="preserve"> </w:t>
      </w:r>
      <w:r w:rsidRPr="59F6BDA3" w:rsidR="42D00E5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9F6BDA3" w:rsidR="42D00E5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Ballarano</w:t>
      </w:r>
      <w:r w:rsidRPr="59F6BDA3" w:rsidR="42D00E5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Patella and </w:t>
      </w:r>
      <w:r w:rsidRPr="59F6BDA3" w:rsidR="42D00E5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Asdrubali</w:t>
      </w:r>
      <w:r w:rsidRPr="59F6BDA3" w:rsidR="42D00E5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2022)</w:t>
      </w:r>
      <w:r w:rsidRPr="59F6BDA3" w:rsidR="42D00E5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9F6BDA3" w:rsidR="4F06B41D">
        <w:rPr>
          <w:rFonts w:ascii="Times New Roman" w:hAnsi="Times New Roman" w:eastAsia="Times New Roman" w:cs="Times New Roman"/>
        </w:rPr>
        <w:t xml:space="preserve"> This study provides </w:t>
      </w:r>
      <w:r w:rsidRPr="59F6BDA3" w:rsidR="5305B418">
        <w:rPr>
          <w:rFonts w:ascii="Times New Roman" w:hAnsi="Times New Roman" w:eastAsia="Times New Roman" w:cs="Times New Roman"/>
        </w:rPr>
        <w:t>evidence</w:t>
      </w:r>
      <w:r w:rsidRPr="59F6BDA3" w:rsidR="4F06B41D">
        <w:rPr>
          <w:rFonts w:ascii="Times New Roman" w:hAnsi="Times New Roman" w:eastAsia="Times New Roman" w:cs="Times New Roman"/>
        </w:rPr>
        <w:t>-based recommendations that could support such goals.</w:t>
      </w:r>
      <w:r w:rsidRPr="59F6BDA3" w:rsidR="4F06B41D">
        <w:rPr>
          <w:rFonts w:ascii="Times New Roman" w:hAnsi="Times New Roman" w:eastAsia="Times New Roman" w:cs="Times New Roman"/>
        </w:rPr>
        <w:t xml:space="preserve"> </w:t>
      </w:r>
    </w:p>
    <w:p w:rsidR="55432C26" w:rsidP="59F6BDA3" w:rsidRDefault="55432C26" w14:paraId="0282E6B4" w14:textId="3AD42715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55432C26">
        <w:rPr>
          <w:rFonts w:ascii="Times New Roman" w:hAnsi="Times New Roman" w:eastAsia="Times New Roman" w:cs="Times New Roman"/>
        </w:rPr>
        <w:t xml:space="preserve">An implication that could </w:t>
      </w:r>
      <w:r w:rsidRPr="59F6BDA3" w:rsidR="55432C26">
        <w:rPr>
          <w:rFonts w:ascii="Times New Roman" w:hAnsi="Times New Roman" w:eastAsia="Times New Roman" w:cs="Times New Roman"/>
        </w:rPr>
        <w:t>impact</w:t>
      </w:r>
      <w:r w:rsidRPr="59F6BDA3" w:rsidR="55432C26">
        <w:rPr>
          <w:rFonts w:ascii="Times New Roman" w:hAnsi="Times New Roman" w:eastAsia="Times New Roman" w:cs="Times New Roman"/>
        </w:rPr>
        <w:t xml:space="preserve"> my research is the pending approval to conduct on-site surveys. However, I have an alleviation plan in place should this approval not come through.</w:t>
      </w:r>
    </w:p>
    <w:p w:rsidR="59F6BDA3" w:rsidP="59F6BDA3" w:rsidRDefault="59F6BDA3" w14:paraId="0C7546E4" w14:textId="4E1706F9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5D18C582" w:rsidP="59F6BDA3" w:rsidRDefault="5D18C582" w14:paraId="0E54706B" w14:textId="3900D182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2AB498D9" w:rsidP="59F6BDA3" w:rsidRDefault="2AB498D9" w14:paraId="5DE839FF" w14:textId="3837A0B2" w14:noSpellErr="1">
      <w:pPr>
        <w:pStyle w:val="Heading2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bookmarkStart w:name="_Toc161103781" w:id="888328576"/>
      <w:r w:rsidRPr="59F6BDA3" w:rsidR="2AB498D9">
        <w:rPr>
          <w:rFonts w:ascii="Times New Roman" w:hAnsi="Times New Roman" w:eastAsia="Times New Roman" w:cs="Times New Roman"/>
          <w:color w:val="auto"/>
        </w:rPr>
        <w:t>3.3 Alignment with Policy and Industry Trends</w:t>
      </w:r>
      <w:bookmarkEnd w:id="888328576"/>
    </w:p>
    <w:p w:rsidR="096E7D0B" w:rsidP="59F6BDA3" w:rsidRDefault="096E7D0B" w14:paraId="20D2C420" w14:noSpellErr="1" w14:textId="6E172703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096E7D0B">
        <w:rPr>
          <w:rFonts w:ascii="Times New Roman" w:hAnsi="Times New Roman" w:eastAsia="Times New Roman" w:cs="Times New Roman"/>
        </w:rPr>
        <w:t xml:space="preserve">The research that will </w:t>
      </w:r>
      <w:r w:rsidRPr="59F6BDA3" w:rsidR="1AAEF648">
        <w:rPr>
          <w:rFonts w:ascii="Times New Roman" w:hAnsi="Times New Roman" w:eastAsia="Times New Roman" w:cs="Times New Roman"/>
        </w:rPr>
        <w:t>be conducted</w:t>
      </w:r>
      <w:r w:rsidRPr="59F6BDA3" w:rsidR="096E7D0B">
        <w:rPr>
          <w:rFonts w:ascii="Times New Roman" w:hAnsi="Times New Roman" w:eastAsia="Times New Roman" w:cs="Times New Roman"/>
        </w:rPr>
        <w:t xml:space="preserve"> will </w:t>
      </w:r>
      <w:r w:rsidRPr="59F6BDA3" w:rsidR="636E4C66">
        <w:rPr>
          <w:rFonts w:ascii="Times New Roman" w:hAnsi="Times New Roman" w:eastAsia="Times New Roman" w:cs="Times New Roman"/>
        </w:rPr>
        <w:t>relate</w:t>
      </w:r>
      <w:r w:rsidRPr="59F6BDA3" w:rsidR="096E7D0B">
        <w:rPr>
          <w:rFonts w:ascii="Times New Roman" w:hAnsi="Times New Roman" w:eastAsia="Times New Roman" w:cs="Times New Roman"/>
        </w:rPr>
        <w:t xml:space="preserve"> in the context </w:t>
      </w:r>
      <w:r w:rsidRPr="59F6BDA3" w:rsidR="6E0A19D6">
        <w:rPr>
          <w:rFonts w:ascii="Times New Roman" w:hAnsi="Times New Roman" w:eastAsia="Times New Roman" w:cs="Times New Roman"/>
        </w:rPr>
        <w:t xml:space="preserve">of global sustainability goals. Particularly it relates </w:t>
      </w:r>
      <w:r w:rsidRPr="59F6BDA3" w:rsidR="7CE46F7B">
        <w:rPr>
          <w:rFonts w:ascii="Times New Roman" w:hAnsi="Times New Roman" w:eastAsia="Times New Roman" w:cs="Times New Roman"/>
        </w:rPr>
        <w:t xml:space="preserve">with the </w:t>
      </w:r>
      <w:r w:rsidRPr="59F6BDA3" w:rsidR="63704CE7">
        <w:rPr>
          <w:rFonts w:ascii="Times New Roman" w:hAnsi="Times New Roman" w:eastAsia="Times New Roman" w:cs="Times New Roman"/>
        </w:rPr>
        <w:t>United Nations</w:t>
      </w:r>
      <w:r w:rsidRPr="59F6BDA3" w:rsidR="7CE46F7B">
        <w:rPr>
          <w:rFonts w:ascii="Times New Roman" w:hAnsi="Times New Roman" w:eastAsia="Times New Roman" w:cs="Times New Roman"/>
        </w:rPr>
        <w:t xml:space="preserve"> </w:t>
      </w:r>
      <w:r w:rsidRPr="59F6BDA3" w:rsidR="128E0E00">
        <w:rPr>
          <w:rFonts w:ascii="Times New Roman" w:hAnsi="Times New Roman" w:eastAsia="Times New Roman" w:cs="Times New Roman"/>
        </w:rPr>
        <w:t>sustainable</w:t>
      </w:r>
      <w:r w:rsidRPr="59F6BDA3" w:rsidR="7CE46F7B">
        <w:rPr>
          <w:rFonts w:ascii="Times New Roman" w:hAnsi="Times New Roman" w:eastAsia="Times New Roman" w:cs="Times New Roman"/>
        </w:rPr>
        <w:t xml:space="preserve"> tourism </w:t>
      </w:r>
      <w:r w:rsidRPr="59F6BDA3" w:rsidR="6A960515">
        <w:rPr>
          <w:rFonts w:ascii="Times New Roman" w:hAnsi="Times New Roman" w:eastAsia="Times New Roman" w:cs="Times New Roman"/>
        </w:rPr>
        <w:t>development</w:t>
      </w:r>
      <w:r w:rsidRPr="59F6BDA3" w:rsidR="7CE46F7B">
        <w:rPr>
          <w:rFonts w:ascii="Times New Roman" w:hAnsi="Times New Roman" w:eastAsia="Times New Roman" w:cs="Times New Roman"/>
        </w:rPr>
        <w:t xml:space="preserve"> plans and goals, examples include SDG 11 sustainable cities and communities, </w:t>
      </w:r>
      <w:r w:rsidRPr="59F6BDA3" w:rsidR="1B9ACA3D">
        <w:rPr>
          <w:rFonts w:ascii="Times New Roman" w:hAnsi="Times New Roman" w:eastAsia="Times New Roman" w:cs="Times New Roman"/>
        </w:rPr>
        <w:t xml:space="preserve">by creating </w:t>
      </w:r>
      <w:r w:rsidRPr="59F6BDA3" w:rsidR="1B9ACA3D">
        <w:rPr>
          <w:rFonts w:ascii="Times New Roman" w:hAnsi="Times New Roman" w:eastAsia="Times New Roman" w:cs="Times New Roman"/>
        </w:rPr>
        <w:t>a</w:t>
      </w:r>
      <w:r w:rsidRPr="59F6BDA3" w:rsidR="1B9ACA3D">
        <w:rPr>
          <w:rFonts w:ascii="Times New Roman" w:hAnsi="Times New Roman" w:eastAsia="Times New Roman" w:cs="Times New Roman"/>
        </w:rPr>
        <w:t xml:space="preserve"> inclusive, </w:t>
      </w:r>
      <w:r w:rsidRPr="59F6BDA3" w:rsidR="1B9ACA3D">
        <w:rPr>
          <w:rFonts w:ascii="Times New Roman" w:hAnsi="Times New Roman" w:eastAsia="Times New Roman" w:cs="Times New Roman"/>
        </w:rPr>
        <w:t>safe</w:t>
      </w:r>
      <w:r w:rsidRPr="59F6BDA3" w:rsidR="1B9ACA3D">
        <w:rPr>
          <w:rFonts w:ascii="Times New Roman" w:hAnsi="Times New Roman" w:eastAsia="Times New Roman" w:cs="Times New Roman"/>
        </w:rPr>
        <w:t xml:space="preserve"> and sustainable </w:t>
      </w:r>
      <w:r w:rsidRPr="59F6BDA3" w:rsidR="23DEC013">
        <w:rPr>
          <w:rFonts w:ascii="Times New Roman" w:hAnsi="Times New Roman" w:eastAsia="Times New Roman" w:cs="Times New Roman"/>
        </w:rPr>
        <w:t>transport systems</w:t>
      </w:r>
      <w:r w:rsidRPr="59F6BDA3" w:rsidR="268DEFFA">
        <w:rPr>
          <w:rFonts w:ascii="Times New Roman" w:hAnsi="Times New Roman" w:eastAsia="Times New Roman" w:cs="Times New Roman"/>
        </w:rPr>
        <w:t xml:space="preserve"> </w:t>
      </w:r>
      <w:r w:rsidRPr="59F6BDA3" w:rsidR="268DEFFA">
        <w:rPr>
          <w:rFonts w:ascii="Times New Roman" w:hAnsi="Times New Roman" w:eastAsia="Times New Roman" w:cs="Times New Roman"/>
        </w:rPr>
        <w:t>(United Nations, 2015)</w:t>
      </w:r>
      <w:r w:rsidRPr="59F6BDA3" w:rsidR="51E263E9">
        <w:rPr>
          <w:rFonts w:ascii="Times New Roman" w:hAnsi="Times New Roman" w:eastAsia="Times New Roman" w:cs="Times New Roman"/>
        </w:rPr>
        <w:t>. As well as SDG 13</w:t>
      </w:r>
      <w:r w:rsidRPr="59F6BDA3" w:rsidR="57B66593">
        <w:rPr>
          <w:rFonts w:ascii="Times New Roman" w:hAnsi="Times New Roman" w:eastAsia="Times New Roman" w:cs="Times New Roman"/>
        </w:rPr>
        <w:t xml:space="preserve"> </w:t>
      </w:r>
      <w:r w:rsidRPr="59F6BDA3" w:rsidR="51E263E9">
        <w:rPr>
          <w:rFonts w:ascii="Times New Roman" w:hAnsi="Times New Roman" w:eastAsia="Times New Roman" w:cs="Times New Roman"/>
        </w:rPr>
        <w:t>climate action, this includes contributing to the reduction of transport-related em</w:t>
      </w:r>
      <w:r w:rsidRPr="59F6BDA3" w:rsidR="540C6649">
        <w:rPr>
          <w:rFonts w:ascii="Times New Roman" w:hAnsi="Times New Roman" w:eastAsia="Times New Roman" w:cs="Times New Roman"/>
        </w:rPr>
        <w:t xml:space="preserve">issions. It also reflects the </w:t>
      </w:r>
      <w:r w:rsidRPr="59F6BDA3" w:rsidR="3C652F84">
        <w:rPr>
          <w:rFonts w:ascii="Times New Roman" w:hAnsi="Times New Roman" w:eastAsia="Times New Roman" w:cs="Times New Roman"/>
        </w:rPr>
        <w:t xml:space="preserve">UK </w:t>
      </w:r>
      <w:r w:rsidRPr="59F6BDA3" w:rsidR="540C6649">
        <w:rPr>
          <w:rFonts w:ascii="Times New Roman" w:hAnsi="Times New Roman" w:eastAsia="Times New Roman" w:cs="Times New Roman"/>
        </w:rPr>
        <w:t>governments net zero by 2050 commitment, as encouraging low-emission</w:t>
      </w:r>
      <w:r w:rsidRPr="59F6BDA3" w:rsidR="5CF9BA23">
        <w:rPr>
          <w:rFonts w:ascii="Times New Roman" w:hAnsi="Times New Roman" w:eastAsia="Times New Roman" w:cs="Times New Roman"/>
        </w:rPr>
        <w:t xml:space="preserve"> travel to events plays a role in lowering the overall carbon impact</w:t>
      </w:r>
      <w:r w:rsidRPr="59F6BDA3" w:rsidR="0F824089">
        <w:rPr>
          <w:rFonts w:ascii="Times New Roman" w:hAnsi="Times New Roman" w:eastAsia="Times New Roman" w:cs="Times New Roman"/>
        </w:rPr>
        <w:t xml:space="preserve"> </w:t>
      </w:r>
      <w:r w:rsidRPr="59F6BDA3" w:rsidR="0F824089">
        <w:rPr>
          <w:rFonts w:ascii="Times New Roman" w:hAnsi="Times New Roman" w:eastAsia="Times New Roman" w:cs="Times New Roman"/>
        </w:rPr>
        <w:t>(UK Government, 2021)</w:t>
      </w:r>
      <w:r w:rsidRPr="59F6BDA3" w:rsidR="5CF9BA23">
        <w:rPr>
          <w:rFonts w:ascii="Times New Roman" w:hAnsi="Times New Roman" w:eastAsia="Times New Roman" w:cs="Times New Roman"/>
        </w:rPr>
        <w:t xml:space="preserve">. Furthermore, it lines up with transport for </w:t>
      </w:r>
      <w:r w:rsidRPr="59F6BDA3" w:rsidR="6BEB5DB3">
        <w:rPr>
          <w:rFonts w:ascii="Times New Roman" w:hAnsi="Times New Roman" w:eastAsia="Times New Roman" w:cs="Times New Roman"/>
        </w:rPr>
        <w:t>London</w:t>
      </w:r>
      <w:r w:rsidRPr="59F6BDA3" w:rsidR="5CF9BA23">
        <w:rPr>
          <w:rFonts w:ascii="Times New Roman" w:hAnsi="Times New Roman" w:eastAsia="Times New Roman" w:cs="Times New Roman"/>
        </w:rPr>
        <w:t xml:space="preserve"> policies </w:t>
      </w:r>
      <w:r w:rsidRPr="59F6BDA3" w:rsidR="32C6517F">
        <w:rPr>
          <w:rFonts w:ascii="Times New Roman" w:hAnsi="Times New Roman" w:eastAsia="Times New Roman" w:cs="Times New Roman"/>
        </w:rPr>
        <w:t xml:space="preserve">and the mayors transport </w:t>
      </w:r>
      <w:r w:rsidRPr="59F6BDA3" w:rsidR="730049D9">
        <w:rPr>
          <w:rFonts w:ascii="Times New Roman" w:hAnsi="Times New Roman" w:eastAsia="Times New Roman" w:cs="Times New Roman"/>
        </w:rPr>
        <w:t>strategy</w:t>
      </w:r>
      <w:r w:rsidRPr="59F6BDA3" w:rsidR="32C6517F">
        <w:rPr>
          <w:rFonts w:ascii="Times New Roman" w:hAnsi="Times New Roman" w:eastAsia="Times New Roman" w:cs="Times New Roman"/>
        </w:rPr>
        <w:t xml:space="preserve">, which both </w:t>
      </w:r>
      <w:r w:rsidRPr="59F6BDA3" w:rsidR="01058F0F">
        <w:rPr>
          <w:rFonts w:ascii="Times New Roman" w:hAnsi="Times New Roman" w:eastAsia="Times New Roman" w:cs="Times New Roman"/>
        </w:rPr>
        <w:t>advocate</w:t>
      </w:r>
      <w:r w:rsidRPr="59F6BDA3" w:rsidR="32C6517F">
        <w:rPr>
          <w:rFonts w:ascii="Times New Roman" w:hAnsi="Times New Roman" w:eastAsia="Times New Roman" w:cs="Times New Roman"/>
        </w:rPr>
        <w:t xml:space="preserve"> for </w:t>
      </w:r>
      <w:r w:rsidRPr="59F6BDA3" w:rsidR="45ECF6DC">
        <w:rPr>
          <w:rFonts w:ascii="Times New Roman" w:hAnsi="Times New Roman" w:eastAsia="Times New Roman" w:cs="Times New Roman"/>
        </w:rPr>
        <w:t xml:space="preserve">cycling, walking and the use of local public transport </w:t>
      </w:r>
      <w:r w:rsidRPr="59F6BDA3" w:rsidR="4A25769A">
        <w:rPr>
          <w:rFonts w:ascii="Times New Roman" w:hAnsi="Times New Roman" w:eastAsia="Times New Roman" w:cs="Times New Roman"/>
        </w:rPr>
        <w:t xml:space="preserve">to 80% by the year 2041 </w:t>
      </w:r>
      <w:r w:rsidRPr="59F6BDA3" w:rsidR="46E413FF">
        <w:rPr>
          <w:rFonts w:ascii="Times New Roman" w:hAnsi="Times New Roman" w:eastAsia="Times New Roman" w:cs="Times New Roman"/>
        </w:rPr>
        <w:t xml:space="preserve">(Transport </w:t>
      </w:r>
      <w:r w:rsidRPr="59F6BDA3" w:rsidR="46E413FF">
        <w:rPr>
          <w:rFonts w:ascii="Times New Roman" w:hAnsi="Times New Roman" w:eastAsia="Times New Roman" w:cs="Times New Roman"/>
        </w:rPr>
        <w:t>for</w:t>
      </w:r>
      <w:r w:rsidRPr="59F6BDA3" w:rsidR="46E413FF">
        <w:rPr>
          <w:rFonts w:ascii="Times New Roman" w:hAnsi="Times New Roman" w:eastAsia="Times New Roman" w:cs="Times New Roman"/>
        </w:rPr>
        <w:t xml:space="preserve"> London, 2018).</w:t>
      </w:r>
      <w:r w:rsidRPr="59F6BDA3" w:rsidR="46E413FF">
        <w:rPr>
          <w:rFonts w:ascii="Times New Roman" w:hAnsi="Times New Roman" w:eastAsia="Times New Roman" w:cs="Times New Roman"/>
        </w:rPr>
        <w:t xml:space="preserve"> </w:t>
      </w:r>
    </w:p>
    <w:p w:rsidR="32C6517F" w:rsidP="59F6BDA3" w:rsidRDefault="32C6517F" w14:paraId="2ED75E9C" w14:textId="32CE8074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32C6517F">
        <w:rPr>
          <w:rFonts w:ascii="Times New Roman" w:hAnsi="Times New Roman" w:eastAsia="Times New Roman" w:cs="Times New Roman"/>
        </w:rPr>
        <w:t xml:space="preserve">Moreover, this study reflects on the expectations across the industry that tourism and events professionals </w:t>
      </w:r>
      <w:r w:rsidRPr="59F6BDA3" w:rsidR="60BB4CD6">
        <w:rPr>
          <w:rFonts w:ascii="Times New Roman" w:hAnsi="Times New Roman" w:eastAsia="Times New Roman" w:cs="Times New Roman"/>
        </w:rPr>
        <w:t xml:space="preserve">take steps towards carbon conscious travel. The WTM </w:t>
      </w:r>
      <w:r w:rsidRPr="59F6BDA3" w:rsidR="4C3693F8">
        <w:rPr>
          <w:rFonts w:ascii="Times New Roman" w:hAnsi="Times New Roman" w:eastAsia="Times New Roman" w:cs="Times New Roman"/>
        </w:rPr>
        <w:t>can</w:t>
      </w:r>
      <w:r w:rsidRPr="59F6BDA3" w:rsidR="60BB4CD6">
        <w:rPr>
          <w:rFonts w:ascii="Times New Roman" w:hAnsi="Times New Roman" w:eastAsia="Times New Roman" w:cs="Times New Roman"/>
        </w:rPr>
        <w:t xml:space="preserve"> lead by example in</w:t>
      </w:r>
      <w:r w:rsidRPr="59F6BDA3" w:rsidR="49926C12">
        <w:rPr>
          <w:rFonts w:ascii="Times New Roman" w:hAnsi="Times New Roman" w:eastAsia="Times New Roman" w:cs="Times New Roman"/>
        </w:rPr>
        <w:t xml:space="preserve"> </w:t>
      </w:r>
      <w:r w:rsidRPr="59F6BDA3" w:rsidR="60BB4CD6">
        <w:rPr>
          <w:rFonts w:ascii="Times New Roman" w:hAnsi="Times New Roman" w:eastAsia="Times New Roman" w:cs="Times New Roman"/>
        </w:rPr>
        <w:t xml:space="preserve">the </w:t>
      </w:r>
      <w:r w:rsidRPr="59F6BDA3" w:rsidR="298F874F">
        <w:rPr>
          <w:rFonts w:ascii="Times New Roman" w:hAnsi="Times New Roman" w:eastAsia="Times New Roman" w:cs="Times New Roman"/>
        </w:rPr>
        <w:t xml:space="preserve">change </w:t>
      </w:r>
      <w:r w:rsidRPr="59F6BDA3" w:rsidR="5FB25468">
        <w:rPr>
          <w:rFonts w:ascii="Times New Roman" w:hAnsi="Times New Roman" w:eastAsia="Times New Roman" w:cs="Times New Roman"/>
        </w:rPr>
        <w:t xml:space="preserve">of sustainable transport systems, making this study not only </w:t>
      </w:r>
      <w:r w:rsidRPr="59F6BDA3" w:rsidR="2D0EBD09">
        <w:rPr>
          <w:rFonts w:ascii="Times New Roman" w:hAnsi="Times New Roman" w:eastAsia="Times New Roman" w:cs="Times New Roman"/>
        </w:rPr>
        <w:t>locally</w:t>
      </w:r>
      <w:r w:rsidRPr="59F6BDA3" w:rsidR="5FB25468">
        <w:rPr>
          <w:rFonts w:ascii="Times New Roman" w:hAnsi="Times New Roman" w:eastAsia="Times New Roman" w:cs="Times New Roman"/>
        </w:rPr>
        <w:t xml:space="preserve"> relevant but globally as well.</w:t>
      </w:r>
      <w:r w:rsidRPr="59F6BDA3" w:rsidR="5FB25468">
        <w:rPr>
          <w:rFonts w:ascii="Times New Roman" w:hAnsi="Times New Roman" w:eastAsia="Times New Roman" w:cs="Times New Roman"/>
        </w:rPr>
        <w:t xml:space="preserve"> </w:t>
      </w:r>
    </w:p>
    <w:p w:rsidR="5FB25468" w:rsidP="59F6BDA3" w:rsidRDefault="5FB25468" w14:noSpellErr="1" w14:paraId="02EAECBA" w14:textId="35350E1F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5FB25468">
        <w:rPr>
          <w:rFonts w:ascii="Times New Roman" w:hAnsi="Times New Roman" w:eastAsia="Times New Roman" w:cs="Times New Roman"/>
        </w:rPr>
        <w:t xml:space="preserve">By looking at the behavioural data to broader </w:t>
      </w:r>
      <w:r w:rsidRPr="59F6BDA3" w:rsidR="021B276B">
        <w:rPr>
          <w:rFonts w:ascii="Times New Roman" w:hAnsi="Times New Roman" w:eastAsia="Times New Roman" w:cs="Times New Roman"/>
        </w:rPr>
        <w:t>environmental</w:t>
      </w:r>
      <w:r w:rsidRPr="59F6BDA3" w:rsidR="5FB25468">
        <w:rPr>
          <w:rFonts w:ascii="Times New Roman" w:hAnsi="Times New Roman" w:eastAsia="Times New Roman" w:cs="Times New Roman"/>
        </w:rPr>
        <w:t xml:space="preserve"> and </w:t>
      </w:r>
      <w:r w:rsidRPr="59F6BDA3" w:rsidR="1E63CC44">
        <w:rPr>
          <w:rFonts w:ascii="Times New Roman" w:hAnsi="Times New Roman" w:eastAsia="Times New Roman" w:cs="Times New Roman"/>
        </w:rPr>
        <w:t>policy</w:t>
      </w:r>
      <w:r w:rsidRPr="59F6BDA3" w:rsidR="5FB25468">
        <w:rPr>
          <w:rFonts w:ascii="Times New Roman" w:hAnsi="Times New Roman" w:eastAsia="Times New Roman" w:cs="Times New Roman"/>
        </w:rPr>
        <w:t xml:space="preserve"> frameworks, this research project can help </w:t>
      </w:r>
      <w:r w:rsidRPr="59F6BDA3" w:rsidR="6EE5EBC9">
        <w:rPr>
          <w:rFonts w:ascii="Times New Roman" w:hAnsi="Times New Roman" w:eastAsia="Times New Roman" w:cs="Times New Roman"/>
        </w:rPr>
        <w:t>inform</w:t>
      </w:r>
      <w:r w:rsidRPr="59F6BDA3" w:rsidR="5FB25468">
        <w:rPr>
          <w:rFonts w:ascii="Times New Roman" w:hAnsi="Times New Roman" w:eastAsia="Times New Roman" w:cs="Times New Roman"/>
        </w:rPr>
        <w:t xml:space="preserve"> both local </w:t>
      </w:r>
      <w:r w:rsidRPr="59F6BDA3" w:rsidR="5897DEFF">
        <w:rPr>
          <w:rFonts w:ascii="Times New Roman" w:hAnsi="Times New Roman" w:eastAsia="Times New Roman" w:cs="Times New Roman"/>
        </w:rPr>
        <w:t>implementation</w:t>
      </w:r>
      <w:r w:rsidRPr="59F6BDA3" w:rsidR="5FB25468">
        <w:rPr>
          <w:rFonts w:ascii="Times New Roman" w:hAnsi="Times New Roman" w:eastAsia="Times New Roman" w:cs="Times New Roman"/>
        </w:rPr>
        <w:t xml:space="preserve"> and global </w:t>
      </w:r>
      <w:r w:rsidRPr="59F6BDA3" w:rsidR="3A20F7C9">
        <w:rPr>
          <w:rFonts w:ascii="Times New Roman" w:hAnsi="Times New Roman" w:eastAsia="Times New Roman" w:cs="Times New Roman"/>
        </w:rPr>
        <w:t>talks</w:t>
      </w:r>
      <w:r w:rsidRPr="59F6BDA3" w:rsidR="09F7828E">
        <w:rPr>
          <w:rFonts w:ascii="Times New Roman" w:hAnsi="Times New Roman" w:eastAsia="Times New Roman" w:cs="Times New Roman"/>
        </w:rPr>
        <w:t xml:space="preserve"> </w:t>
      </w:r>
      <w:r w:rsidRPr="59F6BDA3" w:rsidR="09F7828E">
        <w:rPr>
          <w:rFonts w:ascii="Times New Roman" w:hAnsi="Times New Roman" w:eastAsia="Times New Roman" w:cs="Times New Roman"/>
        </w:rPr>
        <w:t>around sustainable transportation.</w:t>
      </w:r>
      <w:r w:rsidRPr="59F6BDA3" w:rsidR="69ADC99F">
        <w:rPr>
          <w:rFonts w:ascii="Times New Roman" w:hAnsi="Times New Roman" w:eastAsia="Times New Roman" w:cs="Times New Roman"/>
        </w:rPr>
        <w:t xml:space="preserve"> The behaviour perspective can help us to understand the policy design by including the social factors into the sustai</w:t>
      </w:r>
      <w:r w:rsidRPr="59F6BDA3" w:rsidR="7F372CF8">
        <w:rPr>
          <w:rFonts w:ascii="Times New Roman" w:hAnsi="Times New Roman" w:eastAsia="Times New Roman" w:cs="Times New Roman"/>
        </w:rPr>
        <w:t>nability initiatives (Amiri, Jafarian and Abdi, 2024).</w:t>
      </w:r>
    </w:p>
    <w:p w:rsidR="5FB25468" w:rsidP="59F6BDA3" w:rsidRDefault="5FB25468" w14:paraId="406A1ACD" w14:textId="725DF852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5FB25468" w:rsidP="59F6BDA3" w:rsidRDefault="5FB25468" w14:paraId="4FE2D56D" w14:textId="7A3D71D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09F7828E">
        <w:rPr>
          <w:rFonts w:ascii="Times New Roman" w:hAnsi="Times New Roman" w:eastAsia="Times New Roman" w:cs="Times New Roman"/>
        </w:rPr>
        <w:t xml:space="preserve"> </w:t>
      </w:r>
    </w:p>
    <w:p w:rsidR="5D18C582" w:rsidP="59F6BDA3" w:rsidRDefault="5D18C582" w14:paraId="6EE40624" w14:textId="5D76888F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7D4A472B" w:rsidP="59F6BDA3" w:rsidRDefault="7D4A472B" w14:paraId="689F93AE" w14:textId="4DE65842" w14:noSpellErr="1">
      <w:pPr>
        <w:pStyle w:val="Heading1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bookmarkStart w:name="_Toc1492622150" w:id="1688443820"/>
      <w:r w:rsidRPr="59F6BDA3" w:rsidR="7D4A472B">
        <w:rPr>
          <w:rFonts w:ascii="Times New Roman" w:hAnsi="Times New Roman" w:eastAsia="Times New Roman" w:cs="Times New Roman"/>
          <w:color w:val="auto"/>
        </w:rPr>
        <w:t>4.0 Timeline and budget</w:t>
      </w:r>
      <w:bookmarkEnd w:id="1688443820"/>
      <w:r w:rsidRPr="59F6BDA3" w:rsidR="7D4A472B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7D4A472B" w:rsidP="59F6BDA3" w:rsidRDefault="7D4A472B" w14:paraId="00DB7824" w14:textId="63B9C2E2" w14:noSpellErr="1">
      <w:pPr>
        <w:pStyle w:val="Heading2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bookmarkStart w:name="_Toc1802573858" w:id="1893380196"/>
      <w:r w:rsidRPr="59F6BDA3" w:rsidR="7D4A472B">
        <w:rPr>
          <w:rFonts w:ascii="Times New Roman" w:hAnsi="Times New Roman" w:eastAsia="Times New Roman" w:cs="Times New Roman"/>
          <w:color w:val="auto"/>
        </w:rPr>
        <w:t>4.1 Timeline</w:t>
      </w:r>
      <w:bookmarkEnd w:id="1893380196"/>
      <w:r w:rsidRPr="59F6BDA3" w:rsidR="7D4A472B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00EB8C4F" w:rsidP="59F6BDA3" w:rsidRDefault="00EB8C4F" w14:paraId="6EBBADC6" w14:textId="0E51AE75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00EB8C4F">
        <w:rPr>
          <w:rFonts w:ascii="Times New Roman" w:hAnsi="Times New Roman" w:eastAsia="Times New Roman" w:cs="Times New Roman"/>
        </w:rPr>
        <w:t xml:space="preserve">A timeline is crucial to a research project </w:t>
      </w:r>
      <w:r w:rsidRPr="59F6BDA3" w:rsidR="18A4DD97">
        <w:rPr>
          <w:rFonts w:ascii="Times New Roman" w:hAnsi="Times New Roman" w:eastAsia="Times New Roman" w:cs="Times New Roman"/>
        </w:rPr>
        <w:t xml:space="preserve">for organisation in tasks, </w:t>
      </w:r>
      <w:r w:rsidRPr="59F6BDA3" w:rsidR="18A4DD97">
        <w:rPr>
          <w:rFonts w:ascii="Times New Roman" w:hAnsi="Times New Roman" w:eastAsia="Times New Roman" w:cs="Times New Roman"/>
        </w:rPr>
        <w:t>monitoring</w:t>
      </w:r>
      <w:r w:rsidRPr="59F6BDA3" w:rsidR="18A4DD97">
        <w:rPr>
          <w:rFonts w:ascii="Times New Roman" w:hAnsi="Times New Roman" w:eastAsia="Times New Roman" w:cs="Times New Roman"/>
        </w:rPr>
        <w:t xml:space="preserve"> the progress and manag</w:t>
      </w:r>
      <w:r w:rsidRPr="59F6BDA3" w:rsidR="391D1114">
        <w:rPr>
          <w:rFonts w:ascii="Times New Roman" w:hAnsi="Times New Roman" w:eastAsia="Times New Roman" w:cs="Times New Roman"/>
        </w:rPr>
        <w:t>ing the resources to ensure that all deadlines are met for the project aims to be met</w:t>
      </w:r>
      <w:r w:rsidRPr="59F6BDA3" w:rsidR="7D634964">
        <w:rPr>
          <w:rFonts w:ascii="Times New Roman" w:hAnsi="Times New Roman" w:eastAsia="Times New Roman" w:cs="Times New Roman"/>
        </w:rPr>
        <w:t xml:space="preserve"> </w:t>
      </w:r>
      <w:r w:rsidRPr="59F6BDA3" w:rsidR="7D634964">
        <w:rPr>
          <w:rFonts w:ascii="Times New Roman" w:hAnsi="Times New Roman" w:eastAsia="Times New Roman" w:cs="Times New Roman"/>
        </w:rPr>
        <w:t>(Cleary, 2023).</w:t>
      </w:r>
      <w:r w:rsidRPr="59F6BDA3" w:rsidR="7D634964">
        <w:rPr>
          <w:rFonts w:ascii="Times New Roman" w:hAnsi="Times New Roman" w:eastAsia="Times New Roman" w:cs="Times New Roman"/>
        </w:rPr>
        <w:t xml:space="preserve"> </w:t>
      </w:r>
    </w:p>
    <w:p w:rsidR="7A9E29F7" w:rsidP="59F6BDA3" w:rsidRDefault="7A9E29F7" w14:paraId="4191526C" w14:noSpellErr="1" w14:textId="2B6CD47E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7A9E29F7">
        <w:rPr>
          <w:rFonts w:ascii="Times New Roman" w:hAnsi="Times New Roman" w:eastAsia="Times New Roman" w:cs="Times New Roman"/>
        </w:rPr>
        <w:t>The research project will be carried out over a period of five weeks, in line with the academic calendar and the timing of the WTM</w:t>
      </w:r>
      <w:r w:rsidRPr="59F6BDA3" w:rsidR="3C344BCD">
        <w:rPr>
          <w:rFonts w:ascii="Times New Roman" w:hAnsi="Times New Roman" w:eastAsia="Times New Roman" w:cs="Times New Roman"/>
        </w:rPr>
        <w:t xml:space="preserve"> London 2025 (3-5 November)</w:t>
      </w:r>
      <w:r w:rsidRPr="59F6BDA3" w:rsidR="7A9E29F7">
        <w:rPr>
          <w:rFonts w:ascii="Times New Roman" w:hAnsi="Times New Roman" w:eastAsia="Times New Roman" w:cs="Times New Roman"/>
        </w:rPr>
        <w:t xml:space="preserve"> where the research and findings will be carried out. </w:t>
      </w:r>
      <w:r w:rsidRPr="59F6BDA3" w:rsidR="12315E08">
        <w:rPr>
          <w:rFonts w:ascii="Times New Roman" w:hAnsi="Times New Roman" w:eastAsia="Times New Roman" w:cs="Times New Roman"/>
        </w:rPr>
        <w:t>The key stages are as follows</w:t>
      </w:r>
      <w:r w:rsidRPr="59F6BDA3" w:rsidR="2B3C58D8">
        <w:rPr>
          <w:rFonts w:ascii="Times New Roman" w:hAnsi="Times New Roman" w:eastAsia="Times New Roman" w:cs="Times New Roman"/>
        </w:rPr>
        <w:t>-</w:t>
      </w:r>
      <w:r w:rsidRPr="59F6BDA3" w:rsidR="2B3C58D8">
        <w:rPr>
          <w:rFonts w:ascii="Times New Roman" w:hAnsi="Times New Roman" w:eastAsia="Times New Roman" w:cs="Times New Roman"/>
        </w:rPr>
        <w:t xml:space="preserve"> </w:t>
      </w:r>
    </w:p>
    <w:p w:rsidR="12315E08" w:rsidP="59F6BDA3" w:rsidRDefault="12315E08" w14:paraId="639E609A" w14:textId="1E665572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12315E08">
        <w:rPr>
          <w:rFonts w:ascii="Times New Roman" w:hAnsi="Times New Roman" w:eastAsia="Times New Roman" w:cs="Times New Roman"/>
        </w:rPr>
        <w:t xml:space="preserve">Week 1: finalisation of </w:t>
      </w:r>
      <w:r w:rsidRPr="59F6BDA3" w:rsidR="12315E08">
        <w:rPr>
          <w:rFonts w:ascii="Times New Roman" w:hAnsi="Times New Roman" w:eastAsia="Times New Roman" w:cs="Times New Roman"/>
        </w:rPr>
        <w:t>research</w:t>
      </w:r>
      <w:r w:rsidRPr="59F6BDA3" w:rsidR="12315E08">
        <w:rPr>
          <w:rFonts w:ascii="Times New Roman" w:hAnsi="Times New Roman" w:eastAsia="Times New Roman" w:cs="Times New Roman"/>
        </w:rPr>
        <w:t xml:space="preserve"> methods, meaning the survey and interview questions</w:t>
      </w:r>
    </w:p>
    <w:p w:rsidR="12315E08" w:rsidP="59F6BDA3" w:rsidRDefault="12315E08" w14:paraId="43B11813" w14:textId="7B8FD78D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12315E08">
        <w:rPr>
          <w:rFonts w:ascii="Times New Roman" w:hAnsi="Times New Roman" w:eastAsia="Times New Roman" w:cs="Times New Roman"/>
        </w:rPr>
        <w:t xml:space="preserve">Week 2: </w:t>
      </w:r>
      <w:r w:rsidRPr="59F6BDA3" w:rsidR="12315E08">
        <w:rPr>
          <w:rFonts w:ascii="Times New Roman" w:hAnsi="Times New Roman" w:eastAsia="Times New Roman" w:cs="Times New Roman"/>
        </w:rPr>
        <w:t>fieldwork</w:t>
      </w:r>
      <w:r w:rsidRPr="59F6BDA3" w:rsidR="12315E08">
        <w:rPr>
          <w:rFonts w:ascii="Times New Roman" w:hAnsi="Times New Roman" w:eastAsia="Times New Roman" w:cs="Times New Roman"/>
        </w:rPr>
        <w:t xml:space="preserve"> preparation, the printing of the survey and interview questions</w:t>
      </w:r>
      <w:r w:rsidRPr="59F6BDA3" w:rsidR="12315E08">
        <w:rPr>
          <w:rFonts w:ascii="Times New Roman" w:hAnsi="Times New Roman" w:eastAsia="Times New Roman" w:cs="Times New Roman"/>
        </w:rPr>
        <w:t xml:space="preserve"> </w:t>
      </w:r>
    </w:p>
    <w:p w:rsidR="12315E08" w:rsidP="59F6BDA3" w:rsidRDefault="12315E08" w14:paraId="4A97CA00" w14:textId="669643C0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12315E08">
        <w:rPr>
          <w:rFonts w:ascii="Times New Roman" w:hAnsi="Times New Roman" w:eastAsia="Times New Roman" w:cs="Times New Roman"/>
        </w:rPr>
        <w:t xml:space="preserve">Week 3: data collection at WTM </w:t>
      </w:r>
      <w:r w:rsidRPr="59F6BDA3" w:rsidR="12315E08">
        <w:rPr>
          <w:rFonts w:ascii="Times New Roman" w:hAnsi="Times New Roman" w:eastAsia="Times New Roman" w:cs="Times New Roman"/>
        </w:rPr>
        <w:t>London</w:t>
      </w:r>
      <w:r w:rsidRPr="59F6BDA3" w:rsidR="12315E08">
        <w:rPr>
          <w:rFonts w:ascii="Times New Roman" w:hAnsi="Times New Roman" w:eastAsia="Times New Roman" w:cs="Times New Roman"/>
        </w:rPr>
        <w:t xml:space="preserve"> 2025</w:t>
      </w:r>
    </w:p>
    <w:p w:rsidR="12315E08" w:rsidP="59F6BDA3" w:rsidRDefault="12315E08" w14:paraId="32F1B8C4" w14:textId="072F808F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12315E08">
        <w:rPr>
          <w:rFonts w:ascii="Times New Roman" w:hAnsi="Times New Roman" w:eastAsia="Times New Roman" w:cs="Times New Roman"/>
        </w:rPr>
        <w:t xml:space="preserve">Week 4: data </w:t>
      </w:r>
      <w:r w:rsidRPr="59F6BDA3" w:rsidR="12315E08">
        <w:rPr>
          <w:rFonts w:ascii="Times New Roman" w:hAnsi="Times New Roman" w:eastAsia="Times New Roman" w:cs="Times New Roman"/>
        </w:rPr>
        <w:t>analysis, survey</w:t>
      </w:r>
      <w:r w:rsidRPr="59F6BDA3" w:rsidR="12315E08">
        <w:rPr>
          <w:rFonts w:ascii="Times New Roman" w:hAnsi="Times New Roman" w:eastAsia="Times New Roman" w:cs="Times New Roman"/>
        </w:rPr>
        <w:t xml:space="preserve"> </w:t>
      </w:r>
      <w:r w:rsidRPr="59F6BDA3" w:rsidR="12315E08">
        <w:rPr>
          <w:rFonts w:ascii="Times New Roman" w:hAnsi="Times New Roman" w:eastAsia="Times New Roman" w:cs="Times New Roman"/>
        </w:rPr>
        <w:t>results</w:t>
      </w:r>
      <w:r w:rsidRPr="59F6BDA3" w:rsidR="12315E08">
        <w:rPr>
          <w:rFonts w:ascii="Times New Roman" w:hAnsi="Times New Roman" w:eastAsia="Times New Roman" w:cs="Times New Roman"/>
        </w:rPr>
        <w:t xml:space="preserve"> and interview notes</w:t>
      </w:r>
      <w:r w:rsidRPr="59F6BDA3" w:rsidR="12315E08">
        <w:rPr>
          <w:rFonts w:ascii="Times New Roman" w:hAnsi="Times New Roman" w:eastAsia="Times New Roman" w:cs="Times New Roman"/>
        </w:rPr>
        <w:t xml:space="preserve"> </w:t>
      </w:r>
    </w:p>
    <w:p w:rsidR="12315E08" w:rsidP="59F6BDA3" w:rsidRDefault="12315E08" w14:paraId="4DAFC27E" w14:textId="700E9075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12315E08">
        <w:rPr>
          <w:rFonts w:ascii="Times New Roman" w:hAnsi="Times New Roman" w:eastAsia="Times New Roman" w:cs="Times New Roman"/>
        </w:rPr>
        <w:t>Week 5: writing up the findings for a video presentation and final reflection</w:t>
      </w:r>
      <w:r w:rsidRPr="59F6BDA3" w:rsidR="12315E08">
        <w:rPr>
          <w:rFonts w:ascii="Times New Roman" w:hAnsi="Times New Roman" w:eastAsia="Times New Roman" w:cs="Times New Roman"/>
        </w:rPr>
        <w:t xml:space="preserve"> </w:t>
      </w:r>
    </w:p>
    <w:p w:rsidR="5D18C582" w:rsidP="59F6BDA3" w:rsidRDefault="5D18C582" w14:paraId="685C583D" w14:textId="16FA2932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7D4A472B" w:rsidP="59F6BDA3" w:rsidRDefault="7D4A472B" w14:paraId="35F58BA8" w14:textId="4A15CC05" w14:noSpellErr="1">
      <w:pPr>
        <w:pStyle w:val="Heading2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bookmarkStart w:name="_Toc711045181" w:id="1850720390"/>
      <w:r w:rsidRPr="59F6BDA3" w:rsidR="7D4A472B">
        <w:rPr>
          <w:rFonts w:ascii="Times New Roman" w:hAnsi="Times New Roman" w:eastAsia="Times New Roman" w:cs="Times New Roman"/>
          <w:color w:val="auto"/>
        </w:rPr>
        <w:t>4.2 Budget</w:t>
      </w:r>
      <w:bookmarkEnd w:id="1850720390"/>
      <w:r w:rsidRPr="59F6BDA3" w:rsidR="7D4A472B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08191658" w:rsidP="59F6BDA3" w:rsidRDefault="08191658" w14:noSpellErr="1" w14:paraId="7F93C57D" w14:textId="1769FDAA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08191658">
        <w:rPr>
          <w:rFonts w:ascii="Times New Roman" w:hAnsi="Times New Roman" w:eastAsia="Times New Roman" w:cs="Times New Roman"/>
        </w:rPr>
        <w:t xml:space="preserve">The budget and costs for this research project very minimal as the researcher is </w:t>
      </w:r>
      <w:r w:rsidRPr="59F6BDA3" w:rsidR="091877C6">
        <w:rPr>
          <w:rFonts w:ascii="Times New Roman" w:hAnsi="Times New Roman" w:eastAsia="Times New Roman" w:cs="Times New Roman"/>
        </w:rPr>
        <w:t>using</w:t>
      </w:r>
      <w:r w:rsidRPr="59F6BDA3" w:rsidR="08191658">
        <w:rPr>
          <w:rFonts w:ascii="Times New Roman" w:hAnsi="Times New Roman" w:eastAsia="Times New Roman" w:cs="Times New Roman"/>
        </w:rPr>
        <w:t xml:space="preserve"> the academic </w:t>
      </w:r>
      <w:r w:rsidRPr="59F6BDA3" w:rsidR="17890EDD">
        <w:rPr>
          <w:rFonts w:ascii="Times New Roman" w:hAnsi="Times New Roman" w:eastAsia="Times New Roman" w:cs="Times New Roman"/>
        </w:rPr>
        <w:t>field</w:t>
      </w:r>
      <w:r w:rsidRPr="59F6BDA3" w:rsidR="08191658">
        <w:rPr>
          <w:rFonts w:ascii="Times New Roman" w:hAnsi="Times New Roman" w:eastAsia="Times New Roman" w:cs="Times New Roman"/>
        </w:rPr>
        <w:t xml:space="preserve"> trip as </w:t>
      </w:r>
      <w:r w:rsidRPr="59F6BDA3" w:rsidR="095F4337">
        <w:rPr>
          <w:rFonts w:ascii="Times New Roman" w:hAnsi="Times New Roman" w:eastAsia="Times New Roman" w:cs="Times New Roman"/>
        </w:rPr>
        <w:t xml:space="preserve">the research project. </w:t>
      </w:r>
      <w:r w:rsidRPr="59F6BDA3" w:rsidR="52F59B77">
        <w:rPr>
          <w:rFonts w:ascii="Times New Roman" w:hAnsi="Times New Roman" w:eastAsia="Times New Roman" w:cs="Times New Roman"/>
        </w:rPr>
        <w:t xml:space="preserve">If a budget is not clearly set it is difficult to </w:t>
      </w:r>
      <w:r w:rsidRPr="59F6BDA3" w:rsidR="00FDB507">
        <w:rPr>
          <w:rFonts w:ascii="Times New Roman" w:hAnsi="Times New Roman" w:eastAsia="Times New Roman" w:cs="Times New Roman"/>
        </w:rPr>
        <w:t xml:space="preserve">understand, evaluate and </w:t>
      </w:r>
      <w:r w:rsidRPr="59F6BDA3" w:rsidR="00FDB507">
        <w:rPr>
          <w:rFonts w:ascii="Times New Roman" w:hAnsi="Times New Roman" w:eastAsia="Times New Roman" w:cs="Times New Roman"/>
        </w:rPr>
        <w:t>maintain</w:t>
      </w:r>
      <w:r w:rsidRPr="59F6BDA3" w:rsidR="00FDB507">
        <w:rPr>
          <w:rFonts w:ascii="Times New Roman" w:hAnsi="Times New Roman" w:eastAsia="Times New Roman" w:cs="Times New Roman"/>
        </w:rPr>
        <w:t xml:space="preserve"> control over the projects progress effectively</w:t>
      </w:r>
      <w:r w:rsidRPr="59F6BDA3" w:rsidR="115AD542">
        <w:rPr>
          <w:rFonts w:ascii="Times New Roman" w:hAnsi="Times New Roman" w:eastAsia="Times New Roman" w:cs="Times New Roman"/>
        </w:rPr>
        <w:t xml:space="preserve"> </w:t>
      </w:r>
      <w:r w:rsidRPr="59F6BDA3" w:rsidR="115AD542">
        <w:rPr>
          <w:rFonts w:ascii="Times New Roman" w:hAnsi="Times New Roman" w:eastAsia="Times New Roman" w:cs="Times New Roman"/>
        </w:rPr>
        <w:t>(Ioana et al., 2019).</w:t>
      </w:r>
      <w:r w:rsidRPr="59F6BDA3" w:rsidR="115AD542">
        <w:rPr>
          <w:rFonts w:ascii="Times New Roman" w:hAnsi="Times New Roman" w:eastAsia="Times New Roman" w:cs="Times New Roman"/>
        </w:rPr>
        <w:t xml:space="preserve"> </w:t>
      </w:r>
    </w:p>
    <w:p w:rsidR="08191658" w:rsidP="59F6BDA3" w:rsidRDefault="08191658" w14:paraId="2D321DE7" w14:textId="02EA9AB7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095F4337">
        <w:rPr>
          <w:rFonts w:ascii="Times New Roman" w:hAnsi="Times New Roman" w:eastAsia="Times New Roman" w:cs="Times New Roman"/>
        </w:rPr>
        <w:t>However, the costs go as follows;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5D18C582" w:rsidTr="59F6BDA3" w14:paraId="0C866FA1">
        <w:trPr>
          <w:trHeight w:val="300"/>
        </w:trPr>
        <w:tc>
          <w:tcPr>
            <w:tcW w:w="4508" w:type="dxa"/>
            <w:tcMar/>
          </w:tcPr>
          <w:p w:rsidR="17C2974F" w:rsidP="59F6BDA3" w:rsidRDefault="17C2974F" w14:paraId="3F1B475B" w14:textId="29D30EE8" w14:noSpellErr="1">
            <w:pPr>
              <w:pStyle w:val="Normal"/>
              <w:keepNext w:val="0"/>
              <w:keepLines w:val="0"/>
              <w:spacing w:line="360" w:lineRule="auto"/>
              <w:jc w:val="both"/>
              <w:rPr>
                <w:rFonts w:ascii="Times New Roman" w:hAnsi="Times New Roman" w:eastAsia="Times New Roman" w:cs="Times New Roman"/>
              </w:rPr>
            </w:pPr>
            <w:r w:rsidRPr="59F6BDA3" w:rsidR="69F224B0">
              <w:rPr>
                <w:rFonts w:ascii="Times New Roman" w:hAnsi="Times New Roman" w:eastAsia="Times New Roman" w:cs="Times New Roman"/>
              </w:rPr>
              <w:t xml:space="preserve">Printing </w:t>
            </w:r>
            <w:r w:rsidRPr="59F6BDA3" w:rsidR="590B74CA">
              <w:rPr>
                <w:rFonts w:ascii="Times New Roman" w:hAnsi="Times New Roman" w:eastAsia="Times New Roman" w:cs="Times New Roman"/>
              </w:rPr>
              <w:t>Resources</w:t>
            </w:r>
          </w:p>
        </w:tc>
        <w:tc>
          <w:tcPr>
            <w:tcW w:w="4508" w:type="dxa"/>
            <w:tcMar/>
          </w:tcPr>
          <w:p w:rsidR="17C2974F" w:rsidP="59F6BDA3" w:rsidRDefault="17C2974F" w14:paraId="7ED9F400" w14:textId="736600F8" w14:noSpellErr="1">
            <w:pPr>
              <w:pStyle w:val="Normal"/>
              <w:keepNext w:val="0"/>
              <w:keepLines w:val="0"/>
              <w:spacing w:line="360" w:lineRule="auto"/>
              <w:jc w:val="both"/>
              <w:rPr>
                <w:rFonts w:ascii="Times New Roman" w:hAnsi="Times New Roman" w:eastAsia="Times New Roman" w:cs="Times New Roman"/>
              </w:rPr>
            </w:pPr>
            <w:r w:rsidRPr="59F6BDA3" w:rsidR="69F224B0">
              <w:rPr>
                <w:rFonts w:ascii="Times New Roman" w:hAnsi="Times New Roman" w:eastAsia="Times New Roman" w:cs="Times New Roman"/>
              </w:rPr>
              <w:t>£5-£10</w:t>
            </w:r>
            <w:r w:rsidRPr="59F6BDA3" w:rsidR="69F224B0">
              <w:rPr>
                <w:rFonts w:ascii="Times New Roman" w:hAnsi="Times New Roman" w:eastAsia="Times New Roman" w:cs="Times New Roman"/>
              </w:rPr>
              <w:t xml:space="preserve"> </w:t>
            </w:r>
          </w:p>
        </w:tc>
      </w:tr>
      <w:tr w:rsidR="5D18C582" w:rsidTr="59F6BDA3" w14:paraId="6019F21D">
        <w:trPr>
          <w:trHeight w:val="300"/>
        </w:trPr>
        <w:tc>
          <w:tcPr>
            <w:tcW w:w="4508" w:type="dxa"/>
            <w:tcMar/>
          </w:tcPr>
          <w:p w:rsidR="17C2974F" w:rsidP="59F6BDA3" w:rsidRDefault="17C2974F" w14:paraId="40B7D31D" w14:textId="44647BCC" w14:noSpellErr="1">
            <w:pPr>
              <w:pStyle w:val="Normal"/>
              <w:keepNext w:val="0"/>
              <w:keepLines w:val="0"/>
              <w:spacing w:line="360" w:lineRule="auto"/>
              <w:jc w:val="both"/>
              <w:rPr>
                <w:rFonts w:ascii="Times New Roman" w:hAnsi="Times New Roman" w:eastAsia="Times New Roman" w:cs="Times New Roman"/>
              </w:rPr>
            </w:pPr>
            <w:r w:rsidRPr="59F6BDA3" w:rsidR="69F224B0">
              <w:rPr>
                <w:rFonts w:ascii="Times New Roman" w:hAnsi="Times New Roman" w:eastAsia="Times New Roman" w:cs="Times New Roman"/>
              </w:rPr>
              <w:t>Possible</w:t>
            </w:r>
            <w:r w:rsidRPr="59F6BDA3" w:rsidR="69F224B0">
              <w:rPr>
                <w:rFonts w:ascii="Times New Roman" w:hAnsi="Times New Roman" w:eastAsia="Times New Roman" w:cs="Times New Roman"/>
              </w:rPr>
              <w:t xml:space="preserve"> data</w:t>
            </w:r>
            <w:r w:rsidRPr="59F6BDA3" w:rsidR="69F224B0">
              <w:rPr>
                <w:rFonts w:ascii="Times New Roman" w:hAnsi="Times New Roman" w:eastAsia="Times New Roman" w:cs="Times New Roman"/>
              </w:rPr>
              <w:t xml:space="preserve"> storage</w:t>
            </w:r>
          </w:p>
        </w:tc>
        <w:tc>
          <w:tcPr>
            <w:tcW w:w="4508" w:type="dxa"/>
            <w:tcMar/>
          </w:tcPr>
          <w:p w:rsidR="17C2974F" w:rsidP="59F6BDA3" w:rsidRDefault="17C2974F" w14:paraId="74CF53C7" w14:textId="4CB46AE9" w14:noSpellErr="1">
            <w:pPr>
              <w:pStyle w:val="Normal"/>
              <w:keepNext w:val="0"/>
              <w:keepLines w:val="0"/>
              <w:spacing w:line="360" w:lineRule="auto"/>
              <w:jc w:val="both"/>
              <w:rPr>
                <w:rFonts w:ascii="Times New Roman" w:hAnsi="Times New Roman" w:eastAsia="Times New Roman" w:cs="Times New Roman"/>
              </w:rPr>
            </w:pPr>
            <w:r w:rsidRPr="59F6BDA3" w:rsidR="69F224B0">
              <w:rPr>
                <w:rFonts w:ascii="Times New Roman" w:hAnsi="Times New Roman" w:eastAsia="Times New Roman" w:cs="Times New Roman"/>
              </w:rPr>
              <w:t>£10</w:t>
            </w:r>
            <w:r w:rsidRPr="59F6BDA3" w:rsidR="69F224B0">
              <w:rPr>
                <w:rFonts w:ascii="Times New Roman" w:hAnsi="Times New Roman" w:eastAsia="Times New Roman" w:cs="Times New Roman"/>
              </w:rPr>
              <w:t xml:space="preserve"> </w:t>
            </w:r>
          </w:p>
        </w:tc>
      </w:tr>
      <w:tr w:rsidR="5D18C582" w:rsidTr="59F6BDA3" w14:paraId="65792663">
        <w:trPr>
          <w:trHeight w:val="300"/>
        </w:trPr>
        <w:tc>
          <w:tcPr>
            <w:tcW w:w="4508" w:type="dxa"/>
            <w:tcMar/>
          </w:tcPr>
          <w:p w:rsidR="17C2974F" w:rsidP="59F6BDA3" w:rsidRDefault="17C2974F" w14:paraId="56BB0B79" w14:textId="5AF9D7DF" w14:noSpellErr="1">
            <w:pPr>
              <w:pStyle w:val="Normal"/>
              <w:keepNext w:val="0"/>
              <w:keepLines w:val="0"/>
              <w:spacing w:line="360" w:lineRule="auto"/>
              <w:jc w:val="both"/>
              <w:rPr>
                <w:rFonts w:ascii="Times New Roman" w:hAnsi="Times New Roman" w:eastAsia="Times New Roman" w:cs="Times New Roman"/>
              </w:rPr>
            </w:pPr>
            <w:r w:rsidRPr="59F6BDA3" w:rsidR="69F224B0">
              <w:rPr>
                <w:rFonts w:ascii="Times New Roman" w:hAnsi="Times New Roman" w:eastAsia="Times New Roman" w:cs="Times New Roman"/>
              </w:rPr>
              <w:t>Softwear for the data collection</w:t>
            </w:r>
            <w:r w:rsidRPr="59F6BDA3" w:rsidR="69F224B0">
              <w:rPr>
                <w:rFonts w:ascii="Times New Roman" w:hAnsi="Times New Roman" w:eastAsia="Times New Roman" w:cs="Times New Roman"/>
              </w:rPr>
              <w:t xml:space="preserve"> </w:t>
            </w:r>
          </w:p>
        </w:tc>
        <w:tc>
          <w:tcPr>
            <w:tcW w:w="4508" w:type="dxa"/>
            <w:tcMar/>
          </w:tcPr>
          <w:p w:rsidR="17C2974F" w:rsidP="59F6BDA3" w:rsidRDefault="17C2974F" w14:paraId="0D26F6F4" w14:textId="52960FF4" w14:noSpellErr="1">
            <w:pPr>
              <w:pStyle w:val="Normal"/>
              <w:keepNext w:val="0"/>
              <w:keepLines w:val="0"/>
              <w:spacing w:line="360" w:lineRule="auto"/>
              <w:jc w:val="both"/>
              <w:rPr>
                <w:rFonts w:ascii="Times New Roman" w:hAnsi="Times New Roman" w:eastAsia="Times New Roman" w:cs="Times New Roman"/>
              </w:rPr>
            </w:pPr>
            <w:r w:rsidRPr="59F6BDA3" w:rsidR="69F224B0">
              <w:rPr>
                <w:rFonts w:ascii="Times New Roman" w:hAnsi="Times New Roman" w:eastAsia="Times New Roman" w:cs="Times New Roman"/>
              </w:rPr>
              <w:t>Free</w:t>
            </w:r>
            <w:r w:rsidRPr="59F6BDA3" w:rsidR="69F224B0">
              <w:rPr>
                <w:rFonts w:ascii="Times New Roman" w:hAnsi="Times New Roman" w:eastAsia="Times New Roman" w:cs="Times New Roman"/>
              </w:rPr>
              <w:t xml:space="preserve"> </w:t>
            </w:r>
          </w:p>
        </w:tc>
      </w:tr>
    </w:tbl>
    <w:p w:rsidR="5D18C582" w:rsidP="59F6BDA3" w:rsidRDefault="5D18C582" w14:paraId="14C11E59" w14:textId="4CBBEABF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28E8EEE0" w:rsidP="59F6BDA3" w:rsidRDefault="28E8EEE0" w14:paraId="7356F812" w14:textId="1EFBB1E4" w14:noSpellErr="1">
      <w:pPr>
        <w:pStyle w:val="Heading1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bookmarkStart w:name="_Toc349282964" w:id="2052307478"/>
      <w:r w:rsidRPr="59F6BDA3" w:rsidR="28E8EEE0">
        <w:rPr>
          <w:rFonts w:ascii="Times New Roman" w:hAnsi="Times New Roman" w:eastAsia="Times New Roman" w:cs="Times New Roman"/>
          <w:color w:val="auto"/>
        </w:rPr>
        <w:t>5.0 Conclusions and Limitations</w:t>
      </w:r>
      <w:bookmarkEnd w:id="2052307478"/>
    </w:p>
    <w:p w:rsidR="28E8EEE0" w:rsidP="59F6BDA3" w:rsidRDefault="28E8EEE0" w14:paraId="425D5E19" w14:textId="71401F8D" w14:noSpellErr="1">
      <w:pPr>
        <w:pStyle w:val="Heading2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bookmarkStart w:name="_Toc536374255" w:id="450319676"/>
      <w:r w:rsidRPr="59F6BDA3" w:rsidR="28E8EEE0">
        <w:rPr>
          <w:rFonts w:ascii="Times New Roman" w:hAnsi="Times New Roman" w:eastAsia="Times New Roman" w:cs="Times New Roman"/>
          <w:color w:val="auto"/>
        </w:rPr>
        <w:t>5.1 Conclusions</w:t>
      </w:r>
      <w:bookmarkEnd w:id="450319676"/>
      <w:r w:rsidRPr="59F6BDA3" w:rsidR="28E8EEE0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10E47FD0" w:rsidP="59F6BDA3" w:rsidRDefault="10E47FD0" w14:paraId="54D29364" w14:textId="60773B02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10E47FD0">
        <w:rPr>
          <w:rFonts w:ascii="Times New Roman" w:hAnsi="Times New Roman" w:eastAsia="Times New Roman" w:cs="Times New Roman"/>
        </w:rPr>
        <w:t xml:space="preserve">This research project proposal outlines a small mixed methods data collection focused on </w:t>
      </w:r>
      <w:r w:rsidRPr="59F6BDA3" w:rsidR="0853C15B">
        <w:rPr>
          <w:rFonts w:ascii="Times New Roman" w:hAnsi="Times New Roman" w:eastAsia="Times New Roman" w:cs="Times New Roman"/>
        </w:rPr>
        <w:t>understanding</w:t>
      </w:r>
      <w:r w:rsidRPr="59F6BDA3" w:rsidR="10E47FD0">
        <w:rPr>
          <w:rFonts w:ascii="Times New Roman" w:hAnsi="Times New Roman" w:eastAsia="Times New Roman" w:cs="Times New Roman"/>
        </w:rPr>
        <w:t xml:space="preserve"> how the attendees of the WTM L</w:t>
      </w:r>
      <w:r w:rsidRPr="59F6BDA3" w:rsidR="66647D0B">
        <w:rPr>
          <w:rFonts w:ascii="Times New Roman" w:hAnsi="Times New Roman" w:eastAsia="Times New Roman" w:cs="Times New Roman"/>
        </w:rPr>
        <w:t xml:space="preserve">ondon 2025 see and engage with sustainable transport options. The chosen </w:t>
      </w:r>
      <w:r w:rsidRPr="59F6BDA3" w:rsidR="7F4F3B78">
        <w:rPr>
          <w:rFonts w:ascii="Times New Roman" w:hAnsi="Times New Roman" w:eastAsia="Times New Roman" w:cs="Times New Roman"/>
        </w:rPr>
        <w:t>method</w:t>
      </w:r>
      <w:r w:rsidRPr="59F6BDA3" w:rsidR="66647D0B">
        <w:rPr>
          <w:rFonts w:ascii="Times New Roman" w:hAnsi="Times New Roman" w:eastAsia="Times New Roman" w:cs="Times New Roman"/>
        </w:rPr>
        <w:t xml:space="preserve">, which </w:t>
      </w:r>
      <w:r w:rsidRPr="59F6BDA3" w:rsidR="271946E8">
        <w:rPr>
          <w:rFonts w:ascii="Times New Roman" w:hAnsi="Times New Roman" w:eastAsia="Times New Roman" w:cs="Times New Roman"/>
        </w:rPr>
        <w:t>combines</w:t>
      </w:r>
      <w:r w:rsidRPr="59F6BDA3" w:rsidR="66647D0B">
        <w:rPr>
          <w:rFonts w:ascii="Times New Roman" w:hAnsi="Times New Roman" w:eastAsia="Times New Roman" w:cs="Times New Roman"/>
        </w:rPr>
        <w:t xml:space="preserve"> surveys, observations and informal interviews is well su</w:t>
      </w:r>
      <w:r w:rsidRPr="59F6BDA3" w:rsidR="38912A29">
        <w:rPr>
          <w:rFonts w:ascii="Times New Roman" w:hAnsi="Times New Roman" w:eastAsia="Times New Roman" w:cs="Times New Roman"/>
        </w:rPr>
        <w:t xml:space="preserve">ited to exploring both behaviour and attitudes. By looking at the </w:t>
      </w:r>
      <w:r w:rsidRPr="59F6BDA3" w:rsidR="0F75A989">
        <w:rPr>
          <w:rFonts w:ascii="Times New Roman" w:hAnsi="Times New Roman" w:eastAsia="Times New Roman" w:cs="Times New Roman"/>
        </w:rPr>
        <w:t>real-world</w:t>
      </w:r>
      <w:r w:rsidRPr="59F6BDA3" w:rsidR="38912A29">
        <w:rPr>
          <w:rFonts w:ascii="Times New Roman" w:hAnsi="Times New Roman" w:eastAsia="Times New Roman" w:cs="Times New Roman"/>
        </w:rPr>
        <w:t xml:space="preserve"> event</w:t>
      </w:r>
      <w:r w:rsidRPr="59F6BDA3" w:rsidR="7D224A54">
        <w:rPr>
          <w:rFonts w:ascii="Times New Roman" w:hAnsi="Times New Roman" w:eastAsia="Times New Roman" w:cs="Times New Roman"/>
        </w:rPr>
        <w:t>, the researchers can utilise the practical and academic relevance of the sustainable goals for the tourism and events industry.</w:t>
      </w:r>
      <w:r w:rsidRPr="59F6BDA3" w:rsidR="7D224A54">
        <w:rPr>
          <w:rFonts w:ascii="Times New Roman" w:hAnsi="Times New Roman" w:eastAsia="Times New Roman" w:cs="Times New Roman"/>
        </w:rPr>
        <w:t xml:space="preserve"> </w:t>
      </w:r>
    </w:p>
    <w:p w:rsidR="5D18C582" w:rsidP="59F6BDA3" w:rsidRDefault="5D18C582" w14:paraId="39AF3BDA" w14:textId="050A21BC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4B3D3452" w:rsidP="59F6BDA3" w:rsidRDefault="4B3D3452" w14:paraId="0C4C2878" w14:textId="2B16C843" w14:noSpellErr="1">
      <w:pPr>
        <w:pStyle w:val="Heading2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bookmarkStart w:name="_Toc872329528" w:id="550065636"/>
      <w:r w:rsidRPr="59F6BDA3" w:rsidR="4B3D3452">
        <w:rPr>
          <w:rFonts w:ascii="Times New Roman" w:hAnsi="Times New Roman" w:eastAsia="Times New Roman" w:cs="Times New Roman"/>
          <w:color w:val="auto"/>
        </w:rPr>
        <w:t>5.2 Limitations</w:t>
      </w:r>
      <w:bookmarkEnd w:id="550065636"/>
      <w:r w:rsidRPr="59F6BDA3" w:rsidR="4B3D3452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1AB375B1" w:rsidP="59F6BDA3" w:rsidRDefault="1AB375B1" w14:paraId="52D4773B" w14:textId="2D28C318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1AB375B1">
        <w:rPr>
          <w:rFonts w:ascii="Times New Roman" w:hAnsi="Times New Roman" w:eastAsia="Times New Roman" w:cs="Times New Roman"/>
        </w:rPr>
        <w:t xml:space="preserve">Time constraints may </w:t>
      </w:r>
      <w:r w:rsidRPr="59F6BDA3" w:rsidR="6C57E5FB">
        <w:rPr>
          <w:rFonts w:ascii="Times New Roman" w:hAnsi="Times New Roman" w:eastAsia="Times New Roman" w:cs="Times New Roman"/>
        </w:rPr>
        <w:t>affect</w:t>
      </w:r>
      <w:r w:rsidRPr="59F6BDA3" w:rsidR="1AB375B1">
        <w:rPr>
          <w:rFonts w:ascii="Times New Roman" w:hAnsi="Times New Roman" w:eastAsia="Times New Roman" w:cs="Times New Roman"/>
        </w:rPr>
        <w:t xml:space="preserve"> the research </w:t>
      </w:r>
      <w:r w:rsidRPr="59F6BDA3" w:rsidR="4522D619">
        <w:rPr>
          <w:rFonts w:ascii="Times New Roman" w:hAnsi="Times New Roman" w:eastAsia="Times New Roman" w:cs="Times New Roman"/>
        </w:rPr>
        <w:t xml:space="preserve">as the survey data and </w:t>
      </w:r>
      <w:r w:rsidRPr="59F6BDA3" w:rsidR="4C6F6778">
        <w:rPr>
          <w:rFonts w:ascii="Times New Roman" w:hAnsi="Times New Roman" w:eastAsia="Times New Roman" w:cs="Times New Roman"/>
        </w:rPr>
        <w:t>interview</w:t>
      </w:r>
      <w:r w:rsidRPr="59F6BDA3" w:rsidR="4522D619">
        <w:rPr>
          <w:rFonts w:ascii="Times New Roman" w:hAnsi="Times New Roman" w:eastAsia="Times New Roman" w:cs="Times New Roman"/>
        </w:rPr>
        <w:t xml:space="preserve"> data will need to be looked at and </w:t>
      </w:r>
      <w:r w:rsidRPr="59F6BDA3" w:rsidR="7383B3FD">
        <w:rPr>
          <w:rFonts w:ascii="Times New Roman" w:hAnsi="Times New Roman" w:eastAsia="Times New Roman" w:cs="Times New Roman"/>
        </w:rPr>
        <w:t xml:space="preserve">analysed within </w:t>
      </w:r>
      <w:r w:rsidRPr="59F6BDA3" w:rsidR="63529D62">
        <w:rPr>
          <w:rFonts w:ascii="Times New Roman" w:hAnsi="Times New Roman" w:eastAsia="Times New Roman" w:cs="Times New Roman"/>
        </w:rPr>
        <w:t>a suitable time</w:t>
      </w:r>
      <w:r w:rsidRPr="59F6BDA3" w:rsidR="5DBD630B">
        <w:rPr>
          <w:rFonts w:ascii="Times New Roman" w:hAnsi="Times New Roman" w:eastAsia="Times New Roman" w:cs="Times New Roman"/>
        </w:rPr>
        <w:t>.</w:t>
      </w:r>
      <w:r w:rsidRPr="59F6BDA3" w:rsidR="5DBD630B">
        <w:rPr>
          <w:rFonts w:ascii="Times New Roman" w:hAnsi="Times New Roman" w:eastAsia="Times New Roman" w:cs="Times New Roman"/>
        </w:rPr>
        <w:t xml:space="preserve"> </w:t>
      </w:r>
    </w:p>
    <w:p w:rsidR="5D18C582" w:rsidP="59F6BDA3" w:rsidRDefault="5D18C582" w14:paraId="013F1C1F" w14:noSpellErr="1" w14:textId="6295CB1A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9F6BDA3" w:rsidR="5DBD630B">
        <w:rPr>
          <w:rFonts w:ascii="Times New Roman" w:hAnsi="Times New Roman" w:eastAsia="Times New Roman" w:cs="Times New Roman"/>
        </w:rPr>
        <w:t xml:space="preserve">Limited survey data, due to the WTM being a large-scale event the </w:t>
      </w:r>
      <w:r w:rsidRPr="59F6BDA3" w:rsidR="0DC429BF">
        <w:rPr>
          <w:rFonts w:ascii="Times New Roman" w:hAnsi="Times New Roman" w:eastAsia="Times New Roman" w:cs="Times New Roman"/>
        </w:rPr>
        <w:t>opportunity</w:t>
      </w:r>
      <w:r w:rsidRPr="59F6BDA3" w:rsidR="5DBD630B">
        <w:rPr>
          <w:rFonts w:ascii="Times New Roman" w:hAnsi="Times New Roman" w:eastAsia="Times New Roman" w:cs="Times New Roman"/>
        </w:rPr>
        <w:t xml:space="preserve"> to gather the data </w:t>
      </w:r>
      <w:r w:rsidRPr="59F6BDA3" w:rsidR="0879F3DE">
        <w:rPr>
          <w:rFonts w:ascii="Times New Roman" w:hAnsi="Times New Roman" w:eastAsia="Times New Roman" w:cs="Times New Roman"/>
        </w:rPr>
        <w:t>may</w:t>
      </w:r>
      <w:r w:rsidRPr="59F6BDA3" w:rsidR="5DBD630B">
        <w:rPr>
          <w:rFonts w:ascii="Times New Roman" w:hAnsi="Times New Roman" w:eastAsia="Times New Roman" w:cs="Times New Roman"/>
        </w:rPr>
        <w:t xml:space="preserve"> be limited. </w:t>
      </w:r>
      <w:r w:rsidRPr="59F6BDA3" w:rsidR="50449A7C">
        <w:rPr>
          <w:rFonts w:ascii="Times New Roman" w:hAnsi="Times New Roman" w:eastAsia="Times New Roman" w:cs="Times New Roman"/>
        </w:rPr>
        <w:t>However,</w:t>
      </w:r>
      <w:r w:rsidRPr="59F6BDA3" w:rsidR="5DBD630B">
        <w:rPr>
          <w:rFonts w:ascii="Times New Roman" w:hAnsi="Times New Roman" w:eastAsia="Times New Roman" w:cs="Times New Roman"/>
        </w:rPr>
        <w:t xml:space="preserve"> utilising the observation </w:t>
      </w:r>
      <w:r w:rsidRPr="59F6BDA3" w:rsidR="15BB4D17">
        <w:rPr>
          <w:rFonts w:ascii="Times New Roman" w:hAnsi="Times New Roman" w:eastAsia="Times New Roman" w:cs="Times New Roman"/>
        </w:rPr>
        <w:t xml:space="preserve">research </w:t>
      </w:r>
      <w:r w:rsidRPr="59F6BDA3" w:rsidR="7A17C3A2">
        <w:rPr>
          <w:rFonts w:ascii="Times New Roman" w:hAnsi="Times New Roman" w:eastAsia="Times New Roman" w:cs="Times New Roman"/>
        </w:rPr>
        <w:t>method</w:t>
      </w:r>
      <w:r w:rsidRPr="59F6BDA3" w:rsidR="34429CB7">
        <w:rPr>
          <w:rFonts w:ascii="Times New Roman" w:hAnsi="Times New Roman" w:eastAsia="Times New Roman" w:cs="Times New Roman"/>
        </w:rPr>
        <w:t xml:space="preserve"> will </w:t>
      </w:r>
      <w:r w:rsidRPr="59F6BDA3" w:rsidR="00B7325D">
        <w:rPr>
          <w:rFonts w:ascii="Times New Roman" w:hAnsi="Times New Roman" w:eastAsia="Times New Roman" w:cs="Times New Roman"/>
        </w:rPr>
        <w:t xml:space="preserve">help </w:t>
      </w:r>
      <w:r w:rsidRPr="59F6BDA3" w:rsidR="78BD91BA">
        <w:rPr>
          <w:rFonts w:ascii="Times New Roman" w:hAnsi="Times New Roman" w:eastAsia="Times New Roman" w:cs="Times New Roman"/>
        </w:rPr>
        <w:t xml:space="preserve">in </w:t>
      </w:r>
      <w:r w:rsidRPr="59F6BDA3" w:rsidR="703DCF18">
        <w:rPr>
          <w:rFonts w:ascii="Times New Roman" w:hAnsi="Times New Roman" w:eastAsia="Times New Roman" w:cs="Times New Roman"/>
        </w:rPr>
        <w:t>showing a</w:t>
      </w:r>
      <w:r w:rsidRPr="59F6BDA3" w:rsidR="34429CB7">
        <w:rPr>
          <w:rFonts w:ascii="Times New Roman" w:hAnsi="Times New Roman" w:eastAsia="Times New Roman" w:cs="Times New Roman"/>
        </w:rPr>
        <w:t xml:space="preserve"> set amount of data.</w:t>
      </w:r>
    </w:p>
    <w:p w:rsidR="03253134" w:rsidP="59F6BDA3" w:rsidRDefault="03253134" w14:paraId="5A169277" w14:textId="3D9A6269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03253134" w:rsidP="59F6BDA3" w:rsidRDefault="03253134" w14:paraId="6BCB2B8C" w14:textId="606F759F">
      <w:pPr>
        <w:pStyle w:val="Heading1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03253134" w:rsidP="59F6BDA3" w:rsidRDefault="03253134" w14:paraId="0C177AEA" w14:textId="5DF0EE8E">
      <w:pPr>
        <w:pStyle w:val="Normal"/>
        <w:keepNext w:val="0"/>
        <w:keepLines w:val="0"/>
      </w:pPr>
    </w:p>
    <w:p w:rsidR="03253134" w:rsidP="59F6BDA3" w:rsidRDefault="03253134" w14:paraId="5E506075" w14:textId="5AE58E53">
      <w:pPr>
        <w:pStyle w:val="Normal"/>
        <w:keepNext w:val="0"/>
        <w:keepLines w:val="0"/>
      </w:pPr>
    </w:p>
    <w:p w:rsidR="03253134" w:rsidP="59F6BDA3" w:rsidRDefault="03253134" w14:paraId="07B7328A" w14:textId="2FCDC4FF">
      <w:pPr>
        <w:pStyle w:val="Normal"/>
        <w:keepNext w:val="0"/>
        <w:keepLines w:val="0"/>
      </w:pPr>
    </w:p>
    <w:p w:rsidR="03253134" w:rsidP="59F6BDA3" w:rsidRDefault="03253134" w14:paraId="0E128656" w14:textId="643D0EE0">
      <w:pPr>
        <w:pStyle w:val="Normal"/>
        <w:keepNext w:val="0"/>
        <w:keepLines w:val="0"/>
      </w:pPr>
    </w:p>
    <w:p w:rsidR="03253134" w:rsidP="59F6BDA3" w:rsidRDefault="03253134" w14:paraId="102981CB" w14:textId="539F90FA">
      <w:pPr>
        <w:pStyle w:val="Normal"/>
        <w:keepNext w:val="0"/>
        <w:keepLines w:val="0"/>
      </w:pPr>
    </w:p>
    <w:p w:rsidR="03253134" w:rsidP="59F6BDA3" w:rsidRDefault="03253134" w14:paraId="4304DA90" w14:textId="6DD98CB7">
      <w:pPr>
        <w:pStyle w:val="Heading1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bookmarkStart w:name="_Toc1484960967" w:id="1492053635"/>
      <w:r w:rsidRPr="59F6BDA3" w:rsidR="03253134">
        <w:rPr>
          <w:rFonts w:ascii="Times New Roman" w:hAnsi="Times New Roman" w:eastAsia="Times New Roman" w:cs="Times New Roman"/>
          <w:color w:val="auto"/>
        </w:rPr>
        <w:t>Reference</w:t>
      </w:r>
      <w:r w:rsidRPr="59F6BDA3" w:rsidR="03253134">
        <w:rPr>
          <w:rFonts w:ascii="Times New Roman" w:hAnsi="Times New Roman" w:eastAsia="Times New Roman" w:cs="Times New Roman"/>
          <w:color w:val="auto"/>
        </w:rPr>
        <w:t xml:space="preserve"> list</w:t>
      </w:r>
      <w:bookmarkEnd w:id="1492053635"/>
      <w:r w:rsidRPr="59F6BDA3" w:rsidR="03253134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10255533" w:rsidP="59F6BDA3" w:rsidRDefault="10255533" w14:paraId="771482D4" w14:textId="0F6C4AE0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Amiri, B., Jafarian, A. and Abdi, Z. (2024). Nudging towards sustainability: a comprehensive review of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behavioral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approaches to eco-friendly choice.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Discover Sustainability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5(1).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://doi.org/10.1007/s43621-024-00618-3.</w:t>
      </w:r>
    </w:p>
    <w:p w:rsidR="10255533" w:rsidP="59F6BDA3" w:rsidRDefault="10255533" w14:paraId="0B8BEE41" w14:textId="34F7D96E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Ballarano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D., Patella, S.M. and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Asdrubali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F. (2022). Sustainable Transportation for Events: A Systematic Review.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Sustainability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14(23), p.15815.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://doi.org/10.3390/su142315815.</w:t>
      </w:r>
    </w:p>
    <w:p w:rsidR="10255533" w:rsidP="59F6BDA3" w:rsidRDefault="10255533" w14:paraId="6608548B" w14:textId="61E34ADF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BERA (2018).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Ethical Guidelines for Educational Research, fourth edition (2018)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Bera.ac.uk. Available at: </w:t>
      </w:r>
      <w:hyperlink r:id="Raab1c3e9691d4c5c">
        <w:r w:rsidRPr="59F6BDA3" w:rsidR="102555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https://www.bera.ac.uk/publication/ethical-guidelines-for-educational-research-2018</w:t>
        </w:r>
      </w:hyperlink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0255533" w:rsidP="59F6BDA3" w:rsidRDefault="10255533" w14:paraId="4C001108" w14:textId="709362A6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Burles, M.C. and Bally, J.M.G. (2018). Ethical, Practical, and Methodological Considerations for Unobtrusive Qualitative Research about Personal Narratives Shared on the Internet.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International Journal of Qualitative Methods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17(1).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://doi.org/10.1177/1609406918788203.</w:t>
      </w:r>
    </w:p>
    <w:p w:rsidR="10255533" w:rsidP="59F6BDA3" w:rsidRDefault="10255533" w14:paraId="554AA781" w14:textId="4AE96CB5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Cleary, S. (2023).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How to Create a Project Timeline: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Ultimate Guide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 r:id="R46da044b5d984df4">
        <w:r w:rsidRPr="59F6BDA3" w:rsidR="102555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www.teamwork.com</w:t>
        </w:r>
      </w:hyperlink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78df21a26664b43">
        <w:r w:rsidRPr="59F6BDA3" w:rsidR="102555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https://www.teamwork.com/blog/project-timeline/</w:t>
        </w:r>
      </w:hyperlink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0255533" w:rsidP="59F6BDA3" w:rsidRDefault="10255533" w14:paraId="289EE128" w14:textId="18A60F10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Creswell, J.W. and Creswell, J.D. (2018).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Research design: Qualitative, quantitative, and Mixed Methods Approaches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5th ed. London: SAGE Publications.</w:t>
      </w:r>
    </w:p>
    <w:p w:rsidR="10255533" w:rsidP="59F6BDA3" w:rsidRDefault="10255533" w14:paraId="1A78CA0D" w14:textId="627256E1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Etikan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I., Musa,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S.A.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Alkassim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R.S. (2016). Comparison of convenience sampling and purposive sampling.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American Journal of Theoretical and Applied Statistics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5(1), pp.1–4.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://doi.org/10.11648/j.ajtas.20160501.11.</w:t>
      </w:r>
    </w:p>
    <w:p w:rsidR="10255533" w:rsidP="59F6BDA3" w:rsidRDefault="10255533" w14:paraId="3CBEA3EA" w14:textId="2B32349C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George, T. (2023).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Quantitative Observation? | Definition &amp; Examples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Scribbr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7360afa47f0b4b88">
        <w:r w:rsidRPr="59F6BDA3" w:rsidR="102555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https://www.scribbr.com/methodology/quantitative-observation/</w:t>
        </w:r>
      </w:hyperlink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0255533" w:rsidP="59F6BDA3" w:rsidRDefault="10255533" w14:paraId="2DB9101E" w14:textId="05B349DA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Gibson, J.A. (2021). Ethical considerations when patients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initiate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own discharge.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Nursing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51(9), pp.12–14.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://doi.org/10.1097/01.nurse.0000769860.87812.dc.</w:t>
      </w:r>
    </w:p>
    <w:p w:rsidR="10255533" w:rsidP="59F6BDA3" w:rsidRDefault="10255533" w14:paraId="2E0CA8CC" w14:textId="176061DA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International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Confex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(2023).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Exhibitors consider trade shows to be an important part of their sustainability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policy.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[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online] Available at: </w:t>
      </w:r>
      <w:hyperlink r:id="R8aa7923bf4234824">
        <w:r w:rsidRPr="59F6BDA3" w:rsidR="102555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https://www.international-confex.com/news/exhibitors-consider-trade-shows-important-part-sustainability-policy</w:t>
        </w:r>
      </w:hyperlink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? [Accessed 19 Oct. 2025].</w:t>
      </w:r>
    </w:p>
    <w:p w:rsidR="10255533" w:rsidP="59F6BDA3" w:rsidRDefault="10255533" w14:paraId="3D153127" w14:textId="671A342B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Ioana, A.,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Costoiu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M.,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Tufeanu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D.,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Semenescu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A. and Marcu, D. (2019). Management elements of conception and development of scientific research projects.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IOP Conference Series: Materials Science and Engineering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591(1), p.012092.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://doi.org/10.1088/1757-899x/591/1/012092.</w:t>
      </w:r>
    </w:p>
    <w:p w:rsidR="10255533" w:rsidP="59F6BDA3" w:rsidRDefault="10255533" w14:paraId="1E56F712" w14:textId="5315B68E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Monge, N. (2024).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Future of Global Tourism Must Be Sustainable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Apcoworldwide.com. Available at: </w:t>
      </w:r>
      <w:hyperlink r:id="R76f11a6422ce42d6">
        <w:r w:rsidRPr="59F6BDA3" w:rsidR="102555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https://apcoworldwide.com/blog/the-future-of-global-tourism-must-be-sustainable/</w:t>
        </w:r>
      </w:hyperlink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17 Oct. 2025].</w:t>
      </w:r>
    </w:p>
    <w:p w:rsidR="10255533" w:rsidP="59F6BDA3" w:rsidRDefault="10255533" w14:paraId="1D6656E9" w14:textId="60455CC3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Naser, M. (2024).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Why Are Surveys Good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For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Research?Turn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Survey Data into Actionable Insights with Dashboards and Sentiment Analysis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SmartSurvey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d25b330955194ea7">
        <w:r w:rsidRPr="59F6BDA3" w:rsidR="102555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https://www.smartsurvey.co.uk/blog/why-are-surveys-good-for-research</w:t>
        </w:r>
      </w:hyperlink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0255533" w:rsidP="59F6BDA3" w:rsidRDefault="10255533" w14:paraId="32DD0992" w14:textId="5BAA54A7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Nwobodo, S., Ngui, K.S. and Voon, M.L. (2019). BUSINESS EVENT DESTINATION DETERMINANTS: MALAYSIA EVENT ORGANISERS’ PERSPECTIVE.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Event Management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24.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://doi.org/10.3727/152599519x15506259855931.</w:t>
      </w:r>
    </w:p>
    <w:p w:rsidR="10255533" w:rsidP="59F6BDA3" w:rsidRDefault="10255533" w14:paraId="7613B1BE" w14:textId="171EF364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Swain,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J.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King, B. (2022). Using Informal Conversations in Qualitative Research.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International Journal of Qualitative Methods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21(1). 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://doi.org/10.1177/16094069221085056.</w:t>
      </w:r>
    </w:p>
    <w:p w:rsidR="10255533" w:rsidP="59F6BDA3" w:rsidRDefault="10255533" w14:paraId="7629A4A2" w14:textId="12176232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Transport For London (2018).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Mayor’s Transport Strategy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Transport for London. Available at: </w:t>
      </w:r>
      <w:hyperlink r:id="R11b40f2fad2f4836">
        <w:r w:rsidRPr="59F6BDA3" w:rsidR="102555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https://tfl.gov.uk/corporate/about-tfl/the-mayors-transport-strategy</w:t>
        </w:r>
      </w:hyperlink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0255533" w:rsidP="59F6BDA3" w:rsidRDefault="10255533" w14:paraId="37429378" w14:textId="6253FA29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UK Government (2021).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Net Zero Strategy: Build Back Greener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GOV.UK. Available at: </w:t>
      </w:r>
      <w:hyperlink r:id="Rf291e0569cf44dbe">
        <w:r w:rsidRPr="59F6BDA3" w:rsidR="102555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https://www.gov.uk/government/publications/net-zero-strategy</w:t>
        </w:r>
      </w:hyperlink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0255533" w:rsidP="59F6BDA3" w:rsidRDefault="10255533" w14:paraId="2E721611" w14:textId="3446E430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United Nations (2015).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Goal 11 | Make cities and human settlements inclusive, safe,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resilient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sustainable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United Nations. Available at: </w:t>
      </w:r>
      <w:hyperlink r:id="R53e44abd19464a14">
        <w:r w:rsidRPr="59F6BDA3" w:rsidR="102555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https://sdgs.un.org/goals/goal11</w:t>
        </w:r>
      </w:hyperlink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0255533" w:rsidP="59F6BDA3" w:rsidRDefault="10255533" w14:paraId="7658E331" w14:textId="749D7FEC">
      <w:pPr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Wtm.com. (2024). </w:t>
      </w:r>
      <w:r w:rsidRPr="59F6BDA3" w:rsidR="102555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World Travel Market Events | The ultimate destination for travel and tourism</w:t>
      </w:r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ae1d0c4dfd584916">
        <w:r w:rsidRPr="59F6BDA3" w:rsidR="102555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https://www.wtm.com</w:t>
        </w:r>
      </w:hyperlink>
      <w:r w:rsidRPr="59F6BDA3" w:rsidR="102555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9F6BDA3" w:rsidP="59F6BDA3" w:rsidRDefault="59F6BDA3" w14:paraId="766F79D6" w14:textId="305F04E2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59F6BDA3" w:rsidP="59F6BDA3" w:rsidRDefault="59F6BDA3" w14:paraId="3D2F7F20" w14:textId="75C55E4B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5D18C582" w:rsidP="59F6BDA3" w:rsidRDefault="5D18C582" w14:paraId="648A8E84" w14:textId="2DC81D37" w14:noSpellErr="1">
      <w:pPr>
        <w:pStyle w:val="Normal"/>
        <w:keepNext w:val="0"/>
        <w:keepLines w:val="0"/>
        <w:spacing w:line="360" w:lineRule="auto"/>
        <w:jc w:val="both"/>
        <w:rPr>
          <w:rFonts w:ascii="Times New Roman" w:hAnsi="Times New Roman" w:eastAsia="Times New Roman" w:cs="Times New Roman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4557b50a0b34651"/>
      <w:footerReference w:type="default" r:id="R1928a236914e461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D18C582" w:rsidTr="5D18C582" w14:paraId="1FBD051C">
      <w:trPr>
        <w:trHeight w:val="300"/>
      </w:trPr>
      <w:tc>
        <w:tcPr>
          <w:tcW w:w="3005" w:type="dxa"/>
          <w:tcMar/>
        </w:tcPr>
        <w:p w:rsidR="5D18C582" w:rsidP="5D18C582" w:rsidRDefault="5D18C582" w14:paraId="0680E60A" w14:textId="3A10ED8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D18C582" w:rsidP="5D18C582" w:rsidRDefault="5D18C582" w14:paraId="647D2852" w14:textId="76A2EB21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D18C582" w:rsidP="5D18C582" w:rsidRDefault="5D18C582" w14:paraId="038851F1" w14:textId="2BE996D4">
          <w:pPr>
            <w:pStyle w:val="Header"/>
            <w:bidi w:val="0"/>
            <w:ind w:right="-115"/>
            <w:jc w:val="right"/>
          </w:pPr>
        </w:p>
      </w:tc>
    </w:tr>
  </w:tbl>
  <w:p w:rsidR="5D18C582" w:rsidP="5D18C582" w:rsidRDefault="5D18C582" w14:paraId="7226DAE7" w14:textId="33FF323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D18C582" w:rsidTr="5D18C582" w14:paraId="1FC5042B">
      <w:trPr>
        <w:trHeight w:val="300"/>
      </w:trPr>
      <w:tc>
        <w:tcPr>
          <w:tcW w:w="3005" w:type="dxa"/>
          <w:tcMar/>
        </w:tcPr>
        <w:p w:rsidR="5D18C582" w:rsidP="5D18C582" w:rsidRDefault="5D18C582" w14:paraId="2715F5B5" w14:textId="2200DC9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D18C582" w:rsidP="5D18C582" w:rsidRDefault="5D18C582" w14:paraId="715D7619" w14:textId="57AC7E3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D18C582" w:rsidP="5D18C582" w:rsidRDefault="5D18C582" w14:paraId="3D5A8BCB" w14:textId="6422479F">
          <w:pPr>
            <w:pStyle w:val="Header"/>
            <w:bidi w:val="0"/>
            <w:ind w:right="-115"/>
            <w:jc w:val="right"/>
          </w:pPr>
        </w:p>
      </w:tc>
    </w:tr>
  </w:tbl>
  <w:p w:rsidR="5D18C582" w:rsidP="5D18C582" w:rsidRDefault="5D18C582" w14:paraId="5606AA89" w14:textId="662EB300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tic1eGSylDaUqK" int2:id="6anrBfbl">
      <int2:state int2:type="spell" int2:value="Rejected"/>
    </int2:textHash>
    <int2:textHash int2:hashCode="16BAL+dZ/1Oi9W" int2:id="IXlr7PnE">
      <int2:state int2:type="spell" int2:value="Rejected"/>
    </int2:textHash>
    <int2:textHash int2:hashCode="ycD8TSi01A6Sd7" int2:id="sbRdd4I8">
      <int2:state int2:type="spell" int2:value="Rejected"/>
    </int2:textHash>
    <int2:textHash int2:hashCode="DTTcwT7Vnu94an" int2:id="0cmWx4Jr">
      <int2:state int2:type="spell" int2:value="Rejected"/>
    </int2:textHash>
    <int2:textHash int2:hashCode="35NyoN2HwtnKad" int2:id="l3IRH4SE">
      <int2:state int2:type="spell" int2:value="Rejected"/>
    </int2:textHash>
    <int2:textHash int2:hashCode="lwXHUZkFqW8Db9" int2:id="3EndxmSV">
      <int2:state int2:type="spell" int2:value="Rejected"/>
    </int2:textHash>
    <int2:textHash int2:hashCode="8xlfiL5gnJwrc4" int2:id="kFPULGSP">
      <int2:state int2:type="spell" int2:value="Rejected"/>
    </int2:textHash>
    <int2:textHash int2:hashCode="wyXaIs9lB83aEV" int2:id="Sk726rEx">
      <int2:state int2:type="spell" int2:value="Rejected"/>
    </int2:textHash>
    <int2:textHash int2:hashCode="ehBHOJc1c7Y/E7" int2:id="NwEtzd5a">
      <int2:state int2:type="spell" int2:value="Rejected"/>
    </int2:textHash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1e264e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44134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0dd9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ceb5d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47c03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766e2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cdd02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556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d213b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B84D41"/>
    <w:rsid w:val="0017AF65"/>
    <w:rsid w:val="002A92F2"/>
    <w:rsid w:val="007AA218"/>
    <w:rsid w:val="00B7325D"/>
    <w:rsid w:val="00E1224F"/>
    <w:rsid w:val="00EB8C4F"/>
    <w:rsid w:val="00F45EFD"/>
    <w:rsid w:val="00FDB507"/>
    <w:rsid w:val="01058F0F"/>
    <w:rsid w:val="0108F4DF"/>
    <w:rsid w:val="015F10B0"/>
    <w:rsid w:val="01EF788E"/>
    <w:rsid w:val="01F78BF9"/>
    <w:rsid w:val="021B276B"/>
    <w:rsid w:val="024441E4"/>
    <w:rsid w:val="02605F18"/>
    <w:rsid w:val="028AD42F"/>
    <w:rsid w:val="028DE538"/>
    <w:rsid w:val="0295E87F"/>
    <w:rsid w:val="02A3FFFD"/>
    <w:rsid w:val="02B16FC6"/>
    <w:rsid w:val="02B9DE0B"/>
    <w:rsid w:val="02C70765"/>
    <w:rsid w:val="02CA5C2E"/>
    <w:rsid w:val="030504ED"/>
    <w:rsid w:val="03253134"/>
    <w:rsid w:val="03336947"/>
    <w:rsid w:val="037536E9"/>
    <w:rsid w:val="03E0AEC4"/>
    <w:rsid w:val="0402AA4D"/>
    <w:rsid w:val="040913E7"/>
    <w:rsid w:val="041B087C"/>
    <w:rsid w:val="0428FAA8"/>
    <w:rsid w:val="043A7993"/>
    <w:rsid w:val="048A696D"/>
    <w:rsid w:val="048D1720"/>
    <w:rsid w:val="04A16A02"/>
    <w:rsid w:val="04E8C175"/>
    <w:rsid w:val="05245907"/>
    <w:rsid w:val="05941FA9"/>
    <w:rsid w:val="05BC4A81"/>
    <w:rsid w:val="05F32C1B"/>
    <w:rsid w:val="063DA99B"/>
    <w:rsid w:val="068D1066"/>
    <w:rsid w:val="06B8A737"/>
    <w:rsid w:val="06C8FAE7"/>
    <w:rsid w:val="06D250C5"/>
    <w:rsid w:val="06ED7DBE"/>
    <w:rsid w:val="0713EE03"/>
    <w:rsid w:val="07331AFF"/>
    <w:rsid w:val="074A33D5"/>
    <w:rsid w:val="07639C4D"/>
    <w:rsid w:val="077EF717"/>
    <w:rsid w:val="079AD9A6"/>
    <w:rsid w:val="07A34FB9"/>
    <w:rsid w:val="07FEEA4D"/>
    <w:rsid w:val="0805EA5A"/>
    <w:rsid w:val="08191658"/>
    <w:rsid w:val="082C1394"/>
    <w:rsid w:val="083812CE"/>
    <w:rsid w:val="084A3F50"/>
    <w:rsid w:val="084EE425"/>
    <w:rsid w:val="0853C15B"/>
    <w:rsid w:val="085A7A26"/>
    <w:rsid w:val="086D5D04"/>
    <w:rsid w:val="0879F3DE"/>
    <w:rsid w:val="087A6F22"/>
    <w:rsid w:val="08878938"/>
    <w:rsid w:val="08D6FA58"/>
    <w:rsid w:val="08E621D1"/>
    <w:rsid w:val="08FCA2AA"/>
    <w:rsid w:val="091877C6"/>
    <w:rsid w:val="095F4337"/>
    <w:rsid w:val="09683AE7"/>
    <w:rsid w:val="096E7D0B"/>
    <w:rsid w:val="09743CDE"/>
    <w:rsid w:val="09888D4A"/>
    <w:rsid w:val="09EF6C7E"/>
    <w:rsid w:val="09F6A888"/>
    <w:rsid w:val="09F7828E"/>
    <w:rsid w:val="0A42BF2A"/>
    <w:rsid w:val="0A77B061"/>
    <w:rsid w:val="0AC21F74"/>
    <w:rsid w:val="0AC2D5E2"/>
    <w:rsid w:val="0B255331"/>
    <w:rsid w:val="0B7CF7D8"/>
    <w:rsid w:val="0BC3FE76"/>
    <w:rsid w:val="0BCB903C"/>
    <w:rsid w:val="0BF6AB35"/>
    <w:rsid w:val="0C58244E"/>
    <w:rsid w:val="0C6017DF"/>
    <w:rsid w:val="0C6F5D68"/>
    <w:rsid w:val="0C79C259"/>
    <w:rsid w:val="0CC47A2D"/>
    <w:rsid w:val="0CFF953C"/>
    <w:rsid w:val="0D61BC67"/>
    <w:rsid w:val="0DC1A692"/>
    <w:rsid w:val="0DC429BF"/>
    <w:rsid w:val="0E89102F"/>
    <w:rsid w:val="0ED164F9"/>
    <w:rsid w:val="0ED67EB6"/>
    <w:rsid w:val="0F75A989"/>
    <w:rsid w:val="0F800A9E"/>
    <w:rsid w:val="0F824089"/>
    <w:rsid w:val="0F9F7D3C"/>
    <w:rsid w:val="0FCD6E1B"/>
    <w:rsid w:val="0FD1794E"/>
    <w:rsid w:val="1011E016"/>
    <w:rsid w:val="10255533"/>
    <w:rsid w:val="10373E90"/>
    <w:rsid w:val="10711142"/>
    <w:rsid w:val="1089D13D"/>
    <w:rsid w:val="10A9FF9D"/>
    <w:rsid w:val="10ABC5E3"/>
    <w:rsid w:val="10C9ABA3"/>
    <w:rsid w:val="10E47FD0"/>
    <w:rsid w:val="10F9CEA1"/>
    <w:rsid w:val="114B6637"/>
    <w:rsid w:val="115AD542"/>
    <w:rsid w:val="12089548"/>
    <w:rsid w:val="12315E08"/>
    <w:rsid w:val="125AB47A"/>
    <w:rsid w:val="128E0E00"/>
    <w:rsid w:val="12AE540A"/>
    <w:rsid w:val="12EE897C"/>
    <w:rsid w:val="132F70A0"/>
    <w:rsid w:val="13385B46"/>
    <w:rsid w:val="134BF24A"/>
    <w:rsid w:val="135975B8"/>
    <w:rsid w:val="13798C31"/>
    <w:rsid w:val="13D92910"/>
    <w:rsid w:val="13FD6679"/>
    <w:rsid w:val="13FE6A00"/>
    <w:rsid w:val="144D0AB8"/>
    <w:rsid w:val="1460C1CB"/>
    <w:rsid w:val="1475EC1E"/>
    <w:rsid w:val="15469811"/>
    <w:rsid w:val="159733FA"/>
    <w:rsid w:val="15AF48D5"/>
    <w:rsid w:val="15BB4D17"/>
    <w:rsid w:val="15EBF0E1"/>
    <w:rsid w:val="16443724"/>
    <w:rsid w:val="166EA8D2"/>
    <w:rsid w:val="16A11528"/>
    <w:rsid w:val="16DE408E"/>
    <w:rsid w:val="17890EDD"/>
    <w:rsid w:val="179BDA63"/>
    <w:rsid w:val="17A85355"/>
    <w:rsid w:val="17C2974F"/>
    <w:rsid w:val="17C5FCA2"/>
    <w:rsid w:val="17CD531A"/>
    <w:rsid w:val="17F2E44A"/>
    <w:rsid w:val="17F378F7"/>
    <w:rsid w:val="18300CB3"/>
    <w:rsid w:val="187BA909"/>
    <w:rsid w:val="187D7834"/>
    <w:rsid w:val="18835C74"/>
    <w:rsid w:val="18978B0E"/>
    <w:rsid w:val="1898C86A"/>
    <w:rsid w:val="18A4DD97"/>
    <w:rsid w:val="18EBD288"/>
    <w:rsid w:val="18F629AB"/>
    <w:rsid w:val="18FF187B"/>
    <w:rsid w:val="199F3ED8"/>
    <w:rsid w:val="19A22334"/>
    <w:rsid w:val="19BDE07B"/>
    <w:rsid w:val="1A3B96BA"/>
    <w:rsid w:val="1A439FFA"/>
    <w:rsid w:val="1A499B79"/>
    <w:rsid w:val="1A4C8586"/>
    <w:rsid w:val="1A6E3E24"/>
    <w:rsid w:val="1AAEF648"/>
    <w:rsid w:val="1AB375B1"/>
    <w:rsid w:val="1B6C0541"/>
    <w:rsid w:val="1B9ACA3D"/>
    <w:rsid w:val="1BA50650"/>
    <w:rsid w:val="1BB8FE9D"/>
    <w:rsid w:val="1BBB9674"/>
    <w:rsid w:val="1BCFE4FB"/>
    <w:rsid w:val="1BDC9DB2"/>
    <w:rsid w:val="1C3D29E4"/>
    <w:rsid w:val="1C657AC9"/>
    <w:rsid w:val="1C7DACB0"/>
    <w:rsid w:val="1C9530B6"/>
    <w:rsid w:val="1CEB2B5E"/>
    <w:rsid w:val="1CEEA4DC"/>
    <w:rsid w:val="1D559D48"/>
    <w:rsid w:val="1D60EB71"/>
    <w:rsid w:val="1DC2FC13"/>
    <w:rsid w:val="1E02CCD1"/>
    <w:rsid w:val="1E200C41"/>
    <w:rsid w:val="1E27FFC2"/>
    <w:rsid w:val="1E63CC44"/>
    <w:rsid w:val="1ED2098C"/>
    <w:rsid w:val="1F2EEA5E"/>
    <w:rsid w:val="1F65141E"/>
    <w:rsid w:val="1F944471"/>
    <w:rsid w:val="1FA1631D"/>
    <w:rsid w:val="1FB5E9CB"/>
    <w:rsid w:val="1FC0ACE2"/>
    <w:rsid w:val="201AA0CC"/>
    <w:rsid w:val="205364DC"/>
    <w:rsid w:val="20EACA3B"/>
    <w:rsid w:val="20F5801F"/>
    <w:rsid w:val="20F8F848"/>
    <w:rsid w:val="21361ABD"/>
    <w:rsid w:val="2181C719"/>
    <w:rsid w:val="21CB7FE9"/>
    <w:rsid w:val="21CBB3B3"/>
    <w:rsid w:val="21D7DAA3"/>
    <w:rsid w:val="21FB5BAA"/>
    <w:rsid w:val="226855A2"/>
    <w:rsid w:val="2294C7E1"/>
    <w:rsid w:val="22B826D2"/>
    <w:rsid w:val="22CFDF74"/>
    <w:rsid w:val="2313E77B"/>
    <w:rsid w:val="238C185E"/>
    <w:rsid w:val="239E93FE"/>
    <w:rsid w:val="23DE752A"/>
    <w:rsid w:val="23DEC013"/>
    <w:rsid w:val="23F89918"/>
    <w:rsid w:val="242C2BDF"/>
    <w:rsid w:val="2445755E"/>
    <w:rsid w:val="24C40F80"/>
    <w:rsid w:val="24F01650"/>
    <w:rsid w:val="253764BE"/>
    <w:rsid w:val="25A212DE"/>
    <w:rsid w:val="25AD4B7F"/>
    <w:rsid w:val="25BF66E2"/>
    <w:rsid w:val="268DEFFA"/>
    <w:rsid w:val="26A2A8C9"/>
    <w:rsid w:val="26A30A96"/>
    <w:rsid w:val="26CB0523"/>
    <w:rsid w:val="26E6F9F4"/>
    <w:rsid w:val="270B04D5"/>
    <w:rsid w:val="271946E8"/>
    <w:rsid w:val="275D71F6"/>
    <w:rsid w:val="278352E0"/>
    <w:rsid w:val="2791D69B"/>
    <w:rsid w:val="282577D2"/>
    <w:rsid w:val="282F75DB"/>
    <w:rsid w:val="28413020"/>
    <w:rsid w:val="2893604B"/>
    <w:rsid w:val="28E8EEE0"/>
    <w:rsid w:val="28F1D20B"/>
    <w:rsid w:val="28FF4F1A"/>
    <w:rsid w:val="298F874F"/>
    <w:rsid w:val="299887A4"/>
    <w:rsid w:val="29A3728B"/>
    <w:rsid w:val="29D884FA"/>
    <w:rsid w:val="2A0A2041"/>
    <w:rsid w:val="2A241A18"/>
    <w:rsid w:val="2A4129B9"/>
    <w:rsid w:val="2A44D39D"/>
    <w:rsid w:val="2A54FCB5"/>
    <w:rsid w:val="2A697361"/>
    <w:rsid w:val="2A6CB9E0"/>
    <w:rsid w:val="2A8A539B"/>
    <w:rsid w:val="2A8C2E67"/>
    <w:rsid w:val="2AB498D9"/>
    <w:rsid w:val="2B096792"/>
    <w:rsid w:val="2B3C58D8"/>
    <w:rsid w:val="2B72292A"/>
    <w:rsid w:val="2B902CB1"/>
    <w:rsid w:val="2BE4D951"/>
    <w:rsid w:val="2C083D74"/>
    <w:rsid w:val="2C45054F"/>
    <w:rsid w:val="2C5CD5AD"/>
    <w:rsid w:val="2C723CDA"/>
    <w:rsid w:val="2C866703"/>
    <w:rsid w:val="2CCF8A63"/>
    <w:rsid w:val="2CEB3C10"/>
    <w:rsid w:val="2CEE500B"/>
    <w:rsid w:val="2D0EBD09"/>
    <w:rsid w:val="2D6C052E"/>
    <w:rsid w:val="2DA24061"/>
    <w:rsid w:val="2E2D9249"/>
    <w:rsid w:val="2E3B3F95"/>
    <w:rsid w:val="2E929F9E"/>
    <w:rsid w:val="2EB88202"/>
    <w:rsid w:val="2EC1006F"/>
    <w:rsid w:val="2ED6CFB0"/>
    <w:rsid w:val="2F099E79"/>
    <w:rsid w:val="2F3A0DBB"/>
    <w:rsid w:val="2F67E0C8"/>
    <w:rsid w:val="2F7B2F13"/>
    <w:rsid w:val="2F848B29"/>
    <w:rsid w:val="301A22E1"/>
    <w:rsid w:val="301D3E9A"/>
    <w:rsid w:val="3072AFE8"/>
    <w:rsid w:val="308CCA41"/>
    <w:rsid w:val="30AE2880"/>
    <w:rsid w:val="3108DBCC"/>
    <w:rsid w:val="312D55A6"/>
    <w:rsid w:val="31517AE4"/>
    <w:rsid w:val="31B4E7D2"/>
    <w:rsid w:val="31CABB60"/>
    <w:rsid w:val="31EAE665"/>
    <w:rsid w:val="32AC5539"/>
    <w:rsid w:val="32C6517F"/>
    <w:rsid w:val="32E1919E"/>
    <w:rsid w:val="32F356BA"/>
    <w:rsid w:val="3366BE41"/>
    <w:rsid w:val="337498C6"/>
    <w:rsid w:val="3393B5A4"/>
    <w:rsid w:val="34429CB7"/>
    <w:rsid w:val="3454ED63"/>
    <w:rsid w:val="347DB80C"/>
    <w:rsid w:val="34B56D3E"/>
    <w:rsid w:val="34C1F7BD"/>
    <w:rsid w:val="34E1F7C9"/>
    <w:rsid w:val="350D6476"/>
    <w:rsid w:val="353E17CF"/>
    <w:rsid w:val="3556783D"/>
    <w:rsid w:val="356ADCDA"/>
    <w:rsid w:val="357160F8"/>
    <w:rsid w:val="3598D721"/>
    <w:rsid w:val="35BF06AE"/>
    <w:rsid w:val="35CCBD50"/>
    <w:rsid w:val="35F7D3FE"/>
    <w:rsid w:val="35FA0805"/>
    <w:rsid w:val="3671F3EF"/>
    <w:rsid w:val="36DCD6CA"/>
    <w:rsid w:val="372398B9"/>
    <w:rsid w:val="37272892"/>
    <w:rsid w:val="37283627"/>
    <w:rsid w:val="375DEDBA"/>
    <w:rsid w:val="376621ED"/>
    <w:rsid w:val="37733BE0"/>
    <w:rsid w:val="378A07C6"/>
    <w:rsid w:val="37A11BC9"/>
    <w:rsid w:val="37ACEE15"/>
    <w:rsid w:val="37C52AE4"/>
    <w:rsid w:val="37C7B2FB"/>
    <w:rsid w:val="380D6065"/>
    <w:rsid w:val="3813A68A"/>
    <w:rsid w:val="381B9C96"/>
    <w:rsid w:val="381EEA24"/>
    <w:rsid w:val="384ACE5A"/>
    <w:rsid w:val="38523A3C"/>
    <w:rsid w:val="38912A29"/>
    <w:rsid w:val="38EF4DD5"/>
    <w:rsid w:val="38F399FB"/>
    <w:rsid w:val="38F8479F"/>
    <w:rsid w:val="391D1114"/>
    <w:rsid w:val="398FE74D"/>
    <w:rsid w:val="399E13F2"/>
    <w:rsid w:val="39A1C7D9"/>
    <w:rsid w:val="39E07B0E"/>
    <w:rsid w:val="3A1DCFC2"/>
    <w:rsid w:val="3A20F7C9"/>
    <w:rsid w:val="3A6338F9"/>
    <w:rsid w:val="3A640D48"/>
    <w:rsid w:val="3AA78B7D"/>
    <w:rsid w:val="3AB402F1"/>
    <w:rsid w:val="3AB56777"/>
    <w:rsid w:val="3B108DDE"/>
    <w:rsid w:val="3B1D4BA3"/>
    <w:rsid w:val="3B3C151C"/>
    <w:rsid w:val="3B812A80"/>
    <w:rsid w:val="3BB9F4E4"/>
    <w:rsid w:val="3BC00C0C"/>
    <w:rsid w:val="3C24932E"/>
    <w:rsid w:val="3C33AB98"/>
    <w:rsid w:val="3C344BCD"/>
    <w:rsid w:val="3C652F84"/>
    <w:rsid w:val="3C8D6BF4"/>
    <w:rsid w:val="3CD25C9C"/>
    <w:rsid w:val="3CD55D2E"/>
    <w:rsid w:val="3CE97A31"/>
    <w:rsid w:val="3CFE78C2"/>
    <w:rsid w:val="3D0B646D"/>
    <w:rsid w:val="3D32B00E"/>
    <w:rsid w:val="3D6D3CBF"/>
    <w:rsid w:val="3D916E0A"/>
    <w:rsid w:val="3DC241A3"/>
    <w:rsid w:val="3DCB698A"/>
    <w:rsid w:val="3E078EE8"/>
    <w:rsid w:val="3E1B3B26"/>
    <w:rsid w:val="3E26F146"/>
    <w:rsid w:val="3E404E64"/>
    <w:rsid w:val="3E53FCC5"/>
    <w:rsid w:val="3EE0BF96"/>
    <w:rsid w:val="3F0CA950"/>
    <w:rsid w:val="3F511265"/>
    <w:rsid w:val="3F5C61D1"/>
    <w:rsid w:val="3F94A5D4"/>
    <w:rsid w:val="3FC532BB"/>
    <w:rsid w:val="407D669E"/>
    <w:rsid w:val="40876729"/>
    <w:rsid w:val="41294725"/>
    <w:rsid w:val="4129B145"/>
    <w:rsid w:val="4138B63D"/>
    <w:rsid w:val="41A723B8"/>
    <w:rsid w:val="41D09B5E"/>
    <w:rsid w:val="41E6DA61"/>
    <w:rsid w:val="41F24FCE"/>
    <w:rsid w:val="422D63E4"/>
    <w:rsid w:val="425C6D44"/>
    <w:rsid w:val="42621F8D"/>
    <w:rsid w:val="42B7BFBF"/>
    <w:rsid w:val="42C12E8C"/>
    <w:rsid w:val="42D00E5A"/>
    <w:rsid w:val="43372158"/>
    <w:rsid w:val="43737C7B"/>
    <w:rsid w:val="437CADA1"/>
    <w:rsid w:val="4384678B"/>
    <w:rsid w:val="43877920"/>
    <w:rsid w:val="43B0D79C"/>
    <w:rsid w:val="43B5C57A"/>
    <w:rsid w:val="43D982A3"/>
    <w:rsid w:val="43EA0A42"/>
    <w:rsid w:val="440251F7"/>
    <w:rsid w:val="44287698"/>
    <w:rsid w:val="44448F03"/>
    <w:rsid w:val="445FFD2C"/>
    <w:rsid w:val="44808155"/>
    <w:rsid w:val="44901D2E"/>
    <w:rsid w:val="44C12FE3"/>
    <w:rsid w:val="44EE68E9"/>
    <w:rsid w:val="44FA7DFD"/>
    <w:rsid w:val="452283F8"/>
    <w:rsid w:val="4522D619"/>
    <w:rsid w:val="452DE574"/>
    <w:rsid w:val="458FA20C"/>
    <w:rsid w:val="45CE12E6"/>
    <w:rsid w:val="45ECF6DC"/>
    <w:rsid w:val="45EFA6B8"/>
    <w:rsid w:val="464460F3"/>
    <w:rsid w:val="46718407"/>
    <w:rsid w:val="46ACF70D"/>
    <w:rsid w:val="46E413FF"/>
    <w:rsid w:val="47B832CB"/>
    <w:rsid w:val="47BEFA13"/>
    <w:rsid w:val="47D0D93A"/>
    <w:rsid w:val="483F107D"/>
    <w:rsid w:val="48565C00"/>
    <w:rsid w:val="486B7384"/>
    <w:rsid w:val="487F4AEB"/>
    <w:rsid w:val="4891F341"/>
    <w:rsid w:val="489E4164"/>
    <w:rsid w:val="48B3CB9A"/>
    <w:rsid w:val="48B7035D"/>
    <w:rsid w:val="48CD55B1"/>
    <w:rsid w:val="4900E81C"/>
    <w:rsid w:val="4912E6DB"/>
    <w:rsid w:val="491341F1"/>
    <w:rsid w:val="4933A0BD"/>
    <w:rsid w:val="49429460"/>
    <w:rsid w:val="49926C12"/>
    <w:rsid w:val="49C966A0"/>
    <w:rsid w:val="4A25769A"/>
    <w:rsid w:val="4A56B5E2"/>
    <w:rsid w:val="4A5B18B4"/>
    <w:rsid w:val="4A8867D0"/>
    <w:rsid w:val="4A95B24C"/>
    <w:rsid w:val="4A9E97C2"/>
    <w:rsid w:val="4AA29F46"/>
    <w:rsid w:val="4AB535DD"/>
    <w:rsid w:val="4AEC5B79"/>
    <w:rsid w:val="4AF77650"/>
    <w:rsid w:val="4B10F951"/>
    <w:rsid w:val="4B21CA94"/>
    <w:rsid w:val="4B3D3452"/>
    <w:rsid w:val="4B7D9072"/>
    <w:rsid w:val="4B80D059"/>
    <w:rsid w:val="4BF28359"/>
    <w:rsid w:val="4C06687A"/>
    <w:rsid w:val="4C3693F8"/>
    <w:rsid w:val="4C6F6778"/>
    <w:rsid w:val="4C94EA6D"/>
    <w:rsid w:val="4C956780"/>
    <w:rsid w:val="4CA4EBC9"/>
    <w:rsid w:val="4CB86772"/>
    <w:rsid w:val="4CCFF439"/>
    <w:rsid w:val="4D18C5A4"/>
    <w:rsid w:val="4D2599CF"/>
    <w:rsid w:val="4D514386"/>
    <w:rsid w:val="4D70D8C9"/>
    <w:rsid w:val="4DB86580"/>
    <w:rsid w:val="4DF6D061"/>
    <w:rsid w:val="4DF9BFD8"/>
    <w:rsid w:val="4E3FC3B1"/>
    <w:rsid w:val="4E91433D"/>
    <w:rsid w:val="4E91A308"/>
    <w:rsid w:val="4E9DAFFD"/>
    <w:rsid w:val="4EB828D9"/>
    <w:rsid w:val="4EF72A6D"/>
    <w:rsid w:val="4F06B41D"/>
    <w:rsid w:val="4F5A120F"/>
    <w:rsid w:val="4F6B56B7"/>
    <w:rsid w:val="4F7DE800"/>
    <w:rsid w:val="4FA505A3"/>
    <w:rsid w:val="4FA98F0E"/>
    <w:rsid w:val="5008D8D7"/>
    <w:rsid w:val="501D176D"/>
    <w:rsid w:val="501E94BA"/>
    <w:rsid w:val="50449A7C"/>
    <w:rsid w:val="50E63A23"/>
    <w:rsid w:val="511ABEB4"/>
    <w:rsid w:val="513540E3"/>
    <w:rsid w:val="51401F40"/>
    <w:rsid w:val="5195DF24"/>
    <w:rsid w:val="51C4EE45"/>
    <w:rsid w:val="51C9AE03"/>
    <w:rsid w:val="51E263E9"/>
    <w:rsid w:val="5245701F"/>
    <w:rsid w:val="5249CC16"/>
    <w:rsid w:val="52A03BB0"/>
    <w:rsid w:val="52AE5776"/>
    <w:rsid w:val="52BF8052"/>
    <w:rsid w:val="52F59B77"/>
    <w:rsid w:val="5305B418"/>
    <w:rsid w:val="531923E9"/>
    <w:rsid w:val="53240973"/>
    <w:rsid w:val="534CEB59"/>
    <w:rsid w:val="53AD0AAA"/>
    <w:rsid w:val="53F5967A"/>
    <w:rsid w:val="53F86DC8"/>
    <w:rsid w:val="540C6649"/>
    <w:rsid w:val="540EA990"/>
    <w:rsid w:val="5427D02F"/>
    <w:rsid w:val="54879D3C"/>
    <w:rsid w:val="54C10D37"/>
    <w:rsid w:val="54CFF9B8"/>
    <w:rsid w:val="55432C26"/>
    <w:rsid w:val="55527920"/>
    <w:rsid w:val="555D55C1"/>
    <w:rsid w:val="55777708"/>
    <w:rsid w:val="558537F1"/>
    <w:rsid w:val="55F0887B"/>
    <w:rsid w:val="5604851F"/>
    <w:rsid w:val="5676F0C5"/>
    <w:rsid w:val="5681C749"/>
    <w:rsid w:val="56964DBB"/>
    <w:rsid w:val="573A47EA"/>
    <w:rsid w:val="577F3A17"/>
    <w:rsid w:val="578A9D61"/>
    <w:rsid w:val="578AA7AC"/>
    <w:rsid w:val="57B66593"/>
    <w:rsid w:val="57C84F9C"/>
    <w:rsid w:val="57EABEF7"/>
    <w:rsid w:val="57EDEB62"/>
    <w:rsid w:val="583A91F1"/>
    <w:rsid w:val="5845C0C8"/>
    <w:rsid w:val="58552F61"/>
    <w:rsid w:val="5897DEFF"/>
    <w:rsid w:val="58A51A78"/>
    <w:rsid w:val="58AFAAB8"/>
    <w:rsid w:val="58D85746"/>
    <w:rsid w:val="590B74CA"/>
    <w:rsid w:val="594CCAEC"/>
    <w:rsid w:val="59518635"/>
    <w:rsid w:val="59AD810F"/>
    <w:rsid w:val="59F6BDA3"/>
    <w:rsid w:val="5A09DDEB"/>
    <w:rsid w:val="5A0E4E81"/>
    <w:rsid w:val="5A711C37"/>
    <w:rsid w:val="5AA2E692"/>
    <w:rsid w:val="5AA44E09"/>
    <w:rsid w:val="5AF46004"/>
    <w:rsid w:val="5B07D6C7"/>
    <w:rsid w:val="5B69FDD8"/>
    <w:rsid w:val="5BB87B45"/>
    <w:rsid w:val="5BE47415"/>
    <w:rsid w:val="5BE7A889"/>
    <w:rsid w:val="5BFE6CD1"/>
    <w:rsid w:val="5C14024A"/>
    <w:rsid w:val="5C2F3A4A"/>
    <w:rsid w:val="5C3259C5"/>
    <w:rsid w:val="5C5D0EFC"/>
    <w:rsid w:val="5C733A2D"/>
    <w:rsid w:val="5C7CF4A5"/>
    <w:rsid w:val="5CC034F9"/>
    <w:rsid w:val="5CCBF05E"/>
    <w:rsid w:val="5CEC4A74"/>
    <w:rsid w:val="5CF9BA23"/>
    <w:rsid w:val="5CFBB75C"/>
    <w:rsid w:val="5D18C582"/>
    <w:rsid w:val="5D300FF2"/>
    <w:rsid w:val="5D553D66"/>
    <w:rsid w:val="5D78C891"/>
    <w:rsid w:val="5DAE5245"/>
    <w:rsid w:val="5DB9DF4C"/>
    <w:rsid w:val="5DBD630B"/>
    <w:rsid w:val="5DFA9159"/>
    <w:rsid w:val="5E34003D"/>
    <w:rsid w:val="5E4C0C8A"/>
    <w:rsid w:val="5E52B802"/>
    <w:rsid w:val="5E71C25E"/>
    <w:rsid w:val="5E753727"/>
    <w:rsid w:val="5E9D097A"/>
    <w:rsid w:val="5EBCF0F9"/>
    <w:rsid w:val="5EFD4E12"/>
    <w:rsid w:val="5F1A0A86"/>
    <w:rsid w:val="5F5A3E59"/>
    <w:rsid w:val="5F7FBA36"/>
    <w:rsid w:val="5F8514BE"/>
    <w:rsid w:val="5FA67BA5"/>
    <w:rsid w:val="5FB25468"/>
    <w:rsid w:val="5FE36BCE"/>
    <w:rsid w:val="6007D381"/>
    <w:rsid w:val="6050C93A"/>
    <w:rsid w:val="60BB4CD6"/>
    <w:rsid w:val="614AE944"/>
    <w:rsid w:val="6161D498"/>
    <w:rsid w:val="61733840"/>
    <w:rsid w:val="61935D1E"/>
    <w:rsid w:val="61B34B50"/>
    <w:rsid w:val="61C2FC85"/>
    <w:rsid w:val="61D26912"/>
    <w:rsid w:val="61D858B2"/>
    <w:rsid w:val="61E520DF"/>
    <w:rsid w:val="624DEEF7"/>
    <w:rsid w:val="62C9477B"/>
    <w:rsid w:val="63128592"/>
    <w:rsid w:val="631ACD76"/>
    <w:rsid w:val="633E75F5"/>
    <w:rsid w:val="633F5BE0"/>
    <w:rsid w:val="63529D62"/>
    <w:rsid w:val="636E4C66"/>
    <w:rsid w:val="63704CE7"/>
    <w:rsid w:val="63981F86"/>
    <w:rsid w:val="639D3D99"/>
    <w:rsid w:val="63AFFC05"/>
    <w:rsid w:val="64550329"/>
    <w:rsid w:val="64890607"/>
    <w:rsid w:val="64971917"/>
    <w:rsid w:val="64F34E1A"/>
    <w:rsid w:val="65145D0F"/>
    <w:rsid w:val="6514CB3C"/>
    <w:rsid w:val="65F4CCBD"/>
    <w:rsid w:val="661738EA"/>
    <w:rsid w:val="662764E7"/>
    <w:rsid w:val="6662104B"/>
    <w:rsid w:val="66647D0B"/>
    <w:rsid w:val="667590B6"/>
    <w:rsid w:val="66BC9D96"/>
    <w:rsid w:val="66E675E0"/>
    <w:rsid w:val="66F4870E"/>
    <w:rsid w:val="67D0E72D"/>
    <w:rsid w:val="67D49513"/>
    <w:rsid w:val="67D76A85"/>
    <w:rsid w:val="68119CBE"/>
    <w:rsid w:val="6828829F"/>
    <w:rsid w:val="68912C63"/>
    <w:rsid w:val="68AECA5E"/>
    <w:rsid w:val="68B4ABA4"/>
    <w:rsid w:val="68F9B106"/>
    <w:rsid w:val="693D25DB"/>
    <w:rsid w:val="6991B6D2"/>
    <w:rsid w:val="69ADC99F"/>
    <w:rsid w:val="69CE5F21"/>
    <w:rsid w:val="69E5976B"/>
    <w:rsid w:val="69F224B0"/>
    <w:rsid w:val="6A0D2E14"/>
    <w:rsid w:val="6A2A56E4"/>
    <w:rsid w:val="6A3CFE63"/>
    <w:rsid w:val="6A960515"/>
    <w:rsid w:val="6B27276E"/>
    <w:rsid w:val="6B4F6266"/>
    <w:rsid w:val="6BB23762"/>
    <w:rsid w:val="6BDA5D75"/>
    <w:rsid w:val="6BE41431"/>
    <w:rsid w:val="6BEB5DB3"/>
    <w:rsid w:val="6C57E5FB"/>
    <w:rsid w:val="6C8E85A3"/>
    <w:rsid w:val="6C8FBA9E"/>
    <w:rsid w:val="6CB84D41"/>
    <w:rsid w:val="6CC308BA"/>
    <w:rsid w:val="6D047018"/>
    <w:rsid w:val="6D0BC55B"/>
    <w:rsid w:val="6D1FD15D"/>
    <w:rsid w:val="6D4FB48D"/>
    <w:rsid w:val="6D7DA89C"/>
    <w:rsid w:val="6DB5B377"/>
    <w:rsid w:val="6DDA8FD5"/>
    <w:rsid w:val="6E0A19D6"/>
    <w:rsid w:val="6EA80314"/>
    <w:rsid w:val="6ED1C63A"/>
    <w:rsid w:val="6EE5EBC9"/>
    <w:rsid w:val="6F1457B2"/>
    <w:rsid w:val="6F2F94A9"/>
    <w:rsid w:val="6F929E7E"/>
    <w:rsid w:val="6F99895E"/>
    <w:rsid w:val="6FB55111"/>
    <w:rsid w:val="6FC63CA9"/>
    <w:rsid w:val="703570B8"/>
    <w:rsid w:val="703BAE7C"/>
    <w:rsid w:val="703DCF18"/>
    <w:rsid w:val="708F15D3"/>
    <w:rsid w:val="70A408D8"/>
    <w:rsid w:val="70B9B69F"/>
    <w:rsid w:val="70D0B677"/>
    <w:rsid w:val="711056CA"/>
    <w:rsid w:val="71529800"/>
    <w:rsid w:val="721BF069"/>
    <w:rsid w:val="722D50DA"/>
    <w:rsid w:val="72C6D4FE"/>
    <w:rsid w:val="72D51AF8"/>
    <w:rsid w:val="72E65006"/>
    <w:rsid w:val="72FD19C6"/>
    <w:rsid w:val="730049D9"/>
    <w:rsid w:val="733B3520"/>
    <w:rsid w:val="737CDBCF"/>
    <w:rsid w:val="7383B3FD"/>
    <w:rsid w:val="741C90BC"/>
    <w:rsid w:val="744EF9B3"/>
    <w:rsid w:val="744EF9B3"/>
    <w:rsid w:val="7458307D"/>
    <w:rsid w:val="7501A04D"/>
    <w:rsid w:val="759DF307"/>
    <w:rsid w:val="763B06FA"/>
    <w:rsid w:val="764C0A31"/>
    <w:rsid w:val="7650D810"/>
    <w:rsid w:val="765F6657"/>
    <w:rsid w:val="76771B10"/>
    <w:rsid w:val="76BDA029"/>
    <w:rsid w:val="77B578A6"/>
    <w:rsid w:val="77CD33D4"/>
    <w:rsid w:val="7890BC41"/>
    <w:rsid w:val="78BD91BA"/>
    <w:rsid w:val="78CDC4B1"/>
    <w:rsid w:val="791F9DB1"/>
    <w:rsid w:val="7935BA90"/>
    <w:rsid w:val="79491D17"/>
    <w:rsid w:val="794FE12E"/>
    <w:rsid w:val="7970846D"/>
    <w:rsid w:val="7973A223"/>
    <w:rsid w:val="798DE6EC"/>
    <w:rsid w:val="79B9E01A"/>
    <w:rsid w:val="79DF0462"/>
    <w:rsid w:val="79EB277E"/>
    <w:rsid w:val="79EEC3F8"/>
    <w:rsid w:val="79F99788"/>
    <w:rsid w:val="7A17C3A2"/>
    <w:rsid w:val="7A332066"/>
    <w:rsid w:val="7A392041"/>
    <w:rsid w:val="7A421B94"/>
    <w:rsid w:val="7A49954B"/>
    <w:rsid w:val="7A524897"/>
    <w:rsid w:val="7A6FD147"/>
    <w:rsid w:val="7A78A0A8"/>
    <w:rsid w:val="7A9E29F7"/>
    <w:rsid w:val="7ADE68C3"/>
    <w:rsid w:val="7B0CFFBD"/>
    <w:rsid w:val="7B285451"/>
    <w:rsid w:val="7B61019C"/>
    <w:rsid w:val="7B6121A2"/>
    <w:rsid w:val="7BC62E5C"/>
    <w:rsid w:val="7BE27B40"/>
    <w:rsid w:val="7C15DD16"/>
    <w:rsid w:val="7C284717"/>
    <w:rsid w:val="7C38CE69"/>
    <w:rsid w:val="7C7C2B0B"/>
    <w:rsid w:val="7C7EFCAB"/>
    <w:rsid w:val="7C803E04"/>
    <w:rsid w:val="7C933B80"/>
    <w:rsid w:val="7CE46F7B"/>
    <w:rsid w:val="7D224A54"/>
    <w:rsid w:val="7D2A933E"/>
    <w:rsid w:val="7D3CF7EB"/>
    <w:rsid w:val="7D4A472B"/>
    <w:rsid w:val="7D58E85D"/>
    <w:rsid w:val="7D606723"/>
    <w:rsid w:val="7D634964"/>
    <w:rsid w:val="7D69B51D"/>
    <w:rsid w:val="7DBD4E31"/>
    <w:rsid w:val="7DC7C344"/>
    <w:rsid w:val="7DD020ED"/>
    <w:rsid w:val="7DE79727"/>
    <w:rsid w:val="7DECBE69"/>
    <w:rsid w:val="7E004A90"/>
    <w:rsid w:val="7E2D5994"/>
    <w:rsid w:val="7E4199FF"/>
    <w:rsid w:val="7E59DA0E"/>
    <w:rsid w:val="7E96FBA9"/>
    <w:rsid w:val="7EFB8AD3"/>
    <w:rsid w:val="7F372CF8"/>
    <w:rsid w:val="7F4F3B78"/>
    <w:rsid w:val="7F65C281"/>
    <w:rsid w:val="7F8A870C"/>
    <w:rsid w:val="7F8B7854"/>
    <w:rsid w:val="7FC5633C"/>
    <w:rsid w:val="7FFF9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B84D41"/>
  <w15:chartTrackingRefBased/>
  <w15:docId w15:val="{E9B32CAE-B854-4024-A020-E8D37770510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5D18C58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2">
    <w:uiPriority w:val="39"/>
    <w:name w:val="toc 2"/>
    <w:basedOn w:val="Normal"/>
    <w:next w:val="Normal"/>
    <w:unhideWhenUsed/>
    <w:rsid w:val="5D18C582"/>
    <w:pPr>
      <w:spacing w:after="100"/>
      <w:ind w:left="220"/>
    </w:pPr>
  </w:style>
  <w:style w:type="character" w:styleId="Hyperlink">
    <w:uiPriority w:val="99"/>
    <w:name w:val="Hyperlink"/>
    <w:basedOn w:val="DefaultParagraphFont"/>
    <w:unhideWhenUsed/>
    <w:rsid w:val="5D18C582"/>
    <w:rPr>
      <w:color w:val="467886"/>
      <w:u w:val="single"/>
    </w:rPr>
  </w:style>
  <w:style w:type="paragraph" w:styleId="Heading3">
    <w:uiPriority w:val="9"/>
    <w:name w:val="heading 3"/>
    <w:basedOn w:val="Normal"/>
    <w:next w:val="Normal"/>
    <w:unhideWhenUsed/>
    <w:qFormat/>
    <w:rsid w:val="5D18C58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TOC3">
    <w:uiPriority w:val="39"/>
    <w:name w:val="toc 3"/>
    <w:basedOn w:val="Normal"/>
    <w:next w:val="Normal"/>
    <w:unhideWhenUsed/>
    <w:rsid w:val="5D18C582"/>
    <w:pPr>
      <w:spacing w:after="100"/>
      <w:ind w:left="440"/>
    </w:pPr>
  </w:style>
  <w:style w:type="paragraph" w:styleId="ListParagraph">
    <w:uiPriority w:val="34"/>
    <w:name w:val="List Paragraph"/>
    <w:basedOn w:val="Normal"/>
    <w:qFormat/>
    <w:rsid w:val="5D18C582"/>
    <w:pPr>
      <w:spacing/>
      <w:ind w:left="720"/>
      <w:contextualSpacing/>
    </w:pPr>
  </w:style>
  <w:style w:type="paragraph" w:styleId="Heading4">
    <w:uiPriority w:val="9"/>
    <w:name w:val="heading 4"/>
    <w:basedOn w:val="Normal"/>
    <w:next w:val="Normal"/>
    <w:unhideWhenUsed/>
    <w:qFormat/>
    <w:rsid w:val="5D18C582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TOC4">
    <w:uiPriority w:val="39"/>
    <w:name w:val="toc 4"/>
    <w:basedOn w:val="Normal"/>
    <w:next w:val="Normal"/>
    <w:unhideWhenUsed/>
    <w:rsid w:val="5D18C582"/>
    <w:pPr>
      <w:spacing w:after="100"/>
      <w:ind w:left="660"/>
    </w:pPr>
  </w:style>
  <w:style w:type="paragraph" w:styleId="Heading1">
    <w:uiPriority w:val="9"/>
    <w:name w:val="heading 1"/>
    <w:basedOn w:val="Normal"/>
    <w:next w:val="Normal"/>
    <w:qFormat/>
    <w:rsid w:val="5D18C58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OC1">
    <w:uiPriority w:val="39"/>
    <w:name w:val="toc 1"/>
    <w:basedOn w:val="Normal"/>
    <w:next w:val="Normal"/>
    <w:unhideWhenUsed/>
    <w:rsid w:val="5D18C582"/>
    <w:pPr>
      <w:spacing w:after="100"/>
    </w:pPr>
  </w:style>
  <w:style w:type="paragraph" w:styleId="Header">
    <w:uiPriority w:val="99"/>
    <w:name w:val="header"/>
    <w:basedOn w:val="Normal"/>
    <w:unhideWhenUsed/>
    <w:rsid w:val="5D18C58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D18C58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72785164" /><Relationship Type="http://schemas.openxmlformats.org/officeDocument/2006/relationships/header" Target="/word/header.xml" Id="Rc4557b50a0b34651" /><Relationship Type="http://schemas.openxmlformats.org/officeDocument/2006/relationships/footer" Target="/word/footer.xml" Id="R1928a236914e4619" /><Relationship Type="http://schemas.microsoft.com/office/2020/10/relationships/intelligence" Target="/word/intelligence2.xml" Id="R63fd5c4e2fa34b4a" /><Relationship Type="http://schemas.openxmlformats.org/officeDocument/2006/relationships/numbering" Target="/word/numbering.xml" Id="R0f296b4ec72c4ec9" /><Relationship Type="http://schemas.openxmlformats.org/officeDocument/2006/relationships/hyperlink" Target="https://www.bera.ac.uk/publication/ethical-guidelines-for-educational-research-2018" TargetMode="External" Id="Raab1c3e9691d4c5c" /><Relationship Type="http://schemas.openxmlformats.org/officeDocument/2006/relationships/hyperlink" Target="https://www.teamwork.com" TargetMode="External" Id="R46da044b5d984df4" /><Relationship Type="http://schemas.openxmlformats.org/officeDocument/2006/relationships/hyperlink" Target="https://www.teamwork.com/blog/project-timeline/" TargetMode="External" Id="R078df21a26664b43" /><Relationship Type="http://schemas.openxmlformats.org/officeDocument/2006/relationships/hyperlink" Target="https://www.scribbr.com/methodology/quantitative-observation/" TargetMode="External" Id="R7360afa47f0b4b88" /><Relationship Type="http://schemas.openxmlformats.org/officeDocument/2006/relationships/hyperlink" Target="https://www.international-confex.com/news/exhibitors-consider-trade-shows-important-part-sustainability-policy" TargetMode="External" Id="R8aa7923bf4234824" /><Relationship Type="http://schemas.openxmlformats.org/officeDocument/2006/relationships/hyperlink" Target="https://apcoworldwide.com/blog/the-future-of-global-tourism-must-be-sustainable/" TargetMode="External" Id="R76f11a6422ce42d6" /><Relationship Type="http://schemas.openxmlformats.org/officeDocument/2006/relationships/hyperlink" Target="https://www.smartsurvey.co.uk/blog/why-are-surveys-good-for-research" TargetMode="External" Id="Rd25b330955194ea7" /><Relationship Type="http://schemas.openxmlformats.org/officeDocument/2006/relationships/hyperlink" Target="https://tfl.gov.uk/corporate/about-tfl/the-mayors-transport-strategy" TargetMode="External" Id="R11b40f2fad2f4836" /><Relationship Type="http://schemas.openxmlformats.org/officeDocument/2006/relationships/hyperlink" Target="https://www.gov.uk/government/publications/net-zero-strategy" TargetMode="External" Id="Rf291e0569cf44dbe" /><Relationship Type="http://schemas.openxmlformats.org/officeDocument/2006/relationships/hyperlink" Target="https://sdgs.un.org/goals/goal11" TargetMode="External" Id="R53e44abd19464a14" /><Relationship Type="http://schemas.openxmlformats.org/officeDocument/2006/relationships/hyperlink" Target="https://www.wtm.com" TargetMode="External" Id="Rae1d0c4dfd58491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Tyler Condon (2404497)</dc:creator>
  <keywords/>
  <dc:description/>
  <lastModifiedBy>Tyler Condon (2404497)</lastModifiedBy>
  <revision>3</revision>
  <dcterms:created xsi:type="dcterms:W3CDTF">2025-10-18T14:06:58.3594297Z</dcterms:created>
  <dcterms:modified xsi:type="dcterms:W3CDTF">2025-11-17T21:34:21.1818720Z</dcterms:modified>
</coreProperties>
</file>