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51C05F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B2A8F" w:rsidRPr="004B2A8F">
              <w:rPr>
                <w:rFonts w:ascii="Times New Roman" w:hAnsi="Times New Roman" w:cs="Times New Roman"/>
                <w:b/>
                <w:color w:val="auto"/>
                <w:sz w:val="48"/>
              </w:rPr>
              <w:t>India Kruse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BF1477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4B2A8F">
              <w:rPr>
                <w:rFonts w:ascii="Times New Roman" w:hAnsi="Times New Roman" w:cs="Times New Roman"/>
                <w:b/>
                <w:color w:val="auto"/>
                <w:sz w:val="48"/>
              </w:rPr>
              <w:t>india.kruse@icloud.com</w:t>
            </w:r>
            <w:proofErr w:type="gramEnd"/>
            <w:r w:rsidR="004B2A8F">
              <w:rPr>
                <w:rFonts w:ascii="Times New Roman" w:hAnsi="Times New Roman" w:cs="Times New Roman"/>
                <w:b/>
                <w:color w:val="auto"/>
                <w:sz w:val="48"/>
              </w:rPr>
              <w:t>/ 2434707@student.uwtsd.ac.uk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0D79816" w14:textId="77777777" w:rsidR="004B2A8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B2A8F">
              <w:rPr>
                <w:rFonts w:ascii="Times New Roman" w:hAnsi="Times New Roman" w:cs="Times New Roman"/>
                <w:b/>
                <w:color w:val="auto"/>
                <w:sz w:val="48"/>
              </w:rPr>
              <w:t xml:space="preserve"> </w:t>
            </w:r>
          </w:p>
          <w:p w14:paraId="0DE696B2" w14:textId="0E6481E3" w:rsidR="00F927A1" w:rsidRPr="005D3F07" w:rsidRDefault="004B2A8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2434707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7EF0A397" w14:textId="77777777" w:rsidR="007F1037" w:rsidRPr="009F4503" w:rsidRDefault="007F1037" w:rsidP="007F1037">
      <w:pPr>
        <w:spacing w:line="360" w:lineRule="auto"/>
        <w:rPr>
          <w:b/>
          <w:bCs/>
        </w:rPr>
      </w:pPr>
      <w:r w:rsidRPr="009F4503">
        <w:rPr>
          <w:b/>
          <w:bCs/>
        </w:rPr>
        <w:t>A</w:t>
      </w:r>
    </w:p>
    <w:p w14:paraId="70C0C134" w14:textId="77777777" w:rsidR="007F1037" w:rsidRPr="009F4503" w:rsidRDefault="007F1037" w:rsidP="007F1037">
      <w:pPr>
        <w:spacing w:line="360" w:lineRule="auto"/>
      </w:pPr>
      <w:r w:rsidRPr="009F4503">
        <w:t xml:space="preserve">Additional Learning Needs and Education Tribunal (Wales) Act 2018. </w:t>
      </w:r>
      <w:proofErr w:type="spellStart"/>
      <w:r w:rsidRPr="009F4503">
        <w:t>anaw</w:t>
      </w:r>
      <w:proofErr w:type="spellEnd"/>
      <w:r w:rsidRPr="009F4503">
        <w:t xml:space="preserve"> 2. Available at: https://www.legislation.gov.uk/anaw/2018/2/contents (Accessed: 22 January 2026).</w:t>
      </w:r>
    </w:p>
    <w:p w14:paraId="2DC0D0B7" w14:textId="77777777" w:rsidR="007F1037" w:rsidRPr="009F4503" w:rsidRDefault="007F1037" w:rsidP="007F1037">
      <w:pPr>
        <w:spacing w:line="360" w:lineRule="auto"/>
        <w:rPr>
          <w:b/>
          <w:bCs/>
        </w:rPr>
      </w:pPr>
      <w:r w:rsidRPr="009F4503">
        <w:rPr>
          <w:b/>
          <w:bCs/>
        </w:rPr>
        <w:t>B</w:t>
      </w:r>
    </w:p>
    <w:p w14:paraId="5913DAD0" w14:textId="77777777" w:rsidR="007F1037" w:rsidRPr="009F4503" w:rsidRDefault="007F1037" w:rsidP="007F1037">
      <w:pPr>
        <w:spacing w:line="360" w:lineRule="auto"/>
      </w:pPr>
      <w:r w:rsidRPr="009F4503">
        <w:t xml:space="preserve">BASW (2021) </w:t>
      </w:r>
      <w:r w:rsidRPr="009F4503">
        <w:rPr>
          <w:i/>
          <w:iCs/>
        </w:rPr>
        <w:t>Effective Supervision in Social Work</w:t>
      </w:r>
      <w:r w:rsidRPr="009F4503">
        <w:t>. Birmingham: British Association of Social Workers.</w:t>
      </w:r>
      <w:r w:rsidRPr="009F4503">
        <w:br/>
        <w:t xml:space="preserve">Beckett, C. and Taylor, H. (2019) </w:t>
      </w:r>
      <w:r w:rsidRPr="009F4503">
        <w:rPr>
          <w:i/>
          <w:iCs/>
        </w:rPr>
        <w:t>Mastering Social Work Theory</w:t>
      </w:r>
      <w:r w:rsidRPr="009F4503">
        <w:t xml:space="preserve">. 4th </w:t>
      </w:r>
      <w:proofErr w:type="spellStart"/>
      <w:r w:rsidRPr="009F4503">
        <w:t>edn</w:t>
      </w:r>
      <w:proofErr w:type="spellEnd"/>
      <w:r w:rsidRPr="009F4503">
        <w:t>. London: SAGE.</w:t>
      </w:r>
      <w:r w:rsidRPr="009F4503">
        <w:br/>
        <w:t xml:space="preserve">Beresford, B., Moran, N. and Sloper, P. (2020) </w:t>
      </w:r>
      <w:r w:rsidRPr="009F4503">
        <w:rPr>
          <w:i/>
          <w:iCs/>
        </w:rPr>
        <w:t>Supporting Children with Neurodevelopmental Differences</w:t>
      </w:r>
      <w:r w:rsidRPr="009F4503">
        <w:t>. York: SPRU.</w:t>
      </w:r>
      <w:r w:rsidRPr="009F4503">
        <w:br/>
        <w:t xml:space="preserve">Brandon, M., Sidebotham, P., Bailey, S. and </w:t>
      </w:r>
      <w:proofErr w:type="spellStart"/>
      <w:r w:rsidRPr="009F4503">
        <w:t>Belderson</w:t>
      </w:r>
      <w:proofErr w:type="spellEnd"/>
      <w:r w:rsidRPr="009F4503">
        <w:t xml:space="preserve">, P. (2020) </w:t>
      </w:r>
      <w:r w:rsidRPr="009F4503">
        <w:rPr>
          <w:i/>
          <w:iCs/>
        </w:rPr>
        <w:t>Complexity and Challenge: A Triennial Analysis of Serious Case Reviews</w:t>
      </w:r>
      <w:r w:rsidRPr="009F4503">
        <w:t>. London: DfE.</w:t>
      </w:r>
      <w:r w:rsidRPr="009F4503">
        <w:br/>
        <w:t xml:space="preserve">Bronfenbrenner, U. (1979) </w:t>
      </w:r>
      <w:r w:rsidRPr="009F4503">
        <w:rPr>
          <w:i/>
          <w:iCs/>
        </w:rPr>
        <w:t>The Ecology of Human Development: Experiments by Nature and Design</w:t>
      </w:r>
      <w:r w:rsidRPr="009F4503">
        <w:t>. Cambridge, MA: Harvard University Press.</w:t>
      </w:r>
    </w:p>
    <w:p w14:paraId="69BE51B3" w14:textId="77777777" w:rsidR="007F1037" w:rsidRPr="009F4503" w:rsidRDefault="007F1037" w:rsidP="007F1037">
      <w:pPr>
        <w:spacing w:line="360" w:lineRule="auto"/>
        <w:rPr>
          <w:b/>
          <w:bCs/>
        </w:rPr>
      </w:pPr>
      <w:r w:rsidRPr="009F4503">
        <w:rPr>
          <w:b/>
          <w:bCs/>
        </w:rPr>
        <w:t>C</w:t>
      </w:r>
    </w:p>
    <w:p w14:paraId="45512EB2" w14:textId="77777777" w:rsidR="007F1037" w:rsidRPr="009F4503" w:rsidRDefault="007F1037" w:rsidP="007F1037">
      <w:pPr>
        <w:spacing w:line="360" w:lineRule="auto"/>
      </w:pPr>
      <w:r w:rsidRPr="009F4503">
        <w:t>Children Act 1989. c. 41. Available at: https://www.legislation.gov.uk/ukpga/1989/41/contents (Accessed: 22 January 2026).</w:t>
      </w:r>
    </w:p>
    <w:p w14:paraId="5679475E" w14:textId="77777777" w:rsidR="007F1037" w:rsidRPr="009F4503" w:rsidRDefault="007F1037" w:rsidP="007F1037">
      <w:pPr>
        <w:spacing w:line="360" w:lineRule="auto"/>
        <w:rPr>
          <w:b/>
          <w:bCs/>
        </w:rPr>
      </w:pPr>
      <w:r w:rsidRPr="009F4503">
        <w:rPr>
          <w:b/>
          <w:bCs/>
        </w:rPr>
        <w:t>D</w:t>
      </w:r>
    </w:p>
    <w:p w14:paraId="05B3BFC9" w14:textId="77777777" w:rsidR="007F1037" w:rsidRPr="009F4503" w:rsidRDefault="007F1037" w:rsidP="007F1037">
      <w:pPr>
        <w:spacing w:line="360" w:lineRule="auto"/>
      </w:pPr>
      <w:r w:rsidRPr="009F4503">
        <w:t xml:space="preserve">Department of Health (2005) </w:t>
      </w:r>
      <w:r w:rsidRPr="009F4503">
        <w:rPr>
          <w:i/>
          <w:iCs/>
        </w:rPr>
        <w:t>Mental Capacity Act 2005</w:t>
      </w:r>
      <w:r w:rsidRPr="009F4503">
        <w:t>. London: HMSO.</w:t>
      </w:r>
      <w:r w:rsidRPr="009F4503">
        <w:br/>
        <w:t>Domestic Abuse Act 2021 (UK Government). London: HMSO.</w:t>
      </w:r>
    </w:p>
    <w:p w14:paraId="5BD1454E" w14:textId="77777777" w:rsidR="007F1037" w:rsidRPr="009F4503" w:rsidRDefault="007F1037" w:rsidP="007F1037">
      <w:pPr>
        <w:spacing w:line="360" w:lineRule="auto"/>
        <w:rPr>
          <w:b/>
          <w:bCs/>
        </w:rPr>
      </w:pPr>
      <w:r w:rsidRPr="009F4503">
        <w:rPr>
          <w:b/>
          <w:bCs/>
        </w:rPr>
        <w:t>F</w:t>
      </w:r>
    </w:p>
    <w:p w14:paraId="065C9F86" w14:textId="77777777" w:rsidR="007F1037" w:rsidRPr="009F4503" w:rsidRDefault="007F1037" w:rsidP="007F1037">
      <w:pPr>
        <w:spacing w:line="360" w:lineRule="auto"/>
      </w:pPr>
      <w:r w:rsidRPr="009F4503">
        <w:t xml:space="preserve">Featherstone, B., White, S. and Morris, K. (2018) </w:t>
      </w:r>
      <w:r w:rsidRPr="009F4503">
        <w:rPr>
          <w:i/>
          <w:iCs/>
        </w:rPr>
        <w:t>Re-imagining Child Protection</w:t>
      </w:r>
      <w:r w:rsidRPr="009F4503">
        <w:t>. Bristol: Policy Press.</w:t>
      </w:r>
      <w:r w:rsidRPr="009F4503">
        <w:br/>
        <w:t xml:space="preserve">Forrester, D., McCambridge, J., </w:t>
      </w:r>
      <w:proofErr w:type="spellStart"/>
      <w:r w:rsidRPr="009F4503">
        <w:t>Waissbein</w:t>
      </w:r>
      <w:proofErr w:type="spellEnd"/>
      <w:r w:rsidRPr="009F4503">
        <w:t xml:space="preserve">, C. and Rollnick, S. (2019) </w:t>
      </w:r>
      <w:r w:rsidRPr="009F4503">
        <w:rPr>
          <w:i/>
          <w:iCs/>
        </w:rPr>
        <w:t>Motivational Social Work</w:t>
      </w:r>
      <w:r w:rsidRPr="009F4503">
        <w:t>. London: Palgrave.</w:t>
      </w:r>
    </w:p>
    <w:p w14:paraId="2A609785" w14:textId="77777777" w:rsidR="007F1037" w:rsidRPr="009F4503" w:rsidRDefault="007F1037" w:rsidP="007F1037">
      <w:pPr>
        <w:spacing w:line="360" w:lineRule="auto"/>
        <w:rPr>
          <w:b/>
          <w:bCs/>
        </w:rPr>
      </w:pPr>
      <w:r w:rsidRPr="009F4503">
        <w:rPr>
          <w:b/>
          <w:bCs/>
        </w:rPr>
        <w:t>G</w:t>
      </w:r>
    </w:p>
    <w:p w14:paraId="56A199DD" w14:textId="77777777" w:rsidR="007F1037" w:rsidRPr="009F4503" w:rsidRDefault="007F1037" w:rsidP="007F1037">
      <w:pPr>
        <w:spacing w:line="360" w:lineRule="auto"/>
      </w:pPr>
      <w:r w:rsidRPr="009F4503">
        <w:t>Gillick v West Norfolk and Wisbech Area Health Authority [1986] AC 112.</w:t>
      </w:r>
    </w:p>
    <w:p w14:paraId="1098973E" w14:textId="77777777" w:rsidR="007F1037" w:rsidRPr="009F4503" w:rsidRDefault="007F1037" w:rsidP="007F1037">
      <w:pPr>
        <w:spacing w:line="360" w:lineRule="auto"/>
        <w:rPr>
          <w:b/>
          <w:bCs/>
        </w:rPr>
      </w:pPr>
      <w:r w:rsidRPr="009F4503">
        <w:rPr>
          <w:b/>
          <w:bCs/>
        </w:rPr>
        <w:t>H</w:t>
      </w:r>
    </w:p>
    <w:p w14:paraId="48EEE4D6" w14:textId="77777777" w:rsidR="007F1037" w:rsidRPr="009F4503" w:rsidRDefault="007F1037" w:rsidP="007F1037">
      <w:pPr>
        <w:spacing w:line="360" w:lineRule="auto"/>
      </w:pPr>
      <w:r w:rsidRPr="009F4503">
        <w:t xml:space="preserve">Howe, D. (2011) </w:t>
      </w:r>
      <w:r w:rsidRPr="009F4503">
        <w:rPr>
          <w:i/>
          <w:iCs/>
        </w:rPr>
        <w:t>Attachment Theory for Social Work Practice</w:t>
      </w:r>
      <w:r w:rsidRPr="009F4503">
        <w:t>. London: Palgrave Macmillan.</w:t>
      </w:r>
      <w:r w:rsidRPr="009F4503">
        <w:br/>
        <w:t>Human Rights Act 1998. c. 42. Available at: https://www.legislation.gov.uk/ukpga/1998/42/contents (Accessed: 22 January 2026).</w:t>
      </w:r>
    </w:p>
    <w:p w14:paraId="0FCDD23E" w14:textId="77777777" w:rsidR="007F1037" w:rsidRPr="009F4503" w:rsidRDefault="007F1037" w:rsidP="007F1037">
      <w:pPr>
        <w:spacing w:line="360" w:lineRule="auto"/>
        <w:rPr>
          <w:b/>
          <w:bCs/>
        </w:rPr>
      </w:pPr>
      <w:r w:rsidRPr="009F4503">
        <w:rPr>
          <w:b/>
          <w:bCs/>
        </w:rPr>
        <w:t>K</w:t>
      </w:r>
    </w:p>
    <w:p w14:paraId="66074899" w14:textId="77777777" w:rsidR="007F1037" w:rsidRPr="009F4503" w:rsidRDefault="007F1037" w:rsidP="007F1037">
      <w:pPr>
        <w:spacing w:line="360" w:lineRule="auto"/>
      </w:pPr>
      <w:r w:rsidRPr="009F4503">
        <w:t xml:space="preserve">Kolb, D.A. (1984) </w:t>
      </w:r>
      <w:r w:rsidRPr="009F4503">
        <w:rPr>
          <w:i/>
          <w:iCs/>
        </w:rPr>
        <w:t>Experiential Learning: Experience as the Source of Learning and Development</w:t>
      </w:r>
      <w:r w:rsidRPr="009F4503">
        <w:t>. New Jersey: Prentice Hall.</w:t>
      </w:r>
    </w:p>
    <w:p w14:paraId="4078F8A3" w14:textId="77777777" w:rsidR="007F1037" w:rsidRPr="009F4503" w:rsidRDefault="007F1037" w:rsidP="007F1037">
      <w:pPr>
        <w:spacing w:line="360" w:lineRule="auto"/>
        <w:rPr>
          <w:b/>
          <w:bCs/>
        </w:rPr>
      </w:pPr>
      <w:r w:rsidRPr="009F4503">
        <w:rPr>
          <w:b/>
          <w:bCs/>
        </w:rPr>
        <w:t>L</w:t>
      </w:r>
    </w:p>
    <w:p w14:paraId="7BE763FF" w14:textId="77777777" w:rsidR="007F1037" w:rsidRPr="009F4503" w:rsidRDefault="007F1037" w:rsidP="007F1037">
      <w:pPr>
        <w:spacing w:line="360" w:lineRule="auto"/>
      </w:pPr>
      <w:r w:rsidRPr="009F4503">
        <w:lastRenderedPageBreak/>
        <w:t xml:space="preserve">Laird, S. (2013) </w:t>
      </w:r>
      <w:r w:rsidRPr="009F4503">
        <w:rPr>
          <w:i/>
          <w:iCs/>
        </w:rPr>
        <w:t>Anti-Oppressive Social Work Theory and Practice</w:t>
      </w:r>
      <w:r w:rsidRPr="009F4503">
        <w:t>. London: SAGE.</w:t>
      </w:r>
    </w:p>
    <w:p w14:paraId="76F42538" w14:textId="77777777" w:rsidR="007F1037" w:rsidRPr="009F4503" w:rsidRDefault="007F1037" w:rsidP="007F1037">
      <w:pPr>
        <w:spacing w:line="360" w:lineRule="auto"/>
        <w:rPr>
          <w:b/>
          <w:bCs/>
        </w:rPr>
      </w:pPr>
      <w:r w:rsidRPr="009F4503">
        <w:rPr>
          <w:b/>
          <w:bCs/>
        </w:rPr>
        <w:t>M</w:t>
      </w:r>
    </w:p>
    <w:p w14:paraId="0F44D1A7" w14:textId="77777777" w:rsidR="007F1037" w:rsidRPr="009F4503" w:rsidRDefault="007F1037" w:rsidP="007F1037">
      <w:pPr>
        <w:spacing w:line="360" w:lineRule="auto"/>
      </w:pPr>
      <w:r w:rsidRPr="009F4503">
        <w:t>Modern Slavery Act 2015 (UK Government). London: HMSO.</w:t>
      </w:r>
      <w:r w:rsidRPr="009F4503">
        <w:br/>
        <w:t xml:space="preserve">Munro, E. (2011) </w:t>
      </w:r>
      <w:r w:rsidRPr="009F4503">
        <w:rPr>
          <w:i/>
          <w:iCs/>
        </w:rPr>
        <w:t>The Munro Review of Child Protection</w:t>
      </w:r>
      <w:r w:rsidRPr="009F4503">
        <w:t>. London: DfE.</w:t>
      </w:r>
      <w:r w:rsidRPr="009F4503">
        <w:br/>
        <w:t xml:space="preserve">Munro, E. (2011) </w:t>
      </w:r>
      <w:r w:rsidRPr="009F4503">
        <w:rPr>
          <w:i/>
          <w:iCs/>
        </w:rPr>
        <w:t>The Munro Review of Child Protection: Final Report</w:t>
      </w:r>
      <w:r w:rsidRPr="009F4503">
        <w:t>. London: Department for Education.</w:t>
      </w:r>
    </w:p>
    <w:p w14:paraId="5E2BB454" w14:textId="77777777" w:rsidR="007F1037" w:rsidRPr="009F4503" w:rsidRDefault="007F1037" w:rsidP="007F1037">
      <w:pPr>
        <w:spacing w:line="360" w:lineRule="auto"/>
        <w:rPr>
          <w:b/>
          <w:bCs/>
        </w:rPr>
      </w:pPr>
      <w:r w:rsidRPr="009F4503">
        <w:rPr>
          <w:b/>
          <w:bCs/>
        </w:rPr>
        <w:t>R</w:t>
      </w:r>
    </w:p>
    <w:p w14:paraId="4DB1F15A" w14:textId="77777777" w:rsidR="007F1037" w:rsidRPr="009F4503" w:rsidRDefault="007F1037" w:rsidP="007F1037">
      <w:pPr>
        <w:spacing w:line="360" w:lineRule="auto"/>
      </w:pPr>
      <w:r w:rsidRPr="009F4503">
        <w:t xml:space="preserve">Rights of Children and Young Persons (Wales) Measure 2011. </w:t>
      </w:r>
      <w:proofErr w:type="spellStart"/>
      <w:r w:rsidRPr="009F4503">
        <w:t>nawm</w:t>
      </w:r>
      <w:proofErr w:type="spellEnd"/>
      <w:r w:rsidRPr="009F4503">
        <w:t xml:space="preserve"> 2. Available at: https://www.legislation.gov.uk/nawm/2011/2/contents (Accessed: 22 January 2026).</w:t>
      </w:r>
      <w:r w:rsidRPr="009F4503">
        <w:br/>
        <w:t xml:space="preserve">Ruch, G., Turney, D. and Ward, A. (2018) </w:t>
      </w:r>
      <w:r w:rsidRPr="009F4503">
        <w:rPr>
          <w:i/>
          <w:iCs/>
        </w:rPr>
        <w:t>Relationship-Based Social Work</w:t>
      </w:r>
      <w:r w:rsidRPr="009F4503">
        <w:t>. London: Jessica Kingsley.</w:t>
      </w:r>
      <w:r w:rsidRPr="009F4503">
        <w:br/>
        <w:t xml:space="preserve">Ruch, G., Turney, D. and Ward, A. (2018) </w:t>
      </w:r>
      <w:r w:rsidRPr="009F4503">
        <w:rPr>
          <w:i/>
          <w:iCs/>
        </w:rPr>
        <w:t>Relationship-Based Social Work: Getting to the Heart of Practice</w:t>
      </w:r>
      <w:r w:rsidRPr="009F4503">
        <w:t xml:space="preserve">. 2nd </w:t>
      </w:r>
      <w:proofErr w:type="spellStart"/>
      <w:r w:rsidRPr="009F4503">
        <w:t>edn</w:t>
      </w:r>
      <w:proofErr w:type="spellEnd"/>
      <w:r w:rsidRPr="009F4503">
        <w:t>. London: Jessica Kingsley Publishers.</w:t>
      </w:r>
    </w:p>
    <w:p w14:paraId="3E84E6AF" w14:textId="77777777" w:rsidR="007F1037" w:rsidRPr="009F4503" w:rsidRDefault="007F1037" w:rsidP="007F1037">
      <w:pPr>
        <w:spacing w:line="360" w:lineRule="auto"/>
        <w:rPr>
          <w:b/>
          <w:bCs/>
        </w:rPr>
      </w:pPr>
      <w:r w:rsidRPr="009F4503">
        <w:rPr>
          <w:b/>
          <w:bCs/>
        </w:rPr>
        <w:t>S</w:t>
      </w:r>
    </w:p>
    <w:p w14:paraId="0B928B03" w14:textId="77777777" w:rsidR="007F1037" w:rsidRPr="009F4503" w:rsidRDefault="007F1037" w:rsidP="007F1037">
      <w:pPr>
        <w:spacing w:line="360" w:lineRule="auto"/>
      </w:pPr>
      <w:r w:rsidRPr="009F4503">
        <w:t>Safeguarding Boards (Functions and Procedures) (Wales) Regulations 2015 (Welsh Government). Cardiff: Welsh Government.</w:t>
      </w:r>
      <w:r w:rsidRPr="009F4503">
        <w:br/>
        <w:t xml:space="preserve">Schön, D.A. (1983) </w:t>
      </w:r>
      <w:r w:rsidRPr="009F4503">
        <w:rPr>
          <w:i/>
          <w:iCs/>
        </w:rPr>
        <w:t>The Reflective Practitioner</w:t>
      </w:r>
      <w:r w:rsidRPr="009F4503">
        <w:t>. New York: Basic Books.</w:t>
      </w:r>
      <w:r w:rsidRPr="009F4503">
        <w:br/>
        <w:t xml:space="preserve">Social Care Wales (2017) </w:t>
      </w:r>
      <w:r w:rsidRPr="009F4503">
        <w:rPr>
          <w:i/>
          <w:iCs/>
        </w:rPr>
        <w:t>Code of Professional Practice for Social Care</w:t>
      </w:r>
      <w:r w:rsidRPr="009F4503">
        <w:t>. Cardiff: Social Care Wales.</w:t>
      </w:r>
      <w:r w:rsidRPr="009F4503">
        <w:br/>
        <w:t xml:space="preserve">Social Care Wales (2022) </w:t>
      </w:r>
      <w:r w:rsidRPr="009F4503">
        <w:rPr>
          <w:i/>
          <w:iCs/>
        </w:rPr>
        <w:t>Code of Professional Practice</w:t>
      </w:r>
      <w:r w:rsidRPr="009F4503">
        <w:t>. Cardiff: SCW.</w:t>
      </w:r>
      <w:r w:rsidRPr="009F4503">
        <w:br/>
        <w:t xml:space="preserve">Social Care Wales (2022) </w:t>
      </w:r>
      <w:r w:rsidRPr="009F4503">
        <w:rPr>
          <w:i/>
          <w:iCs/>
        </w:rPr>
        <w:t>National Occupational Standards for Social Work</w:t>
      </w:r>
      <w:r w:rsidRPr="009F4503">
        <w:t>. Cardiff: Social Care Wales.</w:t>
      </w:r>
      <w:r w:rsidRPr="009F4503">
        <w:br/>
        <w:t xml:space="preserve">Social Services and Well-being (Wales) Act 2014. </w:t>
      </w:r>
      <w:proofErr w:type="spellStart"/>
      <w:r w:rsidRPr="009F4503">
        <w:t>anaw</w:t>
      </w:r>
      <w:proofErr w:type="spellEnd"/>
      <w:r w:rsidRPr="009F4503">
        <w:t xml:space="preserve"> 4. Available at: https://www.legislation.gov.uk/anaw/2014/4/contents (Accessed: 22 January 2026).</w:t>
      </w:r>
    </w:p>
    <w:p w14:paraId="0FEBB7DA" w14:textId="77777777" w:rsidR="007F1037" w:rsidRPr="009F4503" w:rsidRDefault="007F1037" w:rsidP="007F1037">
      <w:pPr>
        <w:spacing w:line="360" w:lineRule="auto"/>
        <w:rPr>
          <w:b/>
          <w:bCs/>
        </w:rPr>
      </w:pPr>
      <w:r w:rsidRPr="009F4503">
        <w:rPr>
          <w:b/>
          <w:bCs/>
        </w:rPr>
        <w:t>T</w:t>
      </w:r>
    </w:p>
    <w:p w14:paraId="60F8DDCA" w14:textId="77777777" w:rsidR="007F1037" w:rsidRPr="009F4503" w:rsidRDefault="007F1037" w:rsidP="007F1037">
      <w:pPr>
        <w:spacing w:line="360" w:lineRule="auto"/>
      </w:pPr>
      <w:r w:rsidRPr="009F4503">
        <w:t xml:space="preserve">Teater, B. (2020) </w:t>
      </w:r>
      <w:r w:rsidRPr="009F4503">
        <w:rPr>
          <w:i/>
          <w:iCs/>
        </w:rPr>
        <w:t>An Introduction to Applied Social Work Theories and Frameworks</w:t>
      </w:r>
      <w:r w:rsidRPr="009F4503">
        <w:t xml:space="preserve">. 3rd </w:t>
      </w:r>
      <w:proofErr w:type="spellStart"/>
      <w:r w:rsidRPr="009F4503">
        <w:t>edn</w:t>
      </w:r>
      <w:proofErr w:type="spellEnd"/>
      <w:r w:rsidRPr="009F4503">
        <w:t>. Berkshire: Open University Press.</w:t>
      </w:r>
    </w:p>
    <w:p w14:paraId="4661860B" w14:textId="77777777" w:rsidR="007F1037" w:rsidRPr="009F4503" w:rsidRDefault="007F1037" w:rsidP="007F1037">
      <w:pPr>
        <w:spacing w:line="360" w:lineRule="auto"/>
        <w:rPr>
          <w:b/>
          <w:bCs/>
        </w:rPr>
      </w:pPr>
      <w:r w:rsidRPr="009F4503">
        <w:rPr>
          <w:b/>
          <w:bCs/>
        </w:rPr>
        <w:t>U</w:t>
      </w:r>
    </w:p>
    <w:p w14:paraId="266030E9" w14:textId="77777777" w:rsidR="007F1037" w:rsidRPr="009F4503" w:rsidRDefault="007F1037" w:rsidP="007F1037">
      <w:pPr>
        <w:spacing w:line="360" w:lineRule="auto"/>
      </w:pPr>
      <w:r w:rsidRPr="009F4503">
        <w:t xml:space="preserve">UN General Assembly (1989) </w:t>
      </w:r>
      <w:r w:rsidRPr="009F4503">
        <w:rPr>
          <w:i/>
          <w:iCs/>
        </w:rPr>
        <w:t>Convention on the Rights of the Child</w:t>
      </w:r>
      <w:r w:rsidRPr="009F4503">
        <w:t>. United Nations, Treaty Series, 1577, p.3.</w:t>
      </w:r>
    </w:p>
    <w:p w14:paraId="5341171C" w14:textId="77777777" w:rsidR="007F1037" w:rsidRPr="009F4503" w:rsidRDefault="007F1037" w:rsidP="007F1037">
      <w:pPr>
        <w:spacing w:line="360" w:lineRule="auto"/>
        <w:rPr>
          <w:b/>
          <w:bCs/>
        </w:rPr>
      </w:pPr>
      <w:r w:rsidRPr="009F4503">
        <w:rPr>
          <w:b/>
          <w:bCs/>
        </w:rPr>
        <w:t>W</w:t>
      </w:r>
    </w:p>
    <w:p w14:paraId="03207D6B" w14:textId="77777777" w:rsidR="007F1037" w:rsidRPr="009F4503" w:rsidRDefault="007F1037" w:rsidP="007F1037">
      <w:pPr>
        <w:spacing w:line="360" w:lineRule="auto"/>
      </w:pPr>
      <w:r w:rsidRPr="009F4503">
        <w:t>Wales Safeguarding Procedures (2019). Welsh Government. Cardiff: Welsh Government.</w:t>
      </w:r>
      <w:r w:rsidRPr="009F4503">
        <w:br/>
        <w:t xml:space="preserve">Welsh Government (2020) </w:t>
      </w:r>
      <w:r w:rsidRPr="009F4503">
        <w:rPr>
          <w:i/>
          <w:iCs/>
        </w:rPr>
        <w:t>Wales Safeguarding Procedures</w:t>
      </w:r>
      <w:r w:rsidRPr="009F4503">
        <w:t>. Available at: https://safeguarding.wales/ (Accessed: 22 January 2026).</w:t>
      </w:r>
      <w:r w:rsidRPr="009F4503">
        <w:br/>
        <w:t xml:space="preserve">Welsh Government (2012) </w:t>
      </w:r>
      <w:r w:rsidRPr="009F4503">
        <w:rPr>
          <w:i/>
          <w:iCs/>
        </w:rPr>
        <w:t>More Than Just Words</w:t>
      </w:r>
      <w:r w:rsidRPr="009F4503">
        <w:t>. Cardiff: Welsh Government.</w:t>
      </w:r>
      <w:r w:rsidRPr="009F4503">
        <w:br/>
        <w:t xml:space="preserve">Welsh Government (2014) </w:t>
      </w:r>
      <w:r w:rsidRPr="009F4503">
        <w:rPr>
          <w:i/>
          <w:iCs/>
        </w:rPr>
        <w:t>Social Services and Well-being (Wales) Act 2014</w:t>
      </w:r>
      <w:r w:rsidRPr="009F4503">
        <w:t>. Cardiff: Welsh Government.</w:t>
      </w:r>
      <w:r w:rsidRPr="009F4503">
        <w:br/>
        <w:t xml:space="preserve">Welsh Government (2015) </w:t>
      </w:r>
      <w:r w:rsidRPr="009F4503">
        <w:rPr>
          <w:i/>
          <w:iCs/>
        </w:rPr>
        <w:t>Violence Against Women, Domestic Abuse and Sexual Violence (Wales) Act 2015</w:t>
      </w:r>
      <w:r w:rsidRPr="009F4503">
        <w:t>. Cardiff: Welsh Government.</w:t>
      </w:r>
      <w:r w:rsidRPr="009F4503">
        <w:br/>
        <w:t xml:space="preserve">Welsh Government (2022) </w:t>
      </w:r>
      <w:r w:rsidRPr="009F4503">
        <w:rPr>
          <w:i/>
          <w:iCs/>
        </w:rPr>
        <w:t>More than just words: strategic framework for promoting the Welsh language in health, social services and social care</w:t>
      </w:r>
      <w:r w:rsidRPr="009F4503">
        <w:t>. Cardiff: Welsh Government.</w:t>
      </w:r>
    </w:p>
    <w:p w14:paraId="10782919" w14:textId="77777777" w:rsidR="007F1037" w:rsidRPr="009F4503" w:rsidRDefault="007F1037" w:rsidP="007F1037">
      <w:pPr>
        <w:spacing w:line="360" w:lineRule="auto"/>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42DFE062" w14:textId="77777777" w:rsidR="005D36F9" w:rsidRDefault="005D36F9" w:rsidP="00E559CE">
      <w:pPr>
        <w:jc w:val="both"/>
        <w:rPr>
          <w:sz w:val="24"/>
          <w:szCs w:val="24"/>
        </w:rPr>
      </w:pPr>
    </w:p>
    <w:p w14:paraId="76EB8B14" w14:textId="77777777" w:rsidR="005D36F9" w:rsidRDefault="005D36F9" w:rsidP="00E559CE">
      <w:pPr>
        <w:jc w:val="both"/>
        <w:rPr>
          <w:sz w:val="24"/>
          <w:szCs w:val="24"/>
        </w:rPr>
      </w:pPr>
    </w:p>
    <w:p w14:paraId="48889CA7" w14:textId="77777777" w:rsidR="005D36F9" w:rsidRDefault="005D36F9" w:rsidP="00E559CE">
      <w:pPr>
        <w:jc w:val="both"/>
        <w:rPr>
          <w:sz w:val="24"/>
          <w:szCs w:val="24"/>
        </w:rPr>
      </w:pPr>
    </w:p>
    <w:p w14:paraId="49044F3C" w14:textId="77777777" w:rsidR="005D36F9" w:rsidRDefault="005D36F9" w:rsidP="00E559CE">
      <w:pPr>
        <w:jc w:val="both"/>
        <w:rPr>
          <w:sz w:val="24"/>
          <w:szCs w:val="24"/>
        </w:rPr>
      </w:pPr>
    </w:p>
    <w:p w14:paraId="25263035" w14:textId="77777777" w:rsidR="005D36F9" w:rsidRDefault="005D36F9" w:rsidP="00E559CE">
      <w:pPr>
        <w:jc w:val="both"/>
        <w:rPr>
          <w:sz w:val="24"/>
          <w:szCs w:val="24"/>
        </w:rPr>
      </w:pPr>
    </w:p>
    <w:p w14:paraId="2F2CB2F1" w14:textId="77777777" w:rsidR="005D36F9" w:rsidRDefault="005D36F9" w:rsidP="00E559CE">
      <w:pPr>
        <w:jc w:val="both"/>
        <w:rPr>
          <w:sz w:val="24"/>
          <w:szCs w:val="24"/>
        </w:rPr>
      </w:pPr>
    </w:p>
    <w:p w14:paraId="16DDB8D7" w14:textId="77777777" w:rsidR="005D36F9" w:rsidRDefault="005D36F9"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5668649" w:rsidR="00E559CE" w:rsidRPr="00B17FA0" w:rsidRDefault="00E559CE" w:rsidP="00B94443">
            <w:pPr>
              <w:jc w:val="both"/>
              <w:rPr>
                <w:sz w:val="24"/>
                <w:szCs w:val="24"/>
              </w:rPr>
            </w:pPr>
            <w:r w:rsidRPr="00B17FA0">
              <w:rPr>
                <w:sz w:val="24"/>
                <w:szCs w:val="24"/>
              </w:rPr>
              <w:t>1</w:t>
            </w:r>
            <w:r w:rsidR="004B2A8F">
              <w:rPr>
                <w:sz w:val="24"/>
                <w:szCs w:val="24"/>
              </w:rPr>
              <w:t xml:space="preserve"> Task 1 A</w:t>
            </w:r>
          </w:p>
        </w:tc>
        <w:tc>
          <w:tcPr>
            <w:tcW w:w="5094" w:type="dxa"/>
          </w:tcPr>
          <w:p w14:paraId="4504991A" w14:textId="4970F62D" w:rsidR="00E559CE" w:rsidRPr="00B17FA0" w:rsidRDefault="004B2A8F" w:rsidP="00B94443">
            <w:pPr>
              <w:jc w:val="both"/>
              <w:rPr>
                <w:sz w:val="24"/>
                <w:szCs w:val="24"/>
              </w:rPr>
            </w:pPr>
            <w:r>
              <w:rPr>
                <w:sz w:val="24"/>
                <w:szCs w:val="24"/>
              </w:rPr>
              <w:t>03/04/2025</w:t>
            </w:r>
          </w:p>
        </w:tc>
      </w:tr>
      <w:tr w:rsidR="00E559CE" w:rsidRPr="00B17FA0" w14:paraId="05C1FAE9" w14:textId="77777777" w:rsidTr="00B94443">
        <w:tc>
          <w:tcPr>
            <w:tcW w:w="5094" w:type="dxa"/>
          </w:tcPr>
          <w:p w14:paraId="2BDB6661" w14:textId="1931E461" w:rsidR="00E559CE" w:rsidRPr="00B17FA0" w:rsidRDefault="00E559CE" w:rsidP="00B94443">
            <w:pPr>
              <w:jc w:val="both"/>
              <w:rPr>
                <w:sz w:val="24"/>
                <w:szCs w:val="24"/>
              </w:rPr>
            </w:pPr>
            <w:r w:rsidRPr="00B17FA0">
              <w:rPr>
                <w:sz w:val="24"/>
                <w:szCs w:val="24"/>
              </w:rPr>
              <w:t>2</w:t>
            </w:r>
            <w:r w:rsidR="004B2A8F">
              <w:rPr>
                <w:sz w:val="24"/>
                <w:szCs w:val="24"/>
              </w:rPr>
              <w:t xml:space="preserve"> Task 2</w:t>
            </w:r>
          </w:p>
        </w:tc>
        <w:tc>
          <w:tcPr>
            <w:tcW w:w="5094" w:type="dxa"/>
          </w:tcPr>
          <w:p w14:paraId="1AF3604C" w14:textId="230A6BAF" w:rsidR="00E559CE" w:rsidRPr="00B17FA0" w:rsidRDefault="004B2A8F" w:rsidP="00B94443">
            <w:pPr>
              <w:jc w:val="both"/>
              <w:rPr>
                <w:sz w:val="24"/>
                <w:szCs w:val="24"/>
              </w:rPr>
            </w:pPr>
            <w:r>
              <w:rPr>
                <w:sz w:val="24"/>
                <w:szCs w:val="24"/>
              </w:rPr>
              <w:t>12/06/2025</w:t>
            </w:r>
          </w:p>
        </w:tc>
      </w:tr>
      <w:tr w:rsidR="00E559CE" w:rsidRPr="00B17FA0" w14:paraId="5356395F" w14:textId="77777777" w:rsidTr="00B94443">
        <w:tc>
          <w:tcPr>
            <w:tcW w:w="5094" w:type="dxa"/>
          </w:tcPr>
          <w:p w14:paraId="7DC37211" w14:textId="5DF564CF" w:rsidR="00E559CE" w:rsidRPr="00B17FA0" w:rsidRDefault="00E559CE" w:rsidP="00B94443">
            <w:pPr>
              <w:jc w:val="both"/>
              <w:rPr>
                <w:sz w:val="24"/>
                <w:szCs w:val="24"/>
              </w:rPr>
            </w:pPr>
            <w:r w:rsidRPr="00B17FA0">
              <w:rPr>
                <w:sz w:val="24"/>
                <w:szCs w:val="24"/>
              </w:rPr>
              <w:t>3</w:t>
            </w:r>
            <w:r w:rsidR="004B2A8F">
              <w:rPr>
                <w:sz w:val="24"/>
                <w:szCs w:val="24"/>
              </w:rPr>
              <w:t xml:space="preserve"> Task 3 </w:t>
            </w:r>
          </w:p>
        </w:tc>
        <w:tc>
          <w:tcPr>
            <w:tcW w:w="5094" w:type="dxa"/>
          </w:tcPr>
          <w:p w14:paraId="4DFBE392" w14:textId="45C4D09A" w:rsidR="00E559CE" w:rsidRPr="00B17FA0" w:rsidRDefault="004B2A8F" w:rsidP="00B94443">
            <w:pPr>
              <w:jc w:val="both"/>
              <w:rPr>
                <w:sz w:val="24"/>
                <w:szCs w:val="24"/>
              </w:rPr>
            </w:pPr>
            <w:r>
              <w:rPr>
                <w:sz w:val="24"/>
                <w:szCs w:val="24"/>
              </w:rPr>
              <w:t>24/09/2025</w:t>
            </w:r>
          </w:p>
        </w:tc>
      </w:tr>
      <w:tr w:rsidR="00E559CE" w:rsidRPr="008B28E7" w14:paraId="40165146" w14:textId="77777777" w:rsidTr="00B94443">
        <w:tc>
          <w:tcPr>
            <w:tcW w:w="5094" w:type="dxa"/>
          </w:tcPr>
          <w:p w14:paraId="2DE3C97B" w14:textId="0797BAD0" w:rsidR="00E559CE" w:rsidRPr="00B17FA0" w:rsidRDefault="00E559CE" w:rsidP="00B94443">
            <w:pPr>
              <w:jc w:val="both"/>
              <w:rPr>
                <w:sz w:val="24"/>
                <w:szCs w:val="24"/>
              </w:rPr>
            </w:pPr>
            <w:r w:rsidRPr="00B17FA0">
              <w:rPr>
                <w:sz w:val="24"/>
                <w:szCs w:val="24"/>
              </w:rPr>
              <w:t>4</w:t>
            </w:r>
            <w:r w:rsidR="004B2A8F">
              <w:rPr>
                <w:sz w:val="24"/>
                <w:szCs w:val="24"/>
              </w:rPr>
              <w:t xml:space="preserve"> Task 1 B</w:t>
            </w:r>
          </w:p>
        </w:tc>
        <w:tc>
          <w:tcPr>
            <w:tcW w:w="5094" w:type="dxa"/>
          </w:tcPr>
          <w:p w14:paraId="16B5309A" w14:textId="54EE9F69" w:rsidR="00E559CE" w:rsidRPr="00B17FA0" w:rsidRDefault="004B2A8F" w:rsidP="00B94443">
            <w:pPr>
              <w:jc w:val="both"/>
              <w:rPr>
                <w:sz w:val="24"/>
                <w:szCs w:val="24"/>
              </w:rPr>
            </w:pPr>
            <w:r>
              <w:rPr>
                <w:sz w:val="24"/>
                <w:szCs w:val="24"/>
              </w:rPr>
              <w:t>12/11/2025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A49F046" w14:textId="77777777" w:rsidR="00C31B9A" w:rsidRPr="00C31B9A" w:rsidRDefault="00C31B9A" w:rsidP="00C31B9A">
            <w:pPr>
              <w:jc w:val="both"/>
              <w:rPr>
                <w:color w:val="auto"/>
                <w:sz w:val="24"/>
                <w:szCs w:val="24"/>
              </w:rPr>
            </w:pPr>
            <w:r w:rsidRPr="00C31B9A">
              <w:rPr>
                <w:color w:val="auto"/>
                <w:sz w:val="24"/>
                <w:szCs w:val="24"/>
              </w:rPr>
              <w:t>India has transitioned from a children team social worker to the learning disability team this year.</w:t>
            </w:r>
          </w:p>
          <w:p w14:paraId="1509FCDC" w14:textId="77777777" w:rsidR="005D36F9" w:rsidRDefault="005D36F9" w:rsidP="00C31B9A">
            <w:pPr>
              <w:jc w:val="both"/>
              <w:rPr>
                <w:color w:val="auto"/>
                <w:sz w:val="24"/>
                <w:szCs w:val="24"/>
              </w:rPr>
            </w:pPr>
          </w:p>
          <w:p w14:paraId="21936D59" w14:textId="5308D616" w:rsidR="00C31B9A" w:rsidRPr="00C31B9A" w:rsidRDefault="00C31B9A" w:rsidP="00C31B9A">
            <w:pPr>
              <w:jc w:val="both"/>
              <w:rPr>
                <w:color w:val="auto"/>
                <w:sz w:val="24"/>
                <w:szCs w:val="24"/>
              </w:rPr>
            </w:pPr>
            <w:r w:rsidRPr="00C31B9A">
              <w:rPr>
                <w:color w:val="auto"/>
                <w:sz w:val="24"/>
                <w:szCs w:val="24"/>
              </w:rPr>
              <w:t>I have supervised India since she has joined the team and have seen a development in her ability to recognise and reflect on her own skills, knowledge and areas for development.</w:t>
            </w:r>
          </w:p>
          <w:p w14:paraId="2C95D798" w14:textId="77777777" w:rsidR="005D36F9" w:rsidRDefault="005D36F9" w:rsidP="00C31B9A">
            <w:pPr>
              <w:jc w:val="both"/>
              <w:rPr>
                <w:color w:val="auto"/>
                <w:sz w:val="24"/>
                <w:szCs w:val="24"/>
              </w:rPr>
            </w:pPr>
          </w:p>
          <w:p w14:paraId="2FD6A07C" w14:textId="71A30BA2" w:rsidR="00C31B9A" w:rsidRPr="00C31B9A" w:rsidRDefault="00C31B9A" w:rsidP="00C31B9A">
            <w:pPr>
              <w:jc w:val="both"/>
              <w:rPr>
                <w:color w:val="auto"/>
                <w:sz w:val="24"/>
                <w:szCs w:val="24"/>
              </w:rPr>
            </w:pPr>
            <w:r w:rsidRPr="00C31B9A">
              <w:rPr>
                <w:color w:val="auto"/>
                <w:sz w:val="24"/>
                <w:szCs w:val="24"/>
              </w:rPr>
              <w:t xml:space="preserve">India has developed in her </w:t>
            </w:r>
            <w:r w:rsidR="005D36F9" w:rsidRPr="00C31B9A">
              <w:rPr>
                <w:color w:val="auto"/>
                <w:sz w:val="24"/>
                <w:szCs w:val="24"/>
              </w:rPr>
              <w:t>decision-making</w:t>
            </w:r>
            <w:r w:rsidRPr="00C31B9A">
              <w:rPr>
                <w:color w:val="auto"/>
                <w:sz w:val="24"/>
                <w:szCs w:val="24"/>
              </w:rPr>
              <w:t xml:space="preserve"> skills and is able to collect, collate and synthesise a large amount of information which is reflected on underpinning legislation and theories to decide on the best outcomes.</w:t>
            </w:r>
          </w:p>
          <w:p w14:paraId="4B0AFFD6" w14:textId="77777777" w:rsidR="005D36F9" w:rsidRDefault="005D36F9" w:rsidP="00C31B9A">
            <w:pPr>
              <w:jc w:val="both"/>
              <w:rPr>
                <w:color w:val="auto"/>
                <w:sz w:val="24"/>
                <w:szCs w:val="24"/>
              </w:rPr>
            </w:pPr>
          </w:p>
          <w:p w14:paraId="57D794E1" w14:textId="2E93FBEA" w:rsidR="00C31B9A" w:rsidRDefault="00C31B9A" w:rsidP="00C31B9A">
            <w:pPr>
              <w:jc w:val="both"/>
              <w:rPr>
                <w:color w:val="auto"/>
                <w:sz w:val="24"/>
                <w:szCs w:val="24"/>
              </w:rPr>
            </w:pPr>
            <w:r w:rsidRPr="00C31B9A">
              <w:rPr>
                <w:color w:val="auto"/>
                <w:sz w:val="24"/>
                <w:szCs w:val="24"/>
              </w:rPr>
              <w:t xml:space="preserve">India is working in a </w:t>
            </w:r>
            <w:r w:rsidR="005D36F9" w:rsidRPr="00C31B9A">
              <w:rPr>
                <w:color w:val="auto"/>
                <w:sz w:val="24"/>
                <w:szCs w:val="24"/>
              </w:rPr>
              <w:t>multi-agency</w:t>
            </w:r>
            <w:r w:rsidRPr="00C31B9A">
              <w:rPr>
                <w:color w:val="auto"/>
                <w:sz w:val="24"/>
                <w:szCs w:val="24"/>
              </w:rPr>
              <w:t xml:space="preserve"> </w:t>
            </w:r>
            <w:r w:rsidR="005D36F9" w:rsidRPr="00C31B9A">
              <w:rPr>
                <w:color w:val="auto"/>
                <w:sz w:val="24"/>
                <w:szCs w:val="24"/>
              </w:rPr>
              <w:t>service and</w:t>
            </w:r>
            <w:r w:rsidRPr="00C31B9A">
              <w:rPr>
                <w:color w:val="auto"/>
                <w:sz w:val="24"/>
                <w:szCs w:val="24"/>
              </w:rPr>
              <w:t xml:space="preserve"> utilizes this to support her intervention and involvement with any case. She has established positive working relationship with her co-located professionals and is eager to learn from their varied disciplines.</w:t>
            </w:r>
          </w:p>
          <w:p w14:paraId="2A0DBF75" w14:textId="77777777" w:rsidR="005D36F9" w:rsidRPr="00C31B9A" w:rsidRDefault="005D36F9" w:rsidP="00C31B9A">
            <w:pPr>
              <w:jc w:val="both"/>
              <w:rPr>
                <w:color w:val="auto"/>
                <w:sz w:val="24"/>
                <w:szCs w:val="24"/>
              </w:rPr>
            </w:pPr>
          </w:p>
          <w:p w14:paraId="047761CB" w14:textId="3068C4A7" w:rsidR="00C31B9A" w:rsidRDefault="00C31B9A" w:rsidP="00C31B9A">
            <w:pPr>
              <w:jc w:val="both"/>
              <w:rPr>
                <w:color w:val="auto"/>
                <w:sz w:val="24"/>
                <w:szCs w:val="24"/>
              </w:rPr>
            </w:pPr>
            <w:r w:rsidRPr="00C31B9A">
              <w:rPr>
                <w:color w:val="auto"/>
                <w:sz w:val="24"/>
                <w:szCs w:val="24"/>
              </w:rPr>
              <w:t xml:space="preserve">India is confident to question and utilize </w:t>
            </w:r>
            <w:r w:rsidR="005D36F9" w:rsidRPr="00C31B9A">
              <w:rPr>
                <w:color w:val="auto"/>
                <w:sz w:val="24"/>
                <w:szCs w:val="24"/>
              </w:rPr>
              <w:t>evidence-based</w:t>
            </w:r>
            <w:r w:rsidRPr="00C31B9A">
              <w:rPr>
                <w:color w:val="auto"/>
                <w:sz w:val="24"/>
                <w:szCs w:val="24"/>
              </w:rPr>
              <w:t xml:space="preserve"> practice to her work. She will reflect if there is a professional disagreement and will reflect that this is not necessary a bad thing as </w:t>
            </w:r>
            <w:proofErr w:type="gramStart"/>
            <w:r w:rsidRPr="00C31B9A">
              <w:rPr>
                <w:color w:val="auto"/>
                <w:sz w:val="24"/>
                <w:szCs w:val="24"/>
              </w:rPr>
              <w:t>its</w:t>
            </w:r>
            <w:proofErr w:type="gramEnd"/>
            <w:r w:rsidRPr="00C31B9A">
              <w:rPr>
                <w:color w:val="auto"/>
                <w:sz w:val="24"/>
                <w:szCs w:val="24"/>
              </w:rPr>
              <w:t xml:space="preserve"> healthy to debate to ensure the citizen’s best interest is central to each decision.</w:t>
            </w:r>
          </w:p>
          <w:p w14:paraId="21896925" w14:textId="77777777" w:rsidR="005D36F9" w:rsidRPr="00C31B9A" w:rsidRDefault="005D36F9" w:rsidP="00C31B9A">
            <w:pPr>
              <w:jc w:val="both"/>
              <w:rPr>
                <w:color w:val="auto"/>
                <w:sz w:val="24"/>
                <w:szCs w:val="24"/>
              </w:rPr>
            </w:pPr>
          </w:p>
          <w:p w14:paraId="72EF6B5B" w14:textId="77777777" w:rsidR="00C31B9A" w:rsidRPr="00C31B9A" w:rsidRDefault="00C31B9A" w:rsidP="00C31B9A">
            <w:pPr>
              <w:jc w:val="both"/>
              <w:rPr>
                <w:color w:val="auto"/>
                <w:sz w:val="24"/>
                <w:szCs w:val="24"/>
              </w:rPr>
            </w:pPr>
            <w:r w:rsidRPr="00C31B9A">
              <w:rPr>
                <w:color w:val="auto"/>
                <w:sz w:val="24"/>
                <w:szCs w:val="24"/>
              </w:rPr>
              <w:t>India is honest about her ongoing areas for development and is proactively seeking opportunities to learn and develop to guide her through practice. This is something that India has reflected on in this programme. India will utilize both formal and informal supervision to consider her development.</w:t>
            </w:r>
          </w:p>
          <w:p w14:paraId="4855530A" w14:textId="77777777" w:rsidR="005D36F9" w:rsidRDefault="005D36F9" w:rsidP="00C31B9A">
            <w:pPr>
              <w:jc w:val="both"/>
              <w:rPr>
                <w:color w:val="auto"/>
                <w:sz w:val="24"/>
                <w:szCs w:val="24"/>
              </w:rPr>
            </w:pPr>
          </w:p>
          <w:p w14:paraId="65F66E41" w14:textId="2F937DFE" w:rsidR="00C31B9A" w:rsidRPr="00C31B9A" w:rsidRDefault="00C31B9A" w:rsidP="00C31B9A">
            <w:pPr>
              <w:jc w:val="both"/>
              <w:rPr>
                <w:color w:val="auto"/>
                <w:sz w:val="24"/>
                <w:szCs w:val="24"/>
              </w:rPr>
            </w:pPr>
            <w:r w:rsidRPr="00C31B9A">
              <w:rPr>
                <w:color w:val="auto"/>
                <w:sz w:val="24"/>
                <w:szCs w:val="24"/>
              </w:rPr>
              <w:lastRenderedPageBreak/>
              <w:t xml:space="preserve">Communication is a key area for social work, particularly more so when working in the learning disability fields as many have barriers for communication. India has completed training for collaborative communication and reflects that this has also supported her ability to be more assertive with her </w:t>
            </w:r>
            <w:r>
              <w:rPr>
                <w:color w:val="auto"/>
                <w:sz w:val="24"/>
                <w:szCs w:val="24"/>
              </w:rPr>
              <w:t>r</w:t>
            </w:r>
            <w:r w:rsidRPr="00C31B9A">
              <w:rPr>
                <w:color w:val="auto"/>
                <w:sz w:val="24"/>
                <w:szCs w:val="24"/>
              </w:rPr>
              <w:t>ole as well as communication with citizens.</w:t>
            </w:r>
          </w:p>
          <w:p w14:paraId="448BCDC1" w14:textId="77777777" w:rsidR="005D36F9" w:rsidRDefault="005D36F9" w:rsidP="00C31B9A">
            <w:pPr>
              <w:jc w:val="both"/>
              <w:rPr>
                <w:color w:val="auto"/>
                <w:sz w:val="24"/>
                <w:szCs w:val="24"/>
              </w:rPr>
            </w:pPr>
          </w:p>
          <w:p w14:paraId="39F0988B" w14:textId="0C5F7157" w:rsidR="00C31B9A" w:rsidRPr="00C31B9A" w:rsidRDefault="00C31B9A" w:rsidP="00C31B9A">
            <w:pPr>
              <w:jc w:val="both"/>
              <w:rPr>
                <w:color w:val="auto"/>
                <w:sz w:val="24"/>
                <w:szCs w:val="24"/>
              </w:rPr>
            </w:pPr>
            <w:r w:rsidRPr="00C31B9A">
              <w:rPr>
                <w:color w:val="auto"/>
                <w:sz w:val="24"/>
                <w:szCs w:val="24"/>
              </w:rPr>
              <w:t>Values are reflected on and India reflects on the potential power imbalances that citizens and their family face when interacting with social care. She reflects on the differences working with Child Protection arena has whilst trying to develop collaborative communication with the citizens.</w:t>
            </w:r>
          </w:p>
          <w:p w14:paraId="25ECFD02" w14:textId="77777777" w:rsidR="005D36F9" w:rsidRDefault="005D36F9" w:rsidP="00C31B9A">
            <w:pPr>
              <w:jc w:val="both"/>
              <w:rPr>
                <w:color w:val="auto"/>
                <w:sz w:val="24"/>
                <w:szCs w:val="24"/>
              </w:rPr>
            </w:pPr>
          </w:p>
          <w:p w14:paraId="5E18D9AC" w14:textId="426132F7" w:rsidR="00C31B9A" w:rsidRPr="00C31B9A" w:rsidRDefault="00C31B9A" w:rsidP="00C31B9A">
            <w:pPr>
              <w:jc w:val="both"/>
              <w:rPr>
                <w:color w:val="auto"/>
                <w:sz w:val="24"/>
                <w:szCs w:val="24"/>
              </w:rPr>
            </w:pPr>
            <w:r w:rsidRPr="00C31B9A">
              <w:rPr>
                <w:color w:val="auto"/>
                <w:sz w:val="24"/>
                <w:szCs w:val="24"/>
              </w:rPr>
              <w:t xml:space="preserve">Supervision and mentoring support will continue for India to further develop her </w:t>
            </w:r>
            <w:proofErr w:type="spellStart"/>
            <w:r w:rsidRPr="00C31B9A">
              <w:rPr>
                <w:color w:val="auto"/>
                <w:sz w:val="24"/>
                <w:szCs w:val="24"/>
              </w:rPr>
              <w:t>practive</w:t>
            </w:r>
            <w:proofErr w:type="spellEnd"/>
            <w:r w:rsidRPr="00C31B9A">
              <w:rPr>
                <w:color w:val="auto"/>
                <w:sz w:val="24"/>
                <w:szCs w:val="24"/>
              </w:rPr>
              <w:t xml:space="preserve"> as she continues in the social work field for learning disability.   </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8988A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B2A8F" w:rsidRPr="004B2A8F">
        <w:rPr>
          <w:b/>
          <w:sz w:val="24"/>
          <w:szCs w:val="24"/>
        </w:rPr>
        <w:t>India Kruse</w:t>
      </w:r>
    </w:p>
    <w:p w14:paraId="378E8E89" w14:textId="77777777" w:rsidR="005D36F9" w:rsidRDefault="005D36F9" w:rsidP="004B2A8F">
      <w:pPr>
        <w:overflowPunct/>
        <w:autoSpaceDE/>
        <w:autoSpaceDN/>
        <w:adjustRightInd/>
        <w:ind w:right="-957"/>
        <w:textAlignment w:val="auto"/>
        <w:rPr>
          <w:b/>
          <w:sz w:val="24"/>
          <w:szCs w:val="24"/>
        </w:rPr>
      </w:pPr>
    </w:p>
    <w:p w14:paraId="68ED55C9" w14:textId="7495F2BF" w:rsidR="004B2A8F" w:rsidRPr="005D3F07" w:rsidRDefault="00390074" w:rsidP="004B2A8F">
      <w:pPr>
        <w:overflowPunct/>
        <w:autoSpaceDE/>
        <w:autoSpaceDN/>
        <w:adjustRightInd/>
        <w:ind w:right="-957"/>
        <w:textAlignment w:val="auto"/>
        <w:rPr>
          <w:rFonts w:ascii="Times New Roman" w:hAnsi="Times New Roman" w:cs="Times New Roman"/>
          <w:b/>
          <w:color w:val="auto"/>
          <w:sz w:val="48"/>
        </w:rPr>
      </w:pPr>
      <w:r w:rsidRPr="0049196A">
        <w:rPr>
          <w:b/>
          <w:sz w:val="24"/>
          <w:szCs w:val="24"/>
        </w:rPr>
        <w:t>2. Learner’s University Number:</w:t>
      </w:r>
      <w:r w:rsidR="004B2A8F">
        <w:rPr>
          <w:b/>
          <w:sz w:val="24"/>
          <w:szCs w:val="24"/>
        </w:rPr>
        <w:t xml:space="preserve"> </w:t>
      </w:r>
      <w:r w:rsidR="004B2A8F" w:rsidRPr="005D36F9">
        <w:rPr>
          <w:b/>
          <w:color w:val="auto"/>
          <w:sz w:val="24"/>
          <w:szCs w:val="24"/>
        </w:rPr>
        <w:t>2434707</w:t>
      </w:r>
    </w:p>
    <w:p w14:paraId="39263C16" w14:textId="77777777" w:rsidR="005D36F9" w:rsidRDefault="005D36F9"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2FEEF1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37D8F22" w14:textId="6C92D53F" w:rsidR="004923DA"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Pen Y </w:t>
      </w:r>
      <w:proofErr w:type="spellStart"/>
      <w:r>
        <w:rPr>
          <w:b/>
          <w:sz w:val="24"/>
          <w:szCs w:val="24"/>
        </w:rPr>
        <w:t>bont</w:t>
      </w:r>
      <w:proofErr w:type="spellEnd"/>
    </w:p>
    <w:p w14:paraId="5756DBCF" w14:textId="72A5780A"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Llanddeusant </w:t>
      </w:r>
    </w:p>
    <w:p w14:paraId="49BA767D" w14:textId="3B5CBCCD"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Holyhead </w:t>
      </w:r>
    </w:p>
    <w:p w14:paraId="485F92CB" w14:textId="41203547"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Ynys Mon </w:t>
      </w:r>
    </w:p>
    <w:p w14:paraId="62E8FF90" w14:textId="00443A48" w:rsidR="004923DA" w:rsidRPr="008B28E7"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 4AdD</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3B469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B2A8F">
        <w:rPr>
          <w:b/>
          <w:sz w:val="24"/>
          <w:szCs w:val="24"/>
        </w:rPr>
        <w:t xml:space="preserve"> 07469239300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6FF24D" w14:textId="3981B370" w:rsidR="004B2A8F"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B2A8F">
        <w:rPr>
          <w:b/>
          <w:sz w:val="24"/>
          <w:szCs w:val="24"/>
        </w:rPr>
        <w:t xml:space="preserve"> </w:t>
      </w:r>
      <w:hyperlink r:id="rId11" w:history="1">
        <w:r w:rsidR="004B2A8F" w:rsidRPr="00524AD8">
          <w:rPr>
            <w:rStyle w:val="Hyperlink"/>
            <w:b/>
            <w:sz w:val="24"/>
            <w:szCs w:val="24"/>
          </w:rPr>
          <w:t>india.kruse@icloud.com</w:t>
        </w:r>
      </w:hyperlink>
      <w:r w:rsidR="004B2A8F">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D0416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B2A8F">
        <w:rPr>
          <w:b/>
          <w:sz w:val="24"/>
          <w:szCs w:val="24"/>
        </w:rPr>
        <w:t>23/06/2023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0ADBFAD4"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B2A8F">
        <w:rPr>
          <w:b/>
          <w:sz w:val="24"/>
          <w:szCs w:val="24"/>
        </w:rPr>
        <w:t xml:space="preserve"> 23/06/2023</w:t>
      </w: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2FC14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B2A8F">
        <w:rPr>
          <w:b/>
          <w:sz w:val="24"/>
          <w:szCs w:val="24"/>
        </w:rPr>
        <w:t xml:space="preserve"> Anglesey 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CDB09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B2A8F">
        <w:rPr>
          <w:b/>
          <w:sz w:val="24"/>
          <w:szCs w:val="24"/>
        </w:rPr>
        <w:t xml:space="preserve"> Ffion Parry</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58E9D9B2" w:rsidR="004923DA"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Llangefni </w:t>
      </w:r>
    </w:p>
    <w:p w14:paraId="35BF6C8A" w14:textId="0A50E696"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Ynys Mon </w:t>
      </w:r>
    </w:p>
    <w:p w14:paraId="20414501" w14:textId="6C56DDDE"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2DEAC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12A47">
        <w:rPr>
          <w:b/>
          <w:sz w:val="24"/>
          <w:szCs w:val="24"/>
        </w:rPr>
        <w:t xml:space="preserve"> 0</w:t>
      </w:r>
      <w:r w:rsidR="00B51032">
        <w:rPr>
          <w:b/>
          <w:sz w:val="24"/>
          <w:szCs w:val="24"/>
        </w:rPr>
        <w:t>7469239300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61F30A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2" w:history="1">
        <w:r w:rsidR="00B51032" w:rsidRPr="00FA1AA0">
          <w:rPr>
            <w:rStyle w:val="Hyperlink"/>
            <w:b/>
            <w:sz w:val="24"/>
            <w:szCs w:val="24"/>
          </w:rPr>
          <w:t>india.kruse@icloud.com/</w:t>
        </w:r>
      </w:hyperlink>
      <w:r w:rsidR="00B51032">
        <w:rPr>
          <w:b/>
          <w:sz w:val="24"/>
          <w:szCs w:val="24"/>
        </w:rPr>
        <w:t xml:space="preserve"> </w:t>
      </w:r>
      <w:hyperlink r:id="rId13" w:history="1">
        <w:r w:rsidR="00B51032" w:rsidRPr="00FA1AA0">
          <w:rPr>
            <w:rStyle w:val="Hyperlink"/>
            <w:b/>
            <w:sz w:val="24"/>
            <w:szCs w:val="24"/>
          </w:rPr>
          <w:t>indiakruse@ynysmon.llyw.cymru/</w:t>
        </w:r>
      </w:hyperlink>
      <w:r w:rsidR="00B51032">
        <w:rPr>
          <w:b/>
          <w:sz w:val="24"/>
          <w:szCs w:val="24"/>
        </w:rPr>
        <w:t xml:space="preserve"> </w:t>
      </w:r>
      <w:hyperlink r:id="rId14" w:history="1">
        <w:r w:rsidR="002F312E" w:rsidRPr="00FA1AA0">
          <w:rPr>
            <w:rStyle w:val="Hyperlink"/>
            <w:b/>
            <w:sz w:val="24"/>
            <w:szCs w:val="24"/>
          </w:rPr>
          <w:t>2434707@student.uwtsd.ac.uk</w:t>
        </w:r>
      </w:hyperlink>
      <w:r w:rsidR="002F312E">
        <w:rPr>
          <w:b/>
          <w:sz w:val="24"/>
          <w:szCs w:val="24"/>
        </w:rPr>
        <w:t xml:space="preserve"> </w:t>
      </w:r>
    </w:p>
    <w:p w14:paraId="18AF92DC" w14:textId="77777777" w:rsidR="000E0D51" w:rsidRDefault="000E0D51"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D606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B2A8F">
        <w:rPr>
          <w:b/>
          <w:sz w:val="24"/>
          <w:szCs w:val="24"/>
        </w:rPr>
        <w:t>x</w:t>
      </w:r>
    </w:p>
    <w:p w14:paraId="3552B305" w14:textId="77777777" w:rsidR="004923DA" w:rsidRDefault="004923DA"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9ACC84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B2A8F">
        <w:rPr>
          <w:b/>
          <w:sz w:val="24"/>
          <w:szCs w:val="24"/>
        </w:rPr>
        <w:t xml:space="preserve"> Ffion Parry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4C7AA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B2A8F">
        <w:rPr>
          <w:b/>
          <w:sz w:val="24"/>
          <w:szCs w:val="24"/>
        </w:rPr>
        <w:t xml:space="preserve"> Adults social services learning disability team. </w:t>
      </w:r>
    </w:p>
    <w:p w14:paraId="07741468" w14:textId="3C24A07A"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Llangefni </w:t>
      </w:r>
    </w:p>
    <w:p w14:paraId="3680F9E1" w14:textId="0728FEF4" w:rsidR="004B2A8F"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Ynys Mon </w:t>
      </w:r>
    </w:p>
    <w:p w14:paraId="4148F16B" w14:textId="3AE2680C" w:rsidR="004923DA" w:rsidRPr="008B28E7" w:rsidRDefault="004B2A8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4489F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B51B9">
        <w:rPr>
          <w:b/>
          <w:sz w:val="24"/>
          <w:szCs w:val="24"/>
        </w:rPr>
        <w:t xml:space="preserve"> 012487</w:t>
      </w:r>
      <w:r w:rsidR="005D36F9">
        <w:rPr>
          <w:b/>
          <w:sz w:val="24"/>
          <w:szCs w:val="24"/>
        </w:rPr>
        <w:t>50</w:t>
      </w:r>
      <w:r w:rsidR="009B51B9">
        <w:rPr>
          <w:b/>
          <w:sz w:val="24"/>
          <w:szCs w:val="24"/>
        </w:rPr>
        <w:t>075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34323A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B2A8F">
        <w:rPr>
          <w:b/>
          <w:sz w:val="24"/>
          <w:szCs w:val="24"/>
        </w:rPr>
        <w:t xml:space="preserve"> </w:t>
      </w:r>
      <w:proofErr w:type="spellStart"/>
      <w:r w:rsidR="004B2A8F" w:rsidRPr="004B2A8F">
        <w:rPr>
          <w:b/>
          <w:sz w:val="24"/>
          <w:szCs w:val="24"/>
        </w:rPr>
        <w:t>FfionParry@ynysmon.llyw.cymru</w:t>
      </w:r>
      <w:proofErr w:type="spellEnd"/>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9CD0075" w:rsidR="004923DA" w:rsidRDefault="004923DA" w:rsidP="00FF7EBB">
            <w:pPr>
              <w:jc w:val="both"/>
              <w:rPr>
                <w:b/>
                <w:sz w:val="24"/>
                <w:szCs w:val="24"/>
              </w:rPr>
            </w:pPr>
            <w:r w:rsidRPr="008B28E7">
              <w:rPr>
                <w:b/>
                <w:sz w:val="24"/>
                <w:szCs w:val="24"/>
              </w:rPr>
              <w:t>Name:</w:t>
            </w:r>
            <w:r w:rsidR="004B2A8F">
              <w:rPr>
                <w:b/>
                <w:sz w:val="24"/>
                <w:szCs w:val="24"/>
              </w:rPr>
              <w:t xml:space="preserve"> </w:t>
            </w:r>
            <w:r w:rsidR="009B51B9">
              <w:rPr>
                <w:b/>
                <w:sz w:val="24"/>
                <w:szCs w:val="24"/>
              </w:rPr>
              <w:t>Ffion Rhisiart</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68B00488" w:rsidR="009D59C2" w:rsidRDefault="009B51B9" w:rsidP="00FF7EBB">
            <w:pPr>
              <w:jc w:val="both"/>
              <w:rPr>
                <w:b/>
                <w:sz w:val="24"/>
                <w:szCs w:val="24"/>
              </w:rPr>
            </w:pPr>
            <w:r>
              <w:rPr>
                <w:b/>
                <w:sz w:val="24"/>
                <w:szCs w:val="24"/>
              </w:rPr>
              <w:t xml:space="preserve">Children’s and </w:t>
            </w:r>
            <w:proofErr w:type="gramStart"/>
            <w:r>
              <w:rPr>
                <w:b/>
                <w:sz w:val="24"/>
                <w:szCs w:val="24"/>
              </w:rPr>
              <w:t>families</w:t>
            </w:r>
            <w:proofErr w:type="gramEnd"/>
            <w:r>
              <w:rPr>
                <w:b/>
                <w:sz w:val="24"/>
                <w:szCs w:val="24"/>
              </w:rPr>
              <w:t xml:space="preserve"> social services </w:t>
            </w:r>
          </w:p>
          <w:p w14:paraId="1ADCBEF5" w14:textId="77777777" w:rsidR="00CF2D47" w:rsidRDefault="00CF2D47" w:rsidP="00CF2D4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Llangefni </w:t>
            </w:r>
          </w:p>
          <w:p w14:paraId="219686A9" w14:textId="77777777" w:rsidR="00CF2D47" w:rsidRDefault="00CF2D47" w:rsidP="00CF2D4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Ynys Mon </w:t>
            </w:r>
          </w:p>
          <w:p w14:paraId="26B8CA14" w14:textId="77777777" w:rsidR="00CF2D47" w:rsidRPr="008B28E7" w:rsidRDefault="00CF2D47" w:rsidP="00CF2D4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12053DB3" w14:textId="77777777" w:rsidR="004923DA" w:rsidRPr="008B28E7" w:rsidRDefault="004923DA" w:rsidP="00FF7EBB">
            <w:pPr>
              <w:jc w:val="both"/>
              <w:rPr>
                <w:b/>
                <w:sz w:val="24"/>
                <w:szCs w:val="24"/>
              </w:rPr>
            </w:pPr>
          </w:p>
          <w:p w14:paraId="6E1CBC17" w14:textId="0998284B" w:rsidR="004923DA" w:rsidRPr="008B28E7" w:rsidRDefault="004923DA" w:rsidP="00FF7EBB">
            <w:pPr>
              <w:jc w:val="both"/>
              <w:rPr>
                <w:b/>
                <w:sz w:val="24"/>
                <w:szCs w:val="24"/>
              </w:rPr>
            </w:pPr>
            <w:r w:rsidRPr="008B28E7">
              <w:rPr>
                <w:b/>
                <w:sz w:val="24"/>
                <w:szCs w:val="24"/>
              </w:rPr>
              <w:t>Professional Qualification and date of qualification:</w:t>
            </w:r>
            <w:r w:rsidR="00CF2D47">
              <w:rPr>
                <w:b/>
                <w:sz w:val="24"/>
                <w:szCs w:val="24"/>
              </w:rPr>
              <w:t xml:space="preserve"> </w:t>
            </w:r>
            <w:proofErr w:type="gramStart"/>
            <w:r w:rsidR="00CF2D47">
              <w:rPr>
                <w:b/>
                <w:sz w:val="24"/>
                <w:szCs w:val="24"/>
              </w:rPr>
              <w:t>Masters in Social Work</w:t>
            </w:r>
            <w:proofErr w:type="gramEnd"/>
            <w:r w:rsidR="00CF2D47">
              <w:rPr>
                <w:b/>
                <w:sz w:val="24"/>
                <w:szCs w:val="24"/>
              </w:rPr>
              <w:t xml:space="preserve"> 2006</w:t>
            </w:r>
          </w:p>
          <w:p w14:paraId="5F68A3CF" w14:textId="77777777" w:rsidR="004923DA" w:rsidRDefault="004923DA" w:rsidP="00FF7EBB">
            <w:pPr>
              <w:jc w:val="both"/>
              <w:rPr>
                <w:b/>
                <w:sz w:val="24"/>
                <w:szCs w:val="24"/>
              </w:rPr>
            </w:pPr>
          </w:p>
          <w:p w14:paraId="4C6113F1" w14:textId="35CB1043" w:rsidR="004923DA" w:rsidRDefault="009D59C2" w:rsidP="00FF7EBB">
            <w:pPr>
              <w:jc w:val="both"/>
              <w:rPr>
                <w:b/>
                <w:sz w:val="24"/>
                <w:szCs w:val="24"/>
              </w:rPr>
            </w:pPr>
            <w:r>
              <w:rPr>
                <w:b/>
                <w:sz w:val="24"/>
                <w:szCs w:val="24"/>
              </w:rPr>
              <w:t>T</w:t>
            </w:r>
            <w:r w:rsidR="004923DA" w:rsidRPr="008B28E7">
              <w:rPr>
                <w:b/>
                <w:sz w:val="24"/>
                <w:szCs w:val="24"/>
              </w:rPr>
              <w:t>elephone number:</w:t>
            </w:r>
            <w:r w:rsidR="00CF2D47">
              <w:rPr>
                <w:b/>
                <w:sz w:val="24"/>
                <w:szCs w:val="24"/>
              </w:rPr>
              <w:t xml:space="preserve"> 01248 570075</w:t>
            </w:r>
          </w:p>
          <w:p w14:paraId="0BB87919" w14:textId="548A11EF" w:rsidR="009D59C2" w:rsidRDefault="009D59C2" w:rsidP="00FF7EBB">
            <w:pPr>
              <w:jc w:val="both"/>
              <w:rPr>
                <w:b/>
                <w:sz w:val="24"/>
                <w:szCs w:val="24"/>
              </w:rPr>
            </w:pPr>
          </w:p>
          <w:p w14:paraId="4FDEE73F" w14:textId="1D0FA2C1" w:rsidR="009D59C2" w:rsidRPr="008B28E7" w:rsidRDefault="009D59C2" w:rsidP="00FF7EBB">
            <w:pPr>
              <w:jc w:val="both"/>
              <w:rPr>
                <w:b/>
                <w:sz w:val="24"/>
                <w:szCs w:val="24"/>
              </w:rPr>
            </w:pPr>
            <w:r>
              <w:rPr>
                <w:b/>
                <w:sz w:val="24"/>
                <w:szCs w:val="24"/>
              </w:rPr>
              <w:t>Email address:</w:t>
            </w:r>
            <w:r w:rsidR="00CF2D47">
              <w:rPr>
                <w:b/>
                <w:sz w:val="24"/>
                <w:szCs w:val="24"/>
              </w:rPr>
              <w:t xml:space="preserve"> </w:t>
            </w:r>
            <w:proofErr w:type="spellStart"/>
            <w:r w:rsidR="00CF2D47">
              <w:rPr>
                <w:b/>
                <w:sz w:val="24"/>
                <w:szCs w:val="24"/>
              </w:rPr>
              <w:t>ffionrhisiart@ynysmon.llyw.cymru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90D6D2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w:t>
      </w:r>
      <w:r w:rsidR="004B2A8F">
        <w:rPr>
          <w:noProof/>
          <w:sz w:val="24"/>
          <w:szCs w:val="24"/>
        </w:rPr>
        <w:drawing>
          <wp:inline distT="0" distB="0" distL="0" distR="0" wp14:anchorId="5320D9DD" wp14:editId="0F3BE849">
            <wp:extent cx="869485" cy="303802"/>
            <wp:effectExtent l="0" t="0" r="6985" b="1270"/>
            <wp:docPr id="1700609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09451" name="Picture 170060945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32" cy="312833"/>
                    </a:xfrm>
                    <a:prstGeom prst="rect">
                      <a:avLst/>
                    </a:prstGeom>
                  </pic:spPr>
                </pic:pic>
              </a:graphicData>
            </a:graphic>
          </wp:inline>
        </w:drawing>
      </w:r>
      <w:r>
        <w:rPr>
          <w:sz w:val="24"/>
          <w:szCs w:val="24"/>
        </w:rPr>
        <w:t xml:space="preserve">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9B6BD9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4B2A8F">
        <w:rPr>
          <w:sz w:val="24"/>
          <w:szCs w:val="24"/>
        </w:rPr>
        <w:t>16/02/2026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7EC757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D558A2">
        <w:rPr>
          <w:noProof/>
          <w:sz w:val="24"/>
          <w:szCs w:val="24"/>
        </w:rPr>
        <w:drawing>
          <wp:inline distT="0" distB="0" distL="0" distR="0" wp14:anchorId="456487D7" wp14:editId="25271329">
            <wp:extent cx="806450" cy="261902"/>
            <wp:effectExtent l="0" t="0" r="0" b="5080"/>
            <wp:docPr id="1208590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9013" name="Picture 1208590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34637" cy="271056"/>
                    </a:xfrm>
                    <a:prstGeom prst="rect">
                      <a:avLst/>
                    </a:prstGeom>
                  </pic:spPr>
                </pic:pic>
              </a:graphicData>
            </a:graphic>
          </wp:inline>
        </w:drawing>
      </w:r>
      <w:r w:rsidR="00B577D3">
        <w:rPr>
          <w:sz w:val="24"/>
          <w:szCs w:val="24"/>
        </w:rPr>
        <w:t xml:space="preserve">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2486AF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4B2A8F">
        <w:rPr>
          <w:sz w:val="24"/>
          <w:szCs w:val="24"/>
        </w:rPr>
        <w:t>04/03/2025</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A10AFE6" w:rsidR="00335C41" w:rsidRPr="00D3203C" w:rsidRDefault="00335C41" w:rsidP="00335C41">
            <w:pPr>
              <w:ind w:right="180"/>
              <w:jc w:val="both"/>
              <w:rPr>
                <w:sz w:val="24"/>
                <w:szCs w:val="24"/>
              </w:rPr>
            </w:pPr>
            <w:r w:rsidRPr="00D3203C">
              <w:rPr>
                <w:sz w:val="24"/>
                <w:szCs w:val="24"/>
              </w:rPr>
              <w:t>Signed_____</w:t>
            </w:r>
            <w:r w:rsidR="005D36F9">
              <w:rPr>
                <w:noProof/>
                <w:sz w:val="24"/>
                <w:szCs w:val="24"/>
              </w:rPr>
              <w:drawing>
                <wp:inline distT="0" distB="0" distL="0" distR="0" wp14:anchorId="1D38F04F" wp14:editId="625D69D0">
                  <wp:extent cx="603556" cy="249958"/>
                  <wp:effectExtent l="0" t="0" r="6350" b="0"/>
                  <wp:docPr id="584174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74542" name="Picture 584174542"/>
                          <pic:cNvPicPr/>
                        </pic:nvPicPr>
                        <pic:blipFill>
                          <a:blip r:embed="rId17">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3CC85E93" w:rsidR="00335C41" w:rsidRPr="00D3203C" w:rsidRDefault="00335C41" w:rsidP="00335C41">
            <w:pPr>
              <w:ind w:right="180"/>
              <w:jc w:val="both"/>
              <w:rPr>
                <w:sz w:val="24"/>
                <w:szCs w:val="24"/>
              </w:rPr>
            </w:pPr>
            <w:r w:rsidRPr="00D3203C">
              <w:rPr>
                <w:sz w:val="24"/>
                <w:szCs w:val="24"/>
              </w:rPr>
              <w:t>Date ___</w:t>
            </w:r>
            <w:r w:rsidR="005D36F9">
              <w:rPr>
                <w:sz w:val="24"/>
                <w:szCs w:val="24"/>
              </w:rPr>
              <w:t>24/02/2026</w:t>
            </w:r>
            <w:r w:rsidRPr="00D3203C">
              <w:rPr>
                <w:sz w:val="24"/>
                <w:szCs w:val="24"/>
              </w:rPr>
              <w:t>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B0ED3C7" w14:textId="77777777" w:rsidR="005D36F9" w:rsidRDefault="005D36F9" w:rsidP="00FF7EBB">
      <w:pPr>
        <w:overflowPunct/>
        <w:autoSpaceDE/>
        <w:autoSpaceDN/>
        <w:adjustRightInd/>
        <w:jc w:val="both"/>
        <w:textAlignment w:val="auto"/>
        <w:rPr>
          <w:color w:val="auto"/>
          <w:sz w:val="24"/>
          <w:szCs w:val="24"/>
        </w:rPr>
      </w:pPr>
    </w:p>
    <w:p w14:paraId="0A65C978" w14:textId="77777777" w:rsidR="005D36F9" w:rsidRDefault="005D36F9" w:rsidP="00FF7EBB">
      <w:pPr>
        <w:overflowPunct/>
        <w:autoSpaceDE/>
        <w:autoSpaceDN/>
        <w:adjustRightInd/>
        <w:jc w:val="both"/>
        <w:textAlignment w:val="auto"/>
        <w:rPr>
          <w:color w:val="auto"/>
          <w:sz w:val="24"/>
          <w:szCs w:val="24"/>
        </w:rPr>
      </w:pPr>
    </w:p>
    <w:p w14:paraId="4B2B34F1" w14:textId="77777777" w:rsidR="005D36F9" w:rsidRDefault="005D36F9" w:rsidP="00FF7EBB">
      <w:pPr>
        <w:overflowPunct/>
        <w:autoSpaceDE/>
        <w:autoSpaceDN/>
        <w:adjustRightInd/>
        <w:jc w:val="both"/>
        <w:textAlignment w:val="auto"/>
        <w:rPr>
          <w:color w:val="auto"/>
          <w:sz w:val="24"/>
          <w:szCs w:val="24"/>
        </w:rPr>
      </w:pPr>
    </w:p>
    <w:p w14:paraId="76C85E08" w14:textId="77777777" w:rsidR="005D36F9" w:rsidRDefault="005D36F9" w:rsidP="00FF7EBB">
      <w:pPr>
        <w:overflowPunct/>
        <w:autoSpaceDE/>
        <w:autoSpaceDN/>
        <w:adjustRightInd/>
        <w:jc w:val="both"/>
        <w:textAlignment w:val="auto"/>
        <w:rPr>
          <w:color w:val="auto"/>
          <w:sz w:val="24"/>
          <w:szCs w:val="24"/>
        </w:rPr>
      </w:pPr>
    </w:p>
    <w:p w14:paraId="5CA32301" w14:textId="77777777" w:rsidR="005D36F9" w:rsidRDefault="005D36F9" w:rsidP="00FF7EBB">
      <w:pPr>
        <w:overflowPunct/>
        <w:autoSpaceDE/>
        <w:autoSpaceDN/>
        <w:adjustRightInd/>
        <w:jc w:val="both"/>
        <w:textAlignment w:val="auto"/>
        <w:rPr>
          <w:color w:val="auto"/>
          <w:sz w:val="24"/>
          <w:szCs w:val="24"/>
        </w:rPr>
      </w:pPr>
    </w:p>
    <w:p w14:paraId="7074C08A" w14:textId="7FCC5343"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1925AD7B" w14:textId="77777777" w:rsidR="005D36F9" w:rsidRDefault="005D36F9" w:rsidP="00FF7EBB">
      <w:pPr>
        <w:overflowPunct/>
        <w:autoSpaceDE/>
        <w:autoSpaceDN/>
        <w:adjustRightInd/>
        <w:jc w:val="both"/>
        <w:textAlignment w:val="auto"/>
        <w:rPr>
          <w:color w:val="auto"/>
          <w:sz w:val="24"/>
          <w:szCs w:val="24"/>
        </w:rPr>
      </w:pPr>
    </w:p>
    <w:p w14:paraId="329D761D" w14:textId="52A82F26"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8ECCC2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5D36F9">
        <w:rPr>
          <w:caps/>
          <w:sz w:val="24"/>
          <w:szCs w:val="24"/>
        </w:rPr>
        <w:t xml:space="preserve"> _ </w:t>
      </w:r>
      <w:r w:rsidR="00D558A2">
        <w:rPr>
          <w:caps/>
          <w:sz w:val="24"/>
          <w:szCs w:val="24"/>
        </w:rPr>
        <w:t>Ffion PArry</w:t>
      </w:r>
      <w:r w:rsidR="00B577D3">
        <w:rPr>
          <w:caps/>
          <w:sz w:val="24"/>
          <w:szCs w:val="24"/>
        </w:rPr>
        <w:t xml:space="preserve"> _ _ </w:t>
      </w:r>
    </w:p>
    <w:p w14:paraId="36E4C0C7" w14:textId="77777777" w:rsidR="005D36F9"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5D36F9">
        <w:rPr>
          <w:noProof/>
          <w:sz w:val="24"/>
          <w:szCs w:val="24"/>
        </w:rPr>
        <w:drawing>
          <wp:inline distT="0" distB="0" distL="0" distR="0" wp14:anchorId="64DEB116" wp14:editId="1464AC9E">
            <wp:extent cx="603556" cy="249958"/>
            <wp:effectExtent l="0" t="0" r="6350" b="0"/>
            <wp:docPr id="1773021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21357" name="Picture 1773021357"/>
                    <pic:cNvPicPr/>
                  </pic:nvPicPr>
                  <pic:blipFill>
                    <a:blip r:embed="rId17">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00B577D3" w:rsidRPr="00B577D3">
        <w:rPr>
          <w:sz w:val="24"/>
          <w:szCs w:val="24"/>
        </w:rPr>
        <w:t xml:space="preserve"> _ _ </w:t>
      </w:r>
    </w:p>
    <w:p w14:paraId="57B2A00A" w14:textId="1E7CDAD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5D36F9">
        <w:rPr>
          <w:sz w:val="24"/>
          <w:szCs w:val="24"/>
        </w:rPr>
        <w:t>24/02/2026</w:t>
      </w:r>
      <w:r w:rsidR="00B577D3" w:rsidRPr="00B577D3">
        <w:rPr>
          <w:sz w:val="24"/>
          <w:szCs w:val="24"/>
        </w:rPr>
        <w:t xml:space="preserve">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91FCEC5" w:rsidR="00D05A5D" w:rsidRPr="00DA5682" w:rsidRDefault="00D558A2" w:rsidP="00CC14B6">
            <w:pPr>
              <w:rPr>
                <w:sz w:val="24"/>
                <w:szCs w:val="24"/>
              </w:rPr>
            </w:pPr>
            <w:r w:rsidRPr="00D558A2">
              <w:rPr>
                <w:sz w:val="24"/>
                <w:szCs w:val="24"/>
              </w:rPr>
              <w:t>India Kruse</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91BBDD6" w:rsidR="00D05A5D" w:rsidRPr="00DA5682" w:rsidRDefault="00D558A2" w:rsidP="00CC14B6">
            <w:pPr>
              <w:rPr>
                <w:sz w:val="24"/>
                <w:szCs w:val="24"/>
              </w:rPr>
            </w:pPr>
            <w:r>
              <w:rPr>
                <w:sz w:val="24"/>
                <w:szCs w:val="24"/>
              </w:rPr>
              <w:t xml:space="preserve">Anglesey Social Services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BA05C4F" w:rsidR="00D05A5D" w:rsidRPr="00DA5682" w:rsidRDefault="00D558A2" w:rsidP="00CC14B6">
            <w:pPr>
              <w:rPr>
                <w:sz w:val="24"/>
                <w:szCs w:val="24"/>
              </w:rPr>
            </w:pPr>
            <w:r>
              <w:rPr>
                <w:sz w:val="24"/>
                <w:szCs w:val="24"/>
              </w:rPr>
              <w:t>Ffion Parry</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E33B02A" w:rsidR="00D05A5D" w:rsidRPr="00DA5682" w:rsidRDefault="00D558A2" w:rsidP="00CC14B6">
            <w:pPr>
              <w:rPr>
                <w:sz w:val="24"/>
                <w:szCs w:val="24"/>
              </w:rPr>
            </w:pPr>
            <w:r>
              <w:rPr>
                <w:sz w:val="24"/>
                <w:szCs w:val="24"/>
              </w:rPr>
              <w:t>Ffion Parry</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47F9B6D" w:rsidR="00D05A5D" w:rsidRPr="00DA5682" w:rsidRDefault="00D05A5D" w:rsidP="00D05A5D">
      <w:pPr>
        <w:rPr>
          <w:sz w:val="24"/>
          <w:szCs w:val="24"/>
        </w:rPr>
      </w:pPr>
      <w:r w:rsidRPr="00DA5682">
        <w:rPr>
          <w:sz w:val="24"/>
          <w:szCs w:val="24"/>
        </w:rPr>
        <w:t>Signed:</w:t>
      </w:r>
      <w:r w:rsidR="005D36F9">
        <w:rPr>
          <w:sz w:val="24"/>
          <w:szCs w:val="24"/>
        </w:rPr>
        <w:t xml:space="preserve">     </w:t>
      </w:r>
      <w:r w:rsidR="00D558A2">
        <w:rPr>
          <w:noProof/>
          <w:sz w:val="24"/>
          <w:szCs w:val="24"/>
        </w:rPr>
        <w:drawing>
          <wp:inline distT="0" distB="0" distL="0" distR="0" wp14:anchorId="3F70C602" wp14:editId="6716D193">
            <wp:extent cx="971550" cy="339464"/>
            <wp:effectExtent l="0" t="0" r="0" b="3810"/>
            <wp:docPr id="2033865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65963" name="Picture 20338659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3568" cy="350651"/>
                    </a:xfrm>
                    <a:prstGeom prst="rect">
                      <a:avLst/>
                    </a:prstGeom>
                  </pic:spPr>
                </pic:pic>
              </a:graphicData>
            </a:graphic>
          </wp:inline>
        </w:drawing>
      </w:r>
      <w:r w:rsidR="005D36F9">
        <w:rPr>
          <w:sz w:val="24"/>
          <w:szCs w:val="24"/>
        </w:rPr>
        <w:t xml:space="preserve">     </w:t>
      </w:r>
      <w:r w:rsidRPr="00DA5682">
        <w:rPr>
          <w:sz w:val="24"/>
          <w:szCs w:val="24"/>
        </w:rPr>
        <w:t xml:space="preserve"> Print Name:</w:t>
      </w:r>
      <w:r w:rsidR="00D558A2" w:rsidRPr="00D558A2">
        <w:rPr>
          <w:sz w:val="24"/>
          <w:szCs w:val="24"/>
        </w:rPr>
        <w:t xml:space="preserve"> India Kruse</w:t>
      </w:r>
      <w:r w:rsidR="00D558A2" w:rsidRPr="00DA5682">
        <w:rPr>
          <w:sz w:val="24"/>
          <w:szCs w:val="24"/>
        </w:rPr>
        <w:t xml:space="preserve"> </w:t>
      </w:r>
      <w:r w:rsidRPr="00DA5682">
        <w:rPr>
          <w:sz w:val="24"/>
          <w:szCs w:val="24"/>
        </w:rPr>
        <w:t xml:space="preserve"> </w:t>
      </w:r>
      <w:r w:rsidR="005D36F9">
        <w:rPr>
          <w:sz w:val="24"/>
          <w:szCs w:val="24"/>
        </w:rPr>
        <w:t xml:space="preserve">            </w:t>
      </w:r>
      <w:r w:rsidRPr="00DA5682">
        <w:rPr>
          <w:sz w:val="24"/>
          <w:szCs w:val="24"/>
        </w:rPr>
        <w:t>Date:</w:t>
      </w:r>
      <w:r w:rsidR="00D558A2">
        <w:rPr>
          <w:sz w:val="24"/>
          <w:szCs w:val="24"/>
        </w:rPr>
        <w:t>16/02/2026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1179804" w:rsidR="00D05A5D" w:rsidRPr="00DA5682" w:rsidRDefault="00D05A5D" w:rsidP="00D05A5D">
      <w:pPr>
        <w:rPr>
          <w:sz w:val="24"/>
          <w:szCs w:val="24"/>
        </w:rPr>
      </w:pPr>
      <w:r w:rsidRPr="00DA5682">
        <w:rPr>
          <w:sz w:val="24"/>
          <w:szCs w:val="24"/>
        </w:rPr>
        <w:t>Signe</w:t>
      </w:r>
      <w:r w:rsidR="005D36F9">
        <w:rPr>
          <w:sz w:val="24"/>
          <w:szCs w:val="24"/>
        </w:rPr>
        <w:t xml:space="preserve">d:        </w:t>
      </w:r>
      <w:r w:rsidR="005D36F9">
        <w:rPr>
          <w:noProof/>
          <w:sz w:val="24"/>
          <w:szCs w:val="24"/>
        </w:rPr>
        <w:drawing>
          <wp:inline distT="0" distB="0" distL="0" distR="0" wp14:anchorId="6C146DDE" wp14:editId="53ED3381">
            <wp:extent cx="603556" cy="249958"/>
            <wp:effectExtent l="0" t="0" r="6350" b="0"/>
            <wp:docPr id="14486770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77041" name="Picture 1448677041"/>
                    <pic:cNvPicPr/>
                  </pic:nvPicPr>
                  <pic:blipFill>
                    <a:blip r:embed="rId17">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005D36F9">
        <w:rPr>
          <w:sz w:val="24"/>
          <w:szCs w:val="24"/>
        </w:rPr>
        <w:t xml:space="preserve">         </w:t>
      </w:r>
      <w:r w:rsidRPr="00DA5682">
        <w:rPr>
          <w:sz w:val="24"/>
          <w:szCs w:val="24"/>
        </w:rPr>
        <w:t xml:space="preserve"> Print Name:</w:t>
      </w:r>
      <w:r w:rsidR="005D36F9">
        <w:rPr>
          <w:sz w:val="24"/>
          <w:szCs w:val="24"/>
        </w:rPr>
        <w:t xml:space="preserve"> Ffion Parry                </w:t>
      </w:r>
      <w:r w:rsidRPr="00DA5682">
        <w:rPr>
          <w:sz w:val="24"/>
          <w:szCs w:val="24"/>
        </w:rPr>
        <w:t>Date:</w:t>
      </w:r>
      <w:r w:rsidR="005D36F9">
        <w:rPr>
          <w:sz w:val="24"/>
          <w:szCs w:val="24"/>
        </w:rPr>
        <w:t xml:space="preserve"> 16/02/2026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D4E1" w14:textId="77777777" w:rsidR="00E65FCB" w:rsidRDefault="00E65FCB">
      <w:r>
        <w:separator/>
      </w:r>
    </w:p>
  </w:endnote>
  <w:endnote w:type="continuationSeparator" w:id="0">
    <w:p w14:paraId="555E62B5" w14:textId="77777777" w:rsidR="00E65FCB" w:rsidRDefault="00E6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5B81E" w14:textId="77777777" w:rsidR="00E65FCB" w:rsidRDefault="00E65FCB">
      <w:r>
        <w:separator/>
      </w:r>
    </w:p>
  </w:footnote>
  <w:footnote w:type="continuationSeparator" w:id="0">
    <w:p w14:paraId="3F1C2BAB" w14:textId="77777777" w:rsidR="00E65FCB" w:rsidRDefault="00E6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A7B80"/>
    <w:rsid w:val="001B331A"/>
    <w:rsid w:val="001B3BA9"/>
    <w:rsid w:val="001C0237"/>
    <w:rsid w:val="001C0E74"/>
    <w:rsid w:val="001C4DB8"/>
    <w:rsid w:val="001C50B8"/>
    <w:rsid w:val="001C6F25"/>
    <w:rsid w:val="001D229F"/>
    <w:rsid w:val="001E2EB6"/>
    <w:rsid w:val="001F4552"/>
    <w:rsid w:val="002019EB"/>
    <w:rsid w:val="00204B58"/>
    <w:rsid w:val="00205051"/>
    <w:rsid w:val="002069B5"/>
    <w:rsid w:val="00211F65"/>
    <w:rsid w:val="00212B57"/>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8B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12E"/>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5B0E"/>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88A"/>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2A8F"/>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A5CA2"/>
    <w:rsid w:val="005B271A"/>
    <w:rsid w:val="005B3A2D"/>
    <w:rsid w:val="005C1567"/>
    <w:rsid w:val="005C28D3"/>
    <w:rsid w:val="005C6CE5"/>
    <w:rsid w:val="005D36F9"/>
    <w:rsid w:val="005D3F07"/>
    <w:rsid w:val="005D4A1E"/>
    <w:rsid w:val="005D4F72"/>
    <w:rsid w:val="005E13EA"/>
    <w:rsid w:val="005E17F1"/>
    <w:rsid w:val="005F64AA"/>
    <w:rsid w:val="005F7851"/>
    <w:rsid w:val="00606E27"/>
    <w:rsid w:val="006108C9"/>
    <w:rsid w:val="0061274D"/>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35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37"/>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563"/>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1B9"/>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709F"/>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1032"/>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1B9A"/>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D47"/>
    <w:rsid w:val="00CF2F8A"/>
    <w:rsid w:val="00CF3DB3"/>
    <w:rsid w:val="00D0274B"/>
    <w:rsid w:val="00D0503D"/>
    <w:rsid w:val="00D052BC"/>
    <w:rsid w:val="00D05A5D"/>
    <w:rsid w:val="00D07026"/>
    <w:rsid w:val="00D12A47"/>
    <w:rsid w:val="00D146AE"/>
    <w:rsid w:val="00D22C8F"/>
    <w:rsid w:val="00D3203C"/>
    <w:rsid w:val="00D33491"/>
    <w:rsid w:val="00D3442D"/>
    <w:rsid w:val="00D36F00"/>
    <w:rsid w:val="00D44B67"/>
    <w:rsid w:val="00D44F8E"/>
    <w:rsid w:val="00D51FD5"/>
    <w:rsid w:val="00D558A2"/>
    <w:rsid w:val="00D55DE0"/>
    <w:rsid w:val="00D607EF"/>
    <w:rsid w:val="00D60F88"/>
    <w:rsid w:val="00D63769"/>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5FCB"/>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027"/>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32A6"/>
    <w:rsid w:val="00F95D08"/>
    <w:rsid w:val="00FA23BD"/>
    <w:rsid w:val="00FA3764"/>
    <w:rsid w:val="00FA41C7"/>
    <w:rsid w:val="00FA4A79"/>
    <w:rsid w:val="00FA56ED"/>
    <w:rsid w:val="00FB05DD"/>
    <w:rsid w:val="00FB0F7C"/>
    <w:rsid w:val="00FB24EA"/>
    <w:rsid w:val="00FB5FA6"/>
    <w:rsid w:val="00FC0334"/>
    <w:rsid w:val="00FC1310"/>
    <w:rsid w:val="00FC1A77"/>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B2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diakruse@ynysmon.llyw.cymru/"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india.kruse@icloud.com/"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dia.kruse@icloud.com"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2434707@student.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3368</Words>
  <Characters>18595</Characters>
  <Application>Microsoft Office Word</Application>
  <DocSecurity>0</DocSecurity>
  <Lines>580</Lines>
  <Paragraphs>217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India Kruse</cp:lastModifiedBy>
  <cp:revision>13</cp:revision>
  <cp:lastPrinted>2020-02-11T19:20:00Z</cp:lastPrinted>
  <dcterms:created xsi:type="dcterms:W3CDTF">2026-02-16T10:52:00Z</dcterms:created>
  <dcterms:modified xsi:type="dcterms:W3CDTF">2026-02-24T11:39:00Z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