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00BBE" w14:textId="754D3DF7" w:rsidR="00EC2091" w:rsidRPr="00330C28" w:rsidRDefault="00EC2091">
      <w:pPr>
        <w:rPr>
          <w:rFonts w:ascii="Algerian" w:hAnsi="Algerian"/>
          <w:sz w:val="40"/>
          <w:szCs w:val="40"/>
        </w:rPr>
      </w:pPr>
      <w:r w:rsidRPr="00EC2091">
        <w:rPr>
          <w:noProof/>
        </w:rPr>
        <w:drawing>
          <wp:inline distT="0" distB="0" distL="0" distR="0" wp14:anchorId="387172A0" wp14:editId="73472A08">
            <wp:extent cx="5523351" cy="4158615"/>
            <wp:effectExtent l="0" t="0" r="1270" b="0"/>
            <wp:docPr id="4" name="Picture Placeholder 21">
              <a:extLst xmlns:a="http://schemas.openxmlformats.org/drawingml/2006/main">
                <a:ext uri="{FF2B5EF4-FFF2-40B4-BE49-F238E27FC236}">
                  <a16:creationId xmlns:a16="http://schemas.microsoft.com/office/drawing/2014/main" id="{93379408-328D-E63D-0F6E-D8C4260BB2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Placeholder 21">
                      <a:extLst>
                        <a:ext uri="{FF2B5EF4-FFF2-40B4-BE49-F238E27FC236}">
                          <a16:creationId xmlns:a16="http://schemas.microsoft.com/office/drawing/2014/main" id="{93379408-328D-E63D-0F6E-D8C4260BB26E}"/>
                        </a:ext>
                      </a:extLst>
                    </pic:cNvPr>
                    <pic:cNvPicPr>
                      <a:picLocks noChangeAspect="1"/>
                    </pic:cNvPicPr>
                  </pic:nvPicPr>
                  <pic:blipFill>
                    <a:blip r:embed="rId5"/>
                    <a:srcRect l="3933" r="3933"/>
                    <a:stretch>
                      <a:fillRect/>
                    </a:stretch>
                  </pic:blipFill>
                  <pic:spPr>
                    <a:xfrm>
                      <a:off x="0" y="0"/>
                      <a:ext cx="5532393" cy="4165423"/>
                    </a:xfrm>
                    <a:prstGeom prst="rect">
                      <a:avLst/>
                    </a:prstGeom>
                  </pic:spPr>
                </pic:pic>
              </a:graphicData>
            </a:graphic>
          </wp:inline>
        </w:drawing>
      </w:r>
      <w:r w:rsidR="00ED1A23" w:rsidRPr="00330C28">
        <w:rPr>
          <w:rFonts w:ascii="Algerian" w:hAnsi="Algerian"/>
          <w:sz w:val="40"/>
          <w:szCs w:val="40"/>
        </w:rPr>
        <w:t>student name</w:t>
      </w:r>
      <w:proofErr w:type="gramStart"/>
      <w:r w:rsidR="00330C28" w:rsidRPr="00330C28">
        <w:rPr>
          <w:rFonts w:ascii="Algerian" w:hAnsi="Algerian"/>
          <w:sz w:val="40"/>
          <w:szCs w:val="40"/>
        </w:rPr>
        <w:tab/>
        <w:t xml:space="preserve">  </w:t>
      </w:r>
      <w:r w:rsidR="00330C28">
        <w:rPr>
          <w:rFonts w:ascii="Algerian" w:hAnsi="Algerian"/>
          <w:sz w:val="40"/>
          <w:szCs w:val="40"/>
        </w:rPr>
        <w:tab/>
      </w:r>
      <w:proofErr w:type="gramEnd"/>
      <w:r w:rsidR="00330C28">
        <w:rPr>
          <w:rFonts w:ascii="Algerian" w:hAnsi="Algerian"/>
          <w:sz w:val="40"/>
          <w:szCs w:val="40"/>
        </w:rPr>
        <w:t xml:space="preserve">    </w:t>
      </w:r>
      <w:r w:rsidR="00330C28" w:rsidRPr="00330C28">
        <w:rPr>
          <w:rFonts w:ascii="Algerian" w:hAnsi="Algerian"/>
          <w:sz w:val="40"/>
          <w:szCs w:val="40"/>
        </w:rPr>
        <w:t>:</w:t>
      </w:r>
      <w:r w:rsidR="00ED1A23" w:rsidRPr="00330C28">
        <w:rPr>
          <w:rFonts w:ascii="Algerian" w:hAnsi="Algerian"/>
          <w:sz w:val="40"/>
          <w:szCs w:val="40"/>
        </w:rPr>
        <w:t xml:space="preserve"> </w:t>
      </w:r>
      <w:r w:rsidR="00330C28" w:rsidRPr="00330C28">
        <w:rPr>
          <w:rFonts w:ascii="Algerian" w:hAnsi="Algerian"/>
          <w:sz w:val="40"/>
          <w:szCs w:val="40"/>
        </w:rPr>
        <w:t>SHAHEDABIBI SHAIKH</w:t>
      </w:r>
      <w:r w:rsidR="00ED1A23" w:rsidRPr="00330C28">
        <w:rPr>
          <w:rFonts w:ascii="Algerian" w:hAnsi="Algerian"/>
          <w:sz w:val="40"/>
          <w:szCs w:val="40"/>
        </w:rPr>
        <w:t xml:space="preserve">                          </w:t>
      </w:r>
    </w:p>
    <w:p w14:paraId="7D3F645E" w14:textId="77777777" w:rsidR="00330C28" w:rsidRDefault="00ED1A23">
      <w:pPr>
        <w:rPr>
          <w:rFonts w:ascii="Algerian" w:hAnsi="Algerian"/>
          <w:sz w:val="40"/>
          <w:szCs w:val="40"/>
        </w:rPr>
      </w:pPr>
      <w:r w:rsidRPr="00330C28">
        <w:rPr>
          <w:rFonts w:ascii="Algerian" w:hAnsi="Algerian"/>
          <w:sz w:val="40"/>
          <w:szCs w:val="40"/>
        </w:rPr>
        <w:t>STUDENT ID</w:t>
      </w:r>
      <w:r w:rsidRPr="00330C28">
        <w:rPr>
          <w:rFonts w:ascii="Algerian" w:hAnsi="Algerian"/>
          <w:sz w:val="40"/>
          <w:szCs w:val="40"/>
        </w:rPr>
        <w:tab/>
      </w:r>
      <w:r w:rsidRPr="00330C28">
        <w:rPr>
          <w:rFonts w:ascii="Algerian" w:hAnsi="Algerian"/>
          <w:sz w:val="40"/>
          <w:szCs w:val="40"/>
        </w:rPr>
        <w:tab/>
        <w:t xml:space="preserve">    </w:t>
      </w:r>
      <w:r w:rsidR="00330C28">
        <w:rPr>
          <w:rFonts w:ascii="Algerian" w:hAnsi="Algerian"/>
          <w:sz w:val="40"/>
          <w:szCs w:val="40"/>
        </w:rPr>
        <w:t xml:space="preserve">     </w:t>
      </w:r>
      <w:proofErr w:type="gramStart"/>
      <w:r w:rsidR="00330C28" w:rsidRPr="00330C28">
        <w:rPr>
          <w:rFonts w:ascii="Algerian" w:hAnsi="Algerian"/>
          <w:sz w:val="40"/>
          <w:szCs w:val="40"/>
        </w:rPr>
        <w:t xml:space="preserve"> </w:t>
      </w:r>
      <w:r w:rsidRPr="00330C28">
        <w:rPr>
          <w:rFonts w:ascii="Algerian" w:hAnsi="Algerian"/>
          <w:sz w:val="40"/>
          <w:szCs w:val="40"/>
        </w:rPr>
        <w:t xml:space="preserve"> :</w:t>
      </w:r>
      <w:proofErr w:type="gramEnd"/>
      <w:r w:rsidRPr="00330C28">
        <w:rPr>
          <w:rFonts w:ascii="Algerian" w:hAnsi="Algerian"/>
          <w:sz w:val="40"/>
          <w:szCs w:val="40"/>
        </w:rPr>
        <w:t xml:space="preserve"> 2223092</w:t>
      </w:r>
      <w:r w:rsidR="00330C28">
        <w:rPr>
          <w:rFonts w:ascii="Algerian" w:hAnsi="Algerian"/>
          <w:sz w:val="40"/>
          <w:szCs w:val="40"/>
        </w:rPr>
        <w:t xml:space="preserve">                   </w:t>
      </w:r>
    </w:p>
    <w:p w14:paraId="03FA5D2B" w14:textId="77777777" w:rsidR="00330C28" w:rsidRDefault="00ED1A23">
      <w:pPr>
        <w:rPr>
          <w:rFonts w:ascii="Algerian" w:hAnsi="Algerian"/>
          <w:sz w:val="40"/>
          <w:szCs w:val="40"/>
        </w:rPr>
      </w:pPr>
      <w:r w:rsidRPr="00330C28">
        <w:rPr>
          <w:rFonts w:ascii="Algerian" w:hAnsi="Algerian"/>
          <w:sz w:val="40"/>
          <w:szCs w:val="40"/>
        </w:rPr>
        <w:t xml:space="preserve">PROFESSOR NAME  </w:t>
      </w:r>
      <w:r w:rsidR="00330C28">
        <w:rPr>
          <w:rFonts w:ascii="Algerian" w:hAnsi="Algerian"/>
          <w:sz w:val="40"/>
          <w:szCs w:val="40"/>
        </w:rPr>
        <w:t xml:space="preserve">  </w:t>
      </w:r>
      <w:proofErr w:type="gramStart"/>
      <w:r w:rsidR="00330C28">
        <w:rPr>
          <w:rFonts w:ascii="Algerian" w:hAnsi="Algerian"/>
          <w:sz w:val="40"/>
          <w:szCs w:val="40"/>
        </w:rPr>
        <w:t xml:space="preserve"> </w:t>
      </w:r>
      <w:r w:rsidRPr="00330C28">
        <w:rPr>
          <w:rFonts w:ascii="Algerian" w:hAnsi="Algerian"/>
          <w:sz w:val="40"/>
          <w:szCs w:val="40"/>
        </w:rPr>
        <w:t xml:space="preserve"> :</w:t>
      </w:r>
      <w:proofErr w:type="gramEnd"/>
      <w:r w:rsidRPr="00330C28">
        <w:rPr>
          <w:rFonts w:ascii="Algerian" w:hAnsi="Algerian"/>
          <w:sz w:val="40"/>
          <w:szCs w:val="40"/>
        </w:rPr>
        <w:t xml:space="preserve"> mohammad </w:t>
      </w:r>
      <w:r w:rsidR="00330C28">
        <w:rPr>
          <w:rFonts w:ascii="Algerian" w:hAnsi="Algerian"/>
          <w:sz w:val="40"/>
          <w:szCs w:val="40"/>
        </w:rPr>
        <w:t>ASIM</w:t>
      </w:r>
      <w:r w:rsidR="00330C28" w:rsidRPr="00330C28">
        <w:rPr>
          <w:rFonts w:ascii="Algerian" w:hAnsi="Algerian"/>
          <w:sz w:val="40"/>
          <w:szCs w:val="40"/>
        </w:rPr>
        <w:tab/>
      </w:r>
      <w:r w:rsidR="00330C28">
        <w:rPr>
          <w:rFonts w:ascii="Algerian" w:hAnsi="Algerian"/>
          <w:sz w:val="40"/>
          <w:szCs w:val="40"/>
        </w:rPr>
        <w:t xml:space="preserve">    </w:t>
      </w:r>
    </w:p>
    <w:p w14:paraId="36D4E734" w14:textId="77777777" w:rsidR="00ED1A23" w:rsidRDefault="00ED1A23">
      <w:pPr>
        <w:rPr>
          <w:rFonts w:ascii="Algerian" w:hAnsi="Algerian"/>
          <w:sz w:val="40"/>
          <w:szCs w:val="40"/>
        </w:rPr>
      </w:pPr>
      <w:r w:rsidRPr="00330C28">
        <w:rPr>
          <w:rFonts w:ascii="Algerian" w:hAnsi="Algerian"/>
          <w:sz w:val="40"/>
          <w:szCs w:val="40"/>
        </w:rPr>
        <w:t xml:space="preserve">Module name         </w:t>
      </w:r>
      <w:r w:rsidR="00330C28">
        <w:rPr>
          <w:rFonts w:ascii="Algerian" w:hAnsi="Algerian"/>
          <w:sz w:val="40"/>
          <w:szCs w:val="40"/>
        </w:rPr>
        <w:t xml:space="preserve">  </w:t>
      </w:r>
      <w:proofErr w:type="gramStart"/>
      <w:r w:rsidR="00330C28">
        <w:rPr>
          <w:rFonts w:ascii="Algerian" w:hAnsi="Algerian"/>
          <w:sz w:val="40"/>
          <w:szCs w:val="40"/>
        </w:rPr>
        <w:t xml:space="preserve">  </w:t>
      </w:r>
      <w:r w:rsidRPr="00330C28">
        <w:rPr>
          <w:rFonts w:ascii="Algerian" w:hAnsi="Algerian"/>
          <w:sz w:val="40"/>
          <w:szCs w:val="40"/>
        </w:rPr>
        <w:t>:</w:t>
      </w:r>
      <w:proofErr w:type="gramEnd"/>
      <w:r w:rsidRPr="00330C28">
        <w:rPr>
          <w:rFonts w:ascii="Algerian" w:hAnsi="Algerian"/>
          <w:sz w:val="40"/>
          <w:szCs w:val="40"/>
        </w:rPr>
        <w:t xml:space="preserve"> human </w:t>
      </w:r>
      <w:r w:rsidR="00330C28">
        <w:rPr>
          <w:rFonts w:ascii="Algerian" w:hAnsi="Algerian"/>
          <w:sz w:val="40"/>
          <w:szCs w:val="40"/>
        </w:rPr>
        <w:t xml:space="preserve">resource </w:t>
      </w:r>
      <w:r w:rsidR="00330C28">
        <w:rPr>
          <w:rFonts w:ascii="Algerian" w:hAnsi="Algerian"/>
          <w:sz w:val="40"/>
          <w:szCs w:val="40"/>
        </w:rPr>
        <w:tab/>
      </w:r>
      <w:r w:rsidR="00330C28">
        <w:rPr>
          <w:rFonts w:ascii="Algerian" w:hAnsi="Algerian"/>
          <w:sz w:val="40"/>
          <w:szCs w:val="40"/>
        </w:rPr>
        <w:tab/>
      </w:r>
      <w:r w:rsidR="00330C28">
        <w:rPr>
          <w:rFonts w:ascii="Algerian" w:hAnsi="Algerian"/>
          <w:sz w:val="40"/>
          <w:szCs w:val="40"/>
        </w:rPr>
        <w:tab/>
      </w:r>
      <w:r w:rsidR="00330C28">
        <w:rPr>
          <w:rFonts w:ascii="Algerian" w:hAnsi="Algerian"/>
          <w:sz w:val="40"/>
          <w:szCs w:val="40"/>
        </w:rPr>
        <w:tab/>
      </w:r>
      <w:r w:rsidR="00330C28">
        <w:rPr>
          <w:rFonts w:ascii="Algerian" w:hAnsi="Algerian"/>
          <w:sz w:val="40"/>
          <w:szCs w:val="40"/>
        </w:rPr>
        <w:tab/>
      </w:r>
      <w:r w:rsidR="00330C28">
        <w:rPr>
          <w:rFonts w:ascii="Algerian" w:hAnsi="Algerian"/>
          <w:sz w:val="40"/>
          <w:szCs w:val="40"/>
        </w:rPr>
        <w:tab/>
      </w:r>
      <w:r w:rsidR="00330C28">
        <w:rPr>
          <w:rFonts w:ascii="Algerian" w:hAnsi="Algerian"/>
          <w:sz w:val="40"/>
          <w:szCs w:val="40"/>
        </w:rPr>
        <w:tab/>
        <w:t xml:space="preserve">      </w:t>
      </w:r>
      <w:r w:rsidRPr="00330C28">
        <w:rPr>
          <w:rFonts w:ascii="Algerian" w:hAnsi="Algerian"/>
          <w:sz w:val="40"/>
          <w:szCs w:val="40"/>
        </w:rPr>
        <w:t>management</w:t>
      </w:r>
    </w:p>
    <w:p w14:paraId="20B692A7" w14:textId="77777777" w:rsidR="00330C28" w:rsidRPr="00330C28" w:rsidRDefault="00330C28">
      <w:pPr>
        <w:rPr>
          <w:rFonts w:ascii="Algerian" w:hAnsi="Algerian"/>
          <w:sz w:val="40"/>
          <w:szCs w:val="40"/>
        </w:rPr>
      </w:pPr>
      <w:r>
        <w:rPr>
          <w:rFonts w:ascii="Algerian" w:hAnsi="Algerian"/>
          <w:sz w:val="40"/>
          <w:szCs w:val="40"/>
        </w:rPr>
        <w:t>MODULE CODE</w:t>
      </w:r>
      <w:r>
        <w:rPr>
          <w:rFonts w:ascii="Algerian" w:hAnsi="Algerian"/>
          <w:sz w:val="40"/>
          <w:szCs w:val="40"/>
        </w:rPr>
        <w:tab/>
      </w:r>
      <w:r>
        <w:rPr>
          <w:rFonts w:ascii="Algerian" w:hAnsi="Algerian"/>
          <w:sz w:val="40"/>
          <w:szCs w:val="40"/>
        </w:rPr>
        <w:tab/>
        <w:t xml:space="preserve"> </w:t>
      </w:r>
      <w:proofErr w:type="gramStart"/>
      <w:r>
        <w:rPr>
          <w:rFonts w:ascii="Algerian" w:hAnsi="Algerian"/>
          <w:sz w:val="40"/>
          <w:szCs w:val="40"/>
        </w:rPr>
        <w:t xml:space="preserve">  :</w:t>
      </w:r>
      <w:proofErr w:type="gramEnd"/>
      <w:r>
        <w:rPr>
          <w:rFonts w:ascii="Algerian" w:hAnsi="Algerian"/>
          <w:sz w:val="40"/>
          <w:szCs w:val="40"/>
        </w:rPr>
        <w:t xml:space="preserve">  LCMB7000</w:t>
      </w:r>
    </w:p>
    <w:p w14:paraId="1724E591" w14:textId="77777777" w:rsidR="00330C28" w:rsidRDefault="00ED1A23">
      <w:pPr>
        <w:rPr>
          <w:rFonts w:ascii="Algerian" w:hAnsi="Algerian"/>
          <w:sz w:val="40"/>
          <w:szCs w:val="40"/>
        </w:rPr>
      </w:pPr>
      <w:r w:rsidRPr="00330C28">
        <w:rPr>
          <w:rFonts w:ascii="Algerian" w:hAnsi="Algerian"/>
          <w:sz w:val="40"/>
          <w:szCs w:val="40"/>
        </w:rPr>
        <w:t>ASSIGNMENT TITLE</w:t>
      </w:r>
      <w:r w:rsidR="00330C28">
        <w:rPr>
          <w:rFonts w:ascii="Algerian" w:hAnsi="Algerian"/>
          <w:sz w:val="40"/>
          <w:szCs w:val="40"/>
        </w:rPr>
        <w:t xml:space="preserve">  </w:t>
      </w:r>
      <w:proofErr w:type="gramStart"/>
      <w:r w:rsidR="00330C28">
        <w:rPr>
          <w:rFonts w:ascii="Algerian" w:hAnsi="Algerian"/>
          <w:sz w:val="40"/>
          <w:szCs w:val="40"/>
        </w:rPr>
        <w:t xml:space="preserve">  :</w:t>
      </w:r>
      <w:proofErr w:type="gramEnd"/>
      <w:r w:rsidR="00330C28">
        <w:rPr>
          <w:rFonts w:ascii="Algerian" w:hAnsi="Algerian"/>
          <w:sz w:val="40"/>
          <w:szCs w:val="40"/>
        </w:rPr>
        <w:t xml:space="preserve">  ASSESSMENT 2 </w:t>
      </w:r>
      <w:r w:rsidRPr="00330C28">
        <w:rPr>
          <w:rFonts w:ascii="Algerian" w:hAnsi="Algerian"/>
          <w:sz w:val="40"/>
          <w:szCs w:val="40"/>
        </w:rPr>
        <w:t xml:space="preserve"> </w:t>
      </w:r>
    </w:p>
    <w:p w14:paraId="7D87976E" w14:textId="77777777" w:rsidR="00330C28" w:rsidRDefault="00330C28">
      <w:pPr>
        <w:rPr>
          <w:rFonts w:ascii="Algerian" w:hAnsi="Algerian"/>
          <w:sz w:val="40"/>
          <w:szCs w:val="40"/>
        </w:rPr>
      </w:pPr>
    </w:p>
    <w:p w14:paraId="55C95A29" w14:textId="77777777" w:rsidR="00330C28" w:rsidRDefault="00330C28">
      <w:pPr>
        <w:rPr>
          <w:rFonts w:ascii="Algerian" w:hAnsi="Algerian"/>
          <w:sz w:val="40"/>
          <w:szCs w:val="40"/>
        </w:rPr>
      </w:pPr>
    </w:p>
    <w:p w14:paraId="0A9D0011" w14:textId="77777777" w:rsidR="00E511C3" w:rsidRDefault="00E511C3">
      <w:pPr>
        <w:rPr>
          <w:rFonts w:ascii="Algerian" w:hAnsi="Algerian"/>
          <w:sz w:val="40"/>
          <w:szCs w:val="40"/>
        </w:rPr>
      </w:pPr>
    </w:p>
    <w:p w14:paraId="6BA7C18E" w14:textId="1750A817" w:rsidR="00231DD4" w:rsidRPr="002D0630" w:rsidRDefault="00231DD4" w:rsidP="00DC77D9">
      <w:pPr>
        <w:ind w:left="360"/>
        <w:rPr>
          <w:rFonts w:ascii="Times New Roman" w:hAnsi="Times New Roman" w:cs="Times New Roman"/>
          <w:b/>
          <w:bCs/>
          <w:sz w:val="40"/>
          <w:szCs w:val="40"/>
          <w:u w:val="thick"/>
        </w:rPr>
      </w:pPr>
      <w:r w:rsidRPr="002D0630">
        <w:rPr>
          <w:rFonts w:ascii="Times New Roman" w:hAnsi="Times New Roman" w:cs="Times New Roman"/>
          <w:b/>
          <w:bCs/>
          <w:sz w:val="40"/>
          <w:szCs w:val="40"/>
          <w:u w:val="thick"/>
        </w:rPr>
        <w:lastRenderedPageBreak/>
        <w:t>INTRODUCTION</w:t>
      </w:r>
    </w:p>
    <w:p w14:paraId="6B9D6A58" w14:textId="5A0327AA" w:rsidR="00277E5E" w:rsidRPr="00682462" w:rsidRDefault="00DC77D9" w:rsidP="00682462">
      <w:pPr>
        <w:ind w:left="360"/>
        <w:jc w:val="both"/>
        <w:rPr>
          <w:rFonts w:ascii="Times New Roman" w:hAnsi="Times New Roman" w:cs="Times New Roman"/>
          <w:color w:val="000000" w:themeColor="text1"/>
          <w:sz w:val="28"/>
          <w:szCs w:val="28"/>
        </w:rPr>
      </w:pPr>
      <w:r w:rsidRPr="00682462">
        <w:rPr>
          <w:rFonts w:ascii="Times New Roman" w:hAnsi="Times New Roman" w:cs="Times New Roman"/>
          <w:sz w:val="28"/>
          <w:szCs w:val="28"/>
        </w:rPr>
        <w:t xml:space="preserve">leadership is the ability to direct others towards greater success. In contrast, while thinking about the connection between leadership and organizations, a person can encourage, motivate, and empower people to contribute to the effectiveness and achievement of an organization. </w:t>
      </w:r>
      <w:r w:rsidRPr="00682462">
        <w:rPr>
          <w:rFonts w:ascii="Times New Roman" w:hAnsi="Times New Roman" w:cs="Times New Roman"/>
          <w:color w:val="00B0F0"/>
          <w:sz w:val="28"/>
          <w:szCs w:val="28"/>
        </w:rPr>
        <w:t>(Ayub et al., 2014</w:t>
      </w:r>
      <w:r w:rsidRPr="00682462">
        <w:rPr>
          <w:rFonts w:ascii="Times New Roman" w:hAnsi="Times New Roman" w:cs="Times New Roman"/>
          <w:color w:val="000000" w:themeColor="text1"/>
          <w:sz w:val="28"/>
          <w:szCs w:val="28"/>
        </w:rPr>
        <w:t>). In simple terms, leadership is a constant process of changing behaviours. It might be taken into account in terms of the connections between a leader and his employees.</w:t>
      </w:r>
      <w:r w:rsidR="000B38A8" w:rsidRPr="000B38A8">
        <w:rPr>
          <w:rFonts w:ascii="Calibri" w:eastAsia="Calibri" w:hAnsi="Calibri" w:cs="Calibri"/>
          <w:color w:val="000000" w:themeColor="text1"/>
          <w:kern w:val="24"/>
          <w:sz w:val="36"/>
          <w:szCs w:val="36"/>
          <w:lang w:val="en-US"/>
        </w:rPr>
        <w:t xml:space="preserve"> </w:t>
      </w:r>
      <w:r w:rsidR="000B38A8" w:rsidRPr="000B38A8">
        <w:rPr>
          <w:rFonts w:ascii="Times New Roman" w:eastAsia="Calibri" w:hAnsi="Times New Roman" w:cs="Times New Roman"/>
          <w:color w:val="000000" w:themeColor="text1"/>
          <w:kern w:val="24"/>
          <w:sz w:val="28"/>
          <w:szCs w:val="28"/>
          <w:lang w:val="en-US"/>
        </w:rPr>
        <w:t>A</w:t>
      </w:r>
      <w:r w:rsidR="000B38A8" w:rsidRPr="000B38A8">
        <w:rPr>
          <w:rFonts w:ascii="Times New Roman" w:hAnsi="Times New Roman" w:cs="Times New Roman"/>
          <w:color w:val="000000" w:themeColor="text1"/>
          <w:sz w:val="28"/>
          <w:szCs w:val="28"/>
          <w:lang w:val="en-US"/>
        </w:rPr>
        <w:t xml:space="preserve"> leader</w:t>
      </w:r>
      <w:r w:rsidR="000B38A8" w:rsidRPr="000B38A8">
        <w:rPr>
          <w:rFonts w:ascii="Times New Roman" w:hAnsi="Times New Roman" w:cs="Times New Roman"/>
          <w:color w:val="000000" w:themeColor="text1"/>
          <w:sz w:val="28"/>
          <w:szCs w:val="28"/>
          <w:lang w:val="en-US"/>
        </w:rPr>
        <w:t xml:space="preserve"> knows the way, goes the way, and shows the way – </w:t>
      </w:r>
      <w:r w:rsidR="000B38A8" w:rsidRPr="000B38A8">
        <w:rPr>
          <w:rFonts w:ascii="Times New Roman" w:hAnsi="Times New Roman" w:cs="Times New Roman"/>
          <w:color w:val="00B0F0"/>
          <w:sz w:val="28"/>
          <w:szCs w:val="28"/>
          <w:lang w:val="en-US"/>
        </w:rPr>
        <w:t xml:space="preserve">JOHN C </w:t>
      </w:r>
      <w:r w:rsidR="000B38A8" w:rsidRPr="000B38A8">
        <w:rPr>
          <w:rFonts w:ascii="Times New Roman" w:hAnsi="Times New Roman" w:cs="Times New Roman"/>
          <w:color w:val="00B0F0"/>
          <w:sz w:val="28"/>
          <w:szCs w:val="28"/>
          <w:lang w:val="en-US"/>
        </w:rPr>
        <w:t>MAXWELL</w:t>
      </w:r>
      <w:r w:rsidR="000B38A8" w:rsidRPr="00682462">
        <w:rPr>
          <w:rFonts w:ascii="Times New Roman" w:hAnsi="Times New Roman" w:cs="Times New Roman"/>
          <w:color w:val="000000" w:themeColor="text1"/>
          <w:sz w:val="28"/>
          <w:szCs w:val="28"/>
        </w:rPr>
        <w:t>. To</w:t>
      </w:r>
      <w:r w:rsidRPr="00682462">
        <w:rPr>
          <w:rFonts w:ascii="Times New Roman" w:hAnsi="Times New Roman" w:cs="Times New Roman"/>
          <w:color w:val="000000" w:themeColor="text1"/>
          <w:sz w:val="28"/>
          <w:szCs w:val="28"/>
        </w:rPr>
        <w:t xml:space="preserve"> accomplish his objectives, the leader works to influence the behaviour of people or groups of people around him.</w:t>
      </w:r>
      <w:r w:rsidR="00C34601" w:rsidRPr="00682462">
        <w:rPr>
          <w:rFonts w:ascii="Times New Roman" w:hAnsi="Times New Roman" w:cs="Times New Roman"/>
          <w:sz w:val="28"/>
          <w:szCs w:val="28"/>
        </w:rPr>
        <w:t xml:space="preserve"> </w:t>
      </w:r>
      <w:r w:rsidR="00B21798" w:rsidRPr="00B21798">
        <w:rPr>
          <w:rFonts w:ascii="Times New Roman" w:hAnsi="Times New Roman" w:cs="Times New Roman"/>
          <w:sz w:val="28"/>
          <w:szCs w:val="28"/>
        </w:rPr>
        <w:t>A leader's behaviours are divided into two categories: those focused on achieving tasks and those aimed at establishing connections with employers. A good leader encourages and backs up their staff, has a goal and understands how they will accomplish it and provides guidance and support to help them accomplish an organizational goal.</w:t>
      </w:r>
    </w:p>
    <w:p w14:paraId="1105B16D" w14:textId="3E090839" w:rsidR="0014750C" w:rsidRPr="00682462" w:rsidRDefault="008B144A" w:rsidP="00682462">
      <w:pPr>
        <w:ind w:left="360"/>
        <w:jc w:val="both"/>
        <w:rPr>
          <w:rFonts w:ascii="Times New Roman" w:hAnsi="Times New Roman" w:cs="Times New Roman"/>
          <w:color w:val="000000" w:themeColor="text1"/>
          <w:sz w:val="28"/>
          <w:szCs w:val="28"/>
        </w:rPr>
      </w:pPr>
      <w:r w:rsidRPr="00682462">
        <w:rPr>
          <w:rFonts w:ascii="Times New Roman" w:hAnsi="Times New Roman" w:cs="Times New Roman"/>
          <w:sz w:val="28"/>
          <w:szCs w:val="28"/>
        </w:rPr>
        <w:t>T</w:t>
      </w:r>
      <w:r w:rsidR="00DA053B" w:rsidRPr="00682462">
        <w:rPr>
          <w:rFonts w:ascii="Times New Roman" w:hAnsi="Times New Roman" w:cs="Times New Roman"/>
          <w:sz w:val="28"/>
          <w:szCs w:val="28"/>
        </w:rPr>
        <w:t xml:space="preserve">he father of modern management </w:t>
      </w:r>
      <w:r w:rsidR="00DA053B" w:rsidRPr="00682462">
        <w:rPr>
          <w:rFonts w:ascii="Times New Roman" w:hAnsi="Times New Roman" w:cs="Times New Roman"/>
          <w:color w:val="00B0F0"/>
          <w:sz w:val="28"/>
          <w:szCs w:val="28"/>
        </w:rPr>
        <w:t xml:space="preserve">PETER DRUCKER </w:t>
      </w:r>
      <w:r w:rsidR="002E29E4" w:rsidRPr="00682462">
        <w:rPr>
          <w:rFonts w:ascii="Times New Roman" w:hAnsi="Times New Roman" w:cs="Times New Roman"/>
          <w:sz w:val="28"/>
          <w:szCs w:val="28"/>
        </w:rPr>
        <w:t xml:space="preserve">leadership offers </w:t>
      </w:r>
      <w:r w:rsidR="00C934AB" w:rsidRPr="00682462">
        <w:rPr>
          <w:rFonts w:ascii="Times New Roman" w:hAnsi="Times New Roman" w:cs="Times New Roman"/>
          <w:sz w:val="28"/>
          <w:szCs w:val="28"/>
        </w:rPr>
        <w:t xml:space="preserve">a person’s </w:t>
      </w:r>
      <w:r w:rsidR="00491E37" w:rsidRPr="00682462">
        <w:rPr>
          <w:rFonts w:ascii="Times New Roman" w:hAnsi="Times New Roman" w:cs="Times New Roman"/>
          <w:sz w:val="28"/>
          <w:szCs w:val="28"/>
        </w:rPr>
        <w:t>thoughts to</w:t>
      </w:r>
      <w:r w:rsidR="00C934AB" w:rsidRPr="00682462">
        <w:rPr>
          <w:rFonts w:ascii="Times New Roman" w:hAnsi="Times New Roman" w:cs="Times New Roman"/>
          <w:sz w:val="28"/>
          <w:szCs w:val="28"/>
        </w:rPr>
        <w:t xml:space="preserve"> the next level to help others </w:t>
      </w:r>
      <w:r w:rsidR="00AF055C" w:rsidRPr="00682462">
        <w:rPr>
          <w:rFonts w:ascii="Times New Roman" w:hAnsi="Times New Roman" w:cs="Times New Roman"/>
          <w:sz w:val="28"/>
          <w:szCs w:val="28"/>
        </w:rPr>
        <w:t xml:space="preserve">break </w:t>
      </w:r>
      <w:r w:rsidR="00F70BCE" w:rsidRPr="00682462">
        <w:rPr>
          <w:rFonts w:ascii="Times New Roman" w:hAnsi="Times New Roman" w:cs="Times New Roman"/>
          <w:sz w:val="28"/>
          <w:szCs w:val="28"/>
        </w:rPr>
        <w:t xml:space="preserve">through their limits </w:t>
      </w:r>
      <w:r w:rsidR="00224F4F" w:rsidRPr="00682462">
        <w:rPr>
          <w:rFonts w:ascii="Times New Roman" w:hAnsi="Times New Roman" w:cs="Times New Roman"/>
          <w:sz w:val="28"/>
          <w:szCs w:val="28"/>
        </w:rPr>
        <w:t>of themselves to attain higher achievement</w:t>
      </w:r>
      <w:r w:rsidR="00AC1310" w:rsidRPr="00682462">
        <w:rPr>
          <w:rFonts w:ascii="Times New Roman" w:hAnsi="Times New Roman" w:cs="Times New Roman"/>
          <w:color w:val="460000"/>
          <w:sz w:val="28"/>
          <w:szCs w:val="28"/>
        </w:rPr>
        <w:t xml:space="preserve">, </w:t>
      </w:r>
      <w:r w:rsidR="00E00567" w:rsidRPr="00682462">
        <w:rPr>
          <w:rFonts w:ascii="Times New Roman" w:hAnsi="Times New Roman" w:cs="Times New Roman"/>
          <w:color w:val="460000"/>
          <w:sz w:val="28"/>
          <w:szCs w:val="28"/>
        </w:rPr>
        <w:t>(</w:t>
      </w:r>
      <w:r w:rsidR="007E3D84" w:rsidRPr="00682462">
        <w:rPr>
          <w:rFonts w:ascii="Times New Roman" w:hAnsi="Times New Roman" w:cs="Times New Roman"/>
          <w:sz w:val="28"/>
          <w:szCs w:val="28"/>
        </w:rPr>
        <w:t>Shao Ming Lo</w:t>
      </w:r>
      <w:r w:rsidR="00AC1310" w:rsidRPr="00682462">
        <w:rPr>
          <w:rFonts w:ascii="Times New Roman" w:hAnsi="Times New Roman" w:cs="Times New Roman"/>
          <w:sz w:val="28"/>
          <w:szCs w:val="28"/>
        </w:rPr>
        <w:t>.</w:t>
      </w:r>
      <w:r w:rsidR="00E00567" w:rsidRPr="00682462">
        <w:rPr>
          <w:rFonts w:ascii="Times New Roman" w:hAnsi="Times New Roman" w:cs="Times New Roman"/>
          <w:sz w:val="28"/>
          <w:szCs w:val="28"/>
        </w:rPr>
        <w:t>)</w:t>
      </w:r>
      <w:r w:rsidR="00AC1310" w:rsidRPr="00682462">
        <w:rPr>
          <w:rFonts w:ascii="Times New Roman" w:hAnsi="Times New Roman" w:cs="Times New Roman"/>
          <w:sz w:val="28"/>
          <w:szCs w:val="28"/>
        </w:rPr>
        <w:t xml:space="preserve"> As</w:t>
      </w:r>
      <w:r w:rsidR="000778DE" w:rsidRPr="00682462">
        <w:rPr>
          <w:rFonts w:ascii="Times New Roman" w:hAnsi="Times New Roman" w:cs="Times New Roman"/>
          <w:color w:val="00B0F0"/>
          <w:sz w:val="28"/>
          <w:szCs w:val="28"/>
        </w:rPr>
        <w:t xml:space="preserve"> </w:t>
      </w:r>
      <w:r w:rsidR="000778DE" w:rsidRPr="00682462">
        <w:rPr>
          <w:rFonts w:ascii="Times New Roman" w:hAnsi="Times New Roman" w:cs="Times New Roman"/>
          <w:color w:val="000000" w:themeColor="text1"/>
          <w:sz w:val="28"/>
          <w:szCs w:val="28"/>
        </w:rPr>
        <w:t xml:space="preserve">defined by </w:t>
      </w:r>
      <w:r w:rsidR="000778DE" w:rsidRPr="00682462">
        <w:rPr>
          <w:rFonts w:ascii="Times New Roman" w:hAnsi="Times New Roman" w:cs="Times New Roman"/>
          <w:color w:val="00B0F0"/>
          <w:sz w:val="28"/>
          <w:szCs w:val="28"/>
        </w:rPr>
        <w:t>Hemphill &amp; Coons (1957</w:t>
      </w:r>
      <w:r w:rsidR="00AA144D" w:rsidRPr="00682462">
        <w:rPr>
          <w:rFonts w:ascii="Times New Roman" w:hAnsi="Times New Roman" w:cs="Times New Roman"/>
          <w:color w:val="00B0F0"/>
          <w:sz w:val="28"/>
          <w:szCs w:val="28"/>
        </w:rPr>
        <w:t xml:space="preserve">), </w:t>
      </w:r>
      <w:r w:rsidR="00AA144D" w:rsidRPr="00682462">
        <w:rPr>
          <w:rFonts w:ascii="Times New Roman" w:hAnsi="Times New Roman" w:cs="Times New Roman"/>
          <w:sz w:val="28"/>
          <w:szCs w:val="28"/>
        </w:rPr>
        <w:t>“</w:t>
      </w:r>
      <w:r w:rsidR="000778DE" w:rsidRPr="00682462">
        <w:rPr>
          <w:rFonts w:ascii="Times New Roman" w:hAnsi="Times New Roman" w:cs="Times New Roman"/>
          <w:color w:val="000000" w:themeColor="text1"/>
          <w:sz w:val="28"/>
          <w:szCs w:val="28"/>
        </w:rPr>
        <w:t xml:space="preserve">the behaviour of an individual directing the activities of a group towards a shared goal" (p. 7) Leadership is "the effective additive over and above technical compliance with regular directives of the organisation," There are numerous definitions of leadership by different authors </w:t>
      </w:r>
      <w:r w:rsidR="009E16C9" w:rsidRPr="00682462">
        <w:rPr>
          <w:rFonts w:ascii="Times New Roman" w:hAnsi="Times New Roman" w:cs="Times New Roman"/>
          <w:color w:val="000000" w:themeColor="text1"/>
          <w:sz w:val="28"/>
          <w:szCs w:val="28"/>
        </w:rPr>
        <w:t>based on</w:t>
      </w:r>
      <w:r w:rsidR="000778DE" w:rsidRPr="00682462">
        <w:rPr>
          <w:rFonts w:ascii="Times New Roman" w:hAnsi="Times New Roman" w:cs="Times New Roman"/>
          <w:color w:val="000000" w:themeColor="text1"/>
          <w:sz w:val="28"/>
          <w:szCs w:val="28"/>
        </w:rPr>
        <w:t xml:space="preserve"> their perspective.</w:t>
      </w:r>
    </w:p>
    <w:p w14:paraId="2E40177D" w14:textId="7B8D449A" w:rsidR="007271E6" w:rsidRPr="00682462" w:rsidRDefault="00C42875" w:rsidP="00682462">
      <w:pPr>
        <w:ind w:left="360"/>
        <w:jc w:val="both"/>
        <w:rPr>
          <w:rFonts w:ascii="Times New Roman" w:hAnsi="Times New Roman" w:cs="Times New Roman"/>
          <w:color w:val="000000" w:themeColor="text1"/>
          <w:sz w:val="28"/>
          <w:szCs w:val="28"/>
        </w:rPr>
      </w:pPr>
      <w:r w:rsidRPr="00682462">
        <w:rPr>
          <w:rFonts w:ascii="Times New Roman" w:hAnsi="Times New Roman" w:cs="Times New Roman"/>
          <w:color w:val="000000" w:themeColor="text1"/>
          <w:sz w:val="28"/>
          <w:szCs w:val="28"/>
        </w:rPr>
        <w:t xml:space="preserve">According to </w:t>
      </w:r>
      <w:r w:rsidRPr="00682462">
        <w:rPr>
          <w:rFonts w:ascii="Times New Roman" w:hAnsi="Times New Roman" w:cs="Times New Roman"/>
          <w:color w:val="00B0F0"/>
          <w:sz w:val="28"/>
          <w:szCs w:val="28"/>
        </w:rPr>
        <w:t>Goleman's</w:t>
      </w:r>
      <w:r w:rsidRPr="00682462">
        <w:rPr>
          <w:rFonts w:ascii="Times New Roman" w:hAnsi="Times New Roman" w:cs="Times New Roman"/>
          <w:color w:val="000000" w:themeColor="text1"/>
          <w:sz w:val="28"/>
          <w:szCs w:val="28"/>
        </w:rPr>
        <w:t xml:space="preserve"> investigations, successful leaders demonstrated skills including self-awareness, self-control, motivation, empathy, and social skill. You'll recruit and keep similar beliefs employees if you are straightforward, honest, and have an organised plan for your group and business.</w:t>
      </w:r>
      <w:r w:rsidR="00CF3D80" w:rsidRPr="00682462">
        <w:rPr>
          <w:rFonts w:ascii="Times New Roman" w:hAnsi="Times New Roman" w:cs="Times New Roman"/>
          <w:color w:val="FF0000"/>
          <w:sz w:val="28"/>
          <w:szCs w:val="28"/>
        </w:rPr>
        <w:t xml:space="preserve"> </w:t>
      </w:r>
      <w:r w:rsidR="00CF3D80" w:rsidRPr="00682462">
        <w:rPr>
          <w:rFonts w:ascii="Times New Roman" w:hAnsi="Times New Roman" w:cs="Times New Roman"/>
          <w:color w:val="000000" w:themeColor="text1"/>
          <w:sz w:val="28"/>
          <w:szCs w:val="28"/>
        </w:rPr>
        <w:t>Leaders</w:t>
      </w:r>
      <w:r w:rsidR="008174AE" w:rsidRPr="00682462">
        <w:rPr>
          <w:rFonts w:ascii="Times New Roman" w:hAnsi="Times New Roman" w:cs="Times New Roman"/>
          <w:color w:val="000000" w:themeColor="text1"/>
          <w:sz w:val="28"/>
          <w:szCs w:val="28"/>
        </w:rPr>
        <w:t xml:space="preserve"> have </w:t>
      </w:r>
      <w:r w:rsidR="00CF3D80" w:rsidRPr="00682462">
        <w:rPr>
          <w:rFonts w:ascii="Times New Roman" w:hAnsi="Times New Roman" w:cs="Times New Roman"/>
          <w:color w:val="000000" w:themeColor="text1"/>
          <w:sz w:val="28"/>
          <w:szCs w:val="28"/>
        </w:rPr>
        <w:t>a direct effect on the organisational climate</w:t>
      </w:r>
      <w:r w:rsidR="00753A88" w:rsidRPr="00682462">
        <w:rPr>
          <w:rFonts w:ascii="Times New Roman" w:hAnsi="Times New Roman" w:cs="Times New Roman"/>
          <w:color w:val="000000" w:themeColor="text1"/>
          <w:sz w:val="28"/>
          <w:szCs w:val="28"/>
        </w:rPr>
        <w:t>, according to this research of 3871 ex</w:t>
      </w:r>
      <w:r w:rsidR="004813D7" w:rsidRPr="00682462">
        <w:rPr>
          <w:rFonts w:ascii="Times New Roman" w:hAnsi="Times New Roman" w:cs="Times New Roman"/>
          <w:color w:val="000000" w:themeColor="text1"/>
          <w:sz w:val="28"/>
          <w:szCs w:val="28"/>
        </w:rPr>
        <w:t>ecutives who were chosen from a database of more than 20000 executives globally</w:t>
      </w:r>
      <w:r w:rsidR="00C34601" w:rsidRPr="00682462">
        <w:rPr>
          <w:rFonts w:ascii="Times New Roman" w:hAnsi="Times New Roman" w:cs="Times New Roman"/>
          <w:color w:val="000000" w:themeColor="text1"/>
          <w:sz w:val="28"/>
          <w:szCs w:val="28"/>
        </w:rPr>
        <w:t>.</w:t>
      </w:r>
      <w:r w:rsidR="009D3ACC" w:rsidRPr="00682462">
        <w:rPr>
          <w:rFonts w:ascii="Times New Roman" w:hAnsi="Times New Roman" w:cs="Times New Roman"/>
          <w:color w:val="000000" w:themeColor="text1"/>
          <w:sz w:val="28"/>
          <w:szCs w:val="28"/>
        </w:rPr>
        <w:t xml:space="preserve"> Leadership involves developing </w:t>
      </w:r>
      <w:r w:rsidR="00CB37B2" w:rsidRPr="00682462">
        <w:rPr>
          <w:rFonts w:ascii="Times New Roman" w:hAnsi="Times New Roman" w:cs="Times New Roman"/>
          <w:color w:val="000000" w:themeColor="text1"/>
          <w:sz w:val="28"/>
          <w:szCs w:val="28"/>
        </w:rPr>
        <w:t xml:space="preserve">and communicating a future vision, </w:t>
      </w:r>
      <w:r w:rsidR="005B2BC8" w:rsidRPr="00682462">
        <w:rPr>
          <w:rFonts w:ascii="Times New Roman" w:hAnsi="Times New Roman" w:cs="Times New Roman"/>
          <w:color w:val="000000" w:themeColor="text1"/>
          <w:sz w:val="28"/>
          <w:szCs w:val="28"/>
        </w:rPr>
        <w:t xml:space="preserve">influencing other people, and maintaining their </w:t>
      </w:r>
      <w:r w:rsidR="00934B12" w:rsidRPr="00682462">
        <w:rPr>
          <w:rFonts w:ascii="Times New Roman" w:hAnsi="Times New Roman" w:cs="Times New Roman"/>
          <w:color w:val="000000" w:themeColor="text1"/>
          <w:sz w:val="28"/>
          <w:szCs w:val="28"/>
        </w:rPr>
        <w:t>dedication to the job that they are expected to do.</w:t>
      </w:r>
    </w:p>
    <w:p w14:paraId="5523C80C" w14:textId="4529EFD3" w:rsidR="00F14D93" w:rsidRPr="00682462" w:rsidRDefault="00F14D93" w:rsidP="00682462">
      <w:pPr>
        <w:ind w:left="360"/>
        <w:jc w:val="both"/>
        <w:rPr>
          <w:rFonts w:ascii="Times New Roman" w:hAnsi="Times New Roman" w:cs="Times New Roman"/>
          <w:color w:val="000000" w:themeColor="text1"/>
          <w:sz w:val="28"/>
          <w:szCs w:val="28"/>
        </w:rPr>
      </w:pPr>
    </w:p>
    <w:p w14:paraId="519DAB58" w14:textId="77777777" w:rsidR="00502B5D" w:rsidRDefault="00934B12" w:rsidP="00502B5D">
      <w:pPr>
        <w:ind w:left="360"/>
        <w:jc w:val="both"/>
        <w:rPr>
          <w:rFonts w:cstheme="minorHAnsi"/>
          <w:color w:val="000000" w:themeColor="text1"/>
          <w:sz w:val="28"/>
          <w:szCs w:val="28"/>
        </w:rPr>
      </w:pPr>
      <w:r>
        <w:rPr>
          <w:rFonts w:cstheme="minorHAnsi"/>
          <w:color w:val="000000" w:themeColor="text1"/>
          <w:sz w:val="28"/>
          <w:szCs w:val="28"/>
        </w:rPr>
        <w:tab/>
      </w:r>
    </w:p>
    <w:p w14:paraId="094FF47E" w14:textId="77777777" w:rsidR="0074292F" w:rsidRDefault="00502B5D" w:rsidP="00502B5D">
      <w:pPr>
        <w:ind w:left="360"/>
        <w:jc w:val="both"/>
        <w:rPr>
          <w:rFonts w:cstheme="minorHAnsi"/>
          <w:color w:val="000000" w:themeColor="text1"/>
          <w:sz w:val="28"/>
          <w:szCs w:val="28"/>
        </w:rPr>
      </w:pPr>
      <w:r>
        <w:rPr>
          <w:rFonts w:cstheme="minorHAnsi"/>
          <w:color w:val="000000" w:themeColor="text1"/>
          <w:sz w:val="28"/>
          <w:szCs w:val="28"/>
        </w:rPr>
        <w:tab/>
      </w:r>
    </w:p>
    <w:p w14:paraId="7C809BA2" w14:textId="77777777" w:rsidR="00682462" w:rsidRPr="00682462" w:rsidRDefault="00682462" w:rsidP="00682462">
      <w:pPr>
        <w:ind w:left="720"/>
        <w:rPr>
          <w:rFonts w:cstheme="minorHAnsi"/>
          <w:sz w:val="28"/>
          <w:szCs w:val="28"/>
        </w:rPr>
      </w:pPr>
    </w:p>
    <w:p w14:paraId="724B00AF" w14:textId="77777777" w:rsidR="00682462" w:rsidRDefault="0074292F" w:rsidP="00682462">
      <w:pPr>
        <w:ind w:left="360"/>
        <w:rPr>
          <w:rFonts w:cstheme="minorHAnsi"/>
          <w:color w:val="000000" w:themeColor="text1"/>
          <w:sz w:val="28"/>
          <w:szCs w:val="28"/>
        </w:rPr>
      </w:pPr>
      <w:r>
        <w:rPr>
          <w:rFonts w:cstheme="minorHAnsi"/>
          <w:color w:val="000000" w:themeColor="text1"/>
          <w:sz w:val="28"/>
          <w:szCs w:val="28"/>
        </w:rPr>
        <w:lastRenderedPageBreak/>
        <w:tab/>
      </w:r>
    </w:p>
    <w:p w14:paraId="6D87E4EA" w14:textId="77777777" w:rsidR="00682462" w:rsidRDefault="00682462" w:rsidP="00682462">
      <w:pPr>
        <w:ind w:left="360"/>
        <w:jc w:val="both"/>
        <w:rPr>
          <w:rFonts w:cstheme="minorHAnsi"/>
          <w:color w:val="000000" w:themeColor="text1"/>
          <w:sz w:val="28"/>
          <w:szCs w:val="28"/>
        </w:rPr>
      </w:pPr>
    </w:p>
    <w:p w14:paraId="111B8723" w14:textId="2D048364" w:rsidR="002D0630" w:rsidRPr="002D0630" w:rsidRDefault="002D0630" w:rsidP="00682462">
      <w:pPr>
        <w:ind w:left="360"/>
        <w:jc w:val="both"/>
        <w:rPr>
          <w:rFonts w:ascii="Times New Roman" w:hAnsi="Times New Roman" w:cs="Times New Roman"/>
          <w:b/>
          <w:bCs/>
          <w:sz w:val="40"/>
          <w:szCs w:val="40"/>
          <w:u w:val="single"/>
        </w:rPr>
      </w:pPr>
      <w:r w:rsidRPr="002D0630">
        <w:rPr>
          <w:rFonts w:ascii="Times New Roman" w:hAnsi="Times New Roman" w:cs="Times New Roman"/>
          <w:b/>
          <w:bCs/>
          <w:sz w:val="40"/>
          <w:szCs w:val="40"/>
          <w:u w:val="single"/>
        </w:rPr>
        <w:t>LEADERSHIP COMPETENCIES</w:t>
      </w:r>
    </w:p>
    <w:p w14:paraId="50335279" w14:textId="11C6C260" w:rsidR="00502B5D" w:rsidRPr="00682462" w:rsidRDefault="003F4919" w:rsidP="00682462">
      <w:pPr>
        <w:ind w:left="360"/>
        <w:jc w:val="both"/>
        <w:rPr>
          <w:rFonts w:ascii="Times New Roman" w:hAnsi="Times New Roman" w:cs="Times New Roman"/>
          <w:sz w:val="28"/>
          <w:szCs w:val="28"/>
        </w:rPr>
      </w:pPr>
      <w:r w:rsidRPr="00682462">
        <w:rPr>
          <w:rFonts w:ascii="Times New Roman" w:hAnsi="Times New Roman" w:cs="Times New Roman"/>
          <w:sz w:val="28"/>
          <w:szCs w:val="28"/>
        </w:rPr>
        <w:t xml:space="preserve">The leadership qualities indicate that these skills are useful in leadership positions such as </w:t>
      </w:r>
      <w:r w:rsidRPr="00682462">
        <w:rPr>
          <w:rFonts w:ascii="Times New Roman" w:hAnsi="Times New Roman" w:cs="Times New Roman"/>
          <w:color w:val="00B0F0"/>
          <w:sz w:val="28"/>
          <w:szCs w:val="28"/>
        </w:rPr>
        <w:t xml:space="preserve">selection, recruitment, and development. </w:t>
      </w:r>
      <w:r w:rsidRPr="00682462">
        <w:rPr>
          <w:rFonts w:ascii="Times New Roman" w:hAnsi="Times New Roman" w:cs="Times New Roman"/>
          <w:sz w:val="28"/>
          <w:szCs w:val="28"/>
        </w:rPr>
        <w:t>These skills have been divided into four categories. (Bharwani &amp; Talib, 2017; Delamare &amp; Winterton, 2005).</w:t>
      </w:r>
      <w:r w:rsidR="00682462" w:rsidRPr="00682462">
        <w:rPr>
          <w:rFonts w:ascii="Times New Roman" w:hAnsi="Times New Roman" w:cs="Times New Roman"/>
          <w:sz w:val="28"/>
          <w:szCs w:val="28"/>
        </w:rPr>
        <w:t xml:space="preserve"> </w:t>
      </w:r>
      <w:r w:rsidRPr="00682462">
        <w:rPr>
          <w:rFonts w:ascii="Times New Roman" w:hAnsi="Times New Roman" w:cs="Times New Roman"/>
          <w:color w:val="00B0F0"/>
          <w:sz w:val="28"/>
          <w:szCs w:val="28"/>
        </w:rPr>
        <w:t xml:space="preserve">Cognitive </w:t>
      </w:r>
      <w:r w:rsidR="00A7114B" w:rsidRPr="00682462">
        <w:rPr>
          <w:rFonts w:ascii="Times New Roman" w:hAnsi="Times New Roman" w:cs="Times New Roman"/>
          <w:color w:val="00B0F0"/>
          <w:sz w:val="28"/>
          <w:szCs w:val="28"/>
        </w:rPr>
        <w:t>competencies</w:t>
      </w:r>
      <w:r w:rsidR="00A7114B" w:rsidRPr="00682462">
        <w:rPr>
          <w:rFonts w:ascii="Times New Roman" w:hAnsi="Times New Roman" w:cs="Times New Roman"/>
          <w:sz w:val="28"/>
          <w:szCs w:val="28"/>
        </w:rPr>
        <w:t xml:space="preserve"> (</w:t>
      </w:r>
      <w:r w:rsidR="00D434F1" w:rsidRPr="00682462">
        <w:rPr>
          <w:rFonts w:ascii="Times New Roman" w:hAnsi="Times New Roman" w:cs="Times New Roman"/>
          <w:sz w:val="28"/>
          <w:szCs w:val="28"/>
        </w:rPr>
        <w:t>Understandin</w:t>
      </w:r>
      <w:r w:rsidR="00C7381A" w:rsidRPr="00682462">
        <w:rPr>
          <w:rFonts w:ascii="Times New Roman" w:hAnsi="Times New Roman" w:cs="Times New Roman"/>
          <w:sz w:val="28"/>
          <w:szCs w:val="28"/>
        </w:rPr>
        <w:t>g of the working environment</w:t>
      </w:r>
      <w:r w:rsidR="00682462" w:rsidRPr="00682462">
        <w:rPr>
          <w:rFonts w:ascii="Times New Roman" w:hAnsi="Times New Roman" w:cs="Times New Roman"/>
          <w:sz w:val="28"/>
          <w:szCs w:val="28"/>
        </w:rPr>
        <w:t>),</w:t>
      </w:r>
      <w:r w:rsidR="00682462" w:rsidRPr="00682462">
        <w:rPr>
          <w:rFonts w:ascii="Times New Roman" w:hAnsi="Times New Roman" w:cs="Times New Roman"/>
          <w:color w:val="00B0F0"/>
          <w:sz w:val="28"/>
          <w:szCs w:val="28"/>
        </w:rPr>
        <w:t xml:space="preserve"> meta</w:t>
      </w:r>
      <w:r w:rsidR="00511BFD" w:rsidRPr="00682462">
        <w:rPr>
          <w:rFonts w:ascii="Times New Roman" w:hAnsi="Times New Roman" w:cs="Times New Roman"/>
          <w:color w:val="00B0F0"/>
          <w:sz w:val="28"/>
          <w:szCs w:val="28"/>
        </w:rPr>
        <w:t>-</w:t>
      </w:r>
      <w:r w:rsidR="00682462" w:rsidRPr="00682462">
        <w:rPr>
          <w:rFonts w:ascii="Times New Roman" w:hAnsi="Times New Roman" w:cs="Times New Roman"/>
          <w:color w:val="00B0F0"/>
          <w:sz w:val="28"/>
          <w:szCs w:val="28"/>
        </w:rPr>
        <w:t>competencies</w:t>
      </w:r>
      <w:r w:rsidR="00682462" w:rsidRPr="00682462">
        <w:rPr>
          <w:rFonts w:ascii="Times New Roman" w:hAnsi="Times New Roman" w:cs="Times New Roman"/>
          <w:sz w:val="28"/>
          <w:szCs w:val="28"/>
        </w:rPr>
        <w:t xml:space="preserve"> (</w:t>
      </w:r>
      <w:r w:rsidR="00A7114B" w:rsidRPr="00682462">
        <w:rPr>
          <w:rFonts w:ascii="Times New Roman" w:hAnsi="Times New Roman" w:cs="Times New Roman"/>
          <w:sz w:val="28"/>
          <w:szCs w:val="28"/>
          <w:lang w:val="en-US"/>
        </w:rPr>
        <w:t>Intelligent reflective</w:t>
      </w:r>
      <w:r w:rsidR="009C287D" w:rsidRPr="00682462">
        <w:rPr>
          <w:rFonts w:ascii="Times New Roman" w:hAnsi="Times New Roman" w:cs="Times New Roman"/>
          <w:sz w:val="28"/>
          <w:szCs w:val="28"/>
          <w:lang w:val="en-US"/>
        </w:rPr>
        <w:t xml:space="preserve"> </w:t>
      </w:r>
      <w:r w:rsidR="00A7114B" w:rsidRPr="00682462">
        <w:rPr>
          <w:rFonts w:ascii="Times New Roman" w:hAnsi="Times New Roman" w:cs="Times New Roman"/>
          <w:sz w:val="28"/>
          <w:szCs w:val="28"/>
          <w:lang w:val="en-US"/>
        </w:rPr>
        <w:t>thinking, understanding, logical evaluation</w:t>
      </w:r>
      <w:r w:rsidR="009C287D" w:rsidRPr="00682462">
        <w:rPr>
          <w:rFonts w:ascii="Times New Roman" w:hAnsi="Times New Roman" w:cs="Times New Roman"/>
          <w:sz w:val="28"/>
          <w:szCs w:val="28"/>
          <w:lang w:val="en-US"/>
        </w:rPr>
        <w:t xml:space="preserve">), </w:t>
      </w:r>
      <w:r w:rsidRPr="00682462">
        <w:rPr>
          <w:rFonts w:ascii="Times New Roman" w:hAnsi="Times New Roman" w:cs="Times New Roman"/>
          <w:color w:val="00B0F0"/>
          <w:sz w:val="28"/>
          <w:szCs w:val="28"/>
        </w:rPr>
        <w:t xml:space="preserve">functional </w:t>
      </w:r>
      <w:r w:rsidR="00682462" w:rsidRPr="00682462">
        <w:rPr>
          <w:rFonts w:ascii="Times New Roman" w:hAnsi="Times New Roman" w:cs="Times New Roman"/>
          <w:color w:val="00B0F0"/>
          <w:sz w:val="28"/>
          <w:szCs w:val="28"/>
        </w:rPr>
        <w:t>competencies</w:t>
      </w:r>
      <w:r w:rsidR="00682462" w:rsidRPr="00682462">
        <w:rPr>
          <w:rFonts w:ascii="Times New Roman" w:hAnsi="Times New Roman" w:cs="Times New Roman"/>
          <w:sz w:val="28"/>
          <w:szCs w:val="28"/>
        </w:rPr>
        <w:t xml:space="preserve"> (</w:t>
      </w:r>
      <w:r w:rsidR="005D08C0" w:rsidRPr="00682462">
        <w:rPr>
          <w:rFonts w:ascii="Times New Roman" w:hAnsi="Times New Roman" w:cs="Times New Roman"/>
          <w:sz w:val="28"/>
          <w:szCs w:val="28"/>
        </w:rPr>
        <w:t>leading innovation, effective communication, technical knowledge)</w:t>
      </w:r>
      <w:r w:rsidRPr="00682462">
        <w:rPr>
          <w:rFonts w:ascii="Times New Roman" w:hAnsi="Times New Roman" w:cs="Times New Roman"/>
          <w:sz w:val="28"/>
          <w:szCs w:val="28"/>
        </w:rPr>
        <w:t xml:space="preserve">, and social or interpersonal </w:t>
      </w:r>
      <w:r w:rsidR="00682462" w:rsidRPr="00682462">
        <w:rPr>
          <w:rFonts w:ascii="Times New Roman" w:hAnsi="Times New Roman" w:cs="Times New Roman"/>
          <w:sz w:val="28"/>
          <w:szCs w:val="28"/>
        </w:rPr>
        <w:t>competencies (</w:t>
      </w:r>
      <w:r w:rsidR="00680F4D" w:rsidRPr="00682462">
        <w:rPr>
          <w:rFonts w:ascii="Times New Roman" w:hAnsi="Times New Roman" w:cs="Times New Roman"/>
          <w:sz w:val="28"/>
          <w:szCs w:val="28"/>
        </w:rPr>
        <w:t xml:space="preserve">stress management, honesty, and intercultural </w:t>
      </w:r>
      <w:r w:rsidR="00231DD4" w:rsidRPr="00682462">
        <w:rPr>
          <w:rFonts w:ascii="Times New Roman" w:hAnsi="Times New Roman" w:cs="Times New Roman"/>
          <w:sz w:val="28"/>
          <w:szCs w:val="28"/>
        </w:rPr>
        <w:t>skill) are</w:t>
      </w:r>
      <w:r w:rsidRPr="00682462">
        <w:rPr>
          <w:rFonts w:ascii="Times New Roman" w:hAnsi="Times New Roman" w:cs="Times New Roman"/>
          <w:sz w:val="28"/>
          <w:szCs w:val="28"/>
        </w:rPr>
        <w:t xml:space="preserve"> the four elements that go into outstanding performance at work.</w:t>
      </w:r>
      <w:r w:rsidR="008C18F6" w:rsidRPr="00682462">
        <w:rPr>
          <w:rFonts w:ascii="Times New Roman" w:hAnsi="Times New Roman" w:cs="Times New Roman"/>
        </w:rPr>
        <w:t xml:space="preserve"> </w:t>
      </w:r>
      <w:r w:rsidR="008C18F6" w:rsidRPr="00682462">
        <w:rPr>
          <w:rFonts w:ascii="Times New Roman" w:hAnsi="Times New Roman" w:cs="Times New Roman"/>
          <w:sz w:val="28"/>
          <w:szCs w:val="28"/>
        </w:rPr>
        <w:t>It is possible to choose, develop, and advance leaders in an organisation by using their leadership competencies.</w:t>
      </w:r>
      <w:r w:rsidR="00C50019" w:rsidRPr="00682462">
        <w:rPr>
          <w:rFonts w:ascii="Times New Roman" w:hAnsi="Times New Roman" w:cs="Times New Roman"/>
          <w:sz w:val="28"/>
          <w:szCs w:val="28"/>
        </w:rPr>
        <w:t xml:space="preserve"> </w:t>
      </w:r>
      <w:r w:rsidR="008C18F6" w:rsidRPr="00682462">
        <w:rPr>
          <w:rFonts w:ascii="Times New Roman" w:hAnsi="Times New Roman" w:cs="Times New Roman"/>
          <w:sz w:val="28"/>
          <w:szCs w:val="28"/>
        </w:rPr>
        <w:t>Since every business strategy is unique, HR professionals should use the business strategy—including the global business strategy—to guide the use of competencies in leader selection and development. The organization's leaders will maintain their competitive advantage by successfully developing a special set of talents</w:t>
      </w:r>
      <w:r w:rsidR="00502B5D" w:rsidRPr="00682462">
        <w:rPr>
          <w:rFonts w:ascii="Times New Roman" w:hAnsi="Times New Roman" w:cs="Times New Roman"/>
          <w:sz w:val="28"/>
          <w:szCs w:val="28"/>
        </w:rPr>
        <w:t xml:space="preserve">. </w:t>
      </w:r>
    </w:p>
    <w:p w14:paraId="46B5290A" w14:textId="77777777" w:rsidR="00090672" w:rsidRPr="00682462" w:rsidRDefault="00B05EA7" w:rsidP="00682462">
      <w:pPr>
        <w:ind w:left="360"/>
        <w:jc w:val="both"/>
        <w:rPr>
          <w:rFonts w:ascii="Times New Roman" w:hAnsi="Times New Roman" w:cs="Times New Roman"/>
          <w:color w:val="000000" w:themeColor="text1"/>
          <w:sz w:val="28"/>
          <w:szCs w:val="28"/>
        </w:rPr>
      </w:pPr>
      <w:r w:rsidRPr="00682462">
        <w:rPr>
          <w:rFonts w:ascii="Times New Roman" w:hAnsi="Times New Roman" w:cs="Times New Roman"/>
          <w:sz w:val="28"/>
          <w:szCs w:val="28"/>
        </w:rPr>
        <w:tab/>
      </w:r>
      <w:r w:rsidR="002242D9" w:rsidRPr="00682462">
        <w:rPr>
          <w:rFonts w:ascii="Times New Roman" w:hAnsi="Times New Roman" w:cs="Times New Roman"/>
          <w:sz w:val="28"/>
          <w:szCs w:val="28"/>
        </w:rPr>
        <w:t>In the article</w:t>
      </w:r>
      <w:r w:rsidR="00A11511" w:rsidRPr="00682462">
        <w:rPr>
          <w:rFonts w:ascii="Times New Roman" w:hAnsi="Times New Roman" w:cs="Times New Roman"/>
          <w:sz w:val="28"/>
          <w:szCs w:val="28"/>
        </w:rPr>
        <w:t xml:space="preserve"> from AIHR posted by</w:t>
      </w:r>
      <w:r w:rsidR="00BA71F3" w:rsidRPr="00682462">
        <w:rPr>
          <w:rFonts w:ascii="Times New Roman" w:hAnsi="Times New Roman" w:cs="Times New Roman"/>
          <w:sz w:val="28"/>
          <w:szCs w:val="28"/>
        </w:rPr>
        <w:t xml:space="preserve"> </w:t>
      </w:r>
      <w:r w:rsidR="00BA71F3" w:rsidRPr="00682462">
        <w:rPr>
          <w:rFonts w:ascii="Times New Roman" w:hAnsi="Times New Roman" w:cs="Times New Roman"/>
          <w:color w:val="00B0F0"/>
          <w:sz w:val="28"/>
          <w:szCs w:val="28"/>
          <w:shd w:val="clear" w:color="auto" w:fill="FFFFFF"/>
        </w:rPr>
        <w:t xml:space="preserve">Neelie </w:t>
      </w:r>
      <w:r w:rsidR="009C06EE" w:rsidRPr="00682462">
        <w:rPr>
          <w:rFonts w:ascii="Times New Roman" w:hAnsi="Times New Roman" w:cs="Times New Roman"/>
          <w:color w:val="00B0F0"/>
          <w:sz w:val="28"/>
          <w:szCs w:val="28"/>
          <w:shd w:val="clear" w:color="auto" w:fill="FFFFFF"/>
        </w:rPr>
        <w:t>Verlinden,</w:t>
      </w:r>
      <w:r w:rsidR="009C06EE" w:rsidRPr="00682462">
        <w:rPr>
          <w:rFonts w:ascii="Times New Roman" w:hAnsi="Times New Roman" w:cs="Times New Roman"/>
          <w:sz w:val="28"/>
          <w:szCs w:val="28"/>
          <w:shd w:val="clear" w:color="auto" w:fill="FFFFFF"/>
        </w:rPr>
        <w:t xml:space="preserve"> a </w:t>
      </w:r>
      <w:r w:rsidR="002372D3" w:rsidRPr="00682462">
        <w:rPr>
          <w:rFonts w:ascii="Times New Roman" w:hAnsi="Times New Roman" w:cs="Times New Roman"/>
          <w:sz w:val="28"/>
          <w:szCs w:val="28"/>
          <w:shd w:val="clear" w:color="auto" w:fill="FFFFFF"/>
        </w:rPr>
        <w:t xml:space="preserve">leader can develop these </w:t>
      </w:r>
      <w:r w:rsidR="009C06EE" w:rsidRPr="00682462">
        <w:rPr>
          <w:rFonts w:ascii="Times New Roman" w:hAnsi="Times New Roman" w:cs="Times New Roman"/>
          <w:sz w:val="28"/>
          <w:szCs w:val="28"/>
          <w:shd w:val="clear" w:color="auto" w:fill="FFFFFF"/>
        </w:rPr>
        <w:t>competencies</w:t>
      </w:r>
      <w:r w:rsidR="00AA6888" w:rsidRPr="00682462">
        <w:rPr>
          <w:rFonts w:ascii="Times New Roman" w:hAnsi="Times New Roman" w:cs="Times New Roman"/>
          <w:sz w:val="28"/>
          <w:szCs w:val="28"/>
          <w:shd w:val="clear" w:color="auto" w:fill="FFFFFF"/>
        </w:rPr>
        <w:t xml:space="preserve"> in the following way:</w:t>
      </w:r>
    </w:p>
    <w:p w14:paraId="11AFFB05" w14:textId="77777777" w:rsidR="00090672" w:rsidRPr="00682462" w:rsidRDefault="001618A6" w:rsidP="00682462">
      <w:pPr>
        <w:ind w:left="360"/>
        <w:jc w:val="both"/>
        <w:rPr>
          <w:rFonts w:ascii="Times New Roman" w:hAnsi="Times New Roman" w:cs="Times New Roman"/>
          <w:color w:val="000000" w:themeColor="text1"/>
          <w:sz w:val="28"/>
          <w:szCs w:val="28"/>
        </w:rPr>
      </w:pPr>
      <w:r w:rsidRPr="00682462">
        <w:rPr>
          <w:rFonts w:ascii="Times New Roman" w:hAnsi="Times New Roman" w:cs="Times New Roman"/>
          <w:sz w:val="28"/>
          <w:szCs w:val="28"/>
          <w:u w:val="double"/>
          <w:shd w:val="clear" w:color="auto" w:fill="FFFFFF"/>
        </w:rPr>
        <w:t xml:space="preserve">TO </w:t>
      </w:r>
      <w:r w:rsidR="00012403" w:rsidRPr="00682462">
        <w:rPr>
          <w:rFonts w:ascii="Times New Roman" w:hAnsi="Times New Roman" w:cs="Times New Roman"/>
          <w:sz w:val="28"/>
          <w:szCs w:val="28"/>
          <w:u w:val="double"/>
          <w:shd w:val="clear" w:color="auto" w:fill="FFFFFF"/>
        </w:rPr>
        <w:t>DEVELOP LEADING ORGANIZATION COMPETENCY</w:t>
      </w:r>
      <w:r w:rsidR="004146C5" w:rsidRPr="00682462">
        <w:rPr>
          <w:rFonts w:ascii="Times New Roman" w:hAnsi="Times New Roman" w:cs="Times New Roman"/>
          <w:sz w:val="28"/>
          <w:szCs w:val="28"/>
          <w:shd w:val="clear" w:color="auto" w:fill="FFFFFF"/>
        </w:rPr>
        <w:t xml:space="preserve"> </w:t>
      </w:r>
      <w:r w:rsidR="004146C5" w:rsidRPr="00682462">
        <w:rPr>
          <w:rFonts w:ascii="Times New Roman" w:hAnsi="Times New Roman" w:cs="Times New Roman"/>
          <w:sz w:val="28"/>
          <w:szCs w:val="28"/>
        </w:rPr>
        <w:t>In this situation, close guidance and instruction may be beneficial in conjunction with, for instance, formal education on subjects like handling conflicts and change management.</w:t>
      </w:r>
    </w:p>
    <w:p w14:paraId="6E952888" w14:textId="5EA937FA" w:rsidR="00090672" w:rsidRPr="00682462" w:rsidRDefault="00504A78" w:rsidP="00682462">
      <w:pPr>
        <w:ind w:left="360"/>
        <w:jc w:val="both"/>
        <w:rPr>
          <w:rFonts w:ascii="Times New Roman" w:hAnsi="Times New Roman" w:cs="Times New Roman"/>
          <w:color w:val="000000" w:themeColor="text1"/>
          <w:sz w:val="28"/>
          <w:szCs w:val="28"/>
        </w:rPr>
      </w:pPr>
      <w:r w:rsidRPr="00682462">
        <w:rPr>
          <w:rFonts w:ascii="Times New Roman" w:hAnsi="Times New Roman" w:cs="Times New Roman"/>
          <w:sz w:val="28"/>
          <w:szCs w:val="28"/>
          <w:u w:val="double"/>
          <w:shd w:val="clear" w:color="auto" w:fill="FFFFFF"/>
        </w:rPr>
        <w:t xml:space="preserve">TO DEVELOP LEADING OTHER </w:t>
      </w:r>
      <w:r w:rsidR="00090672" w:rsidRPr="00682462">
        <w:rPr>
          <w:rFonts w:ascii="Times New Roman" w:hAnsi="Times New Roman" w:cs="Times New Roman"/>
          <w:sz w:val="28"/>
          <w:szCs w:val="28"/>
          <w:u w:val="double"/>
          <w:shd w:val="clear" w:color="auto" w:fill="FFFFFF"/>
        </w:rPr>
        <w:t xml:space="preserve">COMPETENCY </w:t>
      </w:r>
      <w:r w:rsidR="00090672" w:rsidRPr="00682462">
        <w:rPr>
          <w:rFonts w:ascii="Times New Roman" w:hAnsi="Times New Roman" w:cs="Times New Roman"/>
          <w:sz w:val="28"/>
          <w:szCs w:val="28"/>
          <w:shd w:val="clear" w:color="auto" w:fill="FFFFFF"/>
        </w:rPr>
        <w:t>Accepting</w:t>
      </w:r>
      <w:r w:rsidRPr="00682462">
        <w:rPr>
          <w:rFonts w:ascii="Times New Roman" w:hAnsi="Times New Roman" w:cs="Times New Roman"/>
          <w:sz w:val="28"/>
          <w:szCs w:val="28"/>
          <w:shd w:val="clear" w:color="auto" w:fill="FFFFFF"/>
        </w:rPr>
        <w:t xml:space="preserve"> responsibility for your actions may encourage other employees to follow suit. Furthermore,</w:t>
      </w:r>
      <w:r w:rsidR="00502CCA" w:rsidRPr="00682462">
        <w:rPr>
          <w:rFonts w:ascii="Times New Roman" w:hAnsi="Times New Roman" w:cs="Times New Roman"/>
          <w:sz w:val="28"/>
          <w:szCs w:val="28"/>
          <w:shd w:val="clear" w:color="auto" w:fill="FFFFFF"/>
        </w:rPr>
        <w:t xml:space="preserve"> </w:t>
      </w:r>
      <w:r w:rsidRPr="00682462">
        <w:rPr>
          <w:rFonts w:ascii="Times New Roman" w:hAnsi="Times New Roman" w:cs="Times New Roman"/>
          <w:sz w:val="28"/>
          <w:szCs w:val="28"/>
          <w:shd w:val="clear" w:color="auto" w:fill="FFFFFF"/>
        </w:rPr>
        <w:t>accepting responsibility, and demonstrating transparency, and can help you set a standard for the entire team.</w:t>
      </w:r>
    </w:p>
    <w:p w14:paraId="7274A9A1" w14:textId="45CE1889" w:rsidR="00B71463" w:rsidRPr="00682462" w:rsidRDefault="00B71463" w:rsidP="00682462">
      <w:pPr>
        <w:ind w:left="360"/>
        <w:jc w:val="both"/>
        <w:rPr>
          <w:rFonts w:ascii="Times New Roman" w:hAnsi="Times New Roman" w:cs="Times New Roman"/>
          <w:color w:val="000000" w:themeColor="text1"/>
          <w:sz w:val="28"/>
          <w:szCs w:val="28"/>
        </w:rPr>
      </w:pPr>
      <w:r w:rsidRPr="00682462">
        <w:rPr>
          <w:rFonts w:ascii="Times New Roman" w:hAnsi="Times New Roman" w:cs="Times New Roman"/>
          <w:sz w:val="28"/>
          <w:szCs w:val="28"/>
          <w:u w:val="double"/>
          <w:shd w:val="clear" w:color="auto" w:fill="FFFFFF"/>
        </w:rPr>
        <w:t>TO DEVELOP LEADING</w:t>
      </w:r>
      <w:r w:rsidR="008C068A" w:rsidRPr="00682462">
        <w:rPr>
          <w:rFonts w:ascii="Times New Roman" w:hAnsi="Times New Roman" w:cs="Times New Roman"/>
          <w:sz w:val="28"/>
          <w:szCs w:val="28"/>
          <w:u w:val="double"/>
          <w:shd w:val="clear" w:color="auto" w:fill="FFFFFF"/>
        </w:rPr>
        <w:t xml:space="preserve"> </w:t>
      </w:r>
      <w:r w:rsidR="00A21E35" w:rsidRPr="00682462">
        <w:rPr>
          <w:rFonts w:ascii="Times New Roman" w:hAnsi="Times New Roman" w:cs="Times New Roman"/>
          <w:sz w:val="28"/>
          <w:szCs w:val="28"/>
          <w:u w:val="double"/>
          <w:shd w:val="clear" w:color="auto" w:fill="FFFFFF"/>
        </w:rPr>
        <w:t>SELF-LEADERSHIP</w:t>
      </w:r>
      <w:r w:rsidR="00090672" w:rsidRPr="00682462">
        <w:rPr>
          <w:rFonts w:ascii="Times New Roman" w:hAnsi="Times New Roman" w:cs="Times New Roman"/>
          <w:sz w:val="28"/>
          <w:szCs w:val="28"/>
          <w:u w:val="double"/>
          <w:shd w:val="clear" w:color="auto" w:fill="FFFFFF"/>
        </w:rPr>
        <w:t xml:space="preserve"> </w:t>
      </w:r>
      <w:r w:rsidR="00B165E3" w:rsidRPr="00682462">
        <w:rPr>
          <w:rFonts w:ascii="Times New Roman" w:hAnsi="Times New Roman" w:cs="Times New Roman"/>
          <w:sz w:val="28"/>
          <w:szCs w:val="28"/>
          <w:shd w:val="clear" w:color="auto" w:fill="FFFFFF"/>
        </w:rPr>
        <w:t xml:space="preserve">In the available </w:t>
      </w:r>
      <w:r w:rsidR="00C13D08" w:rsidRPr="00682462">
        <w:rPr>
          <w:rFonts w:ascii="Times New Roman" w:hAnsi="Times New Roman" w:cs="Times New Roman"/>
          <w:sz w:val="28"/>
          <w:szCs w:val="28"/>
          <w:shd w:val="clear" w:color="auto" w:fill="FFFFFF"/>
        </w:rPr>
        <w:t xml:space="preserve">research </w:t>
      </w:r>
      <w:r w:rsidR="00C13D08" w:rsidRPr="00682462">
        <w:rPr>
          <w:rFonts w:ascii="Times New Roman" w:hAnsi="Times New Roman" w:cs="Times New Roman"/>
          <w:color w:val="1F212E"/>
          <w:sz w:val="28"/>
          <w:szCs w:val="28"/>
          <w:shd w:val="clear" w:color="auto" w:fill="FFFFFF"/>
        </w:rPr>
        <w:t>(</w:t>
      </w:r>
      <w:r w:rsidR="00B165E3" w:rsidRPr="00682462">
        <w:rPr>
          <w:rFonts w:ascii="Times New Roman" w:hAnsi="Times New Roman" w:cs="Times New Roman"/>
          <w:color w:val="1F212E"/>
          <w:sz w:val="28"/>
          <w:szCs w:val="28"/>
          <w:shd w:val="clear" w:color="auto" w:fill="FFFFFF"/>
        </w:rPr>
        <w:t xml:space="preserve">Manz, 1983; Smith, 2000; Manz and Neck, 2010) </w:t>
      </w:r>
      <w:r w:rsidR="00957E7E" w:rsidRPr="00682462">
        <w:rPr>
          <w:rFonts w:ascii="Times New Roman" w:hAnsi="Times New Roman" w:cs="Times New Roman"/>
          <w:color w:val="1F212E"/>
          <w:sz w:val="28"/>
          <w:szCs w:val="28"/>
          <w:shd w:val="clear" w:color="auto" w:fill="FFFFFF"/>
        </w:rPr>
        <w:t xml:space="preserve">with the help of </w:t>
      </w:r>
      <w:r w:rsidR="009C1B32" w:rsidRPr="00682462">
        <w:rPr>
          <w:rFonts w:ascii="Times New Roman" w:hAnsi="Times New Roman" w:cs="Times New Roman"/>
          <w:color w:val="1F212E"/>
          <w:sz w:val="28"/>
          <w:szCs w:val="28"/>
          <w:shd w:val="clear" w:color="auto" w:fill="FFFFFF"/>
        </w:rPr>
        <w:t>Self-</w:t>
      </w:r>
      <w:r w:rsidR="00A62B36" w:rsidRPr="00682462">
        <w:rPr>
          <w:rFonts w:ascii="Times New Roman" w:hAnsi="Times New Roman" w:cs="Times New Roman"/>
          <w:color w:val="1F212E"/>
          <w:sz w:val="28"/>
          <w:szCs w:val="28"/>
          <w:shd w:val="clear" w:color="auto" w:fill="FFFFFF"/>
        </w:rPr>
        <w:t>management, discipline</w:t>
      </w:r>
      <w:r w:rsidR="009C1B32" w:rsidRPr="00682462">
        <w:rPr>
          <w:rFonts w:ascii="Times New Roman" w:hAnsi="Times New Roman" w:cs="Times New Roman"/>
          <w:color w:val="1F212E"/>
          <w:sz w:val="28"/>
          <w:szCs w:val="28"/>
          <w:shd w:val="clear" w:color="auto" w:fill="FFFFFF"/>
        </w:rPr>
        <w:t xml:space="preserve">, personality reward, and person-goal determine, </w:t>
      </w:r>
      <w:r w:rsidR="00A21E35" w:rsidRPr="00682462">
        <w:rPr>
          <w:rFonts w:ascii="Times New Roman" w:hAnsi="Times New Roman" w:cs="Times New Roman"/>
          <w:color w:val="1F212E"/>
          <w:sz w:val="28"/>
          <w:szCs w:val="28"/>
          <w:shd w:val="clear" w:color="auto" w:fill="FFFFFF"/>
        </w:rPr>
        <w:t xml:space="preserve">self-observer </w:t>
      </w:r>
      <w:r w:rsidR="00957E7E" w:rsidRPr="00682462">
        <w:rPr>
          <w:rFonts w:ascii="Times New Roman" w:hAnsi="Times New Roman" w:cs="Times New Roman"/>
          <w:color w:val="1F212E"/>
          <w:sz w:val="28"/>
          <w:szCs w:val="28"/>
          <w:shd w:val="clear" w:color="auto" w:fill="FFFFFF"/>
        </w:rPr>
        <w:t>strategies</w:t>
      </w:r>
      <w:r w:rsidR="00A21E35" w:rsidRPr="00682462">
        <w:rPr>
          <w:rFonts w:ascii="Times New Roman" w:hAnsi="Times New Roman" w:cs="Times New Roman"/>
          <w:color w:val="1F212E"/>
          <w:sz w:val="28"/>
          <w:szCs w:val="28"/>
          <w:shd w:val="clear" w:color="auto" w:fill="FFFFFF"/>
        </w:rPr>
        <w:t xml:space="preserve"> can help a leader to develop </w:t>
      </w:r>
      <w:r w:rsidR="00A62B36" w:rsidRPr="00682462">
        <w:rPr>
          <w:rFonts w:ascii="Times New Roman" w:hAnsi="Times New Roman" w:cs="Times New Roman"/>
          <w:color w:val="1F212E"/>
          <w:sz w:val="28"/>
          <w:szCs w:val="28"/>
          <w:shd w:val="clear" w:color="auto" w:fill="FFFFFF"/>
        </w:rPr>
        <w:t>oneself.</w:t>
      </w:r>
      <w:r w:rsidR="00957E7E" w:rsidRPr="00682462">
        <w:rPr>
          <w:rFonts w:ascii="Times New Roman" w:hAnsi="Times New Roman" w:cs="Times New Roman"/>
          <w:color w:val="1F212E"/>
          <w:sz w:val="28"/>
          <w:szCs w:val="28"/>
          <w:shd w:val="clear" w:color="auto" w:fill="FFFFFF"/>
        </w:rPr>
        <w:t xml:space="preserve"> </w:t>
      </w:r>
    </w:p>
    <w:p w14:paraId="52A7E078" w14:textId="77777777" w:rsidR="00A62B36" w:rsidRDefault="00A62B36" w:rsidP="00502B5D">
      <w:pPr>
        <w:ind w:left="1080"/>
        <w:jc w:val="both"/>
        <w:rPr>
          <w:rFonts w:cstheme="minorHAnsi"/>
          <w:sz w:val="28"/>
          <w:szCs w:val="28"/>
          <w:shd w:val="clear" w:color="auto" w:fill="FFFFFF"/>
        </w:rPr>
      </w:pPr>
    </w:p>
    <w:p w14:paraId="6A0AA900" w14:textId="77777777" w:rsidR="00B05EA7" w:rsidRDefault="00A62B36" w:rsidP="00A62B36">
      <w:pPr>
        <w:ind w:left="1080"/>
        <w:jc w:val="both"/>
        <w:rPr>
          <w:rFonts w:cstheme="minorHAnsi"/>
          <w:b/>
          <w:bCs/>
          <w:sz w:val="40"/>
          <w:szCs w:val="40"/>
        </w:rPr>
      </w:pPr>
      <w:r>
        <w:rPr>
          <w:rFonts w:cstheme="minorHAnsi"/>
          <w:b/>
          <w:bCs/>
          <w:sz w:val="40"/>
          <w:szCs w:val="40"/>
        </w:rPr>
        <w:tab/>
      </w:r>
      <w:r>
        <w:rPr>
          <w:rFonts w:cstheme="minorHAnsi"/>
          <w:b/>
          <w:bCs/>
          <w:sz w:val="40"/>
          <w:szCs w:val="40"/>
        </w:rPr>
        <w:tab/>
      </w:r>
      <w:r>
        <w:rPr>
          <w:rFonts w:cstheme="minorHAnsi"/>
          <w:b/>
          <w:bCs/>
          <w:sz w:val="40"/>
          <w:szCs w:val="40"/>
        </w:rPr>
        <w:tab/>
      </w:r>
    </w:p>
    <w:p w14:paraId="23FA295D" w14:textId="77777777" w:rsidR="00B05EA7" w:rsidRDefault="00B05EA7" w:rsidP="00A62B36">
      <w:pPr>
        <w:ind w:left="1080"/>
        <w:jc w:val="both"/>
        <w:rPr>
          <w:rFonts w:cstheme="minorHAnsi"/>
          <w:b/>
          <w:bCs/>
          <w:sz w:val="40"/>
          <w:szCs w:val="40"/>
        </w:rPr>
      </w:pPr>
    </w:p>
    <w:p w14:paraId="11FF4938" w14:textId="77777777" w:rsidR="000616BD" w:rsidRDefault="000616BD" w:rsidP="00A62B36">
      <w:pPr>
        <w:ind w:left="1080"/>
        <w:jc w:val="both"/>
        <w:rPr>
          <w:rFonts w:cstheme="minorHAnsi"/>
          <w:b/>
          <w:bCs/>
          <w:sz w:val="40"/>
          <w:szCs w:val="40"/>
        </w:rPr>
      </w:pPr>
    </w:p>
    <w:p w14:paraId="15A3B040" w14:textId="650C8376" w:rsidR="00981D8E" w:rsidRPr="000616BD" w:rsidRDefault="00B66108" w:rsidP="00A62B36">
      <w:pPr>
        <w:ind w:left="1080"/>
        <w:jc w:val="both"/>
        <w:rPr>
          <w:rFonts w:cstheme="minorHAnsi"/>
          <w:b/>
          <w:bCs/>
          <w:sz w:val="40"/>
          <w:szCs w:val="40"/>
          <w:u w:val="single"/>
        </w:rPr>
      </w:pPr>
      <w:r w:rsidRPr="000616BD">
        <w:rPr>
          <w:rFonts w:ascii="Times New Roman" w:hAnsi="Times New Roman" w:cs="Times New Roman"/>
          <w:b/>
          <w:bCs/>
          <w:sz w:val="40"/>
          <w:szCs w:val="40"/>
          <w:u w:val="single"/>
        </w:rPr>
        <w:t>MANAGERS VS LEADERS</w:t>
      </w:r>
      <w:r w:rsidR="00B83D03" w:rsidRPr="000616BD">
        <w:rPr>
          <w:rFonts w:ascii="Times New Roman" w:hAnsi="Times New Roman" w:cs="Times New Roman"/>
          <w:b/>
          <w:bCs/>
          <w:sz w:val="40"/>
          <w:szCs w:val="40"/>
          <w:u w:val="single"/>
        </w:rPr>
        <w:t xml:space="preserve"> </w:t>
      </w:r>
    </w:p>
    <w:tbl>
      <w:tblPr>
        <w:tblStyle w:val="TableGrid"/>
        <w:tblpPr w:leftFromText="180" w:rightFromText="180" w:vertAnchor="text" w:horzAnchor="margin" w:tblpXSpec="center" w:tblpY="-37"/>
        <w:tblW w:w="10368" w:type="dxa"/>
        <w:tblLook w:val="0480" w:firstRow="0" w:lastRow="0" w:firstColumn="1" w:lastColumn="0" w:noHBand="0" w:noVBand="1"/>
      </w:tblPr>
      <w:tblGrid>
        <w:gridCol w:w="4916"/>
        <w:gridCol w:w="5452"/>
      </w:tblGrid>
      <w:tr w:rsidR="00B05EA7" w14:paraId="05E885AF" w14:textId="77777777" w:rsidTr="00B05EA7">
        <w:trPr>
          <w:trHeight w:val="1259"/>
        </w:trPr>
        <w:tc>
          <w:tcPr>
            <w:tcW w:w="4916" w:type="dxa"/>
          </w:tcPr>
          <w:p w14:paraId="5FEF456F" w14:textId="77777777" w:rsidR="00B05EA7" w:rsidRDefault="00B05EA7" w:rsidP="00B05EA7">
            <w:pPr>
              <w:rPr>
                <w:rFonts w:cstheme="minorHAnsi"/>
                <w:b/>
                <w:bCs/>
                <w:sz w:val="28"/>
                <w:szCs w:val="28"/>
              </w:rPr>
            </w:pPr>
          </w:p>
          <w:p w14:paraId="7947A7E9" w14:textId="77777777" w:rsidR="00B05EA7" w:rsidRPr="00231DD4" w:rsidRDefault="00B05EA7" w:rsidP="00B05EA7">
            <w:pPr>
              <w:jc w:val="both"/>
              <w:rPr>
                <w:rFonts w:ascii="Times New Roman" w:hAnsi="Times New Roman" w:cs="Times New Roman"/>
                <w:b/>
                <w:bCs/>
                <w:sz w:val="28"/>
                <w:szCs w:val="28"/>
              </w:rPr>
            </w:pPr>
            <w:r w:rsidRPr="00231DD4">
              <w:rPr>
                <w:rFonts w:ascii="Times New Roman" w:hAnsi="Times New Roman" w:cs="Times New Roman"/>
                <w:b/>
                <w:bCs/>
                <w:sz w:val="28"/>
                <w:szCs w:val="28"/>
              </w:rPr>
              <w:t xml:space="preserve">                        MANAGERS</w:t>
            </w:r>
          </w:p>
        </w:tc>
        <w:tc>
          <w:tcPr>
            <w:tcW w:w="5452" w:type="dxa"/>
          </w:tcPr>
          <w:p w14:paraId="4D0187C3" w14:textId="77777777" w:rsidR="00B05EA7" w:rsidRDefault="00B05EA7" w:rsidP="00B05EA7">
            <w:pPr>
              <w:jc w:val="both"/>
              <w:rPr>
                <w:rFonts w:cstheme="minorHAnsi"/>
                <w:sz w:val="28"/>
                <w:szCs w:val="28"/>
              </w:rPr>
            </w:pPr>
          </w:p>
          <w:p w14:paraId="4EC20FE4" w14:textId="77777777" w:rsidR="00B05EA7" w:rsidRPr="00231DD4" w:rsidRDefault="00B05EA7" w:rsidP="00B05EA7">
            <w:pPr>
              <w:jc w:val="both"/>
              <w:rPr>
                <w:rFonts w:ascii="Times New Roman" w:hAnsi="Times New Roman" w:cs="Times New Roman"/>
                <w:b/>
                <w:bCs/>
                <w:sz w:val="28"/>
                <w:szCs w:val="28"/>
              </w:rPr>
            </w:pPr>
            <w:r w:rsidRPr="00231DD4">
              <w:rPr>
                <w:rFonts w:ascii="Times New Roman" w:hAnsi="Times New Roman" w:cs="Times New Roman"/>
                <w:b/>
                <w:bCs/>
                <w:sz w:val="28"/>
                <w:szCs w:val="28"/>
              </w:rPr>
              <w:t xml:space="preserve">                         LEADERS</w:t>
            </w:r>
          </w:p>
        </w:tc>
      </w:tr>
      <w:tr w:rsidR="00B05EA7" w14:paraId="78C104D3" w14:textId="77777777" w:rsidTr="00B05EA7">
        <w:trPr>
          <w:trHeight w:val="1943"/>
        </w:trPr>
        <w:tc>
          <w:tcPr>
            <w:tcW w:w="4916" w:type="dxa"/>
          </w:tcPr>
          <w:p w14:paraId="445D349C" w14:textId="77777777" w:rsidR="00B05EA7" w:rsidRPr="00231DD4" w:rsidRDefault="00B05EA7" w:rsidP="00231DD4">
            <w:pPr>
              <w:jc w:val="both"/>
              <w:rPr>
                <w:rFonts w:ascii="Times New Roman" w:hAnsi="Times New Roman" w:cs="Times New Roman"/>
                <w:sz w:val="28"/>
                <w:szCs w:val="28"/>
              </w:rPr>
            </w:pPr>
            <w:r w:rsidRPr="00231DD4">
              <w:rPr>
                <w:rFonts w:ascii="Times New Roman" w:hAnsi="Times New Roman" w:cs="Times New Roman"/>
                <w:sz w:val="28"/>
                <w:szCs w:val="28"/>
              </w:rPr>
              <w:t>Managers focus on goals &amp; objectives.</w:t>
            </w:r>
          </w:p>
          <w:p w14:paraId="46B81AB1" w14:textId="77777777" w:rsidR="00B05EA7" w:rsidRPr="00231DD4" w:rsidRDefault="00B05EA7" w:rsidP="00231DD4">
            <w:pPr>
              <w:jc w:val="both"/>
              <w:rPr>
                <w:rFonts w:ascii="Times New Roman" w:hAnsi="Times New Roman" w:cs="Times New Roman"/>
                <w:sz w:val="28"/>
                <w:szCs w:val="28"/>
              </w:rPr>
            </w:pPr>
            <w:r w:rsidRPr="00231DD4">
              <w:rPr>
                <w:rFonts w:ascii="Times New Roman" w:hAnsi="Times New Roman" w:cs="Times New Roman"/>
                <w:sz w:val="28"/>
                <w:szCs w:val="28"/>
              </w:rPr>
              <w:t>Managers look for regularity and control, and automatically attempt to solve problems swiftly at times before recognising the scope of a situation.</w:t>
            </w:r>
          </w:p>
        </w:tc>
        <w:tc>
          <w:tcPr>
            <w:tcW w:w="5452" w:type="dxa"/>
          </w:tcPr>
          <w:p w14:paraId="1FE4BFDC" w14:textId="77777777" w:rsidR="00B05EA7" w:rsidRPr="00231DD4" w:rsidRDefault="00B05EA7" w:rsidP="00231DD4">
            <w:pPr>
              <w:jc w:val="both"/>
              <w:rPr>
                <w:rFonts w:ascii="Times New Roman" w:hAnsi="Times New Roman" w:cs="Times New Roman"/>
                <w:sz w:val="28"/>
                <w:szCs w:val="28"/>
              </w:rPr>
            </w:pPr>
            <w:r w:rsidRPr="00231DD4">
              <w:rPr>
                <w:rFonts w:ascii="Times New Roman" w:hAnsi="Times New Roman" w:cs="Times New Roman"/>
                <w:sz w:val="28"/>
                <w:szCs w:val="28"/>
              </w:rPr>
              <w:t>Leaders mainly focus on vision.</w:t>
            </w:r>
          </w:p>
          <w:p w14:paraId="25A1204F" w14:textId="77777777" w:rsidR="00B05EA7" w:rsidRPr="00231DD4" w:rsidRDefault="00B05EA7" w:rsidP="00231DD4">
            <w:pPr>
              <w:jc w:val="both"/>
              <w:rPr>
                <w:rFonts w:ascii="Times New Roman" w:hAnsi="Times New Roman" w:cs="Times New Roman"/>
                <w:sz w:val="28"/>
                <w:szCs w:val="28"/>
              </w:rPr>
            </w:pPr>
            <w:r w:rsidRPr="00231DD4">
              <w:rPr>
                <w:rFonts w:ascii="Times New Roman" w:hAnsi="Times New Roman" w:cs="Times New Roman"/>
                <w:sz w:val="28"/>
                <w:szCs w:val="28"/>
              </w:rPr>
              <w:t xml:space="preserve">Leaders inspire, develop, and innovate people in an organisation. </w:t>
            </w:r>
          </w:p>
          <w:p w14:paraId="316131D2" w14:textId="77777777" w:rsidR="00B05EA7" w:rsidRPr="00231DD4" w:rsidRDefault="00B05EA7" w:rsidP="00231DD4">
            <w:pPr>
              <w:jc w:val="both"/>
              <w:rPr>
                <w:rFonts w:ascii="Times New Roman" w:hAnsi="Times New Roman" w:cs="Times New Roman"/>
                <w:sz w:val="28"/>
                <w:szCs w:val="28"/>
              </w:rPr>
            </w:pPr>
          </w:p>
        </w:tc>
      </w:tr>
      <w:tr w:rsidR="00B05EA7" w14:paraId="1D4C43A0" w14:textId="77777777" w:rsidTr="00B05EA7">
        <w:trPr>
          <w:trHeight w:val="1489"/>
        </w:trPr>
        <w:tc>
          <w:tcPr>
            <w:tcW w:w="4916" w:type="dxa"/>
          </w:tcPr>
          <w:p w14:paraId="1FE3140E" w14:textId="77777777" w:rsidR="00B05EA7" w:rsidRPr="00231DD4" w:rsidRDefault="00B05EA7" w:rsidP="00231DD4">
            <w:pPr>
              <w:jc w:val="both"/>
              <w:rPr>
                <w:rFonts w:ascii="Times New Roman" w:hAnsi="Times New Roman" w:cs="Times New Roman"/>
                <w:sz w:val="28"/>
                <w:szCs w:val="28"/>
              </w:rPr>
            </w:pPr>
            <w:r w:rsidRPr="00231DD4">
              <w:rPr>
                <w:rFonts w:ascii="Times New Roman" w:hAnsi="Times New Roman" w:cs="Times New Roman"/>
                <w:sz w:val="28"/>
                <w:szCs w:val="28"/>
              </w:rPr>
              <w:t>Managers are task-oriented.</w:t>
            </w:r>
          </w:p>
          <w:p w14:paraId="65852B3C" w14:textId="77777777" w:rsidR="00B05EA7" w:rsidRPr="00231DD4" w:rsidRDefault="00B05EA7" w:rsidP="00231DD4">
            <w:pPr>
              <w:jc w:val="both"/>
              <w:rPr>
                <w:rFonts w:ascii="Times New Roman" w:hAnsi="Times New Roman" w:cs="Times New Roman"/>
                <w:sz w:val="28"/>
                <w:szCs w:val="28"/>
              </w:rPr>
            </w:pPr>
            <w:r w:rsidRPr="00231DD4">
              <w:rPr>
                <w:rFonts w:ascii="Times New Roman" w:hAnsi="Times New Roman" w:cs="Times New Roman"/>
                <w:sz w:val="28"/>
                <w:szCs w:val="28"/>
              </w:rPr>
              <w:t>Managers distribute the task to the team member relying on what needs to be accomplished and relying on them to carry out their duties in large part because they are paid to do so.</w:t>
            </w:r>
          </w:p>
        </w:tc>
        <w:tc>
          <w:tcPr>
            <w:tcW w:w="5452" w:type="dxa"/>
          </w:tcPr>
          <w:p w14:paraId="40D887F2" w14:textId="77777777" w:rsidR="00B05EA7" w:rsidRPr="00231DD4" w:rsidRDefault="00B05EA7" w:rsidP="00231DD4">
            <w:pPr>
              <w:jc w:val="both"/>
              <w:rPr>
                <w:rFonts w:ascii="Times New Roman" w:hAnsi="Times New Roman" w:cs="Times New Roman"/>
                <w:sz w:val="28"/>
                <w:szCs w:val="28"/>
              </w:rPr>
            </w:pPr>
            <w:r w:rsidRPr="00231DD4">
              <w:rPr>
                <w:rFonts w:ascii="Times New Roman" w:hAnsi="Times New Roman" w:cs="Times New Roman"/>
                <w:sz w:val="28"/>
                <w:szCs w:val="28"/>
              </w:rPr>
              <w:t>Leaders are people-oriented.</w:t>
            </w:r>
          </w:p>
          <w:p w14:paraId="4DE41F03" w14:textId="77777777" w:rsidR="00B05EA7" w:rsidRPr="00231DD4" w:rsidRDefault="00B05EA7" w:rsidP="00231DD4">
            <w:pPr>
              <w:jc w:val="both"/>
              <w:rPr>
                <w:rFonts w:ascii="Times New Roman" w:hAnsi="Times New Roman" w:cs="Times New Roman"/>
                <w:sz w:val="28"/>
                <w:szCs w:val="28"/>
              </w:rPr>
            </w:pPr>
            <w:r w:rsidRPr="00231DD4">
              <w:rPr>
                <w:rFonts w:ascii="Times New Roman" w:hAnsi="Times New Roman" w:cs="Times New Roman"/>
                <w:sz w:val="28"/>
                <w:szCs w:val="28"/>
              </w:rPr>
              <w:t>leaders engage people on a personal level and effects, inspire, and motivate them. By combining each person's specific objectives with those of the project and organisation, they try to get the best performance out of each individual.</w:t>
            </w:r>
          </w:p>
          <w:p w14:paraId="43869699" w14:textId="77777777" w:rsidR="00B05EA7" w:rsidRPr="00231DD4" w:rsidRDefault="00B05EA7" w:rsidP="00231DD4">
            <w:pPr>
              <w:jc w:val="both"/>
              <w:rPr>
                <w:rFonts w:ascii="Times New Roman" w:hAnsi="Times New Roman" w:cs="Times New Roman"/>
                <w:sz w:val="28"/>
                <w:szCs w:val="28"/>
              </w:rPr>
            </w:pPr>
            <w:r w:rsidRPr="00231DD4">
              <w:rPr>
                <w:rFonts w:ascii="Times New Roman" w:hAnsi="Times New Roman" w:cs="Times New Roman"/>
                <w:sz w:val="28"/>
                <w:szCs w:val="28"/>
              </w:rPr>
              <w:t xml:space="preserve"> </w:t>
            </w:r>
          </w:p>
        </w:tc>
      </w:tr>
      <w:tr w:rsidR="00B05EA7" w14:paraId="77C371D7" w14:textId="77777777" w:rsidTr="00B05EA7">
        <w:trPr>
          <w:trHeight w:val="1571"/>
        </w:trPr>
        <w:tc>
          <w:tcPr>
            <w:tcW w:w="4916" w:type="dxa"/>
          </w:tcPr>
          <w:p w14:paraId="11CB1503" w14:textId="77777777" w:rsidR="00B05EA7" w:rsidRPr="00231DD4" w:rsidRDefault="00B05EA7" w:rsidP="00231DD4">
            <w:pPr>
              <w:jc w:val="both"/>
              <w:rPr>
                <w:rFonts w:ascii="Times New Roman" w:hAnsi="Times New Roman" w:cs="Times New Roman"/>
                <w:sz w:val="28"/>
                <w:szCs w:val="28"/>
              </w:rPr>
            </w:pPr>
            <w:r w:rsidRPr="00231DD4">
              <w:rPr>
                <w:rFonts w:ascii="Times New Roman" w:hAnsi="Times New Roman" w:cs="Times New Roman"/>
                <w:sz w:val="28"/>
                <w:szCs w:val="28"/>
              </w:rPr>
              <w:t>Managers implement a different approach to define their managerial style; instead, they duplicate the skills and attitudes they pick up from others.</w:t>
            </w:r>
          </w:p>
        </w:tc>
        <w:tc>
          <w:tcPr>
            <w:tcW w:w="5452" w:type="dxa"/>
          </w:tcPr>
          <w:p w14:paraId="36F1DD4C" w14:textId="77777777" w:rsidR="00B05EA7" w:rsidRPr="00231DD4" w:rsidRDefault="00B05EA7" w:rsidP="00231DD4">
            <w:pPr>
              <w:jc w:val="both"/>
              <w:rPr>
                <w:rFonts w:ascii="Times New Roman" w:hAnsi="Times New Roman" w:cs="Times New Roman"/>
                <w:sz w:val="28"/>
                <w:szCs w:val="28"/>
              </w:rPr>
            </w:pPr>
            <w:r w:rsidRPr="00231DD4">
              <w:rPr>
                <w:rFonts w:ascii="Times New Roman" w:hAnsi="Times New Roman" w:cs="Times New Roman"/>
                <w:sz w:val="28"/>
                <w:szCs w:val="28"/>
              </w:rPr>
              <w:t>Leaders are open to being who they are. They are self-aware and continually try to develop their distinctive personal brand. They don't mind standing out since they feel at ease in their skin. They are transparent and sincere.</w:t>
            </w:r>
          </w:p>
        </w:tc>
      </w:tr>
      <w:tr w:rsidR="00B05EA7" w14:paraId="26B85267" w14:textId="77777777" w:rsidTr="00B05EA7">
        <w:trPr>
          <w:trHeight w:val="58"/>
        </w:trPr>
        <w:tc>
          <w:tcPr>
            <w:tcW w:w="4916" w:type="dxa"/>
          </w:tcPr>
          <w:p w14:paraId="1FF33F04" w14:textId="77777777" w:rsidR="00B05EA7" w:rsidRPr="00231DD4" w:rsidRDefault="00B05EA7" w:rsidP="00231DD4">
            <w:pPr>
              <w:jc w:val="both"/>
              <w:rPr>
                <w:rFonts w:ascii="Times New Roman" w:hAnsi="Times New Roman" w:cs="Times New Roman"/>
                <w:sz w:val="28"/>
                <w:szCs w:val="28"/>
              </w:rPr>
            </w:pPr>
            <w:r w:rsidRPr="00231DD4">
              <w:rPr>
                <w:rFonts w:ascii="Times New Roman" w:hAnsi="Times New Roman" w:cs="Times New Roman"/>
                <w:sz w:val="28"/>
                <w:szCs w:val="28"/>
              </w:rPr>
              <w:t>Managers focus on the present.</w:t>
            </w:r>
          </w:p>
          <w:p w14:paraId="51C5444F" w14:textId="77777777" w:rsidR="00B05EA7" w:rsidRPr="00231DD4" w:rsidRDefault="00B05EA7" w:rsidP="00231DD4">
            <w:pPr>
              <w:jc w:val="both"/>
              <w:rPr>
                <w:rFonts w:ascii="Times New Roman" w:hAnsi="Times New Roman" w:cs="Times New Roman"/>
                <w:sz w:val="28"/>
                <w:szCs w:val="28"/>
              </w:rPr>
            </w:pPr>
            <w:r w:rsidRPr="00231DD4">
              <w:rPr>
                <w:rFonts w:ascii="Times New Roman" w:hAnsi="Times New Roman" w:cs="Times New Roman"/>
                <w:sz w:val="28"/>
                <w:szCs w:val="28"/>
              </w:rPr>
              <w:t xml:space="preserve">By setting up processes and procedures for budgeting, organizational structuring, and staffing, the manager's primary goal is to accomplish organisational objectives.  </w:t>
            </w:r>
          </w:p>
        </w:tc>
        <w:tc>
          <w:tcPr>
            <w:tcW w:w="5452" w:type="dxa"/>
          </w:tcPr>
          <w:p w14:paraId="17DA6BF5" w14:textId="77777777" w:rsidR="00B05EA7" w:rsidRPr="00231DD4" w:rsidRDefault="00B05EA7" w:rsidP="00231DD4">
            <w:pPr>
              <w:jc w:val="both"/>
              <w:rPr>
                <w:rFonts w:ascii="Times New Roman" w:hAnsi="Times New Roman" w:cs="Times New Roman"/>
                <w:sz w:val="28"/>
                <w:szCs w:val="28"/>
              </w:rPr>
            </w:pPr>
            <w:r w:rsidRPr="00231DD4">
              <w:rPr>
                <w:rFonts w:ascii="Times New Roman" w:hAnsi="Times New Roman" w:cs="Times New Roman"/>
                <w:sz w:val="28"/>
                <w:szCs w:val="28"/>
              </w:rPr>
              <w:t>Leaders are more future-focused.</w:t>
            </w:r>
          </w:p>
          <w:p w14:paraId="316C6701" w14:textId="77777777" w:rsidR="00B05EA7" w:rsidRPr="00231DD4" w:rsidRDefault="00B05EA7" w:rsidP="00231DD4">
            <w:pPr>
              <w:jc w:val="both"/>
              <w:rPr>
                <w:rFonts w:ascii="Times New Roman" w:hAnsi="Times New Roman" w:cs="Times New Roman"/>
                <w:sz w:val="28"/>
                <w:szCs w:val="28"/>
              </w:rPr>
            </w:pPr>
            <w:r w:rsidRPr="00231DD4">
              <w:rPr>
                <w:rFonts w:ascii="Times New Roman" w:hAnsi="Times New Roman" w:cs="Times New Roman"/>
                <w:sz w:val="28"/>
                <w:szCs w:val="28"/>
                <w:shd w:val="clear" w:color="auto" w:fill="FFFFFF"/>
              </w:rPr>
              <w:t> leaders tend to think ahead and capitalize on future opportunities.</w:t>
            </w:r>
          </w:p>
        </w:tc>
      </w:tr>
      <w:tr w:rsidR="00B05EA7" w14:paraId="33B84080" w14:textId="77777777" w:rsidTr="00B05EA7">
        <w:trPr>
          <w:trHeight w:val="1381"/>
        </w:trPr>
        <w:tc>
          <w:tcPr>
            <w:tcW w:w="4916" w:type="dxa"/>
          </w:tcPr>
          <w:p w14:paraId="083E0660" w14:textId="77777777" w:rsidR="00B05EA7" w:rsidRPr="00231DD4" w:rsidRDefault="00B05EA7" w:rsidP="00231DD4">
            <w:pPr>
              <w:jc w:val="both"/>
              <w:rPr>
                <w:rFonts w:ascii="Times New Roman" w:hAnsi="Times New Roman" w:cs="Times New Roman"/>
                <w:sz w:val="28"/>
                <w:szCs w:val="28"/>
              </w:rPr>
            </w:pPr>
            <w:r w:rsidRPr="00231DD4">
              <w:rPr>
                <w:rFonts w:ascii="Times New Roman" w:hAnsi="Times New Roman" w:cs="Times New Roman"/>
                <w:sz w:val="28"/>
                <w:szCs w:val="28"/>
              </w:rPr>
              <w:t>Managers concentrate on doing things correctly.</w:t>
            </w:r>
          </w:p>
        </w:tc>
        <w:tc>
          <w:tcPr>
            <w:tcW w:w="5452" w:type="dxa"/>
          </w:tcPr>
          <w:p w14:paraId="4E8732E4" w14:textId="77777777" w:rsidR="00B05EA7" w:rsidRPr="00231DD4" w:rsidRDefault="00B05EA7" w:rsidP="00231DD4">
            <w:pPr>
              <w:jc w:val="both"/>
              <w:rPr>
                <w:rFonts w:ascii="Times New Roman" w:hAnsi="Times New Roman" w:cs="Times New Roman"/>
                <w:sz w:val="28"/>
                <w:szCs w:val="28"/>
              </w:rPr>
            </w:pPr>
            <w:r w:rsidRPr="00231DD4">
              <w:rPr>
                <w:rFonts w:ascii="Times New Roman" w:hAnsi="Times New Roman" w:cs="Times New Roman"/>
                <w:sz w:val="28"/>
                <w:szCs w:val="28"/>
              </w:rPr>
              <w:t>Leaders concentrate on doing the proper things.</w:t>
            </w:r>
          </w:p>
        </w:tc>
      </w:tr>
    </w:tbl>
    <w:p w14:paraId="58578D25" w14:textId="77777777" w:rsidR="009B00FD" w:rsidRPr="00B83D03" w:rsidRDefault="009B00FD" w:rsidP="003F4919">
      <w:pPr>
        <w:jc w:val="both"/>
        <w:rPr>
          <w:rFonts w:cstheme="minorHAnsi"/>
          <w:b/>
          <w:bCs/>
          <w:sz w:val="40"/>
          <w:szCs w:val="40"/>
        </w:rPr>
      </w:pPr>
    </w:p>
    <w:p w14:paraId="00F2027F" w14:textId="77777777" w:rsidR="00B05EA7" w:rsidRDefault="00B05EA7" w:rsidP="003F4919">
      <w:pPr>
        <w:jc w:val="both"/>
        <w:rPr>
          <w:rFonts w:cstheme="minorHAnsi"/>
          <w:b/>
          <w:bCs/>
          <w:sz w:val="40"/>
          <w:szCs w:val="40"/>
        </w:rPr>
      </w:pPr>
    </w:p>
    <w:p w14:paraId="13919236" w14:textId="77777777" w:rsidR="00B05EA7" w:rsidRDefault="00B05EA7" w:rsidP="003F4919">
      <w:pPr>
        <w:jc w:val="both"/>
        <w:rPr>
          <w:rFonts w:cstheme="minorHAnsi"/>
          <w:b/>
          <w:bCs/>
          <w:sz w:val="40"/>
          <w:szCs w:val="40"/>
        </w:rPr>
      </w:pPr>
    </w:p>
    <w:p w14:paraId="2CB186FC" w14:textId="77777777" w:rsidR="00934014" w:rsidRDefault="00934014" w:rsidP="003F4919">
      <w:pPr>
        <w:jc w:val="both"/>
        <w:rPr>
          <w:rFonts w:cstheme="minorHAnsi"/>
          <w:b/>
          <w:bCs/>
          <w:sz w:val="40"/>
          <w:szCs w:val="40"/>
        </w:rPr>
      </w:pPr>
    </w:p>
    <w:p w14:paraId="61C45B97" w14:textId="31944FF7" w:rsidR="00FE3F21" w:rsidRPr="000616BD" w:rsidRDefault="00FE3F21" w:rsidP="003F4919">
      <w:pPr>
        <w:jc w:val="both"/>
        <w:rPr>
          <w:rFonts w:ascii="Times New Roman" w:hAnsi="Times New Roman" w:cs="Times New Roman"/>
          <w:b/>
          <w:bCs/>
          <w:sz w:val="40"/>
          <w:szCs w:val="40"/>
          <w:u w:val="single"/>
        </w:rPr>
      </w:pPr>
      <w:r w:rsidRPr="000616BD">
        <w:rPr>
          <w:rFonts w:ascii="Times New Roman" w:hAnsi="Times New Roman" w:cs="Times New Roman"/>
          <w:b/>
          <w:bCs/>
          <w:sz w:val="40"/>
          <w:szCs w:val="40"/>
          <w:u w:val="single"/>
        </w:rPr>
        <w:t xml:space="preserve">CHALLENGES </w:t>
      </w:r>
      <w:r w:rsidR="000616BD" w:rsidRPr="000616BD">
        <w:rPr>
          <w:rFonts w:ascii="Times New Roman" w:hAnsi="Times New Roman" w:cs="Times New Roman"/>
          <w:b/>
          <w:bCs/>
          <w:sz w:val="40"/>
          <w:szCs w:val="40"/>
          <w:u w:val="single"/>
        </w:rPr>
        <w:t>OF</w:t>
      </w:r>
      <w:r w:rsidRPr="000616BD">
        <w:rPr>
          <w:rFonts w:ascii="Times New Roman" w:hAnsi="Times New Roman" w:cs="Times New Roman"/>
          <w:b/>
          <w:bCs/>
          <w:sz w:val="40"/>
          <w:szCs w:val="40"/>
          <w:u w:val="single"/>
        </w:rPr>
        <w:t xml:space="preserve"> LEADERSHIP</w:t>
      </w:r>
    </w:p>
    <w:p w14:paraId="3ABE40AB" w14:textId="62733A3B" w:rsidR="00FE3F21" w:rsidRPr="000616BD" w:rsidRDefault="008060C8" w:rsidP="000616BD">
      <w:pPr>
        <w:jc w:val="both"/>
        <w:rPr>
          <w:rFonts w:ascii="Times New Roman" w:hAnsi="Times New Roman" w:cs="Times New Roman"/>
          <w:sz w:val="28"/>
          <w:szCs w:val="28"/>
        </w:rPr>
      </w:pPr>
      <w:r w:rsidRPr="000616BD">
        <w:rPr>
          <w:rFonts w:ascii="Times New Roman" w:hAnsi="Times New Roman" w:cs="Times New Roman"/>
          <w:sz w:val="28"/>
          <w:szCs w:val="28"/>
        </w:rPr>
        <w:t xml:space="preserve">In today’s </w:t>
      </w:r>
      <w:r w:rsidR="006C3968" w:rsidRPr="000616BD">
        <w:rPr>
          <w:rFonts w:ascii="Times New Roman" w:hAnsi="Times New Roman" w:cs="Times New Roman"/>
          <w:sz w:val="28"/>
          <w:szCs w:val="28"/>
        </w:rPr>
        <w:t>globalized</w:t>
      </w:r>
      <w:r w:rsidRPr="000616BD">
        <w:rPr>
          <w:rFonts w:ascii="Times New Roman" w:hAnsi="Times New Roman" w:cs="Times New Roman"/>
          <w:sz w:val="28"/>
          <w:szCs w:val="28"/>
        </w:rPr>
        <w:t xml:space="preserve"> environment</w:t>
      </w:r>
      <w:r w:rsidR="006C3968" w:rsidRPr="000616BD">
        <w:rPr>
          <w:rFonts w:ascii="Times New Roman" w:hAnsi="Times New Roman" w:cs="Times New Roman"/>
          <w:sz w:val="28"/>
          <w:szCs w:val="28"/>
        </w:rPr>
        <w:t>,</w:t>
      </w:r>
      <w:r w:rsidRPr="000616BD">
        <w:rPr>
          <w:rFonts w:ascii="Times New Roman" w:hAnsi="Times New Roman" w:cs="Times New Roman"/>
          <w:sz w:val="28"/>
          <w:szCs w:val="28"/>
        </w:rPr>
        <w:t xml:space="preserve"> leaders </w:t>
      </w:r>
      <w:r w:rsidR="006C3968" w:rsidRPr="000616BD">
        <w:rPr>
          <w:rFonts w:ascii="Times New Roman" w:hAnsi="Times New Roman" w:cs="Times New Roman"/>
          <w:sz w:val="28"/>
          <w:szCs w:val="28"/>
        </w:rPr>
        <w:t>face numerous challenges</w:t>
      </w:r>
      <w:r w:rsidR="009D5223" w:rsidRPr="000616BD">
        <w:rPr>
          <w:rFonts w:ascii="Times New Roman" w:hAnsi="Times New Roman" w:cs="Times New Roman"/>
          <w:sz w:val="28"/>
          <w:szCs w:val="28"/>
        </w:rPr>
        <w:t>.</w:t>
      </w:r>
      <w:r w:rsidR="006C3968" w:rsidRPr="000616BD">
        <w:rPr>
          <w:rFonts w:ascii="Times New Roman" w:hAnsi="Times New Roman" w:cs="Times New Roman"/>
          <w:sz w:val="28"/>
          <w:szCs w:val="28"/>
        </w:rPr>
        <w:t xml:space="preserve"> </w:t>
      </w:r>
      <w:r w:rsidR="00EF68CE" w:rsidRPr="000616BD">
        <w:rPr>
          <w:rFonts w:ascii="Times New Roman" w:hAnsi="Times New Roman" w:cs="Times New Roman"/>
          <w:sz w:val="28"/>
          <w:szCs w:val="28"/>
        </w:rPr>
        <w:t xml:space="preserve">To become </w:t>
      </w:r>
      <w:r w:rsidR="00C34BFC" w:rsidRPr="000616BD">
        <w:rPr>
          <w:rFonts w:ascii="Times New Roman" w:hAnsi="Times New Roman" w:cs="Times New Roman"/>
          <w:sz w:val="28"/>
          <w:szCs w:val="28"/>
        </w:rPr>
        <w:t xml:space="preserve">a </w:t>
      </w:r>
      <w:r w:rsidR="00EF68CE" w:rsidRPr="000616BD">
        <w:rPr>
          <w:rFonts w:ascii="Times New Roman" w:hAnsi="Times New Roman" w:cs="Times New Roman"/>
          <w:sz w:val="28"/>
          <w:szCs w:val="28"/>
        </w:rPr>
        <w:t xml:space="preserve">successful </w:t>
      </w:r>
      <w:r w:rsidR="00C34BFC" w:rsidRPr="000616BD">
        <w:rPr>
          <w:rFonts w:ascii="Times New Roman" w:hAnsi="Times New Roman" w:cs="Times New Roman"/>
          <w:sz w:val="28"/>
          <w:szCs w:val="28"/>
        </w:rPr>
        <w:t>leader must have to deal with such challenges by using his</w:t>
      </w:r>
      <w:r w:rsidR="002025EA" w:rsidRPr="000616BD">
        <w:rPr>
          <w:rFonts w:ascii="Times New Roman" w:hAnsi="Times New Roman" w:cs="Times New Roman"/>
          <w:sz w:val="28"/>
          <w:szCs w:val="28"/>
        </w:rPr>
        <w:t>/her skills</w:t>
      </w:r>
      <w:r w:rsidR="009D5223" w:rsidRPr="000616BD">
        <w:rPr>
          <w:rFonts w:ascii="Times New Roman" w:hAnsi="Times New Roman" w:cs="Times New Roman"/>
          <w:sz w:val="28"/>
          <w:szCs w:val="28"/>
        </w:rPr>
        <w:t xml:space="preserve">. </w:t>
      </w:r>
      <w:r w:rsidR="006415B2" w:rsidRPr="000616BD">
        <w:rPr>
          <w:rFonts w:ascii="Times New Roman" w:hAnsi="Times New Roman" w:cs="Times New Roman"/>
          <w:sz w:val="28"/>
          <w:szCs w:val="28"/>
        </w:rPr>
        <w:t xml:space="preserve">As stated by </w:t>
      </w:r>
      <w:r w:rsidR="006415B2" w:rsidRPr="000616BD">
        <w:rPr>
          <w:rFonts w:ascii="Times New Roman" w:hAnsi="Times New Roman" w:cs="Times New Roman"/>
          <w:color w:val="00B0F0"/>
          <w:sz w:val="28"/>
          <w:szCs w:val="28"/>
        </w:rPr>
        <w:t>KOUZES&amp;POSNER</w:t>
      </w:r>
      <w:r w:rsidR="0001002B" w:rsidRPr="000616BD">
        <w:rPr>
          <w:rFonts w:ascii="Times New Roman" w:hAnsi="Times New Roman" w:cs="Times New Roman"/>
          <w:color w:val="00B0F0"/>
          <w:sz w:val="28"/>
          <w:szCs w:val="28"/>
        </w:rPr>
        <w:t xml:space="preserve">, </w:t>
      </w:r>
      <w:r w:rsidR="0001002B" w:rsidRPr="000616BD">
        <w:rPr>
          <w:rFonts w:ascii="Times New Roman" w:hAnsi="Times New Roman" w:cs="Times New Roman"/>
          <w:sz w:val="28"/>
          <w:szCs w:val="28"/>
        </w:rPr>
        <w:t>those who climb to the heights of leadership don't always look for challenges; they often discover themselves in them.</w:t>
      </w:r>
    </w:p>
    <w:p w14:paraId="47EEFD50" w14:textId="77777777" w:rsidR="00F72756" w:rsidRPr="000616BD" w:rsidRDefault="00F72756" w:rsidP="000616BD">
      <w:pPr>
        <w:jc w:val="both"/>
        <w:rPr>
          <w:rFonts w:ascii="Times New Roman" w:hAnsi="Times New Roman" w:cs="Times New Roman"/>
          <w:b/>
          <w:bCs/>
          <w:sz w:val="28"/>
          <w:szCs w:val="28"/>
        </w:rPr>
      </w:pPr>
    </w:p>
    <w:p w14:paraId="3E0B1AA7" w14:textId="61AB8B2E" w:rsidR="009E16C9" w:rsidRPr="000616BD" w:rsidRDefault="000C47BB" w:rsidP="000616BD">
      <w:pPr>
        <w:jc w:val="both"/>
        <w:rPr>
          <w:rFonts w:ascii="Times New Roman" w:hAnsi="Times New Roman" w:cs="Times New Roman"/>
          <w:b/>
          <w:bCs/>
          <w:sz w:val="28"/>
          <w:szCs w:val="28"/>
        </w:rPr>
      </w:pPr>
      <w:r w:rsidRPr="000616BD">
        <w:rPr>
          <w:rFonts w:ascii="Times New Roman" w:hAnsi="Times New Roman" w:cs="Times New Roman"/>
          <w:b/>
          <w:bCs/>
          <w:sz w:val="28"/>
          <w:szCs w:val="28"/>
        </w:rPr>
        <w:t xml:space="preserve">THE </w:t>
      </w:r>
      <w:r w:rsidR="00095AA1" w:rsidRPr="000616BD">
        <w:rPr>
          <w:rFonts w:ascii="Times New Roman" w:hAnsi="Times New Roman" w:cs="Times New Roman"/>
          <w:b/>
          <w:bCs/>
          <w:sz w:val="28"/>
          <w:szCs w:val="28"/>
        </w:rPr>
        <w:t>MOST</w:t>
      </w:r>
      <w:r w:rsidR="009E16C9" w:rsidRPr="000616BD">
        <w:rPr>
          <w:rFonts w:ascii="Times New Roman" w:hAnsi="Times New Roman" w:cs="Times New Roman"/>
          <w:b/>
          <w:bCs/>
          <w:sz w:val="28"/>
          <w:szCs w:val="28"/>
        </w:rPr>
        <w:t xml:space="preserve"> COMMON CHALLENGES THAT LEADERS </w:t>
      </w:r>
      <w:r w:rsidR="009431C9" w:rsidRPr="000616BD">
        <w:rPr>
          <w:rFonts w:ascii="Times New Roman" w:hAnsi="Times New Roman" w:cs="Times New Roman"/>
          <w:b/>
          <w:bCs/>
          <w:sz w:val="28"/>
          <w:szCs w:val="28"/>
        </w:rPr>
        <w:t>FACE</w:t>
      </w:r>
      <w:r w:rsidR="00BC5B85" w:rsidRPr="000616BD">
        <w:rPr>
          <w:rFonts w:ascii="Times New Roman" w:hAnsi="Times New Roman" w:cs="Times New Roman"/>
          <w:b/>
          <w:bCs/>
          <w:sz w:val="28"/>
          <w:szCs w:val="28"/>
        </w:rPr>
        <w:t xml:space="preserve"> AND HOW TO OVERCOME FROM THESE CHALLENGES:</w:t>
      </w:r>
    </w:p>
    <w:p w14:paraId="2ECBCCB4" w14:textId="77777777" w:rsidR="00F72756" w:rsidRPr="000616BD" w:rsidRDefault="00F72756" w:rsidP="000616BD">
      <w:pPr>
        <w:jc w:val="both"/>
        <w:rPr>
          <w:rFonts w:ascii="Times New Roman" w:hAnsi="Times New Roman" w:cs="Times New Roman"/>
          <w:sz w:val="28"/>
          <w:szCs w:val="28"/>
          <w:u w:val="double"/>
        </w:rPr>
      </w:pPr>
    </w:p>
    <w:p w14:paraId="2DA5C0E0" w14:textId="0168DBFB" w:rsidR="001C1814" w:rsidRPr="000616BD" w:rsidRDefault="002E31A8" w:rsidP="000616BD">
      <w:pPr>
        <w:jc w:val="both"/>
        <w:rPr>
          <w:rFonts w:ascii="Times New Roman" w:hAnsi="Times New Roman" w:cs="Times New Roman"/>
          <w:sz w:val="28"/>
          <w:szCs w:val="28"/>
          <w:u w:val="double"/>
        </w:rPr>
      </w:pPr>
      <w:r w:rsidRPr="000616BD">
        <w:rPr>
          <w:rFonts w:ascii="Times New Roman" w:hAnsi="Times New Roman" w:cs="Times New Roman"/>
          <w:sz w:val="28"/>
          <w:szCs w:val="28"/>
          <w:u w:val="double"/>
        </w:rPr>
        <w:t xml:space="preserve">MOTIVATE </w:t>
      </w:r>
      <w:r w:rsidR="00B21F85" w:rsidRPr="000616BD">
        <w:rPr>
          <w:rFonts w:ascii="Times New Roman" w:hAnsi="Times New Roman" w:cs="Times New Roman"/>
          <w:sz w:val="28"/>
          <w:szCs w:val="28"/>
          <w:u w:val="double"/>
        </w:rPr>
        <w:t xml:space="preserve">OTHERS: </w:t>
      </w:r>
    </w:p>
    <w:p w14:paraId="01221F23" w14:textId="77777777" w:rsidR="00E1140F" w:rsidRDefault="00E1140F" w:rsidP="000616BD">
      <w:pPr>
        <w:jc w:val="both"/>
        <w:rPr>
          <w:rFonts w:ascii="Times New Roman" w:hAnsi="Times New Roman" w:cs="Times New Roman"/>
          <w:sz w:val="28"/>
          <w:szCs w:val="28"/>
        </w:rPr>
      </w:pPr>
      <w:r w:rsidRPr="00E1140F">
        <w:rPr>
          <w:rFonts w:ascii="Times New Roman" w:hAnsi="Times New Roman" w:cs="Times New Roman"/>
          <w:sz w:val="28"/>
          <w:szCs w:val="28"/>
        </w:rPr>
        <w:t xml:space="preserve">One of the most prevalent obstacles for a leader is motivating employees who need a leader's inspiration to work more effectively. High levels of motivation can boost employee engagement. </w:t>
      </w:r>
    </w:p>
    <w:p w14:paraId="365FFC80" w14:textId="56471CA1" w:rsidR="001672E7" w:rsidRDefault="00C01157" w:rsidP="000616BD">
      <w:pPr>
        <w:jc w:val="both"/>
        <w:rPr>
          <w:rFonts w:ascii="Times New Roman" w:hAnsi="Times New Roman" w:cs="Times New Roman"/>
          <w:sz w:val="28"/>
          <w:szCs w:val="28"/>
        </w:rPr>
      </w:pPr>
      <w:r w:rsidRPr="000616BD">
        <w:rPr>
          <w:rFonts w:ascii="Times New Roman" w:hAnsi="Times New Roman" w:cs="Times New Roman"/>
          <w:sz w:val="28"/>
          <w:szCs w:val="28"/>
        </w:rPr>
        <w:t xml:space="preserve">To motivate your </w:t>
      </w:r>
      <w:r w:rsidR="00123B02" w:rsidRPr="000616BD">
        <w:rPr>
          <w:rFonts w:ascii="Times New Roman" w:hAnsi="Times New Roman" w:cs="Times New Roman"/>
          <w:sz w:val="28"/>
          <w:szCs w:val="28"/>
        </w:rPr>
        <w:t xml:space="preserve">co-workers’ a </w:t>
      </w:r>
      <w:r w:rsidR="00CA5AEC" w:rsidRPr="000616BD">
        <w:rPr>
          <w:rFonts w:ascii="Times New Roman" w:hAnsi="Times New Roman" w:cs="Times New Roman"/>
          <w:sz w:val="28"/>
          <w:szCs w:val="28"/>
        </w:rPr>
        <w:t xml:space="preserve">leader must </w:t>
      </w:r>
      <w:r w:rsidR="00123B02" w:rsidRPr="000616BD">
        <w:rPr>
          <w:rFonts w:ascii="Times New Roman" w:hAnsi="Times New Roman" w:cs="Times New Roman"/>
          <w:sz w:val="28"/>
          <w:szCs w:val="28"/>
        </w:rPr>
        <w:t>have</w:t>
      </w:r>
      <w:r w:rsidR="00CA5AEC" w:rsidRPr="000616BD">
        <w:rPr>
          <w:rFonts w:ascii="Times New Roman" w:hAnsi="Times New Roman" w:cs="Times New Roman"/>
          <w:sz w:val="28"/>
          <w:szCs w:val="28"/>
        </w:rPr>
        <w:t xml:space="preserve"> to s</w:t>
      </w:r>
      <w:r w:rsidR="001A16C2" w:rsidRPr="000616BD">
        <w:rPr>
          <w:rFonts w:ascii="Times New Roman" w:hAnsi="Times New Roman" w:cs="Times New Roman"/>
          <w:sz w:val="28"/>
          <w:szCs w:val="28"/>
        </w:rPr>
        <w:t xml:space="preserve">hare the team's </w:t>
      </w:r>
      <w:r w:rsidR="00CA5AEC" w:rsidRPr="000616BD">
        <w:rPr>
          <w:rFonts w:ascii="Times New Roman" w:hAnsi="Times New Roman" w:cs="Times New Roman"/>
          <w:sz w:val="28"/>
          <w:szCs w:val="28"/>
        </w:rPr>
        <w:t>goals</w:t>
      </w:r>
      <w:r w:rsidR="001A16C2" w:rsidRPr="000616BD">
        <w:rPr>
          <w:rFonts w:ascii="Times New Roman" w:hAnsi="Times New Roman" w:cs="Times New Roman"/>
          <w:sz w:val="28"/>
          <w:szCs w:val="28"/>
        </w:rPr>
        <w:t xml:space="preserve"> with everyone, and make sure can everyone understands how each one of them matters.</w:t>
      </w:r>
      <w:r w:rsidR="00CA5AEC" w:rsidRPr="000616BD">
        <w:rPr>
          <w:rFonts w:ascii="Times New Roman" w:hAnsi="Times New Roman" w:cs="Times New Roman"/>
          <w:sz w:val="28"/>
          <w:szCs w:val="28"/>
        </w:rPr>
        <w:t xml:space="preserve"> </w:t>
      </w:r>
      <w:r w:rsidR="001A16C2" w:rsidRPr="000616BD">
        <w:rPr>
          <w:rFonts w:ascii="Times New Roman" w:hAnsi="Times New Roman" w:cs="Times New Roman"/>
          <w:sz w:val="28"/>
          <w:szCs w:val="28"/>
        </w:rPr>
        <w:t>Involvement among your team members depends on encouraging them in finding meaning in their work.</w:t>
      </w:r>
    </w:p>
    <w:p w14:paraId="4897E7D0" w14:textId="77777777" w:rsidR="001672E7" w:rsidRDefault="001672E7" w:rsidP="000616BD">
      <w:pPr>
        <w:jc w:val="both"/>
        <w:rPr>
          <w:rFonts w:ascii="Times New Roman" w:hAnsi="Times New Roman" w:cs="Times New Roman"/>
          <w:sz w:val="28"/>
          <w:szCs w:val="28"/>
        </w:rPr>
      </w:pPr>
    </w:p>
    <w:p w14:paraId="5297EA7D" w14:textId="1B668F65" w:rsidR="000616BD" w:rsidRDefault="007D643D" w:rsidP="000616BD">
      <w:pPr>
        <w:jc w:val="both"/>
        <w:rPr>
          <w:rFonts w:ascii="Times New Roman" w:hAnsi="Times New Roman" w:cs="Times New Roman"/>
          <w:sz w:val="28"/>
          <w:szCs w:val="28"/>
        </w:rPr>
      </w:pPr>
      <w:r w:rsidRPr="000616BD">
        <w:rPr>
          <w:rFonts w:ascii="Times New Roman" w:hAnsi="Times New Roman" w:cs="Times New Roman"/>
          <w:sz w:val="28"/>
          <w:szCs w:val="28"/>
          <w:u w:val="double"/>
        </w:rPr>
        <w:t>LEADING TEAM</w:t>
      </w:r>
      <w:r w:rsidR="007C7E4B" w:rsidRPr="000616BD">
        <w:rPr>
          <w:rFonts w:ascii="Times New Roman" w:hAnsi="Times New Roman" w:cs="Times New Roman"/>
          <w:sz w:val="28"/>
          <w:szCs w:val="28"/>
        </w:rPr>
        <w:t>:</w:t>
      </w:r>
    </w:p>
    <w:p w14:paraId="50045756" w14:textId="77777777" w:rsidR="000616BD" w:rsidRDefault="00BF21E3" w:rsidP="000616BD">
      <w:pPr>
        <w:jc w:val="both"/>
        <w:rPr>
          <w:rFonts w:ascii="Times New Roman" w:hAnsi="Times New Roman" w:cs="Times New Roman"/>
          <w:sz w:val="28"/>
          <w:szCs w:val="28"/>
        </w:rPr>
      </w:pPr>
      <w:r w:rsidRPr="000616BD">
        <w:rPr>
          <w:rFonts w:ascii="Times New Roman" w:hAnsi="Times New Roman" w:cs="Times New Roman"/>
          <w:sz w:val="28"/>
          <w:szCs w:val="28"/>
        </w:rPr>
        <w:t>developing, expanding and managing teams is another significant problem. These particular leadership issues include how to inspire pride, how to offer assistance, how to work together effectively, how to lead a group of people, and what to do when assuming over an unfamiliar group.</w:t>
      </w:r>
      <w:r w:rsidR="002F30E3" w:rsidRPr="000616BD">
        <w:rPr>
          <w:rFonts w:ascii="Times New Roman" w:hAnsi="Times New Roman" w:cs="Times New Roman"/>
          <w:sz w:val="28"/>
          <w:szCs w:val="28"/>
        </w:rPr>
        <w:tab/>
      </w:r>
    </w:p>
    <w:p w14:paraId="605EEBA5" w14:textId="77777777" w:rsidR="001672E7" w:rsidRDefault="007E1472" w:rsidP="000616BD">
      <w:pPr>
        <w:jc w:val="both"/>
        <w:rPr>
          <w:rFonts w:ascii="Times New Roman" w:hAnsi="Times New Roman" w:cs="Times New Roman"/>
          <w:sz w:val="28"/>
          <w:szCs w:val="28"/>
        </w:rPr>
      </w:pPr>
      <w:r w:rsidRPr="000616BD">
        <w:rPr>
          <w:rFonts w:ascii="Times New Roman" w:hAnsi="Times New Roman" w:cs="Times New Roman"/>
          <w:sz w:val="28"/>
          <w:szCs w:val="28"/>
        </w:rPr>
        <w:t xml:space="preserve">know the organisational setup, assignments, and duties of team members. Examine the current systems, procedures, and policies. </w:t>
      </w:r>
      <w:r w:rsidR="0040475C" w:rsidRPr="000616BD">
        <w:rPr>
          <w:rFonts w:ascii="Times New Roman" w:hAnsi="Times New Roman" w:cs="Times New Roman"/>
          <w:sz w:val="28"/>
          <w:szCs w:val="28"/>
        </w:rPr>
        <w:t>Analysing</w:t>
      </w:r>
      <w:r w:rsidRPr="000616BD">
        <w:rPr>
          <w:rFonts w:ascii="Times New Roman" w:hAnsi="Times New Roman" w:cs="Times New Roman"/>
          <w:sz w:val="28"/>
          <w:szCs w:val="28"/>
        </w:rPr>
        <w:t xml:space="preserve"> the team's communication</w:t>
      </w:r>
      <w:r w:rsidR="007D576A" w:rsidRPr="000616BD">
        <w:rPr>
          <w:rFonts w:ascii="Times New Roman" w:hAnsi="Times New Roman" w:cs="Times New Roman"/>
          <w:sz w:val="28"/>
          <w:szCs w:val="28"/>
        </w:rPr>
        <w:t xml:space="preserve"> can help to build trust among leaders and employees. </w:t>
      </w:r>
    </w:p>
    <w:p w14:paraId="1EB16AF2" w14:textId="77777777" w:rsidR="001672E7" w:rsidRDefault="001672E7" w:rsidP="000616BD">
      <w:pPr>
        <w:jc w:val="both"/>
        <w:rPr>
          <w:rFonts w:ascii="Times New Roman" w:hAnsi="Times New Roman" w:cs="Times New Roman"/>
          <w:sz w:val="28"/>
          <w:szCs w:val="28"/>
        </w:rPr>
      </w:pPr>
    </w:p>
    <w:p w14:paraId="5A165651" w14:textId="77777777" w:rsidR="00203A61" w:rsidRDefault="00203A61" w:rsidP="00486E6C">
      <w:pPr>
        <w:jc w:val="both"/>
        <w:rPr>
          <w:rFonts w:ascii="Times New Roman" w:hAnsi="Times New Roman" w:cs="Times New Roman"/>
          <w:sz w:val="28"/>
          <w:szCs w:val="28"/>
          <w:u w:val="double"/>
        </w:rPr>
      </w:pPr>
    </w:p>
    <w:p w14:paraId="0CEE43CD" w14:textId="77777777" w:rsidR="00203A61" w:rsidRDefault="00203A61" w:rsidP="00486E6C">
      <w:pPr>
        <w:jc w:val="both"/>
        <w:rPr>
          <w:rFonts w:ascii="Times New Roman" w:hAnsi="Times New Roman" w:cs="Times New Roman"/>
          <w:sz w:val="28"/>
          <w:szCs w:val="28"/>
          <w:u w:val="double"/>
        </w:rPr>
      </w:pPr>
    </w:p>
    <w:p w14:paraId="308E43AA" w14:textId="25FA4322" w:rsidR="00486E6C" w:rsidRDefault="0066361F" w:rsidP="00486E6C">
      <w:pPr>
        <w:jc w:val="both"/>
        <w:rPr>
          <w:rFonts w:ascii="Times New Roman" w:hAnsi="Times New Roman" w:cs="Times New Roman"/>
          <w:sz w:val="28"/>
          <w:szCs w:val="28"/>
          <w:u w:val="double"/>
        </w:rPr>
      </w:pPr>
      <w:r w:rsidRPr="000616BD">
        <w:rPr>
          <w:rFonts w:ascii="Times New Roman" w:hAnsi="Times New Roman" w:cs="Times New Roman"/>
          <w:sz w:val="28"/>
          <w:szCs w:val="28"/>
          <w:u w:val="double"/>
        </w:rPr>
        <w:lastRenderedPageBreak/>
        <w:t>COMMUNICATION:</w:t>
      </w:r>
    </w:p>
    <w:p w14:paraId="0DC4AE74" w14:textId="77777777" w:rsidR="00ED758F" w:rsidRDefault="00D80E7E" w:rsidP="00486E6C">
      <w:pPr>
        <w:jc w:val="both"/>
        <w:rPr>
          <w:rFonts w:ascii="Times New Roman" w:hAnsi="Times New Roman" w:cs="Times New Roman"/>
          <w:sz w:val="28"/>
          <w:szCs w:val="28"/>
        </w:rPr>
      </w:pPr>
      <w:r w:rsidRPr="000616BD">
        <w:rPr>
          <w:rFonts w:ascii="Times New Roman" w:hAnsi="Times New Roman" w:cs="Times New Roman"/>
          <w:sz w:val="28"/>
          <w:szCs w:val="28"/>
        </w:rPr>
        <w:t xml:space="preserve">Effective communication can lead </w:t>
      </w:r>
      <w:r w:rsidR="004C5A3F" w:rsidRPr="000616BD">
        <w:rPr>
          <w:rFonts w:ascii="Times New Roman" w:hAnsi="Times New Roman" w:cs="Times New Roman"/>
          <w:sz w:val="28"/>
          <w:szCs w:val="28"/>
        </w:rPr>
        <w:t xml:space="preserve">the organization to success but </w:t>
      </w:r>
      <w:r w:rsidR="00BE77E4" w:rsidRPr="000616BD">
        <w:rPr>
          <w:rFonts w:ascii="Times New Roman" w:hAnsi="Times New Roman" w:cs="Times New Roman"/>
          <w:sz w:val="28"/>
          <w:szCs w:val="28"/>
        </w:rPr>
        <w:t>sometimes</w:t>
      </w:r>
      <w:r w:rsidR="004C5A3F" w:rsidRPr="000616BD">
        <w:rPr>
          <w:rFonts w:ascii="Times New Roman" w:hAnsi="Times New Roman" w:cs="Times New Roman"/>
          <w:sz w:val="28"/>
          <w:szCs w:val="28"/>
        </w:rPr>
        <w:t xml:space="preserve"> it becomes </w:t>
      </w:r>
      <w:r w:rsidR="00BE77E4" w:rsidRPr="000616BD">
        <w:rPr>
          <w:rFonts w:ascii="Times New Roman" w:hAnsi="Times New Roman" w:cs="Times New Roman"/>
          <w:sz w:val="28"/>
          <w:szCs w:val="28"/>
        </w:rPr>
        <w:t xml:space="preserve">a </w:t>
      </w:r>
      <w:r w:rsidR="004C5A3F" w:rsidRPr="000616BD">
        <w:rPr>
          <w:rFonts w:ascii="Times New Roman" w:hAnsi="Times New Roman" w:cs="Times New Roman"/>
          <w:sz w:val="28"/>
          <w:szCs w:val="28"/>
        </w:rPr>
        <w:t>major issue for a leader</w:t>
      </w:r>
      <w:r w:rsidR="00BE77E4" w:rsidRPr="000616BD">
        <w:rPr>
          <w:rFonts w:ascii="Times New Roman" w:hAnsi="Times New Roman" w:cs="Times New Roman"/>
          <w:sz w:val="28"/>
          <w:szCs w:val="28"/>
        </w:rPr>
        <w:t xml:space="preserve">. You need to be able to communicate your goals to your staff clearly and efficiently </w:t>
      </w:r>
      <w:r w:rsidR="00C85D5F" w:rsidRPr="000616BD">
        <w:rPr>
          <w:rFonts w:ascii="Times New Roman" w:hAnsi="Times New Roman" w:cs="Times New Roman"/>
          <w:sz w:val="28"/>
          <w:szCs w:val="28"/>
        </w:rPr>
        <w:t>to</w:t>
      </w:r>
      <w:r w:rsidR="00BE77E4" w:rsidRPr="000616BD">
        <w:rPr>
          <w:rFonts w:ascii="Times New Roman" w:hAnsi="Times New Roman" w:cs="Times New Roman"/>
          <w:sz w:val="28"/>
          <w:szCs w:val="28"/>
        </w:rPr>
        <w:t xml:space="preserve"> be a successful leader</w:t>
      </w:r>
      <w:r w:rsidR="00FE68C6" w:rsidRPr="000616BD">
        <w:rPr>
          <w:rFonts w:ascii="Times New Roman" w:hAnsi="Times New Roman" w:cs="Times New Roman"/>
          <w:sz w:val="28"/>
          <w:szCs w:val="28"/>
        </w:rPr>
        <w:t>.</w:t>
      </w:r>
      <w:r w:rsidR="00486E6C">
        <w:rPr>
          <w:rFonts w:ascii="Times New Roman" w:hAnsi="Times New Roman" w:cs="Times New Roman"/>
          <w:sz w:val="28"/>
          <w:szCs w:val="28"/>
        </w:rPr>
        <w:t xml:space="preserve"> </w:t>
      </w:r>
      <w:r w:rsidR="00D45249" w:rsidRPr="00486E6C">
        <w:rPr>
          <w:rFonts w:ascii="Times New Roman" w:hAnsi="Times New Roman" w:cs="Times New Roman"/>
          <w:sz w:val="28"/>
          <w:szCs w:val="28"/>
        </w:rPr>
        <w:t>C</w:t>
      </w:r>
      <w:r w:rsidR="00FE68C6" w:rsidRPr="00486E6C">
        <w:rPr>
          <w:rFonts w:ascii="Times New Roman" w:hAnsi="Times New Roman" w:cs="Times New Roman"/>
          <w:sz w:val="28"/>
          <w:szCs w:val="28"/>
        </w:rPr>
        <w:t>lear and definite leadership is essential. Honesty and understanding are just as crucial as empathy. Honesty involves a lot of effort to convey information.</w:t>
      </w:r>
    </w:p>
    <w:p w14:paraId="10213BE5" w14:textId="7444C84A" w:rsidR="00486E6C" w:rsidRDefault="00FE68C6" w:rsidP="00486E6C">
      <w:pPr>
        <w:jc w:val="both"/>
        <w:rPr>
          <w:rFonts w:ascii="Times New Roman" w:hAnsi="Times New Roman" w:cs="Times New Roman"/>
          <w:sz w:val="28"/>
          <w:szCs w:val="28"/>
        </w:rPr>
      </w:pPr>
      <w:r w:rsidRPr="00486E6C">
        <w:rPr>
          <w:rFonts w:ascii="Times New Roman" w:hAnsi="Times New Roman" w:cs="Times New Roman"/>
          <w:sz w:val="28"/>
          <w:szCs w:val="28"/>
        </w:rPr>
        <w:t xml:space="preserve"> It's your responsibility to manage and deliver bad news in a way that prevents drama before it taints your culture.</w:t>
      </w:r>
      <w:r w:rsidR="00310102" w:rsidRPr="00486E6C">
        <w:rPr>
          <w:rFonts w:ascii="Times New Roman" w:hAnsi="Times New Roman" w:cs="Times New Roman"/>
          <w:sz w:val="28"/>
          <w:szCs w:val="28"/>
        </w:rPr>
        <w:t xml:space="preserve"> As</w:t>
      </w:r>
      <w:r w:rsidRPr="00486E6C">
        <w:rPr>
          <w:rFonts w:ascii="Times New Roman" w:hAnsi="Times New Roman" w:cs="Times New Roman"/>
          <w:sz w:val="28"/>
          <w:szCs w:val="28"/>
        </w:rPr>
        <w:t xml:space="preserve"> </w:t>
      </w:r>
      <w:r w:rsidR="00310102" w:rsidRPr="00486E6C">
        <w:rPr>
          <w:rFonts w:ascii="Times New Roman" w:hAnsi="Times New Roman" w:cs="Times New Roman"/>
          <w:sz w:val="28"/>
          <w:szCs w:val="28"/>
        </w:rPr>
        <w:t xml:space="preserve">b </w:t>
      </w:r>
      <w:r w:rsidRPr="00486E6C">
        <w:rPr>
          <w:rFonts w:ascii="Times New Roman" w:hAnsi="Times New Roman" w:cs="Times New Roman"/>
          <w:sz w:val="28"/>
          <w:szCs w:val="28"/>
        </w:rPr>
        <w:t>ad news can be dramatic.</w:t>
      </w:r>
    </w:p>
    <w:p w14:paraId="55D1FF87" w14:textId="77777777" w:rsidR="00ED758F" w:rsidRDefault="00ED758F" w:rsidP="00486E6C">
      <w:pPr>
        <w:jc w:val="both"/>
        <w:rPr>
          <w:rFonts w:ascii="Times New Roman" w:hAnsi="Times New Roman" w:cs="Times New Roman"/>
          <w:sz w:val="28"/>
          <w:szCs w:val="28"/>
        </w:rPr>
      </w:pPr>
    </w:p>
    <w:p w14:paraId="24D846AD" w14:textId="77777777" w:rsidR="00ED758F" w:rsidRDefault="0058679E" w:rsidP="00ED758F">
      <w:pPr>
        <w:jc w:val="both"/>
        <w:rPr>
          <w:rFonts w:ascii="Times New Roman" w:hAnsi="Times New Roman" w:cs="Times New Roman"/>
          <w:sz w:val="28"/>
          <w:szCs w:val="28"/>
          <w:u w:val="double"/>
        </w:rPr>
      </w:pPr>
      <w:r w:rsidRPr="00486E6C">
        <w:rPr>
          <w:rFonts w:ascii="Times New Roman" w:hAnsi="Times New Roman" w:cs="Times New Roman"/>
          <w:sz w:val="28"/>
          <w:szCs w:val="28"/>
          <w:u w:val="double"/>
        </w:rPr>
        <w:t>RETAIN GROWTH</w:t>
      </w:r>
      <w:r w:rsidR="00ED758F">
        <w:rPr>
          <w:rFonts w:ascii="Times New Roman" w:hAnsi="Times New Roman" w:cs="Times New Roman"/>
          <w:sz w:val="28"/>
          <w:szCs w:val="28"/>
          <w:u w:val="double"/>
        </w:rPr>
        <w:t xml:space="preserve"> </w:t>
      </w:r>
    </w:p>
    <w:p w14:paraId="503BD758" w14:textId="77777777" w:rsidR="00ED758F" w:rsidRDefault="00694B42" w:rsidP="00ED758F">
      <w:pPr>
        <w:jc w:val="both"/>
        <w:rPr>
          <w:rFonts w:ascii="Times New Roman" w:hAnsi="Times New Roman" w:cs="Times New Roman"/>
          <w:sz w:val="28"/>
          <w:szCs w:val="28"/>
        </w:rPr>
      </w:pPr>
      <w:r w:rsidRPr="00486E6C">
        <w:rPr>
          <w:rFonts w:ascii="Times New Roman" w:hAnsi="Times New Roman" w:cs="Times New Roman"/>
          <w:sz w:val="28"/>
          <w:szCs w:val="28"/>
        </w:rPr>
        <w:t xml:space="preserve">Leadership is </w:t>
      </w:r>
      <w:r w:rsidR="00B65782" w:rsidRPr="00486E6C">
        <w:rPr>
          <w:rFonts w:ascii="Times New Roman" w:hAnsi="Times New Roman" w:cs="Times New Roman"/>
          <w:sz w:val="28"/>
          <w:szCs w:val="28"/>
        </w:rPr>
        <w:t xml:space="preserve">a </w:t>
      </w:r>
      <w:r w:rsidRPr="00486E6C">
        <w:rPr>
          <w:rFonts w:ascii="Times New Roman" w:hAnsi="Times New Roman" w:cs="Times New Roman"/>
          <w:sz w:val="28"/>
          <w:szCs w:val="28"/>
        </w:rPr>
        <w:t>continuous process</w:t>
      </w:r>
      <w:r w:rsidR="00B65782" w:rsidRPr="00486E6C">
        <w:rPr>
          <w:rFonts w:ascii="Times New Roman" w:hAnsi="Times New Roman" w:cs="Times New Roman"/>
          <w:sz w:val="28"/>
          <w:szCs w:val="28"/>
        </w:rPr>
        <w:t xml:space="preserve"> it is not about getting at some goals or getting a job. Leadership is about having a positive impact.</w:t>
      </w:r>
      <w:r w:rsidR="00F12E67" w:rsidRPr="00486E6C">
        <w:rPr>
          <w:rFonts w:ascii="Times New Roman" w:hAnsi="Times New Roman" w:cs="Times New Roman"/>
          <w:sz w:val="28"/>
          <w:szCs w:val="28"/>
        </w:rPr>
        <w:t xml:space="preserve"> Successful leaders are those who</w:t>
      </w:r>
      <w:r w:rsidR="00CC782E" w:rsidRPr="00486E6C">
        <w:rPr>
          <w:rFonts w:ascii="Times New Roman" w:hAnsi="Times New Roman" w:cs="Times New Roman"/>
          <w:sz w:val="28"/>
          <w:szCs w:val="28"/>
        </w:rPr>
        <w:t xml:space="preserve"> overcome leadership challenges</w:t>
      </w:r>
      <w:r w:rsidR="0026690B" w:rsidRPr="00486E6C">
        <w:rPr>
          <w:rFonts w:ascii="Times New Roman" w:hAnsi="Times New Roman" w:cs="Times New Roman"/>
          <w:sz w:val="28"/>
          <w:szCs w:val="28"/>
        </w:rPr>
        <w:t>, continue learning and seek out opportunities to get better.</w:t>
      </w:r>
      <w:r w:rsidR="0005275A" w:rsidRPr="00486E6C">
        <w:rPr>
          <w:rFonts w:ascii="Times New Roman" w:hAnsi="Times New Roman" w:cs="Times New Roman"/>
          <w:sz w:val="28"/>
          <w:szCs w:val="28"/>
        </w:rPr>
        <w:t xml:space="preserve"> </w:t>
      </w:r>
    </w:p>
    <w:p w14:paraId="26E2F801" w14:textId="77777777" w:rsidR="00ED758F" w:rsidRDefault="0005275A" w:rsidP="00ED758F">
      <w:pPr>
        <w:jc w:val="both"/>
        <w:rPr>
          <w:rFonts w:ascii="Times New Roman" w:hAnsi="Times New Roman" w:cs="Times New Roman"/>
          <w:sz w:val="28"/>
          <w:szCs w:val="28"/>
        </w:rPr>
      </w:pPr>
      <w:r w:rsidRPr="00486E6C">
        <w:rPr>
          <w:rFonts w:ascii="Times New Roman" w:hAnsi="Times New Roman" w:cs="Times New Roman"/>
          <w:sz w:val="28"/>
          <w:szCs w:val="28"/>
        </w:rPr>
        <w:t xml:space="preserve">The mindset of an excellent leader is one of constant improvement. And when development-minded leader faces difficulties, they </w:t>
      </w:r>
      <w:r w:rsidR="00C85D5F" w:rsidRPr="00486E6C">
        <w:rPr>
          <w:rFonts w:ascii="Times New Roman" w:hAnsi="Times New Roman" w:cs="Times New Roman"/>
          <w:sz w:val="28"/>
          <w:szCs w:val="28"/>
        </w:rPr>
        <w:t>can</w:t>
      </w:r>
      <w:r w:rsidRPr="00486E6C">
        <w:rPr>
          <w:rFonts w:ascii="Times New Roman" w:hAnsi="Times New Roman" w:cs="Times New Roman"/>
          <w:sz w:val="28"/>
          <w:szCs w:val="28"/>
        </w:rPr>
        <w:t xml:space="preserve"> evolve, learn from them, and emerge even better prepared to handle the next one.</w:t>
      </w:r>
    </w:p>
    <w:p w14:paraId="7A6E5ED9" w14:textId="77777777" w:rsidR="00ED758F" w:rsidRDefault="00ED758F" w:rsidP="00ED758F">
      <w:pPr>
        <w:jc w:val="both"/>
        <w:rPr>
          <w:rFonts w:ascii="Times New Roman" w:hAnsi="Times New Roman" w:cs="Times New Roman"/>
          <w:sz w:val="28"/>
          <w:szCs w:val="28"/>
        </w:rPr>
      </w:pPr>
    </w:p>
    <w:p w14:paraId="3A90B22D" w14:textId="77777777" w:rsidR="00ED758F" w:rsidRDefault="00897ED1" w:rsidP="00ED758F">
      <w:pPr>
        <w:jc w:val="both"/>
        <w:rPr>
          <w:rFonts w:ascii="Times New Roman" w:hAnsi="Times New Roman" w:cs="Times New Roman"/>
          <w:sz w:val="28"/>
          <w:szCs w:val="28"/>
          <w:u w:val="double"/>
        </w:rPr>
      </w:pPr>
      <w:r w:rsidRPr="00486E6C">
        <w:rPr>
          <w:rFonts w:ascii="Times New Roman" w:hAnsi="Times New Roman" w:cs="Times New Roman"/>
          <w:sz w:val="28"/>
          <w:szCs w:val="28"/>
          <w:u w:val="double"/>
        </w:rPr>
        <w:t xml:space="preserve">MAKING TOUGH </w:t>
      </w:r>
      <w:r w:rsidR="000E293F" w:rsidRPr="00486E6C">
        <w:rPr>
          <w:rFonts w:ascii="Times New Roman" w:hAnsi="Times New Roman" w:cs="Times New Roman"/>
          <w:sz w:val="28"/>
          <w:szCs w:val="28"/>
          <w:u w:val="double"/>
        </w:rPr>
        <w:t>DECISIONS</w:t>
      </w:r>
      <w:r w:rsidR="00ED758F">
        <w:rPr>
          <w:rFonts w:ascii="Times New Roman" w:hAnsi="Times New Roman" w:cs="Times New Roman"/>
          <w:sz w:val="28"/>
          <w:szCs w:val="28"/>
          <w:u w:val="double"/>
        </w:rPr>
        <w:t xml:space="preserve"> </w:t>
      </w:r>
    </w:p>
    <w:p w14:paraId="36C836B4" w14:textId="77777777" w:rsidR="0048770D" w:rsidRDefault="00BF0200" w:rsidP="0048770D">
      <w:pPr>
        <w:jc w:val="both"/>
        <w:rPr>
          <w:rFonts w:ascii="Times New Roman" w:hAnsi="Times New Roman" w:cs="Times New Roman"/>
          <w:sz w:val="28"/>
          <w:szCs w:val="28"/>
        </w:rPr>
      </w:pPr>
      <w:r w:rsidRPr="00486E6C">
        <w:rPr>
          <w:rFonts w:ascii="Times New Roman" w:hAnsi="Times New Roman" w:cs="Times New Roman"/>
          <w:sz w:val="28"/>
          <w:szCs w:val="28"/>
        </w:rPr>
        <w:t xml:space="preserve">Leaders try to seem right by avoiding making challenging decisions </w:t>
      </w:r>
      <w:r w:rsidR="00C85D5F" w:rsidRPr="00486E6C">
        <w:rPr>
          <w:rFonts w:ascii="Times New Roman" w:hAnsi="Times New Roman" w:cs="Times New Roman"/>
          <w:sz w:val="28"/>
          <w:szCs w:val="28"/>
        </w:rPr>
        <w:t>to</w:t>
      </w:r>
      <w:r w:rsidRPr="00486E6C">
        <w:rPr>
          <w:rFonts w:ascii="Times New Roman" w:hAnsi="Times New Roman" w:cs="Times New Roman"/>
          <w:sz w:val="28"/>
          <w:szCs w:val="28"/>
        </w:rPr>
        <w:t xml:space="preserve"> appear that they are paying attention to others. However, as the choice must finally be made, this strategy just transfers the burden on others and might cause crucial action to be postponed.</w:t>
      </w:r>
      <w:r w:rsidR="00F1550E" w:rsidRPr="00486E6C">
        <w:rPr>
          <w:rFonts w:ascii="Times New Roman" w:hAnsi="Times New Roman" w:cs="Times New Roman"/>
          <w:sz w:val="28"/>
          <w:szCs w:val="28"/>
        </w:rPr>
        <w:t xml:space="preserve"> According to </w:t>
      </w:r>
      <w:r w:rsidR="000E600A" w:rsidRPr="00486E6C">
        <w:rPr>
          <w:rFonts w:ascii="Times New Roman" w:hAnsi="Times New Roman" w:cs="Times New Roman"/>
          <w:color w:val="00B0F0"/>
          <w:sz w:val="28"/>
          <w:szCs w:val="28"/>
        </w:rPr>
        <w:t>HARVARD BUSINESS</w:t>
      </w:r>
      <w:r w:rsidR="00F1550E" w:rsidRPr="00486E6C">
        <w:rPr>
          <w:rFonts w:ascii="Times New Roman" w:hAnsi="Times New Roman" w:cs="Times New Roman"/>
          <w:color w:val="00B0F0"/>
          <w:sz w:val="28"/>
          <w:szCs w:val="28"/>
        </w:rPr>
        <w:t xml:space="preserve"> REVIEW</w:t>
      </w:r>
      <w:r w:rsidR="00FB2FD2" w:rsidRPr="00486E6C">
        <w:rPr>
          <w:rFonts w:ascii="Times New Roman" w:hAnsi="Times New Roman" w:cs="Times New Roman"/>
          <w:color w:val="00B0F0"/>
          <w:sz w:val="28"/>
          <w:szCs w:val="28"/>
        </w:rPr>
        <w:t xml:space="preserve"> </w:t>
      </w:r>
      <w:r w:rsidR="000E600A" w:rsidRPr="00486E6C">
        <w:rPr>
          <w:rFonts w:ascii="Times New Roman" w:hAnsi="Times New Roman" w:cs="Times New Roman"/>
          <w:sz w:val="28"/>
          <w:szCs w:val="28"/>
        </w:rPr>
        <w:t>In a ten-year long-term study of more than 2,700 leaders, 57% of newly appointed leaders stated that making decisions was tougher and more challenging than they had anticipated.</w:t>
      </w:r>
    </w:p>
    <w:p w14:paraId="7F6870AC" w14:textId="77777777" w:rsidR="0048770D" w:rsidRDefault="0048770D" w:rsidP="0048770D">
      <w:pPr>
        <w:jc w:val="both"/>
        <w:rPr>
          <w:rFonts w:ascii="Times New Roman" w:hAnsi="Times New Roman" w:cs="Times New Roman"/>
          <w:sz w:val="28"/>
          <w:szCs w:val="28"/>
        </w:rPr>
      </w:pPr>
    </w:p>
    <w:p w14:paraId="58AD3C84" w14:textId="77777777" w:rsidR="005C6AB2" w:rsidRDefault="00ED758F" w:rsidP="0048770D">
      <w:pPr>
        <w:jc w:val="both"/>
        <w:rPr>
          <w:rFonts w:ascii="Times New Roman" w:hAnsi="Times New Roman" w:cs="Times New Roman"/>
          <w:sz w:val="28"/>
          <w:szCs w:val="28"/>
        </w:rPr>
      </w:pPr>
      <w:r w:rsidRPr="00ED758F">
        <w:rPr>
          <w:rFonts w:ascii="Times New Roman" w:hAnsi="Times New Roman" w:cs="Times New Roman"/>
          <w:b/>
          <w:bCs/>
          <w:sz w:val="40"/>
          <w:szCs w:val="40"/>
          <w:u w:val="single"/>
        </w:rPr>
        <w:t>CONCLUSION</w:t>
      </w:r>
      <w:r w:rsidR="0048770D">
        <w:rPr>
          <w:rFonts w:ascii="Times New Roman" w:hAnsi="Times New Roman" w:cs="Times New Roman"/>
          <w:b/>
          <w:bCs/>
          <w:sz w:val="40"/>
          <w:szCs w:val="40"/>
          <w:u w:val="single"/>
        </w:rPr>
        <w:t xml:space="preserve"> </w:t>
      </w:r>
    </w:p>
    <w:p w14:paraId="22788EE4" w14:textId="77777777" w:rsidR="00865649" w:rsidRDefault="005C6AB2" w:rsidP="005C6AB2">
      <w:pPr>
        <w:jc w:val="both"/>
        <w:rPr>
          <w:rFonts w:ascii="Times New Roman" w:hAnsi="Times New Roman" w:cs="Times New Roman"/>
          <w:sz w:val="28"/>
          <w:szCs w:val="28"/>
          <w:lang w:val="en-US"/>
        </w:rPr>
      </w:pPr>
      <w:r w:rsidRPr="005C6AB2">
        <w:rPr>
          <w:rFonts w:ascii="Times New Roman" w:hAnsi="Times New Roman" w:cs="Times New Roman"/>
          <w:sz w:val="28"/>
          <w:szCs w:val="28"/>
        </w:rPr>
        <w:t>To</w:t>
      </w:r>
      <w:r w:rsidR="0048770D" w:rsidRPr="0048770D">
        <w:rPr>
          <w:rFonts w:ascii="Times New Roman" w:hAnsi="Times New Roman" w:cs="Times New Roman"/>
          <w:sz w:val="28"/>
          <w:szCs w:val="28"/>
        </w:rPr>
        <w:t xml:space="preserve"> me, leadership development </w:t>
      </w:r>
      <w:r w:rsidR="0048770D" w:rsidRPr="0048770D">
        <w:rPr>
          <w:rFonts w:ascii="Times New Roman" w:hAnsi="Times New Roman" w:cs="Times New Roman"/>
          <w:sz w:val="28"/>
          <w:szCs w:val="28"/>
          <w:lang w:val="en-US"/>
        </w:rPr>
        <w:t>encourages worker engagement, increases an organization's capacity to fill talent stream gaps, and lowers the hassles and expenses related to turnover</w:t>
      </w:r>
      <w:r>
        <w:rPr>
          <w:rFonts w:ascii="Times New Roman" w:hAnsi="Times New Roman" w:cs="Times New Roman"/>
          <w:sz w:val="28"/>
          <w:szCs w:val="28"/>
          <w:lang w:val="en-US"/>
        </w:rPr>
        <w:t>.</w:t>
      </w:r>
      <w:r>
        <w:rPr>
          <w:rFonts w:ascii="Times New Roman" w:hAnsi="Times New Roman" w:cs="Times New Roman"/>
          <w:sz w:val="28"/>
          <w:szCs w:val="28"/>
        </w:rPr>
        <w:t xml:space="preserve"> </w:t>
      </w:r>
      <w:r w:rsidR="0048770D" w:rsidRPr="0048770D">
        <w:rPr>
          <w:rFonts w:ascii="Times New Roman" w:hAnsi="Times New Roman" w:cs="Times New Roman"/>
          <w:sz w:val="28"/>
          <w:szCs w:val="28"/>
          <w:lang w:val="en-US"/>
        </w:rPr>
        <w:t xml:space="preserve">Furthermore, as I mention various competencies of leaders, help to motivate, inspire and develop and innovate the employees of the organization and lead to achieving effective goals. </w:t>
      </w:r>
    </w:p>
    <w:p w14:paraId="64B99D71" w14:textId="44378F12" w:rsidR="00865649" w:rsidRDefault="0048770D" w:rsidP="005C6AB2">
      <w:pPr>
        <w:jc w:val="both"/>
        <w:rPr>
          <w:rFonts w:ascii="Times New Roman" w:hAnsi="Times New Roman" w:cs="Times New Roman"/>
          <w:sz w:val="28"/>
          <w:szCs w:val="28"/>
          <w:lang w:val="en-US"/>
        </w:rPr>
      </w:pPr>
      <w:r w:rsidRPr="0048770D">
        <w:rPr>
          <w:rFonts w:ascii="Times New Roman" w:hAnsi="Times New Roman" w:cs="Times New Roman"/>
          <w:sz w:val="28"/>
          <w:szCs w:val="28"/>
          <w:lang w:val="en-US"/>
        </w:rPr>
        <w:lastRenderedPageBreak/>
        <w:t xml:space="preserve">LEADERSHIP CAN NOT BE THOUGHT BUT IT CAN </w:t>
      </w:r>
      <w:r w:rsidRPr="005C6AB2">
        <w:rPr>
          <w:rFonts w:ascii="Times New Roman" w:hAnsi="Times New Roman" w:cs="Times New Roman"/>
          <w:sz w:val="28"/>
          <w:szCs w:val="28"/>
          <w:lang w:val="en-US"/>
        </w:rPr>
        <w:t>ONLY B</w:t>
      </w:r>
      <w:r w:rsidR="00865649">
        <w:rPr>
          <w:rFonts w:ascii="Times New Roman" w:hAnsi="Times New Roman" w:cs="Times New Roman"/>
          <w:sz w:val="28"/>
          <w:szCs w:val="28"/>
          <w:lang w:val="en-US"/>
        </w:rPr>
        <w:t xml:space="preserve">E </w:t>
      </w:r>
      <w:r w:rsidRPr="0048770D">
        <w:rPr>
          <w:rFonts w:ascii="Times New Roman" w:hAnsi="Times New Roman" w:cs="Times New Roman"/>
          <w:sz w:val="28"/>
          <w:szCs w:val="28"/>
          <w:lang w:val="en-US"/>
        </w:rPr>
        <w:t>LEARNED</w:t>
      </w:r>
      <w:r w:rsidRPr="005C6AB2">
        <w:rPr>
          <w:rFonts w:ascii="Times New Roman" w:hAnsi="Times New Roman" w:cs="Times New Roman"/>
          <w:sz w:val="28"/>
          <w:szCs w:val="28"/>
          <w:lang w:val="en-US"/>
        </w:rPr>
        <w:t>- HARROLD</w:t>
      </w:r>
      <w:r w:rsidRPr="0048770D">
        <w:rPr>
          <w:rFonts w:ascii="Times New Roman" w:hAnsi="Times New Roman" w:cs="Times New Roman"/>
          <w:sz w:val="28"/>
          <w:szCs w:val="28"/>
          <w:lang w:val="en-US"/>
        </w:rPr>
        <w:t xml:space="preserve"> GENEEN</w:t>
      </w:r>
    </w:p>
    <w:p w14:paraId="75C9CC66" w14:textId="04161750" w:rsidR="00865649" w:rsidRPr="00865649" w:rsidRDefault="0048770D" w:rsidP="005C6AB2">
      <w:pPr>
        <w:jc w:val="both"/>
        <w:rPr>
          <w:rFonts w:ascii="Times New Roman" w:hAnsi="Times New Roman" w:cs="Times New Roman"/>
          <w:sz w:val="28"/>
          <w:szCs w:val="28"/>
        </w:rPr>
      </w:pPr>
      <w:r w:rsidRPr="0048770D">
        <w:rPr>
          <w:rFonts w:ascii="Times New Roman" w:hAnsi="Times New Roman" w:cs="Times New Roman"/>
          <w:sz w:val="28"/>
          <w:szCs w:val="28"/>
          <w:lang w:val="en-US"/>
        </w:rPr>
        <w:t>We all know the importance of leadership in every organization we still neglect it. To survive in this complex, uncertain environment leadership is the most crucial aspect of organizational success.  Also</w:t>
      </w:r>
      <w:r w:rsidR="005C6AB2" w:rsidRPr="005C6AB2">
        <w:rPr>
          <w:rFonts w:ascii="Times New Roman" w:hAnsi="Times New Roman" w:cs="Times New Roman"/>
          <w:sz w:val="28"/>
          <w:szCs w:val="28"/>
          <w:lang w:val="en-US"/>
        </w:rPr>
        <w:t>,</w:t>
      </w:r>
      <w:r w:rsidRPr="0048770D">
        <w:rPr>
          <w:rFonts w:ascii="Times New Roman" w:hAnsi="Times New Roman" w:cs="Times New Roman"/>
          <w:sz w:val="28"/>
          <w:szCs w:val="28"/>
          <w:lang w:val="en-US"/>
        </w:rPr>
        <w:t xml:space="preserve"> we need to develop leaders’ qualities as much as could, there are numerous programs available to develop leaders provided by government authorities to enhance technical, communication and relational skills to adjust to changing needs of the environment.</w:t>
      </w:r>
    </w:p>
    <w:p w14:paraId="02A3761F" w14:textId="060E8325" w:rsidR="0048770D" w:rsidRPr="0048770D" w:rsidRDefault="0048770D" w:rsidP="005C6AB2">
      <w:pPr>
        <w:jc w:val="both"/>
        <w:rPr>
          <w:rFonts w:ascii="Times New Roman" w:hAnsi="Times New Roman" w:cs="Times New Roman"/>
          <w:sz w:val="28"/>
          <w:szCs w:val="28"/>
        </w:rPr>
      </w:pPr>
      <w:r w:rsidRPr="0048770D">
        <w:rPr>
          <w:rFonts w:ascii="Times New Roman" w:hAnsi="Times New Roman" w:cs="Times New Roman"/>
          <w:sz w:val="28"/>
          <w:szCs w:val="28"/>
          <w:lang w:val="en-US"/>
        </w:rPr>
        <w:t>INFLUENCE, not AUTHORITY, is an essential key to successful leadership</w:t>
      </w:r>
    </w:p>
    <w:p w14:paraId="7C85DDA4" w14:textId="53F73D7B" w:rsidR="00D554BD" w:rsidRPr="00ED758F" w:rsidRDefault="00D554BD" w:rsidP="00ED758F">
      <w:pPr>
        <w:jc w:val="both"/>
        <w:rPr>
          <w:rFonts w:ascii="Times New Roman" w:hAnsi="Times New Roman" w:cs="Times New Roman"/>
          <w:sz w:val="28"/>
          <w:szCs w:val="28"/>
        </w:rPr>
      </w:pPr>
    </w:p>
    <w:p w14:paraId="06C18399" w14:textId="77777777" w:rsidR="00D554BD" w:rsidRDefault="00D554BD" w:rsidP="00B628B0">
      <w:pPr>
        <w:pStyle w:val="ListParagraph"/>
        <w:ind w:left="360"/>
        <w:jc w:val="both"/>
        <w:rPr>
          <w:rFonts w:cstheme="minorHAnsi"/>
          <w:sz w:val="28"/>
          <w:szCs w:val="28"/>
        </w:rPr>
      </w:pPr>
    </w:p>
    <w:p w14:paraId="2A4840B7" w14:textId="77777777" w:rsidR="00D554BD" w:rsidRDefault="00D554BD" w:rsidP="00B628B0">
      <w:pPr>
        <w:pStyle w:val="ListParagraph"/>
        <w:ind w:left="360"/>
        <w:jc w:val="both"/>
        <w:rPr>
          <w:rFonts w:cstheme="minorHAnsi"/>
          <w:sz w:val="28"/>
          <w:szCs w:val="28"/>
        </w:rPr>
      </w:pPr>
    </w:p>
    <w:p w14:paraId="1D7A46A3" w14:textId="77777777" w:rsidR="00D554BD" w:rsidRDefault="00D554BD" w:rsidP="00B628B0">
      <w:pPr>
        <w:pStyle w:val="ListParagraph"/>
        <w:ind w:left="360"/>
        <w:jc w:val="both"/>
        <w:rPr>
          <w:rFonts w:cstheme="minorHAnsi"/>
          <w:sz w:val="28"/>
          <w:szCs w:val="28"/>
        </w:rPr>
      </w:pPr>
    </w:p>
    <w:p w14:paraId="3C148C97" w14:textId="5DE4F22A" w:rsidR="0005275A" w:rsidRDefault="0005275A" w:rsidP="0040475C">
      <w:pPr>
        <w:pStyle w:val="ListParagraph"/>
        <w:ind w:left="360"/>
        <w:rPr>
          <w:rFonts w:cstheme="minorHAnsi"/>
          <w:sz w:val="28"/>
          <w:szCs w:val="28"/>
        </w:rPr>
      </w:pPr>
    </w:p>
    <w:p w14:paraId="2321FFB9" w14:textId="77777777" w:rsidR="00D554BD" w:rsidRPr="0026690B" w:rsidRDefault="00D554BD" w:rsidP="0040475C">
      <w:pPr>
        <w:pStyle w:val="ListParagraph"/>
        <w:ind w:left="360"/>
        <w:rPr>
          <w:rFonts w:cstheme="minorHAnsi"/>
          <w:sz w:val="28"/>
          <w:szCs w:val="28"/>
        </w:rPr>
      </w:pPr>
    </w:p>
    <w:p w14:paraId="05C101A2" w14:textId="77777777" w:rsidR="0026690B" w:rsidRPr="0026690B" w:rsidRDefault="0026690B" w:rsidP="0026690B">
      <w:pPr>
        <w:pStyle w:val="ListParagraph"/>
        <w:ind w:left="360"/>
        <w:jc w:val="both"/>
        <w:rPr>
          <w:rFonts w:cstheme="minorHAnsi"/>
          <w:sz w:val="28"/>
          <w:szCs w:val="28"/>
        </w:rPr>
      </w:pPr>
    </w:p>
    <w:p w14:paraId="1DAB0C49" w14:textId="5868639D" w:rsidR="0058679E" w:rsidRPr="0058679E" w:rsidRDefault="0058679E" w:rsidP="0058679E">
      <w:pPr>
        <w:pStyle w:val="ListParagraph"/>
        <w:ind w:left="360"/>
        <w:jc w:val="both"/>
        <w:rPr>
          <w:rFonts w:cstheme="minorHAnsi"/>
          <w:sz w:val="28"/>
          <w:szCs w:val="28"/>
        </w:rPr>
      </w:pPr>
    </w:p>
    <w:p w14:paraId="7760D955" w14:textId="77777777" w:rsidR="00F3792F" w:rsidRPr="00AE4AF0" w:rsidRDefault="00F3792F" w:rsidP="0001002B">
      <w:pPr>
        <w:rPr>
          <w:rFonts w:cstheme="minorHAnsi"/>
          <w:b/>
          <w:bCs/>
          <w:sz w:val="28"/>
          <w:szCs w:val="28"/>
        </w:rPr>
      </w:pPr>
    </w:p>
    <w:p w14:paraId="2B7AE26A" w14:textId="77777777" w:rsidR="00FE1448" w:rsidRDefault="00FE1448" w:rsidP="003F4919">
      <w:pPr>
        <w:jc w:val="both"/>
        <w:rPr>
          <w:rFonts w:cstheme="minorHAnsi"/>
          <w:b/>
          <w:bCs/>
          <w:sz w:val="40"/>
          <w:szCs w:val="40"/>
        </w:rPr>
      </w:pPr>
    </w:p>
    <w:p w14:paraId="02215209" w14:textId="6D057EDF" w:rsidR="0076454E" w:rsidRDefault="0076454E" w:rsidP="0001002B">
      <w:pPr>
        <w:rPr>
          <w:rFonts w:eastAsiaTheme="minorEastAsia" w:hAnsi="Gill Sans MT"/>
          <w:b/>
          <w:bCs/>
          <w:color w:val="000000" w:themeColor="text1"/>
          <w:kern w:val="24"/>
          <w:sz w:val="36"/>
          <w:szCs w:val="36"/>
        </w:rPr>
      </w:pPr>
      <w:r>
        <w:rPr>
          <w:noProof/>
        </w:rPr>
        <w:t xml:space="preserve"> </w:t>
      </w:r>
    </w:p>
    <w:p w14:paraId="50CB51C1" w14:textId="2E6AD2C8" w:rsidR="00FE1448" w:rsidRDefault="0076454E" w:rsidP="003F4919">
      <w:pPr>
        <w:jc w:val="both"/>
        <w:rPr>
          <w:rFonts w:eastAsiaTheme="minorEastAsia" w:hAnsi="Gill Sans MT"/>
          <w:b/>
          <w:bCs/>
          <w:color w:val="000000" w:themeColor="text1"/>
          <w:kern w:val="24"/>
          <w:sz w:val="36"/>
          <w:szCs w:val="36"/>
        </w:rPr>
      </w:pPr>
      <w:r w:rsidRPr="0076454E">
        <w:rPr>
          <w:rFonts w:eastAsiaTheme="minorEastAsia" w:hAnsi="Gill Sans MT"/>
          <w:b/>
          <w:bCs/>
          <w:color w:val="000000" w:themeColor="text1"/>
          <w:kern w:val="24"/>
          <w:sz w:val="36"/>
          <w:szCs w:val="36"/>
        </w:rPr>
        <w:t xml:space="preserve"> </w:t>
      </w:r>
      <w:r>
        <w:rPr>
          <w:rFonts w:eastAsiaTheme="minorEastAsia" w:hAnsi="Gill Sans MT"/>
          <w:b/>
          <w:bCs/>
          <w:color w:val="000000" w:themeColor="text1"/>
          <w:kern w:val="24"/>
          <w:sz w:val="36"/>
          <w:szCs w:val="36"/>
        </w:rPr>
        <w:t xml:space="preserve">              </w:t>
      </w:r>
    </w:p>
    <w:p w14:paraId="75B66937" w14:textId="77777777" w:rsidR="00203A61" w:rsidRDefault="00203A61" w:rsidP="003F4919">
      <w:pPr>
        <w:jc w:val="both"/>
        <w:rPr>
          <w:rFonts w:eastAsiaTheme="minorEastAsia" w:hAnsi="Gill Sans MT"/>
          <w:b/>
          <w:bCs/>
          <w:color w:val="000000" w:themeColor="text1"/>
          <w:kern w:val="24"/>
          <w:sz w:val="36"/>
          <w:szCs w:val="36"/>
        </w:rPr>
      </w:pPr>
    </w:p>
    <w:p w14:paraId="07B43423" w14:textId="77777777" w:rsidR="00203A61" w:rsidRDefault="00203A61" w:rsidP="003F4919">
      <w:pPr>
        <w:jc w:val="both"/>
        <w:rPr>
          <w:rFonts w:eastAsiaTheme="minorEastAsia" w:hAnsi="Gill Sans MT"/>
          <w:b/>
          <w:bCs/>
          <w:color w:val="000000" w:themeColor="text1"/>
          <w:kern w:val="24"/>
          <w:sz w:val="36"/>
          <w:szCs w:val="36"/>
        </w:rPr>
      </w:pPr>
    </w:p>
    <w:p w14:paraId="7F31D2C7" w14:textId="77777777" w:rsidR="00203A61" w:rsidRDefault="00203A61" w:rsidP="003F4919">
      <w:pPr>
        <w:jc w:val="both"/>
        <w:rPr>
          <w:rFonts w:eastAsiaTheme="minorEastAsia" w:hAnsi="Gill Sans MT"/>
          <w:b/>
          <w:bCs/>
          <w:color w:val="000000" w:themeColor="text1"/>
          <w:kern w:val="24"/>
          <w:sz w:val="36"/>
          <w:szCs w:val="36"/>
        </w:rPr>
      </w:pPr>
    </w:p>
    <w:p w14:paraId="27DCD314" w14:textId="77777777" w:rsidR="00203A61" w:rsidRDefault="00203A61" w:rsidP="003F4919">
      <w:pPr>
        <w:jc w:val="both"/>
        <w:rPr>
          <w:rFonts w:eastAsiaTheme="minorEastAsia" w:hAnsi="Gill Sans MT"/>
          <w:b/>
          <w:bCs/>
          <w:color w:val="000000" w:themeColor="text1"/>
          <w:kern w:val="24"/>
          <w:sz w:val="36"/>
          <w:szCs w:val="36"/>
        </w:rPr>
      </w:pPr>
    </w:p>
    <w:p w14:paraId="062C774B" w14:textId="77777777" w:rsidR="00203A61" w:rsidRDefault="00203A61" w:rsidP="003F4919">
      <w:pPr>
        <w:jc w:val="both"/>
        <w:rPr>
          <w:rFonts w:eastAsiaTheme="minorEastAsia" w:hAnsi="Gill Sans MT"/>
          <w:b/>
          <w:bCs/>
          <w:color w:val="000000" w:themeColor="text1"/>
          <w:kern w:val="24"/>
          <w:sz w:val="36"/>
          <w:szCs w:val="36"/>
        </w:rPr>
      </w:pPr>
    </w:p>
    <w:p w14:paraId="7647C97D" w14:textId="77777777" w:rsidR="00203A61" w:rsidRDefault="00203A61" w:rsidP="003F4919">
      <w:pPr>
        <w:jc w:val="both"/>
        <w:rPr>
          <w:rFonts w:eastAsiaTheme="minorEastAsia" w:hAnsi="Gill Sans MT"/>
          <w:b/>
          <w:bCs/>
          <w:color w:val="000000" w:themeColor="text1"/>
          <w:kern w:val="24"/>
          <w:sz w:val="36"/>
          <w:szCs w:val="36"/>
        </w:rPr>
      </w:pPr>
    </w:p>
    <w:p w14:paraId="7E466EC4" w14:textId="77777777" w:rsidR="00203A61" w:rsidRDefault="00203A61" w:rsidP="003F4919">
      <w:pPr>
        <w:jc w:val="both"/>
        <w:rPr>
          <w:rFonts w:eastAsiaTheme="minorEastAsia" w:hAnsi="Gill Sans MT"/>
          <w:b/>
          <w:bCs/>
          <w:color w:val="000000" w:themeColor="text1"/>
          <w:kern w:val="24"/>
          <w:sz w:val="36"/>
          <w:szCs w:val="36"/>
        </w:rPr>
      </w:pPr>
    </w:p>
    <w:p w14:paraId="517020AB" w14:textId="015C9EDF" w:rsidR="002F70D5" w:rsidRDefault="002F70D5" w:rsidP="00203A61">
      <w:pPr>
        <w:spacing w:line="256" w:lineRule="auto"/>
        <w:ind w:left="360"/>
        <w:contextualSpacing/>
        <w:jc w:val="both"/>
        <w:rPr>
          <w:rFonts w:eastAsiaTheme="minorEastAsia" w:hAnsi="Gill Sans MT"/>
          <w:b/>
          <w:bCs/>
          <w:color w:val="000000" w:themeColor="text1"/>
          <w:kern w:val="24"/>
          <w:sz w:val="36"/>
          <w:szCs w:val="36"/>
          <w:u w:val="single"/>
        </w:rPr>
      </w:pPr>
      <w:r>
        <w:rPr>
          <w:rFonts w:eastAsiaTheme="minorEastAsia" w:hAnsi="Gill Sans MT"/>
          <w:b/>
          <w:bCs/>
          <w:color w:val="000000" w:themeColor="text1"/>
          <w:kern w:val="24"/>
          <w:sz w:val="36"/>
          <w:szCs w:val="36"/>
          <w:u w:val="single"/>
        </w:rPr>
        <w:lastRenderedPageBreak/>
        <w:t>REFERENCES</w:t>
      </w:r>
    </w:p>
    <w:p w14:paraId="4AB8D6C6" w14:textId="77777777" w:rsidR="002F70D5" w:rsidRDefault="002F70D5" w:rsidP="00203A61">
      <w:pPr>
        <w:spacing w:line="256" w:lineRule="auto"/>
        <w:ind w:left="360"/>
        <w:contextualSpacing/>
        <w:jc w:val="both"/>
        <w:rPr>
          <w:rFonts w:eastAsiaTheme="minorEastAsia" w:hAnsi="Gill Sans MT"/>
          <w:b/>
          <w:bCs/>
          <w:color w:val="000000" w:themeColor="text1"/>
          <w:kern w:val="24"/>
          <w:sz w:val="36"/>
          <w:szCs w:val="36"/>
          <w:u w:val="single"/>
        </w:rPr>
      </w:pPr>
    </w:p>
    <w:p w14:paraId="3A9CFC85" w14:textId="55A2342F" w:rsidR="00203A61" w:rsidRPr="00203A61" w:rsidRDefault="00203A61" w:rsidP="00D71940">
      <w:pPr>
        <w:spacing w:line="256" w:lineRule="auto"/>
        <w:ind w:left="360"/>
        <w:contextualSpacing/>
        <w:jc w:val="both"/>
        <w:rPr>
          <w:rFonts w:ascii="Times New Roman" w:eastAsia="Times New Roman" w:hAnsi="Times New Roman" w:cs="Times New Roman"/>
          <w:kern w:val="0"/>
          <w:sz w:val="28"/>
          <w:szCs w:val="28"/>
          <w:lang w:eastAsia="en-IN"/>
          <w14:ligatures w14:val="none"/>
        </w:rPr>
      </w:pPr>
      <w:r w:rsidRPr="00203A61">
        <w:rPr>
          <w:rFonts w:ascii="Times New Roman" w:eastAsia="Calibri" w:hAnsi="Times New Roman" w:cs="Times New Roman"/>
          <w:color w:val="1F212E"/>
          <w:sz w:val="28"/>
          <w:szCs w:val="28"/>
          <w:lang w:eastAsia="en-IN"/>
          <w14:ligatures w14:val="none"/>
        </w:rPr>
        <w:t>Manz, C.C. (1983), </w:t>
      </w:r>
      <w:r w:rsidRPr="00203A61">
        <w:rPr>
          <w:rFonts w:ascii="Times New Roman" w:eastAsia="Calibri" w:hAnsi="Times New Roman" w:cs="Times New Roman"/>
          <w:i/>
          <w:iCs/>
          <w:color w:val="000000" w:themeColor="text1"/>
          <w:sz w:val="28"/>
          <w:szCs w:val="28"/>
          <w:lang w:eastAsia="en-IN"/>
          <w14:ligatures w14:val="none"/>
        </w:rPr>
        <w:t>The Art of Self-Leadership: Strategies for Personal Effectiveness in your Life and Work</w:t>
      </w:r>
      <w:r w:rsidRPr="00203A61">
        <w:rPr>
          <w:rFonts w:ascii="Times New Roman" w:eastAsia="Calibri" w:hAnsi="Times New Roman" w:cs="Times New Roman"/>
          <w:color w:val="000000" w:themeColor="text1"/>
          <w:sz w:val="28"/>
          <w:szCs w:val="28"/>
          <w:lang w:eastAsia="en-IN"/>
          <w14:ligatures w14:val="none"/>
        </w:rPr>
        <w:t>, Prentice-Hall, Englewood Cliffs, NJ</w:t>
      </w:r>
    </w:p>
    <w:p w14:paraId="3FDECC08" w14:textId="77777777" w:rsidR="00E67BA4" w:rsidRPr="00D71940" w:rsidRDefault="00E67BA4" w:rsidP="00D71940">
      <w:pPr>
        <w:spacing w:line="256" w:lineRule="auto"/>
        <w:ind w:left="360"/>
        <w:contextualSpacing/>
        <w:jc w:val="both"/>
        <w:rPr>
          <w:rFonts w:ascii="Times New Roman" w:eastAsia="Calibri" w:hAnsi="Times New Roman" w:cs="Times New Roman"/>
          <w:color w:val="333333"/>
          <w:sz w:val="28"/>
          <w:szCs w:val="28"/>
          <w:lang w:eastAsia="en-IN"/>
          <w14:ligatures w14:val="none"/>
        </w:rPr>
      </w:pPr>
    </w:p>
    <w:p w14:paraId="339060BF" w14:textId="0F3A0502" w:rsidR="00203A61" w:rsidRPr="00203A61" w:rsidRDefault="00203A61" w:rsidP="00D71940">
      <w:pPr>
        <w:spacing w:line="256" w:lineRule="auto"/>
        <w:ind w:left="360"/>
        <w:contextualSpacing/>
        <w:jc w:val="both"/>
        <w:rPr>
          <w:rFonts w:ascii="Times New Roman" w:eastAsia="Times New Roman" w:hAnsi="Times New Roman" w:cs="Times New Roman"/>
          <w:kern w:val="0"/>
          <w:sz w:val="28"/>
          <w:szCs w:val="28"/>
          <w:lang w:eastAsia="en-IN"/>
          <w14:ligatures w14:val="none"/>
        </w:rPr>
      </w:pPr>
      <w:r w:rsidRPr="00203A61">
        <w:rPr>
          <w:rFonts w:ascii="Times New Roman" w:eastAsia="Calibri" w:hAnsi="Times New Roman" w:cs="Times New Roman"/>
          <w:color w:val="333333"/>
          <w:sz w:val="28"/>
          <w:szCs w:val="28"/>
          <w:lang w:eastAsia="en-IN"/>
          <w14:ligatures w14:val="none"/>
        </w:rPr>
        <w:t>Rapisarda, B. A. (2002). The impact of emotional intelligence on work team cohesiveness and performance. </w:t>
      </w:r>
      <w:r w:rsidRPr="00203A61">
        <w:rPr>
          <w:rFonts w:ascii="Times New Roman" w:eastAsia="Calibri" w:hAnsi="Times New Roman" w:cs="Times New Roman"/>
          <w:i/>
          <w:iCs/>
          <w:color w:val="000000" w:themeColor="text1"/>
          <w:sz w:val="28"/>
          <w:szCs w:val="28"/>
          <w:lang w:eastAsia="en-IN"/>
          <w14:ligatures w14:val="none"/>
        </w:rPr>
        <w:t>The International Journal of Organizational Analysis, 10</w:t>
      </w:r>
      <w:r w:rsidRPr="00203A61">
        <w:rPr>
          <w:rFonts w:ascii="Times New Roman" w:eastAsia="Calibri" w:hAnsi="Times New Roman" w:cs="Times New Roman"/>
          <w:color w:val="000000" w:themeColor="text1"/>
          <w:sz w:val="28"/>
          <w:szCs w:val="28"/>
          <w:lang w:eastAsia="en-IN"/>
          <w14:ligatures w14:val="none"/>
        </w:rPr>
        <w:t>(4), 363–379. </w:t>
      </w:r>
      <w:hyperlink r:id="rId6" w:history="1">
        <w:r w:rsidRPr="00203A61">
          <w:rPr>
            <w:rFonts w:ascii="Times New Roman" w:eastAsia="Calibri" w:hAnsi="Times New Roman" w:cs="Times New Roman"/>
            <w:color w:val="2C72B7"/>
            <w:sz w:val="28"/>
            <w:szCs w:val="28"/>
            <w:u w:val="single"/>
            <w:lang w:eastAsia="en-IN"/>
            <w14:ligatures w14:val="none"/>
          </w:rPr>
          <w:t>https://doi.org/10.1108/eb028958</w:t>
        </w:r>
      </w:hyperlink>
    </w:p>
    <w:p w14:paraId="39F53689" w14:textId="77777777" w:rsidR="00E67BA4" w:rsidRPr="00D71940" w:rsidRDefault="00E67BA4" w:rsidP="00D71940">
      <w:pPr>
        <w:spacing w:line="256" w:lineRule="auto"/>
        <w:ind w:left="360"/>
        <w:contextualSpacing/>
        <w:jc w:val="both"/>
        <w:rPr>
          <w:rFonts w:ascii="Times New Roman" w:eastAsia="Calibri" w:hAnsi="Times New Roman" w:cs="Times New Roman"/>
          <w:color w:val="000000"/>
          <w:kern w:val="24"/>
          <w:sz w:val="28"/>
          <w:szCs w:val="28"/>
          <w:lang w:val="en-US" w:eastAsia="en-IN"/>
          <w14:ligatures w14:val="none"/>
        </w:rPr>
      </w:pPr>
    </w:p>
    <w:p w14:paraId="4BAB4037" w14:textId="377FB951" w:rsidR="00E67BA4" w:rsidRPr="00D71940" w:rsidRDefault="00203A61" w:rsidP="00D71940">
      <w:pPr>
        <w:spacing w:line="256" w:lineRule="auto"/>
        <w:ind w:left="360"/>
        <w:contextualSpacing/>
        <w:jc w:val="both"/>
        <w:rPr>
          <w:rFonts w:ascii="Times New Roman" w:eastAsia="Times New Roman" w:hAnsi="Times New Roman" w:cs="Times New Roman"/>
          <w:kern w:val="0"/>
          <w:sz w:val="28"/>
          <w:szCs w:val="28"/>
          <w:lang w:eastAsia="en-IN"/>
          <w14:ligatures w14:val="none"/>
        </w:rPr>
      </w:pPr>
      <w:r w:rsidRPr="00203A61">
        <w:rPr>
          <w:rFonts w:ascii="Times New Roman" w:eastAsia="Calibri" w:hAnsi="Times New Roman" w:cs="Times New Roman"/>
          <w:color w:val="000000"/>
          <w:kern w:val="24"/>
          <w:sz w:val="28"/>
          <w:szCs w:val="28"/>
          <w:lang w:val="en-US" w:eastAsia="en-IN"/>
          <w14:ligatures w14:val="none"/>
        </w:rPr>
        <w:t>PMI. (2018). The High Cost of Low Performance. Retrieved fro</w:t>
      </w:r>
      <w:hyperlink r:id="rId7" w:history="1">
        <w:r w:rsidRPr="00203A61">
          <w:rPr>
            <w:rStyle w:val="Hyperlink"/>
            <w:rFonts w:ascii="Times New Roman" w:eastAsia="Calibri" w:hAnsi="Times New Roman" w:cs="Times New Roman"/>
            <w:kern w:val="24"/>
            <w:sz w:val="28"/>
            <w:szCs w:val="28"/>
            <w:lang w:val="en-US" w:eastAsia="en-IN"/>
            <w14:ligatures w14:val="none"/>
          </w:rPr>
          <w:t>https://www.pmi.org/-/media/pmi/documents/public/pdf/learning/thought-leadership/pulse/pulse-of-the-profession-2018.pdf</w:t>
        </w:r>
      </w:hyperlink>
    </w:p>
    <w:p w14:paraId="2A486CB9" w14:textId="77777777" w:rsidR="00E67BA4" w:rsidRPr="00D71940" w:rsidRDefault="00E67BA4" w:rsidP="00D71940">
      <w:pPr>
        <w:spacing w:line="256" w:lineRule="auto"/>
        <w:ind w:left="360"/>
        <w:contextualSpacing/>
        <w:jc w:val="both"/>
        <w:rPr>
          <w:rFonts w:ascii="Times New Roman" w:eastAsia="Calibri" w:hAnsi="Times New Roman" w:cs="Times New Roman"/>
          <w:color w:val="1F212E"/>
          <w:sz w:val="28"/>
          <w:szCs w:val="28"/>
          <w:lang w:eastAsia="en-IN"/>
          <w14:ligatures w14:val="none"/>
        </w:rPr>
      </w:pPr>
    </w:p>
    <w:p w14:paraId="020DC99B" w14:textId="77777777" w:rsidR="00E67BA4" w:rsidRPr="00D71940" w:rsidRDefault="00203A61" w:rsidP="00D71940">
      <w:pPr>
        <w:spacing w:line="256" w:lineRule="auto"/>
        <w:ind w:left="360"/>
        <w:contextualSpacing/>
        <w:jc w:val="both"/>
        <w:rPr>
          <w:rFonts w:ascii="Times New Roman" w:eastAsia="Times New Roman" w:hAnsi="Times New Roman" w:cs="Times New Roman"/>
          <w:kern w:val="0"/>
          <w:sz w:val="28"/>
          <w:szCs w:val="28"/>
          <w:lang w:eastAsia="en-IN"/>
          <w14:ligatures w14:val="none"/>
        </w:rPr>
      </w:pPr>
      <w:r w:rsidRPr="00203A61">
        <w:rPr>
          <w:rFonts w:ascii="Times New Roman" w:eastAsia="Calibri" w:hAnsi="Times New Roman" w:cs="Times New Roman"/>
          <w:color w:val="1F212E"/>
          <w:sz w:val="28"/>
          <w:szCs w:val="28"/>
          <w:lang w:eastAsia="en-IN"/>
          <w14:ligatures w14:val="none"/>
        </w:rPr>
        <w:t>Bryant, A., &amp; Kazan, A. L. (2012). </w:t>
      </w:r>
      <w:r w:rsidRPr="00203A61">
        <w:rPr>
          <w:rFonts w:ascii="Times New Roman" w:eastAsia="Calibri" w:hAnsi="Times New Roman" w:cs="Times New Roman"/>
          <w:i/>
          <w:iCs/>
          <w:color w:val="000000" w:themeColor="text1"/>
          <w:sz w:val="28"/>
          <w:szCs w:val="28"/>
          <w:lang w:eastAsia="en-IN"/>
          <w14:ligatures w14:val="none"/>
        </w:rPr>
        <w:t>Self-leadership: how to become a more successful, efficient, and effective leader from the inside out</w:t>
      </w:r>
      <w:r w:rsidRPr="00203A61">
        <w:rPr>
          <w:rFonts w:ascii="Times New Roman" w:eastAsia="Calibri" w:hAnsi="Times New Roman" w:cs="Times New Roman"/>
          <w:color w:val="000000" w:themeColor="text1"/>
          <w:sz w:val="28"/>
          <w:szCs w:val="28"/>
          <w:lang w:eastAsia="en-IN"/>
          <w14:ligatures w14:val="none"/>
        </w:rPr>
        <w:t>. McGraw Hill Professional.</w:t>
      </w:r>
    </w:p>
    <w:p w14:paraId="0C8CC6FC" w14:textId="77777777" w:rsidR="00E67BA4" w:rsidRPr="001A00D6" w:rsidRDefault="00E67BA4" w:rsidP="00D71940">
      <w:pPr>
        <w:spacing w:line="256" w:lineRule="auto"/>
        <w:ind w:left="360"/>
        <w:contextualSpacing/>
        <w:jc w:val="both"/>
        <w:rPr>
          <w:rFonts w:ascii="Times New Roman" w:eastAsia="Times New Roman" w:hAnsi="Times New Roman" w:cs="Times New Roman"/>
          <w:kern w:val="0"/>
          <w:sz w:val="28"/>
          <w:szCs w:val="28"/>
          <w:lang w:eastAsia="en-IN"/>
          <w14:ligatures w14:val="none"/>
        </w:rPr>
      </w:pPr>
    </w:p>
    <w:p w14:paraId="34D1A236" w14:textId="77777777" w:rsidR="00E67BA4" w:rsidRPr="001A00D6" w:rsidRDefault="00203A61" w:rsidP="00D71940">
      <w:pPr>
        <w:spacing w:line="256" w:lineRule="auto"/>
        <w:ind w:left="360"/>
        <w:contextualSpacing/>
        <w:jc w:val="both"/>
        <w:rPr>
          <w:rFonts w:ascii="Times New Roman" w:eastAsia="Times New Roman" w:hAnsi="Times New Roman" w:cs="Times New Roman"/>
          <w:kern w:val="0"/>
          <w:sz w:val="28"/>
          <w:szCs w:val="28"/>
          <w:lang w:eastAsia="en-IN"/>
          <w14:ligatures w14:val="none"/>
        </w:rPr>
      </w:pPr>
      <w:r w:rsidRPr="00203A61">
        <w:rPr>
          <w:rFonts w:ascii="Times New Roman" w:eastAsia="Calibri" w:hAnsi="Times New Roman" w:cs="Times New Roman"/>
          <w:sz w:val="28"/>
          <w:szCs w:val="28"/>
          <w:lang w:eastAsia="en-IN"/>
          <w14:ligatures w14:val="none"/>
        </w:rPr>
        <w:t xml:space="preserve">Deloitte. (2020). Global Human Capital Trends. Retrieved from </w:t>
      </w:r>
      <w:hyperlink r:id="rId8" w:history="1">
        <w:r w:rsidRPr="00203A61">
          <w:rPr>
            <w:rFonts w:ascii="Times New Roman" w:eastAsia="Calibri" w:hAnsi="Times New Roman" w:cs="Times New Roman"/>
            <w:color w:val="0563C1"/>
            <w:sz w:val="28"/>
            <w:szCs w:val="28"/>
            <w:u w:val="single"/>
            <w:lang w:eastAsia="en-IN"/>
            <w14:ligatures w14:val="none"/>
          </w:rPr>
          <w:t>https://www2.deloitte.com/global/en/pages/about-deloitte/articles/human-capital-trends.html</w:t>
        </w:r>
      </w:hyperlink>
    </w:p>
    <w:p w14:paraId="2767880D" w14:textId="77777777" w:rsidR="00E67BA4" w:rsidRPr="001A00D6" w:rsidRDefault="00E67BA4" w:rsidP="00D71940">
      <w:pPr>
        <w:spacing w:line="256" w:lineRule="auto"/>
        <w:ind w:left="360"/>
        <w:contextualSpacing/>
        <w:jc w:val="both"/>
        <w:rPr>
          <w:rFonts w:ascii="Times New Roman" w:eastAsia="Times New Roman" w:hAnsi="Times New Roman" w:cs="Times New Roman"/>
          <w:kern w:val="0"/>
          <w:sz w:val="28"/>
          <w:szCs w:val="28"/>
          <w:lang w:eastAsia="en-IN"/>
          <w14:ligatures w14:val="none"/>
        </w:rPr>
      </w:pPr>
    </w:p>
    <w:p w14:paraId="13B9D83D" w14:textId="77777777" w:rsidR="00E67BA4" w:rsidRPr="001A00D6" w:rsidRDefault="00203A61" w:rsidP="00D71940">
      <w:pPr>
        <w:spacing w:line="256" w:lineRule="auto"/>
        <w:ind w:left="360"/>
        <w:contextualSpacing/>
        <w:jc w:val="both"/>
        <w:rPr>
          <w:rFonts w:ascii="Times New Roman" w:eastAsia="Times New Roman" w:hAnsi="Times New Roman" w:cs="Times New Roman"/>
          <w:kern w:val="0"/>
          <w:sz w:val="28"/>
          <w:szCs w:val="28"/>
          <w:lang w:eastAsia="en-IN"/>
          <w14:ligatures w14:val="none"/>
        </w:rPr>
      </w:pPr>
      <w:r w:rsidRPr="00203A61">
        <w:rPr>
          <w:rFonts w:ascii="Times New Roman" w:eastAsia="Calibri" w:hAnsi="Times New Roman" w:cs="Times New Roman"/>
          <w:color w:val="333333"/>
          <w:sz w:val="28"/>
          <w:szCs w:val="28"/>
          <w:lang w:eastAsia="en-IN"/>
          <w14:ligatures w14:val="none"/>
        </w:rPr>
        <w:t>Bennis, W. (2007). The challenges of leadership in the modern world: Introduction to the special issue. </w:t>
      </w:r>
      <w:r w:rsidRPr="00203A61">
        <w:rPr>
          <w:rFonts w:ascii="Times New Roman" w:eastAsia="Calibri" w:hAnsi="Times New Roman" w:cs="Times New Roman"/>
          <w:i/>
          <w:iCs/>
          <w:color w:val="333333"/>
          <w:sz w:val="28"/>
          <w:szCs w:val="28"/>
          <w:lang w:eastAsia="en-IN"/>
          <w14:ligatures w14:val="none"/>
        </w:rPr>
        <w:t>American Psychologist, 62</w:t>
      </w:r>
      <w:r w:rsidRPr="00203A61">
        <w:rPr>
          <w:rFonts w:ascii="Times New Roman" w:eastAsia="Calibri" w:hAnsi="Times New Roman" w:cs="Times New Roman"/>
          <w:color w:val="333333"/>
          <w:sz w:val="28"/>
          <w:szCs w:val="28"/>
          <w:lang w:eastAsia="en-IN"/>
          <w14:ligatures w14:val="none"/>
        </w:rPr>
        <w:t>(1), 2–5. </w:t>
      </w:r>
      <w:hyperlink r:id="rId9" w:history="1">
        <w:r w:rsidRPr="00203A61">
          <w:rPr>
            <w:rFonts w:ascii="Times New Roman" w:eastAsia="Calibri" w:hAnsi="Times New Roman" w:cs="Times New Roman"/>
            <w:color w:val="2C72B7"/>
            <w:sz w:val="28"/>
            <w:szCs w:val="28"/>
            <w:u w:val="single"/>
            <w:lang w:eastAsia="en-IN"/>
            <w14:ligatures w14:val="none"/>
          </w:rPr>
          <w:t>https://doi.org/10.1037/0003-066X.62.1.2</w:t>
        </w:r>
      </w:hyperlink>
    </w:p>
    <w:p w14:paraId="08753C7F" w14:textId="77777777" w:rsidR="00E67BA4" w:rsidRPr="001A00D6" w:rsidRDefault="00E67BA4" w:rsidP="00D71940">
      <w:pPr>
        <w:spacing w:line="256" w:lineRule="auto"/>
        <w:ind w:left="360"/>
        <w:contextualSpacing/>
        <w:jc w:val="both"/>
        <w:rPr>
          <w:rFonts w:ascii="Times New Roman" w:eastAsia="Calibri" w:hAnsi="Times New Roman" w:cs="Times New Roman"/>
          <w:color w:val="333333"/>
          <w:sz w:val="28"/>
          <w:szCs w:val="28"/>
          <w:lang w:eastAsia="en-IN"/>
          <w14:ligatures w14:val="none"/>
        </w:rPr>
      </w:pPr>
    </w:p>
    <w:p w14:paraId="72F01A2C" w14:textId="77777777" w:rsidR="001A00D6" w:rsidRDefault="00203A61" w:rsidP="001A00D6">
      <w:pPr>
        <w:spacing w:line="256" w:lineRule="auto"/>
        <w:ind w:left="360"/>
        <w:contextualSpacing/>
        <w:jc w:val="both"/>
        <w:rPr>
          <w:rFonts w:ascii="Times New Roman" w:eastAsia="Calibri" w:hAnsi="Times New Roman" w:cs="Times New Roman"/>
          <w:color w:val="0563C1"/>
          <w:sz w:val="28"/>
          <w:szCs w:val="28"/>
          <w:u w:val="single"/>
          <w:lang w:eastAsia="en-IN"/>
          <w14:ligatures w14:val="none"/>
        </w:rPr>
      </w:pPr>
      <w:r w:rsidRPr="00203A61">
        <w:rPr>
          <w:rFonts w:ascii="Times New Roman" w:eastAsia="Calibri" w:hAnsi="Times New Roman" w:cs="Times New Roman"/>
          <w:color w:val="333333"/>
          <w:sz w:val="28"/>
          <w:szCs w:val="28"/>
          <w:lang w:eastAsia="en-IN"/>
          <w14:ligatures w14:val="none"/>
        </w:rPr>
        <w:t xml:space="preserve">Peter G. Northouse’s Leadership: Theory and Practice, Fourth Edition (2007) in which he draws from John Kotter’s A Force for Change: How Leadership Differs from Management, (1990). </w:t>
      </w:r>
      <w:hyperlink r:id="rId10" w:history="1">
        <w:r w:rsidRPr="00203A61">
          <w:rPr>
            <w:rFonts w:ascii="Times New Roman" w:eastAsia="Calibri" w:hAnsi="Times New Roman" w:cs="Times New Roman"/>
            <w:color w:val="0563C1"/>
            <w:sz w:val="28"/>
            <w:szCs w:val="28"/>
            <w:u w:val="single"/>
            <w:lang w:eastAsia="en-IN"/>
            <w14:ligatures w14:val="none"/>
          </w:rPr>
          <w:t>https://pmhut.com/what-are-the-differences-between-management-and-leadership</w:t>
        </w:r>
      </w:hyperlink>
    </w:p>
    <w:p w14:paraId="3DB89061" w14:textId="77777777" w:rsidR="001A00D6" w:rsidRDefault="001A00D6" w:rsidP="001A00D6">
      <w:pPr>
        <w:spacing w:line="256" w:lineRule="auto"/>
        <w:ind w:left="360"/>
        <w:contextualSpacing/>
        <w:jc w:val="both"/>
        <w:rPr>
          <w:rFonts w:ascii="Times New Roman" w:eastAsia="Calibri" w:hAnsi="Times New Roman" w:cs="Times New Roman"/>
          <w:color w:val="0563C1"/>
          <w:sz w:val="28"/>
          <w:szCs w:val="28"/>
          <w:u w:val="single"/>
          <w:lang w:eastAsia="en-IN"/>
          <w14:ligatures w14:val="none"/>
        </w:rPr>
      </w:pPr>
    </w:p>
    <w:p w14:paraId="15E1F06F" w14:textId="77777777" w:rsidR="004B3EDC" w:rsidRDefault="001A00D6" w:rsidP="004B3EDC">
      <w:pPr>
        <w:spacing w:line="256" w:lineRule="auto"/>
        <w:ind w:left="360"/>
        <w:contextualSpacing/>
        <w:jc w:val="both"/>
        <w:rPr>
          <w:rFonts w:ascii="Times New Roman" w:hAnsi="Times New Roman" w:cs="Times New Roman"/>
          <w:sz w:val="28"/>
          <w:szCs w:val="28"/>
        </w:rPr>
      </w:pPr>
      <w:r w:rsidRPr="004B3EDC">
        <w:rPr>
          <w:rFonts w:ascii="Times New Roman" w:hAnsi="Times New Roman" w:cs="Times New Roman"/>
          <w:sz w:val="28"/>
          <w:szCs w:val="28"/>
        </w:rPr>
        <w:t xml:space="preserve">Kouzes, J.M. and Posner, B.Z. (2017). </w:t>
      </w:r>
      <w:r w:rsidRPr="004B3EDC">
        <w:rPr>
          <w:rFonts w:ascii="Times New Roman" w:hAnsi="Times New Roman" w:cs="Times New Roman"/>
          <w:i/>
          <w:iCs/>
          <w:sz w:val="28"/>
          <w:szCs w:val="28"/>
        </w:rPr>
        <w:t>The leadership challenge: How to make extraordinary things happen in organizations</w:t>
      </w:r>
      <w:r w:rsidRPr="004B3EDC">
        <w:rPr>
          <w:rFonts w:ascii="Times New Roman" w:hAnsi="Times New Roman" w:cs="Times New Roman"/>
          <w:sz w:val="28"/>
          <w:szCs w:val="28"/>
        </w:rPr>
        <w:t>. 6th ed. Hoboken, NJ: Wiley.</w:t>
      </w:r>
    </w:p>
    <w:p w14:paraId="5E6DFF78" w14:textId="77777777" w:rsidR="004B3EDC" w:rsidRDefault="004B3EDC" w:rsidP="004B3EDC">
      <w:pPr>
        <w:spacing w:line="256" w:lineRule="auto"/>
        <w:ind w:left="360"/>
        <w:contextualSpacing/>
        <w:jc w:val="both"/>
        <w:rPr>
          <w:rFonts w:ascii="Times New Roman" w:hAnsi="Times New Roman" w:cs="Times New Roman"/>
          <w:sz w:val="28"/>
          <w:szCs w:val="28"/>
        </w:rPr>
      </w:pPr>
    </w:p>
    <w:p w14:paraId="5B071880" w14:textId="17D195D6" w:rsidR="004B3EDC" w:rsidRPr="004B3EDC" w:rsidRDefault="004B3EDC" w:rsidP="004B3EDC">
      <w:pPr>
        <w:spacing w:line="256" w:lineRule="auto"/>
        <w:ind w:left="360"/>
        <w:contextualSpacing/>
        <w:jc w:val="both"/>
        <w:rPr>
          <w:rFonts w:ascii="Times New Roman" w:hAnsi="Times New Roman" w:cs="Times New Roman"/>
          <w:sz w:val="28"/>
          <w:szCs w:val="28"/>
        </w:rPr>
      </w:pPr>
      <w:r w:rsidRPr="004B3EDC">
        <w:rPr>
          <w:rFonts w:ascii="Times New Roman" w:hAnsi="Times New Roman" w:cs="Times New Roman"/>
          <w:color w:val="000000"/>
          <w:sz w:val="28"/>
          <w:szCs w:val="28"/>
        </w:rPr>
        <w:t>Drucker, P.F. (2017). </w:t>
      </w:r>
      <w:r w:rsidRPr="004B3EDC">
        <w:rPr>
          <w:rFonts w:ascii="Times New Roman" w:hAnsi="Times New Roman" w:cs="Times New Roman"/>
          <w:i/>
          <w:iCs/>
          <w:color w:val="000000"/>
          <w:sz w:val="28"/>
          <w:szCs w:val="28"/>
        </w:rPr>
        <w:t>The Theory of the Business (Harvard Business Review Classics)</w:t>
      </w:r>
      <w:r w:rsidRPr="004B3EDC">
        <w:rPr>
          <w:rFonts w:ascii="Times New Roman" w:hAnsi="Times New Roman" w:cs="Times New Roman"/>
          <w:color w:val="000000"/>
          <w:sz w:val="28"/>
          <w:szCs w:val="28"/>
        </w:rPr>
        <w:t>. Harvard Business Press.</w:t>
      </w:r>
    </w:p>
    <w:p w14:paraId="3A43DF6F" w14:textId="77777777" w:rsidR="004B3EDC" w:rsidRPr="004B3EDC" w:rsidRDefault="004B3EDC" w:rsidP="004B3EDC">
      <w:pPr>
        <w:pStyle w:val="NormalWeb"/>
        <w:rPr>
          <w:color w:val="000000"/>
          <w:sz w:val="28"/>
          <w:szCs w:val="28"/>
        </w:rPr>
      </w:pPr>
      <w:r w:rsidRPr="004B3EDC">
        <w:rPr>
          <w:color w:val="000000"/>
          <w:sz w:val="28"/>
          <w:szCs w:val="28"/>
        </w:rPr>
        <w:t>‌</w:t>
      </w:r>
    </w:p>
    <w:p w14:paraId="6ABEB57B" w14:textId="26C2790C" w:rsidR="00FA5FE5" w:rsidRPr="00FA5FE5" w:rsidRDefault="00FA5FE5" w:rsidP="00FA5FE5">
      <w:pPr>
        <w:spacing w:line="256" w:lineRule="auto"/>
        <w:ind w:left="360"/>
        <w:contextualSpacing/>
        <w:jc w:val="both"/>
        <w:rPr>
          <w:rFonts w:ascii="Times New Roman" w:hAnsi="Times New Roman" w:cs="Times New Roman"/>
          <w:sz w:val="28"/>
          <w:szCs w:val="28"/>
        </w:rPr>
      </w:pPr>
      <w:r w:rsidRPr="00FA5FE5">
        <w:rPr>
          <w:rFonts w:ascii="Times New Roman" w:hAnsi="Times New Roman" w:cs="Times New Roman"/>
          <w:sz w:val="28"/>
          <w:szCs w:val="28"/>
        </w:rPr>
        <w:t xml:space="preserve">. </w:t>
      </w:r>
    </w:p>
    <w:p w14:paraId="15356BD9" w14:textId="77777777" w:rsidR="00FA5FE5" w:rsidRPr="001A00D6" w:rsidRDefault="00FA5FE5" w:rsidP="001A00D6">
      <w:pPr>
        <w:spacing w:line="256" w:lineRule="auto"/>
        <w:ind w:left="360"/>
        <w:contextualSpacing/>
        <w:jc w:val="both"/>
        <w:rPr>
          <w:rFonts w:ascii="Times New Roman" w:eastAsia="Times New Roman" w:hAnsi="Times New Roman" w:cs="Times New Roman"/>
          <w:kern w:val="0"/>
          <w:sz w:val="28"/>
          <w:szCs w:val="28"/>
          <w:lang w:eastAsia="en-IN"/>
          <w14:ligatures w14:val="none"/>
        </w:rPr>
      </w:pPr>
    </w:p>
    <w:p w14:paraId="2AEB0A19" w14:textId="77777777" w:rsidR="00203A61" w:rsidRDefault="00203A61" w:rsidP="003F4919">
      <w:pPr>
        <w:jc w:val="both"/>
        <w:rPr>
          <w:rFonts w:eastAsiaTheme="minorEastAsia" w:hAnsi="Gill Sans MT"/>
          <w:b/>
          <w:bCs/>
          <w:color w:val="000000" w:themeColor="text1"/>
          <w:kern w:val="24"/>
          <w:sz w:val="36"/>
          <w:szCs w:val="36"/>
        </w:rPr>
      </w:pPr>
    </w:p>
    <w:p w14:paraId="14279342" w14:textId="77777777" w:rsidR="00203A61" w:rsidRDefault="00203A61" w:rsidP="003F4919">
      <w:pPr>
        <w:jc w:val="both"/>
        <w:rPr>
          <w:rFonts w:eastAsiaTheme="minorEastAsia" w:hAnsi="Gill Sans MT"/>
          <w:b/>
          <w:bCs/>
          <w:color w:val="000000" w:themeColor="text1"/>
          <w:kern w:val="24"/>
          <w:sz w:val="36"/>
          <w:szCs w:val="36"/>
        </w:rPr>
      </w:pPr>
    </w:p>
    <w:p w14:paraId="0342863B" w14:textId="77777777" w:rsidR="00203A61" w:rsidRDefault="00203A61" w:rsidP="003F4919">
      <w:pPr>
        <w:jc w:val="both"/>
        <w:rPr>
          <w:rFonts w:eastAsiaTheme="minorEastAsia" w:hAnsi="Gill Sans MT"/>
          <w:b/>
          <w:bCs/>
          <w:color w:val="000000" w:themeColor="text1"/>
          <w:kern w:val="24"/>
          <w:sz w:val="36"/>
          <w:szCs w:val="36"/>
        </w:rPr>
      </w:pPr>
    </w:p>
    <w:p w14:paraId="4C62C067" w14:textId="77777777" w:rsidR="00203A61" w:rsidRPr="00FE1448" w:rsidRDefault="00203A61" w:rsidP="003F4919">
      <w:pPr>
        <w:jc w:val="both"/>
        <w:rPr>
          <w:rFonts w:cstheme="minorHAnsi"/>
          <w:sz w:val="28"/>
          <w:szCs w:val="28"/>
        </w:rPr>
      </w:pPr>
    </w:p>
    <w:sectPr w:rsidR="00203A61" w:rsidRPr="00FE14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754AA2"/>
    <w:multiLevelType w:val="hybridMultilevel"/>
    <w:tmpl w:val="8D3A62F0"/>
    <w:lvl w:ilvl="0" w:tplc="E8964F7E">
      <w:start w:val="1"/>
      <w:numFmt w:val="upperRoman"/>
      <w:lvlText w:val="%1."/>
      <w:lvlJc w:val="right"/>
      <w:pPr>
        <w:ind w:left="360" w:hanging="360"/>
      </w:pPr>
      <w:rPr>
        <w:b w:val="0"/>
        <w:bCs w:val="0"/>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 w15:restartNumberingAfterBreak="0">
    <w:nsid w:val="32E66E0A"/>
    <w:multiLevelType w:val="hybridMultilevel"/>
    <w:tmpl w:val="896ED14A"/>
    <w:lvl w:ilvl="0" w:tplc="79564192">
      <w:start w:val="1"/>
      <w:numFmt w:val="bullet"/>
      <w:lvlText w:val="•"/>
      <w:lvlJc w:val="left"/>
      <w:pPr>
        <w:tabs>
          <w:tab w:val="num" w:pos="720"/>
        </w:tabs>
        <w:ind w:left="720" w:hanging="360"/>
      </w:pPr>
      <w:rPr>
        <w:rFonts w:ascii="Arial" w:hAnsi="Arial" w:hint="default"/>
      </w:rPr>
    </w:lvl>
    <w:lvl w:ilvl="1" w:tplc="000C19C8" w:tentative="1">
      <w:start w:val="1"/>
      <w:numFmt w:val="bullet"/>
      <w:lvlText w:val="•"/>
      <w:lvlJc w:val="left"/>
      <w:pPr>
        <w:tabs>
          <w:tab w:val="num" w:pos="1440"/>
        </w:tabs>
        <w:ind w:left="1440" w:hanging="360"/>
      </w:pPr>
      <w:rPr>
        <w:rFonts w:ascii="Arial" w:hAnsi="Arial" w:hint="default"/>
      </w:rPr>
    </w:lvl>
    <w:lvl w:ilvl="2" w:tplc="78E684AA" w:tentative="1">
      <w:start w:val="1"/>
      <w:numFmt w:val="bullet"/>
      <w:lvlText w:val="•"/>
      <w:lvlJc w:val="left"/>
      <w:pPr>
        <w:tabs>
          <w:tab w:val="num" w:pos="2160"/>
        </w:tabs>
        <w:ind w:left="2160" w:hanging="360"/>
      </w:pPr>
      <w:rPr>
        <w:rFonts w:ascii="Arial" w:hAnsi="Arial" w:hint="default"/>
      </w:rPr>
    </w:lvl>
    <w:lvl w:ilvl="3" w:tplc="FC5AC054" w:tentative="1">
      <w:start w:val="1"/>
      <w:numFmt w:val="bullet"/>
      <w:lvlText w:val="•"/>
      <w:lvlJc w:val="left"/>
      <w:pPr>
        <w:tabs>
          <w:tab w:val="num" w:pos="2880"/>
        </w:tabs>
        <w:ind w:left="2880" w:hanging="360"/>
      </w:pPr>
      <w:rPr>
        <w:rFonts w:ascii="Arial" w:hAnsi="Arial" w:hint="default"/>
      </w:rPr>
    </w:lvl>
    <w:lvl w:ilvl="4" w:tplc="075CC216" w:tentative="1">
      <w:start w:val="1"/>
      <w:numFmt w:val="bullet"/>
      <w:lvlText w:val="•"/>
      <w:lvlJc w:val="left"/>
      <w:pPr>
        <w:tabs>
          <w:tab w:val="num" w:pos="3600"/>
        </w:tabs>
        <w:ind w:left="3600" w:hanging="360"/>
      </w:pPr>
      <w:rPr>
        <w:rFonts w:ascii="Arial" w:hAnsi="Arial" w:hint="default"/>
      </w:rPr>
    </w:lvl>
    <w:lvl w:ilvl="5" w:tplc="5C06C5BC" w:tentative="1">
      <w:start w:val="1"/>
      <w:numFmt w:val="bullet"/>
      <w:lvlText w:val="•"/>
      <w:lvlJc w:val="left"/>
      <w:pPr>
        <w:tabs>
          <w:tab w:val="num" w:pos="4320"/>
        </w:tabs>
        <w:ind w:left="4320" w:hanging="360"/>
      </w:pPr>
      <w:rPr>
        <w:rFonts w:ascii="Arial" w:hAnsi="Arial" w:hint="default"/>
      </w:rPr>
    </w:lvl>
    <w:lvl w:ilvl="6" w:tplc="653C1E46" w:tentative="1">
      <w:start w:val="1"/>
      <w:numFmt w:val="bullet"/>
      <w:lvlText w:val="•"/>
      <w:lvlJc w:val="left"/>
      <w:pPr>
        <w:tabs>
          <w:tab w:val="num" w:pos="5040"/>
        </w:tabs>
        <w:ind w:left="5040" w:hanging="360"/>
      </w:pPr>
      <w:rPr>
        <w:rFonts w:ascii="Arial" w:hAnsi="Arial" w:hint="default"/>
      </w:rPr>
    </w:lvl>
    <w:lvl w:ilvl="7" w:tplc="B3F2EF04" w:tentative="1">
      <w:start w:val="1"/>
      <w:numFmt w:val="bullet"/>
      <w:lvlText w:val="•"/>
      <w:lvlJc w:val="left"/>
      <w:pPr>
        <w:tabs>
          <w:tab w:val="num" w:pos="5760"/>
        </w:tabs>
        <w:ind w:left="5760" w:hanging="360"/>
      </w:pPr>
      <w:rPr>
        <w:rFonts w:ascii="Arial" w:hAnsi="Arial" w:hint="default"/>
      </w:rPr>
    </w:lvl>
    <w:lvl w:ilvl="8" w:tplc="2C807D0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F9E5415"/>
    <w:multiLevelType w:val="hybridMultilevel"/>
    <w:tmpl w:val="E4067810"/>
    <w:lvl w:ilvl="0" w:tplc="8138B6C6">
      <w:start w:val="1"/>
      <w:numFmt w:val="bullet"/>
      <w:lvlText w:val=""/>
      <w:lvlJc w:val="left"/>
      <w:pPr>
        <w:tabs>
          <w:tab w:val="num" w:pos="720"/>
        </w:tabs>
        <w:ind w:left="720" w:hanging="360"/>
      </w:pPr>
      <w:rPr>
        <w:rFonts w:ascii="Wingdings" w:hAnsi="Wingdings" w:hint="default"/>
      </w:rPr>
    </w:lvl>
    <w:lvl w:ilvl="1" w:tplc="36DA991E" w:tentative="1">
      <w:start w:val="1"/>
      <w:numFmt w:val="bullet"/>
      <w:lvlText w:val=""/>
      <w:lvlJc w:val="left"/>
      <w:pPr>
        <w:tabs>
          <w:tab w:val="num" w:pos="1440"/>
        </w:tabs>
        <w:ind w:left="1440" w:hanging="360"/>
      </w:pPr>
      <w:rPr>
        <w:rFonts w:ascii="Wingdings" w:hAnsi="Wingdings" w:hint="default"/>
      </w:rPr>
    </w:lvl>
    <w:lvl w:ilvl="2" w:tplc="8174A16A" w:tentative="1">
      <w:start w:val="1"/>
      <w:numFmt w:val="bullet"/>
      <w:lvlText w:val=""/>
      <w:lvlJc w:val="left"/>
      <w:pPr>
        <w:tabs>
          <w:tab w:val="num" w:pos="2160"/>
        </w:tabs>
        <w:ind w:left="2160" w:hanging="360"/>
      </w:pPr>
      <w:rPr>
        <w:rFonts w:ascii="Wingdings" w:hAnsi="Wingdings" w:hint="default"/>
      </w:rPr>
    </w:lvl>
    <w:lvl w:ilvl="3" w:tplc="F5D6990E" w:tentative="1">
      <w:start w:val="1"/>
      <w:numFmt w:val="bullet"/>
      <w:lvlText w:val=""/>
      <w:lvlJc w:val="left"/>
      <w:pPr>
        <w:tabs>
          <w:tab w:val="num" w:pos="2880"/>
        </w:tabs>
        <w:ind w:left="2880" w:hanging="360"/>
      </w:pPr>
      <w:rPr>
        <w:rFonts w:ascii="Wingdings" w:hAnsi="Wingdings" w:hint="default"/>
      </w:rPr>
    </w:lvl>
    <w:lvl w:ilvl="4" w:tplc="421808A6" w:tentative="1">
      <w:start w:val="1"/>
      <w:numFmt w:val="bullet"/>
      <w:lvlText w:val=""/>
      <w:lvlJc w:val="left"/>
      <w:pPr>
        <w:tabs>
          <w:tab w:val="num" w:pos="3600"/>
        </w:tabs>
        <w:ind w:left="3600" w:hanging="360"/>
      </w:pPr>
      <w:rPr>
        <w:rFonts w:ascii="Wingdings" w:hAnsi="Wingdings" w:hint="default"/>
      </w:rPr>
    </w:lvl>
    <w:lvl w:ilvl="5" w:tplc="352072AE" w:tentative="1">
      <w:start w:val="1"/>
      <w:numFmt w:val="bullet"/>
      <w:lvlText w:val=""/>
      <w:lvlJc w:val="left"/>
      <w:pPr>
        <w:tabs>
          <w:tab w:val="num" w:pos="4320"/>
        </w:tabs>
        <w:ind w:left="4320" w:hanging="360"/>
      </w:pPr>
      <w:rPr>
        <w:rFonts w:ascii="Wingdings" w:hAnsi="Wingdings" w:hint="default"/>
      </w:rPr>
    </w:lvl>
    <w:lvl w:ilvl="6" w:tplc="1FB4906E" w:tentative="1">
      <w:start w:val="1"/>
      <w:numFmt w:val="bullet"/>
      <w:lvlText w:val=""/>
      <w:lvlJc w:val="left"/>
      <w:pPr>
        <w:tabs>
          <w:tab w:val="num" w:pos="5040"/>
        </w:tabs>
        <w:ind w:left="5040" w:hanging="360"/>
      </w:pPr>
      <w:rPr>
        <w:rFonts w:ascii="Wingdings" w:hAnsi="Wingdings" w:hint="default"/>
      </w:rPr>
    </w:lvl>
    <w:lvl w:ilvl="7" w:tplc="4D44AEF8" w:tentative="1">
      <w:start w:val="1"/>
      <w:numFmt w:val="bullet"/>
      <w:lvlText w:val=""/>
      <w:lvlJc w:val="left"/>
      <w:pPr>
        <w:tabs>
          <w:tab w:val="num" w:pos="5760"/>
        </w:tabs>
        <w:ind w:left="5760" w:hanging="360"/>
      </w:pPr>
      <w:rPr>
        <w:rFonts w:ascii="Wingdings" w:hAnsi="Wingdings" w:hint="default"/>
      </w:rPr>
    </w:lvl>
    <w:lvl w:ilvl="8" w:tplc="14DC7BD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2CF1531"/>
    <w:multiLevelType w:val="hybridMultilevel"/>
    <w:tmpl w:val="44AAC16E"/>
    <w:lvl w:ilvl="0" w:tplc="419EB382">
      <w:start w:val="1"/>
      <w:numFmt w:val="bullet"/>
      <w:lvlText w:val=""/>
      <w:lvlJc w:val="left"/>
      <w:pPr>
        <w:tabs>
          <w:tab w:val="num" w:pos="720"/>
        </w:tabs>
        <w:ind w:left="720" w:hanging="360"/>
      </w:pPr>
      <w:rPr>
        <w:rFonts w:ascii="Wingdings" w:hAnsi="Wingdings" w:hint="default"/>
      </w:rPr>
    </w:lvl>
    <w:lvl w:ilvl="1" w:tplc="1416D19E" w:tentative="1">
      <w:start w:val="1"/>
      <w:numFmt w:val="bullet"/>
      <w:lvlText w:val=""/>
      <w:lvlJc w:val="left"/>
      <w:pPr>
        <w:tabs>
          <w:tab w:val="num" w:pos="1440"/>
        </w:tabs>
        <w:ind w:left="1440" w:hanging="360"/>
      </w:pPr>
      <w:rPr>
        <w:rFonts w:ascii="Wingdings" w:hAnsi="Wingdings" w:hint="default"/>
      </w:rPr>
    </w:lvl>
    <w:lvl w:ilvl="2" w:tplc="335A8074" w:tentative="1">
      <w:start w:val="1"/>
      <w:numFmt w:val="bullet"/>
      <w:lvlText w:val=""/>
      <w:lvlJc w:val="left"/>
      <w:pPr>
        <w:tabs>
          <w:tab w:val="num" w:pos="2160"/>
        </w:tabs>
        <w:ind w:left="2160" w:hanging="360"/>
      </w:pPr>
      <w:rPr>
        <w:rFonts w:ascii="Wingdings" w:hAnsi="Wingdings" w:hint="default"/>
      </w:rPr>
    </w:lvl>
    <w:lvl w:ilvl="3" w:tplc="3EF496CC" w:tentative="1">
      <w:start w:val="1"/>
      <w:numFmt w:val="bullet"/>
      <w:lvlText w:val=""/>
      <w:lvlJc w:val="left"/>
      <w:pPr>
        <w:tabs>
          <w:tab w:val="num" w:pos="2880"/>
        </w:tabs>
        <w:ind w:left="2880" w:hanging="360"/>
      </w:pPr>
      <w:rPr>
        <w:rFonts w:ascii="Wingdings" w:hAnsi="Wingdings" w:hint="default"/>
      </w:rPr>
    </w:lvl>
    <w:lvl w:ilvl="4" w:tplc="8A7E992A" w:tentative="1">
      <w:start w:val="1"/>
      <w:numFmt w:val="bullet"/>
      <w:lvlText w:val=""/>
      <w:lvlJc w:val="left"/>
      <w:pPr>
        <w:tabs>
          <w:tab w:val="num" w:pos="3600"/>
        </w:tabs>
        <w:ind w:left="3600" w:hanging="360"/>
      </w:pPr>
      <w:rPr>
        <w:rFonts w:ascii="Wingdings" w:hAnsi="Wingdings" w:hint="default"/>
      </w:rPr>
    </w:lvl>
    <w:lvl w:ilvl="5" w:tplc="77CC5624" w:tentative="1">
      <w:start w:val="1"/>
      <w:numFmt w:val="bullet"/>
      <w:lvlText w:val=""/>
      <w:lvlJc w:val="left"/>
      <w:pPr>
        <w:tabs>
          <w:tab w:val="num" w:pos="4320"/>
        </w:tabs>
        <w:ind w:left="4320" w:hanging="360"/>
      </w:pPr>
      <w:rPr>
        <w:rFonts w:ascii="Wingdings" w:hAnsi="Wingdings" w:hint="default"/>
      </w:rPr>
    </w:lvl>
    <w:lvl w:ilvl="6" w:tplc="1CF8DAA4" w:tentative="1">
      <w:start w:val="1"/>
      <w:numFmt w:val="bullet"/>
      <w:lvlText w:val=""/>
      <w:lvlJc w:val="left"/>
      <w:pPr>
        <w:tabs>
          <w:tab w:val="num" w:pos="5040"/>
        </w:tabs>
        <w:ind w:left="5040" w:hanging="360"/>
      </w:pPr>
      <w:rPr>
        <w:rFonts w:ascii="Wingdings" w:hAnsi="Wingdings" w:hint="default"/>
      </w:rPr>
    </w:lvl>
    <w:lvl w:ilvl="7" w:tplc="3FB684B0" w:tentative="1">
      <w:start w:val="1"/>
      <w:numFmt w:val="bullet"/>
      <w:lvlText w:val=""/>
      <w:lvlJc w:val="left"/>
      <w:pPr>
        <w:tabs>
          <w:tab w:val="num" w:pos="5760"/>
        </w:tabs>
        <w:ind w:left="5760" w:hanging="360"/>
      </w:pPr>
      <w:rPr>
        <w:rFonts w:ascii="Wingdings" w:hAnsi="Wingdings" w:hint="default"/>
      </w:rPr>
    </w:lvl>
    <w:lvl w:ilvl="8" w:tplc="DAD013F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1776721"/>
    <w:multiLevelType w:val="hybridMultilevel"/>
    <w:tmpl w:val="798206BC"/>
    <w:lvl w:ilvl="0" w:tplc="96F4B2AE">
      <w:start w:val="1"/>
      <w:numFmt w:val="bullet"/>
      <w:lvlText w:val=""/>
      <w:lvlJc w:val="left"/>
      <w:pPr>
        <w:tabs>
          <w:tab w:val="num" w:pos="720"/>
        </w:tabs>
        <w:ind w:left="720" w:hanging="360"/>
      </w:pPr>
      <w:rPr>
        <w:rFonts w:ascii="Wingdings" w:hAnsi="Wingdings" w:hint="default"/>
      </w:rPr>
    </w:lvl>
    <w:lvl w:ilvl="1" w:tplc="5F1290AA">
      <w:start w:val="1"/>
      <w:numFmt w:val="bullet"/>
      <w:lvlText w:val=""/>
      <w:lvlJc w:val="left"/>
      <w:pPr>
        <w:tabs>
          <w:tab w:val="num" w:pos="1440"/>
        </w:tabs>
        <w:ind w:left="1440" w:hanging="360"/>
      </w:pPr>
      <w:rPr>
        <w:rFonts w:ascii="Wingdings" w:hAnsi="Wingdings" w:hint="default"/>
      </w:rPr>
    </w:lvl>
    <w:lvl w:ilvl="2" w:tplc="5FDE5AAC" w:tentative="1">
      <w:start w:val="1"/>
      <w:numFmt w:val="bullet"/>
      <w:lvlText w:val=""/>
      <w:lvlJc w:val="left"/>
      <w:pPr>
        <w:tabs>
          <w:tab w:val="num" w:pos="2160"/>
        </w:tabs>
        <w:ind w:left="2160" w:hanging="360"/>
      </w:pPr>
      <w:rPr>
        <w:rFonts w:ascii="Wingdings" w:hAnsi="Wingdings" w:hint="default"/>
      </w:rPr>
    </w:lvl>
    <w:lvl w:ilvl="3" w:tplc="DFC2C00E" w:tentative="1">
      <w:start w:val="1"/>
      <w:numFmt w:val="bullet"/>
      <w:lvlText w:val=""/>
      <w:lvlJc w:val="left"/>
      <w:pPr>
        <w:tabs>
          <w:tab w:val="num" w:pos="2880"/>
        </w:tabs>
        <w:ind w:left="2880" w:hanging="360"/>
      </w:pPr>
      <w:rPr>
        <w:rFonts w:ascii="Wingdings" w:hAnsi="Wingdings" w:hint="default"/>
      </w:rPr>
    </w:lvl>
    <w:lvl w:ilvl="4" w:tplc="6B7CCA92" w:tentative="1">
      <w:start w:val="1"/>
      <w:numFmt w:val="bullet"/>
      <w:lvlText w:val=""/>
      <w:lvlJc w:val="left"/>
      <w:pPr>
        <w:tabs>
          <w:tab w:val="num" w:pos="3600"/>
        </w:tabs>
        <w:ind w:left="3600" w:hanging="360"/>
      </w:pPr>
      <w:rPr>
        <w:rFonts w:ascii="Wingdings" w:hAnsi="Wingdings" w:hint="default"/>
      </w:rPr>
    </w:lvl>
    <w:lvl w:ilvl="5" w:tplc="D7185C68" w:tentative="1">
      <w:start w:val="1"/>
      <w:numFmt w:val="bullet"/>
      <w:lvlText w:val=""/>
      <w:lvlJc w:val="left"/>
      <w:pPr>
        <w:tabs>
          <w:tab w:val="num" w:pos="4320"/>
        </w:tabs>
        <w:ind w:left="4320" w:hanging="360"/>
      </w:pPr>
      <w:rPr>
        <w:rFonts w:ascii="Wingdings" w:hAnsi="Wingdings" w:hint="default"/>
      </w:rPr>
    </w:lvl>
    <w:lvl w:ilvl="6" w:tplc="95206CF4" w:tentative="1">
      <w:start w:val="1"/>
      <w:numFmt w:val="bullet"/>
      <w:lvlText w:val=""/>
      <w:lvlJc w:val="left"/>
      <w:pPr>
        <w:tabs>
          <w:tab w:val="num" w:pos="5040"/>
        </w:tabs>
        <w:ind w:left="5040" w:hanging="360"/>
      </w:pPr>
      <w:rPr>
        <w:rFonts w:ascii="Wingdings" w:hAnsi="Wingdings" w:hint="default"/>
      </w:rPr>
    </w:lvl>
    <w:lvl w:ilvl="7" w:tplc="37983ADC" w:tentative="1">
      <w:start w:val="1"/>
      <w:numFmt w:val="bullet"/>
      <w:lvlText w:val=""/>
      <w:lvlJc w:val="left"/>
      <w:pPr>
        <w:tabs>
          <w:tab w:val="num" w:pos="5760"/>
        </w:tabs>
        <w:ind w:left="5760" w:hanging="360"/>
      </w:pPr>
      <w:rPr>
        <w:rFonts w:ascii="Wingdings" w:hAnsi="Wingdings" w:hint="default"/>
      </w:rPr>
    </w:lvl>
    <w:lvl w:ilvl="8" w:tplc="8D5227E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F5E7B7E"/>
    <w:multiLevelType w:val="hybridMultilevel"/>
    <w:tmpl w:val="B00C4F78"/>
    <w:lvl w:ilvl="0" w:tplc="0224A010">
      <w:start w:val="1"/>
      <w:numFmt w:val="bullet"/>
      <w:lvlText w:val=""/>
      <w:lvlJc w:val="left"/>
      <w:pPr>
        <w:tabs>
          <w:tab w:val="num" w:pos="720"/>
        </w:tabs>
        <w:ind w:left="720" w:hanging="360"/>
      </w:pPr>
      <w:rPr>
        <w:rFonts w:ascii="Wingdings" w:hAnsi="Wingdings" w:hint="default"/>
      </w:rPr>
    </w:lvl>
    <w:lvl w:ilvl="1" w:tplc="1DE07660" w:tentative="1">
      <w:start w:val="1"/>
      <w:numFmt w:val="bullet"/>
      <w:lvlText w:val=""/>
      <w:lvlJc w:val="left"/>
      <w:pPr>
        <w:tabs>
          <w:tab w:val="num" w:pos="1440"/>
        </w:tabs>
        <w:ind w:left="1440" w:hanging="360"/>
      </w:pPr>
      <w:rPr>
        <w:rFonts w:ascii="Wingdings" w:hAnsi="Wingdings" w:hint="default"/>
      </w:rPr>
    </w:lvl>
    <w:lvl w:ilvl="2" w:tplc="BDEA69FC" w:tentative="1">
      <w:start w:val="1"/>
      <w:numFmt w:val="bullet"/>
      <w:lvlText w:val=""/>
      <w:lvlJc w:val="left"/>
      <w:pPr>
        <w:tabs>
          <w:tab w:val="num" w:pos="2160"/>
        </w:tabs>
        <w:ind w:left="2160" w:hanging="360"/>
      </w:pPr>
      <w:rPr>
        <w:rFonts w:ascii="Wingdings" w:hAnsi="Wingdings" w:hint="default"/>
      </w:rPr>
    </w:lvl>
    <w:lvl w:ilvl="3" w:tplc="84F64D3A" w:tentative="1">
      <w:start w:val="1"/>
      <w:numFmt w:val="bullet"/>
      <w:lvlText w:val=""/>
      <w:lvlJc w:val="left"/>
      <w:pPr>
        <w:tabs>
          <w:tab w:val="num" w:pos="2880"/>
        </w:tabs>
        <w:ind w:left="2880" w:hanging="360"/>
      </w:pPr>
      <w:rPr>
        <w:rFonts w:ascii="Wingdings" w:hAnsi="Wingdings" w:hint="default"/>
      </w:rPr>
    </w:lvl>
    <w:lvl w:ilvl="4" w:tplc="12B89AF2" w:tentative="1">
      <w:start w:val="1"/>
      <w:numFmt w:val="bullet"/>
      <w:lvlText w:val=""/>
      <w:lvlJc w:val="left"/>
      <w:pPr>
        <w:tabs>
          <w:tab w:val="num" w:pos="3600"/>
        </w:tabs>
        <w:ind w:left="3600" w:hanging="360"/>
      </w:pPr>
      <w:rPr>
        <w:rFonts w:ascii="Wingdings" w:hAnsi="Wingdings" w:hint="default"/>
      </w:rPr>
    </w:lvl>
    <w:lvl w:ilvl="5" w:tplc="A9A6CE24" w:tentative="1">
      <w:start w:val="1"/>
      <w:numFmt w:val="bullet"/>
      <w:lvlText w:val=""/>
      <w:lvlJc w:val="left"/>
      <w:pPr>
        <w:tabs>
          <w:tab w:val="num" w:pos="4320"/>
        </w:tabs>
        <w:ind w:left="4320" w:hanging="360"/>
      </w:pPr>
      <w:rPr>
        <w:rFonts w:ascii="Wingdings" w:hAnsi="Wingdings" w:hint="default"/>
      </w:rPr>
    </w:lvl>
    <w:lvl w:ilvl="6" w:tplc="C7721D4A" w:tentative="1">
      <w:start w:val="1"/>
      <w:numFmt w:val="bullet"/>
      <w:lvlText w:val=""/>
      <w:lvlJc w:val="left"/>
      <w:pPr>
        <w:tabs>
          <w:tab w:val="num" w:pos="5040"/>
        </w:tabs>
        <w:ind w:left="5040" w:hanging="360"/>
      </w:pPr>
      <w:rPr>
        <w:rFonts w:ascii="Wingdings" w:hAnsi="Wingdings" w:hint="default"/>
      </w:rPr>
    </w:lvl>
    <w:lvl w:ilvl="7" w:tplc="07244B86" w:tentative="1">
      <w:start w:val="1"/>
      <w:numFmt w:val="bullet"/>
      <w:lvlText w:val=""/>
      <w:lvlJc w:val="left"/>
      <w:pPr>
        <w:tabs>
          <w:tab w:val="num" w:pos="5760"/>
        </w:tabs>
        <w:ind w:left="5760" w:hanging="360"/>
      </w:pPr>
      <w:rPr>
        <w:rFonts w:ascii="Wingdings" w:hAnsi="Wingdings" w:hint="default"/>
      </w:rPr>
    </w:lvl>
    <w:lvl w:ilvl="8" w:tplc="DB1C62BA" w:tentative="1">
      <w:start w:val="1"/>
      <w:numFmt w:val="bullet"/>
      <w:lvlText w:val=""/>
      <w:lvlJc w:val="left"/>
      <w:pPr>
        <w:tabs>
          <w:tab w:val="num" w:pos="6480"/>
        </w:tabs>
        <w:ind w:left="6480" w:hanging="360"/>
      </w:pPr>
      <w:rPr>
        <w:rFonts w:ascii="Wingdings" w:hAnsi="Wingdings" w:hint="default"/>
      </w:rPr>
    </w:lvl>
  </w:abstractNum>
  <w:num w:numId="1" w16cid:durableId="22172308">
    <w:abstractNumId w:val="5"/>
  </w:num>
  <w:num w:numId="2" w16cid:durableId="1633898050">
    <w:abstractNumId w:val="4"/>
  </w:num>
  <w:num w:numId="3" w16cid:durableId="211961304">
    <w:abstractNumId w:val="0"/>
  </w:num>
  <w:num w:numId="4" w16cid:durableId="234635535">
    <w:abstractNumId w:val="1"/>
  </w:num>
  <w:num w:numId="5" w16cid:durableId="535316354">
    <w:abstractNumId w:val="3"/>
  </w:num>
  <w:num w:numId="6" w16cid:durableId="719743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091"/>
    <w:rsid w:val="0000129F"/>
    <w:rsid w:val="0001002B"/>
    <w:rsid w:val="00012403"/>
    <w:rsid w:val="00024474"/>
    <w:rsid w:val="0002468B"/>
    <w:rsid w:val="00025364"/>
    <w:rsid w:val="00046C8D"/>
    <w:rsid w:val="0005275A"/>
    <w:rsid w:val="000616BD"/>
    <w:rsid w:val="000778DE"/>
    <w:rsid w:val="000835DF"/>
    <w:rsid w:val="00090672"/>
    <w:rsid w:val="00095AA1"/>
    <w:rsid w:val="000B2440"/>
    <w:rsid w:val="000B38A8"/>
    <w:rsid w:val="000B5520"/>
    <w:rsid w:val="000C47BB"/>
    <w:rsid w:val="000E293F"/>
    <w:rsid w:val="000E34D2"/>
    <w:rsid w:val="000E600A"/>
    <w:rsid w:val="00120BE8"/>
    <w:rsid w:val="00123B02"/>
    <w:rsid w:val="00133AFC"/>
    <w:rsid w:val="0014155B"/>
    <w:rsid w:val="0014750C"/>
    <w:rsid w:val="001618A6"/>
    <w:rsid w:val="00164C89"/>
    <w:rsid w:val="001672E7"/>
    <w:rsid w:val="001A00D6"/>
    <w:rsid w:val="001A16C2"/>
    <w:rsid w:val="001C1814"/>
    <w:rsid w:val="002025EA"/>
    <w:rsid w:val="00203A61"/>
    <w:rsid w:val="00223C5B"/>
    <w:rsid w:val="002242D9"/>
    <w:rsid w:val="00224F4F"/>
    <w:rsid w:val="00231DD4"/>
    <w:rsid w:val="00232A61"/>
    <w:rsid w:val="002372D3"/>
    <w:rsid w:val="00265284"/>
    <w:rsid w:val="0026690B"/>
    <w:rsid w:val="00277E5E"/>
    <w:rsid w:val="002A6437"/>
    <w:rsid w:val="002B2098"/>
    <w:rsid w:val="002B23E8"/>
    <w:rsid w:val="002C2A9F"/>
    <w:rsid w:val="002D0630"/>
    <w:rsid w:val="002E29E4"/>
    <w:rsid w:val="002E31A8"/>
    <w:rsid w:val="002F30E3"/>
    <w:rsid w:val="002F70D5"/>
    <w:rsid w:val="00302235"/>
    <w:rsid w:val="00310102"/>
    <w:rsid w:val="00316086"/>
    <w:rsid w:val="00330C28"/>
    <w:rsid w:val="003433E0"/>
    <w:rsid w:val="003676BE"/>
    <w:rsid w:val="003B6316"/>
    <w:rsid w:val="003B63AF"/>
    <w:rsid w:val="003D57D5"/>
    <w:rsid w:val="003F45F8"/>
    <w:rsid w:val="003F4919"/>
    <w:rsid w:val="0040475C"/>
    <w:rsid w:val="00414569"/>
    <w:rsid w:val="004146C5"/>
    <w:rsid w:val="00422975"/>
    <w:rsid w:val="0043589E"/>
    <w:rsid w:val="004517EC"/>
    <w:rsid w:val="004813D7"/>
    <w:rsid w:val="004831B2"/>
    <w:rsid w:val="00486E6C"/>
    <w:rsid w:val="0048770D"/>
    <w:rsid w:val="00491E37"/>
    <w:rsid w:val="004920F7"/>
    <w:rsid w:val="00495157"/>
    <w:rsid w:val="004971CA"/>
    <w:rsid w:val="004B3EDC"/>
    <w:rsid w:val="004C5A3F"/>
    <w:rsid w:val="004C76C8"/>
    <w:rsid w:val="004E1F9A"/>
    <w:rsid w:val="004F3567"/>
    <w:rsid w:val="00502B5D"/>
    <w:rsid w:val="00502C8A"/>
    <w:rsid w:val="00502CCA"/>
    <w:rsid w:val="00504A78"/>
    <w:rsid w:val="00511BFD"/>
    <w:rsid w:val="005126B8"/>
    <w:rsid w:val="00520C92"/>
    <w:rsid w:val="00521D42"/>
    <w:rsid w:val="00530452"/>
    <w:rsid w:val="00543A47"/>
    <w:rsid w:val="00560098"/>
    <w:rsid w:val="005661CB"/>
    <w:rsid w:val="005766B2"/>
    <w:rsid w:val="00580D8E"/>
    <w:rsid w:val="00584B4F"/>
    <w:rsid w:val="0058679E"/>
    <w:rsid w:val="00596F4E"/>
    <w:rsid w:val="005A5B94"/>
    <w:rsid w:val="005B2BC8"/>
    <w:rsid w:val="005B600D"/>
    <w:rsid w:val="005C6AB2"/>
    <w:rsid w:val="005D08C0"/>
    <w:rsid w:val="006231D4"/>
    <w:rsid w:val="006415B2"/>
    <w:rsid w:val="00656267"/>
    <w:rsid w:val="0066361F"/>
    <w:rsid w:val="00680F4D"/>
    <w:rsid w:val="00682462"/>
    <w:rsid w:val="00693469"/>
    <w:rsid w:val="00694B42"/>
    <w:rsid w:val="006B021F"/>
    <w:rsid w:val="006C3968"/>
    <w:rsid w:val="006C7A14"/>
    <w:rsid w:val="006F32AF"/>
    <w:rsid w:val="007054FC"/>
    <w:rsid w:val="007271E6"/>
    <w:rsid w:val="00731EBB"/>
    <w:rsid w:val="0074292F"/>
    <w:rsid w:val="00753A88"/>
    <w:rsid w:val="0076454E"/>
    <w:rsid w:val="00765E99"/>
    <w:rsid w:val="00796F59"/>
    <w:rsid w:val="007C7E4B"/>
    <w:rsid w:val="007D576A"/>
    <w:rsid w:val="007D643D"/>
    <w:rsid w:val="007E1472"/>
    <w:rsid w:val="007E3D84"/>
    <w:rsid w:val="00804DF6"/>
    <w:rsid w:val="008060C8"/>
    <w:rsid w:val="008174AE"/>
    <w:rsid w:val="008511E1"/>
    <w:rsid w:val="0085205B"/>
    <w:rsid w:val="00865649"/>
    <w:rsid w:val="00872D59"/>
    <w:rsid w:val="00891734"/>
    <w:rsid w:val="00897ED1"/>
    <w:rsid w:val="008B144A"/>
    <w:rsid w:val="008C068A"/>
    <w:rsid w:val="008C18F6"/>
    <w:rsid w:val="008D1CE0"/>
    <w:rsid w:val="008D60C3"/>
    <w:rsid w:val="008E2397"/>
    <w:rsid w:val="008F2810"/>
    <w:rsid w:val="0091468A"/>
    <w:rsid w:val="009319FB"/>
    <w:rsid w:val="00934014"/>
    <w:rsid w:val="00934B12"/>
    <w:rsid w:val="009431C9"/>
    <w:rsid w:val="00951272"/>
    <w:rsid w:val="00957E7E"/>
    <w:rsid w:val="00981D8E"/>
    <w:rsid w:val="00984CC6"/>
    <w:rsid w:val="00992401"/>
    <w:rsid w:val="009B00FD"/>
    <w:rsid w:val="009C06EE"/>
    <w:rsid w:val="009C1B32"/>
    <w:rsid w:val="009C287D"/>
    <w:rsid w:val="009D3ACC"/>
    <w:rsid w:val="009D5223"/>
    <w:rsid w:val="009E16C9"/>
    <w:rsid w:val="009E6C67"/>
    <w:rsid w:val="00A04963"/>
    <w:rsid w:val="00A11511"/>
    <w:rsid w:val="00A21E35"/>
    <w:rsid w:val="00A324AF"/>
    <w:rsid w:val="00A37F58"/>
    <w:rsid w:val="00A43084"/>
    <w:rsid w:val="00A62B36"/>
    <w:rsid w:val="00A62E7C"/>
    <w:rsid w:val="00A7114B"/>
    <w:rsid w:val="00A7202F"/>
    <w:rsid w:val="00A946FC"/>
    <w:rsid w:val="00A9481A"/>
    <w:rsid w:val="00A973AA"/>
    <w:rsid w:val="00AA144D"/>
    <w:rsid w:val="00AA6888"/>
    <w:rsid w:val="00AC1201"/>
    <w:rsid w:val="00AC1310"/>
    <w:rsid w:val="00AC1975"/>
    <w:rsid w:val="00AC6838"/>
    <w:rsid w:val="00AD49A6"/>
    <w:rsid w:val="00AE4AF0"/>
    <w:rsid w:val="00AE68CE"/>
    <w:rsid w:val="00AF055C"/>
    <w:rsid w:val="00B05EA7"/>
    <w:rsid w:val="00B11798"/>
    <w:rsid w:val="00B165E3"/>
    <w:rsid w:val="00B21798"/>
    <w:rsid w:val="00B21F85"/>
    <w:rsid w:val="00B628B0"/>
    <w:rsid w:val="00B65782"/>
    <w:rsid w:val="00B66108"/>
    <w:rsid w:val="00B71463"/>
    <w:rsid w:val="00B83D03"/>
    <w:rsid w:val="00B93BD6"/>
    <w:rsid w:val="00BA71F3"/>
    <w:rsid w:val="00BC5B85"/>
    <w:rsid w:val="00BE274A"/>
    <w:rsid w:val="00BE77E4"/>
    <w:rsid w:val="00BF0200"/>
    <w:rsid w:val="00BF21E3"/>
    <w:rsid w:val="00BF6FC7"/>
    <w:rsid w:val="00C01157"/>
    <w:rsid w:val="00C03D50"/>
    <w:rsid w:val="00C0408F"/>
    <w:rsid w:val="00C10D2A"/>
    <w:rsid w:val="00C13D08"/>
    <w:rsid w:val="00C30544"/>
    <w:rsid w:val="00C34601"/>
    <w:rsid w:val="00C34BFC"/>
    <w:rsid w:val="00C42875"/>
    <w:rsid w:val="00C43D46"/>
    <w:rsid w:val="00C50019"/>
    <w:rsid w:val="00C7381A"/>
    <w:rsid w:val="00C85D5F"/>
    <w:rsid w:val="00C934AB"/>
    <w:rsid w:val="00CA5AEC"/>
    <w:rsid w:val="00CB37B2"/>
    <w:rsid w:val="00CB4C68"/>
    <w:rsid w:val="00CC6CF2"/>
    <w:rsid w:val="00CC782E"/>
    <w:rsid w:val="00CE7B53"/>
    <w:rsid w:val="00CF3D80"/>
    <w:rsid w:val="00D434F1"/>
    <w:rsid w:val="00D45249"/>
    <w:rsid w:val="00D518E1"/>
    <w:rsid w:val="00D554BD"/>
    <w:rsid w:val="00D6291E"/>
    <w:rsid w:val="00D71745"/>
    <w:rsid w:val="00D71940"/>
    <w:rsid w:val="00D74EBC"/>
    <w:rsid w:val="00D80E7E"/>
    <w:rsid w:val="00DA053B"/>
    <w:rsid w:val="00DA5F57"/>
    <w:rsid w:val="00DC7388"/>
    <w:rsid w:val="00DC77BF"/>
    <w:rsid w:val="00DC77D9"/>
    <w:rsid w:val="00DD5719"/>
    <w:rsid w:val="00E00567"/>
    <w:rsid w:val="00E00DAC"/>
    <w:rsid w:val="00E1140F"/>
    <w:rsid w:val="00E16CF7"/>
    <w:rsid w:val="00E511C3"/>
    <w:rsid w:val="00E67BA4"/>
    <w:rsid w:val="00E84337"/>
    <w:rsid w:val="00E914C0"/>
    <w:rsid w:val="00EA17D8"/>
    <w:rsid w:val="00EB0EB2"/>
    <w:rsid w:val="00EB4C52"/>
    <w:rsid w:val="00EC2091"/>
    <w:rsid w:val="00ED153E"/>
    <w:rsid w:val="00ED1A23"/>
    <w:rsid w:val="00ED758F"/>
    <w:rsid w:val="00EF68CE"/>
    <w:rsid w:val="00F12E67"/>
    <w:rsid w:val="00F13C81"/>
    <w:rsid w:val="00F14D93"/>
    <w:rsid w:val="00F1550E"/>
    <w:rsid w:val="00F3792F"/>
    <w:rsid w:val="00F65099"/>
    <w:rsid w:val="00F70BCE"/>
    <w:rsid w:val="00F72756"/>
    <w:rsid w:val="00F7678D"/>
    <w:rsid w:val="00F83EFC"/>
    <w:rsid w:val="00F869D7"/>
    <w:rsid w:val="00F873B1"/>
    <w:rsid w:val="00F9295C"/>
    <w:rsid w:val="00FA2A06"/>
    <w:rsid w:val="00FA5FE5"/>
    <w:rsid w:val="00FB2FD2"/>
    <w:rsid w:val="00FD3719"/>
    <w:rsid w:val="00FE1448"/>
    <w:rsid w:val="00FE29D0"/>
    <w:rsid w:val="00FE3F21"/>
    <w:rsid w:val="00FE68C6"/>
    <w:rsid w:val="00FF3C2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287E4"/>
  <w15:chartTrackingRefBased/>
  <w15:docId w15:val="{D9BE725B-E412-4AB9-A838-131F6002E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60C3"/>
    <w:rPr>
      <w:color w:val="0563C1" w:themeColor="hyperlink"/>
      <w:u w:val="single"/>
    </w:rPr>
  </w:style>
  <w:style w:type="character" w:styleId="UnresolvedMention">
    <w:name w:val="Unresolved Mention"/>
    <w:basedOn w:val="DefaultParagraphFont"/>
    <w:uiPriority w:val="99"/>
    <w:semiHidden/>
    <w:unhideWhenUsed/>
    <w:rsid w:val="008D60C3"/>
    <w:rPr>
      <w:color w:val="605E5C"/>
      <w:shd w:val="clear" w:color="auto" w:fill="E1DFDD"/>
    </w:rPr>
  </w:style>
  <w:style w:type="table" w:styleId="TableGrid">
    <w:name w:val="Table Grid"/>
    <w:basedOn w:val="TableNormal"/>
    <w:uiPriority w:val="39"/>
    <w:rsid w:val="00B83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B83D0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stParagraph">
    <w:name w:val="List Paragraph"/>
    <w:basedOn w:val="Normal"/>
    <w:uiPriority w:val="34"/>
    <w:qFormat/>
    <w:rsid w:val="00796F59"/>
    <w:pPr>
      <w:ind w:left="720"/>
      <w:contextualSpacing/>
    </w:pPr>
  </w:style>
  <w:style w:type="paragraph" w:styleId="NormalWeb">
    <w:name w:val="Normal (Web)"/>
    <w:basedOn w:val="Normal"/>
    <w:uiPriority w:val="99"/>
    <w:semiHidden/>
    <w:unhideWhenUsed/>
    <w:rsid w:val="000B5520"/>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02863">
      <w:bodyDiv w:val="1"/>
      <w:marLeft w:val="0"/>
      <w:marRight w:val="0"/>
      <w:marTop w:val="0"/>
      <w:marBottom w:val="0"/>
      <w:divBdr>
        <w:top w:val="none" w:sz="0" w:space="0" w:color="auto"/>
        <w:left w:val="none" w:sz="0" w:space="0" w:color="auto"/>
        <w:bottom w:val="none" w:sz="0" w:space="0" w:color="auto"/>
        <w:right w:val="none" w:sz="0" w:space="0" w:color="auto"/>
      </w:divBdr>
      <w:divsChild>
        <w:div w:id="2034306458">
          <w:marLeft w:val="547"/>
          <w:marRight w:val="0"/>
          <w:marTop w:val="0"/>
          <w:marBottom w:val="160"/>
          <w:divBdr>
            <w:top w:val="none" w:sz="0" w:space="0" w:color="auto"/>
            <w:left w:val="none" w:sz="0" w:space="0" w:color="auto"/>
            <w:bottom w:val="none" w:sz="0" w:space="0" w:color="auto"/>
            <w:right w:val="none" w:sz="0" w:space="0" w:color="auto"/>
          </w:divBdr>
        </w:div>
        <w:div w:id="933785096">
          <w:marLeft w:val="547"/>
          <w:marRight w:val="0"/>
          <w:marTop w:val="0"/>
          <w:marBottom w:val="160"/>
          <w:divBdr>
            <w:top w:val="none" w:sz="0" w:space="0" w:color="auto"/>
            <w:left w:val="none" w:sz="0" w:space="0" w:color="auto"/>
            <w:bottom w:val="none" w:sz="0" w:space="0" w:color="auto"/>
            <w:right w:val="none" w:sz="0" w:space="0" w:color="auto"/>
          </w:divBdr>
        </w:div>
        <w:div w:id="1858619621">
          <w:marLeft w:val="547"/>
          <w:marRight w:val="0"/>
          <w:marTop w:val="0"/>
          <w:marBottom w:val="160"/>
          <w:divBdr>
            <w:top w:val="none" w:sz="0" w:space="0" w:color="auto"/>
            <w:left w:val="none" w:sz="0" w:space="0" w:color="auto"/>
            <w:bottom w:val="none" w:sz="0" w:space="0" w:color="auto"/>
            <w:right w:val="none" w:sz="0" w:space="0" w:color="auto"/>
          </w:divBdr>
        </w:div>
        <w:div w:id="607155472">
          <w:marLeft w:val="547"/>
          <w:marRight w:val="0"/>
          <w:marTop w:val="0"/>
          <w:marBottom w:val="160"/>
          <w:divBdr>
            <w:top w:val="none" w:sz="0" w:space="0" w:color="auto"/>
            <w:left w:val="none" w:sz="0" w:space="0" w:color="auto"/>
            <w:bottom w:val="none" w:sz="0" w:space="0" w:color="auto"/>
            <w:right w:val="none" w:sz="0" w:space="0" w:color="auto"/>
          </w:divBdr>
        </w:div>
        <w:div w:id="1309553751">
          <w:marLeft w:val="547"/>
          <w:marRight w:val="0"/>
          <w:marTop w:val="0"/>
          <w:marBottom w:val="160"/>
          <w:divBdr>
            <w:top w:val="none" w:sz="0" w:space="0" w:color="auto"/>
            <w:left w:val="none" w:sz="0" w:space="0" w:color="auto"/>
            <w:bottom w:val="none" w:sz="0" w:space="0" w:color="auto"/>
            <w:right w:val="none" w:sz="0" w:space="0" w:color="auto"/>
          </w:divBdr>
        </w:div>
        <w:div w:id="1989554448">
          <w:marLeft w:val="547"/>
          <w:marRight w:val="0"/>
          <w:marTop w:val="0"/>
          <w:marBottom w:val="160"/>
          <w:divBdr>
            <w:top w:val="none" w:sz="0" w:space="0" w:color="auto"/>
            <w:left w:val="none" w:sz="0" w:space="0" w:color="auto"/>
            <w:bottom w:val="none" w:sz="0" w:space="0" w:color="auto"/>
            <w:right w:val="none" w:sz="0" w:space="0" w:color="auto"/>
          </w:divBdr>
        </w:div>
        <w:div w:id="1101342970">
          <w:marLeft w:val="446"/>
          <w:marRight w:val="0"/>
          <w:marTop w:val="0"/>
          <w:marBottom w:val="160"/>
          <w:divBdr>
            <w:top w:val="none" w:sz="0" w:space="0" w:color="auto"/>
            <w:left w:val="none" w:sz="0" w:space="0" w:color="auto"/>
            <w:bottom w:val="none" w:sz="0" w:space="0" w:color="auto"/>
            <w:right w:val="none" w:sz="0" w:space="0" w:color="auto"/>
          </w:divBdr>
        </w:div>
      </w:divsChild>
    </w:div>
    <w:div w:id="328362946">
      <w:bodyDiv w:val="1"/>
      <w:marLeft w:val="0"/>
      <w:marRight w:val="0"/>
      <w:marTop w:val="0"/>
      <w:marBottom w:val="0"/>
      <w:divBdr>
        <w:top w:val="none" w:sz="0" w:space="0" w:color="auto"/>
        <w:left w:val="none" w:sz="0" w:space="0" w:color="auto"/>
        <w:bottom w:val="none" w:sz="0" w:space="0" w:color="auto"/>
        <w:right w:val="none" w:sz="0" w:space="0" w:color="auto"/>
      </w:divBdr>
      <w:divsChild>
        <w:div w:id="2058822702">
          <w:marLeft w:val="446"/>
          <w:marRight w:val="0"/>
          <w:marTop w:val="0"/>
          <w:marBottom w:val="0"/>
          <w:divBdr>
            <w:top w:val="none" w:sz="0" w:space="0" w:color="auto"/>
            <w:left w:val="none" w:sz="0" w:space="0" w:color="auto"/>
            <w:bottom w:val="none" w:sz="0" w:space="0" w:color="auto"/>
            <w:right w:val="none" w:sz="0" w:space="0" w:color="auto"/>
          </w:divBdr>
        </w:div>
      </w:divsChild>
    </w:div>
    <w:div w:id="703211337">
      <w:bodyDiv w:val="1"/>
      <w:marLeft w:val="0"/>
      <w:marRight w:val="0"/>
      <w:marTop w:val="0"/>
      <w:marBottom w:val="0"/>
      <w:divBdr>
        <w:top w:val="none" w:sz="0" w:space="0" w:color="auto"/>
        <w:left w:val="none" w:sz="0" w:space="0" w:color="auto"/>
        <w:bottom w:val="none" w:sz="0" w:space="0" w:color="auto"/>
        <w:right w:val="none" w:sz="0" w:space="0" w:color="auto"/>
      </w:divBdr>
    </w:div>
    <w:div w:id="838425861">
      <w:bodyDiv w:val="1"/>
      <w:marLeft w:val="0"/>
      <w:marRight w:val="0"/>
      <w:marTop w:val="0"/>
      <w:marBottom w:val="0"/>
      <w:divBdr>
        <w:top w:val="none" w:sz="0" w:space="0" w:color="auto"/>
        <w:left w:val="none" w:sz="0" w:space="0" w:color="auto"/>
        <w:bottom w:val="none" w:sz="0" w:space="0" w:color="auto"/>
        <w:right w:val="none" w:sz="0" w:space="0" w:color="auto"/>
      </w:divBdr>
      <w:divsChild>
        <w:div w:id="634263128">
          <w:marLeft w:val="0"/>
          <w:marRight w:val="0"/>
          <w:marTop w:val="0"/>
          <w:marBottom w:val="0"/>
          <w:divBdr>
            <w:top w:val="none" w:sz="0" w:space="0" w:color="auto"/>
            <w:left w:val="none" w:sz="0" w:space="0" w:color="auto"/>
            <w:bottom w:val="none" w:sz="0" w:space="0" w:color="auto"/>
            <w:right w:val="none" w:sz="0" w:space="0" w:color="auto"/>
          </w:divBdr>
        </w:div>
      </w:divsChild>
    </w:div>
    <w:div w:id="1025718800">
      <w:bodyDiv w:val="1"/>
      <w:marLeft w:val="0"/>
      <w:marRight w:val="0"/>
      <w:marTop w:val="0"/>
      <w:marBottom w:val="0"/>
      <w:divBdr>
        <w:top w:val="none" w:sz="0" w:space="0" w:color="auto"/>
        <w:left w:val="none" w:sz="0" w:space="0" w:color="auto"/>
        <w:bottom w:val="none" w:sz="0" w:space="0" w:color="auto"/>
        <w:right w:val="none" w:sz="0" w:space="0" w:color="auto"/>
      </w:divBdr>
      <w:divsChild>
        <w:div w:id="1929659206">
          <w:marLeft w:val="547"/>
          <w:marRight w:val="0"/>
          <w:marTop w:val="0"/>
          <w:marBottom w:val="0"/>
          <w:divBdr>
            <w:top w:val="none" w:sz="0" w:space="0" w:color="auto"/>
            <w:left w:val="none" w:sz="0" w:space="0" w:color="auto"/>
            <w:bottom w:val="none" w:sz="0" w:space="0" w:color="auto"/>
            <w:right w:val="none" w:sz="0" w:space="0" w:color="auto"/>
          </w:divBdr>
        </w:div>
        <w:div w:id="2136756242">
          <w:marLeft w:val="547"/>
          <w:marRight w:val="0"/>
          <w:marTop w:val="0"/>
          <w:marBottom w:val="0"/>
          <w:divBdr>
            <w:top w:val="none" w:sz="0" w:space="0" w:color="auto"/>
            <w:left w:val="none" w:sz="0" w:space="0" w:color="auto"/>
            <w:bottom w:val="none" w:sz="0" w:space="0" w:color="auto"/>
            <w:right w:val="none" w:sz="0" w:space="0" w:color="auto"/>
          </w:divBdr>
        </w:div>
        <w:div w:id="1556507341">
          <w:marLeft w:val="547"/>
          <w:marRight w:val="0"/>
          <w:marTop w:val="0"/>
          <w:marBottom w:val="0"/>
          <w:divBdr>
            <w:top w:val="none" w:sz="0" w:space="0" w:color="auto"/>
            <w:left w:val="none" w:sz="0" w:space="0" w:color="auto"/>
            <w:bottom w:val="none" w:sz="0" w:space="0" w:color="auto"/>
            <w:right w:val="none" w:sz="0" w:space="0" w:color="auto"/>
          </w:divBdr>
        </w:div>
        <w:div w:id="1981569362">
          <w:marLeft w:val="547"/>
          <w:marRight w:val="0"/>
          <w:marTop w:val="0"/>
          <w:marBottom w:val="0"/>
          <w:divBdr>
            <w:top w:val="none" w:sz="0" w:space="0" w:color="auto"/>
            <w:left w:val="none" w:sz="0" w:space="0" w:color="auto"/>
            <w:bottom w:val="none" w:sz="0" w:space="0" w:color="auto"/>
            <w:right w:val="none" w:sz="0" w:space="0" w:color="auto"/>
          </w:divBdr>
        </w:div>
        <w:div w:id="707142688">
          <w:marLeft w:val="547"/>
          <w:marRight w:val="0"/>
          <w:marTop w:val="0"/>
          <w:marBottom w:val="0"/>
          <w:divBdr>
            <w:top w:val="none" w:sz="0" w:space="0" w:color="auto"/>
            <w:left w:val="none" w:sz="0" w:space="0" w:color="auto"/>
            <w:bottom w:val="none" w:sz="0" w:space="0" w:color="auto"/>
            <w:right w:val="none" w:sz="0" w:space="0" w:color="auto"/>
          </w:divBdr>
        </w:div>
        <w:div w:id="949358301">
          <w:marLeft w:val="547"/>
          <w:marRight w:val="0"/>
          <w:marTop w:val="0"/>
          <w:marBottom w:val="0"/>
          <w:divBdr>
            <w:top w:val="none" w:sz="0" w:space="0" w:color="auto"/>
            <w:left w:val="none" w:sz="0" w:space="0" w:color="auto"/>
            <w:bottom w:val="none" w:sz="0" w:space="0" w:color="auto"/>
            <w:right w:val="none" w:sz="0" w:space="0" w:color="auto"/>
          </w:divBdr>
        </w:div>
      </w:divsChild>
    </w:div>
    <w:div w:id="1168641508">
      <w:bodyDiv w:val="1"/>
      <w:marLeft w:val="0"/>
      <w:marRight w:val="0"/>
      <w:marTop w:val="0"/>
      <w:marBottom w:val="0"/>
      <w:divBdr>
        <w:top w:val="none" w:sz="0" w:space="0" w:color="auto"/>
        <w:left w:val="none" w:sz="0" w:space="0" w:color="auto"/>
        <w:bottom w:val="none" w:sz="0" w:space="0" w:color="auto"/>
        <w:right w:val="none" w:sz="0" w:space="0" w:color="auto"/>
      </w:divBdr>
    </w:div>
    <w:div w:id="1225411923">
      <w:bodyDiv w:val="1"/>
      <w:marLeft w:val="0"/>
      <w:marRight w:val="0"/>
      <w:marTop w:val="0"/>
      <w:marBottom w:val="0"/>
      <w:divBdr>
        <w:top w:val="none" w:sz="0" w:space="0" w:color="auto"/>
        <w:left w:val="none" w:sz="0" w:space="0" w:color="auto"/>
        <w:bottom w:val="none" w:sz="0" w:space="0" w:color="auto"/>
        <w:right w:val="none" w:sz="0" w:space="0" w:color="auto"/>
      </w:divBdr>
    </w:div>
    <w:div w:id="1470324569">
      <w:bodyDiv w:val="1"/>
      <w:marLeft w:val="0"/>
      <w:marRight w:val="0"/>
      <w:marTop w:val="0"/>
      <w:marBottom w:val="0"/>
      <w:divBdr>
        <w:top w:val="none" w:sz="0" w:space="0" w:color="auto"/>
        <w:left w:val="none" w:sz="0" w:space="0" w:color="auto"/>
        <w:bottom w:val="none" w:sz="0" w:space="0" w:color="auto"/>
        <w:right w:val="none" w:sz="0" w:space="0" w:color="auto"/>
      </w:divBdr>
    </w:div>
    <w:div w:id="1518425552">
      <w:bodyDiv w:val="1"/>
      <w:marLeft w:val="0"/>
      <w:marRight w:val="0"/>
      <w:marTop w:val="0"/>
      <w:marBottom w:val="0"/>
      <w:divBdr>
        <w:top w:val="none" w:sz="0" w:space="0" w:color="auto"/>
        <w:left w:val="none" w:sz="0" w:space="0" w:color="auto"/>
        <w:bottom w:val="none" w:sz="0" w:space="0" w:color="auto"/>
        <w:right w:val="none" w:sz="0" w:space="0" w:color="auto"/>
      </w:divBdr>
      <w:divsChild>
        <w:div w:id="879827530">
          <w:marLeft w:val="1267"/>
          <w:marRight w:val="0"/>
          <w:marTop w:val="0"/>
          <w:marBottom w:val="0"/>
          <w:divBdr>
            <w:top w:val="none" w:sz="0" w:space="0" w:color="auto"/>
            <w:left w:val="none" w:sz="0" w:space="0" w:color="auto"/>
            <w:bottom w:val="none" w:sz="0" w:space="0" w:color="auto"/>
            <w:right w:val="none" w:sz="0" w:space="0" w:color="auto"/>
          </w:divBdr>
        </w:div>
        <w:div w:id="2058043963">
          <w:marLeft w:val="1267"/>
          <w:marRight w:val="0"/>
          <w:marTop w:val="0"/>
          <w:marBottom w:val="0"/>
          <w:divBdr>
            <w:top w:val="none" w:sz="0" w:space="0" w:color="auto"/>
            <w:left w:val="none" w:sz="0" w:space="0" w:color="auto"/>
            <w:bottom w:val="none" w:sz="0" w:space="0" w:color="auto"/>
            <w:right w:val="none" w:sz="0" w:space="0" w:color="auto"/>
          </w:divBdr>
        </w:div>
      </w:divsChild>
    </w:div>
    <w:div w:id="1857688759">
      <w:bodyDiv w:val="1"/>
      <w:marLeft w:val="0"/>
      <w:marRight w:val="0"/>
      <w:marTop w:val="0"/>
      <w:marBottom w:val="0"/>
      <w:divBdr>
        <w:top w:val="none" w:sz="0" w:space="0" w:color="auto"/>
        <w:left w:val="none" w:sz="0" w:space="0" w:color="auto"/>
        <w:bottom w:val="none" w:sz="0" w:space="0" w:color="auto"/>
        <w:right w:val="none" w:sz="0" w:space="0" w:color="auto"/>
      </w:divBdr>
      <w:divsChild>
        <w:div w:id="238095887">
          <w:marLeft w:val="446"/>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deloitte.com/global/en/pages/about-deloitte/articles/human-capital-trends.html" TargetMode="External"/><Relationship Id="rId3" Type="http://schemas.openxmlformats.org/officeDocument/2006/relationships/settings" Target="settings.xml"/><Relationship Id="rId7" Type="http://schemas.openxmlformats.org/officeDocument/2006/relationships/hyperlink" Target="https://www.pmi.org/-/media/pmi/documents/public/pdf/learning/thought-leadership/pulse/pulse-of-the-profession-2018.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sycnet.apa.org/doi/10.1108/eb028958"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pmhut.com/what-are-the-differences-between-management-and-leadership" TargetMode="External"/><Relationship Id="rId4" Type="http://schemas.openxmlformats.org/officeDocument/2006/relationships/webSettings" Target="webSettings.xml"/><Relationship Id="rId9" Type="http://schemas.openxmlformats.org/officeDocument/2006/relationships/hyperlink" Target="https://psycnet.apa.org/doi/10.1037/0003-066X.62.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9</Pages>
  <Words>1809</Words>
  <Characters>10313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shaikhjuned9558@outlook.com</dc:creator>
  <cp:keywords/>
  <dc:description/>
  <cp:lastModifiedBy>shaikhjuned9558@outlook.com</cp:lastModifiedBy>
  <cp:revision>101</cp:revision>
  <dcterms:created xsi:type="dcterms:W3CDTF">2023-04-20T12:10:00Z</dcterms:created>
  <dcterms:modified xsi:type="dcterms:W3CDTF">2023-04-23T02:37:00Z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dcf7cd77-75f5-4ad2-918b-c75fb3e95288</vt:lpwstr>
  </property>
</Properties>
</file>