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AE6BE6" w14:textId="77777777" w:rsidR="00694E98" w:rsidRDefault="00694E98" w:rsidP="00694E98">
      <w:pPr>
        <w:jc w:val="center"/>
        <w:rPr>
          <w:rFonts w:asciiTheme="minorBidi" w:hAnsiTheme="minorBidi"/>
          <w:b/>
          <w:bCs/>
          <w:sz w:val="80"/>
          <w:szCs w:val="80"/>
          <w:u w:val="single"/>
        </w:rPr>
      </w:pPr>
    </w:p>
    <w:p w14:paraId="7937E4E1" w14:textId="77777777" w:rsidR="00694E98" w:rsidRDefault="00694E98" w:rsidP="00694E98">
      <w:pPr>
        <w:jc w:val="center"/>
        <w:rPr>
          <w:rFonts w:asciiTheme="minorBidi" w:hAnsiTheme="minorBidi"/>
          <w:b/>
          <w:bCs/>
          <w:sz w:val="80"/>
          <w:szCs w:val="80"/>
          <w:u w:val="single"/>
        </w:rPr>
      </w:pPr>
    </w:p>
    <w:p w14:paraId="75B36669" w14:textId="7054759C" w:rsidR="00E80093" w:rsidRPr="00694E98" w:rsidRDefault="00694E98" w:rsidP="00694E98">
      <w:pPr>
        <w:jc w:val="center"/>
        <w:rPr>
          <w:rFonts w:asciiTheme="minorBidi" w:hAnsiTheme="minorBidi"/>
          <w:b/>
          <w:bCs/>
          <w:sz w:val="80"/>
          <w:szCs w:val="80"/>
          <w:u w:val="single"/>
        </w:rPr>
      </w:pPr>
      <w:r w:rsidRPr="00694E98">
        <w:rPr>
          <w:rFonts w:asciiTheme="minorBidi" w:hAnsiTheme="minorBidi"/>
          <w:b/>
          <w:bCs/>
          <w:sz w:val="80"/>
          <w:szCs w:val="80"/>
          <w:u w:val="single"/>
        </w:rPr>
        <w:t>Portfolio</w:t>
      </w:r>
    </w:p>
    <w:p w14:paraId="79003DB6" w14:textId="5968677E" w:rsidR="00694E98" w:rsidRDefault="00694E98" w:rsidP="00694E98">
      <w:pPr>
        <w:jc w:val="center"/>
        <w:rPr>
          <w:rFonts w:asciiTheme="minorBidi" w:hAnsiTheme="minorBidi"/>
          <w:sz w:val="24"/>
          <w:szCs w:val="24"/>
        </w:rPr>
      </w:pPr>
    </w:p>
    <w:p w14:paraId="468C5AAB" w14:textId="77777777" w:rsidR="00694E98" w:rsidRDefault="00694E98" w:rsidP="00694E98">
      <w:pPr>
        <w:jc w:val="center"/>
        <w:rPr>
          <w:rFonts w:asciiTheme="minorBidi" w:hAnsiTheme="minorBidi"/>
          <w:sz w:val="24"/>
          <w:szCs w:val="24"/>
        </w:rPr>
      </w:pPr>
    </w:p>
    <w:p w14:paraId="5ABC2473" w14:textId="79C2B5F6" w:rsidR="00694E98" w:rsidRPr="00694E98" w:rsidRDefault="00694E98" w:rsidP="00694E98">
      <w:pPr>
        <w:jc w:val="center"/>
        <w:rPr>
          <w:rFonts w:asciiTheme="minorBidi" w:hAnsiTheme="minorBidi"/>
          <w:sz w:val="60"/>
          <w:szCs w:val="60"/>
        </w:rPr>
      </w:pPr>
      <w:r w:rsidRPr="00694E98">
        <w:rPr>
          <w:rFonts w:asciiTheme="minorBidi" w:hAnsiTheme="minorBidi"/>
          <w:sz w:val="60"/>
          <w:szCs w:val="60"/>
        </w:rPr>
        <w:t>Kathryn Roberts</w:t>
      </w:r>
      <w:r w:rsidR="00B51DAB">
        <w:rPr>
          <w:rFonts w:asciiTheme="minorBidi" w:hAnsiTheme="minorBidi"/>
          <w:sz w:val="60"/>
          <w:szCs w:val="60"/>
        </w:rPr>
        <w:t xml:space="preserve"> -</w:t>
      </w:r>
      <w:r w:rsidRPr="00694E98">
        <w:rPr>
          <w:rFonts w:asciiTheme="minorBidi" w:hAnsiTheme="minorBidi"/>
          <w:sz w:val="60"/>
          <w:szCs w:val="60"/>
        </w:rPr>
        <w:t xml:space="preserve"> 2114900</w:t>
      </w:r>
    </w:p>
    <w:p w14:paraId="55845C86" w14:textId="77777777" w:rsidR="00694E98" w:rsidRPr="00694E98" w:rsidRDefault="00694E98" w:rsidP="00694E98">
      <w:pPr>
        <w:jc w:val="center"/>
        <w:rPr>
          <w:rFonts w:asciiTheme="minorBidi" w:hAnsiTheme="minorBidi"/>
          <w:sz w:val="60"/>
          <w:szCs w:val="60"/>
        </w:rPr>
      </w:pPr>
    </w:p>
    <w:p w14:paraId="1557330E" w14:textId="18C68C46" w:rsidR="00694E98" w:rsidRPr="00694E98" w:rsidRDefault="00694E98" w:rsidP="00694E98">
      <w:pPr>
        <w:jc w:val="center"/>
        <w:rPr>
          <w:rFonts w:asciiTheme="minorBidi" w:hAnsiTheme="minorBidi"/>
          <w:sz w:val="60"/>
          <w:szCs w:val="60"/>
        </w:rPr>
      </w:pPr>
      <w:r w:rsidRPr="00694E98">
        <w:rPr>
          <w:rFonts w:asciiTheme="minorBidi" w:hAnsiTheme="minorBidi"/>
          <w:sz w:val="60"/>
          <w:szCs w:val="60"/>
        </w:rPr>
        <w:t>Environmental Sustainability in the Hospitality Industry</w:t>
      </w:r>
    </w:p>
    <w:p w14:paraId="0EB8EC49" w14:textId="7E713F55" w:rsidR="00694E98" w:rsidRDefault="00694E98" w:rsidP="00694E98">
      <w:pPr>
        <w:jc w:val="center"/>
        <w:rPr>
          <w:rFonts w:asciiTheme="minorBidi" w:hAnsiTheme="minorBidi"/>
          <w:sz w:val="60"/>
          <w:szCs w:val="60"/>
        </w:rPr>
      </w:pPr>
      <w:r w:rsidRPr="00694E98">
        <w:rPr>
          <w:rFonts w:asciiTheme="minorBidi" w:hAnsiTheme="minorBidi"/>
          <w:sz w:val="60"/>
          <w:szCs w:val="60"/>
        </w:rPr>
        <w:t>BMMB7004</w:t>
      </w:r>
    </w:p>
    <w:p w14:paraId="5997A4A7" w14:textId="77777777" w:rsidR="00177A9B" w:rsidRPr="00694E98" w:rsidRDefault="00177A9B" w:rsidP="00694E98">
      <w:pPr>
        <w:jc w:val="center"/>
        <w:rPr>
          <w:rFonts w:asciiTheme="minorBidi" w:hAnsiTheme="minorBidi"/>
          <w:sz w:val="60"/>
          <w:szCs w:val="60"/>
        </w:rPr>
      </w:pPr>
    </w:p>
    <w:p w14:paraId="6110110C" w14:textId="726A88DB" w:rsidR="00694E98" w:rsidRPr="00694E98" w:rsidRDefault="00694E98" w:rsidP="00694E98">
      <w:pPr>
        <w:jc w:val="center"/>
        <w:rPr>
          <w:rFonts w:asciiTheme="minorBidi" w:hAnsiTheme="minorBidi"/>
          <w:sz w:val="24"/>
          <w:szCs w:val="24"/>
        </w:rPr>
      </w:pPr>
      <w:r w:rsidRPr="00694E98">
        <w:rPr>
          <w:rFonts w:asciiTheme="minorBidi" w:hAnsiTheme="minorBidi"/>
          <w:sz w:val="60"/>
          <w:szCs w:val="60"/>
        </w:rPr>
        <w:t>Dr Jayne Griffith Parry</w:t>
      </w:r>
    </w:p>
    <w:p w14:paraId="1C5F7C07" w14:textId="71D0B924" w:rsidR="00694E98" w:rsidRDefault="00694E98" w:rsidP="00694E98">
      <w:pPr>
        <w:jc w:val="center"/>
        <w:rPr>
          <w:rFonts w:asciiTheme="minorBidi" w:hAnsiTheme="minorBidi"/>
          <w:sz w:val="24"/>
          <w:szCs w:val="24"/>
        </w:rPr>
      </w:pPr>
    </w:p>
    <w:p w14:paraId="6F5B80E1" w14:textId="7C113616" w:rsidR="00694E98" w:rsidRDefault="00694E98" w:rsidP="00694E98">
      <w:pPr>
        <w:jc w:val="center"/>
        <w:rPr>
          <w:rFonts w:asciiTheme="minorBidi" w:hAnsiTheme="minorBidi"/>
          <w:sz w:val="24"/>
          <w:szCs w:val="24"/>
        </w:rPr>
      </w:pPr>
    </w:p>
    <w:p w14:paraId="3B54E600" w14:textId="43085927" w:rsidR="00694E98" w:rsidRDefault="00694E98" w:rsidP="00694E98">
      <w:pPr>
        <w:jc w:val="center"/>
        <w:rPr>
          <w:rFonts w:asciiTheme="minorBidi" w:hAnsiTheme="minorBidi"/>
          <w:sz w:val="24"/>
          <w:szCs w:val="24"/>
        </w:rPr>
      </w:pPr>
    </w:p>
    <w:p w14:paraId="32510E20" w14:textId="6A97BD1C" w:rsidR="00694E98" w:rsidRDefault="00694E98" w:rsidP="00694E98">
      <w:pPr>
        <w:jc w:val="center"/>
        <w:rPr>
          <w:rFonts w:asciiTheme="minorBidi" w:hAnsiTheme="minorBidi"/>
          <w:sz w:val="24"/>
          <w:szCs w:val="24"/>
        </w:rPr>
      </w:pPr>
    </w:p>
    <w:p w14:paraId="542BA61D" w14:textId="29908A44" w:rsidR="00694E98" w:rsidRDefault="00694E98" w:rsidP="00694E98">
      <w:pPr>
        <w:jc w:val="center"/>
        <w:rPr>
          <w:rFonts w:asciiTheme="minorBidi" w:hAnsiTheme="minorBidi"/>
          <w:sz w:val="24"/>
          <w:szCs w:val="24"/>
        </w:rPr>
      </w:pPr>
    </w:p>
    <w:p w14:paraId="2915237A" w14:textId="2AFED1D1" w:rsidR="00694E98" w:rsidRPr="00206C85" w:rsidRDefault="00694E98" w:rsidP="00206C85">
      <w:pPr>
        <w:spacing w:line="480" w:lineRule="auto"/>
        <w:jc w:val="center"/>
        <w:rPr>
          <w:rFonts w:ascii="Arial" w:hAnsi="Arial" w:cs="Arial"/>
          <w:sz w:val="24"/>
          <w:szCs w:val="24"/>
        </w:rPr>
      </w:pPr>
    </w:p>
    <w:p w14:paraId="14306E30" w14:textId="77777777" w:rsidR="00495C4E" w:rsidRDefault="00495C4E" w:rsidP="00206C85">
      <w:pPr>
        <w:spacing w:line="480" w:lineRule="auto"/>
        <w:jc w:val="center"/>
        <w:rPr>
          <w:rFonts w:ascii="Arial" w:hAnsi="Arial" w:cs="Arial"/>
          <w:b/>
          <w:bCs/>
          <w:sz w:val="24"/>
          <w:szCs w:val="24"/>
          <w:u w:val="single"/>
        </w:rPr>
      </w:pPr>
    </w:p>
    <w:p w14:paraId="4FA3ADC2" w14:textId="37DC297D" w:rsidR="00744F11" w:rsidRPr="00206C85" w:rsidRDefault="00694E98" w:rsidP="00206C85">
      <w:pPr>
        <w:spacing w:line="480" w:lineRule="auto"/>
        <w:jc w:val="center"/>
        <w:rPr>
          <w:rFonts w:ascii="Arial" w:hAnsi="Arial" w:cs="Arial"/>
          <w:b/>
          <w:bCs/>
          <w:sz w:val="24"/>
          <w:szCs w:val="24"/>
          <w:u w:val="single"/>
        </w:rPr>
      </w:pPr>
      <w:r w:rsidRPr="00206C85">
        <w:rPr>
          <w:rFonts w:ascii="Arial" w:hAnsi="Arial" w:cs="Arial"/>
          <w:b/>
          <w:bCs/>
          <w:sz w:val="24"/>
          <w:szCs w:val="24"/>
          <w:u w:val="single"/>
        </w:rPr>
        <w:lastRenderedPageBreak/>
        <w:t>Table of Contents</w:t>
      </w:r>
    </w:p>
    <w:p w14:paraId="06BDEAFB" w14:textId="77777777" w:rsidR="00206C85" w:rsidRDefault="00206C85" w:rsidP="002E299D">
      <w:pPr>
        <w:pStyle w:val="TOC1"/>
      </w:pPr>
    </w:p>
    <w:p w14:paraId="71CABFEE" w14:textId="254943E2" w:rsidR="00744F11" w:rsidRPr="00206C85" w:rsidRDefault="003D083B" w:rsidP="002E299D">
      <w:pPr>
        <w:pStyle w:val="TOC1"/>
      </w:pPr>
      <w:r w:rsidRPr="00206C85">
        <w:t>Report</w:t>
      </w:r>
      <w:r w:rsidR="00744F11" w:rsidRPr="00206C85">
        <w:t xml:space="preserve">: </w:t>
      </w:r>
      <w:r w:rsidR="00174BCD" w:rsidRPr="00206C85">
        <w:t>Regulatory Affairs</w:t>
      </w:r>
    </w:p>
    <w:p w14:paraId="74DA0FC9" w14:textId="5F743E8E" w:rsidR="004E1140" w:rsidRPr="00206C85" w:rsidRDefault="004E1140" w:rsidP="002E299D">
      <w:pPr>
        <w:pStyle w:val="TOC1"/>
        <w:ind w:firstLine="720"/>
      </w:pPr>
      <w:r w:rsidRPr="00206C85">
        <w:t>Room to Breathe</w:t>
      </w:r>
      <w:r w:rsidR="002E299D">
        <w:t>…………………………………………………………………..</w:t>
      </w:r>
      <w:r w:rsidR="00503767">
        <w:t>3</w:t>
      </w:r>
    </w:p>
    <w:p w14:paraId="06D9C68B" w14:textId="0990AAE0" w:rsidR="007F2E81" w:rsidRPr="00206C85" w:rsidRDefault="004E1140" w:rsidP="002E299D">
      <w:pPr>
        <w:pStyle w:val="TOC1"/>
        <w:ind w:firstLine="720"/>
      </w:pPr>
      <w:r w:rsidRPr="00206C85">
        <w:t>Contents</w:t>
      </w:r>
      <w:r w:rsidR="002E299D">
        <w:t>…………………………………………………………………………….</w:t>
      </w:r>
      <w:r w:rsidR="00503767">
        <w:t>4</w:t>
      </w:r>
    </w:p>
    <w:p w14:paraId="24063FBF" w14:textId="551A2FA9" w:rsidR="00436B43" w:rsidRPr="00206C85" w:rsidRDefault="007F2E81" w:rsidP="002E299D">
      <w:pPr>
        <w:pStyle w:val="TOC1"/>
        <w:ind w:firstLine="720"/>
      </w:pPr>
      <w:r w:rsidRPr="00206C85">
        <w:t>Executive Summary</w:t>
      </w:r>
      <w:r w:rsidR="004E1140" w:rsidRPr="00206C85">
        <w:tab/>
      </w:r>
      <w:r w:rsidR="002E299D">
        <w:t>……………………………………………………………….</w:t>
      </w:r>
      <w:r w:rsidR="00503767">
        <w:t>5</w:t>
      </w:r>
      <w:r w:rsidR="00174BCD" w:rsidRPr="00206C85">
        <w:t xml:space="preserve"> </w:t>
      </w:r>
    </w:p>
    <w:p w14:paraId="733BCFCF" w14:textId="4927BD3C" w:rsidR="00436B43" w:rsidRPr="00206C85" w:rsidRDefault="00436B43" w:rsidP="002E299D">
      <w:pPr>
        <w:pStyle w:val="TOC2"/>
        <w:spacing w:line="480" w:lineRule="auto"/>
        <w:ind w:left="216" w:firstLine="504"/>
        <w:jc w:val="both"/>
        <w:rPr>
          <w:rFonts w:ascii="Arial" w:hAnsi="Arial" w:cs="Arial"/>
          <w:sz w:val="24"/>
          <w:szCs w:val="24"/>
        </w:rPr>
      </w:pPr>
      <w:r w:rsidRPr="00206C85">
        <w:rPr>
          <w:rFonts w:ascii="Arial" w:hAnsi="Arial" w:cs="Arial"/>
          <w:sz w:val="24"/>
          <w:szCs w:val="24"/>
        </w:rPr>
        <w:t>Introduction</w:t>
      </w:r>
      <w:r w:rsidR="002E299D">
        <w:rPr>
          <w:rFonts w:ascii="Arial" w:hAnsi="Arial" w:cs="Arial"/>
          <w:sz w:val="24"/>
          <w:szCs w:val="24"/>
        </w:rPr>
        <w:t>…………………………………………………………………………</w:t>
      </w:r>
      <w:r w:rsidR="00503767">
        <w:rPr>
          <w:rFonts w:ascii="Arial" w:hAnsi="Arial" w:cs="Arial"/>
          <w:sz w:val="24"/>
          <w:szCs w:val="24"/>
        </w:rPr>
        <w:t>6</w:t>
      </w:r>
    </w:p>
    <w:p w14:paraId="01CEBE8B" w14:textId="27225E5B" w:rsidR="00436B43" w:rsidRPr="00206C85" w:rsidRDefault="00436B43" w:rsidP="002E299D">
      <w:pPr>
        <w:pStyle w:val="TOC2"/>
        <w:spacing w:line="480" w:lineRule="auto"/>
        <w:ind w:left="216" w:firstLine="504"/>
        <w:jc w:val="both"/>
        <w:rPr>
          <w:rFonts w:ascii="Arial" w:hAnsi="Arial" w:cs="Arial"/>
          <w:sz w:val="24"/>
          <w:szCs w:val="24"/>
        </w:rPr>
      </w:pPr>
      <w:r w:rsidRPr="00206C85">
        <w:rPr>
          <w:rFonts w:ascii="Arial" w:hAnsi="Arial" w:cs="Arial"/>
          <w:sz w:val="24"/>
          <w:szCs w:val="24"/>
        </w:rPr>
        <w:t>Main Findings</w:t>
      </w:r>
      <w:r w:rsidR="002E299D">
        <w:rPr>
          <w:rFonts w:ascii="Arial" w:hAnsi="Arial" w:cs="Arial"/>
          <w:sz w:val="24"/>
          <w:szCs w:val="24"/>
        </w:rPr>
        <w:t>………………………………………………………………………</w:t>
      </w:r>
      <w:r w:rsidR="00503767">
        <w:rPr>
          <w:rFonts w:ascii="Arial" w:hAnsi="Arial" w:cs="Arial"/>
          <w:sz w:val="24"/>
          <w:szCs w:val="24"/>
        </w:rPr>
        <w:t>7</w:t>
      </w:r>
    </w:p>
    <w:p w14:paraId="771EA20E" w14:textId="0DF80C53" w:rsidR="00436B43" w:rsidRPr="00206C85" w:rsidRDefault="00436B43" w:rsidP="002E299D">
      <w:pPr>
        <w:pStyle w:val="TOC2"/>
        <w:spacing w:line="480" w:lineRule="auto"/>
        <w:ind w:left="216" w:firstLine="504"/>
        <w:jc w:val="both"/>
        <w:rPr>
          <w:rFonts w:ascii="Arial" w:hAnsi="Arial" w:cs="Arial"/>
          <w:sz w:val="24"/>
          <w:szCs w:val="24"/>
        </w:rPr>
      </w:pPr>
      <w:r w:rsidRPr="00206C85">
        <w:rPr>
          <w:rFonts w:ascii="Arial" w:hAnsi="Arial" w:cs="Arial"/>
          <w:sz w:val="24"/>
          <w:szCs w:val="24"/>
        </w:rPr>
        <w:t>Conclusion</w:t>
      </w:r>
      <w:r w:rsidR="002E299D">
        <w:rPr>
          <w:rFonts w:ascii="Arial" w:hAnsi="Arial" w:cs="Arial"/>
          <w:sz w:val="24"/>
          <w:szCs w:val="24"/>
        </w:rPr>
        <w:t>…………………………………………………………………….…...</w:t>
      </w:r>
      <w:r w:rsidR="00D60240" w:rsidRPr="00206C85">
        <w:rPr>
          <w:rFonts w:ascii="Arial" w:hAnsi="Arial" w:cs="Arial"/>
          <w:sz w:val="24"/>
          <w:szCs w:val="24"/>
        </w:rPr>
        <w:t>1</w:t>
      </w:r>
      <w:r w:rsidR="00503767">
        <w:rPr>
          <w:rFonts w:ascii="Arial" w:hAnsi="Arial" w:cs="Arial"/>
          <w:sz w:val="24"/>
          <w:szCs w:val="24"/>
        </w:rPr>
        <w:t>2</w:t>
      </w:r>
    </w:p>
    <w:p w14:paraId="6BEDF73A" w14:textId="7FFD816C" w:rsidR="00436B43" w:rsidRPr="00206C85" w:rsidRDefault="00436B43" w:rsidP="002E299D">
      <w:pPr>
        <w:pStyle w:val="TOC2"/>
        <w:spacing w:line="480" w:lineRule="auto"/>
        <w:ind w:left="216" w:firstLine="504"/>
        <w:jc w:val="both"/>
        <w:rPr>
          <w:rFonts w:ascii="Arial" w:hAnsi="Arial" w:cs="Arial"/>
          <w:sz w:val="24"/>
          <w:szCs w:val="24"/>
        </w:rPr>
      </w:pPr>
      <w:r w:rsidRPr="00206C85">
        <w:rPr>
          <w:rFonts w:ascii="Arial" w:hAnsi="Arial" w:cs="Arial"/>
          <w:sz w:val="24"/>
          <w:szCs w:val="24"/>
        </w:rPr>
        <w:t>Recommendatio</w:t>
      </w:r>
      <w:r w:rsidR="002E299D">
        <w:rPr>
          <w:rFonts w:ascii="Arial" w:hAnsi="Arial" w:cs="Arial"/>
          <w:sz w:val="24"/>
          <w:szCs w:val="24"/>
        </w:rPr>
        <w:t>ns………………………………………………………….…….</w:t>
      </w:r>
      <w:r w:rsidR="00D60240" w:rsidRPr="00206C85">
        <w:rPr>
          <w:rFonts w:ascii="Arial" w:hAnsi="Arial" w:cs="Arial"/>
          <w:sz w:val="24"/>
          <w:szCs w:val="24"/>
        </w:rPr>
        <w:t>1</w:t>
      </w:r>
      <w:r w:rsidR="004C587D">
        <w:rPr>
          <w:rFonts w:ascii="Arial" w:hAnsi="Arial" w:cs="Arial"/>
          <w:sz w:val="24"/>
          <w:szCs w:val="24"/>
        </w:rPr>
        <w:t>4</w:t>
      </w:r>
    </w:p>
    <w:p w14:paraId="462DB8DC" w14:textId="3B5B120F" w:rsidR="00086AF5" w:rsidRDefault="00744F11" w:rsidP="002E299D">
      <w:pPr>
        <w:pStyle w:val="TOC2"/>
        <w:spacing w:line="480" w:lineRule="auto"/>
        <w:ind w:left="216" w:firstLine="504"/>
        <w:jc w:val="both"/>
        <w:rPr>
          <w:rFonts w:ascii="Arial" w:hAnsi="Arial" w:cs="Arial"/>
          <w:sz w:val="24"/>
          <w:szCs w:val="24"/>
        </w:rPr>
      </w:pPr>
      <w:r w:rsidRPr="00206C85">
        <w:rPr>
          <w:rFonts w:ascii="Arial" w:hAnsi="Arial" w:cs="Arial"/>
          <w:sz w:val="24"/>
          <w:szCs w:val="24"/>
        </w:rPr>
        <w:t>References</w:t>
      </w:r>
      <w:r w:rsidR="00086AF5">
        <w:rPr>
          <w:rFonts w:ascii="Arial" w:hAnsi="Arial" w:cs="Arial"/>
          <w:sz w:val="24"/>
          <w:szCs w:val="24"/>
        </w:rPr>
        <w:t>…………………………………………………………………</w:t>
      </w:r>
      <w:r w:rsidR="002E299D">
        <w:rPr>
          <w:rFonts w:ascii="Arial" w:hAnsi="Arial" w:cs="Arial"/>
          <w:sz w:val="24"/>
          <w:szCs w:val="24"/>
        </w:rPr>
        <w:t>.</w:t>
      </w:r>
      <w:r w:rsidR="00086AF5">
        <w:rPr>
          <w:rFonts w:ascii="Arial" w:hAnsi="Arial" w:cs="Arial"/>
          <w:sz w:val="24"/>
          <w:szCs w:val="24"/>
        </w:rPr>
        <w:t>……..1</w:t>
      </w:r>
      <w:r w:rsidR="002E299D">
        <w:rPr>
          <w:rFonts w:ascii="Arial" w:hAnsi="Arial" w:cs="Arial"/>
          <w:sz w:val="24"/>
          <w:szCs w:val="24"/>
        </w:rPr>
        <w:t>5</w:t>
      </w:r>
    </w:p>
    <w:p w14:paraId="693F9B55" w14:textId="4806C12D" w:rsidR="00744F11" w:rsidRPr="00206C85" w:rsidRDefault="00D87F8B" w:rsidP="002E299D">
      <w:pPr>
        <w:pStyle w:val="TOC2"/>
        <w:spacing w:line="480" w:lineRule="auto"/>
        <w:ind w:left="216"/>
        <w:jc w:val="both"/>
        <w:rPr>
          <w:rFonts w:ascii="Arial" w:hAnsi="Arial" w:cs="Arial"/>
          <w:sz w:val="24"/>
          <w:szCs w:val="24"/>
        </w:rPr>
      </w:pPr>
      <w:r w:rsidRPr="00206C85">
        <w:rPr>
          <w:rFonts w:ascii="Arial" w:hAnsi="Arial" w:cs="Arial"/>
          <w:sz w:val="24"/>
          <w:szCs w:val="24"/>
        </w:rPr>
        <w:t>E</w:t>
      </w:r>
      <w:r w:rsidR="00744F11" w:rsidRPr="00206C85">
        <w:rPr>
          <w:rFonts w:ascii="Arial" w:hAnsi="Arial" w:cs="Arial"/>
          <w:sz w:val="24"/>
          <w:szCs w:val="24"/>
        </w:rPr>
        <w:t>ssay</w:t>
      </w:r>
      <w:r w:rsidR="00F31D65" w:rsidRPr="00206C85">
        <w:rPr>
          <w:rFonts w:ascii="Arial" w:hAnsi="Arial" w:cs="Arial"/>
          <w:sz w:val="24"/>
          <w:szCs w:val="24"/>
        </w:rPr>
        <w:t>:</w:t>
      </w:r>
      <w:r w:rsidR="00744F11" w:rsidRPr="00206C85">
        <w:rPr>
          <w:rFonts w:ascii="Arial" w:hAnsi="Arial" w:cs="Arial"/>
          <w:sz w:val="24"/>
          <w:szCs w:val="24"/>
        </w:rPr>
        <w:t xml:space="preserve"> </w:t>
      </w:r>
      <w:r w:rsidR="00F31D65" w:rsidRPr="00206C85">
        <w:rPr>
          <w:rFonts w:ascii="Arial" w:hAnsi="Arial" w:cs="Arial"/>
          <w:sz w:val="24"/>
          <w:szCs w:val="24"/>
        </w:rPr>
        <w:t xml:space="preserve">Guest </w:t>
      </w:r>
      <w:r w:rsidR="00D60240" w:rsidRPr="00206C85">
        <w:rPr>
          <w:rFonts w:ascii="Arial" w:hAnsi="Arial" w:cs="Arial"/>
          <w:sz w:val="24"/>
          <w:szCs w:val="24"/>
        </w:rPr>
        <w:t>Experience</w:t>
      </w:r>
    </w:p>
    <w:p w14:paraId="4836FA8C" w14:textId="2FD08CD0" w:rsidR="00744F11" w:rsidRPr="00206C85" w:rsidRDefault="005376B0" w:rsidP="002E299D">
      <w:pPr>
        <w:pStyle w:val="TOC1"/>
        <w:ind w:firstLine="720"/>
      </w:pPr>
      <w:r w:rsidRPr="00206C85">
        <w:t>Clutching</w:t>
      </w:r>
      <w:r w:rsidR="0099703C" w:rsidRPr="00206C85">
        <w:t xml:space="preserve"> at Straws</w:t>
      </w:r>
      <w:r w:rsidR="00086AF5">
        <w:t>…………………………………………………………</w:t>
      </w:r>
      <w:r w:rsidR="002E299D">
        <w:t>.</w:t>
      </w:r>
      <w:r w:rsidR="00086AF5">
        <w:t>…….</w:t>
      </w:r>
      <w:r w:rsidRPr="00206C85">
        <w:t>1</w:t>
      </w:r>
      <w:r w:rsidR="004C587D">
        <w:t>8</w:t>
      </w:r>
    </w:p>
    <w:p w14:paraId="4D46BFF2" w14:textId="4A0E2BFA" w:rsidR="00744F11" w:rsidRPr="00206C85" w:rsidRDefault="00744F11" w:rsidP="002E299D">
      <w:pPr>
        <w:pStyle w:val="TOC2"/>
        <w:spacing w:line="480" w:lineRule="auto"/>
        <w:ind w:left="216" w:firstLine="504"/>
        <w:jc w:val="both"/>
        <w:rPr>
          <w:rFonts w:ascii="Arial" w:hAnsi="Arial" w:cs="Arial"/>
          <w:sz w:val="24"/>
          <w:szCs w:val="24"/>
        </w:rPr>
      </w:pPr>
      <w:r w:rsidRPr="00206C85">
        <w:rPr>
          <w:rFonts w:ascii="Arial" w:hAnsi="Arial" w:cs="Arial"/>
          <w:sz w:val="24"/>
          <w:szCs w:val="24"/>
        </w:rPr>
        <w:t>References</w:t>
      </w:r>
      <w:r w:rsidR="00086AF5">
        <w:rPr>
          <w:rFonts w:ascii="Arial" w:hAnsi="Arial" w:cs="Arial"/>
          <w:sz w:val="24"/>
          <w:szCs w:val="24"/>
        </w:rPr>
        <w:t>…………………………………………………………………………</w:t>
      </w:r>
      <w:r w:rsidR="00D87F8B" w:rsidRPr="00206C85">
        <w:rPr>
          <w:rFonts w:ascii="Arial" w:hAnsi="Arial" w:cs="Arial"/>
          <w:sz w:val="24"/>
          <w:szCs w:val="24"/>
        </w:rPr>
        <w:t>2</w:t>
      </w:r>
      <w:r w:rsidR="004C587D">
        <w:rPr>
          <w:rFonts w:ascii="Arial" w:hAnsi="Arial" w:cs="Arial"/>
          <w:sz w:val="24"/>
          <w:szCs w:val="24"/>
        </w:rPr>
        <w:t>3</w:t>
      </w:r>
    </w:p>
    <w:p w14:paraId="2E3E9091" w14:textId="5E12F6E8" w:rsidR="00744F11" w:rsidRPr="00206C85" w:rsidRDefault="00744F11" w:rsidP="002E299D">
      <w:pPr>
        <w:pStyle w:val="TOC1"/>
        <w:ind w:firstLine="0"/>
      </w:pPr>
      <w:r w:rsidRPr="00206C85">
        <w:t>P</w:t>
      </w:r>
      <w:r w:rsidR="00640EDC" w:rsidRPr="00206C85">
        <w:t>resentation</w:t>
      </w:r>
      <w:r w:rsidRPr="00206C85">
        <w:t>:</w:t>
      </w:r>
      <w:r w:rsidR="00640EDC" w:rsidRPr="00206C85">
        <w:t xml:space="preserve"> Staff Awareness</w:t>
      </w:r>
      <w:r w:rsidR="00640EDC" w:rsidRPr="00206C85">
        <w:tab/>
      </w:r>
    </w:p>
    <w:p w14:paraId="313CD0E3" w14:textId="508F0663" w:rsidR="00744F11" w:rsidRPr="00206C85" w:rsidRDefault="002C26CB" w:rsidP="002E299D">
      <w:pPr>
        <w:pStyle w:val="TOC1"/>
        <w:ind w:firstLine="720"/>
      </w:pPr>
      <w:r w:rsidRPr="00206C85">
        <w:t>Go Green or Go Home</w:t>
      </w:r>
      <w:r w:rsidR="00086AF5">
        <w:t>……………………………………………………………</w:t>
      </w:r>
      <w:r w:rsidRPr="00206C85">
        <w:t>25</w:t>
      </w:r>
    </w:p>
    <w:p w14:paraId="05264F83" w14:textId="6E712FD4" w:rsidR="00744F11" w:rsidRPr="00206C85" w:rsidRDefault="002C26CB" w:rsidP="002E299D">
      <w:pPr>
        <w:pStyle w:val="TOC2"/>
        <w:spacing w:line="480" w:lineRule="auto"/>
        <w:ind w:left="216" w:firstLine="504"/>
        <w:jc w:val="both"/>
        <w:rPr>
          <w:rFonts w:ascii="Arial" w:hAnsi="Arial" w:cs="Arial"/>
          <w:sz w:val="24"/>
          <w:szCs w:val="24"/>
        </w:rPr>
      </w:pPr>
      <w:r w:rsidRPr="00206C85">
        <w:rPr>
          <w:rFonts w:ascii="Arial" w:hAnsi="Arial" w:cs="Arial"/>
          <w:sz w:val="24"/>
          <w:szCs w:val="24"/>
        </w:rPr>
        <w:t>References</w:t>
      </w:r>
      <w:r w:rsidR="00FD36E2">
        <w:rPr>
          <w:rFonts w:ascii="Arial" w:hAnsi="Arial" w:cs="Arial"/>
          <w:sz w:val="24"/>
          <w:szCs w:val="24"/>
        </w:rPr>
        <w:t>…………………………………………………………………………</w:t>
      </w:r>
      <w:r w:rsidR="0028673C" w:rsidRPr="00206C85">
        <w:rPr>
          <w:rFonts w:ascii="Arial" w:hAnsi="Arial" w:cs="Arial"/>
          <w:sz w:val="24"/>
          <w:szCs w:val="24"/>
        </w:rPr>
        <w:t>4</w:t>
      </w:r>
      <w:r w:rsidR="004C587D">
        <w:rPr>
          <w:rFonts w:ascii="Arial" w:hAnsi="Arial" w:cs="Arial"/>
          <w:sz w:val="24"/>
          <w:szCs w:val="24"/>
        </w:rPr>
        <w:t>3</w:t>
      </w:r>
    </w:p>
    <w:p w14:paraId="29C50D2A" w14:textId="15C9A8B5" w:rsidR="00744F11" w:rsidRPr="00206C85" w:rsidRDefault="00206C85" w:rsidP="002E299D">
      <w:pPr>
        <w:pStyle w:val="TOC2"/>
        <w:spacing w:line="480" w:lineRule="auto"/>
        <w:ind w:firstLine="500"/>
        <w:jc w:val="both"/>
        <w:rPr>
          <w:rFonts w:ascii="Arial" w:hAnsi="Arial" w:cs="Arial"/>
          <w:sz w:val="24"/>
          <w:szCs w:val="24"/>
        </w:rPr>
      </w:pPr>
      <w:r w:rsidRPr="00206C85">
        <w:rPr>
          <w:rFonts w:ascii="Arial" w:hAnsi="Arial" w:cs="Arial"/>
          <w:sz w:val="24"/>
          <w:szCs w:val="24"/>
        </w:rPr>
        <w:t>Appendices</w:t>
      </w:r>
      <w:r w:rsidR="00FD36E2">
        <w:rPr>
          <w:rFonts w:ascii="Arial" w:hAnsi="Arial" w:cs="Arial"/>
          <w:sz w:val="24"/>
          <w:szCs w:val="24"/>
        </w:rPr>
        <w:t>…………………………………………………………………………</w:t>
      </w:r>
      <w:r w:rsidR="0028673C" w:rsidRPr="00206C85">
        <w:rPr>
          <w:rFonts w:ascii="Arial" w:hAnsi="Arial" w:cs="Arial"/>
          <w:sz w:val="24"/>
          <w:szCs w:val="24"/>
        </w:rPr>
        <w:t>4</w:t>
      </w:r>
      <w:r w:rsidR="004C587D">
        <w:rPr>
          <w:rFonts w:ascii="Arial" w:hAnsi="Arial" w:cs="Arial"/>
          <w:sz w:val="24"/>
          <w:szCs w:val="24"/>
        </w:rPr>
        <w:t>7</w:t>
      </w:r>
    </w:p>
    <w:p w14:paraId="7F4537D0" w14:textId="148A313D" w:rsidR="00234E7A" w:rsidRPr="00206C85" w:rsidRDefault="00206C85" w:rsidP="002E299D">
      <w:pPr>
        <w:spacing w:line="480" w:lineRule="auto"/>
        <w:jc w:val="both"/>
        <w:rPr>
          <w:rFonts w:ascii="Arial" w:hAnsi="Arial" w:cs="Arial"/>
          <w:sz w:val="24"/>
          <w:szCs w:val="24"/>
          <w:lang w:val="en-US" w:eastAsia="en-US"/>
        </w:rPr>
      </w:pPr>
      <w:r w:rsidRPr="00206C85">
        <w:rPr>
          <w:rFonts w:ascii="Arial" w:hAnsi="Arial" w:cs="Arial"/>
          <w:sz w:val="24"/>
          <w:szCs w:val="24"/>
          <w:lang w:val="en-US" w:eastAsia="en-US"/>
        </w:rPr>
        <w:t>Reflective</w:t>
      </w:r>
      <w:r w:rsidR="00234E7A" w:rsidRPr="00206C85">
        <w:rPr>
          <w:rFonts w:ascii="Arial" w:hAnsi="Arial" w:cs="Arial"/>
          <w:sz w:val="24"/>
          <w:szCs w:val="24"/>
          <w:lang w:val="en-US" w:eastAsia="en-US"/>
        </w:rPr>
        <w:t xml:space="preserve"> </w:t>
      </w:r>
      <w:r w:rsidR="0034756B">
        <w:rPr>
          <w:rFonts w:ascii="Arial" w:hAnsi="Arial" w:cs="Arial"/>
          <w:sz w:val="24"/>
          <w:szCs w:val="24"/>
          <w:lang w:val="en-US" w:eastAsia="en-US"/>
        </w:rPr>
        <w:t>essay</w:t>
      </w:r>
      <w:r w:rsidR="00234E7A" w:rsidRPr="00206C85">
        <w:rPr>
          <w:rFonts w:ascii="Arial" w:hAnsi="Arial" w:cs="Arial"/>
          <w:sz w:val="24"/>
          <w:szCs w:val="24"/>
          <w:lang w:val="en-US" w:eastAsia="en-US"/>
        </w:rPr>
        <w:t>: Fiscal and Economic Incentives</w:t>
      </w:r>
    </w:p>
    <w:p w14:paraId="44DB6AF7" w14:textId="3A7ACAC2" w:rsidR="004509A2" w:rsidRPr="00206C85" w:rsidRDefault="0028673C" w:rsidP="002E299D">
      <w:pPr>
        <w:pStyle w:val="TOC2"/>
        <w:spacing w:line="480" w:lineRule="auto"/>
        <w:ind w:firstLine="500"/>
        <w:jc w:val="both"/>
        <w:rPr>
          <w:rFonts w:ascii="Arial" w:hAnsi="Arial" w:cs="Arial"/>
          <w:sz w:val="24"/>
          <w:szCs w:val="24"/>
        </w:rPr>
      </w:pPr>
      <w:r w:rsidRPr="00206C85">
        <w:rPr>
          <w:rFonts w:ascii="Arial" w:hAnsi="Arial" w:cs="Arial"/>
          <w:sz w:val="24"/>
          <w:szCs w:val="24"/>
        </w:rPr>
        <w:t xml:space="preserve">A </w:t>
      </w:r>
      <w:r w:rsidR="004509A2" w:rsidRPr="00206C85">
        <w:rPr>
          <w:rFonts w:ascii="Arial" w:hAnsi="Arial" w:cs="Arial"/>
          <w:sz w:val="24"/>
          <w:szCs w:val="24"/>
        </w:rPr>
        <w:t>M</w:t>
      </w:r>
      <w:r w:rsidRPr="00206C85">
        <w:rPr>
          <w:rFonts w:ascii="Arial" w:hAnsi="Arial" w:cs="Arial"/>
          <w:sz w:val="24"/>
          <w:szCs w:val="24"/>
        </w:rPr>
        <w:t xml:space="preserve">other’s </w:t>
      </w:r>
      <w:r w:rsidR="004509A2" w:rsidRPr="00206C85">
        <w:rPr>
          <w:rFonts w:ascii="Arial" w:hAnsi="Arial" w:cs="Arial"/>
          <w:sz w:val="24"/>
          <w:szCs w:val="24"/>
        </w:rPr>
        <w:t>Lo</w:t>
      </w:r>
      <w:r w:rsidRPr="00206C85">
        <w:rPr>
          <w:rFonts w:ascii="Arial" w:hAnsi="Arial" w:cs="Arial"/>
          <w:sz w:val="24"/>
          <w:szCs w:val="24"/>
        </w:rPr>
        <w:t xml:space="preserve">ve </w:t>
      </w:r>
      <w:r w:rsidR="004509A2" w:rsidRPr="00206C85">
        <w:rPr>
          <w:rFonts w:ascii="Arial" w:hAnsi="Arial" w:cs="Arial"/>
          <w:sz w:val="24"/>
          <w:szCs w:val="24"/>
        </w:rPr>
        <w:t>R</w:t>
      </w:r>
      <w:r w:rsidRPr="00206C85">
        <w:rPr>
          <w:rFonts w:ascii="Arial" w:hAnsi="Arial" w:cs="Arial"/>
          <w:sz w:val="24"/>
          <w:szCs w:val="24"/>
        </w:rPr>
        <w:t xml:space="preserve">uns </w:t>
      </w:r>
      <w:r w:rsidR="004509A2" w:rsidRPr="00206C85">
        <w:rPr>
          <w:rFonts w:ascii="Arial" w:hAnsi="Arial" w:cs="Arial"/>
          <w:sz w:val="24"/>
          <w:szCs w:val="24"/>
        </w:rPr>
        <w:t>D</w:t>
      </w:r>
      <w:r w:rsidRPr="00206C85">
        <w:rPr>
          <w:rFonts w:ascii="Arial" w:hAnsi="Arial" w:cs="Arial"/>
          <w:sz w:val="24"/>
          <w:szCs w:val="24"/>
        </w:rPr>
        <w:t>eep</w:t>
      </w:r>
      <w:r w:rsidR="00FD36E2">
        <w:rPr>
          <w:rFonts w:ascii="Arial" w:hAnsi="Arial" w:cs="Arial"/>
          <w:sz w:val="24"/>
          <w:szCs w:val="24"/>
        </w:rPr>
        <w:t>……………………………………………………..</w:t>
      </w:r>
      <w:r w:rsidR="004509A2" w:rsidRPr="00206C85">
        <w:rPr>
          <w:rFonts w:ascii="Arial" w:hAnsi="Arial" w:cs="Arial"/>
          <w:sz w:val="24"/>
          <w:szCs w:val="24"/>
        </w:rPr>
        <w:t>4</w:t>
      </w:r>
      <w:r w:rsidR="004C587D">
        <w:rPr>
          <w:rFonts w:ascii="Arial" w:hAnsi="Arial" w:cs="Arial"/>
          <w:sz w:val="24"/>
          <w:szCs w:val="24"/>
        </w:rPr>
        <w:t>8</w:t>
      </w:r>
    </w:p>
    <w:p w14:paraId="2EBE5CA1" w14:textId="4FFAF8F7" w:rsidR="006A4A06" w:rsidRPr="00206C85" w:rsidRDefault="006A4A06" w:rsidP="00206C85">
      <w:pPr>
        <w:spacing w:line="480" w:lineRule="auto"/>
        <w:rPr>
          <w:rFonts w:ascii="Arial" w:hAnsi="Arial" w:cs="Arial"/>
          <w:sz w:val="24"/>
          <w:szCs w:val="24"/>
        </w:rPr>
      </w:pPr>
      <w:r w:rsidRPr="00206C85">
        <w:rPr>
          <w:rFonts w:ascii="Arial" w:hAnsi="Arial" w:cs="Arial"/>
          <w:sz w:val="24"/>
          <w:szCs w:val="24"/>
          <w:lang w:val="en-US" w:eastAsia="en-US"/>
        </w:rPr>
        <w:tab/>
      </w:r>
      <w:r w:rsidRPr="00206C85">
        <w:rPr>
          <w:rFonts w:ascii="Arial" w:hAnsi="Arial" w:cs="Arial"/>
          <w:sz w:val="24"/>
          <w:szCs w:val="24"/>
        </w:rPr>
        <w:t>References</w:t>
      </w:r>
      <w:r w:rsidR="00FD36E2">
        <w:rPr>
          <w:rFonts w:ascii="Arial" w:hAnsi="Arial" w:cs="Arial"/>
          <w:sz w:val="24"/>
          <w:szCs w:val="24"/>
        </w:rPr>
        <w:t>…………………………………………………………………………</w:t>
      </w:r>
      <w:r w:rsidRPr="00206C85">
        <w:rPr>
          <w:rFonts w:ascii="Arial" w:hAnsi="Arial" w:cs="Arial"/>
          <w:sz w:val="24"/>
          <w:szCs w:val="24"/>
        </w:rPr>
        <w:t>5</w:t>
      </w:r>
      <w:r w:rsidR="004C587D">
        <w:rPr>
          <w:rFonts w:ascii="Arial" w:hAnsi="Arial" w:cs="Arial"/>
          <w:sz w:val="24"/>
          <w:szCs w:val="24"/>
        </w:rPr>
        <w:t>4</w:t>
      </w:r>
    </w:p>
    <w:p w14:paraId="6C53AF88" w14:textId="54CA5A5D" w:rsidR="006A4A06" w:rsidRPr="00206C85" w:rsidRDefault="006E57FD" w:rsidP="00206C85">
      <w:pPr>
        <w:spacing w:line="480" w:lineRule="auto"/>
        <w:rPr>
          <w:rFonts w:ascii="Arial" w:hAnsi="Arial" w:cs="Arial"/>
          <w:sz w:val="24"/>
          <w:szCs w:val="24"/>
        </w:rPr>
      </w:pPr>
      <w:r w:rsidRPr="00206C85">
        <w:rPr>
          <w:rFonts w:ascii="Arial" w:hAnsi="Arial" w:cs="Arial"/>
          <w:sz w:val="24"/>
          <w:szCs w:val="24"/>
        </w:rPr>
        <w:lastRenderedPageBreak/>
        <w:t>Letter: Brand Image</w:t>
      </w:r>
    </w:p>
    <w:p w14:paraId="4029FB62" w14:textId="6EB6C65A" w:rsidR="006E57FD" w:rsidRPr="00206C85" w:rsidRDefault="006E57FD" w:rsidP="00206C85">
      <w:pPr>
        <w:pStyle w:val="TOC2"/>
        <w:spacing w:line="480" w:lineRule="auto"/>
        <w:ind w:firstLine="500"/>
        <w:jc w:val="both"/>
        <w:rPr>
          <w:rFonts w:ascii="Arial" w:hAnsi="Arial" w:cs="Arial"/>
          <w:sz w:val="24"/>
          <w:szCs w:val="24"/>
        </w:rPr>
      </w:pPr>
      <w:r w:rsidRPr="00206C85">
        <w:rPr>
          <w:rFonts w:ascii="Arial" w:hAnsi="Arial" w:cs="Arial"/>
          <w:sz w:val="24"/>
          <w:szCs w:val="24"/>
        </w:rPr>
        <w:t>A Mother’s Love Runs Deep</w:t>
      </w:r>
      <w:r w:rsidR="00177A9B">
        <w:rPr>
          <w:rFonts w:ascii="Arial" w:hAnsi="Arial" w:cs="Arial"/>
          <w:sz w:val="24"/>
          <w:szCs w:val="24"/>
        </w:rPr>
        <w:t>………………………………………………</w:t>
      </w:r>
      <w:r w:rsidR="002E299D">
        <w:rPr>
          <w:rFonts w:ascii="Arial" w:hAnsi="Arial" w:cs="Arial"/>
          <w:sz w:val="24"/>
          <w:szCs w:val="24"/>
        </w:rPr>
        <w:t>.</w:t>
      </w:r>
      <w:r w:rsidR="00177A9B">
        <w:rPr>
          <w:rFonts w:ascii="Arial" w:hAnsi="Arial" w:cs="Arial"/>
          <w:sz w:val="24"/>
          <w:szCs w:val="24"/>
        </w:rPr>
        <w:t>…….</w:t>
      </w:r>
      <w:r w:rsidRPr="00206C85">
        <w:rPr>
          <w:rFonts w:ascii="Arial" w:hAnsi="Arial" w:cs="Arial"/>
          <w:sz w:val="24"/>
          <w:szCs w:val="24"/>
        </w:rPr>
        <w:t>5</w:t>
      </w:r>
      <w:r w:rsidR="004C587D">
        <w:rPr>
          <w:rFonts w:ascii="Arial" w:hAnsi="Arial" w:cs="Arial"/>
          <w:sz w:val="24"/>
          <w:szCs w:val="24"/>
        </w:rPr>
        <w:t>7</w:t>
      </w:r>
    </w:p>
    <w:p w14:paraId="71F992C6" w14:textId="305EC9C1" w:rsidR="006E57FD" w:rsidRPr="00206C85" w:rsidRDefault="006E57FD" w:rsidP="00206C85">
      <w:pPr>
        <w:spacing w:line="480" w:lineRule="auto"/>
        <w:rPr>
          <w:rFonts w:ascii="Arial" w:hAnsi="Arial" w:cs="Arial"/>
          <w:sz w:val="24"/>
          <w:szCs w:val="24"/>
        </w:rPr>
      </w:pPr>
      <w:r w:rsidRPr="00206C85">
        <w:rPr>
          <w:rFonts w:ascii="Arial" w:hAnsi="Arial" w:cs="Arial"/>
          <w:sz w:val="24"/>
          <w:szCs w:val="24"/>
          <w:lang w:val="en-US" w:eastAsia="en-US"/>
        </w:rPr>
        <w:tab/>
      </w:r>
      <w:r w:rsidRPr="00206C85">
        <w:rPr>
          <w:rFonts w:ascii="Arial" w:hAnsi="Arial" w:cs="Arial"/>
          <w:sz w:val="24"/>
          <w:szCs w:val="24"/>
        </w:rPr>
        <w:t>References</w:t>
      </w:r>
      <w:r w:rsidR="00177A9B">
        <w:rPr>
          <w:rFonts w:ascii="Arial" w:hAnsi="Arial" w:cs="Arial"/>
          <w:sz w:val="24"/>
          <w:szCs w:val="24"/>
        </w:rPr>
        <w:t>…………………………………………………………………………</w:t>
      </w:r>
      <w:r w:rsidR="00206C85" w:rsidRPr="00206C85">
        <w:rPr>
          <w:rFonts w:ascii="Arial" w:hAnsi="Arial" w:cs="Arial"/>
          <w:sz w:val="24"/>
          <w:szCs w:val="24"/>
        </w:rPr>
        <w:t>6</w:t>
      </w:r>
      <w:r w:rsidR="004C587D">
        <w:rPr>
          <w:rFonts w:ascii="Arial" w:hAnsi="Arial" w:cs="Arial"/>
          <w:sz w:val="24"/>
          <w:szCs w:val="24"/>
        </w:rPr>
        <w:t>1</w:t>
      </w:r>
    </w:p>
    <w:p w14:paraId="2FF8B229" w14:textId="657E4173" w:rsidR="00206C85" w:rsidRPr="006A4A06" w:rsidRDefault="00206C85" w:rsidP="00206C85">
      <w:pPr>
        <w:spacing w:line="480" w:lineRule="auto"/>
        <w:rPr>
          <w:lang w:val="en-US" w:eastAsia="en-US"/>
        </w:rPr>
      </w:pPr>
      <w:r w:rsidRPr="00206C85">
        <w:rPr>
          <w:rFonts w:ascii="Arial" w:hAnsi="Arial" w:cs="Arial"/>
          <w:sz w:val="24"/>
          <w:szCs w:val="24"/>
        </w:rPr>
        <w:tab/>
        <w:t>Appendices</w:t>
      </w:r>
      <w:r w:rsidR="00177A9B">
        <w:rPr>
          <w:rFonts w:ascii="Arial" w:hAnsi="Arial" w:cs="Arial"/>
          <w:sz w:val="24"/>
          <w:szCs w:val="24"/>
        </w:rPr>
        <w:t>………………………………………………………………………..</w:t>
      </w:r>
      <w:r>
        <w:rPr>
          <w:rFonts w:ascii="Arial" w:hAnsi="Arial" w:cs="Arial"/>
          <w:sz w:val="24"/>
          <w:szCs w:val="24"/>
        </w:rPr>
        <w:tab/>
        <w:t>6</w:t>
      </w:r>
      <w:r w:rsidR="004C587D">
        <w:rPr>
          <w:rFonts w:ascii="Arial" w:hAnsi="Arial" w:cs="Arial"/>
          <w:sz w:val="24"/>
          <w:szCs w:val="24"/>
        </w:rPr>
        <w:t>3</w:t>
      </w:r>
    </w:p>
    <w:p w14:paraId="63687DCD" w14:textId="30A36CFC" w:rsidR="0028673C" w:rsidRDefault="004509A2" w:rsidP="0028673C">
      <w:pPr>
        <w:pStyle w:val="TOC2"/>
        <w:spacing w:line="480" w:lineRule="auto"/>
        <w:jc w:val="both"/>
        <w:rPr>
          <w:rFonts w:ascii="Arial" w:hAnsi="Arial" w:cs="Arial"/>
          <w:sz w:val="24"/>
          <w:szCs w:val="24"/>
        </w:rPr>
      </w:pPr>
      <w:r>
        <w:rPr>
          <w:rFonts w:ascii="Arial" w:hAnsi="Arial" w:cs="Arial"/>
          <w:sz w:val="24"/>
          <w:szCs w:val="24"/>
        </w:rPr>
        <w:tab/>
      </w:r>
      <w:r w:rsidR="0028673C">
        <w:rPr>
          <w:rFonts w:ascii="Arial" w:hAnsi="Arial" w:cs="Arial"/>
          <w:sz w:val="24"/>
          <w:szCs w:val="24"/>
        </w:rPr>
        <w:tab/>
      </w:r>
      <w:r w:rsidR="0028673C">
        <w:rPr>
          <w:rFonts w:ascii="Arial" w:hAnsi="Arial" w:cs="Arial"/>
          <w:sz w:val="24"/>
          <w:szCs w:val="24"/>
        </w:rPr>
        <w:tab/>
      </w:r>
      <w:r w:rsidR="0028673C">
        <w:rPr>
          <w:rFonts w:ascii="Arial" w:hAnsi="Arial" w:cs="Arial"/>
          <w:sz w:val="24"/>
          <w:szCs w:val="24"/>
        </w:rPr>
        <w:tab/>
      </w:r>
      <w:r w:rsidR="0028673C">
        <w:rPr>
          <w:rFonts w:ascii="Arial" w:hAnsi="Arial" w:cs="Arial"/>
          <w:sz w:val="24"/>
          <w:szCs w:val="24"/>
        </w:rPr>
        <w:tab/>
      </w:r>
      <w:r w:rsidR="0028673C">
        <w:rPr>
          <w:rFonts w:ascii="Arial" w:hAnsi="Arial" w:cs="Arial"/>
          <w:sz w:val="24"/>
          <w:szCs w:val="24"/>
        </w:rPr>
        <w:tab/>
      </w:r>
      <w:r w:rsidR="0028673C">
        <w:rPr>
          <w:rFonts w:ascii="Arial" w:hAnsi="Arial" w:cs="Arial"/>
          <w:sz w:val="24"/>
          <w:szCs w:val="24"/>
        </w:rPr>
        <w:tab/>
      </w:r>
    </w:p>
    <w:p w14:paraId="11E83494" w14:textId="68362D2E" w:rsidR="00744F11" w:rsidRDefault="00744F11" w:rsidP="00744F11">
      <w:pPr>
        <w:jc w:val="center"/>
        <w:rPr>
          <w:rFonts w:asciiTheme="minorBidi" w:hAnsiTheme="minorBidi"/>
          <w:b/>
          <w:bCs/>
          <w:sz w:val="24"/>
          <w:szCs w:val="24"/>
          <w:u w:val="single"/>
        </w:rPr>
      </w:pPr>
    </w:p>
    <w:p w14:paraId="5DDEAFEC" w14:textId="430FD18B" w:rsidR="00D41050" w:rsidRDefault="00D41050" w:rsidP="00694E98">
      <w:pPr>
        <w:jc w:val="center"/>
        <w:rPr>
          <w:rFonts w:asciiTheme="minorBidi" w:hAnsiTheme="minorBidi"/>
          <w:b/>
          <w:bCs/>
          <w:sz w:val="24"/>
          <w:szCs w:val="24"/>
          <w:u w:val="single"/>
        </w:rPr>
      </w:pPr>
    </w:p>
    <w:p w14:paraId="50E68F0C" w14:textId="380A9920" w:rsidR="00D41050" w:rsidRDefault="00D41050" w:rsidP="00694E98">
      <w:pPr>
        <w:jc w:val="center"/>
        <w:rPr>
          <w:rFonts w:asciiTheme="minorBidi" w:hAnsiTheme="minorBidi"/>
          <w:b/>
          <w:bCs/>
          <w:sz w:val="24"/>
          <w:szCs w:val="24"/>
          <w:u w:val="single"/>
        </w:rPr>
      </w:pPr>
    </w:p>
    <w:p w14:paraId="09A12B55" w14:textId="07081308" w:rsidR="00D41050" w:rsidRDefault="00D41050" w:rsidP="00694E98">
      <w:pPr>
        <w:jc w:val="center"/>
        <w:rPr>
          <w:rFonts w:asciiTheme="minorBidi" w:hAnsiTheme="minorBidi"/>
          <w:b/>
          <w:bCs/>
          <w:sz w:val="24"/>
          <w:szCs w:val="24"/>
          <w:u w:val="single"/>
        </w:rPr>
      </w:pPr>
    </w:p>
    <w:p w14:paraId="1F7355BD" w14:textId="77777777" w:rsidR="00744F11" w:rsidRDefault="00744F11" w:rsidP="00D41050">
      <w:pPr>
        <w:jc w:val="center"/>
        <w:rPr>
          <w:rFonts w:asciiTheme="minorBidi" w:hAnsiTheme="minorBidi"/>
          <w:b/>
          <w:bCs/>
          <w:sz w:val="80"/>
          <w:szCs w:val="80"/>
          <w:u w:val="single"/>
        </w:rPr>
      </w:pPr>
    </w:p>
    <w:p w14:paraId="51E9DE5C" w14:textId="77777777" w:rsidR="00744F11" w:rsidRDefault="00744F11" w:rsidP="00D41050">
      <w:pPr>
        <w:jc w:val="center"/>
        <w:rPr>
          <w:rFonts w:asciiTheme="minorBidi" w:hAnsiTheme="minorBidi"/>
          <w:b/>
          <w:bCs/>
          <w:sz w:val="80"/>
          <w:szCs w:val="80"/>
          <w:u w:val="single"/>
        </w:rPr>
      </w:pPr>
    </w:p>
    <w:p w14:paraId="18F995E2" w14:textId="77777777" w:rsidR="00503767" w:rsidRDefault="00503767" w:rsidP="00D41050">
      <w:pPr>
        <w:jc w:val="center"/>
        <w:rPr>
          <w:rFonts w:asciiTheme="minorBidi" w:hAnsiTheme="minorBidi"/>
          <w:b/>
          <w:bCs/>
          <w:sz w:val="80"/>
          <w:szCs w:val="80"/>
          <w:u w:val="single"/>
        </w:rPr>
      </w:pPr>
    </w:p>
    <w:p w14:paraId="6E1D6E59" w14:textId="77777777" w:rsidR="00503767" w:rsidRDefault="00503767" w:rsidP="00D41050">
      <w:pPr>
        <w:jc w:val="center"/>
        <w:rPr>
          <w:rFonts w:asciiTheme="minorBidi" w:hAnsiTheme="minorBidi"/>
          <w:b/>
          <w:bCs/>
          <w:sz w:val="80"/>
          <w:szCs w:val="80"/>
          <w:u w:val="single"/>
        </w:rPr>
      </w:pPr>
    </w:p>
    <w:p w14:paraId="1E2F70DD" w14:textId="77777777" w:rsidR="00503767" w:rsidRDefault="00503767" w:rsidP="00D41050">
      <w:pPr>
        <w:jc w:val="center"/>
        <w:rPr>
          <w:rFonts w:asciiTheme="minorBidi" w:hAnsiTheme="minorBidi"/>
          <w:b/>
          <w:bCs/>
          <w:sz w:val="80"/>
          <w:szCs w:val="80"/>
          <w:u w:val="single"/>
        </w:rPr>
      </w:pPr>
    </w:p>
    <w:p w14:paraId="12845357" w14:textId="77777777" w:rsidR="00503767" w:rsidRDefault="00503767" w:rsidP="00D41050">
      <w:pPr>
        <w:jc w:val="center"/>
        <w:rPr>
          <w:rFonts w:asciiTheme="minorBidi" w:hAnsiTheme="minorBidi"/>
          <w:b/>
          <w:bCs/>
          <w:sz w:val="80"/>
          <w:szCs w:val="80"/>
          <w:u w:val="single"/>
        </w:rPr>
      </w:pPr>
    </w:p>
    <w:p w14:paraId="6EF6FC0A" w14:textId="77777777" w:rsidR="00503767" w:rsidRDefault="00503767" w:rsidP="00D41050">
      <w:pPr>
        <w:jc w:val="center"/>
        <w:rPr>
          <w:rFonts w:asciiTheme="minorBidi" w:hAnsiTheme="minorBidi"/>
          <w:b/>
          <w:bCs/>
          <w:sz w:val="80"/>
          <w:szCs w:val="80"/>
          <w:u w:val="single"/>
        </w:rPr>
      </w:pPr>
    </w:p>
    <w:p w14:paraId="0E4F1004" w14:textId="77777777" w:rsidR="00503767" w:rsidRDefault="00503767" w:rsidP="00D41050">
      <w:pPr>
        <w:jc w:val="center"/>
        <w:rPr>
          <w:rFonts w:asciiTheme="minorBidi" w:hAnsiTheme="minorBidi"/>
          <w:b/>
          <w:bCs/>
          <w:sz w:val="80"/>
          <w:szCs w:val="80"/>
          <w:u w:val="single"/>
        </w:rPr>
      </w:pPr>
    </w:p>
    <w:p w14:paraId="7316C94B" w14:textId="77777777" w:rsidR="00503767" w:rsidRDefault="00503767" w:rsidP="00D41050">
      <w:pPr>
        <w:jc w:val="center"/>
        <w:rPr>
          <w:rFonts w:asciiTheme="minorBidi" w:hAnsiTheme="minorBidi"/>
          <w:b/>
          <w:bCs/>
          <w:sz w:val="80"/>
          <w:szCs w:val="80"/>
          <w:u w:val="single"/>
        </w:rPr>
      </w:pPr>
    </w:p>
    <w:p w14:paraId="3200EA6D" w14:textId="77777777" w:rsidR="00503767" w:rsidRDefault="00503767" w:rsidP="00D41050">
      <w:pPr>
        <w:jc w:val="center"/>
        <w:rPr>
          <w:rFonts w:asciiTheme="minorBidi" w:hAnsiTheme="minorBidi"/>
          <w:b/>
          <w:bCs/>
          <w:sz w:val="80"/>
          <w:szCs w:val="80"/>
          <w:u w:val="single"/>
        </w:rPr>
      </w:pPr>
    </w:p>
    <w:p w14:paraId="718761F7" w14:textId="4C3540BA" w:rsidR="00D41050" w:rsidRPr="002E2EB2" w:rsidRDefault="00D41050" w:rsidP="00D41050">
      <w:pPr>
        <w:jc w:val="center"/>
        <w:rPr>
          <w:rFonts w:asciiTheme="minorBidi" w:hAnsiTheme="minorBidi"/>
          <w:b/>
          <w:bCs/>
          <w:sz w:val="80"/>
          <w:szCs w:val="80"/>
          <w:u w:val="single"/>
        </w:rPr>
      </w:pPr>
      <w:r w:rsidRPr="002E2EB2">
        <w:rPr>
          <w:rFonts w:asciiTheme="minorBidi" w:hAnsiTheme="minorBidi"/>
          <w:b/>
          <w:bCs/>
          <w:sz w:val="80"/>
          <w:szCs w:val="80"/>
          <w:u w:val="single"/>
        </w:rPr>
        <w:t>Room to breathe</w:t>
      </w:r>
    </w:p>
    <w:p w14:paraId="71C63923" w14:textId="77777777" w:rsidR="00D41050" w:rsidRDefault="00D41050" w:rsidP="00D41050"/>
    <w:p w14:paraId="5C8AF005" w14:textId="77777777" w:rsidR="00D41050" w:rsidRDefault="00D41050" w:rsidP="00D41050"/>
    <w:p w14:paraId="5926D6D7" w14:textId="77777777" w:rsidR="00D41050" w:rsidRDefault="00D41050" w:rsidP="00D41050"/>
    <w:p w14:paraId="420CECF1" w14:textId="77777777" w:rsidR="00D41050" w:rsidRDefault="00D41050" w:rsidP="00D41050">
      <w:pPr>
        <w:jc w:val="center"/>
        <w:rPr>
          <w:rFonts w:asciiTheme="minorBidi" w:hAnsiTheme="minorBidi"/>
          <w:sz w:val="60"/>
          <w:szCs w:val="60"/>
        </w:rPr>
      </w:pPr>
    </w:p>
    <w:p w14:paraId="04EAB68A" w14:textId="77777777" w:rsidR="00D41050" w:rsidRPr="00AF6818" w:rsidRDefault="00D41050" w:rsidP="00D41050">
      <w:pPr>
        <w:jc w:val="center"/>
        <w:rPr>
          <w:rFonts w:asciiTheme="minorBidi" w:hAnsiTheme="minorBidi"/>
          <w:sz w:val="60"/>
          <w:szCs w:val="60"/>
        </w:rPr>
      </w:pPr>
      <w:r w:rsidRPr="00AF6818">
        <w:rPr>
          <w:rFonts w:asciiTheme="minorBidi" w:hAnsiTheme="minorBidi"/>
          <w:sz w:val="60"/>
          <w:szCs w:val="60"/>
        </w:rPr>
        <w:t>Regulatory Affairs</w:t>
      </w:r>
    </w:p>
    <w:p w14:paraId="3B698F92" w14:textId="77777777" w:rsidR="00D41050" w:rsidRPr="00AF6818" w:rsidRDefault="00D41050" w:rsidP="00D41050">
      <w:pPr>
        <w:jc w:val="center"/>
        <w:rPr>
          <w:rFonts w:asciiTheme="minorBidi" w:hAnsiTheme="minorBidi"/>
          <w:sz w:val="60"/>
          <w:szCs w:val="60"/>
        </w:rPr>
      </w:pPr>
    </w:p>
    <w:p w14:paraId="5BB599CC" w14:textId="77777777" w:rsidR="00D41050" w:rsidRPr="00AF6818" w:rsidRDefault="00D41050" w:rsidP="00D41050">
      <w:pPr>
        <w:jc w:val="center"/>
        <w:rPr>
          <w:rFonts w:asciiTheme="minorBidi" w:hAnsiTheme="minorBidi"/>
          <w:b/>
          <w:bCs/>
          <w:sz w:val="60"/>
          <w:szCs w:val="60"/>
          <w:u w:val="single"/>
        </w:rPr>
      </w:pPr>
    </w:p>
    <w:p w14:paraId="60DA0511" w14:textId="77777777" w:rsidR="00D41050" w:rsidRPr="00AF6818" w:rsidRDefault="00D41050" w:rsidP="00D41050">
      <w:pPr>
        <w:jc w:val="center"/>
        <w:rPr>
          <w:rFonts w:asciiTheme="minorBidi" w:hAnsiTheme="minorBidi"/>
          <w:sz w:val="60"/>
          <w:szCs w:val="60"/>
        </w:rPr>
      </w:pPr>
      <w:r w:rsidRPr="00AF6818">
        <w:rPr>
          <w:rFonts w:asciiTheme="minorBidi" w:hAnsiTheme="minorBidi"/>
          <w:sz w:val="60"/>
          <w:szCs w:val="60"/>
        </w:rPr>
        <w:t xml:space="preserve">A report on </w:t>
      </w:r>
      <w:r>
        <w:rPr>
          <w:rFonts w:asciiTheme="minorBidi" w:hAnsiTheme="minorBidi"/>
          <w:sz w:val="60"/>
          <w:szCs w:val="60"/>
        </w:rPr>
        <w:t xml:space="preserve">the </w:t>
      </w:r>
      <w:r w:rsidRPr="00AF6818">
        <w:rPr>
          <w:rFonts w:asciiTheme="minorBidi" w:hAnsiTheme="minorBidi"/>
          <w:sz w:val="60"/>
          <w:szCs w:val="60"/>
        </w:rPr>
        <w:t>impact of Covid-19 on sustainability within the hospitality industry</w:t>
      </w:r>
    </w:p>
    <w:p w14:paraId="270154D7" w14:textId="77777777" w:rsidR="00D41050" w:rsidRDefault="00D41050" w:rsidP="00D41050">
      <w:pPr>
        <w:rPr>
          <w:sz w:val="52"/>
          <w:szCs w:val="52"/>
        </w:rPr>
      </w:pPr>
    </w:p>
    <w:p w14:paraId="6CDB537F" w14:textId="4977AF77" w:rsidR="00D41050" w:rsidRDefault="00D41050" w:rsidP="00D41050">
      <w:pPr>
        <w:rPr>
          <w:sz w:val="52"/>
          <w:szCs w:val="52"/>
        </w:rPr>
      </w:pPr>
    </w:p>
    <w:p w14:paraId="516E50C3" w14:textId="77777777" w:rsidR="0034756B" w:rsidRDefault="0034756B" w:rsidP="0034756B">
      <w:pPr>
        <w:spacing w:line="480" w:lineRule="auto"/>
        <w:ind w:right="1417"/>
        <w:jc w:val="center"/>
        <w:rPr>
          <w:rFonts w:ascii="Arial" w:hAnsi="Arial" w:cs="Arial"/>
          <w:b/>
          <w:bCs/>
          <w:sz w:val="24"/>
          <w:szCs w:val="24"/>
          <w:u w:val="single"/>
        </w:rPr>
      </w:pPr>
    </w:p>
    <w:p w14:paraId="351F1F75" w14:textId="1503E4D4" w:rsidR="00D41050" w:rsidRPr="003B77E1" w:rsidRDefault="00D41050" w:rsidP="001C637D">
      <w:pPr>
        <w:spacing w:line="480" w:lineRule="auto"/>
        <w:ind w:right="1417"/>
        <w:jc w:val="center"/>
        <w:rPr>
          <w:rFonts w:ascii="Arial" w:hAnsi="Arial" w:cs="Arial"/>
          <w:b/>
          <w:bCs/>
          <w:sz w:val="24"/>
          <w:szCs w:val="24"/>
          <w:u w:val="single"/>
        </w:rPr>
      </w:pPr>
      <w:r w:rsidRPr="003B77E1">
        <w:rPr>
          <w:rFonts w:ascii="Arial" w:hAnsi="Arial" w:cs="Arial"/>
          <w:b/>
          <w:bCs/>
          <w:sz w:val="24"/>
          <w:szCs w:val="24"/>
          <w:u w:val="single"/>
        </w:rPr>
        <w:lastRenderedPageBreak/>
        <w:t>Contents</w:t>
      </w:r>
    </w:p>
    <w:p w14:paraId="060689C6" w14:textId="77777777" w:rsidR="00D41050" w:rsidRPr="003B77E1" w:rsidRDefault="00D41050" w:rsidP="00D41050">
      <w:pPr>
        <w:spacing w:after="0" w:line="480" w:lineRule="auto"/>
        <w:contextualSpacing/>
        <w:rPr>
          <w:rFonts w:ascii="Arial" w:hAnsi="Arial" w:cs="Arial"/>
          <w:sz w:val="24"/>
          <w:szCs w:val="24"/>
        </w:rPr>
      </w:pPr>
      <w:r w:rsidRPr="003B77E1">
        <w:rPr>
          <w:rFonts w:ascii="Arial" w:hAnsi="Arial" w:cs="Arial"/>
          <w:sz w:val="24"/>
          <w:szCs w:val="24"/>
        </w:rPr>
        <w:tab/>
      </w:r>
      <w:r w:rsidRPr="003B77E1">
        <w:rPr>
          <w:rFonts w:ascii="Arial" w:hAnsi="Arial" w:cs="Arial"/>
          <w:sz w:val="24"/>
          <w:szCs w:val="24"/>
        </w:rPr>
        <w:tab/>
      </w:r>
      <w:r w:rsidRPr="003B77E1">
        <w:rPr>
          <w:rFonts w:ascii="Arial" w:hAnsi="Arial" w:cs="Arial"/>
          <w:sz w:val="24"/>
          <w:szCs w:val="24"/>
        </w:rPr>
        <w:tab/>
      </w:r>
      <w:r w:rsidRPr="003B77E1">
        <w:rPr>
          <w:rFonts w:ascii="Arial" w:hAnsi="Arial" w:cs="Arial"/>
          <w:sz w:val="24"/>
          <w:szCs w:val="24"/>
        </w:rPr>
        <w:tab/>
      </w:r>
      <w:r w:rsidRPr="003B77E1">
        <w:rPr>
          <w:rFonts w:ascii="Arial" w:hAnsi="Arial" w:cs="Arial"/>
          <w:sz w:val="24"/>
          <w:szCs w:val="24"/>
        </w:rPr>
        <w:tab/>
      </w:r>
    </w:p>
    <w:p w14:paraId="43E0223C" w14:textId="71E51AE3" w:rsidR="00D41050" w:rsidRPr="0012691C" w:rsidRDefault="00D41050" w:rsidP="00D41050">
      <w:pPr>
        <w:spacing w:after="0" w:line="480" w:lineRule="auto"/>
        <w:contextualSpacing/>
        <w:rPr>
          <w:rFonts w:ascii="Arial" w:hAnsi="Arial" w:cs="Arial"/>
          <w:sz w:val="24"/>
          <w:szCs w:val="24"/>
          <w:lang w:val="fr-FR"/>
        </w:rPr>
      </w:pPr>
      <w:r w:rsidRPr="0012691C">
        <w:rPr>
          <w:rFonts w:ascii="Arial" w:hAnsi="Arial" w:cs="Arial"/>
          <w:sz w:val="24"/>
          <w:szCs w:val="24"/>
          <w:lang w:val="fr-FR"/>
        </w:rPr>
        <w:t>1.  Contents</w:t>
      </w:r>
      <w:r w:rsidR="0034756B">
        <w:rPr>
          <w:rFonts w:ascii="Arial" w:hAnsi="Arial" w:cs="Arial"/>
          <w:sz w:val="24"/>
          <w:szCs w:val="24"/>
          <w:lang w:val="fr-FR"/>
        </w:rPr>
        <w:t>………………………………………………………………………………….4</w:t>
      </w:r>
    </w:p>
    <w:p w14:paraId="16EFDC56" w14:textId="77777777" w:rsidR="0034756B" w:rsidRDefault="00D41050" w:rsidP="0034756B">
      <w:pPr>
        <w:spacing w:after="0" w:line="480" w:lineRule="auto"/>
        <w:contextualSpacing/>
        <w:rPr>
          <w:rFonts w:ascii="Arial" w:hAnsi="Arial" w:cs="Arial"/>
          <w:sz w:val="24"/>
          <w:szCs w:val="24"/>
          <w:lang w:val="fr-FR"/>
        </w:rPr>
      </w:pPr>
      <w:r w:rsidRPr="0012691C">
        <w:rPr>
          <w:rFonts w:ascii="Arial" w:hAnsi="Arial" w:cs="Arial"/>
          <w:sz w:val="24"/>
          <w:szCs w:val="24"/>
          <w:lang w:val="fr-FR"/>
        </w:rPr>
        <w:t xml:space="preserve">2.  </w:t>
      </w:r>
      <w:r w:rsidRPr="00AE4678">
        <w:rPr>
          <w:rFonts w:ascii="Arial" w:hAnsi="Arial" w:cs="Arial"/>
          <w:sz w:val="24"/>
          <w:szCs w:val="24"/>
        </w:rPr>
        <w:t>Executive</w:t>
      </w:r>
      <w:r w:rsidRPr="0012691C">
        <w:rPr>
          <w:rFonts w:ascii="Arial" w:hAnsi="Arial" w:cs="Arial"/>
          <w:sz w:val="24"/>
          <w:szCs w:val="24"/>
          <w:lang w:val="fr-FR"/>
        </w:rPr>
        <w:t xml:space="preserve"> </w:t>
      </w:r>
      <w:r w:rsidRPr="003B77E1">
        <w:rPr>
          <w:rFonts w:ascii="Arial" w:hAnsi="Arial" w:cs="Arial"/>
          <w:sz w:val="24"/>
          <w:szCs w:val="24"/>
        </w:rPr>
        <w:t>Summary</w:t>
      </w:r>
      <w:r w:rsidR="0034756B">
        <w:rPr>
          <w:rFonts w:ascii="Arial" w:hAnsi="Arial" w:cs="Arial"/>
          <w:sz w:val="24"/>
          <w:szCs w:val="24"/>
        </w:rPr>
        <w:t>…………………………………………………………………….5</w:t>
      </w:r>
      <w:r w:rsidR="0034756B">
        <w:rPr>
          <w:rFonts w:ascii="Arial" w:hAnsi="Arial" w:cs="Arial"/>
          <w:sz w:val="24"/>
          <w:szCs w:val="24"/>
          <w:lang w:val="fr-FR"/>
        </w:rPr>
        <w:t xml:space="preserve"> </w:t>
      </w:r>
      <w:r w:rsidRPr="0012691C">
        <w:rPr>
          <w:rFonts w:ascii="Arial" w:hAnsi="Arial" w:cs="Arial"/>
          <w:sz w:val="24"/>
          <w:szCs w:val="24"/>
          <w:lang w:val="fr-FR"/>
        </w:rPr>
        <w:t>3.  Introduction</w:t>
      </w:r>
      <w:r w:rsidR="0034756B">
        <w:rPr>
          <w:rFonts w:ascii="Arial" w:hAnsi="Arial" w:cs="Arial"/>
          <w:sz w:val="24"/>
          <w:szCs w:val="24"/>
          <w:lang w:val="fr-FR"/>
        </w:rPr>
        <w:t>………………………………………………………………………………6</w:t>
      </w:r>
    </w:p>
    <w:p w14:paraId="2DE70A93" w14:textId="77777777" w:rsidR="00D5092E" w:rsidRDefault="00D41050" w:rsidP="00D5092E">
      <w:pPr>
        <w:spacing w:after="0" w:line="480" w:lineRule="auto"/>
        <w:contextualSpacing/>
        <w:rPr>
          <w:rFonts w:ascii="Arial" w:hAnsi="Arial" w:cs="Arial"/>
          <w:sz w:val="24"/>
          <w:szCs w:val="24"/>
          <w:lang w:val="fr-FR"/>
        </w:rPr>
      </w:pPr>
      <w:r w:rsidRPr="0012691C">
        <w:rPr>
          <w:rFonts w:ascii="Arial" w:hAnsi="Arial" w:cs="Arial"/>
          <w:sz w:val="24"/>
          <w:szCs w:val="24"/>
          <w:lang w:val="fr-FR"/>
        </w:rPr>
        <w:t xml:space="preserve">4.  Main </w:t>
      </w:r>
      <w:r w:rsidRPr="00E203C6">
        <w:rPr>
          <w:rFonts w:ascii="Arial" w:hAnsi="Arial" w:cs="Arial"/>
          <w:sz w:val="24"/>
          <w:szCs w:val="24"/>
        </w:rPr>
        <w:t>Findings</w:t>
      </w:r>
      <w:r w:rsidR="0034756B">
        <w:rPr>
          <w:rFonts w:ascii="Arial" w:hAnsi="Arial" w:cs="Arial"/>
          <w:sz w:val="24"/>
          <w:szCs w:val="24"/>
        </w:rPr>
        <w:t>…………………………………………………………………………</w:t>
      </w:r>
      <w:r w:rsidR="00D5092E">
        <w:rPr>
          <w:rFonts w:ascii="Arial" w:hAnsi="Arial" w:cs="Arial"/>
          <w:sz w:val="24"/>
          <w:szCs w:val="24"/>
        </w:rPr>
        <w:t>…7</w:t>
      </w:r>
    </w:p>
    <w:p w14:paraId="3A165388" w14:textId="0E6B9640" w:rsidR="00D5092E" w:rsidRDefault="00D41050" w:rsidP="00D5092E">
      <w:pPr>
        <w:spacing w:after="0" w:line="480" w:lineRule="auto"/>
        <w:contextualSpacing/>
        <w:rPr>
          <w:rFonts w:ascii="Arial" w:hAnsi="Arial" w:cs="Arial"/>
          <w:sz w:val="24"/>
          <w:szCs w:val="24"/>
          <w:lang w:val="fr-FR"/>
        </w:rPr>
      </w:pPr>
      <w:r w:rsidRPr="0012691C">
        <w:rPr>
          <w:rFonts w:ascii="Arial" w:hAnsi="Arial" w:cs="Arial"/>
          <w:sz w:val="24"/>
          <w:szCs w:val="24"/>
          <w:lang w:val="fr-FR"/>
        </w:rPr>
        <w:t>5.  Conclusions</w:t>
      </w:r>
      <w:r w:rsidR="00D5092E">
        <w:rPr>
          <w:rFonts w:ascii="Arial" w:hAnsi="Arial" w:cs="Arial"/>
          <w:sz w:val="24"/>
          <w:szCs w:val="24"/>
        </w:rPr>
        <w:t>…………………………………………………………………</w:t>
      </w:r>
      <w:r w:rsidR="002456D8">
        <w:rPr>
          <w:rFonts w:ascii="Arial" w:hAnsi="Arial" w:cs="Arial"/>
          <w:sz w:val="24"/>
          <w:szCs w:val="24"/>
        </w:rPr>
        <w:t>..</w:t>
      </w:r>
      <w:r w:rsidR="00D5092E">
        <w:rPr>
          <w:rFonts w:ascii="Arial" w:hAnsi="Arial" w:cs="Arial"/>
          <w:sz w:val="24"/>
          <w:szCs w:val="24"/>
        </w:rPr>
        <w:t>…………</w:t>
      </w:r>
      <w:r w:rsidR="002456D8">
        <w:rPr>
          <w:rFonts w:ascii="Arial" w:hAnsi="Arial" w:cs="Arial"/>
          <w:sz w:val="24"/>
          <w:szCs w:val="24"/>
        </w:rPr>
        <w:t>12</w:t>
      </w:r>
    </w:p>
    <w:p w14:paraId="78BD919C" w14:textId="77777777" w:rsidR="001C637D" w:rsidRDefault="00D41050" w:rsidP="001C637D">
      <w:pPr>
        <w:spacing w:after="0" w:line="480" w:lineRule="auto"/>
        <w:contextualSpacing/>
        <w:rPr>
          <w:rFonts w:ascii="Arial" w:hAnsi="Arial" w:cs="Arial"/>
          <w:sz w:val="24"/>
          <w:szCs w:val="24"/>
        </w:rPr>
      </w:pPr>
      <w:r w:rsidRPr="0012691C">
        <w:rPr>
          <w:rFonts w:ascii="Arial" w:hAnsi="Arial" w:cs="Arial"/>
          <w:sz w:val="24"/>
          <w:szCs w:val="24"/>
        </w:rPr>
        <w:t>6</w:t>
      </w:r>
      <w:r w:rsidR="002456D8">
        <w:rPr>
          <w:rFonts w:ascii="Arial" w:hAnsi="Arial" w:cs="Arial"/>
          <w:sz w:val="24"/>
          <w:szCs w:val="24"/>
        </w:rPr>
        <w:t xml:space="preserve">. </w:t>
      </w:r>
      <w:r w:rsidRPr="0012691C">
        <w:rPr>
          <w:rFonts w:ascii="Arial" w:hAnsi="Arial" w:cs="Arial"/>
          <w:sz w:val="24"/>
          <w:szCs w:val="24"/>
        </w:rPr>
        <w:t>Recommendation</w:t>
      </w:r>
      <w:r w:rsidR="00D5092E">
        <w:rPr>
          <w:rFonts w:ascii="Arial" w:hAnsi="Arial" w:cs="Arial"/>
          <w:sz w:val="24"/>
          <w:szCs w:val="24"/>
        </w:rPr>
        <w:t>s</w:t>
      </w:r>
      <w:r w:rsidR="00D5092E">
        <w:rPr>
          <w:rFonts w:ascii="Arial" w:hAnsi="Arial" w:cs="Arial"/>
          <w:sz w:val="24"/>
          <w:szCs w:val="24"/>
        </w:rPr>
        <w:t>………………………………………………………………</w:t>
      </w:r>
      <w:r w:rsidR="002456D8">
        <w:rPr>
          <w:rFonts w:ascii="Arial" w:hAnsi="Arial" w:cs="Arial"/>
          <w:sz w:val="24"/>
          <w:szCs w:val="24"/>
        </w:rPr>
        <w:t>……</w:t>
      </w:r>
      <w:r w:rsidR="00D5092E">
        <w:rPr>
          <w:rFonts w:ascii="Arial" w:hAnsi="Arial" w:cs="Arial"/>
          <w:sz w:val="24"/>
          <w:szCs w:val="24"/>
        </w:rPr>
        <w:t>…</w:t>
      </w:r>
      <w:r w:rsidR="002456D8">
        <w:rPr>
          <w:rFonts w:ascii="Arial" w:hAnsi="Arial" w:cs="Arial"/>
          <w:sz w:val="24"/>
          <w:szCs w:val="24"/>
        </w:rPr>
        <w:t>13</w:t>
      </w:r>
    </w:p>
    <w:p w14:paraId="42F951FF" w14:textId="5368DB9A" w:rsidR="00D41050" w:rsidRDefault="00D41050" w:rsidP="001C637D">
      <w:pPr>
        <w:spacing w:after="0" w:line="480" w:lineRule="auto"/>
        <w:contextualSpacing/>
        <w:rPr>
          <w:rFonts w:ascii="Arial" w:hAnsi="Arial" w:cs="Arial"/>
          <w:sz w:val="24"/>
          <w:szCs w:val="24"/>
        </w:rPr>
      </w:pPr>
      <w:r w:rsidRPr="0012691C">
        <w:rPr>
          <w:rFonts w:ascii="Arial" w:hAnsi="Arial" w:cs="Arial"/>
          <w:sz w:val="24"/>
          <w:szCs w:val="24"/>
        </w:rPr>
        <w:t>7.  References</w:t>
      </w:r>
      <w:r w:rsidR="00D5092E">
        <w:rPr>
          <w:rFonts w:ascii="Arial" w:hAnsi="Arial" w:cs="Arial"/>
          <w:sz w:val="24"/>
          <w:szCs w:val="24"/>
        </w:rPr>
        <w:t>……………………………………………………………………………</w:t>
      </w:r>
      <w:r w:rsidR="002456D8">
        <w:rPr>
          <w:rFonts w:ascii="Arial" w:hAnsi="Arial" w:cs="Arial"/>
          <w:sz w:val="24"/>
          <w:szCs w:val="24"/>
        </w:rPr>
        <w:t>...15</w:t>
      </w:r>
      <w:r w:rsidRPr="0012691C">
        <w:rPr>
          <w:rFonts w:ascii="Arial" w:hAnsi="Arial" w:cs="Arial"/>
          <w:sz w:val="24"/>
          <w:szCs w:val="24"/>
        </w:rPr>
        <w:tab/>
      </w:r>
      <w:r w:rsidRPr="0012691C">
        <w:rPr>
          <w:rFonts w:ascii="Arial" w:hAnsi="Arial" w:cs="Arial"/>
          <w:sz w:val="24"/>
          <w:szCs w:val="24"/>
        </w:rPr>
        <w:tab/>
      </w:r>
      <w:r w:rsidRPr="0012691C">
        <w:rPr>
          <w:rFonts w:ascii="Arial" w:hAnsi="Arial" w:cs="Arial"/>
          <w:sz w:val="24"/>
          <w:szCs w:val="24"/>
        </w:rPr>
        <w:tab/>
      </w:r>
      <w:r w:rsidRPr="0012691C">
        <w:rPr>
          <w:rFonts w:ascii="Arial" w:hAnsi="Arial" w:cs="Arial"/>
          <w:sz w:val="24"/>
          <w:szCs w:val="24"/>
        </w:rPr>
        <w:tab/>
      </w:r>
      <w:r w:rsidRPr="0012691C">
        <w:rPr>
          <w:rFonts w:ascii="Arial" w:hAnsi="Arial" w:cs="Arial"/>
          <w:sz w:val="24"/>
          <w:szCs w:val="24"/>
        </w:rPr>
        <w:tab/>
      </w:r>
      <w:r w:rsidRPr="0012691C">
        <w:rPr>
          <w:rFonts w:ascii="Arial" w:hAnsi="Arial" w:cs="Arial"/>
          <w:sz w:val="24"/>
          <w:szCs w:val="24"/>
        </w:rPr>
        <w:tab/>
      </w:r>
      <w:r w:rsidRPr="0012691C">
        <w:rPr>
          <w:rFonts w:ascii="Arial" w:hAnsi="Arial" w:cs="Arial"/>
          <w:sz w:val="24"/>
          <w:szCs w:val="24"/>
        </w:rPr>
        <w:tab/>
      </w:r>
      <w:r w:rsidRPr="0012691C">
        <w:rPr>
          <w:rFonts w:ascii="Arial" w:hAnsi="Arial" w:cs="Arial"/>
          <w:sz w:val="24"/>
          <w:szCs w:val="24"/>
        </w:rPr>
        <w:tab/>
      </w:r>
    </w:p>
    <w:p w14:paraId="71CB8B09" w14:textId="77777777" w:rsidR="00D41050" w:rsidRPr="0012691C" w:rsidRDefault="00D41050" w:rsidP="00D41050">
      <w:pPr>
        <w:spacing w:after="0" w:line="480" w:lineRule="auto"/>
        <w:contextualSpacing/>
        <w:rPr>
          <w:rFonts w:ascii="Arial" w:hAnsi="Arial" w:cs="Arial"/>
          <w:sz w:val="24"/>
          <w:szCs w:val="24"/>
        </w:rPr>
      </w:pPr>
    </w:p>
    <w:p w14:paraId="28A1CB96" w14:textId="77777777" w:rsidR="00D41050" w:rsidRDefault="00D41050" w:rsidP="00D41050">
      <w:pPr>
        <w:rPr>
          <w:b/>
          <w:bCs/>
          <w:u w:val="single"/>
        </w:rPr>
      </w:pPr>
    </w:p>
    <w:p w14:paraId="620C01F2" w14:textId="77777777" w:rsidR="00D41050" w:rsidRDefault="00D41050" w:rsidP="00D41050">
      <w:pPr>
        <w:rPr>
          <w:b/>
          <w:bCs/>
          <w:u w:val="single"/>
        </w:rPr>
      </w:pPr>
    </w:p>
    <w:p w14:paraId="01B3938F" w14:textId="77777777" w:rsidR="00D41050" w:rsidRDefault="00D41050" w:rsidP="00D41050">
      <w:pPr>
        <w:rPr>
          <w:b/>
          <w:bCs/>
          <w:u w:val="single"/>
        </w:rPr>
      </w:pPr>
    </w:p>
    <w:p w14:paraId="613084FA" w14:textId="77777777" w:rsidR="00D41050" w:rsidRDefault="00D41050" w:rsidP="00D41050">
      <w:pPr>
        <w:rPr>
          <w:b/>
          <w:bCs/>
          <w:u w:val="single"/>
        </w:rPr>
      </w:pPr>
    </w:p>
    <w:p w14:paraId="1D6A5539" w14:textId="77777777" w:rsidR="00D41050" w:rsidRDefault="00D41050" w:rsidP="00D41050">
      <w:pPr>
        <w:rPr>
          <w:b/>
          <w:bCs/>
          <w:u w:val="single"/>
        </w:rPr>
      </w:pPr>
    </w:p>
    <w:p w14:paraId="1354337E" w14:textId="77777777" w:rsidR="00D41050" w:rsidRDefault="00D41050" w:rsidP="00D41050">
      <w:pPr>
        <w:rPr>
          <w:b/>
          <w:bCs/>
          <w:u w:val="single"/>
        </w:rPr>
      </w:pPr>
    </w:p>
    <w:p w14:paraId="20481CB3" w14:textId="77777777" w:rsidR="00D41050" w:rsidRDefault="00D41050" w:rsidP="00D41050">
      <w:pPr>
        <w:rPr>
          <w:b/>
          <w:bCs/>
          <w:u w:val="single"/>
        </w:rPr>
      </w:pPr>
    </w:p>
    <w:p w14:paraId="0981D426" w14:textId="77777777" w:rsidR="00D41050" w:rsidRDefault="00D41050" w:rsidP="00D41050">
      <w:pPr>
        <w:rPr>
          <w:b/>
          <w:bCs/>
          <w:u w:val="single"/>
        </w:rPr>
      </w:pPr>
    </w:p>
    <w:p w14:paraId="54B47678" w14:textId="77777777" w:rsidR="00D41050" w:rsidRDefault="00D41050" w:rsidP="00D41050">
      <w:pPr>
        <w:rPr>
          <w:b/>
          <w:bCs/>
          <w:u w:val="single"/>
        </w:rPr>
      </w:pPr>
    </w:p>
    <w:p w14:paraId="2A31AA12" w14:textId="77777777" w:rsidR="00D41050" w:rsidRDefault="00D41050" w:rsidP="00D41050">
      <w:pPr>
        <w:rPr>
          <w:b/>
          <w:bCs/>
          <w:u w:val="single"/>
        </w:rPr>
      </w:pPr>
    </w:p>
    <w:p w14:paraId="4E562B29" w14:textId="77777777" w:rsidR="00D41050" w:rsidRDefault="00D41050" w:rsidP="00D41050">
      <w:pPr>
        <w:rPr>
          <w:b/>
          <w:bCs/>
          <w:u w:val="single"/>
        </w:rPr>
      </w:pPr>
    </w:p>
    <w:p w14:paraId="5AC2ADB1" w14:textId="77777777" w:rsidR="00D41050" w:rsidRDefault="00D41050" w:rsidP="00D41050">
      <w:pPr>
        <w:rPr>
          <w:b/>
          <w:bCs/>
          <w:u w:val="single"/>
        </w:rPr>
      </w:pPr>
    </w:p>
    <w:p w14:paraId="798E4B6B" w14:textId="77777777" w:rsidR="00D41050" w:rsidRDefault="00D41050" w:rsidP="00D41050">
      <w:pPr>
        <w:rPr>
          <w:b/>
          <w:bCs/>
          <w:u w:val="single"/>
        </w:rPr>
      </w:pPr>
    </w:p>
    <w:p w14:paraId="62F04C31" w14:textId="77777777" w:rsidR="00D41050" w:rsidRDefault="00D41050" w:rsidP="00D41050">
      <w:pPr>
        <w:spacing w:line="480" w:lineRule="auto"/>
        <w:jc w:val="center"/>
        <w:rPr>
          <w:rFonts w:asciiTheme="minorBidi" w:hAnsiTheme="minorBidi"/>
          <w:b/>
          <w:bCs/>
          <w:sz w:val="24"/>
          <w:szCs w:val="24"/>
          <w:u w:val="single"/>
        </w:rPr>
      </w:pPr>
    </w:p>
    <w:p w14:paraId="76E8248C" w14:textId="77777777" w:rsidR="00D41050" w:rsidRDefault="00D41050" w:rsidP="00D41050">
      <w:pPr>
        <w:spacing w:line="480" w:lineRule="auto"/>
        <w:jc w:val="center"/>
        <w:rPr>
          <w:rFonts w:asciiTheme="minorBidi" w:hAnsiTheme="minorBidi"/>
          <w:b/>
          <w:bCs/>
          <w:sz w:val="24"/>
          <w:szCs w:val="24"/>
          <w:u w:val="single"/>
        </w:rPr>
      </w:pPr>
    </w:p>
    <w:p w14:paraId="49973592" w14:textId="77777777" w:rsidR="0034756B" w:rsidRDefault="0034756B" w:rsidP="00D41050">
      <w:pPr>
        <w:spacing w:line="480" w:lineRule="auto"/>
        <w:jc w:val="center"/>
        <w:rPr>
          <w:rFonts w:asciiTheme="minorBidi" w:hAnsiTheme="minorBidi"/>
          <w:b/>
          <w:bCs/>
          <w:sz w:val="24"/>
          <w:szCs w:val="24"/>
          <w:u w:val="single"/>
        </w:rPr>
      </w:pPr>
    </w:p>
    <w:p w14:paraId="4006AA85" w14:textId="48EF059E" w:rsidR="00D41050" w:rsidRPr="00770F6E" w:rsidRDefault="00D41050" w:rsidP="001C637D">
      <w:pPr>
        <w:spacing w:line="480" w:lineRule="auto"/>
        <w:jc w:val="center"/>
        <w:rPr>
          <w:rFonts w:asciiTheme="minorBidi" w:hAnsiTheme="minorBidi"/>
          <w:b/>
          <w:bCs/>
          <w:sz w:val="24"/>
          <w:szCs w:val="24"/>
          <w:u w:val="single"/>
        </w:rPr>
      </w:pPr>
      <w:r w:rsidRPr="00770F6E">
        <w:rPr>
          <w:rFonts w:asciiTheme="minorBidi" w:hAnsiTheme="minorBidi"/>
          <w:b/>
          <w:bCs/>
          <w:sz w:val="24"/>
          <w:szCs w:val="24"/>
          <w:u w:val="single"/>
        </w:rPr>
        <w:lastRenderedPageBreak/>
        <w:t>Executive Summary</w:t>
      </w:r>
    </w:p>
    <w:p w14:paraId="5AC88AE7" w14:textId="77777777" w:rsidR="00D41050" w:rsidRPr="00E96C5D" w:rsidRDefault="00D41050" w:rsidP="00D41050">
      <w:pPr>
        <w:spacing w:line="480" w:lineRule="auto"/>
        <w:jc w:val="both"/>
        <w:rPr>
          <w:rFonts w:asciiTheme="minorBidi" w:hAnsiTheme="minorBidi"/>
          <w:sz w:val="24"/>
          <w:szCs w:val="24"/>
        </w:rPr>
      </w:pPr>
      <w:r w:rsidRPr="00E96C5D">
        <w:rPr>
          <w:rFonts w:asciiTheme="minorBidi" w:hAnsiTheme="minorBidi"/>
          <w:sz w:val="24"/>
          <w:szCs w:val="24"/>
        </w:rPr>
        <w:t>This report has been written to briefly review sustainability issues within Covid 19 regulatory affairs, with the view to urge companies to review with sustainability in mind. Caution is given to creatively adapt to the pandemic whilst being mindful of environmental issues, economic issues not forgetting social. This report is not exhaust</w:t>
      </w:r>
      <w:r>
        <w:rPr>
          <w:rFonts w:asciiTheme="minorBidi" w:hAnsiTheme="minorBidi"/>
          <w:sz w:val="24"/>
          <w:szCs w:val="24"/>
        </w:rPr>
        <w:t>ive and heavily viewed through the impact on hospitality.</w:t>
      </w:r>
    </w:p>
    <w:p w14:paraId="5A85B0E9" w14:textId="77777777" w:rsidR="00D41050" w:rsidRPr="00E96C5D" w:rsidRDefault="00D41050" w:rsidP="00D41050">
      <w:pPr>
        <w:spacing w:line="480" w:lineRule="auto"/>
        <w:rPr>
          <w:rFonts w:asciiTheme="minorBidi" w:hAnsiTheme="minorBidi"/>
          <w:sz w:val="24"/>
          <w:szCs w:val="24"/>
        </w:rPr>
      </w:pPr>
    </w:p>
    <w:p w14:paraId="55E0B130" w14:textId="77777777" w:rsidR="00D41050" w:rsidRDefault="00D41050" w:rsidP="00D41050">
      <w:pPr>
        <w:spacing w:line="480" w:lineRule="auto"/>
        <w:jc w:val="center"/>
        <w:rPr>
          <w:rFonts w:asciiTheme="minorBidi" w:hAnsiTheme="minorBidi"/>
          <w:b/>
          <w:bCs/>
          <w:sz w:val="24"/>
          <w:szCs w:val="24"/>
          <w:u w:val="single"/>
        </w:rPr>
      </w:pPr>
    </w:p>
    <w:p w14:paraId="27FA5069" w14:textId="77777777" w:rsidR="00D41050" w:rsidRDefault="00D41050" w:rsidP="00D41050">
      <w:pPr>
        <w:spacing w:line="480" w:lineRule="auto"/>
        <w:jc w:val="center"/>
        <w:rPr>
          <w:rFonts w:asciiTheme="minorBidi" w:hAnsiTheme="minorBidi"/>
          <w:b/>
          <w:bCs/>
          <w:sz w:val="24"/>
          <w:szCs w:val="24"/>
          <w:u w:val="single"/>
        </w:rPr>
      </w:pPr>
    </w:p>
    <w:p w14:paraId="48EB9B0B" w14:textId="77777777" w:rsidR="00D41050" w:rsidRDefault="00D41050" w:rsidP="00D41050">
      <w:pPr>
        <w:spacing w:line="480" w:lineRule="auto"/>
        <w:jc w:val="center"/>
        <w:rPr>
          <w:rFonts w:asciiTheme="minorBidi" w:hAnsiTheme="minorBidi"/>
          <w:b/>
          <w:bCs/>
          <w:sz w:val="24"/>
          <w:szCs w:val="24"/>
          <w:u w:val="single"/>
        </w:rPr>
      </w:pPr>
    </w:p>
    <w:p w14:paraId="11A7D91A" w14:textId="77777777" w:rsidR="00D41050" w:rsidRDefault="00D41050" w:rsidP="00D41050">
      <w:pPr>
        <w:spacing w:line="480" w:lineRule="auto"/>
        <w:jc w:val="center"/>
        <w:rPr>
          <w:rFonts w:asciiTheme="minorBidi" w:hAnsiTheme="minorBidi"/>
          <w:b/>
          <w:bCs/>
          <w:sz w:val="24"/>
          <w:szCs w:val="24"/>
          <w:u w:val="single"/>
        </w:rPr>
      </w:pPr>
    </w:p>
    <w:p w14:paraId="6F4087B2" w14:textId="77777777" w:rsidR="00D41050" w:rsidRDefault="00D41050" w:rsidP="00D41050">
      <w:pPr>
        <w:spacing w:line="480" w:lineRule="auto"/>
        <w:jc w:val="center"/>
        <w:rPr>
          <w:rFonts w:asciiTheme="minorBidi" w:hAnsiTheme="minorBidi"/>
          <w:b/>
          <w:bCs/>
          <w:sz w:val="24"/>
          <w:szCs w:val="24"/>
          <w:u w:val="single"/>
        </w:rPr>
      </w:pPr>
    </w:p>
    <w:p w14:paraId="19A29BEC" w14:textId="77777777" w:rsidR="00D41050" w:rsidRDefault="00D41050" w:rsidP="00D41050">
      <w:pPr>
        <w:spacing w:line="480" w:lineRule="auto"/>
        <w:jc w:val="center"/>
        <w:rPr>
          <w:rFonts w:asciiTheme="minorBidi" w:hAnsiTheme="minorBidi"/>
          <w:b/>
          <w:bCs/>
          <w:sz w:val="24"/>
          <w:szCs w:val="24"/>
          <w:u w:val="single"/>
        </w:rPr>
      </w:pPr>
    </w:p>
    <w:p w14:paraId="0E4461B6" w14:textId="77777777" w:rsidR="00D41050" w:rsidRDefault="00D41050" w:rsidP="00D41050">
      <w:pPr>
        <w:spacing w:line="480" w:lineRule="auto"/>
        <w:jc w:val="center"/>
        <w:rPr>
          <w:rFonts w:asciiTheme="minorBidi" w:hAnsiTheme="minorBidi"/>
          <w:b/>
          <w:bCs/>
          <w:sz w:val="24"/>
          <w:szCs w:val="24"/>
          <w:u w:val="single"/>
        </w:rPr>
      </w:pPr>
    </w:p>
    <w:p w14:paraId="706546B3" w14:textId="77777777" w:rsidR="00D41050" w:rsidRDefault="00D41050" w:rsidP="00D41050">
      <w:pPr>
        <w:spacing w:line="480" w:lineRule="auto"/>
        <w:jc w:val="center"/>
        <w:rPr>
          <w:rFonts w:asciiTheme="minorBidi" w:hAnsiTheme="minorBidi"/>
          <w:b/>
          <w:bCs/>
          <w:sz w:val="24"/>
          <w:szCs w:val="24"/>
          <w:u w:val="single"/>
        </w:rPr>
      </w:pPr>
    </w:p>
    <w:p w14:paraId="78563B15" w14:textId="77777777" w:rsidR="00D41050" w:rsidRDefault="00D41050" w:rsidP="00D41050">
      <w:pPr>
        <w:spacing w:line="480" w:lineRule="auto"/>
        <w:jc w:val="center"/>
        <w:rPr>
          <w:rFonts w:asciiTheme="minorBidi" w:hAnsiTheme="minorBidi"/>
          <w:b/>
          <w:bCs/>
          <w:sz w:val="24"/>
          <w:szCs w:val="24"/>
          <w:u w:val="single"/>
        </w:rPr>
      </w:pPr>
    </w:p>
    <w:p w14:paraId="1F2590CA" w14:textId="77777777" w:rsidR="00D41050" w:rsidRDefault="00D41050" w:rsidP="00D41050">
      <w:pPr>
        <w:spacing w:line="480" w:lineRule="auto"/>
        <w:jc w:val="center"/>
        <w:rPr>
          <w:rFonts w:asciiTheme="minorBidi" w:hAnsiTheme="minorBidi"/>
          <w:b/>
          <w:bCs/>
          <w:sz w:val="24"/>
          <w:szCs w:val="24"/>
          <w:u w:val="single"/>
        </w:rPr>
      </w:pPr>
    </w:p>
    <w:p w14:paraId="7F30481B" w14:textId="77777777" w:rsidR="00D41050" w:rsidRDefault="00D41050" w:rsidP="00D41050">
      <w:pPr>
        <w:spacing w:line="480" w:lineRule="auto"/>
        <w:jc w:val="center"/>
        <w:rPr>
          <w:rFonts w:asciiTheme="minorBidi" w:hAnsiTheme="minorBidi"/>
          <w:b/>
          <w:bCs/>
          <w:sz w:val="24"/>
          <w:szCs w:val="24"/>
          <w:u w:val="single"/>
        </w:rPr>
      </w:pPr>
    </w:p>
    <w:p w14:paraId="7A4B32E2" w14:textId="77777777" w:rsidR="00D41050" w:rsidRDefault="00D41050" w:rsidP="00D41050">
      <w:pPr>
        <w:spacing w:line="480" w:lineRule="auto"/>
        <w:jc w:val="center"/>
        <w:rPr>
          <w:rFonts w:asciiTheme="minorBidi" w:hAnsiTheme="minorBidi"/>
          <w:b/>
          <w:bCs/>
          <w:sz w:val="24"/>
          <w:szCs w:val="24"/>
          <w:u w:val="single"/>
        </w:rPr>
      </w:pPr>
    </w:p>
    <w:p w14:paraId="31EC0AB4" w14:textId="77777777" w:rsidR="00D41050" w:rsidRDefault="00D41050" w:rsidP="00D41050">
      <w:pPr>
        <w:spacing w:line="480" w:lineRule="auto"/>
        <w:jc w:val="center"/>
        <w:rPr>
          <w:rFonts w:asciiTheme="minorBidi" w:hAnsiTheme="minorBidi"/>
          <w:b/>
          <w:bCs/>
          <w:sz w:val="24"/>
          <w:szCs w:val="24"/>
          <w:u w:val="single"/>
        </w:rPr>
      </w:pPr>
    </w:p>
    <w:p w14:paraId="1CA708CE" w14:textId="77777777" w:rsidR="00D41050" w:rsidRDefault="00D41050" w:rsidP="00D41050">
      <w:pPr>
        <w:spacing w:line="480" w:lineRule="auto"/>
        <w:jc w:val="center"/>
        <w:rPr>
          <w:rFonts w:asciiTheme="minorBidi" w:hAnsiTheme="minorBidi"/>
          <w:b/>
          <w:bCs/>
          <w:sz w:val="24"/>
          <w:szCs w:val="24"/>
          <w:u w:val="single"/>
        </w:rPr>
      </w:pPr>
    </w:p>
    <w:p w14:paraId="476365F2" w14:textId="42CF1009" w:rsidR="00D41050" w:rsidRPr="00770F6E" w:rsidRDefault="00D41050" w:rsidP="00D41050">
      <w:pPr>
        <w:spacing w:line="480" w:lineRule="auto"/>
        <w:jc w:val="center"/>
        <w:rPr>
          <w:rFonts w:asciiTheme="minorBidi" w:hAnsiTheme="minorBidi"/>
          <w:b/>
          <w:bCs/>
          <w:sz w:val="24"/>
          <w:szCs w:val="24"/>
          <w:u w:val="single"/>
        </w:rPr>
      </w:pPr>
      <w:r w:rsidRPr="00770F6E">
        <w:rPr>
          <w:rFonts w:asciiTheme="minorBidi" w:hAnsiTheme="minorBidi"/>
          <w:b/>
          <w:bCs/>
          <w:sz w:val="24"/>
          <w:szCs w:val="24"/>
          <w:u w:val="single"/>
        </w:rPr>
        <w:lastRenderedPageBreak/>
        <w:t>Introduction</w:t>
      </w:r>
    </w:p>
    <w:p w14:paraId="4B4AC47D" w14:textId="77777777" w:rsidR="00D41050" w:rsidRPr="00E96C5D" w:rsidRDefault="00D41050" w:rsidP="00D41050">
      <w:pPr>
        <w:spacing w:line="480" w:lineRule="auto"/>
        <w:jc w:val="both"/>
        <w:rPr>
          <w:rFonts w:asciiTheme="minorBidi" w:hAnsiTheme="minorBidi"/>
          <w:sz w:val="24"/>
          <w:szCs w:val="24"/>
        </w:rPr>
      </w:pPr>
      <w:r w:rsidRPr="00E96C5D">
        <w:rPr>
          <w:rFonts w:asciiTheme="minorBidi" w:eastAsia="Times New Roman" w:hAnsiTheme="minorBidi"/>
          <w:sz w:val="24"/>
          <w:szCs w:val="24"/>
        </w:rPr>
        <w:t xml:space="preserve">We lost hospitality to </w:t>
      </w:r>
      <w:r>
        <w:rPr>
          <w:rFonts w:asciiTheme="minorBidi" w:eastAsia="Times New Roman" w:hAnsiTheme="minorBidi"/>
          <w:sz w:val="24"/>
          <w:szCs w:val="24"/>
        </w:rPr>
        <w:t xml:space="preserve">social </w:t>
      </w:r>
      <w:r w:rsidRPr="00E96C5D">
        <w:rPr>
          <w:rFonts w:asciiTheme="minorBidi" w:eastAsia="Times New Roman" w:hAnsiTheme="minorBidi"/>
          <w:sz w:val="24"/>
          <w:szCs w:val="24"/>
        </w:rPr>
        <w:t>distan</w:t>
      </w:r>
      <w:r>
        <w:rPr>
          <w:rFonts w:asciiTheme="minorBidi" w:eastAsia="Times New Roman" w:hAnsiTheme="minorBidi"/>
          <w:sz w:val="24"/>
          <w:szCs w:val="24"/>
        </w:rPr>
        <w:t>cing</w:t>
      </w:r>
      <w:r w:rsidRPr="00E96C5D">
        <w:rPr>
          <w:rFonts w:asciiTheme="minorBidi" w:eastAsia="Times New Roman" w:hAnsiTheme="minorBidi"/>
          <w:sz w:val="24"/>
          <w:szCs w:val="24"/>
        </w:rPr>
        <w:t xml:space="preserve">, we lost faces to masks, we lost personalisation to </w:t>
      </w:r>
      <w:r>
        <w:rPr>
          <w:rFonts w:asciiTheme="minorBidi" w:eastAsia="Times New Roman" w:hAnsiTheme="minorBidi"/>
          <w:sz w:val="24"/>
          <w:szCs w:val="24"/>
        </w:rPr>
        <w:t>single-</w:t>
      </w:r>
      <w:r w:rsidRPr="00E96C5D">
        <w:rPr>
          <w:rFonts w:asciiTheme="minorBidi" w:eastAsia="Times New Roman" w:hAnsiTheme="minorBidi"/>
          <w:sz w:val="24"/>
          <w:szCs w:val="24"/>
        </w:rPr>
        <w:t xml:space="preserve">use. Screens became the norm, barriers up instead of being broken down to anticipate guest and employee needs, </w:t>
      </w:r>
      <w:r>
        <w:rPr>
          <w:rFonts w:asciiTheme="minorBidi" w:eastAsia="Times New Roman" w:hAnsiTheme="minorBidi"/>
          <w:sz w:val="24"/>
          <w:szCs w:val="24"/>
        </w:rPr>
        <w:t>f</w:t>
      </w:r>
      <w:r w:rsidRPr="00E96C5D">
        <w:rPr>
          <w:rFonts w:asciiTheme="minorBidi" w:eastAsia="Times New Roman" w:hAnsiTheme="minorBidi"/>
          <w:sz w:val="24"/>
          <w:szCs w:val="24"/>
        </w:rPr>
        <w:t>rustration and distance became acceptable. Instead of hospitality, we entered dystopian nightmare with sustainability thrown once more onto the back burner</w:t>
      </w:r>
      <w:r>
        <w:rPr>
          <w:rFonts w:asciiTheme="minorBidi" w:eastAsia="Times New Roman" w:hAnsiTheme="minorBidi"/>
          <w:sz w:val="24"/>
          <w:szCs w:val="24"/>
        </w:rPr>
        <w:t>. The level of interruption was unparalleled, with forced business closure and furlough payments.</w:t>
      </w:r>
    </w:p>
    <w:p w14:paraId="0E60C582" w14:textId="77777777" w:rsidR="00D41050" w:rsidRPr="00E96C5D" w:rsidRDefault="00D41050" w:rsidP="00D41050">
      <w:pPr>
        <w:spacing w:line="480" w:lineRule="auto"/>
        <w:jc w:val="both"/>
        <w:rPr>
          <w:rFonts w:asciiTheme="minorBidi" w:hAnsiTheme="minorBidi"/>
          <w:sz w:val="24"/>
          <w:szCs w:val="24"/>
        </w:rPr>
      </w:pPr>
    </w:p>
    <w:p w14:paraId="3185B464" w14:textId="77777777" w:rsidR="00D41050" w:rsidRDefault="00D41050" w:rsidP="00D41050">
      <w:pPr>
        <w:spacing w:line="480" w:lineRule="auto"/>
        <w:jc w:val="center"/>
        <w:rPr>
          <w:rFonts w:asciiTheme="minorBidi" w:hAnsiTheme="minorBidi"/>
          <w:b/>
          <w:bCs/>
          <w:sz w:val="24"/>
          <w:szCs w:val="24"/>
          <w:u w:val="single"/>
        </w:rPr>
      </w:pPr>
    </w:p>
    <w:p w14:paraId="71662197" w14:textId="77777777" w:rsidR="00D41050" w:rsidRDefault="00D41050" w:rsidP="00D41050">
      <w:pPr>
        <w:spacing w:line="480" w:lineRule="auto"/>
        <w:jc w:val="center"/>
        <w:rPr>
          <w:rFonts w:asciiTheme="minorBidi" w:hAnsiTheme="minorBidi"/>
          <w:b/>
          <w:bCs/>
          <w:sz w:val="24"/>
          <w:szCs w:val="24"/>
          <w:u w:val="single"/>
        </w:rPr>
      </w:pPr>
    </w:p>
    <w:p w14:paraId="76237FB5" w14:textId="77777777" w:rsidR="00D41050" w:rsidRDefault="00D41050" w:rsidP="00D41050">
      <w:pPr>
        <w:spacing w:line="480" w:lineRule="auto"/>
        <w:jc w:val="center"/>
        <w:rPr>
          <w:rFonts w:asciiTheme="minorBidi" w:hAnsiTheme="minorBidi"/>
          <w:b/>
          <w:bCs/>
          <w:sz w:val="24"/>
          <w:szCs w:val="24"/>
          <w:u w:val="single"/>
        </w:rPr>
      </w:pPr>
    </w:p>
    <w:p w14:paraId="4AE74BA6" w14:textId="77777777" w:rsidR="00D41050" w:rsidRDefault="00D41050" w:rsidP="00D41050">
      <w:pPr>
        <w:spacing w:line="480" w:lineRule="auto"/>
        <w:jc w:val="center"/>
        <w:rPr>
          <w:rFonts w:asciiTheme="minorBidi" w:hAnsiTheme="minorBidi"/>
          <w:b/>
          <w:bCs/>
          <w:sz w:val="24"/>
          <w:szCs w:val="24"/>
          <w:u w:val="single"/>
        </w:rPr>
      </w:pPr>
    </w:p>
    <w:p w14:paraId="264DF3C0" w14:textId="77777777" w:rsidR="00D41050" w:rsidRDefault="00D41050" w:rsidP="00D41050">
      <w:pPr>
        <w:spacing w:line="480" w:lineRule="auto"/>
        <w:jc w:val="center"/>
        <w:rPr>
          <w:rFonts w:asciiTheme="minorBidi" w:hAnsiTheme="minorBidi"/>
          <w:b/>
          <w:bCs/>
          <w:sz w:val="24"/>
          <w:szCs w:val="24"/>
          <w:u w:val="single"/>
        </w:rPr>
      </w:pPr>
    </w:p>
    <w:p w14:paraId="178CDB6D" w14:textId="77777777" w:rsidR="00D41050" w:rsidRDefault="00D41050" w:rsidP="00D41050">
      <w:pPr>
        <w:spacing w:line="480" w:lineRule="auto"/>
        <w:jc w:val="center"/>
        <w:rPr>
          <w:rFonts w:asciiTheme="minorBidi" w:hAnsiTheme="minorBidi"/>
          <w:b/>
          <w:bCs/>
          <w:sz w:val="24"/>
          <w:szCs w:val="24"/>
          <w:u w:val="single"/>
        </w:rPr>
      </w:pPr>
    </w:p>
    <w:p w14:paraId="11CAB3CD" w14:textId="77777777" w:rsidR="00D41050" w:rsidRDefault="00D41050" w:rsidP="00D41050">
      <w:pPr>
        <w:spacing w:line="480" w:lineRule="auto"/>
        <w:jc w:val="center"/>
        <w:rPr>
          <w:rFonts w:asciiTheme="minorBidi" w:hAnsiTheme="minorBidi"/>
          <w:b/>
          <w:bCs/>
          <w:sz w:val="24"/>
          <w:szCs w:val="24"/>
          <w:u w:val="single"/>
        </w:rPr>
      </w:pPr>
    </w:p>
    <w:p w14:paraId="286072BA" w14:textId="77777777" w:rsidR="00D41050" w:rsidRDefault="00D41050" w:rsidP="00D41050">
      <w:pPr>
        <w:spacing w:line="480" w:lineRule="auto"/>
        <w:jc w:val="center"/>
        <w:rPr>
          <w:rFonts w:asciiTheme="minorBidi" w:hAnsiTheme="minorBidi"/>
          <w:b/>
          <w:bCs/>
          <w:sz w:val="24"/>
          <w:szCs w:val="24"/>
          <w:u w:val="single"/>
        </w:rPr>
      </w:pPr>
    </w:p>
    <w:p w14:paraId="171E0657" w14:textId="77777777" w:rsidR="00D41050" w:rsidRDefault="00D41050" w:rsidP="00D41050">
      <w:pPr>
        <w:spacing w:line="480" w:lineRule="auto"/>
        <w:jc w:val="center"/>
        <w:rPr>
          <w:rFonts w:asciiTheme="minorBidi" w:hAnsiTheme="minorBidi"/>
          <w:b/>
          <w:bCs/>
          <w:sz w:val="24"/>
          <w:szCs w:val="24"/>
          <w:u w:val="single"/>
        </w:rPr>
      </w:pPr>
    </w:p>
    <w:p w14:paraId="75E5F6FE" w14:textId="77777777" w:rsidR="00D41050" w:rsidRDefault="00D41050" w:rsidP="00D41050">
      <w:pPr>
        <w:spacing w:line="480" w:lineRule="auto"/>
        <w:jc w:val="center"/>
        <w:rPr>
          <w:rFonts w:asciiTheme="minorBidi" w:hAnsiTheme="minorBidi"/>
          <w:b/>
          <w:bCs/>
          <w:sz w:val="24"/>
          <w:szCs w:val="24"/>
          <w:u w:val="single"/>
        </w:rPr>
      </w:pPr>
    </w:p>
    <w:p w14:paraId="124161BE" w14:textId="77777777" w:rsidR="00D41050" w:rsidRDefault="00D41050" w:rsidP="00D41050">
      <w:pPr>
        <w:spacing w:line="480" w:lineRule="auto"/>
        <w:jc w:val="center"/>
        <w:rPr>
          <w:rFonts w:asciiTheme="minorBidi" w:hAnsiTheme="minorBidi"/>
          <w:b/>
          <w:bCs/>
          <w:sz w:val="24"/>
          <w:szCs w:val="24"/>
          <w:u w:val="single"/>
        </w:rPr>
      </w:pPr>
    </w:p>
    <w:p w14:paraId="714F660D" w14:textId="77777777" w:rsidR="00D41050" w:rsidRDefault="00D41050" w:rsidP="00D41050">
      <w:pPr>
        <w:spacing w:line="480" w:lineRule="auto"/>
        <w:jc w:val="center"/>
        <w:rPr>
          <w:rFonts w:asciiTheme="minorBidi" w:hAnsiTheme="minorBidi"/>
          <w:b/>
          <w:bCs/>
          <w:sz w:val="24"/>
          <w:szCs w:val="24"/>
          <w:u w:val="single"/>
        </w:rPr>
      </w:pPr>
    </w:p>
    <w:p w14:paraId="3D0D198D" w14:textId="77777777" w:rsidR="00D41050" w:rsidRDefault="00D41050" w:rsidP="00D41050">
      <w:pPr>
        <w:spacing w:line="480" w:lineRule="auto"/>
        <w:jc w:val="center"/>
        <w:rPr>
          <w:rFonts w:asciiTheme="minorBidi" w:hAnsiTheme="minorBidi"/>
          <w:b/>
          <w:bCs/>
          <w:sz w:val="24"/>
          <w:szCs w:val="24"/>
          <w:u w:val="single"/>
        </w:rPr>
      </w:pPr>
    </w:p>
    <w:p w14:paraId="0E0AEB20" w14:textId="4F099104" w:rsidR="00D41050" w:rsidRDefault="00D41050" w:rsidP="00D41050">
      <w:pPr>
        <w:spacing w:line="480" w:lineRule="auto"/>
        <w:jc w:val="center"/>
        <w:rPr>
          <w:rFonts w:asciiTheme="minorBidi" w:hAnsiTheme="minorBidi"/>
          <w:b/>
          <w:bCs/>
          <w:sz w:val="24"/>
          <w:szCs w:val="24"/>
          <w:u w:val="single"/>
        </w:rPr>
      </w:pPr>
      <w:r w:rsidRPr="00E47823">
        <w:rPr>
          <w:rFonts w:asciiTheme="minorBidi" w:hAnsiTheme="minorBidi"/>
          <w:b/>
          <w:bCs/>
          <w:sz w:val="24"/>
          <w:szCs w:val="24"/>
          <w:u w:val="single"/>
        </w:rPr>
        <w:lastRenderedPageBreak/>
        <w:t>Main findings</w:t>
      </w:r>
    </w:p>
    <w:p w14:paraId="53EADB67" w14:textId="61AF3A5E" w:rsidR="00D41050" w:rsidRDefault="00D41050" w:rsidP="00D41050">
      <w:pPr>
        <w:spacing w:line="480" w:lineRule="auto"/>
        <w:jc w:val="both"/>
        <w:rPr>
          <w:rFonts w:asciiTheme="minorBidi" w:hAnsiTheme="minorBidi"/>
          <w:sz w:val="24"/>
          <w:szCs w:val="24"/>
        </w:rPr>
      </w:pPr>
      <w:r>
        <w:rPr>
          <w:rFonts w:asciiTheme="minorBidi" w:hAnsiTheme="minorBidi"/>
          <w:sz w:val="24"/>
          <w:szCs w:val="24"/>
        </w:rPr>
        <w:t xml:space="preserve">With the world “still reeling from the aftermath” of Covid 19 (Mohammed </w:t>
      </w:r>
      <w:r w:rsidRPr="00A97972">
        <w:rPr>
          <w:rFonts w:asciiTheme="minorBidi" w:hAnsiTheme="minorBidi"/>
          <w:i/>
          <w:iCs/>
          <w:sz w:val="24"/>
          <w:szCs w:val="24"/>
        </w:rPr>
        <w:t>et al</w:t>
      </w:r>
      <w:r>
        <w:rPr>
          <w:rFonts w:asciiTheme="minorBidi" w:hAnsiTheme="minorBidi"/>
          <w:sz w:val="24"/>
          <w:szCs w:val="24"/>
        </w:rPr>
        <w:t xml:space="preserve">, 2021), rules inflicted upon hospitality businesses included closure, screens, social distancing, masks, extra sanitary procedures, track and trace and of course staged openings. Although funding was available, it was not well advertised and difficult to meet the criteria. Many businesses collapsed, unless they saw Covid 19 as an opportunity rather than a threat. The guidelines were clear and well known with immediate effect. Sustainability on the other hand less so. According to Kecinski et al (2020),  many new regulations passed to combat Covid-19 and “environmental policies and regulations” relaxed. </w:t>
      </w:r>
    </w:p>
    <w:p w14:paraId="73EFE1C5" w14:textId="71CEE94E" w:rsidR="00D41050" w:rsidRDefault="00D41050" w:rsidP="00D41050">
      <w:pPr>
        <w:spacing w:line="480" w:lineRule="auto"/>
        <w:jc w:val="both"/>
        <w:rPr>
          <w:rFonts w:asciiTheme="minorBidi" w:hAnsiTheme="minorBidi"/>
          <w:sz w:val="24"/>
          <w:szCs w:val="24"/>
        </w:rPr>
      </w:pPr>
      <w:r>
        <w:rPr>
          <w:rFonts w:asciiTheme="minorBidi" w:hAnsiTheme="minorBidi"/>
          <w:sz w:val="24"/>
          <w:szCs w:val="24"/>
        </w:rPr>
        <w:t xml:space="preserve">There are vital lessons from the pandemic. “Environmental degradation increases the risk of pandemics” (Strand, </w:t>
      </w:r>
      <w:proofErr w:type="spellStart"/>
      <w:r>
        <w:rPr>
          <w:rFonts w:asciiTheme="minorBidi" w:hAnsiTheme="minorBidi"/>
          <w:sz w:val="24"/>
          <w:szCs w:val="24"/>
        </w:rPr>
        <w:t>Kovacic</w:t>
      </w:r>
      <w:proofErr w:type="spellEnd"/>
      <w:r>
        <w:rPr>
          <w:rFonts w:asciiTheme="minorBidi" w:hAnsiTheme="minorBidi"/>
          <w:sz w:val="24"/>
          <w:szCs w:val="24"/>
        </w:rPr>
        <w:t xml:space="preserve"> and </w:t>
      </w:r>
      <w:proofErr w:type="spellStart"/>
      <w:r>
        <w:rPr>
          <w:rFonts w:asciiTheme="minorBidi" w:hAnsiTheme="minorBidi"/>
          <w:sz w:val="24"/>
          <w:szCs w:val="24"/>
        </w:rPr>
        <w:t>Funtowicz</w:t>
      </w:r>
      <w:proofErr w:type="spellEnd"/>
      <w:r>
        <w:rPr>
          <w:rFonts w:asciiTheme="minorBidi" w:hAnsiTheme="minorBidi"/>
          <w:sz w:val="24"/>
          <w:szCs w:val="24"/>
        </w:rPr>
        <w:t>, 2022), we have the power for “immense” change, actions by governments have halted the “cause of sustainability” with “human health and environmental integrity” entangled. New laws can be created quickly with minimal fuss and implemented. Why is sustainability even now, not at the top of the agenda with seemingly such urgency, but never enough drive to fix?</w:t>
      </w:r>
    </w:p>
    <w:p w14:paraId="54B53D39" w14:textId="77777777" w:rsidR="00D41050" w:rsidRDefault="00D41050" w:rsidP="00D41050">
      <w:pPr>
        <w:spacing w:line="480" w:lineRule="auto"/>
        <w:rPr>
          <w:rFonts w:asciiTheme="minorBidi" w:hAnsiTheme="minorBidi"/>
          <w:sz w:val="24"/>
          <w:szCs w:val="24"/>
        </w:rPr>
      </w:pPr>
    </w:p>
    <w:p w14:paraId="47FA9AE2" w14:textId="77777777" w:rsidR="00D41050" w:rsidRDefault="00D41050" w:rsidP="00D41050">
      <w:pPr>
        <w:spacing w:line="480" w:lineRule="auto"/>
        <w:rPr>
          <w:rFonts w:asciiTheme="minorBidi" w:hAnsiTheme="minorBidi"/>
          <w:sz w:val="24"/>
          <w:szCs w:val="24"/>
          <w:u w:val="single"/>
        </w:rPr>
      </w:pPr>
    </w:p>
    <w:p w14:paraId="7414AE82" w14:textId="77777777" w:rsidR="00D41050" w:rsidRDefault="00D41050" w:rsidP="00D41050">
      <w:pPr>
        <w:spacing w:line="480" w:lineRule="auto"/>
        <w:rPr>
          <w:rFonts w:asciiTheme="minorBidi" w:hAnsiTheme="minorBidi"/>
          <w:sz w:val="24"/>
          <w:szCs w:val="24"/>
          <w:u w:val="single"/>
        </w:rPr>
      </w:pPr>
    </w:p>
    <w:p w14:paraId="5877AC55" w14:textId="77777777" w:rsidR="00D41050" w:rsidRDefault="00D41050" w:rsidP="00D41050">
      <w:pPr>
        <w:spacing w:line="480" w:lineRule="auto"/>
        <w:rPr>
          <w:rFonts w:asciiTheme="minorBidi" w:hAnsiTheme="minorBidi"/>
          <w:sz w:val="24"/>
          <w:szCs w:val="24"/>
          <w:u w:val="single"/>
        </w:rPr>
      </w:pPr>
    </w:p>
    <w:p w14:paraId="021B2382" w14:textId="77777777" w:rsidR="00D41050" w:rsidRDefault="00D41050" w:rsidP="00D41050">
      <w:pPr>
        <w:spacing w:line="480" w:lineRule="auto"/>
        <w:rPr>
          <w:rFonts w:asciiTheme="minorBidi" w:hAnsiTheme="minorBidi"/>
          <w:sz w:val="24"/>
          <w:szCs w:val="24"/>
          <w:u w:val="single"/>
        </w:rPr>
      </w:pPr>
    </w:p>
    <w:p w14:paraId="662DD18B" w14:textId="77777777" w:rsidR="00D41050" w:rsidRDefault="00D41050" w:rsidP="00D41050">
      <w:pPr>
        <w:spacing w:line="480" w:lineRule="auto"/>
        <w:rPr>
          <w:rFonts w:asciiTheme="minorBidi" w:hAnsiTheme="minorBidi"/>
          <w:sz w:val="24"/>
          <w:szCs w:val="24"/>
          <w:u w:val="single"/>
        </w:rPr>
      </w:pPr>
    </w:p>
    <w:p w14:paraId="402E0C9A" w14:textId="77777777" w:rsidR="00D41050" w:rsidRDefault="00D41050" w:rsidP="00D41050">
      <w:pPr>
        <w:spacing w:line="480" w:lineRule="auto"/>
        <w:rPr>
          <w:rFonts w:asciiTheme="minorBidi" w:hAnsiTheme="minorBidi"/>
          <w:sz w:val="24"/>
          <w:szCs w:val="24"/>
          <w:u w:val="single"/>
        </w:rPr>
      </w:pPr>
    </w:p>
    <w:p w14:paraId="06CCBEDB" w14:textId="3A99FA8F" w:rsidR="00D41050" w:rsidRPr="008834E1" w:rsidRDefault="00D41050" w:rsidP="00D41050">
      <w:pPr>
        <w:spacing w:line="480" w:lineRule="auto"/>
        <w:rPr>
          <w:rFonts w:asciiTheme="minorBidi" w:hAnsiTheme="minorBidi"/>
          <w:sz w:val="24"/>
          <w:szCs w:val="24"/>
          <w:u w:val="single"/>
        </w:rPr>
      </w:pPr>
      <w:r w:rsidRPr="008834E1">
        <w:rPr>
          <w:rFonts w:asciiTheme="minorBidi" w:hAnsiTheme="minorBidi"/>
          <w:sz w:val="24"/>
          <w:szCs w:val="24"/>
          <w:u w:val="single"/>
        </w:rPr>
        <w:lastRenderedPageBreak/>
        <w:t>Pestle analysis</w:t>
      </w:r>
      <w:r>
        <w:rPr>
          <w:rFonts w:asciiTheme="minorBidi" w:hAnsiTheme="minorBidi"/>
          <w:sz w:val="24"/>
          <w:szCs w:val="24"/>
          <w:u w:val="single"/>
        </w:rPr>
        <w:t>: T</w:t>
      </w:r>
      <w:r w:rsidRPr="008834E1">
        <w:rPr>
          <w:rFonts w:asciiTheme="minorBidi" w:hAnsiTheme="minorBidi"/>
          <w:sz w:val="24"/>
          <w:szCs w:val="24"/>
          <w:u w:val="single"/>
        </w:rPr>
        <w:t>he impact of Covid</w:t>
      </w:r>
      <w:r>
        <w:rPr>
          <w:rFonts w:asciiTheme="minorBidi" w:hAnsiTheme="minorBidi"/>
          <w:sz w:val="24"/>
          <w:szCs w:val="24"/>
          <w:u w:val="single"/>
        </w:rPr>
        <w:t>-19 on sustainability</w:t>
      </w:r>
      <w:r w:rsidRPr="008834E1">
        <w:rPr>
          <w:rFonts w:asciiTheme="minorBidi" w:hAnsiTheme="minorBidi"/>
          <w:sz w:val="24"/>
          <w:szCs w:val="24"/>
          <w:u w:val="single"/>
        </w:rPr>
        <w:t xml:space="preserve"> within the industry</w:t>
      </w:r>
    </w:p>
    <w:p w14:paraId="77C29D9D" w14:textId="77777777" w:rsidR="00D41050" w:rsidRDefault="00D41050" w:rsidP="00D41050">
      <w:pPr>
        <w:spacing w:line="480" w:lineRule="auto"/>
        <w:rPr>
          <w:rFonts w:asciiTheme="minorBidi" w:hAnsiTheme="minorBidi"/>
          <w:sz w:val="24"/>
          <w:szCs w:val="24"/>
        </w:rPr>
      </w:pPr>
      <w:r>
        <w:rPr>
          <w:rFonts w:asciiTheme="minorBidi" w:hAnsiTheme="minorBidi"/>
          <w:sz w:val="24"/>
          <w:szCs w:val="24"/>
        </w:rPr>
        <w:t xml:space="preserve">Political </w:t>
      </w:r>
    </w:p>
    <w:p w14:paraId="002589DF" w14:textId="3AE2E126" w:rsidR="00D41050" w:rsidRDefault="00D41050" w:rsidP="00D41050">
      <w:pPr>
        <w:spacing w:line="480" w:lineRule="auto"/>
        <w:jc w:val="both"/>
        <w:rPr>
          <w:rFonts w:asciiTheme="minorBidi" w:hAnsiTheme="minorBidi"/>
          <w:sz w:val="24"/>
          <w:szCs w:val="24"/>
        </w:rPr>
      </w:pPr>
      <w:r>
        <w:rPr>
          <w:rFonts w:asciiTheme="minorBidi" w:hAnsiTheme="minorBidi"/>
          <w:sz w:val="24"/>
          <w:szCs w:val="24"/>
        </w:rPr>
        <w:t xml:space="preserve">Regulations for environmental issues were poorly managed with bad procurement policies </w:t>
      </w:r>
      <w:r w:rsidR="00A63B3B">
        <w:rPr>
          <w:rFonts w:asciiTheme="minorBidi" w:hAnsiTheme="minorBidi"/>
          <w:sz w:val="24"/>
          <w:szCs w:val="24"/>
        </w:rPr>
        <w:t>and</w:t>
      </w:r>
      <w:r>
        <w:rPr>
          <w:rFonts w:asciiTheme="minorBidi" w:hAnsiTheme="minorBidi"/>
          <w:sz w:val="24"/>
          <w:szCs w:val="24"/>
        </w:rPr>
        <w:t xml:space="preserve"> scant regard for the environment. Disposable masks are a perfect examples of this. Companies need to be seen doing the right thing, but frequently greenwash. </w:t>
      </w:r>
    </w:p>
    <w:p w14:paraId="3B26F0FA" w14:textId="77777777" w:rsidR="00D41050" w:rsidRDefault="00D41050" w:rsidP="00D41050">
      <w:pPr>
        <w:pStyle w:val="NormalWeb"/>
        <w:spacing w:before="300" w:beforeAutospacing="0" w:after="300" w:afterAutospacing="0" w:line="480" w:lineRule="auto"/>
        <w:jc w:val="both"/>
        <w:rPr>
          <w:rFonts w:asciiTheme="minorBidi" w:hAnsiTheme="minorBidi" w:cstheme="minorBidi"/>
        </w:rPr>
      </w:pPr>
      <w:r>
        <w:rPr>
          <w:rFonts w:asciiTheme="minorBidi" w:hAnsiTheme="minorBidi" w:cstheme="minorBidi"/>
        </w:rPr>
        <w:t xml:space="preserve">Environmental </w:t>
      </w:r>
    </w:p>
    <w:p w14:paraId="5FF76CCE" w14:textId="77777777" w:rsidR="00D41050" w:rsidRDefault="00D41050" w:rsidP="00D41050">
      <w:pPr>
        <w:pStyle w:val="NormalWeb"/>
        <w:spacing w:before="300" w:beforeAutospacing="0" w:after="300" w:afterAutospacing="0" w:line="480" w:lineRule="auto"/>
        <w:jc w:val="both"/>
        <w:rPr>
          <w:rFonts w:asciiTheme="minorBidi" w:hAnsiTheme="minorBidi" w:cstheme="minorBidi"/>
        </w:rPr>
      </w:pPr>
      <w:r>
        <w:rPr>
          <w:rFonts w:asciiTheme="minorBidi" w:hAnsiTheme="minorBidi" w:cstheme="minorBidi"/>
        </w:rPr>
        <w:t xml:space="preserve">Hospitality has the “potential to protect the environment and support local economies” (Hawkins and </w:t>
      </w:r>
      <w:proofErr w:type="spellStart"/>
      <w:r>
        <w:rPr>
          <w:rFonts w:asciiTheme="minorBidi" w:hAnsiTheme="minorBidi" w:cstheme="minorBidi"/>
        </w:rPr>
        <w:t>Bohdanowicz</w:t>
      </w:r>
      <w:proofErr w:type="spellEnd"/>
      <w:r>
        <w:rPr>
          <w:rFonts w:asciiTheme="minorBidi" w:hAnsiTheme="minorBidi" w:cstheme="minorBidi"/>
        </w:rPr>
        <w:t>, 2012) and as a “resource-intense” (Legrand, Sloan, Chen, 2017) industry, accountability is paramount.   There have been positive side affects to the environment with implementing closures with an “increased number of animals in urban environments” and even dolphins spotted in Italy (</w:t>
      </w:r>
      <w:proofErr w:type="spellStart"/>
      <w:r>
        <w:rPr>
          <w:rFonts w:asciiTheme="minorBidi" w:hAnsiTheme="minorBidi" w:cstheme="minorBidi"/>
        </w:rPr>
        <w:t>Huizen</w:t>
      </w:r>
      <w:proofErr w:type="spellEnd"/>
      <w:r>
        <w:rPr>
          <w:rFonts w:asciiTheme="minorBidi" w:hAnsiTheme="minorBidi" w:cstheme="minorBidi"/>
        </w:rPr>
        <w:t xml:space="preserve">, 2021). </w:t>
      </w:r>
    </w:p>
    <w:p w14:paraId="3215F5BA" w14:textId="77777777" w:rsidR="00D41050" w:rsidRDefault="00D41050" w:rsidP="00D41050">
      <w:pPr>
        <w:spacing w:line="480" w:lineRule="auto"/>
        <w:rPr>
          <w:rFonts w:asciiTheme="minorBidi" w:hAnsiTheme="minorBidi"/>
          <w:sz w:val="24"/>
          <w:szCs w:val="24"/>
        </w:rPr>
      </w:pPr>
      <w:r>
        <w:rPr>
          <w:rFonts w:asciiTheme="minorBidi" w:hAnsiTheme="minorBidi"/>
          <w:sz w:val="24"/>
          <w:szCs w:val="24"/>
        </w:rPr>
        <w:t>Social</w:t>
      </w:r>
    </w:p>
    <w:p w14:paraId="0F80A0B6" w14:textId="77777777" w:rsidR="00D41050" w:rsidRPr="00FE4E64" w:rsidRDefault="00D41050" w:rsidP="00D41050">
      <w:pPr>
        <w:spacing w:line="480" w:lineRule="auto"/>
        <w:jc w:val="both"/>
        <w:rPr>
          <w:rFonts w:asciiTheme="minorBidi" w:hAnsiTheme="minorBidi"/>
          <w:sz w:val="24"/>
          <w:szCs w:val="24"/>
        </w:rPr>
      </w:pPr>
      <w:r>
        <w:rPr>
          <w:rFonts w:asciiTheme="minorBidi" w:hAnsiTheme="minorBidi"/>
          <w:sz w:val="24"/>
          <w:szCs w:val="24"/>
        </w:rPr>
        <w:t xml:space="preserve">Lockdown had an insurmountable impact on the health and wellbeing of employees, guest and suppliers. It has kick started a staycation revolution and social distancing becoming “entrenched both in public policy and discourse” (Long </w:t>
      </w:r>
      <w:r>
        <w:rPr>
          <w:rFonts w:asciiTheme="minorBidi" w:hAnsiTheme="minorBidi"/>
          <w:i/>
          <w:iCs/>
          <w:sz w:val="24"/>
          <w:szCs w:val="24"/>
        </w:rPr>
        <w:t xml:space="preserve">et.al, </w:t>
      </w:r>
      <w:r>
        <w:rPr>
          <w:rFonts w:asciiTheme="minorBidi" w:hAnsiTheme="minorBidi"/>
          <w:sz w:val="24"/>
          <w:szCs w:val="24"/>
        </w:rPr>
        <w:t>2022).</w:t>
      </w:r>
    </w:p>
    <w:p w14:paraId="54A22C2D" w14:textId="77777777" w:rsidR="00D41050" w:rsidRDefault="00D41050" w:rsidP="00D41050">
      <w:pPr>
        <w:spacing w:line="480" w:lineRule="auto"/>
        <w:rPr>
          <w:rFonts w:asciiTheme="minorBidi" w:hAnsiTheme="minorBidi"/>
          <w:sz w:val="24"/>
          <w:szCs w:val="24"/>
        </w:rPr>
      </w:pPr>
      <w:r>
        <w:rPr>
          <w:rFonts w:asciiTheme="minorBidi" w:hAnsiTheme="minorBidi"/>
          <w:sz w:val="24"/>
          <w:szCs w:val="24"/>
        </w:rPr>
        <w:t xml:space="preserve">Technology </w:t>
      </w:r>
    </w:p>
    <w:p w14:paraId="6C858DD1" w14:textId="77777777" w:rsidR="00D41050" w:rsidRDefault="00D41050" w:rsidP="00D41050">
      <w:pPr>
        <w:spacing w:line="480" w:lineRule="auto"/>
        <w:jc w:val="both"/>
        <w:rPr>
          <w:rFonts w:asciiTheme="minorBidi" w:hAnsiTheme="minorBidi"/>
          <w:sz w:val="24"/>
          <w:szCs w:val="24"/>
        </w:rPr>
      </w:pPr>
      <w:r>
        <w:rPr>
          <w:rFonts w:asciiTheme="minorBidi" w:hAnsiTheme="minorBidi"/>
          <w:sz w:val="24"/>
          <w:szCs w:val="24"/>
        </w:rPr>
        <w:t xml:space="preserve">With a mobile workforce and more people working from home than ever before, this will be contributing to the reduction in commutes. Regrettably, customer service cannot be achieved from an at home setting. </w:t>
      </w:r>
    </w:p>
    <w:p w14:paraId="5A9E721A" w14:textId="77777777" w:rsidR="00D41050" w:rsidRDefault="00D41050" w:rsidP="00D41050">
      <w:pPr>
        <w:spacing w:line="480" w:lineRule="auto"/>
        <w:rPr>
          <w:rFonts w:asciiTheme="minorBidi" w:hAnsiTheme="minorBidi"/>
          <w:sz w:val="24"/>
          <w:szCs w:val="24"/>
        </w:rPr>
      </w:pPr>
    </w:p>
    <w:p w14:paraId="0B8C2DEF" w14:textId="77777777" w:rsidR="00D41050" w:rsidRDefault="00D41050" w:rsidP="00D41050">
      <w:pPr>
        <w:spacing w:line="480" w:lineRule="auto"/>
        <w:rPr>
          <w:rFonts w:asciiTheme="minorBidi" w:hAnsiTheme="minorBidi"/>
          <w:sz w:val="24"/>
          <w:szCs w:val="24"/>
        </w:rPr>
      </w:pPr>
    </w:p>
    <w:p w14:paraId="1BCADF2D" w14:textId="77777777" w:rsidR="00D41050" w:rsidRDefault="00D41050" w:rsidP="00D41050">
      <w:pPr>
        <w:spacing w:line="480" w:lineRule="auto"/>
        <w:rPr>
          <w:rFonts w:asciiTheme="minorBidi" w:hAnsiTheme="minorBidi"/>
          <w:sz w:val="24"/>
          <w:szCs w:val="24"/>
        </w:rPr>
      </w:pPr>
      <w:r>
        <w:rPr>
          <w:rFonts w:asciiTheme="minorBidi" w:hAnsiTheme="minorBidi"/>
          <w:sz w:val="24"/>
          <w:szCs w:val="24"/>
        </w:rPr>
        <w:lastRenderedPageBreak/>
        <w:t xml:space="preserve">Legal </w:t>
      </w:r>
    </w:p>
    <w:p w14:paraId="50E08169" w14:textId="65E130EE" w:rsidR="00D41050" w:rsidRDefault="00D41050" w:rsidP="00D41050">
      <w:pPr>
        <w:spacing w:line="480" w:lineRule="auto"/>
        <w:rPr>
          <w:rFonts w:asciiTheme="minorBidi" w:hAnsiTheme="minorBidi"/>
          <w:sz w:val="24"/>
          <w:szCs w:val="24"/>
        </w:rPr>
      </w:pPr>
      <w:r>
        <w:rPr>
          <w:rFonts w:asciiTheme="minorBidi" w:hAnsiTheme="minorBidi"/>
          <w:sz w:val="24"/>
          <w:szCs w:val="24"/>
        </w:rPr>
        <w:t>Countless r</w:t>
      </w:r>
      <w:r w:rsidR="00C71E51">
        <w:rPr>
          <w:rFonts w:asciiTheme="minorBidi" w:hAnsiTheme="minorBidi"/>
          <w:sz w:val="24"/>
          <w:szCs w:val="24"/>
        </w:rPr>
        <w:t>egulation</w:t>
      </w:r>
      <w:r>
        <w:rPr>
          <w:rFonts w:asciiTheme="minorBidi" w:hAnsiTheme="minorBidi"/>
          <w:sz w:val="24"/>
          <w:szCs w:val="24"/>
        </w:rPr>
        <w:t>s put in place to try to prevent the spread of Covid-19. None, with the environment in mind. We may have disposed of the straw. How are we going to work around Lateral Flow Tests?</w:t>
      </w:r>
    </w:p>
    <w:p w14:paraId="4FD17E99" w14:textId="77777777" w:rsidR="00D41050" w:rsidRDefault="00D41050" w:rsidP="00D41050">
      <w:pPr>
        <w:spacing w:line="480" w:lineRule="auto"/>
        <w:rPr>
          <w:rFonts w:asciiTheme="minorBidi" w:hAnsiTheme="minorBidi"/>
          <w:sz w:val="24"/>
          <w:szCs w:val="24"/>
        </w:rPr>
      </w:pPr>
      <w:r>
        <w:rPr>
          <w:rFonts w:asciiTheme="minorBidi" w:hAnsiTheme="minorBidi"/>
          <w:sz w:val="24"/>
          <w:szCs w:val="24"/>
        </w:rPr>
        <w:t>Economy</w:t>
      </w:r>
    </w:p>
    <w:p w14:paraId="32F28B2D" w14:textId="77777777" w:rsidR="00D41050" w:rsidRPr="00765076" w:rsidRDefault="00D41050" w:rsidP="00D41050">
      <w:pPr>
        <w:spacing w:line="480" w:lineRule="auto"/>
        <w:rPr>
          <w:rFonts w:asciiTheme="minorBidi" w:hAnsiTheme="minorBidi"/>
          <w:sz w:val="24"/>
          <w:szCs w:val="24"/>
        </w:rPr>
      </w:pPr>
      <w:r w:rsidRPr="002E74C7">
        <w:rPr>
          <w:rFonts w:asciiTheme="minorBidi" w:hAnsiTheme="minorBidi"/>
          <w:sz w:val="24"/>
          <w:szCs w:val="24"/>
        </w:rPr>
        <w:t xml:space="preserve">As cited in (Strand, </w:t>
      </w:r>
      <w:proofErr w:type="spellStart"/>
      <w:r w:rsidRPr="002E74C7">
        <w:rPr>
          <w:rFonts w:asciiTheme="minorBidi" w:hAnsiTheme="minorBidi"/>
          <w:sz w:val="24"/>
          <w:szCs w:val="24"/>
        </w:rPr>
        <w:t>Kovacic</w:t>
      </w:r>
      <w:proofErr w:type="spellEnd"/>
      <w:r w:rsidRPr="002E74C7">
        <w:rPr>
          <w:rFonts w:asciiTheme="minorBidi" w:hAnsiTheme="minorBidi"/>
          <w:sz w:val="24"/>
          <w:szCs w:val="24"/>
        </w:rPr>
        <w:t xml:space="preserve"> and </w:t>
      </w:r>
      <w:proofErr w:type="spellStart"/>
      <w:r w:rsidRPr="002E74C7">
        <w:rPr>
          <w:rFonts w:asciiTheme="minorBidi" w:hAnsiTheme="minorBidi"/>
          <w:sz w:val="24"/>
          <w:szCs w:val="24"/>
        </w:rPr>
        <w:t>Funtowicz</w:t>
      </w:r>
      <w:proofErr w:type="spellEnd"/>
      <w:r w:rsidRPr="002E74C7">
        <w:rPr>
          <w:rFonts w:asciiTheme="minorBidi" w:hAnsiTheme="minorBidi"/>
          <w:sz w:val="24"/>
          <w:szCs w:val="24"/>
        </w:rPr>
        <w:t>, 2022)</w:t>
      </w:r>
      <w:r w:rsidRPr="002E74C7">
        <w:rPr>
          <w:rFonts w:ascii="Arial" w:hAnsi="Arial" w:cs="Arial"/>
          <w:sz w:val="24"/>
          <w:szCs w:val="24"/>
        </w:rPr>
        <w:t>The Covid-19 pandemic has revealed the systemic frailty of our global economy and society</w:t>
      </w:r>
      <w:r>
        <w:rPr>
          <w:rFonts w:ascii="Arial" w:hAnsi="Arial" w:cs="Arial"/>
          <w:color w:val="333333"/>
          <w:sz w:val="24"/>
          <w:szCs w:val="24"/>
        </w:rPr>
        <w:t>.</w:t>
      </w:r>
    </w:p>
    <w:p w14:paraId="0B164EBD" w14:textId="77777777" w:rsidR="00D41050" w:rsidRPr="008834E1" w:rsidRDefault="00D41050" w:rsidP="00D41050">
      <w:pPr>
        <w:spacing w:line="480" w:lineRule="auto"/>
        <w:rPr>
          <w:rFonts w:asciiTheme="minorBidi" w:hAnsiTheme="minorBidi"/>
          <w:sz w:val="24"/>
          <w:szCs w:val="24"/>
          <w:u w:val="single"/>
        </w:rPr>
      </w:pPr>
      <w:r w:rsidRPr="008834E1">
        <w:rPr>
          <w:rFonts w:asciiTheme="minorBidi" w:hAnsiTheme="minorBidi"/>
          <w:sz w:val="24"/>
          <w:szCs w:val="24"/>
          <w:u w:val="single"/>
        </w:rPr>
        <w:t xml:space="preserve">Swot for implications of </w:t>
      </w:r>
      <w:r>
        <w:rPr>
          <w:rFonts w:asciiTheme="minorBidi" w:hAnsiTheme="minorBidi"/>
          <w:sz w:val="24"/>
          <w:szCs w:val="24"/>
          <w:u w:val="single"/>
        </w:rPr>
        <w:t>Covid-19</w:t>
      </w:r>
      <w:r w:rsidRPr="008834E1">
        <w:rPr>
          <w:rFonts w:asciiTheme="minorBidi" w:hAnsiTheme="minorBidi"/>
          <w:sz w:val="24"/>
          <w:szCs w:val="24"/>
          <w:u w:val="single"/>
        </w:rPr>
        <w:t xml:space="preserve"> on environment</w:t>
      </w:r>
      <w:r>
        <w:rPr>
          <w:rFonts w:asciiTheme="minorBidi" w:hAnsiTheme="minorBidi"/>
          <w:sz w:val="24"/>
          <w:szCs w:val="24"/>
          <w:u w:val="single"/>
        </w:rPr>
        <w:t>al</w:t>
      </w:r>
      <w:r w:rsidRPr="008834E1">
        <w:rPr>
          <w:rFonts w:asciiTheme="minorBidi" w:hAnsiTheme="minorBidi"/>
          <w:sz w:val="24"/>
          <w:szCs w:val="24"/>
          <w:u w:val="single"/>
        </w:rPr>
        <w:t xml:space="preserve"> issues</w:t>
      </w:r>
    </w:p>
    <w:tbl>
      <w:tblPr>
        <w:tblStyle w:val="TableGrid"/>
        <w:tblW w:w="0" w:type="auto"/>
        <w:tblLook w:val="04A0" w:firstRow="1" w:lastRow="0" w:firstColumn="1" w:lastColumn="0" w:noHBand="0" w:noVBand="1"/>
      </w:tblPr>
      <w:tblGrid>
        <w:gridCol w:w="4508"/>
        <w:gridCol w:w="4508"/>
      </w:tblGrid>
      <w:tr w:rsidR="00D41050" w14:paraId="1C183171" w14:textId="77777777" w:rsidTr="00F725A7">
        <w:tc>
          <w:tcPr>
            <w:tcW w:w="4508" w:type="dxa"/>
          </w:tcPr>
          <w:p w14:paraId="71D75A69" w14:textId="77777777" w:rsidR="00D41050" w:rsidRDefault="00D41050" w:rsidP="00F725A7">
            <w:pPr>
              <w:spacing w:line="480" w:lineRule="auto"/>
              <w:rPr>
                <w:rFonts w:asciiTheme="minorBidi" w:hAnsiTheme="minorBidi"/>
                <w:sz w:val="24"/>
                <w:szCs w:val="24"/>
                <w:u w:val="single"/>
              </w:rPr>
            </w:pPr>
            <w:r w:rsidRPr="00043C2B">
              <w:rPr>
                <w:rFonts w:asciiTheme="minorBidi" w:hAnsiTheme="minorBidi"/>
                <w:sz w:val="24"/>
                <w:szCs w:val="24"/>
                <w:u w:val="single"/>
              </w:rPr>
              <w:t>Strengths</w:t>
            </w:r>
          </w:p>
          <w:p w14:paraId="6DB45F5C" w14:textId="77777777" w:rsidR="00D41050" w:rsidRDefault="00D41050" w:rsidP="00D41050">
            <w:pPr>
              <w:pStyle w:val="ListParagraph"/>
              <w:numPr>
                <w:ilvl w:val="0"/>
                <w:numId w:val="2"/>
              </w:numPr>
              <w:spacing w:line="480" w:lineRule="auto"/>
              <w:rPr>
                <w:rFonts w:asciiTheme="minorBidi" w:hAnsiTheme="minorBidi" w:cstheme="minorBidi"/>
                <w:sz w:val="24"/>
                <w:szCs w:val="24"/>
              </w:rPr>
            </w:pPr>
            <w:r w:rsidRPr="004F27D8">
              <w:rPr>
                <w:rFonts w:asciiTheme="minorBidi" w:hAnsiTheme="minorBidi" w:cstheme="minorBidi"/>
                <w:sz w:val="24"/>
                <w:szCs w:val="24"/>
              </w:rPr>
              <w:t>Demand</w:t>
            </w:r>
          </w:p>
          <w:p w14:paraId="3BBB37F2" w14:textId="77777777" w:rsidR="00D41050" w:rsidRDefault="00D41050" w:rsidP="00D41050">
            <w:pPr>
              <w:pStyle w:val="ListParagraph"/>
              <w:numPr>
                <w:ilvl w:val="0"/>
                <w:numId w:val="2"/>
              </w:numPr>
              <w:spacing w:line="480" w:lineRule="auto"/>
              <w:rPr>
                <w:rFonts w:asciiTheme="minorBidi" w:hAnsiTheme="minorBidi" w:cstheme="minorBidi"/>
                <w:sz w:val="24"/>
                <w:szCs w:val="24"/>
              </w:rPr>
            </w:pPr>
            <w:r>
              <w:rPr>
                <w:rFonts w:asciiTheme="minorBidi" w:hAnsiTheme="minorBidi" w:cstheme="minorBidi"/>
                <w:sz w:val="24"/>
                <w:szCs w:val="24"/>
              </w:rPr>
              <w:t>Environmental improvements</w:t>
            </w:r>
          </w:p>
          <w:p w14:paraId="185E0B92" w14:textId="77777777" w:rsidR="00D41050" w:rsidRDefault="00D41050" w:rsidP="00D41050">
            <w:pPr>
              <w:pStyle w:val="ListParagraph"/>
              <w:numPr>
                <w:ilvl w:val="0"/>
                <w:numId w:val="2"/>
              </w:numPr>
              <w:spacing w:line="480" w:lineRule="auto"/>
              <w:rPr>
                <w:rFonts w:asciiTheme="minorBidi" w:hAnsiTheme="minorBidi" w:cstheme="minorBidi"/>
                <w:sz w:val="24"/>
                <w:szCs w:val="24"/>
              </w:rPr>
            </w:pPr>
            <w:r>
              <w:rPr>
                <w:rFonts w:asciiTheme="minorBidi" w:hAnsiTheme="minorBidi" w:cstheme="minorBidi"/>
                <w:sz w:val="24"/>
                <w:szCs w:val="24"/>
              </w:rPr>
              <w:t>Proven resilience</w:t>
            </w:r>
          </w:p>
          <w:p w14:paraId="6AEE8C8B" w14:textId="77777777" w:rsidR="00D41050" w:rsidRPr="004F27D8" w:rsidRDefault="00D41050" w:rsidP="00D41050">
            <w:pPr>
              <w:pStyle w:val="ListParagraph"/>
              <w:numPr>
                <w:ilvl w:val="0"/>
                <w:numId w:val="2"/>
              </w:numPr>
              <w:spacing w:line="480" w:lineRule="auto"/>
              <w:rPr>
                <w:rFonts w:asciiTheme="minorBidi" w:hAnsiTheme="minorBidi" w:cstheme="minorBidi"/>
                <w:sz w:val="24"/>
                <w:szCs w:val="24"/>
              </w:rPr>
            </w:pPr>
            <w:r>
              <w:rPr>
                <w:rFonts w:asciiTheme="minorBidi" w:hAnsiTheme="minorBidi" w:cstheme="minorBidi"/>
                <w:sz w:val="24"/>
                <w:szCs w:val="24"/>
              </w:rPr>
              <w:t>Responsible tourist behaviour (Fernando, 2020)</w:t>
            </w:r>
          </w:p>
        </w:tc>
        <w:tc>
          <w:tcPr>
            <w:tcW w:w="4508" w:type="dxa"/>
          </w:tcPr>
          <w:p w14:paraId="5C92ACA7" w14:textId="77777777" w:rsidR="00D41050" w:rsidRDefault="00D41050" w:rsidP="00F725A7">
            <w:pPr>
              <w:spacing w:line="480" w:lineRule="auto"/>
              <w:rPr>
                <w:rFonts w:asciiTheme="minorBidi" w:hAnsiTheme="minorBidi"/>
                <w:sz w:val="24"/>
                <w:szCs w:val="24"/>
              </w:rPr>
            </w:pPr>
            <w:r w:rsidRPr="00043C2B">
              <w:rPr>
                <w:rFonts w:asciiTheme="minorBidi" w:hAnsiTheme="minorBidi"/>
                <w:sz w:val="24"/>
                <w:szCs w:val="24"/>
                <w:u w:val="single"/>
              </w:rPr>
              <w:t>Opportunities</w:t>
            </w:r>
            <w:r>
              <w:rPr>
                <w:rFonts w:asciiTheme="minorBidi" w:hAnsiTheme="minorBidi"/>
                <w:sz w:val="24"/>
                <w:szCs w:val="24"/>
              </w:rPr>
              <w:t xml:space="preserve"> </w:t>
            </w:r>
          </w:p>
          <w:p w14:paraId="01F65BC3" w14:textId="77777777" w:rsidR="00D41050" w:rsidRDefault="00D41050" w:rsidP="00D41050">
            <w:pPr>
              <w:pStyle w:val="ListParagraph"/>
              <w:numPr>
                <w:ilvl w:val="0"/>
                <w:numId w:val="2"/>
              </w:numPr>
              <w:spacing w:line="480" w:lineRule="auto"/>
              <w:rPr>
                <w:rFonts w:asciiTheme="minorBidi" w:hAnsiTheme="minorBidi" w:cstheme="minorBidi"/>
                <w:sz w:val="24"/>
                <w:szCs w:val="24"/>
              </w:rPr>
            </w:pPr>
            <w:r w:rsidRPr="008A4DDF">
              <w:rPr>
                <w:rFonts w:asciiTheme="minorBidi" w:hAnsiTheme="minorBidi" w:cstheme="minorBidi"/>
                <w:sz w:val="24"/>
                <w:szCs w:val="24"/>
              </w:rPr>
              <w:t>Change in travel patterns</w:t>
            </w:r>
          </w:p>
          <w:p w14:paraId="632AFA31" w14:textId="77777777" w:rsidR="00D41050" w:rsidRDefault="00D41050" w:rsidP="00D41050">
            <w:pPr>
              <w:pStyle w:val="ListParagraph"/>
              <w:numPr>
                <w:ilvl w:val="0"/>
                <w:numId w:val="2"/>
              </w:numPr>
              <w:spacing w:line="480" w:lineRule="auto"/>
              <w:rPr>
                <w:rFonts w:asciiTheme="minorBidi" w:hAnsiTheme="minorBidi" w:cstheme="minorBidi"/>
                <w:sz w:val="24"/>
                <w:szCs w:val="24"/>
              </w:rPr>
            </w:pPr>
            <w:r>
              <w:rPr>
                <w:rFonts w:asciiTheme="minorBidi" w:hAnsiTheme="minorBidi" w:cstheme="minorBidi"/>
                <w:sz w:val="24"/>
                <w:szCs w:val="24"/>
              </w:rPr>
              <w:t>To be more conscious of the environment</w:t>
            </w:r>
          </w:p>
          <w:p w14:paraId="02CD060B" w14:textId="77777777" w:rsidR="00D41050" w:rsidRDefault="00D41050" w:rsidP="00D41050">
            <w:pPr>
              <w:pStyle w:val="ListParagraph"/>
              <w:numPr>
                <w:ilvl w:val="0"/>
                <w:numId w:val="2"/>
              </w:numPr>
              <w:spacing w:line="480" w:lineRule="auto"/>
              <w:rPr>
                <w:rFonts w:asciiTheme="minorBidi" w:hAnsiTheme="minorBidi" w:cstheme="minorBidi"/>
                <w:sz w:val="24"/>
                <w:szCs w:val="24"/>
              </w:rPr>
            </w:pPr>
            <w:r>
              <w:rPr>
                <w:rFonts w:asciiTheme="minorBidi" w:hAnsiTheme="minorBidi" w:cstheme="minorBidi"/>
                <w:sz w:val="24"/>
                <w:szCs w:val="24"/>
              </w:rPr>
              <w:t>Staycations</w:t>
            </w:r>
          </w:p>
          <w:p w14:paraId="0E6D8F1E" w14:textId="77777777" w:rsidR="00D41050" w:rsidRPr="008A4DDF" w:rsidRDefault="00D41050" w:rsidP="00D41050">
            <w:pPr>
              <w:pStyle w:val="ListParagraph"/>
              <w:numPr>
                <w:ilvl w:val="0"/>
                <w:numId w:val="2"/>
              </w:numPr>
              <w:spacing w:line="480" w:lineRule="auto"/>
              <w:rPr>
                <w:rFonts w:asciiTheme="minorBidi" w:hAnsiTheme="minorBidi" w:cstheme="minorBidi"/>
                <w:sz w:val="24"/>
                <w:szCs w:val="24"/>
              </w:rPr>
            </w:pPr>
            <w:r>
              <w:rPr>
                <w:rFonts w:asciiTheme="minorBidi" w:hAnsiTheme="minorBidi" w:cstheme="minorBidi"/>
                <w:sz w:val="24"/>
                <w:szCs w:val="24"/>
              </w:rPr>
              <w:t>Innovative practices (Fernando, 2020)</w:t>
            </w:r>
          </w:p>
        </w:tc>
      </w:tr>
      <w:tr w:rsidR="00D41050" w14:paraId="2C205439" w14:textId="77777777" w:rsidTr="00F725A7">
        <w:tc>
          <w:tcPr>
            <w:tcW w:w="4508" w:type="dxa"/>
          </w:tcPr>
          <w:p w14:paraId="672D87BA" w14:textId="77777777" w:rsidR="00D41050" w:rsidRDefault="00D41050" w:rsidP="00F725A7">
            <w:pPr>
              <w:spacing w:line="480" w:lineRule="auto"/>
              <w:rPr>
                <w:rFonts w:asciiTheme="minorBidi" w:hAnsiTheme="minorBidi"/>
                <w:sz w:val="24"/>
                <w:szCs w:val="24"/>
                <w:u w:val="single"/>
              </w:rPr>
            </w:pPr>
            <w:r w:rsidRPr="00043C2B">
              <w:rPr>
                <w:rFonts w:asciiTheme="minorBidi" w:hAnsiTheme="minorBidi"/>
                <w:sz w:val="24"/>
                <w:szCs w:val="24"/>
                <w:u w:val="single"/>
              </w:rPr>
              <w:t>Weaknesses</w:t>
            </w:r>
          </w:p>
          <w:p w14:paraId="58BCD5F1" w14:textId="77777777" w:rsidR="00D41050" w:rsidRDefault="00D41050" w:rsidP="00D41050">
            <w:pPr>
              <w:pStyle w:val="ListParagraph"/>
              <w:numPr>
                <w:ilvl w:val="0"/>
                <w:numId w:val="2"/>
              </w:numPr>
              <w:spacing w:line="480" w:lineRule="auto"/>
              <w:rPr>
                <w:rFonts w:asciiTheme="minorBidi" w:hAnsiTheme="minorBidi" w:cstheme="minorBidi"/>
                <w:sz w:val="24"/>
                <w:szCs w:val="24"/>
              </w:rPr>
            </w:pPr>
            <w:r w:rsidRPr="005E6E90">
              <w:rPr>
                <w:rFonts w:asciiTheme="minorBidi" w:hAnsiTheme="minorBidi" w:cstheme="minorBidi"/>
                <w:sz w:val="24"/>
                <w:szCs w:val="24"/>
              </w:rPr>
              <w:t>Infection rates</w:t>
            </w:r>
          </w:p>
          <w:p w14:paraId="5F68638D" w14:textId="77777777" w:rsidR="00D41050" w:rsidRDefault="00D41050" w:rsidP="00D41050">
            <w:pPr>
              <w:pStyle w:val="ListParagraph"/>
              <w:numPr>
                <w:ilvl w:val="0"/>
                <w:numId w:val="2"/>
              </w:numPr>
              <w:spacing w:line="480" w:lineRule="auto"/>
              <w:rPr>
                <w:rFonts w:asciiTheme="minorBidi" w:hAnsiTheme="minorBidi" w:cstheme="minorBidi"/>
                <w:sz w:val="24"/>
                <w:szCs w:val="24"/>
              </w:rPr>
            </w:pPr>
            <w:r>
              <w:rPr>
                <w:rFonts w:asciiTheme="minorBidi" w:hAnsiTheme="minorBidi" w:cstheme="minorBidi"/>
                <w:sz w:val="24"/>
                <w:szCs w:val="24"/>
              </w:rPr>
              <w:t>Safety concerns</w:t>
            </w:r>
          </w:p>
          <w:p w14:paraId="42C012BB" w14:textId="77777777" w:rsidR="00D41050" w:rsidRDefault="00D41050" w:rsidP="00D41050">
            <w:pPr>
              <w:pStyle w:val="ListParagraph"/>
              <w:numPr>
                <w:ilvl w:val="0"/>
                <w:numId w:val="2"/>
              </w:numPr>
              <w:spacing w:line="480" w:lineRule="auto"/>
              <w:rPr>
                <w:rFonts w:asciiTheme="minorBidi" w:hAnsiTheme="minorBidi" w:cstheme="minorBidi"/>
                <w:sz w:val="24"/>
                <w:szCs w:val="24"/>
              </w:rPr>
            </w:pPr>
            <w:r>
              <w:rPr>
                <w:rFonts w:asciiTheme="minorBidi" w:hAnsiTheme="minorBidi" w:cstheme="minorBidi"/>
                <w:sz w:val="24"/>
                <w:szCs w:val="24"/>
              </w:rPr>
              <w:t>Morale (Fernando, 2020)</w:t>
            </w:r>
          </w:p>
          <w:p w14:paraId="5D9B6919" w14:textId="77777777" w:rsidR="00D41050" w:rsidRDefault="00D41050" w:rsidP="00D41050">
            <w:pPr>
              <w:pStyle w:val="ListParagraph"/>
              <w:numPr>
                <w:ilvl w:val="0"/>
                <w:numId w:val="2"/>
              </w:numPr>
              <w:spacing w:line="480" w:lineRule="auto"/>
              <w:rPr>
                <w:rFonts w:asciiTheme="minorBidi" w:hAnsiTheme="minorBidi" w:cstheme="minorBidi"/>
                <w:sz w:val="24"/>
                <w:szCs w:val="24"/>
              </w:rPr>
            </w:pPr>
            <w:r>
              <w:rPr>
                <w:rFonts w:asciiTheme="minorBidi" w:hAnsiTheme="minorBidi" w:cstheme="minorBidi"/>
                <w:sz w:val="24"/>
                <w:szCs w:val="24"/>
              </w:rPr>
              <w:t>MICE (Fernando, 2020)</w:t>
            </w:r>
          </w:p>
          <w:p w14:paraId="2E1BC3C4" w14:textId="77777777" w:rsidR="00D41050" w:rsidRPr="00097BA8" w:rsidRDefault="00D41050" w:rsidP="00D41050">
            <w:pPr>
              <w:pStyle w:val="ListParagraph"/>
              <w:numPr>
                <w:ilvl w:val="0"/>
                <w:numId w:val="2"/>
              </w:numPr>
              <w:spacing w:line="480" w:lineRule="auto"/>
              <w:rPr>
                <w:rFonts w:asciiTheme="minorBidi" w:hAnsiTheme="minorBidi" w:cstheme="minorBidi"/>
                <w:sz w:val="24"/>
                <w:szCs w:val="24"/>
              </w:rPr>
            </w:pPr>
            <w:r>
              <w:rPr>
                <w:rFonts w:asciiTheme="minorBidi" w:hAnsiTheme="minorBidi" w:cstheme="minorBidi"/>
                <w:sz w:val="24"/>
                <w:szCs w:val="24"/>
              </w:rPr>
              <w:t>Tourist perception (Fernando, 2020)</w:t>
            </w:r>
          </w:p>
        </w:tc>
        <w:tc>
          <w:tcPr>
            <w:tcW w:w="4508" w:type="dxa"/>
          </w:tcPr>
          <w:p w14:paraId="7A320E51" w14:textId="77777777" w:rsidR="00D41050" w:rsidRDefault="00D41050" w:rsidP="00F725A7">
            <w:pPr>
              <w:spacing w:line="480" w:lineRule="auto"/>
              <w:rPr>
                <w:rFonts w:asciiTheme="minorBidi" w:hAnsiTheme="minorBidi"/>
                <w:sz w:val="24"/>
                <w:szCs w:val="24"/>
                <w:u w:val="single"/>
              </w:rPr>
            </w:pPr>
            <w:r w:rsidRPr="00043C2B">
              <w:rPr>
                <w:rFonts w:asciiTheme="minorBidi" w:hAnsiTheme="minorBidi"/>
                <w:sz w:val="24"/>
                <w:szCs w:val="24"/>
                <w:u w:val="single"/>
              </w:rPr>
              <w:t>Threats</w:t>
            </w:r>
          </w:p>
          <w:p w14:paraId="6D5C2AA4" w14:textId="77777777" w:rsidR="00D41050" w:rsidRDefault="00D41050" w:rsidP="00D41050">
            <w:pPr>
              <w:pStyle w:val="ListParagraph"/>
              <w:numPr>
                <w:ilvl w:val="0"/>
                <w:numId w:val="1"/>
              </w:numPr>
              <w:spacing w:line="480" w:lineRule="auto"/>
              <w:rPr>
                <w:rFonts w:asciiTheme="minorBidi" w:hAnsiTheme="minorBidi" w:cstheme="minorBidi"/>
                <w:sz w:val="24"/>
                <w:szCs w:val="24"/>
              </w:rPr>
            </w:pPr>
            <w:r>
              <w:rPr>
                <w:rFonts w:asciiTheme="minorBidi" w:hAnsiTheme="minorBidi" w:cstheme="minorBidi"/>
                <w:sz w:val="24"/>
                <w:szCs w:val="24"/>
              </w:rPr>
              <w:t>Potential Insolvency</w:t>
            </w:r>
          </w:p>
          <w:p w14:paraId="03DCC11B" w14:textId="77777777" w:rsidR="00D41050" w:rsidRDefault="00D41050" w:rsidP="00D41050">
            <w:pPr>
              <w:pStyle w:val="ListParagraph"/>
              <w:numPr>
                <w:ilvl w:val="0"/>
                <w:numId w:val="1"/>
              </w:numPr>
              <w:spacing w:line="480" w:lineRule="auto"/>
              <w:rPr>
                <w:rFonts w:asciiTheme="minorBidi" w:hAnsiTheme="minorBidi" w:cstheme="minorBidi"/>
                <w:sz w:val="24"/>
                <w:szCs w:val="24"/>
              </w:rPr>
            </w:pPr>
            <w:r>
              <w:rPr>
                <w:rFonts w:asciiTheme="minorBidi" w:hAnsiTheme="minorBidi" w:cstheme="minorBidi"/>
                <w:sz w:val="24"/>
                <w:szCs w:val="24"/>
              </w:rPr>
              <w:t>Demand</w:t>
            </w:r>
          </w:p>
          <w:p w14:paraId="46E8CF19" w14:textId="77777777" w:rsidR="00D41050" w:rsidRPr="00C8483F" w:rsidRDefault="00D41050" w:rsidP="00D41050">
            <w:pPr>
              <w:pStyle w:val="ListParagraph"/>
              <w:numPr>
                <w:ilvl w:val="0"/>
                <w:numId w:val="1"/>
              </w:numPr>
              <w:spacing w:line="480" w:lineRule="auto"/>
              <w:rPr>
                <w:rFonts w:asciiTheme="minorBidi" w:hAnsiTheme="minorBidi" w:cstheme="minorBidi"/>
                <w:sz w:val="24"/>
                <w:szCs w:val="24"/>
              </w:rPr>
            </w:pPr>
            <w:r>
              <w:rPr>
                <w:rFonts w:asciiTheme="minorBidi" w:hAnsiTheme="minorBidi" w:cstheme="minorBidi"/>
                <w:sz w:val="24"/>
                <w:szCs w:val="24"/>
              </w:rPr>
              <w:t>Supply chain issues</w:t>
            </w:r>
          </w:p>
          <w:p w14:paraId="6C5DC4F3" w14:textId="77777777" w:rsidR="00D41050" w:rsidRPr="001C7F09" w:rsidRDefault="00D41050" w:rsidP="00D41050">
            <w:pPr>
              <w:pStyle w:val="ListParagraph"/>
              <w:numPr>
                <w:ilvl w:val="0"/>
                <w:numId w:val="1"/>
              </w:numPr>
              <w:spacing w:line="480" w:lineRule="auto"/>
              <w:rPr>
                <w:rFonts w:asciiTheme="minorBidi" w:hAnsiTheme="minorBidi" w:cstheme="minorBidi"/>
                <w:sz w:val="24"/>
                <w:szCs w:val="24"/>
              </w:rPr>
            </w:pPr>
            <w:r>
              <w:rPr>
                <w:rFonts w:asciiTheme="minorBidi" w:hAnsiTheme="minorBidi" w:cstheme="minorBidi"/>
                <w:sz w:val="24"/>
                <w:szCs w:val="24"/>
              </w:rPr>
              <w:t>Employee engagement</w:t>
            </w:r>
          </w:p>
          <w:p w14:paraId="64599A6E" w14:textId="77777777" w:rsidR="00D41050" w:rsidRDefault="00D41050" w:rsidP="00D41050">
            <w:pPr>
              <w:pStyle w:val="ListParagraph"/>
              <w:numPr>
                <w:ilvl w:val="0"/>
                <w:numId w:val="1"/>
              </w:numPr>
              <w:spacing w:line="480" w:lineRule="auto"/>
              <w:rPr>
                <w:rFonts w:asciiTheme="minorBidi" w:hAnsiTheme="minorBidi" w:cstheme="minorBidi"/>
                <w:sz w:val="24"/>
                <w:szCs w:val="24"/>
              </w:rPr>
            </w:pPr>
            <w:r>
              <w:rPr>
                <w:rFonts w:asciiTheme="minorBidi" w:hAnsiTheme="minorBidi" w:cstheme="minorBidi"/>
                <w:sz w:val="24"/>
                <w:szCs w:val="24"/>
              </w:rPr>
              <w:t xml:space="preserve">Recession </w:t>
            </w:r>
          </w:p>
          <w:p w14:paraId="5C866D6A" w14:textId="77777777" w:rsidR="00D41050" w:rsidRPr="00245F01" w:rsidRDefault="00D41050" w:rsidP="00D41050">
            <w:pPr>
              <w:pStyle w:val="ListParagraph"/>
              <w:numPr>
                <w:ilvl w:val="0"/>
                <w:numId w:val="1"/>
              </w:numPr>
              <w:spacing w:line="480" w:lineRule="auto"/>
              <w:rPr>
                <w:rFonts w:asciiTheme="minorBidi" w:hAnsiTheme="minorBidi" w:cstheme="minorBidi"/>
                <w:sz w:val="24"/>
                <w:szCs w:val="24"/>
              </w:rPr>
            </w:pPr>
            <w:r>
              <w:rPr>
                <w:rFonts w:asciiTheme="minorBidi" w:hAnsiTheme="minorBidi" w:cstheme="minorBidi"/>
                <w:sz w:val="24"/>
                <w:szCs w:val="24"/>
              </w:rPr>
              <w:t>Disposable equipment.</w:t>
            </w:r>
          </w:p>
        </w:tc>
      </w:tr>
    </w:tbl>
    <w:p w14:paraId="4E811064" w14:textId="77777777" w:rsidR="00D41050" w:rsidRDefault="00D41050" w:rsidP="00D41050">
      <w:pPr>
        <w:tabs>
          <w:tab w:val="left" w:pos="0"/>
        </w:tabs>
        <w:overflowPunct w:val="0"/>
        <w:autoSpaceDE w:val="0"/>
        <w:autoSpaceDN w:val="0"/>
        <w:adjustRightInd w:val="0"/>
        <w:spacing w:before="240" w:after="240" w:line="480" w:lineRule="auto"/>
        <w:contextualSpacing/>
        <w:jc w:val="both"/>
        <w:textAlignment w:val="baseline"/>
        <w:rPr>
          <w:rFonts w:asciiTheme="minorBidi" w:hAnsiTheme="minorBidi"/>
          <w:sz w:val="24"/>
          <w:szCs w:val="24"/>
        </w:rPr>
      </w:pPr>
    </w:p>
    <w:p w14:paraId="485EBB72" w14:textId="6D668246" w:rsidR="00D41050" w:rsidRPr="00FB157F" w:rsidRDefault="00D41050" w:rsidP="00D41050">
      <w:pPr>
        <w:tabs>
          <w:tab w:val="left" w:pos="0"/>
        </w:tabs>
        <w:overflowPunct w:val="0"/>
        <w:autoSpaceDE w:val="0"/>
        <w:autoSpaceDN w:val="0"/>
        <w:adjustRightInd w:val="0"/>
        <w:spacing w:before="240" w:after="240" w:line="480" w:lineRule="auto"/>
        <w:contextualSpacing/>
        <w:jc w:val="both"/>
        <w:textAlignment w:val="baseline"/>
        <w:rPr>
          <w:rFonts w:asciiTheme="minorBidi" w:hAnsiTheme="minorBidi"/>
          <w:sz w:val="24"/>
          <w:szCs w:val="24"/>
        </w:rPr>
      </w:pPr>
      <w:r>
        <w:rPr>
          <w:rFonts w:asciiTheme="minorBidi" w:hAnsiTheme="minorBidi"/>
          <w:sz w:val="24"/>
          <w:szCs w:val="24"/>
        </w:rPr>
        <w:lastRenderedPageBreak/>
        <w:t xml:space="preserve">As we can see from the SWOT and Pestel analysis, </w:t>
      </w:r>
      <w:r>
        <w:rPr>
          <w:rFonts w:asciiTheme="minorBidi" w:eastAsia="Times New Roman" w:hAnsiTheme="minorBidi"/>
          <w:sz w:val="24"/>
          <w:szCs w:val="24"/>
        </w:rPr>
        <w:t>Covid-19 has hugely impacted employee engagement within the industry and combined with Brexit, has actually caused a mass skills shortage within the industry (BBC News, 2021). Current sustainable employee practices include creating a positive culture and putting the employee at the centre of the business model (</w:t>
      </w:r>
      <w:proofErr w:type="spellStart"/>
      <w:r>
        <w:rPr>
          <w:rFonts w:asciiTheme="minorBidi" w:eastAsia="Times New Roman" w:hAnsiTheme="minorBidi"/>
          <w:sz w:val="24"/>
          <w:szCs w:val="24"/>
        </w:rPr>
        <w:t>Jauhari</w:t>
      </w:r>
      <w:proofErr w:type="spellEnd"/>
      <w:r>
        <w:rPr>
          <w:rFonts w:asciiTheme="minorBidi" w:eastAsia="Times New Roman" w:hAnsiTheme="minorBidi"/>
          <w:sz w:val="24"/>
          <w:szCs w:val="24"/>
        </w:rPr>
        <w:t>, 2021). Consistency and training issues will have arisen from this along with</w:t>
      </w:r>
      <w:r w:rsidR="00F81DE1">
        <w:rPr>
          <w:rFonts w:asciiTheme="minorBidi" w:eastAsia="Times New Roman" w:hAnsiTheme="minorBidi"/>
          <w:sz w:val="24"/>
          <w:szCs w:val="24"/>
        </w:rPr>
        <w:t xml:space="preserve"> </w:t>
      </w:r>
      <w:proofErr w:type="spellStart"/>
      <w:r w:rsidR="00F81DE1">
        <w:rPr>
          <w:rFonts w:asciiTheme="minorBidi" w:eastAsia="Times New Roman" w:hAnsiTheme="minorBidi"/>
          <w:sz w:val="24"/>
          <w:szCs w:val="24"/>
        </w:rPr>
        <w:t>difficulites</w:t>
      </w:r>
      <w:proofErr w:type="spellEnd"/>
      <w:r>
        <w:rPr>
          <w:rFonts w:asciiTheme="minorBidi" w:eastAsia="Times New Roman" w:hAnsiTheme="minorBidi"/>
          <w:sz w:val="24"/>
          <w:szCs w:val="24"/>
        </w:rPr>
        <w:t xml:space="preserve"> following policies and procedures put in place to act sustainably. </w:t>
      </w:r>
    </w:p>
    <w:p w14:paraId="7549EC90" w14:textId="77777777" w:rsidR="00D41050" w:rsidRDefault="00D41050" w:rsidP="00D41050">
      <w:pPr>
        <w:tabs>
          <w:tab w:val="left" w:pos="0"/>
        </w:tabs>
        <w:overflowPunct w:val="0"/>
        <w:autoSpaceDE w:val="0"/>
        <w:autoSpaceDN w:val="0"/>
        <w:adjustRightInd w:val="0"/>
        <w:spacing w:before="240" w:after="240" w:line="480" w:lineRule="auto"/>
        <w:contextualSpacing/>
        <w:jc w:val="both"/>
        <w:textAlignment w:val="baseline"/>
        <w:rPr>
          <w:rFonts w:asciiTheme="minorBidi" w:eastAsia="Times New Roman" w:hAnsiTheme="minorBidi"/>
          <w:sz w:val="24"/>
          <w:szCs w:val="24"/>
        </w:rPr>
      </w:pPr>
    </w:p>
    <w:p w14:paraId="30053C96" w14:textId="239959BD" w:rsidR="00D41050" w:rsidRPr="005A06EB" w:rsidRDefault="00D41050" w:rsidP="00D41050">
      <w:pPr>
        <w:tabs>
          <w:tab w:val="left" w:pos="0"/>
        </w:tabs>
        <w:overflowPunct w:val="0"/>
        <w:autoSpaceDE w:val="0"/>
        <w:autoSpaceDN w:val="0"/>
        <w:adjustRightInd w:val="0"/>
        <w:spacing w:before="240" w:after="240" w:line="480" w:lineRule="auto"/>
        <w:contextualSpacing/>
        <w:jc w:val="both"/>
        <w:textAlignment w:val="baseline"/>
        <w:rPr>
          <w:rFonts w:asciiTheme="minorBidi" w:hAnsiTheme="minorBidi"/>
          <w:color w:val="231F20"/>
          <w:sz w:val="24"/>
          <w:szCs w:val="24"/>
        </w:rPr>
      </w:pPr>
      <w:r>
        <w:rPr>
          <w:rFonts w:asciiTheme="minorBidi" w:hAnsiTheme="minorBidi"/>
          <w:color w:val="231F20"/>
          <w:sz w:val="24"/>
          <w:szCs w:val="24"/>
        </w:rPr>
        <w:t>Whilst working in the hospitality industry is no longer fashionable, single use plastics are making a come back. Lateral Flow Tests, hand sanitiser, safety packs in guests bedrooms, disposable cutlery and disposable masks all “increasing the global plastic pollution problem” (</w:t>
      </w:r>
      <w:proofErr w:type="spellStart"/>
      <w:r>
        <w:rPr>
          <w:rFonts w:asciiTheme="minorBidi" w:hAnsiTheme="minorBidi"/>
          <w:color w:val="231F20"/>
          <w:sz w:val="24"/>
          <w:szCs w:val="24"/>
        </w:rPr>
        <w:t>Huizen</w:t>
      </w:r>
      <w:proofErr w:type="spellEnd"/>
      <w:r>
        <w:rPr>
          <w:rFonts w:asciiTheme="minorBidi" w:hAnsiTheme="minorBidi"/>
          <w:color w:val="231F20"/>
          <w:sz w:val="24"/>
          <w:szCs w:val="24"/>
        </w:rPr>
        <w:t xml:space="preserve">, 2021) and triggering further damage to wildlife. </w:t>
      </w:r>
      <w:proofErr w:type="spellStart"/>
      <w:r>
        <w:rPr>
          <w:rFonts w:asciiTheme="minorBidi" w:hAnsiTheme="minorBidi"/>
          <w:color w:val="231F20"/>
          <w:sz w:val="24"/>
          <w:szCs w:val="24"/>
        </w:rPr>
        <w:t>Huizen</w:t>
      </w:r>
      <w:proofErr w:type="spellEnd"/>
      <w:r>
        <w:rPr>
          <w:rFonts w:asciiTheme="minorBidi" w:hAnsiTheme="minorBidi"/>
          <w:color w:val="231F20"/>
          <w:sz w:val="24"/>
          <w:szCs w:val="24"/>
        </w:rPr>
        <w:t xml:space="preserve"> (2021) also sates, surprisingly, on the flip side, studies have reported that the pandemic has reduced certain types of  pollution. As cited in Draven’s (2020) article, </w:t>
      </w:r>
      <w:r w:rsidRPr="00F22736">
        <w:rPr>
          <w:rFonts w:asciiTheme="minorBidi" w:hAnsiTheme="minorBidi"/>
          <w:color w:val="000000" w:themeColor="text1"/>
          <w:sz w:val="24"/>
          <w:szCs w:val="24"/>
        </w:rPr>
        <w:t>“</w:t>
      </w:r>
      <w:hyperlink r:id="rId7" w:tgtFrame="_blank" w:history="1">
        <w:r w:rsidRPr="000B1FAF">
          <w:rPr>
            <w:rStyle w:val="Hyperlink"/>
            <w:rFonts w:asciiTheme="minorBidi" w:hAnsiTheme="minorBidi"/>
            <w:color w:val="000000" w:themeColor="text1"/>
            <w:sz w:val="24"/>
            <w:szCs w:val="24"/>
            <w:u w:val="none"/>
          </w:rPr>
          <w:t>a statement</w:t>
        </w:r>
      </w:hyperlink>
      <w:r w:rsidRPr="00F22736">
        <w:rPr>
          <w:rFonts w:asciiTheme="minorBidi" w:hAnsiTheme="minorBidi"/>
          <w:color w:val="000000" w:themeColor="text1"/>
          <w:sz w:val="24"/>
          <w:szCs w:val="24"/>
        </w:rPr>
        <w:t> released in June 2020 – signed by 118 scientists from 18 different countries”</w:t>
      </w:r>
      <w:r w:rsidRPr="00F22736">
        <w:rPr>
          <w:color w:val="000000" w:themeColor="text1"/>
          <w:sz w:val="24"/>
          <w:szCs w:val="24"/>
        </w:rPr>
        <w:t xml:space="preserve"> </w:t>
      </w:r>
      <w:r w:rsidRPr="00F22736">
        <w:rPr>
          <w:rFonts w:asciiTheme="minorBidi" w:hAnsiTheme="minorBidi"/>
          <w:color w:val="000000" w:themeColor="text1"/>
          <w:sz w:val="24"/>
          <w:szCs w:val="24"/>
        </w:rPr>
        <w:t>“single use plastic is not inherently safer than reusable and causes additional public health concerns once it is discarded”</w:t>
      </w:r>
      <w:r>
        <w:rPr>
          <w:rFonts w:asciiTheme="minorBidi" w:hAnsiTheme="minorBidi"/>
          <w:color w:val="000000" w:themeColor="text1"/>
          <w:sz w:val="29"/>
          <w:szCs w:val="29"/>
        </w:rPr>
        <w:t xml:space="preserve">. </w:t>
      </w:r>
      <w:r>
        <w:rPr>
          <w:rFonts w:asciiTheme="minorBidi" w:hAnsiTheme="minorBidi"/>
          <w:color w:val="000000" w:themeColor="text1"/>
          <w:sz w:val="24"/>
          <w:szCs w:val="24"/>
        </w:rPr>
        <w:t xml:space="preserve">Consequently, disposable items are not only bad environmentally, but socially and economically. </w:t>
      </w:r>
    </w:p>
    <w:p w14:paraId="53F20C1A" w14:textId="77777777" w:rsidR="00D41050" w:rsidRDefault="00D41050" w:rsidP="00D41050">
      <w:pPr>
        <w:tabs>
          <w:tab w:val="left" w:pos="0"/>
        </w:tabs>
        <w:overflowPunct w:val="0"/>
        <w:autoSpaceDE w:val="0"/>
        <w:autoSpaceDN w:val="0"/>
        <w:adjustRightInd w:val="0"/>
        <w:spacing w:before="240" w:after="240" w:line="480" w:lineRule="auto"/>
        <w:contextualSpacing/>
        <w:jc w:val="both"/>
        <w:textAlignment w:val="baseline"/>
        <w:rPr>
          <w:rFonts w:asciiTheme="minorBidi" w:hAnsiTheme="minorBidi"/>
          <w:color w:val="231F20"/>
          <w:sz w:val="24"/>
          <w:szCs w:val="24"/>
        </w:rPr>
      </w:pPr>
    </w:p>
    <w:p w14:paraId="7AF60221" w14:textId="52133B6D" w:rsidR="00D41050" w:rsidRDefault="00D41050" w:rsidP="0053308E">
      <w:pPr>
        <w:tabs>
          <w:tab w:val="left" w:pos="0"/>
        </w:tabs>
        <w:overflowPunct w:val="0"/>
        <w:autoSpaceDE w:val="0"/>
        <w:autoSpaceDN w:val="0"/>
        <w:adjustRightInd w:val="0"/>
        <w:spacing w:before="240" w:after="240" w:line="480" w:lineRule="auto"/>
        <w:contextualSpacing/>
        <w:jc w:val="both"/>
        <w:textAlignment w:val="baseline"/>
        <w:rPr>
          <w:rFonts w:asciiTheme="minorBidi" w:hAnsiTheme="minorBidi"/>
          <w:sz w:val="24"/>
          <w:szCs w:val="24"/>
        </w:rPr>
      </w:pPr>
      <w:r>
        <w:rPr>
          <w:rFonts w:asciiTheme="minorBidi" w:hAnsiTheme="minorBidi"/>
          <w:color w:val="231F20"/>
          <w:sz w:val="24"/>
          <w:szCs w:val="24"/>
        </w:rPr>
        <w:t>Hotels prior to Covid -19 showed signs of authentic change and not just eco lodges. Hotel chains “implemented extensive initiatives” (FCM, 2019). In 2020, according to Draven (2020</w:t>
      </w:r>
      <w:r w:rsidRPr="00011979">
        <w:rPr>
          <w:rFonts w:asciiTheme="minorBidi" w:hAnsiTheme="minorBidi"/>
          <w:color w:val="231F20"/>
          <w:sz w:val="24"/>
          <w:szCs w:val="24"/>
        </w:rPr>
        <w:t xml:space="preserve">) “The Marriott, </w:t>
      </w:r>
      <w:r w:rsidRPr="00011979">
        <w:rPr>
          <w:rFonts w:asciiTheme="minorBidi" w:hAnsiTheme="minorBidi"/>
          <w:color w:val="222222"/>
          <w:sz w:val="24"/>
          <w:szCs w:val="24"/>
        </w:rPr>
        <w:t>Le Méridien, Renaissance, Ritz-Carlton, Sheraton, W Hotels, and Westin – announced last year that it will</w:t>
      </w:r>
      <w:r w:rsidRPr="00011979">
        <w:rPr>
          <w:rFonts w:asciiTheme="minorBidi" w:hAnsiTheme="minorBidi"/>
          <w:sz w:val="24"/>
          <w:szCs w:val="24"/>
        </w:rPr>
        <w:t> stop providing single-use plastic toiletry bottles</w:t>
      </w:r>
      <w:r>
        <w:rPr>
          <w:rFonts w:asciiTheme="minorBidi" w:hAnsiTheme="minorBidi"/>
          <w:sz w:val="24"/>
          <w:szCs w:val="24"/>
        </w:rPr>
        <w:t xml:space="preserve">”. “The coronavirus pandemic has been a stumbling block in that process” (Draven,2020). </w:t>
      </w:r>
    </w:p>
    <w:p w14:paraId="4ABCAE83" w14:textId="702FB640" w:rsidR="00D41050" w:rsidRPr="005A06EB" w:rsidRDefault="00D41050" w:rsidP="00D41050">
      <w:pPr>
        <w:tabs>
          <w:tab w:val="left" w:pos="0"/>
        </w:tabs>
        <w:overflowPunct w:val="0"/>
        <w:autoSpaceDE w:val="0"/>
        <w:autoSpaceDN w:val="0"/>
        <w:adjustRightInd w:val="0"/>
        <w:spacing w:before="240" w:after="240" w:line="480" w:lineRule="auto"/>
        <w:contextualSpacing/>
        <w:jc w:val="both"/>
        <w:textAlignment w:val="baseline"/>
        <w:rPr>
          <w:rFonts w:asciiTheme="minorBidi" w:hAnsiTheme="minorBidi"/>
          <w:color w:val="212121"/>
          <w:sz w:val="24"/>
          <w:szCs w:val="24"/>
          <w:shd w:val="clear" w:color="auto" w:fill="FFFFFF"/>
        </w:rPr>
      </w:pPr>
      <w:r>
        <w:rPr>
          <w:rFonts w:asciiTheme="minorBidi" w:hAnsiTheme="minorBidi"/>
          <w:sz w:val="24"/>
          <w:szCs w:val="24"/>
        </w:rPr>
        <w:lastRenderedPageBreak/>
        <w:t>The current challenges hospitality face</w:t>
      </w:r>
      <w:r w:rsidR="00893109">
        <w:rPr>
          <w:rFonts w:asciiTheme="minorBidi" w:hAnsiTheme="minorBidi"/>
          <w:sz w:val="24"/>
          <w:szCs w:val="24"/>
        </w:rPr>
        <w:t>s</w:t>
      </w:r>
      <w:r>
        <w:rPr>
          <w:rFonts w:asciiTheme="minorBidi" w:hAnsiTheme="minorBidi"/>
          <w:sz w:val="24"/>
          <w:szCs w:val="24"/>
        </w:rPr>
        <w:t xml:space="preserve"> when it comes to being environmentally</w:t>
      </w:r>
      <w:r w:rsidR="00893109">
        <w:rPr>
          <w:rFonts w:asciiTheme="minorBidi" w:hAnsiTheme="minorBidi"/>
          <w:sz w:val="24"/>
          <w:szCs w:val="24"/>
        </w:rPr>
        <w:t xml:space="preserve"> friendly, especially</w:t>
      </w:r>
      <w:r>
        <w:rPr>
          <w:rFonts w:asciiTheme="minorBidi" w:hAnsiTheme="minorBidi"/>
          <w:sz w:val="24"/>
          <w:szCs w:val="24"/>
        </w:rPr>
        <w:t xml:space="preserve"> during the pandemic and post pandemic </w:t>
      </w:r>
      <w:r w:rsidR="00893109">
        <w:rPr>
          <w:rFonts w:asciiTheme="minorBidi" w:hAnsiTheme="minorBidi"/>
          <w:sz w:val="24"/>
          <w:szCs w:val="24"/>
        </w:rPr>
        <w:t>era</w:t>
      </w:r>
      <w:r>
        <w:rPr>
          <w:rFonts w:asciiTheme="minorBidi" w:hAnsiTheme="minorBidi"/>
          <w:sz w:val="24"/>
          <w:szCs w:val="24"/>
        </w:rPr>
        <w:t xml:space="preserve"> are cost, planning, knowledge, legislation, consumerism, hygiene, cleanliness standards, capitalism, poor management, unpredictability and adaptation. For over two years the hospitality business has been reactive and has failed to be proactive in dealing with both issues. “</w:t>
      </w:r>
      <w:r w:rsidRPr="005A06EB">
        <w:rPr>
          <w:rFonts w:asciiTheme="minorBidi" w:hAnsiTheme="minorBidi"/>
          <w:color w:val="212121"/>
          <w:sz w:val="24"/>
          <w:szCs w:val="24"/>
          <w:shd w:val="clear" w:color="auto" w:fill="FFFFFF"/>
        </w:rPr>
        <w:t xml:space="preserve">As the world slipped into the current inflection point, some of the historical lessons from earlier pandemics remain salutary (Mohammed </w:t>
      </w:r>
      <w:r w:rsidRPr="00EC093B">
        <w:rPr>
          <w:rFonts w:asciiTheme="minorBidi" w:hAnsiTheme="minorBidi"/>
          <w:i/>
          <w:iCs/>
          <w:color w:val="212121"/>
          <w:sz w:val="24"/>
          <w:szCs w:val="24"/>
          <w:shd w:val="clear" w:color="auto" w:fill="FFFFFF"/>
        </w:rPr>
        <w:t>et al</w:t>
      </w:r>
      <w:r>
        <w:rPr>
          <w:rFonts w:asciiTheme="minorBidi" w:hAnsiTheme="minorBidi"/>
          <w:color w:val="212121"/>
          <w:sz w:val="24"/>
          <w:szCs w:val="24"/>
          <w:shd w:val="clear" w:color="auto" w:fill="FFFFFF"/>
        </w:rPr>
        <w:t>. 2021</w:t>
      </w:r>
      <w:r w:rsidRPr="005A06EB">
        <w:rPr>
          <w:rFonts w:asciiTheme="minorBidi" w:hAnsiTheme="minorBidi"/>
          <w:color w:val="212121"/>
          <w:sz w:val="24"/>
          <w:szCs w:val="24"/>
          <w:shd w:val="clear" w:color="auto" w:fill="FFFFFF"/>
        </w:rPr>
        <w:t>)</w:t>
      </w:r>
      <w:r>
        <w:rPr>
          <w:rFonts w:asciiTheme="minorBidi" w:hAnsiTheme="minorBidi"/>
          <w:color w:val="212121"/>
          <w:sz w:val="24"/>
          <w:szCs w:val="24"/>
          <w:shd w:val="clear" w:color="auto" w:fill="FFFFFF"/>
        </w:rPr>
        <w:t>.</w:t>
      </w:r>
    </w:p>
    <w:p w14:paraId="437FC19D" w14:textId="77777777" w:rsidR="00D41050" w:rsidRDefault="00D41050" w:rsidP="00D41050">
      <w:pPr>
        <w:tabs>
          <w:tab w:val="left" w:pos="0"/>
        </w:tabs>
        <w:overflowPunct w:val="0"/>
        <w:autoSpaceDE w:val="0"/>
        <w:autoSpaceDN w:val="0"/>
        <w:adjustRightInd w:val="0"/>
        <w:spacing w:before="240" w:after="240" w:line="480" w:lineRule="auto"/>
        <w:contextualSpacing/>
        <w:jc w:val="both"/>
        <w:textAlignment w:val="baseline"/>
        <w:rPr>
          <w:rFonts w:asciiTheme="minorBidi" w:hAnsiTheme="minorBidi"/>
          <w:sz w:val="24"/>
          <w:szCs w:val="24"/>
        </w:rPr>
      </w:pPr>
      <w:r>
        <w:rPr>
          <w:rFonts w:asciiTheme="minorBidi" w:hAnsiTheme="minorBidi"/>
          <w:sz w:val="24"/>
          <w:szCs w:val="24"/>
        </w:rPr>
        <w:t xml:space="preserve"> </w:t>
      </w:r>
    </w:p>
    <w:p w14:paraId="17337EB4" w14:textId="77777777" w:rsidR="00D41050" w:rsidRDefault="00D41050" w:rsidP="00D41050">
      <w:pPr>
        <w:tabs>
          <w:tab w:val="left" w:pos="0"/>
        </w:tabs>
        <w:overflowPunct w:val="0"/>
        <w:autoSpaceDE w:val="0"/>
        <w:autoSpaceDN w:val="0"/>
        <w:adjustRightInd w:val="0"/>
        <w:spacing w:before="240" w:after="240" w:line="480" w:lineRule="auto"/>
        <w:contextualSpacing/>
        <w:jc w:val="center"/>
        <w:textAlignment w:val="baseline"/>
        <w:rPr>
          <w:rFonts w:asciiTheme="minorBidi" w:hAnsiTheme="minorBidi"/>
          <w:sz w:val="24"/>
          <w:szCs w:val="24"/>
        </w:rPr>
      </w:pPr>
    </w:p>
    <w:p w14:paraId="2D906AA0" w14:textId="77777777" w:rsidR="00D41050" w:rsidRDefault="00D41050" w:rsidP="00D41050">
      <w:pPr>
        <w:tabs>
          <w:tab w:val="left" w:pos="0"/>
        </w:tabs>
        <w:overflowPunct w:val="0"/>
        <w:autoSpaceDE w:val="0"/>
        <w:autoSpaceDN w:val="0"/>
        <w:adjustRightInd w:val="0"/>
        <w:spacing w:before="240" w:after="240" w:line="480" w:lineRule="auto"/>
        <w:contextualSpacing/>
        <w:jc w:val="center"/>
        <w:textAlignment w:val="baseline"/>
        <w:rPr>
          <w:rFonts w:asciiTheme="minorBidi" w:hAnsiTheme="minorBidi"/>
          <w:sz w:val="24"/>
          <w:szCs w:val="24"/>
        </w:rPr>
      </w:pPr>
    </w:p>
    <w:p w14:paraId="18574E8D" w14:textId="77777777" w:rsidR="00D41050" w:rsidRDefault="00D41050" w:rsidP="00D41050">
      <w:pPr>
        <w:tabs>
          <w:tab w:val="left" w:pos="0"/>
        </w:tabs>
        <w:overflowPunct w:val="0"/>
        <w:autoSpaceDE w:val="0"/>
        <w:autoSpaceDN w:val="0"/>
        <w:adjustRightInd w:val="0"/>
        <w:spacing w:before="240" w:after="240" w:line="480" w:lineRule="auto"/>
        <w:contextualSpacing/>
        <w:jc w:val="center"/>
        <w:textAlignment w:val="baseline"/>
        <w:rPr>
          <w:rFonts w:asciiTheme="minorBidi" w:hAnsiTheme="minorBidi"/>
          <w:sz w:val="24"/>
          <w:szCs w:val="24"/>
        </w:rPr>
      </w:pPr>
    </w:p>
    <w:p w14:paraId="686D2334" w14:textId="77777777" w:rsidR="00D41050" w:rsidRDefault="00D41050" w:rsidP="00D41050">
      <w:pPr>
        <w:tabs>
          <w:tab w:val="left" w:pos="0"/>
        </w:tabs>
        <w:overflowPunct w:val="0"/>
        <w:autoSpaceDE w:val="0"/>
        <w:autoSpaceDN w:val="0"/>
        <w:adjustRightInd w:val="0"/>
        <w:spacing w:before="240" w:after="240" w:line="480" w:lineRule="auto"/>
        <w:contextualSpacing/>
        <w:jc w:val="center"/>
        <w:textAlignment w:val="baseline"/>
        <w:rPr>
          <w:rFonts w:asciiTheme="minorBidi" w:hAnsiTheme="minorBidi"/>
          <w:b/>
          <w:bCs/>
          <w:sz w:val="24"/>
          <w:szCs w:val="24"/>
          <w:u w:val="single"/>
        </w:rPr>
      </w:pPr>
    </w:p>
    <w:p w14:paraId="3DEC73A2" w14:textId="77777777" w:rsidR="00D41050" w:rsidRDefault="00D41050" w:rsidP="00D41050">
      <w:pPr>
        <w:tabs>
          <w:tab w:val="left" w:pos="0"/>
        </w:tabs>
        <w:overflowPunct w:val="0"/>
        <w:autoSpaceDE w:val="0"/>
        <w:autoSpaceDN w:val="0"/>
        <w:adjustRightInd w:val="0"/>
        <w:spacing w:before="240" w:after="240" w:line="480" w:lineRule="auto"/>
        <w:contextualSpacing/>
        <w:jc w:val="center"/>
        <w:textAlignment w:val="baseline"/>
        <w:rPr>
          <w:rFonts w:asciiTheme="minorBidi" w:hAnsiTheme="minorBidi"/>
          <w:b/>
          <w:bCs/>
          <w:sz w:val="24"/>
          <w:szCs w:val="24"/>
          <w:u w:val="single"/>
        </w:rPr>
      </w:pPr>
    </w:p>
    <w:p w14:paraId="331CDD5A" w14:textId="77777777" w:rsidR="00D41050" w:rsidRDefault="00D41050" w:rsidP="00D41050">
      <w:pPr>
        <w:tabs>
          <w:tab w:val="left" w:pos="0"/>
        </w:tabs>
        <w:overflowPunct w:val="0"/>
        <w:autoSpaceDE w:val="0"/>
        <w:autoSpaceDN w:val="0"/>
        <w:adjustRightInd w:val="0"/>
        <w:spacing w:before="240" w:after="240" w:line="480" w:lineRule="auto"/>
        <w:contextualSpacing/>
        <w:jc w:val="center"/>
        <w:textAlignment w:val="baseline"/>
        <w:rPr>
          <w:rFonts w:asciiTheme="minorBidi" w:hAnsiTheme="minorBidi"/>
          <w:b/>
          <w:bCs/>
          <w:sz w:val="24"/>
          <w:szCs w:val="24"/>
          <w:u w:val="single"/>
        </w:rPr>
      </w:pPr>
    </w:p>
    <w:p w14:paraId="756494D1" w14:textId="77777777" w:rsidR="00D41050" w:rsidRDefault="00D41050" w:rsidP="00D41050">
      <w:pPr>
        <w:tabs>
          <w:tab w:val="left" w:pos="0"/>
        </w:tabs>
        <w:overflowPunct w:val="0"/>
        <w:autoSpaceDE w:val="0"/>
        <w:autoSpaceDN w:val="0"/>
        <w:adjustRightInd w:val="0"/>
        <w:spacing w:before="240" w:after="240" w:line="480" w:lineRule="auto"/>
        <w:contextualSpacing/>
        <w:jc w:val="center"/>
        <w:textAlignment w:val="baseline"/>
        <w:rPr>
          <w:rFonts w:asciiTheme="minorBidi" w:hAnsiTheme="minorBidi"/>
          <w:b/>
          <w:bCs/>
          <w:sz w:val="24"/>
          <w:szCs w:val="24"/>
          <w:u w:val="single"/>
        </w:rPr>
      </w:pPr>
    </w:p>
    <w:p w14:paraId="2EAE0EF0" w14:textId="77777777" w:rsidR="00D41050" w:rsidRDefault="00D41050" w:rsidP="00D41050">
      <w:pPr>
        <w:tabs>
          <w:tab w:val="left" w:pos="0"/>
        </w:tabs>
        <w:overflowPunct w:val="0"/>
        <w:autoSpaceDE w:val="0"/>
        <w:autoSpaceDN w:val="0"/>
        <w:adjustRightInd w:val="0"/>
        <w:spacing w:before="240" w:after="240" w:line="480" w:lineRule="auto"/>
        <w:contextualSpacing/>
        <w:jc w:val="center"/>
        <w:textAlignment w:val="baseline"/>
        <w:rPr>
          <w:rFonts w:asciiTheme="minorBidi" w:hAnsiTheme="minorBidi"/>
          <w:b/>
          <w:bCs/>
          <w:sz w:val="24"/>
          <w:szCs w:val="24"/>
          <w:u w:val="single"/>
        </w:rPr>
      </w:pPr>
    </w:p>
    <w:p w14:paraId="667FCE26" w14:textId="77777777" w:rsidR="00D41050" w:rsidRDefault="00D41050" w:rsidP="00D41050">
      <w:pPr>
        <w:tabs>
          <w:tab w:val="left" w:pos="0"/>
        </w:tabs>
        <w:overflowPunct w:val="0"/>
        <w:autoSpaceDE w:val="0"/>
        <w:autoSpaceDN w:val="0"/>
        <w:adjustRightInd w:val="0"/>
        <w:spacing w:before="240" w:after="240" w:line="480" w:lineRule="auto"/>
        <w:contextualSpacing/>
        <w:jc w:val="center"/>
        <w:textAlignment w:val="baseline"/>
        <w:rPr>
          <w:rFonts w:asciiTheme="minorBidi" w:hAnsiTheme="minorBidi"/>
          <w:b/>
          <w:bCs/>
          <w:sz w:val="24"/>
          <w:szCs w:val="24"/>
          <w:u w:val="single"/>
        </w:rPr>
      </w:pPr>
    </w:p>
    <w:p w14:paraId="50147426" w14:textId="77777777" w:rsidR="00D41050" w:rsidRDefault="00D41050" w:rsidP="00D41050">
      <w:pPr>
        <w:tabs>
          <w:tab w:val="left" w:pos="0"/>
        </w:tabs>
        <w:overflowPunct w:val="0"/>
        <w:autoSpaceDE w:val="0"/>
        <w:autoSpaceDN w:val="0"/>
        <w:adjustRightInd w:val="0"/>
        <w:spacing w:before="240" w:after="240" w:line="480" w:lineRule="auto"/>
        <w:contextualSpacing/>
        <w:jc w:val="center"/>
        <w:textAlignment w:val="baseline"/>
        <w:rPr>
          <w:rFonts w:asciiTheme="minorBidi" w:hAnsiTheme="minorBidi"/>
          <w:b/>
          <w:bCs/>
          <w:sz w:val="24"/>
          <w:szCs w:val="24"/>
          <w:u w:val="single"/>
        </w:rPr>
      </w:pPr>
    </w:p>
    <w:p w14:paraId="3BB8C8AC" w14:textId="77777777" w:rsidR="00D41050" w:rsidRDefault="00D41050" w:rsidP="00D41050">
      <w:pPr>
        <w:tabs>
          <w:tab w:val="left" w:pos="0"/>
        </w:tabs>
        <w:overflowPunct w:val="0"/>
        <w:autoSpaceDE w:val="0"/>
        <w:autoSpaceDN w:val="0"/>
        <w:adjustRightInd w:val="0"/>
        <w:spacing w:before="240" w:after="240" w:line="480" w:lineRule="auto"/>
        <w:contextualSpacing/>
        <w:jc w:val="center"/>
        <w:textAlignment w:val="baseline"/>
        <w:rPr>
          <w:rFonts w:asciiTheme="minorBidi" w:hAnsiTheme="minorBidi"/>
          <w:b/>
          <w:bCs/>
          <w:sz w:val="24"/>
          <w:szCs w:val="24"/>
          <w:u w:val="single"/>
        </w:rPr>
      </w:pPr>
    </w:p>
    <w:p w14:paraId="3AF7336B" w14:textId="77777777" w:rsidR="00D41050" w:rsidRDefault="00D41050" w:rsidP="00D41050">
      <w:pPr>
        <w:tabs>
          <w:tab w:val="left" w:pos="0"/>
        </w:tabs>
        <w:overflowPunct w:val="0"/>
        <w:autoSpaceDE w:val="0"/>
        <w:autoSpaceDN w:val="0"/>
        <w:adjustRightInd w:val="0"/>
        <w:spacing w:before="240" w:after="240" w:line="480" w:lineRule="auto"/>
        <w:contextualSpacing/>
        <w:jc w:val="center"/>
        <w:textAlignment w:val="baseline"/>
        <w:rPr>
          <w:rFonts w:asciiTheme="minorBidi" w:hAnsiTheme="minorBidi"/>
          <w:b/>
          <w:bCs/>
          <w:sz w:val="24"/>
          <w:szCs w:val="24"/>
          <w:u w:val="single"/>
        </w:rPr>
      </w:pPr>
    </w:p>
    <w:p w14:paraId="387C6DE8" w14:textId="77777777" w:rsidR="00D41050" w:rsidRDefault="00D41050" w:rsidP="00D41050">
      <w:pPr>
        <w:tabs>
          <w:tab w:val="left" w:pos="0"/>
        </w:tabs>
        <w:overflowPunct w:val="0"/>
        <w:autoSpaceDE w:val="0"/>
        <w:autoSpaceDN w:val="0"/>
        <w:adjustRightInd w:val="0"/>
        <w:spacing w:before="240" w:after="240" w:line="480" w:lineRule="auto"/>
        <w:contextualSpacing/>
        <w:jc w:val="center"/>
        <w:textAlignment w:val="baseline"/>
        <w:rPr>
          <w:rFonts w:asciiTheme="minorBidi" w:hAnsiTheme="minorBidi"/>
          <w:b/>
          <w:bCs/>
          <w:sz w:val="24"/>
          <w:szCs w:val="24"/>
          <w:u w:val="single"/>
        </w:rPr>
      </w:pPr>
    </w:p>
    <w:p w14:paraId="1891358D" w14:textId="77777777" w:rsidR="00D41050" w:rsidRDefault="00D41050" w:rsidP="00D41050">
      <w:pPr>
        <w:tabs>
          <w:tab w:val="left" w:pos="0"/>
        </w:tabs>
        <w:overflowPunct w:val="0"/>
        <w:autoSpaceDE w:val="0"/>
        <w:autoSpaceDN w:val="0"/>
        <w:adjustRightInd w:val="0"/>
        <w:spacing w:before="240" w:after="240" w:line="480" w:lineRule="auto"/>
        <w:contextualSpacing/>
        <w:jc w:val="center"/>
        <w:textAlignment w:val="baseline"/>
        <w:rPr>
          <w:rFonts w:asciiTheme="minorBidi" w:hAnsiTheme="minorBidi"/>
          <w:b/>
          <w:bCs/>
          <w:sz w:val="24"/>
          <w:szCs w:val="24"/>
          <w:u w:val="single"/>
        </w:rPr>
      </w:pPr>
    </w:p>
    <w:p w14:paraId="1A4E4B69" w14:textId="77777777" w:rsidR="008815A3" w:rsidRDefault="008815A3" w:rsidP="001C637D">
      <w:pPr>
        <w:tabs>
          <w:tab w:val="left" w:pos="0"/>
        </w:tabs>
        <w:overflowPunct w:val="0"/>
        <w:autoSpaceDE w:val="0"/>
        <w:autoSpaceDN w:val="0"/>
        <w:adjustRightInd w:val="0"/>
        <w:spacing w:before="240" w:after="240" w:line="480" w:lineRule="auto"/>
        <w:contextualSpacing/>
        <w:jc w:val="center"/>
        <w:textAlignment w:val="baseline"/>
        <w:rPr>
          <w:rFonts w:asciiTheme="minorBidi" w:hAnsiTheme="minorBidi"/>
          <w:b/>
          <w:bCs/>
          <w:sz w:val="24"/>
          <w:szCs w:val="24"/>
          <w:u w:val="single"/>
        </w:rPr>
      </w:pPr>
    </w:p>
    <w:p w14:paraId="19D8B842" w14:textId="77777777" w:rsidR="008815A3" w:rsidRDefault="008815A3" w:rsidP="001C637D">
      <w:pPr>
        <w:tabs>
          <w:tab w:val="left" w:pos="0"/>
        </w:tabs>
        <w:overflowPunct w:val="0"/>
        <w:autoSpaceDE w:val="0"/>
        <w:autoSpaceDN w:val="0"/>
        <w:adjustRightInd w:val="0"/>
        <w:spacing w:before="240" w:after="240" w:line="480" w:lineRule="auto"/>
        <w:contextualSpacing/>
        <w:jc w:val="center"/>
        <w:textAlignment w:val="baseline"/>
        <w:rPr>
          <w:rFonts w:asciiTheme="minorBidi" w:hAnsiTheme="minorBidi"/>
          <w:b/>
          <w:bCs/>
          <w:sz w:val="24"/>
          <w:szCs w:val="24"/>
          <w:u w:val="single"/>
        </w:rPr>
      </w:pPr>
    </w:p>
    <w:p w14:paraId="642A13DB" w14:textId="77777777" w:rsidR="008815A3" w:rsidRDefault="008815A3" w:rsidP="001C637D">
      <w:pPr>
        <w:tabs>
          <w:tab w:val="left" w:pos="0"/>
        </w:tabs>
        <w:overflowPunct w:val="0"/>
        <w:autoSpaceDE w:val="0"/>
        <w:autoSpaceDN w:val="0"/>
        <w:adjustRightInd w:val="0"/>
        <w:spacing w:before="240" w:after="240" w:line="480" w:lineRule="auto"/>
        <w:contextualSpacing/>
        <w:jc w:val="center"/>
        <w:textAlignment w:val="baseline"/>
        <w:rPr>
          <w:rFonts w:asciiTheme="minorBidi" w:hAnsiTheme="minorBidi"/>
          <w:b/>
          <w:bCs/>
          <w:sz w:val="24"/>
          <w:szCs w:val="24"/>
          <w:u w:val="single"/>
        </w:rPr>
      </w:pPr>
    </w:p>
    <w:p w14:paraId="149A3109" w14:textId="2A218CFA" w:rsidR="00D41050" w:rsidRPr="001C637D" w:rsidRDefault="00D41050" w:rsidP="001C637D">
      <w:pPr>
        <w:tabs>
          <w:tab w:val="left" w:pos="0"/>
        </w:tabs>
        <w:overflowPunct w:val="0"/>
        <w:autoSpaceDE w:val="0"/>
        <w:autoSpaceDN w:val="0"/>
        <w:adjustRightInd w:val="0"/>
        <w:spacing w:before="240" w:after="240" w:line="480" w:lineRule="auto"/>
        <w:contextualSpacing/>
        <w:jc w:val="center"/>
        <w:textAlignment w:val="baseline"/>
        <w:rPr>
          <w:rFonts w:asciiTheme="minorBidi" w:hAnsiTheme="minorBidi"/>
          <w:color w:val="231F20"/>
          <w:sz w:val="24"/>
          <w:szCs w:val="24"/>
        </w:rPr>
      </w:pPr>
      <w:r w:rsidRPr="00770F6E">
        <w:rPr>
          <w:rFonts w:asciiTheme="minorBidi" w:hAnsiTheme="minorBidi"/>
          <w:b/>
          <w:bCs/>
          <w:sz w:val="24"/>
          <w:szCs w:val="24"/>
          <w:u w:val="single"/>
        </w:rPr>
        <w:lastRenderedPageBreak/>
        <w:t>Conclusion</w:t>
      </w:r>
    </w:p>
    <w:p w14:paraId="7A57DDCA" w14:textId="77777777" w:rsidR="00D41050" w:rsidRDefault="00D41050" w:rsidP="00D41050">
      <w:pPr>
        <w:shd w:val="clear" w:color="auto" w:fill="FFFFFF"/>
        <w:spacing w:before="240" w:after="240" w:line="480" w:lineRule="auto"/>
        <w:jc w:val="both"/>
        <w:rPr>
          <w:rFonts w:asciiTheme="minorBidi" w:eastAsia="Times New Roman" w:hAnsiTheme="minorBidi"/>
          <w:color w:val="222222"/>
          <w:sz w:val="24"/>
          <w:szCs w:val="24"/>
        </w:rPr>
      </w:pPr>
      <w:r w:rsidRPr="00F82E18">
        <w:rPr>
          <w:rFonts w:asciiTheme="minorBidi" w:hAnsiTheme="minorBidi"/>
          <w:color w:val="333333"/>
          <w:sz w:val="24"/>
          <w:szCs w:val="24"/>
        </w:rPr>
        <w:t>The C</w:t>
      </w:r>
      <w:r>
        <w:rPr>
          <w:rFonts w:asciiTheme="minorBidi" w:hAnsiTheme="minorBidi"/>
          <w:color w:val="333333"/>
          <w:sz w:val="24"/>
          <w:szCs w:val="24"/>
        </w:rPr>
        <w:t>ovid</w:t>
      </w:r>
      <w:r w:rsidRPr="00F82E18">
        <w:rPr>
          <w:rFonts w:asciiTheme="minorBidi" w:hAnsiTheme="minorBidi"/>
          <w:color w:val="333333"/>
          <w:sz w:val="24"/>
          <w:szCs w:val="24"/>
        </w:rPr>
        <w:t xml:space="preserve">-19 pandemic is a stark reminder that our identity is deeply entangled with that of the Earth’s ecosystems </w:t>
      </w:r>
      <w:r w:rsidRPr="00F82E18">
        <w:rPr>
          <w:rFonts w:asciiTheme="minorBidi" w:hAnsiTheme="minorBidi"/>
          <w:sz w:val="24"/>
          <w:szCs w:val="24"/>
        </w:rPr>
        <w:t xml:space="preserve">(Strand, </w:t>
      </w:r>
      <w:proofErr w:type="spellStart"/>
      <w:r w:rsidRPr="00F82E18">
        <w:rPr>
          <w:rFonts w:asciiTheme="minorBidi" w:hAnsiTheme="minorBidi"/>
          <w:sz w:val="24"/>
          <w:szCs w:val="24"/>
        </w:rPr>
        <w:t>Kovacic</w:t>
      </w:r>
      <w:proofErr w:type="spellEnd"/>
      <w:r w:rsidRPr="00F82E18">
        <w:rPr>
          <w:rFonts w:asciiTheme="minorBidi" w:hAnsiTheme="minorBidi"/>
          <w:sz w:val="24"/>
          <w:szCs w:val="24"/>
        </w:rPr>
        <w:t xml:space="preserve"> and </w:t>
      </w:r>
      <w:proofErr w:type="spellStart"/>
      <w:r w:rsidRPr="00F82E18">
        <w:rPr>
          <w:rFonts w:asciiTheme="minorBidi" w:hAnsiTheme="minorBidi"/>
          <w:sz w:val="24"/>
          <w:szCs w:val="24"/>
        </w:rPr>
        <w:t>Funtowicz</w:t>
      </w:r>
      <w:proofErr w:type="spellEnd"/>
      <w:r w:rsidRPr="00F82E18">
        <w:rPr>
          <w:rFonts w:asciiTheme="minorBidi" w:hAnsiTheme="minorBidi"/>
          <w:sz w:val="24"/>
          <w:szCs w:val="24"/>
        </w:rPr>
        <w:t>, 2022</w:t>
      </w:r>
      <w:r w:rsidRPr="00AE66E9">
        <w:rPr>
          <w:rFonts w:asciiTheme="minorBidi" w:hAnsiTheme="minorBidi"/>
          <w:sz w:val="24"/>
          <w:szCs w:val="24"/>
        </w:rPr>
        <w:t xml:space="preserve">). </w:t>
      </w:r>
      <w:r>
        <w:rPr>
          <w:rFonts w:asciiTheme="minorBidi" w:hAnsiTheme="minorBidi"/>
          <w:sz w:val="24"/>
          <w:szCs w:val="24"/>
        </w:rPr>
        <w:t>“</w:t>
      </w:r>
      <w:r w:rsidRPr="00AE66E9">
        <w:rPr>
          <w:rFonts w:asciiTheme="minorBidi" w:eastAsia="Times New Roman" w:hAnsiTheme="minorBidi"/>
          <w:color w:val="222222"/>
          <w:sz w:val="24"/>
          <w:szCs w:val="24"/>
        </w:rPr>
        <w:t>Long before Brexit and Covid-19 obliterated all other thoughts, the travel industry’s over-reliance on single-use plastics was the big issue (Draven, 2020)</w:t>
      </w:r>
      <w:r>
        <w:rPr>
          <w:rFonts w:asciiTheme="minorBidi" w:eastAsia="Times New Roman" w:hAnsiTheme="minorBidi"/>
          <w:color w:val="222222"/>
          <w:sz w:val="24"/>
          <w:szCs w:val="24"/>
        </w:rPr>
        <w:t xml:space="preserve">”. </w:t>
      </w:r>
      <w:proofErr w:type="spellStart"/>
      <w:r>
        <w:rPr>
          <w:rFonts w:asciiTheme="minorBidi" w:eastAsia="Times New Roman" w:hAnsiTheme="minorBidi"/>
          <w:color w:val="222222"/>
          <w:sz w:val="24"/>
          <w:szCs w:val="24"/>
        </w:rPr>
        <w:t>Huizen</w:t>
      </w:r>
      <w:proofErr w:type="spellEnd"/>
      <w:r>
        <w:rPr>
          <w:rFonts w:asciiTheme="minorBidi" w:eastAsia="Times New Roman" w:hAnsiTheme="minorBidi"/>
          <w:color w:val="222222"/>
          <w:sz w:val="24"/>
          <w:szCs w:val="24"/>
        </w:rPr>
        <w:t xml:space="preserve"> (2021) states that it may take years to assess the real damage to wildlife, the environment and the climate. It is already evident how it has cost lives, health and the wealth of the nation.</w:t>
      </w:r>
    </w:p>
    <w:p w14:paraId="17E47F14" w14:textId="57934EFF" w:rsidR="00D41050" w:rsidRDefault="00D41050" w:rsidP="00D41050">
      <w:pPr>
        <w:shd w:val="clear" w:color="auto" w:fill="FFFFFF"/>
        <w:spacing w:before="240" w:after="240" w:line="480" w:lineRule="auto"/>
        <w:jc w:val="both"/>
        <w:rPr>
          <w:rFonts w:asciiTheme="minorBidi" w:eastAsia="Times New Roman" w:hAnsiTheme="minorBidi"/>
          <w:color w:val="222222"/>
          <w:sz w:val="24"/>
          <w:szCs w:val="24"/>
        </w:rPr>
      </w:pPr>
      <w:r>
        <w:rPr>
          <w:rFonts w:asciiTheme="minorBidi" w:eastAsia="Times New Roman" w:hAnsiTheme="minorBidi"/>
          <w:color w:val="222222"/>
          <w:sz w:val="24"/>
          <w:szCs w:val="24"/>
        </w:rPr>
        <w:t xml:space="preserve">There were encouraging and optimistic examples of how the environment can restore itself, given respite from human intervention. This brings hope that if stringent  regulations were assigned and monitored, the environment will provide for us properly once more and heal. The lack of legislation allows companies to procure without sustainability at the forefront of their business models, meaning not only does the environment suffer but the workers, suppliers and the economy. </w:t>
      </w:r>
    </w:p>
    <w:p w14:paraId="33EBDCEF" w14:textId="77777777" w:rsidR="00D41050" w:rsidRPr="00AE66E9" w:rsidRDefault="00D41050" w:rsidP="00D41050">
      <w:pPr>
        <w:shd w:val="clear" w:color="auto" w:fill="FFFFFF"/>
        <w:spacing w:before="240" w:after="240" w:line="480" w:lineRule="auto"/>
        <w:jc w:val="both"/>
        <w:rPr>
          <w:rFonts w:asciiTheme="minorBidi" w:eastAsia="Times New Roman" w:hAnsiTheme="minorBidi"/>
          <w:color w:val="222222"/>
          <w:sz w:val="24"/>
          <w:szCs w:val="24"/>
        </w:rPr>
      </w:pPr>
      <w:r>
        <w:rPr>
          <w:rFonts w:asciiTheme="minorBidi" w:eastAsia="Times New Roman" w:hAnsiTheme="minorBidi"/>
          <w:color w:val="222222"/>
          <w:sz w:val="24"/>
          <w:szCs w:val="24"/>
        </w:rPr>
        <w:t xml:space="preserve">Single use plastic on the rise, whilst mankind trapped. Regulations were implemented to prevent the spread, but ultimately will not prevent the future spread of similar viruses. If our environment thrives, we thrive. Without a healthy ecosystem, we needn’t worry about the economy or society. They will die. It’s time to put the environment first and learn from prior pandemics that testing using a piece of plastic isn’t going to save us. Looking after the environment is. </w:t>
      </w:r>
    </w:p>
    <w:p w14:paraId="7A879F47" w14:textId="77777777" w:rsidR="00D41050" w:rsidRDefault="00D41050" w:rsidP="00D41050">
      <w:pPr>
        <w:spacing w:line="480" w:lineRule="auto"/>
        <w:jc w:val="both"/>
        <w:rPr>
          <w:rFonts w:asciiTheme="minorBidi" w:hAnsiTheme="minorBidi"/>
          <w:sz w:val="24"/>
          <w:szCs w:val="24"/>
        </w:rPr>
      </w:pPr>
    </w:p>
    <w:p w14:paraId="3FF65A8F" w14:textId="77777777" w:rsidR="00D41050" w:rsidRDefault="00D41050" w:rsidP="00D41050">
      <w:pPr>
        <w:spacing w:line="480" w:lineRule="auto"/>
        <w:jc w:val="both"/>
        <w:rPr>
          <w:rFonts w:asciiTheme="minorBidi" w:hAnsiTheme="minorBidi"/>
          <w:sz w:val="24"/>
          <w:szCs w:val="24"/>
        </w:rPr>
      </w:pPr>
    </w:p>
    <w:p w14:paraId="68FCEBD9" w14:textId="77777777" w:rsidR="00D41050" w:rsidRDefault="00D41050" w:rsidP="00D41050">
      <w:pPr>
        <w:spacing w:line="480" w:lineRule="auto"/>
        <w:jc w:val="center"/>
        <w:rPr>
          <w:rFonts w:asciiTheme="minorBidi" w:hAnsiTheme="minorBidi"/>
          <w:color w:val="212121"/>
          <w:sz w:val="24"/>
          <w:szCs w:val="24"/>
          <w:shd w:val="clear" w:color="auto" w:fill="FFFFFF"/>
        </w:rPr>
      </w:pPr>
    </w:p>
    <w:p w14:paraId="53833984" w14:textId="77777777" w:rsidR="001C637D" w:rsidRDefault="001C637D" w:rsidP="00D41050">
      <w:pPr>
        <w:spacing w:line="480" w:lineRule="auto"/>
        <w:jc w:val="center"/>
        <w:rPr>
          <w:rFonts w:asciiTheme="minorBidi" w:hAnsiTheme="minorBidi"/>
          <w:b/>
          <w:bCs/>
          <w:sz w:val="24"/>
          <w:szCs w:val="24"/>
          <w:u w:val="single"/>
        </w:rPr>
      </w:pPr>
    </w:p>
    <w:p w14:paraId="49F0E41C" w14:textId="31C476C6" w:rsidR="00D41050" w:rsidRPr="00770F6E" w:rsidRDefault="00D41050" w:rsidP="007E3537">
      <w:pPr>
        <w:spacing w:line="480" w:lineRule="auto"/>
        <w:jc w:val="center"/>
        <w:rPr>
          <w:rFonts w:asciiTheme="minorBidi" w:hAnsiTheme="minorBidi"/>
          <w:b/>
          <w:bCs/>
          <w:sz w:val="24"/>
          <w:szCs w:val="24"/>
          <w:u w:val="single"/>
        </w:rPr>
      </w:pPr>
      <w:r w:rsidRPr="00770F6E">
        <w:rPr>
          <w:rFonts w:asciiTheme="minorBidi" w:hAnsiTheme="minorBidi"/>
          <w:b/>
          <w:bCs/>
          <w:sz w:val="24"/>
          <w:szCs w:val="24"/>
          <w:u w:val="single"/>
        </w:rPr>
        <w:lastRenderedPageBreak/>
        <w:t>Recommendations</w:t>
      </w:r>
    </w:p>
    <w:p w14:paraId="396BDED0" w14:textId="73CE8183" w:rsidR="00D41050" w:rsidRDefault="00D41050" w:rsidP="00D41050">
      <w:pPr>
        <w:spacing w:line="480" w:lineRule="auto"/>
        <w:jc w:val="both"/>
        <w:rPr>
          <w:rFonts w:asciiTheme="minorBidi" w:hAnsiTheme="minorBidi"/>
          <w:sz w:val="24"/>
          <w:szCs w:val="24"/>
        </w:rPr>
      </w:pPr>
      <w:r>
        <w:rPr>
          <w:rFonts w:asciiTheme="minorBidi" w:hAnsiTheme="minorBidi"/>
          <w:sz w:val="24"/>
          <w:szCs w:val="24"/>
        </w:rPr>
        <w:t>To instil genuine change throughout hospitality, revolutionary regulations need to put in place with the same gusto as the regulations</w:t>
      </w:r>
      <w:r w:rsidR="00241424">
        <w:rPr>
          <w:rFonts w:asciiTheme="minorBidi" w:hAnsiTheme="minorBidi"/>
          <w:sz w:val="24"/>
          <w:szCs w:val="24"/>
        </w:rPr>
        <w:t xml:space="preserve"> aimed</w:t>
      </w:r>
      <w:r>
        <w:rPr>
          <w:rFonts w:asciiTheme="minorBidi" w:hAnsiTheme="minorBidi"/>
          <w:sz w:val="24"/>
          <w:szCs w:val="24"/>
        </w:rPr>
        <w:t xml:space="preserve"> to prevent Covid-19. Putting sustainability in the limelight, with stringent consequences and setting expectations, will force businesses </w:t>
      </w:r>
      <w:r w:rsidR="00241424">
        <w:rPr>
          <w:rFonts w:asciiTheme="minorBidi" w:hAnsiTheme="minorBidi"/>
          <w:sz w:val="24"/>
          <w:szCs w:val="24"/>
        </w:rPr>
        <w:t xml:space="preserve">to </w:t>
      </w:r>
      <w:r>
        <w:rPr>
          <w:rFonts w:asciiTheme="minorBidi" w:hAnsiTheme="minorBidi"/>
          <w:sz w:val="24"/>
          <w:szCs w:val="24"/>
        </w:rPr>
        <w:t>consider the</w:t>
      </w:r>
      <w:r w:rsidR="00241424">
        <w:rPr>
          <w:rFonts w:asciiTheme="minorBidi" w:hAnsiTheme="minorBidi"/>
          <w:sz w:val="24"/>
          <w:szCs w:val="24"/>
        </w:rPr>
        <w:t>ir</w:t>
      </w:r>
      <w:r>
        <w:rPr>
          <w:rFonts w:asciiTheme="minorBidi" w:hAnsiTheme="minorBidi"/>
          <w:sz w:val="24"/>
          <w:szCs w:val="24"/>
        </w:rPr>
        <w:t xml:space="preserve"> actions. Covid-19 is most likely to be the utmost accelerator of organisational change and digital transformation in mode</w:t>
      </w:r>
      <w:r w:rsidR="00241424">
        <w:rPr>
          <w:rFonts w:asciiTheme="minorBidi" w:hAnsiTheme="minorBidi"/>
          <w:sz w:val="24"/>
          <w:szCs w:val="24"/>
        </w:rPr>
        <w:t>rn</w:t>
      </w:r>
      <w:r>
        <w:rPr>
          <w:rFonts w:asciiTheme="minorBidi" w:hAnsiTheme="minorBidi"/>
          <w:sz w:val="24"/>
          <w:szCs w:val="24"/>
        </w:rPr>
        <w:t xml:space="preserve"> business, with the response showing “the world can ‘suddenly act with necessary force’ ” (Mahmood and Sanchez, 2020). </w:t>
      </w:r>
    </w:p>
    <w:p w14:paraId="7A4FA6D4" w14:textId="67C59DF8" w:rsidR="00D41050" w:rsidRDefault="00D41050" w:rsidP="00D41050">
      <w:pPr>
        <w:spacing w:line="480" w:lineRule="auto"/>
        <w:jc w:val="both"/>
        <w:rPr>
          <w:rFonts w:asciiTheme="minorBidi" w:hAnsiTheme="minorBidi"/>
          <w:sz w:val="24"/>
          <w:szCs w:val="24"/>
        </w:rPr>
      </w:pPr>
      <w:r w:rsidRPr="00B853F1">
        <w:rPr>
          <w:rFonts w:asciiTheme="minorBidi" w:hAnsiTheme="minorBidi"/>
          <w:sz w:val="24"/>
          <w:szCs w:val="24"/>
        </w:rPr>
        <w:t xml:space="preserve">Secondly, a review should take place of the root cause.  </w:t>
      </w:r>
      <w:proofErr w:type="spellStart"/>
      <w:r w:rsidRPr="00B853F1">
        <w:rPr>
          <w:rFonts w:asciiTheme="minorBidi" w:hAnsiTheme="minorBidi"/>
          <w:sz w:val="24"/>
          <w:szCs w:val="24"/>
        </w:rPr>
        <w:t>Bruyninckx</w:t>
      </w:r>
      <w:proofErr w:type="spellEnd"/>
      <w:r w:rsidRPr="00B853F1">
        <w:rPr>
          <w:rFonts w:asciiTheme="minorBidi" w:hAnsiTheme="minorBidi"/>
          <w:sz w:val="24"/>
          <w:szCs w:val="24"/>
        </w:rPr>
        <w:t xml:space="preserve"> (2021) states that “the next crisis, whatever form it takes, is likely to reveal itself for what it is: another symptom of the same underlying problem – unsustainable human production and consumption”.</w:t>
      </w:r>
    </w:p>
    <w:p w14:paraId="5CC007FA" w14:textId="234A10D5" w:rsidR="00D41050" w:rsidRPr="00FF54E7" w:rsidRDefault="00D41050" w:rsidP="00D41050">
      <w:pPr>
        <w:spacing w:line="480" w:lineRule="auto"/>
        <w:jc w:val="both"/>
        <w:rPr>
          <w:rFonts w:asciiTheme="minorBidi" w:hAnsiTheme="minorBidi"/>
          <w:color w:val="222222"/>
          <w:sz w:val="29"/>
          <w:szCs w:val="29"/>
          <w:shd w:val="clear" w:color="auto" w:fill="FFFFFF"/>
        </w:rPr>
      </w:pPr>
      <w:r w:rsidRPr="00FF54E7">
        <w:rPr>
          <w:rFonts w:asciiTheme="minorBidi" w:hAnsiTheme="minorBidi"/>
          <w:sz w:val="24"/>
          <w:szCs w:val="24"/>
        </w:rPr>
        <w:t>To some extent change needs to come from the consumer, the other from business leaders. According to Keith Barr, “</w:t>
      </w:r>
      <w:r w:rsidRPr="00FF54E7">
        <w:rPr>
          <w:rFonts w:asciiTheme="minorBidi" w:hAnsiTheme="minorBidi"/>
          <w:color w:val="222222"/>
          <w:sz w:val="24"/>
          <w:szCs w:val="24"/>
          <w:shd w:val="clear" w:color="auto" w:fill="FFFFFF"/>
        </w:rPr>
        <w:t>CEO of IHG, changes in the hotel industry aren’t driven by government legislators – whom he says have been slow to react to the threat of plastic pollution – but by holidaymakers themselves (Draven, 2020).</w:t>
      </w:r>
      <w:r>
        <w:rPr>
          <w:rFonts w:asciiTheme="minorBidi" w:hAnsiTheme="minorBidi"/>
          <w:color w:val="222222"/>
          <w:sz w:val="24"/>
          <w:szCs w:val="24"/>
          <w:shd w:val="clear" w:color="auto" w:fill="FFFFFF"/>
        </w:rPr>
        <w:t xml:space="preserve"> Regulations should be put in place and well marketed to ensure everyone knows the new standards and training should be offered as well as funding to ensure consistency, accessibility and understanding. </w:t>
      </w:r>
    </w:p>
    <w:p w14:paraId="4DFEF07D" w14:textId="343F2924" w:rsidR="00D41050" w:rsidRDefault="00D41050" w:rsidP="00D41050">
      <w:pPr>
        <w:spacing w:line="480" w:lineRule="auto"/>
        <w:jc w:val="both"/>
        <w:rPr>
          <w:rFonts w:asciiTheme="minorBidi" w:hAnsiTheme="minorBidi"/>
          <w:sz w:val="24"/>
          <w:szCs w:val="24"/>
        </w:rPr>
      </w:pPr>
      <w:r>
        <w:rPr>
          <w:rFonts w:asciiTheme="minorBidi" w:hAnsiTheme="minorBidi"/>
          <w:sz w:val="24"/>
          <w:szCs w:val="24"/>
        </w:rPr>
        <w:t xml:space="preserve">Finally, reviews of current legislations, prior pandemics, implemented changes and their impact, should be monitored and reviewed to support future assignments. How did the Ebola outbreak affect the economy, sustainability and how was it contained? Did the implementation of the plastic bag charge and the ban of the straw work? What </w:t>
      </w:r>
      <w:r>
        <w:rPr>
          <w:rFonts w:asciiTheme="minorBidi" w:hAnsiTheme="minorBidi"/>
          <w:sz w:val="24"/>
          <w:szCs w:val="24"/>
        </w:rPr>
        <w:lastRenderedPageBreak/>
        <w:t xml:space="preserve">can we learn from these and how can we combine this with the knowledge that businesses are adaptable. Could this be a </w:t>
      </w:r>
      <w:r w:rsidR="002C2078">
        <w:rPr>
          <w:rFonts w:asciiTheme="minorBidi" w:hAnsiTheme="minorBidi"/>
          <w:sz w:val="24"/>
          <w:szCs w:val="24"/>
        </w:rPr>
        <w:t>“</w:t>
      </w:r>
      <w:r>
        <w:rPr>
          <w:rFonts w:asciiTheme="minorBidi" w:hAnsiTheme="minorBidi"/>
          <w:sz w:val="24"/>
          <w:szCs w:val="24"/>
        </w:rPr>
        <w:t>pandemic of change</w:t>
      </w:r>
      <w:r w:rsidR="002C2078">
        <w:rPr>
          <w:rFonts w:asciiTheme="minorBidi" w:hAnsiTheme="minorBidi"/>
          <w:sz w:val="24"/>
          <w:szCs w:val="24"/>
        </w:rPr>
        <w:t>”</w:t>
      </w:r>
      <w:r>
        <w:rPr>
          <w:rFonts w:asciiTheme="minorBidi" w:hAnsiTheme="minorBidi"/>
          <w:sz w:val="24"/>
          <w:szCs w:val="24"/>
        </w:rPr>
        <w:t xml:space="preserve"> (</w:t>
      </w:r>
      <w:proofErr w:type="spellStart"/>
      <w:r>
        <w:rPr>
          <w:rFonts w:asciiTheme="minorBidi" w:hAnsiTheme="minorBidi"/>
          <w:sz w:val="24"/>
          <w:szCs w:val="24"/>
        </w:rPr>
        <w:t>Huizen</w:t>
      </w:r>
      <w:proofErr w:type="spellEnd"/>
      <w:r>
        <w:rPr>
          <w:rFonts w:asciiTheme="minorBidi" w:hAnsiTheme="minorBidi"/>
          <w:sz w:val="24"/>
          <w:szCs w:val="24"/>
        </w:rPr>
        <w:t>, 2021)?</w:t>
      </w:r>
    </w:p>
    <w:p w14:paraId="485CD01D" w14:textId="77777777" w:rsidR="00D41050" w:rsidRDefault="00D41050" w:rsidP="00D41050">
      <w:pPr>
        <w:spacing w:line="480" w:lineRule="auto"/>
        <w:jc w:val="both"/>
        <w:rPr>
          <w:rFonts w:asciiTheme="minorBidi" w:hAnsiTheme="minorBidi"/>
          <w:sz w:val="24"/>
          <w:szCs w:val="24"/>
        </w:rPr>
      </w:pPr>
    </w:p>
    <w:p w14:paraId="2BA8C72C" w14:textId="77777777" w:rsidR="00D41050" w:rsidRDefault="00D41050" w:rsidP="00D41050">
      <w:pPr>
        <w:spacing w:line="480" w:lineRule="auto"/>
        <w:rPr>
          <w:rFonts w:asciiTheme="minorBidi" w:hAnsiTheme="minorBidi"/>
          <w:sz w:val="24"/>
          <w:szCs w:val="24"/>
        </w:rPr>
      </w:pPr>
    </w:p>
    <w:p w14:paraId="04EDA646" w14:textId="77777777" w:rsidR="00D41050" w:rsidRPr="00E96C5D" w:rsidRDefault="00D41050" w:rsidP="00D41050">
      <w:pPr>
        <w:spacing w:line="480" w:lineRule="auto"/>
        <w:rPr>
          <w:rFonts w:asciiTheme="minorBidi" w:hAnsiTheme="minorBidi"/>
          <w:sz w:val="24"/>
          <w:szCs w:val="24"/>
        </w:rPr>
      </w:pPr>
    </w:p>
    <w:p w14:paraId="2C108341" w14:textId="77777777" w:rsidR="00D41050" w:rsidRDefault="00D41050" w:rsidP="00D41050">
      <w:pPr>
        <w:spacing w:line="480" w:lineRule="auto"/>
        <w:jc w:val="center"/>
        <w:rPr>
          <w:rFonts w:asciiTheme="minorBidi" w:hAnsiTheme="minorBidi"/>
          <w:b/>
          <w:bCs/>
          <w:sz w:val="24"/>
          <w:szCs w:val="24"/>
          <w:u w:val="single"/>
        </w:rPr>
      </w:pPr>
    </w:p>
    <w:p w14:paraId="10881475" w14:textId="77777777" w:rsidR="00D41050" w:rsidRDefault="00D41050" w:rsidP="00D41050">
      <w:pPr>
        <w:spacing w:line="480" w:lineRule="auto"/>
        <w:jc w:val="center"/>
        <w:rPr>
          <w:rFonts w:asciiTheme="minorBidi" w:hAnsiTheme="minorBidi"/>
          <w:b/>
          <w:bCs/>
          <w:sz w:val="24"/>
          <w:szCs w:val="24"/>
          <w:u w:val="single"/>
        </w:rPr>
      </w:pPr>
    </w:p>
    <w:p w14:paraId="4F8576B0" w14:textId="77777777" w:rsidR="00D41050" w:rsidRDefault="00D41050" w:rsidP="00D41050">
      <w:pPr>
        <w:spacing w:line="480" w:lineRule="auto"/>
        <w:jc w:val="center"/>
        <w:rPr>
          <w:rFonts w:asciiTheme="minorBidi" w:hAnsiTheme="minorBidi"/>
          <w:b/>
          <w:bCs/>
          <w:sz w:val="24"/>
          <w:szCs w:val="24"/>
          <w:u w:val="single"/>
        </w:rPr>
      </w:pPr>
    </w:p>
    <w:p w14:paraId="4E2721E4" w14:textId="77777777" w:rsidR="00D41050" w:rsidRDefault="00D41050" w:rsidP="00D41050">
      <w:pPr>
        <w:spacing w:line="480" w:lineRule="auto"/>
        <w:jc w:val="center"/>
        <w:rPr>
          <w:rFonts w:asciiTheme="minorBidi" w:hAnsiTheme="minorBidi"/>
          <w:b/>
          <w:bCs/>
          <w:sz w:val="24"/>
          <w:szCs w:val="24"/>
          <w:u w:val="single"/>
        </w:rPr>
      </w:pPr>
    </w:p>
    <w:p w14:paraId="4E4C0D81" w14:textId="77777777" w:rsidR="00D41050" w:rsidRDefault="00D41050" w:rsidP="00D41050">
      <w:pPr>
        <w:spacing w:line="480" w:lineRule="auto"/>
        <w:jc w:val="center"/>
        <w:rPr>
          <w:rFonts w:asciiTheme="minorBidi" w:hAnsiTheme="minorBidi"/>
          <w:b/>
          <w:bCs/>
          <w:sz w:val="24"/>
          <w:szCs w:val="24"/>
          <w:u w:val="single"/>
        </w:rPr>
      </w:pPr>
    </w:p>
    <w:p w14:paraId="56AEFA5C" w14:textId="77777777" w:rsidR="00D41050" w:rsidRDefault="00D41050" w:rsidP="00D41050">
      <w:pPr>
        <w:spacing w:line="480" w:lineRule="auto"/>
        <w:jc w:val="center"/>
        <w:rPr>
          <w:rFonts w:asciiTheme="minorBidi" w:hAnsiTheme="minorBidi"/>
          <w:b/>
          <w:bCs/>
          <w:sz w:val="24"/>
          <w:szCs w:val="24"/>
          <w:u w:val="single"/>
        </w:rPr>
      </w:pPr>
    </w:p>
    <w:p w14:paraId="11C775DD" w14:textId="77777777" w:rsidR="00D41050" w:rsidRDefault="00D41050" w:rsidP="00D41050">
      <w:pPr>
        <w:spacing w:line="480" w:lineRule="auto"/>
        <w:jc w:val="center"/>
        <w:rPr>
          <w:rFonts w:asciiTheme="minorBidi" w:hAnsiTheme="minorBidi"/>
          <w:b/>
          <w:bCs/>
          <w:sz w:val="24"/>
          <w:szCs w:val="24"/>
          <w:u w:val="single"/>
        </w:rPr>
      </w:pPr>
    </w:p>
    <w:p w14:paraId="2C015BFB" w14:textId="77777777" w:rsidR="00D41050" w:rsidRDefault="00D41050" w:rsidP="00D41050">
      <w:pPr>
        <w:spacing w:line="480" w:lineRule="auto"/>
        <w:jc w:val="center"/>
        <w:rPr>
          <w:rFonts w:asciiTheme="minorBidi" w:hAnsiTheme="minorBidi"/>
          <w:b/>
          <w:bCs/>
          <w:sz w:val="24"/>
          <w:szCs w:val="24"/>
          <w:u w:val="single"/>
        </w:rPr>
      </w:pPr>
    </w:p>
    <w:p w14:paraId="4B32649B" w14:textId="77777777" w:rsidR="00D41050" w:rsidRDefault="00D41050" w:rsidP="00D41050">
      <w:pPr>
        <w:spacing w:line="480" w:lineRule="auto"/>
        <w:jc w:val="center"/>
        <w:rPr>
          <w:rFonts w:asciiTheme="minorBidi" w:hAnsiTheme="minorBidi"/>
          <w:b/>
          <w:bCs/>
          <w:sz w:val="24"/>
          <w:szCs w:val="24"/>
          <w:u w:val="single"/>
        </w:rPr>
      </w:pPr>
    </w:p>
    <w:p w14:paraId="674A5F87" w14:textId="77777777" w:rsidR="00D41050" w:rsidRDefault="00D41050" w:rsidP="00D41050">
      <w:pPr>
        <w:spacing w:line="480" w:lineRule="auto"/>
        <w:jc w:val="center"/>
        <w:rPr>
          <w:rFonts w:asciiTheme="minorBidi" w:hAnsiTheme="minorBidi"/>
          <w:b/>
          <w:bCs/>
          <w:sz w:val="24"/>
          <w:szCs w:val="24"/>
          <w:u w:val="single"/>
        </w:rPr>
      </w:pPr>
    </w:p>
    <w:p w14:paraId="2B3FBA5A" w14:textId="77777777" w:rsidR="00D41050" w:rsidRDefault="00D41050" w:rsidP="00D41050">
      <w:pPr>
        <w:spacing w:line="480" w:lineRule="auto"/>
        <w:jc w:val="center"/>
        <w:rPr>
          <w:rFonts w:asciiTheme="minorBidi" w:hAnsiTheme="minorBidi"/>
          <w:b/>
          <w:bCs/>
          <w:sz w:val="24"/>
          <w:szCs w:val="24"/>
          <w:u w:val="single"/>
        </w:rPr>
      </w:pPr>
    </w:p>
    <w:p w14:paraId="46DCCF49" w14:textId="77777777" w:rsidR="00D41050" w:rsidRDefault="00D41050" w:rsidP="00D41050">
      <w:pPr>
        <w:spacing w:line="480" w:lineRule="auto"/>
        <w:jc w:val="center"/>
        <w:rPr>
          <w:rFonts w:asciiTheme="minorBidi" w:hAnsiTheme="minorBidi"/>
          <w:b/>
          <w:bCs/>
          <w:sz w:val="24"/>
          <w:szCs w:val="24"/>
          <w:u w:val="single"/>
        </w:rPr>
      </w:pPr>
    </w:p>
    <w:p w14:paraId="2008ED07" w14:textId="77777777" w:rsidR="00D41050" w:rsidRDefault="00D41050" w:rsidP="00D41050">
      <w:pPr>
        <w:spacing w:line="480" w:lineRule="auto"/>
        <w:jc w:val="center"/>
        <w:rPr>
          <w:rFonts w:asciiTheme="minorBidi" w:hAnsiTheme="minorBidi"/>
          <w:b/>
          <w:bCs/>
          <w:sz w:val="24"/>
          <w:szCs w:val="24"/>
          <w:u w:val="single"/>
        </w:rPr>
      </w:pPr>
    </w:p>
    <w:p w14:paraId="1179E04A" w14:textId="77777777" w:rsidR="00D41050" w:rsidRDefault="00D41050" w:rsidP="00D41050">
      <w:pPr>
        <w:spacing w:line="480" w:lineRule="auto"/>
        <w:jc w:val="center"/>
        <w:rPr>
          <w:rFonts w:asciiTheme="minorBidi" w:hAnsiTheme="minorBidi"/>
          <w:b/>
          <w:bCs/>
          <w:sz w:val="24"/>
          <w:szCs w:val="24"/>
          <w:u w:val="single"/>
        </w:rPr>
      </w:pPr>
    </w:p>
    <w:p w14:paraId="225E21B9" w14:textId="77777777" w:rsidR="00D41050" w:rsidRDefault="00D41050" w:rsidP="00D41050">
      <w:pPr>
        <w:spacing w:line="480" w:lineRule="auto"/>
        <w:jc w:val="center"/>
        <w:rPr>
          <w:rFonts w:asciiTheme="minorBidi" w:hAnsiTheme="minorBidi"/>
          <w:b/>
          <w:bCs/>
          <w:sz w:val="24"/>
          <w:szCs w:val="24"/>
          <w:u w:val="single"/>
        </w:rPr>
      </w:pPr>
    </w:p>
    <w:p w14:paraId="0B9E39F2" w14:textId="41A642D1" w:rsidR="00D41050" w:rsidRDefault="00D41050" w:rsidP="00D41050">
      <w:pPr>
        <w:spacing w:line="480" w:lineRule="auto"/>
        <w:jc w:val="center"/>
        <w:rPr>
          <w:rFonts w:asciiTheme="minorBidi" w:hAnsiTheme="minorBidi"/>
          <w:b/>
          <w:bCs/>
          <w:sz w:val="24"/>
          <w:szCs w:val="24"/>
          <w:u w:val="single"/>
        </w:rPr>
      </w:pPr>
      <w:r w:rsidRPr="00770F6E">
        <w:rPr>
          <w:rFonts w:asciiTheme="minorBidi" w:hAnsiTheme="minorBidi"/>
          <w:b/>
          <w:bCs/>
          <w:sz w:val="24"/>
          <w:szCs w:val="24"/>
          <w:u w:val="single"/>
        </w:rPr>
        <w:lastRenderedPageBreak/>
        <w:t>References</w:t>
      </w:r>
    </w:p>
    <w:p w14:paraId="3A23C45E" w14:textId="61D3A6E3" w:rsidR="00D41050" w:rsidRPr="00F348D8" w:rsidRDefault="00D41050" w:rsidP="00F348D8">
      <w:pPr>
        <w:pStyle w:val="ListParagraph"/>
        <w:numPr>
          <w:ilvl w:val="0"/>
          <w:numId w:val="3"/>
        </w:numPr>
        <w:spacing w:line="480" w:lineRule="auto"/>
        <w:ind w:left="714" w:hanging="357"/>
        <w:jc w:val="both"/>
        <w:rPr>
          <w:rFonts w:asciiTheme="minorBidi" w:hAnsiTheme="minorBidi" w:cstheme="minorBidi"/>
          <w:b/>
          <w:bCs/>
          <w:sz w:val="24"/>
          <w:szCs w:val="24"/>
          <w:u w:val="single"/>
        </w:rPr>
      </w:pPr>
      <w:r w:rsidRPr="004E4CEC">
        <w:rPr>
          <w:rFonts w:asciiTheme="minorBidi" w:hAnsiTheme="minorBidi" w:cstheme="minorBidi"/>
          <w:i/>
          <w:iCs/>
          <w:sz w:val="24"/>
          <w:szCs w:val="24"/>
        </w:rPr>
        <w:t>BBC News</w:t>
      </w:r>
      <w:r w:rsidRPr="004E4CEC">
        <w:rPr>
          <w:rFonts w:asciiTheme="minorBidi" w:hAnsiTheme="minorBidi" w:cstheme="minorBidi"/>
          <w:sz w:val="24"/>
          <w:szCs w:val="24"/>
        </w:rPr>
        <w:t xml:space="preserve"> (2021) ‘Hospitality ‘struggling to fill thousands of jobs’ ‘, 28 May. Available at: Hospitality 'struggling to fill thousands of jobs' </w:t>
      </w:r>
      <w:r w:rsidRPr="00BD1322">
        <w:rPr>
          <w:rFonts w:asciiTheme="minorBidi" w:hAnsiTheme="minorBidi" w:cstheme="minorBidi"/>
          <w:i/>
          <w:iCs/>
          <w:sz w:val="24"/>
          <w:szCs w:val="24"/>
        </w:rPr>
        <w:t>- BBC News</w:t>
      </w:r>
      <w:r w:rsidRPr="004E4CEC">
        <w:rPr>
          <w:rFonts w:asciiTheme="minorBidi" w:hAnsiTheme="minorBidi" w:cstheme="minorBidi"/>
          <w:sz w:val="24"/>
          <w:szCs w:val="24"/>
        </w:rPr>
        <w:t xml:space="preserve"> (</w:t>
      </w:r>
      <w:r>
        <w:rPr>
          <w:rFonts w:asciiTheme="minorBidi" w:hAnsiTheme="minorBidi" w:cstheme="minorBidi"/>
          <w:sz w:val="24"/>
          <w:szCs w:val="24"/>
        </w:rPr>
        <w:t>A</w:t>
      </w:r>
      <w:r w:rsidRPr="004E4CEC">
        <w:rPr>
          <w:rFonts w:asciiTheme="minorBidi" w:hAnsiTheme="minorBidi" w:cstheme="minorBidi"/>
          <w:sz w:val="24"/>
          <w:szCs w:val="24"/>
        </w:rPr>
        <w:t>ccessed</w:t>
      </w:r>
      <w:r>
        <w:rPr>
          <w:rFonts w:asciiTheme="minorBidi" w:hAnsiTheme="minorBidi" w:cstheme="minorBidi"/>
          <w:sz w:val="24"/>
          <w:szCs w:val="24"/>
        </w:rPr>
        <w:t>:</w:t>
      </w:r>
      <w:r w:rsidRPr="004E4CEC">
        <w:rPr>
          <w:rFonts w:asciiTheme="minorBidi" w:hAnsiTheme="minorBidi" w:cstheme="minorBidi"/>
          <w:sz w:val="24"/>
          <w:szCs w:val="24"/>
        </w:rPr>
        <w:t xml:space="preserve"> 06 April 2022)</w:t>
      </w:r>
      <w:r>
        <w:rPr>
          <w:rFonts w:asciiTheme="minorBidi" w:hAnsiTheme="minorBidi" w:cstheme="minorBidi"/>
          <w:sz w:val="24"/>
          <w:szCs w:val="24"/>
        </w:rPr>
        <w:t>.</w:t>
      </w:r>
    </w:p>
    <w:p w14:paraId="3BAEE48F" w14:textId="56CE1365" w:rsidR="00D41050" w:rsidRPr="00F348D8" w:rsidRDefault="00D41050" w:rsidP="00F348D8">
      <w:pPr>
        <w:pStyle w:val="ListParagraph"/>
        <w:numPr>
          <w:ilvl w:val="0"/>
          <w:numId w:val="3"/>
        </w:numPr>
        <w:spacing w:line="480" w:lineRule="auto"/>
        <w:ind w:left="714" w:hanging="357"/>
        <w:jc w:val="both"/>
        <w:rPr>
          <w:rFonts w:asciiTheme="minorBidi" w:hAnsiTheme="minorBidi" w:cstheme="minorBidi"/>
          <w:b/>
          <w:bCs/>
          <w:sz w:val="24"/>
          <w:szCs w:val="24"/>
          <w:u w:val="single"/>
        </w:rPr>
      </w:pPr>
      <w:proofErr w:type="spellStart"/>
      <w:r>
        <w:rPr>
          <w:rFonts w:asciiTheme="minorBidi" w:hAnsiTheme="minorBidi" w:cstheme="minorBidi"/>
          <w:sz w:val="24"/>
          <w:szCs w:val="24"/>
        </w:rPr>
        <w:t>Bruyninckx</w:t>
      </w:r>
      <w:proofErr w:type="spellEnd"/>
      <w:r>
        <w:rPr>
          <w:rFonts w:asciiTheme="minorBidi" w:hAnsiTheme="minorBidi" w:cstheme="minorBidi"/>
          <w:sz w:val="24"/>
          <w:szCs w:val="24"/>
        </w:rPr>
        <w:t xml:space="preserve">, H. (2021) ‘Living in a state of multiple crises: health, nature, climate, economy, or simply systematic unsustainability?’  </w:t>
      </w:r>
      <w:r>
        <w:rPr>
          <w:rFonts w:asciiTheme="minorBidi" w:hAnsiTheme="minorBidi" w:cstheme="minorBidi"/>
          <w:i/>
          <w:iCs/>
          <w:sz w:val="24"/>
          <w:szCs w:val="24"/>
        </w:rPr>
        <w:t xml:space="preserve">European Environment Agency, </w:t>
      </w:r>
      <w:r>
        <w:rPr>
          <w:rFonts w:asciiTheme="minorBidi" w:hAnsiTheme="minorBidi" w:cstheme="minorBidi"/>
          <w:sz w:val="24"/>
          <w:szCs w:val="24"/>
        </w:rPr>
        <w:t xml:space="preserve">23 August. Available at: </w:t>
      </w:r>
      <w:r w:rsidRPr="00DE5B88">
        <w:rPr>
          <w:rFonts w:asciiTheme="minorBidi" w:hAnsiTheme="minorBidi" w:cstheme="minorBidi"/>
          <w:sz w:val="24"/>
          <w:szCs w:val="24"/>
        </w:rPr>
        <w:t>https://www.eea.europa.eu/articles/living-in-a-state-of</w:t>
      </w:r>
      <w:r>
        <w:rPr>
          <w:rFonts w:asciiTheme="minorBidi" w:hAnsiTheme="minorBidi" w:cstheme="minorBidi"/>
          <w:sz w:val="24"/>
          <w:szCs w:val="24"/>
        </w:rPr>
        <w:t xml:space="preserve"> (Accessed: 07 April 2022). </w:t>
      </w:r>
    </w:p>
    <w:p w14:paraId="23580B5C" w14:textId="77534907" w:rsidR="00D41050" w:rsidRPr="00F348D8" w:rsidRDefault="00D41050" w:rsidP="00F348D8">
      <w:pPr>
        <w:pStyle w:val="ListParagraph"/>
        <w:numPr>
          <w:ilvl w:val="0"/>
          <w:numId w:val="3"/>
        </w:numPr>
        <w:spacing w:before="240" w:line="480" w:lineRule="auto"/>
        <w:ind w:left="714" w:hanging="357"/>
        <w:jc w:val="both"/>
        <w:rPr>
          <w:rFonts w:ascii="Arial" w:hAnsi="Arial" w:cs="Arial"/>
          <w:sz w:val="24"/>
          <w:szCs w:val="24"/>
        </w:rPr>
      </w:pPr>
      <w:r w:rsidRPr="00673D39">
        <w:rPr>
          <w:rFonts w:ascii="Arial" w:hAnsi="Arial" w:cs="Arial"/>
          <w:sz w:val="24"/>
          <w:szCs w:val="24"/>
        </w:rPr>
        <w:t>Draven</w:t>
      </w:r>
      <w:r>
        <w:rPr>
          <w:rFonts w:ascii="Arial" w:hAnsi="Arial" w:cs="Arial"/>
          <w:sz w:val="24"/>
          <w:szCs w:val="24"/>
        </w:rPr>
        <w:t>, J</w:t>
      </w:r>
      <w:r w:rsidRPr="00673D39">
        <w:rPr>
          <w:rFonts w:ascii="Arial" w:hAnsi="Arial" w:cs="Arial"/>
          <w:sz w:val="24"/>
          <w:szCs w:val="24"/>
        </w:rPr>
        <w:t xml:space="preserve"> (2020) </w:t>
      </w:r>
      <w:r>
        <w:rPr>
          <w:rFonts w:ascii="Arial" w:hAnsi="Arial" w:cs="Arial"/>
          <w:sz w:val="24"/>
          <w:szCs w:val="24"/>
        </w:rPr>
        <w:t>‘</w:t>
      </w:r>
      <w:r w:rsidRPr="00C51DA6">
        <w:rPr>
          <w:rFonts w:ascii="Arial" w:hAnsi="Arial" w:cs="Arial"/>
          <w:sz w:val="24"/>
          <w:szCs w:val="24"/>
        </w:rPr>
        <w:t>How coronavirus has affected plastic use in the hotel industry</w:t>
      </w:r>
      <w:r>
        <w:rPr>
          <w:rFonts w:ascii="Arial" w:hAnsi="Arial" w:cs="Arial"/>
          <w:sz w:val="24"/>
          <w:szCs w:val="24"/>
        </w:rPr>
        <w:t xml:space="preserve">’, </w:t>
      </w:r>
      <w:r>
        <w:rPr>
          <w:rFonts w:ascii="Arial" w:hAnsi="Arial" w:cs="Arial"/>
          <w:i/>
          <w:iCs/>
          <w:sz w:val="24"/>
          <w:szCs w:val="24"/>
        </w:rPr>
        <w:t xml:space="preserve">The Independent. </w:t>
      </w:r>
      <w:r w:rsidRPr="00673D39">
        <w:rPr>
          <w:rFonts w:ascii="Arial" w:hAnsi="Arial" w:cs="Arial"/>
          <w:sz w:val="24"/>
          <w:szCs w:val="24"/>
        </w:rPr>
        <w:t xml:space="preserve">Available at: </w:t>
      </w:r>
      <w:r w:rsidRPr="00606CF1">
        <w:rPr>
          <w:rFonts w:ascii="Arial" w:hAnsi="Arial" w:cs="Arial"/>
          <w:sz w:val="24"/>
          <w:szCs w:val="24"/>
        </w:rPr>
        <w:t xml:space="preserve">https://www.independent.co.uk/travel/hotels/coronavirus-plastic-use-hotel-industry-sustainable-travel-b532809.html </w:t>
      </w:r>
      <w:r w:rsidRPr="00673D39">
        <w:rPr>
          <w:rFonts w:ascii="Arial" w:hAnsi="Arial" w:cs="Arial"/>
          <w:sz w:val="24"/>
          <w:szCs w:val="24"/>
        </w:rPr>
        <w:t>(Accessed: 5 April 2022).</w:t>
      </w:r>
    </w:p>
    <w:p w14:paraId="7909C67B" w14:textId="568D136B" w:rsidR="00D41050" w:rsidRPr="00BD2F44" w:rsidRDefault="00D41050" w:rsidP="00BD2F44">
      <w:pPr>
        <w:pStyle w:val="ListParagraph"/>
        <w:numPr>
          <w:ilvl w:val="0"/>
          <w:numId w:val="3"/>
        </w:numPr>
        <w:spacing w:line="480" w:lineRule="auto"/>
        <w:ind w:left="714" w:hanging="357"/>
        <w:jc w:val="both"/>
        <w:rPr>
          <w:rFonts w:asciiTheme="minorBidi" w:hAnsiTheme="minorBidi" w:cstheme="minorBidi"/>
          <w:b/>
          <w:bCs/>
          <w:sz w:val="24"/>
          <w:szCs w:val="24"/>
          <w:u w:val="single"/>
        </w:rPr>
      </w:pPr>
      <w:r>
        <w:rPr>
          <w:rFonts w:asciiTheme="minorBidi" w:hAnsiTheme="minorBidi" w:cstheme="minorBidi"/>
          <w:sz w:val="24"/>
          <w:szCs w:val="24"/>
        </w:rPr>
        <w:t xml:space="preserve">FCM (2019) </w:t>
      </w:r>
      <w:r>
        <w:rPr>
          <w:rFonts w:asciiTheme="minorBidi" w:hAnsiTheme="minorBidi" w:cstheme="minorBidi"/>
          <w:i/>
          <w:iCs/>
          <w:sz w:val="24"/>
          <w:szCs w:val="24"/>
        </w:rPr>
        <w:t xml:space="preserve">The rise of the </w:t>
      </w:r>
      <w:r w:rsidRPr="00F14FE5">
        <w:rPr>
          <w:rFonts w:asciiTheme="minorBidi" w:hAnsiTheme="minorBidi" w:cstheme="minorBidi"/>
          <w:i/>
          <w:iCs/>
          <w:sz w:val="24"/>
          <w:szCs w:val="24"/>
        </w:rPr>
        <w:t xml:space="preserve">sustainable hotel. </w:t>
      </w:r>
      <w:r w:rsidRPr="00F14FE5">
        <w:rPr>
          <w:rFonts w:asciiTheme="minorBidi" w:hAnsiTheme="minorBidi" w:cstheme="minorBidi"/>
          <w:sz w:val="24"/>
          <w:szCs w:val="24"/>
        </w:rPr>
        <w:t>Available at: The rise of the sustainable hotel | FCM Travel (Accessed: 06 April 2022)</w:t>
      </w:r>
      <w:r>
        <w:rPr>
          <w:rFonts w:asciiTheme="minorBidi" w:hAnsiTheme="minorBidi" w:cstheme="minorBidi"/>
          <w:sz w:val="24"/>
          <w:szCs w:val="24"/>
        </w:rPr>
        <w:t>.</w:t>
      </w:r>
    </w:p>
    <w:p w14:paraId="17D418B8" w14:textId="1D812962" w:rsidR="00D41050" w:rsidRPr="00BD2F44" w:rsidRDefault="00D41050" w:rsidP="00BD2F44">
      <w:pPr>
        <w:pStyle w:val="ListParagraph"/>
        <w:numPr>
          <w:ilvl w:val="0"/>
          <w:numId w:val="3"/>
        </w:numPr>
        <w:spacing w:line="480" w:lineRule="auto"/>
        <w:jc w:val="both"/>
        <w:rPr>
          <w:rFonts w:asciiTheme="minorBidi" w:hAnsiTheme="minorBidi" w:cstheme="minorBidi"/>
          <w:b/>
          <w:bCs/>
          <w:i/>
          <w:iCs/>
          <w:sz w:val="24"/>
          <w:szCs w:val="24"/>
          <w:u w:val="single"/>
        </w:rPr>
      </w:pPr>
      <w:r>
        <w:rPr>
          <w:rFonts w:asciiTheme="minorBidi" w:hAnsiTheme="minorBidi" w:cstheme="minorBidi"/>
          <w:color w:val="333333"/>
          <w:sz w:val="24"/>
          <w:szCs w:val="24"/>
        </w:rPr>
        <w:t xml:space="preserve">Fernando, I. (2020) ‘Tourism in the Covid-19 Pandemic: A perspective with SWOT analysis’ </w:t>
      </w:r>
      <w:r>
        <w:rPr>
          <w:rFonts w:asciiTheme="minorBidi" w:hAnsiTheme="minorBidi" w:cstheme="minorBidi"/>
          <w:i/>
          <w:iCs/>
          <w:color w:val="333333"/>
          <w:sz w:val="24"/>
          <w:szCs w:val="24"/>
        </w:rPr>
        <w:t xml:space="preserve">Journal of Management. </w:t>
      </w:r>
      <w:r w:rsidRPr="00BC5341">
        <w:rPr>
          <w:rFonts w:asciiTheme="minorBidi" w:hAnsiTheme="minorBidi" w:cstheme="minorBidi"/>
          <w:color w:val="333333"/>
          <w:sz w:val="24"/>
          <w:szCs w:val="24"/>
        </w:rPr>
        <w:t>Available at</w:t>
      </w:r>
      <w:r>
        <w:rPr>
          <w:rFonts w:asciiTheme="minorBidi" w:hAnsiTheme="minorBidi" w:cstheme="minorBidi"/>
          <w:color w:val="333333"/>
          <w:sz w:val="24"/>
          <w:szCs w:val="24"/>
        </w:rPr>
        <w:t xml:space="preserve">: </w:t>
      </w:r>
      <w:r w:rsidRPr="00DE5B88">
        <w:rPr>
          <w:rFonts w:asciiTheme="minorBidi" w:hAnsiTheme="minorBidi" w:cstheme="minorBidi"/>
          <w:sz w:val="24"/>
          <w:szCs w:val="24"/>
        </w:rPr>
        <w:t>https://europepmc.org/api/fulltextRepo?pprId=PPR274876&amp;type=FILE&amp;fileName=EMS115369-pdf.pdf&amp;mimeType=application/pdf</w:t>
      </w:r>
      <w:r>
        <w:rPr>
          <w:rFonts w:asciiTheme="minorBidi" w:hAnsiTheme="minorBidi" w:cstheme="minorBidi"/>
          <w:color w:val="333333"/>
          <w:sz w:val="24"/>
          <w:szCs w:val="24"/>
        </w:rPr>
        <w:t xml:space="preserve"> (Accessed: 05 April 2022). </w:t>
      </w:r>
    </w:p>
    <w:p w14:paraId="25914AA5" w14:textId="56B3151C" w:rsidR="00D41050" w:rsidRPr="00BD2F44" w:rsidRDefault="00D41050" w:rsidP="00BD2F44">
      <w:pPr>
        <w:pStyle w:val="ListParagraph"/>
        <w:numPr>
          <w:ilvl w:val="0"/>
          <w:numId w:val="3"/>
        </w:numPr>
        <w:spacing w:line="480" w:lineRule="auto"/>
        <w:jc w:val="both"/>
        <w:rPr>
          <w:rFonts w:asciiTheme="minorBidi" w:hAnsiTheme="minorBidi" w:cstheme="minorBidi"/>
          <w:i/>
          <w:iCs/>
          <w:sz w:val="24"/>
          <w:szCs w:val="24"/>
        </w:rPr>
      </w:pPr>
      <w:r w:rsidRPr="00B93BCE">
        <w:rPr>
          <w:rFonts w:asciiTheme="minorBidi" w:hAnsiTheme="minorBidi" w:cstheme="minorBidi"/>
          <w:sz w:val="24"/>
          <w:szCs w:val="24"/>
        </w:rPr>
        <w:t>Health</w:t>
      </w:r>
      <w:r>
        <w:rPr>
          <w:rFonts w:asciiTheme="minorBidi" w:hAnsiTheme="minorBidi" w:cstheme="minorBidi"/>
          <w:sz w:val="24"/>
          <w:szCs w:val="24"/>
        </w:rPr>
        <w:t xml:space="preserve"> Expert Statement (2020) </w:t>
      </w:r>
      <w:r>
        <w:rPr>
          <w:rFonts w:asciiTheme="minorBidi" w:hAnsiTheme="minorBidi" w:cstheme="minorBidi"/>
          <w:i/>
          <w:iCs/>
          <w:sz w:val="24"/>
          <w:szCs w:val="24"/>
        </w:rPr>
        <w:t xml:space="preserve">Health Expert Statement Addressing Safety of Reusables ad Covid-19. </w:t>
      </w:r>
      <w:r>
        <w:rPr>
          <w:rFonts w:asciiTheme="minorBidi" w:hAnsiTheme="minorBidi" w:cstheme="minorBidi"/>
          <w:sz w:val="24"/>
          <w:szCs w:val="24"/>
        </w:rPr>
        <w:t xml:space="preserve">Available at: </w:t>
      </w:r>
      <w:r w:rsidRPr="00DE5B88">
        <w:rPr>
          <w:rFonts w:asciiTheme="minorBidi" w:hAnsiTheme="minorBidi" w:cstheme="minorBidi"/>
          <w:sz w:val="24"/>
          <w:szCs w:val="24"/>
        </w:rPr>
        <w:t>https://storage.googleapis.com/planet4-international-stateless/2020/06/9592036c-health-expert-statement_125.pdf</w:t>
      </w:r>
      <w:r>
        <w:rPr>
          <w:rFonts w:asciiTheme="minorBidi" w:hAnsiTheme="minorBidi" w:cstheme="minorBidi"/>
          <w:i/>
          <w:iCs/>
          <w:sz w:val="24"/>
          <w:szCs w:val="24"/>
        </w:rPr>
        <w:t xml:space="preserve"> </w:t>
      </w:r>
      <w:r>
        <w:rPr>
          <w:rFonts w:asciiTheme="minorBidi" w:hAnsiTheme="minorBidi" w:cstheme="minorBidi"/>
          <w:sz w:val="24"/>
          <w:szCs w:val="24"/>
        </w:rPr>
        <w:t xml:space="preserve">(Accessed: 5 April 2022). </w:t>
      </w:r>
    </w:p>
    <w:p w14:paraId="022204CF" w14:textId="03253B72" w:rsidR="00D41050" w:rsidRPr="00BD2F44" w:rsidRDefault="00D41050" w:rsidP="00BD2F44">
      <w:pPr>
        <w:pStyle w:val="ListParagraph"/>
        <w:numPr>
          <w:ilvl w:val="0"/>
          <w:numId w:val="3"/>
        </w:numPr>
        <w:spacing w:line="480" w:lineRule="auto"/>
        <w:ind w:left="714" w:hanging="357"/>
        <w:rPr>
          <w:rFonts w:ascii="Arial" w:hAnsi="Arial" w:cs="Arial"/>
          <w:sz w:val="24"/>
          <w:szCs w:val="24"/>
        </w:rPr>
      </w:pPr>
      <w:r>
        <w:rPr>
          <w:rFonts w:ascii="Arial" w:hAnsi="Arial" w:cs="Arial"/>
          <w:color w:val="000000"/>
          <w:sz w:val="24"/>
          <w:szCs w:val="24"/>
          <w:lang w:val="en-US"/>
        </w:rPr>
        <w:t xml:space="preserve">Hawkins, R and </w:t>
      </w:r>
      <w:proofErr w:type="spellStart"/>
      <w:r>
        <w:rPr>
          <w:rFonts w:ascii="Arial" w:hAnsi="Arial" w:cs="Arial"/>
          <w:color w:val="000000"/>
          <w:sz w:val="24"/>
          <w:szCs w:val="24"/>
          <w:lang w:val="en-US"/>
        </w:rPr>
        <w:t>Bohdanowicz</w:t>
      </w:r>
      <w:proofErr w:type="spellEnd"/>
      <w:r>
        <w:rPr>
          <w:rFonts w:ascii="Arial" w:hAnsi="Arial" w:cs="Arial"/>
          <w:color w:val="000000"/>
          <w:sz w:val="24"/>
          <w:szCs w:val="24"/>
          <w:lang w:val="en-US"/>
        </w:rPr>
        <w:t xml:space="preserve">, P. (2012) </w:t>
      </w:r>
      <w:r>
        <w:rPr>
          <w:rFonts w:ascii="Arial" w:hAnsi="Arial" w:cs="Arial"/>
          <w:i/>
          <w:iCs/>
          <w:color w:val="000000"/>
          <w:sz w:val="24"/>
          <w:szCs w:val="24"/>
          <w:lang w:val="en-US"/>
        </w:rPr>
        <w:t>Responsible Hospitality: Theory and Practice</w:t>
      </w:r>
      <w:r>
        <w:rPr>
          <w:rFonts w:ascii="Arial" w:hAnsi="Arial" w:cs="Arial"/>
          <w:color w:val="000000"/>
          <w:sz w:val="24"/>
          <w:szCs w:val="24"/>
          <w:lang w:val="en-US"/>
        </w:rPr>
        <w:t>. Oxford: Goodfellow Publishers Limited.</w:t>
      </w:r>
    </w:p>
    <w:p w14:paraId="318B4A4B" w14:textId="30DDD092" w:rsidR="00D41050" w:rsidRPr="00BD2F44" w:rsidRDefault="00D41050" w:rsidP="00BD2F44">
      <w:pPr>
        <w:pStyle w:val="ListParagraph"/>
        <w:numPr>
          <w:ilvl w:val="0"/>
          <w:numId w:val="3"/>
        </w:numPr>
        <w:spacing w:line="480" w:lineRule="auto"/>
        <w:jc w:val="both"/>
        <w:rPr>
          <w:rFonts w:asciiTheme="minorBidi" w:hAnsiTheme="minorBidi" w:cstheme="minorBidi"/>
          <w:b/>
          <w:bCs/>
          <w:i/>
          <w:iCs/>
          <w:sz w:val="24"/>
          <w:szCs w:val="24"/>
          <w:u w:val="single"/>
        </w:rPr>
      </w:pPr>
      <w:proofErr w:type="spellStart"/>
      <w:r>
        <w:rPr>
          <w:rFonts w:asciiTheme="minorBidi" w:hAnsiTheme="minorBidi" w:cstheme="minorBidi"/>
          <w:color w:val="333333"/>
          <w:sz w:val="24"/>
          <w:szCs w:val="24"/>
        </w:rPr>
        <w:lastRenderedPageBreak/>
        <w:t>Huizen</w:t>
      </w:r>
      <w:proofErr w:type="spellEnd"/>
      <w:r>
        <w:rPr>
          <w:rFonts w:asciiTheme="minorBidi" w:hAnsiTheme="minorBidi" w:cstheme="minorBidi"/>
          <w:color w:val="333333"/>
          <w:sz w:val="24"/>
          <w:szCs w:val="24"/>
        </w:rPr>
        <w:t xml:space="preserve">, J. (2021) </w:t>
      </w:r>
      <w:r>
        <w:rPr>
          <w:rFonts w:asciiTheme="minorBidi" w:hAnsiTheme="minorBidi" w:cstheme="minorBidi"/>
          <w:i/>
          <w:iCs/>
          <w:color w:val="333333"/>
          <w:sz w:val="24"/>
          <w:szCs w:val="24"/>
        </w:rPr>
        <w:t>How COVID-19 has changed the face of the natural world.</w:t>
      </w:r>
      <w:r>
        <w:rPr>
          <w:rFonts w:asciiTheme="minorBidi" w:hAnsiTheme="minorBidi" w:cstheme="minorBidi"/>
          <w:color w:val="333333"/>
          <w:sz w:val="24"/>
          <w:szCs w:val="24"/>
        </w:rPr>
        <w:t xml:space="preserve"> Available at:</w:t>
      </w:r>
      <w:r w:rsidRPr="006C511A">
        <w:t xml:space="preserve"> </w:t>
      </w:r>
      <w:r w:rsidRPr="00DE5B88">
        <w:rPr>
          <w:rFonts w:asciiTheme="minorBidi" w:hAnsiTheme="minorBidi" w:cstheme="minorBidi"/>
          <w:sz w:val="24"/>
          <w:szCs w:val="24"/>
        </w:rPr>
        <w:t>https://www.medicalnewstoday.com/articles/how-covid-19-has-changed-the-face-of-the-natural-world</w:t>
      </w:r>
      <w:r>
        <w:rPr>
          <w:rFonts w:asciiTheme="minorBidi" w:hAnsiTheme="minorBidi" w:cstheme="minorBidi"/>
          <w:color w:val="333333"/>
          <w:sz w:val="24"/>
          <w:szCs w:val="24"/>
        </w:rPr>
        <w:t xml:space="preserve"> (Accessed: 3 March 2022). </w:t>
      </w:r>
    </w:p>
    <w:p w14:paraId="73B326C8" w14:textId="7EC55BA0" w:rsidR="00D41050" w:rsidRPr="00BD2F44" w:rsidRDefault="00D41050" w:rsidP="00BD2F44">
      <w:pPr>
        <w:pStyle w:val="ListParagraph"/>
        <w:numPr>
          <w:ilvl w:val="0"/>
          <w:numId w:val="3"/>
        </w:numPr>
        <w:spacing w:line="480" w:lineRule="auto"/>
        <w:jc w:val="both"/>
        <w:rPr>
          <w:rFonts w:asciiTheme="minorBidi" w:hAnsiTheme="minorBidi" w:cstheme="minorBidi"/>
          <w:b/>
          <w:bCs/>
          <w:sz w:val="24"/>
          <w:szCs w:val="24"/>
          <w:u w:val="single"/>
        </w:rPr>
      </w:pPr>
      <w:proofErr w:type="spellStart"/>
      <w:r>
        <w:rPr>
          <w:rFonts w:asciiTheme="minorBidi" w:hAnsiTheme="minorBidi" w:cstheme="minorBidi"/>
          <w:sz w:val="24"/>
          <w:szCs w:val="24"/>
        </w:rPr>
        <w:t>Jauhari</w:t>
      </w:r>
      <w:proofErr w:type="spellEnd"/>
      <w:r>
        <w:rPr>
          <w:rFonts w:asciiTheme="minorBidi" w:hAnsiTheme="minorBidi" w:cstheme="minorBidi"/>
          <w:sz w:val="24"/>
          <w:szCs w:val="24"/>
        </w:rPr>
        <w:t xml:space="preserve">, V. (2021) </w:t>
      </w:r>
      <w:r>
        <w:rPr>
          <w:rFonts w:asciiTheme="minorBidi" w:hAnsiTheme="minorBidi" w:cstheme="minorBidi"/>
          <w:i/>
          <w:iCs/>
          <w:sz w:val="24"/>
          <w:szCs w:val="24"/>
        </w:rPr>
        <w:t>Managing Sustainability in the Hospitality and Tourism</w:t>
      </w:r>
      <w:r w:rsidRPr="00E5217D">
        <w:rPr>
          <w:rFonts w:asciiTheme="minorBidi" w:hAnsiTheme="minorBidi" w:cstheme="minorBidi"/>
          <w:i/>
          <w:iCs/>
          <w:sz w:val="24"/>
          <w:szCs w:val="24"/>
        </w:rPr>
        <w:t xml:space="preserve"> </w:t>
      </w:r>
      <w:r>
        <w:rPr>
          <w:rFonts w:asciiTheme="minorBidi" w:hAnsiTheme="minorBidi" w:cstheme="minorBidi"/>
          <w:i/>
          <w:iCs/>
          <w:sz w:val="24"/>
          <w:szCs w:val="24"/>
        </w:rPr>
        <w:t xml:space="preserve">Industry: Paradigms and Directions for the Future. </w:t>
      </w:r>
      <w:r>
        <w:rPr>
          <w:rFonts w:asciiTheme="minorBidi" w:hAnsiTheme="minorBidi" w:cstheme="minorBidi"/>
          <w:sz w:val="24"/>
          <w:szCs w:val="24"/>
        </w:rPr>
        <w:t xml:space="preserve">Oakville: Apple Academic Press Inc. </w:t>
      </w:r>
    </w:p>
    <w:p w14:paraId="732739B1" w14:textId="6CFD5BFE" w:rsidR="00D41050" w:rsidRPr="00BD2F44" w:rsidRDefault="00D41050" w:rsidP="00BD2F44">
      <w:pPr>
        <w:pStyle w:val="ListParagraph"/>
        <w:numPr>
          <w:ilvl w:val="0"/>
          <w:numId w:val="3"/>
        </w:numPr>
        <w:spacing w:line="480" w:lineRule="auto"/>
        <w:jc w:val="both"/>
        <w:rPr>
          <w:rFonts w:asciiTheme="minorBidi" w:hAnsiTheme="minorBidi" w:cstheme="minorBidi"/>
          <w:b/>
          <w:bCs/>
          <w:sz w:val="24"/>
          <w:szCs w:val="24"/>
          <w:u w:val="single"/>
        </w:rPr>
      </w:pPr>
      <w:r>
        <w:rPr>
          <w:rFonts w:asciiTheme="minorBidi" w:hAnsiTheme="minorBidi" w:cstheme="minorBidi"/>
          <w:sz w:val="24"/>
          <w:szCs w:val="24"/>
        </w:rPr>
        <w:t xml:space="preserve">Kecinski </w:t>
      </w:r>
      <w:r>
        <w:rPr>
          <w:rFonts w:asciiTheme="minorBidi" w:hAnsiTheme="minorBidi" w:cstheme="minorBidi"/>
          <w:i/>
          <w:iCs/>
          <w:sz w:val="24"/>
          <w:szCs w:val="24"/>
        </w:rPr>
        <w:t xml:space="preserve">et al. </w:t>
      </w:r>
      <w:r>
        <w:rPr>
          <w:rFonts w:asciiTheme="minorBidi" w:hAnsiTheme="minorBidi" w:cstheme="minorBidi"/>
          <w:sz w:val="24"/>
          <w:szCs w:val="24"/>
        </w:rPr>
        <w:t xml:space="preserve">(2020) ‘Environmental and Regulatory Concerns During the Covid-19 Pandemic: Results from the Pandemic Food and Stigma Survey’, </w:t>
      </w:r>
      <w:r>
        <w:rPr>
          <w:rFonts w:asciiTheme="minorBidi" w:hAnsiTheme="minorBidi" w:cstheme="minorBidi"/>
          <w:i/>
          <w:iCs/>
          <w:sz w:val="24"/>
          <w:szCs w:val="24"/>
        </w:rPr>
        <w:t xml:space="preserve">Environmental and Resource Economics, </w:t>
      </w:r>
      <w:r>
        <w:rPr>
          <w:rFonts w:asciiTheme="minorBidi" w:hAnsiTheme="minorBidi" w:cstheme="minorBidi"/>
          <w:sz w:val="24"/>
          <w:szCs w:val="24"/>
        </w:rPr>
        <w:t xml:space="preserve">Available at: </w:t>
      </w:r>
      <w:r w:rsidRPr="00DE5B88">
        <w:rPr>
          <w:rFonts w:asciiTheme="minorBidi" w:hAnsiTheme="minorBidi" w:cstheme="minorBidi"/>
          <w:sz w:val="24"/>
          <w:szCs w:val="24"/>
        </w:rPr>
        <w:t>https://link.springer.com/content/pdf/10.1007/s10640-020-00438-9.pdf</w:t>
      </w:r>
      <w:r>
        <w:rPr>
          <w:rFonts w:asciiTheme="minorBidi" w:hAnsiTheme="minorBidi" w:cstheme="minorBidi"/>
          <w:sz w:val="24"/>
          <w:szCs w:val="24"/>
        </w:rPr>
        <w:t xml:space="preserve"> (Accessed: 4 April 2022).   </w:t>
      </w:r>
    </w:p>
    <w:p w14:paraId="5FAABCCF" w14:textId="67506BED" w:rsidR="00D41050" w:rsidRPr="00BD2F44" w:rsidRDefault="00D41050" w:rsidP="00BD2F44">
      <w:pPr>
        <w:pStyle w:val="ListParagraph"/>
        <w:numPr>
          <w:ilvl w:val="0"/>
          <w:numId w:val="3"/>
        </w:numPr>
        <w:spacing w:line="480" w:lineRule="auto"/>
        <w:ind w:left="714" w:hanging="357"/>
        <w:rPr>
          <w:rFonts w:ascii="Arial" w:hAnsi="Arial" w:cs="Arial"/>
          <w:b/>
          <w:bCs/>
          <w:sz w:val="24"/>
          <w:szCs w:val="24"/>
          <w:u w:val="single"/>
        </w:rPr>
      </w:pPr>
      <w:r w:rsidRPr="000C02BD">
        <w:rPr>
          <w:rFonts w:ascii="Arial" w:hAnsi="Arial" w:cs="Arial"/>
          <w:sz w:val="24"/>
          <w:szCs w:val="24"/>
        </w:rPr>
        <w:t xml:space="preserve">Legrand, W,  Phillip, S and Chen, J,S (2017) </w:t>
      </w:r>
      <w:r w:rsidRPr="000C02BD">
        <w:rPr>
          <w:rFonts w:ascii="Arial" w:hAnsi="Arial" w:cs="Arial"/>
          <w:i/>
          <w:iCs/>
          <w:sz w:val="24"/>
          <w:szCs w:val="24"/>
        </w:rPr>
        <w:t>Sustainability in the hospitality industry. Principles of sustainable operations.</w:t>
      </w:r>
      <w:r w:rsidRPr="000C02BD">
        <w:rPr>
          <w:rFonts w:ascii="Arial" w:hAnsi="Arial" w:cs="Arial"/>
          <w:sz w:val="24"/>
          <w:szCs w:val="24"/>
        </w:rPr>
        <w:t xml:space="preserve"> Oxon: Routledge</w:t>
      </w:r>
      <w:r>
        <w:rPr>
          <w:rFonts w:ascii="Arial" w:hAnsi="Arial" w:cs="Arial"/>
          <w:sz w:val="24"/>
          <w:szCs w:val="24"/>
        </w:rPr>
        <w:t>.</w:t>
      </w:r>
    </w:p>
    <w:p w14:paraId="6ADAF156" w14:textId="03047526" w:rsidR="00D41050" w:rsidRPr="00BD2F44" w:rsidRDefault="00D41050" w:rsidP="00BD2F44">
      <w:pPr>
        <w:pStyle w:val="ListParagraph"/>
        <w:numPr>
          <w:ilvl w:val="0"/>
          <w:numId w:val="3"/>
        </w:numPr>
        <w:spacing w:line="480" w:lineRule="auto"/>
        <w:ind w:left="714" w:hanging="357"/>
        <w:jc w:val="both"/>
        <w:rPr>
          <w:rFonts w:ascii="Arial" w:hAnsi="Arial" w:cs="Arial"/>
          <w:b/>
          <w:bCs/>
          <w:sz w:val="24"/>
          <w:szCs w:val="24"/>
          <w:u w:val="single"/>
        </w:rPr>
      </w:pPr>
      <w:r>
        <w:rPr>
          <w:rFonts w:ascii="Arial" w:hAnsi="Arial" w:cs="Arial"/>
          <w:sz w:val="24"/>
          <w:szCs w:val="24"/>
        </w:rPr>
        <w:t xml:space="preserve">Long </w:t>
      </w:r>
      <w:r>
        <w:rPr>
          <w:rFonts w:ascii="Arial" w:hAnsi="Arial" w:cs="Arial"/>
          <w:i/>
          <w:iCs/>
          <w:sz w:val="24"/>
          <w:szCs w:val="24"/>
        </w:rPr>
        <w:t xml:space="preserve">et.al. </w:t>
      </w:r>
      <w:r>
        <w:rPr>
          <w:rFonts w:ascii="Arial" w:hAnsi="Arial" w:cs="Arial"/>
          <w:sz w:val="24"/>
          <w:szCs w:val="24"/>
        </w:rPr>
        <w:t xml:space="preserve">(2022) ‘COVID-19 pandemic and is impact on social relationships and health’ </w:t>
      </w:r>
      <w:r>
        <w:rPr>
          <w:rFonts w:ascii="Arial" w:hAnsi="Arial" w:cs="Arial"/>
          <w:i/>
          <w:iCs/>
          <w:sz w:val="24"/>
          <w:szCs w:val="24"/>
        </w:rPr>
        <w:t xml:space="preserve">National Library of Medicine. </w:t>
      </w:r>
      <w:r>
        <w:rPr>
          <w:rFonts w:ascii="Arial" w:hAnsi="Arial" w:cs="Arial"/>
          <w:sz w:val="24"/>
          <w:szCs w:val="24"/>
        </w:rPr>
        <w:t>Available at:</w:t>
      </w:r>
      <w:r w:rsidRPr="003D35DD">
        <w:t xml:space="preserve"> </w:t>
      </w:r>
      <w:r w:rsidRPr="00DE5B88">
        <w:rPr>
          <w:rFonts w:ascii="Arial" w:hAnsi="Arial" w:cs="Arial"/>
          <w:sz w:val="24"/>
          <w:szCs w:val="24"/>
        </w:rPr>
        <w:t>https://www.ncbi.nlm.nih.gov/pmc/articles/PMC8380476/</w:t>
      </w:r>
      <w:r>
        <w:rPr>
          <w:rFonts w:ascii="Arial" w:hAnsi="Arial" w:cs="Arial"/>
          <w:sz w:val="24"/>
          <w:szCs w:val="24"/>
        </w:rPr>
        <w:t xml:space="preserve"> (Accessed: 5 April 2022).</w:t>
      </w:r>
    </w:p>
    <w:p w14:paraId="232B6140" w14:textId="57CA6D17" w:rsidR="00D41050" w:rsidRPr="00BD2F44" w:rsidRDefault="00D41050" w:rsidP="00BD2F44">
      <w:pPr>
        <w:pStyle w:val="ListParagraph"/>
        <w:numPr>
          <w:ilvl w:val="0"/>
          <w:numId w:val="3"/>
        </w:numPr>
        <w:spacing w:line="480" w:lineRule="auto"/>
        <w:ind w:left="714" w:hanging="357"/>
        <w:jc w:val="both"/>
        <w:rPr>
          <w:rFonts w:asciiTheme="minorBidi" w:hAnsiTheme="minorBidi" w:cstheme="minorBidi"/>
          <w:b/>
          <w:bCs/>
          <w:sz w:val="24"/>
          <w:szCs w:val="24"/>
          <w:u w:val="single"/>
        </w:rPr>
      </w:pPr>
      <w:r>
        <w:rPr>
          <w:rFonts w:asciiTheme="minorBidi" w:hAnsiTheme="minorBidi" w:cstheme="minorBidi"/>
          <w:sz w:val="24"/>
          <w:szCs w:val="24"/>
        </w:rPr>
        <w:t xml:space="preserve">Mahmood, Z and Sanchez, R. (2020 ) ‘Greta Thunberg says Covid-19 response shows world can ‘suddenly act with necessary force’, </w:t>
      </w:r>
      <w:r>
        <w:rPr>
          <w:rFonts w:asciiTheme="minorBidi" w:hAnsiTheme="minorBidi" w:cstheme="minorBidi"/>
          <w:i/>
          <w:iCs/>
          <w:sz w:val="24"/>
          <w:szCs w:val="24"/>
        </w:rPr>
        <w:t xml:space="preserve">CNN, </w:t>
      </w:r>
      <w:r>
        <w:rPr>
          <w:rFonts w:asciiTheme="minorBidi" w:hAnsiTheme="minorBidi" w:cstheme="minorBidi"/>
          <w:sz w:val="24"/>
          <w:szCs w:val="24"/>
        </w:rPr>
        <w:t xml:space="preserve">20 June. Available at: </w:t>
      </w:r>
      <w:r w:rsidRPr="00DE5B88">
        <w:rPr>
          <w:rFonts w:asciiTheme="minorBidi" w:hAnsiTheme="minorBidi" w:cstheme="minorBidi"/>
          <w:sz w:val="24"/>
          <w:szCs w:val="24"/>
        </w:rPr>
        <w:t>https://edition.cnn.com/2020/06/20/europe/greta-thunberg-coronavirus-climate-change-trnd/index.html</w:t>
      </w:r>
      <w:r>
        <w:rPr>
          <w:rFonts w:asciiTheme="minorBidi" w:hAnsiTheme="minorBidi" w:cstheme="minorBidi"/>
          <w:sz w:val="24"/>
          <w:szCs w:val="24"/>
        </w:rPr>
        <w:t xml:space="preserve"> (Accessed: 07 April 2022).</w:t>
      </w:r>
    </w:p>
    <w:p w14:paraId="72781514" w14:textId="64370412" w:rsidR="00D41050" w:rsidRPr="00BD2F44" w:rsidRDefault="00D41050" w:rsidP="00BD2F44">
      <w:pPr>
        <w:pStyle w:val="ListParagraph"/>
        <w:numPr>
          <w:ilvl w:val="0"/>
          <w:numId w:val="3"/>
        </w:numPr>
        <w:spacing w:line="480" w:lineRule="auto"/>
        <w:jc w:val="both"/>
        <w:rPr>
          <w:rFonts w:asciiTheme="minorBidi" w:hAnsiTheme="minorBidi" w:cstheme="minorBidi"/>
          <w:b/>
          <w:bCs/>
          <w:sz w:val="24"/>
          <w:szCs w:val="24"/>
          <w:u w:val="single"/>
        </w:rPr>
      </w:pPr>
      <w:r>
        <w:rPr>
          <w:rFonts w:asciiTheme="minorBidi" w:hAnsiTheme="minorBidi" w:cstheme="minorBidi"/>
          <w:sz w:val="24"/>
          <w:szCs w:val="24"/>
        </w:rPr>
        <w:t xml:space="preserve">Mohammed </w:t>
      </w:r>
      <w:r w:rsidRPr="0073135F">
        <w:rPr>
          <w:rFonts w:asciiTheme="minorBidi" w:hAnsiTheme="minorBidi" w:cstheme="minorBidi"/>
          <w:i/>
          <w:iCs/>
          <w:sz w:val="24"/>
          <w:szCs w:val="24"/>
        </w:rPr>
        <w:t>et al</w:t>
      </w:r>
      <w:r>
        <w:rPr>
          <w:rFonts w:asciiTheme="minorBidi" w:hAnsiTheme="minorBidi" w:cstheme="minorBidi"/>
          <w:sz w:val="24"/>
          <w:szCs w:val="24"/>
        </w:rPr>
        <w:t xml:space="preserve">. (2021) ‘A critical analysis of the impacts of COVD-19 on the global economy and ecosystems and opportunities for circular economy strategies’. </w:t>
      </w:r>
      <w:r>
        <w:rPr>
          <w:rFonts w:asciiTheme="minorBidi" w:hAnsiTheme="minorBidi" w:cstheme="minorBidi"/>
          <w:i/>
          <w:iCs/>
          <w:sz w:val="24"/>
          <w:szCs w:val="24"/>
        </w:rPr>
        <w:t>Elsevier Public Health Emergency Collection</w:t>
      </w:r>
      <w:r>
        <w:rPr>
          <w:rFonts w:asciiTheme="minorBidi" w:hAnsiTheme="minorBidi" w:cstheme="minorBidi"/>
          <w:sz w:val="24"/>
          <w:szCs w:val="24"/>
        </w:rPr>
        <w:t xml:space="preserve">. Available at: </w:t>
      </w:r>
      <w:r w:rsidRPr="00DE5B88">
        <w:rPr>
          <w:rFonts w:asciiTheme="minorBidi" w:hAnsiTheme="minorBidi" w:cstheme="minorBidi"/>
          <w:sz w:val="24"/>
          <w:szCs w:val="24"/>
        </w:rPr>
        <w:lastRenderedPageBreak/>
        <w:t>https://www.ncbi.nlm.nih.gov/pmc/articles/PMC7505605/</w:t>
      </w:r>
      <w:r>
        <w:rPr>
          <w:rFonts w:asciiTheme="minorBidi" w:hAnsiTheme="minorBidi" w:cstheme="minorBidi"/>
          <w:sz w:val="24"/>
          <w:szCs w:val="24"/>
        </w:rPr>
        <w:t xml:space="preserve"> (Accessed: 04 April 2022). </w:t>
      </w:r>
    </w:p>
    <w:p w14:paraId="03CD8B6B" w14:textId="77777777" w:rsidR="00D41050" w:rsidRPr="001A0BF7" w:rsidRDefault="00D41050" w:rsidP="00D41050">
      <w:pPr>
        <w:pStyle w:val="ListParagraph"/>
        <w:numPr>
          <w:ilvl w:val="0"/>
          <w:numId w:val="3"/>
        </w:numPr>
        <w:spacing w:line="480" w:lineRule="auto"/>
        <w:jc w:val="both"/>
        <w:rPr>
          <w:rFonts w:asciiTheme="minorBidi" w:hAnsiTheme="minorBidi" w:cstheme="minorBidi"/>
          <w:b/>
          <w:bCs/>
          <w:i/>
          <w:iCs/>
          <w:sz w:val="24"/>
          <w:szCs w:val="24"/>
          <w:u w:val="single"/>
        </w:rPr>
      </w:pPr>
      <w:r w:rsidRPr="00821CC3">
        <w:rPr>
          <w:rFonts w:asciiTheme="minorBidi" w:hAnsiTheme="minorBidi" w:cstheme="minorBidi"/>
          <w:color w:val="333333"/>
          <w:sz w:val="24"/>
          <w:szCs w:val="24"/>
        </w:rPr>
        <w:t>Strand, R</w:t>
      </w:r>
      <w:r>
        <w:rPr>
          <w:rFonts w:asciiTheme="minorBidi" w:hAnsiTheme="minorBidi" w:cstheme="minorBidi"/>
          <w:color w:val="333333"/>
          <w:sz w:val="24"/>
          <w:szCs w:val="24"/>
        </w:rPr>
        <w:t xml:space="preserve">, </w:t>
      </w:r>
      <w:r w:rsidRPr="00821CC3">
        <w:rPr>
          <w:rFonts w:asciiTheme="minorBidi" w:hAnsiTheme="minorBidi" w:cstheme="minorBidi"/>
          <w:color w:val="333333"/>
          <w:sz w:val="24"/>
          <w:szCs w:val="24"/>
        </w:rPr>
        <w:t xml:space="preserve"> </w:t>
      </w:r>
      <w:proofErr w:type="spellStart"/>
      <w:r w:rsidRPr="00821CC3">
        <w:rPr>
          <w:rFonts w:asciiTheme="minorBidi" w:hAnsiTheme="minorBidi" w:cstheme="minorBidi"/>
          <w:color w:val="333333"/>
          <w:sz w:val="24"/>
          <w:szCs w:val="24"/>
        </w:rPr>
        <w:t>Kovacic</w:t>
      </w:r>
      <w:proofErr w:type="spellEnd"/>
      <w:r w:rsidRPr="00821CC3">
        <w:rPr>
          <w:rFonts w:asciiTheme="minorBidi" w:hAnsiTheme="minorBidi" w:cstheme="minorBidi"/>
          <w:color w:val="333333"/>
          <w:sz w:val="24"/>
          <w:szCs w:val="24"/>
        </w:rPr>
        <w:t>, Z,</w:t>
      </w:r>
      <w:r>
        <w:rPr>
          <w:rFonts w:asciiTheme="minorBidi" w:hAnsiTheme="minorBidi" w:cstheme="minorBidi"/>
          <w:color w:val="333333"/>
          <w:sz w:val="24"/>
          <w:szCs w:val="24"/>
        </w:rPr>
        <w:t xml:space="preserve"> and </w:t>
      </w:r>
      <w:r w:rsidRPr="00821CC3">
        <w:rPr>
          <w:rFonts w:asciiTheme="minorBidi" w:hAnsiTheme="minorBidi" w:cstheme="minorBidi"/>
          <w:color w:val="333333"/>
          <w:sz w:val="24"/>
          <w:szCs w:val="24"/>
        </w:rPr>
        <w:t xml:space="preserve"> </w:t>
      </w:r>
      <w:proofErr w:type="spellStart"/>
      <w:r w:rsidRPr="00821CC3">
        <w:rPr>
          <w:rFonts w:asciiTheme="minorBidi" w:hAnsiTheme="minorBidi" w:cstheme="minorBidi"/>
          <w:color w:val="333333"/>
          <w:sz w:val="24"/>
          <w:szCs w:val="24"/>
        </w:rPr>
        <w:t>Funtowicz</w:t>
      </w:r>
      <w:proofErr w:type="spellEnd"/>
      <w:r w:rsidRPr="00821CC3">
        <w:rPr>
          <w:rFonts w:asciiTheme="minorBidi" w:hAnsiTheme="minorBidi" w:cstheme="minorBidi"/>
          <w:color w:val="333333"/>
          <w:sz w:val="24"/>
          <w:szCs w:val="24"/>
        </w:rPr>
        <w:t>, S.</w:t>
      </w:r>
      <w:r>
        <w:rPr>
          <w:rFonts w:asciiTheme="minorBidi" w:hAnsiTheme="minorBidi" w:cstheme="minorBidi"/>
          <w:color w:val="333333"/>
          <w:sz w:val="24"/>
          <w:szCs w:val="24"/>
        </w:rPr>
        <w:t xml:space="preserve"> (2022) ‘Covid -19 lessons for sustainability? </w:t>
      </w:r>
      <w:r w:rsidRPr="00D13661">
        <w:rPr>
          <w:rFonts w:asciiTheme="minorBidi" w:hAnsiTheme="minorBidi" w:cstheme="minorBidi"/>
          <w:i/>
          <w:iCs/>
          <w:color w:val="333333"/>
          <w:sz w:val="24"/>
          <w:szCs w:val="24"/>
        </w:rPr>
        <w:t>European Centre for Governance in Complexity</w:t>
      </w:r>
      <w:r>
        <w:rPr>
          <w:rFonts w:asciiTheme="minorBidi" w:hAnsiTheme="minorBidi" w:cstheme="minorBidi"/>
          <w:i/>
          <w:iCs/>
          <w:color w:val="333333"/>
          <w:sz w:val="24"/>
          <w:szCs w:val="24"/>
        </w:rPr>
        <w:t xml:space="preserve">. </w:t>
      </w:r>
      <w:r>
        <w:rPr>
          <w:rFonts w:asciiTheme="minorBidi" w:hAnsiTheme="minorBidi" w:cstheme="minorBidi"/>
          <w:color w:val="333333"/>
          <w:sz w:val="24"/>
          <w:szCs w:val="24"/>
        </w:rPr>
        <w:t>Available at:</w:t>
      </w:r>
      <w:r w:rsidRPr="00486895">
        <w:t xml:space="preserve"> </w:t>
      </w:r>
      <w:r w:rsidRPr="00DE5B88">
        <w:rPr>
          <w:rFonts w:asciiTheme="minorBidi" w:hAnsiTheme="minorBidi" w:cstheme="minorBidi"/>
          <w:sz w:val="24"/>
          <w:szCs w:val="24"/>
        </w:rPr>
        <w:t>https://www.eea.europa.eu/publications/cov</w:t>
      </w:r>
      <w:r w:rsidRPr="00DE5B88">
        <w:rPr>
          <w:rFonts w:asciiTheme="minorBidi" w:hAnsiTheme="minorBidi" w:cstheme="minorBidi"/>
          <w:sz w:val="24"/>
          <w:szCs w:val="24"/>
        </w:rPr>
        <w:t>i</w:t>
      </w:r>
      <w:r w:rsidRPr="00DE5B88">
        <w:rPr>
          <w:rFonts w:asciiTheme="minorBidi" w:hAnsiTheme="minorBidi" w:cstheme="minorBidi"/>
          <w:sz w:val="24"/>
          <w:szCs w:val="24"/>
        </w:rPr>
        <w:t>d-19-lessons-for-sustainability</w:t>
      </w:r>
      <w:r>
        <w:rPr>
          <w:rFonts w:asciiTheme="minorBidi" w:hAnsiTheme="minorBidi" w:cstheme="minorBidi"/>
          <w:color w:val="333333"/>
          <w:sz w:val="24"/>
          <w:szCs w:val="24"/>
        </w:rPr>
        <w:t xml:space="preserve"> (Accessed: 4 April 2022). </w:t>
      </w:r>
    </w:p>
    <w:p w14:paraId="7F6A31C1" w14:textId="77777777" w:rsidR="00D41050" w:rsidRPr="001A0BF7" w:rsidRDefault="00D41050" w:rsidP="00D41050">
      <w:pPr>
        <w:pStyle w:val="ListParagraph"/>
        <w:spacing w:line="480" w:lineRule="auto"/>
        <w:rPr>
          <w:rFonts w:asciiTheme="minorBidi" w:hAnsiTheme="minorBidi" w:cstheme="minorBidi"/>
          <w:b/>
          <w:bCs/>
          <w:i/>
          <w:iCs/>
          <w:sz w:val="24"/>
          <w:szCs w:val="24"/>
          <w:u w:val="single"/>
        </w:rPr>
      </w:pPr>
    </w:p>
    <w:p w14:paraId="2803A78F" w14:textId="77777777" w:rsidR="00D41050" w:rsidRPr="00866CBF" w:rsidRDefault="00D41050" w:rsidP="00D41050">
      <w:pPr>
        <w:pStyle w:val="ListParagraph"/>
        <w:spacing w:line="480" w:lineRule="auto"/>
        <w:jc w:val="both"/>
        <w:rPr>
          <w:rFonts w:asciiTheme="minorBidi" w:hAnsiTheme="minorBidi" w:cstheme="minorBidi"/>
          <w:b/>
          <w:bCs/>
          <w:i/>
          <w:iCs/>
          <w:sz w:val="24"/>
          <w:szCs w:val="24"/>
          <w:u w:val="single"/>
        </w:rPr>
      </w:pPr>
    </w:p>
    <w:p w14:paraId="2F3FE8E6" w14:textId="77777777" w:rsidR="00D41050" w:rsidRPr="00097BA8" w:rsidRDefault="00D41050" w:rsidP="00D41050">
      <w:pPr>
        <w:pStyle w:val="ListParagraph"/>
        <w:spacing w:line="480" w:lineRule="auto"/>
        <w:jc w:val="both"/>
        <w:rPr>
          <w:rFonts w:asciiTheme="minorBidi" w:hAnsiTheme="minorBidi" w:cstheme="minorBidi"/>
          <w:b/>
          <w:bCs/>
          <w:i/>
          <w:iCs/>
          <w:sz w:val="24"/>
          <w:szCs w:val="24"/>
          <w:u w:val="single"/>
        </w:rPr>
      </w:pPr>
    </w:p>
    <w:p w14:paraId="41D69220" w14:textId="77777777" w:rsidR="00D41050" w:rsidRPr="001A0BF7" w:rsidRDefault="00D41050" w:rsidP="00D41050">
      <w:pPr>
        <w:pStyle w:val="ListParagraph"/>
        <w:spacing w:line="480" w:lineRule="auto"/>
        <w:rPr>
          <w:rFonts w:asciiTheme="minorBidi" w:hAnsiTheme="minorBidi" w:cstheme="minorBidi"/>
          <w:b/>
          <w:bCs/>
          <w:i/>
          <w:iCs/>
          <w:sz w:val="24"/>
          <w:szCs w:val="24"/>
          <w:u w:val="single"/>
        </w:rPr>
      </w:pPr>
    </w:p>
    <w:p w14:paraId="5FB0B5E8" w14:textId="77777777" w:rsidR="00D41050" w:rsidRPr="001E1F66" w:rsidRDefault="00D41050" w:rsidP="00D41050">
      <w:pPr>
        <w:pStyle w:val="ListParagraph"/>
        <w:spacing w:line="480" w:lineRule="auto"/>
        <w:jc w:val="both"/>
        <w:rPr>
          <w:rFonts w:asciiTheme="minorBidi" w:hAnsiTheme="minorBidi" w:cstheme="minorBidi"/>
          <w:b/>
          <w:bCs/>
          <w:i/>
          <w:iCs/>
          <w:sz w:val="24"/>
          <w:szCs w:val="24"/>
          <w:u w:val="single"/>
        </w:rPr>
      </w:pPr>
    </w:p>
    <w:p w14:paraId="193F6EC8" w14:textId="77777777" w:rsidR="00D41050" w:rsidRPr="00F80B23" w:rsidRDefault="00D41050" w:rsidP="00D41050">
      <w:pPr>
        <w:pStyle w:val="ListParagraph"/>
        <w:spacing w:line="480" w:lineRule="auto"/>
        <w:ind w:left="714"/>
        <w:rPr>
          <w:rFonts w:ascii="Arial" w:hAnsi="Arial" w:cs="Arial"/>
          <w:sz w:val="24"/>
          <w:szCs w:val="24"/>
        </w:rPr>
      </w:pPr>
    </w:p>
    <w:p w14:paraId="3189BEE8" w14:textId="77777777" w:rsidR="00D41050" w:rsidRPr="00173D98" w:rsidRDefault="00D41050" w:rsidP="00D41050">
      <w:pPr>
        <w:pStyle w:val="ListParagraph"/>
        <w:spacing w:line="480" w:lineRule="auto"/>
        <w:ind w:left="714"/>
        <w:jc w:val="both"/>
        <w:rPr>
          <w:rFonts w:ascii="Arial" w:hAnsi="Arial" w:cs="Arial"/>
          <w:b/>
          <w:bCs/>
          <w:sz w:val="24"/>
          <w:szCs w:val="24"/>
          <w:u w:val="single"/>
        </w:rPr>
      </w:pPr>
    </w:p>
    <w:p w14:paraId="0C6D925E" w14:textId="77777777" w:rsidR="00D41050" w:rsidRPr="001A0BF7" w:rsidRDefault="00D41050" w:rsidP="00D41050">
      <w:pPr>
        <w:pStyle w:val="ListParagraph"/>
        <w:spacing w:line="480" w:lineRule="auto"/>
        <w:rPr>
          <w:rFonts w:asciiTheme="minorBidi" w:hAnsiTheme="minorBidi" w:cstheme="minorBidi"/>
          <w:b/>
          <w:bCs/>
          <w:sz w:val="24"/>
          <w:szCs w:val="24"/>
          <w:u w:val="single"/>
        </w:rPr>
      </w:pPr>
    </w:p>
    <w:p w14:paraId="6294C995" w14:textId="77777777" w:rsidR="00D41050" w:rsidRPr="00A158BB" w:rsidRDefault="00D41050" w:rsidP="00D41050">
      <w:pPr>
        <w:pStyle w:val="ListParagraph"/>
        <w:spacing w:line="480" w:lineRule="auto"/>
        <w:ind w:left="714"/>
        <w:jc w:val="both"/>
        <w:rPr>
          <w:rFonts w:asciiTheme="minorBidi" w:hAnsiTheme="minorBidi" w:cstheme="minorBidi"/>
          <w:b/>
          <w:bCs/>
          <w:sz w:val="24"/>
          <w:szCs w:val="24"/>
          <w:u w:val="single"/>
        </w:rPr>
      </w:pPr>
    </w:p>
    <w:p w14:paraId="01064421" w14:textId="77777777" w:rsidR="00D41050" w:rsidRPr="009E1FE8" w:rsidRDefault="00D41050" w:rsidP="00D41050">
      <w:pPr>
        <w:pStyle w:val="ListParagraph"/>
        <w:spacing w:line="480" w:lineRule="auto"/>
        <w:ind w:left="714"/>
        <w:jc w:val="both"/>
        <w:rPr>
          <w:rFonts w:asciiTheme="minorBidi" w:hAnsiTheme="minorBidi" w:cstheme="minorBidi"/>
          <w:b/>
          <w:bCs/>
          <w:sz w:val="24"/>
          <w:szCs w:val="24"/>
          <w:u w:val="single"/>
        </w:rPr>
      </w:pPr>
    </w:p>
    <w:p w14:paraId="68706826" w14:textId="77777777" w:rsidR="00D41050" w:rsidRPr="001A0BF7" w:rsidRDefault="00D41050" w:rsidP="00D41050">
      <w:pPr>
        <w:pStyle w:val="ListParagraph"/>
        <w:spacing w:line="480" w:lineRule="auto"/>
        <w:rPr>
          <w:rFonts w:asciiTheme="minorBidi" w:hAnsiTheme="minorBidi" w:cstheme="minorBidi"/>
          <w:b/>
          <w:bCs/>
          <w:sz w:val="24"/>
          <w:szCs w:val="24"/>
          <w:u w:val="single"/>
        </w:rPr>
      </w:pPr>
    </w:p>
    <w:p w14:paraId="3B58628E" w14:textId="77777777" w:rsidR="00D41050" w:rsidRPr="008F1CC3" w:rsidRDefault="00D41050" w:rsidP="00D41050">
      <w:pPr>
        <w:pStyle w:val="ListParagraph"/>
        <w:spacing w:line="480" w:lineRule="auto"/>
        <w:ind w:left="714"/>
        <w:jc w:val="both"/>
        <w:rPr>
          <w:rFonts w:asciiTheme="minorBidi" w:hAnsiTheme="minorBidi" w:cstheme="minorBidi"/>
          <w:b/>
          <w:bCs/>
          <w:sz w:val="24"/>
          <w:szCs w:val="24"/>
          <w:u w:val="single"/>
        </w:rPr>
      </w:pPr>
    </w:p>
    <w:p w14:paraId="48C9C457" w14:textId="77777777" w:rsidR="00D41050" w:rsidRPr="00A158BB" w:rsidRDefault="00D41050" w:rsidP="00D41050">
      <w:pPr>
        <w:spacing w:line="480" w:lineRule="auto"/>
        <w:jc w:val="center"/>
        <w:rPr>
          <w:rFonts w:asciiTheme="minorBidi" w:hAnsiTheme="minorBidi"/>
          <w:b/>
          <w:bCs/>
          <w:i/>
          <w:iCs/>
          <w:sz w:val="24"/>
          <w:szCs w:val="24"/>
          <w:u w:val="single"/>
        </w:rPr>
      </w:pPr>
    </w:p>
    <w:p w14:paraId="7F7E26E0" w14:textId="77777777" w:rsidR="00D41050" w:rsidRDefault="00D41050" w:rsidP="00D41050">
      <w:pPr>
        <w:spacing w:line="480" w:lineRule="auto"/>
        <w:jc w:val="center"/>
        <w:rPr>
          <w:rFonts w:asciiTheme="minorBidi" w:hAnsiTheme="minorBidi"/>
          <w:b/>
          <w:bCs/>
          <w:sz w:val="24"/>
          <w:szCs w:val="24"/>
          <w:u w:val="single"/>
        </w:rPr>
      </w:pPr>
    </w:p>
    <w:p w14:paraId="25A66772" w14:textId="77777777" w:rsidR="00D41050" w:rsidRDefault="00D41050" w:rsidP="00D41050">
      <w:pPr>
        <w:spacing w:line="480" w:lineRule="auto"/>
        <w:jc w:val="center"/>
        <w:rPr>
          <w:rFonts w:asciiTheme="minorBidi" w:hAnsiTheme="minorBidi"/>
          <w:b/>
          <w:bCs/>
          <w:sz w:val="24"/>
          <w:szCs w:val="24"/>
          <w:u w:val="single"/>
        </w:rPr>
      </w:pPr>
    </w:p>
    <w:p w14:paraId="7BDB54DB" w14:textId="77777777" w:rsidR="00D41050" w:rsidRDefault="00D41050" w:rsidP="00D41050">
      <w:pPr>
        <w:spacing w:line="480" w:lineRule="auto"/>
        <w:jc w:val="center"/>
        <w:rPr>
          <w:rFonts w:asciiTheme="minorBidi" w:hAnsiTheme="minorBidi"/>
          <w:b/>
          <w:bCs/>
          <w:sz w:val="24"/>
          <w:szCs w:val="24"/>
          <w:u w:val="single"/>
        </w:rPr>
      </w:pPr>
    </w:p>
    <w:p w14:paraId="28534A99" w14:textId="77777777" w:rsidR="00D41050" w:rsidRPr="00E96C5D" w:rsidRDefault="00D41050" w:rsidP="00D41050">
      <w:pPr>
        <w:tabs>
          <w:tab w:val="left" w:pos="0"/>
        </w:tabs>
        <w:overflowPunct w:val="0"/>
        <w:autoSpaceDE w:val="0"/>
        <w:autoSpaceDN w:val="0"/>
        <w:adjustRightInd w:val="0"/>
        <w:spacing w:before="240" w:after="240" w:line="480" w:lineRule="auto"/>
        <w:contextualSpacing/>
        <w:jc w:val="both"/>
        <w:textAlignment w:val="baseline"/>
        <w:rPr>
          <w:rFonts w:asciiTheme="minorBidi" w:eastAsia="Times New Roman" w:hAnsiTheme="minorBidi"/>
          <w:sz w:val="24"/>
          <w:szCs w:val="24"/>
        </w:rPr>
      </w:pPr>
    </w:p>
    <w:p w14:paraId="129B7941" w14:textId="77777777" w:rsidR="00D41050" w:rsidRDefault="00D41050" w:rsidP="00694E98">
      <w:pPr>
        <w:jc w:val="center"/>
        <w:rPr>
          <w:rFonts w:asciiTheme="minorBidi" w:hAnsiTheme="minorBidi"/>
          <w:b/>
          <w:bCs/>
          <w:sz w:val="24"/>
          <w:szCs w:val="24"/>
          <w:u w:val="single"/>
        </w:rPr>
      </w:pPr>
    </w:p>
    <w:p w14:paraId="3FE5E33A" w14:textId="714AEDFA" w:rsidR="00694E98" w:rsidRDefault="00694E98" w:rsidP="00694E98">
      <w:pPr>
        <w:jc w:val="center"/>
        <w:rPr>
          <w:rFonts w:asciiTheme="minorBidi" w:hAnsiTheme="minorBidi"/>
          <w:b/>
          <w:bCs/>
          <w:sz w:val="24"/>
          <w:szCs w:val="24"/>
          <w:u w:val="single"/>
        </w:rPr>
      </w:pPr>
    </w:p>
    <w:p w14:paraId="62987BB7" w14:textId="104068DD" w:rsidR="00694E98" w:rsidRDefault="00694E98" w:rsidP="00694E98">
      <w:pPr>
        <w:jc w:val="both"/>
        <w:rPr>
          <w:rFonts w:asciiTheme="minorBidi" w:hAnsiTheme="minorBidi"/>
          <w:b/>
          <w:bCs/>
          <w:sz w:val="24"/>
          <w:szCs w:val="24"/>
          <w:u w:val="single"/>
        </w:rPr>
      </w:pPr>
    </w:p>
    <w:p w14:paraId="120391AC" w14:textId="2DF82D7B" w:rsidR="00D41050" w:rsidRDefault="00D41050" w:rsidP="00694E98">
      <w:pPr>
        <w:jc w:val="both"/>
        <w:rPr>
          <w:rFonts w:asciiTheme="minorBidi" w:hAnsiTheme="minorBidi"/>
          <w:b/>
          <w:bCs/>
          <w:sz w:val="24"/>
          <w:szCs w:val="24"/>
          <w:u w:val="single"/>
        </w:rPr>
      </w:pPr>
    </w:p>
    <w:p w14:paraId="24F591CA" w14:textId="7BE6BE82" w:rsidR="00D41050" w:rsidRDefault="00D41050" w:rsidP="00694E98">
      <w:pPr>
        <w:jc w:val="both"/>
        <w:rPr>
          <w:rFonts w:asciiTheme="minorBidi" w:hAnsiTheme="minorBidi"/>
          <w:b/>
          <w:bCs/>
          <w:sz w:val="24"/>
          <w:szCs w:val="24"/>
          <w:u w:val="single"/>
        </w:rPr>
      </w:pPr>
    </w:p>
    <w:p w14:paraId="5E27700B" w14:textId="2A0248B7" w:rsidR="00D41050" w:rsidRDefault="00D41050" w:rsidP="00694E98">
      <w:pPr>
        <w:jc w:val="both"/>
        <w:rPr>
          <w:rFonts w:asciiTheme="minorBidi" w:hAnsiTheme="minorBidi"/>
          <w:b/>
          <w:bCs/>
          <w:sz w:val="24"/>
          <w:szCs w:val="24"/>
          <w:u w:val="single"/>
        </w:rPr>
      </w:pPr>
    </w:p>
    <w:p w14:paraId="255DB611" w14:textId="77777777" w:rsidR="00D41050" w:rsidRDefault="00D41050" w:rsidP="00D41050">
      <w:pPr>
        <w:tabs>
          <w:tab w:val="left" w:pos="0"/>
        </w:tabs>
        <w:overflowPunct w:val="0"/>
        <w:autoSpaceDE w:val="0"/>
        <w:autoSpaceDN w:val="0"/>
        <w:adjustRightInd w:val="0"/>
        <w:spacing w:before="240" w:after="240"/>
        <w:ind w:left="420"/>
        <w:contextualSpacing/>
        <w:jc w:val="center"/>
        <w:textAlignment w:val="baseline"/>
        <w:rPr>
          <w:rFonts w:ascii="Arial" w:eastAsia="Times New Roman" w:hAnsi="Arial" w:cs="Arial"/>
          <w:b/>
          <w:bCs/>
          <w:sz w:val="80"/>
          <w:szCs w:val="80"/>
          <w:u w:val="single"/>
        </w:rPr>
      </w:pPr>
    </w:p>
    <w:p w14:paraId="0998E8A0" w14:textId="5668D317" w:rsidR="00D41050" w:rsidRPr="00254351" w:rsidRDefault="00D41050" w:rsidP="00F348D8">
      <w:pPr>
        <w:tabs>
          <w:tab w:val="left" w:pos="0"/>
        </w:tabs>
        <w:overflowPunct w:val="0"/>
        <w:autoSpaceDE w:val="0"/>
        <w:autoSpaceDN w:val="0"/>
        <w:adjustRightInd w:val="0"/>
        <w:spacing w:before="240" w:after="240"/>
        <w:contextualSpacing/>
        <w:jc w:val="center"/>
        <w:textAlignment w:val="baseline"/>
        <w:rPr>
          <w:rFonts w:ascii="Arial" w:eastAsia="Times New Roman" w:hAnsi="Arial" w:cs="Arial"/>
          <w:b/>
          <w:bCs/>
          <w:sz w:val="80"/>
          <w:szCs w:val="80"/>
          <w:u w:val="single"/>
        </w:rPr>
      </w:pPr>
      <w:r w:rsidRPr="00254351">
        <w:rPr>
          <w:rFonts w:ascii="Arial" w:eastAsia="Times New Roman" w:hAnsi="Arial" w:cs="Arial"/>
          <w:b/>
          <w:bCs/>
          <w:sz w:val="80"/>
          <w:szCs w:val="80"/>
          <w:u w:val="single"/>
        </w:rPr>
        <w:t>Clutching at straws</w:t>
      </w:r>
    </w:p>
    <w:p w14:paraId="4A20E784" w14:textId="77777777" w:rsidR="00D41050" w:rsidRPr="003C0F5D" w:rsidRDefault="00D41050" w:rsidP="00D41050">
      <w:pPr>
        <w:tabs>
          <w:tab w:val="left" w:pos="0"/>
        </w:tabs>
        <w:overflowPunct w:val="0"/>
        <w:autoSpaceDE w:val="0"/>
        <w:autoSpaceDN w:val="0"/>
        <w:adjustRightInd w:val="0"/>
        <w:spacing w:before="240" w:after="240"/>
        <w:ind w:left="420"/>
        <w:contextualSpacing/>
        <w:jc w:val="both"/>
        <w:textAlignment w:val="baseline"/>
        <w:rPr>
          <w:rFonts w:ascii="Arial" w:eastAsia="Times New Roman" w:hAnsi="Arial" w:cs="Arial"/>
          <w:b/>
          <w:bCs/>
          <w:sz w:val="24"/>
          <w:szCs w:val="24"/>
        </w:rPr>
      </w:pPr>
    </w:p>
    <w:p w14:paraId="6B5E7EEE" w14:textId="77777777" w:rsidR="00D41050" w:rsidRDefault="00D41050" w:rsidP="00D41050">
      <w:pPr>
        <w:tabs>
          <w:tab w:val="left" w:pos="0"/>
        </w:tabs>
        <w:overflowPunct w:val="0"/>
        <w:autoSpaceDE w:val="0"/>
        <w:autoSpaceDN w:val="0"/>
        <w:adjustRightInd w:val="0"/>
        <w:spacing w:before="240" w:after="240"/>
        <w:ind w:left="420"/>
        <w:contextualSpacing/>
        <w:jc w:val="both"/>
        <w:textAlignment w:val="baseline"/>
        <w:rPr>
          <w:rFonts w:ascii="Arial" w:eastAsia="Times New Roman" w:hAnsi="Arial" w:cs="Arial"/>
          <w:sz w:val="60"/>
          <w:szCs w:val="60"/>
        </w:rPr>
      </w:pPr>
    </w:p>
    <w:p w14:paraId="23385158" w14:textId="77777777" w:rsidR="00D41050" w:rsidRDefault="00D41050" w:rsidP="00D41050">
      <w:pPr>
        <w:tabs>
          <w:tab w:val="left" w:pos="0"/>
        </w:tabs>
        <w:overflowPunct w:val="0"/>
        <w:autoSpaceDE w:val="0"/>
        <w:autoSpaceDN w:val="0"/>
        <w:adjustRightInd w:val="0"/>
        <w:spacing w:before="240" w:after="240"/>
        <w:ind w:left="420"/>
        <w:contextualSpacing/>
        <w:jc w:val="both"/>
        <w:textAlignment w:val="baseline"/>
        <w:rPr>
          <w:rFonts w:ascii="Arial" w:eastAsia="Times New Roman" w:hAnsi="Arial" w:cs="Arial"/>
          <w:sz w:val="60"/>
          <w:szCs w:val="60"/>
        </w:rPr>
      </w:pPr>
    </w:p>
    <w:p w14:paraId="42957190" w14:textId="77777777" w:rsidR="00D41050" w:rsidRDefault="00D41050" w:rsidP="00D41050">
      <w:pPr>
        <w:tabs>
          <w:tab w:val="left" w:pos="0"/>
        </w:tabs>
        <w:overflowPunct w:val="0"/>
        <w:autoSpaceDE w:val="0"/>
        <w:autoSpaceDN w:val="0"/>
        <w:adjustRightInd w:val="0"/>
        <w:spacing w:before="240" w:after="240"/>
        <w:ind w:left="420"/>
        <w:contextualSpacing/>
        <w:jc w:val="both"/>
        <w:textAlignment w:val="baseline"/>
        <w:rPr>
          <w:rFonts w:ascii="Arial" w:eastAsia="Times New Roman" w:hAnsi="Arial" w:cs="Arial"/>
          <w:sz w:val="60"/>
          <w:szCs w:val="60"/>
        </w:rPr>
      </w:pPr>
    </w:p>
    <w:p w14:paraId="7A327DEC" w14:textId="77777777" w:rsidR="00D41050" w:rsidRDefault="00D41050" w:rsidP="00D41050">
      <w:pPr>
        <w:tabs>
          <w:tab w:val="left" w:pos="0"/>
        </w:tabs>
        <w:overflowPunct w:val="0"/>
        <w:autoSpaceDE w:val="0"/>
        <w:autoSpaceDN w:val="0"/>
        <w:adjustRightInd w:val="0"/>
        <w:spacing w:before="240" w:after="240"/>
        <w:ind w:left="420"/>
        <w:contextualSpacing/>
        <w:jc w:val="center"/>
        <w:textAlignment w:val="baseline"/>
        <w:rPr>
          <w:rFonts w:ascii="Arial" w:eastAsia="Times New Roman" w:hAnsi="Arial" w:cs="Arial"/>
          <w:sz w:val="60"/>
          <w:szCs w:val="60"/>
        </w:rPr>
      </w:pPr>
      <w:r w:rsidRPr="00254351">
        <w:rPr>
          <w:rFonts w:ascii="Arial" w:eastAsia="Times New Roman" w:hAnsi="Arial" w:cs="Arial"/>
          <w:sz w:val="60"/>
          <w:szCs w:val="60"/>
        </w:rPr>
        <w:t>Guest experience</w:t>
      </w:r>
    </w:p>
    <w:p w14:paraId="7E15B40D" w14:textId="77777777" w:rsidR="00D41050" w:rsidRDefault="00D41050" w:rsidP="00D41050">
      <w:pPr>
        <w:tabs>
          <w:tab w:val="left" w:pos="0"/>
        </w:tabs>
        <w:overflowPunct w:val="0"/>
        <w:autoSpaceDE w:val="0"/>
        <w:autoSpaceDN w:val="0"/>
        <w:adjustRightInd w:val="0"/>
        <w:spacing w:before="240" w:after="240"/>
        <w:ind w:left="420"/>
        <w:contextualSpacing/>
        <w:jc w:val="both"/>
        <w:textAlignment w:val="baseline"/>
        <w:rPr>
          <w:rFonts w:ascii="Arial" w:eastAsia="Times New Roman" w:hAnsi="Arial" w:cs="Arial"/>
          <w:sz w:val="60"/>
          <w:szCs w:val="60"/>
        </w:rPr>
      </w:pPr>
    </w:p>
    <w:p w14:paraId="21A95787" w14:textId="77777777" w:rsidR="00D41050" w:rsidRPr="00254351" w:rsidRDefault="00D41050" w:rsidP="00D41050">
      <w:pPr>
        <w:tabs>
          <w:tab w:val="left" w:pos="0"/>
        </w:tabs>
        <w:overflowPunct w:val="0"/>
        <w:autoSpaceDE w:val="0"/>
        <w:autoSpaceDN w:val="0"/>
        <w:adjustRightInd w:val="0"/>
        <w:spacing w:before="240" w:after="240"/>
        <w:ind w:left="420"/>
        <w:contextualSpacing/>
        <w:jc w:val="both"/>
        <w:textAlignment w:val="baseline"/>
        <w:rPr>
          <w:rFonts w:ascii="Arial" w:eastAsia="Times New Roman" w:hAnsi="Arial" w:cs="Arial"/>
          <w:sz w:val="60"/>
          <w:szCs w:val="60"/>
        </w:rPr>
      </w:pPr>
      <w:r w:rsidRPr="00254351">
        <w:rPr>
          <w:rFonts w:ascii="Arial" w:eastAsia="Times New Roman" w:hAnsi="Arial" w:cs="Arial"/>
          <w:sz w:val="60"/>
          <w:szCs w:val="60"/>
        </w:rPr>
        <w:t xml:space="preserve">  </w:t>
      </w:r>
    </w:p>
    <w:p w14:paraId="788F92CF" w14:textId="77777777" w:rsidR="00D41050" w:rsidRPr="00254351" w:rsidRDefault="00D41050" w:rsidP="00D41050">
      <w:pPr>
        <w:tabs>
          <w:tab w:val="left" w:pos="0"/>
        </w:tabs>
        <w:overflowPunct w:val="0"/>
        <w:autoSpaceDE w:val="0"/>
        <w:autoSpaceDN w:val="0"/>
        <w:adjustRightInd w:val="0"/>
        <w:spacing w:before="240" w:after="240"/>
        <w:ind w:left="420"/>
        <w:contextualSpacing/>
        <w:jc w:val="both"/>
        <w:textAlignment w:val="baseline"/>
        <w:rPr>
          <w:rFonts w:ascii="Arial" w:eastAsia="Times New Roman" w:hAnsi="Arial" w:cs="Arial"/>
          <w:sz w:val="60"/>
          <w:szCs w:val="60"/>
        </w:rPr>
      </w:pPr>
    </w:p>
    <w:p w14:paraId="36FFF4F4" w14:textId="77777777" w:rsidR="00D41050" w:rsidRPr="00254351" w:rsidRDefault="00D41050" w:rsidP="00D41050">
      <w:pPr>
        <w:tabs>
          <w:tab w:val="left" w:pos="0"/>
        </w:tabs>
        <w:overflowPunct w:val="0"/>
        <w:autoSpaceDE w:val="0"/>
        <w:autoSpaceDN w:val="0"/>
        <w:adjustRightInd w:val="0"/>
        <w:spacing w:before="240" w:after="240"/>
        <w:ind w:left="420"/>
        <w:contextualSpacing/>
        <w:jc w:val="center"/>
        <w:textAlignment w:val="baseline"/>
        <w:rPr>
          <w:rFonts w:ascii="Arial" w:eastAsia="Times New Roman" w:hAnsi="Arial" w:cs="Arial"/>
          <w:sz w:val="60"/>
          <w:szCs w:val="60"/>
        </w:rPr>
      </w:pPr>
      <w:r>
        <w:rPr>
          <w:rFonts w:ascii="Arial" w:eastAsia="Times New Roman" w:hAnsi="Arial" w:cs="Arial"/>
          <w:sz w:val="60"/>
          <w:szCs w:val="60"/>
        </w:rPr>
        <w:t>Essay</w:t>
      </w:r>
    </w:p>
    <w:p w14:paraId="146501E5" w14:textId="77777777" w:rsidR="00D41050" w:rsidRPr="00254351" w:rsidRDefault="00D41050" w:rsidP="00D41050">
      <w:pPr>
        <w:tabs>
          <w:tab w:val="left" w:pos="0"/>
        </w:tabs>
        <w:overflowPunct w:val="0"/>
        <w:autoSpaceDE w:val="0"/>
        <w:autoSpaceDN w:val="0"/>
        <w:adjustRightInd w:val="0"/>
        <w:spacing w:before="240" w:after="240"/>
        <w:contextualSpacing/>
        <w:jc w:val="both"/>
        <w:textAlignment w:val="baseline"/>
        <w:rPr>
          <w:rFonts w:ascii="Arial" w:eastAsia="Times New Roman" w:hAnsi="Arial" w:cs="Arial"/>
          <w:sz w:val="60"/>
          <w:szCs w:val="60"/>
        </w:rPr>
      </w:pPr>
    </w:p>
    <w:p w14:paraId="02066C16" w14:textId="77777777" w:rsidR="00D41050" w:rsidRPr="003C0F5D" w:rsidRDefault="00D41050" w:rsidP="00D41050">
      <w:pPr>
        <w:tabs>
          <w:tab w:val="left" w:pos="0"/>
        </w:tabs>
        <w:overflowPunct w:val="0"/>
        <w:autoSpaceDE w:val="0"/>
        <w:autoSpaceDN w:val="0"/>
        <w:adjustRightInd w:val="0"/>
        <w:spacing w:before="240" w:after="240"/>
        <w:ind w:left="420"/>
        <w:contextualSpacing/>
        <w:jc w:val="both"/>
        <w:textAlignment w:val="baseline"/>
        <w:rPr>
          <w:rFonts w:ascii="Arial" w:eastAsia="Times New Roman" w:hAnsi="Arial" w:cs="Arial"/>
          <w:sz w:val="24"/>
          <w:szCs w:val="24"/>
        </w:rPr>
      </w:pPr>
    </w:p>
    <w:p w14:paraId="4B6D3CD1" w14:textId="77777777" w:rsidR="00D41050" w:rsidRDefault="00D41050" w:rsidP="00D41050">
      <w:pPr>
        <w:tabs>
          <w:tab w:val="left" w:pos="0"/>
        </w:tabs>
        <w:overflowPunct w:val="0"/>
        <w:autoSpaceDE w:val="0"/>
        <w:autoSpaceDN w:val="0"/>
        <w:adjustRightInd w:val="0"/>
        <w:spacing w:before="240" w:after="240"/>
        <w:ind w:left="420"/>
        <w:contextualSpacing/>
        <w:jc w:val="both"/>
        <w:textAlignment w:val="baseline"/>
        <w:rPr>
          <w:rFonts w:ascii="Arial" w:eastAsia="Times New Roman" w:hAnsi="Arial" w:cs="Arial"/>
          <w:sz w:val="24"/>
          <w:szCs w:val="24"/>
        </w:rPr>
      </w:pPr>
    </w:p>
    <w:p w14:paraId="38C2F9F1" w14:textId="77777777" w:rsidR="00D41050" w:rsidRDefault="00D41050" w:rsidP="00D41050">
      <w:pPr>
        <w:tabs>
          <w:tab w:val="left" w:pos="0"/>
        </w:tabs>
        <w:overflowPunct w:val="0"/>
        <w:autoSpaceDE w:val="0"/>
        <w:autoSpaceDN w:val="0"/>
        <w:adjustRightInd w:val="0"/>
        <w:spacing w:before="240" w:after="240"/>
        <w:ind w:left="420"/>
        <w:contextualSpacing/>
        <w:jc w:val="both"/>
        <w:textAlignment w:val="baseline"/>
        <w:rPr>
          <w:rFonts w:ascii="Arial" w:eastAsia="Times New Roman" w:hAnsi="Arial" w:cs="Arial"/>
          <w:sz w:val="24"/>
          <w:szCs w:val="24"/>
        </w:rPr>
      </w:pPr>
    </w:p>
    <w:p w14:paraId="2AFB5F21" w14:textId="77777777" w:rsidR="00D41050" w:rsidRDefault="00D41050" w:rsidP="00D41050">
      <w:pPr>
        <w:tabs>
          <w:tab w:val="left" w:pos="0"/>
        </w:tabs>
        <w:overflowPunct w:val="0"/>
        <w:autoSpaceDE w:val="0"/>
        <w:autoSpaceDN w:val="0"/>
        <w:adjustRightInd w:val="0"/>
        <w:spacing w:before="240" w:after="240"/>
        <w:ind w:left="420"/>
        <w:contextualSpacing/>
        <w:jc w:val="both"/>
        <w:textAlignment w:val="baseline"/>
        <w:rPr>
          <w:rFonts w:ascii="Arial" w:eastAsia="Times New Roman" w:hAnsi="Arial" w:cs="Arial"/>
          <w:sz w:val="24"/>
          <w:szCs w:val="24"/>
        </w:rPr>
      </w:pPr>
    </w:p>
    <w:p w14:paraId="087D40E5" w14:textId="77777777" w:rsidR="00D41050" w:rsidRDefault="00D41050" w:rsidP="00D41050">
      <w:pPr>
        <w:tabs>
          <w:tab w:val="left" w:pos="0"/>
        </w:tabs>
        <w:overflowPunct w:val="0"/>
        <w:autoSpaceDE w:val="0"/>
        <w:autoSpaceDN w:val="0"/>
        <w:adjustRightInd w:val="0"/>
        <w:spacing w:before="240" w:after="240"/>
        <w:ind w:left="420"/>
        <w:contextualSpacing/>
        <w:jc w:val="both"/>
        <w:textAlignment w:val="baseline"/>
        <w:rPr>
          <w:rFonts w:ascii="Arial" w:eastAsia="Times New Roman" w:hAnsi="Arial" w:cs="Arial"/>
          <w:sz w:val="24"/>
          <w:szCs w:val="24"/>
        </w:rPr>
      </w:pPr>
    </w:p>
    <w:p w14:paraId="482F44BE" w14:textId="77777777" w:rsidR="00D41050" w:rsidRDefault="00D41050" w:rsidP="00D41050">
      <w:pPr>
        <w:tabs>
          <w:tab w:val="left" w:pos="0"/>
        </w:tabs>
        <w:overflowPunct w:val="0"/>
        <w:autoSpaceDE w:val="0"/>
        <w:autoSpaceDN w:val="0"/>
        <w:adjustRightInd w:val="0"/>
        <w:spacing w:before="240" w:after="240"/>
        <w:ind w:left="420"/>
        <w:contextualSpacing/>
        <w:jc w:val="both"/>
        <w:textAlignment w:val="baseline"/>
        <w:rPr>
          <w:rFonts w:ascii="Arial" w:eastAsia="Times New Roman" w:hAnsi="Arial" w:cs="Arial"/>
          <w:sz w:val="24"/>
          <w:szCs w:val="24"/>
        </w:rPr>
      </w:pPr>
    </w:p>
    <w:p w14:paraId="586D05AA" w14:textId="77777777" w:rsidR="00D41050" w:rsidRDefault="00D41050" w:rsidP="00D41050">
      <w:pPr>
        <w:tabs>
          <w:tab w:val="left" w:pos="0"/>
        </w:tabs>
        <w:overflowPunct w:val="0"/>
        <w:autoSpaceDE w:val="0"/>
        <w:autoSpaceDN w:val="0"/>
        <w:adjustRightInd w:val="0"/>
        <w:spacing w:before="240" w:after="240"/>
        <w:ind w:left="420"/>
        <w:contextualSpacing/>
        <w:jc w:val="both"/>
        <w:textAlignment w:val="baseline"/>
        <w:rPr>
          <w:rFonts w:ascii="Arial" w:eastAsia="Times New Roman" w:hAnsi="Arial" w:cs="Arial"/>
          <w:sz w:val="24"/>
          <w:szCs w:val="24"/>
        </w:rPr>
      </w:pPr>
    </w:p>
    <w:p w14:paraId="697F2006" w14:textId="77777777" w:rsidR="00D41050" w:rsidRDefault="00D41050" w:rsidP="00D41050">
      <w:pPr>
        <w:tabs>
          <w:tab w:val="left" w:pos="0"/>
        </w:tabs>
        <w:overflowPunct w:val="0"/>
        <w:autoSpaceDE w:val="0"/>
        <w:autoSpaceDN w:val="0"/>
        <w:adjustRightInd w:val="0"/>
        <w:spacing w:before="240" w:after="240"/>
        <w:ind w:left="420"/>
        <w:contextualSpacing/>
        <w:jc w:val="both"/>
        <w:textAlignment w:val="baseline"/>
        <w:rPr>
          <w:rFonts w:ascii="Arial" w:eastAsia="Times New Roman" w:hAnsi="Arial" w:cs="Arial"/>
          <w:sz w:val="24"/>
          <w:szCs w:val="24"/>
        </w:rPr>
      </w:pPr>
    </w:p>
    <w:p w14:paraId="472C5E38" w14:textId="77777777" w:rsidR="00D41050" w:rsidRDefault="00D41050" w:rsidP="00D41050">
      <w:pPr>
        <w:tabs>
          <w:tab w:val="left" w:pos="0"/>
        </w:tabs>
        <w:overflowPunct w:val="0"/>
        <w:autoSpaceDE w:val="0"/>
        <w:autoSpaceDN w:val="0"/>
        <w:adjustRightInd w:val="0"/>
        <w:spacing w:before="240" w:after="240"/>
        <w:contextualSpacing/>
        <w:jc w:val="both"/>
        <w:textAlignment w:val="baseline"/>
        <w:rPr>
          <w:rFonts w:ascii="Arial" w:eastAsia="Times New Roman" w:hAnsi="Arial" w:cs="Arial"/>
          <w:sz w:val="24"/>
          <w:szCs w:val="24"/>
        </w:rPr>
      </w:pPr>
    </w:p>
    <w:p w14:paraId="0C276D1A" w14:textId="77777777" w:rsidR="00D41050" w:rsidRDefault="00D41050" w:rsidP="00D41050">
      <w:pPr>
        <w:tabs>
          <w:tab w:val="left" w:pos="0"/>
        </w:tabs>
        <w:overflowPunct w:val="0"/>
        <w:autoSpaceDE w:val="0"/>
        <w:autoSpaceDN w:val="0"/>
        <w:adjustRightInd w:val="0"/>
        <w:spacing w:before="240" w:after="240"/>
        <w:ind w:left="420"/>
        <w:contextualSpacing/>
        <w:jc w:val="both"/>
        <w:textAlignment w:val="baseline"/>
        <w:rPr>
          <w:rFonts w:ascii="Arial" w:eastAsia="Times New Roman" w:hAnsi="Arial" w:cs="Arial"/>
          <w:sz w:val="24"/>
          <w:szCs w:val="24"/>
        </w:rPr>
      </w:pPr>
    </w:p>
    <w:p w14:paraId="5F91415B" w14:textId="77777777" w:rsidR="00D41050" w:rsidRPr="003C0F5D" w:rsidRDefault="00D41050" w:rsidP="00D41050">
      <w:pPr>
        <w:tabs>
          <w:tab w:val="left" w:pos="0"/>
        </w:tabs>
        <w:overflowPunct w:val="0"/>
        <w:autoSpaceDE w:val="0"/>
        <w:autoSpaceDN w:val="0"/>
        <w:adjustRightInd w:val="0"/>
        <w:spacing w:before="240" w:after="240" w:line="480" w:lineRule="auto"/>
        <w:contextualSpacing/>
        <w:jc w:val="both"/>
        <w:textAlignment w:val="baseline"/>
        <w:rPr>
          <w:rFonts w:ascii="Arial" w:eastAsia="Times New Roman" w:hAnsi="Arial" w:cs="Arial"/>
          <w:sz w:val="24"/>
          <w:szCs w:val="24"/>
        </w:rPr>
      </w:pPr>
      <w:r w:rsidRPr="003C0F5D">
        <w:rPr>
          <w:rFonts w:ascii="Arial" w:eastAsia="Times New Roman" w:hAnsi="Arial" w:cs="Arial"/>
          <w:sz w:val="24"/>
          <w:szCs w:val="24"/>
        </w:rPr>
        <w:t xml:space="preserve">The plastic straw has become “the poster child of the anti-plastic pollution movement” Julianne Waite (2020). A hot topic amongst hospitality leaders and consumers alike with both hotels and consumers joining the anti plastic movement Lev-Tov (2018). Straws have been around for over 5000 years </w:t>
      </w:r>
      <w:proofErr w:type="spellStart"/>
      <w:r w:rsidRPr="003C0F5D">
        <w:rPr>
          <w:rFonts w:ascii="Arial" w:eastAsia="Times New Roman" w:hAnsi="Arial" w:cs="Arial"/>
          <w:sz w:val="24"/>
          <w:szCs w:val="24"/>
        </w:rPr>
        <w:t>Gibbens</w:t>
      </w:r>
      <w:proofErr w:type="spellEnd"/>
      <w:r w:rsidRPr="003C0F5D">
        <w:rPr>
          <w:rFonts w:ascii="Arial" w:eastAsia="Times New Roman" w:hAnsi="Arial" w:cs="Arial"/>
          <w:sz w:val="24"/>
          <w:szCs w:val="24"/>
        </w:rPr>
        <w:t xml:space="preserve"> (2019) and used for a variety of reasons, not just to decorate a cocktail or for a strawberry milkshake at McDonalds. How is it, that, a piece of plastic can cause such controversy and outrage and what does a cylindrical tube have to do with representing the wasteful culture we currently embody? Plastic pollution is no longer something to be ignored, with nearly every item we buy surrounded in this toxic substance. Bananas on a polystyrene tray with plastic wrap? Check. Shampoo in a single use plastic bottle</w:t>
      </w:r>
      <w:r>
        <w:rPr>
          <w:rFonts w:ascii="Arial" w:eastAsia="Times New Roman" w:hAnsi="Arial" w:cs="Arial"/>
          <w:sz w:val="24"/>
          <w:szCs w:val="24"/>
        </w:rPr>
        <w:t>?</w:t>
      </w:r>
      <w:r w:rsidRPr="003C0F5D">
        <w:rPr>
          <w:rFonts w:ascii="Arial" w:eastAsia="Times New Roman" w:hAnsi="Arial" w:cs="Arial"/>
          <w:sz w:val="24"/>
          <w:szCs w:val="24"/>
        </w:rPr>
        <w:t xml:space="preserve"> Check. Yogurt in non recyclable single use tub</w:t>
      </w:r>
      <w:r>
        <w:rPr>
          <w:rFonts w:ascii="Arial" w:eastAsia="Times New Roman" w:hAnsi="Arial" w:cs="Arial"/>
          <w:sz w:val="24"/>
          <w:szCs w:val="24"/>
        </w:rPr>
        <w:t>?</w:t>
      </w:r>
      <w:r w:rsidRPr="003C0F5D">
        <w:rPr>
          <w:rFonts w:ascii="Arial" w:eastAsia="Times New Roman" w:hAnsi="Arial" w:cs="Arial"/>
          <w:sz w:val="24"/>
          <w:szCs w:val="24"/>
        </w:rPr>
        <w:t xml:space="preserve"> Check. Single use plastic straw? Check. Our throw away culture is causing havoc for the environment and turning our oceans into “plastic soup” (Greenpeace, 2022) – the straw is one small cylindrical item at the top of a plastic mountain that we no longer know or can recycle our way out of (Reuters, 2021).</w:t>
      </w:r>
    </w:p>
    <w:p w14:paraId="628521C3" w14:textId="77777777" w:rsidR="00D41050" w:rsidRPr="003C0F5D" w:rsidRDefault="00D41050" w:rsidP="00D41050">
      <w:pPr>
        <w:tabs>
          <w:tab w:val="left" w:pos="0"/>
        </w:tabs>
        <w:overflowPunct w:val="0"/>
        <w:autoSpaceDE w:val="0"/>
        <w:autoSpaceDN w:val="0"/>
        <w:adjustRightInd w:val="0"/>
        <w:spacing w:before="240" w:after="240" w:line="480" w:lineRule="auto"/>
        <w:ind w:left="420"/>
        <w:contextualSpacing/>
        <w:jc w:val="both"/>
        <w:textAlignment w:val="baseline"/>
        <w:rPr>
          <w:rFonts w:ascii="Arial" w:eastAsia="Times New Roman" w:hAnsi="Arial" w:cs="Arial"/>
          <w:sz w:val="24"/>
          <w:szCs w:val="24"/>
        </w:rPr>
      </w:pPr>
    </w:p>
    <w:p w14:paraId="286D30A6" w14:textId="77777777" w:rsidR="00D41050" w:rsidRPr="003C0F5D" w:rsidRDefault="00D41050" w:rsidP="00D41050">
      <w:pPr>
        <w:tabs>
          <w:tab w:val="left" w:pos="0"/>
        </w:tabs>
        <w:overflowPunct w:val="0"/>
        <w:autoSpaceDE w:val="0"/>
        <w:autoSpaceDN w:val="0"/>
        <w:adjustRightInd w:val="0"/>
        <w:spacing w:before="240" w:after="240" w:line="480" w:lineRule="auto"/>
        <w:contextualSpacing/>
        <w:jc w:val="both"/>
        <w:textAlignment w:val="baseline"/>
        <w:rPr>
          <w:rFonts w:ascii="Arial" w:eastAsia="Times New Roman" w:hAnsi="Arial" w:cs="Arial"/>
          <w:sz w:val="24"/>
          <w:szCs w:val="24"/>
        </w:rPr>
      </w:pPr>
    </w:p>
    <w:p w14:paraId="7FF01EFA" w14:textId="77777777" w:rsidR="00D41050" w:rsidRDefault="00D41050" w:rsidP="00D41050">
      <w:pPr>
        <w:tabs>
          <w:tab w:val="left" w:pos="0"/>
        </w:tabs>
        <w:overflowPunct w:val="0"/>
        <w:autoSpaceDE w:val="0"/>
        <w:autoSpaceDN w:val="0"/>
        <w:adjustRightInd w:val="0"/>
        <w:spacing w:before="240" w:after="240" w:line="480" w:lineRule="auto"/>
        <w:contextualSpacing/>
        <w:jc w:val="both"/>
        <w:textAlignment w:val="baseline"/>
        <w:rPr>
          <w:rFonts w:ascii="Arial" w:hAnsi="Arial" w:cs="Arial"/>
          <w:sz w:val="24"/>
          <w:szCs w:val="24"/>
        </w:rPr>
      </w:pPr>
      <w:r w:rsidRPr="003C0F5D">
        <w:rPr>
          <w:rFonts w:ascii="Arial" w:eastAsia="Times New Roman" w:hAnsi="Arial" w:cs="Arial"/>
          <w:sz w:val="24"/>
          <w:szCs w:val="24"/>
        </w:rPr>
        <w:t>There is no denying that we live in a fast paced environment where we want it now, and we won’t want it then. The plastic straw is the epitome of this wasteful culture that we live in. Use it once, then dispose; and not in an environmentally friendly way. Send it to landfill. We are drowning in plastic. (</w:t>
      </w:r>
      <w:r>
        <w:rPr>
          <w:rFonts w:ascii="Arial" w:eastAsia="Times New Roman" w:hAnsi="Arial" w:cs="Arial"/>
          <w:sz w:val="24"/>
          <w:szCs w:val="24"/>
        </w:rPr>
        <w:t>Robert, 2019</w:t>
      </w:r>
      <w:r w:rsidRPr="003C0F5D">
        <w:rPr>
          <w:rFonts w:ascii="Arial" w:eastAsia="Times New Roman" w:hAnsi="Arial" w:cs="Arial"/>
          <w:sz w:val="24"/>
          <w:szCs w:val="24"/>
        </w:rPr>
        <w:t>)</w:t>
      </w:r>
      <w:r>
        <w:rPr>
          <w:rFonts w:ascii="Arial" w:eastAsia="Times New Roman" w:hAnsi="Arial" w:cs="Arial"/>
          <w:sz w:val="24"/>
          <w:szCs w:val="24"/>
        </w:rPr>
        <w:t>.</w:t>
      </w:r>
      <w:r w:rsidRPr="003C0F5D">
        <w:rPr>
          <w:rFonts w:ascii="Arial" w:eastAsia="Times New Roman" w:hAnsi="Arial" w:cs="Arial"/>
          <w:sz w:val="24"/>
          <w:szCs w:val="24"/>
        </w:rPr>
        <w:t xml:space="preserve"> Our oceans are drowning in plastic (</w:t>
      </w:r>
      <w:r>
        <w:rPr>
          <w:rFonts w:ascii="Arial" w:eastAsia="Times New Roman" w:hAnsi="Arial" w:cs="Arial"/>
          <w:sz w:val="24"/>
          <w:szCs w:val="24"/>
        </w:rPr>
        <w:t>UN environment programme, 2018) with</w:t>
      </w:r>
      <w:r w:rsidRPr="003C0F5D">
        <w:rPr>
          <w:rFonts w:ascii="Arial" w:eastAsia="Times New Roman" w:hAnsi="Arial" w:cs="Arial"/>
          <w:sz w:val="24"/>
          <w:szCs w:val="24"/>
        </w:rPr>
        <w:t xml:space="preserve"> “</w:t>
      </w:r>
      <w:r w:rsidRPr="003C0F5D">
        <w:rPr>
          <w:rFonts w:ascii="Arial" w:eastAsia="Times New Roman" w:hAnsi="Arial" w:cs="Arial"/>
          <w:sz w:val="24"/>
          <w:szCs w:val="24"/>
          <w:lang w:val="en-US"/>
        </w:rPr>
        <w:t>roughly 11 million tons of plastic mak</w:t>
      </w:r>
      <w:r>
        <w:rPr>
          <w:rFonts w:ascii="Arial" w:eastAsia="Times New Roman" w:hAnsi="Arial" w:cs="Arial"/>
          <w:sz w:val="24"/>
          <w:szCs w:val="24"/>
          <w:lang w:val="en-US"/>
        </w:rPr>
        <w:t>ing</w:t>
      </w:r>
      <w:r w:rsidRPr="003C0F5D">
        <w:rPr>
          <w:rFonts w:ascii="Arial" w:eastAsia="Times New Roman" w:hAnsi="Arial" w:cs="Arial"/>
          <w:sz w:val="24"/>
          <w:szCs w:val="24"/>
          <w:lang w:val="en-US"/>
        </w:rPr>
        <w:t xml:space="preserve"> its way into the oceans every year”</w:t>
      </w:r>
      <w:r>
        <w:rPr>
          <w:rFonts w:ascii="Arial" w:eastAsia="Times New Roman" w:hAnsi="Arial" w:cs="Arial"/>
          <w:sz w:val="24"/>
          <w:szCs w:val="24"/>
          <w:lang w:val="en-US"/>
        </w:rPr>
        <w:t xml:space="preserve"> </w:t>
      </w:r>
      <w:r w:rsidRPr="003C0F5D">
        <w:rPr>
          <w:rFonts w:ascii="Arial" w:eastAsia="Times New Roman" w:hAnsi="Arial" w:cs="Arial"/>
          <w:sz w:val="24"/>
          <w:szCs w:val="24"/>
          <w:lang w:val="en-US"/>
        </w:rPr>
        <w:t>with “cumulative amount of plastics in the ocean could reach 600 million tons by 2040”,</w:t>
      </w:r>
      <w:r w:rsidRPr="0020066A">
        <w:rPr>
          <w:rFonts w:ascii="Arial" w:eastAsia="Times New Roman" w:hAnsi="Arial" w:cs="Arial"/>
          <w:sz w:val="24"/>
          <w:szCs w:val="24"/>
        </w:rPr>
        <w:t xml:space="preserve"> </w:t>
      </w:r>
      <w:r>
        <w:rPr>
          <w:rFonts w:ascii="Arial" w:eastAsia="Times New Roman" w:hAnsi="Arial" w:cs="Arial"/>
          <w:sz w:val="24"/>
          <w:szCs w:val="24"/>
        </w:rPr>
        <w:t>(</w:t>
      </w:r>
      <w:proofErr w:type="spellStart"/>
      <w:r>
        <w:rPr>
          <w:rFonts w:ascii="Arial" w:eastAsia="Times New Roman" w:hAnsi="Arial" w:cs="Arial"/>
          <w:sz w:val="24"/>
          <w:szCs w:val="24"/>
        </w:rPr>
        <w:t>Fearnley</w:t>
      </w:r>
      <w:proofErr w:type="spellEnd"/>
      <w:r>
        <w:rPr>
          <w:rFonts w:ascii="Arial" w:eastAsia="Times New Roman" w:hAnsi="Arial" w:cs="Arial"/>
          <w:sz w:val="24"/>
          <w:szCs w:val="24"/>
        </w:rPr>
        <w:t>-Whittingstall, 2019</w:t>
      </w:r>
      <w:r w:rsidRPr="003C0F5D">
        <w:rPr>
          <w:rFonts w:ascii="Arial" w:eastAsia="Times New Roman" w:hAnsi="Arial" w:cs="Arial"/>
          <w:sz w:val="24"/>
          <w:szCs w:val="24"/>
        </w:rPr>
        <w:t>)</w:t>
      </w:r>
      <w:r>
        <w:rPr>
          <w:rFonts w:ascii="Arial" w:eastAsia="Times New Roman" w:hAnsi="Arial" w:cs="Arial"/>
          <w:sz w:val="24"/>
          <w:szCs w:val="24"/>
        </w:rPr>
        <w:t>. N</w:t>
      </w:r>
      <w:r w:rsidRPr="003C0F5D">
        <w:rPr>
          <w:rFonts w:ascii="Arial" w:eastAsia="Times New Roman" w:hAnsi="Arial" w:cs="Arial"/>
          <w:sz w:val="24"/>
          <w:szCs w:val="24"/>
          <w:lang w:val="en-US"/>
        </w:rPr>
        <w:t>o easy feat and yet we have managed and will mange this with ease. Poor understanding, planning and choices have all lead to this and plastic represents</w:t>
      </w:r>
      <w:r>
        <w:rPr>
          <w:rFonts w:ascii="Arial" w:eastAsia="Times New Roman" w:hAnsi="Arial" w:cs="Arial"/>
          <w:sz w:val="24"/>
          <w:szCs w:val="24"/>
          <w:lang w:val="en-US"/>
        </w:rPr>
        <w:t xml:space="preserve"> not only</w:t>
      </w:r>
      <w:r w:rsidRPr="003C0F5D">
        <w:rPr>
          <w:rFonts w:ascii="Arial" w:eastAsia="Times New Roman" w:hAnsi="Arial" w:cs="Arial"/>
          <w:sz w:val="24"/>
          <w:szCs w:val="24"/>
          <w:lang w:val="en-US"/>
        </w:rPr>
        <w:t xml:space="preserve"> “one of the </w:t>
      </w:r>
      <w:r w:rsidRPr="003C0F5D">
        <w:rPr>
          <w:rFonts w:ascii="Arial" w:eastAsia="Times New Roman" w:hAnsi="Arial" w:cs="Arial"/>
          <w:sz w:val="24"/>
          <w:szCs w:val="24"/>
          <w:lang w:val="en-US"/>
        </w:rPr>
        <w:lastRenderedPageBreak/>
        <w:t>biggest environmental problems of our lifetime, but another massive market failure”</w:t>
      </w:r>
      <w:r>
        <w:rPr>
          <w:rFonts w:ascii="Arial" w:eastAsia="Times New Roman" w:hAnsi="Arial" w:cs="Arial"/>
          <w:sz w:val="24"/>
          <w:szCs w:val="24"/>
          <w:lang w:val="en-US"/>
        </w:rPr>
        <w:t xml:space="preserve"> </w:t>
      </w:r>
      <w:r w:rsidRPr="003C0F5D">
        <w:rPr>
          <w:rFonts w:ascii="Arial" w:eastAsia="Times New Roman" w:hAnsi="Arial" w:cs="Arial"/>
          <w:sz w:val="24"/>
          <w:szCs w:val="24"/>
          <w:lang w:val="en-US"/>
        </w:rPr>
        <w:t>(</w:t>
      </w:r>
      <w:r>
        <w:rPr>
          <w:rFonts w:ascii="Arial" w:eastAsia="Times New Roman" w:hAnsi="Arial" w:cs="Arial"/>
          <w:sz w:val="24"/>
          <w:szCs w:val="24"/>
          <w:lang w:val="en-US"/>
        </w:rPr>
        <w:t>Robinson, 2022)</w:t>
      </w:r>
      <w:r>
        <w:rPr>
          <w:rFonts w:ascii="Arial" w:hAnsi="Arial" w:cs="Arial"/>
          <w:sz w:val="24"/>
          <w:szCs w:val="24"/>
        </w:rPr>
        <w:t>.</w:t>
      </w:r>
    </w:p>
    <w:p w14:paraId="39E15262" w14:textId="77777777" w:rsidR="00D41050" w:rsidRPr="003C0F5D" w:rsidRDefault="00D41050" w:rsidP="00D41050">
      <w:pPr>
        <w:tabs>
          <w:tab w:val="left" w:pos="0"/>
        </w:tabs>
        <w:overflowPunct w:val="0"/>
        <w:autoSpaceDE w:val="0"/>
        <w:autoSpaceDN w:val="0"/>
        <w:adjustRightInd w:val="0"/>
        <w:spacing w:before="240" w:after="240" w:line="480" w:lineRule="auto"/>
        <w:ind w:left="420"/>
        <w:contextualSpacing/>
        <w:jc w:val="both"/>
        <w:textAlignment w:val="baseline"/>
        <w:rPr>
          <w:rFonts w:ascii="Arial" w:eastAsia="Times New Roman" w:hAnsi="Arial" w:cs="Arial"/>
          <w:sz w:val="24"/>
          <w:szCs w:val="24"/>
        </w:rPr>
      </w:pPr>
    </w:p>
    <w:p w14:paraId="1422534B" w14:textId="44B258CD" w:rsidR="00D41050" w:rsidRPr="003C0F5D" w:rsidRDefault="00D41050" w:rsidP="00D41050">
      <w:pPr>
        <w:tabs>
          <w:tab w:val="left" w:pos="0"/>
        </w:tabs>
        <w:overflowPunct w:val="0"/>
        <w:autoSpaceDE w:val="0"/>
        <w:autoSpaceDN w:val="0"/>
        <w:adjustRightInd w:val="0"/>
        <w:spacing w:before="240" w:after="240" w:line="480" w:lineRule="auto"/>
        <w:contextualSpacing/>
        <w:jc w:val="both"/>
        <w:textAlignment w:val="baseline"/>
        <w:rPr>
          <w:rFonts w:ascii="Arial" w:eastAsia="Times New Roman" w:hAnsi="Arial" w:cs="Arial"/>
          <w:sz w:val="24"/>
          <w:szCs w:val="24"/>
          <w:lang w:val="en-US"/>
        </w:rPr>
      </w:pPr>
      <w:r w:rsidRPr="003C0F5D">
        <w:rPr>
          <w:rFonts w:ascii="Arial" w:eastAsia="Times New Roman" w:hAnsi="Arial" w:cs="Arial"/>
          <w:sz w:val="24"/>
          <w:szCs w:val="24"/>
          <w:lang w:val="en-US"/>
        </w:rPr>
        <w:t>Every pound we spend is either for or against the environment</w:t>
      </w:r>
      <w:r w:rsidRPr="003C0F5D">
        <w:rPr>
          <w:rFonts w:ascii="Arial" w:eastAsia="Times New Roman" w:hAnsi="Arial" w:cs="Arial"/>
          <w:sz w:val="24"/>
          <w:szCs w:val="24"/>
        </w:rPr>
        <w:t>. Countries ship the plastic they don’t want to deal with elsewhere,  (</w:t>
      </w:r>
      <w:r>
        <w:rPr>
          <w:rFonts w:ascii="Arial" w:eastAsia="Times New Roman" w:hAnsi="Arial" w:cs="Arial"/>
          <w:sz w:val="24"/>
          <w:szCs w:val="24"/>
        </w:rPr>
        <w:t>Robert, 2019</w:t>
      </w:r>
      <w:r w:rsidRPr="003C0F5D">
        <w:rPr>
          <w:rFonts w:ascii="Arial" w:eastAsia="Times New Roman" w:hAnsi="Arial" w:cs="Arial"/>
          <w:sz w:val="24"/>
          <w:szCs w:val="24"/>
        </w:rPr>
        <w:t>). If we are running out of oil (</w:t>
      </w:r>
      <w:proofErr w:type="spellStart"/>
      <w:r>
        <w:rPr>
          <w:rFonts w:ascii="Arial" w:eastAsia="Times New Roman" w:hAnsi="Arial" w:cs="Arial"/>
          <w:sz w:val="24"/>
          <w:szCs w:val="24"/>
        </w:rPr>
        <w:t>Krosofsky</w:t>
      </w:r>
      <w:proofErr w:type="spellEnd"/>
      <w:r>
        <w:rPr>
          <w:rFonts w:ascii="Arial" w:eastAsia="Times New Roman" w:hAnsi="Arial" w:cs="Arial"/>
          <w:sz w:val="24"/>
          <w:szCs w:val="24"/>
        </w:rPr>
        <w:t>, A, 2021</w:t>
      </w:r>
      <w:r w:rsidRPr="003C0F5D">
        <w:rPr>
          <w:rFonts w:ascii="Arial" w:eastAsia="Times New Roman" w:hAnsi="Arial" w:cs="Arial"/>
          <w:sz w:val="24"/>
          <w:szCs w:val="24"/>
        </w:rPr>
        <w:t xml:space="preserve">) why are we not looking at alternatives to plastic? We’ve already reached our oil peak, the worst case scenario </w:t>
      </w:r>
      <w:r>
        <w:rPr>
          <w:rFonts w:ascii="Arial" w:eastAsia="Times New Roman" w:hAnsi="Arial" w:cs="Arial"/>
          <w:sz w:val="24"/>
          <w:szCs w:val="24"/>
        </w:rPr>
        <w:t>being</w:t>
      </w:r>
      <w:r w:rsidRPr="003C0F5D">
        <w:rPr>
          <w:rFonts w:ascii="Arial" w:eastAsia="Times New Roman" w:hAnsi="Arial" w:cs="Arial"/>
          <w:sz w:val="24"/>
          <w:szCs w:val="24"/>
        </w:rPr>
        <w:t xml:space="preserve"> the end of globalization (</w:t>
      </w:r>
      <w:r>
        <w:rPr>
          <w:rFonts w:ascii="Arial" w:eastAsia="Times New Roman" w:hAnsi="Arial" w:cs="Arial"/>
          <w:sz w:val="24"/>
          <w:szCs w:val="24"/>
        </w:rPr>
        <w:t>Lamb, 2021</w:t>
      </w:r>
      <w:r w:rsidRPr="003C0F5D">
        <w:rPr>
          <w:rFonts w:ascii="Arial" w:eastAsia="Times New Roman" w:hAnsi="Arial" w:cs="Arial"/>
          <w:sz w:val="24"/>
          <w:szCs w:val="24"/>
        </w:rPr>
        <w:t>). Something does</w:t>
      </w:r>
      <w:r>
        <w:rPr>
          <w:rFonts w:ascii="Arial" w:eastAsia="Times New Roman" w:hAnsi="Arial" w:cs="Arial"/>
          <w:sz w:val="24"/>
          <w:szCs w:val="24"/>
        </w:rPr>
        <w:t xml:space="preserve"> not</w:t>
      </w:r>
      <w:r w:rsidRPr="003C0F5D">
        <w:rPr>
          <w:rFonts w:ascii="Arial" w:eastAsia="Times New Roman" w:hAnsi="Arial" w:cs="Arial"/>
          <w:sz w:val="24"/>
          <w:szCs w:val="24"/>
        </w:rPr>
        <w:t xml:space="preserve"> add up. “Oil is the world’s major source of energy, it is fundamental to almost every function of modern life” </w:t>
      </w:r>
      <w:r w:rsidRPr="003C0F5D">
        <w:rPr>
          <w:rFonts w:ascii="Arial" w:hAnsi="Arial" w:cs="Arial"/>
          <w:sz w:val="24"/>
          <w:szCs w:val="24"/>
        </w:rPr>
        <w:t xml:space="preserve">Hawkins and </w:t>
      </w:r>
      <w:proofErr w:type="spellStart"/>
      <w:r w:rsidRPr="003C0F5D">
        <w:rPr>
          <w:rFonts w:ascii="Arial" w:hAnsi="Arial" w:cs="Arial"/>
          <w:sz w:val="24"/>
          <w:szCs w:val="24"/>
        </w:rPr>
        <w:t>Bohdanowicz</w:t>
      </w:r>
      <w:proofErr w:type="spellEnd"/>
      <w:r w:rsidRPr="003C0F5D">
        <w:rPr>
          <w:rFonts w:ascii="Arial" w:hAnsi="Arial" w:cs="Arial"/>
          <w:sz w:val="24"/>
          <w:szCs w:val="24"/>
        </w:rPr>
        <w:t xml:space="preserve"> (2012). Look at your shoes, open any cupboard door in your home and review the plastic. We are the problem.</w:t>
      </w:r>
      <w:r w:rsidRPr="003C0F5D">
        <w:rPr>
          <w:rFonts w:ascii="Arial" w:eastAsia="Times New Roman" w:hAnsi="Arial" w:cs="Arial"/>
          <w:sz w:val="24"/>
          <w:szCs w:val="24"/>
        </w:rPr>
        <w:t xml:space="preserve">  If we are damaging the environment why do we not seek a greener answer? Why do we need plastic to drink from in the first place? </w:t>
      </w:r>
    </w:p>
    <w:p w14:paraId="03E227FC" w14:textId="77777777" w:rsidR="00D41050" w:rsidRPr="003C0F5D" w:rsidRDefault="00D41050" w:rsidP="00D41050">
      <w:pPr>
        <w:tabs>
          <w:tab w:val="left" w:pos="0"/>
        </w:tabs>
        <w:overflowPunct w:val="0"/>
        <w:autoSpaceDE w:val="0"/>
        <w:autoSpaceDN w:val="0"/>
        <w:adjustRightInd w:val="0"/>
        <w:spacing w:before="240" w:after="240" w:line="480" w:lineRule="auto"/>
        <w:ind w:left="420"/>
        <w:contextualSpacing/>
        <w:jc w:val="both"/>
        <w:textAlignment w:val="baseline"/>
        <w:rPr>
          <w:rFonts w:ascii="Arial" w:eastAsia="Times New Roman" w:hAnsi="Arial" w:cs="Arial"/>
          <w:sz w:val="24"/>
          <w:szCs w:val="24"/>
        </w:rPr>
      </w:pPr>
    </w:p>
    <w:p w14:paraId="1624A9D1" w14:textId="2347ABE0" w:rsidR="00D41050" w:rsidRPr="003C0F5D" w:rsidRDefault="00D41050" w:rsidP="00D41050">
      <w:pPr>
        <w:tabs>
          <w:tab w:val="left" w:pos="0"/>
        </w:tabs>
        <w:overflowPunct w:val="0"/>
        <w:autoSpaceDE w:val="0"/>
        <w:autoSpaceDN w:val="0"/>
        <w:adjustRightInd w:val="0"/>
        <w:spacing w:before="240" w:after="240" w:line="480" w:lineRule="auto"/>
        <w:contextualSpacing/>
        <w:jc w:val="both"/>
        <w:textAlignment w:val="baseline"/>
        <w:rPr>
          <w:rFonts w:ascii="Arial" w:eastAsia="Times New Roman" w:hAnsi="Arial" w:cs="Arial"/>
          <w:sz w:val="24"/>
          <w:szCs w:val="24"/>
        </w:rPr>
      </w:pPr>
      <w:r w:rsidRPr="003C0F5D">
        <w:rPr>
          <w:rFonts w:ascii="Arial" w:eastAsia="Times New Roman" w:hAnsi="Arial" w:cs="Arial"/>
          <w:sz w:val="24"/>
          <w:szCs w:val="24"/>
        </w:rPr>
        <w:t>The ban that has followed has simply, arrived too late. The hospitality industry are leaders in consumerism and as a by-product, waste. Hoteliers, must review their practices and can and will have started with the straw. Reviewing Tom Edgerton’s (</w:t>
      </w:r>
      <w:r>
        <w:rPr>
          <w:rFonts w:ascii="Arial" w:eastAsia="Times New Roman" w:hAnsi="Arial" w:cs="Arial"/>
          <w:sz w:val="24"/>
          <w:szCs w:val="24"/>
        </w:rPr>
        <w:t>Ted, 2018</w:t>
      </w:r>
      <w:r w:rsidRPr="003C0F5D">
        <w:rPr>
          <w:rFonts w:ascii="Arial" w:eastAsia="Times New Roman" w:hAnsi="Arial" w:cs="Arial"/>
          <w:sz w:val="24"/>
          <w:szCs w:val="24"/>
        </w:rPr>
        <w:t>), makes us realize how much we take for granted and how much effort goes into each and every product that we have. The journey to form one whiskey sour take</w:t>
      </w:r>
      <w:r w:rsidR="00CF14B7">
        <w:rPr>
          <w:rFonts w:ascii="Arial" w:eastAsia="Times New Roman" w:hAnsi="Arial" w:cs="Arial"/>
          <w:sz w:val="24"/>
          <w:szCs w:val="24"/>
        </w:rPr>
        <w:t>s</w:t>
      </w:r>
      <w:r w:rsidRPr="003C0F5D">
        <w:rPr>
          <w:rFonts w:ascii="Arial" w:eastAsia="Times New Roman" w:hAnsi="Arial" w:cs="Arial"/>
          <w:sz w:val="24"/>
          <w:szCs w:val="24"/>
        </w:rPr>
        <w:t xml:space="preserve"> </w:t>
      </w:r>
      <w:r>
        <w:rPr>
          <w:rFonts w:ascii="Arial" w:eastAsia="Times New Roman" w:hAnsi="Arial" w:cs="Arial"/>
          <w:sz w:val="24"/>
          <w:szCs w:val="24"/>
        </w:rPr>
        <w:t>four</w:t>
      </w:r>
      <w:r w:rsidRPr="003C0F5D">
        <w:rPr>
          <w:rFonts w:ascii="Arial" w:eastAsia="Times New Roman" w:hAnsi="Arial" w:cs="Arial"/>
          <w:sz w:val="24"/>
          <w:szCs w:val="24"/>
        </w:rPr>
        <w:t xml:space="preserve"> years to make and an average of </w:t>
      </w:r>
      <w:r>
        <w:rPr>
          <w:rFonts w:ascii="Arial" w:eastAsia="Times New Roman" w:hAnsi="Arial" w:cs="Arial"/>
          <w:sz w:val="24"/>
          <w:szCs w:val="24"/>
        </w:rPr>
        <w:t>four</w:t>
      </w:r>
      <w:r w:rsidRPr="003C0F5D">
        <w:rPr>
          <w:rFonts w:ascii="Arial" w:eastAsia="Times New Roman" w:hAnsi="Arial" w:cs="Arial"/>
          <w:sz w:val="24"/>
          <w:szCs w:val="24"/>
        </w:rPr>
        <w:t xml:space="preserve"> minuets to drink. It is no longer acceptable to not know where our products come from, and it’s time to educate the consumer. </w:t>
      </w:r>
    </w:p>
    <w:p w14:paraId="17938468" w14:textId="77777777" w:rsidR="00D41050" w:rsidRPr="003C0F5D" w:rsidRDefault="00D41050" w:rsidP="00D41050">
      <w:pPr>
        <w:tabs>
          <w:tab w:val="left" w:pos="0"/>
        </w:tabs>
        <w:overflowPunct w:val="0"/>
        <w:autoSpaceDE w:val="0"/>
        <w:autoSpaceDN w:val="0"/>
        <w:adjustRightInd w:val="0"/>
        <w:spacing w:before="240" w:after="240" w:line="480" w:lineRule="auto"/>
        <w:ind w:left="420"/>
        <w:contextualSpacing/>
        <w:jc w:val="both"/>
        <w:textAlignment w:val="baseline"/>
        <w:rPr>
          <w:rFonts w:ascii="Arial" w:eastAsia="Times New Roman" w:hAnsi="Arial" w:cs="Arial"/>
          <w:sz w:val="24"/>
          <w:szCs w:val="24"/>
        </w:rPr>
      </w:pPr>
    </w:p>
    <w:p w14:paraId="114B3638" w14:textId="77777777" w:rsidR="00D41050" w:rsidRPr="003C0F5D" w:rsidRDefault="00D41050" w:rsidP="00D41050">
      <w:pPr>
        <w:tabs>
          <w:tab w:val="left" w:pos="0"/>
        </w:tabs>
        <w:overflowPunct w:val="0"/>
        <w:autoSpaceDE w:val="0"/>
        <w:autoSpaceDN w:val="0"/>
        <w:adjustRightInd w:val="0"/>
        <w:spacing w:before="240" w:after="240" w:line="480" w:lineRule="auto"/>
        <w:contextualSpacing/>
        <w:jc w:val="both"/>
        <w:textAlignment w:val="baseline"/>
        <w:rPr>
          <w:rFonts w:ascii="Arial" w:eastAsia="Times New Roman" w:hAnsi="Arial" w:cs="Arial"/>
          <w:sz w:val="24"/>
          <w:szCs w:val="24"/>
        </w:rPr>
      </w:pPr>
      <w:r w:rsidRPr="003C0F5D">
        <w:rPr>
          <w:rFonts w:ascii="Arial" w:eastAsia="Times New Roman" w:hAnsi="Arial" w:cs="Arial"/>
          <w:sz w:val="24"/>
          <w:szCs w:val="24"/>
        </w:rPr>
        <w:t>Consumers lead trends. The trend today is to be seen as green</w:t>
      </w:r>
      <w:r>
        <w:rPr>
          <w:rFonts w:ascii="Arial" w:eastAsia="Times New Roman" w:hAnsi="Arial" w:cs="Arial"/>
          <w:sz w:val="24"/>
          <w:szCs w:val="24"/>
        </w:rPr>
        <w:t>. T</w:t>
      </w:r>
      <w:r w:rsidRPr="003C0F5D">
        <w:rPr>
          <w:rFonts w:ascii="Arial" w:eastAsia="Times New Roman" w:hAnsi="Arial" w:cs="Arial"/>
          <w:sz w:val="24"/>
          <w:szCs w:val="24"/>
        </w:rPr>
        <w:t xml:space="preserve">he last three decades </w:t>
      </w:r>
      <w:r>
        <w:rPr>
          <w:rFonts w:ascii="Arial" w:eastAsia="Times New Roman" w:hAnsi="Arial" w:cs="Arial"/>
          <w:sz w:val="24"/>
          <w:szCs w:val="24"/>
        </w:rPr>
        <w:t xml:space="preserve">have contributed </w:t>
      </w:r>
      <w:r w:rsidRPr="003C0F5D">
        <w:rPr>
          <w:rFonts w:ascii="Arial" w:eastAsia="Times New Roman" w:hAnsi="Arial" w:cs="Arial"/>
          <w:sz w:val="24"/>
          <w:szCs w:val="24"/>
        </w:rPr>
        <w:t xml:space="preserve">to a </w:t>
      </w:r>
      <w:r>
        <w:rPr>
          <w:rFonts w:ascii="Arial" w:eastAsia="Times New Roman" w:hAnsi="Arial" w:cs="Arial"/>
          <w:sz w:val="24"/>
          <w:szCs w:val="24"/>
        </w:rPr>
        <w:t>shift</w:t>
      </w:r>
      <w:r w:rsidRPr="003C0F5D">
        <w:rPr>
          <w:rFonts w:ascii="Arial" w:eastAsia="Times New Roman" w:hAnsi="Arial" w:cs="Arial"/>
          <w:sz w:val="24"/>
          <w:szCs w:val="24"/>
        </w:rPr>
        <w:t xml:space="preserve"> in attitude towards environmentally sustainable products. With the </w:t>
      </w:r>
      <w:r>
        <w:rPr>
          <w:rFonts w:ascii="Arial" w:eastAsia="Times New Roman" w:hAnsi="Arial" w:cs="Arial"/>
          <w:sz w:val="24"/>
          <w:szCs w:val="24"/>
        </w:rPr>
        <w:t>“</w:t>
      </w:r>
      <w:r w:rsidRPr="003C0F5D">
        <w:rPr>
          <w:rFonts w:ascii="Arial" w:eastAsia="Times New Roman" w:hAnsi="Arial" w:cs="Arial"/>
          <w:sz w:val="24"/>
          <w:szCs w:val="24"/>
        </w:rPr>
        <w:t>activist</w:t>
      </w:r>
      <w:r>
        <w:rPr>
          <w:rFonts w:ascii="Arial" w:eastAsia="Times New Roman" w:hAnsi="Arial" w:cs="Arial"/>
          <w:sz w:val="24"/>
          <w:szCs w:val="24"/>
        </w:rPr>
        <w:t>”</w:t>
      </w:r>
      <w:r w:rsidRPr="003C0F5D">
        <w:rPr>
          <w:rFonts w:ascii="Arial" w:eastAsia="Times New Roman" w:hAnsi="Arial" w:cs="Arial"/>
          <w:sz w:val="24"/>
          <w:szCs w:val="24"/>
        </w:rPr>
        <w:t xml:space="preserve"> actively pursuing green credentials and </w:t>
      </w:r>
      <w:r>
        <w:rPr>
          <w:rFonts w:ascii="Arial" w:eastAsia="Times New Roman" w:hAnsi="Arial" w:cs="Arial"/>
          <w:sz w:val="24"/>
          <w:szCs w:val="24"/>
        </w:rPr>
        <w:t>“</w:t>
      </w:r>
      <w:r w:rsidRPr="003C0F5D">
        <w:rPr>
          <w:rFonts w:ascii="Arial" w:eastAsia="Times New Roman" w:hAnsi="Arial" w:cs="Arial"/>
          <w:sz w:val="24"/>
          <w:szCs w:val="24"/>
        </w:rPr>
        <w:t xml:space="preserve">informed </w:t>
      </w:r>
      <w:r w:rsidRPr="003C0F5D">
        <w:rPr>
          <w:rFonts w:ascii="Arial" w:eastAsia="Times New Roman" w:hAnsi="Arial" w:cs="Arial"/>
          <w:sz w:val="24"/>
          <w:szCs w:val="24"/>
        </w:rPr>
        <w:lastRenderedPageBreak/>
        <w:t>consumers</w:t>
      </w:r>
      <w:r>
        <w:rPr>
          <w:rFonts w:ascii="Arial" w:eastAsia="Times New Roman" w:hAnsi="Arial" w:cs="Arial"/>
          <w:sz w:val="24"/>
          <w:szCs w:val="24"/>
        </w:rPr>
        <w:t>”</w:t>
      </w:r>
      <w:r w:rsidRPr="003C0F5D">
        <w:rPr>
          <w:rFonts w:ascii="Arial" w:eastAsia="Times New Roman" w:hAnsi="Arial" w:cs="Arial"/>
          <w:sz w:val="24"/>
          <w:szCs w:val="24"/>
        </w:rPr>
        <w:t>, reviewing rather than actively seeking ethically sourced products and services ,</w:t>
      </w:r>
      <w:r w:rsidRPr="003C0F5D">
        <w:rPr>
          <w:rFonts w:ascii="Arial" w:hAnsi="Arial" w:cs="Arial"/>
          <w:sz w:val="24"/>
          <w:szCs w:val="24"/>
        </w:rPr>
        <w:t xml:space="preserve"> Legrand, Sloan and Chen (2017, p</w:t>
      </w:r>
      <w:r w:rsidRPr="003C0F5D">
        <w:rPr>
          <w:rFonts w:ascii="Arial" w:eastAsia="Times New Roman" w:hAnsi="Arial" w:cs="Arial"/>
          <w:sz w:val="24"/>
          <w:szCs w:val="24"/>
        </w:rPr>
        <w:t xml:space="preserve"> 254- 256). Not forgetting the ecotourists or the unpredictable consumer who knows little, and cares less.  </w:t>
      </w:r>
    </w:p>
    <w:p w14:paraId="0D6BAACF" w14:textId="77777777" w:rsidR="00D41050" w:rsidRPr="003C0F5D" w:rsidRDefault="00D41050" w:rsidP="00D41050">
      <w:pPr>
        <w:tabs>
          <w:tab w:val="left" w:pos="0"/>
        </w:tabs>
        <w:overflowPunct w:val="0"/>
        <w:autoSpaceDE w:val="0"/>
        <w:autoSpaceDN w:val="0"/>
        <w:adjustRightInd w:val="0"/>
        <w:spacing w:before="240" w:after="240" w:line="480" w:lineRule="auto"/>
        <w:ind w:left="420"/>
        <w:contextualSpacing/>
        <w:jc w:val="both"/>
        <w:textAlignment w:val="baseline"/>
        <w:rPr>
          <w:rFonts w:ascii="Arial" w:eastAsia="Times New Roman" w:hAnsi="Arial" w:cs="Arial"/>
          <w:sz w:val="24"/>
          <w:szCs w:val="24"/>
        </w:rPr>
      </w:pPr>
    </w:p>
    <w:p w14:paraId="76847DF8" w14:textId="2E85BA66" w:rsidR="00D41050" w:rsidRPr="005D65D2" w:rsidRDefault="00D41050" w:rsidP="00D41050">
      <w:pPr>
        <w:tabs>
          <w:tab w:val="left" w:pos="0"/>
        </w:tabs>
        <w:overflowPunct w:val="0"/>
        <w:autoSpaceDE w:val="0"/>
        <w:autoSpaceDN w:val="0"/>
        <w:adjustRightInd w:val="0"/>
        <w:spacing w:before="240" w:after="240" w:line="480" w:lineRule="auto"/>
        <w:contextualSpacing/>
        <w:jc w:val="both"/>
        <w:textAlignment w:val="baseline"/>
        <w:rPr>
          <w:rFonts w:ascii="Arial" w:eastAsia="Times New Roman" w:hAnsi="Arial" w:cs="Arial"/>
          <w:sz w:val="24"/>
          <w:szCs w:val="24"/>
          <w:lang w:val="en-US"/>
        </w:rPr>
      </w:pPr>
      <w:r w:rsidRPr="003C0F5D">
        <w:rPr>
          <w:rFonts w:ascii="Arial" w:eastAsia="Times New Roman" w:hAnsi="Arial" w:cs="Arial"/>
          <w:sz w:val="24"/>
          <w:szCs w:val="24"/>
        </w:rPr>
        <w:t>Straws may be the “scapegoat for single use plastic” (</w:t>
      </w:r>
      <w:proofErr w:type="spellStart"/>
      <w:r>
        <w:rPr>
          <w:rFonts w:ascii="Arial" w:eastAsia="Times New Roman" w:hAnsi="Arial" w:cs="Arial"/>
          <w:sz w:val="24"/>
          <w:szCs w:val="24"/>
        </w:rPr>
        <w:t>Fearnley</w:t>
      </w:r>
      <w:proofErr w:type="spellEnd"/>
      <w:r>
        <w:rPr>
          <w:rFonts w:ascii="Arial" w:eastAsia="Times New Roman" w:hAnsi="Arial" w:cs="Arial"/>
          <w:sz w:val="24"/>
          <w:szCs w:val="24"/>
        </w:rPr>
        <w:t>-Whittingstall, 2019)</w:t>
      </w:r>
      <w:r>
        <w:rPr>
          <w:rFonts w:ascii="Arial" w:eastAsia="Times New Roman" w:hAnsi="Arial" w:cs="Arial"/>
          <w:sz w:val="24"/>
          <w:szCs w:val="24"/>
          <w:lang w:val="en-US"/>
        </w:rPr>
        <w:t xml:space="preserve"> </w:t>
      </w:r>
      <w:r w:rsidRPr="003C0F5D">
        <w:rPr>
          <w:rFonts w:ascii="Arial" w:hAnsi="Arial" w:cs="Arial"/>
          <w:sz w:val="24"/>
          <w:szCs w:val="24"/>
        </w:rPr>
        <w:t xml:space="preserve">but are also an indicator that we need to change our </w:t>
      </w:r>
      <w:r w:rsidRPr="003C0F5D">
        <w:rPr>
          <w:rFonts w:ascii="Arial" w:eastAsia="Times New Roman" w:hAnsi="Arial" w:cs="Arial"/>
          <w:sz w:val="24"/>
          <w:szCs w:val="24"/>
        </w:rPr>
        <w:t xml:space="preserve">thinking to </w:t>
      </w:r>
      <w:r>
        <w:rPr>
          <w:rFonts w:ascii="Arial" w:eastAsia="Times New Roman" w:hAnsi="Arial" w:cs="Arial"/>
          <w:sz w:val="24"/>
          <w:szCs w:val="24"/>
        </w:rPr>
        <w:t xml:space="preserve">seeing </w:t>
      </w:r>
      <w:r w:rsidRPr="003C0F5D">
        <w:rPr>
          <w:rFonts w:ascii="Arial" w:eastAsia="Times New Roman" w:hAnsi="Arial" w:cs="Arial"/>
          <w:sz w:val="24"/>
          <w:szCs w:val="24"/>
        </w:rPr>
        <w:t xml:space="preserve">waste as a resource and using circular thinking in hospitality.  </w:t>
      </w:r>
      <w:r w:rsidRPr="003C0F5D">
        <w:rPr>
          <w:rFonts w:ascii="Arial" w:hAnsi="Arial" w:cs="Arial"/>
          <w:sz w:val="24"/>
          <w:szCs w:val="24"/>
        </w:rPr>
        <w:t xml:space="preserve">Legrand, Sloan and Chen (2017, p 104 -105) </w:t>
      </w:r>
      <w:r>
        <w:rPr>
          <w:rFonts w:ascii="Arial" w:hAnsi="Arial" w:cs="Arial"/>
          <w:sz w:val="24"/>
          <w:szCs w:val="24"/>
        </w:rPr>
        <w:t>posits</w:t>
      </w:r>
      <w:r w:rsidRPr="003C0F5D">
        <w:rPr>
          <w:rFonts w:ascii="Arial" w:hAnsi="Arial" w:cs="Arial"/>
          <w:sz w:val="24"/>
          <w:szCs w:val="24"/>
        </w:rPr>
        <w:t>, c</w:t>
      </w:r>
      <w:r w:rsidRPr="003C0F5D">
        <w:rPr>
          <w:rFonts w:ascii="Arial" w:eastAsia="Times New Roman" w:hAnsi="Arial" w:cs="Arial"/>
          <w:sz w:val="24"/>
          <w:szCs w:val="24"/>
        </w:rPr>
        <w:t xml:space="preserve">omposting food waste to grow your own (p 110) as </w:t>
      </w:r>
      <w:proofErr w:type="spellStart"/>
      <w:r w:rsidRPr="003C0F5D">
        <w:rPr>
          <w:rFonts w:ascii="Arial" w:eastAsia="Times New Roman" w:hAnsi="Arial" w:cs="Arial"/>
          <w:sz w:val="24"/>
          <w:szCs w:val="24"/>
        </w:rPr>
        <w:t>Soneva</w:t>
      </w:r>
      <w:proofErr w:type="spellEnd"/>
      <w:r w:rsidRPr="003C0F5D">
        <w:rPr>
          <w:rFonts w:ascii="Arial" w:eastAsia="Times New Roman" w:hAnsi="Arial" w:cs="Arial"/>
          <w:sz w:val="24"/>
          <w:szCs w:val="24"/>
        </w:rPr>
        <w:t xml:space="preserve"> do. We need to close the cycle on waste and think beyond “reduce, re</w:t>
      </w:r>
      <w:r>
        <w:rPr>
          <w:rFonts w:ascii="Arial" w:eastAsia="Times New Roman" w:hAnsi="Arial" w:cs="Arial"/>
          <w:sz w:val="24"/>
          <w:szCs w:val="24"/>
        </w:rPr>
        <w:t>use</w:t>
      </w:r>
      <w:r w:rsidRPr="003C0F5D">
        <w:rPr>
          <w:rFonts w:ascii="Arial" w:eastAsia="Times New Roman" w:hAnsi="Arial" w:cs="Arial"/>
          <w:sz w:val="24"/>
          <w:szCs w:val="24"/>
        </w:rPr>
        <w:t xml:space="preserve"> recycle”.  </w:t>
      </w:r>
      <w:r w:rsidRPr="003C0F5D">
        <w:rPr>
          <w:rFonts w:ascii="Arial" w:hAnsi="Arial" w:cs="Arial"/>
          <w:sz w:val="24"/>
          <w:szCs w:val="24"/>
        </w:rPr>
        <w:t>Legrand, Sloan and Chen (2017, p105)</w:t>
      </w:r>
      <w:r w:rsidR="00881356">
        <w:rPr>
          <w:rFonts w:ascii="Arial" w:hAnsi="Arial" w:cs="Arial"/>
          <w:sz w:val="24"/>
          <w:szCs w:val="24"/>
        </w:rPr>
        <w:t>.</w:t>
      </w:r>
      <w:r w:rsidRPr="003C0F5D">
        <w:rPr>
          <w:rFonts w:ascii="Arial" w:hAnsi="Arial" w:cs="Arial"/>
          <w:sz w:val="24"/>
          <w:szCs w:val="24"/>
        </w:rPr>
        <w:t xml:space="preserve"> We should use circular thinking of “cradle to cradle”, instead of </w:t>
      </w:r>
      <w:r w:rsidR="00881356">
        <w:rPr>
          <w:rFonts w:ascii="Arial" w:hAnsi="Arial" w:cs="Arial"/>
          <w:sz w:val="24"/>
          <w:szCs w:val="24"/>
        </w:rPr>
        <w:t>“</w:t>
      </w:r>
      <w:r w:rsidRPr="003C0F5D">
        <w:rPr>
          <w:rFonts w:ascii="Arial" w:hAnsi="Arial" w:cs="Arial"/>
          <w:sz w:val="24"/>
          <w:szCs w:val="24"/>
        </w:rPr>
        <w:t xml:space="preserve">cradle to grave” </w:t>
      </w:r>
      <w:proofErr w:type="spellStart"/>
      <w:r w:rsidRPr="003C0F5D">
        <w:rPr>
          <w:rFonts w:ascii="Arial" w:hAnsi="Arial" w:cs="Arial"/>
          <w:sz w:val="24"/>
          <w:szCs w:val="24"/>
        </w:rPr>
        <w:t>Braungart</w:t>
      </w:r>
      <w:proofErr w:type="spellEnd"/>
      <w:r w:rsidRPr="003C0F5D">
        <w:rPr>
          <w:rFonts w:ascii="Arial" w:hAnsi="Arial" w:cs="Arial"/>
          <w:sz w:val="24"/>
          <w:szCs w:val="24"/>
        </w:rPr>
        <w:t xml:space="preserve">, M (2009, p.40). There is no waste. </w:t>
      </w:r>
    </w:p>
    <w:p w14:paraId="53E18AD4" w14:textId="77777777" w:rsidR="00D41050" w:rsidRPr="003C0F5D" w:rsidRDefault="00D41050" w:rsidP="00D41050">
      <w:pPr>
        <w:tabs>
          <w:tab w:val="left" w:pos="0"/>
        </w:tabs>
        <w:overflowPunct w:val="0"/>
        <w:autoSpaceDE w:val="0"/>
        <w:autoSpaceDN w:val="0"/>
        <w:adjustRightInd w:val="0"/>
        <w:spacing w:before="240" w:after="240" w:line="480" w:lineRule="auto"/>
        <w:ind w:left="420"/>
        <w:contextualSpacing/>
        <w:jc w:val="both"/>
        <w:textAlignment w:val="baseline"/>
        <w:rPr>
          <w:rFonts w:ascii="Arial" w:hAnsi="Arial" w:cs="Arial"/>
          <w:sz w:val="24"/>
          <w:szCs w:val="24"/>
        </w:rPr>
      </w:pPr>
    </w:p>
    <w:p w14:paraId="0E97CB0C" w14:textId="77777777" w:rsidR="00D41050" w:rsidRPr="003C0F5D" w:rsidRDefault="00D41050" w:rsidP="00D41050">
      <w:pPr>
        <w:tabs>
          <w:tab w:val="left" w:pos="0"/>
        </w:tabs>
        <w:overflowPunct w:val="0"/>
        <w:autoSpaceDE w:val="0"/>
        <w:autoSpaceDN w:val="0"/>
        <w:adjustRightInd w:val="0"/>
        <w:spacing w:before="240" w:after="240" w:line="480" w:lineRule="auto"/>
        <w:ind w:left="420"/>
        <w:contextualSpacing/>
        <w:jc w:val="center"/>
        <w:textAlignment w:val="baseline"/>
        <w:rPr>
          <w:rFonts w:ascii="Arial" w:eastAsia="Times New Roman" w:hAnsi="Arial" w:cs="Arial"/>
          <w:sz w:val="24"/>
          <w:szCs w:val="24"/>
        </w:rPr>
      </w:pPr>
      <w:r w:rsidRPr="003C0F5D">
        <w:rPr>
          <w:rFonts w:ascii="Arial" w:hAnsi="Arial" w:cs="Arial"/>
          <w:noProof/>
          <w:sz w:val="24"/>
          <w:szCs w:val="24"/>
        </w:rPr>
        <w:drawing>
          <wp:inline distT="0" distB="0" distL="0" distR="0" wp14:anchorId="4ACC02E6" wp14:editId="0F980900">
            <wp:extent cx="4455348" cy="2596896"/>
            <wp:effectExtent l="0" t="0" r="254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73123" cy="2607257"/>
                    </a:xfrm>
                    <a:prstGeom prst="rect">
                      <a:avLst/>
                    </a:prstGeom>
                    <a:noFill/>
                    <a:ln>
                      <a:noFill/>
                    </a:ln>
                  </pic:spPr>
                </pic:pic>
              </a:graphicData>
            </a:graphic>
          </wp:inline>
        </w:drawing>
      </w:r>
    </w:p>
    <w:p w14:paraId="705551A4" w14:textId="77777777" w:rsidR="00D41050" w:rsidRPr="00AE62CB" w:rsidRDefault="00D41050" w:rsidP="00D41050">
      <w:pPr>
        <w:tabs>
          <w:tab w:val="left" w:pos="0"/>
        </w:tabs>
        <w:spacing w:line="480" w:lineRule="auto"/>
        <w:rPr>
          <w:rFonts w:asciiTheme="minorBidi" w:hAnsiTheme="minorBidi"/>
          <w:sz w:val="24"/>
          <w:szCs w:val="24"/>
        </w:rPr>
      </w:pPr>
      <w:r>
        <w:tab/>
      </w:r>
      <w:r>
        <w:tab/>
      </w:r>
      <w:r>
        <w:tab/>
      </w:r>
      <w:r>
        <w:tab/>
      </w:r>
      <w:r>
        <w:tab/>
      </w:r>
      <w:r>
        <w:tab/>
      </w:r>
      <w:r>
        <w:tab/>
      </w:r>
      <w:r>
        <w:tab/>
      </w:r>
      <w:r>
        <w:tab/>
      </w:r>
      <w:r w:rsidRPr="00AE62CB">
        <w:rPr>
          <w:rFonts w:asciiTheme="minorBidi" w:hAnsiTheme="minorBidi"/>
          <w:sz w:val="24"/>
          <w:szCs w:val="24"/>
        </w:rPr>
        <w:t>(</w:t>
      </w:r>
      <w:proofErr w:type="spellStart"/>
      <w:r w:rsidRPr="00AE62CB">
        <w:rPr>
          <w:rFonts w:asciiTheme="minorBidi" w:hAnsiTheme="minorBidi"/>
          <w:sz w:val="24"/>
          <w:szCs w:val="24"/>
        </w:rPr>
        <w:t>Inochem</w:t>
      </w:r>
      <w:proofErr w:type="spellEnd"/>
      <w:r w:rsidRPr="00AE62CB">
        <w:rPr>
          <w:rFonts w:asciiTheme="minorBidi" w:hAnsiTheme="minorBidi"/>
          <w:sz w:val="24"/>
          <w:szCs w:val="24"/>
        </w:rPr>
        <w:t>, 2022)</w:t>
      </w:r>
    </w:p>
    <w:p w14:paraId="1429E8F5" w14:textId="77777777" w:rsidR="00D41050" w:rsidRPr="003C0F5D" w:rsidRDefault="00D41050" w:rsidP="00D41050">
      <w:pPr>
        <w:tabs>
          <w:tab w:val="left" w:pos="0"/>
        </w:tabs>
        <w:overflowPunct w:val="0"/>
        <w:autoSpaceDE w:val="0"/>
        <w:autoSpaceDN w:val="0"/>
        <w:adjustRightInd w:val="0"/>
        <w:spacing w:before="240" w:after="240" w:line="480" w:lineRule="auto"/>
        <w:ind w:left="420"/>
        <w:contextualSpacing/>
        <w:jc w:val="both"/>
        <w:textAlignment w:val="baseline"/>
        <w:rPr>
          <w:rStyle w:val="Hyperlink"/>
          <w:rFonts w:ascii="Arial" w:eastAsia="Times New Roman" w:hAnsi="Arial" w:cs="Arial"/>
          <w:sz w:val="24"/>
          <w:szCs w:val="24"/>
        </w:rPr>
      </w:pPr>
    </w:p>
    <w:p w14:paraId="26DAB388" w14:textId="77777777" w:rsidR="00D41050" w:rsidRDefault="00D41050" w:rsidP="00D41050">
      <w:pPr>
        <w:tabs>
          <w:tab w:val="left" w:pos="0"/>
        </w:tabs>
        <w:overflowPunct w:val="0"/>
        <w:autoSpaceDE w:val="0"/>
        <w:autoSpaceDN w:val="0"/>
        <w:adjustRightInd w:val="0"/>
        <w:spacing w:before="240" w:after="240" w:line="480" w:lineRule="auto"/>
        <w:contextualSpacing/>
        <w:jc w:val="both"/>
        <w:textAlignment w:val="baseline"/>
        <w:rPr>
          <w:rFonts w:ascii="Arial" w:eastAsia="Times New Roman" w:hAnsi="Arial" w:cs="Arial"/>
          <w:sz w:val="24"/>
          <w:szCs w:val="24"/>
        </w:rPr>
      </w:pPr>
      <w:r>
        <w:rPr>
          <w:rFonts w:ascii="Arial" w:eastAsia="Times New Roman" w:hAnsi="Arial" w:cs="Arial"/>
          <w:sz w:val="24"/>
          <w:szCs w:val="24"/>
        </w:rPr>
        <w:t>“Even our own bodies now contain plastic waste” (</w:t>
      </w:r>
      <w:proofErr w:type="spellStart"/>
      <w:r>
        <w:rPr>
          <w:rFonts w:ascii="Arial" w:eastAsia="Times New Roman" w:hAnsi="Arial" w:cs="Arial"/>
          <w:sz w:val="24"/>
          <w:szCs w:val="24"/>
        </w:rPr>
        <w:t>Hinsliff</w:t>
      </w:r>
      <w:proofErr w:type="spellEnd"/>
      <w:r>
        <w:rPr>
          <w:rFonts w:ascii="Arial" w:eastAsia="Times New Roman" w:hAnsi="Arial" w:cs="Arial"/>
          <w:sz w:val="24"/>
          <w:szCs w:val="24"/>
        </w:rPr>
        <w:t>, 2018) with Kelly Clarkson stating on her show “ I have so much plastic in my blood” (</w:t>
      </w:r>
      <w:r>
        <w:rPr>
          <w:rFonts w:ascii="Arial" w:eastAsia="Times New Roman" w:hAnsi="Arial" w:cs="Arial"/>
          <w:i/>
          <w:iCs/>
          <w:sz w:val="24"/>
          <w:szCs w:val="24"/>
        </w:rPr>
        <w:t xml:space="preserve">The Kelly Clarkson Show, 2020). </w:t>
      </w:r>
      <w:r>
        <w:rPr>
          <w:rFonts w:ascii="Arial" w:eastAsia="Times New Roman" w:hAnsi="Arial" w:cs="Arial"/>
          <w:sz w:val="24"/>
          <w:szCs w:val="24"/>
        </w:rPr>
        <w:t xml:space="preserve">It is time for us to end the use of detrimental items and view everything as an </w:t>
      </w:r>
      <w:r>
        <w:rPr>
          <w:rFonts w:ascii="Arial" w:eastAsia="Times New Roman" w:hAnsi="Arial" w:cs="Arial"/>
          <w:sz w:val="24"/>
          <w:szCs w:val="24"/>
        </w:rPr>
        <w:lastRenderedPageBreak/>
        <w:t xml:space="preserve">opportunity instead of disposable. During the show Kelly interviewed 4Ocean who state that the biggest message is for to “stop at source and stop the waste on land” as we need to get to the route of the plastic problem, not clear it from the sea. The ban on plastic straws is just the beginning with guests learning that their actions have environmental consequence. </w:t>
      </w:r>
    </w:p>
    <w:p w14:paraId="2F26288C" w14:textId="77777777" w:rsidR="00D41050" w:rsidRDefault="00D41050" w:rsidP="00D41050">
      <w:pPr>
        <w:tabs>
          <w:tab w:val="left" w:pos="0"/>
        </w:tabs>
        <w:overflowPunct w:val="0"/>
        <w:autoSpaceDE w:val="0"/>
        <w:autoSpaceDN w:val="0"/>
        <w:adjustRightInd w:val="0"/>
        <w:spacing w:before="240" w:after="240" w:line="480" w:lineRule="auto"/>
        <w:contextualSpacing/>
        <w:jc w:val="both"/>
        <w:textAlignment w:val="baseline"/>
        <w:rPr>
          <w:rFonts w:ascii="Arial" w:eastAsia="Times New Roman" w:hAnsi="Arial" w:cs="Arial"/>
          <w:sz w:val="24"/>
          <w:szCs w:val="24"/>
        </w:rPr>
      </w:pPr>
    </w:p>
    <w:p w14:paraId="65EE48EA" w14:textId="77777777" w:rsidR="00D41050" w:rsidRPr="00176CC7" w:rsidRDefault="00D41050" w:rsidP="00D41050">
      <w:pPr>
        <w:tabs>
          <w:tab w:val="left" w:pos="0"/>
        </w:tabs>
        <w:overflowPunct w:val="0"/>
        <w:autoSpaceDE w:val="0"/>
        <w:autoSpaceDN w:val="0"/>
        <w:adjustRightInd w:val="0"/>
        <w:spacing w:before="240" w:after="240" w:line="480" w:lineRule="auto"/>
        <w:contextualSpacing/>
        <w:jc w:val="both"/>
        <w:textAlignment w:val="baseline"/>
        <w:rPr>
          <w:rFonts w:ascii="Arial" w:eastAsia="Times New Roman" w:hAnsi="Arial" w:cs="Arial"/>
          <w:sz w:val="24"/>
          <w:szCs w:val="24"/>
        </w:rPr>
      </w:pPr>
      <w:r>
        <w:rPr>
          <w:rFonts w:ascii="Arial" w:eastAsia="Times New Roman" w:hAnsi="Arial" w:cs="Arial"/>
          <w:sz w:val="24"/>
          <w:szCs w:val="24"/>
        </w:rPr>
        <w:t xml:space="preserve">There are alternatives and the time is now. There are reasons for the straw to be used in extreme circumstances. The ban is here. Guests are aware they shouldn’t be using the plastic straw. Hoteliers know they shouldn’t be offering it. It is time for the producers to realise, they are clutching at straws. </w:t>
      </w:r>
    </w:p>
    <w:p w14:paraId="017032D8" w14:textId="77777777" w:rsidR="00D41050" w:rsidRDefault="00D41050" w:rsidP="00D41050">
      <w:pPr>
        <w:tabs>
          <w:tab w:val="left" w:pos="0"/>
        </w:tabs>
        <w:overflowPunct w:val="0"/>
        <w:autoSpaceDE w:val="0"/>
        <w:autoSpaceDN w:val="0"/>
        <w:adjustRightInd w:val="0"/>
        <w:spacing w:before="240" w:after="240" w:line="480" w:lineRule="auto"/>
        <w:contextualSpacing/>
        <w:jc w:val="both"/>
        <w:textAlignment w:val="baseline"/>
        <w:rPr>
          <w:rStyle w:val="Hyperlink"/>
          <w:rFonts w:ascii="Arial" w:eastAsia="Times New Roman" w:hAnsi="Arial" w:cs="Arial"/>
          <w:sz w:val="24"/>
          <w:szCs w:val="24"/>
        </w:rPr>
      </w:pPr>
    </w:p>
    <w:p w14:paraId="485B4948" w14:textId="77777777" w:rsidR="00D41050" w:rsidRDefault="00D41050" w:rsidP="00D41050">
      <w:pPr>
        <w:tabs>
          <w:tab w:val="left" w:pos="0"/>
        </w:tabs>
        <w:overflowPunct w:val="0"/>
        <w:autoSpaceDE w:val="0"/>
        <w:autoSpaceDN w:val="0"/>
        <w:adjustRightInd w:val="0"/>
        <w:spacing w:before="240" w:after="240" w:line="480" w:lineRule="auto"/>
        <w:contextualSpacing/>
        <w:jc w:val="both"/>
        <w:textAlignment w:val="baseline"/>
        <w:rPr>
          <w:rStyle w:val="Hyperlink"/>
          <w:rFonts w:ascii="Arial" w:eastAsia="Times New Roman" w:hAnsi="Arial" w:cs="Arial"/>
          <w:sz w:val="24"/>
          <w:szCs w:val="24"/>
        </w:rPr>
      </w:pPr>
    </w:p>
    <w:p w14:paraId="71172D90" w14:textId="77777777" w:rsidR="00D41050" w:rsidRDefault="00D41050" w:rsidP="00D41050">
      <w:pPr>
        <w:tabs>
          <w:tab w:val="left" w:pos="0"/>
        </w:tabs>
        <w:overflowPunct w:val="0"/>
        <w:autoSpaceDE w:val="0"/>
        <w:autoSpaceDN w:val="0"/>
        <w:adjustRightInd w:val="0"/>
        <w:spacing w:before="240" w:after="240" w:line="480" w:lineRule="auto"/>
        <w:contextualSpacing/>
        <w:jc w:val="both"/>
        <w:textAlignment w:val="baseline"/>
        <w:rPr>
          <w:rStyle w:val="Hyperlink"/>
          <w:rFonts w:ascii="Arial" w:eastAsia="Times New Roman" w:hAnsi="Arial" w:cs="Arial"/>
          <w:sz w:val="24"/>
          <w:szCs w:val="24"/>
        </w:rPr>
      </w:pPr>
    </w:p>
    <w:p w14:paraId="213BF3E3" w14:textId="77777777" w:rsidR="00D41050" w:rsidRDefault="00D41050" w:rsidP="00D41050">
      <w:pPr>
        <w:tabs>
          <w:tab w:val="left" w:pos="0"/>
        </w:tabs>
        <w:overflowPunct w:val="0"/>
        <w:autoSpaceDE w:val="0"/>
        <w:autoSpaceDN w:val="0"/>
        <w:adjustRightInd w:val="0"/>
        <w:spacing w:before="240" w:after="240" w:line="480" w:lineRule="auto"/>
        <w:contextualSpacing/>
        <w:jc w:val="both"/>
        <w:textAlignment w:val="baseline"/>
        <w:rPr>
          <w:rStyle w:val="Hyperlink"/>
          <w:rFonts w:ascii="Arial" w:eastAsia="Times New Roman" w:hAnsi="Arial" w:cs="Arial"/>
          <w:sz w:val="24"/>
          <w:szCs w:val="24"/>
        </w:rPr>
      </w:pPr>
    </w:p>
    <w:p w14:paraId="140807A3" w14:textId="77777777" w:rsidR="00D41050" w:rsidRDefault="00D41050" w:rsidP="00D41050">
      <w:pPr>
        <w:tabs>
          <w:tab w:val="left" w:pos="0"/>
        </w:tabs>
        <w:overflowPunct w:val="0"/>
        <w:autoSpaceDE w:val="0"/>
        <w:autoSpaceDN w:val="0"/>
        <w:adjustRightInd w:val="0"/>
        <w:spacing w:before="240" w:after="240" w:line="480" w:lineRule="auto"/>
        <w:contextualSpacing/>
        <w:jc w:val="both"/>
        <w:textAlignment w:val="baseline"/>
        <w:rPr>
          <w:rStyle w:val="Hyperlink"/>
          <w:rFonts w:ascii="Arial" w:eastAsia="Times New Roman" w:hAnsi="Arial" w:cs="Arial"/>
          <w:sz w:val="24"/>
          <w:szCs w:val="24"/>
        </w:rPr>
      </w:pPr>
    </w:p>
    <w:p w14:paraId="1319A639" w14:textId="77777777" w:rsidR="00D41050" w:rsidRDefault="00D41050" w:rsidP="00D41050">
      <w:pPr>
        <w:spacing w:line="480" w:lineRule="auto"/>
        <w:jc w:val="center"/>
        <w:rPr>
          <w:rFonts w:ascii="Arial" w:hAnsi="Arial" w:cs="Arial"/>
          <w:b/>
          <w:bCs/>
          <w:u w:val="single"/>
        </w:rPr>
      </w:pPr>
    </w:p>
    <w:p w14:paraId="5A0AA06A" w14:textId="77777777" w:rsidR="00D41050" w:rsidRDefault="00D41050" w:rsidP="00D41050">
      <w:pPr>
        <w:spacing w:line="480" w:lineRule="auto"/>
        <w:jc w:val="center"/>
        <w:rPr>
          <w:rFonts w:ascii="Arial" w:hAnsi="Arial" w:cs="Arial"/>
          <w:b/>
          <w:bCs/>
          <w:u w:val="single"/>
        </w:rPr>
      </w:pPr>
    </w:p>
    <w:p w14:paraId="64B8D5D3" w14:textId="77777777" w:rsidR="00D41050" w:rsidRDefault="00D41050" w:rsidP="00D41050">
      <w:pPr>
        <w:spacing w:line="480" w:lineRule="auto"/>
        <w:jc w:val="center"/>
        <w:rPr>
          <w:rFonts w:ascii="Arial" w:hAnsi="Arial" w:cs="Arial"/>
          <w:b/>
          <w:bCs/>
          <w:u w:val="single"/>
        </w:rPr>
      </w:pPr>
    </w:p>
    <w:p w14:paraId="21EFFF42" w14:textId="77777777" w:rsidR="00D41050" w:rsidRDefault="00D41050" w:rsidP="00D41050">
      <w:pPr>
        <w:spacing w:line="480" w:lineRule="auto"/>
        <w:jc w:val="center"/>
        <w:rPr>
          <w:rFonts w:ascii="Arial" w:hAnsi="Arial" w:cs="Arial"/>
          <w:b/>
          <w:bCs/>
          <w:u w:val="single"/>
        </w:rPr>
      </w:pPr>
    </w:p>
    <w:p w14:paraId="0F204745" w14:textId="77777777" w:rsidR="00D41050" w:rsidRDefault="00D41050" w:rsidP="00D41050">
      <w:pPr>
        <w:spacing w:line="480" w:lineRule="auto"/>
        <w:jc w:val="center"/>
        <w:rPr>
          <w:rFonts w:ascii="Arial" w:hAnsi="Arial" w:cs="Arial"/>
          <w:b/>
          <w:bCs/>
          <w:u w:val="single"/>
        </w:rPr>
      </w:pPr>
    </w:p>
    <w:p w14:paraId="645ACFB2" w14:textId="77777777" w:rsidR="00D41050" w:rsidRDefault="00D41050" w:rsidP="00D41050">
      <w:pPr>
        <w:spacing w:line="480" w:lineRule="auto"/>
        <w:jc w:val="center"/>
        <w:rPr>
          <w:rFonts w:ascii="Arial" w:hAnsi="Arial" w:cs="Arial"/>
          <w:b/>
          <w:bCs/>
          <w:u w:val="single"/>
        </w:rPr>
      </w:pPr>
    </w:p>
    <w:p w14:paraId="0ADED142" w14:textId="77777777" w:rsidR="00D41050" w:rsidRDefault="00D41050" w:rsidP="00D41050">
      <w:pPr>
        <w:spacing w:line="480" w:lineRule="auto"/>
        <w:jc w:val="center"/>
        <w:rPr>
          <w:rFonts w:ascii="Arial" w:hAnsi="Arial" w:cs="Arial"/>
          <w:b/>
          <w:bCs/>
          <w:u w:val="single"/>
        </w:rPr>
      </w:pPr>
    </w:p>
    <w:p w14:paraId="210E928B" w14:textId="77777777" w:rsidR="00D41050" w:rsidRDefault="00D41050" w:rsidP="00D41050">
      <w:pPr>
        <w:spacing w:line="480" w:lineRule="auto"/>
        <w:jc w:val="center"/>
        <w:rPr>
          <w:rFonts w:ascii="Arial" w:hAnsi="Arial" w:cs="Arial"/>
          <w:b/>
          <w:bCs/>
          <w:u w:val="single"/>
        </w:rPr>
      </w:pPr>
    </w:p>
    <w:p w14:paraId="3A6ABE52" w14:textId="77777777" w:rsidR="002C605E" w:rsidRDefault="002C605E" w:rsidP="00D41050">
      <w:pPr>
        <w:spacing w:line="480" w:lineRule="auto"/>
        <w:jc w:val="center"/>
        <w:rPr>
          <w:rFonts w:ascii="Arial" w:hAnsi="Arial" w:cs="Arial"/>
          <w:b/>
          <w:bCs/>
          <w:u w:val="single"/>
        </w:rPr>
      </w:pPr>
    </w:p>
    <w:p w14:paraId="47188F80" w14:textId="4F98F7E4" w:rsidR="00D41050" w:rsidRDefault="00D41050" w:rsidP="00D41050">
      <w:pPr>
        <w:spacing w:line="480" w:lineRule="auto"/>
        <w:jc w:val="center"/>
        <w:rPr>
          <w:rFonts w:ascii="Arial" w:hAnsi="Arial" w:cs="Arial"/>
          <w:b/>
          <w:bCs/>
          <w:u w:val="single"/>
        </w:rPr>
      </w:pPr>
      <w:r w:rsidRPr="000C553D">
        <w:rPr>
          <w:rFonts w:ascii="Arial" w:hAnsi="Arial" w:cs="Arial"/>
          <w:b/>
          <w:bCs/>
          <w:u w:val="single"/>
        </w:rPr>
        <w:lastRenderedPageBreak/>
        <w:t>References</w:t>
      </w:r>
    </w:p>
    <w:p w14:paraId="1445F366" w14:textId="77777777" w:rsidR="00D41050" w:rsidRPr="003C0F5D" w:rsidRDefault="00D41050" w:rsidP="00D41050">
      <w:pPr>
        <w:tabs>
          <w:tab w:val="left" w:pos="0"/>
        </w:tabs>
        <w:overflowPunct w:val="0"/>
        <w:autoSpaceDE w:val="0"/>
        <w:autoSpaceDN w:val="0"/>
        <w:adjustRightInd w:val="0"/>
        <w:spacing w:before="240" w:after="240" w:line="240" w:lineRule="atLeast"/>
        <w:contextualSpacing/>
        <w:jc w:val="both"/>
        <w:textAlignment w:val="baseline"/>
        <w:rPr>
          <w:rFonts w:ascii="Arial" w:eastAsia="Times New Roman" w:hAnsi="Arial" w:cs="Arial"/>
          <w:sz w:val="24"/>
          <w:szCs w:val="24"/>
        </w:rPr>
      </w:pPr>
    </w:p>
    <w:p w14:paraId="7B1746C5" w14:textId="0B789272" w:rsidR="00D41050" w:rsidRPr="002C605E" w:rsidRDefault="00D41050" w:rsidP="002C605E">
      <w:pPr>
        <w:pStyle w:val="ListParagraph"/>
        <w:numPr>
          <w:ilvl w:val="0"/>
          <w:numId w:val="4"/>
        </w:numPr>
        <w:tabs>
          <w:tab w:val="left" w:pos="0"/>
        </w:tabs>
        <w:spacing w:line="480" w:lineRule="auto"/>
        <w:ind w:left="284" w:hanging="284"/>
        <w:jc w:val="both"/>
        <w:rPr>
          <w:rFonts w:ascii="Arial" w:hAnsi="Arial" w:cs="Arial"/>
          <w:b/>
          <w:bCs/>
          <w:sz w:val="24"/>
          <w:szCs w:val="24"/>
          <w:u w:val="single"/>
        </w:rPr>
      </w:pPr>
      <w:proofErr w:type="spellStart"/>
      <w:r w:rsidRPr="003C0F5D">
        <w:rPr>
          <w:rFonts w:ascii="Arial" w:hAnsi="Arial" w:cs="Arial"/>
          <w:sz w:val="24"/>
          <w:szCs w:val="24"/>
        </w:rPr>
        <w:t>Braungart</w:t>
      </w:r>
      <w:proofErr w:type="spellEnd"/>
      <w:r w:rsidRPr="003C0F5D">
        <w:rPr>
          <w:rFonts w:ascii="Arial" w:hAnsi="Arial" w:cs="Arial"/>
          <w:sz w:val="24"/>
          <w:szCs w:val="24"/>
        </w:rPr>
        <w:t xml:space="preserve">, M. (2009) </w:t>
      </w:r>
      <w:r w:rsidRPr="003C0F5D">
        <w:rPr>
          <w:rFonts w:ascii="Arial" w:hAnsi="Arial" w:cs="Arial"/>
          <w:i/>
          <w:iCs/>
          <w:sz w:val="24"/>
          <w:szCs w:val="24"/>
        </w:rPr>
        <w:t xml:space="preserve">Cradle to cradle: remaking the way we make things. </w:t>
      </w:r>
      <w:r w:rsidRPr="003C0F5D">
        <w:rPr>
          <w:rFonts w:ascii="Arial" w:hAnsi="Arial" w:cs="Arial"/>
          <w:sz w:val="24"/>
          <w:szCs w:val="24"/>
        </w:rPr>
        <w:t>London</w:t>
      </w:r>
      <w:r>
        <w:rPr>
          <w:rFonts w:ascii="Arial" w:hAnsi="Arial" w:cs="Arial"/>
          <w:i/>
          <w:iCs/>
          <w:sz w:val="24"/>
          <w:szCs w:val="24"/>
        </w:rPr>
        <w:t xml:space="preserve">: </w:t>
      </w:r>
      <w:r w:rsidRPr="003C0F5D">
        <w:rPr>
          <w:rFonts w:ascii="Arial" w:hAnsi="Arial" w:cs="Arial"/>
          <w:sz w:val="24"/>
          <w:szCs w:val="24"/>
        </w:rPr>
        <w:t>Vintage Digital</w:t>
      </w:r>
      <w:r>
        <w:rPr>
          <w:rFonts w:ascii="Arial" w:hAnsi="Arial" w:cs="Arial"/>
          <w:sz w:val="24"/>
          <w:szCs w:val="24"/>
        </w:rPr>
        <w:t>.</w:t>
      </w:r>
    </w:p>
    <w:p w14:paraId="555D54C3" w14:textId="192B332F" w:rsidR="00D41050" w:rsidRPr="002C605E" w:rsidRDefault="00D41050" w:rsidP="002C605E">
      <w:pPr>
        <w:pStyle w:val="ListParagraph"/>
        <w:numPr>
          <w:ilvl w:val="0"/>
          <w:numId w:val="4"/>
        </w:numPr>
        <w:tabs>
          <w:tab w:val="left" w:pos="0"/>
        </w:tabs>
        <w:spacing w:line="480" w:lineRule="auto"/>
        <w:ind w:left="284" w:hanging="284"/>
        <w:jc w:val="both"/>
        <w:rPr>
          <w:rFonts w:ascii="Arial" w:hAnsi="Arial" w:cs="Arial"/>
          <w:b/>
          <w:bCs/>
          <w:sz w:val="24"/>
          <w:szCs w:val="24"/>
          <w:u w:val="single"/>
        </w:rPr>
      </w:pPr>
      <w:proofErr w:type="spellStart"/>
      <w:r>
        <w:rPr>
          <w:rFonts w:ascii="Arial" w:hAnsi="Arial" w:cs="Arial"/>
          <w:sz w:val="24"/>
          <w:szCs w:val="24"/>
        </w:rPr>
        <w:t>Fearnely</w:t>
      </w:r>
      <w:proofErr w:type="spellEnd"/>
      <w:r>
        <w:rPr>
          <w:rFonts w:ascii="Arial" w:hAnsi="Arial" w:cs="Arial"/>
          <w:sz w:val="24"/>
          <w:szCs w:val="24"/>
        </w:rPr>
        <w:t xml:space="preserve"> – Whittingstall, H. (2019) ‘A call to arms to fight the ‘war on plastic’, </w:t>
      </w:r>
      <w:r>
        <w:rPr>
          <w:rFonts w:ascii="Arial" w:hAnsi="Arial" w:cs="Arial"/>
          <w:i/>
          <w:iCs/>
          <w:sz w:val="24"/>
          <w:szCs w:val="24"/>
        </w:rPr>
        <w:t xml:space="preserve">BBC News, </w:t>
      </w:r>
      <w:r w:rsidRPr="00DD47BD">
        <w:rPr>
          <w:rFonts w:ascii="Arial" w:hAnsi="Arial" w:cs="Arial"/>
          <w:sz w:val="24"/>
          <w:szCs w:val="24"/>
        </w:rPr>
        <w:t>10 June</w:t>
      </w:r>
      <w:r>
        <w:rPr>
          <w:rFonts w:ascii="Arial" w:hAnsi="Arial" w:cs="Arial"/>
          <w:sz w:val="24"/>
          <w:szCs w:val="24"/>
        </w:rPr>
        <w:t>.</w:t>
      </w:r>
      <w:r>
        <w:rPr>
          <w:rFonts w:ascii="Arial" w:hAnsi="Arial" w:cs="Arial"/>
          <w:i/>
          <w:iCs/>
          <w:sz w:val="24"/>
          <w:szCs w:val="24"/>
        </w:rPr>
        <w:t xml:space="preserve"> </w:t>
      </w:r>
      <w:r>
        <w:rPr>
          <w:rFonts w:ascii="Arial" w:hAnsi="Arial" w:cs="Arial"/>
          <w:sz w:val="24"/>
          <w:szCs w:val="24"/>
        </w:rPr>
        <w:t>Available at:</w:t>
      </w:r>
      <w:r w:rsidRPr="00AE00D4">
        <w:t xml:space="preserve"> </w:t>
      </w:r>
      <w:r w:rsidRPr="00287CB4">
        <w:rPr>
          <w:rFonts w:ascii="Arial" w:hAnsi="Arial" w:cs="Arial"/>
          <w:sz w:val="24"/>
          <w:szCs w:val="24"/>
        </w:rPr>
        <w:t>https://www.bbc.co.uk/news/science-environment-48581669</w:t>
      </w:r>
      <w:r>
        <w:rPr>
          <w:rFonts w:ascii="Arial" w:hAnsi="Arial" w:cs="Arial"/>
          <w:sz w:val="24"/>
          <w:szCs w:val="24"/>
        </w:rPr>
        <w:t xml:space="preserve"> (Accessed: 16 March 2022).</w:t>
      </w:r>
    </w:p>
    <w:p w14:paraId="28D8AB2D" w14:textId="54E30B93" w:rsidR="00D41050" w:rsidRPr="002C605E" w:rsidRDefault="00D41050" w:rsidP="002C605E">
      <w:pPr>
        <w:pStyle w:val="ListParagraph"/>
        <w:numPr>
          <w:ilvl w:val="0"/>
          <w:numId w:val="4"/>
        </w:numPr>
        <w:tabs>
          <w:tab w:val="left" w:pos="0"/>
        </w:tabs>
        <w:spacing w:line="480" w:lineRule="auto"/>
        <w:ind w:left="284" w:hanging="284"/>
        <w:jc w:val="both"/>
        <w:rPr>
          <w:rFonts w:ascii="Arial" w:hAnsi="Arial" w:cs="Arial"/>
          <w:b/>
          <w:bCs/>
          <w:sz w:val="24"/>
          <w:szCs w:val="24"/>
          <w:u w:val="single"/>
        </w:rPr>
      </w:pPr>
      <w:proofErr w:type="spellStart"/>
      <w:r w:rsidRPr="003C0F5D">
        <w:rPr>
          <w:rFonts w:ascii="Arial" w:hAnsi="Arial" w:cs="Arial"/>
          <w:sz w:val="24"/>
          <w:szCs w:val="24"/>
        </w:rPr>
        <w:t>Gibbens</w:t>
      </w:r>
      <w:proofErr w:type="spellEnd"/>
      <w:r w:rsidRPr="003C0F5D">
        <w:rPr>
          <w:rFonts w:ascii="Arial" w:hAnsi="Arial" w:cs="Arial"/>
          <w:sz w:val="24"/>
          <w:szCs w:val="24"/>
        </w:rPr>
        <w:t xml:space="preserve">, S. (2019) </w:t>
      </w:r>
      <w:r w:rsidRPr="003C0F5D">
        <w:rPr>
          <w:rFonts w:ascii="Arial" w:hAnsi="Arial" w:cs="Arial"/>
          <w:i/>
          <w:iCs/>
          <w:sz w:val="24"/>
          <w:szCs w:val="24"/>
        </w:rPr>
        <w:t xml:space="preserve">A brief history of how plastic straws took over the world. </w:t>
      </w:r>
      <w:r w:rsidRPr="003C0F5D">
        <w:rPr>
          <w:rFonts w:ascii="Arial" w:hAnsi="Arial" w:cs="Arial"/>
          <w:sz w:val="24"/>
          <w:szCs w:val="24"/>
        </w:rPr>
        <w:t xml:space="preserve">Available at: </w:t>
      </w:r>
      <w:r w:rsidRPr="007557A3">
        <w:rPr>
          <w:rFonts w:ascii="Arial" w:hAnsi="Arial" w:cs="Arial"/>
          <w:sz w:val="24"/>
          <w:szCs w:val="24"/>
        </w:rPr>
        <w:t>https://www.nationalgeographic.com/environment/article/news-plastic-drinking-straw-history-ban</w:t>
      </w:r>
      <w:r w:rsidRPr="003C0F5D">
        <w:rPr>
          <w:rFonts w:ascii="Arial" w:hAnsi="Arial" w:cs="Arial"/>
          <w:sz w:val="24"/>
          <w:szCs w:val="24"/>
        </w:rPr>
        <w:t xml:space="preserve"> (Accessed: 02 February 2022).</w:t>
      </w:r>
    </w:p>
    <w:p w14:paraId="7492FB77" w14:textId="5D6C5042" w:rsidR="00D41050" w:rsidRPr="002C605E" w:rsidRDefault="00D41050" w:rsidP="002C605E">
      <w:pPr>
        <w:pStyle w:val="ListParagraph"/>
        <w:numPr>
          <w:ilvl w:val="0"/>
          <w:numId w:val="4"/>
        </w:numPr>
        <w:tabs>
          <w:tab w:val="left" w:pos="0"/>
        </w:tabs>
        <w:spacing w:line="480" w:lineRule="auto"/>
        <w:ind w:left="284" w:hanging="284"/>
        <w:jc w:val="both"/>
        <w:rPr>
          <w:rFonts w:ascii="Arial" w:hAnsi="Arial" w:cs="Arial"/>
          <w:b/>
          <w:bCs/>
          <w:sz w:val="24"/>
          <w:szCs w:val="24"/>
          <w:u w:val="single"/>
        </w:rPr>
      </w:pPr>
      <w:r w:rsidRPr="003C0F5D">
        <w:rPr>
          <w:rFonts w:ascii="Arial" w:hAnsi="Arial" w:cs="Arial"/>
          <w:sz w:val="24"/>
          <w:szCs w:val="24"/>
        </w:rPr>
        <w:t xml:space="preserve">Greenpeace (2022) </w:t>
      </w:r>
      <w:r w:rsidRPr="003C0F5D">
        <w:rPr>
          <w:rFonts w:ascii="Arial" w:hAnsi="Arial" w:cs="Arial"/>
          <w:i/>
          <w:iCs/>
          <w:sz w:val="24"/>
          <w:szCs w:val="24"/>
        </w:rPr>
        <w:t xml:space="preserve">Plastic pollution </w:t>
      </w:r>
      <w:r w:rsidRPr="003C0F5D">
        <w:rPr>
          <w:rFonts w:ascii="Arial" w:hAnsi="Arial" w:cs="Arial"/>
          <w:sz w:val="24"/>
          <w:szCs w:val="24"/>
        </w:rPr>
        <w:t xml:space="preserve">Available at: </w:t>
      </w:r>
      <w:r w:rsidRPr="007557A3">
        <w:rPr>
          <w:rFonts w:ascii="Arial" w:hAnsi="Arial" w:cs="Arial"/>
          <w:sz w:val="24"/>
          <w:szCs w:val="24"/>
        </w:rPr>
        <w:t>Plastic pollution | Greenpeace UK</w:t>
      </w:r>
      <w:r w:rsidRPr="003C0F5D">
        <w:rPr>
          <w:rFonts w:ascii="Arial" w:hAnsi="Arial" w:cs="Arial"/>
          <w:sz w:val="24"/>
          <w:szCs w:val="24"/>
        </w:rPr>
        <w:t xml:space="preserve"> (Accessed: 23 March 2022)</w:t>
      </w:r>
      <w:r>
        <w:rPr>
          <w:rFonts w:ascii="Arial" w:hAnsi="Arial" w:cs="Arial"/>
          <w:sz w:val="24"/>
          <w:szCs w:val="24"/>
        </w:rPr>
        <w:t>.</w:t>
      </w:r>
    </w:p>
    <w:p w14:paraId="031FF3DE" w14:textId="2AA03605" w:rsidR="00D41050" w:rsidRPr="002C605E" w:rsidRDefault="00D41050" w:rsidP="002C605E">
      <w:pPr>
        <w:pStyle w:val="ListParagraph"/>
        <w:numPr>
          <w:ilvl w:val="0"/>
          <w:numId w:val="4"/>
        </w:numPr>
        <w:tabs>
          <w:tab w:val="left" w:pos="0"/>
        </w:tabs>
        <w:spacing w:line="480" w:lineRule="auto"/>
        <w:ind w:left="284" w:hanging="284"/>
        <w:jc w:val="both"/>
        <w:rPr>
          <w:rFonts w:ascii="Arial" w:hAnsi="Arial" w:cs="Arial"/>
          <w:sz w:val="24"/>
          <w:szCs w:val="24"/>
        </w:rPr>
      </w:pPr>
      <w:r w:rsidRPr="003C0F5D">
        <w:rPr>
          <w:rFonts w:ascii="Arial" w:hAnsi="Arial" w:cs="Arial"/>
          <w:color w:val="000000"/>
          <w:sz w:val="24"/>
          <w:szCs w:val="24"/>
          <w:lang w:val="en-US"/>
        </w:rPr>
        <w:t xml:space="preserve">Hawkins, R and </w:t>
      </w:r>
      <w:proofErr w:type="spellStart"/>
      <w:r w:rsidRPr="003C0F5D">
        <w:rPr>
          <w:rFonts w:ascii="Arial" w:hAnsi="Arial" w:cs="Arial"/>
          <w:color w:val="000000"/>
          <w:sz w:val="24"/>
          <w:szCs w:val="24"/>
          <w:lang w:val="en-US"/>
        </w:rPr>
        <w:t>Bohdanowicz</w:t>
      </w:r>
      <w:proofErr w:type="spellEnd"/>
      <w:r w:rsidRPr="003C0F5D">
        <w:rPr>
          <w:rFonts w:ascii="Arial" w:hAnsi="Arial" w:cs="Arial"/>
          <w:color w:val="000000"/>
          <w:sz w:val="24"/>
          <w:szCs w:val="24"/>
          <w:lang w:val="en-US"/>
        </w:rPr>
        <w:t xml:space="preserve">, P. (2012) </w:t>
      </w:r>
      <w:r w:rsidRPr="003C0F5D">
        <w:rPr>
          <w:rFonts w:ascii="Arial" w:hAnsi="Arial" w:cs="Arial"/>
          <w:i/>
          <w:iCs/>
          <w:color w:val="000000"/>
          <w:sz w:val="24"/>
          <w:szCs w:val="24"/>
          <w:lang w:val="en-US"/>
        </w:rPr>
        <w:t>Responsible Hospitality: Theory and Practice</w:t>
      </w:r>
      <w:r w:rsidRPr="003C0F5D">
        <w:rPr>
          <w:rFonts w:ascii="Arial" w:hAnsi="Arial" w:cs="Arial"/>
          <w:color w:val="000000"/>
          <w:sz w:val="24"/>
          <w:szCs w:val="24"/>
          <w:lang w:val="en-US"/>
        </w:rPr>
        <w:t>. Oxford: Goodfellow Publishers Limited.</w:t>
      </w:r>
    </w:p>
    <w:p w14:paraId="731F6B78" w14:textId="4821BE89" w:rsidR="00D41050" w:rsidRPr="002C605E" w:rsidRDefault="00D41050" w:rsidP="00D41050">
      <w:pPr>
        <w:pStyle w:val="ListParagraph"/>
        <w:numPr>
          <w:ilvl w:val="0"/>
          <w:numId w:val="4"/>
        </w:numPr>
        <w:tabs>
          <w:tab w:val="left" w:pos="0"/>
        </w:tabs>
        <w:spacing w:line="480" w:lineRule="auto"/>
        <w:ind w:left="284" w:hanging="284"/>
        <w:jc w:val="both"/>
        <w:rPr>
          <w:rFonts w:ascii="Arial" w:hAnsi="Arial" w:cs="Arial"/>
          <w:b/>
          <w:bCs/>
          <w:sz w:val="24"/>
          <w:szCs w:val="24"/>
          <w:u w:val="single"/>
        </w:rPr>
      </w:pPr>
      <w:proofErr w:type="spellStart"/>
      <w:r w:rsidRPr="002C605E">
        <w:rPr>
          <w:rFonts w:ascii="Arial" w:eastAsia="Times New Roman" w:hAnsi="Arial" w:cs="Arial"/>
          <w:sz w:val="24"/>
          <w:szCs w:val="24"/>
        </w:rPr>
        <w:t>Hinsliff</w:t>
      </w:r>
      <w:proofErr w:type="spellEnd"/>
      <w:r w:rsidRPr="002C605E">
        <w:rPr>
          <w:rFonts w:ascii="Arial" w:eastAsia="Times New Roman" w:hAnsi="Arial" w:cs="Arial"/>
          <w:sz w:val="24"/>
          <w:szCs w:val="24"/>
        </w:rPr>
        <w:t xml:space="preserve">, G. ( 2018) Even our own bodies now contain plastic wate. It’s time to get drastic. </w:t>
      </w:r>
      <w:r w:rsidRPr="002C605E">
        <w:rPr>
          <w:rFonts w:ascii="Arial" w:eastAsia="Times New Roman" w:hAnsi="Arial" w:cs="Arial"/>
          <w:i/>
          <w:iCs/>
          <w:sz w:val="24"/>
          <w:szCs w:val="24"/>
        </w:rPr>
        <w:t xml:space="preserve">The Guardian, </w:t>
      </w:r>
      <w:r w:rsidRPr="002C605E">
        <w:rPr>
          <w:rFonts w:ascii="Arial" w:eastAsia="Times New Roman" w:hAnsi="Arial" w:cs="Arial"/>
          <w:sz w:val="24"/>
          <w:szCs w:val="24"/>
        </w:rPr>
        <w:t xml:space="preserve">23 October 2018. Available at: </w:t>
      </w:r>
      <w:r w:rsidRPr="002C605E">
        <w:rPr>
          <w:rFonts w:ascii="Arial" w:hAnsi="Arial" w:cs="Arial"/>
          <w:sz w:val="24"/>
          <w:szCs w:val="24"/>
        </w:rPr>
        <w:t xml:space="preserve">Even our own bodies now contain plastic waste. It’s time to get drastic | Gaby </w:t>
      </w:r>
      <w:proofErr w:type="spellStart"/>
      <w:r w:rsidRPr="002C605E">
        <w:rPr>
          <w:rFonts w:ascii="Arial" w:hAnsi="Arial" w:cs="Arial"/>
          <w:sz w:val="24"/>
          <w:szCs w:val="24"/>
        </w:rPr>
        <w:t>Hinsliff</w:t>
      </w:r>
      <w:proofErr w:type="spellEnd"/>
      <w:r w:rsidRPr="002C605E">
        <w:rPr>
          <w:rFonts w:ascii="Arial" w:hAnsi="Arial" w:cs="Arial"/>
          <w:sz w:val="24"/>
          <w:szCs w:val="24"/>
        </w:rPr>
        <w:t xml:space="preserve"> | The Guardian (Accessed: 23 March 2022)</w:t>
      </w:r>
    </w:p>
    <w:p w14:paraId="5869749D" w14:textId="7B38159F" w:rsidR="00D41050" w:rsidRPr="002C605E" w:rsidRDefault="00D41050" w:rsidP="002C605E">
      <w:pPr>
        <w:pStyle w:val="ListParagraph"/>
        <w:numPr>
          <w:ilvl w:val="0"/>
          <w:numId w:val="4"/>
        </w:numPr>
        <w:tabs>
          <w:tab w:val="left" w:pos="0"/>
        </w:tabs>
        <w:spacing w:line="480" w:lineRule="auto"/>
        <w:ind w:left="284" w:hanging="284"/>
        <w:jc w:val="both"/>
        <w:rPr>
          <w:rFonts w:ascii="Arial" w:hAnsi="Arial" w:cs="Arial"/>
          <w:b/>
          <w:bCs/>
          <w:sz w:val="24"/>
          <w:szCs w:val="24"/>
          <w:u w:val="single"/>
        </w:rPr>
      </w:pPr>
      <w:proofErr w:type="spellStart"/>
      <w:r w:rsidRPr="003C0F5D">
        <w:rPr>
          <w:rFonts w:ascii="Arial" w:hAnsi="Arial" w:cs="Arial"/>
          <w:sz w:val="24"/>
          <w:szCs w:val="24"/>
        </w:rPr>
        <w:t>Innochem</w:t>
      </w:r>
      <w:proofErr w:type="spellEnd"/>
      <w:r w:rsidRPr="003C0F5D">
        <w:rPr>
          <w:rFonts w:ascii="Arial" w:hAnsi="Arial" w:cs="Arial"/>
          <w:sz w:val="24"/>
          <w:szCs w:val="24"/>
        </w:rPr>
        <w:t xml:space="preserve"> . </w:t>
      </w:r>
      <w:r>
        <w:rPr>
          <w:rFonts w:ascii="Arial" w:hAnsi="Arial" w:cs="Arial"/>
          <w:sz w:val="24"/>
          <w:szCs w:val="24"/>
        </w:rPr>
        <w:t>(2022</w:t>
      </w:r>
      <w:r w:rsidRPr="003C0F5D">
        <w:rPr>
          <w:rFonts w:ascii="Arial" w:hAnsi="Arial" w:cs="Arial"/>
          <w:sz w:val="24"/>
          <w:szCs w:val="24"/>
        </w:rPr>
        <w:t xml:space="preserve">) </w:t>
      </w:r>
      <w:r w:rsidRPr="003C0F5D">
        <w:rPr>
          <w:rFonts w:ascii="Arial" w:hAnsi="Arial" w:cs="Arial"/>
          <w:i/>
          <w:iCs/>
          <w:sz w:val="24"/>
          <w:szCs w:val="24"/>
        </w:rPr>
        <w:t xml:space="preserve">Cradle to Cradle </w:t>
      </w:r>
      <w:r w:rsidRPr="003C0F5D">
        <w:rPr>
          <w:rFonts w:ascii="Arial" w:hAnsi="Arial" w:cs="Arial"/>
          <w:sz w:val="24"/>
          <w:szCs w:val="24"/>
        </w:rPr>
        <w:t xml:space="preserve">Available at: </w:t>
      </w:r>
      <w:r w:rsidRPr="007557A3">
        <w:rPr>
          <w:rFonts w:ascii="Arial" w:hAnsi="Arial" w:cs="Arial"/>
          <w:sz w:val="24"/>
          <w:szCs w:val="24"/>
        </w:rPr>
        <w:t>Cradle to Cradle: INNOCHEM Wasser GmbH (innochem-online.com)</w:t>
      </w:r>
      <w:r w:rsidRPr="003C0F5D">
        <w:rPr>
          <w:rFonts w:ascii="Arial" w:hAnsi="Arial" w:cs="Arial"/>
          <w:sz w:val="24"/>
          <w:szCs w:val="24"/>
        </w:rPr>
        <w:t xml:space="preserve"> (Accessed: 23 March 2022).</w:t>
      </w:r>
    </w:p>
    <w:p w14:paraId="60AB937C" w14:textId="77777777" w:rsidR="00D41050" w:rsidRPr="006C6D26" w:rsidRDefault="00D41050" w:rsidP="00D41050">
      <w:pPr>
        <w:pStyle w:val="ListParagraph"/>
        <w:numPr>
          <w:ilvl w:val="0"/>
          <w:numId w:val="4"/>
        </w:numPr>
        <w:tabs>
          <w:tab w:val="left" w:pos="0"/>
        </w:tabs>
        <w:spacing w:line="480" w:lineRule="auto"/>
        <w:ind w:left="284" w:hanging="284"/>
        <w:jc w:val="both"/>
        <w:rPr>
          <w:rFonts w:ascii="Arial" w:hAnsi="Arial" w:cs="Arial"/>
          <w:b/>
          <w:bCs/>
          <w:sz w:val="24"/>
          <w:szCs w:val="24"/>
          <w:u w:val="single"/>
        </w:rPr>
      </w:pPr>
      <w:proofErr w:type="spellStart"/>
      <w:r>
        <w:rPr>
          <w:rFonts w:ascii="Arial" w:eastAsia="Times New Roman" w:hAnsi="Arial" w:cs="Arial"/>
          <w:sz w:val="24"/>
          <w:szCs w:val="24"/>
        </w:rPr>
        <w:t>Krosofsky</w:t>
      </w:r>
      <w:proofErr w:type="spellEnd"/>
      <w:r>
        <w:rPr>
          <w:rFonts w:ascii="Arial" w:eastAsia="Times New Roman" w:hAnsi="Arial" w:cs="Arial"/>
          <w:sz w:val="24"/>
          <w:szCs w:val="24"/>
        </w:rPr>
        <w:t xml:space="preserve">, A. (2021) </w:t>
      </w:r>
      <w:r>
        <w:rPr>
          <w:rFonts w:ascii="Arial" w:eastAsia="Times New Roman" w:hAnsi="Arial" w:cs="Arial"/>
          <w:i/>
          <w:iCs/>
          <w:sz w:val="24"/>
          <w:szCs w:val="24"/>
        </w:rPr>
        <w:t xml:space="preserve">The Earth Is Going to Run Out of Oil Someday – but Not in Our Lifetimes. </w:t>
      </w:r>
      <w:r>
        <w:rPr>
          <w:rFonts w:ascii="Arial" w:eastAsia="Times New Roman" w:hAnsi="Arial" w:cs="Arial"/>
          <w:sz w:val="24"/>
          <w:szCs w:val="24"/>
        </w:rPr>
        <w:t xml:space="preserve">Available at: </w:t>
      </w:r>
      <w:r w:rsidRPr="00B874B1">
        <w:rPr>
          <w:rFonts w:ascii="Arial" w:eastAsia="Times New Roman" w:hAnsi="Arial" w:cs="Arial"/>
          <w:sz w:val="24"/>
          <w:szCs w:val="24"/>
        </w:rPr>
        <w:t>https://www.greenmatters.com/p/when-will-world-run-out-of-oil</w:t>
      </w:r>
      <w:r>
        <w:rPr>
          <w:rFonts w:ascii="Arial" w:eastAsia="Times New Roman" w:hAnsi="Arial" w:cs="Arial"/>
          <w:sz w:val="24"/>
          <w:szCs w:val="24"/>
        </w:rPr>
        <w:t xml:space="preserve"> ( Accessed 23 March 2022).</w:t>
      </w:r>
    </w:p>
    <w:p w14:paraId="3145DDD4" w14:textId="77777777" w:rsidR="00D41050" w:rsidRPr="007557A3" w:rsidRDefault="00D41050" w:rsidP="00D41050">
      <w:pPr>
        <w:pStyle w:val="ListParagraph"/>
        <w:tabs>
          <w:tab w:val="left" w:pos="0"/>
        </w:tabs>
        <w:spacing w:line="480" w:lineRule="auto"/>
        <w:ind w:left="284"/>
        <w:jc w:val="both"/>
        <w:rPr>
          <w:rFonts w:ascii="Arial" w:hAnsi="Arial" w:cs="Arial"/>
          <w:b/>
          <w:bCs/>
          <w:sz w:val="24"/>
          <w:szCs w:val="24"/>
          <w:u w:val="single"/>
        </w:rPr>
      </w:pPr>
    </w:p>
    <w:p w14:paraId="4116EB84" w14:textId="3073C336" w:rsidR="00D41050" w:rsidRPr="002C605E" w:rsidRDefault="00D41050" w:rsidP="002C605E">
      <w:pPr>
        <w:pStyle w:val="ListParagraph"/>
        <w:numPr>
          <w:ilvl w:val="0"/>
          <w:numId w:val="4"/>
        </w:numPr>
        <w:tabs>
          <w:tab w:val="left" w:pos="0"/>
        </w:tabs>
        <w:spacing w:line="480" w:lineRule="auto"/>
        <w:ind w:left="284" w:hanging="284"/>
        <w:jc w:val="both"/>
        <w:rPr>
          <w:rFonts w:ascii="Arial" w:hAnsi="Arial" w:cs="Arial"/>
          <w:b/>
          <w:bCs/>
          <w:sz w:val="24"/>
          <w:szCs w:val="24"/>
          <w:u w:val="single"/>
        </w:rPr>
      </w:pPr>
      <w:r>
        <w:rPr>
          <w:rFonts w:ascii="Arial" w:hAnsi="Arial" w:cs="Arial"/>
          <w:sz w:val="24"/>
          <w:szCs w:val="24"/>
        </w:rPr>
        <w:lastRenderedPageBreak/>
        <w:t xml:space="preserve">Lamb, R. (2021) </w:t>
      </w:r>
      <w:r>
        <w:rPr>
          <w:rFonts w:ascii="Arial" w:hAnsi="Arial" w:cs="Arial"/>
          <w:i/>
          <w:iCs/>
          <w:sz w:val="24"/>
          <w:szCs w:val="24"/>
        </w:rPr>
        <w:t xml:space="preserve">When will we un out of oil and what happens then? </w:t>
      </w:r>
      <w:r>
        <w:rPr>
          <w:rFonts w:ascii="Arial" w:hAnsi="Arial" w:cs="Arial"/>
          <w:sz w:val="24"/>
          <w:szCs w:val="24"/>
        </w:rPr>
        <w:t xml:space="preserve">Available at: </w:t>
      </w:r>
      <w:r w:rsidRPr="00B874B1">
        <w:rPr>
          <w:rFonts w:ascii="Arial" w:eastAsia="Times New Roman" w:hAnsi="Arial" w:cs="Arial"/>
          <w:sz w:val="24"/>
          <w:szCs w:val="24"/>
        </w:rPr>
        <w:t>https://science.howstuffworks.com/environmental/energy/run-out-of-oil.htm</w:t>
      </w:r>
      <w:r>
        <w:rPr>
          <w:rFonts w:ascii="Arial" w:eastAsia="Times New Roman" w:hAnsi="Arial" w:cs="Arial"/>
          <w:sz w:val="24"/>
          <w:szCs w:val="24"/>
        </w:rPr>
        <w:t xml:space="preserve"> (Accessed: 23 March 2022).</w:t>
      </w:r>
    </w:p>
    <w:p w14:paraId="4800BE2B" w14:textId="2ADB7C7C" w:rsidR="00D41050" w:rsidRPr="002C605E" w:rsidRDefault="00D41050" w:rsidP="00D41050">
      <w:pPr>
        <w:pStyle w:val="ListParagraph"/>
        <w:numPr>
          <w:ilvl w:val="0"/>
          <w:numId w:val="4"/>
        </w:numPr>
        <w:tabs>
          <w:tab w:val="left" w:pos="0"/>
        </w:tabs>
        <w:spacing w:line="480" w:lineRule="auto"/>
        <w:ind w:left="284" w:hanging="284"/>
        <w:jc w:val="both"/>
        <w:rPr>
          <w:rFonts w:ascii="Arial" w:hAnsi="Arial" w:cs="Arial"/>
          <w:b/>
          <w:bCs/>
          <w:sz w:val="24"/>
          <w:szCs w:val="24"/>
          <w:u w:val="single"/>
        </w:rPr>
      </w:pPr>
      <w:r w:rsidRPr="002C605E">
        <w:rPr>
          <w:rFonts w:ascii="Arial" w:hAnsi="Arial" w:cs="Arial"/>
          <w:sz w:val="24"/>
          <w:szCs w:val="24"/>
        </w:rPr>
        <w:t xml:space="preserve">Legrand, W,  Phillip, S and Chen, J,S. (2017) </w:t>
      </w:r>
      <w:r w:rsidRPr="002C605E">
        <w:rPr>
          <w:rFonts w:ascii="Arial" w:hAnsi="Arial" w:cs="Arial"/>
          <w:i/>
          <w:iCs/>
          <w:sz w:val="24"/>
          <w:szCs w:val="24"/>
        </w:rPr>
        <w:t>Sustainability in the hospitality industry. Principles of sustainable operations.</w:t>
      </w:r>
      <w:r w:rsidRPr="002C605E">
        <w:rPr>
          <w:rFonts w:ascii="Arial" w:hAnsi="Arial" w:cs="Arial"/>
          <w:sz w:val="24"/>
          <w:szCs w:val="24"/>
        </w:rPr>
        <w:t xml:space="preserve"> Oxon: Routledge</w:t>
      </w:r>
      <w:r w:rsidR="002C605E" w:rsidRPr="002C605E">
        <w:rPr>
          <w:rFonts w:ascii="Arial" w:hAnsi="Arial" w:cs="Arial"/>
          <w:sz w:val="24"/>
          <w:szCs w:val="24"/>
        </w:rPr>
        <w:t>.</w:t>
      </w:r>
    </w:p>
    <w:p w14:paraId="52A95FE0" w14:textId="02B426B7" w:rsidR="00D41050" w:rsidRPr="002C605E" w:rsidRDefault="00D41050" w:rsidP="002C605E">
      <w:pPr>
        <w:pStyle w:val="ListParagraph"/>
        <w:numPr>
          <w:ilvl w:val="0"/>
          <w:numId w:val="4"/>
        </w:numPr>
        <w:tabs>
          <w:tab w:val="left" w:pos="0"/>
        </w:tabs>
        <w:spacing w:line="480" w:lineRule="auto"/>
        <w:ind w:left="284" w:hanging="284"/>
        <w:jc w:val="both"/>
        <w:rPr>
          <w:rFonts w:ascii="Arial" w:hAnsi="Arial" w:cs="Arial"/>
          <w:b/>
          <w:bCs/>
          <w:sz w:val="24"/>
          <w:szCs w:val="24"/>
          <w:u w:val="single"/>
        </w:rPr>
      </w:pPr>
      <w:r w:rsidRPr="003C0F5D">
        <w:rPr>
          <w:rFonts w:ascii="Arial" w:hAnsi="Arial" w:cs="Arial"/>
          <w:sz w:val="24"/>
          <w:szCs w:val="24"/>
        </w:rPr>
        <w:t xml:space="preserve">Lev-Tov, D. (2018) </w:t>
      </w:r>
      <w:r w:rsidRPr="003C0F5D">
        <w:rPr>
          <w:rFonts w:ascii="Arial" w:hAnsi="Arial" w:cs="Arial"/>
          <w:i/>
          <w:iCs/>
          <w:sz w:val="24"/>
          <w:szCs w:val="24"/>
        </w:rPr>
        <w:t xml:space="preserve">The Death of the Plastic Straw. </w:t>
      </w:r>
      <w:r w:rsidRPr="003C0F5D">
        <w:rPr>
          <w:rFonts w:ascii="Arial" w:hAnsi="Arial" w:cs="Arial"/>
          <w:sz w:val="24"/>
          <w:szCs w:val="24"/>
        </w:rPr>
        <w:t xml:space="preserve">Available at: </w:t>
      </w:r>
      <w:r w:rsidRPr="007557A3">
        <w:rPr>
          <w:rFonts w:ascii="Arial" w:hAnsi="Arial" w:cs="Arial"/>
          <w:sz w:val="24"/>
          <w:szCs w:val="24"/>
        </w:rPr>
        <w:t>https://www.nationalgeographic.com/travel/article/plastic-straw-single-use-plastics-in-hotels-cruises</w:t>
      </w:r>
      <w:r w:rsidRPr="003C0F5D">
        <w:rPr>
          <w:rFonts w:ascii="Arial" w:hAnsi="Arial" w:cs="Arial"/>
          <w:sz w:val="24"/>
          <w:szCs w:val="24"/>
        </w:rPr>
        <w:t xml:space="preserve"> (Accessed: 23 March 2023). </w:t>
      </w:r>
    </w:p>
    <w:p w14:paraId="333A36E9" w14:textId="3A630156" w:rsidR="00D41050" w:rsidRPr="002C605E" w:rsidRDefault="00D41050" w:rsidP="002C605E">
      <w:pPr>
        <w:pStyle w:val="ListParagraph"/>
        <w:numPr>
          <w:ilvl w:val="0"/>
          <w:numId w:val="4"/>
        </w:numPr>
        <w:tabs>
          <w:tab w:val="left" w:pos="0"/>
        </w:tabs>
        <w:spacing w:line="480" w:lineRule="auto"/>
        <w:ind w:left="284" w:hanging="284"/>
        <w:jc w:val="both"/>
        <w:rPr>
          <w:rFonts w:ascii="Arial" w:hAnsi="Arial" w:cs="Arial"/>
          <w:b/>
          <w:bCs/>
          <w:sz w:val="24"/>
          <w:szCs w:val="24"/>
          <w:u w:val="single"/>
        </w:rPr>
      </w:pPr>
      <w:r w:rsidRPr="003C0F5D">
        <w:rPr>
          <w:rFonts w:ascii="Arial" w:hAnsi="Arial" w:cs="Arial"/>
          <w:sz w:val="24"/>
          <w:szCs w:val="24"/>
        </w:rPr>
        <w:t xml:space="preserve">Reuters (2021) ‘Can’t just recycle our way out of plastic crisis’ </w:t>
      </w:r>
      <w:proofErr w:type="spellStart"/>
      <w:r w:rsidRPr="003C0F5D">
        <w:rPr>
          <w:rFonts w:ascii="Arial" w:hAnsi="Arial" w:cs="Arial"/>
          <w:i/>
          <w:iCs/>
          <w:sz w:val="24"/>
          <w:szCs w:val="24"/>
        </w:rPr>
        <w:t>Hindusan</w:t>
      </w:r>
      <w:proofErr w:type="spellEnd"/>
      <w:r w:rsidRPr="003C0F5D">
        <w:rPr>
          <w:rFonts w:ascii="Arial" w:hAnsi="Arial" w:cs="Arial"/>
          <w:i/>
          <w:iCs/>
          <w:sz w:val="24"/>
          <w:szCs w:val="24"/>
        </w:rPr>
        <w:t xml:space="preserve"> Times, </w:t>
      </w:r>
      <w:r w:rsidRPr="003C0F5D">
        <w:rPr>
          <w:rFonts w:ascii="Arial" w:hAnsi="Arial" w:cs="Arial"/>
          <w:sz w:val="24"/>
          <w:szCs w:val="24"/>
        </w:rPr>
        <w:t xml:space="preserve">5 December. Available at: </w:t>
      </w:r>
      <w:r w:rsidRPr="007557A3">
        <w:rPr>
          <w:rFonts w:ascii="Arial" w:hAnsi="Arial" w:cs="Arial"/>
          <w:sz w:val="24"/>
          <w:szCs w:val="24"/>
        </w:rPr>
        <w:t>'Can't just recycle our way out of plastic crisis,' say experts - Hindustan Times</w:t>
      </w:r>
      <w:r w:rsidRPr="003C0F5D">
        <w:rPr>
          <w:rFonts w:ascii="Arial" w:hAnsi="Arial" w:cs="Arial"/>
          <w:sz w:val="24"/>
          <w:szCs w:val="24"/>
        </w:rPr>
        <w:t xml:space="preserve"> (Accessed: 23 Ma</w:t>
      </w:r>
      <w:r>
        <w:rPr>
          <w:rFonts w:ascii="Arial" w:hAnsi="Arial" w:cs="Arial"/>
          <w:sz w:val="24"/>
          <w:szCs w:val="24"/>
        </w:rPr>
        <w:t>rc</w:t>
      </w:r>
      <w:r w:rsidRPr="003C0F5D">
        <w:rPr>
          <w:rFonts w:ascii="Arial" w:hAnsi="Arial" w:cs="Arial"/>
          <w:sz w:val="24"/>
          <w:szCs w:val="24"/>
        </w:rPr>
        <w:t>h 2022)</w:t>
      </w:r>
      <w:r>
        <w:rPr>
          <w:rFonts w:ascii="Arial" w:hAnsi="Arial" w:cs="Arial"/>
          <w:sz w:val="24"/>
          <w:szCs w:val="24"/>
        </w:rPr>
        <w:t>.</w:t>
      </w:r>
    </w:p>
    <w:p w14:paraId="0DA891CB" w14:textId="430890EF" w:rsidR="00D41050" w:rsidRPr="002C605E" w:rsidRDefault="00D41050" w:rsidP="002C605E">
      <w:pPr>
        <w:pStyle w:val="ListParagraph"/>
        <w:numPr>
          <w:ilvl w:val="0"/>
          <w:numId w:val="4"/>
        </w:numPr>
        <w:tabs>
          <w:tab w:val="left" w:pos="0"/>
        </w:tabs>
        <w:spacing w:line="480" w:lineRule="auto"/>
        <w:ind w:left="284" w:hanging="284"/>
        <w:jc w:val="both"/>
        <w:rPr>
          <w:rFonts w:ascii="Arial" w:hAnsi="Arial" w:cs="Arial"/>
          <w:b/>
          <w:bCs/>
          <w:sz w:val="24"/>
          <w:szCs w:val="24"/>
          <w:u w:val="single"/>
        </w:rPr>
      </w:pPr>
      <w:r>
        <w:rPr>
          <w:rFonts w:ascii="Arial" w:hAnsi="Arial" w:cs="Arial"/>
          <w:sz w:val="24"/>
          <w:szCs w:val="24"/>
        </w:rPr>
        <w:t xml:space="preserve">Robert, T (2019) </w:t>
      </w:r>
      <w:r>
        <w:rPr>
          <w:rFonts w:ascii="Arial" w:hAnsi="Arial" w:cs="Arial"/>
          <w:i/>
          <w:iCs/>
          <w:sz w:val="24"/>
          <w:szCs w:val="24"/>
        </w:rPr>
        <w:t>War on Plastic with High and Anita Series 1 Episode 1</w:t>
      </w:r>
      <w:r>
        <w:rPr>
          <w:rFonts w:ascii="Arial" w:hAnsi="Arial" w:cs="Arial"/>
          <w:sz w:val="24"/>
          <w:szCs w:val="24"/>
        </w:rPr>
        <w:t>. 19 July. Available at:</w:t>
      </w:r>
      <w:r w:rsidRPr="00AB2899">
        <w:t xml:space="preserve"> </w:t>
      </w:r>
      <w:r w:rsidRPr="00287CB4">
        <w:rPr>
          <w:rFonts w:ascii="Arial" w:hAnsi="Arial" w:cs="Arial"/>
          <w:sz w:val="24"/>
          <w:szCs w:val="24"/>
        </w:rPr>
        <w:t>https://www.youtube.com/watch?v=xKYw0qTiywE&amp;t=1864s</w:t>
      </w:r>
      <w:r>
        <w:rPr>
          <w:rFonts w:ascii="Arial" w:hAnsi="Arial" w:cs="Arial"/>
          <w:sz w:val="24"/>
          <w:szCs w:val="24"/>
        </w:rPr>
        <w:t xml:space="preserve"> (Accessed: 31 January 2022).</w:t>
      </w:r>
    </w:p>
    <w:p w14:paraId="3CB7AD42" w14:textId="07A30D1F" w:rsidR="00D41050" w:rsidRPr="002C605E" w:rsidRDefault="00D41050" w:rsidP="002C605E">
      <w:pPr>
        <w:pStyle w:val="ListParagraph"/>
        <w:numPr>
          <w:ilvl w:val="0"/>
          <w:numId w:val="4"/>
        </w:numPr>
        <w:tabs>
          <w:tab w:val="left" w:pos="0"/>
        </w:tabs>
        <w:spacing w:line="480" w:lineRule="auto"/>
        <w:ind w:left="284" w:hanging="284"/>
        <w:jc w:val="both"/>
        <w:rPr>
          <w:rFonts w:ascii="Arial" w:hAnsi="Arial" w:cs="Arial"/>
          <w:b/>
          <w:bCs/>
          <w:sz w:val="24"/>
          <w:szCs w:val="24"/>
          <w:u w:val="single"/>
        </w:rPr>
      </w:pPr>
      <w:r>
        <w:rPr>
          <w:rFonts w:ascii="Arial" w:hAnsi="Arial" w:cs="Arial"/>
          <w:sz w:val="24"/>
          <w:szCs w:val="24"/>
        </w:rPr>
        <w:t xml:space="preserve">Robinson, S. (2022) </w:t>
      </w:r>
      <w:r>
        <w:rPr>
          <w:rFonts w:ascii="Arial" w:hAnsi="Arial" w:cs="Arial"/>
          <w:i/>
          <w:iCs/>
          <w:sz w:val="24"/>
          <w:szCs w:val="24"/>
        </w:rPr>
        <w:t xml:space="preserve">12 Biggest </w:t>
      </w:r>
      <w:proofErr w:type="spellStart"/>
      <w:r>
        <w:rPr>
          <w:rFonts w:ascii="Arial" w:hAnsi="Arial" w:cs="Arial"/>
          <w:i/>
          <w:iCs/>
          <w:sz w:val="24"/>
          <w:szCs w:val="24"/>
        </w:rPr>
        <w:t>Environmenatl</w:t>
      </w:r>
      <w:proofErr w:type="spellEnd"/>
      <w:r>
        <w:rPr>
          <w:rFonts w:ascii="Arial" w:hAnsi="Arial" w:cs="Arial"/>
          <w:i/>
          <w:iCs/>
          <w:sz w:val="24"/>
          <w:szCs w:val="24"/>
        </w:rPr>
        <w:t xml:space="preserve"> Problems of 2022. </w:t>
      </w:r>
      <w:r>
        <w:rPr>
          <w:rFonts w:ascii="Arial" w:hAnsi="Arial" w:cs="Arial"/>
          <w:sz w:val="24"/>
          <w:szCs w:val="24"/>
        </w:rPr>
        <w:t xml:space="preserve">Available at: </w:t>
      </w:r>
      <w:r w:rsidRPr="00B874B1">
        <w:rPr>
          <w:rFonts w:ascii="Arial" w:eastAsia="Times New Roman" w:hAnsi="Arial" w:cs="Arial"/>
          <w:sz w:val="24"/>
          <w:szCs w:val="24"/>
        </w:rPr>
        <w:t>https://earth.org/the-biggest-environmental-problems-of-our-lifetime/</w:t>
      </w:r>
      <w:r>
        <w:rPr>
          <w:rFonts w:ascii="Arial" w:eastAsia="Times New Roman" w:hAnsi="Arial" w:cs="Arial"/>
          <w:sz w:val="24"/>
          <w:szCs w:val="24"/>
        </w:rPr>
        <w:t xml:space="preserve"> (Accessed: 21 March 2022). </w:t>
      </w:r>
    </w:p>
    <w:p w14:paraId="2AFCB227" w14:textId="63619EFD" w:rsidR="00D41050" w:rsidRPr="002C605E" w:rsidRDefault="00D41050" w:rsidP="002C605E">
      <w:pPr>
        <w:pStyle w:val="ListParagraph"/>
        <w:numPr>
          <w:ilvl w:val="0"/>
          <w:numId w:val="4"/>
        </w:numPr>
        <w:tabs>
          <w:tab w:val="left" w:pos="0"/>
        </w:tabs>
        <w:spacing w:line="480" w:lineRule="auto"/>
        <w:ind w:left="284" w:hanging="284"/>
        <w:jc w:val="both"/>
        <w:rPr>
          <w:rFonts w:ascii="Arial" w:hAnsi="Arial" w:cs="Arial"/>
          <w:b/>
          <w:bCs/>
          <w:sz w:val="24"/>
          <w:szCs w:val="24"/>
          <w:u w:val="single"/>
        </w:rPr>
      </w:pPr>
      <w:r>
        <w:rPr>
          <w:rFonts w:ascii="Arial" w:eastAsia="Times New Roman" w:hAnsi="Arial" w:cs="Arial"/>
          <w:sz w:val="24"/>
          <w:szCs w:val="24"/>
        </w:rPr>
        <w:t xml:space="preserve">Ted (2019) </w:t>
      </w:r>
      <w:r>
        <w:rPr>
          <w:rFonts w:ascii="Arial" w:eastAsia="Times New Roman" w:hAnsi="Arial" w:cs="Arial"/>
          <w:i/>
          <w:iCs/>
          <w:sz w:val="24"/>
          <w:szCs w:val="24"/>
        </w:rPr>
        <w:t xml:space="preserve">Beyond the Straw: Sustainability in Hospitality </w:t>
      </w:r>
      <w:r>
        <w:rPr>
          <w:rFonts w:ascii="Arial" w:eastAsia="Times New Roman" w:hAnsi="Arial" w:cs="Arial"/>
          <w:sz w:val="24"/>
          <w:szCs w:val="24"/>
        </w:rPr>
        <w:t>June. Available at:</w:t>
      </w:r>
      <w:r w:rsidRPr="006D3935">
        <w:t xml:space="preserve"> </w:t>
      </w:r>
      <w:r w:rsidRPr="00B874B1">
        <w:rPr>
          <w:rFonts w:ascii="Arial" w:eastAsia="Times New Roman" w:hAnsi="Arial" w:cs="Arial"/>
          <w:sz w:val="24"/>
          <w:szCs w:val="24"/>
        </w:rPr>
        <w:t>https://www.ted.com/talks/tom_egerton_beyond_the_straw_sustainability_in_hospitality</w:t>
      </w:r>
      <w:r>
        <w:rPr>
          <w:rFonts w:ascii="Arial" w:eastAsia="Times New Roman" w:hAnsi="Arial" w:cs="Arial"/>
          <w:sz w:val="24"/>
          <w:szCs w:val="24"/>
        </w:rPr>
        <w:t xml:space="preserve"> (Accessed: 21 January 2022).</w:t>
      </w:r>
    </w:p>
    <w:p w14:paraId="3B4B521E" w14:textId="77777777" w:rsidR="00D41050" w:rsidRPr="0058295F" w:rsidRDefault="00D41050" w:rsidP="00D41050">
      <w:pPr>
        <w:pStyle w:val="ListParagraph"/>
        <w:numPr>
          <w:ilvl w:val="0"/>
          <w:numId w:val="4"/>
        </w:numPr>
        <w:tabs>
          <w:tab w:val="left" w:pos="0"/>
        </w:tabs>
        <w:spacing w:line="480" w:lineRule="auto"/>
        <w:ind w:left="284" w:hanging="284"/>
        <w:jc w:val="both"/>
        <w:rPr>
          <w:rFonts w:ascii="Arial" w:hAnsi="Arial" w:cs="Arial"/>
          <w:b/>
          <w:bCs/>
          <w:sz w:val="24"/>
          <w:szCs w:val="24"/>
          <w:u w:val="single"/>
        </w:rPr>
      </w:pPr>
      <w:r>
        <w:rPr>
          <w:rFonts w:ascii="Arial" w:eastAsia="Times New Roman" w:hAnsi="Arial" w:cs="Arial"/>
          <w:i/>
          <w:iCs/>
          <w:sz w:val="24"/>
          <w:szCs w:val="24"/>
        </w:rPr>
        <w:t xml:space="preserve">The Kelly Clarkson Show </w:t>
      </w:r>
      <w:r>
        <w:rPr>
          <w:rFonts w:ascii="Arial" w:eastAsia="Times New Roman" w:hAnsi="Arial" w:cs="Arial"/>
          <w:iCs/>
          <w:sz w:val="24"/>
          <w:szCs w:val="24"/>
        </w:rPr>
        <w:t xml:space="preserve">(2020) Available at: </w:t>
      </w:r>
      <w:r w:rsidRPr="001460BC">
        <w:rPr>
          <w:rFonts w:ascii="Arial" w:eastAsia="Times New Roman" w:hAnsi="Arial" w:cs="Arial"/>
          <w:iCs/>
          <w:sz w:val="24"/>
          <w:szCs w:val="24"/>
        </w:rPr>
        <w:t>https://www.facebook.com/watch/?v=566037010714120</w:t>
      </w:r>
      <w:r>
        <w:rPr>
          <w:rFonts w:ascii="Arial" w:eastAsia="Times New Roman" w:hAnsi="Arial" w:cs="Arial"/>
          <w:iCs/>
          <w:sz w:val="24"/>
          <w:szCs w:val="24"/>
        </w:rPr>
        <w:t xml:space="preserve"> (Accessed: 23 March 2022).</w:t>
      </w:r>
    </w:p>
    <w:p w14:paraId="539A1B78" w14:textId="77777777" w:rsidR="00D41050" w:rsidRPr="00560732" w:rsidRDefault="00D41050" w:rsidP="00D41050">
      <w:pPr>
        <w:pStyle w:val="ListParagraph"/>
        <w:tabs>
          <w:tab w:val="left" w:pos="0"/>
        </w:tabs>
        <w:spacing w:line="480" w:lineRule="auto"/>
        <w:ind w:left="284"/>
        <w:jc w:val="both"/>
        <w:rPr>
          <w:rFonts w:ascii="Arial" w:hAnsi="Arial" w:cs="Arial"/>
          <w:b/>
          <w:bCs/>
          <w:sz w:val="24"/>
          <w:szCs w:val="24"/>
          <w:u w:val="single"/>
        </w:rPr>
      </w:pPr>
    </w:p>
    <w:p w14:paraId="21302DA0" w14:textId="52B498F8" w:rsidR="00D41050" w:rsidRPr="002C605E" w:rsidRDefault="00D41050" w:rsidP="002C605E">
      <w:pPr>
        <w:pStyle w:val="ListParagraph"/>
        <w:numPr>
          <w:ilvl w:val="0"/>
          <w:numId w:val="4"/>
        </w:numPr>
        <w:tabs>
          <w:tab w:val="left" w:pos="0"/>
        </w:tabs>
        <w:spacing w:line="480" w:lineRule="auto"/>
        <w:ind w:left="284" w:hanging="284"/>
        <w:jc w:val="both"/>
        <w:rPr>
          <w:rFonts w:ascii="Arial" w:hAnsi="Arial" w:cs="Arial"/>
          <w:b/>
          <w:bCs/>
          <w:sz w:val="24"/>
          <w:szCs w:val="24"/>
          <w:u w:val="single"/>
        </w:rPr>
      </w:pPr>
      <w:r>
        <w:rPr>
          <w:rFonts w:ascii="Arial" w:hAnsi="Arial" w:cs="Arial"/>
          <w:sz w:val="24"/>
          <w:szCs w:val="24"/>
        </w:rPr>
        <w:lastRenderedPageBreak/>
        <w:t xml:space="preserve">UN environment programme (2018) </w:t>
      </w:r>
      <w:r>
        <w:rPr>
          <w:rFonts w:ascii="Arial" w:hAnsi="Arial" w:cs="Arial"/>
          <w:i/>
          <w:iCs/>
          <w:sz w:val="24"/>
          <w:szCs w:val="24"/>
        </w:rPr>
        <w:t>Our planet is drowning in plastic pollution</w:t>
      </w:r>
      <w:r>
        <w:rPr>
          <w:rFonts w:ascii="Arial" w:hAnsi="Arial" w:cs="Arial"/>
          <w:sz w:val="24"/>
          <w:szCs w:val="24"/>
        </w:rPr>
        <w:t>. Available at:</w:t>
      </w:r>
      <w:r w:rsidRPr="00234679">
        <w:t xml:space="preserve"> </w:t>
      </w:r>
      <w:r w:rsidRPr="00287CB4">
        <w:rPr>
          <w:rFonts w:ascii="Arial" w:hAnsi="Arial" w:cs="Arial"/>
          <w:sz w:val="24"/>
          <w:szCs w:val="24"/>
        </w:rPr>
        <w:t>https://www.unep.org/news-and-stories/story/our-planet-drowning-plastic-pollution</w:t>
      </w:r>
      <w:r>
        <w:rPr>
          <w:rFonts w:ascii="Arial" w:hAnsi="Arial" w:cs="Arial"/>
          <w:sz w:val="24"/>
          <w:szCs w:val="24"/>
        </w:rPr>
        <w:t xml:space="preserve"> (Accessed: 23 March 2022).</w:t>
      </w:r>
    </w:p>
    <w:p w14:paraId="50531B35" w14:textId="77777777" w:rsidR="00D41050" w:rsidRPr="007557A3" w:rsidRDefault="00D41050" w:rsidP="00D41050">
      <w:pPr>
        <w:pStyle w:val="ListParagraph"/>
        <w:numPr>
          <w:ilvl w:val="0"/>
          <w:numId w:val="4"/>
        </w:numPr>
        <w:tabs>
          <w:tab w:val="left" w:pos="0"/>
        </w:tabs>
        <w:spacing w:line="480" w:lineRule="auto"/>
        <w:ind w:left="284" w:hanging="284"/>
        <w:jc w:val="both"/>
        <w:rPr>
          <w:rFonts w:ascii="Arial" w:hAnsi="Arial" w:cs="Arial"/>
          <w:b/>
          <w:bCs/>
          <w:sz w:val="24"/>
          <w:szCs w:val="24"/>
          <w:u w:val="single"/>
        </w:rPr>
      </w:pPr>
      <w:r w:rsidRPr="003C0F5D">
        <w:rPr>
          <w:rFonts w:ascii="Arial" w:hAnsi="Arial" w:cs="Arial"/>
          <w:sz w:val="24"/>
          <w:szCs w:val="24"/>
        </w:rPr>
        <w:t xml:space="preserve">Waite, J. (2020) ’30 Alternatives to Plastic Straws to Skip Single-Use Plastic’, </w:t>
      </w:r>
      <w:r w:rsidRPr="003C0F5D">
        <w:rPr>
          <w:rFonts w:ascii="Arial" w:hAnsi="Arial" w:cs="Arial"/>
          <w:i/>
          <w:iCs/>
          <w:sz w:val="24"/>
          <w:szCs w:val="24"/>
        </w:rPr>
        <w:t xml:space="preserve">Coalition, Culture, Environment, News, </w:t>
      </w:r>
      <w:r w:rsidRPr="003C0F5D">
        <w:rPr>
          <w:rFonts w:ascii="Arial" w:hAnsi="Arial" w:cs="Arial"/>
          <w:sz w:val="24"/>
          <w:szCs w:val="24"/>
        </w:rPr>
        <w:t xml:space="preserve">27 February. Available at: </w:t>
      </w:r>
      <w:r w:rsidRPr="007557A3">
        <w:rPr>
          <w:rFonts w:ascii="Arial" w:hAnsi="Arial" w:cs="Arial"/>
          <w:spacing w:val="2"/>
          <w:sz w:val="24"/>
          <w:szCs w:val="24"/>
          <w:shd w:val="clear" w:color="auto" w:fill="FFFFFF"/>
        </w:rPr>
        <w:t>https://www.plasticpollutioncoalition.org/blog/2020/2/26/25-alternatives-to-plastic-straws-to-skip-single-use-plastic</w:t>
      </w:r>
      <w:r w:rsidRPr="003C0F5D">
        <w:rPr>
          <w:rFonts w:ascii="Arial" w:hAnsi="Arial" w:cs="Arial"/>
          <w:spacing w:val="2"/>
          <w:sz w:val="24"/>
          <w:szCs w:val="24"/>
          <w:shd w:val="clear" w:color="auto" w:fill="FFFFFF"/>
        </w:rPr>
        <w:t xml:space="preserve"> (Accessed: 23 March 2020). </w:t>
      </w:r>
    </w:p>
    <w:p w14:paraId="1F47900E" w14:textId="77777777" w:rsidR="00D41050" w:rsidRPr="00AC1B3C" w:rsidRDefault="00D41050" w:rsidP="00D41050">
      <w:pPr>
        <w:pStyle w:val="ListParagraph"/>
        <w:tabs>
          <w:tab w:val="left" w:pos="0"/>
        </w:tabs>
        <w:spacing w:line="480" w:lineRule="auto"/>
        <w:ind w:left="284"/>
        <w:jc w:val="both"/>
        <w:rPr>
          <w:rFonts w:ascii="Arial" w:hAnsi="Arial" w:cs="Arial"/>
          <w:b/>
          <w:bCs/>
          <w:sz w:val="24"/>
          <w:szCs w:val="24"/>
          <w:u w:val="single"/>
        </w:rPr>
      </w:pPr>
    </w:p>
    <w:p w14:paraId="176E2DB9" w14:textId="77777777" w:rsidR="00D41050" w:rsidRPr="003C0F5D" w:rsidRDefault="00D41050" w:rsidP="00D41050">
      <w:pPr>
        <w:pStyle w:val="ListParagraph"/>
        <w:tabs>
          <w:tab w:val="left" w:pos="0"/>
        </w:tabs>
        <w:spacing w:line="480" w:lineRule="auto"/>
        <w:ind w:left="284"/>
        <w:jc w:val="both"/>
        <w:rPr>
          <w:rFonts w:ascii="Arial" w:hAnsi="Arial" w:cs="Arial"/>
          <w:b/>
          <w:bCs/>
          <w:sz w:val="24"/>
          <w:szCs w:val="24"/>
          <w:u w:val="single"/>
        </w:rPr>
      </w:pPr>
    </w:p>
    <w:p w14:paraId="78DCD45E" w14:textId="77777777" w:rsidR="00D41050" w:rsidRDefault="00D41050" w:rsidP="00D41050">
      <w:pPr>
        <w:tabs>
          <w:tab w:val="left" w:pos="0"/>
        </w:tabs>
        <w:overflowPunct w:val="0"/>
        <w:autoSpaceDE w:val="0"/>
        <w:autoSpaceDN w:val="0"/>
        <w:adjustRightInd w:val="0"/>
        <w:spacing w:before="240" w:after="240" w:line="480" w:lineRule="auto"/>
        <w:ind w:left="420"/>
        <w:contextualSpacing/>
        <w:jc w:val="both"/>
        <w:textAlignment w:val="baseline"/>
        <w:rPr>
          <w:rFonts w:ascii="Arial" w:eastAsia="Times New Roman" w:hAnsi="Arial" w:cs="Arial"/>
          <w:sz w:val="24"/>
          <w:szCs w:val="24"/>
        </w:rPr>
      </w:pPr>
    </w:p>
    <w:p w14:paraId="34AC4B7B" w14:textId="77777777" w:rsidR="00D41050" w:rsidRPr="00694E98" w:rsidRDefault="00D41050" w:rsidP="00694E98">
      <w:pPr>
        <w:jc w:val="both"/>
        <w:rPr>
          <w:rFonts w:asciiTheme="minorBidi" w:hAnsiTheme="minorBidi"/>
          <w:b/>
          <w:bCs/>
          <w:sz w:val="24"/>
          <w:szCs w:val="24"/>
          <w:u w:val="single"/>
        </w:rPr>
      </w:pPr>
    </w:p>
    <w:p w14:paraId="067870AF" w14:textId="77777777" w:rsidR="00596248" w:rsidRDefault="00596248" w:rsidP="00596248">
      <w:pPr>
        <w:tabs>
          <w:tab w:val="left" w:pos="0"/>
        </w:tabs>
        <w:overflowPunct w:val="0"/>
        <w:autoSpaceDE w:val="0"/>
        <w:autoSpaceDN w:val="0"/>
        <w:adjustRightInd w:val="0"/>
        <w:spacing w:before="240" w:after="240"/>
        <w:ind w:left="420"/>
        <w:contextualSpacing/>
        <w:jc w:val="center"/>
        <w:textAlignment w:val="baseline"/>
        <w:rPr>
          <w:rFonts w:ascii="Arial" w:eastAsia="Times New Roman" w:hAnsi="Arial" w:cs="Arial"/>
          <w:b/>
          <w:bCs/>
          <w:color w:val="000000" w:themeColor="text1"/>
          <w:sz w:val="80"/>
          <w:szCs w:val="80"/>
          <w:u w:val="single"/>
        </w:rPr>
      </w:pPr>
    </w:p>
    <w:p w14:paraId="50897769" w14:textId="77777777" w:rsidR="00596248" w:rsidRDefault="00596248" w:rsidP="00596248">
      <w:pPr>
        <w:tabs>
          <w:tab w:val="left" w:pos="0"/>
        </w:tabs>
        <w:overflowPunct w:val="0"/>
        <w:autoSpaceDE w:val="0"/>
        <w:autoSpaceDN w:val="0"/>
        <w:adjustRightInd w:val="0"/>
        <w:spacing w:before="240" w:after="240"/>
        <w:ind w:left="420"/>
        <w:contextualSpacing/>
        <w:jc w:val="center"/>
        <w:textAlignment w:val="baseline"/>
        <w:rPr>
          <w:rFonts w:ascii="Arial" w:eastAsia="Times New Roman" w:hAnsi="Arial" w:cs="Arial"/>
          <w:b/>
          <w:bCs/>
          <w:color w:val="000000" w:themeColor="text1"/>
          <w:sz w:val="80"/>
          <w:szCs w:val="80"/>
          <w:u w:val="single"/>
        </w:rPr>
      </w:pPr>
    </w:p>
    <w:p w14:paraId="1657FFE9" w14:textId="77777777" w:rsidR="002C605E" w:rsidRDefault="002C605E" w:rsidP="00596248">
      <w:pPr>
        <w:tabs>
          <w:tab w:val="left" w:pos="0"/>
        </w:tabs>
        <w:overflowPunct w:val="0"/>
        <w:autoSpaceDE w:val="0"/>
        <w:autoSpaceDN w:val="0"/>
        <w:adjustRightInd w:val="0"/>
        <w:spacing w:before="240" w:after="240"/>
        <w:ind w:left="420"/>
        <w:contextualSpacing/>
        <w:jc w:val="center"/>
        <w:textAlignment w:val="baseline"/>
        <w:rPr>
          <w:rFonts w:ascii="Arial" w:eastAsia="Times New Roman" w:hAnsi="Arial" w:cs="Arial"/>
          <w:b/>
          <w:bCs/>
          <w:color w:val="000000" w:themeColor="text1"/>
          <w:sz w:val="80"/>
          <w:szCs w:val="80"/>
          <w:u w:val="single"/>
        </w:rPr>
      </w:pPr>
    </w:p>
    <w:p w14:paraId="525F7A96" w14:textId="77777777" w:rsidR="002C605E" w:rsidRDefault="002C605E" w:rsidP="00596248">
      <w:pPr>
        <w:tabs>
          <w:tab w:val="left" w:pos="0"/>
        </w:tabs>
        <w:overflowPunct w:val="0"/>
        <w:autoSpaceDE w:val="0"/>
        <w:autoSpaceDN w:val="0"/>
        <w:adjustRightInd w:val="0"/>
        <w:spacing w:before="240" w:after="240"/>
        <w:ind w:left="420"/>
        <w:contextualSpacing/>
        <w:jc w:val="center"/>
        <w:textAlignment w:val="baseline"/>
        <w:rPr>
          <w:rFonts w:ascii="Arial" w:eastAsia="Times New Roman" w:hAnsi="Arial" w:cs="Arial"/>
          <w:b/>
          <w:bCs/>
          <w:color w:val="000000" w:themeColor="text1"/>
          <w:sz w:val="80"/>
          <w:szCs w:val="80"/>
          <w:u w:val="single"/>
        </w:rPr>
      </w:pPr>
    </w:p>
    <w:p w14:paraId="650E20F2" w14:textId="77777777" w:rsidR="002C605E" w:rsidRDefault="002C605E" w:rsidP="00596248">
      <w:pPr>
        <w:tabs>
          <w:tab w:val="left" w:pos="0"/>
        </w:tabs>
        <w:overflowPunct w:val="0"/>
        <w:autoSpaceDE w:val="0"/>
        <w:autoSpaceDN w:val="0"/>
        <w:adjustRightInd w:val="0"/>
        <w:spacing w:before="240" w:after="240"/>
        <w:ind w:left="420"/>
        <w:contextualSpacing/>
        <w:jc w:val="center"/>
        <w:textAlignment w:val="baseline"/>
        <w:rPr>
          <w:rFonts w:ascii="Arial" w:eastAsia="Times New Roman" w:hAnsi="Arial" w:cs="Arial"/>
          <w:b/>
          <w:bCs/>
          <w:color w:val="000000" w:themeColor="text1"/>
          <w:sz w:val="80"/>
          <w:szCs w:val="80"/>
          <w:u w:val="single"/>
        </w:rPr>
      </w:pPr>
    </w:p>
    <w:p w14:paraId="6FB53C5D" w14:textId="77777777" w:rsidR="002C605E" w:rsidRDefault="002C605E" w:rsidP="00596248">
      <w:pPr>
        <w:tabs>
          <w:tab w:val="left" w:pos="0"/>
        </w:tabs>
        <w:overflowPunct w:val="0"/>
        <w:autoSpaceDE w:val="0"/>
        <w:autoSpaceDN w:val="0"/>
        <w:adjustRightInd w:val="0"/>
        <w:spacing w:before="240" w:after="240"/>
        <w:ind w:left="420"/>
        <w:contextualSpacing/>
        <w:jc w:val="center"/>
        <w:textAlignment w:val="baseline"/>
        <w:rPr>
          <w:rFonts w:ascii="Arial" w:eastAsia="Times New Roman" w:hAnsi="Arial" w:cs="Arial"/>
          <w:b/>
          <w:bCs/>
          <w:color w:val="000000" w:themeColor="text1"/>
          <w:sz w:val="80"/>
          <w:szCs w:val="80"/>
          <w:u w:val="single"/>
        </w:rPr>
      </w:pPr>
    </w:p>
    <w:p w14:paraId="38A37AF4" w14:textId="77777777" w:rsidR="002C605E" w:rsidRDefault="002C605E" w:rsidP="00596248">
      <w:pPr>
        <w:tabs>
          <w:tab w:val="left" w:pos="0"/>
        </w:tabs>
        <w:overflowPunct w:val="0"/>
        <w:autoSpaceDE w:val="0"/>
        <w:autoSpaceDN w:val="0"/>
        <w:adjustRightInd w:val="0"/>
        <w:spacing w:before="240" w:after="240"/>
        <w:ind w:left="420"/>
        <w:contextualSpacing/>
        <w:jc w:val="center"/>
        <w:textAlignment w:val="baseline"/>
        <w:rPr>
          <w:rFonts w:ascii="Arial" w:eastAsia="Times New Roman" w:hAnsi="Arial" w:cs="Arial"/>
          <w:b/>
          <w:bCs/>
          <w:color w:val="000000" w:themeColor="text1"/>
          <w:sz w:val="80"/>
          <w:szCs w:val="80"/>
          <w:u w:val="single"/>
        </w:rPr>
      </w:pPr>
    </w:p>
    <w:p w14:paraId="7F897FE1" w14:textId="77777777" w:rsidR="002C605E" w:rsidRDefault="002C605E" w:rsidP="00596248">
      <w:pPr>
        <w:tabs>
          <w:tab w:val="left" w:pos="0"/>
        </w:tabs>
        <w:overflowPunct w:val="0"/>
        <w:autoSpaceDE w:val="0"/>
        <w:autoSpaceDN w:val="0"/>
        <w:adjustRightInd w:val="0"/>
        <w:spacing w:before="240" w:after="240"/>
        <w:ind w:left="420"/>
        <w:contextualSpacing/>
        <w:jc w:val="center"/>
        <w:textAlignment w:val="baseline"/>
        <w:rPr>
          <w:rFonts w:ascii="Arial" w:eastAsia="Times New Roman" w:hAnsi="Arial" w:cs="Arial"/>
          <w:b/>
          <w:bCs/>
          <w:color w:val="000000" w:themeColor="text1"/>
          <w:sz w:val="80"/>
          <w:szCs w:val="80"/>
          <w:u w:val="single"/>
        </w:rPr>
      </w:pPr>
    </w:p>
    <w:p w14:paraId="52419354" w14:textId="77777777" w:rsidR="002C605E" w:rsidRDefault="002C605E" w:rsidP="00596248">
      <w:pPr>
        <w:tabs>
          <w:tab w:val="left" w:pos="0"/>
        </w:tabs>
        <w:overflowPunct w:val="0"/>
        <w:autoSpaceDE w:val="0"/>
        <w:autoSpaceDN w:val="0"/>
        <w:adjustRightInd w:val="0"/>
        <w:spacing w:before="240" w:after="240"/>
        <w:ind w:left="420"/>
        <w:contextualSpacing/>
        <w:jc w:val="center"/>
        <w:textAlignment w:val="baseline"/>
        <w:rPr>
          <w:rFonts w:ascii="Arial" w:eastAsia="Times New Roman" w:hAnsi="Arial" w:cs="Arial"/>
          <w:b/>
          <w:bCs/>
          <w:color w:val="000000" w:themeColor="text1"/>
          <w:sz w:val="80"/>
          <w:szCs w:val="80"/>
          <w:u w:val="single"/>
        </w:rPr>
      </w:pPr>
    </w:p>
    <w:p w14:paraId="69400A18" w14:textId="77777777" w:rsidR="002C605E" w:rsidRDefault="002C605E" w:rsidP="00596248">
      <w:pPr>
        <w:tabs>
          <w:tab w:val="left" w:pos="0"/>
        </w:tabs>
        <w:overflowPunct w:val="0"/>
        <w:autoSpaceDE w:val="0"/>
        <w:autoSpaceDN w:val="0"/>
        <w:adjustRightInd w:val="0"/>
        <w:spacing w:before="240" w:after="240"/>
        <w:ind w:left="420"/>
        <w:contextualSpacing/>
        <w:jc w:val="center"/>
        <w:textAlignment w:val="baseline"/>
        <w:rPr>
          <w:rFonts w:ascii="Arial" w:eastAsia="Times New Roman" w:hAnsi="Arial" w:cs="Arial"/>
          <w:b/>
          <w:bCs/>
          <w:color w:val="000000" w:themeColor="text1"/>
          <w:sz w:val="80"/>
          <w:szCs w:val="80"/>
          <w:u w:val="single"/>
        </w:rPr>
      </w:pPr>
    </w:p>
    <w:p w14:paraId="2D3EA9DC" w14:textId="38BDED29" w:rsidR="00596248" w:rsidRPr="003B073B" w:rsidRDefault="00596248" w:rsidP="00596248">
      <w:pPr>
        <w:tabs>
          <w:tab w:val="left" w:pos="0"/>
        </w:tabs>
        <w:overflowPunct w:val="0"/>
        <w:autoSpaceDE w:val="0"/>
        <w:autoSpaceDN w:val="0"/>
        <w:adjustRightInd w:val="0"/>
        <w:spacing w:before="240" w:after="240"/>
        <w:ind w:left="420"/>
        <w:contextualSpacing/>
        <w:jc w:val="center"/>
        <w:textAlignment w:val="baseline"/>
        <w:rPr>
          <w:rFonts w:ascii="Arial" w:eastAsia="Times New Roman" w:hAnsi="Arial" w:cs="Arial"/>
          <w:b/>
          <w:bCs/>
          <w:color w:val="000000" w:themeColor="text1"/>
          <w:sz w:val="80"/>
          <w:szCs w:val="80"/>
          <w:u w:val="single"/>
        </w:rPr>
      </w:pPr>
      <w:r>
        <w:rPr>
          <w:rFonts w:ascii="Arial" w:eastAsia="Times New Roman" w:hAnsi="Arial" w:cs="Arial"/>
          <w:b/>
          <w:bCs/>
          <w:color w:val="000000" w:themeColor="text1"/>
          <w:sz w:val="80"/>
          <w:szCs w:val="80"/>
          <w:u w:val="single"/>
        </w:rPr>
        <w:t>Go Green, or  Go Home</w:t>
      </w:r>
    </w:p>
    <w:p w14:paraId="58071B1C" w14:textId="77777777" w:rsidR="00596248" w:rsidRPr="003B073B" w:rsidRDefault="00596248" w:rsidP="00596248">
      <w:pPr>
        <w:tabs>
          <w:tab w:val="left" w:pos="0"/>
        </w:tabs>
        <w:overflowPunct w:val="0"/>
        <w:autoSpaceDE w:val="0"/>
        <w:autoSpaceDN w:val="0"/>
        <w:adjustRightInd w:val="0"/>
        <w:spacing w:before="240" w:after="240"/>
        <w:contextualSpacing/>
        <w:jc w:val="both"/>
        <w:textAlignment w:val="baseline"/>
        <w:rPr>
          <w:rFonts w:ascii="Arial" w:eastAsia="Times New Roman" w:hAnsi="Arial" w:cs="Arial"/>
          <w:b/>
          <w:bCs/>
          <w:color w:val="000000" w:themeColor="text1"/>
          <w:sz w:val="24"/>
          <w:szCs w:val="24"/>
        </w:rPr>
      </w:pPr>
    </w:p>
    <w:p w14:paraId="23A7F83C" w14:textId="77777777" w:rsidR="00596248" w:rsidRPr="003B073B" w:rsidRDefault="00596248" w:rsidP="00596248">
      <w:pPr>
        <w:tabs>
          <w:tab w:val="left" w:pos="0"/>
        </w:tabs>
        <w:overflowPunct w:val="0"/>
        <w:autoSpaceDE w:val="0"/>
        <w:autoSpaceDN w:val="0"/>
        <w:adjustRightInd w:val="0"/>
        <w:spacing w:before="240" w:after="240"/>
        <w:contextualSpacing/>
        <w:jc w:val="both"/>
        <w:textAlignment w:val="baseline"/>
        <w:rPr>
          <w:rFonts w:ascii="Arial" w:eastAsia="Times New Roman" w:hAnsi="Arial" w:cs="Arial"/>
          <w:color w:val="000000" w:themeColor="text1"/>
          <w:sz w:val="60"/>
          <w:szCs w:val="60"/>
        </w:rPr>
      </w:pPr>
    </w:p>
    <w:p w14:paraId="7DEAE152" w14:textId="77777777" w:rsidR="00596248" w:rsidRPr="003B073B" w:rsidRDefault="00596248" w:rsidP="00596248">
      <w:pPr>
        <w:tabs>
          <w:tab w:val="left" w:pos="0"/>
        </w:tabs>
        <w:overflowPunct w:val="0"/>
        <w:autoSpaceDE w:val="0"/>
        <w:autoSpaceDN w:val="0"/>
        <w:adjustRightInd w:val="0"/>
        <w:spacing w:before="240" w:after="240"/>
        <w:contextualSpacing/>
        <w:jc w:val="center"/>
        <w:textAlignment w:val="baseline"/>
        <w:rPr>
          <w:rFonts w:ascii="Arial" w:eastAsia="Times New Roman" w:hAnsi="Arial" w:cs="Arial"/>
          <w:color w:val="000000" w:themeColor="text1"/>
          <w:sz w:val="60"/>
          <w:szCs w:val="60"/>
        </w:rPr>
      </w:pPr>
    </w:p>
    <w:p w14:paraId="36D30A97" w14:textId="77777777" w:rsidR="00596248" w:rsidRPr="003B073B" w:rsidRDefault="00596248" w:rsidP="00596248">
      <w:pPr>
        <w:tabs>
          <w:tab w:val="left" w:pos="0"/>
        </w:tabs>
        <w:overflowPunct w:val="0"/>
        <w:autoSpaceDE w:val="0"/>
        <w:autoSpaceDN w:val="0"/>
        <w:adjustRightInd w:val="0"/>
        <w:spacing w:before="240" w:after="240"/>
        <w:contextualSpacing/>
        <w:jc w:val="center"/>
        <w:textAlignment w:val="baseline"/>
        <w:rPr>
          <w:rFonts w:ascii="Arial" w:eastAsia="Times New Roman" w:hAnsi="Arial" w:cs="Arial"/>
          <w:color w:val="000000" w:themeColor="text1"/>
          <w:sz w:val="60"/>
          <w:szCs w:val="60"/>
        </w:rPr>
      </w:pPr>
    </w:p>
    <w:p w14:paraId="594A09D0" w14:textId="77777777" w:rsidR="00596248" w:rsidRPr="003B073B" w:rsidRDefault="00596248" w:rsidP="00596248">
      <w:pPr>
        <w:tabs>
          <w:tab w:val="left" w:pos="0"/>
        </w:tabs>
        <w:overflowPunct w:val="0"/>
        <w:autoSpaceDE w:val="0"/>
        <w:autoSpaceDN w:val="0"/>
        <w:adjustRightInd w:val="0"/>
        <w:spacing w:before="240" w:after="240"/>
        <w:contextualSpacing/>
        <w:jc w:val="center"/>
        <w:textAlignment w:val="baseline"/>
        <w:rPr>
          <w:rFonts w:ascii="Arial" w:eastAsia="Times New Roman" w:hAnsi="Arial" w:cs="Arial"/>
          <w:color w:val="000000" w:themeColor="text1"/>
          <w:sz w:val="60"/>
          <w:szCs w:val="60"/>
        </w:rPr>
      </w:pPr>
      <w:r>
        <w:rPr>
          <w:rFonts w:ascii="Arial" w:eastAsia="Times New Roman" w:hAnsi="Arial" w:cs="Arial"/>
          <w:color w:val="000000" w:themeColor="text1"/>
          <w:sz w:val="60"/>
          <w:szCs w:val="60"/>
        </w:rPr>
        <w:t>Staff awareness</w:t>
      </w:r>
    </w:p>
    <w:p w14:paraId="08674AEE" w14:textId="77777777" w:rsidR="00596248" w:rsidRDefault="00596248" w:rsidP="00596248">
      <w:pPr>
        <w:tabs>
          <w:tab w:val="left" w:pos="0"/>
        </w:tabs>
        <w:overflowPunct w:val="0"/>
        <w:autoSpaceDE w:val="0"/>
        <w:autoSpaceDN w:val="0"/>
        <w:adjustRightInd w:val="0"/>
        <w:spacing w:before="240" w:after="240"/>
        <w:contextualSpacing/>
        <w:textAlignment w:val="baseline"/>
        <w:rPr>
          <w:rFonts w:ascii="Arial" w:eastAsia="Times New Roman" w:hAnsi="Arial" w:cs="Arial"/>
          <w:color w:val="000000" w:themeColor="text1"/>
          <w:sz w:val="60"/>
          <w:szCs w:val="60"/>
        </w:rPr>
      </w:pPr>
    </w:p>
    <w:p w14:paraId="7DB2422E" w14:textId="77777777" w:rsidR="00596248" w:rsidRDefault="00596248" w:rsidP="00596248">
      <w:pPr>
        <w:tabs>
          <w:tab w:val="left" w:pos="0"/>
        </w:tabs>
        <w:overflowPunct w:val="0"/>
        <w:autoSpaceDE w:val="0"/>
        <w:autoSpaceDN w:val="0"/>
        <w:adjustRightInd w:val="0"/>
        <w:spacing w:before="240" w:after="240"/>
        <w:contextualSpacing/>
        <w:textAlignment w:val="baseline"/>
        <w:rPr>
          <w:rFonts w:ascii="Arial" w:eastAsia="Times New Roman" w:hAnsi="Arial" w:cs="Arial"/>
          <w:color w:val="000000" w:themeColor="text1"/>
          <w:sz w:val="60"/>
          <w:szCs w:val="60"/>
        </w:rPr>
      </w:pPr>
    </w:p>
    <w:p w14:paraId="3AA1E7FB" w14:textId="77777777" w:rsidR="00596248" w:rsidRDefault="00596248" w:rsidP="00596248">
      <w:pPr>
        <w:tabs>
          <w:tab w:val="left" w:pos="0"/>
        </w:tabs>
        <w:overflowPunct w:val="0"/>
        <w:autoSpaceDE w:val="0"/>
        <w:autoSpaceDN w:val="0"/>
        <w:adjustRightInd w:val="0"/>
        <w:spacing w:before="240" w:after="240"/>
        <w:contextualSpacing/>
        <w:jc w:val="center"/>
        <w:textAlignment w:val="baseline"/>
        <w:rPr>
          <w:rFonts w:ascii="Arial" w:eastAsia="Times New Roman" w:hAnsi="Arial" w:cs="Arial"/>
          <w:color w:val="000000" w:themeColor="text1"/>
          <w:sz w:val="60"/>
          <w:szCs w:val="60"/>
        </w:rPr>
      </w:pPr>
    </w:p>
    <w:p w14:paraId="704D5907" w14:textId="77777777" w:rsidR="00596248" w:rsidRPr="003B073B" w:rsidRDefault="00596248" w:rsidP="00596248">
      <w:pPr>
        <w:tabs>
          <w:tab w:val="left" w:pos="0"/>
        </w:tabs>
        <w:overflowPunct w:val="0"/>
        <w:autoSpaceDE w:val="0"/>
        <w:autoSpaceDN w:val="0"/>
        <w:adjustRightInd w:val="0"/>
        <w:spacing w:before="240" w:after="240"/>
        <w:contextualSpacing/>
        <w:jc w:val="center"/>
        <w:textAlignment w:val="baseline"/>
        <w:rPr>
          <w:rFonts w:ascii="Arial" w:eastAsia="Times New Roman" w:hAnsi="Arial" w:cs="Arial"/>
          <w:color w:val="000000" w:themeColor="text1"/>
          <w:sz w:val="60"/>
          <w:szCs w:val="60"/>
        </w:rPr>
      </w:pPr>
      <w:r>
        <w:rPr>
          <w:rFonts w:ascii="Arial" w:eastAsia="Times New Roman" w:hAnsi="Arial" w:cs="Arial"/>
          <w:color w:val="000000" w:themeColor="text1"/>
          <w:sz w:val="60"/>
          <w:szCs w:val="60"/>
        </w:rPr>
        <w:t>Presentation</w:t>
      </w:r>
    </w:p>
    <w:p w14:paraId="625D615E" w14:textId="77777777" w:rsidR="00596248" w:rsidRDefault="00596248" w:rsidP="00596248">
      <w:pPr>
        <w:spacing w:line="480" w:lineRule="auto"/>
        <w:rPr>
          <w:rFonts w:asciiTheme="minorBidi" w:hAnsiTheme="minorBidi"/>
          <w:noProof/>
          <w:sz w:val="24"/>
          <w:szCs w:val="24"/>
        </w:rPr>
      </w:pPr>
    </w:p>
    <w:p w14:paraId="336D4EDB" w14:textId="77777777" w:rsidR="00596248" w:rsidRDefault="00596248" w:rsidP="00596248">
      <w:pPr>
        <w:spacing w:line="480" w:lineRule="auto"/>
        <w:rPr>
          <w:rFonts w:asciiTheme="minorBidi" w:hAnsiTheme="minorBidi"/>
          <w:noProof/>
          <w:sz w:val="24"/>
          <w:szCs w:val="24"/>
        </w:rPr>
      </w:pPr>
    </w:p>
    <w:p w14:paraId="0376FD21" w14:textId="77777777" w:rsidR="00596248" w:rsidRDefault="00596248" w:rsidP="00596248">
      <w:pPr>
        <w:spacing w:line="480" w:lineRule="auto"/>
        <w:rPr>
          <w:rFonts w:asciiTheme="minorBidi" w:hAnsiTheme="minorBidi"/>
          <w:noProof/>
          <w:sz w:val="24"/>
          <w:szCs w:val="24"/>
        </w:rPr>
      </w:pPr>
    </w:p>
    <w:p w14:paraId="06D99F1A" w14:textId="77777777" w:rsidR="00596248" w:rsidRDefault="00596248" w:rsidP="00596248">
      <w:pPr>
        <w:spacing w:line="480" w:lineRule="auto"/>
        <w:rPr>
          <w:rFonts w:asciiTheme="minorBidi" w:hAnsiTheme="minorBidi"/>
          <w:noProof/>
          <w:sz w:val="24"/>
          <w:szCs w:val="24"/>
        </w:rPr>
      </w:pPr>
    </w:p>
    <w:p w14:paraId="65B96031" w14:textId="77777777" w:rsidR="00596248" w:rsidRPr="003F5DD5" w:rsidRDefault="00596248" w:rsidP="00596248">
      <w:pPr>
        <w:spacing w:line="480" w:lineRule="auto"/>
        <w:rPr>
          <w:rFonts w:asciiTheme="minorBidi" w:hAnsiTheme="minorBidi"/>
          <w:sz w:val="24"/>
          <w:szCs w:val="24"/>
        </w:rPr>
      </w:pPr>
      <w:r w:rsidRPr="003F5DD5">
        <w:rPr>
          <w:rFonts w:asciiTheme="minorBidi" w:hAnsiTheme="minorBidi"/>
          <w:noProof/>
          <w:sz w:val="24"/>
          <w:szCs w:val="24"/>
        </w:rPr>
        <w:lastRenderedPageBreak/>
        <w:drawing>
          <wp:inline distT="0" distB="0" distL="0" distR="0" wp14:anchorId="5BE4C256" wp14:editId="72003B20">
            <wp:extent cx="5731510" cy="3223895"/>
            <wp:effectExtent l="0" t="0" r="254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13AC170A" w14:textId="77777777" w:rsidR="00596248" w:rsidRDefault="00596248" w:rsidP="00596248">
      <w:pPr>
        <w:spacing w:line="480" w:lineRule="auto"/>
        <w:jc w:val="both"/>
        <w:rPr>
          <w:rFonts w:asciiTheme="minorBidi" w:hAnsiTheme="minorBidi"/>
          <w:sz w:val="24"/>
          <w:szCs w:val="24"/>
        </w:rPr>
      </w:pPr>
      <w:r w:rsidRPr="003F5DD5">
        <w:rPr>
          <w:rFonts w:asciiTheme="minorBidi" w:hAnsiTheme="minorBidi"/>
          <w:sz w:val="24"/>
          <w:szCs w:val="24"/>
        </w:rPr>
        <w:t xml:space="preserve">Welcome to today’s training session where we are going to discuss our green future. </w:t>
      </w:r>
    </w:p>
    <w:p w14:paraId="4BFC88F0" w14:textId="77777777" w:rsidR="00596248" w:rsidRDefault="00596248" w:rsidP="00596248">
      <w:pPr>
        <w:spacing w:line="480" w:lineRule="auto"/>
        <w:jc w:val="both"/>
        <w:rPr>
          <w:rFonts w:asciiTheme="minorBidi" w:hAnsiTheme="minorBidi"/>
          <w:sz w:val="24"/>
          <w:szCs w:val="24"/>
        </w:rPr>
      </w:pPr>
    </w:p>
    <w:p w14:paraId="321E42C5" w14:textId="77777777" w:rsidR="00596248" w:rsidRDefault="00596248" w:rsidP="00596248">
      <w:pPr>
        <w:spacing w:line="480" w:lineRule="auto"/>
        <w:jc w:val="both"/>
        <w:rPr>
          <w:rFonts w:asciiTheme="minorBidi" w:hAnsiTheme="minorBidi"/>
          <w:sz w:val="24"/>
          <w:szCs w:val="24"/>
        </w:rPr>
      </w:pPr>
    </w:p>
    <w:p w14:paraId="4DF44267" w14:textId="77777777" w:rsidR="00596248" w:rsidRDefault="00596248" w:rsidP="00596248">
      <w:pPr>
        <w:spacing w:line="480" w:lineRule="auto"/>
        <w:jc w:val="both"/>
        <w:rPr>
          <w:rFonts w:asciiTheme="minorBidi" w:hAnsiTheme="minorBidi"/>
          <w:sz w:val="24"/>
          <w:szCs w:val="24"/>
        </w:rPr>
      </w:pPr>
    </w:p>
    <w:p w14:paraId="2EA44428" w14:textId="77777777" w:rsidR="00596248" w:rsidRDefault="00596248" w:rsidP="00596248">
      <w:pPr>
        <w:spacing w:line="480" w:lineRule="auto"/>
        <w:jc w:val="both"/>
        <w:rPr>
          <w:rFonts w:asciiTheme="minorBidi" w:hAnsiTheme="minorBidi"/>
          <w:sz w:val="24"/>
          <w:szCs w:val="24"/>
        </w:rPr>
      </w:pPr>
    </w:p>
    <w:p w14:paraId="6ED78B18" w14:textId="77777777" w:rsidR="00596248" w:rsidRDefault="00596248" w:rsidP="00596248">
      <w:pPr>
        <w:spacing w:line="480" w:lineRule="auto"/>
        <w:jc w:val="both"/>
        <w:rPr>
          <w:rFonts w:asciiTheme="minorBidi" w:hAnsiTheme="minorBidi"/>
          <w:sz w:val="24"/>
          <w:szCs w:val="24"/>
        </w:rPr>
      </w:pPr>
    </w:p>
    <w:p w14:paraId="5E000C61" w14:textId="77777777" w:rsidR="00596248" w:rsidRDefault="00596248" w:rsidP="00596248">
      <w:pPr>
        <w:spacing w:line="480" w:lineRule="auto"/>
        <w:jc w:val="both"/>
        <w:rPr>
          <w:rFonts w:asciiTheme="minorBidi" w:hAnsiTheme="minorBidi"/>
          <w:sz w:val="24"/>
          <w:szCs w:val="24"/>
        </w:rPr>
      </w:pPr>
    </w:p>
    <w:p w14:paraId="42E7DE66" w14:textId="77777777" w:rsidR="00596248" w:rsidRPr="003F5DD5" w:rsidRDefault="00596248" w:rsidP="00596248">
      <w:pPr>
        <w:spacing w:line="480" w:lineRule="auto"/>
        <w:jc w:val="both"/>
        <w:rPr>
          <w:rFonts w:asciiTheme="minorBidi" w:hAnsiTheme="minorBidi"/>
          <w:sz w:val="24"/>
          <w:szCs w:val="24"/>
        </w:rPr>
      </w:pPr>
    </w:p>
    <w:p w14:paraId="544BBDE1" w14:textId="77777777" w:rsidR="00596248" w:rsidRPr="003F5DD5" w:rsidRDefault="00596248" w:rsidP="00596248">
      <w:pPr>
        <w:spacing w:line="480" w:lineRule="auto"/>
        <w:jc w:val="both"/>
        <w:rPr>
          <w:rFonts w:asciiTheme="minorBidi" w:hAnsiTheme="minorBidi"/>
          <w:sz w:val="24"/>
          <w:szCs w:val="24"/>
        </w:rPr>
      </w:pPr>
      <w:r w:rsidRPr="003F5DD5">
        <w:rPr>
          <w:rFonts w:asciiTheme="minorBidi" w:hAnsiTheme="minorBidi"/>
          <w:noProof/>
          <w:sz w:val="24"/>
          <w:szCs w:val="24"/>
        </w:rPr>
        <w:lastRenderedPageBreak/>
        <w:drawing>
          <wp:inline distT="0" distB="0" distL="0" distR="0" wp14:anchorId="0DE92B52" wp14:editId="452FA375">
            <wp:extent cx="5731510" cy="3223895"/>
            <wp:effectExtent l="0" t="0" r="254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78C03DDF" w14:textId="77777777" w:rsidR="00596248" w:rsidRPr="003F5DD5" w:rsidRDefault="00596248" w:rsidP="00596248">
      <w:pPr>
        <w:spacing w:line="480" w:lineRule="auto"/>
        <w:jc w:val="both"/>
        <w:rPr>
          <w:rFonts w:asciiTheme="minorBidi" w:hAnsiTheme="minorBidi"/>
          <w:sz w:val="24"/>
          <w:szCs w:val="24"/>
        </w:rPr>
      </w:pPr>
      <w:r w:rsidRPr="003F5DD5">
        <w:rPr>
          <w:rFonts w:asciiTheme="minorBidi" w:hAnsiTheme="minorBidi"/>
          <w:sz w:val="24"/>
          <w:szCs w:val="24"/>
        </w:rPr>
        <w:t xml:space="preserve">What does it really mean to be sustainable? </w:t>
      </w:r>
    </w:p>
    <w:p w14:paraId="02128BC0" w14:textId="77777777" w:rsidR="00596248" w:rsidRPr="003F5DD5" w:rsidRDefault="00596248" w:rsidP="00596248">
      <w:pPr>
        <w:spacing w:line="480" w:lineRule="auto"/>
        <w:jc w:val="both"/>
        <w:rPr>
          <w:rFonts w:asciiTheme="minorBidi" w:hAnsiTheme="minorBidi"/>
          <w:sz w:val="24"/>
          <w:szCs w:val="24"/>
        </w:rPr>
      </w:pPr>
      <w:r w:rsidRPr="003F5DD5">
        <w:rPr>
          <w:rFonts w:asciiTheme="minorBidi" w:hAnsiTheme="minorBidi"/>
          <w:sz w:val="24"/>
          <w:szCs w:val="24"/>
        </w:rPr>
        <w:t>The definition of sustainability is:</w:t>
      </w:r>
    </w:p>
    <w:p w14:paraId="1C88026B" w14:textId="77777777" w:rsidR="00596248" w:rsidRPr="003F5DD5" w:rsidRDefault="00596248" w:rsidP="00596248">
      <w:pPr>
        <w:spacing w:line="480" w:lineRule="auto"/>
        <w:jc w:val="both"/>
        <w:rPr>
          <w:rFonts w:asciiTheme="minorBidi" w:hAnsiTheme="minorBidi"/>
          <w:sz w:val="24"/>
          <w:szCs w:val="24"/>
        </w:rPr>
      </w:pPr>
      <w:r>
        <w:rPr>
          <w:rFonts w:asciiTheme="minorBidi" w:hAnsiTheme="minorBidi"/>
          <w:sz w:val="24"/>
          <w:szCs w:val="24"/>
        </w:rPr>
        <w:t>“</w:t>
      </w:r>
      <w:r>
        <w:rPr>
          <w:rFonts w:asciiTheme="minorBidi" w:hAnsiTheme="minorBidi"/>
          <w:sz w:val="24"/>
          <w:szCs w:val="24"/>
          <w:lang w:val="en-US"/>
        </w:rPr>
        <w:t>T</w:t>
      </w:r>
      <w:r w:rsidRPr="003F5DD5">
        <w:rPr>
          <w:rFonts w:asciiTheme="minorBidi" w:hAnsiTheme="minorBidi"/>
          <w:sz w:val="24"/>
          <w:szCs w:val="24"/>
          <w:lang w:val="en-US"/>
        </w:rPr>
        <w:t>he ability to be maintained at a certain rate or level</w:t>
      </w:r>
      <w:r>
        <w:rPr>
          <w:rFonts w:asciiTheme="minorBidi" w:hAnsiTheme="minorBidi"/>
          <w:sz w:val="24"/>
          <w:szCs w:val="24"/>
          <w:lang w:val="en-US"/>
        </w:rPr>
        <w:t>”</w:t>
      </w:r>
    </w:p>
    <w:p w14:paraId="28D18928" w14:textId="77777777" w:rsidR="00596248" w:rsidRDefault="00596248" w:rsidP="00596248">
      <w:pPr>
        <w:spacing w:line="480" w:lineRule="auto"/>
        <w:jc w:val="both"/>
        <w:rPr>
          <w:rFonts w:asciiTheme="minorBidi" w:hAnsiTheme="minorBidi"/>
          <w:sz w:val="24"/>
          <w:szCs w:val="24"/>
          <w:lang w:val="en-US"/>
        </w:rPr>
      </w:pPr>
      <w:r w:rsidRPr="003F5DD5">
        <w:rPr>
          <w:rFonts w:asciiTheme="minorBidi" w:hAnsiTheme="minorBidi"/>
          <w:sz w:val="24"/>
          <w:szCs w:val="24"/>
          <w:lang w:val="en-US"/>
        </w:rPr>
        <w:t>"</w:t>
      </w:r>
      <w:r>
        <w:rPr>
          <w:rFonts w:asciiTheme="minorBidi" w:hAnsiTheme="minorBidi"/>
          <w:sz w:val="24"/>
          <w:szCs w:val="24"/>
          <w:lang w:val="en-US"/>
        </w:rPr>
        <w:t>T</w:t>
      </w:r>
      <w:r w:rsidRPr="003F5DD5">
        <w:rPr>
          <w:rFonts w:asciiTheme="minorBidi" w:hAnsiTheme="minorBidi"/>
          <w:sz w:val="24"/>
          <w:szCs w:val="24"/>
          <w:lang w:val="en-US"/>
        </w:rPr>
        <w:t>he sustainability of economic growth“</w:t>
      </w:r>
    </w:p>
    <w:p w14:paraId="09879C8D" w14:textId="77777777" w:rsidR="00596248" w:rsidRPr="003F5DD5" w:rsidRDefault="00596248" w:rsidP="00596248">
      <w:pPr>
        <w:spacing w:line="480" w:lineRule="auto"/>
        <w:jc w:val="both"/>
        <w:rPr>
          <w:rFonts w:asciiTheme="minorBidi" w:hAnsiTheme="minorBidi"/>
          <w:sz w:val="24"/>
          <w:szCs w:val="24"/>
        </w:rPr>
      </w:pPr>
      <w:r>
        <w:rPr>
          <w:rFonts w:asciiTheme="minorBidi" w:hAnsiTheme="minorBidi"/>
          <w:sz w:val="24"/>
          <w:szCs w:val="24"/>
          <w:lang w:val="en-US"/>
        </w:rPr>
        <w:t>or</w:t>
      </w:r>
    </w:p>
    <w:p w14:paraId="328D789B" w14:textId="77777777" w:rsidR="00596248" w:rsidRPr="003F5DD5" w:rsidRDefault="00596248" w:rsidP="00596248">
      <w:pPr>
        <w:numPr>
          <w:ilvl w:val="0"/>
          <w:numId w:val="5"/>
        </w:numPr>
        <w:spacing w:line="480" w:lineRule="auto"/>
        <w:jc w:val="both"/>
        <w:rPr>
          <w:rFonts w:asciiTheme="minorBidi" w:hAnsiTheme="minorBidi"/>
          <w:sz w:val="24"/>
          <w:szCs w:val="24"/>
        </w:rPr>
      </w:pPr>
      <w:r w:rsidRPr="003F5DD5">
        <w:rPr>
          <w:rFonts w:asciiTheme="minorBidi" w:hAnsiTheme="minorBidi"/>
          <w:sz w:val="24"/>
          <w:szCs w:val="24"/>
          <w:lang w:val="en-US"/>
        </w:rPr>
        <w:t>avoidance of the depletion of natural resources in order to maintain an ecological balance.</w:t>
      </w:r>
    </w:p>
    <w:p w14:paraId="7858B2AA" w14:textId="77777777" w:rsidR="00596248" w:rsidRPr="003F5DD5" w:rsidRDefault="00596248" w:rsidP="00596248">
      <w:pPr>
        <w:numPr>
          <w:ilvl w:val="0"/>
          <w:numId w:val="5"/>
        </w:numPr>
        <w:spacing w:line="480" w:lineRule="auto"/>
        <w:jc w:val="both"/>
        <w:rPr>
          <w:rFonts w:asciiTheme="minorBidi" w:hAnsiTheme="minorBidi"/>
          <w:sz w:val="24"/>
          <w:szCs w:val="24"/>
        </w:rPr>
      </w:pPr>
      <w:r w:rsidRPr="003F5DD5">
        <w:rPr>
          <w:rFonts w:asciiTheme="minorBidi" w:hAnsiTheme="minorBidi"/>
          <w:sz w:val="24"/>
          <w:szCs w:val="24"/>
          <w:lang w:val="en-US"/>
        </w:rPr>
        <w:t>"the pursuit of global environmental sustainability“</w:t>
      </w:r>
    </w:p>
    <w:p w14:paraId="7DCB1439" w14:textId="77777777" w:rsidR="00596248" w:rsidRPr="003F5DD5" w:rsidRDefault="00596248" w:rsidP="00596248">
      <w:pPr>
        <w:spacing w:line="480" w:lineRule="auto"/>
        <w:ind w:left="6480" w:firstLine="720"/>
        <w:jc w:val="both"/>
        <w:rPr>
          <w:rFonts w:asciiTheme="minorBidi" w:hAnsiTheme="minorBidi"/>
          <w:sz w:val="24"/>
          <w:szCs w:val="24"/>
        </w:rPr>
      </w:pPr>
      <w:r w:rsidRPr="003F5DD5">
        <w:rPr>
          <w:rFonts w:asciiTheme="minorBidi" w:hAnsiTheme="minorBidi"/>
          <w:sz w:val="24"/>
          <w:szCs w:val="24"/>
          <w:lang w:val="en-US"/>
        </w:rPr>
        <w:t>(</w:t>
      </w:r>
      <w:proofErr w:type="spellStart"/>
      <w:r w:rsidRPr="003F5DD5">
        <w:rPr>
          <w:rFonts w:asciiTheme="minorBidi" w:hAnsiTheme="minorBidi"/>
          <w:sz w:val="24"/>
          <w:szCs w:val="24"/>
          <w:lang w:val="en-US"/>
        </w:rPr>
        <w:t>Lexico</w:t>
      </w:r>
      <w:proofErr w:type="spellEnd"/>
      <w:r w:rsidRPr="003F5DD5">
        <w:rPr>
          <w:rFonts w:asciiTheme="minorBidi" w:hAnsiTheme="minorBidi"/>
          <w:sz w:val="24"/>
          <w:szCs w:val="24"/>
          <w:lang w:val="en-US"/>
        </w:rPr>
        <w:t>, 2015)</w:t>
      </w:r>
    </w:p>
    <w:p w14:paraId="72D3C145" w14:textId="280C6C3F" w:rsidR="00596248" w:rsidRDefault="00596248" w:rsidP="00596248">
      <w:pPr>
        <w:spacing w:line="480" w:lineRule="auto"/>
        <w:jc w:val="both"/>
        <w:rPr>
          <w:rFonts w:asciiTheme="minorBidi" w:hAnsiTheme="minorBidi"/>
          <w:sz w:val="24"/>
          <w:szCs w:val="24"/>
        </w:rPr>
      </w:pPr>
      <w:r w:rsidRPr="003F5DD5">
        <w:rPr>
          <w:rFonts w:asciiTheme="minorBidi" w:hAnsiTheme="minorBidi"/>
          <w:sz w:val="24"/>
          <w:szCs w:val="24"/>
        </w:rPr>
        <w:t xml:space="preserve">The word </w:t>
      </w:r>
      <w:r>
        <w:rPr>
          <w:rFonts w:asciiTheme="minorBidi" w:hAnsiTheme="minorBidi"/>
          <w:sz w:val="24"/>
          <w:szCs w:val="24"/>
        </w:rPr>
        <w:t xml:space="preserve">Sustainable </w:t>
      </w:r>
      <w:r w:rsidRPr="003F5DD5">
        <w:rPr>
          <w:rFonts w:asciiTheme="minorBidi" w:hAnsiTheme="minorBidi"/>
          <w:sz w:val="24"/>
          <w:szCs w:val="24"/>
        </w:rPr>
        <w:t>is thrown around these day with</w:t>
      </w:r>
      <w:r>
        <w:rPr>
          <w:rFonts w:asciiTheme="minorBidi" w:hAnsiTheme="minorBidi"/>
          <w:sz w:val="24"/>
          <w:szCs w:val="24"/>
        </w:rPr>
        <w:t xml:space="preserve"> </w:t>
      </w:r>
      <w:r w:rsidR="00C73C1A">
        <w:rPr>
          <w:rFonts w:asciiTheme="minorBidi" w:hAnsiTheme="minorBidi"/>
          <w:sz w:val="24"/>
          <w:szCs w:val="24"/>
        </w:rPr>
        <w:t>little</w:t>
      </w:r>
      <w:r>
        <w:rPr>
          <w:rFonts w:asciiTheme="minorBidi" w:hAnsiTheme="minorBidi"/>
          <w:sz w:val="24"/>
          <w:szCs w:val="24"/>
        </w:rPr>
        <w:t xml:space="preserve"> </w:t>
      </w:r>
      <w:r w:rsidR="00DC47BA">
        <w:rPr>
          <w:rFonts w:asciiTheme="minorBidi" w:hAnsiTheme="minorBidi"/>
          <w:sz w:val="24"/>
          <w:szCs w:val="24"/>
        </w:rPr>
        <w:t>care</w:t>
      </w:r>
      <w:r w:rsidRPr="003F5DD5">
        <w:rPr>
          <w:rFonts w:asciiTheme="minorBidi" w:hAnsiTheme="minorBidi"/>
          <w:sz w:val="24"/>
          <w:szCs w:val="24"/>
        </w:rPr>
        <w:t xml:space="preserve">. It conjures up images of preserving the planet and </w:t>
      </w:r>
      <w:r w:rsidRPr="00251399">
        <w:rPr>
          <w:rFonts w:asciiTheme="minorBidi" w:hAnsiTheme="minorBidi"/>
          <w:sz w:val="24"/>
          <w:szCs w:val="24"/>
        </w:rPr>
        <w:t>attacking pollution trends</w:t>
      </w:r>
      <w:r>
        <w:rPr>
          <w:rFonts w:asciiTheme="minorBidi" w:hAnsiTheme="minorBidi"/>
          <w:sz w:val="24"/>
          <w:szCs w:val="24"/>
        </w:rPr>
        <w:t xml:space="preserve"> (Appendix 1)</w:t>
      </w:r>
      <w:r w:rsidRPr="003F5DD5">
        <w:rPr>
          <w:rFonts w:asciiTheme="minorBidi" w:hAnsiTheme="minorBidi"/>
          <w:sz w:val="24"/>
          <w:szCs w:val="24"/>
        </w:rPr>
        <w:t xml:space="preserve">. This is all part and parcel of sustainability, but in reality, it is much more than looking after the </w:t>
      </w:r>
      <w:r w:rsidRPr="003F5DD5">
        <w:rPr>
          <w:rFonts w:asciiTheme="minorBidi" w:hAnsiTheme="minorBidi"/>
          <w:sz w:val="24"/>
          <w:szCs w:val="24"/>
        </w:rPr>
        <w:lastRenderedPageBreak/>
        <w:t xml:space="preserve">environment. We can use sustainability at the fore front of our business model,  to reflect on company culture and to help the business plan long term. </w:t>
      </w:r>
    </w:p>
    <w:p w14:paraId="40AA69EE" w14:textId="77777777" w:rsidR="00596248" w:rsidRDefault="00596248" w:rsidP="00596248">
      <w:pPr>
        <w:spacing w:line="480" w:lineRule="auto"/>
        <w:jc w:val="both"/>
        <w:rPr>
          <w:rFonts w:asciiTheme="minorBidi" w:hAnsiTheme="minorBidi"/>
          <w:sz w:val="24"/>
          <w:szCs w:val="24"/>
        </w:rPr>
      </w:pPr>
    </w:p>
    <w:p w14:paraId="64AE9EA9" w14:textId="77777777" w:rsidR="00596248" w:rsidRDefault="00596248" w:rsidP="00596248">
      <w:pPr>
        <w:spacing w:line="480" w:lineRule="auto"/>
        <w:jc w:val="both"/>
        <w:rPr>
          <w:rFonts w:asciiTheme="minorBidi" w:hAnsiTheme="minorBidi"/>
          <w:sz w:val="24"/>
          <w:szCs w:val="24"/>
        </w:rPr>
      </w:pPr>
    </w:p>
    <w:p w14:paraId="1A099303" w14:textId="77777777" w:rsidR="00596248" w:rsidRDefault="00596248" w:rsidP="00596248">
      <w:pPr>
        <w:spacing w:line="480" w:lineRule="auto"/>
        <w:jc w:val="both"/>
        <w:rPr>
          <w:rFonts w:asciiTheme="minorBidi" w:hAnsiTheme="minorBidi"/>
          <w:sz w:val="24"/>
          <w:szCs w:val="24"/>
        </w:rPr>
      </w:pPr>
    </w:p>
    <w:p w14:paraId="7C5996DA" w14:textId="77777777" w:rsidR="00596248" w:rsidRDefault="00596248" w:rsidP="00596248">
      <w:pPr>
        <w:spacing w:line="480" w:lineRule="auto"/>
        <w:jc w:val="both"/>
        <w:rPr>
          <w:rFonts w:asciiTheme="minorBidi" w:hAnsiTheme="minorBidi"/>
          <w:sz w:val="24"/>
          <w:szCs w:val="24"/>
        </w:rPr>
      </w:pPr>
    </w:p>
    <w:p w14:paraId="13FD3550" w14:textId="77777777" w:rsidR="00596248" w:rsidRDefault="00596248" w:rsidP="00596248">
      <w:pPr>
        <w:spacing w:line="480" w:lineRule="auto"/>
        <w:jc w:val="both"/>
        <w:rPr>
          <w:rFonts w:asciiTheme="minorBidi" w:hAnsiTheme="minorBidi"/>
          <w:sz w:val="24"/>
          <w:szCs w:val="24"/>
        </w:rPr>
      </w:pPr>
    </w:p>
    <w:p w14:paraId="73F30B50" w14:textId="77777777" w:rsidR="00596248" w:rsidRDefault="00596248" w:rsidP="00596248">
      <w:pPr>
        <w:spacing w:line="480" w:lineRule="auto"/>
        <w:jc w:val="both"/>
        <w:rPr>
          <w:rFonts w:asciiTheme="minorBidi" w:hAnsiTheme="minorBidi"/>
          <w:sz w:val="24"/>
          <w:szCs w:val="24"/>
        </w:rPr>
      </w:pPr>
    </w:p>
    <w:p w14:paraId="4E05E051" w14:textId="77777777" w:rsidR="00596248" w:rsidRDefault="00596248" w:rsidP="00596248">
      <w:pPr>
        <w:spacing w:line="480" w:lineRule="auto"/>
        <w:jc w:val="both"/>
        <w:rPr>
          <w:rFonts w:asciiTheme="minorBidi" w:hAnsiTheme="minorBidi"/>
          <w:sz w:val="24"/>
          <w:szCs w:val="24"/>
        </w:rPr>
      </w:pPr>
    </w:p>
    <w:p w14:paraId="527B5EC3" w14:textId="77777777" w:rsidR="00596248" w:rsidRDefault="00596248" w:rsidP="00596248">
      <w:pPr>
        <w:spacing w:line="480" w:lineRule="auto"/>
        <w:jc w:val="both"/>
        <w:rPr>
          <w:rFonts w:asciiTheme="minorBidi" w:hAnsiTheme="minorBidi"/>
          <w:sz w:val="24"/>
          <w:szCs w:val="24"/>
        </w:rPr>
      </w:pPr>
    </w:p>
    <w:p w14:paraId="61EF48C9" w14:textId="77777777" w:rsidR="00596248" w:rsidRDefault="00596248" w:rsidP="00596248">
      <w:pPr>
        <w:spacing w:line="480" w:lineRule="auto"/>
        <w:jc w:val="both"/>
        <w:rPr>
          <w:rFonts w:asciiTheme="minorBidi" w:hAnsiTheme="minorBidi"/>
          <w:sz w:val="24"/>
          <w:szCs w:val="24"/>
        </w:rPr>
      </w:pPr>
    </w:p>
    <w:p w14:paraId="33C84114" w14:textId="77777777" w:rsidR="00596248" w:rsidRDefault="00596248" w:rsidP="00596248">
      <w:pPr>
        <w:spacing w:line="480" w:lineRule="auto"/>
        <w:jc w:val="both"/>
        <w:rPr>
          <w:rFonts w:asciiTheme="minorBidi" w:hAnsiTheme="minorBidi"/>
          <w:sz w:val="24"/>
          <w:szCs w:val="24"/>
        </w:rPr>
      </w:pPr>
    </w:p>
    <w:p w14:paraId="247571FC" w14:textId="77777777" w:rsidR="00596248" w:rsidRDefault="00596248" w:rsidP="00596248">
      <w:pPr>
        <w:spacing w:line="480" w:lineRule="auto"/>
        <w:jc w:val="both"/>
        <w:rPr>
          <w:rFonts w:asciiTheme="minorBidi" w:hAnsiTheme="minorBidi"/>
          <w:sz w:val="24"/>
          <w:szCs w:val="24"/>
        </w:rPr>
      </w:pPr>
    </w:p>
    <w:p w14:paraId="48A2A298" w14:textId="77777777" w:rsidR="00596248" w:rsidRPr="003F5DD5" w:rsidRDefault="00596248" w:rsidP="00596248">
      <w:pPr>
        <w:spacing w:line="480" w:lineRule="auto"/>
        <w:jc w:val="both"/>
        <w:rPr>
          <w:rFonts w:asciiTheme="minorBidi" w:hAnsiTheme="minorBidi"/>
          <w:sz w:val="24"/>
          <w:szCs w:val="24"/>
        </w:rPr>
      </w:pPr>
    </w:p>
    <w:p w14:paraId="22447717" w14:textId="77777777" w:rsidR="00596248" w:rsidRPr="003F5DD5" w:rsidRDefault="00596248" w:rsidP="00596248">
      <w:pPr>
        <w:spacing w:line="480" w:lineRule="auto"/>
        <w:jc w:val="both"/>
        <w:rPr>
          <w:rFonts w:asciiTheme="minorBidi" w:hAnsiTheme="minorBidi"/>
          <w:sz w:val="24"/>
          <w:szCs w:val="24"/>
        </w:rPr>
      </w:pPr>
      <w:r>
        <w:rPr>
          <w:noProof/>
        </w:rPr>
        <w:lastRenderedPageBreak/>
        <w:drawing>
          <wp:inline distT="0" distB="0" distL="0" distR="0" wp14:anchorId="4F9EA1F6" wp14:editId="13B827C5">
            <wp:extent cx="5731510" cy="3223895"/>
            <wp:effectExtent l="0" t="0" r="254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379966FA" w14:textId="77777777" w:rsidR="00596248" w:rsidRPr="003F5DD5" w:rsidRDefault="00596248" w:rsidP="00596248">
      <w:pPr>
        <w:spacing w:line="480" w:lineRule="auto"/>
        <w:jc w:val="both"/>
        <w:rPr>
          <w:rFonts w:asciiTheme="minorBidi" w:hAnsiTheme="minorBidi"/>
          <w:sz w:val="24"/>
          <w:szCs w:val="24"/>
        </w:rPr>
      </w:pPr>
      <w:r w:rsidRPr="003F5DD5">
        <w:rPr>
          <w:rFonts w:asciiTheme="minorBidi" w:hAnsiTheme="minorBidi"/>
          <w:sz w:val="24"/>
          <w:szCs w:val="24"/>
        </w:rPr>
        <w:t xml:space="preserve">Sustainability conjures up images of being green and here are some examples of the first </w:t>
      </w:r>
      <w:r>
        <w:rPr>
          <w:rFonts w:asciiTheme="minorBidi" w:hAnsiTheme="minorBidi"/>
          <w:sz w:val="24"/>
          <w:szCs w:val="24"/>
        </w:rPr>
        <w:t>words usually associated</w:t>
      </w:r>
      <w:r w:rsidRPr="003F5DD5">
        <w:rPr>
          <w:rFonts w:asciiTheme="minorBidi" w:hAnsiTheme="minorBidi"/>
          <w:sz w:val="24"/>
          <w:szCs w:val="24"/>
        </w:rPr>
        <w:t xml:space="preserve">. </w:t>
      </w:r>
    </w:p>
    <w:p w14:paraId="13105273" w14:textId="77777777" w:rsidR="00596248" w:rsidRDefault="00596248" w:rsidP="00596248">
      <w:pPr>
        <w:spacing w:line="480" w:lineRule="auto"/>
        <w:jc w:val="both"/>
        <w:rPr>
          <w:rFonts w:asciiTheme="minorBidi" w:hAnsiTheme="minorBidi"/>
          <w:sz w:val="24"/>
          <w:szCs w:val="24"/>
        </w:rPr>
      </w:pPr>
      <w:r w:rsidRPr="003F5DD5">
        <w:rPr>
          <w:rFonts w:asciiTheme="minorBidi" w:hAnsiTheme="minorBidi"/>
          <w:sz w:val="24"/>
          <w:szCs w:val="24"/>
        </w:rPr>
        <w:t xml:space="preserve">But what else does it mean? </w:t>
      </w:r>
    </w:p>
    <w:p w14:paraId="7437C025" w14:textId="77777777" w:rsidR="00596248" w:rsidRPr="003F5DD5" w:rsidRDefault="00596248" w:rsidP="00596248">
      <w:pPr>
        <w:spacing w:line="480" w:lineRule="auto"/>
        <w:jc w:val="both"/>
        <w:rPr>
          <w:rFonts w:asciiTheme="minorBidi" w:hAnsiTheme="minorBidi"/>
          <w:sz w:val="24"/>
          <w:szCs w:val="24"/>
        </w:rPr>
      </w:pPr>
      <w:r w:rsidRPr="003F5DD5">
        <w:rPr>
          <w:rFonts w:asciiTheme="minorBidi" w:hAnsiTheme="minorBidi"/>
          <w:sz w:val="24"/>
          <w:szCs w:val="24"/>
        </w:rPr>
        <w:t>We know it mean</w:t>
      </w:r>
      <w:r>
        <w:rPr>
          <w:rFonts w:asciiTheme="minorBidi" w:hAnsiTheme="minorBidi"/>
          <w:sz w:val="24"/>
          <w:szCs w:val="24"/>
        </w:rPr>
        <w:t>s</w:t>
      </w:r>
      <w:r w:rsidRPr="003F5DD5">
        <w:rPr>
          <w:rFonts w:asciiTheme="minorBidi" w:hAnsiTheme="minorBidi"/>
          <w:sz w:val="24"/>
          <w:szCs w:val="24"/>
        </w:rPr>
        <w:t xml:space="preserve"> to look after the environment. </w:t>
      </w:r>
    </w:p>
    <w:p w14:paraId="19D33864" w14:textId="77777777" w:rsidR="00596248" w:rsidRPr="003F5DD5" w:rsidRDefault="00596248" w:rsidP="00596248">
      <w:pPr>
        <w:spacing w:line="480" w:lineRule="auto"/>
        <w:jc w:val="both"/>
        <w:rPr>
          <w:rFonts w:asciiTheme="minorBidi" w:hAnsiTheme="minorBidi"/>
          <w:sz w:val="24"/>
          <w:szCs w:val="24"/>
        </w:rPr>
      </w:pPr>
      <w:r w:rsidRPr="003F5DD5">
        <w:rPr>
          <w:rFonts w:asciiTheme="minorBidi" w:hAnsiTheme="minorBidi"/>
          <w:sz w:val="24"/>
          <w:szCs w:val="24"/>
        </w:rPr>
        <w:t>We know we should recycle</w:t>
      </w:r>
    </w:p>
    <w:p w14:paraId="57270C00" w14:textId="77777777" w:rsidR="00596248" w:rsidRPr="003F5DD5" w:rsidRDefault="00596248" w:rsidP="00596248">
      <w:pPr>
        <w:spacing w:line="480" w:lineRule="auto"/>
        <w:jc w:val="both"/>
        <w:rPr>
          <w:rFonts w:asciiTheme="minorBidi" w:hAnsiTheme="minorBidi"/>
          <w:sz w:val="24"/>
          <w:szCs w:val="24"/>
        </w:rPr>
      </w:pPr>
      <w:r w:rsidRPr="003F5DD5">
        <w:rPr>
          <w:rFonts w:asciiTheme="minorBidi" w:hAnsiTheme="minorBidi"/>
          <w:sz w:val="24"/>
          <w:szCs w:val="24"/>
        </w:rPr>
        <w:t>We know we shouldn’t leave the tap running when we clean our teeth</w:t>
      </w:r>
    </w:p>
    <w:p w14:paraId="10043445" w14:textId="77777777" w:rsidR="00596248" w:rsidRPr="003F5DD5" w:rsidRDefault="00596248" w:rsidP="00596248">
      <w:pPr>
        <w:spacing w:line="480" w:lineRule="auto"/>
        <w:jc w:val="both"/>
        <w:rPr>
          <w:rFonts w:asciiTheme="minorBidi" w:hAnsiTheme="minorBidi"/>
          <w:sz w:val="24"/>
          <w:szCs w:val="24"/>
        </w:rPr>
      </w:pPr>
      <w:r w:rsidRPr="003F5DD5">
        <w:rPr>
          <w:rFonts w:asciiTheme="minorBidi" w:hAnsiTheme="minorBidi"/>
          <w:sz w:val="24"/>
          <w:szCs w:val="24"/>
        </w:rPr>
        <w:t>We know that we should wash out plastic before we recycle it</w:t>
      </w:r>
    </w:p>
    <w:p w14:paraId="0C55ED7F" w14:textId="77777777" w:rsidR="00596248" w:rsidRPr="003F5DD5" w:rsidRDefault="00596248" w:rsidP="00596248">
      <w:pPr>
        <w:spacing w:line="480" w:lineRule="auto"/>
        <w:jc w:val="both"/>
        <w:rPr>
          <w:rFonts w:asciiTheme="minorBidi" w:hAnsiTheme="minorBidi"/>
          <w:sz w:val="24"/>
          <w:szCs w:val="24"/>
        </w:rPr>
      </w:pPr>
      <w:r w:rsidRPr="003F5DD5">
        <w:rPr>
          <w:rFonts w:asciiTheme="minorBidi" w:hAnsiTheme="minorBidi"/>
          <w:sz w:val="24"/>
          <w:szCs w:val="24"/>
        </w:rPr>
        <w:t>We know that we should catch the bus instead of drive</w:t>
      </w:r>
    </w:p>
    <w:p w14:paraId="5784DDFA" w14:textId="77777777" w:rsidR="00596248" w:rsidRPr="003F5DD5" w:rsidRDefault="00596248" w:rsidP="00596248">
      <w:pPr>
        <w:spacing w:line="480" w:lineRule="auto"/>
        <w:jc w:val="both"/>
        <w:rPr>
          <w:rFonts w:asciiTheme="minorBidi" w:hAnsiTheme="minorBidi"/>
          <w:sz w:val="24"/>
          <w:szCs w:val="24"/>
        </w:rPr>
      </w:pPr>
      <w:r w:rsidRPr="003F5DD5">
        <w:rPr>
          <w:rFonts w:asciiTheme="minorBidi" w:hAnsiTheme="minorBidi"/>
          <w:sz w:val="24"/>
          <w:szCs w:val="24"/>
        </w:rPr>
        <w:t>We know we should choose plastic free items and refuse a straw</w:t>
      </w:r>
    </w:p>
    <w:p w14:paraId="1F44AC8B" w14:textId="77777777" w:rsidR="00596248" w:rsidRPr="003F5DD5" w:rsidRDefault="00596248" w:rsidP="00596248">
      <w:pPr>
        <w:spacing w:line="480" w:lineRule="auto"/>
        <w:jc w:val="both"/>
        <w:rPr>
          <w:rFonts w:asciiTheme="minorBidi" w:hAnsiTheme="minorBidi"/>
          <w:sz w:val="24"/>
          <w:szCs w:val="24"/>
        </w:rPr>
      </w:pPr>
      <w:r w:rsidRPr="003F5DD5">
        <w:rPr>
          <w:rFonts w:asciiTheme="minorBidi" w:hAnsiTheme="minorBidi"/>
          <w:sz w:val="24"/>
          <w:szCs w:val="24"/>
        </w:rPr>
        <w:t>We know all of this – so: Why don’t we do it?</w:t>
      </w:r>
    </w:p>
    <w:p w14:paraId="289C197A" w14:textId="77777777" w:rsidR="00596248" w:rsidRPr="003F5DD5" w:rsidRDefault="00596248" w:rsidP="00596248">
      <w:pPr>
        <w:spacing w:line="480" w:lineRule="auto"/>
        <w:jc w:val="both"/>
        <w:rPr>
          <w:rFonts w:asciiTheme="minorBidi" w:hAnsiTheme="minorBidi"/>
          <w:sz w:val="24"/>
          <w:szCs w:val="24"/>
        </w:rPr>
      </w:pPr>
    </w:p>
    <w:p w14:paraId="078A3404" w14:textId="77777777" w:rsidR="00596248" w:rsidRPr="003F5DD5" w:rsidRDefault="00596248" w:rsidP="00596248">
      <w:pPr>
        <w:spacing w:line="480" w:lineRule="auto"/>
        <w:jc w:val="both"/>
        <w:rPr>
          <w:rFonts w:asciiTheme="minorBidi" w:hAnsiTheme="minorBidi"/>
          <w:sz w:val="24"/>
          <w:szCs w:val="24"/>
        </w:rPr>
      </w:pPr>
      <w:r w:rsidRPr="003F5DD5">
        <w:rPr>
          <w:rFonts w:asciiTheme="minorBidi" w:hAnsiTheme="minorBidi"/>
          <w:noProof/>
          <w:sz w:val="24"/>
          <w:szCs w:val="24"/>
        </w:rPr>
        <w:lastRenderedPageBreak/>
        <w:drawing>
          <wp:inline distT="0" distB="0" distL="0" distR="0" wp14:anchorId="1ADA7C65" wp14:editId="4AE301A3">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5BFA36FF" w14:textId="77777777" w:rsidR="00596248" w:rsidRPr="003F5DD5" w:rsidRDefault="00596248" w:rsidP="00596248">
      <w:pPr>
        <w:spacing w:line="480" w:lineRule="auto"/>
        <w:jc w:val="both"/>
        <w:rPr>
          <w:rFonts w:asciiTheme="minorBidi" w:hAnsiTheme="minorBidi"/>
          <w:sz w:val="24"/>
          <w:szCs w:val="24"/>
        </w:rPr>
      </w:pPr>
      <w:r w:rsidRPr="003F5DD5">
        <w:rPr>
          <w:rFonts w:asciiTheme="minorBidi" w:hAnsiTheme="minorBidi"/>
          <w:sz w:val="24"/>
          <w:szCs w:val="24"/>
          <w:lang w:val="en-US"/>
        </w:rPr>
        <w:t xml:space="preserve">Sustainability, </w:t>
      </w:r>
      <w:r w:rsidRPr="003F5DD5">
        <w:rPr>
          <w:rFonts w:asciiTheme="minorBidi" w:hAnsiTheme="minorBidi"/>
          <w:sz w:val="24"/>
          <w:szCs w:val="24"/>
        </w:rPr>
        <w:t>according to the Brundtland Report, otherwise known as “Our Common Future” (Wealth, 2018), is “development that meets the needs of the present without compromising the ability of future generations”</w:t>
      </w:r>
    </w:p>
    <w:p w14:paraId="291CC1A9" w14:textId="77777777" w:rsidR="00596248" w:rsidRPr="003F5DD5" w:rsidRDefault="00596248" w:rsidP="00596248">
      <w:pPr>
        <w:spacing w:line="480" w:lineRule="auto"/>
        <w:jc w:val="both"/>
        <w:rPr>
          <w:rFonts w:asciiTheme="minorBidi" w:hAnsiTheme="minorBidi"/>
          <w:sz w:val="24"/>
          <w:szCs w:val="24"/>
        </w:rPr>
      </w:pPr>
      <w:r w:rsidRPr="003F5DD5">
        <w:rPr>
          <w:rFonts w:asciiTheme="minorBidi" w:hAnsiTheme="minorBidi"/>
          <w:sz w:val="24"/>
          <w:szCs w:val="24"/>
          <w:lang w:val="en-US"/>
        </w:rPr>
        <w:t>When we discuss sustainability within hospitality, we aren’t merely looking at reusable toiletries and making sure we recycle the empties!</w:t>
      </w:r>
    </w:p>
    <w:p w14:paraId="4F3E2EE2" w14:textId="77777777" w:rsidR="00596248" w:rsidRPr="003F5DD5" w:rsidRDefault="00596248" w:rsidP="00596248">
      <w:pPr>
        <w:spacing w:line="480" w:lineRule="auto"/>
        <w:jc w:val="both"/>
        <w:rPr>
          <w:rFonts w:asciiTheme="minorBidi" w:hAnsiTheme="minorBidi"/>
          <w:sz w:val="24"/>
          <w:szCs w:val="24"/>
        </w:rPr>
      </w:pPr>
      <w:r w:rsidRPr="003F5DD5">
        <w:rPr>
          <w:rFonts w:asciiTheme="minorBidi" w:hAnsiTheme="minorBidi"/>
          <w:sz w:val="24"/>
          <w:szCs w:val="24"/>
          <w:lang w:val="en-US"/>
        </w:rPr>
        <w:t>We are looking at the business as a whole. We need to look at all aspects including, the human aspect, social and economic impact, not forgetting, environmental footprint. Everything has an impact on our business. If we continue to have a throw away culture, it will not only adversely affect our accounts, but it will also have a negative affect on the human aspect through our reputation and workforce.</w:t>
      </w:r>
    </w:p>
    <w:p w14:paraId="1F9980AD" w14:textId="77777777" w:rsidR="00596248" w:rsidRPr="005F3B9F" w:rsidRDefault="00596248" w:rsidP="00596248">
      <w:pPr>
        <w:spacing w:line="480" w:lineRule="auto"/>
        <w:jc w:val="both"/>
        <w:rPr>
          <w:rFonts w:asciiTheme="minorBidi" w:hAnsiTheme="minorBidi"/>
          <w:sz w:val="24"/>
          <w:szCs w:val="24"/>
          <w:u w:val="single"/>
          <w:lang w:val="en-US"/>
        </w:rPr>
      </w:pPr>
      <w:r w:rsidRPr="005F3B9F">
        <w:rPr>
          <w:rFonts w:asciiTheme="minorBidi" w:hAnsiTheme="minorBidi"/>
          <w:sz w:val="24"/>
          <w:szCs w:val="24"/>
          <w:u w:val="single"/>
          <w:lang w:val="en-US"/>
        </w:rPr>
        <w:t>Human</w:t>
      </w:r>
    </w:p>
    <w:p w14:paraId="5EEA27E4" w14:textId="77777777" w:rsidR="00596248" w:rsidRPr="003F5DD5" w:rsidRDefault="00596248" w:rsidP="00596248">
      <w:pPr>
        <w:spacing w:line="480" w:lineRule="auto"/>
        <w:jc w:val="both"/>
        <w:rPr>
          <w:rFonts w:asciiTheme="minorBidi" w:hAnsiTheme="minorBidi"/>
          <w:sz w:val="24"/>
          <w:szCs w:val="24"/>
        </w:rPr>
      </w:pPr>
      <w:r>
        <w:rPr>
          <w:rFonts w:asciiTheme="minorBidi" w:hAnsiTheme="minorBidi"/>
          <w:sz w:val="24"/>
          <w:szCs w:val="24"/>
          <w:lang w:val="en-US"/>
        </w:rPr>
        <w:t xml:space="preserve"> M</w:t>
      </w:r>
      <w:r w:rsidRPr="003F5DD5">
        <w:rPr>
          <w:rFonts w:asciiTheme="minorBidi" w:hAnsiTheme="minorBidi"/>
          <w:sz w:val="24"/>
          <w:szCs w:val="24"/>
          <w:lang w:val="en-US"/>
        </w:rPr>
        <w:t>ost</w:t>
      </w:r>
      <w:r>
        <w:rPr>
          <w:rFonts w:asciiTheme="minorBidi" w:hAnsiTheme="minorBidi"/>
          <w:sz w:val="24"/>
          <w:szCs w:val="24"/>
          <w:lang w:val="en-US"/>
        </w:rPr>
        <w:t>ly overlooked</w:t>
      </w:r>
      <w:r w:rsidRPr="003F5DD5">
        <w:rPr>
          <w:rFonts w:asciiTheme="minorBidi" w:hAnsiTheme="minorBidi"/>
          <w:sz w:val="24"/>
          <w:szCs w:val="24"/>
          <w:lang w:val="en-US"/>
        </w:rPr>
        <w:t xml:space="preserve"> </w:t>
      </w:r>
      <w:r>
        <w:rPr>
          <w:rFonts w:asciiTheme="minorBidi" w:hAnsiTheme="minorBidi"/>
          <w:sz w:val="24"/>
          <w:szCs w:val="24"/>
          <w:lang w:val="en-US"/>
        </w:rPr>
        <w:t xml:space="preserve">in </w:t>
      </w:r>
      <w:r w:rsidRPr="003F5DD5">
        <w:rPr>
          <w:rFonts w:asciiTheme="minorBidi" w:hAnsiTheme="minorBidi"/>
          <w:sz w:val="24"/>
          <w:szCs w:val="24"/>
          <w:lang w:val="en-US"/>
        </w:rPr>
        <w:t>business</w:t>
      </w:r>
      <w:r>
        <w:rPr>
          <w:rFonts w:asciiTheme="minorBidi" w:hAnsiTheme="minorBidi"/>
          <w:sz w:val="24"/>
          <w:szCs w:val="24"/>
          <w:lang w:val="en-US"/>
        </w:rPr>
        <w:t xml:space="preserve">es when </w:t>
      </w:r>
      <w:r w:rsidRPr="003F5DD5">
        <w:rPr>
          <w:rFonts w:asciiTheme="minorBidi" w:hAnsiTheme="minorBidi"/>
          <w:sz w:val="24"/>
          <w:szCs w:val="24"/>
          <w:lang w:val="en-US"/>
        </w:rPr>
        <w:t xml:space="preserve">it comes to sustainability. Employee retention and engagement is at the forefront of our business plan. Sir Richard Branson’s famous quote, “Clients do not come first. Employees come first. If you take care of you </w:t>
      </w:r>
      <w:r w:rsidRPr="003F5DD5">
        <w:rPr>
          <w:rFonts w:asciiTheme="minorBidi" w:hAnsiTheme="minorBidi"/>
          <w:sz w:val="24"/>
          <w:szCs w:val="24"/>
          <w:lang w:val="en-US"/>
        </w:rPr>
        <w:lastRenderedPageBreak/>
        <w:t>employees, they will take care of the clients” (</w:t>
      </w:r>
      <w:proofErr w:type="spellStart"/>
      <w:r w:rsidRPr="003F5DD5">
        <w:rPr>
          <w:rFonts w:asciiTheme="minorBidi" w:hAnsiTheme="minorBidi"/>
          <w:sz w:val="24"/>
          <w:szCs w:val="24"/>
          <w:lang w:val="en-US"/>
        </w:rPr>
        <w:t>QuotesGeeks</w:t>
      </w:r>
      <w:proofErr w:type="spellEnd"/>
      <w:r w:rsidRPr="003F5DD5">
        <w:rPr>
          <w:rFonts w:asciiTheme="minorBidi" w:hAnsiTheme="minorBidi"/>
          <w:sz w:val="24"/>
          <w:szCs w:val="24"/>
          <w:lang w:val="en-US"/>
        </w:rPr>
        <w:t>, 2021).</w:t>
      </w:r>
      <w:r w:rsidRPr="003F5DD5">
        <w:rPr>
          <w:rFonts w:asciiTheme="minorBidi" w:hAnsiTheme="minorBidi"/>
          <w:sz w:val="24"/>
          <w:szCs w:val="24"/>
        </w:rPr>
        <w:t xml:space="preserve"> This will in the long run, will save us money on recruitment costs, hiring and training and of course our team will be</w:t>
      </w:r>
      <w:r>
        <w:rPr>
          <w:rFonts w:asciiTheme="minorBidi" w:hAnsiTheme="minorBidi"/>
          <w:sz w:val="24"/>
          <w:szCs w:val="24"/>
        </w:rPr>
        <w:t xml:space="preserve"> </w:t>
      </w:r>
      <w:r w:rsidRPr="003F5DD5">
        <w:rPr>
          <w:rFonts w:asciiTheme="minorBidi" w:hAnsiTheme="minorBidi"/>
          <w:sz w:val="24"/>
          <w:szCs w:val="24"/>
        </w:rPr>
        <w:t>knowledgeable</w:t>
      </w:r>
      <w:r>
        <w:rPr>
          <w:rFonts w:asciiTheme="minorBidi" w:hAnsiTheme="minorBidi"/>
          <w:sz w:val="24"/>
          <w:szCs w:val="24"/>
        </w:rPr>
        <w:t>,</w:t>
      </w:r>
      <w:r w:rsidRPr="003F5DD5">
        <w:rPr>
          <w:rFonts w:asciiTheme="minorBidi" w:hAnsiTheme="minorBidi"/>
          <w:sz w:val="24"/>
          <w:szCs w:val="24"/>
        </w:rPr>
        <w:t xml:space="preserve"> offer proactive, pre-emptive service to</w:t>
      </w:r>
      <w:r>
        <w:rPr>
          <w:rFonts w:asciiTheme="minorBidi" w:hAnsiTheme="minorBidi"/>
          <w:sz w:val="24"/>
          <w:szCs w:val="24"/>
        </w:rPr>
        <w:t xml:space="preserve"> o</w:t>
      </w:r>
      <w:r w:rsidRPr="003F5DD5">
        <w:rPr>
          <w:rFonts w:asciiTheme="minorBidi" w:hAnsiTheme="minorBidi"/>
          <w:sz w:val="24"/>
          <w:szCs w:val="24"/>
        </w:rPr>
        <w:t>ur guests. After all,  the best form of marketing is getting it right when the guests are with us rather than a pricey advertisement</w:t>
      </w:r>
      <w:r>
        <w:rPr>
          <w:rFonts w:asciiTheme="minorBidi" w:hAnsiTheme="minorBidi"/>
          <w:sz w:val="24"/>
          <w:szCs w:val="24"/>
        </w:rPr>
        <w:t>.</w:t>
      </w:r>
    </w:p>
    <w:p w14:paraId="580934C3" w14:textId="77777777" w:rsidR="00596248" w:rsidRPr="005F3B9F" w:rsidRDefault="00596248" w:rsidP="00596248">
      <w:pPr>
        <w:spacing w:line="480" w:lineRule="auto"/>
        <w:jc w:val="both"/>
        <w:rPr>
          <w:rFonts w:asciiTheme="minorBidi" w:hAnsiTheme="minorBidi"/>
          <w:sz w:val="24"/>
          <w:szCs w:val="24"/>
          <w:u w:val="single"/>
          <w:lang w:val="en-US"/>
        </w:rPr>
      </w:pPr>
      <w:r w:rsidRPr="005F3B9F">
        <w:rPr>
          <w:rFonts w:asciiTheme="minorBidi" w:hAnsiTheme="minorBidi"/>
          <w:sz w:val="24"/>
          <w:szCs w:val="24"/>
          <w:u w:val="single"/>
          <w:lang w:val="en-US"/>
        </w:rPr>
        <w:t>Environmental</w:t>
      </w:r>
    </w:p>
    <w:p w14:paraId="7439FBFF" w14:textId="77777777" w:rsidR="00596248" w:rsidRPr="003F5DD5" w:rsidRDefault="00596248" w:rsidP="00596248">
      <w:pPr>
        <w:spacing w:line="480" w:lineRule="auto"/>
        <w:jc w:val="both"/>
        <w:rPr>
          <w:rFonts w:asciiTheme="minorBidi" w:hAnsiTheme="minorBidi"/>
          <w:sz w:val="24"/>
          <w:szCs w:val="24"/>
        </w:rPr>
      </w:pPr>
      <w:r w:rsidRPr="003F5DD5">
        <w:rPr>
          <w:rFonts w:asciiTheme="minorBidi" w:hAnsiTheme="minorBidi"/>
          <w:sz w:val="24"/>
          <w:szCs w:val="24"/>
          <w:lang w:val="en-US"/>
        </w:rPr>
        <w:t>The aim should be to protect the environment that our guests are so eager to discover. Looking to reduce carbon emissions, use reusable items and educating the guests about protecting the area.</w:t>
      </w:r>
      <w:r>
        <w:rPr>
          <w:rFonts w:asciiTheme="minorBidi" w:hAnsiTheme="minorBidi"/>
          <w:sz w:val="24"/>
          <w:szCs w:val="24"/>
          <w:lang w:val="en-US"/>
        </w:rPr>
        <w:t xml:space="preserve"> J</w:t>
      </w:r>
      <w:r w:rsidRPr="003F5DD5">
        <w:rPr>
          <w:rFonts w:asciiTheme="minorBidi" w:hAnsiTheme="minorBidi"/>
          <w:sz w:val="24"/>
          <w:szCs w:val="24"/>
          <w:lang w:val="en-US"/>
        </w:rPr>
        <w:t>ust look at the damage done to the great barrier reef which is in “grave danger” (</w:t>
      </w:r>
      <w:proofErr w:type="spellStart"/>
      <w:r w:rsidRPr="003F5DD5">
        <w:rPr>
          <w:rFonts w:asciiTheme="minorBidi" w:hAnsiTheme="minorBidi"/>
          <w:sz w:val="24"/>
          <w:szCs w:val="24"/>
          <w:lang w:val="en-US"/>
        </w:rPr>
        <w:t>Hoegh</w:t>
      </w:r>
      <w:proofErr w:type="spellEnd"/>
      <w:r w:rsidRPr="003F5DD5">
        <w:rPr>
          <w:rFonts w:asciiTheme="minorBidi" w:hAnsiTheme="minorBidi"/>
          <w:sz w:val="24"/>
          <w:szCs w:val="24"/>
          <w:lang w:val="en-US"/>
        </w:rPr>
        <w:t xml:space="preserve">-Guldberg and Ridgway, 2016). Having a conscious view of our business and the environment can be as simple as managing waste and good inventory management. </w:t>
      </w:r>
    </w:p>
    <w:p w14:paraId="6F8559B3" w14:textId="77777777" w:rsidR="00596248" w:rsidRPr="00755501" w:rsidRDefault="00596248" w:rsidP="00596248">
      <w:pPr>
        <w:spacing w:line="480" w:lineRule="auto"/>
        <w:jc w:val="both"/>
        <w:rPr>
          <w:rFonts w:asciiTheme="minorBidi" w:hAnsiTheme="minorBidi"/>
          <w:sz w:val="24"/>
          <w:szCs w:val="24"/>
          <w:u w:val="single"/>
          <w:lang w:val="en-US"/>
        </w:rPr>
      </w:pPr>
      <w:r w:rsidRPr="00755501">
        <w:rPr>
          <w:rFonts w:asciiTheme="minorBidi" w:hAnsiTheme="minorBidi"/>
          <w:sz w:val="24"/>
          <w:szCs w:val="24"/>
          <w:u w:val="single"/>
          <w:lang w:val="en-US"/>
        </w:rPr>
        <w:t>Social</w:t>
      </w:r>
    </w:p>
    <w:p w14:paraId="69CF0FCD" w14:textId="77777777" w:rsidR="00596248" w:rsidRPr="003F5DD5" w:rsidRDefault="00596248" w:rsidP="00596248">
      <w:pPr>
        <w:spacing w:line="480" w:lineRule="auto"/>
        <w:jc w:val="both"/>
        <w:rPr>
          <w:rFonts w:asciiTheme="minorBidi" w:hAnsiTheme="minorBidi"/>
          <w:sz w:val="24"/>
          <w:szCs w:val="24"/>
        </w:rPr>
      </w:pPr>
      <w:r w:rsidRPr="003F5DD5">
        <w:rPr>
          <w:rFonts w:asciiTheme="minorBidi" w:hAnsiTheme="minorBidi"/>
          <w:sz w:val="24"/>
          <w:szCs w:val="24"/>
          <w:lang w:val="en-US"/>
        </w:rPr>
        <w:t xml:space="preserve"> We need to </w:t>
      </w:r>
      <w:r>
        <w:rPr>
          <w:rFonts w:asciiTheme="minorBidi" w:hAnsiTheme="minorBidi"/>
          <w:sz w:val="24"/>
          <w:szCs w:val="24"/>
          <w:lang w:val="en-US"/>
        </w:rPr>
        <w:t>consider</w:t>
      </w:r>
      <w:r w:rsidRPr="003F5DD5">
        <w:rPr>
          <w:rFonts w:asciiTheme="minorBidi" w:hAnsiTheme="minorBidi"/>
          <w:sz w:val="24"/>
          <w:szCs w:val="24"/>
          <w:lang w:val="en-US"/>
        </w:rPr>
        <w:t xml:space="preserve"> our actions and how it affects the wider community and embrac</w:t>
      </w:r>
      <w:r>
        <w:rPr>
          <w:rFonts w:asciiTheme="minorBidi" w:hAnsiTheme="minorBidi"/>
          <w:sz w:val="24"/>
          <w:szCs w:val="24"/>
          <w:lang w:val="en-US"/>
        </w:rPr>
        <w:t>e</w:t>
      </w:r>
      <w:r w:rsidRPr="003F5DD5">
        <w:rPr>
          <w:rFonts w:asciiTheme="minorBidi" w:hAnsiTheme="minorBidi"/>
          <w:sz w:val="24"/>
          <w:szCs w:val="24"/>
          <w:lang w:val="en-US"/>
        </w:rPr>
        <w:t xml:space="preserve"> the challenges to ensure that it is a positive one. With an increased focus on the environmental impacts, leaves the social aspect forgotten</w:t>
      </w:r>
      <w:r>
        <w:rPr>
          <w:rFonts w:asciiTheme="minorBidi" w:hAnsiTheme="minorBidi"/>
          <w:sz w:val="24"/>
          <w:szCs w:val="24"/>
          <w:lang w:val="en-US"/>
        </w:rPr>
        <w:t>. I</w:t>
      </w:r>
      <w:r w:rsidRPr="003F5DD5">
        <w:rPr>
          <w:rFonts w:asciiTheme="minorBidi" w:hAnsiTheme="minorBidi"/>
          <w:sz w:val="24"/>
          <w:szCs w:val="24"/>
          <w:lang w:val="en-US"/>
        </w:rPr>
        <w:t xml:space="preserve">t </w:t>
      </w:r>
      <w:r>
        <w:rPr>
          <w:rFonts w:asciiTheme="minorBidi" w:hAnsiTheme="minorBidi"/>
          <w:sz w:val="24"/>
          <w:szCs w:val="24"/>
          <w:lang w:val="en-US"/>
        </w:rPr>
        <w:t>is crucial that we</w:t>
      </w:r>
      <w:r w:rsidRPr="003F5DD5">
        <w:rPr>
          <w:rFonts w:asciiTheme="minorBidi" w:hAnsiTheme="minorBidi"/>
          <w:sz w:val="24"/>
          <w:szCs w:val="24"/>
          <w:lang w:val="en-US"/>
        </w:rPr>
        <w:t xml:space="preserve"> protect our language, culture and work with the wider community instead of against it. In order to promote our brand and image, we need to create a clear a business model that considers that we benefit the area not hinder it. In other words, we need to work together in harmony and think as one team.  </w:t>
      </w:r>
    </w:p>
    <w:p w14:paraId="479E1B57" w14:textId="77777777" w:rsidR="00596248" w:rsidRPr="008915D0" w:rsidRDefault="00596248" w:rsidP="00596248">
      <w:pPr>
        <w:spacing w:line="480" w:lineRule="auto"/>
        <w:jc w:val="both"/>
        <w:rPr>
          <w:rFonts w:asciiTheme="minorBidi" w:hAnsiTheme="minorBidi"/>
          <w:b/>
          <w:bCs/>
          <w:sz w:val="24"/>
          <w:szCs w:val="24"/>
          <w:u w:val="single"/>
          <w:lang w:val="en-US"/>
        </w:rPr>
      </w:pPr>
      <w:r w:rsidRPr="00755501">
        <w:rPr>
          <w:rFonts w:asciiTheme="minorBidi" w:hAnsiTheme="minorBidi"/>
          <w:sz w:val="24"/>
          <w:szCs w:val="24"/>
          <w:u w:val="single"/>
          <w:lang w:val="en-US"/>
        </w:rPr>
        <w:t>Economic</w:t>
      </w:r>
    </w:p>
    <w:p w14:paraId="178BB9B7" w14:textId="77777777" w:rsidR="00596248" w:rsidRPr="003F5DD5" w:rsidRDefault="00596248" w:rsidP="00596248">
      <w:pPr>
        <w:spacing w:line="480" w:lineRule="auto"/>
        <w:jc w:val="both"/>
        <w:rPr>
          <w:rFonts w:asciiTheme="minorBidi" w:hAnsiTheme="minorBidi"/>
          <w:sz w:val="24"/>
          <w:szCs w:val="24"/>
          <w:lang w:val="en-US"/>
        </w:rPr>
      </w:pPr>
      <w:r w:rsidRPr="003F5DD5">
        <w:rPr>
          <w:rFonts w:asciiTheme="minorBidi" w:hAnsiTheme="minorBidi"/>
          <w:sz w:val="24"/>
          <w:szCs w:val="24"/>
          <w:lang w:val="en-US"/>
        </w:rPr>
        <w:t xml:space="preserve">Lastly, we will succeed in the economic impact if we are successful in managing the three aforementioned sustainability issues. Our business will flourish as we have considered the employee, guest, environment, community and cultural needs. </w:t>
      </w:r>
    </w:p>
    <w:p w14:paraId="6660648A" w14:textId="77777777" w:rsidR="00596248" w:rsidRPr="003F5DD5" w:rsidRDefault="00596248" w:rsidP="00596248">
      <w:pPr>
        <w:spacing w:line="480" w:lineRule="auto"/>
        <w:jc w:val="both"/>
        <w:rPr>
          <w:rFonts w:asciiTheme="minorBidi" w:hAnsiTheme="minorBidi"/>
          <w:sz w:val="24"/>
          <w:szCs w:val="24"/>
        </w:rPr>
      </w:pPr>
      <w:r w:rsidRPr="003F5DD5">
        <w:rPr>
          <w:rFonts w:asciiTheme="minorBidi" w:hAnsiTheme="minorBidi"/>
          <w:noProof/>
          <w:sz w:val="24"/>
          <w:szCs w:val="24"/>
        </w:rPr>
        <w:lastRenderedPageBreak/>
        <w:drawing>
          <wp:inline distT="0" distB="0" distL="0" distR="0" wp14:anchorId="01C2A6FB" wp14:editId="238C99B7">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1AFDF1C7" w14:textId="77777777" w:rsidR="00596248" w:rsidRPr="003F5DD5" w:rsidRDefault="00596248" w:rsidP="00596248">
      <w:pPr>
        <w:spacing w:line="480" w:lineRule="auto"/>
        <w:jc w:val="both"/>
        <w:rPr>
          <w:rFonts w:asciiTheme="minorBidi" w:hAnsiTheme="minorBidi"/>
          <w:sz w:val="24"/>
          <w:szCs w:val="24"/>
        </w:rPr>
      </w:pPr>
      <w:r w:rsidRPr="003F5DD5">
        <w:rPr>
          <w:rFonts w:asciiTheme="minorBidi" w:hAnsiTheme="minorBidi"/>
          <w:sz w:val="24"/>
          <w:szCs w:val="24"/>
        </w:rPr>
        <w:t>What stops businesses doing the right thing? What stops us doing the right thing? We know what to do so why don’t we do it?</w:t>
      </w:r>
    </w:p>
    <w:p w14:paraId="1B312B7F" w14:textId="77777777" w:rsidR="00596248" w:rsidRPr="003F5DD5" w:rsidRDefault="00596248" w:rsidP="00596248">
      <w:pPr>
        <w:spacing w:line="480" w:lineRule="auto"/>
        <w:jc w:val="both"/>
        <w:rPr>
          <w:rFonts w:asciiTheme="minorBidi" w:hAnsiTheme="minorBidi"/>
          <w:sz w:val="24"/>
          <w:szCs w:val="24"/>
        </w:rPr>
      </w:pPr>
      <w:r w:rsidRPr="003F5DD5">
        <w:rPr>
          <w:rFonts w:asciiTheme="minorBidi" w:hAnsiTheme="minorBidi"/>
          <w:sz w:val="24"/>
          <w:szCs w:val="24"/>
        </w:rPr>
        <w:t>Hari (2018, p 91-105) states that we are motivated by extrinsic values: materialism. Funnily, this doesn't actually make us happy. It is our intrinsic values and the achievement of those that make us happy. In other words, doing the right thing just for the sake of it can improve our mood! Recycling isn’t advertised as it doesn’t feed our “junk values” and we</w:t>
      </w:r>
      <w:r>
        <w:rPr>
          <w:rFonts w:asciiTheme="minorBidi" w:hAnsiTheme="minorBidi"/>
          <w:sz w:val="24"/>
          <w:szCs w:val="24"/>
        </w:rPr>
        <w:t xml:space="preserve"> a</w:t>
      </w:r>
      <w:r w:rsidRPr="003F5DD5">
        <w:rPr>
          <w:rFonts w:asciiTheme="minorBidi" w:hAnsiTheme="minorBidi"/>
          <w:sz w:val="24"/>
          <w:szCs w:val="24"/>
        </w:rPr>
        <w:t xml:space="preserve">re constantly distracted from our intrinsic values. What do we truly need? Warmth, heat, food and shelter. Dr Julie Smith (2022, p 82-84) states that to motivate ourselves to do the right thing is to use mindfulness, “paying attention to our experience and thoughts, </w:t>
      </w:r>
      <w:r>
        <w:rPr>
          <w:rFonts w:asciiTheme="minorBidi" w:hAnsiTheme="minorBidi"/>
          <w:sz w:val="24"/>
          <w:szCs w:val="24"/>
        </w:rPr>
        <w:t>e</w:t>
      </w:r>
      <w:r w:rsidRPr="003F5DD5">
        <w:rPr>
          <w:rFonts w:asciiTheme="minorBidi" w:hAnsiTheme="minorBidi"/>
          <w:sz w:val="24"/>
          <w:szCs w:val="24"/>
        </w:rPr>
        <w:t xml:space="preserve">motions </w:t>
      </w:r>
      <w:r>
        <w:rPr>
          <w:rFonts w:asciiTheme="minorBidi" w:hAnsiTheme="minorBidi"/>
          <w:sz w:val="24"/>
          <w:szCs w:val="24"/>
        </w:rPr>
        <w:t>and</w:t>
      </w:r>
      <w:r w:rsidRPr="003F5DD5">
        <w:rPr>
          <w:rFonts w:asciiTheme="minorBidi" w:hAnsiTheme="minorBidi"/>
          <w:sz w:val="24"/>
          <w:szCs w:val="24"/>
        </w:rPr>
        <w:t xml:space="preserve"> urges that come with it, allows us to pause, but just long enough to make an informed, sometimes pre-planned, decision about what to do next. This means we can act based on our values rather than our emotions”. In other words,  working with our “intrinsic values” Hari (2018). </w:t>
      </w:r>
    </w:p>
    <w:p w14:paraId="485E768F" w14:textId="77777777" w:rsidR="00596248" w:rsidRPr="003F5DD5" w:rsidRDefault="00596248" w:rsidP="00596248">
      <w:pPr>
        <w:spacing w:line="480" w:lineRule="auto"/>
        <w:jc w:val="both"/>
        <w:rPr>
          <w:rFonts w:asciiTheme="minorBidi" w:hAnsiTheme="minorBidi"/>
          <w:sz w:val="24"/>
          <w:szCs w:val="24"/>
        </w:rPr>
      </w:pPr>
      <w:r w:rsidRPr="003F5DD5">
        <w:rPr>
          <w:rFonts w:asciiTheme="minorBidi" w:hAnsiTheme="minorBidi"/>
          <w:noProof/>
          <w:sz w:val="24"/>
          <w:szCs w:val="24"/>
        </w:rPr>
        <w:lastRenderedPageBreak/>
        <w:drawing>
          <wp:inline distT="0" distB="0" distL="0" distR="0" wp14:anchorId="63F1D39A" wp14:editId="4F4FAEC9">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6AF73A77" w14:textId="4BCB1D37" w:rsidR="00596248" w:rsidRPr="003F5DD5" w:rsidRDefault="00596248" w:rsidP="00596248">
      <w:pPr>
        <w:spacing w:line="480" w:lineRule="auto"/>
        <w:jc w:val="both"/>
        <w:rPr>
          <w:rFonts w:asciiTheme="minorBidi" w:hAnsiTheme="minorBidi"/>
          <w:sz w:val="24"/>
          <w:szCs w:val="24"/>
        </w:rPr>
      </w:pPr>
      <w:r w:rsidRPr="003F5DD5">
        <w:rPr>
          <w:rFonts w:asciiTheme="minorBidi" w:hAnsiTheme="minorBidi"/>
          <w:sz w:val="24"/>
          <w:szCs w:val="24"/>
        </w:rPr>
        <w:t xml:space="preserve">Did you know shampoo usually contains silicone? (Sakamoto, </w:t>
      </w:r>
      <w:proofErr w:type="spellStart"/>
      <w:r w:rsidRPr="003F5DD5">
        <w:rPr>
          <w:rFonts w:asciiTheme="minorBidi" w:hAnsiTheme="minorBidi"/>
          <w:sz w:val="24"/>
          <w:szCs w:val="24"/>
        </w:rPr>
        <w:t>Lochead</w:t>
      </w:r>
      <w:proofErr w:type="spellEnd"/>
      <w:r w:rsidRPr="003F5DD5">
        <w:rPr>
          <w:rFonts w:asciiTheme="minorBidi" w:hAnsiTheme="minorBidi"/>
          <w:sz w:val="24"/>
          <w:szCs w:val="24"/>
        </w:rPr>
        <w:t xml:space="preserve">, </w:t>
      </w:r>
      <w:proofErr w:type="spellStart"/>
      <w:r w:rsidRPr="003F5DD5">
        <w:rPr>
          <w:rFonts w:asciiTheme="minorBidi" w:hAnsiTheme="minorBidi"/>
          <w:sz w:val="24"/>
          <w:szCs w:val="24"/>
        </w:rPr>
        <w:t>Maibach</w:t>
      </w:r>
      <w:proofErr w:type="spellEnd"/>
      <w:r w:rsidRPr="003F5DD5">
        <w:rPr>
          <w:rFonts w:asciiTheme="minorBidi" w:hAnsiTheme="minorBidi"/>
          <w:sz w:val="24"/>
          <w:szCs w:val="24"/>
        </w:rPr>
        <w:t xml:space="preserve"> and Yamashita, 2017)</w:t>
      </w:r>
      <w:r w:rsidR="00FD6BB8">
        <w:rPr>
          <w:rFonts w:asciiTheme="minorBidi" w:hAnsiTheme="minorBidi"/>
          <w:sz w:val="24"/>
          <w:szCs w:val="24"/>
        </w:rPr>
        <w:t>.</w:t>
      </w:r>
    </w:p>
    <w:p w14:paraId="298AE45D" w14:textId="77777777" w:rsidR="00596248" w:rsidRPr="003F5DD5" w:rsidRDefault="00596248" w:rsidP="00596248">
      <w:pPr>
        <w:spacing w:line="480" w:lineRule="auto"/>
        <w:jc w:val="both"/>
        <w:rPr>
          <w:rFonts w:asciiTheme="minorBidi" w:hAnsiTheme="minorBidi"/>
          <w:sz w:val="24"/>
          <w:szCs w:val="24"/>
        </w:rPr>
      </w:pPr>
      <w:r w:rsidRPr="003F5DD5">
        <w:rPr>
          <w:rFonts w:asciiTheme="minorBidi" w:hAnsiTheme="minorBidi"/>
          <w:sz w:val="24"/>
          <w:szCs w:val="24"/>
        </w:rPr>
        <w:t>A few things happen when you wash your hair with this silicone laden product. One, the remains go down the drain and guess where it ends up? The sea. There is a theory that it coats the sea bed (Tyler, 2020) and it has been found in our food chain (Rebecca, 2016) Two. What do you think happens to the silicone on your hair? It certainly helps tame those fly aways</w:t>
      </w:r>
      <w:r>
        <w:rPr>
          <w:rFonts w:asciiTheme="minorBidi" w:hAnsiTheme="minorBidi"/>
          <w:sz w:val="24"/>
          <w:szCs w:val="24"/>
        </w:rPr>
        <w:t>! W</w:t>
      </w:r>
      <w:r w:rsidRPr="003F5DD5">
        <w:rPr>
          <w:rFonts w:asciiTheme="minorBidi" w:hAnsiTheme="minorBidi"/>
          <w:sz w:val="24"/>
          <w:szCs w:val="24"/>
        </w:rPr>
        <w:t>hat about using heat on your hair? Yes that’s right, you've just melted plastic on</w:t>
      </w:r>
      <w:r>
        <w:rPr>
          <w:rFonts w:asciiTheme="minorBidi" w:hAnsiTheme="minorBidi"/>
          <w:sz w:val="24"/>
          <w:szCs w:val="24"/>
        </w:rPr>
        <w:t>to your locks</w:t>
      </w:r>
      <w:r w:rsidRPr="003F5DD5">
        <w:rPr>
          <w:rFonts w:asciiTheme="minorBidi" w:hAnsiTheme="minorBidi"/>
          <w:sz w:val="24"/>
          <w:szCs w:val="24"/>
        </w:rPr>
        <w:t xml:space="preserve">. </w:t>
      </w:r>
      <w:r>
        <w:rPr>
          <w:rFonts w:asciiTheme="minorBidi" w:hAnsiTheme="minorBidi"/>
          <w:sz w:val="24"/>
          <w:szCs w:val="24"/>
        </w:rPr>
        <w:t>F</w:t>
      </w:r>
      <w:r w:rsidRPr="003F5DD5">
        <w:rPr>
          <w:rFonts w:asciiTheme="minorBidi" w:hAnsiTheme="minorBidi"/>
          <w:sz w:val="24"/>
          <w:szCs w:val="24"/>
        </w:rPr>
        <w:t>ly aways no longer seem so bad!</w:t>
      </w:r>
    </w:p>
    <w:p w14:paraId="50678473" w14:textId="77777777" w:rsidR="00596248" w:rsidRPr="003F5DD5" w:rsidRDefault="00596248" w:rsidP="00596248">
      <w:pPr>
        <w:spacing w:line="480" w:lineRule="auto"/>
        <w:jc w:val="both"/>
        <w:rPr>
          <w:rFonts w:asciiTheme="minorBidi" w:hAnsiTheme="minorBidi"/>
          <w:sz w:val="24"/>
          <w:szCs w:val="24"/>
        </w:rPr>
      </w:pPr>
      <w:r w:rsidRPr="003F5DD5">
        <w:rPr>
          <w:rFonts w:asciiTheme="minorBidi" w:hAnsiTheme="minorBidi"/>
          <w:sz w:val="24"/>
          <w:szCs w:val="24"/>
        </w:rPr>
        <w:t xml:space="preserve">Why do you think plastic ends up in the sea? </w:t>
      </w:r>
    </w:p>
    <w:p w14:paraId="2E510040" w14:textId="77777777" w:rsidR="00596248" w:rsidRPr="003F5DD5" w:rsidRDefault="00596248" w:rsidP="00596248">
      <w:pPr>
        <w:spacing w:line="480" w:lineRule="auto"/>
        <w:jc w:val="both"/>
        <w:rPr>
          <w:rFonts w:asciiTheme="minorBidi" w:hAnsiTheme="minorBidi"/>
          <w:sz w:val="24"/>
          <w:szCs w:val="24"/>
        </w:rPr>
      </w:pPr>
      <w:r w:rsidRPr="003F5DD5">
        <w:rPr>
          <w:rFonts w:asciiTheme="minorBidi" w:hAnsiTheme="minorBidi"/>
          <w:sz w:val="24"/>
          <w:szCs w:val="24"/>
        </w:rPr>
        <w:t>It’s not that every boat that goes out to sea throws their plastic overboard. That is a misconception, with “80% of the litter in the seas coming from land” (Young, 2017).  When we don’t recycle or can’t recycle, plastic ends up in landfill and migrates from there to the sea via the elements. We sometimes have our plastic shipped to other countries as we don’t want to deal with our over plastic consumption (Robert, 2019).</w:t>
      </w:r>
    </w:p>
    <w:p w14:paraId="7483743C" w14:textId="77777777" w:rsidR="00596248" w:rsidRPr="003F5DD5" w:rsidRDefault="00596248" w:rsidP="00596248">
      <w:pPr>
        <w:spacing w:line="480" w:lineRule="auto"/>
        <w:jc w:val="both"/>
        <w:rPr>
          <w:rFonts w:asciiTheme="minorBidi" w:hAnsiTheme="minorBidi"/>
          <w:sz w:val="24"/>
          <w:szCs w:val="24"/>
        </w:rPr>
      </w:pPr>
      <w:r w:rsidRPr="003F5DD5">
        <w:rPr>
          <w:rFonts w:asciiTheme="minorBidi" w:hAnsiTheme="minorBidi"/>
          <w:noProof/>
          <w:sz w:val="24"/>
          <w:szCs w:val="24"/>
        </w:rPr>
        <w:lastRenderedPageBreak/>
        <w:drawing>
          <wp:inline distT="0" distB="0" distL="0" distR="0" wp14:anchorId="3EF127D1" wp14:editId="44914BC0">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14:paraId="720F0B98" w14:textId="77777777" w:rsidR="00596248" w:rsidRDefault="00596248" w:rsidP="00596248">
      <w:pPr>
        <w:spacing w:line="480" w:lineRule="auto"/>
        <w:jc w:val="both"/>
        <w:rPr>
          <w:rFonts w:asciiTheme="minorBidi" w:hAnsiTheme="minorBidi"/>
          <w:sz w:val="24"/>
          <w:szCs w:val="24"/>
        </w:rPr>
      </w:pPr>
      <w:r w:rsidRPr="003F5DD5">
        <w:rPr>
          <w:rFonts w:asciiTheme="minorBidi" w:hAnsiTheme="minorBidi"/>
          <w:sz w:val="24"/>
          <w:szCs w:val="24"/>
        </w:rPr>
        <w:t xml:space="preserve">These </w:t>
      </w:r>
      <w:r>
        <w:rPr>
          <w:rFonts w:asciiTheme="minorBidi" w:hAnsiTheme="minorBidi"/>
          <w:sz w:val="24"/>
          <w:szCs w:val="24"/>
        </w:rPr>
        <w:t>i</w:t>
      </w:r>
      <w:r w:rsidRPr="003F5DD5">
        <w:rPr>
          <w:rFonts w:asciiTheme="minorBidi" w:hAnsiTheme="minorBidi"/>
          <w:sz w:val="24"/>
          <w:szCs w:val="24"/>
        </w:rPr>
        <w:t xml:space="preserve">mages are reality. This is what </w:t>
      </w:r>
      <w:r>
        <w:rPr>
          <w:rFonts w:asciiTheme="minorBidi" w:hAnsiTheme="minorBidi"/>
          <w:sz w:val="24"/>
          <w:szCs w:val="24"/>
        </w:rPr>
        <w:t xml:space="preserve">happens </w:t>
      </w:r>
      <w:r w:rsidRPr="003F5DD5">
        <w:rPr>
          <w:rFonts w:asciiTheme="minorBidi" w:hAnsiTheme="minorBidi"/>
          <w:sz w:val="24"/>
          <w:szCs w:val="24"/>
        </w:rPr>
        <w:t>when we make poor choices. Whenever we spend money, w</w:t>
      </w:r>
      <w:r>
        <w:rPr>
          <w:rFonts w:asciiTheme="minorBidi" w:hAnsiTheme="minorBidi"/>
          <w:sz w:val="24"/>
          <w:szCs w:val="24"/>
        </w:rPr>
        <w:t>h</w:t>
      </w:r>
      <w:r w:rsidRPr="003F5DD5">
        <w:rPr>
          <w:rFonts w:asciiTheme="minorBidi" w:hAnsiTheme="minorBidi"/>
          <w:sz w:val="24"/>
          <w:szCs w:val="24"/>
        </w:rPr>
        <w:t xml:space="preserve">ether we realise it or not, we are having </w:t>
      </w:r>
      <w:r>
        <w:rPr>
          <w:rFonts w:asciiTheme="minorBidi" w:hAnsiTheme="minorBidi"/>
          <w:sz w:val="24"/>
          <w:szCs w:val="24"/>
        </w:rPr>
        <w:t>an</w:t>
      </w:r>
      <w:r w:rsidRPr="003F5DD5">
        <w:rPr>
          <w:rFonts w:asciiTheme="minorBidi" w:hAnsiTheme="minorBidi"/>
          <w:sz w:val="24"/>
          <w:szCs w:val="24"/>
        </w:rPr>
        <w:t xml:space="preserve"> affect on the environment. Every pound we spend is either for or against the environment. </w:t>
      </w:r>
    </w:p>
    <w:p w14:paraId="463CB257" w14:textId="77777777" w:rsidR="00596248" w:rsidRPr="003F5DD5" w:rsidRDefault="00596248" w:rsidP="00596248">
      <w:pPr>
        <w:spacing w:line="480" w:lineRule="auto"/>
        <w:jc w:val="both"/>
        <w:rPr>
          <w:rFonts w:asciiTheme="minorBidi" w:hAnsiTheme="minorBidi"/>
          <w:sz w:val="24"/>
          <w:szCs w:val="24"/>
        </w:rPr>
      </w:pPr>
    </w:p>
    <w:p w14:paraId="219291A5" w14:textId="77777777" w:rsidR="00596248" w:rsidRDefault="00596248" w:rsidP="00596248">
      <w:pPr>
        <w:spacing w:line="480" w:lineRule="auto"/>
        <w:jc w:val="both"/>
        <w:rPr>
          <w:rFonts w:asciiTheme="minorBidi" w:hAnsiTheme="minorBidi"/>
          <w:sz w:val="24"/>
          <w:szCs w:val="24"/>
        </w:rPr>
      </w:pPr>
    </w:p>
    <w:p w14:paraId="0EEA18D9" w14:textId="77777777" w:rsidR="00596248" w:rsidRDefault="00596248" w:rsidP="00596248">
      <w:pPr>
        <w:spacing w:line="480" w:lineRule="auto"/>
        <w:jc w:val="both"/>
        <w:rPr>
          <w:rFonts w:asciiTheme="minorBidi" w:hAnsiTheme="minorBidi"/>
          <w:sz w:val="24"/>
          <w:szCs w:val="24"/>
        </w:rPr>
      </w:pPr>
    </w:p>
    <w:p w14:paraId="45C7EF42" w14:textId="77777777" w:rsidR="00596248" w:rsidRDefault="00596248" w:rsidP="00596248">
      <w:pPr>
        <w:spacing w:line="480" w:lineRule="auto"/>
        <w:jc w:val="both"/>
        <w:rPr>
          <w:rFonts w:asciiTheme="minorBidi" w:hAnsiTheme="minorBidi"/>
          <w:sz w:val="24"/>
          <w:szCs w:val="24"/>
        </w:rPr>
      </w:pPr>
    </w:p>
    <w:p w14:paraId="22329A2F" w14:textId="77777777" w:rsidR="00596248" w:rsidRPr="003F5DD5" w:rsidRDefault="00596248" w:rsidP="00596248">
      <w:pPr>
        <w:spacing w:line="480" w:lineRule="auto"/>
        <w:jc w:val="both"/>
        <w:rPr>
          <w:rFonts w:asciiTheme="minorBidi" w:hAnsiTheme="minorBidi"/>
          <w:sz w:val="24"/>
          <w:szCs w:val="24"/>
        </w:rPr>
      </w:pPr>
    </w:p>
    <w:p w14:paraId="0A51C36F" w14:textId="77777777" w:rsidR="00596248" w:rsidRPr="003F5DD5" w:rsidRDefault="00596248" w:rsidP="00596248">
      <w:pPr>
        <w:spacing w:line="480" w:lineRule="auto"/>
        <w:jc w:val="both"/>
        <w:rPr>
          <w:rFonts w:asciiTheme="minorBidi" w:hAnsiTheme="minorBidi"/>
          <w:sz w:val="24"/>
          <w:szCs w:val="24"/>
        </w:rPr>
      </w:pPr>
      <w:r w:rsidRPr="003F5DD5">
        <w:rPr>
          <w:rFonts w:asciiTheme="minorBidi" w:hAnsiTheme="minorBidi"/>
          <w:noProof/>
          <w:sz w:val="24"/>
          <w:szCs w:val="24"/>
        </w:rPr>
        <w:lastRenderedPageBreak/>
        <w:drawing>
          <wp:inline distT="0" distB="0" distL="0" distR="0" wp14:anchorId="1513E1E4" wp14:editId="36CD92D6">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p>
    <w:p w14:paraId="7DC3424D" w14:textId="77777777" w:rsidR="00596248" w:rsidRDefault="00596248" w:rsidP="00596248">
      <w:pPr>
        <w:spacing w:line="480" w:lineRule="auto"/>
        <w:jc w:val="both"/>
        <w:rPr>
          <w:rFonts w:asciiTheme="minorBidi" w:hAnsiTheme="minorBidi"/>
          <w:sz w:val="24"/>
          <w:szCs w:val="24"/>
        </w:rPr>
      </w:pPr>
      <w:r w:rsidRPr="003F5DD5">
        <w:rPr>
          <w:rFonts w:asciiTheme="minorBidi" w:hAnsiTheme="minorBidi"/>
          <w:sz w:val="24"/>
          <w:szCs w:val="24"/>
        </w:rPr>
        <w:t>The reality is that microplastics are in our food</w:t>
      </w:r>
      <w:r>
        <w:rPr>
          <w:rFonts w:asciiTheme="minorBidi" w:hAnsiTheme="minorBidi"/>
          <w:sz w:val="24"/>
          <w:szCs w:val="24"/>
        </w:rPr>
        <w:t xml:space="preserve"> and</w:t>
      </w:r>
      <w:r w:rsidRPr="003F5DD5">
        <w:rPr>
          <w:rFonts w:asciiTheme="minorBidi" w:hAnsiTheme="minorBidi"/>
          <w:sz w:val="24"/>
          <w:szCs w:val="24"/>
        </w:rPr>
        <w:t xml:space="preserve"> water</w:t>
      </w:r>
      <w:r>
        <w:rPr>
          <w:rFonts w:asciiTheme="minorBidi" w:hAnsiTheme="minorBidi"/>
          <w:sz w:val="24"/>
          <w:szCs w:val="24"/>
        </w:rPr>
        <w:t>. W</w:t>
      </w:r>
      <w:r w:rsidRPr="003F5DD5">
        <w:rPr>
          <w:rFonts w:asciiTheme="minorBidi" w:hAnsiTheme="minorBidi"/>
          <w:sz w:val="24"/>
          <w:szCs w:val="24"/>
        </w:rPr>
        <w:t>e are consuming it</w:t>
      </w:r>
      <w:r>
        <w:rPr>
          <w:rFonts w:asciiTheme="minorBidi" w:hAnsiTheme="minorBidi"/>
          <w:sz w:val="24"/>
          <w:szCs w:val="24"/>
        </w:rPr>
        <w:t xml:space="preserve"> at an alarming rate,</w:t>
      </w:r>
      <w:r w:rsidRPr="003F5DD5">
        <w:rPr>
          <w:rFonts w:asciiTheme="minorBidi" w:hAnsiTheme="minorBidi"/>
          <w:sz w:val="24"/>
          <w:szCs w:val="24"/>
        </w:rPr>
        <w:t xml:space="preserve"> every day with out even realising it. That split second decision when you put the wr</w:t>
      </w:r>
      <w:r>
        <w:rPr>
          <w:rFonts w:asciiTheme="minorBidi" w:hAnsiTheme="minorBidi"/>
          <w:sz w:val="24"/>
          <w:szCs w:val="24"/>
        </w:rPr>
        <w:t>o</w:t>
      </w:r>
      <w:r w:rsidRPr="003F5DD5">
        <w:rPr>
          <w:rFonts w:asciiTheme="minorBidi" w:hAnsiTheme="minorBidi"/>
          <w:sz w:val="24"/>
          <w:szCs w:val="24"/>
        </w:rPr>
        <w:t>ng item in the wrong bin has its consequences</w:t>
      </w:r>
      <w:r>
        <w:rPr>
          <w:rFonts w:asciiTheme="minorBidi" w:hAnsiTheme="minorBidi"/>
          <w:sz w:val="24"/>
          <w:szCs w:val="24"/>
        </w:rPr>
        <w:t>.</w:t>
      </w:r>
    </w:p>
    <w:p w14:paraId="46D38107" w14:textId="77777777" w:rsidR="00596248" w:rsidRDefault="00596248" w:rsidP="00596248">
      <w:pPr>
        <w:spacing w:line="480" w:lineRule="auto"/>
        <w:jc w:val="both"/>
        <w:rPr>
          <w:rFonts w:asciiTheme="minorBidi" w:hAnsiTheme="minorBidi"/>
          <w:sz w:val="24"/>
          <w:szCs w:val="24"/>
        </w:rPr>
      </w:pPr>
    </w:p>
    <w:p w14:paraId="3B09C987" w14:textId="77777777" w:rsidR="00596248" w:rsidRDefault="00596248" w:rsidP="00596248">
      <w:pPr>
        <w:spacing w:line="480" w:lineRule="auto"/>
        <w:jc w:val="both"/>
        <w:rPr>
          <w:rFonts w:asciiTheme="minorBidi" w:hAnsiTheme="minorBidi"/>
          <w:sz w:val="24"/>
          <w:szCs w:val="24"/>
        </w:rPr>
      </w:pPr>
    </w:p>
    <w:p w14:paraId="01850DAC" w14:textId="77777777" w:rsidR="00596248" w:rsidRPr="003F5DD5" w:rsidRDefault="00596248" w:rsidP="00596248">
      <w:pPr>
        <w:spacing w:line="480" w:lineRule="auto"/>
        <w:jc w:val="both"/>
        <w:rPr>
          <w:rFonts w:asciiTheme="minorBidi" w:hAnsiTheme="minorBidi"/>
          <w:sz w:val="24"/>
          <w:szCs w:val="24"/>
        </w:rPr>
      </w:pPr>
    </w:p>
    <w:p w14:paraId="686A39DA" w14:textId="77777777" w:rsidR="00596248" w:rsidRPr="003F5DD5" w:rsidRDefault="00596248" w:rsidP="00596248">
      <w:pPr>
        <w:spacing w:line="480" w:lineRule="auto"/>
        <w:jc w:val="both"/>
        <w:rPr>
          <w:rFonts w:asciiTheme="minorBidi" w:hAnsiTheme="minorBidi"/>
          <w:sz w:val="24"/>
          <w:szCs w:val="24"/>
        </w:rPr>
      </w:pPr>
      <w:r>
        <w:rPr>
          <w:noProof/>
        </w:rPr>
        <w:lastRenderedPageBreak/>
        <w:drawing>
          <wp:inline distT="0" distB="0" distL="0" distR="0" wp14:anchorId="0786FFA0" wp14:editId="61095578">
            <wp:extent cx="5731510" cy="3223895"/>
            <wp:effectExtent l="0" t="0" r="2540" b="0"/>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p>
    <w:p w14:paraId="4E3A4D24" w14:textId="77777777" w:rsidR="00596248" w:rsidRDefault="00596248" w:rsidP="00596248">
      <w:pPr>
        <w:spacing w:line="480" w:lineRule="auto"/>
        <w:jc w:val="both"/>
        <w:rPr>
          <w:rFonts w:asciiTheme="minorBidi" w:hAnsiTheme="minorBidi"/>
          <w:sz w:val="24"/>
          <w:szCs w:val="24"/>
        </w:rPr>
      </w:pPr>
      <w:r>
        <w:rPr>
          <w:rFonts w:asciiTheme="minorBidi" w:hAnsiTheme="minorBidi"/>
          <w:sz w:val="24"/>
          <w:szCs w:val="24"/>
        </w:rPr>
        <w:t>A</w:t>
      </w:r>
      <w:r w:rsidRPr="003F5DD5">
        <w:rPr>
          <w:rFonts w:asciiTheme="minorBidi" w:hAnsiTheme="minorBidi"/>
          <w:sz w:val="24"/>
          <w:szCs w:val="24"/>
        </w:rPr>
        <w:t xml:space="preserve"> study conducted in 2017 revealing customers’ attitudes to business being green and supporting the environment. </w:t>
      </w:r>
    </w:p>
    <w:p w14:paraId="2DAE476E" w14:textId="77777777" w:rsidR="00596248" w:rsidRPr="003F5DD5" w:rsidRDefault="00596248" w:rsidP="00596248">
      <w:pPr>
        <w:spacing w:line="480" w:lineRule="auto"/>
        <w:jc w:val="both"/>
        <w:rPr>
          <w:rFonts w:asciiTheme="minorBidi" w:hAnsiTheme="minorBidi"/>
          <w:sz w:val="24"/>
          <w:szCs w:val="24"/>
        </w:rPr>
      </w:pPr>
    </w:p>
    <w:p w14:paraId="11F70947" w14:textId="36AFC757" w:rsidR="00596248" w:rsidRDefault="00596248" w:rsidP="00596248">
      <w:pPr>
        <w:spacing w:line="480" w:lineRule="auto"/>
        <w:jc w:val="both"/>
        <w:rPr>
          <w:rFonts w:asciiTheme="minorBidi" w:hAnsiTheme="minorBidi"/>
          <w:sz w:val="24"/>
          <w:szCs w:val="24"/>
        </w:rPr>
      </w:pPr>
      <w:r w:rsidRPr="003F5DD5">
        <w:rPr>
          <w:rFonts w:asciiTheme="minorBidi" w:hAnsiTheme="minorBidi"/>
          <w:sz w:val="24"/>
          <w:szCs w:val="24"/>
        </w:rPr>
        <w:t>According to Peltier (2015), “Sustainability sounds nice in theory, but the reality is travellers care a lot more about other features hotels offer that really determine whether or not they'll book” but that doesn’t mean it’s something that we ignore and his statement is possibly outdated. Peltier, also confirm</w:t>
      </w:r>
      <w:r>
        <w:rPr>
          <w:rFonts w:asciiTheme="minorBidi" w:hAnsiTheme="minorBidi"/>
          <w:sz w:val="24"/>
          <w:szCs w:val="24"/>
        </w:rPr>
        <w:t>s</w:t>
      </w:r>
      <w:r w:rsidRPr="003F5DD5">
        <w:rPr>
          <w:rFonts w:asciiTheme="minorBidi" w:hAnsiTheme="minorBidi"/>
          <w:sz w:val="24"/>
          <w:szCs w:val="24"/>
        </w:rPr>
        <w:t xml:space="preserve"> that guests are “also three times more likely to book ‘green’ or environmentally-friendly accommodations in 2015 versus 2014”</w:t>
      </w:r>
      <w:r>
        <w:rPr>
          <w:rFonts w:asciiTheme="minorBidi" w:hAnsiTheme="minorBidi"/>
          <w:sz w:val="24"/>
          <w:szCs w:val="24"/>
        </w:rPr>
        <w:t>.</w:t>
      </w:r>
      <w:r w:rsidRPr="003F5DD5">
        <w:rPr>
          <w:rFonts w:asciiTheme="minorBidi" w:hAnsiTheme="minorBidi"/>
          <w:sz w:val="24"/>
          <w:szCs w:val="24"/>
        </w:rPr>
        <w:t xml:space="preserve"> </w:t>
      </w:r>
      <w:r>
        <w:rPr>
          <w:rFonts w:asciiTheme="minorBidi" w:hAnsiTheme="minorBidi"/>
          <w:sz w:val="24"/>
          <w:szCs w:val="24"/>
        </w:rPr>
        <w:t>T</w:t>
      </w:r>
      <w:r w:rsidRPr="003F5DD5">
        <w:rPr>
          <w:rFonts w:asciiTheme="minorBidi" w:hAnsiTheme="minorBidi"/>
          <w:sz w:val="24"/>
          <w:szCs w:val="24"/>
        </w:rPr>
        <w:t>he guest of the 21</w:t>
      </w:r>
      <w:r w:rsidRPr="003F5DD5">
        <w:rPr>
          <w:rFonts w:asciiTheme="minorBidi" w:hAnsiTheme="minorBidi"/>
          <w:sz w:val="24"/>
          <w:szCs w:val="24"/>
          <w:vertAlign w:val="superscript"/>
        </w:rPr>
        <w:t>st</w:t>
      </w:r>
      <w:r w:rsidRPr="003F5DD5">
        <w:rPr>
          <w:rFonts w:asciiTheme="minorBidi" w:hAnsiTheme="minorBidi"/>
          <w:sz w:val="24"/>
          <w:szCs w:val="24"/>
        </w:rPr>
        <w:t xml:space="preserve"> century is more green than previously, with more people making changes to their lifestyles to “counter the effects of climate change” (</w:t>
      </w:r>
      <w:proofErr w:type="spellStart"/>
      <w:r w:rsidRPr="003F5DD5">
        <w:rPr>
          <w:rFonts w:asciiTheme="minorBidi" w:hAnsiTheme="minorBidi"/>
          <w:sz w:val="24"/>
          <w:szCs w:val="24"/>
        </w:rPr>
        <w:t>Benbria</w:t>
      </w:r>
      <w:proofErr w:type="spellEnd"/>
      <w:r w:rsidRPr="003F5DD5">
        <w:rPr>
          <w:rFonts w:asciiTheme="minorBidi" w:hAnsiTheme="minorBidi"/>
          <w:sz w:val="24"/>
          <w:szCs w:val="24"/>
        </w:rPr>
        <w:t>, 2021).</w:t>
      </w:r>
    </w:p>
    <w:p w14:paraId="4D2B92C1" w14:textId="77777777" w:rsidR="00596248" w:rsidRPr="003F5DD5" w:rsidRDefault="00596248" w:rsidP="00596248">
      <w:pPr>
        <w:spacing w:line="480" w:lineRule="auto"/>
        <w:jc w:val="both"/>
        <w:rPr>
          <w:rFonts w:asciiTheme="minorBidi" w:hAnsiTheme="minorBidi"/>
          <w:sz w:val="24"/>
          <w:szCs w:val="24"/>
        </w:rPr>
      </w:pPr>
    </w:p>
    <w:p w14:paraId="1BA9C52A" w14:textId="77777777" w:rsidR="00596248" w:rsidRDefault="00596248" w:rsidP="00596248">
      <w:pPr>
        <w:spacing w:line="480" w:lineRule="auto"/>
        <w:jc w:val="both"/>
        <w:rPr>
          <w:rFonts w:asciiTheme="minorBidi" w:hAnsiTheme="minorBidi"/>
          <w:sz w:val="24"/>
          <w:szCs w:val="24"/>
        </w:rPr>
      </w:pPr>
      <w:r w:rsidRPr="003F5DD5">
        <w:rPr>
          <w:rFonts w:asciiTheme="minorBidi" w:hAnsiTheme="minorBidi"/>
          <w:sz w:val="24"/>
          <w:szCs w:val="24"/>
        </w:rPr>
        <w:t xml:space="preserve">Eco Tourism </w:t>
      </w:r>
      <w:r>
        <w:rPr>
          <w:rFonts w:asciiTheme="minorBidi" w:hAnsiTheme="minorBidi"/>
          <w:sz w:val="24"/>
          <w:szCs w:val="24"/>
        </w:rPr>
        <w:t>is “</w:t>
      </w:r>
      <w:r w:rsidRPr="003F5DD5">
        <w:rPr>
          <w:rFonts w:asciiTheme="minorBidi" w:hAnsiTheme="minorBidi"/>
          <w:sz w:val="24"/>
          <w:szCs w:val="24"/>
          <w:lang w:val="en-US"/>
        </w:rPr>
        <w:t>a form of tourism that takes account of the needs of the environment and addition to the needs of the tourist</w:t>
      </w:r>
      <w:r w:rsidRPr="003F5DD5">
        <w:rPr>
          <w:rFonts w:asciiTheme="minorBidi" w:hAnsiTheme="minorBidi"/>
          <w:sz w:val="24"/>
          <w:szCs w:val="24"/>
        </w:rPr>
        <w:t xml:space="preserve">” Legrand, W, Sloan P and Chen, J (2017, p. </w:t>
      </w:r>
      <w:r w:rsidRPr="003F5DD5">
        <w:rPr>
          <w:rFonts w:asciiTheme="minorBidi" w:hAnsiTheme="minorBidi"/>
          <w:sz w:val="24"/>
          <w:szCs w:val="24"/>
        </w:rPr>
        <w:lastRenderedPageBreak/>
        <w:t>257)</w:t>
      </w:r>
      <w:r>
        <w:rPr>
          <w:rFonts w:asciiTheme="minorBidi" w:hAnsiTheme="minorBidi"/>
          <w:sz w:val="24"/>
          <w:szCs w:val="24"/>
        </w:rPr>
        <w:t xml:space="preserve">. </w:t>
      </w:r>
      <w:r w:rsidRPr="003F5DD5">
        <w:rPr>
          <w:rFonts w:asciiTheme="minorBidi" w:hAnsiTheme="minorBidi"/>
          <w:sz w:val="24"/>
          <w:szCs w:val="24"/>
        </w:rPr>
        <w:t>They also state that there are a lot of things to consider regarding the purchasing process.</w:t>
      </w:r>
    </w:p>
    <w:p w14:paraId="5AFDA7EF" w14:textId="77777777" w:rsidR="00596248" w:rsidRDefault="00596248" w:rsidP="00596248">
      <w:pPr>
        <w:spacing w:line="480" w:lineRule="auto"/>
        <w:jc w:val="both"/>
        <w:rPr>
          <w:rFonts w:asciiTheme="minorBidi" w:hAnsiTheme="minorBidi"/>
          <w:sz w:val="24"/>
          <w:szCs w:val="24"/>
        </w:rPr>
      </w:pPr>
    </w:p>
    <w:p w14:paraId="50206732" w14:textId="77777777" w:rsidR="00596248" w:rsidRDefault="00596248" w:rsidP="00596248">
      <w:pPr>
        <w:spacing w:line="480" w:lineRule="auto"/>
        <w:jc w:val="both"/>
        <w:rPr>
          <w:rFonts w:asciiTheme="minorBidi" w:hAnsiTheme="minorBidi"/>
          <w:sz w:val="24"/>
          <w:szCs w:val="24"/>
        </w:rPr>
      </w:pPr>
    </w:p>
    <w:p w14:paraId="0623CE2C" w14:textId="77777777" w:rsidR="00596248" w:rsidRDefault="00596248" w:rsidP="00596248">
      <w:pPr>
        <w:spacing w:line="480" w:lineRule="auto"/>
        <w:jc w:val="both"/>
        <w:rPr>
          <w:rFonts w:asciiTheme="minorBidi" w:hAnsiTheme="minorBidi"/>
          <w:sz w:val="24"/>
          <w:szCs w:val="24"/>
        </w:rPr>
      </w:pPr>
    </w:p>
    <w:p w14:paraId="26A91BC4" w14:textId="77777777" w:rsidR="00596248" w:rsidRDefault="00596248" w:rsidP="00596248">
      <w:pPr>
        <w:spacing w:line="480" w:lineRule="auto"/>
        <w:jc w:val="both"/>
        <w:rPr>
          <w:rFonts w:asciiTheme="minorBidi" w:hAnsiTheme="minorBidi"/>
          <w:sz w:val="24"/>
          <w:szCs w:val="24"/>
        </w:rPr>
      </w:pPr>
    </w:p>
    <w:p w14:paraId="409B075E" w14:textId="77777777" w:rsidR="00596248" w:rsidRDefault="00596248" w:rsidP="00596248">
      <w:pPr>
        <w:spacing w:line="480" w:lineRule="auto"/>
        <w:jc w:val="both"/>
        <w:rPr>
          <w:rFonts w:asciiTheme="minorBidi" w:hAnsiTheme="minorBidi"/>
          <w:sz w:val="24"/>
          <w:szCs w:val="24"/>
        </w:rPr>
      </w:pPr>
    </w:p>
    <w:p w14:paraId="167680D6" w14:textId="77777777" w:rsidR="00596248" w:rsidRDefault="00596248" w:rsidP="00596248">
      <w:pPr>
        <w:spacing w:line="480" w:lineRule="auto"/>
        <w:jc w:val="both"/>
        <w:rPr>
          <w:rFonts w:asciiTheme="minorBidi" w:hAnsiTheme="minorBidi"/>
          <w:sz w:val="24"/>
          <w:szCs w:val="24"/>
        </w:rPr>
      </w:pPr>
    </w:p>
    <w:p w14:paraId="5B39437E" w14:textId="77777777" w:rsidR="00596248" w:rsidRDefault="00596248" w:rsidP="00596248">
      <w:pPr>
        <w:spacing w:line="480" w:lineRule="auto"/>
        <w:jc w:val="both"/>
        <w:rPr>
          <w:rFonts w:asciiTheme="minorBidi" w:hAnsiTheme="minorBidi"/>
          <w:sz w:val="24"/>
          <w:szCs w:val="24"/>
        </w:rPr>
      </w:pPr>
    </w:p>
    <w:p w14:paraId="3EDF29FE" w14:textId="77777777" w:rsidR="00596248" w:rsidRDefault="00596248" w:rsidP="00596248">
      <w:pPr>
        <w:spacing w:line="480" w:lineRule="auto"/>
        <w:jc w:val="both"/>
        <w:rPr>
          <w:rFonts w:asciiTheme="minorBidi" w:hAnsiTheme="minorBidi"/>
          <w:sz w:val="24"/>
          <w:szCs w:val="24"/>
        </w:rPr>
      </w:pPr>
    </w:p>
    <w:p w14:paraId="125ABA5C" w14:textId="77777777" w:rsidR="00596248" w:rsidRDefault="00596248" w:rsidP="00596248">
      <w:pPr>
        <w:spacing w:line="480" w:lineRule="auto"/>
        <w:jc w:val="both"/>
        <w:rPr>
          <w:rFonts w:asciiTheme="minorBidi" w:hAnsiTheme="minorBidi"/>
          <w:sz w:val="24"/>
          <w:szCs w:val="24"/>
        </w:rPr>
      </w:pPr>
    </w:p>
    <w:p w14:paraId="3DAC2108" w14:textId="77777777" w:rsidR="00596248" w:rsidRDefault="00596248" w:rsidP="00596248">
      <w:pPr>
        <w:spacing w:line="480" w:lineRule="auto"/>
        <w:jc w:val="both"/>
        <w:rPr>
          <w:rFonts w:asciiTheme="minorBidi" w:hAnsiTheme="minorBidi"/>
          <w:sz w:val="24"/>
          <w:szCs w:val="24"/>
        </w:rPr>
      </w:pPr>
    </w:p>
    <w:p w14:paraId="0F7BFFEF" w14:textId="77777777" w:rsidR="00596248" w:rsidRPr="003F5DD5" w:rsidRDefault="00596248" w:rsidP="00596248">
      <w:pPr>
        <w:spacing w:line="480" w:lineRule="auto"/>
        <w:jc w:val="both"/>
        <w:rPr>
          <w:rFonts w:asciiTheme="minorBidi" w:hAnsiTheme="minorBidi"/>
          <w:sz w:val="24"/>
          <w:szCs w:val="24"/>
        </w:rPr>
      </w:pPr>
    </w:p>
    <w:p w14:paraId="23162701" w14:textId="77777777" w:rsidR="00596248" w:rsidRPr="003F5DD5" w:rsidRDefault="00596248" w:rsidP="00596248">
      <w:pPr>
        <w:spacing w:line="480" w:lineRule="auto"/>
        <w:jc w:val="both"/>
        <w:rPr>
          <w:rFonts w:asciiTheme="minorBidi" w:hAnsiTheme="minorBidi"/>
          <w:sz w:val="24"/>
          <w:szCs w:val="24"/>
        </w:rPr>
      </w:pPr>
      <w:r w:rsidRPr="003F5DD5">
        <w:rPr>
          <w:rFonts w:asciiTheme="minorBidi" w:hAnsiTheme="minorBidi"/>
          <w:noProof/>
          <w:sz w:val="24"/>
          <w:szCs w:val="24"/>
        </w:rPr>
        <w:lastRenderedPageBreak/>
        <w:drawing>
          <wp:inline distT="0" distB="0" distL="0" distR="0" wp14:anchorId="3E20CD36" wp14:editId="0B6D6AAF">
            <wp:extent cx="5731510" cy="3223895"/>
            <wp:effectExtent l="0" t="0" r="254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31510" cy="3223895"/>
                    </a:xfrm>
                    <a:prstGeom prst="rect">
                      <a:avLst/>
                    </a:prstGeom>
                  </pic:spPr>
                </pic:pic>
              </a:graphicData>
            </a:graphic>
          </wp:inline>
        </w:drawing>
      </w:r>
    </w:p>
    <w:p w14:paraId="23E3072A" w14:textId="77777777" w:rsidR="00596248" w:rsidRDefault="00596248" w:rsidP="00596248">
      <w:pPr>
        <w:spacing w:line="480" w:lineRule="auto"/>
        <w:jc w:val="both"/>
        <w:rPr>
          <w:rFonts w:asciiTheme="minorBidi" w:hAnsiTheme="minorBidi"/>
          <w:sz w:val="24"/>
          <w:szCs w:val="24"/>
        </w:rPr>
      </w:pPr>
      <w:r>
        <w:rPr>
          <w:rFonts w:asciiTheme="minorBidi" w:hAnsiTheme="minorBidi"/>
          <w:sz w:val="24"/>
          <w:szCs w:val="24"/>
        </w:rPr>
        <w:t xml:space="preserve">For both the guest and us, these are the crucial points to consider </w:t>
      </w:r>
      <w:r w:rsidRPr="003F5DD5">
        <w:rPr>
          <w:rFonts w:asciiTheme="minorBidi" w:hAnsiTheme="minorBidi"/>
          <w:sz w:val="24"/>
          <w:szCs w:val="24"/>
        </w:rPr>
        <w:t xml:space="preserve">during the </w:t>
      </w:r>
      <w:r>
        <w:rPr>
          <w:rFonts w:asciiTheme="minorBidi" w:hAnsiTheme="minorBidi"/>
          <w:sz w:val="24"/>
          <w:szCs w:val="24"/>
        </w:rPr>
        <w:t xml:space="preserve">purchase </w:t>
      </w:r>
      <w:r w:rsidRPr="003F5DD5">
        <w:rPr>
          <w:rFonts w:asciiTheme="minorBidi" w:hAnsiTheme="minorBidi"/>
          <w:sz w:val="24"/>
          <w:szCs w:val="24"/>
        </w:rPr>
        <w:t xml:space="preserve">decision making process. </w:t>
      </w:r>
    </w:p>
    <w:p w14:paraId="579699C4" w14:textId="77777777" w:rsidR="00596248" w:rsidRDefault="00596248" w:rsidP="00596248">
      <w:pPr>
        <w:spacing w:line="480" w:lineRule="auto"/>
        <w:jc w:val="both"/>
        <w:rPr>
          <w:rFonts w:asciiTheme="minorBidi" w:hAnsiTheme="minorBidi"/>
          <w:sz w:val="24"/>
          <w:szCs w:val="24"/>
        </w:rPr>
      </w:pPr>
    </w:p>
    <w:p w14:paraId="4795E74B" w14:textId="77777777" w:rsidR="00596248" w:rsidRDefault="00596248" w:rsidP="00596248">
      <w:pPr>
        <w:spacing w:line="480" w:lineRule="auto"/>
        <w:jc w:val="both"/>
        <w:rPr>
          <w:rFonts w:asciiTheme="minorBidi" w:hAnsiTheme="minorBidi"/>
          <w:sz w:val="24"/>
          <w:szCs w:val="24"/>
        </w:rPr>
      </w:pPr>
    </w:p>
    <w:p w14:paraId="5CD70215" w14:textId="77777777" w:rsidR="00596248" w:rsidRPr="003F5DD5" w:rsidRDefault="00596248" w:rsidP="00596248">
      <w:pPr>
        <w:spacing w:line="480" w:lineRule="auto"/>
        <w:jc w:val="both"/>
        <w:rPr>
          <w:rFonts w:asciiTheme="minorBidi" w:hAnsiTheme="minorBidi"/>
          <w:sz w:val="24"/>
          <w:szCs w:val="24"/>
        </w:rPr>
      </w:pPr>
    </w:p>
    <w:p w14:paraId="3F77D7AA" w14:textId="77777777" w:rsidR="00596248" w:rsidRPr="003F5DD5" w:rsidRDefault="00596248" w:rsidP="00596248">
      <w:pPr>
        <w:spacing w:line="480" w:lineRule="auto"/>
        <w:jc w:val="both"/>
        <w:rPr>
          <w:rFonts w:asciiTheme="minorBidi" w:hAnsiTheme="minorBidi"/>
          <w:sz w:val="24"/>
          <w:szCs w:val="24"/>
        </w:rPr>
      </w:pPr>
      <w:r w:rsidRPr="003F5DD5">
        <w:rPr>
          <w:rFonts w:asciiTheme="minorBidi" w:hAnsiTheme="minorBidi"/>
          <w:noProof/>
          <w:sz w:val="24"/>
          <w:szCs w:val="24"/>
        </w:rPr>
        <w:lastRenderedPageBreak/>
        <w:drawing>
          <wp:inline distT="0" distB="0" distL="0" distR="0" wp14:anchorId="7FA27BC9" wp14:editId="1773C169">
            <wp:extent cx="5731510" cy="3223895"/>
            <wp:effectExtent l="0" t="0" r="254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31510" cy="3223895"/>
                    </a:xfrm>
                    <a:prstGeom prst="rect">
                      <a:avLst/>
                    </a:prstGeom>
                  </pic:spPr>
                </pic:pic>
              </a:graphicData>
            </a:graphic>
          </wp:inline>
        </w:drawing>
      </w:r>
    </w:p>
    <w:p w14:paraId="73996E25" w14:textId="77777777" w:rsidR="00596248" w:rsidRDefault="00596248" w:rsidP="00596248">
      <w:pPr>
        <w:spacing w:line="480" w:lineRule="auto"/>
        <w:jc w:val="both"/>
        <w:rPr>
          <w:rFonts w:asciiTheme="minorBidi" w:hAnsiTheme="minorBidi"/>
          <w:sz w:val="24"/>
          <w:szCs w:val="24"/>
        </w:rPr>
      </w:pPr>
    </w:p>
    <w:p w14:paraId="60237607" w14:textId="77777777" w:rsidR="00596248" w:rsidRDefault="00596248" w:rsidP="00596248">
      <w:pPr>
        <w:spacing w:line="480" w:lineRule="auto"/>
        <w:jc w:val="both"/>
        <w:rPr>
          <w:rFonts w:asciiTheme="minorBidi" w:hAnsiTheme="minorBidi"/>
          <w:sz w:val="24"/>
          <w:szCs w:val="24"/>
        </w:rPr>
      </w:pPr>
    </w:p>
    <w:p w14:paraId="4B73DCA9" w14:textId="77777777" w:rsidR="00596248" w:rsidRDefault="00596248" w:rsidP="00596248">
      <w:pPr>
        <w:spacing w:line="480" w:lineRule="auto"/>
        <w:jc w:val="both"/>
        <w:rPr>
          <w:rFonts w:asciiTheme="minorBidi" w:hAnsiTheme="minorBidi"/>
          <w:sz w:val="24"/>
          <w:szCs w:val="24"/>
        </w:rPr>
      </w:pPr>
    </w:p>
    <w:p w14:paraId="36E50B5F" w14:textId="77777777" w:rsidR="00596248" w:rsidRDefault="00596248" w:rsidP="00596248">
      <w:pPr>
        <w:spacing w:line="480" w:lineRule="auto"/>
        <w:jc w:val="both"/>
        <w:rPr>
          <w:rFonts w:asciiTheme="minorBidi" w:hAnsiTheme="minorBidi"/>
          <w:sz w:val="24"/>
          <w:szCs w:val="24"/>
        </w:rPr>
      </w:pPr>
    </w:p>
    <w:p w14:paraId="0BF21C66" w14:textId="77777777" w:rsidR="00596248" w:rsidRDefault="00596248" w:rsidP="00596248">
      <w:pPr>
        <w:spacing w:line="480" w:lineRule="auto"/>
        <w:jc w:val="both"/>
        <w:rPr>
          <w:rFonts w:asciiTheme="minorBidi" w:hAnsiTheme="minorBidi"/>
          <w:sz w:val="24"/>
          <w:szCs w:val="24"/>
        </w:rPr>
      </w:pPr>
    </w:p>
    <w:p w14:paraId="62382335" w14:textId="77777777" w:rsidR="00596248" w:rsidRPr="003F5DD5" w:rsidRDefault="00596248" w:rsidP="00596248">
      <w:pPr>
        <w:spacing w:line="480" w:lineRule="auto"/>
        <w:jc w:val="both"/>
        <w:rPr>
          <w:rFonts w:asciiTheme="minorBidi" w:hAnsiTheme="minorBidi"/>
          <w:sz w:val="24"/>
          <w:szCs w:val="24"/>
        </w:rPr>
      </w:pPr>
    </w:p>
    <w:p w14:paraId="1EABA443" w14:textId="77777777" w:rsidR="00596248" w:rsidRPr="003F5DD5" w:rsidRDefault="00596248" w:rsidP="00596248">
      <w:pPr>
        <w:spacing w:line="480" w:lineRule="auto"/>
        <w:jc w:val="both"/>
        <w:rPr>
          <w:rFonts w:asciiTheme="minorBidi" w:hAnsiTheme="minorBidi"/>
          <w:sz w:val="24"/>
          <w:szCs w:val="24"/>
        </w:rPr>
      </w:pPr>
      <w:r w:rsidRPr="003F5DD5">
        <w:rPr>
          <w:rFonts w:asciiTheme="minorBidi" w:hAnsiTheme="minorBidi"/>
          <w:noProof/>
          <w:sz w:val="24"/>
          <w:szCs w:val="24"/>
        </w:rPr>
        <w:lastRenderedPageBreak/>
        <w:drawing>
          <wp:inline distT="0" distB="0" distL="0" distR="0" wp14:anchorId="4ECFA87E" wp14:editId="0F7FD154">
            <wp:extent cx="5731510" cy="3223895"/>
            <wp:effectExtent l="0" t="0" r="254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31510" cy="3223895"/>
                    </a:xfrm>
                    <a:prstGeom prst="rect">
                      <a:avLst/>
                    </a:prstGeom>
                  </pic:spPr>
                </pic:pic>
              </a:graphicData>
            </a:graphic>
          </wp:inline>
        </w:drawing>
      </w:r>
    </w:p>
    <w:p w14:paraId="39C9696B" w14:textId="77777777" w:rsidR="00596248" w:rsidRDefault="00596248" w:rsidP="00596248">
      <w:pPr>
        <w:spacing w:line="480" w:lineRule="auto"/>
        <w:jc w:val="both"/>
        <w:rPr>
          <w:rFonts w:asciiTheme="minorBidi" w:hAnsiTheme="minorBidi"/>
          <w:sz w:val="24"/>
          <w:szCs w:val="24"/>
        </w:rPr>
      </w:pPr>
      <w:r w:rsidRPr="003F5DD5">
        <w:rPr>
          <w:rFonts w:asciiTheme="minorBidi" w:hAnsiTheme="minorBidi"/>
          <w:sz w:val="24"/>
          <w:szCs w:val="24"/>
        </w:rPr>
        <w:t>Think about this for a moment</w:t>
      </w:r>
      <w:r>
        <w:rPr>
          <w:rFonts w:asciiTheme="minorBidi" w:hAnsiTheme="minorBidi"/>
          <w:sz w:val="24"/>
          <w:szCs w:val="24"/>
        </w:rPr>
        <w:t xml:space="preserve"> </w:t>
      </w:r>
      <w:r w:rsidRPr="003F5DD5">
        <w:rPr>
          <w:rFonts w:asciiTheme="minorBidi" w:hAnsiTheme="minorBidi"/>
          <w:sz w:val="24"/>
          <w:szCs w:val="24"/>
        </w:rPr>
        <w:t>– water companies don’t produce water, they produce plastic bottles.</w:t>
      </w:r>
    </w:p>
    <w:p w14:paraId="7EDE07DB" w14:textId="77777777" w:rsidR="00596248" w:rsidRPr="003F5DD5" w:rsidRDefault="00596248" w:rsidP="00596248">
      <w:pPr>
        <w:spacing w:line="480" w:lineRule="auto"/>
        <w:jc w:val="both"/>
        <w:rPr>
          <w:rFonts w:asciiTheme="minorBidi" w:hAnsiTheme="minorBidi"/>
          <w:sz w:val="24"/>
          <w:szCs w:val="24"/>
        </w:rPr>
      </w:pPr>
    </w:p>
    <w:p w14:paraId="26E06288" w14:textId="77777777" w:rsidR="00596248" w:rsidRDefault="00596248" w:rsidP="00596248">
      <w:pPr>
        <w:spacing w:line="480" w:lineRule="auto"/>
        <w:jc w:val="both"/>
        <w:rPr>
          <w:rFonts w:asciiTheme="minorBidi" w:hAnsiTheme="minorBidi"/>
          <w:sz w:val="24"/>
          <w:szCs w:val="24"/>
        </w:rPr>
      </w:pPr>
      <w:r w:rsidRPr="003F5DD5">
        <w:rPr>
          <w:rFonts w:asciiTheme="minorBidi" w:hAnsiTheme="minorBidi"/>
          <w:sz w:val="24"/>
          <w:szCs w:val="24"/>
        </w:rPr>
        <w:t>Sustainable travel destinations are possible (Commons, 2018). Costa Rica for exa</w:t>
      </w:r>
      <w:r>
        <w:rPr>
          <w:rFonts w:asciiTheme="minorBidi" w:hAnsiTheme="minorBidi"/>
          <w:sz w:val="24"/>
          <w:szCs w:val="24"/>
        </w:rPr>
        <w:t>m</w:t>
      </w:r>
      <w:r w:rsidRPr="003F5DD5">
        <w:rPr>
          <w:rFonts w:asciiTheme="minorBidi" w:hAnsiTheme="minorBidi"/>
          <w:sz w:val="24"/>
          <w:szCs w:val="24"/>
        </w:rPr>
        <w:t>pl</w:t>
      </w:r>
      <w:r>
        <w:rPr>
          <w:rFonts w:asciiTheme="minorBidi" w:hAnsiTheme="minorBidi"/>
          <w:sz w:val="24"/>
          <w:szCs w:val="24"/>
        </w:rPr>
        <w:t>e</w:t>
      </w:r>
      <w:r w:rsidRPr="003F5DD5">
        <w:rPr>
          <w:rFonts w:asciiTheme="minorBidi" w:hAnsiTheme="minorBidi"/>
          <w:sz w:val="24"/>
          <w:szCs w:val="24"/>
        </w:rPr>
        <w:t xml:space="preserve">, was set to be the first zero carbon country by 2020 with great eco tourism policies. </w:t>
      </w:r>
    </w:p>
    <w:p w14:paraId="0930CC8F" w14:textId="77777777" w:rsidR="00596248" w:rsidRPr="003F5DD5" w:rsidRDefault="00596248" w:rsidP="00596248">
      <w:pPr>
        <w:spacing w:line="480" w:lineRule="auto"/>
        <w:jc w:val="both"/>
        <w:rPr>
          <w:rFonts w:asciiTheme="minorBidi" w:hAnsiTheme="minorBidi"/>
          <w:sz w:val="24"/>
          <w:szCs w:val="24"/>
        </w:rPr>
      </w:pPr>
    </w:p>
    <w:p w14:paraId="30243290" w14:textId="77777777" w:rsidR="00596248" w:rsidRDefault="00596248" w:rsidP="00596248">
      <w:pPr>
        <w:spacing w:line="480" w:lineRule="auto"/>
        <w:jc w:val="both"/>
        <w:rPr>
          <w:rFonts w:asciiTheme="minorBidi" w:hAnsiTheme="minorBidi"/>
          <w:sz w:val="24"/>
          <w:szCs w:val="24"/>
        </w:rPr>
      </w:pPr>
      <w:r w:rsidRPr="003F5DD5">
        <w:rPr>
          <w:rFonts w:asciiTheme="minorBidi" w:hAnsiTheme="minorBidi"/>
          <w:sz w:val="24"/>
          <w:szCs w:val="24"/>
        </w:rPr>
        <w:t xml:space="preserve">What are we going to do? </w:t>
      </w:r>
    </w:p>
    <w:p w14:paraId="77B48305" w14:textId="77777777" w:rsidR="00596248" w:rsidRPr="003F5DD5" w:rsidRDefault="00596248" w:rsidP="00596248">
      <w:pPr>
        <w:spacing w:line="480" w:lineRule="auto"/>
        <w:jc w:val="both"/>
        <w:rPr>
          <w:rFonts w:asciiTheme="minorBidi" w:hAnsiTheme="minorBidi"/>
          <w:sz w:val="24"/>
          <w:szCs w:val="24"/>
        </w:rPr>
      </w:pPr>
    </w:p>
    <w:p w14:paraId="6313464F" w14:textId="4BEB73B9" w:rsidR="00596248" w:rsidRDefault="00596248" w:rsidP="00596248">
      <w:pPr>
        <w:pStyle w:val="ListParagraph"/>
        <w:numPr>
          <w:ilvl w:val="0"/>
          <w:numId w:val="8"/>
        </w:numPr>
        <w:spacing w:after="160" w:line="480" w:lineRule="auto"/>
        <w:jc w:val="both"/>
        <w:rPr>
          <w:rFonts w:asciiTheme="minorBidi" w:hAnsiTheme="minorBidi"/>
          <w:sz w:val="24"/>
          <w:szCs w:val="24"/>
        </w:rPr>
      </w:pPr>
      <w:r w:rsidRPr="0010150F">
        <w:rPr>
          <w:rFonts w:asciiTheme="minorBidi" w:hAnsiTheme="minorBidi"/>
          <w:sz w:val="24"/>
          <w:szCs w:val="24"/>
        </w:rPr>
        <w:t>Green champion – who wants it? This person will be responsible for turning our company as green as can be</w:t>
      </w:r>
      <w:r w:rsidR="009D297D">
        <w:rPr>
          <w:rFonts w:asciiTheme="minorBidi" w:hAnsiTheme="minorBidi"/>
          <w:sz w:val="24"/>
          <w:szCs w:val="24"/>
        </w:rPr>
        <w:t>.</w:t>
      </w:r>
    </w:p>
    <w:p w14:paraId="757D2953" w14:textId="77777777" w:rsidR="00596248" w:rsidRDefault="00596248" w:rsidP="00596248">
      <w:pPr>
        <w:pStyle w:val="ListParagraph"/>
        <w:numPr>
          <w:ilvl w:val="0"/>
          <w:numId w:val="8"/>
        </w:numPr>
        <w:spacing w:after="160" w:line="480" w:lineRule="auto"/>
        <w:jc w:val="both"/>
        <w:rPr>
          <w:rFonts w:asciiTheme="minorBidi" w:hAnsiTheme="minorBidi"/>
          <w:sz w:val="24"/>
          <w:szCs w:val="24"/>
        </w:rPr>
      </w:pPr>
      <w:proofErr w:type="spellStart"/>
      <w:r w:rsidRPr="0010150F">
        <w:rPr>
          <w:rFonts w:asciiTheme="minorBidi" w:hAnsiTheme="minorBidi"/>
          <w:sz w:val="24"/>
          <w:szCs w:val="24"/>
        </w:rPr>
        <w:t>Terracyling</w:t>
      </w:r>
      <w:proofErr w:type="spellEnd"/>
      <w:r w:rsidRPr="0010150F">
        <w:rPr>
          <w:rFonts w:asciiTheme="minorBidi" w:hAnsiTheme="minorBidi"/>
          <w:sz w:val="24"/>
          <w:szCs w:val="24"/>
        </w:rPr>
        <w:t xml:space="preserve"> (Appendix 2). We have the option to recycle more products than we currently do and will make this simple for our colleagues. For example, crisps </w:t>
      </w:r>
      <w:r w:rsidRPr="0010150F">
        <w:rPr>
          <w:rFonts w:asciiTheme="minorBidi" w:hAnsiTheme="minorBidi"/>
          <w:sz w:val="24"/>
          <w:szCs w:val="24"/>
        </w:rPr>
        <w:lastRenderedPageBreak/>
        <w:t>packets can now be recycled and we have a sperate bin in the staff room to accommodate this.</w:t>
      </w:r>
    </w:p>
    <w:p w14:paraId="5DA7532E" w14:textId="22C356E7" w:rsidR="00596248" w:rsidRDefault="00596248" w:rsidP="00596248">
      <w:pPr>
        <w:pStyle w:val="ListParagraph"/>
        <w:numPr>
          <w:ilvl w:val="0"/>
          <w:numId w:val="8"/>
        </w:numPr>
        <w:spacing w:after="160" w:line="480" w:lineRule="auto"/>
        <w:jc w:val="both"/>
        <w:rPr>
          <w:rFonts w:asciiTheme="minorBidi" w:hAnsiTheme="minorBidi"/>
          <w:sz w:val="24"/>
          <w:szCs w:val="24"/>
        </w:rPr>
      </w:pPr>
      <w:r w:rsidRPr="0010150F">
        <w:rPr>
          <w:rFonts w:asciiTheme="minorBidi" w:hAnsiTheme="minorBidi"/>
          <w:sz w:val="24"/>
          <w:szCs w:val="24"/>
        </w:rPr>
        <w:t>Green marketing</w:t>
      </w:r>
      <w:r w:rsidR="009D297D">
        <w:rPr>
          <w:rFonts w:asciiTheme="minorBidi" w:hAnsiTheme="minorBidi"/>
          <w:sz w:val="24"/>
          <w:szCs w:val="24"/>
        </w:rPr>
        <w:t>.</w:t>
      </w:r>
    </w:p>
    <w:p w14:paraId="772EF9A1" w14:textId="3AE99577" w:rsidR="00596248" w:rsidRDefault="00596248" w:rsidP="00596248">
      <w:pPr>
        <w:pStyle w:val="ListParagraph"/>
        <w:numPr>
          <w:ilvl w:val="0"/>
          <w:numId w:val="8"/>
        </w:numPr>
        <w:spacing w:after="160" w:line="480" w:lineRule="auto"/>
        <w:jc w:val="both"/>
        <w:rPr>
          <w:rFonts w:asciiTheme="minorBidi" w:hAnsiTheme="minorBidi"/>
          <w:sz w:val="24"/>
          <w:szCs w:val="24"/>
        </w:rPr>
      </w:pPr>
      <w:r w:rsidRPr="0010150F">
        <w:rPr>
          <w:rFonts w:asciiTheme="minorBidi" w:hAnsiTheme="minorBidi"/>
          <w:sz w:val="24"/>
          <w:szCs w:val="24"/>
        </w:rPr>
        <w:t>Consistently Reduce, Reuse and Recycle</w:t>
      </w:r>
      <w:r w:rsidR="009D297D">
        <w:rPr>
          <w:rFonts w:asciiTheme="minorBidi" w:hAnsiTheme="minorBidi"/>
          <w:sz w:val="24"/>
          <w:szCs w:val="24"/>
        </w:rPr>
        <w:t>.</w:t>
      </w:r>
    </w:p>
    <w:p w14:paraId="602B813C" w14:textId="77777777" w:rsidR="00596248" w:rsidRDefault="00596248" w:rsidP="00596248">
      <w:pPr>
        <w:pStyle w:val="ListParagraph"/>
        <w:numPr>
          <w:ilvl w:val="0"/>
          <w:numId w:val="8"/>
        </w:numPr>
        <w:spacing w:after="160" w:line="480" w:lineRule="auto"/>
        <w:jc w:val="both"/>
        <w:rPr>
          <w:rFonts w:asciiTheme="minorBidi" w:hAnsiTheme="minorBidi"/>
          <w:sz w:val="24"/>
          <w:szCs w:val="24"/>
        </w:rPr>
      </w:pPr>
      <w:r w:rsidRPr="0010150F">
        <w:rPr>
          <w:rFonts w:asciiTheme="minorBidi" w:hAnsiTheme="minorBidi"/>
          <w:sz w:val="24"/>
          <w:szCs w:val="24"/>
        </w:rPr>
        <w:t xml:space="preserve">Review our procurement policies. Our green champion will support this along with our accounts manager. </w:t>
      </w:r>
    </w:p>
    <w:p w14:paraId="0009BC6F" w14:textId="77777777" w:rsidR="00596248" w:rsidRDefault="00596248" w:rsidP="00596248">
      <w:pPr>
        <w:pStyle w:val="ListParagraph"/>
        <w:numPr>
          <w:ilvl w:val="0"/>
          <w:numId w:val="8"/>
        </w:numPr>
        <w:spacing w:after="160" w:line="480" w:lineRule="auto"/>
        <w:jc w:val="both"/>
        <w:rPr>
          <w:rFonts w:asciiTheme="minorBidi" w:hAnsiTheme="minorBidi"/>
          <w:sz w:val="24"/>
          <w:szCs w:val="24"/>
        </w:rPr>
      </w:pPr>
      <w:r w:rsidRPr="0010150F">
        <w:rPr>
          <w:rFonts w:asciiTheme="minorBidi" w:hAnsiTheme="minorBidi"/>
          <w:sz w:val="24"/>
          <w:szCs w:val="24"/>
        </w:rPr>
        <w:t xml:space="preserve">Remove single use plastic in all departments. Each Head of Department will review their products over the next year, and it will be a part of their reviews and bonus targets. </w:t>
      </w:r>
    </w:p>
    <w:p w14:paraId="108E9571" w14:textId="2E17BCE4" w:rsidR="00596248" w:rsidRDefault="00596248" w:rsidP="00596248">
      <w:pPr>
        <w:pStyle w:val="ListParagraph"/>
        <w:numPr>
          <w:ilvl w:val="0"/>
          <w:numId w:val="8"/>
        </w:numPr>
        <w:spacing w:after="160" w:line="480" w:lineRule="auto"/>
        <w:jc w:val="both"/>
        <w:rPr>
          <w:rFonts w:asciiTheme="minorBidi" w:hAnsiTheme="minorBidi"/>
          <w:sz w:val="24"/>
          <w:szCs w:val="24"/>
        </w:rPr>
      </w:pPr>
      <w:r w:rsidRPr="0010150F">
        <w:rPr>
          <w:rFonts w:asciiTheme="minorBidi" w:hAnsiTheme="minorBidi"/>
          <w:sz w:val="24"/>
          <w:szCs w:val="24"/>
        </w:rPr>
        <w:t>Start moving to all organic food</w:t>
      </w:r>
      <w:r w:rsidR="009D297D">
        <w:rPr>
          <w:rFonts w:asciiTheme="minorBidi" w:hAnsiTheme="minorBidi"/>
          <w:sz w:val="24"/>
          <w:szCs w:val="24"/>
        </w:rPr>
        <w:t>.</w:t>
      </w:r>
    </w:p>
    <w:p w14:paraId="4907BC7C" w14:textId="5FB63551" w:rsidR="00596248" w:rsidRPr="0010150F" w:rsidRDefault="00596248" w:rsidP="00596248">
      <w:pPr>
        <w:pStyle w:val="ListParagraph"/>
        <w:numPr>
          <w:ilvl w:val="0"/>
          <w:numId w:val="8"/>
        </w:numPr>
        <w:spacing w:after="160" w:line="480" w:lineRule="auto"/>
        <w:jc w:val="both"/>
        <w:rPr>
          <w:rFonts w:asciiTheme="minorBidi" w:hAnsiTheme="minorBidi"/>
          <w:sz w:val="24"/>
          <w:szCs w:val="24"/>
        </w:rPr>
      </w:pPr>
      <w:r w:rsidRPr="0010150F">
        <w:rPr>
          <w:rFonts w:asciiTheme="minorBidi" w:hAnsiTheme="minorBidi"/>
          <w:sz w:val="24"/>
          <w:szCs w:val="24"/>
        </w:rPr>
        <w:t>Get certified</w:t>
      </w:r>
      <w:r w:rsidR="009D297D">
        <w:rPr>
          <w:rFonts w:asciiTheme="minorBidi" w:hAnsiTheme="minorBidi"/>
          <w:sz w:val="24"/>
          <w:szCs w:val="24"/>
        </w:rPr>
        <w:t>.</w:t>
      </w:r>
    </w:p>
    <w:p w14:paraId="48D6BD87" w14:textId="165611F6" w:rsidR="00596248" w:rsidRDefault="00596248" w:rsidP="00596248">
      <w:pPr>
        <w:spacing w:line="480" w:lineRule="auto"/>
        <w:jc w:val="both"/>
        <w:rPr>
          <w:rFonts w:asciiTheme="minorBidi" w:hAnsiTheme="minorBidi"/>
          <w:sz w:val="24"/>
          <w:szCs w:val="24"/>
        </w:rPr>
      </w:pPr>
      <w:r w:rsidRPr="003F5DD5">
        <w:rPr>
          <w:rFonts w:asciiTheme="minorBidi" w:hAnsiTheme="minorBidi"/>
          <w:sz w:val="24"/>
          <w:szCs w:val="24"/>
        </w:rPr>
        <w:t>There are different types of certification. We can self audit, but this may be considered greenwashing. We can have a “</w:t>
      </w:r>
      <w:r w:rsidRPr="003F5DD5">
        <w:rPr>
          <w:rFonts w:asciiTheme="minorBidi" w:hAnsiTheme="minorBidi"/>
          <w:sz w:val="24"/>
          <w:szCs w:val="24"/>
          <w:lang w:val="en-US"/>
        </w:rPr>
        <w:t>second party certification, also known as affiliate certification</w:t>
      </w:r>
      <w:r w:rsidRPr="003F5DD5">
        <w:rPr>
          <w:rFonts w:asciiTheme="minorBidi" w:hAnsiTheme="minorBidi"/>
          <w:sz w:val="24"/>
          <w:szCs w:val="24"/>
        </w:rPr>
        <w:t>” Legrand, W, Sloan, P and Chen, J (2017). Many companies do this now such as Tropic (Tropic, 2022)</w:t>
      </w:r>
      <w:r w:rsidR="00EC1BA1">
        <w:rPr>
          <w:rFonts w:asciiTheme="minorBidi" w:hAnsiTheme="minorBidi"/>
          <w:sz w:val="24"/>
          <w:szCs w:val="24"/>
        </w:rPr>
        <w:t xml:space="preserve"> </w:t>
      </w:r>
      <w:r>
        <w:rPr>
          <w:rFonts w:asciiTheme="minorBidi" w:hAnsiTheme="minorBidi"/>
          <w:sz w:val="24"/>
          <w:szCs w:val="24"/>
        </w:rPr>
        <w:t>(Appendix 3).</w:t>
      </w:r>
    </w:p>
    <w:p w14:paraId="7131BB8E" w14:textId="77777777" w:rsidR="00596248" w:rsidRDefault="00596248" w:rsidP="00596248">
      <w:pPr>
        <w:spacing w:line="480" w:lineRule="auto"/>
        <w:jc w:val="both"/>
        <w:rPr>
          <w:rFonts w:asciiTheme="minorBidi" w:hAnsiTheme="minorBidi"/>
          <w:sz w:val="24"/>
          <w:szCs w:val="24"/>
        </w:rPr>
      </w:pPr>
    </w:p>
    <w:p w14:paraId="1BF53CC9" w14:textId="57C99CD6" w:rsidR="00596248" w:rsidRDefault="00596248" w:rsidP="00596248">
      <w:pPr>
        <w:spacing w:line="480" w:lineRule="auto"/>
        <w:jc w:val="both"/>
        <w:rPr>
          <w:rFonts w:asciiTheme="minorBidi" w:hAnsiTheme="minorBidi"/>
          <w:sz w:val="24"/>
          <w:szCs w:val="24"/>
        </w:rPr>
      </w:pPr>
      <w:r>
        <w:rPr>
          <w:rFonts w:asciiTheme="minorBidi" w:hAnsiTheme="minorBidi"/>
          <w:sz w:val="24"/>
          <w:szCs w:val="24"/>
        </w:rPr>
        <w:t xml:space="preserve">Moving forward, we will reach our goal of being sustainable. Today’s presentation has demonstrated the time for us to act is now. We have given you the tools, it is </w:t>
      </w:r>
      <w:r w:rsidR="00EC1BA1">
        <w:rPr>
          <w:rFonts w:asciiTheme="minorBidi" w:hAnsiTheme="minorBidi"/>
          <w:sz w:val="24"/>
          <w:szCs w:val="24"/>
        </w:rPr>
        <w:t>now over</w:t>
      </w:r>
      <w:r>
        <w:rPr>
          <w:rFonts w:asciiTheme="minorBidi" w:hAnsiTheme="minorBidi"/>
          <w:sz w:val="24"/>
          <w:szCs w:val="24"/>
        </w:rPr>
        <w:t xml:space="preserve"> to you. </w:t>
      </w:r>
    </w:p>
    <w:p w14:paraId="2A29AAC9" w14:textId="77777777" w:rsidR="00596248" w:rsidRDefault="00596248" w:rsidP="00596248">
      <w:pPr>
        <w:spacing w:line="480" w:lineRule="auto"/>
        <w:jc w:val="both"/>
        <w:rPr>
          <w:rFonts w:asciiTheme="minorBidi" w:hAnsiTheme="minorBidi"/>
          <w:sz w:val="24"/>
          <w:szCs w:val="24"/>
        </w:rPr>
      </w:pPr>
    </w:p>
    <w:p w14:paraId="1B89AA9A" w14:textId="77777777" w:rsidR="00596248" w:rsidRPr="003F5DD5" w:rsidRDefault="00596248" w:rsidP="00596248">
      <w:pPr>
        <w:spacing w:line="480" w:lineRule="auto"/>
        <w:jc w:val="both"/>
        <w:rPr>
          <w:rFonts w:asciiTheme="minorBidi" w:hAnsiTheme="minorBidi"/>
          <w:sz w:val="24"/>
          <w:szCs w:val="24"/>
        </w:rPr>
      </w:pPr>
    </w:p>
    <w:p w14:paraId="0B6297A9" w14:textId="77777777" w:rsidR="00596248" w:rsidRPr="003F5DD5" w:rsidRDefault="00596248" w:rsidP="00596248">
      <w:pPr>
        <w:spacing w:line="480" w:lineRule="auto"/>
        <w:jc w:val="both"/>
        <w:rPr>
          <w:rFonts w:asciiTheme="minorBidi" w:hAnsiTheme="minorBidi"/>
          <w:sz w:val="24"/>
          <w:szCs w:val="24"/>
        </w:rPr>
      </w:pPr>
    </w:p>
    <w:p w14:paraId="34DA84D8" w14:textId="77777777" w:rsidR="00596248" w:rsidRDefault="00596248" w:rsidP="00596248">
      <w:pPr>
        <w:spacing w:line="480" w:lineRule="auto"/>
        <w:jc w:val="center"/>
        <w:rPr>
          <w:rFonts w:asciiTheme="minorBidi" w:hAnsiTheme="minorBidi"/>
          <w:sz w:val="24"/>
          <w:szCs w:val="24"/>
        </w:rPr>
      </w:pPr>
    </w:p>
    <w:p w14:paraId="7FF0CBFA" w14:textId="7F0D1B3A" w:rsidR="00596248" w:rsidRDefault="00596248" w:rsidP="00596248">
      <w:pPr>
        <w:spacing w:line="480" w:lineRule="auto"/>
        <w:jc w:val="center"/>
        <w:rPr>
          <w:rFonts w:asciiTheme="minorBidi" w:hAnsiTheme="minorBidi"/>
          <w:b/>
          <w:bCs/>
          <w:sz w:val="24"/>
          <w:szCs w:val="24"/>
          <w:u w:val="single"/>
        </w:rPr>
      </w:pPr>
      <w:r w:rsidRPr="00FB578B">
        <w:rPr>
          <w:rFonts w:asciiTheme="minorBidi" w:hAnsiTheme="minorBidi"/>
          <w:b/>
          <w:bCs/>
          <w:sz w:val="24"/>
          <w:szCs w:val="24"/>
          <w:u w:val="single"/>
        </w:rPr>
        <w:lastRenderedPageBreak/>
        <w:t>References</w:t>
      </w:r>
    </w:p>
    <w:p w14:paraId="53CE31AD" w14:textId="77777777" w:rsidR="00596248" w:rsidRPr="00A724C7" w:rsidRDefault="00596248" w:rsidP="00596248">
      <w:pPr>
        <w:spacing w:line="480" w:lineRule="auto"/>
        <w:jc w:val="center"/>
        <w:rPr>
          <w:rFonts w:asciiTheme="minorBidi" w:hAnsiTheme="minorBidi"/>
          <w:sz w:val="24"/>
          <w:szCs w:val="24"/>
        </w:rPr>
      </w:pPr>
    </w:p>
    <w:p w14:paraId="512847CC" w14:textId="2F03BF0D" w:rsidR="00596248" w:rsidRPr="007454D2" w:rsidRDefault="00596248" w:rsidP="007454D2">
      <w:pPr>
        <w:pStyle w:val="ListParagraph"/>
        <w:numPr>
          <w:ilvl w:val="0"/>
          <w:numId w:val="9"/>
        </w:numPr>
        <w:spacing w:after="160" w:line="480" w:lineRule="auto"/>
        <w:jc w:val="both"/>
        <w:rPr>
          <w:rFonts w:asciiTheme="minorBidi" w:hAnsiTheme="minorBidi"/>
          <w:sz w:val="24"/>
          <w:szCs w:val="24"/>
        </w:rPr>
      </w:pPr>
      <w:proofErr w:type="spellStart"/>
      <w:r w:rsidRPr="00FB578B">
        <w:rPr>
          <w:rFonts w:asciiTheme="minorBidi" w:hAnsiTheme="minorBidi"/>
          <w:sz w:val="24"/>
          <w:szCs w:val="24"/>
        </w:rPr>
        <w:t>Aayushma,B</w:t>
      </w:r>
      <w:proofErr w:type="spellEnd"/>
      <w:r w:rsidRPr="00FB578B">
        <w:rPr>
          <w:rFonts w:asciiTheme="minorBidi" w:hAnsiTheme="minorBidi"/>
          <w:sz w:val="24"/>
          <w:szCs w:val="24"/>
        </w:rPr>
        <w:t xml:space="preserve">. (2020) Plastic Pollution Facts: The Causes and IT’s Solution. </w:t>
      </w:r>
      <w:proofErr w:type="spellStart"/>
      <w:r w:rsidRPr="00FB578B">
        <w:rPr>
          <w:rFonts w:asciiTheme="minorBidi" w:hAnsiTheme="minorBidi"/>
          <w:i/>
          <w:iCs/>
          <w:sz w:val="24"/>
          <w:szCs w:val="24"/>
        </w:rPr>
        <w:t>Wikye</w:t>
      </w:r>
      <w:proofErr w:type="spellEnd"/>
      <w:r w:rsidRPr="00FB578B">
        <w:rPr>
          <w:rFonts w:asciiTheme="minorBidi" w:hAnsiTheme="minorBidi"/>
          <w:i/>
          <w:iCs/>
          <w:sz w:val="24"/>
          <w:szCs w:val="24"/>
        </w:rPr>
        <w:t xml:space="preserve">. </w:t>
      </w:r>
      <w:r w:rsidRPr="00FB578B">
        <w:rPr>
          <w:rFonts w:asciiTheme="minorBidi" w:hAnsiTheme="minorBidi"/>
          <w:sz w:val="24"/>
          <w:szCs w:val="24"/>
        </w:rPr>
        <w:t xml:space="preserve">Available at: </w:t>
      </w:r>
      <w:r w:rsidRPr="00B22711">
        <w:rPr>
          <w:rFonts w:asciiTheme="minorBidi" w:hAnsiTheme="minorBidi"/>
          <w:sz w:val="24"/>
          <w:szCs w:val="24"/>
        </w:rPr>
        <w:t>https://www.wikye.com/plastic-pollution-facts-the-causes-and-its-solution/</w:t>
      </w:r>
      <w:r w:rsidRPr="00FB578B">
        <w:rPr>
          <w:rFonts w:asciiTheme="minorBidi" w:hAnsiTheme="minorBidi"/>
          <w:sz w:val="24"/>
          <w:szCs w:val="24"/>
        </w:rPr>
        <w:t xml:space="preserve"> (Accessed</w:t>
      </w:r>
      <w:r>
        <w:rPr>
          <w:rFonts w:asciiTheme="minorBidi" w:hAnsiTheme="minorBidi"/>
          <w:sz w:val="24"/>
          <w:szCs w:val="24"/>
        </w:rPr>
        <w:t>:</w:t>
      </w:r>
      <w:r w:rsidRPr="00FB578B">
        <w:rPr>
          <w:rFonts w:asciiTheme="minorBidi" w:hAnsiTheme="minorBidi"/>
          <w:sz w:val="24"/>
          <w:szCs w:val="24"/>
        </w:rPr>
        <w:t xml:space="preserve"> 23 March 2022).</w:t>
      </w:r>
    </w:p>
    <w:p w14:paraId="5A065865" w14:textId="62B20DAB" w:rsidR="00596248" w:rsidRPr="007454D2" w:rsidRDefault="00596248" w:rsidP="007454D2">
      <w:pPr>
        <w:pStyle w:val="ListParagraph"/>
        <w:numPr>
          <w:ilvl w:val="0"/>
          <w:numId w:val="9"/>
        </w:numPr>
        <w:spacing w:after="160" w:line="480" w:lineRule="auto"/>
        <w:jc w:val="both"/>
        <w:rPr>
          <w:rFonts w:asciiTheme="minorBidi" w:hAnsiTheme="minorBidi"/>
          <w:sz w:val="24"/>
          <w:szCs w:val="24"/>
        </w:rPr>
      </w:pPr>
      <w:proofErr w:type="spellStart"/>
      <w:r w:rsidRPr="00FB578B">
        <w:rPr>
          <w:rFonts w:asciiTheme="minorBidi" w:hAnsiTheme="minorBidi"/>
          <w:sz w:val="24"/>
          <w:szCs w:val="24"/>
        </w:rPr>
        <w:t>Benbria</w:t>
      </w:r>
      <w:proofErr w:type="spellEnd"/>
      <w:r w:rsidRPr="00FB578B">
        <w:rPr>
          <w:rFonts w:asciiTheme="minorBidi" w:hAnsiTheme="minorBidi"/>
          <w:sz w:val="24"/>
          <w:szCs w:val="24"/>
        </w:rPr>
        <w:t xml:space="preserve">, (2021) </w:t>
      </w:r>
      <w:r w:rsidRPr="00FB578B">
        <w:rPr>
          <w:rFonts w:asciiTheme="minorBidi" w:hAnsiTheme="minorBidi"/>
          <w:i/>
          <w:iCs/>
          <w:sz w:val="24"/>
          <w:szCs w:val="24"/>
        </w:rPr>
        <w:t>6 Hotel Guest Expectations.</w:t>
      </w:r>
      <w:r w:rsidRPr="00FB578B">
        <w:rPr>
          <w:rFonts w:asciiTheme="minorBidi" w:hAnsiTheme="minorBidi"/>
          <w:sz w:val="24"/>
          <w:szCs w:val="24"/>
        </w:rPr>
        <w:t xml:space="preserve"> Available at: </w:t>
      </w:r>
      <w:r w:rsidRPr="00B22711">
        <w:rPr>
          <w:rFonts w:asciiTheme="minorBidi" w:hAnsiTheme="minorBidi"/>
          <w:sz w:val="24"/>
          <w:szCs w:val="24"/>
        </w:rPr>
        <w:t xml:space="preserve">6 Hotel Guest Expectations - </w:t>
      </w:r>
      <w:proofErr w:type="spellStart"/>
      <w:r w:rsidRPr="00B22711">
        <w:rPr>
          <w:rFonts w:asciiTheme="minorBidi" w:hAnsiTheme="minorBidi"/>
          <w:sz w:val="24"/>
          <w:szCs w:val="24"/>
        </w:rPr>
        <w:t>Benbria</w:t>
      </w:r>
      <w:proofErr w:type="spellEnd"/>
      <w:r w:rsidRPr="00FB578B">
        <w:rPr>
          <w:rFonts w:asciiTheme="minorBidi" w:hAnsiTheme="minorBidi"/>
          <w:sz w:val="24"/>
          <w:szCs w:val="24"/>
        </w:rPr>
        <w:t xml:space="preserve"> (Accessed: 22 March 2022).</w:t>
      </w:r>
    </w:p>
    <w:p w14:paraId="4F0E0883" w14:textId="7D491954" w:rsidR="00596248" w:rsidRPr="007454D2" w:rsidRDefault="00596248" w:rsidP="007454D2">
      <w:pPr>
        <w:pStyle w:val="ListParagraph"/>
        <w:numPr>
          <w:ilvl w:val="0"/>
          <w:numId w:val="9"/>
        </w:numPr>
        <w:spacing w:after="160" w:line="480" w:lineRule="auto"/>
        <w:jc w:val="both"/>
        <w:rPr>
          <w:rFonts w:asciiTheme="minorBidi" w:hAnsiTheme="minorBidi"/>
          <w:sz w:val="24"/>
          <w:szCs w:val="24"/>
        </w:rPr>
      </w:pPr>
      <w:r w:rsidRPr="00FB578B">
        <w:rPr>
          <w:rFonts w:asciiTheme="minorBidi" w:hAnsiTheme="minorBidi"/>
          <w:sz w:val="24"/>
          <w:szCs w:val="24"/>
        </w:rPr>
        <w:t xml:space="preserve">Bing (Unknown) Available at: </w:t>
      </w:r>
      <w:r w:rsidRPr="00B22711">
        <w:rPr>
          <w:rFonts w:asciiTheme="minorBidi" w:hAnsiTheme="minorBidi"/>
          <w:sz w:val="24"/>
          <w:szCs w:val="24"/>
        </w:rPr>
        <w:t>https://th.bing.com/th/id/OIP.XsJ6VUahfPtzJDInQIsyVwHaE8?w=232&amp;h=180&amp;c=7&amp;r=0&amp;o=5&amp;dpr=2.2&amp;pid=1.7</w:t>
      </w:r>
      <w:r w:rsidRPr="00FB578B">
        <w:rPr>
          <w:rFonts w:asciiTheme="minorBidi" w:hAnsiTheme="minorBidi"/>
          <w:sz w:val="24"/>
          <w:szCs w:val="24"/>
        </w:rPr>
        <w:t xml:space="preserve"> (Accessed: 23 March 2022</w:t>
      </w:r>
      <w:r w:rsidR="007454D2">
        <w:rPr>
          <w:rFonts w:asciiTheme="minorBidi" w:hAnsiTheme="minorBidi"/>
          <w:sz w:val="24"/>
          <w:szCs w:val="24"/>
        </w:rPr>
        <w:t>).</w:t>
      </w:r>
    </w:p>
    <w:p w14:paraId="2F34D7D5" w14:textId="1707F523" w:rsidR="00596248" w:rsidRPr="007454D2" w:rsidRDefault="00596248" w:rsidP="007454D2">
      <w:pPr>
        <w:pStyle w:val="ListParagraph"/>
        <w:numPr>
          <w:ilvl w:val="0"/>
          <w:numId w:val="9"/>
        </w:numPr>
        <w:spacing w:after="160" w:line="480" w:lineRule="auto"/>
        <w:jc w:val="both"/>
        <w:rPr>
          <w:rFonts w:asciiTheme="minorBidi" w:hAnsiTheme="minorBidi"/>
          <w:sz w:val="24"/>
          <w:szCs w:val="24"/>
        </w:rPr>
      </w:pPr>
      <w:r w:rsidRPr="00FB578B">
        <w:rPr>
          <w:rFonts w:asciiTheme="minorBidi" w:hAnsiTheme="minorBidi"/>
          <w:sz w:val="24"/>
          <w:szCs w:val="24"/>
        </w:rPr>
        <w:t xml:space="preserve">Butler, A. (2018) </w:t>
      </w:r>
      <w:r w:rsidRPr="00FB578B">
        <w:rPr>
          <w:rFonts w:asciiTheme="minorBidi" w:hAnsiTheme="minorBidi"/>
          <w:i/>
          <w:iCs/>
          <w:sz w:val="24"/>
          <w:szCs w:val="24"/>
        </w:rPr>
        <w:t>Do Customers Really Care About Your Environmental Impact?</w:t>
      </w:r>
      <w:r w:rsidRPr="00FB578B">
        <w:rPr>
          <w:rFonts w:asciiTheme="minorBidi" w:hAnsiTheme="minorBidi"/>
          <w:sz w:val="24"/>
          <w:szCs w:val="24"/>
        </w:rPr>
        <w:t xml:space="preserve"> Available at: </w:t>
      </w:r>
      <w:r w:rsidRPr="00B22711">
        <w:rPr>
          <w:rFonts w:asciiTheme="minorBidi" w:hAnsiTheme="minorBidi"/>
          <w:sz w:val="24"/>
          <w:szCs w:val="24"/>
        </w:rPr>
        <w:t>Do Customers Really Care About Your Environmental Impact? (forbes.com)</w:t>
      </w:r>
      <w:r w:rsidRPr="00FB578B">
        <w:rPr>
          <w:rFonts w:asciiTheme="minorBidi" w:hAnsiTheme="minorBidi"/>
          <w:sz w:val="24"/>
          <w:szCs w:val="24"/>
        </w:rPr>
        <w:t xml:space="preserve"> (Accessed: 25 March 2022).</w:t>
      </w:r>
    </w:p>
    <w:p w14:paraId="181720D3" w14:textId="7B3C7820" w:rsidR="00596248" w:rsidRPr="007454D2" w:rsidRDefault="00596248" w:rsidP="007454D2">
      <w:pPr>
        <w:pStyle w:val="ListParagraph"/>
        <w:numPr>
          <w:ilvl w:val="0"/>
          <w:numId w:val="9"/>
        </w:numPr>
        <w:spacing w:after="160" w:line="480" w:lineRule="auto"/>
        <w:jc w:val="both"/>
        <w:rPr>
          <w:rFonts w:asciiTheme="minorBidi" w:hAnsiTheme="minorBidi"/>
          <w:sz w:val="24"/>
          <w:szCs w:val="24"/>
        </w:rPr>
      </w:pPr>
      <w:r w:rsidRPr="00FB578B">
        <w:rPr>
          <w:rFonts w:asciiTheme="minorBidi" w:hAnsiTheme="minorBidi"/>
          <w:sz w:val="24"/>
          <w:szCs w:val="24"/>
        </w:rPr>
        <w:t xml:space="preserve">Cardiff University (2022) </w:t>
      </w:r>
      <w:r w:rsidRPr="00FB578B">
        <w:rPr>
          <w:rFonts w:asciiTheme="minorBidi" w:hAnsiTheme="minorBidi"/>
          <w:i/>
          <w:iCs/>
          <w:sz w:val="24"/>
          <w:szCs w:val="24"/>
        </w:rPr>
        <w:t xml:space="preserve">Turning the tide on plastic pollution. </w:t>
      </w:r>
      <w:r w:rsidRPr="00FB578B">
        <w:rPr>
          <w:rFonts w:asciiTheme="minorBidi" w:hAnsiTheme="minorBidi"/>
          <w:sz w:val="24"/>
          <w:szCs w:val="24"/>
        </w:rPr>
        <w:t xml:space="preserve">Available at: </w:t>
      </w:r>
      <w:r w:rsidRPr="00B22711">
        <w:rPr>
          <w:rFonts w:asciiTheme="minorBidi" w:hAnsiTheme="minorBidi"/>
          <w:sz w:val="24"/>
          <w:szCs w:val="24"/>
        </w:rPr>
        <w:t>https://www.cardiff.ac.uk/research/features/turning-the-tide-on-plastic-pollution</w:t>
      </w:r>
      <w:r w:rsidRPr="00FB578B">
        <w:rPr>
          <w:rFonts w:asciiTheme="minorBidi" w:hAnsiTheme="minorBidi"/>
          <w:sz w:val="24"/>
          <w:szCs w:val="24"/>
        </w:rPr>
        <w:t xml:space="preserve"> ( Accessed: 23 March 2022).</w:t>
      </w:r>
    </w:p>
    <w:p w14:paraId="4A530708" w14:textId="77777777" w:rsidR="00596248" w:rsidRPr="00D61299" w:rsidRDefault="00596248" w:rsidP="00596248">
      <w:pPr>
        <w:pStyle w:val="ListParagraph"/>
        <w:numPr>
          <w:ilvl w:val="0"/>
          <w:numId w:val="9"/>
        </w:numPr>
        <w:spacing w:after="160" w:line="480" w:lineRule="auto"/>
        <w:jc w:val="both"/>
        <w:rPr>
          <w:rFonts w:asciiTheme="minorBidi" w:hAnsiTheme="minorBidi"/>
          <w:sz w:val="24"/>
          <w:szCs w:val="24"/>
        </w:rPr>
      </w:pPr>
      <w:r w:rsidRPr="00FB578B">
        <w:rPr>
          <w:rFonts w:asciiTheme="minorBidi" w:hAnsiTheme="minorBidi"/>
          <w:sz w:val="24"/>
          <w:szCs w:val="24"/>
        </w:rPr>
        <w:t>Clear, J . (2018)</w:t>
      </w:r>
      <w:r w:rsidRPr="00FB578B">
        <w:rPr>
          <w:rFonts w:asciiTheme="minorBidi" w:hAnsiTheme="minorBidi"/>
          <w:i/>
          <w:iCs/>
          <w:sz w:val="24"/>
          <w:szCs w:val="24"/>
        </w:rPr>
        <w:t xml:space="preserve"> Atomic Habits. An Easy &amp; Proven Way to Build Good Habits &amp; Break Bad Ones </w:t>
      </w:r>
      <w:r w:rsidRPr="00FB578B">
        <w:rPr>
          <w:rFonts w:asciiTheme="minorBidi" w:hAnsiTheme="minorBidi"/>
          <w:sz w:val="24"/>
          <w:szCs w:val="24"/>
        </w:rPr>
        <w:t>Milton Keynes: Penguin Random House.</w:t>
      </w:r>
    </w:p>
    <w:p w14:paraId="68136D47" w14:textId="0DCD24FB" w:rsidR="00596248" w:rsidRPr="007454D2" w:rsidRDefault="00596248" w:rsidP="007454D2">
      <w:pPr>
        <w:pStyle w:val="ListParagraph"/>
        <w:numPr>
          <w:ilvl w:val="0"/>
          <w:numId w:val="9"/>
        </w:numPr>
        <w:spacing w:after="160" w:line="480" w:lineRule="auto"/>
        <w:jc w:val="both"/>
        <w:rPr>
          <w:rFonts w:asciiTheme="minorBidi" w:hAnsiTheme="minorBidi"/>
          <w:sz w:val="24"/>
          <w:szCs w:val="24"/>
        </w:rPr>
      </w:pPr>
      <w:r w:rsidRPr="00FB578B">
        <w:rPr>
          <w:rFonts w:asciiTheme="minorBidi" w:hAnsiTheme="minorBidi"/>
          <w:sz w:val="24"/>
          <w:szCs w:val="24"/>
        </w:rPr>
        <w:t xml:space="preserve">Commons, J. (2018) </w:t>
      </w:r>
      <w:r w:rsidRPr="00FB578B">
        <w:rPr>
          <w:rFonts w:asciiTheme="minorBidi" w:hAnsiTheme="minorBidi"/>
          <w:i/>
          <w:iCs/>
          <w:sz w:val="24"/>
          <w:szCs w:val="24"/>
        </w:rPr>
        <w:t xml:space="preserve"> Eco-Friendly Holiday Destinations For Green-Minded Travellers. </w:t>
      </w:r>
      <w:r w:rsidRPr="00FB578B">
        <w:rPr>
          <w:rFonts w:asciiTheme="minorBidi" w:hAnsiTheme="minorBidi"/>
          <w:sz w:val="24"/>
          <w:szCs w:val="24"/>
        </w:rPr>
        <w:t xml:space="preserve">Available at: </w:t>
      </w:r>
      <w:r w:rsidRPr="00B22711">
        <w:rPr>
          <w:rFonts w:asciiTheme="minorBidi" w:hAnsiTheme="minorBidi"/>
          <w:sz w:val="24"/>
          <w:szCs w:val="24"/>
        </w:rPr>
        <w:t>How To Be An Eco-Tourist - Eco Friendly Travel Tips (refinery29.com)</w:t>
      </w:r>
      <w:r w:rsidRPr="00FB578B">
        <w:rPr>
          <w:rFonts w:asciiTheme="minorBidi" w:hAnsiTheme="minorBidi"/>
          <w:sz w:val="24"/>
          <w:szCs w:val="24"/>
        </w:rPr>
        <w:t>. (Accessed: 22 March 2022)</w:t>
      </w:r>
      <w:r w:rsidR="007454D2">
        <w:rPr>
          <w:rFonts w:asciiTheme="minorBidi" w:hAnsiTheme="minorBidi"/>
          <w:sz w:val="24"/>
          <w:szCs w:val="24"/>
        </w:rPr>
        <w:t>.</w:t>
      </w:r>
    </w:p>
    <w:p w14:paraId="4C5426D1" w14:textId="77777777" w:rsidR="00596248" w:rsidRPr="00FB578B" w:rsidRDefault="00596248" w:rsidP="00596248">
      <w:pPr>
        <w:pStyle w:val="ListParagraph"/>
        <w:numPr>
          <w:ilvl w:val="0"/>
          <w:numId w:val="9"/>
        </w:numPr>
        <w:spacing w:after="160" w:line="480" w:lineRule="auto"/>
        <w:jc w:val="both"/>
        <w:rPr>
          <w:rFonts w:asciiTheme="minorBidi" w:hAnsiTheme="minorBidi"/>
          <w:sz w:val="24"/>
          <w:szCs w:val="24"/>
        </w:rPr>
      </w:pPr>
      <w:r w:rsidRPr="00FB578B">
        <w:rPr>
          <w:rFonts w:asciiTheme="minorBidi" w:hAnsiTheme="minorBidi"/>
          <w:sz w:val="24"/>
          <w:szCs w:val="24"/>
        </w:rPr>
        <w:t xml:space="preserve">ESCP (2022) </w:t>
      </w:r>
      <w:r w:rsidRPr="00FB578B">
        <w:rPr>
          <w:rFonts w:asciiTheme="minorBidi" w:hAnsiTheme="minorBidi"/>
          <w:i/>
          <w:iCs/>
          <w:sz w:val="24"/>
          <w:szCs w:val="24"/>
        </w:rPr>
        <w:t xml:space="preserve"> Unknown. </w:t>
      </w:r>
      <w:r w:rsidRPr="00FB578B">
        <w:rPr>
          <w:rFonts w:asciiTheme="minorBidi" w:hAnsiTheme="minorBidi"/>
          <w:sz w:val="24"/>
          <w:szCs w:val="24"/>
        </w:rPr>
        <w:t xml:space="preserve">Available at: </w:t>
      </w:r>
      <w:r w:rsidRPr="00B22711">
        <w:rPr>
          <w:rFonts w:asciiTheme="minorBidi" w:hAnsiTheme="minorBidi"/>
          <w:sz w:val="24"/>
          <w:szCs w:val="24"/>
        </w:rPr>
        <w:t>Chair for Corporate Sustainability | ESCP</w:t>
      </w:r>
      <w:r w:rsidRPr="00FB578B">
        <w:rPr>
          <w:rFonts w:asciiTheme="minorBidi" w:hAnsiTheme="minorBidi"/>
          <w:sz w:val="24"/>
          <w:szCs w:val="24"/>
        </w:rPr>
        <w:t xml:space="preserve"> (Accessed: 25 </w:t>
      </w:r>
      <w:r>
        <w:rPr>
          <w:rFonts w:asciiTheme="minorBidi" w:hAnsiTheme="minorBidi"/>
          <w:sz w:val="24"/>
          <w:szCs w:val="24"/>
        </w:rPr>
        <w:t>M</w:t>
      </w:r>
      <w:r w:rsidRPr="00FB578B">
        <w:rPr>
          <w:rFonts w:asciiTheme="minorBidi" w:hAnsiTheme="minorBidi"/>
          <w:sz w:val="24"/>
          <w:szCs w:val="24"/>
        </w:rPr>
        <w:t>arch 2022).</w:t>
      </w:r>
    </w:p>
    <w:p w14:paraId="5361FA97" w14:textId="77777777" w:rsidR="00596248" w:rsidRPr="00351594" w:rsidRDefault="00596248" w:rsidP="00596248">
      <w:pPr>
        <w:pStyle w:val="ListParagraph"/>
        <w:spacing w:line="480" w:lineRule="auto"/>
        <w:jc w:val="both"/>
        <w:rPr>
          <w:rFonts w:asciiTheme="minorBidi" w:hAnsiTheme="minorBidi"/>
          <w:sz w:val="24"/>
          <w:szCs w:val="24"/>
        </w:rPr>
      </w:pPr>
    </w:p>
    <w:p w14:paraId="0D69E891" w14:textId="502CF1DE" w:rsidR="00596248" w:rsidRPr="007454D2" w:rsidRDefault="00596248" w:rsidP="007454D2">
      <w:pPr>
        <w:pStyle w:val="ListParagraph"/>
        <w:numPr>
          <w:ilvl w:val="0"/>
          <w:numId w:val="9"/>
        </w:numPr>
        <w:spacing w:after="160" w:line="480" w:lineRule="auto"/>
        <w:jc w:val="both"/>
        <w:rPr>
          <w:rFonts w:asciiTheme="minorBidi" w:hAnsiTheme="minorBidi"/>
          <w:sz w:val="24"/>
          <w:szCs w:val="24"/>
        </w:rPr>
      </w:pPr>
      <w:proofErr w:type="spellStart"/>
      <w:r w:rsidRPr="00FB578B">
        <w:rPr>
          <w:rFonts w:asciiTheme="minorBidi" w:hAnsiTheme="minorBidi"/>
          <w:sz w:val="24"/>
          <w:szCs w:val="24"/>
        </w:rPr>
        <w:lastRenderedPageBreak/>
        <w:t>Greenbiz</w:t>
      </w:r>
      <w:proofErr w:type="spellEnd"/>
      <w:r w:rsidRPr="00FB578B">
        <w:rPr>
          <w:rFonts w:asciiTheme="minorBidi" w:hAnsiTheme="minorBidi"/>
          <w:sz w:val="24"/>
          <w:szCs w:val="24"/>
        </w:rPr>
        <w:t xml:space="preserve">, (2019) </w:t>
      </w:r>
      <w:r w:rsidRPr="00FB578B">
        <w:rPr>
          <w:rFonts w:asciiTheme="minorBidi" w:hAnsiTheme="minorBidi"/>
          <w:i/>
          <w:iCs/>
          <w:sz w:val="24"/>
          <w:szCs w:val="24"/>
        </w:rPr>
        <w:t xml:space="preserve">Unknown. </w:t>
      </w:r>
      <w:r w:rsidRPr="00FB578B">
        <w:rPr>
          <w:rFonts w:asciiTheme="minorBidi" w:hAnsiTheme="minorBidi"/>
          <w:sz w:val="24"/>
          <w:szCs w:val="24"/>
        </w:rPr>
        <w:t xml:space="preserve">Available at: </w:t>
      </w:r>
      <w:r w:rsidRPr="00B22711">
        <w:rPr>
          <w:rFonts w:asciiTheme="minorBidi" w:hAnsiTheme="minorBidi"/>
          <w:sz w:val="24"/>
          <w:szCs w:val="24"/>
        </w:rPr>
        <w:t xml:space="preserve">5 ways to create a strong sustainability culture | </w:t>
      </w:r>
      <w:proofErr w:type="spellStart"/>
      <w:r w:rsidRPr="00B22711">
        <w:rPr>
          <w:rFonts w:asciiTheme="minorBidi" w:hAnsiTheme="minorBidi"/>
          <w:sz w:val="24"/>
          <w:szCs w:val="24"/>
        </w:rPr>
        <w:t>Greenbiz</w:t>
      </w:r>
      <w:proofErr w:type="spellEnd"/>
      <w:r w:rsidRPr="00FB578B">
        <w:rPr>
          <w:rFonts w:asciiTheme="minorBidi" w:hAnsiTheme="minorBidi"/>
          <w:sz w:val="24"/>
          <w:szCs w:val="24"/>
        </w:rPr>
        <w:t>. (Accessed</w:t>
      </w:r>
      <w:r>
        <w:rPr>
          <w:rFonts w:asciiTheme="minorBidi" w:hAnsiTheme="minorBidi"/>
          <w:sz w:val="24"/>
          <w:szCs w:val="24"/>
        </w:rPr>
        <w:t>:</w:t>
      </w:r>
      <w:r w:rsidRPr="00FB578B">
        <w:rPr>
          <w:rFonts w:asciiTheme="minorBidi" w:hAnsiTheme="minorBidi"/>
          <w:sz w:val="24"/>
          <w:szCs w:val="24"/>
        </w:rPr>
        <w:t xml:space="preserve"> 23 March 2022)</w:t>
      </w:r>
      <w:r>
        <w:rPr>
          <w:rFonts w:asciiTheme="minorBidi" w:hAnsiTheme="minorBidi"/>
          <w:sz w:val="24"/>
          <w:szCs w:val="24"/>
        </w:rPr>
        <w:t>.</w:t>
      </w:r>
    </w:p>
    <w:p w14:paraId="623854C5" w14:textId="204CA237" w:rsidR="00596248" w:rsidRPr="007454D2" w:rsidRDefault="00596248" w:rsidP="007454D2">
      <w:pPr>
        <w:pStyle w:val="ListParagraph"/>
        <w:numPr>
          <w:ilvl w:val="0"/>
          <w:numId w:val="9"/>
        </w:numPr>
        <w:spacing w:after="160" w:line="480" w:lineRule="auto"/>
        <w:jc w:val="both"/>
        <w:rPr>
          <w:rFonts w:asciiTheme="minorBidi" w:hAnsiTheme="minorBidi"/>
          <w:sz w:val="24"/>
          <w:szCs w:val="24"/>
        </w:rPr>
      </w:pPr>
      <w:r w:rsidRPr="00FB578B">
        <w:rPr>
          <w:rFonts w:asciiTheme="minorBidi" w:hAnsiTheme="minorBidi"/>
          <w:sz w:val="24"/>
          <w:szCs w:val="24"/>
        </w:rPr>
        <w:t xml:space="preserve">Harri, J. (2018) </w:t>
      </w:r>
      <w:r w:rsidRPr="00FB578B">
        <w:rPr>
          <w:rFonts w:asciiTheme="minorBidi" w:hAnsiTheme="minorBidi"/>
          <w:i/>
          <w:iCs/>
          <w:sz w:val="24"/>
          <w:szCs w:val="24"/>
        </w:rPr>
        <w:t xml:space="preserve">Lost Connections. </w:t>
      </w:r>
      <w:r w:rsidRPr="00FB578B">
        <w:rPr>
          <w:rFonts w:asciiTheme="minorBidi" w:hAnsiTheme="minorBidi"/>
          <w:sz w:val="24"/>
          <w:szCs w:val="24"/>
        </w:rPr>
        <w:t xml:space="preserve">London: Bloomsbury Publishing Plc. </w:t>
      </w:r>
    </w:p>
    <w:p w14:paraId="280BEE16" w14:textId="7B87DF8D" w:rsidR="00596248" w:rsidRPr="007454D2" w:rsidRDefault="00596248" w:rsidP="007454D2">
      <w:pPr>
        <w:pStyle w:val="ListParagraph"/>
        <w:numPr>
          <w:ilvl w:val="0"/>
          <w:numId w:val="9"/>
        </w:numPr>
        <w:spacing w:after="160" w:line="480" w:lineRule="auto"/>
        <w:jc w:val="both"/>
        <w:rPr>
          <w:rFonts w:asciiTheme="minorBidi" w:hAnsiTheme="minorBidi"/>
          <w:sz w:val="24"/>
          <w:szCs w:val="24"/>
        </w:rPr>
      </w:pPr>
      <w:r w:rsidRPr="00FB578B">
        <w:rPr>
          <w:rFonts w:asciiTheme="minorBidi" w:hAnsiTheme="minorBidi"/>
          <w:sz w:val="24"/>
          <w:szCs w:val="24"/>
        </w:rPr>
        <w:t xml:space="preserve">Hawkins, P and </w:t>
      </w:r>
      <w:proofErr w:type="spellStart"/>
      <w:r w:rsidRPr="00FB578B">
        <w:rPr>
          <w:rFonts w:asciiTheme="minorBidi" w:hAnsiTheme="minorBidi"/>
          <w:sz w:val="24"/>
          <w:szCs w:val="24"/>
        </w:rPr>
        <w:t>Bohdanowicz</w:t>
      </w:r>
      <w:proofErr w:type="spellEnd"/>
      <w:r w:rsidRPr="00FB578B">
        <w:rPr>
          <w:rFonts w:asciiTheme="minorBidi" w:hAnsiTheme="minorBidi"/>
          <w:sz w:val="24"/>
          <w:szCs w:val="24"/>
        </w:rPr>
        <w:t xml:space="preserve"> (2012) </w:t>
      </w:r>
      <w:r w:rsidRPr="00FB578B">
        <w:rPr>
          <w:rFonts w:asciiTheme="minorBidi" w:hAnsiTheme="minorBidi"/>
          <w:i/>
          <w:iCs/>
          <w:sz w:val="24"/>
          <w:szCs w:val="24"/>
        </w:rPr>
        <w:t xml:space="preserve">Responsible Hospitality. </w:t>
      </w:r>
      <w:r w:rsidRPr="00FB578B">
        <w:rPr>
          <w:rFonts w:asciiTheme="minorBidi" w:hAnsiTheme="minorBidi"/>
          <w:sz w:val="24"/>
          <w:szCs w:val="24"/>
        </w:rPr>
        <w:t xml:space="preserve"> Oxford: Goodfellow Publishers Ltd</w:t>
      </w:r>
      <w:r>
        <w:rPr>
          <w:rFonts w:asciiTheme="minorBidi" w:hAnsiTheme="minorBidi"/>
          <w:sz w:val="24"/>
          <w:szCs w:val="24"/>
        </w:rPr>
        <w:t>.</w:t>
      </w:r>
    </w:p>
    <w:p w14:paraId="26881878" w14:textId="0E1EF547" w:rsidR="00596248" w:rsidRPr="007454D2" w:rsidRDefault="00596248" w:rsidP="007454D2">
      <w:pPr>
        <w:pStyle w:val="ListParagraph"/>
        <w:numPr>
          <w:ilvl w:val="0"/>
          <w:numId w:val="9"/>
        </w:numPr>
        <w:spacing w:after="160" w:line="480" w:lineRule="auto"/>
        <w:jc w:val="both"/>
        <w:rPr>
          <w:rFonts w:asciiTheme="minorBidi" w:hAnsiTheme="minorBidi"/>
          <w:sz w:val="24"/>
          <w:szCs w:val="24"/>
        </w:rPr>
      </w:pPr>
      <w:proofErr w:type="spellStart"/>
      <w:r w:rsidRPr="00FB578B">
        <w:rPr>
          <w:rFonts w:asciiTheme="minorBidi" w:hAnsiTheme="minorBidi"/>
          <w:sz w:val="24"/>
          <w:szCs w:val="24"/>
        </w:rPr>
        <w:t>Hoegh</w:t>
      </w:r>
      <w:proofErr w:type="spellEnd"/>
      <w:r w:rsidRPr="00FB578B">
        <w:rPr>
          <w:rFonts w:asciiTheme="minorBidi" w:hAnsiTheme="minorBidi"/>
          <w:sz w:val="24"/>
          <w:szCs w:val="24"/>
        </w:rPr>
        <w:t xml:space="preserve">-Guldberg, O and Ridgway, T. (2016) David Attenborough says the Great Barrier Reef is in ‘grave danger’- it’s time to step up. </w:t>
      </w:r>
      <w:r w:rsidRPr="00FB578B">
        <w:rPr>
          <w:rFonts w:asciiTheme="minorBidi" w:hAnsiTheme="minorBidi"/>
          <w:i/>
          <w:iCs/>
          <w:sz w:val="24"/>
          <w:szCs w:val="24"/>
        </w:rPr>
        <w:t xml:space="preserve">The Conversation. </w:t>
      </w:r>
      <w:r w:rsidRPr="00FB578B">
        <w:rPr>
          <w:rFonts w:asciiTheme="minorBidi" w:hAnsiTheme="minorBidi"/>
          <w:sz w:val="24"/>
          <w:szCs w:val="24"/>
        </w:rPr>
        <w:t xml:space="preserve">Available at </w:t>
      </w:r>
      <w:r w:rsidRPr="00B22711">
        <w:rPr>
          <w:rFonts w:asciiTheme="minorBidi" w:hAnsiTheme="minorBidi"/>
          <w:sz w:val="24"/>
          <w:szCs w:val="24"/>
        </w:rPr>
        <w:t>David Attenborough says the Great Barrier Reef is in 'grave danger' – it's time to step up (theconversation.com)</w:t>
      </w:r>
      <w:r w:rsidRPr="00FB578B">
        <w:rPr>
          <w:rFonts w:asciiTheme="minorBidi" w:hAnsiTheme="minorBidi"/>
          <w:sz w:val="24"/>
          <w:szCs w:val="24"/>
        </w:rPr>
        <w:t>(</w:t>
      </w:r>
      <w:r>
        <w:rPr>
          <w:rFonts w:asciiTheme="minorBidi" w:hAnsiTheme="minorBidi"/>
          <w:sz w:val="24"/>
          <w:szCs w:val="24"/>
        </w:rPr>
        <w:t>A</w:t>
      </w:r>
      <w:r w:rsidRPr="00FB578B">
        <w:rPr>
          <w:rFonts w:asciiTheme="minorBidi" w:hAnsiTheme="minorBidi"/>
          <w:sz w:val="24"/>
          <w:szCs w:val="24"/>
        </w:rPr>
        <w:t>ccessed</w:t>
      </w:r>
      <w:r>
        <w:rPr>
          <w:rFonts w:asciiTheme="minorBidi" w:hAnsiTheme="minorBidi"/>
          <w:sz w:val="24"/>
          <w:szCs w:val="24"/>
        </w:rPr>
        <w:t>:</w:t>
      </w:r>
      <w:r w:rsidRPr="00FB578B">
        <w:rPr>
          <w:rFonts w:asciiTheme="minorBidi" w:hAnsiTheme="minorBidi"/>
          <w:sz w:val="24"/>
          <w:szCs w:val="24"/>
        </w:rPr>
        <w:t xml:space="preserve"> 20 March 2022)</w:t>
      </w:r>
      <w:r w:rsidR="007454D2">
        <w:rPr>
          <w:rFonts w:asciiTheme="minorBidi" w:hAnsiTheme="minorBidi"/>
          <w:sz w:val="24"/>
          <w:szCs w:val="24"/>
        </w:rPr>
        <w:t>.</w:t>
      </w:r>
    </w:p>
    <w:p w14:paraId="27825B0A" w14:textId="6C25CBF6" w:rsidR="00596248" w:rsidRPr="007454D2" w:rsidRDefault="00596248" w:rsidP="007454D2">
      <w:pPr>
        <w:pStyle w:val="ListParagraph"/>
        <w:numPr>
          <w:ilvl w:val="0"/>
          <w:numId w:val="9"/>
        </w:numPr>
        <w:spacing w:after="160" w:line="480" w:lineRule="auto"/>
        <w:jc w:val="both"/>
        <w:rPr>
          <w:rFonts w:asciiTheme="minorBidi" w:hAnsiTheme="minorBidi"/>
          <w:sz w:val="24"/>
          <w:szCs w:val="24"/>
        </w:rPr>
      </w:pPr>
      <w:proofErr w:type="spellStart"/>
      <w:r w:rsidRPr="00FB578B">
        <w:rPr>
          <w:rFonts w:asciiTheme="minorBidi" w:hAnsiTheme="minorBidi"/>
          <w:sz w:val="24"/>
          <w:szCs w:val="24"/>
        </w:rPr>
        <w:t>Hofman</w:t>
      </w:r>
      <w:proofErr w:type="spellEnd"/>
      <w:r w:rsidRPr="00FB578B">
        <w:rPr>
          <w:rFonts w:asciiTheme="minorBidi" w:hAnsiTheme="minorBidi"/>
          <w:sz w:val="24"/>
          <w:szCs w:val="24"/>
        </w:rPr>
        <w:t xml:space="preserve">, J. (2017) </w:t>
      </w:r>
      <w:r w:rsidRPr="00FB578B">
        <w:rPr>
          <w:rFonts w:asciiTheme="minorBidi" w:hAnsiTheme="minorBidi"/>
          <w:i/>
          <w:iCs/>
          <w:sz w:val="24"/>
          <w:szCs w:val="24"/>
        </w:rPr>
        <w:t xml:space="preserve">Seahorse. </w:t>
      </w:r>
      <w:r w:rsidRPr="00FB578B">
        <w:rPr>
          <w:rFonts w:asciiTheme="minorBidi" w:hAnsiTheme="minorBidi"/>
          <w:sz w:val="24"/>
          <w:szCs w:val="24"/>
        </w:rPr>
        <w:t>Available at:https://thenewdaily.com.au/news/good-news/2017/09/14/wildlife-photographer-of-the-year-2017 (Accessed 27 March 2022).</w:t>
      </w:r>
    </w:p>
    <w:p w14:paraId="33A72E96" w14:textId="2D40FE2A" w:rsidR="00596248" w:rsidRPr="007454D2" w:rsidRDefault="00596248" w:rsidP="007454D2">
      <w:pPr>
        <w:pStyle w:val="ListParagraph"/>
        <w:numPr>
          <w:ilvl w:val="0"/>
          <w:numId w:val="9"/>
        </w:numPr>
        <w:spacing w:after="160" w:line="480" w:lineRule="auto"/>
        <w:jc w:val="both"/>
        <w:rPr>
          <w:rFonts w:asciiTheme="minorBidi" w:hAnsiTheme="minorBidi"/>
          <w:sz w:val="24"/>
          <w:szCs w:val="24"/>
        </w:rPr>
      </w:pPr>
      <w:r w:rsidRPr="00FB578B">
        <w:rPr>
          <w:rFonts w:asciiTheme="minorBidi" w:hAnsiTheme="minorBidi"/>
          <w:sz w:val="24"/>
          <w:szCs w:val="24"/>
        </w:rPr>
        <w:t>Legrand, W, Sloan, P and Chen, S. (2017) S</w:t>
      </w:r>
      <w:r w:rsidRPr="00FB578B">
        <w:rPr>
          <w:rFonts w:asciiTheme="minorBidi" w:hAnsiTheme="minorBidi"/>
          <w:i/>
          <w:iCs/>
          <w:sz w:val="24"/>
          <w:szCs w:val="24"/>
        </w:rPr>
        <w:t>ustainability in the hospitality industry. Principles of sustainable operations.</w:t>
      </w:r>
      <w:r w:rsidRPr="00FB578B">
        <w:rPr>
          <w:rFonts w:asciiTheme="minorBidi" w:hAnsiTheme="minorBidi"/>
          <w:sz w:val="24"/>
          <w:szCs w:val="24"/>
        </w:rPr>
        <w:t xml:space="preserve"> Oxford: Routledge.</w:t>
      </w:r>
    </w:p>
    <w:p w14:paraId="7EAC5E12" w14:textId="28C0B8F7" w:rsidR="00596248" w:rsidRPr="007454D2" w:rsidRDefault="00596248" w:rsidP="007454D2">
      <w:pPr>
        <w:pStyle w:val="ListParagraph"/>
        <w:numPr>
          <w:ilvl w:val="0"/>
          <w:numId w:val="9"/>
        </w:numPr>
        <w:spacing w:after="160" w:line="480" w:lineRule="auto"/>
        <w:jc w:val="both"/>
        <w:rPr>
          <w:rFonts w:asciiTheme="minorBidi" w:hAnsiTheme="minorBidi"/>
          <w:sz w:val="24"/>
          <w:szCs w:val="24"/>
        </w:rPr>
      </w:pPr>
      <w:proofErr w:type="spellStart"/>
      <w:r w:rsidRPr="00FB578B">
        <w:rPr>
          <w:rFonts w:asciiTheme="minorBidi" w:hAnsiTheme="minorBidi"/>
          <w:sz w:val="24"/>
          <w:szCs w:val="24"/>
        </w:rPr>
        <w:t>Lexico</w:t>
      </w:r>
      <w:proofErr w:type="spellEnd"/>
      <w:r w:rsidRPr="00FB578B">
        <w:rPr>
          <w:rFonts w:asciiTheme="minorBidi" w:hAnsiTheme="minorBidi"/>
          <w:sz w:val="24"/>
          <w:szCs w:val="24"/>
        </w:rPr>
        <w:t xml:space="preserve"> (2015) </w:t>
      </w:r>
      <w:r w:rsidRPr="00FB578B">
        <w:rPr>
          <w:rFonts w:asciiTheme="minorBidi" w:hAnsiTheme="minorBidi"/>
          <w:i/>
          <w:iCs/>
          <w:sz w:val="24"/>
          <w:szCs w:val="24"/>
        </w:rPr>
        <w:t xml:space="preserve">Sustainability. </w:t>
      </w:r>
      <w:r w:rsidRPr="00FB578B">
        <w:rPr>
          <w:rFonts w:asciiTheme="minorBidi" w:hAnsiTheme="minorBidi"/>
          <w:sz w:val="24"/>
          <w:szCs w:val="24"/>
        </w:rPr>
        <w:t>Available at:</w:t>
      </w:r>
      <w:r w:rsidRPr="00FB578B">
        <w:rPr>
          <w:rFonts w:asciiTheme="minorBidi" w:hAnsiTheme="minorBidi"/>
          <w:color w:val="000000" w:themeColor="text1"/>
          <w:kern w:val="24"/>
          <w:sz w:val="24"/>
          <w:szCs w:val="24"/>
        </w:rPr>
        <w:t xml:space="preserve"> </w:t>
      </w:r>
      <w:r w:rsidRPr="00FB578B">
        <w:rPr>
          <w:rFonts w:asciiTheme="minorBidi" w:hAnsiTheme="minorBidi"/>
          <w:sz w:val="24"/>
          <w:szCs w:val="24"/>
        </w:rPr>
        <w:t>https://www.lexico.com/definition/sustainability (Accessed: 25 March 2022)</w:t>
      </w:r>
      <w:r w:rsidR="007454D2">
        <w:rPr>
          <w:rFonts w:asciiTheme="minorBidi" w:hAnsiTheme="minorBidi"/>
          <w:sz w:val="24"/>
          <w:szCs w:val="24"/>
        </w:rPr>
        <w:t>.</w:t>
      </w:r>
    </w:p>
    <w:p w14:paraId="1BDF8FF7" w14:textId="352EA10D" w:rsidR="00596248" w:rsidRPr="007454D2" w:rsidRDefault="00596248" w:rsidP="007454D2">
      <w:pPr>
        <w:pStyle w:val="NormalWeb"/>
        <w:numPr>
          <w:ilvl w:val="0"/>
          <w:numId w:val="9"/>
        </w:numPr>
        <w:shd w:val="clear" w:color="auto" w:fill="FFFFFF"/>
        <w:spacing w:before="0" w:beforeAutospacing="0" w:after="173" w:afterAutospacing="0" w:line="480" w:lineRule="auto"/>
        <w:jc w:val="both"/>
        <w:rPr>
          <w:rFonts w:asciiTheme="minorBidi" w:hAnsiTheme="minorBidi" w:cstheme="minorBidi"/>
        </w:rPr>
      </w:pPr>
      <w:r w:rsidRPr="00FB578B">
        <w:rPr>
          <w:rFonts w:asciiTheme="minorBidi" w:hAnsiTheme="minorBidi" w:cstheme="minorBidi"/>
        </w:rPr>
        <w:t xml:space="preserve">Lucid Content Team (2021) </w:t>
      </w:r>
      <w:r w:rsidRPr="00FB578B">
        <w:rPr>
          <w:rFonts w:asciiTheme="minorBidi" w:hAnsiTheme="minorBidi" w:cstheme="minorBidi"/>
          <w:i/>
          <w:iCs/>
        </w:rPr>
        <w:t xml:space="preserve">7 Fundamental Change Management Model. </w:t>
      </w:r>
      <w:r w:rsidRPr="00FB578B">
        <w:rPr>
          <w:rFonts w:asciiTheme="minorBidi" w:hAnsiTheme="minorBidi" w:cstheme="minorBidi"/>
        </w:rPr>
        <w:t xml:space="preserve">Available at: </w:t>
      </w:r>
      <w:r w:rsidRPr="00B22711">
        <w:rPr>
          <w:rFonts w:asciiTheme="minorBidi" w:hAnsiTheme="minorBidi" w:cstheme="minorBidi"/>
        </w:rPr>
        <w:t xml:space="preserve">7 Fundamental Change Management Models | </w:t>
      </w:r>
      <w:proofErr w:type="spellStart"/>
      <w:r w:rsidRPr="00B22711">
        <w:rPr>
          <w:rFonts w:asciiTheme="minorBidi" w:hAnsiTheme="minorBidi" w:cstheme="minorBidi"/>
        </w:rPr>
        <w:t>Lucidchart</w:t>
      </w:r>
      <w:proofErr w:type="spellEnd"/>
      <w:r w:rsidRPr="00B22711">
        <w:rPr>
          <w:rFonts w:asciiTheme="minorBidi" w:hAnsiTheme="minorBidi" w:cstheme="minorBidi"/>
        </w:rPr>
        <w:t xml:space="preserve"> Blog</w:t>
      </w:r>
      <w:r w:rsidRPr="00FB578B">
        <w:rPr>
          <w:rFonts w:asciiTheme="minorBidi" w:hAnsiTheme="minorBidi" w:cstheme="minorBidi"/>
        </w:rPr>
        <w:t xml:space="preserve"> (Accessed: 02</w:t>
      </w:r>
      <w:r>
        <w:rPr>
          <w:rFonts w:asciiTheme="minorBidi" w:hAnsiTheme="minorBidi" w:cstheme="minorBidi"/>
        </w:rPr>
        <w:t xml:space="preserve"> </w:t>
      </w:r>
      <w:r w:rsidRPr="00FB578B">
        <w:rPr>
          <w:rFonts w:asciiTheme="minorBidi" w:hAnsiTheme="minorBidi" w:cstheme="minorBidi"/>
        </w:rPr>
        <w:t>April 2022).</w:t>
      </w:r>
    </w:p>
    <w:p w14:paraId="6AA2AF13" w14:textId="77777777" w:rsidR="00596248" w:rsidRPr="00FB578B" w:rsidRDefault="00596248" w:rsidP="00596248">
      <w:pPr>
        <w:pStyle w:val="ListParagraph"/>
        <w:numPr>
          <w:ilvl w:val="0"/>
          <w:numId w:val="9"/>
        </w:numPr>
        <w:spacing w:after="160" w:line="480" w:lineRule="auto"/>
        <w:jc w:val="both"/>
        <w:rPr>
          <w:rFonts w:asciiTheme="minorBidi" w:hAnsiTheme="minorBidi"/>
          <w:sz w:val="24"/>
          <w:szCs w:val="24"/>
        </w:rPr>
      </w:pPr>
      <w:r w:rsidRPr="00FB578B">
        <w:rPr>
          <w:rFonts w:asciiTheme="minorBidi" w:hAnsiTheme="minorBidi"/>
          <w:sz w:val="24"/>
          <w:szCs w:val="24"/>
        </w:rPr>
        <w:t xml:space="preserve">Peltier, D. (2015) </w:t>
      </w:r>
      <w:r w:rsidRPr="00FB578B">
        <w:rPr>
          <w:rFonts w:asciiTheme="minorBidi" w:hAnsiTheme="minorBidi"/>
          <w:i/>
          <w:iCs/>
          <w:sz w:val="24"/>
          <w:szCs w:val="24"/>
        </w:rPr>
        <w:t xml:space="preserve">Hotel Gests Say They Want Both Luxury and Sustainability. </w:t>
      </w:r>
      <w:r w:rsidRPr="00FB578B">
        <w:rPr>
          <w:rFonts w:asciiTheme="minorBidi" w:hAnsiTheme="minorBidi"/>
          <w:sz w:val="24"/>
          <w:szCs w:val="24"/>
        </w:rPr>
        <w:t xml:space="preserve"> Available at: </w:t>
      </w:r>
      <w:r w:rsidRPr="00B22711">
        <w:rPr>
          <w:rFonts w:asciiTheme="minorBidi" w:hAnsiTheme="minorBidi"/>
          <w:sz w:val="24"/>
          <w:szCs w:val="24"/>
        </w:rPr>
        <w:t>Hotel Guests Say They Want Both Luxury and Sustainability (skift.com)</w:t>
      </w:r>
      <w:r w:rsidRPr="00FB578B">
        <w:rPr>
          <w:rFonts w:asciiTheme="minorBidi" w:hAnsiTheme="minorBidi"/>
          <w:sz w:val="24"/>
          <w:szCs w:val="24"/>
        </w:rPr>
        <w:t xml:space="preserve"> (Accessed</w:t>
      </w:r>
      <w:r>
        <w:rPr>
          <w:rFonts w:asciiTheme="minorBidi" w:hAnsiTheme="minorBidi"/>
          <w:sz w:val="24"/>
          <w:szCs w:val="24"/>
        </w:rPr>
        <w:t>:</w:t>
      </w:r>
      <w:r w:rsidRPr="00FB578B">
        <w:rPr>
          <w:rFonts w:asciiTheme="minorBidi" w:hAnsiTheme="minorBidi"/>
          <w:sz w:val="24"/>
          <w:szCs w:val="24"/>
        </w:rPr>
        <w:t xml:space="preserve"> 23 March 2022).</w:t>
      </w:r>
    </w:p>
    <w:p w14:paraId="7E235C84" w14:textId="77777777" w:rsidR="00596248" w:rsidRPr="00B22711" w:rsidRDefault="00596248" w:rsidP="00596248">
      <w:pPr>
        <w:pStyle w:val="ListParagraph"/>
        <w:spacing w:line="480" w:lineRule="auto"/>
        <w:rPr>
          <w:rFonts w:asciiTheme="minorBidi" w:hAnsiTheme="minorBidi"/>
          <w:sz w:val="24"/>
          <w:szCs w:val="24"/>
        </w:rPr>
      </w:pPr>
    </w:p>
    <w:p w14:paraId="2DA13462" w14:textId="77777777" w:rsidR="00596248" w:rsidRPr="00B22711" w:rsidRDefault="00596248" w:rsidP="00596248">
      <w:pPr>
        <w:pStyle w:val="ListParagraph"/>
        <w:spacing w:line="480" w:lineRule="auto"/>
        <w:jc w:val="both"/>
        <w:rPr>
          <w:rFonts w:asciiTheme="minorBidi" w:hAnsiTheme="minorBidi"/>
          <w:sz w:val="24"/>
          <w:szCs w:val="24"/>
        </w:rPr>
      </w:pPr>
    </w:p>
    <w:p w14:paraId="299905B2" w14:textId="05CA9145" w:rsidR="00596248" w:rsidRPr="007454D2" w:rsidRDefault="00596248" w:rsidP="007454D2">
      <w:pPr>
        <w:pStyle w:val="ListParagraph"/>
        <w:numPr>
          <w:ilvl w:val="0"/>
          <w:numId w:val="9"/>
        </w:numPr>
        <w:spacing w:after="160" w:line="480" w:lineRule="auto"/>
        <w:jc w:val="both"/>
        <w:rPr>
          <w:rFonts w:asciiTheme="minorBidi" w:hAnsiTheme="minorBidi"/>
          <w:sz w:val="24"/>
          <w:szCs w:val="24"/>
        </w:rPr>
      </w:pPr>
      <w:r w:rsidRPr="00FB578B">
        <w:rPr>
          <w:rFonts w:asciiTheme="minorBidi" w:hAnsiTheme="minorBidi"/>
          <w:sz w:val="24"/>
          <w:szCs w:val="24"/>
        </w:rPr>
        <w:lastRenderedPageBreak/>
        <w:t xml:space="preserve">Perez, F. (2017) </w:t>
      </w:r>
      <w:proofErr w:type="spellStart"/>
      <w:r w:rsidRPr="00FB578B">
        <w:rPr>
          <w:rFonts w:asciiTheme="minorBidi" w:hAnsiTheme="minorBidi"/>
          <w:i/>
          <w:iCs/>
          <w:sz w:val="24"/>
          <w:szCs w:val="24"/>
        </w:rPr>
        <w:t>Carette</w:t>
      </w:r>
      <w:proofErr w:type="spellEnd"/>
      <w:r w:rsidRPr="00FB578B">
        <w:rPr>
          <w:rFonts w:asciiTheme="minorBidi" w:hAnsiTheme="minorBidi"/>
          <w:i/>
          <w:iCs/>
          <w:sz w:val="24"/>
          <w:szCs w:val="24"/>
        </w:rPr>
        <w:t xml:space="preserve"> Caretta Trapped</w:t>
      </w:r>
      <w:r w:rsidRPr="00FB578B">
        <w:rPr>
          <w:rFonts w:asciiTheme="minorBidi" w:hAnsiTheme="minorBidi"/>
          <w:sz w:val="24"/>
          <w:szCs w:val="24"/>
        </w:rPr>
        <w:t xml:space="preserve">. Available at </w:t>
      </w:r>
      <w:r w:rsidRPr="00B22711">
        <w:rPr>
          <w:rFonts w:asciiTheme="minorBidi" w:hAnsiTheme="minorBidi"/>
          <w:sz w:val="24"/>
          <w:szCs w:val="24"/>
        </w:rPr>
        <w:t>https://www.worldpressphoto.org/collection/photo-contest/2017/francis-perez/1</w:t>
      </w:r>
      <w:r w:rsidRPr="00FB578B">
        <w:rPr>
          <w:rFonts w:asciiTheme="minorBidi" w:hAnsiTheme="minorBidi"/>
          <w:sz w:val="24"/>
          <w:szCs w:val="24"/>
        </w:rPr>
        <w:t xml:space="preserve"> (Accessed: 23 March 2022).</w:t>
      </w:r>
    </w:p>
    <w:p w14:paraId="7F8B157D" w14:textId="02A0586B" w:rsidR="00596248" w:rsidRPr="007454D2" w:rsidRDefault="00596248" w:rsidP="007454D2">
      <w:pPr>
        <w:pStyle w:val="ListParagraph"/>
        <w:numPr>
          <w:ilvl w:val="0"/>
          <w:numId w:val="9"/>
        </w:numPr>
        <w:spacing w:after="160" w:line="480" w:lineRule="auto"/>
        <w:jc w:val="both"/>
        <w:rPr>
          <w:rFonts w:asciiTheme="minorBidi" w:hAnsiTheme="minorBidi"/>
          <w:sz w:val="24"/>
          <w:szCs w:val="24"/>
        </w:rPr>
      </w:pPr>
      <w:proofErr w:type="spellStart"/>
      <w:r w:rsidRPr="00FB578B">
        <w:rPr>
          <w:rFonts w:asciiTheme="minorBidi" w:hAnsiTheme="minorBidi"/>
          <w:sz w:val="24"/>
          <w:szCs w:val="24"/>
        </w:rPr>
        <w:t>Ponomarenko</w:t>
      </w:r>
      <w:proofErr w:type="spellEnd"/>
      <w:r w:rsidRPr="00FB578B">
        <w:rPr>
          <w:rFonts w:asciiTheme="minorBidi" w:hAnsiTheme="minorBidi"/>
          <w:sz w:val="24"/>
          <w:szCs w:val="24"/>
        </w:rPr>
        <w:t xml:space="preserve">, M (2022). </w:t>
      </w:r>
      <w:r w:rsidRPr="00FB578B">
        <w:rPr>
          <w:rFonts w:asciiTheme="minorBidi" w:hAnsiTheme="minorBidi"/>
          <w:i/>
          <w:iCs/>
          <w:sz w:val="24"/>
          <w:szCs w:val="24"/>
        </w:rPr>
        <w:t>Microplastics</w:t>
      </w:r>
      <w:r w:rsidRPr="00FB578B">
        <w:rPr>
          <w:rFonts w:asciiTheme="minorBidi" w:hAnsiTheme="minorBidi"/>
          <w:sz w:val="24"/>
          <w:szCs w:val="24"/>
        </w:rPr>
        <w:t xml:space="preserve">. Available at: </w:t>
      </w:r>
      <w:r w:rsidRPr="00B22711">
        <w:rPr>
          <w:rFonts w:asciiTheme="minorBidi" w:hAnsiTheme="minorBidi"/>
          <w:sz w:val="24"/>
          <w:szCs w:val="24"/>
        </w:rPr>
        <w:t>https://www.treehugger.com/microplastics-in-humans-5202993</w:t>
      </w:r>
      <w:r w:rsidRPr="00FB578B">
        <w:rPr>
          <w:rFonts w:asciiTheme="minorBidi" w:hAnsiTheme="minorBidi"/>
          <w:sz w:val="24"/>
          <w:szCs w:val="24"/>
        </w:rPr>
        <w:t xml:space="preserve"> ( Accessed: 22 March 2022).</w:t>
      </w:r>
    </w:p>
    <w:p w14:paraId="1BF5EDE3" w14:textId="3881027B" w:rsidR="00596248" w:rsidRPr="007454D2" w:rsidRDefault="00596248" w:rsidP="007454D2">
      <w:pPr>
        <w:pStyle w:val="ListParagraph"/>
        <w:numPr>
          <w:ilvl w:val="0"/>
          <w:numId w:val="9"/>
        </w:numPr>
        <w:spacing w:after="160" w:line="480" w:lineRule="auto"/>
        <w:jc w:val="both"/>
        <w:rPr>
          <w:rFonts w:asciiTheme="minorBidi" w:hAnsiTheme="minorBidi"/>
          <w:sz w:val="24"/>
          <w:szCs w:val="24"/>
        </w:rPr>
      </w:pPr>
      <w:proofErr w:type="spellStart"/>
      <w:r w:rsidRPr="00FB578B">
        <w:rPr>
          <w:rFonts w:asciiTheme="minorBidi" w:hAnsiTheme="minorBidi"/>
          <w:sz w:val="24"/>
          <w:szCs w:val="24"/>
        </w:rPr>
        <w:t>Purency</w:t>
      </w:r>
      <w:proofErr w:type="spellEnd"/>
      <w:r w:rsidRPr="00FB578B">
        <w:rPr>
          <w:rFonts w:asciiTheme="minorBidi" w:hAnsiTheme="minorBidi"/>
          <w:sz w:val="24"/>
          <w:szCs w:val="24"/>
        </w:rPr>
        <w:t xml:space="preserve"> (2021) </w:t>
      </w:r>
      <w:r w:rsidRPr="00FB578B">
        <w:rPr>
          <w:rFonts w:asciiTheme="minorBidi" w:hAnsiTheme="minorBidi"/>
          <w:i/>
          <w:iCs/>
          <w:sz w:val="24"/>
          <w:szCs w:val="24"/>
        </w:rPr>
        <w:t>Unknown</w:t>
      </w:r>
      <w:r w:rsidRPr="00FB578B">
        <w:rPr>
          <w:rFonts w:asciiTheme="minorBidi" w:hAnsiTheme="minorBidi"/>
          <w:sz w:val="24"/>
          <w:szCs w:val="24"/>
        </w:rPr>
        <w:t xml:space="preserve">. Available at: </w:t>
      </w:r>
      <w:r w:rsidRPr="00B22711">
        <w:rPr>
          <w:rFonts w:asciiTheme="minorBidi" w:hAnsiTheme="minorBidi"/>
          <w:sz w:val="24"/>
          <w:szCs w:val="24"/>
        </w:rPr>
        <w:t>https://www.purency.ai/blog/microplastics-in-fresh-water-introducing-a-fast-and-robust-analysis-pipeline</w:t>
      </w:r>
      <w:r w:rsidRPr="00FB578B">
        <w:rPr>
          <w:rFonts w:asciiTheme="minorBidi" w:hAnsiTheme="minorBidi"/>
          <w:sz w:val="24"/>
          <w:szCs w:val="24"/>
        </w:rPr>
        <w:t xml:space="preserve"> (Accessed</w:t>
      </w:r>
      <w:r>
        <w:rPr>
          <w:rFonts w:asciiTheme="minorBidi" w:hAnsiTheme="minorBidi"/>
          <w:sz w:val="24"/>
          <w:szCs w:val="24"/>
        </w:rPr>
        <w:t>:</w:t>
      </w:r>
      <w:r w:rsidRPr="00FB578B">
        <w:rPr>
          <w:rFonts w:asciiTheme="minorBidi" w:hAnsiTheme="minorBidi"/>
          <w:sz w:val="24"/>
          <w:szCs w:val="24"/>
        </w:rPr>
        <w:t xml:space="preserve"> 25 March 2022).</w:t>
      </w:r>
    </w:p>
    <w:p w14:paraId="6BEDEBB1" w14:textId="370C7D7C" w:rsidR="00596248" w:rsidRPr="007454D2" w:rsidRDefault="00596248" w:rsidP="007454D2">
      <w:pPr>
        <w:pStyle w:val="ListParagraph"/>
        <w:numPr>
          <w:ilvl w:val="0"/>
          <w:numId w:val="9"/>
        </w:numPr>
        <w:spacing w:after="160" w:line="480" w:lineRule="auto"/>
        <w:jc w:val="both"/>
        <w:rPr>
          <w:rFonts w:asciiTheme="minorBidi" w:hAnsiTheme="minorBidi"/>
          <w:sz w:val="24"/>
          <w:szCs w:val="24"/>
        </w:rPr>
      </w:pPr>
      <w:proofErr w:type="spellStart"/>
      <w:r w:rsidRPr="00050CC1">
        <w:rPr>
          <w:rFonts w:asciiTheme="minorBidi" w:hAnsiTheme="minorBidi" w:cstheme="minorBidi"/>
          <w:sz w:val="24"/>
          <w:szCs w:val="24"/>
        </w:rPr>
        <w:t>QuotesGeeks</w:t>
      </w:r>
      <w:proofErr w:type="spellEnd"/>
      <w:r w:rsidRPr="00050CC1">
        <w:rPr>
          <w:rFonts w:asciiTheme="minorBidi" w:hAnsiTheme="minorBidi" w:cstheme="minorBidi"/>
          <w:sz w:val="24"/>
          <w:szCs w:val="24"/>
        </w:rPr>
        <w:t xml:space="preserve"> (2021) </w:t>
      </w:r>
      <w:r w:rsidRPr="00050CC1">
        <w:rPr>
          <w:rFonts w:asciiTheme="minorBidi" w:hAnsiTheme="minorBidi" w:cstheme="minorBidi"/>
          <w:i/>
          <w:iCs/>
          <w:color w:val="222222"/>
          <w:sz w:val="24"/>
          <w:szCs w:val="24"/>
        </w:rPr>
        <w:t xml:space="preserve">15 Richard Branson Quotes On Employees To Learn How To Treat. </w:t>
      </w:r>
      <w:r w:rsidRPr="00050CC1">
        <w:rPr>
          <w:rFonts w:asciiTheme="minorBidi" w:hAnsiTheme="minorBidi" w:cstheme="minorBidi"/>
          <w:color w:val="222222"/>
          <w:sz w:val="24"/>
          <w:szCs w:val="24"/>
        </w:rPr>
        <w:t xml:space="preserve">Available at: </w:t>
      </w:r>
      <w:r w:rsidRPr="00050CC1">
        <w:rPr>
          <w:rFonts w:asciiTheme="minorBidi" w:hAnsiTheme="minorBidi" w:cstheme="minorBidi"/>
          <w:sz w:val="24"/>
          <w:szCs w:val="24"/>
        </w:rPr>
        <w:t xml:space="preserve">Richard Branson Quotes On Employees in 2022 - </w:t>
      </w:r>
      <w:proofErr w:type="spellStart"/>
      <w:r w:rsidRPr="00050CC1">
        <w:rPr>
          <w:rFonts w:asciiTheme="minorBidi" w:hAnsiTheme="minorBidi" w:cstheme="minorBidi"/>
          <w:sz w:val="24"/>
          <w:szCs w:val="24"/>
        </w:rPr>
        <w:t>QuotesGeeks</w:t>
      </w:r>
      <w:proofErr w:type="spellEnd"/>
      <w:r w:rsidRPr="00050CC1">
        <w:rPr>
          <w:rFonts w:asciiTheme="minorBidi" w:hAnsiTheme="minorBidi" w:cstheme="minorBidi"/>
          <w:sz w:val="24"/>
          <w:szCs w:val="24"/>
        </w:rPr>
        <w:t xml:space="preserve"> (Accessed: 03 April 2022).</w:t>
      </w:r>
    </w:p>
    <w:p w14:paraId="18A6D982" w14:textId="6338E9EF" w:rsidR="00596248" w:rsidRPr="007454D2" w:rsidRDefault="00596248" w:rsidP="00596248">
      <w:pPr>
        <w:pStyle w:val="ListParagraph"/>
        <w:numPr>
          <w:ilvl w:val="0"/>
          <w:numId w:val="9"/>
        </w:numPr>
        <w:spacing w:after="160" w:line="480" w:lineRule="auto"/>
        <w:jc w:val="both"/>
        <w:rPr>
          <w:rFonts w:asciiTheme="minorBidi" w:hAnsiTheme="minorBidi"/>
          <w:sz w:val="24"/>
          <w:szCs w:val="24"/>
        </w:rPr>
      </w:pPr>
      <w:r w:rsidRPr="007454D2">
        <w:rPr>
          <w:rFonts w:asciiTheme="minorBidi" w:hAnsiTheme="minorBidi"/>
          <w:sz w:val="24"/>
          <w:szCs w:val="24"/>
        </w:rPr>
        <w:t xml:space="preserve">Rebecca, (2016) ‘7 Cosmetic Ingredients that are Bad for the Environment’, </w:t>
      </w:r>
      <w:r w:rsidRPr="007454D2">
        <w:rPr>
          <w:rFonts w:asciiTheme="minorBidi" w:hAnsiTheme="minorBidi"/>
          <w:i/>
          <w:iCs/>
          <w:sz w:val="24"/>
          <w:szCs w:val="24"/>
        </w:rPr>
        <w:t xml:space="preserve">CV </w:t>
      </w:r>
      <w:proofErr w:type="spellStart"/>
      <w:r w:rsidRPr="007454D2">
        <w:rPr>
          <w:rFonts w:asciiTheme="minorBidi" w:hAnsiTheme="minorBidi"/>
          <w:i/>
          <w:iCs/>
          <w:sz w:val="24"/>
          <w:szCs w:val="24"/>
        </w:rPr>
        <w:t>skinlabs</w:t>
      </w:r>
      <w:proofErr w:type="spellEnd"/>
      <w:r w:rsidRPr="007454D2">
        <w:rPr>
          <w:rFonts w:asciiTheme="minorBidi" w:hAnsiTheme="minorBidi"/>
          <w:i/>
          <w:iCs/>
          <w:sz w:val="24"/>
          <w:szCs w:val="24"/>
        </w:rPr>
        <w:t xml:space="preserve">, </w:t>
      </w:r>
      <w:r w:rsidRPr="007454D2">
        <w:rPr>
          <w:rFonts w:asciiTheme="minorBidi" w:hAnsiTheme="minorBidi"/>
          <w:sz w:val="24"/>
          <w:szCs w:val="24"/>
        </w:rPr>
        <w:t>17 April. Available at:7 Cosmetic Ingredients that are Bad for the Environment (cvskinlabs.com) (Accessed: 20 March 2022)</w:t>
      </w:r>
      <w:r w:rsidR="007454D2" w:rsidRPr="007454D2">
        <w:rPr>
          <w:rFonts w:asciiTheme="minorBidi" w:hAnsiTheme="minorBidi"/>
          <w:sz w:val="24"/>
          <w:szCs w:val="24"/>
        </w:rPr>
        <w:t>.</w:t>
      </w:r>
    </w:p>
    <w:p w14:paraId="1E15761F" w14:textId="1352177A" w:rsidR="00596248" w:rsidRPr="007454D2" w:rsidRDefault="00596248" w:rsidP="007454D2">
      <w:pPr>
        <w:pStyle w:val="ListParagraph"/>
        <w:numPr>
          <w:ilvl w:val="0"/>
          <w:numId w:val="9"/>
        </w:numPr>
        <w:spacing w:after="160" w:line="480" w:lineRule="auto"/>
        <w:jc w:val="both"/>
        <w:rPr>
          <w:rFonts w:asciiTheme="minorBidi" w:hAnsiTheme="minorBidi"/>
          <w:sz w:val="24"/>
          <w:szCs w:val="24"/>
        </w:rPr>
      </w:pPr>
      <w:r w:rsidRPr="00FB578B">
        <w:rPr>
          <w:rFonts w:asciiTheme="minorBidi" w:hAnsiTheme="minorBidi"/>
          <w:sz w:val="24"/>
          <w:szCs w:val="24"/>
        </w:rPr>
        <w:t xml:space="preserve">Robert, T (2019) </w:t>
      </w:r>
      <w:r w:rsidRPr="00FB578B">
        <w:rPr>
          <w:rFonts w:asciiTheme="minorBidi" w:hAnsiTheme="minorBidi"/>
          <w:i/>
          <w:iCs/>
          <w:sz w:val="24"/>
          <w:szCs w:val="24"/>
        </w:rPr>
        <w:t>War on Plastic with High and Anita Series 1 Episode 1</w:t>
      </w:r>
      <w:r w:rsidRPr="00FB578B">
        <w:rPr>
          <w:rFonts w:asciiTheme="minorBidi" w:hAnsiTheme="minorBidi"/>
          <w:sz w:val="24"/>
          <w:szCs w:val="24"/>
        </w:rPr>
        <w:t xml:space="preserve">. 19 July. Available at: </w:t>
      </w:r>
      <w:r w:rsidRPr="00B22711">
        <w:rPr>
          <w:rFonts w:asciiTheme="minorBidi" w:hAnsiTheme="minorBidi"/>
          <w:sz w:val="24"/>
          <w:szCs w:val="24"/>
        </w:rPr>
        <w:t>https://www.youtube.com/watch?v=xKYw0qTiywE&amp;t=1864s</w:t>
      </w:r>
      <w:r w:rsidRPr="00FB578B">
        <w:rPr>
          <w:rFonts w:asciiTheme="minorBidi" w:hAnsiTheme="minorBidi"/>
          <w:sz w:val="24"/>
          <w:szCs w:val="24"/>
        </w:rPr>
        <w:t xml:space="preserve"> (Accessed: 31 January 2022).</w:t>
      </w:r>
    </w:p>
    <w:p w14:paraId="03F3C88B" w14:textId="7FF8E17D" w:rsidR="00596248" w:rsidRDefault="00596248" w:rsidP="00596248">
      <w:pPr>
        <w:pStyle w:val="ListParagraph"/>
        <w:numPr>
          <w:ilvl w:val="0"/>
          <w:numId w:val="9"/>
        </w:numPr>
        <w:spacing w:after="160" w:line="480" w:lineRule="auto"/>
        <w:jc w:val="both"/>
        <w:rPr>
          <w:rFonts w:asciiTheme="minorBidi" w:hAnsiTheme="minorBidi"/>
          <w:sz w:val="24"/>
          <w:szCs w:val="24"/>
        </w:rPr>
      </w:pPr>
      <w:r w:rsidRPr="00050CC1">
        <w:rPr>
          <w:rFonts w:asciiTheme="minorBidi" w:hAnsiTheme="minorBidi" w:cstheme="minorBidi"/>
          <w:sz w:val="24"/>
          <w:szCs w:val="24"/>
        </w:rPr>
        <w:t xml:space="preserve">Sakamoto, K, </w:t>
      </w:r>
      <w:proofErr w:type="spellStart"/>
      <w:r w:rsidRPr="00050CC1">
        <w:rPr>
          <w:rFonts w:asciiTheme="minorBidi" w:hAnsiTheme="minorBidi" w:cstheme="minorBidi"/>
          <w:sz w:val="24"/>
          <w:szCs w:val="24"/>
        </w:rPr>
        <w:t>Lochead</w:t>
      </w:r>
      <w:proofErr w:type="spellEnd"/>
      <w:r w:rsidRPr="00050CC1">
        <w:rPr>
          <w:rFonts w:asciiTheme="minorBidi" w:hAnsiTheme="minorBidi" w:cstheme="minorBidi"/>
          <w:sz w:val="24"/>
          <w:szCs w:val="24"/>
        </w:rPr>
        <w:t xml:space="preserve">, H </w:t>
      </w:r>
      <w:proofErr w:type="spellStart"/>
      <w:r w:rsidRPr="00050CC1">
        <w:rPr>
          <w:rFonts w:asciiTheme="minorBidi" w:hAnsiTheme="minorBidi" w:cstheme="minorBidi"/>
          <w:sz w:val="24"/>
          <w:szCs w:val="24"/>
        </w:rPr>
        <w:t>Maibach</w:t>
      </w:r>
      <w:proofErr w:type="spellEnd"/>
      <w:r w:rsidRPr="00050CC1">
        <w:rPr>
          <w:rFonts w:asciiTheme="minorBidi" w:hAnsiTheme="minorBidi" w:cstheme="minorBidi"/>
          <w:sz w:val="24"/>
          <w:szCs w:val="24"/>
        </w:rPr>
        <w:t xml:space="preserve">, H and Yamashita, Y. (2017) Functional Materials for Hair. </w:t>
      </w:r>
      <w:r w:rsidRPr="00050CC1">
        <w:rPr>
          <w:rFonts w:asciiTheme="minorBidi" w:hAnsiTheme="minorBidi" w:cstheme="minorBidi"/>
          <w:i/>
          <w:iCs/>
          <w:sz w:val="24"/>
          <w:szCs w:val="24"/>
        </w:rPr>
        <w:t xml:space="preserve">Cosmetic Science and Technology: Theoretical Principles and Applications. </w:t>
      </w:r>
      <w:r w:rsidRPr="00050CC1">
        <w:rPr>
          <w:rFonts w:asciiTheme="minorBidi" w:hAnsiTheme="minorBidi" w:cstheme="minorBidi"/>
          <w:sz w:val="24"/>
          <w:szCs w:val="24"/>
        </w:rPr>
        <w:t>Available at: https://sciarium.com/file/284953/ (Accessed 23 March 2022)</w:t>
      </w:r>
      <w:r>
        <w:rPr>
          <w:rFonts w:asciiTheme="minorBidi" w:hAnsiTheme="minorBidi"/>
          <w:sz w:val="24"/>
          <w:szCs w:val="24"/>
        </w:rPr>
        <w:t>.</w:t>
      </w:r>
    </w:p>
    <w:p w14:paraId="405DCE87" w14:textId="77777777" w:rsidR="00596248" w:rsidRPr="00596248" w:rsidRDefault="00596248" w:rsidP="00596248">
      <w:pPr>
        <w:pStyle w:val="ListParagraph"/>
        <w:rPr>
          <w:rFonts w:asciiTheme="minorBidi" w:hAnsiTheme="minorBidi"/>
          <w:sz w:val="24"/>
          <w:szCs w:val="24"/>
        </w:rPr>
      </w:pPr>
    </w:p>
    <w:p w14:paraId="09EF6762" w14:textId="77777777" w:rsidR="00596248" w:rsidRPr="00596248" w:rsidRDefault="00596248" w:rsidP="00596248">
      <w:pPr>
        <w:pStyle w:val="ListParagraph"/>
        <w:spacing w:after="160" w:line="480" w:lineRule="auto"/>
        <w:jc w:val="both"/>
        <w:rPr>
          <w:rFonts w:asciiTheme="minorBidi" w:hAnsiTheme="minorBidi"/>
          <w:sz w:val="24"/>
          <w:szCs w:val="24"/>
        </w:rPr>
      </w:pPr>
    </w:p>
    <w:p w14:paraId="3E4EEB8F" w14:textId="63EDBEA8" w:rsidR="00596248" w:rsidRPr="00596248" w:rsidRDefault="00596248" w:rsidP="00596248">
      <w:pPr>
        <w:pStyle w:val="ListParagraph"/>
        <w:numPr>
          <w:ilvl w:val="0"/>
          <w:numId w:val="9"/>
        </w:numPr>
        <w:spacing w:after="160" w:line="480" w:lineRule="auto"/>
        <w:jc w:val="both"/>
        <w:rPr>
          <w:rFonts w:asciiTheme="minorBidi" w:hAnsiTheme="minorBidi"/>
          <w:sz w:val="24"/>
          <w:szCs w:val="24"/>
        </w:rPr>
      </w:pPr>
      <w:r w:rsidRPr="00FB578B">
        <w:rPr>
          <w:rFonts w:asciiTheme="minorBidi" w:hAnsiTheme="minorBidi"/>
          <w:sz w:val="24"/>
          <w:szCs w:val="24"/>
        </w:rPr>
        <w:lastRenderedPageBreak/>
        <w:t xml:space="preserve">Sea Turtle Biologist (2015) </w:t>
      </w:r>
      <w:r w:rsidRPr="00FB578B">
        <w:rPr>
          <w:rFonts w:asciiTheme="minorBidi" w:hAnsiTheme="minorBidi"/>
          <w:i/>
          <w:iCs/>
          <w:sz w:val="24"/>
          <w:szCs w:val="24"/>
        </w:rPr>
        <w:t xml:space="preserve">Sea Turtle with Straw up its Nostril – “NO” TO PLASTIC STRAWS. </w:t>
      </w:r>
      <w:r w:rsidRPr="00FB578B">
        <w:rPr>
          <w:rFonts w:asciiTheme="minorBidi" w:hAnsiTheme="minorBidi"/>
          <w:sz w:val="24"/>
          <w:szCs w:val="24"/>
        </w:rPr>
        <w:t>11</w:t>
      </w:r>
      <w:r w:rsidRPr="00FB578B">
        <w:rPr>
          <w:rFonts w:asciiTheme="minorBidi" w:hAnsiTheme="minorBidi"/>
          <w:sz w:val="24"/>
          <w:szCs w:val="24"/>
          <w:vertAlign w:val="superscript"/>
        </w:rPr>
        <w:t xml:space="preserve"> </w:t>
      </w:r>
      <w:r w:rsidRPr="00FB578B">
        <w:rPr>
          <w:rFonts w:asciiTheme="minorBidi" w:hAnsiTheme="minorBidi"/>
          <w:sz w:val="24"/>
          <w:szCs w:val="24"/>
        </w:rPr>
        <w:t xml:space="preserve"> August.</w:t>
      </w:r>
      <w:r w:rsidRPr="00FB578B">
        <w:rPr>
          <w:rFonts w:asciiTheme="minorBidi" w:hAnsiTheme="minorBidi"/>
          <w:i/>
          <w:iCs/>
          <w:sz w:val="24"/>
          <w:szCs w:val="24"/>
        </w:rPr>
        <w:t xml:space="preserve"> </w:t>
      </w:r>
      <w:r w:rsidRPr="00FB578B">
        <w:rPr>
          <w:rFonts w:asciiTheme="minorBidi" w:hAnsiTheme="minorBidi"/>
          <w:sz w:val="24"/>
          <w:szCs w:val="24"/>
        </w:rPr>
        <w:t xml:space="preserve">Available at: </w:t>
      </w:r>
      <w:r w:rsidRPr="00B22711">
        <w:rPr>
          <w:rFonts w:asciiTheme="minorBidi" w:hAnsiTheme="minorBidi"/>
          <w:sz w:val="24"/>
          <w:szCs w:val="24"/>
        </w:rPr>
        <w:t>Sea Turtle with Straw up its Nostril - "NO" TO PLASTIC STRAWS - YouTube</w:t>
      </w:r>
      <w:r w:rsidRPr="00FB578B">
        <w:rPr>
          <w:rFonts w:asciiTheme="minorBidi" w:hAnsiTheme="minorBidi"/>
          <w:sz w:val="24"/>
          <w:szCs w:val="24"/>
        </w:rPr>
        <w:t xml:space="preserve"> ( Accessed</w:t>
      </w:r>
      <w:r>
        <w:rPr>
          <w:rFonts w:asciiTheme="minorBidi" w:hAnsiTheme="minorBidi"/>
          <w:sz w:val="24"/>
          <w:szCs w:val="24"/>
        </w:rPr>
        <w:t>:</w:t>
      </w:r>
      <w:r w:rsidRPr="00FB578B">
        <w:rPr>
          <w:rFonts w:asciiTheme="minorBidi" w:hAnsiTheme="minorBidi"/>
          <w:sz w:val="24"/>
          <w:szCs w:val="24"/>
        </w:rPr>
        <w:t xml:space="preserve"> 03 April 2022).</w:t>
      </w:r>
    </w:p>
    <w:p w14:paraId="4B4D7E4B" w14:textId="783BDB3C" w:rsidR="00596248" w:rsidRPr="007454D2" w:rsidRDefault="00596248" w:rsidP="007454D2">
      <w:pPr>
        <w:pStyle w:val="ListParagraph"/>
        <w:numPr>
          <w:ilvl w:val="0"/>
          <w:numId w:val="9"/>
        </w:numPr>
        <w:spacing w:after="160" w:line="480" w:lineRule="auto"/>
        <w:jc w:val="both"/>
        <w:rPr>
          <w:rFonts w:asciiTheme="minorBidi" w:hAnsiTheme="minorBidi"/>
          <w:sz w:val="24"/>
          <w:szCs w:val="24"/>
        </w:rPr>
      </w:pPr>
      <w:r w:rsidRPr="00FB578B">
        <w:rPr>
          <w:rFonts w:asciiTheme="minorBidi" w:hAnsiTheme="minorBidi"/>
          <w:sz w:val="24"/>
          <w:szCs w:val="24"/>
        </w:rPr>
        <w:t xml:space="preserve">Smith, J. (2022) </w:t>
      </w:r>
      <w:r w:rsidRPr="00FB578B">
        <w:rPr>
          <w:rFonts w:asciiTheme="minorBidi" w:hAnsiTheme="minorBidi"/>
          <w:i/>
          <w:iCs/>
          <w:sz w:val="24"/>
          <w:szCs w:val="24"/>
        </w:rPr>
        <w:t xml:space="preserve">Why Has Nobody Told Me This Before? </w:t>
      </w:r>
      <w:r w:rsidRPr="00FB578B">
        <w:rPr>
          <w:rFonts w:asciiTheme="minorBidi" w:hAnsiTheme="minorBidi"/>
          <w:sz w:val="24"/>
          <w:szCs w:val="24"/>
        </w:rPr>
        <w:t>Milton Keynes: Penguin Random House UK</w:t>
      </w:r>
      <w:r>
        <w:rPr>
          <w:rFonts w:asciiTheme="minorBidi" w:hAnsiTheme="minorBidi"/>
          <w:sz w:val="24"/>
          <w:szCs w:val="24"/>
        </w:rPr>
        <w:t>.</w:t>
      </w:r>
    </w:p>
    <w:p w14:paraId="480AA977" w14:textId="6C67B577" w:rsidR="00596248" w:rsidRPr="007454D2" w:rsidRDefault="00596248" w:rsidP="007454D2">
      <w:pPr>
        <w:pStyle w:val="ListParagraph"/>
        <w:numPr>
          <w:ilvl w:val="0"/>
          <w:numId w:val="9"/>
        </w:numPr>
        <w:spacing w:after="160" w:line="480" w:lineRule="auto"/>
        <w:jc w:val="both"/>
        <w:rPr>
          <w:rFonts w:asciiTheme="minorBidi" w:hAnsiTheme="minorBidi"/>
          <w:sz w:val="24"/>
          <w:szCs w:val="24"/>
        </w:rPr>
      </w:pPr>
      <w:r w:rsidRPr="00FB578B">
        <w:rPr>
          <w:rFonts w:asciiTheme="minorBidi" w:hAnsiTheme="minorBidi"/>
          <w:sz w:val="24"/>
          <w:szCs w:val="24"/>
        </w:rPr>
        <w:t xml:space="preserve">Sophie, (2018) ‘20 simple ways to practice ecotourism &amp; be a more green </w:t>
      </w:r>
      <w:proofErr w:type="spellStart"/>
      <w:r w:rsidRPr="00FB578B">
        <w:rPr>
          <w:rFonts w:asciiTheme="minorBidi" w:hAnsiTheme="minorBidi"/>
          <w:sz w:val="24"/>
          <w:szCs w:val="24"/>
        </w:rPr>
        <w:t>traveler</w:t>
      </w:r>
      <w:proofErr w:type="spellEnd"/>
      <w:r w:rsidRPr="00FB578B">
        <w:rPr>
          <w:rFonts w:asciiTheme="minorBidi" w:hAnsiTheme="minorBidi"/>
          <w:sz w:val="24"/>
          <w:szCs w:val="24"/>
        </w:rPr>
        <w:t xml:space="preserve">’, </w:t>
      </w:r>
      <w:r w:rsidRPr="00FB578B">
        <w:rPr>
          <w:rFonts w:asciiTheme="minorBidi" w:hAnsiTheme="minorBidi"/>
          <w:i/>
          <w:iCs/>
          <w:sz w:val="24"/>
          <w:szCs w:val="24"/>
        </w:rPr>
        <w:t xml:space="preserve">The </w:t>
      </w:r>
      <w:proofErr w:type="spellStart"/>
      <w:r w:rsidRPr="00FB578B">
        <w:rPr>
          <w:rFonts w:asciiTheme="minorBidi" w:hAnsiTheme="minorBidi"/>
          <w:i/>
          <w:iCs/>
          <w:sz w:val="24"/>
          <w:szCs w:val="24"/>
        </w:rPr>
        <w:t>Wanderful</w:t>
      </w:r>
      <w:proofErr w:type="spellEnd"/>
      <w:r w:rsidRPr="00FB578B">
        <w:rPr>
          <w:rFonts w:asciiTheme="minorBidi" w:hAnsiTheme="minorBidi"/>
          <w:i/>
          <w:iCs/>
          <w:sz w:val="24"/>
          <w:szCs w:val="24"/>
        </w:rPr>
        <w:t xml:space="preserve"> Me</w:t>
      </w:r>
      <w:r w:rsidRPr="00FB578B">
        <w:rPr>
          <w:rFonts w:asciiTheme="minorBidi" w:hAnsiTheme="minorBidi"/>
          <w:sz w:val="24"/>
          <w:szCs w:val="24"/>
        </w:rPr>
        <w:t>, Unknown</w:t>
      </w:r>
      <w:r w:rsidRPr="00FB578B">
        <w:rPr>
          <w:rFonts w:asciiTheme="minorBidi" w:hAnsiTheme="minorBidi"/>
          <w:i/>
          <w:iCs/>
          <w:sz w:val="24"/>
          <w:szCs w:val="24"/>
        </w:rPr>
        <w:t xml:space="preserve"> </w:t>
      </w:r>
      <w:r w:rsidRPr="00FB578B">
        <w:rPr>
          <w:rFonts w:asciiTheme="minorBidi" w:hAnsiTheme="minorBidi"/>
          <w:sz w:val="24"/>
          <w:szCs w:val="24"/>
        </w:rPr>
        <w:t>Available at:</w:t>
      </w:r>
      <w:r>
        <w:rPr>
          <w:rFonts w:asciiTheme="minorBidi" w:hAnsiTheme="minorBidi"/>
          <w:sz w:val="24"/>
          <w:szCs w:val="24"/>
        </w:rPr>
        <w:t xml:space="preserve"> </w:t>
      </w:r>
      <w:r w:rsidRPr="00B22711">
        <w:rPr>
          <w:rFonts w:asciiTheme="minorBidi" w:hAnsiTheme="minorBidi"/>
          <w:sz w:val="24"/>
          <w:szCs w:val="24"/>
        </w:rPr>
        <w:t xml:space="preserve">20 Simple Ways to Practice Ecotourism &amp; Be a Green </w:t>
      </w:r>
      <w:proofErr w:type="spellStart"/>
      <w:r w:rsidRPr="00B22711">
        <w:rPr>
          <w:rFonts w:asciiTheme="minorBidi" w:hAnsiTheme="minorBidi"/>
          <w:sz w:val="24"/>
          <w:szCs w:val="24"/>
        </w:rPr>
        <w:t>Traveler</w:t>
      </w:r>
      <w:proofErr w:type="spellEnd"/>
      <w:r w:rsidRPr="00B22711">
        <w:rPr>
          <w:rFonts w:asciiTheme="minorBidi" w:hAnsiTheme="minorBidi"/>
          <w:sz w:val="24"/>
          <w:szCs w:val="24"/>
        </w:rPr>
        <w:t xml:space="preserve"> (thewanderfulme.com)</w:t>
      </w:r>
      <w:r w:rsidRPr="00FB578B">
        <w:rPr>
          <w:rFonts w:asciiTheme="minorBidi" w:hAnsiTheme="minorBidi"/>
          <w:sz w:val="24"/>
          <w:szCs w:val="24"/>
        </w:rPr>
        <w:t xml:space="preserve"> (Accessed: 23 March 2022).</w:t>
      </w:r>
    </w:p>
    <w:p w14:paraId="6C1B0E11" w14:textId="0F045B8C" w:rsidR="00596248" w:rsidRPr="007454D2" w:rsidRDefault="00596248" w:rsidP="007454D2">
      <w:pPr>
        <w:pStyle w:val="ListParagraph"/>
        <w:numPr>
          <w:ilvl w:val="0"/>
          <w:numId w:val="9"/>
        </w:numPr>
        <w:spacing w:after="160" w:line="480" w:lineRule="auto"/>
        <w:jc w:val="both"/>
        <w:rPr>
          <w:rFonts w:asciiTheme="minorBidi" w:hAnsiTheme="minorBidi"/>
          <w:sz w:val="24"/>
          <w:szCs w:val="24"/>
        </w:rPr>
      </w:pPr>
      <w:r w:rsidRPr="00FB578B">
        <w:rPr>
          <w:rFonts w:asciiTheme="minorBidi" w:hAnsiTheme="minorBidi"/>
          <w:sz w:val="24"/>
          <w:szCs w:val="24"/>
        </w:rPr>
        <w:t xml:space="preserve">Tropic (2022) Available at: </w:t>
      </w:r>
      <w:r w:rsidRPr="00B22711">
        <w:rPr>
          <w:rFonts w:asciiTheme="minorBidi" w:hAnsiTheme="minorBidi"/>
          <w:sz w:val="24"/>
          <w:szCs w:val="24"/>
        </w:rPr>
        <w:t>https://tropicskincare.com/pages/our-story</w:t>
      </w:r>
      <w:r w:rsidRPr="00FB578B">
        <w:rPr>
          <w:rFonts w:asciiTheme="minorBidi" w:hAnsiTheme="minorBidi"/>
          <w:sz w:val="24"/>
          <w:szCs w:val="24"/>
        </w:rPr>
        <w:t>. (Accessed</w:t>
      </w:r>
      <w:r>
        <w:rPr>
          <w:rFonts w:asciiTheme="minorBidi" w:hAnsiTheme="minorBidi"/>
          <w:sz w:val="24"/>
          <w:szCs w:val="24"/>
        </w:rPr>
        <w:t>:</w:t>
      </w:r>
      <w:r w:rsidRPr="00FB578B">
        <w:rPr>
          <w:rFonts w:asciiTheme="minorBidi" w:hAnsiTheme="minorBidi"/>
          <w:sz w:val="24"/>
          <w:szCs w:val="24"/>
        </w:rPr>
        <w:t xml:space="preserve"> 4 April 2022)</w:t>
      </w:r>
      <w:r>
        <w:rPr>
          <w:rFonts w:asciiTheme="minorBidi" w:hAnsiTheme="minorBidi"/>
          <w:sz w:val="24"/>
          <w:szCs w:val="24"/>
        </w:rPr>
        <w:t>.</w:t>
      </w:r>
    </w:p>
    <w:p w14:paraId="556154E2" w14:textId="0E51C6C8" w:rsidR="00596248" w:rsidRPr="007454D2" w:rsidRDefault="00596248" w:rsidP="00596248">
      <w:pPr>
        <w:pStyle w:val="ListParagraph"/>
        <w:numPr>
          <w:ilvl w:val="0"/>
          <w:numId w:val="9"/>
        </w:numPr>
        <w:spacing w:after="160" w:line="480" w:lineRule="auto"/>
        <w:jc w:val="both"/>
        <w:rPr>
          <w:rFonts w:asciiTheme="minorBidi" w:hAnsiTheme="minorBidi"/>
          <w:sz w:val="24"/>
          <w:szCs w:val="24"/>
        </w:rPr>
      </w:pPr>
      <w:r w:rsidRPr="007454D2">
        <w:rPr>
          <w:rFonts w:asciiTheme="minorBidi" w:hAnsiTheme="minorBidi"/>
          <w:sz w:val="24"/>
          <w:szCs w:val="24"/>
        </w:rPr>
        <w:t>Tyler, K, Tropic Skincare (2020) [Facebook] 27 June. Available at:</w:t>
      </w:r>
      <w:r w:rsidRPr="007454D2">
        <w:rPr>
          <w:rFonts w:asciiTheme="minorBidi" w:hAnsiTheme="minorBidi"/>
          <w:color w:val="000000" w:themeColor="text1"/>
          <w:kern w:val="24"/>
          <w:sz w:val="24"/>
          <w:szCs w:val="24"/>
        </w:rPr>
        <w:t xml:space="preserve"> </w:t>
      </w:r>
      <w:r w:rsidRPr="007454D2">
        <w:rPr>
          <w:rFonts w:asciiTheme="minorBidi" w:hAnsiTheme="minorBidi"/>
          <w:sz w:val="24"/>
          <w:szCs w:val="24"/>
        </w:rPr>
        <w:t>https://fb.watch/bYdz5cFbvc/ (Accessed: 27 June 2020).</w:t>
      </w:r>
    </w:p>
    <w:p w14:paraId="22AD3169" w14:textId="71AB482B" w:rsidR="00596248" w:rsidRPr="007454D2" w:rsidRDefault="00596248" w:rsidP="007454D2">
      <w:pPr>
        <w:pStyle w:val="ListParagraph"/>
        <w:numPr>
          <w:ilvl w:val="0"/>
          <w:numId w:val="9"/>
        </w:numPr>
        <w:spacing w:after="160" w:line="480" w:lineRule="auto"/>
        <w:jc w:val="both"/>
        <w:rPr>
          <w:rFonts w:asciiTheme="minorBidi" w:hAnsiTheme="minorBidi"/>
          <w:sz w:val="24"/>
          <w:szCs w:val="24"/>
        </w:rPr>
      </w:pPr>
      <w:r w:rsidRPr="00FB578B">
        <w:rPr>
          <w:rFonts w:asciiTheme="minorBidi" w:hAnsiTheme="minorBidi"/>
          <w:sz w:val="24"/>
          <w:szCs w:val="24"/>
        </w:rPr>
        <w:t xml:space="preserve">Unknown, Available at: </w:t>
      </w:r>
      <w:r w:rsidRPr="00B22711">
        <w:rPr>
          <w:rFonts w:asciiTheme="minorBidi" w:hAnsiTheme="minorBidi"/>
          <w:sz w:val="24"/>
          <w:szCs w:val="24"/>
        </w:rPr>
        <w:t>https://ecowarriorprincess.net/2019/02/philippines-major-problem-plastic-pollution-heres-what-theyre-doing-about-it/</w:t>
      </w:r>
      <w:r w:rsidRPr="00FB578B">
        <w:rPr>
          <w:rFonts w:asciiTheme="minorBidi" w:hAnsiTheme="minorBidi"/>
          <w:sz w:val="24"/>
          <w:szCs w:val="24"/>
        </w:rPr>
        <w:t xml:space="preserve"> (Accessed: 23 March 2022).</w:t>
      </w:r>
    </w:p>
    <w:p w14:paraId="555E3803" w14:textId="5073FB07" w:rsidR="00596248" w:rsidRPr="007454D2" w:rsidRDefault="00596248" w:rsidP="00596248">
      <w:pPr>
        <w:pStyle w:val="ListParagraph"/>
        <w:numPr>
          <w:ilvl w:val="0"/>
          <w:numId w:val="9"/>
        </w:numPr>
        <w:spacing w:after="160" w:line="480" w:lineRule="auto"/>
        <w:jc w:val="both"/>
        <w:rPr>
          <w:rFonts w:asciiTheme="minorBidi" w:hAnsiTheme="minorBidi"/>
          <w:sz w:val="24"/>
          <w:szCs w:val="24"/>
        </w:rPr>
      </w:pPr>
      <w:r w:rsidRPr="007454D2">
        <w:rPr>
          <w:rFonts w:asciiTheme="minorBidi" w:hAnsiTheme="minorBidi"/>
          <w:sz w:val="24"/>
          <w:szCs w:val="24"/>
        </w:rPr>
        <w:t>Watts, P. (2021) No Name [Mural] Lido, Kent</w:t>
      </w:r>
      <w:r w:rsidRPr="007454D2">
        <w:rPr>
          <w:rFonts w:asciiTheme="minorBidi" w:hAnsiTheme="minorBidi"/>
          <w:sz w:val="24"/>
          <w:szCs w:val="24"/>
        </w:rPr>
        <w:t>.</w:t>
      </w:r>
    </w:p>
    <w:p w14:paraId="142AF260" w14:textId="4C5B30C9" w:rsidR="00596248" w:rsidRPr="007454D2" w:rsidRDefault="00596248" w:rsidP="007454D2">
      <w:pPr>
        <w:pStyle w:val="ListParagraph"/>
        <w:numPr>
          <w:ilvl w:val="0"/>
          <w:numId w:val="9"/>
        </w:numPr>
        <w:spacing w:after="160" w:line="480" w:lineRule="auto"/>
        <w:jc w:val="both"/>
        <w:rPr>
          <w:rFonts w:asciiTheme="minorBidi" w:hAnsiTheme="minorBidi"/>
          <w:sz w:val="24"/>
          <w:szCs w:val="24"/>
        </w:rPr>
      </w:pPr>
      <w:r w:rsidRPr="00FB578B">
        <w:rPr>
          <w:rFonts w:asciiTheme="minorBidi" w:hAnsiTheme="minorBidi"/>
          <w:sz w:val="24"/>
          <w:szCs w:val="24"/>
        </w:rPr>
        <w:t>Wealth, L. (2018)</w:t>
      </w:r>
      <w:r w:rsidRPr="00FB578B">
        <w:rPr>
          <w:rFonts w:asciiTheme="minorBidi" w:hAnsiTheme="minorBidi"/>
          <w:i/>
          <w:iCs/>
          <w:sz w:val="24"/>
          <w:szCs w:val="24"/>
        </w:rPr>
        <w:t xml:space="preserve"> The Brundtland Report. </w:t>
      </w:r>
      <w:r w:rsidRPr="00FB578B">
        <w:rPr>
          <w:rFonts w:asciiTheme="minorBidi" w:hAnsiTheme="minorBidi"/>
          <w:sz w:val="24"/>
          <w:szCs w:val="24"/>
        </w:rPr>
        <w:t xml:space="preserve">Available at: The Brundtland Report | Sustainable Environment Online (sustainable-environment.org.uk) ( accessed: 25 </w:t>
      </w:r>
      <w:r>
        <w:rPr>
          <w:rFonts w:asciiTheme="minorBidi" w:hAnsiTheme="minorBidi"/>
          <w:sz w:val="24"/>
          <w:szCs w:val="24"/>
        </w:rPr>
        <w:t>M</w:t>
      </w:r>
      <w:r w:rsidRPr="00FB578B">
        <w:rPr>
          <w:rFonts w:asciiTheme="minorBidi" w:hAnsiTheme="minorBidi"/>
          <w:sz w:val="24"/>
          <w:szCs w:val="24"/>
        </w:rPr>
        <w:t>arch 2022)</w:t>
      </w:r>
      <w:r>
        <w:rPr>
          <w:rFonts w:asciiTheme="minorBidi" w:hAnsiTheme="minorBidi"/>
          <w:sz w:val="24"/>
          <w:szCs w:val="24"/>
        </w:rPr>
        <w:t>.</w:t>
      </w:r>
    </w:p>
    <w:p w14:paraId="4EA1152E" w14:textId="77777777" w:rsidR="00596248" w:rsidRPr="00FB578B" w:rsidRDefault="00596248" w:rsidP="00596248">
      <w:pPr>
        <w:pStyle w:val="ListParagraph"/>
        <w:numPr>
          <w:ilvl w:val="0"/>
          <w:numId w:val="9"/>
        </w:numPr>
        <w:spacing w:after="160" w:line="480" w:lineRule="auto"/>
        <w:jc w:val="both"/>
        <w:rPr>
          <w:rFonts w:asciiTheme="minorBidi" w:hAnsiTheme="minorBidi"/>
          <w:sz w:val="24"/>
          <w:szCs w:val="24"/>
        </w:rPr>
      </w:pPr>
      <w:r w:rsidRPr="00FB578B">
        <w:rPr>
          <w:rFonts w:asciiTheme="minorBidi" w:hAnsiTheme="minorBidi"/>
          <w:sz w:val="24"/>
          <w:szCs w:val="24"/>
        </w:rPr>
        <w:t xml:space="preserve">Young, N. (2017) </w:t>
      </w:r>
      <w:r w:rsidRPr="00FB578B">
        <w:rPr>
          <w:rFonts w:asciiTheme="minorBidi" w:hAnsiTheme="minorBidi"/>
          <w:i/>
          <w:iCs/>
          <w:sz w:val="24"/>
          <w:szCs w:val="24"/>
        </w:rPr>
        <w:t xml:space="preserve">How does plastic end up in the ocean? </w:t>
      </w:r>
      <w:r w:rsidRPr="00FB578B">
        <w:rPr>
          <w:rFonts w:asciiTheme="minorBidi" w:hAnsiTheme="minorBidi"/>
          <w:sz w:val="24"/>
          <w:szCs w:val="24"/>
        </w:rPr>
        <w:t>Available at:</w:t>
      </w:r>
      <w:r>
        <w:rPr>
          <w:rFonts w:asciiTheme="minorBidi" w:hAnsiTheme="minorBidi"/>
          <w:sz w:val="24"/>
          <w:szCs w:val="24"/>
        </w:rPr>
        <w:t xml:space="preserve"> </w:t>
      </w:r>
      <w:r w:rsidRPr="00B22711">
        <w:rPr>
          <w:rFonts w:asciiTheme="minorBidi" w:hAnsiTheme="minorBidi"/>
          <w:sz w:val="24"/>
          <w:szCs w:val="24"/>
        </w:rPr>
        <w:t>How does plastic end up in the ocean? - Greenpeace Aotearoa</w:t>
      </w:r>
      <w:r w:rsidRPr="00FB578B">
        <w:rPr>
          <w:rFonts w:asciiTheme="minorBidi" w:hAnsiTheme="minorBidi"/>
          <w:sz w:val="24"/>
          <w:szCs w:val="24"/>
        </w:rPr>
        <w:t xml:space="preserve"> (Accessed: 20 March 2022). </w:t>
      </w:r>
    </w:p>
    <w:p w14:paraId="14B66A6B" w14:textId="77777777" w:rsidR="00596248" w:rsidRPr="00FB578B" w:rsidRDefault="00596248" w:rsidP="00596248">
      <w:pPr>
        <w:pStyle w:val="ListParagraph"/>
        <w:spacing w:line="480" w:lineRule="auto"/>
        <w:jc w:val="both"/>
        <w:rPr>
          <w:rFonts w:asciiTheme="minorBidi" w:hAnsiTheme="minorBidi"/>
          <w:sz w:val="24"/>
          <w:szCs w:val="24"/>
        </w:rPr>
      </w:pPr>
    </w:p>
    <w:p w14:paraId="351D4325" w14:textId="77777777" w:rsidR="00596248" w:rsidRPr="0005779D" w:rsidRDefault="00596248" w:rsidP="00596248">
      <w:pPr>
        <w:spacing w:line="480" w:lineRule="auto"/>
        <w:jc w:val="both"/>
        <w:rPr>
          <w:rFonts w:asciiTheme="minorBidi" w:hAnsiTheme="minorBidi"/>
          <w:sz w:val="24"/>
          <w:szCs w:val="24"/>
        </w:rPr>
      </w:pPr>
    </w:p>
    <w:p w14:paraId="5881789A" w14:textId="1172864C" w:rsidR="00596248" w:rsidRDefault="00596248" w:rsidP="00A13794">
      <w:pPr>
        <w:spacing w:line="480" w:lineRule="auto"/>
        <w:jc w:val="center"/>
        <w:rPr>
          <w:rFonts w:asciiTheme="minorBidi" w:hAnsiTheme="minorBidi"/>
          <w:b/>
          <w:bCs/>
          <w:sz w:val="24"/>
          <w:szCs w:val="24"/>
          <w:u w:val="single"/>
        </w:rPr>
      </w:pPr>
      <w:r w:rsidRPr="00AA7A1D">
        <w:rPr>
          <w:rFonts w:asciiTheme="minorBidi" w:hAnsiTheme="minorBidi"/>
          <w:b/>
          <w:bCs/>
          <w:sz w:val="24"/>
          <w:szCs w:val="24"/>
          <w:u w:val="single"/>
        </w:rPr>
        <w:lastRenderedPageBreak/>
        <w:t>Appendices</w:t>
      </w:r>
    </w:p>
    <w:p w14:paraId="79FC9F68" w14:textId="77777777" w:rsidR="00596248" w:rsidRPr="00251399" w:rsidRDefault="00596248" w:rsidP="00596248">
      <w:pPr>
        <w:spacing w:line="480" w:lineRule="auto"/>
        <w:rPr>
          <w:rFonts w:asciiTheme="minorBidi" w:hAnsiTheme="minorBidi"/>
          <w:sz w:val="24"/>
          <w:szCs w:val="24"/>
          <w:u w:val="single"/>
        </w:rPr>
      </w:pPr>
      <w:r w:rsidRPr="00251399">
        <w:rPr>
          <w:rFonts w:asciiTheme="minorBidi" w:hAnsiTheme="minorBidi"/>
          <w:sz w:val="24"/>
          <w:szCs w:val="24"/>
          <w:u w:val="single"/>
        </w:rPr>
        <w:t>Appendix 1</w:t>
      </w:r>
    </w:p>
    <w:p w14:paraId="6B7C5576" w14:textId="2D404763" w:rsidR="00596248" w:rsidRDefault="00596248" w:rsidP="00596248">
      <w:pPr>
        <w:spacing w:line="480" w:lineRule="auto"/>
        <w:jc w:val="both"/>
        <w:rPr>
          <w:rFonts w:asciiTheme="minorBidi" w:hAnsiTheme="minorBidi"/>
          <w:sz w:val="24"/>
          <w:szCs w:val="24"/>
        </w:rPr>
      </w:pPr>
      <w:r>
        <w:rPr>
          <w:rFonts w:asciiTheme="minorBidi" w:hAnsiTheme="minorBidi"/>
          <w:sz w:val="24"/>
          <w:szCs w:val="24"/>
        </w:rPr>
        <w:t>Pollution trends.  A term created by myself to discuss current products advertised in the fight to demonstrate the misuse of single use items.</w:t>
      </w:r>
      <w:r w:rsidR="00EC1BA1">
        <w:rPr>
          <w:rFonts w:asciiTheme="minorBidi" w:hAnsiTheme="minorBidi"/>
          <w:sz w:val="24"/>
          <w:szCs w:val="24"/>
        </w:rPr>
        <w:t xml:space="preserve"> </w:t>
      </w:r>
      <w:r>
        <w:rPr>
          <w:rFonts w:asciiTheme="minorBidi" w:hAnsiTheme="minorBidi"/>
          <w:sz w:val="24"/>
          <w:szCs w:val="24"/>
        </w:rPr>
        <w:t xml:space="preserve"> </w:t>
      </w:r>
      <w:r w:rsidR="00EC1BA1">
        <w:rPr>
          <w:rFonts w:asciiTheme="minorBidi" w:hAnsiTheme="minorBidi"/>
          <w:sz w:val="24"/>
          <w:szCs w:val="24"/>
        </w:rPr>
        <w:t xml:space="preserve">Previously, </w:t>
      </w:r>
      <w:r>
        <w:rPr>
          <w:rFonts w:asciiTheme="minorBidi" w:hAnsiTheme="minorBidi"/>
          <w:sz w:val="24"/>
          <w:szCs w:val="24"/>
        </w:rPr>
        <w:t xml:space="preserve">it was the plastic bag, then wipes, cotton bud, now the straw. More recently greenwashing is the trend to watch out for. Make sure they aren’t pulling the green wool over your eyes. </w:t>
      </w:r>
    </w:p>
    <w:p w14:paraId="1BE7734D" w14:textId="77777777" w:rsidR="00596248" w:rsidRPr="00913B8C" w:rsidRDefault="00596248" w:rsidP="00596248">
      <w:pPr>
        <w:spacing w:line="480" w:lineRule="auto"/>
        <w:jc w:val="both"/>
        <w:rPr>
          <w:rFonts w:asciiTheme="minorBidi" w:hAnsiTheme="minorBidi"/>
          <w:sz w:val="24"/>
          <w:szCs w:val="24"/>
          <w:u w:val="single"/>
        </w:rPr>
      </w:pPr>
      <w:r w:rsidRPr="00913B8C">
        <w:rPr>
          <w:rFonts w:asciiTheme="minorBidi" w:hAnsiTheme="minorBidi"/>
          <w:sz w:val="24"/>
          <w:szCs w:val="24"/>
          <w:u w:val="single"/>
        </w:rPr>
        <w:t xml:space="preserve">Appendix </w:t>
      </w:r>
      <w:r>
        <w:rPr>
          <w:rFonts w:asciiTheme="minorBidi" w:hAnsiTheme="minorBidi"/>
          <w:sz w:val="24"/>
          <w:szCs w:val="24"/>
          <w:u w:val="single"/>
        </w:rPr>
        <w:t>2</w:t>
      </w:r>
    </w:p>
    <w:p w14:paraId="193F05F3" w14:textId="77777777" w:rsidR="00596248" w:rsidRDefault="00596248" w:rsidP="00596248">
      <w:pPr>
        <w:spacing w:line="480" w:lineRule="auto"/>
        <w:jc w:val="both"/>
        <w:rPr>
          <w:rFonts w:asciiTheme="minorBidi" w:hAnsiTheme="minorBidi"/>
          <w:sz w:val="24"/>
          <w:szCs w:val="24"/>
        </w:rPr>
      </w:pPr>
      <w:r>
        <w:rPr>
          <w:rFonts w:asciiTheme="minorBidi" w:hAnsiTheme="minorBidi"/>
          <w:sz w:val="24"/>
          <w:szCs w:val="24"/>
        </w:rPr>
        <w:t xml:space="preserve">“Recycle more with </w:t>
      </w:r>
      <w:proofErr w:type="spellStart"/>
      <w:r>
        <w:rPr>
          <w:rFonts w:asciiTheme="minorBidi" w:hAnsiTheme="minorBidi"/>
          <w:sz w:val="24"/>
          <w:szCs w:val="24"/>
        </w:rPr>
        <w:t>TerraCylce</w:t>
      </w:r>
      <w:proofErr w:type="spellEnd"/>
      <w:r>
        <w:rPr>
          <w:rFonts w:asciiTheme="minorBidi" w:hAnsiTheme="minorBidi"/>
          <w:sz w:val="24"/>
          <w:szCs w:val="24"/>
        </w:rPr>
        <w:t>” (</w:t>
      </w:r>
      <w:proofErr w:type="spellStart"/>
      <w:r>
        <w:rPr>
          <w:rFonts w:asciiTheme="minorBidi" w:hAnsiTheme="minorBidi"/>
          <w:sz w:val="24"/>
          <w:szCs w:val="24"/>
        </w:rPr>
        <w:t>Terracylce</w:t>
      </w:r>
      <w:proofErr w:type="spellEnd"/>
      <w:r>
        <w:rPr>
          <w:rFonts w:asciiTheme="minorBidi" w:hAnsiTheme="minorBidi"/>
          <w:sz w:val="24"/>
          <w:szCs w:val="24"/>
        </w:rPr>
        <w:t xml:space="preserve">, 2022). </w:t>
      </w:r>
      <w:proofErr w:type="spellStart"/>
      <w:r>
        <w:rPr>
          <w:rFonts w:asciiTheme="minorBidi" w:hAnsiTheme="minorBidi"/>
          <w:sz w:val="24"/>
          <w:szCs w:val="24"/>
        </w:rPr>
        <w:t>Terracycle</w:t>
      </w:r>
      <w:proofErr w:type="spellEnd"/>
      <w:r>
        <w:rPr>
          <w:rFonts w:asciiTheme="minorBidi" w:hAnsiTheme="minorBidi"/>
          <w:sz w:val="24"/>
          <w:szCs w:val="24"/>
        </w:rPr>
        <w:t xml:space="preserve"> recycles items considered non -recyclable such as coffee pods, crip packets, toothpaste tubes and much more. This helps the environment with less waste being sent to landfill.</w:t>
      </w:r>
    </w:p>
    <w:p w14:paraId="21D3FEDD" w14:textId="77777777" w:rsidR="00596248" w:rsidRDefault="00596248" w:rsidP="00596248">
      <w:pPr>
        <w:spacing w:line="480" w:lineRule="auto"/>
        <w:jc w:val="both"/>
        <w:rPr>
          <w:rFonts w:asciiTheme="minorBidi" w:hAnsiTheme="minorBidi"/>
          <w:sz w:val="24"/>
          <w:szCs w:val="24"/>
        </w:rPr>
      </w:pPr>
      <w:r>
        <w:rPr>
          <w:rFonts w:asciiTheme="minorBidi" w:hAnsiTheme="minorBidi"/>
          <w:sz w:val="24"/>
          <w:szCs w:val="24"/>
        </w:rPr>
        <w:t>Reference</w:t>
      </w:r>
    </w:p>
    <w:p w14:paraId="5CE537FB" w14:textId="77777777" w:rsidR="00596248" w:rsidRPr="00F67497" w:rsidRDefault="00596248" w:rsidP="00596248">
      <w:pPr>
        <w:pStyle w:val="ListParagraph"/>
        <w:numPr>
          <w:ilvl w:val="0"/>
          <w:numId w:val="7"/>
        </w:numPr>
        <w:spacing w:after="160" w:line="480" w:lineRule="auto"/>
        <w:jc w:val="both"/>
        <w:rPr>
          <w:rFonts w:asciiTheme="minorBidi" w:hAnsiTheme="minorBidi"/>
          <w:sz w:val="24"/>
          <w:szCs w:val="24"/>
        </w:rPr>
      </w:pPr>
      <w:proofErr w:type="spellStart"/>
      <w:r>
        <w:rPr>
          <w:rFonts w:asciiTheme="minorBidi" w:hAnsiTheme="minorBidi"/>
          <w:sz w:val="24"/>
          <w:szCs w:val="24"/>
        </w:rPr>
        <w:t>Terracylce</w:t>
      </w:r>
      <w:proofErr w:type="spellEnd"/>
      <w:r>
        <w:rPr>
          <w:rFonts w:asciiTheme="minorBidi" w:hAnsiTheme="minorBidi"/>
          <w:sz w:val="24"/>
          <w:szCs w:val="24"/>
        </w:rPr>
        <w:t xml:space="preserve"> (2022) </w:t>
      </w:r>
      <w:proofErr w:type="spellStart"/>
      <w:r>
        <w:rPr>
          <w:rFonts w:asciiTheme="minorBidi" w:hAnsiTheme="minorBidi"/>
          <w:i/>
          <w:iCs/>
          <w:sz w:val="24"/>
          <w:szCs w:val="24"/>
        </w:rPr>
        <w:t>Terracycle</w:t>
      </w:r>
      <w:proofErr w:type="spellEnd"/>
      <w:r>
        <w:rPr>
          <w:rFonts w:asciiTheme="minorBidi" w:hAnsiTheme="minorBidi"/>
          <w:i/>
          <w:iCs/>
          <w:sz w:val="24"/>
          <w:szCs w:val="24"/>
        </w:rPr>
        <w:t xml:space="preserve">. </w:t>
      </w:r>
      <w:r>
        <w:rPr>
          <w:rFonts w:asciiTheme="minorBidi" w:hAnsiTheme="minorBidi"/>
          <w:sz w:val="24"/>
          <w:szCs w:val="24"/>
        </w:rPr>
        <w:t xml:space="preserve">Available </w:t>
      </w:r>
      <w:proofErr w:type="spellStart"/>
      <w:r>
        <w:rPr>
          <w:rFonts w:asciiTheme="minorBidi" w:hAnsiTheme="minorBidi"/>
          <w:sz w:val="24"/>
          <w:szCs w:val="24"/>
        </w:rPr>
        <w:t>at:</w:t>
      </w:r>
      <w:r w:rsidRPr="00F67497">
        <w:rPr>
          <w:rFonts w:asciiTheme="minorBidi" w:hAnsiTheme="minorBidi"/>
          <w:sz w:val="24"/>
          <w:szCs w:val="24"/>
        </w:rPr>
        <w:t>https</w:t>
      </w:r>
      <w:proofErr w:type="spellEnd"/>
      <w:r w:rsidRPr="00F67497">
        <w:rPr>
          <w:rFonts w:asciiTheme="minorBidi" w:hAnsiTheme="minorBidi"/>
          <w:sz w:val="24"/>
          <w:szCs w:val="24"/>
        </w:rPr>
        <w:t>://www.terracycle.com/en-GB/about-terracycle</w:t>
      </w:r>
      <w:r>
        <w:rPr>
          <w:rFonts w:asciiTheme="minorBidi" w:hAnsiTheme="minorBidi"/>
          <w:sz w:val="24"/>
          <w:szCs w:val="24"/>
        </w:rPr>
        <w:t xml:space="preserve"> (Accessed: 04 April 2022).</w:t>
      </w:r>
    </w:p>
    <w:p w14:paraId="60A16DE6" w14:textId="77777777" w:rsidR="00596248" w:rsidRDefault="00596248" w:rsidP="00596248">
      <w:pPr>
        <w:spacing w:line="480" w:lineRule="auto"/>
        <w:jc w:val="both"/>
        <w:rPr>
          <w:rFonts w:asciiTheme="minorBidi" w:hAnsiTheme="minorBidi"/>
          <w:sz w:val="24"/>
          <w:szCs w:val="24"/>
        </w:rPr>
      </w:pPr>
    </w:p>
    <w:p w14:paraId="2C0208F7" w14:textId="77777777" w:rsidR="00596248" w:rsidRPr="00913B8C" w:rsidRDefault="00596248" w:rsidP="00596248">
      <w:pPr>
        <w:spacing w:line="480" w:lineRule="auto"/>
        <w:jc w:val="both"/>
        <w:rPr>
          <w:rFonts w:asciiTheme="minorBidi" w:hAnsiTheme="minorBidi"/>
          <w:sz w:val="24"/>
          <w:szCs w:val="24"/>
          <w:u w:val="single"/>
        </w:rPr>
      </w:pPr>
      <w:r w:rsidRPr="00913B8C">
        <w:rPr>
          <w:rFonts w:asciiTheme="minorBidi" w:hAnsiTheme="minorBidi"/>
          <w:sz w:val="24"/>
          <w:szCs w:val="24"/>
          <w:u w:val="single"/>
        </w:rPr>
        <w:t xml:space="preserve">Appendix </w:t>
      </w:r>
      <w:r>
        <w:rPr>
          <w:rFonts w:asciiTheme="minorBidi" w:hAnsiTheme="minorBidi"/>
          <w:sz w:val="24"/>
          <w:szCs w:val="24"/>
          <w:u w:val="single"/>
        </w:rPr>
        <w:t>3</w:t>
      </w:r>
    </w:p>
    <w:p w14:paraId="651EC199" w14:textId="77777777" w:rsidR="00596248" w:rsidRDefault="00596248" w:rsidP="00596248">
      <w:pPr>
        <w:spacing w:line="480" w:lineRule="auto"/>
        <w:jc w:val="both"/>
        <w:rPr>
          <w:rFonts w:asciiTheme="minorBidi" w:hAnsiTheme="minorBidi"/>
          <w:sz w:val="24"/>
          <w:szCs w:val="24"/>
        </w:rPr>
      </w:pPr>
      <w:r>
        <w:rPr>
          <w:rFonts w:asciiTheme="minorBidi" w:hAnsiTheme="minorBidi"/>
          <w:sz w:val="24"/>
          <w:szCs w:val="24"/>
        </w:rPr>
        <w:t>Tropic’s founder is an apprentice winner and their motto is “ to create a healthier, greener, more empowered world” (Tropic, 2022).</w:t>
      </w:r>
    </w:p>
    <w:p w14:paraId="67F5EA90" w14:textId="77777777" w:rsidR="00596248" w:rsidRDefault="00596248" w:rsidP="00596248">
      <w:pPr>
        <w:spacing w:line="480" w:lineRule="auto"/>
        <w:jc w:val="both"/>
        <w:rPr>
          <w:rFonts w:asciiTheme="minorBidi" w:hAnsiTheme="minorBidi"/>
          <w:sz w:val="24"/>
          <w:szCs w:val="24"/>
        </w:rPr>
      </w:pPr>
      <w:r>
        <w:rPr>
          <w:rFonts w:asciiTheme="minorBidi" w:hAnsiTheme="minorBidi"/>
          <w:sz w:val="24"/>
          <w:szCs w:val="24"/>
        </w:rPr>
        <w:t>Reference</w:t>
      </w:r>
    </w:p>
    <w:p w14:paraId="60348A4D" w14:textId="77777777" w:rsidR="00596248" w:rsidRPr="006A45CF" w:rsidRDefault="00596248" w:rsidP="00596248">
      <w:pPr>
        <w:pStyle w:val="ListParagraph"/>
        <w:numPr>
          <w:ilvl w:val="0"/>
          <w:numId w:val="6"/>
        </w:numPr>
        <w:spacing w:after="160" w:line="480" w:lineRule="auto"/>
        <w:jc w:val="both"/>
        <w:rPr>
          <w:rFonts w:asciiTheme="minorBidi" w:hAnsiTheme="minorBidi"/>
          <w:sz w:val="24"/>
          <w:szCs w:val="24"/>
        </w:rPr>
      </w:pPr>
      <w:r>
        <w:rPr>
          <w:rFonts w:asciiTheme="minorBidi" w:hAnsiTheme="minorBidi"/>
          <w:sz w:val="24"/>
          <w:szCs w:val="24"/>
        </w:rPr>
        <w:t xml:space="preserve">Tropic (2022) </w:t>
      </w:r>
      <w:r>
        <w:rPr>
          <w:rFonts w:asciiTheme="minorBidi" w:hAnsiTheme="minorBidi"/>
          <w:i/>
          <w:iCs/>
          <w:sz w:val="24"/>
          <w:szCs w:val="24"/>
        </w:rPr>
        <w:t xml:space="preserve">Tropic. </w:t>
      </w:r>
      <w:r>
        <w:rPr>
          <w:rFonts w:asciiTheme="minorBidi" w:hAnsiTheme="minorBidi"/>
          <w:sz w:val="24"/>
          <w:szCs w:val="24"/>
        </w:rPr>
        <w:t xml:space="preserve">Available at: </w:t>
      </w:r>
      <w:hyperlink r:id="rId33" w:history="1">
        <w:r w:rsidRPr="00F67538">
          <w:rPr>
            <w:rStyle w:val="Hyperlink"/>
            <w:rFonts w:asciiTheme="minorBidi" w:hAnsiTheme="minorBidi"/>
            <w:sz w:val="24"/>
            <w:szCs w:val="24"/>
          </w:rPr>
          <w:t>https://tropicskincare.com/pages/our-story</w:t>
        </w:r>
      </w:hyperlink>
      <w:r>
        <w:rPr>
          <w:rFonts w:asciiTheme="minorBidi" w:hAnsiTheme="minorBidi"/>
          <w:sz w:val="24"/>
          <w:szCs w:val="24"/>
        </w:rPr>
        <w:t xml:space="preserve"> (Accessed: 05 April 2022)</w:t>
      </w:r>
    </w:p>
    <w:p w14:paraId="5AAA8CB4" w14:textId="77777777" w:rsidR="00596248" w:rsidRPr="00913B8C" w:rsidRDefault="00596248" w:rsidP="00596248">
      <w:pPr>
        <w:spacing w:line="480" w:lineRule="auto"/>
        <w:jc w:val="both"/>
        <w:rPr>
          <w:rFonts w:asciiTheme="minorBidi" w:hAnsiTheme="minorBidi"/>
          <w:sz w:val="24"/>
          <w:szCs w:val="24"/>
        </w:rPr>
      </w:pPr>
    </w:p>
    <w:p w14:paraId="3D718DC8" w14:textId="77777777" w:rsidR="00E7125C" w:rsidRPr="003C17E2" w:rsidRDefault="00E7125C" w:rsidP="00E7125C">
      <w:pPr>
        <w:tabs>
          <w:tab w:val="left" w:pos="284"/>
        </w:tabs>
        <w:overflowPunct w:val="0"/>
        <w:autoSpaceDE w:val="0"/>
        <w:autoSpaceDN w:val="0"/>
        <w:adjustRightInd w:val="0"/>
        <w:spacing w:before="240" w:after="240"/>
        <w:ind w:right="379" w:hanging="6"/>
        <w:contextualSpacing/>
        <w:jc w:val="both"/>
        <w:textAlignment w:val="baseline"/>
        <w:rPr>
          <w:rFonts w:ascii="Arial" w:eastAsia="Times New Roman" w:hAnsi="Arial" w:cs="Arial"/>
          <w:b/>
          <w:bCs/>
          <w:sz w:val="24"/>
          <w:szCs w:val="24"/>
        </w:rPr>
      </w:pPr>
    </w:p>
    <w:p w14:paraId="4858F458" w14:textId="77777777" w:rsidR="00E7125C" w:rsidRDefault="00E7125C" w:rsidP="00E7125C">
      <w:pPr>
        <w:tabs>
          <w:tab w:val="left" w:pos="0"/>
        </w:tabs>
        <w:overflowPunct w:val="0"/>
        <w:autoSpaceDE w:val="0"/>
        <w:autoSpaceDN w:val="0"/>
        <w:adjustRightInd w:val="0"/>
        <w:spacing w:before="240" w:after="240"/>
        <w:ind w:left="420"/>
        <w:contextualSpacing/>
        <w:jc w:val="both"/>
        <w:textAlignment w:val="baseline"/>
        <w:rPr>
          <w:rFonts w:ascii="Arial" w:eastAsia="Times New Roman" w:hAnsi="Arial" w:cs="Arial"/>
          <w:b/>
          <w:bCs/>
          <w:sz w:val="24"/>
          <w:szCs w:val="24"/>
        </w:rPr>
      </w:pPr>
    </w:p>
    <w:p w14:paraId="17A2A0C6" w14:textId="77777777" w:rsidR="00E7125C" w:rsidRDefault="00E7125C" w:rsidP="00E7125C">
      <w:pPr>
        <w:tabs>
          <w:tab w:val="left" w:pos="0"/>
        </w:tabs>
        <w:overflowPunct w:val="0"/>
        <w:autoSpaceDE w:val="0"/>
        <w:autoSpaceDN w:val="0"/>
        <w:adjustRightInd w:val="0"/>
        <w:spacing w:before="240" w:after="240"/>
        <w:ind w:left="420"/>
        <w:contextualSpacing/>
        <w:jc w:val="center"/>
        <w:textAlignment w:val="baseline"/>
        <w:rPr>
          <w:rFonts w:ascii="Arial" w:eastAsia="Times New Roman" w:hAnsi="Arial" w:cs="Arial"/>
          <w:b/>
          <w:bCs/>
          <w:sz w:val="80"/>
          <w:szCs w:val="80"/>
          <w:u w:val="single"/>
        </w:rPr>
      </w:pPr>
    </w:p>
    <w:p w14:paraId="54FE865F" w14:textId="77777777" w:rsidR="00E7125C" w:rsidRPr="003B073B" w:rsidRDefault="00E7125C" w:rsidP="00E7125C">
      <w:pPr>
        <w:tabs>
          <w:tab w:val="left" w:pos="0"/>
        </w:tabs>
        <w:overflowPunct w:val="0"/>
        <w:autoSpaceDE w:val="0"/>
        <w:autoSpaceDN w:val="0"/>
        <w:adjustRightInd w:val="0"/>
        <w:spacing w:before="240" w:after="240"/>
        <w:ind w:left="420"/>
        <w:contextualSpacing/>
        <w:jc w:val="center"/>
        <w:textAlignment w:val="baseline"/>
        <w:rPr>
          <w:rFonts w:ascii="Arial" w:eastAsia="Times New Roman" w:hAnsi="Arial" w:cs="Arial"/>
          <w:b/>
          <w:bCs/>
          <w:color w:val="000000" w:themeColor="text1"/>
          <w:sz w:val="80"/>
          <w:szCs w:val="80"/>
          <w:u w:val="single"/>
        </w:rPr>
      </w:pPr>
      <w:r w:rsidRPr="003B073B">
        <w:rPr>
          <w:rFonts w:ascii="Arial" w:eastAsia="Times New Roman" w:hAnsi="Arial" w:cs="Arial"/>
          <w:b/>
          <w:bCs/>
          <w:color w:val="000000" w:themeColor="text1"/>
          <w:sz w:val="80"/>
          <w:szCs w:val="80"/>
          <w:u w:val="single"/>
        </w:rPr>
        <w:t xml:space="preserve">A </w:t>
      </w:r>
      <w:r>
        <w:rPr>
          <w:rFonts w:ascii="Arial" w:eastAsia="Times New Roman" w:hAnsi="Arial" w:cs="Arial"/>
          <w:b/>
          <w:bCs/>
          <w:color w:val="000000" w:themeColor="text1"/>
          <w:sz w:val="80"/>
          <w:szCs w:val="80"/>
          <w:u w:val="single"/>
        </w:rPr>
        <w:t>m</w:t>
      </w:r>
      <w:r w:rsidRPr="003B073B">
        <w:rPr>
          <w:rFonts w:ascii="Arial" w:eastAsia="Times New Roman" w:hAnsi="Arial" w:cs="Arial"/>
          <w:b/>
          <w:bCs/>
          <w:color w:val="000000" w:themeColor="text1"/>
          <w:sz w:val="80"/>
          <w:szCs w:val="80"/>
          <w:u w:val="single"/>
        </w:rPr>
        <w:t>other</w:t>
      </w:r>
      <w:r>
        <w:rPr>
          <w:rFonts w:ascii="Arial" w:eastAsia="Times New Roman" w:hAnsi="Arial" w:cs="Arial"/>
          <w:b/>
          <w:bCs/>
          <w:color w:val="000000" w:themeColor="text1"/>
          <w:sz w:val="80"/>
          <w:szCs w:val="80"/>
          <w:u w:val="single"/>
        </w:rPr>
        <w:t>’</w:t>
      </w:r>
      <w:r w:rsidRPr="003B073B">
        <w:rPr>
          <w:rFonts w:ascii="Arial" w:eastAsia="Times New Roman" w:hAnsi="Arial" w:cs="Arial"/>
          <w:b/>
          <w:bCs/>
          <w:color w:val="000000" w:themeColor="text1"/>
          <w:sz w:val="80"/>
          <w:szCs w:val="80"/>
          <w:u w:val="single"/>
        </w:rPr>
        <w:t>s love runs deep</w:t>
      </w:r>
    </w:p>
    <w:p w14:paraId="4375DE6D" w14:textId="77777777" w:rsidR="00E7125C" w:rsidRPr="003B073B" w:rsidRDefault="00E7125C" w:rsidP="00E7125C">
      <w:pPr>
        <w:tabs>
          <w:tab w:val="left" w:pos="0"/>
        </w:tabs>
        <w:overflowPunct w:val="0"/>
        <w:autoSpaceDE w:val="0"/>
        <w:autoSpaceDN w:val="0"/>
        <w:adjustRightInd w:val="0"/>
        <w:spacing w:before="240" w:after="240"/>
        <w:contextualSpacing/>
        <w:jc w:val="both"/>
        <w:textAlignment w:val="baseline"/>
        <w:rPr>
          <w:rFonts w:ascii="Arial" w:eastAsia="Times New Roman" w:hAnsi="Arial" w:cs="Arial"/>
          <w:b/>
          <w:bCs/>
          <w:color w:val="000000" w:themeColor="text1"/>
          <w:sz w:val="24"/>
          <w:szCs w:val="24"/>
        </w:rPr>
      </w:pPr>
    </w:p>
    <w:p w14:paraId="1BE2D55D" w14:textId="77777777" w:rsidR="00E7125C" w:rsidRPr="003B073B" w:rsidRDefault="00E7125C" w:rsidP="00E7125C">
      <w:pPr>
        <w:tabs>
          <w:tab w:val="left" w:pos="0"/>
        </w:tabs>
        <w:overflowPunct w:val="0"/>
        <w:autoSpaceDE w:val="0"/>
        <w:autoSpaceDN w:val="0"/>
        <w:adjustRightInd w:val="0"/>
        <w:spacing w:before="240" w:after="240"/>
        <w:contextualSpacing/>
        <w:jc w:val="both"/>
        <w:textAlignment w:val="baseline"/>
        <w:rPr>
          <w:rFonts w:ascii="Arial" w:eastAsia="Times New Roman" w:hAnsi="Arial" w:cs="Arial"/>
          <w:color w:val="000000" w:themeColor="text1"/>
          <w:sz w:val="60"/>
          <w:szCs w:val="60"/>
        </w:rPr>
      </w:pPr>
    </w:p>
    <w:p w14:paraId="68201B7D" w14:textId="77777777" w:rsidR="00E7125C" w:rsidRPr="003B073B" w:rsidRDefault="00E7125C" w:rsidP="00E7125C">
      <w:pPr>
        <w:tabs>
          <w:tab w:val="left" w:pos="0"/>
        </w:tabs>
        <w:overflowPunct w:val="0"/>
        <w:autoSpaceDE w:val="0"/>
        <w:autoSpaceDN w:val="0"/>
        <w:adjustRightInd w:val="0"/>
        <w:spacing w:before="240" w:after="240"/>
        <w:contextualSpacing/>
        <w:jc w:val="center"/>
        <w:textAlignment w:val="baseline"/>
        <w:rPr>
          <w:rFonts w:ascii="Arial" w:eastAsia="Times New Roman" w:hAnsi="Arial" w:cs="Arial"/>
          <w:color w:val="000000" w:themeColor="text1"/>
          <w:sz w:val="60"/>
          <w:szCs w:val="60"/>
        </w:rPr>
      </w:pPr>
    </w:p>
    <w:p w14:paraId="32CB67EC" w14:textId="77777777" w:rsidR="00E7125C" w:rsidRPr="003B073B" w:rsidRDefault="00E7125C" w:rsidP="00E7125C">
      <w:pPr>
        <w:tabs>
          <w:tab w:val="left" w:pos="0"/>
        </w:tabs>
        <w:overflowPunct w:val="0"/>
        <w:autoSpaceDE w:val="0"/>
        <w:autoSpaceDN w:val="0"/>
        <w:adjustRightInd w:val="0"/>
        <w:spacing w:before="240" w:after="240"/>
        <w:contextualSpacing/>
        <w:jc w:val="center"/>
        <w:textAlignment w:val="baseline"/>
        <w:rPr>
          <w:rFonts w:ascii="Arial" w:eastAsia="Times New Roman" w:hAnsi="Arial" w:cs="Arial"/>
          <w:color w:val="000000" w:themeColor="text1"/>
          <w:sz w:val="60"/>
          <w:szCs w:val="60"/>
        </w:rPr>
      </w:pPr>
    </w:p>
    <w:p w14:paraId="405E9696" w14:textId="77777777" w:rsidR="00E7125C" w:rsidRPr="003B073B" w:rsidRDefault="00E7125C" w:rsidP="00E7125C">
      <w:pPr>
        <w:tabs>
          <w:tab w:val="left" w:pos="0"/>
        </w:tabs>
        <w:overflowPunct w:val="0"/>
        <w:autoSpaceDE w:val="0"/>
        <w:autoSpaceDN w:val="0"/>
        <w:adjustRightInd w:val="0"/>
        <w:spacing w:before="240" w:after="240"/>
        <w:contextualSpacing/>
        <w:jc w:val="center"/>
        <w:textAlignment w:val="baseline"/>
        <w:rPr>
          <w:rFonts w:ascii="Arial" w:eastAsia="Times New Roman" w:hAnsi="Arial" w:cs="Arial"/>
          <w:color w:val="000000" w:themeColor="text1"/>
          <w:sz w:val="60"/>
          <w:szCs w:val="60"/>
        </w:rPr>
      </w:pPr>
      <w:r w:rsidRPr="003B073B">
        <w:rPr>
          <w:rFonts w:ascii="Arial" w:eastAsia="Times New Roman" w:hAnsi="Arial" w:cs="Arial"/>
          <w:color w:val="000000" w:themeColor="text1"/>
          <w:sz w:val="60"/>
          <w:szCs w:val="60"/>
        </w:rPr>
        <w:t>Fiscal and economic incentives</w:t>
      </w:r>
    </w:p>
    <w:p w14:paraId="07C3C7C5" w14:textId="77777777" w:rsidR="00E7125C" w:rsidRPr="003B073B" w:rsidRDefault="00E7125C" w:rsidP="00E7125C">
      <w:pPr>
        <w:tabs>
          <w:tab w:val="left" w:pos="0"/>
        </w:tabs>
        <w:overflowPunct w:val="0"/>
        <w:autoSpaceDE w:val="0"/>
        <w:autoSpaceDN w:val="0"/>
        <w:adjustRightInd w:val="0"/>
        <w:spacing w:before="240" w:after="240"/>
        <w:ind w:left="420"/>
        <w:contextualSpacing/>
        <w:jc w:val="both"/>
        <w:textAlignment w:val="baseline"/>
        <w:rPr>
          <w:rFonts w:ascii="Arial" w:eastAsia="Times New Roman" w:hAnsi="Arial" w:cs="Arial"/>
          <w:color w:val="000000" w:themeColor="text1"/>
          <w:sz w:val="60"/>
          <w:szCs w:val="60"/>
        </w:rPr>
      </w:pPr>
    </w:p>
    <w:p w14:paraId="7CD38AC8" w14:textId="77777777" w:rsidR="00E7125C" w:rsidRPr="003B073B" w:rsidRDefault="00E7125C" w:rsidP="00E7125C">
      <w:pPr>
        <w:tabs>
          <w:tab w:val="left" w:pos="0"/>
        </w:tabs>
        <w:overflowPunct w:val="0"/>
        <w:autoSpaceDE w:val="0"/>
        <w:autoSpaceDN w:val="0"/>
        <w:adjustRightInd w:val="0"/>
        <w:spacing w:before="240" w:after="240"/>
        <w:ind w:left="420"/>
        <w:contextualSpacing/>
        <w:jc w:val="both"/>
        <w:textAlignment w:val="baseline"/>
        <w:rPr>
          <w:rFonts w:ascii="Arial" w:eastAsia="Times New Roman" w:hAnsi="Arial" w:cs="Arial"/>
          <w:color w:val="000000" w:themeColor="text1"/>
          <w:sz w:val="60"/>
          <w:szCs w:val="60"/>
        </w:rPr>
      </w:pPr>
    </w:p>
    <w:p w14:paraId="5A802007" w14:textId="77777777" w:rsidR="00E7125C" w:rsidRPr="003B073B" w:rsidRDefault="00E7125C" w:rsidP="00E7125C">
      <w:pPr>
        <w:tabs>
          <w:tab w:val="left" w:pos="0"/>
        </w:tabs>
        <w:overflowPunct w:val="0"/>
        <w:autoSpaceDE w:val="0"/>
        <w:autoSpaceDN w:val="0"/>
        <w:adjustRightInd w:val="0"/>
        <w:spacing w:before="240" w:after="240"/>
        <w:ind w:left="420"/>
        <w:contextualSpacing/>
        <w:jc w:val="both"/>
        <w:textAlignment w:val="baseline"/>
        <w:rPr>
          <w:rFonts w:ascii="Arial" w:eastAsia="Times New Roman" w:hAnsi="Arial" w:cs="Arial"/>
          <w:color w:val="000000" w:themeColor="text1"/>
          <w:sz w:val="60"/>
          <w:szCs w:val="60"/>
        </w:rPr>
      </w:pPr>
    </w:p>
    <w:p w14:paraId="005992AD" w14:textId="77777777" w:rsidR="00E7125C" w:rsidRPr="003B073B" w:rsidRDefault="00E7125C" w:rsidP="00E7125C">
      <w:pPr>
        <w:tabs>
          <w:tab w:val="left" w:pos="0"/>
        </w:tabs>
        <w:overflowPunct w:val="0"/>
        <w:autoSpaceDE w:val="0"/>
        <w:autoSpaceDN w:val="0"/>
        <w:adjustRightInd w:val="0"/>
        <w:spacing w:before="240" w:after="240"/>
        <w:ind w:left="420"/>
        <w:contextualSpacing/>
        <w:jc w:val="center"/>
        <w:textAlignment w:val="baseline"/>
        <w:rPr>
          <w:rFonts w:ascii="Arial" w:eastAsia="Times New Roman" w:hAnsi="Arial" w:cs="Arial"/>
          <w:color w:val="000000" w:themeColor="text1"/>
          <w:sz w:val="60"/>
          <w:szCs w:val="60"/>
        </w:rPr>
      </w:pPr>
      <w:r w:rsidRPr="003B073B">
        <w:rPr>
          <w:rFonts w:ascii="Arial" w:eastAsia="Times New Roman" w:hAnsi="Arial" w:cs="Arial"/>
          <w:color w:val="000000" w:themeColor="text1"/>
          <w:sz w:val="60"/>
          <w:szCs w:val="60"/>
        </w:rPr>
        <w:t>A reflective piece, by mother nature</w:t>
      </w:r>
    </w:p>
    <w:p w14:paraId="24FC77A4" w14:textId="4888DC19" w:rsidR="00694E98" w:rsidRDefault="00694E98" w:rsidP="00694E98">
      <w:pPr>
        <w:jc w:val="center"/>
        <w:rPr>
          <w:rFonts w:asciiTheme="minorBidi" w:hAnsiTheme="minorBidi"/>
          <w:b/>
          <w:bCs/>
          <w:sz w:val="24"/>
          <w:szCs w:val="24"/>
          <w:u w:val="single"/>
        </w:rPr>
      </w:pPr>
    </w:p>
    <w:p w14:paraId="45708898" w14:textId="0934FD13" w:rsidR="00E7125C" w:rsidRDefault="00E7125C" w:rsidP="00694E98">
      <w:pPr>
        <w:jc w:val="center"/>
        <w:rPr>
          <w:rFonts w:asciiTheme="minorBidi" w:hAnsiTheme="minorBidi"/>
          <w:b/>
          <w:bCs/>
          <w:sz w:val="24"/>
          <w:szCs w:val="24"/>
          <w:u w:val="single"/>
        </w:rPr>
      </w:pPr>
    </w:p>
    <w:p w14:paraId="50DD6AD0" w14:textId="59578E25" w:rsidR="00E7125C" w:rsidRDefault="00E7125C" w:rsidP="00694E98">
      <w:pPr>
        <w:jc w:val="center"/>
        <w:rPr>
          <w:rFonts w:asciiTheme="minorBidi" w:hAnsiTheme="minorBidi"/>
          <w:b/>
          <w:bCs/>
          <w:sz w:val="24"/>
          <w:szCs w:val="24"/>
          <w:u w:val="single"/>
        </w:rPr>
      </w:pPr>
    </w:p>
    <w:p w14:paraId="0EF50074" w14:textId="681F21E7" w:rsidR="00E7125C" w:rsidRDefault="00E7125C" w:rsidP="00694E98">
      <w:pPr>
        <w:jc w:val="center"/>
        <w:rPr>
          <w:rFonts w:asciiTheme="minorBidi" w:hAnsiTheme="minorBidi"/>
          <w:b/>
          <w:bCs/>
          <w:sz w:val="24"/>
          <w:szCs w:val="24"/>
          <w:u w:val="single"/>
        </w:rPr>
      </w:pPr>
    </w:p>
    <w:p w14:paraId="0D648ADD" w14:textId="653001FF" w:rsidR="00E7125C" w:rsidRDefault="00E7125C" w:rsidP="00694E98">
      <w:pPr>
        <w:jc w:val="center"/>
        <w:rPr>
          <w:rFonts w:asciiTheme="minorBidi" w:hAnsiTheme="minorBidi"/>
          <w:b/>
          <w:bCs/>
          <w:sz w:val="24"/>
          <w:szCs w:val="24"/>
          <w:u w:val="single"/>
        </w:rPr>
      </w:pPr>
    </w:p>
    <w:p w14:paraId="7DC978F0" w14:textId="35317F35" w:rsidR="00E7125C" w:rsidRDefault="00E7125C" w:rsidP="00694E98">
      <w:pPr>
        <w:jc w:val="center"/>
        <w:rPr>
          <w:rFonts w:asciiTheme="minorBidi" w:hAnsiTheme="minorBidi"/>
          <w:b/>
          <w:bCs/>
          <w:sz w:val="24"/>
          <w:szCs w:val="24"/>
          <w:u w:val="single"/>
        </w:rPr>
      </w:pPr>
    </w:p>
    <w:p w14:paraId="46E9DD02" w14:textId="14D07DE1" w:rsidR="00E7125C" w:rsidRDefault="00E7125C" w:rsidP="00694E98">
      <w:pPr>
        <w:jc w:val="center"/>
        <w:rPr>
          <w:rFonts w:asciiTheme="minorBidi" w:hAnsiTheme="minorBidi"/>
          <w:b/>
          <w:bCs/>
          <w:sz w:val="24"/>
          <w:szCs w:val="24"/>
          <w:u w:val="single"/>
        </w:rPr>
      </w:pPr>
    </w:p>
    <w:p w14:paraId="40036A8E" w14:textId="77777777" w:rsidR="00E7125C" w:rsidRDefault="00E7125C" w:rsidP="00E7125C">
      <w:pPr>
        <w:tabs>
          <w:tab w:val="left" w:pos="0"/>
        </w:tabs>
        <w:overflowPunct w:val="0"/>
        <w:autoSpaceDE w:val="0"/>
        <w:autoSpaceDN w:val="0"/>
        <w:adjustRightInd w:val="0"/>
        <w:spacing w:before="240" w:after="240" w:line="480" w:lineRule="auto"/>
        <w:contextualSpacing/>
        <w:jc w:val="both"/>
        <w:textAlignment w:val="baseline"/>
        <w:rPr>
          <w:rFonts w:ascii="Arial" w:hAnsi="Arial" w:cs="Arial"/>
          <w:sz w:val="24"/>
          <w:szCs w:val="24"/>
        </w:rPr>
      </w:pPr>
      <w:r w:rsidRPr="003C17E2">
        <w:rPr>
          <w:rFonts w:ascii="Arial" w:eastAsia="Times New Roman" w:hAnsi="Arial" w:cs="Arial"/>
          <w:sz w:val="24"/>
          <w:szCs w:val="24"/>
        </w:rPr>
        <w:lastRenderedPageBreak/>
        <w:t>With mothering Sunday around the corner, so many mothers will receive gifts. But no</w:t>
      </w:r>
      <w:r>
        <w:rPr>
          <w:rFonts w:ascii="Arial" w:eastAsia="Times New Roman" w:hAnsi="Arial" w:cs="Arial"/>
          <w:sz w:val="24"/>
          <w:szCs w:val="24"/>
        </w:rPr>
        <w:t>t</w:t>
      </w:r>
      <w:r w:rsidRPr="003C17E2">
        <w:rPr>
          <w:rFonts w:ascii="Arial" w:eastAsia="Times New Roman" w:hAnsi="Arial" w:cs="Arial"/>
          <w:sz w:val="24"/>
          <w:szCs w:val="24"/>
        </w:rPr>
        <w:t xml:space="preserve"> I. They say a mothers love runs deep, but how much longer can I sustain this treatment?</w:t>
      </w:r>
      <w:r>
        <w:rPr>
          <w:rFonts w:ascii="Arial" w:eastAsia="Times New Roman" w:hAnsi="Arial" w:cs="Arial"/>
          <w:sz w:val="24"/>
          <w:szCs w:val="24"/>
        </w:rPr>
        <w:t xml:space="preserve"> A</w:t>
      </w:r>
      <w:r w:rsidRPr="003C17E2">
        <w:rPr>
          <w:rFonts w:ascii="Arial" w:eastAsia="Times New Roman" w:hAnsi="Arial" w:cs="Arial"/>
          <w:sz w:val="24"/>
          <w:szCs w:val="24"/>
        </w:rPr>
        <w:t xml:space="preserve"> travesty</w:t>
      </w:r>
      <w:r>
        <w:rPr>
          <w:rFonts w:ascii="Arial" w:eastAsia="Times New Roman" w:hAnsi="Arial" w:cs="Arial"/>
          <w:sz w:val="24"/>
          <w:szCs w:val="24"/>
        </w:rPr>
        <w:t>, recently,</w:t>
      </w:r>
      <w:r w:rsidRPr="003C17E2">
        <w:rPr>
          <w:rFonts w:ascii="Arial" w:eastAsia="Times New Roman" w:hAnsi="Arial" w:cs="Arial"/>
          <w:sz w:val="24"/>
          <w:szCs w:val="24"/>
        </w:rPr>
        <w:t xml:space="preserve"> damaging my already susceptible ecosystem</w:t>
      </w:r>
      <w:r>
        <w:rPr>
          <w:rFonts w:ascii="Arial" w:eastAsia="Times New Roman" w:hAnsi="Arial" w:cs="Arial"/>
          <w:sz w:val="24"/>
          <w:szCs w:val="24"/>
        </w:rPr>
        <w:t>,</w:t>
      </w:r>
      <w:r w:rsidRPr="003C17E2">
        <w:rPr>
          <w:rFonts w:ascii="Arial" w:eastAsia="Times New Roman" w:hAnsi="Arial" w:cs="Arial"/>
          <w:sz w:val="24"/>
          <w:szCs w:val="24"/>
        </w:rPr>
        <w:t xml:space="preserve"> </w:t>
      </w:r>
      <w:r w:rsidRPr="007B52AF">
        <w:rPr>
          <w:rFonts w:asciiTheme="minorBidi" w:hAnsiTheme="minorBidi"/>
          <w:sz w:val="24"/>
          <w:szCs w:val="24"/>
        </w:rPr>
        <w:t>Wilson-Powell, G. (2021</w:t>
      </w:r>
      <w:r>
        <w:rPr>
          <w:rFonts w:ascii="Arial" w:hAnsi="Arial" w:cs="Arial"/>
        </w:rPr>
        <w:t xml:space="preserve">, </w:t>
      </w:r>
      <w:r w:rsidRPr="007B52AF">
        <w:rPr>
          <w:rFonts w:ascii="Arial" w:hAnsi="Arial" w:cs="Arial"/>
          <w:sz w:val="24"/>
          <w:szCs w:val="24"/>
        </w:rPr>
        <w:t>p,10</w:t>
      </w:r>
      <w:r w:rsidRPr="003C17E2">
        <w:rPr>
          <w:rFonts w:ascii="Arial" w:eastAsia="Times New Roman" w:hAnsi="Arial" w:cs="Arial"/>
          <w:sz w:val="24"/>
          <w:szCs w:val="24"/>
        </w:rPr>
        <w:t xml:space="preserve">) . A </w:t>
      </w:r>
      <w:r>
        <w:rPr>
          <w:rFonts w:ascii="Arial" w:eastAsia="Times New Roman" w:hAnsi="Arial" w:cs="Arial"/>
          <w:sz w:val="24"/>
          <w:szCs w:val="24"/>
        </w:rPr>
        <w:t>“</w:t>
      </w:r>
      <w:r w:rsidRPr="003C17E2">
        <w:rPr>
          <w:rFonts w:ascii="Arial" w:eastAsia="Times New Roman" w:hAnsi="Arial" w:cs="Arial"/>
          <w:sz w:val="24"/>
          <w:szCs w:val="24"/>
        </w:rPr>
        <w:t xml:space="preserve">ship carrying luxury cars, sank </w:t>
      </w:r>
      <w:r>
        <w:rPr>
          <w:rFonts w:ascii="Arial" w:eastAsia="Times New Roman" w:hAnsi="Arial" w:cs="Arial"/>
          <w:sz w:val="24"/>
          <w:szCs w:val="24"/>
        </w:rPr>
        <w:t>near Azores Islands</w:t>
      </w:r>
      <w:r w:rsidRPr="003C17E2">
        <w:rPr>
          <w:rFonts w:ascii="Arial" w:eastAsia="Times New Roman" w:hAnsi="Arial" w:cs="Arial"/>
          <w:sz w:val="24"/>
          <w:szCs w:val="24"/>
        </w:rPr>
        <w:t xml:space="preserve"> after burning for weeks</w:t>
      </w:r>
      <w:r>
        <w:rPr>
          <w:rFonts w:ascii="Arial" w:eastAsia="Times New Roman" w:hAnsi="Arial" w:cs="Arial"/>
          <w:sz w:val="24"/>
          <w:szCs w:val="24"/>
        </w:rPr>
        <w:t>”,</w:t>
      </w:r>
      <w:r w:rsidRPr="003C17E2">
        <w:rPr>
          <w:rFonts w:ascii="Arial" w:eastAsia="Times New Roman" w:hAnsi="Arial" w:cs="Arial"/>
          <w:sz w:val="24"/>
          <w:szCs w:val="24"/>
        </w:rPr>
        <w:t xml:space="preserve"> (</w:t>
      </w:r>
      <w:r>
        <w:rPr>
          <w:rFonts w:ascii="Arial" w:eastAsia="Times New Roman" w:hAnsi="Arial" w:cs="Arial"/>
          <w:i/>
          <w:iCs/>
          <w:sz w:val="24"/>
          <w:szCs w:val="24"/>
        </w:rPr>
        <w:t xml:space="preserve">The Guardian, </w:t>
      </w:r>
      <w:r>
        <w:rPr>
          <w:rFonts w:ascii="Arial" w:eastAsia="Times New Roman" w:hAnsi="Arial" w:cs="Arial"/>
          <w:sz w:val="24"/>
          <w:szCs w:val="24"/>
        </w:rPr>
        <w:t>2022</w:t>
      </w:r>
      <w:r w:rsidRPr="003C17E2">
        <w:rPr>
          <w:rFonts w:ascii="Arial" w:eastAsia="Times New Roman" w:hAnsi="Arial" w:cs="Arial"/>
          <w:sz w:val="24"/>
          <w:szCs w:val="24"/>
        </w:rPr>
        <w:t>)</w:t>
      </w:r>
      <w:r>
        <w:rPr>
          <w:rFonts w:ascii="Arial" w:eastAsia="Times New Roman" w:hAnsi="Arial" w:cs="Arial"/>
          <w:sz w:val="24"/>
          <w:szCs w:val="24"/>
        </w:rPr>
        <w:t>.</w:t>
      </w:r>
      <w:r w:rsidRPr="003C17E2">
        <w:rPr>
          <w:rFonts w:ascii="Arial" w:eastAsia="Times New Roman" w:hAnsi="Arial" w:cs="Arial"/>
          <w:sz w:val="24"/>
          <w:szCs w:val="24"/>
        </w:rPr>
        <w:t xml:space="preserve"> </w:t>
      </w:r>
      <w:r w:rsidRPr="003C17E2">
        <w:rPr>
          <w:rFonts w:ascii="Arial" w:hAnsi="Arial" w:cs="Arial"/>
          <w:sz w:val="24"/>
          <w:szCs w:val="24"/>
        </w:rPr>
        <w:t xml:space="preserve">There is much talk about compensation to the owners of the cars, but little to do with how and if I will recover. </w:t>
      </w:r>
      <w:r>
        <w:rPr>
          <w:rFonts w:ascii="Arial" w:hAnsi="Arial" w:cs="Arial"/>
          <w:sz w:val="24"/>
          <w:szCs w:val="24"/>
        </w:rPr>
        <w:t xml:space="preserve">I’m still recovering from the damage caused by The Sea Empress, spilling her oily haul on me </w:t>
      </w:r>
      <w:r w:rsidRPr="003C17E2">
        <w:rPr>
          <w:rFonts w:ascii="Arial" w:hAnsi="Arial" w:cs="Arial"/>
          <w:sz w:val="24"/>
          <w:szCs w:val="24"/>
        </w:rPr>
        <w:t>which ‘threatened to damage Wales for generations’’</w:t>
      </w:r>
      <w:r>
        <w:rPr>
          <w:rFonts w:ascii="Arial" w:hAnsi="Arial" w:cs="Arial"/>
          <w:sz w:val="24"/>
          <w:szCs w:val="24"/>
        </w:rPr>
        <w:t xml:space="preserve"> (Clements, 2019). According to Robinson, (2022) poor governance, food waste and biodiversity could have “catastrophic consequences” with “ microplastics being found in Antarctic Ice for the first time”. </w:t>
      </w:r>
    </w:p>
    <w:p w14:paraId="5E1BA55F" w14:textId="77777777" w:rsidR="00E7125C" w:rsidRDefault="00E7125C" w:rsidP="00E7125C">
      <w:pPr>
        <w:tabs>
          <w:tab w:val="left" w:pos="0"/>
        </w:tabs>
        <w:overflowPunct w:val="0"/>
        <w:autoSpaceDE w:val="0"/>
        <w:autoSpaceDN w:val="0"/>
        <w:adjustRightInd w:val="0"/>
        <w:spacing w:before="240" w:after="240" w:line="480" w:lineRule="auto"/>
        <w:contextualSpacing/>
        <w:jc w:val="both"/>
        <w:textAlignment w:val="baseline"/>
        <w:rPr>
          <w:rFonts w:ascii="Arial" w:hAnsi="Arial" w:cs="Arial"/>
          <w:sz w:val="24"/>
          <w:szCs w:val="24"/>
        </w:rPr>
      </w:pPr>
    </w:p>
    <w:p w14:paraId="65A41AE8" w14:textId="77777777" w:rsidR="00E7125C" w:rsidRDefault="00E7125C" w:rsidP="00E7125C">
      <w:pPr>
        <w:tabs>
          <w:tab w:val="left" w:pos="0"/>
        </w:tabs>
        <w:overflowPunct w:val="0"/>
        <w:autoSpaceDE w:val="0"/>
        <w:autoSpaceDN w:val="0"/>
        <w:adjustRightInd w:val="0"/>
        <w:spacing w:before="240" w:after="240" w:line="480" w:lineRule="auto"/>
        <w:contextualSpacing/>
        <w:jc w:val="both"/>
        <w:textAlignment w:val="baseline"/>
        <w:rPr>
          <w:rFonts w:ascii="Arial" w:hAnsi="Arial" w:cs="Arial"/>
          <w:sz w:val="24"/>
          <w:szCs w:val="24"/>
        </w:rPr>
      </w:pPr>
    </w:p>
    <w:p w14:paraId="63A9179C" w14:textId="77777777" w:rsidR="00E7125C" w:rsidRDefault="00E7125C" w:rsidP="00E7125C">
      <w:pPr>
        <w:tabs>
          <w:tab w:val="left" w:pos="0"/>
        </w:tabs>
        <w:overflowPunct w:val="0"/>
        <w:autoSpaceDE w:val="0"/>
        <w:autoSpaceDN w:val="0"/>
        <w:adjustRightInd w:val="0"/>
        <w:spacing w:before="240" w:after="240" w:line="480" w:lineRule="auto"/>
        <w:contextualSpacing/>
        <w:jc w:val="both"/>
        <w:textAlignment w:val="baseline"/>
        <w:rPr>
          <w:rFonts w:ascii="Arial" w:hAnsi="Arial" w:cs="Arial"/>
          <w:sz w:val="24"/>
          <w:szCs w:val="24"/>
        </w:rPr>
      </w:pPr>
      <w:r>
        <w:rPr>
          <w:rFonts w:ascii="Arial" w:hAnsi="Arial" w:cs="Arial"/>
          <w:sz w:val="24"/>
          <w:szCs w:val="24"/>
        </w:rPr>
        <w:t xml:space="preserve">There is so much to discover, with tourist arrivals “estimated to reach 1.8 billion by 2030” with hospitality offering a diverse product and service ranging from cruise ships to casinos, catering firms to hotels, all providing the basic physiological needs of “ shelter and comfort” Legrand, Sloan and Chen (2017, p 16). The current hotelier knows that it must consider the three pillars of sustainability, it is no longer enough to provide the ultimate guest experience, but they must consider the wider implications of their business. They must care for the economy, society and environment in every way that they do business. So why is it that so many do not? </w:t>
      </w:r>
    </w:p>
    <w:p w14:paraId="68FBBA00" w14:textId="77777777" w:rsidR="00E7125C" w:rsidRDefault="00E7125C" w:rsidP="00E7125C">
      <w:pPr>
        <w:tabs>
          <w:tab w:val="left" w:pos="0"/>
        </w:tabs>
        <w:overflowPunct w:val="0"/>
        <w:autoSpaceDE w:val="0"/>
        <w:autoSpaceDN w:val="0"/>
        <w:adjustRightInd w:val="0"/>
        <w:spacing w:before="240" w:after="240" w:line="480" w:lineRule="auto"/>
        <w:contextualSpacing/>
        <w:jc w:val="both"/>
        <w:textAlignment w:val="baseline"/>
        <w:rPr>
          <w:rFonts w:ascii="Arial" w:hAnsi="Arial" w:cs="Arial"/>
          <w:sz w:val="24"/>
          <w:szCs w:val="24"/>
        </w:rPr>
      </w:pPr>
    </w:p>
    <w:p w14:paraId="1C1B7548" w14:textId="77777777" w:rsidR="00E7125C" w:rsidRDefault="00E7125C" w:rsidP="00E7125C">
      <w:pPr>
        <w:tabs>
          <w:tab w:val="left" w:pos="0"/>
        </w:tabs>
        <w:overflowPunct w:val="0"/>
        <w:autoSpaceDE w:val="0"/>
        <w:autoSpaceDN w:val="0"/>
        <w:adjustRightInd w:val="0"/>
        <w:spacing w:before="240" w:after="240" w:line="480" w:lineRule="auto"/>
        <w:contextualSpacing/>
        <w:jc w:val="both"/>
        <w:textAlignment w:val="baseline"/>
        <w:rPr>
          <w:rFonts w:ascii="Arial" w:hAnsi="Arial" w:cs="Arial"/>
          <w:sz w:val="24"/>
          <w:szCs w:val="24"/>
        </w:rPr>
      </w:pPr>
    </w:p>
    <w:p w14:paraId="646F187B" w14:textId="77777777" w:rsidR="00E7125C" w:rsidRDefault="00E7125C" w:rsidP="00E7125C">
      <w:pPr>
        <w:tabs>
          <w:tab w:val="left" w:pos="0"/>
        </w:tabs>
        <w:overflowPunct w:val="0"/>
        <w:autoSpaceDE w:val="0"/>
        <w:autoSpaceDN w:val="0"/>
        <w:adjustRightInd w:val="0"/>
        <w:spacing w:before="240" w:after="240" w:line="480" w:lineRule="auto"/>
        <w:contextualSpacing/>
        <w:jc w:val="both"/>
        <w:textAlignment w:val="baseline"/>
        <w:rPr>
          <w:rFonts w:ascii="Arial" w:hAnsi="Arial" w:cs="Arial"/>
          <w:sz w:val="24"/>
          <w:szCs w:val="24"/>
        </w:rPr>
      </w:pPr>
      <w:r>
        <w:rPr>
          <w:rFonts w:ascii="Arial" w:hAnsi="Arial" w:cs="Arial"/>
          <w:sz w:val="24"/>
          <w:szCs w:val="24"/>
        </w:rPr>
        <w:t xml:space="preserve">There are many frameworks and incentives. In 2015, The Paris Agreement agreed by 195 countries, a global framework aiming to keep the global temperature below pre </w:t>
      </w:r>
      <w:r>
        <w:rPr>
          <w:rFonts w:ascii="Arial" w:hAnsi="Arial" w:cs="Arial"/>
          <w:sz w:val="24"/>
          <w:szCs w:val="24"/>
        </w:rPr>
        <w:lastRenderedPageBreak/>
        <w:t xml:space="preserve">industrial levels, Legrand, Sloan and Chen (2016, p 24), which woefully remain largely unattained, Mal Chadwick (2021). In the UK alone there are “Environmental taxes, reliefs and schemes for businesses”, such as receiving tax credits if you redirect waste from landfill to be recycled (Gov.uk, 2022). A simple action of choosing what to do with your waste, such as recycling, offsetting or reusing your waste can support a business financially. Hawkins and </w:t>
      </w:r>
      <w:proofErr w:type="spellStart"/>
      <w:r>
        <w:rPr>
          <w:rFonts w:ascii="Arial" w:hAnsi="Arial" w:cs="Arial"/>
          <w:sz w:val="24"/>
          <w:szCs w:val="24"/>
        </w:rPr>
        <w:t>Bohdanowicz</w:t>
      </w:r>
      <w:proofErr w:type="spellEnd"/>
      <w:r>
        <w:rPr>
          <w:rFonts w:ascii="Arial" w:hAnsi="Arial" w:cs="Arial"/>
          <w:sz w:val="24"/>
          <w:szCs w:val="24"/>
        </w:rPr>
        <w:t xml:space="preserve"> (2012) cite responsible business agreements enshrining “these documents as the foundations for the responsible business initiatives within their organisations” such as, “United Nations Global Compact”, supporting “universal </w:t>
      </w:r>
      <w:r w:rsidRPr="00C06D02">
        <w:rPr>
          <w:rFonts w:ascii="Arial" w:hAnsi="Arial" w:cs="Arial"/>
          <w:sz w:val="24"/>
          <w:szCs w:val="24"/>
          <w:lang w:val="en-US"/>
        </w:rPr>
        <w:t>environmental</w:t>
      </w:r>
      <w:r>
        <w:rPr>
          <w:rFonts w:ascii="Arial" w:hAnsi="Arial" w:cs="Arial"/>
          <w:sz w:val="24"/>
          <w:szCs w:val="24"/>
          <w:lang w:val="en-US"/>
        </w:rPr>
        <w:t xml:space="preserve"> a</w:t>
      </w:r>
      <w:r w:rsidRPr="00C06D02">
        <w:rPr>
          <w:rFonts w:ascii="Arial" w:hAnsi="Arial" w:cs="Arial"/>
          <w:sz w:val="24"/>
          <w:szCs w:val="24"/>
          <w:lang w:val="en-US"/>
        </w:rPr>
        <w:t>nd social principles that include many of the actions that are now embraced within the responsible business agenda</w:t>
      </w:r>
      <w:r>
        <w:rPr>
          <w:rFonts w:ascii="Arial" w:hAnsi="Arial" w:cs="Arial"/>
          <w:sz w:val="24"/>
          <w:szCs w:val="24"/>
          <w:lang w:val="en-US"/>
        </w:rPr>
        <w:t xml:space="preserve">” such as “Agenda 21” </w:t>
      </w:r>
      <w:r w:rsidRPr="00EC060D">
        <w:rPr>
          <w:rFonts w:ascii="Arial" w:hAnsi="Arial" w:cs="Arial"/>
          <w:sz w:val="24"/>
          <w:szCs w:val="24"/>
          <w:lang w:val="en-US"/>
        </w:rPr>
        <w:t>contributing</w:t>
      </w:r>
      <w:r>
        <w:rPr>
          <w:rFonts w:ascii="Arial" w:hAnsi="Arial" w:cs="Arial"/>
          <w:sz w:val="24"/>
          <w:szCs w:val="24"/>
          <w:lang w:val="en-US"/>
        </w:rPr>
        <w:t xml:space="preserve"> t</w:t>
      </w:r>
      <w:r w:rsidRPr="00EC060D">
        <w:rPr>
          <w:rFonts w:ascii="Arial" w:hAnsi="Arial" w:cs="Arial"/>
          <w:sz w:val="24"/>
          <w:szCs w:val="24"/>
          <w:lang w:val="en-US"/>
        </w:rPr>
        <w:t>owards the achievement of more sustainable forms of development</w:t>
      </w:r>
      <w:r>
        <w:rPr>
          <w:rFonts w:ascii="Arial" w:hAnsi="Arial" w:cs="Arial"/>
          <w:sz w:val="24"/>
          <w:szCs w:val="24"/>
          <w:lang w:val="en-US"/>
        </w:rPr>
        <w:t xml:space="preserve">”. </w:t>
      </w:r>
    </w:p>
    <w:p w14:paraId="150B11E9" w14:textId="77777777" w:rsidR="00E7125C" w:rsidRDefault="00E7125C" w:rsidP="00E7125C">
      <w:pPr>
        <w:tabs>
          <w:tab w:val="left" w:pos="0"/>
        </w:tabs>
        <w:overflowPunct w:val="0"/>
        <w:autoSpaceDE w:val="0"/>
        <w:autoSpaceDN w:val="0"/>
        <w:adjustRightInd w:val="0"/>
        <w:spacing w:before="240" w:after="240" w:line="480" w:lineRule="auto"/>
        <w:contextualSpacing/>
        <w:jc w:val="both"/>
        <w:textAlignment w:val="baseline"/>
        <w:rPr>
          <w:rFonts w:ascii="Arial" w:hAnsi="Arial" w:cs="Arial"/>
          <w:sz w:val="24"/>
          <w:szCs w:val="24"/>
        </w:rPr>
      </w:pPr>
    </w:p>
    <w:p w14:paraId="64BAC859" w14:textId="77777777" w:rsidR="00E7125C" w:rsidRDefault="00E7125C" w:rsidP="00E7125C">
      <w:pPr>
        <w:tabs>
          <w:tab w:val="left" w:pos="0"/>
        </w:tabs>
        <w:overflowPunct w:val="0"/>
        <w:autoSpaceDE w:val="0"/>
        <w:autoSpaceDN w:val="0"/>
        <w:adjustRightInd w:val="0"/>
        <w:spacing w:before="240" w:after="240" w:line="480" w:lineRule="auto"/>
        <w:contextualSpacing/>
        <w:jc w:val="both"/>
        <w:textAlignment w:val="baseline"/>
        <w:rPr>
          <w:rFonts w:ascii="Arial" w:hAnsi="Arial" w:cs="Arial"/>
          <w:sz w:val="24"/>
          <w:szCs w:val="24"/>
        </w:rPr>
      </w:pPr>
    </w:p>
    <w:p w14:paraId="6CA4DAB7" w14:textId="4F5E40D4" w:rsidR="00E7125C" w:rsidRDefault="00E7125C" w:rsidP="00E7125C">
      <w:pPr>
        <w:tabs>
          <w:tab w:val="left" w:pos="0"/>
        </w:tabs>
        <w:overflowPunct w:val="0"/>
        <w:autoSpaceDE w:val="0"/>
        <w:autoSpaceDN w:val="0"/>
        <w:adjustRightInd w:val="0"/>
        <w:spacing w:before="240" w:after="240" w:line="480" w:lineRule="auto"/>
        <w:contextualSpacing/>
        <w:jc w:val="both"/>
        <w:textAlignment w:val="baseline"/>
        <w:rPr>
          <w:rFonts w:ascii="Arial" w:hAnsi="Arial" w:cs="Arial"/>
          <w:sz w:val="24"/>
          <w:szCs w:val="24"/>
        </w:rPr>
      </w:pPr>
      <w:r>
        <w:rPr>
          <w:rFonts w:ascii="Arial" w:hAnsi="Arial" w:cs="Arial"/>
          <w:sz w:val="24"/>
          <w:szCs w:val="24"/>
        </w:rPr>
        <w:t>By simply following a sustainable framework and setting up corporate social responsibility initiative</w:t>
      </w:r>
      <w:r w:rsidR="00215233">
        <w:rPr>
          <w:rFonts w:ascii="Arial" w:hAnsi="Arial" w:cs="Arial"/>
          <w:sz w:val="24"/>
          <w:szCs w:val="24"/>
        </w:rPr>
        <w:t>s</w:t>
      </w:r>
      <w:r>
        <w:rPr>
          <w:rFonts w:ascii="Arial" w:hAnsi="Arial" w:cs="Arial"/>
          <w:sz w:val="24"/>
          <w:szCs w:val="24"/>
        </w:rPr>
        <w:t xml:space="preserve"> (CSR), businesses will not only be profitable but truly sustainable in all aspects. A viable tourism business plan will review three dimensions; economy, environment and socially. CSR initiatives have been put in place by many hospitality businesses, </w:t>
      </w:r>
      <w:proofErr w:type="spellStart"/>
      <w:r>
        <w:rPr>
          <w:rFonts w:ascii="Arial" w:hAnsi="Arial" w:cs="Arial"/>
          <w:sz w:val="24"/>
          <w:szCs w:val="24"/>
        </w:rPr>
        <w:t>Jauhari</w:t>
      </w:r>
      <w:proofErr w:type="spellEnd"/>
      <w:r>
        <w:rPr>
          <w:rFonts w:ascii="Arial" w:hAnsi="Arial" w:cs="Arial"/>
          <w:sz w:val="24"/>
          <w:szCs w:val="24"/>
        </w:rPr>
        <w:t xml:space="preserve"> (2014). Starbucks’ vision for example; “ To produce sustainable coffee, served sustainably” (Starbucks, 2019). Likeminded business partnering together to blend their green credentials, with procuring the right products are all part and parcel of green thinking. The Marriott and their Serve 360 programme “doing good in every direction” (Marriott, 2022) is a great example of how to connect, whilst nurturing, sustaining, empowering and welcoming, products, people and places. </w:t>
      </w:r>
    </w:p>
    <w:p w14:paraId="0B679D43" w14:textId="77777777" w:rsidR="00E7125C" w:rsidRDefault="00E7125C" w:rsidP="00E7125C">
      <w:pPr>
        <w:tabs>
          <w:tab w:val="left" w:pos="0"/>
        </w:tabs>
        <w:overflowPunct w:val="0"/>
        <w:autoSpaceDE w:val="0"/>
        <w:autoSpaceDN w:val="0"/>
        <w:adjustRightInd w:val="0"/>
        <w:spacing w:before="240" w:after="240" w:line="480" w:lineRule="auto"/>
        <w:contextualSpacing/>
        <w:jc w:val="both"/>
        <w:textAlignment w:val="baseline"/>
        <w:rPr>
          <w:rFonts w:ascii="Arial" w:hAnsi="Arial" w:cs="Arial"/>
          <w:sz w:val="24"/>
          <w:szCs w:val="24"/>
        </w:rPr>
      </w:pPr>
    </w:p>
    <w:p w14:paraId="2108D3B5" w14:textId="77777777" w:rsidR="00E7125C" w:rsidRDefault="00E7125C" w:rsidP="00E7125C">
      <w:pPr>
        <w:tabs>
          <w:tab w:val="left" w:pos="0"/>
        </w:tabs>
        <w:overflowPunct w:val="0"/>
        <w:autoSpaceDE w:val="0"/>
        <w:autoSpaceDN w:val="0"/>
        <w:adjustRightInd w:val="0"/>
        <w:spacing w:before="240" w:after="240" w:line="480" w:lineRule="auto"/>
        <w:contextualSpacing/>
        <w:jc w:val="both"/>
        <w:textAlignment w:val="baseline"/>
        <w:rPr>
          <w:rFonts w:ascii="Arial" w:hAnsi="Arial" w:cs="Arial"/>
          <w:sz w:val="24"/>
          <w:szCs w:val="24"/>
        </w:rPr>
      </w:pPr>
      <w:r>
        <w:rPr>
          <w:noProof/>
        </w:rPr>
        <w:lastRenderedPageBreak/>
        <w:drawing>
          <wp:inline distT="0" distB="0" distL="0" distR="0" wp14:anchorId="27ED0042" wp14:editId="4A2F992D">
            <wp:extent cx="5759450" cy="3282315"/>
            <wp:effectExtent l="0" t="0" r="0" b="0"/>
            <wp:docPr id="9" name="Picture 9" descr="Sustainability 11 07152 g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stainability 11 07152 g001"/>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59450" cy="3282315"/>
                    </a:xfrm>
                    <a:prstGeom prst="rect">
                      <a:avLst/>
                    </a:prstGeom>
                    <a:noFill/>
                    <a:ln>
                      <a:noFill/>
                    </a:ln>
                  </pic:spPr>
                </pic:pic>
              </a:graphicData>
            </a:graphic>
          </wp:inline>
        </w:drawing>
      </w:r>
    </w:p>
    <w:p w14:paraId="6AAE7B5A" w14:textId="77777777" w:rsidR="00E7125C" w:rsidRDefault="00E7125C" w:rsidP="00E7125C">
      <w:pPr>
        <w:tabs>
          <w:tab w:val="left" w:pos="0"/>
        </w:tabs>
        <w:overflowPunct w:val="0"/>
        <w:autoSpaceDE w:val="0"/>
        <w:autoSpaceDN w:val="0"/>
        <w:adjustRightInd w:val="0"/>
        <w:spacing w:before="240" w:after="240" w:line="480" w:lineRule="auto"/>
        <w:contextualSpacing/>
        <w:jc w:val="both"/>
        <w:textAlignment w:val="baseline"/>
        <w:rPr>
          <w:rFonts w:ascii="Arial" w:hAnsi="Arial" w:cs="Arial"/>
          <w:color w:val="000000"/>
          <w:sz w:val="24"/>
          <w:szCs w:val="24"/>
        </w:rPr>
      </w:pPr>
      <w:r>
        <w:rPr>
          <w:rFonts w:ascii="Arial" w:hAnsi="Arial" w:cs="Arial"/>
          <w:sz w:val="24"/>
          <w:szCs w:val="24"/>
        </w:rPr>
        <w:t>Figure 1 A Holistic Conceptual Framework into Practice-Based on Urban Tourism Toward Sustainable Development in Thailand (</w:t>
      </w:r>
      <w:proofErr w:type="spellStart"/>
      <w:r>
        <w:rPr>
          <w:rFonts w:ascii="Arial" w:hAnsi="Arial" w:cs="Arial"/>
          <w:color w:val="000000"/>
          <w:sz w:val="24"/>
          <w:szCs w:val="24"/>
        </w:rPr>
        <w:t>Koodseal</w:t>
      </w:r>
      <w:proofErr w:type="spellEnd"/>
      <w:r>
        <w:rPr>
          <w:rFonts w:ascii="Arial" w:hAnsi="Arial" w:cs="Arial"/>
          <w:color w:val="000000"/>
          <w:sz w:val="24"/>
          <w:szCs w:val="24"/>
        </w:rPr>
        <w:t xml:space="preserve">, Dong, </w:t>
      </w:r>
      <w:proofErr w:type="spellStart"/>
      <w:r>
        <w:rPr>
          <w:rFonts w:ascii="Arial" w:hAnsi="Arial" w:cs="Arial"/>
          <w:color w:val="000000"/>
          <w:sz w:val="24"/>
          <w:szCs w:val="24"/>
        </w:rPr>
        <w:t>Sukpatch</w:t>
      </w:r>
      <w:proofErr w:type="spellEnd"/>
      <w:r>
        <w:rPr>
          <w:rFonts w:ascii="Arial" w:hAnsi="Arial" w:cs="Arial"/>
          <w:color w:val="000000"/>
          <w:sz w:val="24"/>
          <w:szCs w:val="24"/>
        </w:rPr>
        <w:t>, 2019).</w:t>
      </w:r>
    </w:p>
    <w:p w14:paraId="42BF192A" w14:textId="77777777" w:rsidR="00E7125C" w:rsidRDefault="00E7125C" w:rsidP="00E7125C">
      <w:pPr>
        <w:tabs>
          <w:tab w:val="left" w:pos="0"/>
        </w:tabs>
        <w:overflowPunct w:val="0"/>
        <w:autoSpaceDE w:val="0"/>
        <w:autoSpaceDN w:val="0"/>
        <w:adjustRightInd w:val="0"/>
        <w:spacing w:before="240" w:after="240" w:line="480" w:lineRule="auto"/>
        <w:contextualSpacing/>
        <w:jc w:val="both"/>
        <w:textAlignment w:val="baseline"/>
        <w:rPr>
          <w:rFonts w:ascii="Arial" w:hAnsi="Arial" w:cs="Arial"/>
          <w:color w:val="000000"/>
          <w:sz w:val="24"/>
          <w:szCs w:val="24"/>
        </w:rPr>
      </w:pPr>
    </w:p>
    <w:p w14:paraId="3835488F" w14:textId="77777777" w:rsidR="00E7125C" w:rsidRDefault="00E7125C" w:rsidP="00E7125C">
      <w:pPr>
        <w:tabs>
          <w:tab w:val="left" w:pos="0"/>
        </w:tabs>
        <w:overflowPunct w:val="0"/>
        <w:autoSpaceDE w:val="0"/>
        <w:autoSpaceDN w:val="0"/>
        <w:adjustRightInd w:val="0"/>
        <w:spacing w:before="240" w:after="240" w:line="480" w:lineRule="auto"/>
        <w:contextualSpacing/>
        <w:jc w:val="both"/>
        <w:textAlignment w:val="baseline"/>
        <w:rPr>
          <w:rFonts w:ascii="Arial" w:hAnsi="Arial" w:cs="Arial"/>
          <w:color w:val="000000"/>
          <w:sz w:val="24"/>
          <w:szCs w:val="24"/>
        </w:rPr>
      </w:pPr>
    </w:p>
    <w:p w14:paraId="6F2D69CB" w14:textId="77777777" w:rsidR="00E7125C" w:rsidRDefault="00E7125C" w:rsidP="00E7125C">
      <w:pPr>
        <w:tabs>
          <w:tab w:val="left" w:pos="0"/>
        </w:tabs>
        <w:overflowPunct w:val="0"/>
        <w:autoSpaceDE w:val="0"/>
        <w:autoSpaceDN w:val="0"/>
        <w:adjustRightInd w:val="0"/>
        <w:spacing w:before="240" w:after="240" w:line="480" w:lineRule="auto"/>
        <w:contextualSpacing/>
        <w:jc w:val="both"/>
        <w:textAlignment w:val="baseline"/>
        <w:rPr>
          <w:rFonts w:ascii="Arial" w:hAnsi="Arial" w:cs="Arial"/>
          <w:b/>
          <w:bCs/>
          <w:sz w:val="24"/>
          <w:szCs w:val="24"/>
          <w:lang w:val="en-US"/>
        </w:rPr>
      </w:pPr>
      <w:r>
        <w:rPr>
          <w:rFonts w:ascii="Arial" w:hAnsi="Arial" w:cs="Arial"/>
          <w:color w:val="000000"/>
          <w:sz w:val="24"/>
          <w:szCs w:val="24"/>
          <w:lang w:val="en-US"/>
        </w:rPr>
        <w:t>C</w:t>
      </w:r>
      <w:r w:rsidRPr="0056642F">
        <w:rPr>
          <w:rFonts w:ascii="Arial" w:hAnsi="Arial" w:cs="Arial"/>
          <w:color w:val="000000"/>
          <w:sz w:val="24"/>
          <w:szCs w:val="24"/>
          <w:lang w:val="en-US"/>
        </w:rPr>
        <w:t xml:space="preserve">ompanies could also focus on the pillars of sustainability whilst reviewing </w:t>
      </w:r>
      <w:r>
        <w:rPr>
          <w:rFonts w:ascii="Arial" w:hAnsi="Arial" w:cs="Arial"/>
          <w:color w:val="000000"/>
          <w:sz w:val="24"/>
          <w:szCs w:val="24"/>
          <w:lang w:val="en-US"/>
        </w:rPr>
        <w:t>M</w:t>
      </w:r>
      <w:r w:rsidRPr="0056642F">
        <w:rPr>
          <w:rFonts w:ascii="Arial" w:hAnsi="Arial" w:cs="Arial"/>
          <w:color w:val="000000"/>
          <w:sz w:val="24"/>
          <w:szCs w:val="24"/>
          <w:lang w:val="en-US"/>
        </w:rPr>
        <w:t>ueller</w:t>
      </w:r>
      <w:r>
        <w:rPr>
          <w:rFonts w:ascii="Arial" w:hAnsi="Arial" w:cs="Arial"/>
          <w:color w:val="000000"/>
          <w:sz w:val="24"/>
          <w:szCs w:val="24"/>
          <w:lang w:val="en-US"/>
        </w:rPr>
        <w:t>’</w:t>
      </w:r>
      <w:r w:rsidRPr="0056642F">
        <w:rPr>
          <w:rFonts w:ascii="Arial" w:hAnsi="Arial" w:cs="Arial"/>
          <w:color w:val="000000"/>
          <w:sz w:val="24"/>
          <w:szCs w:val="24"/>
          <w:lang w:val="en-US"/>
        </w:rPr>
        <w:t xml:space="preserve">s. </w:t>
      </w:r>
      <w:r>
        <w:rPr>
          <w:rFonts w:ascii="Arial" w:hAnsi="Arial" w:cs="Arial"/>
          <w:color w:val="000000"/>
          <w:sz w:val="24"/>
          <w:szCs w:val="24"/>
          <w:lang w:val="en-US"/>
        </w:rPr>
        <w:t>“</w:t>
      </w:r>
      <w:r w:rsidRPr="0056642F">
        <w:rPr>
          <w:rFonts w:ascii="Arial" w:hAnsi="Arial" w:cs="Arial"/>
          <w:color w:val="000000"/>
          <w:sz w:val="24"/>
          <w:szCs w:val="24"/>
          <w:lang w:val="en-US"/>
        </w:rPr>
        <w:t xml:space="preserve">The </w:t>
      </w:r>
      <w:r>
        <w:rPr>
          <w:rFonts w:ascii="Arial" w:hAnsi="Arial" w:cs="Arial"/>
          <w:color w:val="000000"/>
          <w:sz w:val="24"/>
          <w:szCs w:val="24"/>
          <w:lang w:val="en-US"/>
        </w:rPr>
        <w:t>M</w:t>
      </w:r>
      <w:r w:rsidRPr="0056642F">
        <w:rPr>
          <w:rFonts w:ascii="Arial" w:hAnsi="Arial" w:cs="Arial"/>
          <w:color w:val="000000"/>
          <w:sz w:val="24"/>
          <w:szCs w:val="24"/>
          <w:lang w:val="en-US"/>
        </w:rPr>
        <w:t>agic Pentagon</w:t>
      </w:r>
      <w:r>
        <w:rPr>
          <w:rFonts w:ascii="Arial" w:hAnsi="Arial" w:cs="Arial"/>
          <w:color w:val="000000"/>
          <w:sz w:val="24"/>
          <w:szCs w:val="24"/>
          <w:lang w:val="en-US"/>
        </w:rPr>
        <w:t xml:space="preserve">” </w:t>
      </w:r>
      <w:proofErr w:type="spellStart"/>
      <w:r>
        <w:rPr>
          <w:rFonts w:ascii="Arial" w:hAnsi="Arial" w:cs="Arial"/>
          <w:color w:val="000000"/>
          <w:sz w:val="24"/>
          <w:szCs w:val="24"/>
          <w:lang w:val="en-US"/>
        </w:rPr>
        <w:t>Jauhari</w:t>
      </w:r>
      <w:proofErr w:type="spellEnd"/>
      <w:r>
        <w:rPr>
          <w:rFonts w:ascii="Arial" w:hAnsi="Arial" w:cs="Arial"/>
          <w:color w:val="000000"/>
          <w:sz w:val="24"/>
          <w:szCs w:val="24"/>
          <w:lang w:val="en-US"/>
        </w:rPr>
        <w:t xml:space="preserve"> (2014). B</w:t>
      </w:r>
      <w:r w:rsidRPr="008C009E">
        <w:rPr>
          <w:rFonts w:ascii="Arial" w:hAnsi="Arial" w:cs="Arial"/>
          <w:color w:val="000000"/>
          <w:sz w:val="24"/>
          <w:szCs w:val="24"/>
          <w:lang w:val="en-US"/>
        </w:rPr>
        <w:t>oth would give a deeper understanding and consequence to sustainability as a whole for their business. Each area of the business would need to be reviewed, including its procurement, ethics and involvement within the community. And is resourcing and management is of insurmountable importance, with the hospitality industry</w:t>
      </w:r>
      <w:r>
        <w:rPr>
          <w:rFonts w:ascii="Arial" w:hAnsi="Arial" w:cs="Arial"/>
          <w:color w:val="000000"/>
          <w:sz w:val="24"/>
          <w:szCs w:val="24"/>
          <w:lang w:val="en-US"/>
        </w:rPr>
        <w:t xml:space="preserve"> “e</w:t>
      </w:r>
      <w:r w:rsidRPr="00B4502D">
        <w:rPr>
          <w:rFonts w:ascii="Arial" w:hAnsi="Arial" w:cs="Arial"/>
          <w:color w:val="000000"/>
          <w:sz w:val="24"/>
          <w:szCs w:val="24"/>
          <w:lang w:val="en-US"/>
        </w:rPr>
        <w:t>stimated to be responsible for 5% of the world's carbon dioxide emissions</w:t>
      </w:r>
      <w:r>
        <w:rPr>
          <w:rFonts w:ascii="Arial" w:hAnsi="Arial" w:cs="Arial"/>
          <w:color w:val="000000"/>
          <w:sz w:val="24"/>
          <w:szCs w:val="24"/>
          <w:lang w:val="en-US"/>
        </w:rPr>
        <w:t xml:space="preserve">”. </w:t>
      </w:r>
      <w:r w:rsidRPr="00B4502D">
        <w:rPr>
          <w:rFonts w:ascii="Arial" w:hAnsi="Arial" w:cs="Arial"/>
          <w:color w:val="000000"/>
          <w:sz w:val="24"/>
          <w:szCs w:val="24"/>
          <w:lang w:val="en-US"/>
        </w:rPr>
        <w:t>With energy waste being high</w:t>
      </w:r>
      <w:r>
        <w:rPr>
          <w:rFonts w:ascii="Arial" w:hAnsi="Arial" w:cs="Arial"/>
          <w:color w:val="000000"/>
          <w:sz w:val="24"/>
          <w:szCs w:val="24"/>
          <w:lang w:val="en-US"/>
        </w:rPr>
        <w:t>, “a</w:t>
      </w:r>
      <w:r w:rsidRPr="004F6FFD">
        <w:rPr>
          <w:rFonts w:ascii="Arial" w:hAnsi="Arial" w:cs="Arial"/>
          <w:color w:val="000000"/>
          <w:sz w:val="24"/>
          <w:szCs w:val="24"/>
          <w:lang w:val="en-US"/>
        </w:rPr>
        <w:t xml:space="preserve"> truly sustainable hotel</w:t>
      </w:r>
      <w:r>
        <w:rPr>
          <w:rFonts w:ascii="Arial" w:hAnsi="Arial" w:cs="Arial"/>
          <w:color w:val="000000"/>
          <w:sz w:val="24"/>
          <w:szCs w:val="24"/>
          <w:lang w:val="en-US"/>
        </w:rPr>
        <w:t xml:space="preserve"> must</w:t>
      </w:r>
      <w:r w:rsidRPr="004F6FFD">
        <w:rPr>
          <w:rFonts w:ascii="Arial" w:hAnsi="Arial" w:cs="Arial"/>
          <w:color w:val="000000"/>
          <w:sz w:val="24"/>
          <w:szCs w:val="24"/>
          <w:lang w:val="en-US"/>
        </w:rPr>
        <w:t xml:space="preserve"> not only consider ways to use energy wisely, but should also consider the possibilities of enhancing the use of energy from renewable sources</w:t>
      </w:r>
      <w:r>
        <w:rPr>
          <w:rFonts w:ascii="Arial" w:hAnsi="Arial" w:cs="Arial"/>
          <w:color w:val="000000"/>
          <w:sz w:val="24"/>
          <w:szCs w:val="24"/>
          <w:lang w:val="en-US"/>
        </w:rPr>
        <w:t>"</w:t>
      </w:r>
      <w:r>
        <w:rPr>
          <w:rFonts w:ascii="Arial" w:hAnsi="Arial" w:cs="Arial"/>
          <w:b/>
          <w:bCs/>
          <w:sz w:val="24"/>
          <w:szCs w:val="24"/>
          <w:lang w:val="en-US"/>
        </w:rPr>
        <w:t xml:space="preserve">  </w:t>
      </w:r>
    </w:p>
    <w:p w14:paraId="3C407467" w14:textId="77777777" w:rsidR="00E7125C" w:rsidRDefault="00E7125C" w:rsidP="00E7125C">
      <w:pPr>
        <w:tabs>
          <w:tab w:val="left" w:pos="0"/>
        </w:tabs>
        <w:overflowPunct w:val="0"/>
        <w:autoSpaceDE w:val="0"/>
        <w:autoSpaceDN w:val="0"/>
        <w:adjustRightInd w:val="0"/>
        <w:spacing w:before="240" w:after="240" w:line="480" w:lineRule="auto"/>
        <w:contextualSpacing/>
        <w:jc w:val="both"/>
        <w:textAlignment w:val="baseline"/>
        <w:rPr>
          <w:rFonts w:ascii="Arial" w:hAnsi="Arial" w:cs="Arial"/>
          <w:sz w:val="24"/>
          <w:szCs w:val="24"/>
        </w:rPr>
      </w:pPr>
    </w:p>
    <w:p w14:paraId="0FBE5D60" w14:textId="77777777" w:rsidR="00E7125C" w:rsidRPr="00B95149" w:rsidRDefault="00E7125C" w:rsidP="00E7125C">
      <w:pPr>
        <w:tabs>
          <w:tab w:val="left" w:pos="0"/>
        </w:tabs>
        <w:overflowPunct w:val="0"/>
        <w:autoSpaceDE w:val="0"/>
        <w:autoSpaceDN w:val="0"/>
        <w:adjustRightInd w:val="0"/>
        <w:spacing w:before="240" w:after="240" w:line="480" w:lineRule="auto"/>
        <w:contextualSpacing/>
        <w:jc w:val="both"/>
        <w:textAlignment w:val="baseline"/>
        <w:rPr>
          <w:rFonts w:ascii="Arial" w:hAnsi="Arial" w:cs="Arial"/>
          <w:sz w:val="24"/>
          <w:szCs w:val="24"/>
        </w:rPr>
      </w:pPr>
    </w:p>
    <w:p w14:paraId="1510EA12" w14:textId="77777777" w:rsidR="00E7125C" w:rsidRDefault="00E7125C" w:rsidP="00E7125C">
      <w:pPr>
        <w:tabs>
          <w:tab w:val="left" w:pos="0"/>
        </w:tabs>
        <w:overflowPunct w:val="0"/>
        <w:autoSpaceDE w:val="0"/>
        <w:autoSpaceDN w:val="0"/>
        <w:adjustRightInd w:val="0"/>
        <w:spacing w:before="240" w:after="240" w:line="480" w:lineRule="auto"/>
        <w:contextualSpacing/>
        <w:jc w:val="both"/>
        <w:textAlignment w:val="baseline"/>
        <w:rPr>
          <w:rFonts w:ascii="Arial" w:hAnsi="Arial" w:cs="Arial"/>
          <w:sz w:val="24"/>
          <w:szCs w:val="24"/>
        </w:rPr>
      </w:pPr>
      <w:r>
        <w:rPr>
          <w:rFonts w:ascii="Arial" w:hAnsi="Arial" w:cs="Arial"/>
          <w:sz w:val="24"/>
          <w:szCs w:val="24"/>
        </w:rPr>
        <w:lastRenderedPageBreak/>
        <w:t xml:space="preserve">There may be incentives, there maybe consequences, but neither are severe enough. </w:t>
      </w:r>
    </w:p>
    <w:p w14:paraId="44F05EE0" w14:textId="77777777" w:rsidR="00E7125C" w:rsidRPr="003C17E2" w:rsidRDefault="00E7125C" w:rsidP="00E7125C">
      <w:pPr>
        <w:spacing w:line="480" w:lineRule="auto"/>
        <w:jc w:val="both"/>
        <w:rPr>
          <w:rFonts w:ascii="Arial" w:hAnsi="Arial" w:cs="Arial"/>
          <w:sz w:val="24"/>
          <w:szCs w:val="24"/>
        </w:rPr>
      </w:pPr>
      <w:r>
        <w:rPr>
          <w:rFonts w:ascii="Arial" w:hAnsi="Arial" w:cs="Arial"/>
          <w:sz w:val="24"/>
          <w:szCs w:val="24"/>
        </w:rPr>
        <w:t>A brand that does not need announcing, as seen available from a small vendor in The Amazon Rainforest to a large Hotel brand on the sea front in Spain: C</w:t>
      </w:r>
      <w:r w:rsidRPr="003C17E2">
        <w:rPr>
          <w:rFonts w:ascii="Arial" w:hAnsi="Arial" w:cs="Arial"/>
          <w:sz w:val="24"/>
          <w:szCs w:val="24"/>
        </w:rPr>
        <w:t>oca</w:t>
      </w:r>
      <w:r>
        <w:rPr>
          <w:rFonts w:ascii="Arial" w:hAnsi="Arial" w:cs="Arial"/>
          <w:sz w:val="24"/>
          <w:szCs w:val="24"/>
        </w:rPr>
        <w:t>-C</w:t>
      </w:r>
      <w:r w:rsidRPr="003C17E2">
        <w:rPr>
          <w:rFonts w:ascii="Arial" w:hAnsi="Arial" w:cs="Arial"/>
          <w:sz w:val="24"/>
          <w:szCs w:val="24"/>
        </w:rPr>
        <w:t>ola</w:t>
      </w:r>
      <w:r>
        <w:rPr>
          <w:rFonts w:ascii="Arial" w:hAnsi="Arial" w:cs="Arial"/>
          <w:sz w:val="24"/>
          <w:szCs w:val="24"/>
        </w:rPr>
        <w:t>. They</w:t>
      </w:r>
      <w:r w:rsidRPr="003C17E2">
        <w:rPr>
          <w:rFonts w:ascii="Arial" w:hAnsi="Arial" w:cs="Arial"/>
          <w:sz w:val="24"/>
          <w:szCs w:val="24"/>
        </w:rPr>
        <w:t xml:space="preserve"> are name</w:t>
      </w:r>
      <w:r>
        <w:rPr>
          <w:rFonts w:ascii="Arial" w:hAnsi="Arial" w:cs="Arial"/>
          <w:sz w:val="24"/>
          <w:szCs w:val="24"/>
        </w:rPr>
        <w:t>d</w:t>
      </w:r>
      <w:r w:rsidRPr="003C17E2">
        <w:rPr>
          <w:rFonts w:ascii="Arial" w:hAnsi="Arial" w:cs="Arial"/>
          <w:sz w:val="24"/>
          <w:szCs w:val="24"/>
        </w:rPr>
        <w:t xml:space="preserve"> the world’s worst plastic polluter</w:t>
      </w:r>
      <w:r>
        <w:rPr>
          <w:rFonts w:ascii="Arial" w:hAnsi="Arial" w:cs="Arial"/>
          <w:sz w:val="24"/>
          <w:szCs w:val="24"/>
        </w:rPr>
        <w:t xml:space="preserve"> for the third year running</w:t>
      </w:r>
      <w:r w:rsidRPr="003C17E2">
        <w:rPr>
          <w:rFonts w:ascii="Arial" w:hAnsi="Arial" w:cs="Arial"/>
          <w:sz w:val="24"/>
          <w:szCs w:val="24"/>
        </w:rPr>
        <w:t xml:space="preserve"> and it almost seems that they wear is as a badge of honour.</w:t>
      </w:r>
      <w:r>
        <w:rPr>
          <w:rFonts w:ascii="Arial" w:hAnsi="Arial" w:cs="Arial"/>
          <w:sz w:val="24"/>
          <w:szCs w:val="24"/>
        </w:rPr>
        <w:t xml:space="preserve"> (</w:t>
      </w:r>
      <w:proofErr w:type="spellStart"/>
      <w:r>
        <w:rPr>
          <w:rFonts w:ascii="Arial" w:hAnsi="Arial" w:cs="Arial"/>
          <w:sz w:val="24"/>
          <w:szCs w:val="24"/>
        </w:rPr>
        <w:t>Embery</w:t>
      </w:r>
      <w:proofErr w:type="spellEnd"/>
      <w:r>
        <w:rPr>
          <w:rFonts w:ascii="Arial" w:hAnsi="Arial" w:cs="Arial"/>
          <w:sz w:val="24"/>
          <w:szCs w:val="24"/>
        </w:rPr>
        <w:t>-Dennis, 2020)</w:t>
      </w:r>
      <w:r w:rsidRPr="003C17E2">
        <w:rPr>
          <w:rFonts w:ascii="Arial" w:hAnsi="Arial" w:cs="Arial"/>
          <w:sz w:val="24"/>
          <w:szCs w:val="24"/>
        </w:rPr>
        <w:t xml:space="preserve"> </w:t>
      </w:r>
      <w:r w:rsidRPr="003C17E2">
        <w:rPr>
          <w:rFonts w:ascii="Arial" w:hAnsi="Arial" w:cs="Arial"/>
          <w:color w:val="020202"/>
          <w:sz w:val="24"/>
          <w:szCs w:val="24"/>
          <w:shd w:val="clear" w:color="auto" w:fill="FFFFFF"/>
        </w:rPr>
        <w:t>“It’s a fact, though, that corporations who misbehave are too rarely punished – and too often have captured our political leaders. The public good – our planet, our future – is the loser”</w:t>
      </w:r>
      <w:r>
        <w:rPr>
          <w:rFonts w:ascii="Arial" w:hAnsi="Arial" w:cs="Arial"/>
          <w:color w:val="020202"/>
          <w:sz w:val="24"/>
          <w:szCs w:val="24"/>
          <w:shd w:val="clear" w:color="auto" w:fill="FFFFFF"/>
        </w:rPr>
        <w:t xml:space="preserve"> (</w:t>
      </w:r>
      <w:proofErr w:type="spellStart"/>
      <w:r>
        <w:rPr>
          <w:rFonts w:ascii="Arial" w:hAnsi="Arial" w:cs="Arial"/>
          <w:color w:val="020202"/>
          <w:sz w:val="24"/>
          <w:szCs w:val="24"/>
          <w:shd w:val="clear" w:color="auto" w:fill="FFFFFF"/>
        </w:rPr>
        <w:t>Mittler</w:t>
      </w:r>
      <w:proofErr w:type="spellEnd"/>
      <w:r>
        <w:rPr>
          <w:rFonts w:ascii="Arial" w:hAnsi="Arial" w:cs="Arial"/>
          <w:color w:val="020202"/>
          <w:sz w:val="24"/>
          <w:szCs w:val="24"/>
          <w:shd w:val="clear" w:color="auto" w:fill="FFFFFF"/>
        </w:rPr>
        <w:t>, 2018). In other words. Me.  Avoiding such companies will contribute to a hotels green credentials and attract the plastic conscious tourist. Is there a way to make enterprises more accountable?</w:t>
      </w:r>
    </w:p>
    <w:p w14:paraId="547482E7" w14:textId="77777777" w:rsidR="00E7125C" w:rsidRDefault="00E7125C" w:rsidP="00E7125C">
      <w:pPr>
        <w:spacing w:line="480" w:lineRule="auto"/>
        <w:jc w:val="both"/>
        <w:rPr>
          <w:rFonts w:ascii="Arial" w:hAnsi="Arial" w:cs="Arial"/>
          <w:sz w:val="24"/>
          <w:szCs w:val="24"/>
        </w:rPr>
      </w:pPr>
      <w:r w:rsidRPr="003C17E2">
        <w:rPr>
          <w:rFonts w:ascii="Arial" w:hAnsi="Arial" w:cs="Arial"/>
          <w:sz w:val="24"/>
          <w:szCs w:val="24"/>
        </w:rPr>
        <w:t xml:space="preserve">Can hospitality </w:t>
      </w:r>
      <w:r>
        <w:rPr>
          <w:rFonts w:ascii="Arial" w:hAnsi="Arial" w:cs="Arial"/>
          <w:sz w:val="24"/>
          <w:szCs w:val="24"/>
        </w:rPr>
        <w:t xml:space="preserve">ever truly </w:t>
      </w:r>
      <w:r w:rsidRPr="003C17E2">
        <w:rPr>
          <w:rFonts w:ascii="Arial" w:hAnsi="Arial" w:cs="Arial"/>
          <w:sz w:val="24"/>
          <w:szCs w:val="24"/>
        </w:rPr>
        <w:t>be green?</w:t>
      </w:r>
      <w:r>
        <w:rPr>
          <w:rFonts w:ascii="Arial" w:hAnsi="Arial" w:cs="Arial"/>
          <w:sz w:val="24"/>
          <w:szCs w:val="24"/>
        </w:rPr>
        <w:t xml:space="preserve"> There is hope. </w:t>
      </w:r>
      <w:r w:rsidRPr="003C17E2">
        <w:rPr>
          <w:rFonts w:ascii="Arial" w:hAnsi="Arial" w:cs="Arial"/>
          <w:sz w:val="24"/>
          <w:szCs w:val="24"/>
        </w:rPr>
        <w:t>The Brando</w:t>
      </w:r>
      <w:r>
        <w:rPr>
          <w:rFonts w:ascii="Arial" w:hAnsi="Arial" w:cs="Arial"/>
          <w:sz w:val="24"/>
          <w:szCs w:val="24"/>
        </w:rPr>
        <w:t xml:space="preserve">’s mission is to </w:t>
      </w:r>
      <w:r w:rsidRPr="009E11BE">
        <w:rPr>
          <w:rFonts w:ascii="Arial" w:hAnsi="Arial" w:cs="Arial"/>
          <w:sz w:val="24"/>
          <w:szCs w:val="24"/>
        </w:rPr>
        <w:t>“</w:t>
      </w:r>
      <w:r w:rsidRPr="009E11BE">
        <w:rPr>
          <w:rFonts w:ascii="Arial" w:hAnsi="Arial" w:cs="Arial"/>
          <w:sz w:val="24"/>
          <w:szCs w:val="24"/>
          <w:shd w:val="clear" w:color="auto" w:fill="FFFFFF"/>
        </w:rPr>
        <w:t>provide one of the most luxurious, authentic and enriching travel experiences available anywhere in the world in an environmentally sensitive, sustainable and culturally rich manner”</w:t>
      </w:r>
      <w:r>
        <w:rPr>
          <w:rFonts w:ascii="Arial" w:hAnsi="Arial" w:cs="Arial"/>
          <w:sz w:val="24"/>
          <w:szCs w:val="24"/>
        </w:rPr>
        <w:t xml:space="preserve"> (The Brando, 2022). The use of sea water to cool their buildings and drinking water, reprocess grey water, composting all of their food waste with care for their reef with deliveries dropped off outside of the coral reef, (The Healthy Life, 2019). The Brando is a true inspiration to both businesses and individuals that anything is possible including returning a mothers love.</w:t>
      </w:r>
    </w:p>
    <w:p w14:paraId="14CEB55B" w14:textId="77777777" w:rsidR="00E7125C" w:rsidRDefault="00E7125C" w:rsidP="00E7125C">
      <w:pPr>
        <w:tabs>
          <w:tab w:val="left" w:pos="0"/>
        </w:tabs>
        <w:overflowPunct w:val="0"/>
        <w:autoSpaceDE w:val="0"/>
        <w:autoSpaceDN w:val="0"/>
        <w:adjustRightInd w:val="0"/>
        <w:spacing w:before="240" w:after="240" w:line="480" w:lineRule="auto"/>
        <w:contextualSpacing/>
        <w:jc w:val="both"/>
        <w:textAlignment w:val="baseline"/>
        <w:rPr>
          <w:rFonts w:ascii="Arial" w:hAnsi="Arial" w:cs="Arial"/>
          <w:sz w:val="24"/>
          <w:szCs w:val="24"/>
        </w:rPr>
      </w:pPr>
    </w:p>
    <w:p w14:paraId="59102AF1" w14:textId="77777777" w:rsidR="00E7125C" w:rsidRDefault="00E7125C" w:rsidP="00E7125C">
      <w:pPr>
        <w:tabs>
          <w:tab w:val="left" w:pos="0"/>
        </w:tabs>
        <w:overflowPunct w:val="0"/>
        <w:autoSpaceDE w:val="0"/>
        <w:autoSpaceDN w:val="0"/>
        <w:adjustRightInd w:val="0"/>
        <w:spacing w:before="240" w:after="240" w:line="480" w:lineRule="auto"/>
        <w:contextualSpacing/>
        <w:jc w:val="both"/>
        <w:textAlignment w:val="baseline"/>
        <w:rPr>
          <w:rFonts w:ascii="Arial" w:hAnsi="Arial" w:cs="Arial"/>
          <w:sz w:val="24"/>
          <w:szCs w:val="24"/>
        </w:rPr>
      </w:pPr>
    </w:p>
    <w:p w14:paraId="5C4C32F2" w14:textId="77777777" w:rsidR="00E7125C" w:rsidRDefault="00E7125C" w:rsidP="00E7125C">
      <w:pPr>
        <w:tabs>
          <w:tab w:val="left" w:pos="0"/>
        </w:tabs>
        <w:overflowPunct w:val="0"/>
        <w:autoSpaceDE w:val="0"/>
        <w:autoSpaceDN w:val="0"/>
        <w:adjustRightInd w:val="0"/>
        <w:spacing w:before="240" w:after="240" w:line="480" w:lineRule="auto"/>
        <w:contextualSpacing/>
        <w:jc w:val="both"/>
        <w:textAlignment w:val="baseline"/>
        <w:rPr>
          <w:rFonts w:ascii="Arial" w:hAnsi="Arial" w:cs="Arial"/>
          <w:sz w:val="24"/>
          <w:szCs w:val="24"/>
        </w:rPr>
      </w:pPr>
    </w:p>
    <w:p w14:paraId="724B4E1F" w14:textId="77777777" w:rsidR="00E7125C" w:rsidRDefault="00E7125C" w:rsidP="00E7125C">
      <w:pPr>
        <w:tabs>
          <w:tab w:val="left" w:pos="0"/>
        </w:tabs>
        <w:overflowPunct w:val="0"/>
        <w:autoSpaceDE w:val="0"/>
        <w:autoSpaceDN w:val="0"/>
        <w:adjustRightInd w:val="0"/>
        <w:spacing w:before="240" w:after="240" w:line="480" w:lineRule="auto"/>
        <w:contextualSpacing/>
        <w:jc w:val="both"/>
        <w:textAlignment w:val="baseline"/>
        <w:rPr>
          <w:rFonts w:ascii="Arial" w:hAnsi="Arial" w:cs="Arial"/>
          <w:sz w:val="24"/>
          <w:szCs w:val="24"/>
        </w:rPr>
      </w:pPr>
    </w:p>
    <w:p w14:paraId="4E00DDCB" w14:textId="77777777" w:rsidR="00E7125C" w:rsidRDefault="00E7125C" w:rsidP="00E7125C">
      <w:pPr>
        <w:tabs>
          <w:tab w:val="left" w:pos="0"/>
        </w:tabs>
        <w:overflowPunct w:val="0"/>
        <w:autoSpaceDE w:val="0"/>
        <w:autoSpaceDN w:val="0"/>
        <w:adjustRightInd w:val="0"/>
        <w:spacing w:before="240" w:after="240" w:line="480" w:lineRule="auto"/>
        <w:contextualSpacing/>
        <w:jc w:val="both"/>
        <w:textAlignment w:val="baseline"/>
        <w:rPr>
          <w:rFonts w:ascii="Arial" w:hAnsi="Arial" w:cs="Arial"/>
          <w:sz w:val="24"/>
          <w:szCs w:val="24"/>
        </w:rPr>
      </w:pPr>
    </w:p>
    <w:p w14:paraId="12498932" w14:textId="77777777" w:rsidR="00E7125C" w:rsidRDefault="00E7125C" w:rsidP="00E7125C">
      <w:pPr>
        <w:tabs>
          <w:tab w:val="left" w:pos="0"/>
        </w:tabs>
        <w:overflowPunct w:val="0"/>
        <w:autoSpaceDE w:val="0"/>
        <w:autoSpaceDN w:val="0"/>
        <w:adjustRightInd w:val="0"/>
        <w:spacing w:before="240" w:after="240" w:line="480" w:lineRule="auto"/>
        <w:contextualSpacing/>
        <w:jc w:val="both"/>
        <w:textAlignment w:val="baseline"/>
        <w:rPr>
          <w:rFonts w:ascii="Arial" w:hAnsi="Arial" w:cs="Arial"/>
          <w:sz w:val="24"/>
          <w:szCs w:val="24"/>
        </w:rPr>
      </w:pPr>
    </w:p>
    <w:p w14:paraId="2A20EB7A" w14:textId="77777777" w:rsidR="00E7125C" w:rsidRDefault="00E7125C" w:rsidP="00E7125C">
      <w:pPr>
        <w:tabs>
          <w:tab w:val="left" w:pos="0"/>
        </w:tabs>
        <w:overflowPunct w:val="0"/>
        <w:autoSpaceDE w:val="0"/>
        <w:autoSpaceDN w:val="0"/>
        <w:adjustRightInd w:val="0"/>
        <w:spacing w:before="240" w:after="240" w:line="480" w:lineRule="auto"/>
        <w:contextualSpacing/>
        <w:jc w:val="both"/>
        <w:textAlignment w:val="baseline"/>
        <w:rPr>
          <w:rFonts w:ascii="Arial" w:hAnsi="Arial" w:cs="Arial"/>
          <w:sz w:val="24"/>
          <w:szCs w:val="24"/>
        </w:rPr>
      </w:pPr>
    </w:p>
    <w:p w14:paraId="4BF67685" w14:textId="77777777" w:rsidR="00E7125C" w:rsidRDefault="00E7125C" w:rsidP="00E7125C">
      <w:pPr>
        <w:tabs>
          <w:tab w:val="left" w:pos="0"/>
        </w:tabs>
        <w:overflowPunct w:val="0"/>
        <w:autoSpaceDE w:val="0"/>
        <w:autoSpaceDN w:val="0"/>
        <w:adjustRightInd w:val="0"/>
        <w:spacing w:before="240" w:after="240" w:line="480" w:lineRule="auto"/>
        <w:contextualSpacing/>
        <w:jc w:val="both"/>
        <w:textAlignment w:val="baseline"/>
        <w:rPr>
          <w:rFonts w:ascii="Arial" w:hAnsi="Arial" w:cs="Arial"/>
          <w:sz w:val="24"/>
          <w:szCs w:val="24"/>
        </w:rPr>
      </w:pPr>
    </w:p>
    <w:p w14:paraId="492DA5EE" w14:textId="77777777" w:rsidR="00E7125C" w:rsidRDefault="00E7125C" w:rsidP="00E7125C">
      <w:pPr>
        <w:overflowPunct w:val="0"/>
        <w:autoSpaceDE w:val="0"/>
        <w:autoSpaceDN w:val="0"/>
        <w:adjustRightInd w:val="0"/>
        <w:spacing w:before="240" w:after="240" w:line="480" w:lineRule="auto"/>
        <w:ind w:left="851" w:right="1132" w:hanging="131"/>
        <w:contextualSpacing/>
        <w:jc w:val="both"/>
        <w:textAlignment w:val="baseline"/>
        <w:rPr>
          <w:rFonts w:ascii="Arial" w:hAnsi="Arial" w:cs="Arial"/>
          <w:sz w:val="24"/>
          <w:szCs w:val="24"/>
          <w:lang w:val="en-US"/>
        </w:rPr>
      </w:pPr>
      <w:r>
        <w:rPr>
          <w:rFonts w:ascii="Arial" w:hAnsi="Arial" w:cs="Arial"/>
          <w:sz w:val="24"/>
          <w:szCs w:val="24"/>
          <w:lang w:val="en-US"/>
        </w:rPr>
        <w:t>“</w:t>
      </w:r>
      <w:r w:rsidRPr="00484CDC">
        <w:rPr>
          <w:rFonts w:ascii="Arial" w:hAnsi="Arial" w:cs="Arial"/>
          <w:sz w:val="24"/>
          <w:szCs w:val="24"/>
          <w:lang w:val="en-US"/>
        </w:rPr>
        <w:t xml:space="preserve">Some call me </w:t>
      </w:r>
      <w:r>
        <w:rPr>
          <w:rFonts w:ascii="Arial" w:hAnsi="Arial" w:cs="Arial"/>
          <w:sz w:val="24"/>
          <w:szCs w:val="24"/>
          <w:lang w:val="en-US"/>
        </w:rPr>
        <w:t xml:space="preserve">nature, others call me </w:t>
      </w:r>
      <w:r w:rsidRPr="00484CDC">
        <w:rPr>
          <w:rFonts w:ascii="Arial" w:hAnsi="Arial" w:cs="Arial"/>
          <w:sz w:val="24"/>
          <w:szCs w:val="24"/>
          <w:lang w:val="en-US"/>
        </w:rPr>
        <w:t xml:space="preserve">Mother Nature. I've been here for over </w:t>
      </w:r>
      <w:r>
        <w:rPr>
          <w:rFonts w:ascii="Arial" w:hAnsi="Arial" w:cs="Arial"/>
          <w:sz w:val="24"/>
          <w:szCs w:val="24"/>
          <w:lang w:val="en-US"/>
        </w:rPr>
        <w:t xml:space="preserve">4.5 billions years. </w:t>
      </w:r>
      <w:r w:rsidRPr="002E223A">
        <w:rPr>
          <w:rFonts w:ascii="Arial" w:hAnsi="Arial" w:cs="Arial"/>
          <w:sz w:val="24"/>
          <w:szCs w:val="24"/>
          <w:lang w:val="en-US"/>
        </w:rPr>
        <w:t xml:space="preserve"> 22,500 times</w:t>
      </w:r>
      <w:r>
        <w:rPr>
          <w:rFonts w:ascii="Arial" w:hAnsi="Arial" w:cs="Arial"/>
          <w:sz w:val="24"/>
          <w:szCs w:val="24"/>
          <w:lang w:val="en-US"/>
        </w:rPr>
        <w:t xml:space="preserve"> longer than you</w:t>
      </w:r>
      <w:r w:rsidRPr="002E223A">
        <w:rPr>
          <w:rFonts w:ascii="Arial" w:hAnsi="Arial" w:cs="Arial"/>
          <w:sz w:val="24"/>
          <w:szCs w:val="24"/>
          <w:lang w:val="en-US"/>
        </w:rPr>
        <w:t>. I don't really need people. But people need me. Yes, your future depends on</w:t>
      </w:r>
      <w:r>
        <w:rPr>
          <w:rFonts w:ascii="Arial" w:hAnsi="Arial" w:cs="Arial"/>
          <w:sz w:val="24"/>
          <w:szCs w:val="24"/>
          <w:lang w:val="en-US"/>
        </w:rPr>
        <w:t xml:space="preserve"> me</w:t>
      </w:r>
      <w:r w:rsidRPr="002E223A">
        <w:rPr>
          <w:rFonts w:ascii="Arial" w:hAnsi="Arial" w:cs="Arial"/>
          <w:sz w:val="24"/>
          <w:szCs w:val="24"/>
          <w:lang w:val="en-US"/>
        </w:rPr>
        <w:t>. When I</w:t>
      </w:r>
      <w:r>
        <w:rPr>
          <w:rFonts w:ascii="Arial" w:hAnsi="Arial" w:cs="Arial"/>
          <w:sz w:val="24"/>
          <w:szCs w:val="24"/>
          <w:lang w:val="en-US"/>
        </w:rPr>
        <w:t xml:space="preserve"> thrive you thrive. When I falter, you falter. Or worse. I have fed species greater than you , I have starved species greater than you. My oceans, my soil, my flowing streams, my forests, they all can take you or leave you. How you choose to live each day whether you regard or disregard me, doesn’t really matter to me. One way or anther, your actions will determine your fate, not mine. I am nature, I will go on. I am prepared to evolve. Are you?”   </w:t>
      </w:r>
    </w:p>
    <w:p w14:paraId="77437E97" w14:textId="77777777" w:rsidR="00E7125C" w:rsidRDefault="00E7125C" w:rsidP="00E7125C">
      <w:pPr>
        <w:overflowPunct w:val="0"/>
        <w:autoSpaceDE w:val="0"/>
        <w:autoSpaceDN w:val="0"/>
        <w:adjustRightInd w:val="0"/>
        <w:spacing w:before="240" w:after="240" w:line="480" w:lineRule="auto"/>
        <w:ind w:left="851" w:right="1132" w:hanging="131"/>
        <w:contextualSpacing/>
        <w:jc w:val="both"/>
        <w:textAlignment w:val="baseline"/>
        <w:rPr>
          <w:rFonts w:ascii="Arial" w:hAnsi="Arial" w:cs="Arial"/>
          <w:sz w:val="24"/>
          <w:szCs w:val="24"/>
          <w:lang w:val="en-US"/>
        </w:rPr>
      </w:pPr>
    </w:p>
    <w:p w14:paraId="735C4C9B" w14:textId="77777777" w:rsidR="00E7125C" w:rsidRDefault="00E7125C" w:rsidP="00E7125C">
      <w:pPr>
        <w:overflowPunct w:val="0"/>
        <w:autoSpaceDE w:val="0"/>
        <w:autoSpaceDN w:val="0"/>
        <w:adjustRightInd w:val="0"/>
        <w:spacing w:before="240" w:after="240" w:line="480" w:lineRule="auto"/>
        <w:ind w:left="851" w:right="-2" w:hanging="131"/>
        <w:contextualSpacing/>
        <w:jc w:val="both"/>
        <w:textAlignment w:val="baseline"/>
        <w:rPr>
          <w:rFonts w:ascii="Arial" w:hAnsi="Arial" w:cs="Arial"/>
          <w:sz w:val="24"/>
          <w:szCs w:val="24"/>
          <w:lang w:val="en-US"/>
        </w:rPr>
      </w:pPr>
    </w:p>
    <w:p w14:paraId="36F3C9ED" w14:textId="77777777" w:rsidR="00E7125C" w:rsidRDefault="00E7125C" w:rsidP="00E7125C">
      <w:pPr>
        <w:tabs>
          <w:tab w:val="left" w:pos="7938"/>
        </w:tabs>
        <w:overflowPunct w:val="0"/>
        <w:autoSpaceDE w:val="0"/>
        <w:autoSpaceDN w:val="0"/>
        <w:adjustRightInd w:val="0"/>
        <w:spacing w:before="240" w:after="240" w:line="480" w:lineRule="auto"/>
        <w:ind w:left="4320" w:right="-2" w:hanging="131"/>
        <w:contextualSpacing/>
        <w:jc w:val="both"/>
        <w:textAlignment w:val="baseline"/>
        <w:rPr>
          <w:rFonts w:ascii="Arial" w:hAnsi="Arial" w:cs="Arial"/>
          <w:sz w:val="24"/>
          <w:szCs w:val="24"/>
        </w:rPr>
      </w:pPr>
      <w:r>
        <w:rPr>
          <w:rFonts w:ascii="Arial" w:hAnsi="Arial" w:cs="Arial"/>
          <w:sz w:val="24"/>
          <w:szCs w:val="24"/>
          <w:lang w:val="en-US"/>
        </w:rPr>
        <w:t>(Conservation International, 2014).</w:t>
      </w:r>
    </w:p>
    <w:p w14:paraId="41964710" w14:textId="77777777" w:rsidR="00E7125C" w:rsidRDefault="00E7125C" w:rsidP="00E7125C">
      <w:pPr>
        <w:tabs>
          <w:tab w:val="left" w:pos="0"/>
        </w:tabs>
        <w:overflowPunct w:val="0"/>
        <w:autoSpaceDE w:val="0"/>
        <w:autoSpaceDN w:val="0"/>
        <w:adjustRightInd w:val="0"/>
        <w:spacing w:before="240" w:after="240" w:line="480" w:lineRule="auto"/>
        <w:contextualSpacing/>
        <w:jc w:val="both"/>
        <w:textAlignment w:val="baseline"/>
        <w:rPr>
          <w:rFonts w:ascii="Arial" w:hAnsi="Arial" w:cs="Arial"/>
          <w:sz w:val="24"/>
          <w:szCs w:val="24"/>
        </w:rPr>
      </w:pPr>
    </w:p>
    <w:p w14:paraId="3D3112F8" w14:textId="77777777" w:rsidR="00E7125C" w:rsidRDefault="00E7125C" w:rsidP="00E7125C">
      <w:pPr>
        <w:tabs>
          <w:tab w:val="left" w:pos="0"/>
        </w:tabs>
        <w:overflowPunct w:val="0"/>
        <w:autoSpaceDE w:val="0"/>
        <w:autoSpaceDN w:val="0"/>
        <w:adjustRightInd w:val="0"/>
        <w:spacing w:before="240" w:after="240" w:line="480" w:lineRule="auto"/>
        <w:contextualSpacing/>
        <w:jc w:val="both"/>
        <w:textAlignment w:val="baseline"/>
        <w:rPr>
          <w:rFonts w:ascii="Arial" w:hAnsi="Arial" w:cs="Arial"/>
          <w:sz w:val="24"/>
          <w:szCs w:val="24"/>
        </w:rPr>
      </w:pPr>
    </w:p>
    <w:p w14:paraId="1EB18BFD" w14:textId="77777777" w:rsidR="00E7125C" w:rsidRDefault="00E7125C" w:rsidP="00E7125C">
      <w:pPr>
        <w:tabs>
          <w:tab w:val="left" w:pos="0"/>
        </w:tabs>
        <w:overflowPunct w:val="0"/>
        <w:autoSpaceDE w:val="0"/>
        <w:autoSpaceDN w:val="0"/>
        <w:adjustRightInd w:val="0"/>
        <w:spacing w:before="240" w:after="240" w:line="480" w:lineRule="auto"/>
        <w:contextualSpacing/>
        <w:jc w:val="both"/>
        <w:textAlignment w:val="baseline"/>
        <w:rPr>
          <w:rFonts w:ascii="Arial" w:hAnsi="Arial" w:cs="Arial"/>
          <w:sz w:val="24"/>
          <w:szCs w:val="24"/>
        </w:rPr>
      </w:pPr>
    </w:p>
    <w:p w14:paraId="1C541EDC" w14:textId="77777777" w:rsidR="00E7125C" w:rsidRDefault="00E7125C" w:rsidP="00E7125C">
      <w:pPr>
        <w:tabs>
          <w:tab w:val="left" w:pos="0"/>
        </w:tabs>
        <w:overflowPunct w:val="0"/>
        <w:autoSpaceDE w:val="0"/>
        <w:autoSpaceDN w:val="0"/>
        <w:adjustRightInd w:val="0"/>
        <w:spacing w:before="240" w:after="240" w:line="480" w:lineRule="auto"/>
        <w:contextualSpacing/>
        <w:jc w:val="both"/>
        <w:textAlignment w:val="baseline"/>
        <w:rPr>
          <w:rFonts w:ascii="Arial" w:hAnsi="Arial" w:cs="Arial"/>
          <w:sz w:val="24"/>
          <w:szCs w:val="24"/>
          <w:lang w:val="en-US"/>
        </w:rPr>
      </w:pPr>
    </w:p>
    <w:p w14:paraId="6230AF5E" w14:textId="77777777" w:rsidR="00E7125C" w:rsidRDefault="00E7125C" w:rsidP="00E7125C">
      <w:pPr>
        <w:tabs>
          <w:tab w:val="left" w:pos="0"/>
        </w:tabs>
        <w:overflowPunct w:val="0"/>
        <w:autoSpaceDE w:val="0"/>
        <w:autoSpaceDN w:val="0"/>
        <w:adjustRightInd w:val="0"/>
        <w:spacing w:before="240" w:after="240" w:line="480" w:lineRule="auto"/>
        <w:contextualSpacing/>
        <w:jc w:val="both"/>
        <w:textAlignment w:val="baseline"/>
        <w:rPr>
          <w:rFonts w:ascii="Arial" w:hAnsi="Arial" w:cs="Arial"/>
          <w:sz w:val="24"/>
          <w:szCs w:val="24"/>
        </w:rPr>
      </w:pPr>
    </w:p>
    <w:p w14:paraId="00C49400" w14:textId="77777777" w:rsidR="00E7125C" w:rsidRDefault="00E7125C" w:rsidP="00E7125C">
      <w:pPr>
        <w:tabs>
          <w:tab w:val="left" w:pos="0"/>
        </w:tabs>
        <w:overflowPunct w:val="0"/>
        <w:autoSpaceDE w:val="0"/>
        <w:autoSpaceDN w:val="0"/>
        <w:adjustRightInd w:val="0"/>
        <w:spacing w:before="240" w:after="240" w:line="480" w:lineRule="auto"/>
        <w:contextualSpacing/>
        <w:jc w:val="both"/>
        <w:textAlignment w:val="baseline"/>
        <w:rPr>
          <w:rFonts w:ascii="Arial" w:hAnsi="Arial" w:cs="Arial"/>
          <w:sz w:val="24"/>
          <w:szCs w:val="24"/>
        </w:rPr>
      </w:pPr>
    </w:p>
    <w:p w14:paraId="106E783A" w14:textId="77777777" w:rsidR="00E7125C" w:rsidRDefault="00E7125C" w:rsidP="00E7125C">
      <w:pPr>
        <w:tabs>
          <w:tab w:val="left" w:pos="0"/>
        </w:tabs>
        <w:overflowPunct w:val="0"/>
        <w:autoSpaceDE w:val="0"/>
        <w:autoSpaceDN w:val="0"/>
        <w:adjustRightInd w:val="0"/>
        <w:spacing w:before="240" w:after="240" w:line="480" w:lineRule="auto"/>
        <w:contextualSpacing/>
        <w:jc w:val="both"/>
        <w:textAlignment w:val="baseline"/>
        <w:rPr>
          <w:rFonts w:ascii="Arial" w:hAnsi="Arial" w:cs="Arial"/>
          <w:sz w:val="24"/>
          <w:szCs w:val="24"/>
        </w:rPr>
      </w:pPr>
    </w:p>
    <w:p w14:paraId="790713B2" w14:textId="77777777" w:rsidR="00E7125C" w:rsidRDefault="00E7125C" w:rsidP="00E7125C">
      <w:pPr>
        <w:spacing w:line="480" w:lineRule="auto"/>
        <w:rPr>
          <w:rFonts w:ascii="Arial" w:hAnsi="Arial" w:cs="Arial"/>
        </w:rPr>
      </w:pPr>
    </w:p>
    <w:p w14:paraId="1F8B9C13" w14:textId="77777777" w:rsidR="00E7125C" w:rsidRDefault="00E7125C" w:rsidP="00E7125C">
      <w:pPr>
        <w:spacing w:line="480" w:lineRule="auto"/>
        <w:rPr>
          <w:rFonts w:ascii="Arial" w:hAnsi="Arial" w:cs="Arial"/>
        </w:rPr>
      </w:pPr>
    </w:p>
    <w:p w14:paraId="49EF3F45" w14:textId="77777777" w:rsidR="00E7125C" w:rsidRDefault="00E7125C" w:rsidP="00E7125C">
      <w:pPr>
        <w:spacing w:line="480" w:lineRule="auto"/>
        <w:rPr>
          <w:rFonts w:ascii="Arial" w:hAnsi="Arial" w:cs="Arial"/>
        </w:rPr>
      </w:pPr>
    </w:p>
    <w:p w14:paraId="7A5B2702" w14:textId="77777777" w:rsidR="00E7125C" w:rsidRDefault="00E7125C" w:rsidP="00E7125C">
      <w:pPr>
        <w:spacing w:line="480" w:lineRule="auto"/>
        <w:rPr>
          <w:rFonts w:ascii="Arial" w:hAnsi="Arial" w:cs="Arial"/>
          <w:b/>
          <w:bCs/>
          <w:u w:val="single"/>
        </w:rPr>
      </w:pPr>
    </w:p>
    <w:p w14:paraId="15F47BFA" w14:textId="77777777" w:rsidR="00E7125C" w:rsidRDefault="00E7125C" w:rsidP="00E7125C">
      <w:pPr>
        <w:spacing w:line="480" w:lineRule="auto"/>
        <w:jc w:val="center"/>
        <w:rPr>
          <w:rFonts w:ascii="Arial" w:hAnsi="Arial" w:cs="Arial"/>
          <w:b/>
          <w:bCs/>
          <w:u w:val="single"/>
        </w:rPr>
      </w:pPr>
      <w:r w:rsidRPr="000C553D">
        <w:rPr>
          <w:rFonts w:ascii="Arial" w:hAnsi="Arial" w:cs="Arial"/>
          <w:b/>
          <w:bCs/>
          <w:u w:val="single"/>
        </w:rPr>
        <w:lastRenderedPageBreak/>
        <w:t>References</w:t>
      </w:r>
    </w:p>
    <w:p w14:paraId="72C0A2B4" w14:textId="34EBE111" w:rsidR="00E7125C" w:rsidRPr="008E6073" w:rsidRDefault="00E7125C" w:rsidP="008E6073">
      <w:pPr>
        <w:pStyle w:val="ListParagraph"/>
        <w:numPr>
          <w:ilvl w:val="0"/>
          <w:numId w:val="4"/>
        </w:numPr>
        <w:spacing w:line="480" w:lineRule="auto"/>
        <w:ind w:left="284" w:hanging="284"/>
        <w:jc w:val="both"/>
        <w:rPr>
          <w:rFonts w:ascii="Arial" w:hAnsi="Arial" w:cs="Arial"/>
          <w:sz w:val="24"/>
          <w:szCs w:val="24"/>
        </w:rPr>
      </w:pPr>
      <w:r>
        <w:rPr>
          <w:rFonts w:ascii="Arial" w:hAnsi="Arial" w:cs="Arial"/>
          <w:sz w:val="24"/>
          <w:szCs w:val="24"/>
        </w:rPr>
        <w:t xml:space="preserve">Chadwick, M. (2021)  ‘What is the Paris climate agreement and why does it matter? Everything you need to know about the Paris Climate freemen – the world’s most important climate change treaty’, </w:t>
      </w:r>
      <w:r>
        <w:rPr>
          <w:rFonts w:ascii="Arial" w:hAnsi="Arial" w:cs="Arial"/>
          <w:i/>
          <w:iCs/>
          <w:sz w:val="24"/>
          <w:szCs w:val="24"/>
        </w:rPr>
        <w:t xml:space="preserve">Greenpeace, </w:t>
      </w:r>
      <w:r>
        <w:rPr>
          <w:rFonts w:ascii="Arial" w:hAnsi="Arial" w:cs="Arial"/>
          <w:sz w:val="24"/>
          <w:szCs w:val="24"/>
        </w:rPr>
        <w:t xml:space="preserve">16 March. Available at: </w:t>
      </w:r>
      <w:r w:rsidRPr="00345333">
        <w:rPr>
          <w:rFonts w:ascii="Arial" w:hAnsi="Arial" w:cs="Arial"/>
          <w:sz w:val="24"/>
          <w:szCs w:val="24"/>
        </w:rPr>
        <w:t>https://www.greenpeace.org.uk/news/what-is-paris-climate-agreement-and-why-does-it-matter/</w:t>
      </w:r>
      <w:r>
        <w:rPr>
          <w:rFonts w:ascii="Arial" w:hAnsi="Arial" w:cs="Arial"/>
          <w:sz w:val="24"/>
          <w:szCs w:val="24"/>
        </w:rPr>
        <w:t xml:space="preserve"> (Accessed: 21 March 2022).</w:t>
      </w:r>
    </w:p>
    <w:p w14:paraId="1724B835" w14:textId="5CEF9CDB" w:rsidR="00E7125C" w:rsidRPr="008E6073" w:rsidRDefault="00E7125C" w:rsidP="008E6073">
      <w:pPr>
        <w:pStyle w:val="ListParagraph"/>
        <w:numPr>
          <w:ilvl w:val="0"/>
          <w:numId w:val="4"/>
        </w:numPr>
        <w:spacing w:line="480" w:lineRule="auto"/>
        <w:ind w:left="284" w:hanging="284"/>
        <w:jc w:val="both"/>
        <w:rPr>
          <w:rFonts w:asciiTheme="minorBidi" w:hAnsiTheme="minorBidi" w:cstheme="minorBidi"/>
          <w:b/>
          <w:bCs/>
          <w:sz w:val="24"/>
          <w:szCs w:val="24"/>
          <w:u w:val="single"/>
        </w:rPr>
      </w:pPr>
      <w:r>
        <w:rPr>
          <w:rFonts w:asciiTheme="minorBidi" w:hAnsiTheme="minorBidi" w:cstheme="minorBidi"/>
          <w:sz w:val="24"/>
          <w:szCs w:val="24"/>
        </w:rPr>
        <w:t xml:space="preserve">Clements, L (2019) ‘Sea Empress. The disaster that threatened to damage Wales for generations – told by the people who watched it happen’, </w:t>
      </w:r>
      <w:r>
        <w:rPr>
          <w:rFonts w:asciiTheme="minorBidi" w:hAnsiTheme="minorBidi" w:cstheme="minorBidi"/>
          <w:i/>
          <w:iCs/>
          <w:sz w:val="24"/>
          <w:szCs w:val="24"/>
        </w:rPr>
        <w:t>Wales Online</w:t>
      </w:r>
      <w:r>
        <w:rPr>
          <w:rFonts w:asciiTheme="minorBidi" w:hAnsiTheme="minorBidi" w:cstheme="minorBidi"/>
          <w:sz w:val="24"/>
          <w:szCs w:val="24"/>
        </w:rPr>
        <w:t xml:space="preserve">, 2019. Available at: </w:t>
      </w:r>
      <w:r w:rsidRPr="000A32C2">
        <w:rPr>
          <w:rFonts w:asciiTheme="minorBidi" w:hAnsiTheme="minorBidi" w:cstheme="minorBidi"/>
          <w:sz w:val="24"/>
          <w:szCs w:val="24"/>
        </w:rPr>
        <w:t>https://seaempressdisaster.walesonline.co.uk/</w:t>
      </w:r>
      <w:r>
        <w:rPr>
          <w:rFonts w:asciiTheme="minorBidi" w:hAnsiTheme="minorBidi" w:cstheme="minorBidi"/>
          <w:sz w:val="24"/>
          <w:szCs w:val="24"/>
        </w:rPr>
        <w:t xml:space="preserve"> (Accessed: 04 March 2022).</w:t>
      </w:r>
    </w:p>
    <w:p w14:paraId="15D753A1" w14:textId="5E0D6D13" w:rsidR="00E7125C" w:rsidRPr="008E6073" w:rsidRDefault="00E7125C" w:rsidP="008E6073">
      <w:pPr>
        <w:pStyle w:val="ListParagraph"/>
        <w:numPr>
          <w:ilvl w:val="0"/>
          <w:numId w:val="4"/>
        </w:numPr>
        <w:spacing w:line="480" w:lineRule="auto"/>
        <w:ind w:left="284" w:hanging="284"/>
        <w:jc w:val="both"/>
        <w:rPr>
          <w:rFonts w:ascii="Arial" w:hAnsi="Arial" w:cs="Arial"/>
          <w:b/>
          <w:bCs/>
          <w:sz w:val="24"/>
          <w:szCs w:val="24"/>
          <w:u w:val="single"/>
        </w:rPr>
      </w:pPr>
      <w:r w:rsidRPr="00C03F96">
        <w:rPr>
          <w:rFonts w:ascii="Arial" w:hAnsi="Arial" w:cs="Arial"/>
          <w:sz w:val="24"/>
          <w:szCs w:val="24"/>
        </w:rPr>
        <w:t>Conservation International (2014</w:t>
      </w:r>
      <w:r w:rsidRPr="00C03F96">
        <w:rPr>
          <w:rFonts w:ascii="Arial" w:hAnsi="Arial" w:cs="Arial"/>
          <w:i/>
          <w:iCs/>
          <w:sz w:val="24"/>
          <w:szCs w:val="24"/>
        </w:rPr>
        <w:t xml:space="preserve">) Nature Is Speaking – Julia Roberts is Mother Nature | Conservation International (CI) </w:t>
      </w:r>
      <w:r w:rsidRPr="00C03F96">
        <w:rPr>
          <w:rFonts w:ascii="Arial" w:hAnsi="Arial" w:cs="Arial"/>
          <w:sz w:val="24"/>
          <w:szCs w:val="24"/>
        </w:rPr>
        <w:t>6 October. Available a</w:t>
      </w:r>
      <w:r>
        <w:rPr>
          <w:rFonts w:ascii="Arial" w:hAnsi="Arial" w:cs="Arial"/>
          <w:sz w:val="24"/>
          <w:szCs w:val="24"/>
          <w:u w:val="single"/>
        </w:rPr>
        <w:t xml:space="preserve">t: </w:t>
      </w:r>
      <w:r w:rsidRPr="00253A4C">
        <w:rPr>
          <w:rFonts w:ascii="Arial" w:hAnsi="Arial" w:cs="Arial"/>
          <w:sz w:val="24"/>
          <w:szCs w:val="24"/>
        </w:rPr>
        <w:t>https://www.youtube.com/watch?v=WmV;cj-XKnM ( Accessed:  21 March 2022)</w:t>
      </w:r>
      <w:r>
        <w:rPr>
          <w:rFonts w:ascii="Arial" w:hAnsi="Arial" w:cs="Arial"/>
          <w:sz w:val="24"/>
          <w:szCs w:val="24"/>
        </w:rPr>
        <w:t>.</w:t>
      </w:r>
    </w:p>
    <w:p w14:paraId="7B04DE59" w14:textId="7CC89346" w:rsidR="00E7125C" w:rsidRPr="008E6073" w:rsidRDefault="00E7125C" w:rsidP="008E6073">
      <w:pPr>
        <w:pStyle w:val="ListParagraph"/>
        <w:numPr>
          <w:ilvl w:val="0"/>
          <w:numId w:val="4"/>
        </w:numPr>
        <w:spacing w:line="480" w:lineRule="auto"/>
        <w:ind w:left="284" w:hanging="284"/>
        <w:jc w:val="both"/>
        <w:rPr>
          <w:rFonts w:ascii="Arial" w:hAnsi="Arial" w:cs="Arial"/>
          <w:sz w:val="24"/>
          <w:szCs w:val="24"/>
        </w:rPr>
      </w:pPr>
      <w:proofErr w:type="spellStart"/>
      <w:r>
        <w:rPr>
          <w:rFonts w:ascii="Arial" w:hAnsi="Arial" w:cs="Arial"/>
          <w:color w:val="000000"/>
          <w:sz w:val="24"/>
          <w:szCs w:val="24"/>
          <w:lang w:val="en-US"/>
        </w:rPr>
        <w:t>Embery</w:t>
      </w:r>
      <w:proofErr w:type="spellEnd"/>
      <w:r>
        <w:rPr>
          <w:rFonts w:ascii="Arial" w:hAnsi="Arial" w:cs="Arial"/>
          <w:color w:val="000000"/>
          <w:sz w:val="24"/>
          <w:szCs w:val="24"/>
          <w:lang w:val="en-US"/>
        </w:rPr>
        <w:t xml:space="preserve">-Dennis, T. (2020) ‘Coca-Cola named world’s worst plastic polluter for third straight year’. </w:t>
      </w:r>
      <w:r>
        <w:rPr>
          <w:rFonts w:ascii="Arial" w:hAnsi="Arial" w:cs="Arial"/>
          <w:i/>
          <w:iCs/>
          <w:color w:val="000000"/>
          <w:sz w:val="24"/>
          <w:szCs w:val="24"/>
          <w:lang w:val="en-US"/>
        </w:rPr>
        <w:t xml:space="preserve">The Independent </w:t>
      </w:r>
      <w:r>
        <w:rPr>
          <w:rFonts w:ascii="Arial" w:hAnsi="Arial" w:cs="Arial"/>
          <w:color w:val="000000"/>
          <w:sz w:val="24"/>
          <w:szCs w:val="24"/>
          <w:lang w:val="en-US"/>
        </w:rPr>
        <w:t>7 December. Available at:</w:t>
      </w:r>
      <w:r w:rsidRPr="00F360EA">
        <w:rPr>
          <w:rFonts w:ascii="Arial" w:hAnsi="Arial" w:cs="Arial"/>
          <w:sz w:val="24"/>
          <w:szCs w:val="24"/>
        </w:rPr>
        <w:t xml:space="preserve"> </w:t>
      </w:r>
      <w:r w:rsidRPr="00345333">
        <w:rPr>
          <w:rFonts w:ascii="Arial" w:hAnsi="Arial" w:cs="Arial"/>
          <w:sz w:val="24"/>
          <w:szCs w:val="24"/>
        </w:rPr>
        <w:t>Coca-Cola named world’s worst plastic polluter for third straight year The Independent</w:t>
      </w:r>
      <w:r w:rsidRPr="003C17E2">
        <w:rPr>
          <w:rFonts w:ascii="Arial" w:hAnsi="Arial" w:cs="Arial"/>
          <w:sz w:val="24"/>
          <w:szCs w:val="24"/>
        </w:rPr>
        <w:t xml:space="preserve"> (Accessed: 02 March 2022).</w:t>
      </w:r>
    </w:p>
    <w:p w14:paraId="2A21143C" w14:textId="1B2A2823" w:rsidR="00E7125C" w:rsidRPr="008E6073" w:rsidRDefault="00E7125C" w:rsidP="008E6073">
      <w:pPr>
        <w:pStyle w:val="ListParagraph"/>
        <w:numPr>
          <w:ilvl w:val="0"/>
          <w:numId w:val="4"/>
        </w:numPr>
        <w:spacing w:line="480" w:lineRule="auto"/>
        <w:ind w:left="284" w:hanging="284"/>
        <w:jc w:val="both"/>
        <w:rPr>
          <w:rFonts w:ascii="Arial" w:hAnsi="Arial" w:cs="Arial"/>
          <w:sz w:val="24"/>
          <w:szCs w:val="24"/>
        </w:rPr>
      </w:pPr>
      <w:r w:rsidRPr="00524308">
        <w:rPr>
          <w:rFonts w:ascii="Arial" w:hAnsi="Arial" w:cs="Arial"/>
          <w:i/>
          <w:iCs/>
          <w:sz w:val="24"/>
          <w:szCs w:val="24"/>
        </w:rPr>
        <w:t>Gov.uk</w:t>
      </w:r>
      <w:r w:rsidRPr="00524308">
        <w:rPr>
          <w:rFonts w:ascii="Arial" w:hAnsi="Arial" w:cs="Arial"/>
          <w:sz w:val="24"/>
          <w:szCs w:val="24"/>
        </w:rPr>
        <w:t xml:space="preserve"> (2022)</w:t>
      </w:r>
      <w:r>
        <w:rPr>
          <w:rFonts w:ascii="Arial" w:hAnsi="Arial" w:cs="Arial"/>
          <w:sz w:val="24"/>
          <w:szCs w:val="24"/>
        </w:rPr>
        <w:t xml:space="preserve"> Available at: </w:t>
      </w:r>
      <w:r w:rsidRPr="00345333">
        <w:rPr>
          <w:rFonts w:ascii="Arial" w:hAnsi="Arial" w:cs="Arial"/>
          <w:sz w:val="24"/>
          <w:szCs w:val="24"/>
        </w:rPr>
        <w:t>https://www.gov.uk/green-taxes-and-reliefs/landfill-tax</w:t>
      </w:r>
      <w:r>
        <w:rPr>
          <w:rFonts w:ascii="Arial" w:hAnsi="Arial" w:cs="Arial"/>
          <w:sz w:val="24"/>
          <w:szCs w:val="24"/>
        </w:rPr>
        <w:t xml:space="preserve"> (Accessed: 16 March 2022). </w:t>
      </w:r>
    </w:p>
    <w:p w14:paraId="02832272" w14:textId="1E412A95" w:rsidR="00E7125C" w:rsidRPr="008E6073" w:rsidRDefault="00E7125C" w:rsidP="00E7125C">
      <w:pPr>
        <w:pStyle w:val="ListParagraph"/>
        <w:numPr>
          <w:ilvl w:val="0"/>
          <w:numId w:val="4"/>
        </w:numPr>
        <w:spacing w:line="480" w:lineRule="auto"/>
        <w:ind w:left="284" w:hanging="284"/>
        <w:jc w:val="both"/>
        <w:rPr>
          <w:rFonts w:ascii="Arial" w:hAnsi="Arial" w:cs="Arial"/>
          <w:sz w:val="24"/>
          <w:szCs w:val="24"/>
        </w:rPr>
      </w:pPr>
      <w:r w:rsidRPr="008E6073">
        <w:rPr>
          <w:rFonts w:ascii="Arial" w:hAnsi="Arial" w:cs="Arial"/>
          <w:color w:val="000000"/>
          <w:sz w:val="24"/>
          <w:szCs w:val="24"/>
          <w:lang w:val="en-US"/>
        </w:rPr>
        <w:t xml:space="preserve">Hawkins, R and </w:t>
      </w:r>
      <w:proofErr w:type="spellStart"/>
      <w:r w:rsidRPr="008E6073">
        <w:rPr>
          <w:rFonts w:ascii="Arial" w:hAnsi="Arial" w:cs="Arial"/>
          <w:color w:val="000000"/>
          <w:sz w:val="24"/>
          <w:szCs w:val="24"/>
          <w:lang w:val="en-US"/>
        </w:rPr>
        <w:t>Bohdanowicz</w:t>
      </w:r>
      <w:proofErr w:type="spellEnd"/>
      <w:r w:rsidRPr="008E6073">
        <w:rPr>
          <w:rFonts w:ascii="Arial" w:hAnsi="Arial" w:cs="Arial"/>
          <w:color w:val="000000"/>
          <w:sz w:val="24"/>
          <w:szCs w:val="24"/>
          <w:lang w:val="en-US"/>
        </w:rPr>
        <w:t xml:space="preserve">, P. (2012) </w:t>
      </w:r>
      <w:r w:rsidRPr="008E6073">
        <w:rPr>
          <w:rFonts w:ascii="Arial" w:hAnsi="Arial" w:cs="Arial"/>
          <w:i/>
          <w:iCs/>
          <w:color w:val="000000"/>
          <w:sz w:val="24"/>
          <w:szCs w:val="24"/>
          <w:lang w:val="en-US"/>
        </w:rPr>
        <w:t>Responsible Hospitality: Theory and Practice</w:t>
      </w:r>
      <w:r w:rsidRPr="008E6073">
        <w:rPr>
          <w:rFonts w:ascii="Arial" w:hAnsi="Arial" w:cs="Arial"/>
          <w:color w:val="000000"/>
          <w:sz w:val="24"/>
          <w:szCs w:val="24"/>
          <w:lang w:val="en-US"/>
        </w:rPr>
        <w:t>. Oxford: Goodfellow Publishers Limited.</w:t>
      </w:r>
    </w:p>
    <w:p w14:paraId="4AFDAB7B" w14:textId="77777777" w:rsidR="00E7125C" w:rsidRPr="00A50D77" w:rsidRDefault="00E7125C" w:rsidP="00E7125C">
      <w:pPr>
        <w:pStyle w:val="ListParagraph"/>
        <w:numPr>
          <w:ilvl w:val="0"/>
          <w:numId w:val="4"/>
        </w:numPr>
        <w:spacing w:line="480" w:lineRule="auto"/>
        <w:ind w:left="284" w:hanging="284"/>
        <w:jc w:val="both"/>
        <w:rPr>
          <w:rFonts w:ascii="Arial" w:hAnsi="Arial" w:cs="Arial"/>
          <w:sz w:val="24"/>
          <w:szCs w:val="24"/>
        </w:rPr>
      </w:pPr>
      <w:proofErr w:type="spellStart"/>
      <w:r>
        <w:rPr>
          <w:rFonts w:ascii="Arial" w:hAnsi="Arial" w:cs="Arial"/>
          <w:color w:val="000000"/>
          <w:sz w:val="24"/>
          <w:szCs w:val="24"/>
        </w:rPr>
        <w:t>Jauhari</w:t>
      </w:r>
      <w:proofErr w:type="spellEnd"/>
      <w:r>
        <w:rPr>
          <w:rFonts w:ascii="Arial" w:hAnsi="Arial" w:cs="Arial"/>
          <w:color w:val="000000"/>
          <w:sz w:val="24"/>
          <w:szCs w:val="24"/>
        </w:rPr>
        <w:t xml:space="preserve">, V. (2014). </w:t>
      </w:r>
      <w:r>
        <w:rPr>
          <w:rFonts w:ascii="Arial" w:hAnsi="Arial" w:cs="Arial"/>
          <w:i/>
          <w:iCs/>
          <w:color w:val="000000"/>
          <w:sz w:val="24"/>
          <w:szCs w:val="24"/>
          <w:lang w:val="en-US"/>
        </w:rPr>
        <w:t>M</w:t>
      </w:r>
      <w:r w:rsidRPr="00225301">
        <w:rPr>
          <w:rFonts w:ascii="Arial" w:hAnsi="Arial" w:cs="Arial"/>
          <w:i/>
          <w:iCs/>
          <w:color w:val="000000"/>
          <w:sz w:val="24"/>
          <w:szCs w:val="24"/>
          <w:lang w:val="en-US"/>
        </w:rPr>
        <w:t xml:space="preserve">anaging </w:t>
      </w:r>
      <w:r>
        <w:rPr>
          <w:rFonts w:ascii="Arial" w:hAnsi="Arial" w:cs="Arial"/>
          <w:i/>
          <w:iCs/>
          <w:color w:val="000000"/>
          <w:sz w:val="24"/>
          <w:szCs w:val="24"/>
          <w:lang w:val="en-US"/>
        </w:rPr>
        <w:t>S</w:t>
      </w:r>
      <w:r w:rsidRPr="00225301">
        <w:rPr>
          <w:rFonts w:ascii="Arial" w:hAnsi="Arial" w:cs="Arial"/>
          <w:i/>
          <w:iCs/>
          <w:color w:val="000000"/>
          <w:sz w:val="24"/>
          <w:szCs w:val="24"/>
          <w:lang w:val="en-US"/>
        </w:rPr>
        <w:t xml:space="preserve">ustainability in the </w:t>
      </w:r>
      <w:r>
        <w:rPr>
          <w:rFonts w:ascii="Arial" w:hAnsi="Arial" w:cs="Arial"/>
          <w:i/>
          <w:iCs/>
          <w:color w:val="000000"/>
          <w:sz w:val="24"/>
          <w:szCs w:val="24"/>
          <w:lang w:val="en-US"/>
        </w:rPr>
        <w:t>H</w:t>
      </w:r>
      <w:r w:rsidRPr="00225301">
        <w:rPr>
          <w:rFonts w:ascii="Arial" w:hAnsi="Arial" w:cs="Arial"/>
          <w:i/>
          <w:iCs/>
          <w:color w:val="000000"/>
          <w:sz w:val="24"/>
          <w:szCs w:val="24"/>
          <w:lang w:val="en-US"/>
        </w:rPr>
        <w:t xml:space="preserve">ospitality and </w:t>
      </w:r>
      <w:r>
        <w:rPr>
          <w:rFonts w:ascii="Arial" w:hAnsi="Arial" w:cs="Arial"/>
          <w:i/>
          <w:iCs/>
          <w:color w:val="000000"/>
          <w:sz w:val="24"/>
          <w:szCs w:val="24"/>
          <w:lang w:val="en-US"/>
        </w:rPr>
        <w:t>T</w:t>
      </w:r>
      <w:r w:rsidRPr="00225301">
        <w:rPr>
          <w:rFonts w:ascii="Arial" w:hAnsi="Arial" w:cs="Arial"/>
          <w:i/>
          <w:iCs/>
          <w:color w:val="000000"/>
          <w:sz w:val="24"/>
          <w:szCs w:val="24"/>
          <w:lang w:val="en-US"/>
        </w:rPr>
        <w:t xml:space="preserve">ourism </w:t>
      </w:r>
      <w:r>
        <w:rPr>
          <w:rFonts w:ascii="Arial" w:hAnsi="Arial" w:cs="Arial"/>
          <w:i/>
          <w:iCs/>
          <w:color w:val="000000"/>
          <w:sz w:val="24"/>
          <w:szCs w:val="24"/>
          <w:lang w:val="en-US"/>
        </w:rPr>
        <w:t>I</w:t>
      </w:r>
      <w:r w:rsidRPr="00225301">
        <w:rPr>
          <w:rFonts w:ascii="Arial" w:hAnsi="Arial" w:cs="Arial"/>
          <w:i/>
          <w:iCs/>
          <w:color w:val="000000"/>
          <w:sz w:val="24"/>
          <w:szCs w:val="24"/>
          <w:lang w:val="en-US"/>
        </w:rPr>
        <w:t>ndustry.</w:t>
      </w:r>
      <w:r>
        <w:rPr>
          <w:rFonts w:ascii="Arial" w:hAnsi="Arial" w:cs="Arial"/>
          <w:i/>
          <w:iCs/>
          <w:color w:val="000000"/>
          <w:sz w:val="24"/>
          <w:szCs w:val="24"/>
          <w:lang w:val="en-US"/>
        </w:rPr>
        <w:t xml:space="preserve"> </w:t>
      </w:r>
      <w:r w:rsidRPr="001A6B63">
        <w:rPr>
          <w:rFonts w:ascii="Arial" w:hAnsi="Arial" w:cs="Arial"/>
          <w:i/>
          <w:iCs/>
          <w:color w:val="000000"/>
          <w:sz w:val="24"/>
          <w:szCs w:val="24"/>
          <w:lang w:val="en-US"/>
        </w:rPr>
        <w:t xml:space="preserve">Paradigms and </w:t>
      </w:r>
      <w:r>
        <w:rPr>
          <w:rFonts w:ascii="Arial" w:hAnsi="Arial" w:cs="Arial"/>
          <w:i/>
          <w:iCs/>
          <w:color w:val="000000"/>
          <w:sz w:val="24"/>
          <w:szCs w:val="24"/>
          <w:lang w:val="en-US"/>
        </w:rPr>
        <w:t>D</w:t>
      </w:r>
      <w:r w:rsidRPr="001A6B63">
        <w:rPr>
          <w:rFonts w:ascii="Arial" w:hAnsi="Arial" w:cs="Arial"/>
          <w:i/>
          <w:iCs/>
          <w:color w:val="000000"/>
          <w:sz w:val="24"/>
          <w:szCs w:val="24"/>
          <w:lang w:val="en-US"/>
        </w:rPr>
        <w:t xml:space="preserve">irections for the </w:t>
      </w:r>
      <w:r>
        <w:rPr>
          <w:rFonts w:ascii="Arial" w:hAnsi="Arial" w:cs="Arial"/>
          <w:i/>
          <w:iCs/>
          <w:color w:val="000000"/>
          <w:sz w:val="24"/>
          <w:szCs w:val="24"/>
          <w:lang w:val="en-US"/>
        </w:rPr>
        <w:t>F</w:t>
      </w:r>
      <w:r w:rsidRPr="001A6B63">
        <w:rPr>
          <w:rFonts w:ascii="Arial" w:hAnsi="Arial" w:cs="Arial"/>
          <w:i/>
          <w:iCs/>
          <w:color w:val="000000"/>
          <w:sz w:val="24"/>
          <w:szCs w:val="24"/>
          <w:lang w:val="en-US"/>
        </w:rPr>
        <w:t>uture.</w:t>
      </w:r>
      <w:r>
        <w:rPr>
          <w:rFonts w:ascii="Arial" w:hAnsi="Arial" w:cs="Arial"/>
          <w:color w:val="000000"/>
          <w:sz w:val="24"/>
          <w:szCs w:val="24"/>
          <w:lang w:val="en-US"/>
        </w:rPr>
        <w:t xml:space="preserve"> Canada: Apple Academic Books.</w:t>
      </w:r>
    </w:p>
    <w:p w14:paraId="00A85A1D" w14:textId="77777777" w:rsidR="00E7125C" w:rsidRPr="00A50D77" w:rsidRDefault="00E7125C" w:rsidP="00E7125C">
      <w:pPr>
        <w:pStyle w:val="ListParagraph"/>
        <w:spacing w:line="480" w:lineRule="auto"/>
        <w:rPr>
          <w:rFonts w:ascii="Arial" w:hAnsi="Arial" w:cs="Arial"/>
          <w:sz w:val="24"/>
          <w:szCs w:val="24"/>
        </w:rPr>
      </w:pPr>
    </w:p>
    <w:p w14:paraId="6E39B8A8" w14:textId="2AF372A3" w:rsidR="00E7125C" w:rsidRPr="008E6073" w:rsidRDefault="00E7125C" w:rsidP="008E6073">
      <w:pPr>
        <w:pStyle w:val="ListParagraph"/>
        <w:numPr>
          <w:ilvl w:val="0"/>
          <w:numId w:val="4"/>
        </w:numPr>
        <w:spacing w:line="480" w:lineRule="auto"/>
        <w:ind w:left="284" w:hanging="284"/>
        <w:jc w:val="both"/>
        <w:rPr>
          <w:rFonts w:ascii="Arial" w:hAnsi="Arial" w:cs="Arial"/>
          <w:sz w:val="24"/>
          <w:szCs w:val="24"/>
        </w:rPr>
      </w:pPr>
      <w:proofErr w:type="spellStart"/>
      <w:r w:rsidRPr="00BA02F3">
        <w:rPr>
          <w:rFonts w:ascii="Arial" w:hAnsi="Arial" w:cs="Arial"/>
          <w:sz w:val="24"/>
          <w:szCs w:val="24"/>
        </w:rPr>
        <w:lastRenderedPageBreak/>
        <w:t>Koodsela</w:t>
      </w:r>
      <w:proofErr w:type="spellEnd"/>
      <w:r w:rsidRPr="00BA02F3">
        <w:rPr>
          <w:rFonts w:ascii="Arial" w:hAnsi="Arial" w:cs="Arial"/>
          <w:sz w:val="24"/>
          <w:szCs w:val="24"/>
        </w:rPr>
        <w:t xml:space="preserve">, W, Dong, H and </w:t>
      </w:r>
      <w:proofErr w:type="spellStart"/>
      <w:r w:rsidRPr="00BA02F3">
        <w:rPr>
          <w:rFonts w:ascii="Arial" w:hAnsi="Arial" w:cs="Arial"/>
          <w:sz w:val="24"/>
          <w:szCs w:val="24"/>
        </w:rPr>
        <w:t>Sukpatch</w:t>
      </w:r>
      <w:proofErr w:type="spellEnd"/>
      <w:r w:rsidRPr="00BA02F3">
        <w:rPr>
          <w:rFonts w:ascii="Arial" w:hAnsi="Arial" w:cs="Arial"/>
          <w:sz w:val="24"/>
          <w:szCs w:val="24"/>
        </w:rPr>
        <w:t>, K. (2019)</w:t>
      </w:r>
      <w:r w:rsidRPr="00BA02F3">
        <w:rPr>
          <w:rFonts w:ascii="Arial" w:hAnsi="Arial" w:cs="Arial"/>
          <w:color w:val="000000"/>
          <w:sz w:val="24"/>
          <w:szCs w:val="24"/>
        </w:rPr>
        <w:t xml:space="preserve"> ‘A Holistic Conceptual Framework into Practice-Based on Urban Tourism Toward Sustainable Development in Thailand’. </w:t>
      </w:r>
      <w:r w:rsidRPr="00BA02F3">
        <w:rPr>
          <w:rFonts w:ascii="Arial" w:hAnsi="Arial" w:cs="Arial"/>
          <w:i/>
          <w:iCs/>
          <w:color w:val="000000"/>
          <w:sz w:val="24"/>
          <w:szCs w:val="24"/>
        </w:rPr>
        <w:t xml:space="preserve">MDPI. </w:t>
      </w:r>
      <w:r>
        <w:rPr>
          <w:rFonts w:ascii="Arial" w:hAnsi="Arial" w:cs="Arial"/>
          <w:color w:val="000000"/>
          <w:sz w:val="24"/>
          <w:szCs w:val="24"/>
        </w:rPr>
        <w:t>Available at:</w:t>
      </w:r>
      <w:r w:rsidRPr="00BA02F3">
        <w:t xml:space="preserve"> </w:t>
      </w:r>
      <w:r w:rsidRPr="00BA02F3">
        <w:rPr>
          <w:rFonts w:asciiTheme="minorBidi" w:hAnsiTheme="minorBidi" w:cstheme="minorBidi"/>
          <w:color w:val="000000" w:themeColor="text1"/>
          <w:sz w:val="24"/>
          <w:szCs w:val="24"/>
        </w:rPr>
        <w:t>Sustainability | Free Full-Text | A Holistic Conceptual Framework into Practice-Based on Urban Tourism Toward Sustainable Development in Thailand | HTML (mdpi.com)</w:t>
      </w:r>
      <w:r>
        <w:rPr>
          <w:rFonts w:asciiTheme="minorBidi" w:hAnsiTheme="minorBidi" w:cstheme="minorBidi"/>
          <w:color w:val="000000" w:themeColor="text1"/>
          <w:sz w:val="24"/>
          <w:szCs w:val="24"/>
        </w:rPr>
        <w:t xml:space="preserve"> (Accessed:16 March 2021).</w:t>
      </w:r>
    </w:p>
    <w:p w14:paraId="0E78F26A" w14:textId="688BF6DF" w:rsidR="00E7125C" w:rsidRPr="008E6073" w:rsidRDefault="00E7125C" w:rsidP="008E6073">
      <w:pPr>
        <w:pStyle w:val="ListParagraph"/>
        <w:numPr>
          <w:ilvl w:val="0"/>
          <w:numId w:val="4"/>
        </w:numPr>
        <w:spacing w:line="480" w:lineRule="auto"/>
        <w:ind w:left="284" w:hanging="284"/>
        <w:jc w:val="both"/>
        <w:rPr>
          <w:rFonts w:ascii="Arial" w:hAnsi="Arial" w:cs="Arial"/>
          <w:b/>
          <w:bCs/>
          <w:sz w:val="24"/>
          <w:szCs w:val="24"/>
          <w:u w:val="single"/>
        </w:rPr>
      </w:pPr>
      <w:r w:rsidRPr="000C02BD">
        <w:rPr>
          <w:rFonts w:ascii="Arial" w:hAnsi="Arial" w:cs="Arial"/>
          <w:sz w:val="24"/>
          <w:szCs w:val="24"/>
        </w:rPr>
        <w:t xml:space="preserve">Legrand, W,  </w:t>
      </w:r>
      <w:r>
        <w:rPr>
          <w:rFonts w:ascii="Arial" w:hAnsi="Arial" w:cs="Arial"/>
          <w:sz w:val="24"/>
          <w:szCs w:val="24"/>
        </w:rPr>
        <w:t>Sloan</w:t>
      </w:r>
      <w:r w:rsidRPr="000C02BD">
        <w:rPr>
          <w:rFonts w:ascii="Arial" w:hAnsi="Arial" w:cs="Arial"/>
          <w:sz w:val="24"/>
          <w:szCs w:val="24"/>
        </w:rPr>
        <w:t>,</w:t>
      </w:r>
      <w:r>
        <w:rPr>
          <w:rFonts w:ascii="Arial" w:hAnsi="Arial" w:cs="Arial"/>
          <w:sz w:val="24"/>
          <w:szCs w:val="24"/>
        </w:rPr>
        <w:t xml:space="preserve"> P</w:t>
      </w:r>
      <w:r w:rsidRPr="000C02BD">
        <w:rPr>
          <w:rFonts w:ascii="Arial" w:hAnsi="Arial" w:cs="Arial"/>
          <w:sz w:val="24"/>
          <w:szCs w:val="24"/>
        </w:rPr>
        <w:t xml:space="preserve"> and Chen, J,S (2017) </w:t>
      </w:r>
      <w:r w:rsidRPr="000C02BD">
        <w:rPr>
          <w:rFonts w:ascii="Arial" w:hAnsi="Arial" w:cs="Arial"/>
          <w:i/>
          <w:iCs/>
          <w:sz w:val="24"/>
          <w:szCs w:val="24"/>
        </w:rPr>
        <w:t>Sustainability in the hospitality industry. Principles of sustainable operations.</w:t>
      </w:r>
      <w:r w:rsidRPr="000C02BD">
        <w:rPr>
          <w:rFonts w:ascii="Arial" w:hAnsi="Arial" w:cs="Arial"/>
          <w:sz w:val="24"/>
          <w:szCs w:val="24"/>
        </w:rPr>
        <w:t xml:space="preserve"> Oxon: Routledge</w:t>
      </w:r>
      <w:r>
        <w:rPr>
          <w:rFonts w:ascii="Arial" w:hAnsi="Arial" w:cs="Arial"/>
          <w:sz w:val="24"/>
          <w:szCs w:val="24"/>
        </w:rPr>
        <w:t>.</w:t>
      </w:r>
    </w:p>
    <w:p w14:paraId="19767407" w14:textId="5C6C76F5" w:rsidR="00E7125C" w:rsidRPr="008E6073" w:rsidRDefault="00E7125C" w:rsidP="008E6073">
      <w:pPr>
        <w:pStyle w:val="ListParagraph"/>
        <w:numPr>
          <w:ilvl w:val="0"/>
          <w:numId w:val="4"/>
        </w:numPr>
        <w:spacing w:line="480" w:lineRule="auto"/>
        <w:ind w:left="284" w:hanging="284"/>
        <w:jc w:val="both"/>
        <w:rPr>
          <w:rFonts w:ascii="Arial" w:hAnsi="Arial" w:cs="Arial"/>
          <w:sz w:val="24"/>
          <w:szCs w:val="24"/>
        </w:rPr>
      </w:pPr>
      <w:proofErr w:type="spellStart"/>
      <w:r w:rsidRPr="0032257C">
        <w:rPr>
          <w:rStyle w:val="Emphasis"/>
          <w:rFonts w:ascii="Arial" w:hAnsi="Arial" w:cs="Arial"/>
          <w:color w:val="020202"/>
          <w:sz w:val="24"/>
          <w:szCs w:val="24"/>
          <w:shd w:val="clear" w:color="auto" w:fill="FFFFFF"/>
        </w:rPr>
        <w:t>Mittler</w:t>
      </w:r>
      <w:proofErr w:type="spellEnd"/>
      <w:r>
        <w:rPr>
          <w:rStyle w:val="Emphasis"/>
          <w:rFonts w:ascii="Arial" w:hAnsi="Arial" w:cs="Arial"/>
          <w:color w:val="020202"/>
          <w:sz w:val="24"/>
          <w:szCs w:val="24"/>
          <w:shd w:val="clear" w:color="auto" w:fill="FFFFFF"/>
        </w:rPr>
        <w:t>, D (2018)</w:t>
      </w:r>
      <w:r w:rsidRPr="003C17E2">
        <w:rPr>
          <w:rStyle w:val="Emphasis"/>
          <w:rFonts w:ascii="Arial" w:hAnsi="Arial" w:cs="Arial"/>
          <w:color w:val="020202"/>
          <w:sz w:val="24"/>
          <w:szCs w:val="24"/>
          <w:shd w:val="clear" w:color="auto" w:fill="FFFFFF"/>
        </w:rPr>
        <w:t xml:space="preserve"> </w:t>
      </w:r>
      <w:r>
        <w:rPr>
          <w:rStyle w:val="Emphasis"/>
          <w:rFonts w:ascii="Arial" w:hAnsi="Arial" w:cs="Arial"/>
          <w:color w:val="020202"/>
          <w:sz w:val="24"/>
          <w:szCs w:val="24"/>
          <w:shd w:val="clear" w:color="auto" w:fill="FFFFFF"/>
        </w:rPr>
        <w:t>How do we make corporations more accountable?  Greenpeace Available at:</w:t>
      </w:r>
      <w:r w:rsidRPr="003C17E2">
        <w:rPr>
          <w:rStyle w:val="Emphasis"/>
          <w:rFonts w:ascii="Arial" w:hAnsi="Arial" w:cs="Arial"/>
          <w:color w:val="020202"/>
          <w:sz w:val="24"/>
          <w:szCs w:val="24"/>
          <w:shd w:val="clear" w:color="auto" w:fill="FFFFFF"/>
        </w:rPr>
        <w:t xml:space="preserve"> </w:t>
      </w:r>
      <w:r w:rsidRPr="00345333">
        <w:rPr>
          <w:rFonts w:ascii="Arial" w:hAnsi="Arial" w:cs="Arial"/>
          <w:sz w:val="24"/>
          <w:szCs w:val="24"/>
        </w:rPr>
        <w:t>How do we make corporations more accountable? - Greenpeace International</w:t>
      </w:r>
      <w:r w:rsidRPr="003C17E2">
        <w:rPr>
          <w:rFonts w:ascii="Arial" w:hAnsi="Arial" w:cs="Arial"/>
          <w:sz w:val="24"/>
          <w:szCs w:val="24"/>
        </w:rPr>
        <w:t xml:space="preserve"> (Accessed: 03</w:t>
      </w:r>
      <w:r>
        <w:rPr>
          <w:rFonts w:ascii="Arial" w:hAnsi="Arial" w:cs="Arial"/>
          <w:sz w:val="24"/>
          <w:szCs w:val="24"/>
        </w:rPr>
        <w:t xml:space="preserve"> March </w:t>
      </w:r>
      <w:r w:rsidRPr="003C17E2">
        <w:rPr>
          <w:rFonts w:ascii="Arial" w:hAnsi="Arial" w:cs="Arial"/>
          <w:sz w:val="24"/>
          <w:szCs w:val="24"/>
        </w:rPr>
        <w:t>2022)</w:t>
      </w:r>
      <w:r w:rsidR="008E6073">
        <w:rPr>
          <w:rFonts w:ascii="Arial" w:hAnsi="Arial" w:cs="Arial"/>
          <w:sz w:val="24"/>
          <w:szCs w:val="24"/>
        </w:rPr>
        <w:t>.</w:t>
      </w:r>
    </w:p>
    <w:p w14:paraId="7895D573" w14:textId="3C458B40" w:rsidR="00E7125C" w:rsidRPr="008E6073" w:rsidRDefault="00E7125C" w:rsidP="008E6073">
      <w:pPr>
        <w:pStyle w:val="ListParagraph"/>
        <w:numPr>
          <w:ilvl w:val="0"/>
          <w:numId w:val="4"/>
        </w:numPr>
        <w:spacing w:line="480" w:lineRule="auto"/>
        <w:ind w:left="284" w:hanging="284"/>
        <w:jc w:val="both"/>
        <w:rPr>
          <w:rFonts w:ascii="Arial" w:hAnsi="Arial" w:cs="Arial"/>
          <w:sz w:val="24"/>
          <w:szCs w:val="24"/>
        </w:rPr>
      </w:pPr>
      <w:r w:rsidRPr="006F0529">
        <w:rPr>
          <w:rFonts w:ascii="Arial" w:hAnsi="Arial" w:cs="Arial"/>
          <w:i/>
          <w:iCs/>
          <w:color w:val="000000"/>
          <w:sz w:val="24"/>
          <w:szCs w:val="24"/>
          <w:lang w:val="en-US"/>
        </w:rPr>
        <w:t>Marriott</w:t>
      </w:r>
      <w:r>
        <w:rPr>
          <w:rFonts w:ascii="Arial" w:hAnsi="Arial" w:cs="Arial"/>
          <w:color w:val="000000"/>
          <w:sz w:val="24"/>
          <w:szCs w:val="24"/>
          <w:lang w:val="en-US"/>
        </w:rPr>
        <w:t xml:space="preserve"> (2022) Serve 360. Doing good in every direction. Available at: </w:t>
      </w:r>
      <w:r w:rsidRPr="00345333">
        <w:rPr>
          <w:rFonts w:ascii="Arial" w:hAnsi="Arial" w:cs="Arial"/>
          <w:sz w:val="24"/>
          <w:szCs w:val="24"/>
          <w:lang w:val="en-US"/>
        </w:rPr>
        <w:t>https://serve360.marriott.com/</w:t>
      </w:r>
      <w:r>
        <w:rPr>
          <w:rFonts w:ascii="Arial" w:hAnsi="Arial" w:cs="Arial"/>
          <w:color w:val="000000"/>
          <w:sz w:val="24"/>
          <w:szCs w:val="24"/>
          <w:lang w:val="en-US"/>
        </w:rPr>
        <w:t xml:space="preserve"> (Accessed: 30 </w:t>
      </w:r>
      <w:r w:rsidRPr="00140711">
        <w:rPr>
          <w:rFonts w:ascii="Arial" w:hAnsi="Arial" w:cs="Arial"/>
          <w:sz w:val="24"/>
          <w:szCs w:val="24"/>
        </w:rPr>
        <w:t xml:space="preserve">January </w:t>
      </w:r>
      <w:r>
        <w:rPr>
          <w:rFonts w:ascii="Arial" w:hAnsi="Arial" w:cs="Arial"/>
          <w:sz w:val="24"/>
          <w:szCs w:val="24"/>
        </w:rPr>
        <w:t>2022</w:t>
      </w:r>
      <w:r w:rsidRPr="00140711">
        <w:rPr>
          <w:rFonts w:ascii="Arial" w:hAnsi="Arial" w:cs="Arial"/>
          <w:sz w:val="24"/>
          <w:szCs w:val="24"/>
        </w:rPr>
        <w:t>)</w:t>
      </w:r>
      <w:r>
        <w:rPr>
          <w:rFonts w:ascii="Arial" w:hAnsi="Arial" w:cs="Arial"/>
          <w:sz w:val="24"/>
          <w:szCs w:val="24"/>
        </w:rPr>
        <w:t>.</w:t>
      </w:r>
    </w:p>
    <w:p w14:paraId="175417DC" w14:textId="6E9B7D18" w:rsidR="00E7125C" w:rsidRPr="008E6073" w:rsidRDefault="00E7125C" w:rsidP="008E6073">
      <w:pPr>
        <w:pStyle w:val="ListParagraph"/>
        <w:numPr>
          <w:ilvl w:val="0"/>
          <w:numId w:val="4"/>
        </w:numPr>
        <w:spacing w:line="480" w:lineRule="auto"/>
        <w:ind w:left="284" w:hanging="284"/>
        <w:jc w:val="both"/>
        <w:rPr>
          <w:rFonts w:ascii="Arial" w:hAnsi="Arial" w:cs="Arial"/>
          <w:b/>
          <w:bCs/>
          <w:sz w:val="24"/>
          <w:szCs w:val="24"/>
          <w:u w:val="single"/>
        </w:rPr>
      </w:pPr>
      <w:r w:rsidRPr="000C02BD">
        <w:rPr>
          <w:rFonts w:ascii="Arial" w:hAnsi="Arial" w:cs="Arial"/>
          <w:sz w:val="24"/>
          <w:szCs w:val="24"/>
        </w:rPr>
        <w:t xml:space="preserve">Robinson, D (2022) </w:t>
      </w:r>
      <w:r w:rsidRPr="000C02BD">
        <w:rPr>
          <w:rFonts w:ascii="Arial" w:hAnsi="Arial" w:cs="Arial"/>
          <w:i/>
          <w:iCs/>
          <w:sz w:val="24"/>
          <w:szCs w:val="24"/>
        </w:rPr>
        <w:t>12 Biggest Environmental Problems of 2022</w:t>
      </w:r>
      <w:r w:rsidRPr="000C02BD">
        <w:rPr>
          <w:rFonts w:ascii="Arial" w:hAnsi="Arial" w:cs="Arial"/>
          <w:sz w:val="24"/>
          <w:szCs w:val="24"/>
        </w:rPr>
        <w:t xml:space="preserve">. Available at: </w:t>
      </w:r>
      <w:r w:rsidRPr="000D2E72">
        <w:rPr>
          <w:rFonts w:ascii="Arial" w:hAnsi="Arial" w:cs="Arial"/>
          <w:sz w:val="24"/>
          <w:szCs w:val="24"/>
        </w:rPr>
        <w:t>https://earth.org/the-biggest-environmental-problems-of-our-lifetime/</w:t>
      </w:r>
      <w:r w:rsidRPr="000C02BD">
        <w:rPr>
          <w:rFonts w:ascii="Arial" w:hAnsi="Arial" w:cs="Arial"/>
          <w:sz w:val="24"/>
          <w:szCs w:val="24"/>
        </w:rPr>
        <w:t xml:space="preserve"> (Accessed: 21 March 2022)</w:t>
      </w:r>
      <w:r>
        <w:rPr>
          <w:rFonts w:ascii="Arial" w:hAnsi="Arial" w:cs="Arial"/>
          <w:sz w:val="24"/>
          <w:szCs w:val="24"/>
        </w:rPr>
        <w:t>.</w:t>
      </w:r>
    </w:p>
    <w:p w14:paraId="0DE66ED5" w14:textId="0567B75C" w:rsidR="00E7125C" w:rsidRPr="008E6073" w:rsidRDefault="00E7125C" w:rsidP="008E6073">
      <w:pPr>
        <w:pStyle w:val="ListParagraph"/>
        <w:numPr>
          <w:ilvl w:val="0"/>
          <w:numId w:val="4"/>
        </w:numPr>
        <w:spacing w:line="480" w:lineRule="auto"/>
        <w:ind w:left="284" w:hanging="284"/>
        <w:jc w:val="both"/>
        <w:rPr>
          <w:rFonts w:ascii="Arial" w:hAnsi="Arial" w:cs="Arial"/>
          <w:sz w:val="24"/>
          <w:szCs w:val="24"/>
        </w:rPr>
      </w:pPr>
      <w:r>
        <w:rPr>
          <w:rFonts w:ascii="Arial" w:hAnsi="Arial" w:cs="Arial"/>
          <w:color w:val="000000"/>
          <w:sz w:val="24"/>
          <w:szCs w:val="24"/>
          <w:lang w:val="en-US"/>
        </w:rPr>
        <w:t xml:space="preserve">Starbucks (2019) </w:t>
      </w:r>
      <w:r>
        <w:rPr>
          <w:rFonts w:ascii="Arial" w:hAnsi="Arial" w:cs="Arial"/>
          <w:i/>
          <w:iCs/>
          <w:color w:val="000000"/>
          <w:sz w:val="24"/>
          <w:szCs w:val="24"/>
          <w:lang w:val="en-US"/>
        </w:rPr>
        <w:t>2018 Report: Leading in Sustainability.</w:t>
      </w:r>
      <w:r>
        <w:rPr>
          <w:rFonts w:ascii="Arial" w:hAnsi="Arial" w:cs="Arial"/>
          <w:color w:val="000000"/>
          <w:sz w:val="24"/>
          <w:szCs w:val="24"/>
          <w:lang w:val="en-US"/>
        </w:rPr>
        <w:t xml:space="preserve"> Available at: </w:t>
      </w:r>
      <w:r w:rsidRPr="00345333">
        <w:rPr>
          <w:rFonts w:ascii="Arial" w:hAnsi="Arial" w:cs="Arial"/>
          <w:sz w:val="24"/>
          <w:szCs w:val="24"/>
          <w:lang w:val="en-US"/>
        </w:rPr>
        <w:t>https://stories.starbucks.com/stories/2019/leading-in-sustainability/</w:t>
      </w:r>
      <w:r>
        <w:rPr>
          <w:rFonts w:ascii="Arial" w:hAnsi="Arial" w:cs="Arial"/>
          <w:color w:val="000000"/>
          <w:sz w:val="24"/>
          <w:szCs w:val="24"/>
          <w:lang w:val="en-US"/>
        </w:rPr>
        <w:t xml:space="preserve"> (Accessed: 21 March 2022).</w:t>
      </w:r>
    </w:p>
    <w:p w14:paraId="1C476BD6" w14:textId="0C146712" w:rsidR="00E7125C" w:rsidRPr="008E6073" w:rsidRDefault="00E7125C" w:rsidP="008E6073">
      <w:pPr>
        <w:pStyle w:val="ListParagraph"/>
        <w:numPr>
          <w:ilvl w:val="0"/>
          <w:numId w:val="4"/>
        </w:numPr>
        <w:spacing w:line="480" w:lineRule="auto"/>
        <w:ind w:left="284" w:hanging="284"/>
        <w:jc w:val="both"/>
        <w:rPr>
          <w:rFonts w:asciiTheme="minorBidi" w:hAnsiTheme="minorBidi" w:cstheme="minorBidi"/>
          <w:b/>
          <w:bCs/>
          <w:sz w:val="24"/>
          <w:szCs w:val="24"/>
          <w:u w:val="single"/>
        </w:rPr>
      </w:pPr>
      <w:r>
        <w:rPr>
          <w:rStyle w:val="Emphasis"/>
          <w:rFonts w:ascii="Arial" w:hAnsi="Arial" w:cs="Arial"/>
          <w:color w:val="020202"/>
          <w:sz w:val="24"/>
          <w:szCs w:val="24"/>
          <w:shd w:val="clear" w:color="auto" w:fill="FFFFFF"/>
        </w:rPr>
        <w:t xml:space="preserve">The Brando (2022) Available at: </w:t>
      </w:r>
      <w:r w:rsidRPr="00345333">
        <w:rPr>
          <w:rFonts w:ascii="Arial" w:hAnsi="Arial" w:cs="Arial"/>
          <w:sz w:val="24"/>
          <w:szCs w:val="24"/>
          <w:shd w:val="clear" w:color="auto" w:fill="FFFFFF"/>
        </w:rPr>
        <w:t>https://thebrando.com/</w:t>
      </w:r>
      <w:r>
        <w:rPr>
          <w:rStyle w:val="Emphasis"/>
          <w:rFonts w:ascii="Arial" w:hAnsi="Arial" w:cs="Arial"/>
          <w:color w:val="020202"/>
          <w:sz w:val="24"/>
          <w:szCs w:val="24"/>
          <w:shd w:val="clear" w:color="auto" w:fill="FFFFFF"/>
        </w:rPr>
        <w:t xml:space="preserve"> (Accessed: 21 March 2022).</w:t>
      </w:r>
    </w:p>
    <w:p w14:paraId="4AA7252B" w14:textId="358952A9" w:rsidR="00E7125C" w:rsidRPr="00E7125C" w:rsidRDefault="00E7125C" w:rsidP="00E7125C">
      <w:pPr>
        <w:pStyle w:val="ListParagraph"/>
        <w:numPr>
          <w:ilvl w:val="0"/>
          <w:numId w:val="4"/>
        </w:numPr>
        <w:spacing w:line="480" w:lineRule="auto"/>
        <w:ind w:left="284" w:hanging="284"/>
        <w:jc w:val="both"/>
        <w:rPr>
          <w:rStyle w:val="Hyperlink"/>
          <w:rFonts w:asciiTheme="minorBidi" w:hAnsiTheme="minorBidi" w:cstheme="minorBidi"/>
          <w:b/>
          <w:bCs/>
          <w:color w:val="auto"/>
          <w:sz w:val="24"/>
          <w:szCs w:val="24"/>
        </w:rPr>
      </w:pPr>
      <w:r w:rsidRPr="00E7125C">
        <w:rPr>
          <w:rFonts w:asciiTheme="minorBidi" w:hAnsiTheme="minorBidi"/>
          <w:i/>
          <w:iCs/>
          <w:sz w:val="24"/>
          <w:szCs w:val="24"/>
        </w:rPr>
        <w:t>The Guardian</w:t>
      </w:r>
      <w:r w:rsidRPr="00E7125C">
        <w:rPr>
          <w:rFonts w:asciiTheme="minorBidi" w:hAnsiTheme="minorBidi"/>
          <w:sz w:val="24"/>
          <w:szCs w:val="24"/>
        </w:rPr>
        <w:t xml:space="preserve"> (2022) ‘Ship carrying luxury cars sinks near Azores Islands after burning for weeks’. </w:t>
      </w:r>
      <w:r w:rsidRPr="00E7125C">
        <w:rPr>
          <w:rFonts w:asciiTheme="minorBidi" w:hAnsiTheme="minorBidi"/>
          <w:i/>
          <w:iCs/>
          <w:sz w:val="24"/>
          <w:szCs w:val="24"/>
        </w:rPr>
        <w:t xml:space="preserve">The Guardian, </w:t>
      </w:r>
      <w:r w:rsidRPr="00E7125C">
        <w:rPr>
          <w:rFonts w:asciiTheme="minorBidi" w:hAnsiTheme="minorBidi"/>
          <w:sz w:val="24"/>
          <w:szCs w:val="24"/>
        </w:rPr>
        <w:t>2 March. Available at: Ship carrying luxury cars sinks near Azores Islands after burning for weeks | Oceans | The Guardian</w:t>
      </w:r>
      <w:r w:rsidRPr="00E7125C">
        <w:rPr>
          <w:rStyle w:val="Hyperlink"/>
          <w:rFonts w:asciiTheme="minorBidi" w:hAnsiTheme="minorBidi" w:cstheme="minorBidi"/>
          <w:color w:val="auto"/>
          <w:sz w:val="24"/>
          <w:szCs w:val="24"/>
          <w:u w:val="none"/>
        </w:rPr>
        <w:t xml:space="preserve"> (Accessed: 4 March 2022).</w:t>
      </w:r>
    </w:p>
    <w:p w14:paraId="300F7645" w14:textId="77777777" w:rsidR="00E7125C" w:rsidRPr="00E7125C" w:rsidRDefault="00E7125C" w:rsidP="00E7125C">
      <w:pPr>
        <w:pStyle w:val="ListParagraph"/>
        <w:rPr>
          <w:rStyle w:val="Emphasis"/>
          <w:rFonts w:asciiTheme="minorBidi" w:hAnsiTheme="minorBidi" w:cstheme="minorBidi"/>
          <w:b/>
          <w:bCs/>
          <w:i w:val="0"/>
          <w:iCs w:val="0"/>
          <w:sz w:val="24"/>
          <w:szCs w:val="24"/>
          <w:u w:val="single"/>
        </w:rPr>
      </w:pPr>
    </w:p>
    <w:p w14:paraId="7034DD61" w14:textId="77777777" w:rsidR="00E7125C" w:rsidRPr="00E7125C" w:rsidRDefault="00E7125C" w:rsidP="00E7125C">
      <w:pPr>
        <w:pStyle w:val="ListParagraph"/>
        <w:spacing w:line="480" w:lineRule="auto"/>
        <w:ind w:left="284"/>
        <w:jc w:val="both"/>
        <w:rPr>
          <w:rStyle w:val="Emphasis"/>
          <w:rFonts w:asciiTheme="minorBidi" w:hAnsiTheme="minorBidi" w:cstheme="minorBidi"/>
          <w:b/>
          <w:bCs/>
          <w:i w:val="0"/>
          <w:iCs w:val="0"/>
          <w:sz w:val="24"/>
          <w:szCs w:val="24"/>
          <w:u w:val="single"/>
        </w:rPr>
      </w:pPr>
    </w:p>
    <w:p w14:paraId="06CC7056" w14:textId="6257C10D" w:rsidR="00E7125C" w:rsidRPr="008E6073" w:rsidRDefault="00E7125C" w:rsidP="008E6073">
      <w:pPr>
        <w:pStyle w:val="ListParagraph"/>
        <w:numPr>
          <w:ilvl w:val="0"/>
          <w:numId w:val="4"/>
        </w:numPr>
        <w:spacing w:line="480" w:lineRule="auto"/>
        <w:ind w:left="284" w:hanging="284"/>
        <w:jc w:val="both"/>
        <w:rPr>
          <w:rFonts w:asciiTheme="minorBidi" w:hAnsiTheme="minorBidi" w:cstheme="minorBidi"/>
          <w:b/>
          <w:bCs/>
          <w:sz w:val="24"/>
          <w:szCs w:val="24"/>
          <w:u w:val="single"/>
        </w:rPr>
      </w:pPr>
      <w:r>
        <w:rPr>
          <w:rFonts w:ascii="Arial" w:hAnsi="Arial" w:cs="Arial"/>
          <w:sz w:val="24"/>
          <w:szCs w:val="24"/>
        </w:rPr>
        <w:t xml:space="preserve">The Healthy Life (2019) </w:t>
      </w:r>
      <w:r>
        <w:rPr>
          <w:rFonts w:ascii="Arial" w:hAnsi="Arial" w:cs="Arial"/>
          <w:i/>
          <w:iCs/>
          <w:sz w:val="24"/>
          <w:szCs w:val="24"/>
        </w:rPr>
        <w:t xml:space="preserve">Marlon Brando’s Island Eco Resort in Tahiti </w:t>
      </w:r>
      <w:r>
        <w:rPr>
          <w:rFonts w:ascii="Arial" w:hAnsi="Arial" w:cs="Arial"/>
          <w:sz w:val="24"/>
          <w:szCs w:val="24"/>
        </w:rPr>
        <w:t>08 September. Available at:</w:t>
      </w:r>
      <w:r w:rsidRPr="00195F38">
        <w:t xml:space="preserve"> </w:t>
      </w:r>
      <w:r w:rsidRPr="00345333">
        <w:rPr>
          <w:rFonts w:ascii="Arial" w:hAnsi="Arial" w:cs="Arial"/>
          <w:sz w:val="24"/>
          <w:szCs w:val="24"/>
        </w:rPr>
        <w:t>https://www.youtube.com/watch?v=k7j7CpjSj1o</w:t>
      </w:r>
      <w:r>
        <w:rPr>
          <w:rFonts w:ascii="Arial" w:hAnsi="Arial" w:cs="Arial"/>
          <w:sz w:val="24"/>
          <w:szCs w:val="24"/>
        </w:rPr>
        <w:t xml:space="preserve"> (Accessed: 30 January 2022). </w:t>
      </w:r>
    </w:p>
    <w:p w14:paraId="6BFE510E" w14:textId="77777777" w:rsidR="00E7125C" w:rsidRPr="002D2F9C" w:rsidRDefault="00E7125C" w:rsidP="00E7125C">
      <w:pPr>
        <w:pStyle w:val="ListParagraph"/>
        <w:numPr>
          <w:ilvl w:val="0"/>
          <w:numId w:val="4"/>
        </w:numPr>
        <w:spacing w:line="480" w:lineRule="auto"/>
        <w:ind w:left="284" w:hanging="284"/>
        <w:jc w:val="both"/>
        <w:rPr>
          <w:rFonts w:asciiTheme="minorBidi" w:hAnsiTheme="minorBidi" w:cstheme="minorBidi"/>
          <w:b/>
          <w:bCs/>
          <w:sz w:val="24"/>
          <w:szCs w:val="24"/>
          <w:u w:val="single"/>
        </w:rPr>
      </w:pPr>
      <w:r w:rsidRPr="00662D8C">
        <w:rPr>
          <w:rFonts w:asciiTheme="minorBidi" w:hAnsiTheme="minorBidi" w:cstheme="minorBidi"/>
          <w:sz w:val="24"/>
          <w:szCs w:val="24"/>
        </w:rPr>
        <w:t xml:space="preserve">Wilson-Powell, G. (2021) </w:t>
      </w:r>
      <w:r w:rsidRPr="00662D8C">
        <w:rPr>
          <w:rFonts w:asciiTheme="minorBidi" w:hAnsiTheme="minorBidi" w:cstheme="minorBidi"/>
          <w:i/>
          <w:iCs/>
          <w:sz w:val="24"/>
          <w:szCs w:val="24"/>
        </w:rPr>
        <w:t xml:space="preserve"> Is it really green? </w:t>
      </w:r>
      <w:r w:rsidRPr="00662D8C">
        <w:rPr>
          <w:rFonts w:asciiTheme="minorBidi" w:hAnsiTheme="minorBidi" w:cstheme="minorBidi"/>
          <w:sz w:val="24"/>
          <w:szCs w:val="24"/>
        </w:rPr>
        <w:t xml:space="preserve">London: Dorling Kindersley Limited. </w:t>
      </w:r>
    </w:p>
    <w:p w14:paraId="167880AC" w14:textId="5A49DACF" w:rsidR="00E7125C" w:rsidRDefault="00E7125C" w:rsidP="00E7125C">
      <w:pPr>
        <w:spacing w:line="480" w:lineRule="auto"/>
        <w:jc w:val="both"/>
        <w:rPr>
          <w:rFonts w:ascii="Arial" w:hAnsi="Arial" w:cs="Arial"/>
          <w:sz w:val="24"/>
          <w:szCs w:val="24"/>
        </w:rPr>
      </w:pPr>
    </w:p>
    <w:p w14:paraId="5E5C1844" w14:textId="0E1BE1CA" w:rsidR="00F24423" w:rsidRDefault="00F24423" w:rsidP="00E7125C">
      <w:pPr>
        <w:spacing w:line="480" w:lineRule="auto"/>
        <w:jc w:val="both"/>
        <w:rPr>
          <w:rFonts w:ascii="Arial" w:hAnsi="Arial" w:cs="Arial"/>
          <w:sz w:val="24"/>
          <w:szCs w:val="24"/>
        </w:rPr>
      </w:pPr>
    </w:p>
    <w:p w14:paraId="342DB762" w14:textId="77777777" w:rsidR="00F24423" w:rsidRDefault="00F24423" w:rsidP="00F24423">
      <w:pPr>
        <w:tabs>
          <w:tab w:val="left" w:pos="0"/>
        </w:tabs>
        <w:overflowPunct w:val="0"/>
        <w:autoSpaceDE w:val="0"/>
        <w:autoSpaceDN w:val="0"/>
        <w:adjustRightInd w:val="0"/>
        <w:spacing w:before="240" w:after="240"/>
        <w:ind w:left="420"/>
        <w:contextualSpacing/>
        <w:jc w:val="center"/>
        <w:textAlignment w:val="baseline"/>
        <w:rPr>
          <w:rFonts w:ascii="Arial" w:eastAsia="Times New Roman" w:hAnsi="Arial" w:cs="Arial"/>
          <w:b/>
          <w:bCs/>
          <w:color w:val="000000" w:themeColor="text1"/>
          <w:sz w:val="80"/>
          <w:szCs w:val="80"/>
          <w:u w:val="single"/>
        </w:rPr>
      </w:pPr>
    </w:p>
    <w:p w14:paraId="47F91CD0" w14:textId="77777777" w:rsidR="00F24423" w:rsidRDefault="00F24423" w:rsidP="00F24423">
      <w:pPr>
        <w:tabs>
          <w:tab w:val="left" w:pos="0"/>
        </w:tabs>
        <w:overflowPunct w:val="0"/>
        <w:autoSpaceDE w:val="0"/>
        <w:autoSpaceDN w:val="0"/>
        <w:adjustRightInd w:val="0"/>
        <w:spacing w:before="240" w:after="240"/>
        <w:ind w:left="420"/>
        <w:contextualSpacing/>
        <w:jc w:val="center"/>
        <w:textAlignment w:val="baseline"/>
        <w:rPr>
          <w:rFonts w:ascii="Arial" w:eastAsia="Times New Roman" w:hAnsi="Arial" w:cs="Arial"/>
          <w:b/>
          <w:bCs/>
          <w:color w:val="000000" w:themeColor="text1"/>
          <w:sz w:val="80"/>
          <w:szCs w:val="80"/>
          <w:u w:val="single"/>
        </w:rPr>
      </w:pPr>
    </w:p>
    <w:p w14:paraId="2150896F" w14:textId="77777777" w:rsidR="008E6073" w:rsidRDefault="008E6073" w:rsidP="00F24423">
      <w:pPr>
        <w:tabs>
          <w:tab w:val="left" w:pos="0"/>
        </w:tabs>
        <w:overflowPunct w:val="0"/>
        <w:autoSpaceDE w:val="0"/>
        <w:autoSpaceDN w:val="0"/>
        <w:adjustRightInd w:val="0"/>
        <w:spacing w:before="240" w:after="240"/>
        <w:ind w:left="420"/>
        <w:contextualSpacing/>
        <w:jc w:val="center"/>
        <w:textAlignment w:val="baseline"/>
        <w:rPr>
          <w:rFonts w:ascii="Arial" w:eastAsia="Times New Roman" w:hAnsi="Arial" w:cs="Arial"/>
          <w:b/>
          <w:bCs/>
          <w:color w:val="000000" w:themeColor="text1"/>
          <w:sz w:val="80"/>
          <w:szCs w:val="80"/>
          <w:u w:val="single"/>
        </w:rPr>
      </w:pPr>
    </w:p>
    <w:p w14:paraId="27D70DD9" w14:textId="77777777" w:rsidR="008E6073" w:rsidRDefault="008E6073" w:rsidP="00F24423">
      <w:pPr>
        <w:tabs>
          <w:tab w:val="left" w:pos="0"/>
        </w:tabs>
        <w:overflowPunct w:val="0"/>
        <w:autoSpaceDE w:val="0"/>
        <w:autoSpaceDN w:val="0"/>
        <w:adjustRightInd w:val="0"/>
        <w:spacing w:before="240" w:after="240"/>
        <w:ind w:left="420"/>
        <w:contextualSpacing/>
        <w:jc w:val="center"/>
        <w:textAlignment w:val="baseline"/>
        <w:rPr>
          <w:rFonts w:ascii="Arial" w:eastAsia="Times New Roman" w:hAnsi="Arial" w:cs="Arial"/>
          <w:b/>
          <w:bCs/>
          <w:color w:val="000000" w:themeColor="text1"/>
          <w:sz w:val="80"/>
          <w:szCs w:val="80"/>
          <w:u w:val="single"/>
        </w:rPr>
      </w:pPr>
    </w:p>
    <w:p w14:paraId="73561231" w14:textId="77777777" w:rsidR="008E6073" w:rsidRDefault="008E6073" w:rsidP="00F24423">
      <w:pPr>
        <w:tabs>
          <w:tab w:val="left" w:pos="0"/>
        </w:tabs>
        <w:overflowPunct w:val="0"/>
        <w:autoSpaceDE w:val="0"/>
        <w:autoSpaceDN w:val="0"/>
        <w:adjustRightInd w:val="0"/>
        <w:spacing w:before="240" w:after="240"/>
        <w:ind w:left="420"/>
        <w:contextualSpacing/>
        <w:jc w:val="center"/>
        <w:textAlignment w:val="baseline"/>
        <w:rPr>
          <w:rFonts w:ascii="Arial" w:eastAsia="Times New Roman" w:hAnsi="Arial" w:cs="Arial"/>
          <w:b/>
          <w:bCs/>
          <w:color w:val="000000" w:themeColor="text1"/>
          <w:sz w:val="80"/>
          <w:szCs w:val="80"/>
          <w:u w:val="single"/>
        </w:rPr>
      </w:pPr>
    </w:p>
    <w:p w14:paraId="7D0BEFC1" w14:textId="77777777" w:rsidR="008E6073" w:rsidRDefault="008E6073" w:rsidP="00F24423">
      <w:pPr>
        <w:tabs>
          <w:tab w:val="left" w:pos="0"/>
        </w:tabs>
        <w:overflowPunct w:val="0"/>
        <w:autoSpaceDE w:val="0"/>
        <w:autoSpaceDN w:val="0"/>
        <w:adjustRightInd w:val="0"/>
        <w:spacing w:before="240" w:after="240"/>
        <w:ind w:left="420"/>
        <w:contextualSpacing/>
        <w:jc w:val="center"/>
        <w:textAlignment w:val="baseline"/>
        <w:rPr>
          <w:rFonts w:ascii="Arial" w:eastAsia="Times New Roman" w:hAnsi="Arial" w:cs="Arial"/>
          <w:b/>
          <w:bCs/>
          <w:color w:val="000000" w:themeColor="text1"/>
          <w:sz w:val="80"/>
          <w:szCs w:val="80"/>
          <w:u w:val="single"/>
        </w:rPr>
      </w:pPr>
    </w:p>
    <w:p w14:paraId="7F924A96" w14:textId="77777777" w:rsidR="008E6073" w:rsidRDefault="008E6073" w:rsidP="00F24423">
      <w:pPr>
        <w:tabs>
          <w:tab w:val="left" w:pos="0"/>
        </w:tabs>
        <w:overflowPunct w:val="0"/>
        <w:autoSpaceDE w:val="0"/>
        <w:autoSpaceDN w:val="0"/>
        <w:adjustRightInd w:val="0"/>
        <w:spacing w:before="240" w:after="240"/>
        <w:ind w:left="420"/>
        <w:contextualSpacing/>
        <w:jc w:val="center"/>
        <w:textAlignment w:val="baseline"/>
        <w:rPr>
          <w:rFonts w:ascii="Arial" w:eastAsia="Times New Roman" w:hAnsi="Arial" w:cs="Arial"/>
          <w:b/>
          <w:bCs/>
          <w:color w:val="000000" w:themeColor="text1"/>
          <w:sz w:val="80"/>
          <w:szCs w:val="80"/>
          <w:u w:val="single"/>
        </w:rPr>
      </w:pPr>
    </w:p>
    <w:p w14:paraId="1DA77357" w14:textId="77777777" w:rsidR="008E6073" w:rsidRDefault="008E6073" w:rsidP="00F24423">
      <w:pPr>
        <w:tabs>
          <w:tab w:val="left" w:pos="0"/>
        </w:tabs>
        <w:overflowPunct w:val="0"/>
        <w:autoSpaceDE w:val="0"/>
        <w:autoSpaceDN w:val="0"/>
        <w:adjustRightInd w:val="0"/>
        <w:spacing w:before="240" w:after="240"/>
        <w:ind w:left="420"/>
        <w:contextualSpacing/>
        <w:jc w:val="center"/>
        <w:textAlignment w:val="baseline"/>
        <w:rPr>
          <w:rFonts w:ascii="Arial" w:eastAsia="Times New Roman" w:hAnsi="Arial" w:cs="Arial"/>
          <w:b/>
          <w:bCs/>
          <w:color w:val="000000" w:themeColor="text1"/>
          <w:sz w:val="80"/>
          <w:szCs w:val="80"/>
          <w:u w:val="single"/>
        </w:rPr>
      </w:pPr>
    </w:p>
    <w:p w14:paraId="7B8D0326" w14:textId="77777777" w:rsidR="008E6073" w:rsidRDefault="008E6073" w:rsidP="00F24423">
      <w:pPr>
        <w:tabs>
          <w:tab w:val="left" w:pos="0"/>
        </w:tabs>
        <w:overflowPunct w:val="0"/>
        <w:autoSpaceDE w:val="0"/>
        <w:autoSpaceDN w:val="0"/>
        <w:adjustRightInd w:val="0"/>
        <w:spacing w:before="240" w:after="240"/>
        <w:ind w:left="420"/>
        <w:contextualSpacing/>
        <w:jc w:val="center"/>
        <w:textAlignment w:val="baseline"/>
        <w:rPr>
          <w:rFonts w:ascii="Arial" w:eastAsia="Times New Roman" w:hAnsi="Arial" w:cs="Arial"/>
          <w:b/>
          <w:bCs/>
          <w:color w:val="000000" w:themeColor="text1"/>
          <w:sz w:val="80"/>
          <w:szCs w:val="80"/>
          <w:u w:val="single"/>
        </w:rPr>
      </w:pPr>
    </w:p>
    <w:p w14:paraId="1276F4CA" w14:textId="77777777" w:rsidR="008E6073" w:rsidRDefault="008E6073" w:rsidP="00F24423">
      <w:pPr>
        <w:tabs>
          <w:tab w:val="left" w:pos="0"/>
        </w:tabs>
        <w:overflowPunct w:val="0"/>
        <w:autoSpaceDE w:val="0"/>
        <w:autoSpaceDN w:val="0"/>
        <w:adjustRightInd w:val="0"/>
        <w:spacing w:before="240" w:after="240"/>
        <w:ind w:left="420"/>
        <w:contextualSpacing/>
        <w:jc w:val="center"/>
        <w:textAlignment w:val="baseline"/>
        <w:rPr>
          <w:rFonts w:ascii="Arial" w:eastAsia="Times New Roman" w:hAnsi="Arial" w:cs="Arial"/>
          <w:b/>
          <w:bCs/>
          <w:color w:val="000000" w:themeColor="text1"/>
          <w:sz w:val="80"/>
          <w:szCs w:val="80"/>
          <w:u w:val="single"/>
        </w:rPr>
      </w:pPr>
    </w:p>
    <w:p w14:paraId="3748FF6C" w14:textId="77777777" w:rsidR="008E6073" w:rsidRDefault="008E6073" w:rsidP="00F24423">
      <w:pPr>
        <w:tabs>
          <w:tab w:val="left" w:pos="0"/>
        </w:tabs>
        <w:overflowPunct w:val="0"/>
        <w:autoSpaceDE w:val="0"/>
        <w:autoSpaceDN w:val="0"/>
        <w:adjustRightInd w:val="0"/>
        <w:spacing w:before="240" w:after="240"/>
        <w:ind w:left="420"/>
        <w:contextualSpacing/>
        <w:jc w:val="center"/>
        <w:textAlignment w:val="baseline"/>
        <w:rPr>
          <w:rFonts w:ascii="Arial" w:eastAsia="Times New Roman" w:hAnsi="Arial" w:cs="Arial"/>
          <w:b/>
          <w:bCs/>
          <w:color w:val="000000" w:themeColor="text1"/>
          <w:sz w:val="80"/>
          <w:szCs w:val="80"/>
          <w:u w:val="single"/>
        </w:rPr>
      </w:pPr>
    </w:p>
    <w:p w14:paraId="65A8676A" w14:textId="067BB212" w:rsidR="00F24423" w:rsidRDefault="00F24423" w:rsidP="00F24423">
      <w:pPr>
        <w:tabs>
          <w:tab w:val="left" w:pos="0"/>
        </w:tabs>
        <w:overflowPunct w:val="0"/>
        <w:autoSpaceDE w:val="0"/>
        <w:autoSpaceDN w:val="0"/>
        <w:adjustRightInd w:val="0"/>
        <w:spacing w:before="240" w:after="240"/>
        <w:ind w:left="420"/>
        <w:contextualSpacing/>
        <w:jc w:val="center"/>
        <w:textAlignment w:val="baseline"/>
        <w:rPr>
          <w:rFonts w:ascii="Arial" w:eastAsia="Times New Roman" w:hAnsi="Arial" w:cs="Arial"/>
          <w:b/>
          <w:bCs/>
          <w:color w:val="000000" w:themeColor="text1"/>
          <w:sz w:val="80"/>
          <w:szCs w:val="80"/>
          <w:u w:val="single"/>
        </w:rPr>
      </w:pPr>
      <w:r>
        <w:rPr>
          <w:rFonts w:ascii="Arial" w:eastAsia="Times New Roman" w:hAnsi="Arial" w:cs="Arial"/>
          <w:b/>
          <w:bCs/>
          <w:color w:val="000000" w:themeColor="text1"/>
          <w:sz w:val="80"/>
          <w:szCs w:val="80"/>
          <w:u w:val="single"/>
        </w:rPr>
        <w:t xml:space="preserve">Green with Envy: </w:t>
      </w:r>
    </w:p>
    <w:p w14:paraId="089444DF" w14:textId="77777777" w:rsidR="00F24423" w:rsidRPr="003B073B" w:rsidRDefault="00F24423" w:rsidP="00F24423">
      <w:pPr>
        <w:tabs>
          <w:tab w:val="left" w:pos="0"/>
        </w:tabs>
        <w:overflowPunct w:val="0"/>
        <w:autoSpaceDE w:val="0"/>
        <w:autoSpaceDN w:val="0"/>
        <w:adjustRightInd w:val="0"/>
        <w:spacing w:before="240" w:after="240"/>
        <w:ind w:left="420"/>
        <w:contextualSpacing/>
        <w:jc w:val="center"/>
        <w:textAlignment w:val="baseline"/>
        <w:rPr>
          <w:rFonts w:ascii="Arial" w:eastAsia="Times New Roman" w:hAnsi="Arial" w:cs="Arial"/>
          <w:b/>
          <w:bCs/>
          <w:color w:val="000000" w:themeColor="text1"/>
          <w:sz w:val="80"/>
          <w:szCs w:val="80"/>
          <w:u w:val="single"/>
        </w:rPr>
      </w:pPr>
      <w:r>
        <w:rPr>
          <w:rFonts w:ascii="Arial" w:eastAsia="Times New Roman" w:hAnsi="Arial" w:cs="Arial"/>
          <w:b/>
          <w:bCs/>
          <w:color w:val="000000" w:themeColor="text1"/>
          <w:sz w:val="80"/>
          <w:szCs w:val="80"/>
          <w:u w:val="single"/>
        </w:rPr>
        <w:t>Be the greenest you can be</w:t>
      </w:r>
    </w:p>
    <w:p w14:paraId="3B22E00D" w14:textId="77777777" w:rsidR="00F24423" w:rsidRPr="003B073B" w:rsidRDefault="00F24423" w:rsidP="00F24423">
      <w:pPr>
        <w:tabs>
          <w:tab w:val="left" w:pos="0"/>
        </w:tabs>
        <w:overflowPunct w:val="0"/>
        <w:autoSpaceDE w:val="0"/>
        <w:autoSpaceDN w:val="0"/>
        <w:adjustRightInd w:val="0"/>
        <w:spacing w:before="240" w:after="240"/>
        <w:contextualSpacing/>
        <w:jc w:val="both"/>
        <w:textAlignment w:val="baseline"/>
        <w:rPr>
          <w:rFonts w:ascii="Arial" w:eastAsia="Times New Roman" w:hAnsi="Arial" w:cs="Arial"/>
          <w:b/>
          <w:bCs/>
          <w:color w:val="000000" w:themeColor="text1"/>
          <w:sz w:val="24"/>
          <w:szCs w:val="24"/>
        </w:rPr>
      </w:pPr>
    </w:p>
    <w:p w14:paraId="43FA1FAD" w14:textId="77777777" w:rsidR="00F24423" w:rsidRPr="003B073B" w:rsidRDefault="00F24423" w:rsidP="00F24423">
      <w:pPr>
        <w:tabs>
          <w:tab w:val="left" w:pos="0"/>
        </w:tabs>
        <w:overflowPunct w:val="0"/>
        <w:autoSpaceDE w:val="0"/>
        <w:autoSpaceDN w:val="0"/>
        <w:adjustRightInd w:val="0"/>
        <w:spacing w:before="240" w:after="240"/>
        <w:contextualSpacing/>
        <w:jc w:val="both"/>
        <w:textAlignment w:val="baseline"/>
        <w:rPr>
          <w:rFonts w:ascii="Arial" w:eastAsia="Times New Roman" w:hAnsi="Arial" w:cs="Arial"/>
          <w:color w:val="000000" w:themeColor="text1"/>
          <w:sz w:val="60"/>
          <w:szCs w:val="60"/>
        </w:rPr>
      </w:pPr>
    </w:p>
    <w:p w14:paraId="6D9DF83A" w14:textId="77777777" w:rsidR="00F24423" w:rsidRPr="003B073B" w:rsidRDefault="00F24423" w:rsidP="00F24423">
      <w:pPr>
        <w:tabs>
          <w:tab w:val="left" w:pos="0"/>
        </w:tabs>
        <w:overflowPunct w:val="0"/>
        <w:autoSpaceDE w:val="0"/>
        <w:autoSpaceDN w:val="0"/>
        <w:adjustRightInd w:val="0"/>
        <w:spacing w:before="240" w:after="240"/>
        <w:contextualSpacing/>
        <w:jc w:val="center"/>
        <w:textAlignment w:val="baseline"/>
        <w:rPr>
          <w:rFonts w:ascii="Arial" w:eastAsia="Times New Roman" w:hAnsi="Arial" w:cs="Arial"/>
          <w:color w:val="000000" w:themeColor="text1"/>
          <w:sz w:val="60"/>
          <w:szCs w:val="60"/>
        </w:rPr>
      </w:pPr>
    </w:p>
    <w:p w14:paraId="6048B4BE" w14:textId="77777777" w:rsidR="00F24423" w:rsidRPr="003B073B" w:rsidRDefault="00F24423" w:rsidP="00F24423">
      <w:pPr>
        <w:tabs>
          <w:tab w:val="left" w:pos="0"/>
        </w:tabs>
        <w:overflowPunct w:val="0"/>
        <w:autoSpaceDE w:val="0"/>
        <w:autoSpaceDN w:val="0"/>
        <w:adjustRightInd w:val="0"/>
        <w:spacing w:before="240" w:after="240"/>
        <w:contextualSpacing/>
        <w:jc w:val="center"/>
        <w:textAlignment w:val="baseline"/>
        <w:rPr>
          <w:rFonts w:ascii="Arial" w:eastAsia="Times New Roman" w:hAnsi="Arial" w:cs="Arial"/>
          <w:color w:val="000000" w:themeColor="text1"/>
          <w:sz w:val="60"/>
          <w:szCs w:val="60"/>
        </w:rPr>
      </w:pPr>
    </w:p>
    <w:p w14:paraId="604AB79C" w14:textId="77777777" w:rsidR="00F24423" w:rsidRPr="003B073B" w:rsidRDefault="00F24423" w:rsidP="00F24423">
      <w:pPr>
        <w:tabs>
          <w:tab w:val="left" w:pos="0"/>
        </w:tabs>
        <w:overflowPunct w:val="0"/>
        <w:autoSpaceDE w:val="0"/>
        <w:autoSpaceDN w:val="0"/>
        <w:adjustRightInd w:val="0"/>
        <w:spacing w:before="240" w:after="240"/>
        <w:contextualSpacing/>
        <w:jc w:val="center"/>
        <w:textAlignment w:val="baseline"/>
        <w:rPr>
          <w:rFonts w:ascii="Arial" w:eastAsia="Times New Roman" w:hAnsi="Arial" w:cs="Arial"/>
          <w:color w:val="000000" w:themeColor="text1"/>
          <w:sz w:val="60"/>
          <w:szCs w:val="60"/>
        </w:rPr>
      </w:pPr>
      <w:r>
        <w:rPr>
          <w:rFonts w:ascii="Arial" w:eastAsia="Times New Roman" w:hAnsi="Arial" w:cs="Arial"/>
          <w:color w:val="000000" w:themeColor="text1"/>
          <w:sz w:val="60"/>
          <w:szCs w:val="60"/>
        </w:rPr>
        <w:t>Brand awareness</w:t>
      </w:r>
    </w:p>
    <w:p w14:paraId="2D72CCAA" w14:textId="77777777" w:rsidR="00F24423" w:rsidRPr="003B073B" w:rsidRDefault="00F24423" w:rsidP="00F24423">
      <w:pPr>
        <w:tabs>
          <w:tab w:val="left" w:pos="0"/>
        </w:tabs>
        <w:overflowPunct w:val="0"/>
        <w:autoSpaceDE w:val="0"/>
        <w:autoSpaceDN w:val="0"/>
        <w:adjustRightInd w:val="0"/>
        <w:spacing w:before="240" w:after="240"/>
        <w:ind w:left="420"/>
        <w:contextualSpacing/>
        <w:jc w:val="both"/>
        <w:textAlignment w:val="baseline"/>
        <w:rPr>
          <w:rFonts w:ascii="Arial" w:eastAsia="Times New Roman" w:hAnsi="Arial" w:cs="Arial"/>
          <w:color w:val="000000" w:themeColor="text1"/>
          <w:sz w:val="60"/>
          <w:szCs w:val="60"/>
        </w:rPr>
      </w:pPr>
    </w:p>
    <w:p w14:paraId="28226C4D" w14:textId="77777777" w:rsidR="00F24423" w:rsidRPr="003B073B" w:rsidRDefault="00F24423" w:rsidP="00F24423">
      <w:pPr>
        <w:tabs>
          <w:tab w:val="left" w:pos="0"/>
        </w:tabs>
        <w:overflowPunct w:val="0"/>
        <w:autoSpaceDE w:val="0"/>
        <w:autoSpaceDN w:val="0"/>
        <w:adjustRightInd w:val="0"/>
        <w:spacing w:before="240" w:after="240"/>
        <w:ind w:left="420"/>
        <w:contextualSpacing/>
        <w:jc w:val="both"/>
        <w:textAlignment w:val="baseline"/>
        <w:rPr>
          <w:rFonts w:ascii="Arial" w:eastAsia="Times New Roman" w:hAnsi="Arial" w:cs="Arial"/>
          <w:color w:val="000000" w:themeColor="text1"/>
          <w:sz w:val="60"/>
          <w:szCs w:val="60"/>
        </w:rPr>
      </w:pPr>
    </w:p>
    <w:p w14:paraId="4BA197F2" w14:textId="77777777" w:rsidR="00F24423" w:rsidRPr="003B073B" w:rsidRDefault="00F24423" w:rsidP="00F24423">
      <w:pPr>
        <w:tabs>
          <w:tab w:val="left" w:pos="0"/>
        </w:tabs>
        <w:overflowPunct w:val="0"/>
        <w:autoSpaceDE w:val="0"/>
        <w:autoSpaceDN w:val="0"/>
        <w:adjustRightInd w:val="0"/>
        <w:spacing w:before="240" w:after="240"/>
        <w:ind w:left="420"/>
        <w:contextualSpacing/>
        <w:jc w:val="both"/>
        <w:textAlignment w:val="baseline"/>
        <w:rPr>
          <w:rFonts w:ascii="Arial" w:eastAsia="Times New Roman" w:hAnsi="Arial" w:cs="Arial"/>
          <w:color w:val="000000" w:themeColor="text1"/>
          <w:sz w:val="60"/>
          <w:szCs w:val="60"/>
        </w:rPr>
      </w:pPr>
    </w:p>
    <w:p w14:paraId="114EEDD1" w14:textId="77777777" w:rsidR="00F24423" w:rsidRDefault="00F24423" w:rsidP="00F24423">
      <w:pPr>
        <w:spacing w:line="480" w:lineRule="auto"/>
        <w:jc w:val="center"/>
        <w:rPr>
          <w:rFonts w:asciiTheme="minorBidi" w:hAnsiTheme="minorBidi"/>
          <w:sz w:val="24"/>
          <w:szCs w:val="24"/>
        </w:rPr>
      </w:pPr>
      <w:r>
        <w:rPr>
          <w:rFonts w:ascii="Arial" w:eastAsia="Times New Roman" w:hAnsi="Arial" w:cs="Arial"/>
          <w:color w:val="000000" w:themeColor="text1"/>
          <w:sz w:val="60"/>
          <w:szCs w:val="60"/>
        </w:rPr>
        <w:t>Marketing letter, offering anti greenwashing services</w:t>
      </w:r>
    </w:p>
    <w:p w14:paraId="1C0628AB" w14:textId="77777777" w:rsidR="00F24423" w:rsidRDefault="00F24423" w:rsidP="00F24423">
      <w:pPr>
        <w:spacing w:line="480" w:lineRule="auto"/>
        <w:jc w:val="both"/>
        <w:rPr>
          <w:rFonts w:asciiTheme="minorBidi" w:hAnsiTheme="minorBidi"/>
          <w:sz w:val="24"/>
          <w:szCs w:val="24"/>
        </w:rPr>
      </w:pPr>
    </w:p>
    <w:p w14:paraId="2C01D357" w14:textId="77777777" w:rsidR="00F24423" w:rsidRDefault="00F24423" w:rsidP="00F24423">
      <w:pPr>
        <w:spacing w:line="480" w:lineRule="auto"/>
        <w:ind w:left="6480" w:firstLine="720"/>
        <w:jc w:val="both"/>
        <w:rPr>
          <w:rFonts w:asciiTheme="minorBidi" w:hAnsiTheme="minorBidi"/>
          <w:sz w:val="24"/>
          <w:szCs w:val="24"/>
        </w:rPr>
      </w:pPr>
      <w:r>
        <w:rPr>
          <w:rFonts w:asciiTheme="minorBidi" w:hAnsiTheme="minorBidi"/>
          <w:sz w:val="24"/>
          <w:szCs w:val="24"/>
        </w:rPr>
        <w:lastRenderedPageBreak/>
        <w:t>Genuine Green</w:t>
      </w:r>
    </w:p>
    <w:p w14:paraId="5D158C8B" w14:textId="77777777" w:rsidR="00F24423" w:rsidRDefault="00F24423" w:rsidP="00F24423">
      <w:pPr>
        <w:spacing w:line="480" w:lineRule="auto"/>
        <w:jc w:val="both"/>
        <w:rPr>
          <w:rFonts w:asciiTheme="minorBidi" w:hAnsiTheme="minorBidi"/>
          <w:sz w:val="24"/>
          <w:szCs w:val="24"/>
        </w:rPr>
      </w:pP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t xml:space="preserve">     Main Street</w:t>
      </w:r>
    </w:p>
    <w:p w14:paraId="1EBD8578" w14:textId="77777777" w:rsidR="00F24423" w:rsidRDefault="00F24423" w:rsidP="00F24423">
      <w:pPr>
        <w:spacing w:line="480" w:lineRule="auto"/>
        <w:jc w:val="both"/>
        <w:rPr>
          <w:rFonts w:asciiTheme="minorBidi" w:hAnsiTheme="minorBidi"/>
          <w:sz w:val="24"/>
          <w:szCs w:val="24"/>
        </w:rPr>
      </w:pP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t xml:space="preserve">         Swansea</w:t>
      </w:r>
    </w:p>
    <w:p w14:paraId="67B5FF51" w14:textId="77777777" w:rsidR="00F24423" w:rsidRDefault="00F24423" w:rsidP="00F24423">
      <w:pPr>
        <w:spacing w:line="480" w:lineRule="auto"/>
        <w:jc w:val="both"/>
        <w:rPr>
          <w:rFonts w:asciiTheme="minorBidi" w:hAnsiTheme="minorBidi"/>
          <w:sz w:val="24"/>
          <w:szCs w:val="24"/>
        </w:rPr>
      </w:pP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t xml:space="preserve"> 01792 424242</w:t>
      </w:r>
    </w:p>
    <w:p w14:paraId="4C10C581" w14:textId="77777777" w:rsidR="00F24423" w:rsidRDefault="00F24423" w:rsidP="00F24423">
      <w:pPr>
        <w:spacing w:line="480" w:lineRule="auto"/>
        <w:jc w:val="both"/>
        <w:rPr>
          <w:rFonts w:asciiTheme="minorBidi" w:hAnsiTheme="minorBidi"/>
          <w:sz w:val="24"/>
          <w:szCs w:val="24"/>
        </w:rPr>
      </w:pP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t xml:space="preserve">     March 2022</w:t>
      </w:r>
    </w:p>
    <w:p w14:paraId="3A75C21A" w14:textId="77777777" w:rsidR="00F24423" w:rsidRDefault="00F24423" w:rsidP="00F24423">
      <w:pPr>
        <w:spacing w:line="480" w:lineRule="auto"/>
        <w:jc w:val="both"/>
        <w:rPr>
          <w:rFonts w:asciiTheme="minorBidi" w:hAnsiTheme="minorBidi"/>
          <w:sz w:val="24"/>
          <w:szCs w:val="24"/>
        </w:rPr>
      </w:pPr>
      <w:r>
        <w:rPr>
          <w:rFonts w:asciiTheme="minorBidi" w:hAnsiTheme="minorBidi"/>
          <w:sz w:val="24"/>
          <w:szCs w:val="24"/>
        </w:rPr>
        <w:t>Trinity Hotel</w:t>
      </w:r>
    </w:p>
    <w:p w14:paraId="52A429EC" w14:textId="77777777" w:rsidR="00F24423" w:rsidRDefault="00F24423" w:rsidP="00F24423">
      <w:pPr>
        <w:spacing w:line="480" w:lineRule="auto"/>
        <w:jc w:val="both"/>
        <w:rPr>
          <w:rFonts w:asciiTheme="minorBidi" w:hAnsiTheme="minorBidi"/>
          <w:sz w:val="24"/>
          <w:szCs w:val="24"/>
        </w:rPr>
      </w:pPr>
      <w:r>
        <w:rPr>
          <w:rFonts w:asciiTheme="minorBidi" w:hAnsiTheme="minorBidi"/>
          <w:sz w:val="24"/>
          <w:szCs w:val="24"/>
        </w:rPr>
        <w:t>Swansea</w:t>
      </w:r>
    </w:p>
    <w:p w14:paraId="7EE931B3" w14:textId="77777777" w:rsidR="00F24423" w:rsidRDefault="00F24423" w:rsidP="00F24423">
      <w:pPr>
        <w:spacing w:line="480" w:lineRule="auto"/>
        <w:jc w:val="both"/>
        <w:rPr>
          <w:rFonts w:asciiTheme="minorBidi" w:hAnsiTheme="minorBidi"/>
          <w:sz w:val="24"/>
          <w:szCs w:val="24"/>
        </w:rPr>
      </w:pPr>
      <w:r>
        <w:rPr>
          <w:rFonts w:asciiTheme="minorBidi" w:hAnsiTheme="minorBidi"/>
          <w:sz w:val="24"/>
          <w:szCs w:val="24"/>
        </w:rPr>
        <w:t>SA1 OAB</w:t>
      </w:r>
    </w:p>
    <w:p w14:paraId="5324A09A" w14:textId="77777777" w:rsidR="00F24423" w:rsidRDefault="00F24423" w:rsidP="00F24423">
      <w:pPr>
        <w:spacing w:line="480" w:lineRule="auto"/>
        <w:jc w:val="both"/>
        <w:rPr>
          <w:rFonts w:asciiTheme="minorBidi" w:hAnsiTheme="minorBidi"/>
          <w:sz w:val="24"/>
          <w:szCs w:val="24"/>
        </w:rPr>
      </w:pPr>
      <w:r>
        <w:rPr>
          <w:rFonts w:asciiTheme="minorBidi" w:hAnsiTheme="minorBidi"/>
          <w:sz w:val="24"/>
          <w:szCs w:val="24"/>
        </w:rPr>
        <w:t>Dear Green Ambassador,</w:t>
      </w:r>
      <w:r w:rsidRPr="00A17D6D">
        <w:rPr>
          <w:rFonts w:asciiTheme="minorBidi" w:hAnsiTheme="minorBidi"/>
          <w:sz w:val="24"/>
          <w:szCs w:val="24"/>
        </w:rPr>
        <w:t xml:space="preserve"> </w:t>
      </w:r>
    </w:p>
    <w:p w14:paraId="3F322876" w14:textId="77777777" w:rsidR="00F24423" w:rsidRDefault="00F24423" w:rsidP="00F24423">
      <w:pPr>
        <w:spacing w:line="480" w:lineRule="auto"/>
        <w:jc w:val="both"/>
        <w:rPr>
          <w:rFonts w:asciiTheme="minorBidi" w:hAnsiTheme="minorBidi"/>
          <w:sz w:val="24"/>
          <w:szCs w:val="24"/>
        </w:rPr>
      </w:pPr>
    </w:p>
    <w:p w14:paraId="0246FBA8" w14:textId="77777777" w:rsidR="00F24423" w:rsidRDefault="00F24423" w:rsidP="00F24423">
      <w:pPr>
        <w:spacing w:line="480" w:lineRule="auto"/>
        <w:jc w:val="both"/>
        <w:rPr>
          <w:rFonts w:asciiTheme="minorBidi" w:hAnsiTheme="minorBidi"/>
          <w:sz w:val="24"/>
          <w:szCs w:val="24"/>
        </w:rPr>
      </w:pPr>
      <w:r>
        <w:rPr>
          <w:rFonts w:asciiTheme="minorBidi" w:hAnsiTheme="minorBidi"/>
          <w:sz w:val="24"/>
          <w:szCs w:val="24"/>
        </w:rPr>
        <w:t>G</w:t>
      </w:r>
      <w:r w:rsidRPr="00A17D6D">
        <w:rPr>
          <w:rFonts w:asciiTheme="minorBidi" w:hAnsiTheme="minorBidi"/>
          <w:sz w:val="24"/>
          <w:szCs w:val="24"/>
        </w:rPr>
        <w:t>reenwashing</w:t>
      </w:r>
      <w:r>
        <w:rPr>
          <w:rFonts w:asciiTheme="minorBidi" w:hAnsiTheme="minorBidi"/>
          <w:sz w:val="24"/>
          <w:szCs w:val="24"/>
        </w:rPr>
        <w:t xml:space="preserve"> (Appendix 1)</w:t>
      </w:r>
      <w:r w:rsidRPr="00A17D6D">
        <w:rPr>
          <w:rFonts w:asciiTheme="minorBidi" w:hAnsiTheme="minorBidi"/>
          <w:sz w:val="24"/>
          <w:szCs w:val="24"/>
        </w:rPr>
        <w:t xml:space="preserve">, </w:t>
      </w:r>
      <w:r>
        <w:rPr>
          <w:rFonts w:asciiTheme="minorBidi" w:hAnsiTheme="minorBidi"/>
          <w:sz w:val="24"/>
          <w:szCs w:val="24"/>
        </w:rPr>
        <w:t>g</w:t>
      </w:r>
      <w:r w:rsidRPr="00A17D6D">
        <w:rPr>
          <w:rFonts w:asciiTheme="minorBidi" w:hAnsiTheme="minorBidi"/>
          <w:sz w:val="24"/>
          <w:szCs w:val="24"/>
        </w:rPr>
        <w:t>reen</w:t>
      </w:r>
      <w:r>
        <w:rPr>
          <w:rFonts w:asciiTheme="minorBidi" w:hAnsiTheme="minorBidi"/>
          <w:sz w:val="24"/>
          <w:szCs w:val="24"/>
        </w:rPr>
        <w:t>-</w:t>
      </w:r>
      <w:r w:rsidRPr="00A17D6D">
        <w:rPr>
          <w:rFonts w:asciiTheme="minorBidi" w:hAnsiTheme="minorBidi"/>
          <w:sz w:val="24"/>
          <w:szCs w:val="24"/>
        </w:rPr>
        <w:t>blushing</w:t>
      </w:r>
      <w:r>
        <w:rPr>
          <w:rFonts w:asciiTheme="minorBidi" w:hAnsiTheme="minorBidi"/>
          <w:sz w:val="24"/>
          <w:szCs w:val="24"/>
        </w:rPr>
        <w:t xml:space="preserve"> (Appendix 2)</w:t>
      </w:r>
      <w:r w:rsidRPr="00A17D6D">
        <w:rPr>
          <w:rFonts w:asciiTheme="minorBidi" w:hAnsiTheme="minorBidi"/>
          <w:sz w:val="24"/>
          <w:szCs w:val="24"/>
        </w:rPr>
        <w:t xml:space="preserve">, or </w:t>
      </w:r>
      <w:r>
        <w:rPr>
          <w:rFonts w:asciiTheme="minorBidi" w:hAnsiTheme="minorBidi"/>
          <w:sz w:val="24"/>
          <w:szCs w:val="24"/>
        </w:rPr>
        <w:t>g</w:t>
      </w:r>
      <w:r w:rsidRPr="00A17D6D">
        <w:rPr>
          <w:rFonts w:asciiTheme="minorBidi" w:hAnsiTheme="minorBidi"/>
          <w:sz w:val="24"/>
          <w:szCs w:val="24"/>
        </w:rPr>
        <w:t>reening</w:t>
      </w:r>
      <w:r>
        <w:rPr>
          <w:rFonts w:asciiTheme="minorBidi" w:hAnsiTheme="minorBidi"/>
          <w:sz w:val="24"/>
          <w:szCs w:val="24"/>
        </w:rPr>
        <w:t xml:space="preserve"> (Appendix 3)</w:t>
      </w:r>
      <w:r w:rsidRPr="00A17D6D">
        <w:rPr>
          <w:rFonts w:asciiTheme="minorBidi" w:hAnsiTheme="minorBidi"/>
          <w:sz w:val="24"/>
          <w:szCs w:val="24"/>
        </w:rPr>
        <w:t xml:space="preserve">? Welcome to </w:t>
      </w:r>
      <w:r>
        <w:rPr>
          <w:rFonts w:asciiTheme="minorBidi" w:hAnsiTheme="minorBidi"/>
          <w:sz w:val="24"/>
          <w:szCs w:val="24"/>
        </w:rPr>
        <w:t>G</w:t>
      </w:r>
      <w:r w:rsidRPr="00A17D6D">
        <w:rPr>
          <w:rFonts w:asciiTheme="minorBidi" w:hAnsiTheme="minorBidi"/>
          <w:sz w:val="24"/>
          <w:szCs w:val="24"/>
        </w:rPr>
        <w:t xml:space="preserve">enuine </w:t>
      </w:r>
      <w:r>
        <w:rPr>
          <w:rFonts w:asciiTheme="minorBidi" w:hAnsiTheme="minorBidi"/>
          <w:sz w:val="24"/>
          <w:szCs w:val="24"/>
        </w:rPr>
        <w:t>G</w:t>
      </w:r>
      <w:r w:rsidRPr="00A17D6D">
        <w:rPr>
          <w:rFonts w:asciiTheme="minorBidi" w:hAnsiTheme="minorBidi"/>
          <w:sz w:val="24"/>
          <w:szCs w:val="24"/>
        </w:rPr>
        <w:t>reen, a company created to che</w:t>
      </w:r>
      <w:r>
        <w:rPr>
          <w:rFonts w:asciiTheme="minorBidi" w:hAnsiTheme="minorBidi"/>
          <w:sz w:val="24"/>
          <w:szCs w:val="24"/>
        </w:rPr>
        <w:t xml:space="preserve">ck </w:t>
      </w:r>
      <w:r w:rsidRPr="00A17D6D">
        <w:rPr>
          <w:rFonts w:asciiTheme="minorBidi" w:hAnsiTheme="minorBidi"/>
          <w:sz w:val="24"/>
          <w:szCs w:val="24"/>
        </w:rPr>
        <w:t xml:space="preserve">your </w:t>
      </w:r>
      <w:r>
        <w:rPr>
          <w:rFonts w:asciiTheme="minorBidi" w:hAnsiTheme="minorBidi"/>
          <w:sz w:val="24"/>
          <w:szCs w:val="24"/>
        </w:rPr>
        <w:t>gr</w:t>
      </w:r>
      <w:r w:rsidRPr="00A17D6D">
        <w:rPr>
          <w:rFonts w:asciiTheme="minorBidi" w:hAnsiTheme="minorBidi"/>
          <w:sz w:val="24"/>
          <w:szCs w:val="24"/>
        </w:rPr>
        <w:t>een credentials.</w:t>
      </w:r>
    </w:p>
    <w:p w14:paraId="783105C3" w14:textId="77777777" w:rsidR="00F24423" w:rsidRDefault="00F24423" w:rsidP="00F24423">
      <w:pPr>
        <w:spacing w:line="480" w:lineRule="auto"/>
        <w:jc w:val="both"/>
        <w:rPr>
          <w:rFonts w:asciiTheme="minorBidi" w:hAnsiTheme="minorBidi"/>
          <w:sz w:val="24"/>
          <w:szCs w:val="24"/>
        </w:rPr>
      </w:pPr>
    </w:p>
    <w:p w14:paraId="0BB710B7" w14:textId="77777777" w:rsidR="00F24423" w:rsidRDefault="00F24423" w:rsidP="00F24423">
      <w:pPr>
        <w:spacing w:before="240" w:line="480" w:lineRule="auto"/>
        <w:jc w:val="both"/>
        <w:rPr>
          <w:rFonts w:asciiTheme="minorBidi" w:hAnsiTheme="minorBidi"/>
          <w:sz w:val="24"/>
          <w:szCs w:val="24"/>
        </w:rPr>
      </w:pPr>
      <w:r w:rsidRPr="009E07F4">
        <w:rPr>
          <w:rFonts w:asciiTheme="minorBidi" w:hAnsiTheme="minorBidi"/>
          <w:sz w:val="24"/>
          <w:szCs w:val="24"/>
        </w:rPr>
        <w:t xml:space="preserve">There’s the AA Hotel Ratings and </w:t>
      </w:r>
      <w:r>
        <w:rPr>
          <w:rFonts w:asciiTheme="minorBidi" w:hAnsiTheme="minorBidi"/>
          <w:sz w:val="24"/>
          <w:szCs w:val="24"/>
        </w:rPr>
        <w:t>R</w:t>
      </w:r>
      <w:r w:rsidRPr="009E07F4">
        <w:rPr>
          <w:rFonts w:asciiTheme="minorBidi" w:hAnsiTheme="minorBidi"/>
          <w:sz w:val="24"/>
          <w:szCs w:val="24"/>
        </w:rPr>
        <w:t>osettes,  (</w:t>
      </w:r>
      <w:r>
        <w:rPr>
          <w:rFonts w:asciiTheme="minorBidi" w:hAnsiTheme="minorBidi"/>
          <w:sz w:val="24"/>
          <w:szCs w:val="24"/>
        </w:rPr>
        <w:t>AA, 2022</w:t>
      </w:r>
      <w:r w:rsidRPr="009E07F4">
        <w:rPr>
          <w:rFonts w:asciiTheme="minorBidi" w:hAnsiTheme="minorBidi"/>
          <w:sz w:val="24"/>
          <w:szCs w:val="24"/>
        </w:rPr>
        <w:t xml:space="preserve">), </w:t>
      </w:r>
      <w:r>
        <w:rPr>
          <w:rFonts w:asciiTheme="minorBidi" w:hAnsiTheme="minorBidi"/>
          <w:sz w:val="24"/>
          <w:szCs w:val="24"/>
        </w:rPr>
        <w:t>f</w:t>
      </w:r>
      <w:r w:rsidRPr="009E07F4">
        <w:rPr>
          <w:rFonts w:asciiTheme="minorBidi" w:hAnsiTheme="minorBidi"/>
          <w:sz w:val="24"/>
          <w:szCs w:val="24"/>
        </w:rPr>
        <w:t xml:space="preserve">ood hygiene standards  </w:t>
      </w:r>
      <w:r>
        <w:rPr>
          <w:rFonts w:asciiTheme="minorBidi" w:hAnsiTheme="minorBidi"/>
          <w:sz w:val="24"/>
          <w:szCs w:val="24"/>
        </w:rPr>
        <w:t>(Food Standards Agency, 2022)</w:t>
      </w:r>
      <w:r w:rsidRPr="009E07F4">
        <w:rPr>
          <w:rFonts w:asciiTheme="minorBidi" w:hAnsiTheme="minorBidi"/>
          <w:sz w:val="24"/>
          <w:szCs w:val="24"/>
        </w:rPr>
        <w:t xml:space="preserve"> and even TripAdvisor scores (</w:t>
      </w:r>
      <w:r>
        <w:rPr>
          <w:rFonts w:asciiTheme="minorBidi" w:hAnsiTheme="minorBidi"/>
          <w:sz w:val="24"/>
          <w:szCs w:val="24"/>
        </w:rPr>
        <w:t xml:space="preserve">TripAdvisor, 2022) </w:t>
      </w:r>
      <w:r w:rsidRPr="009E07F4">
        <w:rPr>
          <w:rFonts w:asciiTheme="minorBidi" w:hAnsiTheme="minorBidi"/>
          <w:sz w:val="24"/>
          <w:szCs w:val="24"/>
        </w:rPr>
        <w:t xml:space="preserve">for you properties. </w:t>
      </w:r>
      <w:r>
        <w:rPr>
          <w:rFonts w:asciiTheme="minorBidi" w:hAnsiTheme="minorBidi"/>
          <w:sz w:val="24"/>
          <w:szCs w:val="24"/>
        </w:rPr>
        <w:t>How do you know if you are environmentally sustainable?</w:t>
      </w:r>
    </w:p>
    <w:p w14:paraId="0909053D" w14:textId="77777777" w:rsidR="00F24423" w:rsidRDefault="00F24423" w:rsidP="00F24423">
      <w:pPr>
        <w:spacing w:before="240" w:line="480" w:lineRule="auto"/>
        <w:jc w:val="both"/>
        <w:rPr>
          <w:rFonts w:asciiTheme="minorBidi" w:hAnsiTheme="minorBidi"/>
          <w:sz w:val="24"/>
          <w:szCs w:val="24"/>
        </w:rPr>
      </w:pPr>
    </w:p>
    <w:p w14:paraId="3A1AB6F3" w14:textId="77777777" w:rsidR="00F24423" w:rsidRDefault="00F24423" w:rsidP="00F24423">
      <w:pPr>
        <w:spacing w:before="240" w:line="480" w:lineRule="auto"/>
        <w:jc w:val="both"/>
        <w:rPr>
          <w:rFonts w:asciiTheme="minorBidi" w:hAnsiTheme="minorBidi"/>
          <w:sz w:val="24"/>
          <w:szCs w:val="24"/>
        </w:rPr>
      </w:pPr>
      <w:r w:rsidRPr="009E07F4">
        <w:rPr>
          <w:rFonts w:asciiTheme="minorBidi" w:hAnsiTheme="minorBidi"/>
          <w:sz w:val="24"/>
          <w:szCs w:val="24"/>
        </w:rPr>
        <w:t xml:space="preserve">As </w:t>
      </w:r>
      <w:r>
        <w:rPr>
          <w:rFonts w:asciiTheme="minorBidi" w:hAnsiTheme="minorBidi"/>
          <w:sz w:val="24"/>
          <w:szCs w:val="24"/>
        </w:rPr>
        <w:t>c</w:t>
      </w:r>
      <w:r w:rsidRPr="009E07F4">
        <w:rPr>
          <w:rFonts w:asciiTheme="minorBidi" w:hAnsiTheme="minorBidi"/>
          <w:sz w:val="24"/>
          <w:szCs w:val="24"/>
        </w:rPr>
        <w:t>ited in (</w:t>
      </w:r>
      <w:proofErr w:type="spellStart"/>
      <w:r w:rsidRPr="009E07F4">
        <w:rPr>
          <w:rFonts w:asciiTheme="minorBidi" w:hAnsiTheme="minorBidi"/>
          <w:sz w:val="24"/>
          <w:szCs w:val="24"/>
        </w:rPr>
        <w:t>UKEssays</w:t>
      </w:r>
      <w:proofErr w:type="spellEnd"/>
      <w:r>
        <w:rPr>
          <w:rFonts w:asciiTheme="minorBidi" w:hAnsiTheme="minorBidi"/>
          <w:sz w:val="24"/>
          <w:szCs w:val="24"/>
        </w:rPr>
        <w:t xml:space="preserve">, </w:t>
      </w:r>
      <w:r w:rsidRPr="009E07F4">
        <w:rPr>
          <w:rFonts w:asciiTheme="minorBidi" w:hAnsiTheme="minorBidi"/>
          <w:sz w:val="24"/>
          <w:szCs w:val="24"/>
        </w:rPr>
        <w:t>2018</w:t>
      </w:r>
      <w:r>
        <w:rPr>
          <w:rFonts w:asciiTheme="minorBidi" w:hAnsiTheme="minorBidi"/>
          <w:sz w:val="24"/>
          <w:szCs w:val="24"/>
        </w:rPr>
        <w:t>)</w:t>
      </w:r>
      <w:r w:rsidRPr="009E07F4">
        <w:rPr>
          <w:rFonts w:asciiTheme="minorBidi" w:hAnsiTheme="minorBidi"/>
          <w:sz w:val="24"/>
          <w:szCs w:val="24"/>
        </w:rPr>
        <w:t xml:space="preserve"> Mueller claims that there are too many “experts” with too much advice on the one hand, and too few agents with too few resources  and too little time to act on the other</w:t>
      </w:r>
      <w:r>
        <w:rPr>
          <w:rFonts w:asciiTheme="minorBidi" w:hAnsiTheme="minorBidi"/>
          <w:sz w:val="24"/>
          <w:szCs w:val="24"/>
        </w:rPr>
        <w:t>.</w:t>
      </w:r>
      <w:r w:rsidRPr="009E07F4">
        <w:rPr>
          <w:rFonts w:asciiTheme="minorBidi" w:hAnsiTheme="minorBidi"/>
          <w:sz w:val="24"/>
          <w:szCs w:val="24"/>
        </w:rPr>
        <w:t xml:space="preserve"> Think of us as sustainability stars for your business, a team of highly skilled professionals with being green at the top of their agenda. Our mission </w:t>
      </w:r>
      <w:r w:rsidRPr="009E07F4">
        <w:rPr>
          <w:rFonts w:asciiTheme="minorBidi" w:hAnsiTheme="minorBidi"/>
          <w:sz w:val="24"/>
          <w:szCs w:val="24"/>
        </w:rPr>
        <w:lastRenderedPageBreak/>
        <w:t>is simple, “ to clamp down on greenwashing” (</w:t>
      </w:r>
      <w:r>
        <w:rPr>
          <w:rFonts w:asciiTheme="minorBidi" w:hAnsiTheme="minorBidi"/>
          <w:sz w:val="24"/>
          <w:szCs w:val="24"/>
        </w:rPr>
        <w:t>PA News Agency, 2021</w:t>
      </w:r>
      <w:r w:rsidRPr="009E07F4">
        <w:rPr>
          <w:rFonts w:asciiTheme="minorBidi" w:hAnsiTheme="minorBidi"/>
          <w:sz w:val="24"/>
          <w:szCs w:val="24"/>
        </w:rPr>
        <w:t>). Our aim is to support businesses making their purchases ensuring that “unsubstantiated or exaggerated  claims that an investment is environmentally friendly”(</w:t>
      </w:r>
      <w:r w:rsidRPr="00296646">
        <w:rPr>
          <w:rFonts w:asciiTheme="minorBidi" w:hAnsiTheme="minorBidi"/>
          <w:sz w:val="24"/>
          <w:szCs w:val="24"/>
        </w:rPr>
        <w:t xml:space="preserve"> </w:t>
      </w:r>
      <w:r w:rsidRPr="009E07F4">
        <w:rPr>
          <w:rFonts w:asciiTheme="minorBidi" w:hAnsiTheme="minorBidi"/>
          <w:sz w:val="24"/>
          <w:szCs w:val="24"/>
        </w:rPr>
        <w:t>(</w:t>
      </w:r>
      <w:r>
        <w:rPr>
          <w:rFonts w:asciiTheme="minorBidi" w:hAnsiTheme="minorBidi"/>
          <w:sz w:val="24"/>
          <w:szCs w:val="24"/>
        </w:rPr>
        <w:t>PA News Agency, 2021</w:t>
      </w:r>
      <w:r w:rsidRPr="009E07F4">
        <w:rPr>
          <w:rFonts w:asciiTheme="minorBidi" w:hAnsiTheme="minorBidi"/>
          <w:sz w:val="24"/>
          <w:szCs w:val="24"/>
        </w:rPr>
        <w:t>)</w:t>
      </w:r>
      <w:r>
        <w:rPr>
          <w:rFonts w:asciiTheme="minorBidi" w:hAnsiTheme="minorBidi"/>
          <w:sz w:val="24"/>
          <w:szCs w:val="24"/>
        </w:rPr>
        <w:t>.</w:t>
      </w:r>
    </w:p>
    <w:p w14:paraId="2DE94E30" w14:textId="77777777" w:rsidR="00F24423" w:rsidRDefault="00F24423" w:rsidP="00F24423">
      <w:pPr>
        <w:spacing w:before="240" w:line="480" w:lineRule="auto"/>
        <w:jc w:val="both"/>
        <w:rPr>
          <w:rFonts w:asciiTheme="minorBidi" w:hAnsiTheme="minorBidi"/>
          <w:sz w:val="24"/>
          <w:szCs w:val="24"/>
        </w:rPr>
      </w:pPr>
    </w:p>
    <w:p w14:paraId="6A694CF8" w14:textId="77777777" w:rsidR="00F24423" w:rsidRPr="009E07F4" w:rsidRDefault="00F24423" w:rsidP="00F24423">
      <w:pPr>
        <w:spacing w:line="480" w:lineRule="auto"/>
        <w:jc w:val="both"/>
        <w:rPr>
          <w:rFonts w:asciiTheme="minorBidi" w:hAnsiTheme="minorBidi"/>
          <w:sz w:val="24"/>
          <w:szCs w:val="24"/>
        </w:rPr>
      </w:pPr>
      <w:r w:rsidRPr="009E07F4">
        <w:rPr>
          <w:rFonts w:asciiTheme="minorBidi" w:hAnsiTheme="minorBidi"/>
          <w:sz w:val="24"/>
          <w:szCs w:val="24"/>
        </w:rPr>
        <w:t>What we will do:</w:t>
      </w:r>
    </w:p>
    <w:p w14:paraId="64BAB583" w14:textId="77777777" w:rsidR="00F24423" w:rsidRPr="009E07F4" w:rsidRDefault="00F24423" w:rsidP="00F24423">
      <w:pPr>
        <w:pStyle w:val="ListParagraph"/>
        <w:numPr>
          <w:ilvl w:val="0"/>
          <w:numId w:val="10"/>
        </w:numPr>
        <w:spacing w:line="480" w:lineRule="auto"/>
        <w:jc w:val="both"/>
        <w:rPr>
          <w:rFonts w:asciiTheme="minorBidi" w:hAnsiTheme="minorBidi" w:cstheme="minorBidi"/>
          <w:sz w:val="24"/>
          <w:szCs w:val="24"/>
        </w:rPr>
      </w:pPr>
      <w:r w:rsidRPr="009E07F4">
        <w:rPr>
          <w:rFonts w:asciiTheme="minorBidi" w:hAnsiTheme="minorBidi" w:cstheme="minorBidi"/>
          <w:sz w:val="24"/>
          <w:szCs w:val="24"/>
        </w:rPr>
        <w:t>Traceability (Legrand, Sloan and Chen</w:t>
      </w:r>
      <w:r>
        <w:rPr>
          <w:rFonts w:asciiTheme="minorBidi" w:hAnsiTheme="minorBidi" w:cstheme="minorBidi"/>
          <w:sz w:val="24"/>
          <w:szCs w:val="24"/>
        </w:rPr>
        <w:t>,</w:t>
      </w:r>
      <w:r w:rsidRPr="009E07F4">
        <w:rPr>
          <w:rFonts w:asciiTheme="minorBidi" w:hAnsiTheme="minorBidi" w:cstheme="minorBidi"/>
          <w:sz w:val="24"/>
          <w:szCs w:val="24"/>
        </w:rPr>
        <w:t xml:space="preserve"> 2017, p 241)</w:t>
      </w:r>
      <w:r>
        <w:rPr>
          <w:rFonts w:asciiTheme="minorBidi" w:hAnsiTheme="minorBidi" w:cstheme="minorBidi"/>
          <w:sz w:val="24"/>
          <w:szCs w:val="24"/>
        </w:rPr>
        <w:t xml:space="preserve"> (Appendix 4)</w:t>
      </w:r>
    </w:p>
    <w:p w14:paraId="69D2403F" w14:textId="77777777" w:rsidR="00F24423" w:rsidRPr="009E07F4" w:rsidRDefault="00F24423" w:rsidP="00F24423">
      <w:pPr>
        <w:pStyle w:val="ListParagraph"/>
        <w:numPr>
          <w:ilvl w:val="0"/>
          <w:numId w:val="10"/>
        </w:numPr>
        <w:spacing w:line="480" w:lineRule="auto"/>
        <w:jc w:val="both"/>
        <w:rPr>
          <w:rFonts w:asciiTheme="minorBidi" w:hAnsiTheme="minorBidi" w:cstheme="minorBidi"/>
          <w:sz w:val="24"/>
          <w:szCs w:val="24"/>
        </w:rPr>
      </w:pPr>
      <w:r w:rsidRPr="009E07F4">
        <w:rPr>
          <w:rFonts w:asciiTheme="minorBidi" w:hAnsiTheme="minorBidi" w:cstheme="minorBidi"/>
          <w:sz w:val="24"/>
          <w:szCs w:val="24"/>
        </w:rPr>
        <w:t xml:space="preserve">Work with </w:t>
      </w:r>
      <w:r>
        <w:rPr>
          <w:rFonts w:asciiTheme="minorBidi" w:hAnsiTheme="minorBidi" w:cstheme="minorBidi"/>
          <w:sz w:val="24"/>
          <w:szCs w:val="24"/>
        </w:rPr>
        <w:t>G</w:t>
      </w:r>
      <w:r w:rsidRPr="009E07F4">
        <w:rPr>
          <w:rFonts w:asciiTheme="minorBidi" w:hAnsiTheme="minorBidi" w:cstheme="minorBidi"/>
          <w:sz w:val="24"/>
          <w:szCs w:val="24"/>
        </w:rPr>
        <w:t xml:space="preserve">reen </w:t>
      </w:r>
      <w:r>
        <w:rPr>
          <w:rFonts w:asciiTheme="minorBidi" w:hAnsiTheme="minorBidi" w:cstheme="minorBidi"/>
          <w:sz w:val="24"/>
          <w:szCs w:val="24"/>
        </w:rPr>
        <w:t>Key</w:t>
      </w:r>
      <w:r w:rsidRPr="009E07F4">
        <w:rPr>
          <w:rFonts w:asciiTheme="minorBidi" w:hAnsiTheme="minorBidi" w:cstheme="minorBidi"/>
          <w:sz w:val="24"/>
          <w:szCs w:val="24"/>
        </w:rPr>
        <w:t xml:space="preserve"> (</w:t>
      </w:r>
      <w:r>
        <w:rPr>
          <w:rFonts w:asciiTheme="minorBidi" w:hAnsiTheme="minorBidi" w:cstheme="minorBidi"/>
          <w:sz w:val="24"/>
          <w:szCs w:val="24"/>
        </w:rPr>
        <w:t>Green Key, 2022</w:t>
      </w:r>
      <w:r w:rsidRPr="009E07F4">
        <w:rPr>
          <w:rFonts w:asciiTheme="minorBidi" w:hAnsiTheme="minorBidi" w:cstheme="minorBidi"/>
          <w:sz w:val="24"/>
          <w:szCs w:val="24"/>
        </w:rPr>
        <w:t>)</w:t>
      </w:r>
      <w:r>
        <w:rPr>
          <w:rFonts w:asciiTheme="minorBidi" w:hAnsiTheme="minorBidi" w:cstheme="minorBidi"/>
          <w:sz w:val="24"/>
          <w:szCs w:val="24"/>
        </w:rPr>
        <w:t xml:space="preserve"> (Appendix 5)</w:t>
      </w:r>
    </w:p>
    <w:p w14:paraId="41F7B30A" w14:textId="77777777" w:rsidR="00F24423" w:rsidRPr="009E07F4" w:rsidRDefault="00F24423" w:rsidP="00F24423">
      <w:pPr>
        <w:pStyle w:val="ListParagraph"/>
        <w:numPr>
          <w:ilvl w:val="0"/>
          <w:numId w:val="10"/>
        </w:numPr>
        <w:spacing w:line="480" w:lineRule="auto"/>
        <w:jc w:val="both"/>
        <w:rPr>
          <w:rFonts w:asciiTheme="minorBidi" w:hAnsiTheme="minorBidi" w:cstheme="minorBidi"/>
          <w:sz w:val="24"/>
          <w:szCs w:val="24"/>
        </w:rPr>
      </w:pPr>
      <w:r w:rsidRPr="009E07F4">
        <w:rPr>
          <w:rFonts w:asciiTheme="minorBidi" w:hAnsiTheme="minorBidi" w:cstheme="minorBidi"/>
          <w:sz w:val="24"/>
          <w:szCs w:val="24"/>
        </w:rPr>
        <w:t>Soil Association Certification (</w:t>
      </w:r>
      <w:r>
        <w:rPr>
          <w:rFonts w:asciiTheme="minorBidi" w:hAnsiTheme="minorBidi" w:cstheme="minorBidi"/>
          <w:sz w:val="24"/>
          <w:szCs w:val="24"/>
        </w:rPr>
        <w:t>Soil Association Certification, 2022) (Appendix 6)</w:t>
      </w:r>
    </w:p>
    <w:p w14:paraId="569C4DAA" w14:textId="77777777" w:rsidR="00F24423" w:rsidRPr="009E07F4" w:rsidRDefault="00F24423" w:rsidP="00F24423">
      <w:pPr>
        <w:pStyle w:val="ListParagraph"/>
        <w:numPr>
          <w:ilvl w:val="0"/>
          <w:numId w:val="10"/>
        </w:numPr>
        <w:spacing w:line="480" w:lineRule="auto"/>
        <w:jc w:val="both"/>
        <w:rPr>
          <w:rFonts w:asciiTheme="minorBidi" w:hAnsiTheme="minorBidi" w:cstheme="minorBidi"/>
          <w:sz w:val="24"/>
          <w:szCs w:val="24"/>
        </w:rPr>
      </w:pPr>
      <w:r w:rsidRPr="009E07F4">
        <w:rPr>
          <w:rFonts w:asciiTheme="minorBidi" w:hAnsiTheme="minorBidi" w:cstheme="minorBidi"/>
          <w:color w:val="000000" w:themeColor="text1"/>
          <w:sz w:val="24"/>
          <w:szCs w:val="24"/>
        </w:rPr>
        <w:t>We contribute to 4Ocean (</w:t>
      </w:r>
      <w:r w:rsidRPr="0051075D">
        <w:rPr>
          <w:rFonts w:asciiTheme="minorBidi" w:eastAsiaTheme="minorHAnsi" w:hAnsiTheme="minorBidi" w:cstheme="minorBidi"/>
          <w:color w:val="000000" w:themeColor="text1"/>
          <w:sz w:val="24"/>
          <w:szCs w:val="24"/>
        </w:rPr>
        <w:t>4ocean UK,</w:t>
      </w:r>
      <w:r>
        <w:rPr>
          <w:rFonts w:asciiTheme="minorBidi" w:eastAsiaTheme="minorHAnsi" w:hAnsiTheme="minorBidi" w:cstheme="minorBidi"/>
          <w:color w:val="000000" w:themeColor="text1"/>
          <w:sz w:val="24"/>
          <w:szCs w:val="24"/>
        </w:rPr>
        <w:t xml:space="preserve"> </w:t>
      </w:r>
      <w:r w:rsidRPr="0051075D">
        <w:rPr>
          <w:rFonts w:asciiTheme="minorBidi" w:eastAsiaTheme="minorHAnsi" w:hAnsiTheme="minorBidi" w:cstheme="minorBidi"/>
          <w:color w:val="000000" w:themeColor="text1"/>
          <w:sz w:val="24"/>
          <w:szCs w:val="24"/>
        </w:rPr>
        <w:t>2022</w:t>
      </w:r>
      <w:r w:rsidRPr="009E07F4">
        <w:rPr>
          <w:rFonts w:asciiTheme="minorBidi" w:eastAsiaTheme="minorHAnsi" w:hAnsiTheme="minorBidi" w:cstheme="minorBidi"/>
          <w:color w:val="000000" w:themeColor="text1"/>
          <w:sz w:val="24"/>
          <w:szCs w:val="24"/>
        </w:rPr>
        <w:t>)</w:t>
      </w:r>
      <w:r>
        <w:rPr>
          <w:rFonts w:asciiTheme="minorBidi" w:eastAsiaTheme="minorHAnsi" w:hAnsiTheme="minorBidi" w:cstheme="minorBidi"/>
          <w:color w:val="000000" w:themeColor="text1"/>
          <w:sz w:val="24"/>
          <w:szCs w:val="24"/>
        </w:rPr>
        <w:t xml:space="preserve"> (Appendix 7)</w:t>
      </w:r>
    </w:p>
    <w:p w14:paraId="455C5417" w14:textId="77777777" w:rsidR="00F24423" w:rsidRPr="009E07F4" w:rsidRDefault="00F24423" w:rsidP="00F24423">
      <w:pPr>
        <w:spacing w:line="480" w:lineRule="auto"/>
        <w:jc w:val="both"/>
        <w:rPr>
          <w:rFonts w:asciiTheme="minorBidi" w:hAnsiTheme="minorBidi"/>
          <w:sz w:val="24"/>
          <w:szCs w:val="24"/>
        </w:rPr>
      </w:pPr>
      <w:r w:rsidRPr="009E07F4">
        <w:rPr>
          <w:rFonts w:asciiTheme="minorBidi" w:hAnsiTheme="minorBidi"/>
          <w:sz w:val="24"/>
          <w:szCs w:val="24"/>
        </w:rPr>
        <w:t>Advise on how to move forward:</w:t>
      </w:r>
    </w:p>
    <w:p w14:paraId="0212CE53" w14:textId="77777777" w:rsidR="00F24423" w:rsidRPr="009E07F4" w:rsidRDefault="00F24423" w:rsidP="00F24423">
      <w:pPr>
        <w:pStyle w:val="ListParagraph"/>
        <w:numPr>
          <w:ilvl w:val="0"/>
          <w:numId w:val="10"/>
        </w:numPr>
        <w:spacing w:line="480" w:lineRule="auto"/>
        <w:jc w:val="both"/>
        <w:rPr>
          <w:rFonts w:asciiTheme="minorBidi" w:hAnsiTheme="minorBidi" w:cstheme="minorBidi"/>
          <w:sz w:val="24"/>
          <w:szCs w:val="24"/>
        </w:rPr>
      </w:pPr>
      <w:r w:rsidRPr="009E07F4">
        <w:rPr>
          <w:rFonts w:asciiTheme="minorBidi" w:hAnsiTheme="minorBidi" w:cstheme="minorBidi"/>
          <w:sz w:val="24"/>
          <w:szCs w:val="24"/>
        </w:rPr>
        <w:t>Using local suppliers</w:t>
      </w:r>
    </w:p>
    <w:p w14:paraId="26820312" w14:textId="77777777" w:rsidR="00F24423" w:rsidRPr="009E07F4" w:rsidRDefault="00F24423" w:rsidP="00F24423">
      <w:pPr>
        <w:pStyle w:val="ListParagraph"/>
        <w:numPr>
          <w:ilvl w:val="0"/>
          <w:numId w:val="10"/>
        </w:numPr>
        <w:spacing w:line="480" w:lineRule="auto"/>
        <w:jc w:val="both"/>
        <w:rPr>
          <w:rFonts w:asciiTheme="minorBidi" w:hAnsiTheme="minorBidi" w:cstheme="minorBidi"/>
          <w:sz w:val="24"/>
          <w:szCs w:val="24"/>
        </w:rPr>
      </w:pPr>
      <w:r w:rsidRPr="009E07F4">
        <w:rPr>
          <w:rFonts w:asciiTheme="minorBidi" w:hAnsiTheme="minorBidi" w:cstheme="minorBidi"/>
          <w:sz w:val="24"/>
          <w:szCs w:val="24"/>
        </w:rPr>
        <w:t>Avoid single use plastic</w:t>
      </w:r>
    </w:p>
    <w:p w14:paraId="64BC96DE" w14:textId="77777777" w:rsidR="00F24423" w:rsidRPr="009E07F4" w:rsidRDefault="00F24423" w:rsidP="00F24423">
      <w:pPr>
        <w:pStyle w:val="ListParagraph"/>
        <w:numPr>
          <w:ilvl w:val="0"/>
          <w:numId w:val="10"/>
        </w:numPr>
        <w:spacing w:line="480" w:lineRule="auto"/>
        <w:jc w:val="both"/>
        <w:rPr>
          <w:rFonts w:asciiTheme="minorBidi" w:hAnsiTheme="minorBidi" w:cstheme="minorBidi"/>
          <w:sz w:val="24"/>
          <w:szCs w:val="24"/>
        </w:rPr>
      </w:pPr>
      <w:r w:rsidRPr="009E07F4">
        <w:rPr>
          <w:rFonts w:asciiTheme="minorBidi" w:hAnsiTheme="minorBidi" w:cstheme="minorBidi"/>
          <w:sz w:val="24"/>
          <w:szCs w:val="24"/>
        </w:rPr>
        <w:t xml:space="preserve">Review your </w:t>
      </w:r>
      <w:r>
        <w:rPr>
          <w:rFonts w:asciiTheme="minorBidi" w:hAnsiTheme="minorBidi" w:cstheme="minorBidi"/>
          <w:sz w:val="24"/>
          <w:szCs w:val="24"/>
        </w:rPr>
        <w:t xml:space="preserve">sustainability </w:t>
      </w:r>
      <w:r w:rsidRPr="009E07F4">
        <w:rPr>
          <w:rFonts w:asciiTheme="minorBidi" w:hAnsiTheme="minorBidi" w:cstheme="minorBidi"/>
          <w:sz w:val="24"/>
          <w:szCs w:val="24"/>
        </w:rPr>
        <w:t>policies</w:t>
      </w:r>
      <w:r>
        <w:rPr>
          <w:rFonts w:asciiTheme="minorBidi" w:hAnsiTheme="minorBidi" w:cstheme="minorBidi"/>
          <w:sz w:val="24"/>
          <w:szCs w:val="24"/>
        </w:rPr>
        <w:t xml:space="preserve"> and support with amendments</w:t>
      </w:r>
    </w:p>
    <w:p w14:paraId="31F49E83" w14:textId="77777777" w:rsidR="00F24423" w:rsidRDefault="00F24423" w:rsidP="00F24423">
      <w:pPr>
        <w:pStyle w:val="ListParagraph"/>
        <w:numPr>
          <w:ilvl w:val="0"/>
          <w:numId w:val="10"/>
        </w:numPr>
        <w:spacing w:line="480" w:lineRule="auto"/>
        <w:jc w:val="both"/>
        <w:rPr>
          <w:rFonts w:asciiTheme="minorBidi" w:hAnsiTheme="minorBidi" w:cstheme="minorBidi"/>
          <w:sz w:val="24"/>
          <w:szCs w:val="24"/>
        </w:rPr>
      </w:pPr>
      <w:r w:rsidRPr="009E07F4">
        <w:rPr>
          <w:rFonts w:asciiTheme="minorBidi" w:hAnsiTheme="minorBidi" w:cstheme="minorBidi"/>
          <w:sz w:val="24"/>
          <w:szCs w:val="24"/>
        </w:rPr>
        <w:t>Eco Procurement</w:t>
      </w:r>
      <w:r>
        <w:rPr>
          <w:rFonts w:asciiTheme="minorBidi" w:hAnsiTheme="minorBidi" w:cstheme="minorBidi"/>
          <w:sz w:val="24"/>
          <w:szCs w:val="24"/>
        </w:rPr>
        <w:t xml:space="preserve">, </w:t>
      </w:r>
      <w:r w:rsidRPr="009E07F4">
        <w:rPr>
          <w:rFonts w:asciiTheme="minorBidi" w:hAnsiTheme="minorBidi" w:cstheme="minorBidi"/>
          <w:sz w:val="24"/>
          <w:szCs w:val="24"/>
        </w:rPr>
        <w:t xml:space="preserve"> Legrand, Sloan and Chen (2017, p, 103). </w:t>
      </w:r>
      <w:r>
        <w:rPr>
          <w:rFonts w:asciiTheme="minorBidi" w:hAnsiTheme="minorBidi" w:cstheme="minorBidi"/>
          <w:sz w:val="24"/>
          <w:szCs w:val="24"/>
        </w:rPr>
        <w:t>(Appendix 8)</w:t>
      </w:r>
    </w:p>
    <w:p w14:paraId="1071D598" w14:textId="77777777" w:rsidR="00F24423" w:rsidRDefault="00F24423" w:rsidP="00F24423">
      <w:pPr>
        <w:spacing w:line="480" w:lineRule="auto"/>
        <w:ind w:left="360"/>
        <w:jc w:val="both"/>
        <w:rPr>
          <w:rFonts w:asciiTheme="minorBidi" w:hAnsiTheme="minorBidi"/>
          <w:sz w:val="24"/>
          <w:szCs w:val="24"/>
        </w:rPr>
      </w:pPr>
    </w:p>
    <w:p w14:paraId="7A1BDF10" w14:textId="77777777" w:rsidR="00F24423" w:rsidRDefault="00F24423" w:rsidP="00F24423">
      <w:pPr>
        <w:spacing w:line="480" w:lineRule="auto"/>
        <w:jc w:val="both"/>
        <w:rPr>
          <w:rFonts w:asciiTheme="minorBidi" w:hAnsiTheme="minorBidi"/>
          <w:sz w:val="24"/>
          <w:szCs w:val="24"/>
        </w:rPr>
      </w:pPr>
      <w:r w:rsidRPr="009E07F4">
        <w:rPr>
          <w:rFonts w:asciiTheme="minorBidi" w:hAnsiTheme="minorBidi"/>
          <w:sz w:val="24"/>
          <w:szCs w:val="24"/>
        </w:rPr>
        <w:t>The “ global eco- awakening” is driving sustainability (</w:t>
      </w:r>
      <w:hyperlink r:id="rId35" w:history="1">
        <w:r>
          <w:rPr>
            <w:rFonts w:asciiTheme="minorBidi" w:hAnsiTheme="minorBidi"/>
            <w:sz w:val="24"/>
            <w:szCs w:val="24"/>
          </w:rPr>
          <w:t>Close, 2021</w:t>
        </w:r>
      </w:hyperlink>
      <w:r w:rsidRPr="00927135">
        <w:rPr>
          <w:rFonts w:asciiTheme="minorBidi" w:hAnsiTheme="minorBidi"/>
          <w:color w:val="000000" w:themeColor="text1"/>
          <w:sz w:val="24"/>
          <w:szCs w:val="24"/>
          <w:u w:val="single"/>
        </w:rPr>
        <w:t>)</w:t>
      </w:r>
      <w:r w:rsidRPr="009E07F4">
        <w:rPr>
          <w:rFonts w:asciiTheme="minorBidi" w:hAnsiTheme="minorBidi"/>
          <w:sz w:val="24"/>
          <w:szCs w:val="24"/>
        </w:rPr>
        <w:t xml:space="preserve">. With “momentum building for some time around brand purpose, a reason to exist beyond money” we are here to make sure you live up to the expectations of your guests, whilst your suppliers live up to yours. </w:t>
      </w:r>
      <w:r>
        <w:rPr>
          <w:rFonts w:asciiTheme="minorBidi" w:hAnsiTheme="minorBidi"/>
          <w:sz w:val="24"/>
          <w:szCs w:val="24"/>
        </w:rPr>
        <w:t>(Gillet, 2022</w:t>
      </w:r>
      <w:r w:rsidRPr="009E07F4">
        <w:rPr>
          <w:rFonts w:asciiTheme="minorBidi" w:hAnsiTheme="minorBidi"/>
          <w:sz w:val="24"/>
          <w:szCs w:val="24"/>
        </w:rPr>
        <w:t xml:space="preserve">), make sure you are the antithesis to these by looking at every aspect of your business from build to serve, from cradle to grave, whilst considering community and social aspects. </w:t>
      </w:r>
    </w:p>
    <w:p w14:paraId="1A496785" w14:textId="77777777" w:rsidR="00F24423" w:rsidRDefault="00F24423" w:rsidP="00F24423">
      <w:pPr>
        <w:spacing w:line="480" w:lineRule="auto"/>
        <w:jc w:val="both"/>
        <w:rPr>
          <w:rFonts w:asciiTheme="minorBidi" w:hAnsiTheme="minorBidi"/>
          <w:sz w:val="24"/>
          <w:szCs w:val="24"/>
        </w:rPr>
      </w:pPr>
      <w:r>
        <w:rPr>
          <w:rFonts w:asciiTheme="minorBidi" w:hAnsiTheme="minorBidi"/>
          <w:sz w:val="24"/>
          <w:szCs w:val="24"/>
        </w:rPr>
        <w:lastRenderedPageBreak/>
        <w:t xml:space="preserve">Further information or explanations are available for you in the appendices. </w:t>
      </w:r>
    </w:p>
    <w:p w14:paraId="0D1512CA" w14:textId="77777777" w:rsidR="00F24423" w:rsidRDefault="00F24423" w:rsidP="00F24423">
      <w:pPr>
        <w:spacing w:line="480" w:lineRule="auto"/>
        <w:jc w:val="both"/>
        <w:rPr>
          <w:rFonts w:asciiTheme="minorBidi" w:hAnsiTheme="minorBidi"/>
          <w:sz w:val="24"/>
          <w:szCs w:val="24"/>
        </w:rPr>
      </w:pPr>
      <w:r>
        <w:rPr>
          <w:rFonts w:asciiTheme="minorBidi" w:hAnsiTheme="minorBidi"/>
          <w:sz w:val="24"/>
          <w:szCs w:val="24"/>
        </w:rPr>
        <w:t>We hope to be working towards a greener future with you.</w:t>
      </w:r>
    </w:p>
    <w:p w14:paraId="7C7E8F12" w14:textId="77777777" w:rsidR="00F24423" w:rsidRPr="009E07F4" w:rsidRDefault="00F24423" w:rsidP="00F24423">
      <w:pPr>
        <w:pStyle w:val="Closing"/>
        <w:rPr>
          <w:rFonts w:asciiTheme="minorBidi" w:hAnsiTheme="minorBidi"/>
          <w:sz w:val="24"/>
          <w:szCs w:val="24"/>
        </w:rPr>
      </w:pPr>
      <w:sdt>
        <w:sdtPr>
          <w:rPr>
            <w:rFonts w:asciiTheme="minorBidi" w:hAnsiTheme="minorBidi"/>
            <w:sz w:val="24"/>
            <w:szCs w:val="24"/>
          </w:rPr>
          <w:id w:val="-1861509100"/>
          <w:placeholder>
            <w:docPart w:val="5355331FD42E4ECDB8A9E1A96525D329"/>
          </w:placeholder>
          <w15:appearance w15:val="hidden"/>
        </w:sdtPr>
        <w:sdtContent>
          <w:r>
            <w:rPr>
              <w:rFonts w:asciiTheme="minorBidi" w:hAnsiTheme="minorBidi"/>
              <w:sz w:val="24"/>
              <w:szCs w:val="24"/>
            </w:rPr>
            <w:t>Kind regards,</w:t>
          </w:r>
        </w:sdtContent>
      </w:sdt>
      <w:r w:rsidRPr="009E07F4">
        <w:rPr>
          <w:rFonts w:asciiTheme="minorBidi" w:hAnsiTheme="minorBidi"/>
          <w:sz w:val="24"/>
          <w:szCs w:val="24"/>
        </w:rPr>
        <w:t xml:space="preserve"> </w:t>
      </w:r>
    </w:p>
    <w:p w14:paraId="1E438E84" w14:textId="77777777" w:rsidR="00F24423" w:rsidRPr="009E07F4" w:rsidRDefault="00F24423" w:rsidP="00F24423">
      <w:pPr>
        <w:rPr>
          <w:rFonts w:asciiTheme="minorBidi" w:hAnsiTheme="minorBidi"/>
          <w:sz w:val="24"/>
          <w:szCs w:val="24"/>
        </w:rPr>
      </w:pPr>
    </w:p>
    <w:p w14:paraId="20BF23DD" w14:textId="77777777" w:rsidR="00F24423" w:rsidRPr="00E964E7" w:rsidRDefault="00F24423" w:rsidP="00F24423">
      <w:pPr>
        <w:pStyle w:val="SignatureLine1"/>
        <w:spacing w:line="480" w:lineRule="auto"/>
        <w:rPr>
          <w:rFonts w:asciiTheme="minorBidi" w:hAnsiTheme="minorBidi"/>
          <w:sz w:val="24"/>
          <w:szCs w:val="24"/>
        </w:rPr>
      </w:pPr>
      <w:r w:rsidRPr="00E964E7">
        <w:rPr>
          <w:rFonts w:asciiTheme="minorBidi" w:hAnsiTheme="minorBidi"/>
          <w:sz w:val="24"/>
          <w:szCs w:val="24"/>
        </w:rPr>
        <w:t>Kathryn Roberts</w:t>
      </w:r>
    </w:p>
    <w:p w14:paraId="5FCF9AD1" w14:textId="77777777" w:rsidR="00F24423" w:rsidRPr="00E964E7" w:rsidRDefault="00F24423" w:rsidP="00F24423">
      <w:pPr>
        <w:spacing w:line="480" w:lineRule="auto"/>
        <w:rPr>
          <w:rFonts w:asciiTheme="minorBidi" w:hAnsiTheme="minorBidi"/>
          <w:sz w:val="24"/>
          <w:szCs w:val="24"/>
        </w:rPr>
      </w:pPr>
      <w:sdt>
        <w:sdtPr>
          <w:rPr>
            <w:rFonts w:asciiTheme="minorBidi" w:hAnsiTheme="minorBidi"/>
            <w:sz w:val="24"/>
            <w:szCs w:val="24"/>
          </w:rPr>
          <w:id w:val="-181895763"/>
          <w:placeholder>
            <w:docPart w:val="B502D2D1576F44CC8E5DEE79934D573D"/>
          </w:placeholder>
          <w15:appearance w15:val="hidden"/>
        </w:sdtPr>
        <w:sdtContent>
          <w:r w:rsidRPr="00E964E7">
            <w:rPr>
              <w:rFonts w:asciiTheme="minorBidi" w:hAnsiTheme="minorBidi"/>
              <w:sz w:val="24"/>
              <w:szCs w:val="24"/>
            </w:rPr>
            <w:t>CEO and Eco Warrior</w:t>
          </w:r>
        </w:sdtContent>
      </w:sdt>
    </w:p>
    <w:p w14:paraId="3A733358" w14:textId="77777777" w:rsidR="00F24423" w:rsidRPr="00E964E7" w:rsidRDefault="00F24423" w:rsidP="00F24423">
      <w:pPr>
        <w:pStyle w:val="Closing"/>
        <w:spacing w:line="480" w:lineRule="auto"/>
        <w:rPr>
          <w:rFonts w:asciiTheme="minorBidi" w:hAnsiTheme="minorBidi"/>
          <w:sz w:val="24"/>
          <w:szCs w:val="24"/>
        </w:rPr>
      </w:pPr>
      <w:hyperlink r:id="rId36" w:history="1">
        <w:r w:rsidRPr="00E964E7">
          <w:rPr>
            <w:rStyle w:val="Hyperlink"/>
            <w:rFonts w:asciiTheme="minorBidi" w:hAnsiTheme="minorBidi"/>
            <w:sz w:val="24"/>
            <w:szCs w:val="24"/>
          </w:rPr>
          <w:t>info@genuinegreen.co.uk</w:t>
        </w:r>
      </w:hyperlink>
      <w:r>
        <w:rPr>
          <w:rFonts w:asciiTheme="minorBidi" w:hAnsiTheme="minorBidi"/>
          <w:sz w:val="24"/>
          <w:szCs w:val="24"/>
        </w:rPr>
        <w:t xml:space="preserve">             </w:t>
      </w:r>
      <w:hyperlink r:id="rId37" w:history="1">
        <w:r w:rsidRPr="008C1C3C">
          <w:rPr>
            <w:rStyle w:val="Hyperlink"/>
            <w:rFonts w:asciiTheme="minorBidi" w:hAnsiTheme="minorBidi"/>
            <w:sz w:val="24"/>
            <w:szCs w:val="24"/>
          </w:rPr>
          <w:t>www.genuinegreen.com</w:t>
        </w:r>
      </w:hyperlink>
    </w:p>
    <w:p w14:paraId="708594A0" w14:textId="77777777" w:rsidR="00F24423" w:rsidRPr="009E07F4" w:rsidRDefault="00F24423" w:rsidP="00F24423">
      <w:pPr>
        <w:spacing w:line="480" w:lineRule="auto"/>
        <w:jc w:val="both"/>
        <w:rPr>
          <w:rFonts w:asciiTheme="minorBidi" w:hAnsiTheme="minorBidi"/>
          <w:sz w:val="24"/>
          <w:szCs w:val="24"/>
        </w:rPr>
      </w:pPr>
    </w:p>
    <w:p w14:paraId="4FA3C046" w14:textId="77777777" w:rsidR="00F24423" w:rsidRPr="00E964E7" w:rsidRDefault="00F24423" w:rsidP="00F24423">
      <w:pPr>
        <w:spacing w:line="480" w:lineRule="auto"/>
        <w:ind w:left="360"/>
        <w:jc w:val="both"/>
        <w:rPr>
          <w:rFonts w:asciiTheme="minorBidi" w:hAnsiTheme="minorBidi"/>
          <w:sz w:val="24"/>
          <w:szCs w:val="24"/>
        </w:rPr>
      </w:pPr>
    </w:p>
    <w:p w14:paraId="58142AE6" w14:textId="77777777" w:rsidR="00F24423" w:rsidRPr="009E07F4" w:rsidRDefault="00F24423" w:rsidP="00F24423">
      <w:pPr>
        <w:spacing w:before="240" w:line="480" w:lineRule="auto"/>
        <w:jc w:val="both"/>
        <w:rPr>
          <w:rFonts w:asciiTheme="minorBidi" w:hAnsiTheme="minorBidi"/>
          <w:sz w:val="24"/>
          <w:szCs w:val="24"/>
        </w:rPr>
      </w:pPr>
    </w:p>
    <w:p w14:paraId="18BEA1DC" w14:textId="77777777" w:rsidR="00F24423" w:rsidRPr="009E07F4" w:rsidRDefault="00F24423" w:rsidP="00F24423">
      <w:pPr>
        <w:spacing w:before="240" w:line="480" w:lineRule="auto"/>
        <w:jc w:val="both"/>
        <w:rPr>
          <w:rFonts w:asciiTheme="minorBidi" w:hAnsiTheme="minorBidi"/>
          <w:sz w:val="24"/>
          <w:szCs w:val="24"/>
        </w:rPr>
      </w:pPr>
    </w:p>
    <w:p w14:paraId="64542267" w14:textId="77777777" w:rsidR="00F24423" w:rsidRDefault="00F24423" w:rsidP="00F24423">
      <w:pPr>
        <w:spacing w:line="480" w:lineRule="auto"/>
        <w:jc w:val="both"/>
        <w:rPr>
          <w:rFonts w:asciiTheme="minorBidi" w:hAnsiTheme="minorBidi"/>
          <w:sz w:val="24"/>
          <w:szCs w:val="24"/>
        </w:rPr>
      </w:pPr>
    </w:p>
    <w:p w14:paraId="0AB8AD14" w14:textId="77777777" w:rsidR="00F24423" w:rsidRDefault="00F24423" w:rsidP="00F24423">
      <w:pPr>
        <w:spacing w:line="480" w:lineRule="auto"/>
        <w:jc w:val="both"/>
        <w:rPr>
          <w:rFonts w:asciiTheme="minorBidi" w:hAnsiTheme="minorBidi"/>
          <w:sz w:val="24"/>
          <w:szCs w:val="24"/>
        </w:rPr>
      </w:pPr>
    </w:p>
    <w:p w14:paraId="69D47BB4" w14:textId="77777777" w:rsidR="00F24423" w:rsidRDefault="00F24423" w:rsidP="00F24423">
      <w:pPr>
        <w:spacing w:line="480" w:lineRule="auto"/>
        <w:jc w:val="both"/>
        <w:rPr>
          <w:rFonts w:asciiTheme="minorBidi" w:hAnsiTheme="minorBidi"/>
          <w:sz w:val="24"/>
          <w:szCs w:val="24"/>
        </w:rPr>
      </w:pPr>
    </w:p>
    <w:p w14:paraId="179AA560" w14:textId="77777777" w:rsidR="00F24423" w:rsidRDefault="00F24423" w:rsidP="00F24423">
      <w:pPr>
        <w:spacing w:line="480" w:lineRule="auto"/>
        <w:jc w:val="both"/>
        <w:rPr>
          <w:rFonts w:asciiTheme="minorBidi" w:hAnsiTheme="minorBidi"/>
          <w:sz w:val="24"/>
          <w:szCs w:val="24"/>
        </w:rPr>
      </w:pPr>
    </w:p>
    <w:p w14:paraId="22C70674" w14:textId="77777777" w:rsidR="00F24423" w:rsidRDefault="00F24423" w:rsidP="00F24423">
      <w:pPr>
        <w:spacing w:line="480" w:lineRule="auto"/>
        <w:jc w:val="both"/>
        <w:rPr>
          <w:rFonts w:asciiTheme="minorBidi" w:hAnsiTheme="minorBidi"/>
          <w:sz w:val="24"/>
          <w:szCs w:val="24"/>
        </w:rPr>
      </w:pPr>
    </w:p>
    <w:p w14:paraId="484F5AEB" w14:textId="77777777" w:rsidR="00F24423" w:rsidRDefault="00F24423" w:rsidP="00F24423">
      <w:pPr>
        <w:spacing w:line="480" w:lineRule="auto"/>
        <w:jc w:val="both"/>
        <w:rPr>
          <w:rFonts w:asciiTheme="minorBidi" w:hAnsiTheme="minorBidi"/>
          <w:sz w:val="24"/>
          <w:szCs w:val="24"/>
        </w:rPr>
      </w:pPr>
    </w:p>
    <w:p w14:paraId="275FCDDA" w14:textId="77777777" w:rsidR="00F24423" w:rsidRDefault="00F24423" w:rsidP="00F24423">
      <w:pPr>
        <w:spacing w:line="480" w:lineRule="auto"/>
        <w:jc w:val="both"/>
        <w:rPr>
          <w:rFonts w:asciiTheme="minorBidi" w:hAnsiTheme="minorBidi"/>
          <w:sz w:val="24"/>
          <w:szCs w:val="24"/>
        </w:rPr>
      </w:pPr>
    </w:p>
    <w:p w14:paraId="2168EDED" w14:textId="77777777" w:rsidR="00F24423" w:rsidRDefault="00F24423" w:rsidP="00F24423">
      <w:pPr>
        <w:spacing w:line="480" w:lineRule="auto"/>
        <w:jc w:val="both"/>
        <w:rPr>
          <w:rFonts w:asciiTheme="minorBidi" w:hAnsiTheme="minorBidi"/>
          <w:sz w:val="24"/>
          <w:szCs w:val="24"/>
        </w:rPr>
      </w:pPr>
    </w:p>
    <w:p w14:paraId="517C6CBF" w14:textId="77777777" w:rsidR="00F24423" w:rsidRDefault="00F24423" w:rsidP="00F24423">
      <w:pPr>
        <w:spacing w:line="480" w:lineRule="auto"/>
        <w:jc w:val="both"/>
        <w:rPr>
          <w:rFonts w:asciiTheme="minorBidi" w:hAnsiTheme="minorBidi"/>
          <w:sz w:val="24"/>
          <w:szCs w:val="24"/>
        </w:rPr>
      </w:pPr>
    </w:p>
    <w:p w14:paraId="2EF6C61E" w14:textId="798F0156" w:rsidR="00F24423" w:rsidRPr="0046096E" w:rsidRDefault="00F24423" w:rsidP="00FA10DA">
      <w:pPr>
        <w:spacing w:line="480" w:lineRule="auto"/>
        <w:jc w:val="center"/>
        <w:rPr>
          <w:rFonts w:asciiTheme="minorBidi" w:hAnsiTheme="minorBidi"/>
          <w:b/>
          <w:bCs/>
          <w:sz w:val="24"/>
          <w:szCs w:val="24"/>
          <w:u w:val="single"/>
        </w:rPr>
      </w:pPr>
      <w:r w:rsidRPr="0046096E">
        <w:rPr>
          <w:rFonts w:asciiTheme="minorBidi" w:hAnsiTheme="minorBidi"/>
          <w:b/>
          <w:bCs/>
          <w:sz w:val="24"/>
          <w:szCs w:val="24"/>
          <w:u w:val="single"/>
        </w:rPr>
        <w:lastRenderedPageBreak/>
        <w:t>References</w:t>
      </w:r>
    </w:p>
    <w:p w14:paraId="49622147" w14:textId="5C05EF51" w:rsidR="00F24423" w:rsidRPr="00CD3DED" w:rsidRDefault="00F24423" w:rsidP="00CD3DED">
      <w:pPr>
        <w:pStyle w:val="ListParagraph"/>
        <w:numPr>
          <w:ilvl w:val="0"/>
          <w:numId w:val="12"/>
        </w:numPr>
        <w:spacing w:line="480" w:lineRule="auto"/>
        <w:jc w:val="both"/>
        <w:rPr>
          <w:rFonts w:asciiTheme="minorBidi" w:hAnsiTheme="minorBidi" w:cstheme="minorBidi"/>
          <w:sz w:val="24"/>
          <w:szCs w:val="24"/>
        </w:rPr>
      </w:pPr>
      <w:r w:rsidRPr="0046096E">
        <w:rPr>
          <w:rFonts w:asciiTheme="minorBidi" w:hAnsiTheme="minorBidi" w:cstheme="minorBidi"/>
          <w:sz w:val="24"/>
          <w:szCs w:val="24"/>
        </w:rPr>
        <w:t>AA</w:t>
      </w:r>
      <w:r>
        <w:rPr>
          <w:rFonts w:asciiTheme="minorBidi" w:hAnsiTheme="minorBidi" w:cstheme="minorBidi"/>
          <w:sz w:val="24"/>
          <w:szCs w:val="24"/>
        </w:rPr>
        <w:t xml:space="preserve">. </w:t>
      </w:r>
      <w:r w:rsidRPr="0046096E">
        <w:rPr>
          <w:rFonts w:asciiTheme="minorBidi" w:hAnsiTheme="minorBidi" w:cstheme="minorBidi"/>
          <w:sz w:val="24"/>
          <w:szCs w:val="24"/>
        </w:rPr>
        <w:t xml:space="preserve">(2022) </w:t>
      </w:r>
      <w:r w:rsidRPr="0046096E">
        <w:rPr>
          <w:rFonts w:asciiTheme="minorBidi" w:hAnsiTheme="minorBidi" w:cstheme="minorBidi"/>
          <w:i/>
          <w:iCs/>
          <w:sz w:val="24"/>
          <w:szCs w:val="24"/>
        </w:rPr>
        <w:t xml:space="preserve">Ratings and Rewards. </w:t>
      </w:r>
      <w:r w:rsidRPr="0046096E">
        <w:rPr>
          <w:rFonts w:asciiTheme="minorBidi" w:hAnsiTheme="minorBidi" w:cstheme="minorBidi"/>
          <w:sz w:val="24"/>
          <w:szCs w:val="24"/>
        </w:rPr>
        <w:t xml:space="preserve">Available at: </w:t>
      </w:r>
      <w:r w:rsidRPr="0046096E">
        <w:rPr>
          <w:rFonts w:asciiTheme="minorBidi" w:hAnsiTheme="minorBidi" w:cstheme="minorBidi"/>
          <w:color w:val="000000" w:themeColor="text1"/>
          <w:sz w:val="24"/>
          <w:szCs w:val="24"/>
        </w:rPr>
        <w:t>Ratings and awards – stars, rosettes and pennants | AA (theaa.com) (Accessed</w:t>
      </w:r>
      <w:r>
        <w:rPr>
          <w:rFonts w:asciiTheme="minorBidi" w:hAnsiTheme="minorBidi" w:cstheme="minorBidi"/>
          <w:color w:val="000000" w:themeColor="text1"/>
          <w:sz w:val="24"/>
          <w:szCs w:val="24"/>
        </w:rPr>
        <w:t xml:space="preserve">: </w:t>
      </w:r>
      <w:r w:rsidRPr="0046096E">
        <w:rPr>
          <w:rFonts w:asciiTheme="minorBidi" w:hAnsiTheme="minorBidi" w:cstheme="minorBidi"/>
          <w:color w:val="000000" w:themeColor="text1"/>
          <w:sz w:val="24"/>
          <w:szCs w:val="24"/>
        </w:rPr>
        <w:t>02 April 2022)</w:t>
      </w:r>
      <w:r>
        <w:rPr>
          <w:rFonts w:asciiTheme="minorBidi" w:hAnsiTheme="minorBidi" w:cstheme="minorBidi"/>
          <w:color w:val="000000" w:themeColor="text1"/>
          <w:sz w:val="24"/>
          <w:szCs w:val="24"/>
        </w:rPr>
        <w:t>.</w:t>
      </w:r>
    </w:p>
    <w:p w14:paraId="1E8A8BB1" w14:textId="2F3E10F5" w:rsidR="00F24423" w:rsidRPr="00CD3DED" w:rsidRDefault="00F24423" w:rsidP="00F24423">
      <w:pPr>
        <w:pStyle w:val="ListParagraph"/>
        <w:numPr>
          <w:ilvl w:val="0"/>
          <w:numId w:val="12"/>
        </w:numPr>
        <w:spacing w:line="480" w:lineRule="auto"/>
        <w:jc w:val="both"/>
        <w:rPr>
          <w:rFonts w:asciiTheme="minorBidi" w:hAnsiTheme="minorBidi" w:cstheme="minorBidi"/>
          <w:sz w:val="24"/>
          <w:szCs w:val="24"/>
        </w:rPr>
      </w:pPr>
      <w:r w:rsidRPr="00CD3DED">
        <w:rPr>
          <w:rFonts w:asciiTheme="minorBidi" w:hAnsiTheme="minorBidi" w:cstheme="minorBidi"/>
          <w:sz w:val="24"/>
          <w:szCs w:val="24"/>
        </w:rPr>
        <w:t xml:space="preserve">Food Standards Agency. (2022) </w:t>
      </w:r>
      <w:r w:rsidRPr="00CD3DED">
        <w:rPr>
          <w:rFonts w:asciiTheme="minorBidi" w:hAnsiTheme="minorBidi" w:cstheme="minorBidi"/>
          <w:i/>
          <w:iCs/>
          <w:sz w:val="24"/>
          <w:szCs w:val="24"/>
        </w:rPr>
        <w:t>Food Safety and Hygiene.</w:t>
      </w:r>
      <w:r w:rsidRPr="00CD3DED">
        <w:rPr>
          <w:rFonts w:asciiTheme="minorBidi" w:hAnsiTheme="minorBidi" w:cstheme="minorBidi"/>
          <w:sz w:val="24"/>
          <w:szCs w:val="24"/>
        </w:rPr>
        <w:t xml:space="preserve"> Available at</w:t>
      </w:r>
      <w:r w:rsidRPr="00CD3DED">
        <w:rPr>
          <w:rFonts w:asciiTheme="minorBidi" w:hAnsiTheme="minorBidi" w:cstheme="minorBidi"/>
          <w:color w:val="000000" w:themeColor="text1"/>
          <w:sz w:val="24"/>
          <w:szCs w:val="24"/>
        </w:rPr>
        <w:t xml:space="preserve">: </w:t>
      </w:r>
      <w:hyperlink r:id="rId38" w:history="1">
        <w:r w:rsidRPr="00CD3DED">
          <w:rPr>
            <w:rFonts w:asciiTheme="minorBidi" w:hAnsiTheme="minorBidi" w:cstheme="minorBidi"/>
            <w:color w:val="000000" w:themeColor="text1"/>
            <w:sz w:val="24"/>
            <w:szCs w:val="24"/>
          </w:rPr>
          <w:t>Food safety and hygiene | Food Standards Agency</w:t>
        </w:r>
      </w:hyperlink>
      <w:r w:rsidRPr="00CD3DED">
        <w:rPr>
          <w:rFonts w:asciiTheme="minorBidi" w:hAnsiTheme="minorBidi" w:cstheme="minorBidi"/>
          <w:color w:val="000000" w:themeColor="text1"/>
          <w:sz w:val="24"/>
          <w:szCs w:val="24"/>
        </w:rPr>
        <w:t xml:space="preserve"> (Accessed: 02 April 2022).</w:t>
      </w:r>
    </w:p>
    <w:p w14:paraId="207D3580" w14:textId="4DBFD0FF" w:rsidR="00F24423" w:rsidRPr="00CD3DED" w:rsidRDefault="00F24423" w:rsidP="00CD3DED">
      <w:pPr>
        <w:pStyle w:val="ListParagraph"/>
        <w:numPr>
          <w:ilvl w:val="0"/>
          <w:numId w:val="12"/>
        </w:numPr>
        <w:spacing w:line="480" w:lineRule="auto"/>
        <w:jc w:val="both"/>
        <w:rPr>
          <w:rFonts w:asciiTheme="minorBidi" w:hAnsiTheme="minorBidi" w:cstheme="minorBidi"/>
          <w:sz w:val="24"/>
          <w:szCs w:val="24"/>
        </w:rPr>
      </w:pPr>
      <w:r>
        <w:rPr>
          <w:rFonts w:asciiTheme="minorBidi" w:hAnsiTheme="minorBidi" w:cstheme="minorBidi"/>
          <w:sz w:val="24"/>
          <w:szCs w:val="24"/>
        </w:rPr>
        <w:t>TripAdvisor. (2022) Available at:</w:t>
      </w:r>
      <w:r w:rsidRPr="00274CD2">
        <w:rPr>
          <w:rFonts w:asciiTheme="minorBidi" w:hAnsiTheme="minorBidi" w:cstheme="minorBidi"/>
          <w:color w:val="000000" w:themeColor="text1"/>
          <w:sz w:val="24"/>
          <w:szCs w:val="24"/>
        </w:rPr>
        <w:t xml:space="preserve"> </w:t>
      </w:r>
      <w:proofErr w:type="spellStart"/>
      <w:r w:rsidRPr="00274CD2">
        <w:rPr>
          <w:rFonts w:asciiTheme="minorBidi" w:hAnsiTheme="minorBidi" w:cstheme="minorBidi"/>
          <w:color w:val="000000" w:themeColor="text1"/>
          <w:sz w:val="24"/>
          <w:szCs w:val="24"/>
        </w:rPr>
        <w:t>Tripadvisor</w:t>
      </w:r>
      <w:proofErr w:type="spellEnd"/>
      <w:r w:rsidRPr="00274CD2">
        <w:rPr>
          <w:rFonts w:asciiTheme="minorBidi" w:hAnsiTheme="minorBidi" w:cstheme="minorBidi"/>
          <w:color w:val="000000" w:themeColor="text1"/>
          <w:sz w:val="24"/>
          <w:szCs w:val="24"/>
        </w:rPr>
        <w:t>: Over a billion reviews &amp; contributions for Hotels, Attractions, Restaurants, and more (Accessed 02 April 2022).</w:t>
      </w:r>
    </w:p>
    <w:p w14:paraId="326836C8" w14:textId="18AF7C3B" w:rsidR="00F24423" w:rsidRPr="00CD3DED" w:rsidRDefault="00F24423" w:rsidP="00F24423">
      <w:pPr>
        <w:pStyle w:val="ListParagraph"/>
        <w:numPr>
          <w:ilvl w:val="0"/>
          <w:numId w:val="12"/>
        </w:numPr>
        <w:spacing w:line="480" w:lineRule="auto"/>
        <w:jc w:val="both"/>
        <w:rPr>
          <w:rFonts w:asciiTheme="minorBidi" w:hAnsiTheme="minorBidi" w:cstheme="minorBidi"/>
          <w:sz w:val="24"/>
          <w:szCs w:val="24"/>
        </w:rPr>
      </w:pPr>
      <w:proofErr w:type="spellStart"/>
      <w:r w:rsidRPr="00CD3DED">
        <w:rPr>
          <w:rFonts w:asciiTheme="minorBidi" w:hAnsiTheme="minorBidi" w:cstheme="minorBidi"/>
          <w:sz w:val="24"/>
          <w:szCs w:val="24"/>
        </w:rPr>
        <w:t>UKEssays</w:t>
      </w:r>
      <w:proofErr w:type="spellEnd"/>
      <w:r w:rsidRPr="00CD3DED">
        <w:rPr>
          <w:rFonts w:asciiTheme="minorBidi" w:hAnsiTheme="minorBidi" w:cstheme="minorBidi"/>
          <w:sz w:val="24"/>
          <w:szCs w:val="24"/>
        </w:rPr>
        <w:t xml:space="preserve">. (2018). </w:t>
      </w:r>
      <w:r w:rsidRPr="00CD3DED">
        <w:rPr>
          <w:rFonts w:asciiTheme="minorBidi" w:hAnsiTheme="minorBidi" w:cstheme="minorBidi"/>
          <w:i/>
          <w:iCs/>
          <w:sz w:val="24"/>
          <w:szCs w:val="24"/>
        </w:rPr>
        <w:t>The Impact Of Extended Discussions Tourism Essay</w:t>
      </w:r>
      <w:r w:rsidRPr="00CD3DED">
        <w:rPr>
          <w:rFonts w:asciiTheme="minorBidi" w:hAnsiTheme="minorBidi" w:cstheme="minorBidi"/>
          <w:sz w:val="24"/>
          <w:szCs w:val="24"/>
        </w:rPr>
        <w:t>. November. Available at: https://www.ukessays.com/essays/tourism/the-impact-of-extended-discussions-tourism-essay.php?vref=1 (Accessed 2 April 2022).</w:t>
      </w:r>
    </w:p>
    <w:p w14:paraId="213E3B54" w14:textId="29E09F6D" w:rsidR="00F24423" w:rsidRPr="00CD3DED" w:rsidRDefault="00F24423" w:rsidP="00CD3DED">
      <w:pPr>
        <w:pStyle w:val="ListParagraph"/>
        <w:numPr>
          <w:ilvl w:val="0"/>
          <w:numId w:val="12"/>
        </w:numPr>
        <w:spacing w:line="480" w:lineRule="auto"/>
        <w:jc w:val="both"/>
        <w:rPr>
          <w:rFonts w:asciiTheme="minorBidi" w:hAnsiTheme="minorBidi" w:cstheme="minorBidi"/>
          <w:color w:val="000000" w:themeColor="text1"/>
          <w:sz w:val="24"/>
          <w:szCs w:val="24"/>
        </w:rPr>
      </w:pPr>
      <w:r w:rsidRPr="00212F74">
        <w:rPr>
          <w:rFonts w:asciiTheme="minorBidi" w:hAnsiTheme="minorBidi" w:cstheme="minorBidi"/>
          <w:color w:val="000000" w:themeColor="text1"/>
          <w:sz w:val="24"/>
          <w:szCs w:val="24"/>
        </w:rPr>
        <w:t>PA News Agency. ( 2021) ‘Government sets up group to combat greenwashing</w:t>
      </w:r>
      <w:r>
        <w:rPr>
          <w:rFonts w:asciiTheme="minorBidi" w:hAnsiTheme="minorBidi" w:cstheme="minorBidi"/>
          <w:color w:val="000000" w:themeColor="text1"/>
          <w:sz w:val="24"/>
          <w:szCs w:val="24"/>
        </w:rPr>
        <w:t>’</w:t>
      </w:r>
      <w:r w:rsidRPr="00212F74">
        <w:rPr>
          <w:rFonts w:asciiTheme="minorBidi" w:hAnsiTheme="minorBidi" w:cstheme="minorBidi"/>
          <w:color w:val="000000" w:themeColor="text1"/>
          <w:sz w:val="24"/>
          <w:szCs w:val="24"/>
        </w:rPr>
        <w:t>, 9 June</w:t>
      </w:r>
      <w:r>
        <w:rPr>
          <w:rFonts w:asciiTheme="minorBidi" w:hAnsiTheme="minorBidi" w:cstheme="minorBidi"/>
          <w:color w:val="000000" w:themeColor="text1"/>
          <w:sz w:val="24"/>
          <w:szCs w:val="24"/>
        </w:rPr>
        <w:t xml:space="preserve">, </w:t>
      </w:r>
      <w:r w:rsidRPr="00212F74">
        <w:rPr>
          <w:rFonts w:asciiTheme="minorBidi" w:hAnsiTheme="minorBidi" w:cstheme="minorBidi"/>
          <w:i/>
          <w:iCs/>
          <w:color w:val="000000" w:themeColor="text1"/>
          <w:sz w:val="24"/>
          <w:szCs w:val="24"/>
        </w:rPr>
        <w:t>The National</w:t>
      </w:r>
      <w:r>
        <w:rPr>
          <w:rFonts w:asciiTheme="minorBidi" w:hAnsiTheme="minorBidi" w:cstheme="minorBidi"/>
          <w:i/>
          <w:iCs/>
          <w:color w:val="000000" w:themeColor="text1"/>
          <w:sz w:val="24"/>
          <w:szCs w:val="24"/>
        </w:rPr>
        <w:t>,</w:t>
      </w:r>
      <w:r w:rsidRPr="00212F74">
        <w:rPr>
          <w:rFonts w:asciiTheme="minorBidi" w:hAnsiTheme="minorBidi" w:cstheme="minorBidi"/>
          <w:i/>
          <w:iCs/>
          <w:color w:val="000000" w:themeColor="text1"/>
          <w:sz w:val="24"/>
          <w:szCs w:val="24"/>
        </w:rPr>
        <w:t xml:space="preserve"> for all of Wales</w:t>
      </w:r>
      <w:r w:rsidRPr="00212F74">
        <w:rPr>
          <w:rFonts w:asciiTheme="minorBidi" w:hAnsiTheme="minorBidi" w:cstheme="minorBidi"/>
          <w:color w:val="000000" w:themeColor="text1"/>
          <w:sz w:val="24"/>
          <w:szCs w:val="24"/>
        </w:rPr>
        <w:t xml:space="preserve">. Available at: </w:t>
      </w:r>
      <w:hyperlink r:id="rId39" w:history="1">
        <w:r w:rsidRPr="00212F74">
          <w:rPr>
            <w:rStyle w:val="Hyperlink"/>
            <w:rFonts w:asciiTheme="minorBidi" w:hAnsiTheme="minorBidi" w:cstheme="minorBidi"/>
            <w:color w:val="000000" w:themeColor="text1"/>
            <w:sz w:val="24"/>
            <w:szCs w:val="24"/>
            <w:u w:val="none"/>
          </w:rPr>
          <w:t>Government sets up group to combat greenwashing | The National Wales</w:t>
        </w:r>
      </w:hyperlink>
      <w:r w:rsidRPr="00212F74">
        <w:rPr>
          <w:rFonts w:asciiTheme="minorBidi" w:hAnsiTheme="minorBidi" w:cstheme="minorBidi"/>
          <w:color w:val="000000" w:themeColor="text1"/>
          <w:sz w:val="24"/>
          <w:szCs w:val="24"/>
        </w:rPr>
        <w:t xml:space="preserve"> ( accessed: 02 April 2022).</w:t>
      </w:r>
    </w:p>
    <w:p w14:paraId="46898417" w14:textId="051BB467" w:rsidR="00F24423" w:rsidRPr="00CD3DED" w:rsidRDefault="00F24423" w:rsidP="00F24423">
      <w:pPr>
        <w:pStyle w:val="ListParagraph"/>
        <w:numPr>
          <w:ilvl w:val="0"/>
          <w:numId w:val="12"/>
        </w:numPr>
        <w:spacing w:line="480" w:lineRule="auto"/>
        <w:jc w:val="both"/>
        <w:rPr>
          <w:rFonts w:asciiTheme="minorBidi" w:hAnsiTheme="minorBidi" w:cstheme="minorBidi"/>
          <w:b/>
          <w:bCs/>
          <w:sz w:val="24"/>
          <w:szCs w:val="24"/>
          <w:u w:val="single"/>
        </w:rPr>
      </w:pPr>
      <w:r w:rsidRPr="00CD3DED">
        <w:rPr>
          <w:rFonts w:asciiTheme="minorBidi" w:hAnsiTheme="minorBidi" w:cstheme="minorBidi"/>
          <w:sz w:val="24"/>
          <w:szCs w:val="24"/>
        </w:rPr>
        <w:t xml:space="preserve">Legrand, W,  Sloan, P and Chen, J,S (2017) </w:t>
      </w:r>
      <w:r w:rsidRPr="00CD3DED">
        <w:rPr>
          <w:rFonts w:asciiTheme="minorBidi" w:hAnsiTheme="minorBidi" w:cstheme="minorBidi"/>
          <w:i/>
          <w:iCs/>
          <w:sz w:val="24"/>
          <w:szCs w:val="24"/>
        </w:rPr>
        <w:t>Sustainability in the hospitality industry. Principles of sustainable operations.</w:t>
      </w:r>
      <w:r w:rsidRPr="00CD3DED">
        <w:rPr>
          <w:rFonts w:asciiTheme="minorBidi" w:hAnsiTheme="minorBidi" w:cstheme="minorBidi"/>
          <w:sz w:val="24"/>
          <w:szCs w:val="24"/>
        </w:rPr>
        <w:t xml:space="preserve"> Oxon: Routledge.</w:t>
      </w:r>
    </w:p>
    <w:p w14:paraId="120E4749" w14:textId="5281E04E" w:rsidR="00F24423" w:rsidRPr="00F24423" w:rsidRDefault="00F24423" w:rsidP="00F24423">
      <w:pPr>
        <w:pStyle w:val="ListParagraph"/>
        <w:numPr>
          <w:ilvl w:val="0"/>
          <w:numId w:val="12"/>
        </w:numPr>
        <w:spacing w:line="480" w:lineRule="auto"/>
        <w:jc w:val="both"/>
        <w:rPr>
          <w:rFonts w:asciiTheme="minorBidi" w:hAnsiTheme="minorBidi" w:cstheme="minorBidi"/>
          <w:b/>
          <w:bCs/>
          <w:sz w:val="24"/>
          <w:szCs w:val="24"/>
          <w:u w:val="single"/>
        </w:rPr>
      </w:pPr>
      <w:r>
        <w:rPr>
          <w:rFonts w:asciiTheme="minorBidi" w:hAnsiTheme="minorBidi" w:cstheme="minorBidi"/>
          <w:sz w:val="24"/>
          <w:szCs w:val="24"/>
        </w:rPr>
        <w:t xml:space="preserve">Green Key (2022) </w:t>
      </w:r>
      <w:r w:rsidRPr="002722DC">
        <w:rPr>
          <w:rFonts w:asciiTheme="minorBidi" w:hAnsiTheme="minorBidi" w:cstheme="minorBidi"/>
          <w:i/>
          <w:iCs/>
          <w:sz w:val="24"/>
          <w:szCs w:val="24"/>
        </w:rPr>
        <w:t>Awarded Sites around the world</w:t>
      </w:r>
      <w:r>
        <w:rPr>
          <w:rFonts w:asciiTheme="minorBidi" w:hAnsiTheme="minorBidi" w:cstheme="minorBidi"/>
          <w:sz w:val="24"/>
          <w:szCs w:val="24"/>
        </w:rPr>
        <w:t xml:space="preserve">. Available at: </w:t>
      </w:r>
      <w:r w:rsidRPr="009E07F4">
        <w:rPr>
          <w:rFonts w:asciiTheme="minorBidi" w:hAnsiTheme="minorBidi" w:cstheme="minorBidi"/>
          <w:sz w:val="24"/>
          <w:szCs w:val="24"/>
        </w:rPr>
        <w:t>ttps://www.greenkey.global</w:t>
      </w:r>
      <w:r>
        <w:rPr>
          <w:rFonts w:asciiTheme="minorBidi" w:hAnsiTheme="minorBidi" w:cstheme="minorBidi"/>
          <w:sz w:val="24"/>
          <w:szCs w:val="24"/>
        </w:rPr>
        <w:t xml:space="preserve"> (Accessed: 02 April 2022).</w:t>
      </w:r>
    </w:p>
    <w:p w14:paraId="5B86E1B5" w14:textId="77777777" w:rsidR="00F24423" w:rsidRPr="00DD7AFE" w:rsidRDefault="00F24423" w:rsidP="00F24423">
      <w:pPr>
        <w:pStyle w:val="ListParagraph"/>
        <w:spacing w:line="480" w:lineRule="auto"/>
        <w:jc w:val="both"/>
        <w:rPr>
          <w:rFonts w:asciiTheme="minorBidi" w:hAnsiTheme="minorBidi" w:cstheme="minorBidi"/>
          <w:b/>
          <w:bCs/>
          <w:sz w:val="24"/>
          <w:szCs w:val="24"/>
          <w:u w:val="single"/>
        </w:rPr>
      </w:pPr>
    </w:p>
    <w:p w14:paraId="3923E590" w14:textId="79667CE7" w:rsidR="00F24423" w:rsidRPr="00CD3DED" w:rsidRDefault="00F24423" w:rsidP="00CD3DED">
      <w:pPr>
        <w:pStyle w:val="ListParagraph"/>
        <w:numPr>
          <w:ilvl w:val="0"/>
          <w:numId w:val="12"/>
        </w:numPr>
        <w:spacing w:line="480" w:lineRule="auto"/>
        <w:jc w:val="both"/>
        <w:rPr>
          <w:rFonts w:asciiTheme="minorBidi" w:hAnsiTheme="minorBidi" w:cstheme="minorBidi"/>
          <w:sz w:val="24"/>
          <w:szCs w:val="24"/>
        </w:rPr>
      </w:pPr>
      <w:r>
        <w:rPr>
          <w:rFonts w:asciiTheme="minorBidi" w:hAnsiTheme="minorBidi" w:cstheme="minorBidi"/>
          <w:sz w:val="24"/>
          <w:szCs w:val="24"/>
        </w:rPr>
        <w:t xml:space="preserve">Soil Association Certification (2022) </w:t>
      </w:r>
      <w:r>
        <w:rPr>
          <w:rFonts w:asciiTheme="minorBidi" w:hAnsiTheme="minorBidi" w:cstheme="minorBidi"/>
          <w:i/>
          <w:iCs/>
          <w:sz w:val="24"/>
          <w:szCs w:val="24"/>
        </w:rPr>
        <w:t xml:space="preserve">Preparing my Business for Organic Certification. </w:t>
      </w:r>
      <w:r w:rsidRPr="003C0ACF">
        <w:rPr>
          <w:rFonts w:asciiTheme="minorBidi" w:hAnsiTheme="minorBidi" w:cstheme="minorBidi"/>
          <w:sz w:val="24"/>
          <w:szCs w:val="24"/>
        </w:rPr>
        <w:t>Available at:</w:t>
      </w:r>
      <w:r w:rsidRPr="003C0ACF">
        <w:t xml:space="preserve"> </w:t>
      </w:r>
      <w:hyperlink r:id="rId40" w:history="1">
        <w:r w:rsidRPr="003D15E4">
          <w:rPr>
            <w:rFonts w:asciiTheme="minorBidi" w:eastAsiaTheme="minorHAnsi" w:hAnsiTheme="minorBidi" w:cstheme="minorBidi"/>
            <w:color w:val="000000" w:themeColor="text1"/>
            <w:sz w:val="24"/>
            <w:szCs w:val="24"/>
          </w:rPr>
          <w:t>Preparing my business for organic certification | Soil Association</w:t>
        </w:r>
      </w:hyperlink>
      <w:r w:rsidRPr="003D15E4">
        <w:rPr>
          <w:rFonts w:asciiTheme="minorBidi" w:eastAsiaTheme="minorHAnsi" w:hAnsiTheme="minorBidi" w:cstheme="minorBidi"/>
          <w:color w:val="000000" w:themeColor="text1"/>
          <w:sz w:val="24"/>
          <w:szCs w:val="24"/>
        </w:rPr>
        <w:t xml:space="preserve"> (Accessed 02 April 2022).</w:t>
      </w:r>
    </w:p>
    <w:p w14:paraId="78006B93" w14:textId="2D471AC8" w:rsidR="00F24423" w:rsidRPr="00CD3DED" w:rsidRDefault="00F24423" w:rsidP="00CD3DED">
      <w:pPr>
        <w:pStyle w:val="ListParagraph"/>
        <w:numPr>
          <w:ilvl w:val="0"/>
          <w:numId w:val="12"/>
        </w:numPr>
        <w:spacing w:line="480" w:lineRule="auto"/>
        <w:jc w:val="both"/>
        <w:rPr>
          <w:rFonts w:asciiTheme="minorBidi" w:hAnsiTheme="minorBidi" w:cstheme="minorBidi"/>
          <w:color w:val="000000" w:themeColor="text1"/>
          <w:sz w:val="24"/>
          <w:szCs w:val="24"/>
        </w:rPr>
      </w:pPr>
      <w:r w:rsidRPr="003D15E4">
        <w:rPr>
          <w:rFonts w:asciiTheme="minorBidi" w:hAnsiTheme="minorBidi" w:cstheme="minorBidi"/>
          <w:color w:val="000000" w:themeColor="text1"/>
          <w:sz w:val="24"/>
          <w:szCs w:val="24"/>
        </w:rPr>
        <w:lastRenderedPageBreak/>
        <w:t xml:space="preserve">4Ocean (2022) 4Ocean. Available at: </w:t>
      </w:r>
      <w:hyperlink r:id="rId41" w:history="1">
        <w:r w:rsidRPr="003D15E4">
          <w:rPr>
            <w:rStyle w:val="Hyperlink"/>
            <w:rFonts w:asciiTheme="minorBidi" w:hAnsiTheme="minorBidi" w:cstheme="minorBidi"/>
            <w:color w:val="000000" w:themeColor="text1"/>
            <w:sz w:val="24"/>
            <w:szCs w:val="24"/>
            <w:u w:val="none"/>
          </w:rPr>
          <w:t>The 4ocean Bracelet - Every purchase pulls a pound of plastic from our</w:t>
        </w:r>
      </w:hyperlink>
      <w:r w:rsidRPr="003D15E4">
        <w:rPr>
          <w:rFonts w:asciiTheme="minorBidi" w:hAnsiTheme="minorBidi" w:cstheme="minorBidi"/>
          <w:color w:val="000000" w:themeColor="text1"/>
          <w:sz w:val="24"/>
          <w:szCs w:val="24"/>
        </w:rPr>
        <w:t xml:space="preserve"> (Accessed</w:t>
      </w:r>
      <w:r>
        <w:rPr>
          <w:rFonts w:asciiTheme="minorBidi" w:hAnsiTheme="minorBidi" w:cstheme="minorBidi"/>
          <w:color w:val="000000" w:themeColor="text1"/>
          <w:sz w:val="24"/>
          <w:szCs w:val="24"/>
        </w:rPr>
        <w:t>:</w:t>
      </w:r>
      <w:r w:rsidRPr="003D15E4">
        <w:rPr>
          <w:rFonts w:asciiTheme="minorBidi" w:hAnsiTheme="minorBidi" w:cstheme="minorBidi"/>
          <w:color w:val="000000" w:themeColor="text1"/>
          <w:sz w:val="24"/>
          <w:szCs w:val="24"/>
        </w:rPr>
        <w:t xml:space="preserve"> 02 April 2022).</w:t>
      </w:r>
    </w:p>
    <w:p w14:paraId="4D962EA4" w14:textId="3D6FAE89" w:rsidR="00F24423" w:rsidRPr="00CD3DED" w:rsidRDefault="00F24423" w:rsidP="00CD3DED">
      <w:pPr>
        <w:pStyle w:val="ListParagraph"/>
        <w:numPr>
          <w:ilvl w:val="0"/>
          <w:numId w:val="12"/>
        </w:numPr>
        <w:spacing w:line="480" w:lineRule="auto"/>
        <w:jc w:val="both"/>
        <w:rPr>
          <w:rFonts w:asciiTheme="minorBidi" w:hAnsiTheme="minorBidi" w:cstheme="minorBidi"/>
          <w:color w:val="000000" w:themeColor="text1"/>
          <w:sz w:val="24"/>
          <w:szCs w:val="24"/>
        </w:rPr>
      </w:pPr>
      <w:r w:rsidRPr="001F3CC7">
        <w:rPr>
          <w:rFonts w:asciiTheme="minorBidi" w:hAnsiTheme="minorBidi" w:cstheme="minorBidi"/>
          <w:color w:val="000000" w:themeColor="text1"/>
          <w:sz w:val="24"/>
          <w:szCs w:val="24"/>
        </w:rPr>
        <w:t xml:space="preserve">Close, C (2021) </w:t>
      </w:r>
      <w:r w:rsidRPr="001F3CC7">
        <w:rPr>
          <w:rFonts w:asciiTheme="minorBidi" w:hAnsiTheme="minorBidi" w:cstheme="minorBidi"/>
          <w:i/>
          <w:iCs/>
          <w:color w:val="000000" w:themeColor="text1"/>
          <w:sz w:val="24"/>
          <w:szCs w:val="24"/>
        </w:rPr>
        <w:t xml:space="preserve">The Global </w:t>
      </w:r>
      <w:proofErr w:type="spellStart"/>
      <w:r w:rsidRPr="001F3CC7">
        <w:rPr>
          <w:rFonts w:asciiTheme="minorBidi" w:hAnsiTheme="minorBidi" w:cstheme="minorBidi"/>
          <w:i/>
          <w:iCs/>
          <w:color w:val="000000" w:themeColor="text1"/>
          <w:sz w:val="24"/>
          <w:szCs w:val="24"/>
        </w:rPr>
        <w:t>eco-wakening:how</w:t>
      </w:r>
      <w:proofErr w:type="spellEnd"/>
      <w:r w:rsidRPr="001F3CC7">
        <w:rPr>
          <w:rFonts w:asciiTheme="minorBidi" w:hAnsiTheme="minorBidi" w:cstheme="minorBidi"/>
          <w:i/>
          <w:iCs/>
          <w:color w:val="000000" w:themeColor="text1"/>
          <w:sz w:val="24"/>
          <w:szCs w:val="24"/>
        </w:rPr>
        <w:t xml:space="preserve"> consumers are driving sustainability. </w:t>
      </w:r>
      <w:r w:rsidRPr="001F3CC7">
        <w:rPr>
          <w:rFonts w:asciiTheme="minorBidi" w:hAnsiTheme="minorBidi" w:cstheme="minorBidi"/>
          <w:color w:val="000000" w:themeColor="text1"/>
          <w:sz w:val="24"/>
          <w:szCs w:val="24"/>
        </w:rPr>
        <w:t xml:space="preserve">Available at: </w:t>
      </w:r>
      <w:hyperlink r:id="rId42" w:history="1">
        <w:r w:rsidRPr="001F3CC7">
          <w:rPr>
            <w:rFonts w:asciiTheme="minorBidi" w:hAnsiTheme="minorBidi" w:cstheme="minorBidi"/>
            <w:color w:val="000000" w:themeColor="text1"/>
            <w:sz w:val="24"/>
            <w:szCs w:val="24"/>
          </w:rPr>
          <w:t>Eco-wakening: how consumers are driving sustainability | World Economic Forum (weforum.org)</w:t>
        </w:r>
      </w:hyperlink>
      <w:r w:rsidRPr="001F3CC7">
        <w:rPr>
          <w:rFonts w:asciiTheme="minorBidi" w:hAnsiTheme="minorBidi" w:cstheme="minorBidi"/>
          <w:color w:val="000000" w:themeColor="text1"/>
          <w:sz w:val="24"/>
          <w:szCs w:val="24"/>
        </w:rPr>
        <w:t xml:space="preserve"> (Accessed 02 April 2022). </w:t>
      </w:r>
    </w:p>
    <w:p w14:paraId="07378EAE" w14:textId="77777777" w:rsidR="00F24423" w:rsidRPr="0046096E" w:rsidRDefault="00F24423" w:rsidP="00F24423">
      <w:pPr>
        <w:pStyle w:val="ListParagraph"/>
        <w:numPr>
          <w:ilvl w:val="0"/>
          <w:numId w:val="4"/>
        </w:numPr>
        <w:spacing w:line="480" w:lineRule="auto"/>
        <w:jc w:val="both"/>
        <w:rPr>
          <w:rFonts w:asciiTheme="minorBidi" w:hAnsiTheme="minorBidi" w:cstheme="minorBidi"/>
          <w:sz w:val="24"/>
          <w:szCs w:val="24"/>
        </w:rPr>
      </w:pPr>
      <w:r>
        <w:rPr>
          <w:rFonts w:asciiTheme="minorBidi" w:hAnsiTheme="minorBidi" w:cstheme="minorBidi"/>
          <w:sz w:val="24"/>
          <w:szCs w:val="24"/>
        </w:rPr>
        <w:t xml:space="preserve">Gillet, T (2021) </w:t>
      </w:r>
      <w:r>
        <w:rPr>
          <w:rFonts w:asciiTheme="minorBidi" w:hAnsiTheme="minorBidi" w:cstheme="minorBidi"/>
          <w:i/>
          <w:iCs/>
          <w:sz w:val="24"/>
          <w:szCs w:val="24"/>
        </w:rPr>
        <w:t xml:space="preserve">Eco Tourism ‘damaging the environment. </w:t>
      </w:r>
      <w:r>
        <w:rPr>
          <w:rFonts w:asciiTheme="minorBidi" w:hAnsiTheme="minorBidi" w:cstheme="minorBidi"/>
          <w:sz w:val="24"/>
          <w:szCs w:val="24"/>
        </w:rPr>
        <w:t xml:space="preserve"> Available at: </w:t>
      </w:r>
      <w:hyperlink r:id="rId43" w:history="1">
        <w:r w:rsidRPr="00C800E5">
          <w:rPr>
            <w:rStyle w:val="Hyperlink"/>
            <w:rFonts w:asciiTheme="minorBidi" w:hAnsiTheme="minorBidi" w:cstheme="minorBidi"/>
            <w:color w:val="000000" w:themeColor="text1"/>
            <w:sz w:val="24"/>
            <w:szCs w:val="24"/>
            <w:u w:val="none"/>
          </w:rPr>
          <w:t xml:space="preserve">Eco-tourism ‘damaging the environment’ - </w:t>
        </w:r>
        <w:proofErr w:type="spellStart"/>
        <w:r w:rsidRPr="00C800E5">
          <w:rPr>
            <w:rStyle w:val="Hyperlink"/>
            <w:rFonts w:asciiTheme="minorBidi" w:hAnsiTheme="minorBidi" w:cstheme="minorBidi"/>
            <w:color w:val="000000" w:themeColor="text1"/>
            <w:sz w:val="24"/>
            <w:szCs w:val="24"/>
            <w:u w:val="none"/>
          </w:rPr>
          <w:t>TravelMole</w:t>
        </w:r>
        <w:proofErr w:type="spellEnd"/>
      </w:hyperlink>
      <w:r w:rsidRPr="00C800E5">
        <w:rPr>
          <w:rFonts w:asciiTheme="minorBidi" w:hAnsiTheme="minorBidi" w:cstheme="minorBidi"/>
          <w:color w:val="000000" w:themeColor="text1"/>
          <w:sz w:val="24"/>
          <w:szCs w:val="24"/>
        </w:rPr>
        <w:t xml:space="preserve"> </w:t>
      </w:r>
      <w:r w:rsidRPr="0046096E">
        <w:rPr>
          <w:rFonts w:asciiTheme="minorBidi" w:hAnsiTheme="minorBidi" w:cstheme="minorBidi"/>
          <w:sz w:val="24"/>
          <w:szCs w:val="24"/>
        </w:rPr>
        <w:t>(</w:t>
      </w:r>
      <w:r>
        <w:rPr>
          <w:rFonts w:asciiTheme="minorBidi" w:hAnsiTheme="minorBidi" w:cstheme="minorBidi"/>
          <w:sz w:val="24"/>
          <w:szCs w:val="24"/>
        </w:rPr>
        <w:t xml:space="preserve">Accessed: </w:t>
      </w:r>
      <w:r w:rsidRPr="0046096E">
        <w:rPr>
          <w:rFonts w:asciiTheme="minorBidi" w:hAnsiTheme="minorBidi" w:cstheme="minorBidi"/>
          <w:sz w:val="24"/>
          <w:szCs w:val="24"/>
        </w:rPr>
        <w:t>03</w:t>
      </w:r>
      <w:r>
        <w:rPr>
          <w:rFonts w:asciiTheme="minorBidi" w:hAnsiTheme="minorBidi" w:cstheme="minorBidi"/>
          <w:sz w:val="24"/>
          <w:szCs w:val="24"/>
        </w:rPr>
        <w:t xml:space="preserve"> March</w:t>
      </w:r>
      <w:r w:rsidRPr="0046096E">
        <w:rPr>
          <w:rFonts w:asciiTheme="minorBidi" w:hAnsiTheme="minorBidi" w:cstheme="minorBidi"/>
          <w:sz w:val="24"/>
          <w:szCs w:val="24"/>
        </w:rPr>
        <w:t>2022)</w:t>
      </w:r>
      <w:r>
        <w:rPr>
          <w:rFonts w:asciiTheme="minorBidi" w:hAnsiTheme="minorBidi" w:cstheme="minorBidi"/>
          <w:sz w:val="24"/>
          <w:szCs w:val="24"/>
        </w:rPr>
        <w:t>.</w:t>
      </w:r>
    </w:p>
    <w:p w14:paraId="796951D2" w14:textId="77777777" w:rsidR="00F24423" w:rsidRPr="0046096E" w:rsidRDefault="00F24423" w:rsidP="00F24423">
      <w:pPr>
        <w:spacing w:line="480" w:lineRule="auto"/>
        <w:jc w:val="both"/>
        <w:rPr>
          <w:rFonts w:asciiTheme="minorBidi" w:hAnsiTheme="minorBidi"/>
          <w:sz w:val="24"/>
          <w:szCs w:val="24"/>
        </w:rPr>
      </w:pPr>
    </w:p>
    <w:p w14:paraId="1210CACD" w14:textId="77777777" w:rsidR="00F24423" w:rsidRDefault="00F24423" w:rsidP="00F24423">
      <w:pPr>
        <w:spacing w:line="480" w:lineRule="auto"/>
        <w:jc w:val="center"/>
        <w:rPr>
          <w:rFonts w:asciiTheme="minorBidi" w:hAnsiTheme="minorBidi"/>
          <w:b/>
          <w:bCs/>
          <w:sz w:val="24"/>
          <w:szCs w:val="24"/>
          <w:u w:val="single"/>
        </w:rPr>
      </w:pPr>
    </w:p>
    <w:p w14:paraId="35CDB917" w14:textId="77777777" w:rsidR="00F24423" w:rsidRDefault="00F24423" w:rsidP="00F24423">
      <w:pPr>
        <w:spacing w:line="480" w:lineRule="auto"/>
        <w:jc w:val="center"/>
        <w:rPr>
          <w:rFonts w:asciiTheme="minorBidi" w:hAnsiTheme="minorBidi"/>
          <w:b/>
          <w:bCs/>
          <w:sz w:val="24"/>
          <w:szCs w:val="24"/>
          <w:u w:val="single"/>
        </w:rPr>
      </w:pPr>
    </w:p>
    <w:p w14:paraId="6C2F1495" w14:textId="77777777" w:rsidR="00CD3DED" w:rsidRDefault="00CD3DED" w:rsidP="00F24423">
      <w:pPr>
        <w:spacing w:line="480" w:lineRule="auto"/>
        <w:jc w:val="center"/>
        <w:rPr>
          <w:rFonts w:asciiTheme="minorBidi" w:hAnsiTheme="minorBidi"/>
          <w:b/>
          <w:bCs/>
          <w:sz w:val="24"/>
          <w:szCs w:val="24"/>
          <w:u w:val="single"/>
        </w:rPr>
      </w:pPr>
    </w:p>
    <w:p w14:paraId="542791E8" w14:textId="77777777" w:rsidR="00CD3DED" w:rsidRDefault="00CD3DED" w:rsidP="00F24423">
      <w:pPr>
        <w:spacing w:line="480" w:lineRule="auto"/>
        <w:jc w:val="center"/>
        <w:rPr>
          <w:rFonts w:asciiTheme="minorBidi" w:hAnsiTheme="minorBidi"/>
          <w:b/>
          <w:bCs/>
          <w:sz w:val="24"/>
          <w:szCs w:val="24"/>
          <w:u w:val="single"/>
        </w:rPr>
      </w:pPr>
    </w:p>
    <w:p w14:paraId="04855AB9" w14:textId="77777777" w:rsidR="00CD3DED" w:rsidRDefault="00CD3DED" w:rsidP="00F24423">
      <w:pPr>
        <w:spacing w:line="480" w:lineRule="auto"/>
        <w:jc w:val="center"/>
        <w:rPr>
          <w:rFonts w:asciiTheme="minorBidi" w:hAnsiTheme="minorBidi"/>
          <w:b/>
          <w:bCs/>
          <w:sz w:val="24"/>
          <w:szCs w:val="24"/>
          <w:u w:val="single"/>
        </w:rPr>
      </w:pPr>
    </w:p>
    <w:p w14:paraId="1ECD53B5" w14:textId="77777777" w:rsidR="00CD3DED" w:rsidRDefault="00CD3DED" w:rsidP="00F24423">
      <w:pPr>
        <w:spacing w:line="480" w:lineRule="auto"/>
        <w:jc w:val="center"/>
        <w:rPr>
          <w:rFonts w:asciiTheme="minorBidi" w:hAnsiTheme="minorBidi"/>
          <w:b/>
          <w:bCs/>
          <w:sz w:val="24"/>
          <w:szCs w:val="24"/>
          <w:u w:val="single"/>
        </w:rPr>
      </w:pPr>
    </w:p>
    <w:p w14:paraId="1487992B" w14:textId="77777777" w:rsidR="00CD3DED" w:rsidRDefault="00CD3DED" w:rsidP="00F24423">
      <w:pPr>
        <w:spacing w:line="480" w:lineRule="auto"/>
        <w:jc w:val="center"/>
        <w:rPr>
          <w:rFonts w:asciiTheme="minorBidi" w:hAnsiTheme="minorBidi"/>
          <w:b/>
          <w:bCs/>
          <w:sz w:val="24"/>
          <w:szCs w:val="24"/>
          <w:u w:val="single"/>
        </w:rPr>
      </w:pPr>
    </w:p>
    <w:p w14:paraId="2C19E9CC" w14:textId="77777777" w:rsidR="00CD3DED" w:rsidRDefault="00CD3DED" w:rsidP="00F24423">
      <w:pPr>
        <w:spacing w:line="480" w:lineRule="auto"/>
        <w:jc w:val="center"/>
        <w:rPr>
          <w:rFonts w:asciiTheme="minorBidi" w:hAnsiTheme="minorBidi"/>
          <w:b/>
          <w:bCs/>
          <w:sz w:val="24"/>
          <w:szCs w:val="24"/>
          <w:u w:val="single"/>
        </w:rPr>
      </w:pPr>
    </w:p>
    <w:p w14:paraId="7FEEDD38" w14:textId="77777777" w:rsidR="00CD3DED" w:rsidRDefault="00CD3DED" w:rsidP="00F24423">
      <w:pPr>
        <w:spacing w:line="480" w:lineRule="auto"/>
        <w:jc w:val="center"/>
        <w:rPr>
          <w:rFonts w:asciiTheme="minorBidi" w:hAnsiTheme="minorBidi"/>
          <w:b/>
          <w:bCs/>
          <w:sz w:val="24"/>
          <w:szCs w:val="24"/>
          <w:u w:val="single"/>
        </w:rPr>
      </w:pPr>
    </w:p>
    <w:p w14:paraId="4CFAEB0A" w14:textId="77777777" w:rsidR="00CD3DED" w:rsidRDefault="00CD3DED" w:rsidP="00F24423">
      <w:pPr>
        <w:spacing w:line="480" w:lineRule="auto"/>
        <w:jc w:val="center"/>
        <w:rPr>
          <w:rFonts w:asciiTheme="minorBidi" w:hAnsiTheme="minorBidi"/>
          <w:b/>
          <w:bCs/>
          <w:sz w:val="24"/>
          <w:szCs w:val="24"/>
          <w:u w:val="single"/>
        </w:rPr>
      </w:pPr>
    </w:p>
    <w:p w14:paraId="143840B6" w14:textId="77777777" w:rsidR="00CD3DED" w:rsidRDefault="00CD3DED" w:rsidP="00F24423">
      <w:pPr>
        <w:spacing w:line="480" w:lineRule="auto"/>
        <w:jc w:val="center"/>
        <w:rPr>
          <w:rFonts w:asciiTheme="minorBidi" w:hAnsiTheme="minorBidi"/>
          <w:b/>
          <w:bCs/>
          <w:sz w:val="24"/>
          <w:szCs w:val="24"/>
          <w:u w:val="single"/>
        </w:rPr>
      </w:pPr>
    </w:p>
    <w:p w14:paraId="0EE02B4D" w14:textId="77777777" w:rsidR="00FA10DA" w:rsidRDefault="00FA10DA" w:rsidP="00F24423">
      <w:pPr>
        <w:spacing w:line="480" w:lineRule="auto"/>
        <w:jc w:val="center"/>
        <w:rPr>
          <w:rFonts w:asciiTheme="minorBidi" w:hAnsiTheme="minorBidi"/>
          <w:b/>
          <w:bCs/>
          <w:sz w:val="24"/>
          <w:szCs w:val="24"/>
          <w:u w:val="single"/>
        </w:rPr>
      </w:pPr>
    </w:p>
    <w:p w14:paraId="523BD119" w14:textId="77777777" w:rsidR="00FA10DA" w:rsidRDefault="00FA10DA" w:rsidP="00F24423">
      <w:pPr>
        <w:spacing w:line="480" w:lineRule="auto"/>
        <w:jc w:val="center"/>
        <w:rPr>
          <w:rFonts w:asciiTheme="minorBidi" w:hAnsiTheme="minorBidi"/>
          <w:b/>
          <w:bCs/>
          <w:sz w:val="24"/>
          <w:szCs w:val="24"/>
          <w:u w:val="single"/>
        </w:rPr>
      </w:pPr>
    </w:p>
    <w:p w14:paraId="5874D05C" w14:textId="48E9F3D3" w:rsidR="00F24423" w:rsidRPr="0046096E" w:rsidRDefault="00F24423" w:rsidP="00F24423">
      <w:pPr>
        <w:spacing w:line="480" w:lineRule="auto"/>
        <w:jc w:val="center"/>
        <w:rPr>
          <w:rFonts w:asciiTheme="minorBidi" w:hAnsiTheme="minorBidi"/>
          <w:b/>
          <w:bCs/>
          <w:sz w:val="24"/>
          <w:szCs w:val="24"/>
          <w:u w:val="single"/>
        </w:rPr>
      </w:pPr>
      <w:r w:rsidRPr="0046096E">
        <w:rPr>
          <w:rFonts w:asciiTheme="minorBidi" w:hAnsiTheme="minorBidi"/>
          <w:b/>
          <w:bCs/>
          <w:sz w:val="24"/>
          <w:szCs w:val="24"/>
          <w:u w:val="single"/>
        </w:rPr>
        <w:lastRenderedPageBreak/>
        <w:t>Append</w:t>
      </w:r>
      <w:r>
        <w:rPr>
          <w:rFonts w:asciiTheme="minorBidi" w:hAnsiTheme="minorBidi"/>
          <w:b/>
          <w:bCs/>
          <w:sz w:val="24"/>
          <w:szCs w:val="24"/>
          <w:u w:val="single"/>
        </w:rPr>
        <w:t>ices</w:t>
      </w:r>
    </w:p>
    <w:p w14:paraId="146A48FE" w14:textId="77777777" w:rsidR="00F24423" w:rsidRDefault="00F24423" w:rsidP="00F24423">
      <w:pPr>
        <w:spacing w:line="480" w:lineRule="auto"/>
        <w:jc w:val="both"/>
        <w:rPr>
          <w:rFonts w:asciiTheme="minorBidi" w:hAnsiTheme="minorBidi"/>
          <w:b/>
          <w:bCs/>
          <w:sz w:val="24"/>
          <w:szCs w:val="24"/>
        </w:rPr>
      </w:pPr>
    </w:p>
    <w:p w14:paraId="4C7EFD82" w14:textId="77777777" w:rsidR="00F24423" w:rsidRPr="00E22E36" w:rsidRDefault="00F24423" w:rsidP="00F24423">
      <w:pPr>
        <w:spacing w:line="480" w:lineRule="auto"/>
        <w:jc w:val="both"/>
        <w:rPr>
          <w:rFonts w:asciiTheme="minorBidi" w:hAnsiTheme="minorBidi"/>
          <w:sz w:val="24"/>
          <w:szCs w:val="24"/>
          <w:u w:val="single"/>
        </w:rPr>
      </w:pPr>
      <w:r w:rsidRPr="00E22E36">
        <w:rPr>
          <w:rFonts w:asciiTheme="minorBidi" w:hAnsiTheme="minorBidi"/>
          <w:sz w:val="24"/>
          <w:szCs w:val="24"/>
          <w:u w:val="single"/>
        </w:rPr>
        <w:t>Appendix 1</w:t>
      </w:r>
    </w:p>
    <w:p w14:paraId="3ED037C6" w14:textId="40AA70EC" w:rsidR="00F24423" w:rsidRPr="0046096E" w:rsidRDefault="00F24423" w:rsidP="00F24423">
      <w:pPr>
        <w:spacing w:line="480" w:lineRule="auto"/>
        <w:jc w:val="both"/>
        <w:rPr>
          <w:rFonts w:asciiTheme="minorBidi" w:hAnsiTheme="minorBidi"/>
          <w:sz w:val="24"/>
          <w:szCs w:val="24"/>
        </w:rPr>
      </w:pPr>
      <w:r>
        <w:rPr>
          <w:rFonts w:asciiTheme="minorBidi" w:hAnsiTheme="minorBidi"/>
          <w:sz w:val="24"/>
          <w:szCs w:val="24"/>
        </w:rPr>
        <w:t xml:space="preserve">Greenwashing is a worryingly popular concept that happens in many businesses. It is misleading the consumer to believe that they are buying something that is environmentally friendly, or will cause no harm and the marketing has alluded to this. Sadly, this is not always the reality, but how is the consumer to know if they are being mislead? For example, for years we were informed that using face wipes, kitchen wipes were acceptable. A few years ago, absolute uproar as they contained plastic. There are now biodegradable version available. Greenwashing? Time will tell how biodegradable these new products are and whether they may be even worse than the original culprits. We are led to believe that washing powder is safe. On the back o nearly every detergent there will be a clause stating that it may </w:t>
      </w:r>
      <w:r w:rsidR="00C966AF">
        <w:rPr>
          <w:rFonts w:asciiTheme="minorBidi" w:hAnsiTheme="minorBidi"/>
          <w:sz w:val="24"/>
          <w:szCs w:val="24"/>
        </w:rPr>
        <w:t>‘</w:t>
      </w:r>
      <w:r>
        <w:rPr>
          <w:rFonts w:asciiTheme="minorBidi" w:hAnsiTheme="minorBidi"/>
          <w:sz w:val="24"/>
          <w:szCs w:val="24"/>
        </w:rPr>
        <w:t>damage aquatic life</w:t>
      </w:r>
      <w:r w:rsidR="00C966AF">
        <w:rPr>
          <w:rFonts w:asciiTheme="minorBidi" w:hAnsiTheme="minorBidi"/>
          <w:sz w:val="24"/>
          <w:szCs w:val="24"/>
        </w:rPr>
        <w:t>’</w:t>
      </w:r>
      <w:r>
        <w:rPr>
          <w:rFonts w:asciiTheme="minorBidi" w:hAnsiTheme="minorBidi"/>
          <w:sz w:val="24"/>
          <w:szCs w:val="24"/>
        </w:rPr>
        <w:t>. Why are we using it? “Not all firms that claim to be environmentally friendly are genuinely  green</w:t>
      </w:r>
      <w:r w:rsidR="00C966AF">
        <w:rPr>
          <w:rFonts w:asciiTheme="minorBidi" w:hAnsiTheme="minorBidi"/>
          <w:sz w:val="24"/>
          <w:szCs w:val="24"/>
        </w:rPr>
        <w:t>”</w:t>
      </w:r>
      <w:r>
        <w:rPr>
          <w:rFonts w:asciiTheme="minorBidi" w:hAnsiTheme="minorBidi"/>
          <w:sz w:val="24"/>
          <w:szCs w:val="24"/>
        </w:rPr>
        <w:t xml:space="preserve"> (Hawkins and </w:t>
      </w:r>
      <w:proofErr w:type="spellStart"/>
      <w:r>
        <w:rPr>
          <w:rFonts w:asciiTheme="minorBidi" w:hAnsiTheme="minorBidi"/>
          <w:sz w:val="24"/>
          <w:szCs w:val="24"/>
        </w:rPr>
        <w:t>Bohdanowicz</w:t>
      </w:r>
      <w:proofErr w:type="spellEnd"/>
      <w:r>
        <w:rPr>
          <w:rFonts w:asciiTheme="minorBidi" w:hAnsiTheme="minorBidi"/>
          <w:sz w:val="24"/>
          <w:szCs w:val="24"/>
        </w:rPr>
        <w:t>, 2012, p. 191). Notable, many businesses spend more money advertising that they do good than in actually doing good. In other words the company benefits more than the environmental issue. (Legrand, Sloan and Chen, 2017, p. 313).</w:t>
      </w:r>
    </w:p>
    <w:p w14:paraId="54F86EB6" w14:textId="77777777" w:rsidR="00F24423" w:rsidRDefault="00F24423" w:rsidP="00F24423">
      <w:pPr>
        <w:spacing w:line="480" w:lineRule="auto"/>
        <w:jc w:val="both"/>
        <w:rPr>
          <w:rFonts w:asciiTheme="minorBidi" w:hAnsiTheme="minorBidi"/>
          <w:sz w:val="24"/>
          <w:szCs w:val="24"/>
        </w:rPr>
      </w:pPr>
      <w:r>
        <w:rPr>
          <w:rFonts w:asciiTheme="minorBidi" w:hAnsiTheme="minorBidi"/>
          <w:sz w:val="24"/>
          <w:szCs w:val="24"/>
        </w:rPr>
        <w:t xml:space="preserve">Greenwashing and marketing is considered to have a fine line between them (Legrand, Sloan and Chen, 2017, p. 350). Companies that do not advertise the fact that they are making advances becoming eco will be accused of not being green enough, those shouting from the roof tops; greenwashing. There is a balance. Certification is required, or fatal affects on a business’ credibility. There is pressure from the government, the consumer and the employees to be seen doing what’s right. It’s all to easy to not follow </w:t>
      </w:r>
      <w:r>
        <w:rPr>
          <w:rFonts w:asciiTheme="minorBidi" w:hAnsiTheme="minorBidi"/>
          <w:sz w:val="24"/>
          <w:szCs w:val="24"/>
        </w:rPr>
        <w:lastRenderedPageBreak/>
        <w:t>through. It’s about clarity, transparency and above all accuracy of the work being done to ensure “environmental stewardship” whilst focusing on a “green branding strategy” (Legrand, Sloan and Chen, 2017, p. 350-355).</w:t>
      </w:r>
    </w:p>
    <w:p w14:paraId="59BC1668" w14:textId="77777777" w:rsidR="00F24423" w:rsidRDefault="00F24423" w:rsidP="00F24423">
      <w:pPr>
        <w:spacing w:line="480" w:lineRule="auto"/>
        <w:jc w:val="both"/>
        <w:rPr>
          <w:rFonts w:asciiTheme="minorBidi" w:hAnsiTheme="minorBidi"/>
          <w:sz w:val="24"/>
          <w:szCs w:val="24"/>
        </w:rPr>
      </w:pPr>
      <w:r>
        <w:rPr>
          <w:rFonts w:asciiTheme="minorBidi" w:hAnsiTheme="minorBidi"/>
          <w:sz w:val="24"/>
          <w:szCs w:val="24"/>
        </w:rPr>
        <w:t>References</w:t>
      </w:r>
    </w:p>
    <w:p w14:paraId="1FB468E7" w14:textId="77777777" w:rsidR="00F24423" w:rsidRDefault="00F24423" w:rsidP="00F24423">
      <w:pPr>
        <w:pStyle w:val="ListParagraph"/>
        <w:numPr>
          <w:ilvl w:val="0"/>
          <w:numId w:val="11"/>
        </w:numPr>
        <w:spacing w:line="480" w:lineRule="auto"/>
        <w:jc w:val="both"/>
        <w:rPr>
          <w:rFonts w:asciiTheme="minorBidi" w:hAnsiTheme="minorBidi" w:cstheme="minorBidi"/>
          <w:sz w:val="24"/>
          <w:szCs w:val="24"/>
        </w:rPr>
      </w:pPr>
      <w:r w:rsidRPr="007E25A1">
        <w:rPr>
          <w:rFonts w:asciiTheme="minorBidi" w:hAnsiTheme="minorBidi" w:cstheme="minorBidi"/>
          <w:sz w:val="24"/>
          <w:szCs w:val="24"/>
        </w:rPr>
        <w:t>Hawk</w:t>
      </w:r>
      <w:r>
        <w:rPr>
          <w:rFonts w:asciiTheme="minorBidi" w:hAnsiTheme="minorBidi" w:cstheme="minorBidi"/>
          <w:sz w:val="24"/>
          <w:szCs w:val="24"/>
        </w:rPr>
        <w:t>i</w:t>
      </w:r>
      <w:r w:rsidRPr="007E25A1">
        <w:rPr>
          <w:rFonts w:asciiTheme="minorBidi" w:hAnsiTheme="minorBidi" w:cstheme="minorBidi"/>
          <w:sz w:val="24"/>
          <w:szCs w:val="24"/>
        </w:rPr>
        <w:t xml:space="preserve">ns, R and </w:t>
      </w:r>
      <w:proofErr w:type="spellStart"/>
      <w:r>
        <w:rPr>
          <w:rFonts w:asciiTheme="minorBidi" w:hAnsiTheme="minorBidi" w:cstheme="minorBidi"/>
          <w:sz w:val="24"/>
          <w:szCs w:val="24"/>
        </w:rPr>
        <w:t>Bohdanowicz</w:t>
      </w:r>
      <w:proofErr w:type="spellEnd"/>
      <w:r>
        <w:rPr>
          <w:rFonts w:asciiTheme="minorBidi" w:hAnsiTheme="minorBidi" w:cstheme="minorBidi"/>
          <w:sz w:val="24"/>
          <w:szCs w:val="24"/>
        </w:rPr>
        <w:t xml:space="preserve">, P. (2012). </w:t>
      </w:r>
      <w:r>
        <w:rPr>
          <w:rFonts w:asciiTheme="minorBidi" w:hAnsiTheme="minorBidi" w:cstheme="minorBidi"/>
          <w:i/>
          <w:iCs/>
          <w:sz w:val="24"/>
          <w:szCs w:val="24"/>
        </w:rPr>
        <w:t xml:space="preserve">Responsible Hospitality: Theory and Practice. </w:t>
      </w:r>
      <w:r>
        <w:rPr>
          <w:rFonts w:asciiTheme="minorBidi" w:hAnsiTheme="minorBidi" w:cstheme="minorBidi"/>
          <w:sz w:val="24"/>
          <w:szCs w:val="24"/>
        </w:rPr>
        <w:t xml:space="preserve">Oxford: Goodfellow Publishers Limited. </w:t>
      </w:r>
    </w:p>
    <w:p w14:paraId="67292694" w14:textId="0BBBE8ED" w:rsidR="00F24423" w:rsidRPr="00F24423" w:rsidRDefault="00F24423" w:rsidP="00F24423">
      <w:pPr>
        <w:pStyle w:val="ListParagraph"/>
        <w:numPr>
          <w:ilvl w:val="0"/>
          <w:numId w:val="11"/>
        </w:numPr>
        <w:spacing w:line="480" w:lineRule="auto"/>
        <w:jc w:val="both"/>
        <w:rPr>
          <w:rFonts w:asciiTheme="minorBidi" w:hAnsiTheme="minorBidi" w:cstheme="minorBidi"/>
          <w:b/>
          <w:bCs/>
          <w:sz w:val="24"/>
          <w:szCs w:val="24"/>
          <w:u w:val="single"/>
        </w:rPr>
      </w:pPr>
      <w:r w:rsidRPr="0046096E">
        <w:rPr>
          <w:rFonts w:asciiTheme="minorBidi" w:hAnsiTheme="minorBidi" w:cstheme="minorBidi"/>
          <w:sz w:val="24"/>
          <w:szCs w:val="24"/>
        </w:rPr>
        <w:t xml:space="preserve">Legrand, W, </w:t>
      </w:r>
      <w:r>
        <w:rPr>
          <w:rFonts w:asciiTheme="minorBidi" w:hAnsiTheme="minorBidi" w:cstheme="minorBidi"/>
          <w:sz w:val="24"/>
          <w:szCs w:val="24"/>
        </w:rPr>
        <w:t>Sloan</w:t>
      </w:r>
      <w:r w:rsidRPr="0046096E">
        <w:rPr>
          <w:rFonts w:asciiTheme="minorBidi" w:hAnsiTheme="minorBidi" w:cstheme="minorBidi"/>
          <w:sz w:val="24"/>
          <w:szCs w:val="24"/>
        </w:rPr>
        <w:t>,</w:t>
      </w:r>
      <w:r>
        <w:rPr>
          <w:rFonts w:asciiTheme="minorBidi" w:hAnsiTheme="minorBidi" w:cstheme="minorBidi"/>
          <w:sz w:val="24"/>
          <w:szCs w:val="24"/>
        </w:rPr>
        <w:t xml:space="preserve"> P</w:t>
      </w:r>
      <w:r w:rsidRPr="0046096E">
        <w:rPr>
          <w:rFonts w:asciiTheme="minorBidi" w:hAnsiTheme="minorBidi" w:cstheme="minorBidi"/>
          <w:sz w:val="24"/>
          <w:szCs w:val="24"/>
        </w:rPr>
        <w:t xml:space="preserve"> and Chen, J,S (2017) </w:t>
      </w:r>
      <w:r w:rsidRPr="0046096E">
        <w:rPr>
          <w:rFonts w:asciiTheme="minorBidi" w:hAnsiTheme="minorBidi" w:cstheme="minorBidi"/>
          <w:i/>
          <w:iCs/>
          <w:sz w:val="24"/>
          <w:szCs w:val="24"/>
        </w:rPr>
        <w:t>Sustainability in the hospitality industry. Principles of sustainable operations.</w:t>
      </w:r>
      <w:r w:rsidRPr="0046096E">
        <w:rPr>
          <w:rFonts w:asciiTheme="minorBidi" w:hAnsiTheme="minorBidi" w:cstheme="minorBidi"/>
          <w:sz w:val="24"/>
          <w:szCs w:val="24"/>
        </w:rPr>
        <w:t xml:space="preserve"> Oxon: Routledge</w:t>
      </w:r>
      <w:r>
        <w:rPr>
          <w:rFonts w:asciiTheme="minorBidi" w:hAnsiTheme="minorBidi" w:cstheme="minorBidi"/>
          <w:sz w:val="24"/>
          <w:szCs w:val="24"/>
        </w:rPr>
        <w:t>.</w:t>
      </w:r>
    </w:p>
    <w:p w14:paraId="42E3747C" w14:textId="77777777" w:rsidR="00F24423" w:rsidRPr="00015147" w:rsidRDefault="00F24423" w:rsidP="00F24423">
      <w:pPr>
        <w:pStyle w:val="ListParagraph"/>
        <w:spacing w:line="480" w:lineRule="auto"/>
        <w:jc w:val="both"/>
        <w:rPr>
          <w:rFonts w:asciiTheme="minorBidi" w:hAnsiTheme="minorBidi" w:cstheme="minorBidi"/>
          <w:b/>
          <w:bCs/>
          <w:sz w:val="24"/>
          <w:szCs w:val="24"/>
          <w:u w:val="single"/>
        </w:rPr>
      </w:pPr>
    </w:p>
    <w:p w14:paraId="30B9F29A" w14:textId="77777777" w:rsidR="00F24423" w:rsidRDefault="00F24423" w:rsidP="00F24423">
      <w:pPr>
        <w:spacing w:line="480" w:lineRule="auto"/>
        <w:jc w:val="both"/>
        <w:rPr>
          <w:rFonts w:asciiTheme="minorBidi" w:hAnsiTheme="minorBidi"/>
          <w:sz w:val="24"/>
          <w:szCs w:val="24"/>
          <w:u w:val="single"/>
        </w:rPr>
      </w:pPr>
      <w:r>
        <w:rPr>
          <w:rFonts w:asciiTheme="minorBidi" w:hAnsiTheme="minorBidi"/>
          <w:sz w:val="24"/>
          <w:szCs w:val="24"/>
          <w:u w:val="single"/>
        </w:rPr>
        <w:t>Appendix 2</w:t>
      </w:r>
    </w:p>
    <w:p w14:paraId="689CDAEE" w14:textId="30426B2B" w:rsidR="00F24423" w:rsidRDefault="00F24423" w:rsidP="00F24423">
      <w:pPr>
        <w:spacing w:line="480" w:lineRule="auto"/>
        <w:jc w:val="both"/>
        <w:rPr>
          <w:rStyle w:val="Hyperlink"/>
          <w:rFonts w:asciiTheme="minorBidi" w:hAnsiTheme="minorBidi"/>
          <w:sz w:val="24"/>
          <w:szCs w:val="24"/>
        </w:rPr>
      </w:pPr>
      <w:r>
        <w:rPr>
          <w:rFonts w:asciiTheme="minorBidi" w:hAnsiTheme="minorBidi"/>
          <w:sz w:val="24"/>
          <w:szCs w:val="24"/>
        </w:rPr>
        <w:t xml:space="preserve">Green-blushing, a similar concept to greenwashing. “The growing practice of firms hiding their environmental endeavours” (Bakht, 2010). </w:t>
      </w:r>
      <w:hyperlink r:id="rId44" w:anchor=":~:text=%27Green%20blushing%27%20is%20the%20growing%20practice%20of%20firms,corporation%E2%80%99s%20reluctance%20to%20talk%20about%20its%20sustainability%20policies." w:history="1">
        <w:r w:rsidRPr="00683022">
          <w:rPr>
            <w:rStyle w:val="Hyperlink"/>
            <w:rFonts w:asciiTheme="minorBidi" w:hAnsiTheme="minorBidi"/>
            <w:sz w:val="24"/>
            <w:szCs w:val="24"/>
          </w:rPr>
          <w:t>What are the benefits of hiding environmental initiatives aka 'green blushing'? | Marketing | Campaign Asia</w:t>
        </w:r>
      </w:hyperlink>
    </w:p>
    <w:p w14:paraId="7F1612DB" w14:textId="77777777" w:rsidR="00F24423" w:rsidRDefault="00F24423" w:rsidP="00F24423">
      <w:pPr>
        <w:spacing w:line="480" w:lineRule="auto"/>
        <w:jc w:val="both"/>
        <w:rPr>
          <w:rFonts w:asciiTheme="minorBidi" w:hAnsiTheme="minorBidi"/>
          <w:sz w:val="24"/>
          <w:szCs w:val="24"/>
        </w:rPr>
      </w:pPr>
    </w:p>
    <w:p w14:paraId="6487C642" w14:textId="77777777" w:rsidR="00F24423" w:rsidRDefault="00F24423" w:rsidP="00F24423">
      <w:pPr>
        <w:spacing w:line="480" w:lineRule="auto"/>
        <w:jc w:val="both"/>
        <w:rPr>
          <w:rFonts w:asciiTheme="minorBidi" w:hAnsiTheme="minorBidi"/>
          <w:sz w:val="24"/>
          <w:szCs w:val="24"/>
          <w:u w:val="single"/>
        </w:rPr>
      </w:pPr>
      <w:r>
        <w:rPr>
          <w:rFonts w:asciiTheme="minorBidi" w:hAnsiTheme="minorBidi"/>
          <w:sz w:val="24"/>
          <w:szCs w:val="24"/>
          <w:u w:val="single"/>
        </w:rPr>
        <w:t>Appendix 3</w:t>
      </w:r>
    </w:p>
    <w:p w14:paraId="47CDBE19" w14:textId="77777777" w:rsidR="00F24423" w:rsidRDefault="00F24423" w:rsidP="00F24423">
      <w:pPr>
        <w:spacing w:line="480" w:lineRule="auto"/>
        <w:jc w:val="both"/>
        <w:rPr>
          <w:rFonts w:asciiTheme="minorBidi" w:hAnsiTheme="minorBidi"/>
          <w:sz w:val="24"/>
          <w:szCs w:val="24"/>
        </w:rPr>
      </w:pPr>
      <w:r>
        <w:rPr>
          <w:rFonts w:asciiTheme="minorBidi" w:hAnsiTheme="minorBidi"/>
          <w:sz w:val="24"/>
          <w:szCs w:val="24"/>
        </w:rPr>
        <w:t>According to the Oxford dictionary “greening is the process of becoming more active about protecting the environment” (Cambridge, Unknown).</w:t>
      </w:r>
    </w:p>
    <w:p w14:paraId="6F35AE4A" w14:textId="0530120A" w:rsidR="00F24423" w:rsidRPr="00C05D23" w:rsidRDefault="00F24423" w:rsidP="00C05D23">
      <w:pPr>
        <w:pStyle w:val="ListParagraph"/>
        <w:numPr>
          <w:ilvl w:val="0"/>
          <w:numId w:val="16"/>
        </w:numPr>
        <w:spacing w:line="480" w:lineRule="auto"/>
        <w:jc w:val="both"/>
        <w:rPr>
          <w:rFonts w:asciiTheme="minorBidi" w:hAnsiTheme="minorBidi"/>
          <w:sz w:val="24"/>
          <w:szCs w:val="24"/>
        </w:rPr>
      </w:pPr>
      <w:r>
        <w:rPr>
          <w:rFonts w:asciiTheme="minorBidi" w:hAnsiTheme="minorBidi"/>
          <w:sz w:val="24"/>
          <w:szCs w:val="24"/>
        </w:rPr>
        <w:t xml:space="preserve">Cambridge, (Unknown), </w:t>
      </w:r>
      <w:r>
        <w:rPr>
          <w:rFonts w:asciiTheme="minorBidi" w:hAnsiTheme="minorBidi"/>
          <w:i/>
          <w:iCs/>
          <w:sz w:val="24"/>
          <w:szCs w:val="24"/>
        </w:rPr>
        <w:t>Cambridge Dictionary</w:t>
      </w:r>
      <w:r>
        <w:rPr>
          <w:rFonts w:asciiTheme="minorBidi" w:hAnsiTheme="minorBidi"/>
          <w:sz w:val="24"/>
          <w:szCs w:val="24"/>
        </w:rPr>
        <w:t>. Cambridge: Cambridge University Press</w:t>
      </w:r>
    </w:p>
    <w:p w14:paraId="4B4BF15C" w14:textId="437E49C1" w:rsidR="00F24423" w:rsidRPr="00C05D23" w:rsidRDefault="00F24423" w:rsidP="00C05D23">
      <w:pPr>
        <w:pStyle w:val="ListParagraph"/>
        <w:numPr>
          <w:ilvl w:val="0"/>
          <w:numId w:val="15"/>
        </w:numPr>
        <w:spacing w:line="480" w:lineRule="auto"/>
        <w:jc w:val="both"/>
        <w:rPr>
          <w:rFonts w:asciiTheme="minorBidi" w:hAnsiTheme="minorBidi"/>
          <w:sz w:val="24"/>
          <w:szCs w:val="24"/>
        </w:rPr>
      </w:pPr>
      <w:r w:rsidRPr="00683022">
        <w:rPr>
          <w:rFonts w:asciiTheme="minorBidi" w:hAnsiTheme="minorBidi" w:cstheme="minorBidi"/>
          <w:sz w:val="24"/>
          <w:szCs w:val="24"/>
        </w:rPr>
        <w:t xml:space="preserve">Bakht, A (2010)  ‘What are the benefits of hiding environmental initiative aka ‘green blushing’? </w:t>
      </w:r>
      <w:r w:rsidRPr="00683022">
        <w:rPr>
          <w:rFonts w:asciiTheme="minorBidi" w:hAnsiTheme="minorBidi" w:cstheme="minorBidi"/>
          <w:i/>
          <w:iCs/>
          <w:sz w:val="24"/>
          <w:szCs w:val="24"/>
        </w:rPr>
        <w:t xml:space="preserve">Campaign. </w:t>
      </w:r>
      <w:r w:rsidRPr="00683022">
        <w:rPr>
          <w:rFonts w:asciiTheme="minorBidi" w:hAnsiTheme="minorBidi" w:cstheme="minorBidi"/>
          <w:sz w:val="24"/>
          <w:szCs w:val="24"/>
        </w:rPr>
        <w:t xml:space="preserve">Available at: </w:t>
      </w:r>
      <w:hyperlink r:id="rId45" w:anchor=":~:text=%27Green%20blushing%27%20is%20the%20growing%20practice%20of%20firms,corporation%E2%80%99s%20reluctance%20to%20talk%20about%20its%20sustainability%20policies." w:history="1">
        <w:r w:rsidRPr="00683022">
          <w:rPr>
            <w:rStyle w:val="Hyperlink"/>
            <w:rFonts w:asciiTheme="minorBidi" w:hAnsiTheme="minorBidi" w:cstheme="minorBidi"/>
            <w:color w:val="auto"/>
            <w:u w:val="none"/>
          </w:rPr>
          <w:t>What are the benefits of hiding environmental initiatives aka 'green blushing'? | Marketing | Campaign Asia</w:t>
        </w:r>
      </w:hyperlink>
      <w:r w:rsidRPr="00683022">
        <w:rPr>
          <w:rFonts w:asciiTheme="minorBidi" w:hAnsiTheme="minorBidi" w:cstheme="minorBidi"/>
        </w:rPr>
        <w:t xml:space="preserve"> (Accessed: 04 April 2022</w:t>
      </w:r>
      <w:r w:rsidRPr="00020F7D">
        <w:t>)</w:t>
      </w:r>
      <w:r>
        <w:t xml:space="preserve">. </w:t>
      </w:r>
    </w:p>
    <w:p w14:paraId="3B7746BD" w14:textId="77777777" w:rsidR="00F24423" w:rsidRPr="000931DA" w:rsidRDefault="00F24423" w:rsidP="00F24423">
      <w:pPr>
        <w:spacing w:line="480" w:lineRule="auto"/>
        <w:jc w:val="both"/>
        <w:rPr>
          <w:rFonts w:asciiTheme="minorBidi" w:hAnsiTheme="minorBidi"/>
          <w:sz w:val="24"/>
          <w:szCs w:val="24"/>
          <w:u w:val="single"/>
        </w:rPr>
      </w:pPr>
      <w:r w:rsidRPr="000931DA">
        <w:rPr>
          <w:rFonts w:asciiTheme="minorBidi" w:hAnsiTheme="minorBidi"/>
          <w:sz w:val="24"/>
          <w:szCs w:val="24"/>
          <w:u w:val="single"/>
        </w:rPr>
        <w:lastRenderedPageBreak/>
        <w:t>Appendix 4</w:t>
      </w:r>
    </w:p>
    <w:p w14:paraId="69E1A536" w14:textId="77777777" w:rsidR="00F24423" w:rsidRDefault="00F24423" w:rsidP="00F24423">
      <w:pPr>
        <w:spacing w:line="480" w:lineRule="auto"/>
        <w:jc w:val="both"/>
        <w:rPr>
          <w:rStyle w:val="Hyperlink"/>
          <w:rFonts w:asciiTheme="minorBidi" w:hAnsiTheme="minorBidi"/>
          <w:color w:val="000000" w:themeColor="text1"/>
          <w:sz w:val="24"/>
          <w:szCs w:val="24"/>
          <w:u w:val="none"/>
          <w:lang w:val="en-US"/>
        </w:rPr>
      </w:pPr>
      <w:r>
        <w:rPr>
          <w:rFonts w:asciiTheme="minorBidi" w:hAnsiTheme="minorBidi"/>
          <w:sz w:val="24"/>
          <w:szCs w:val="24"/>
        </w:rPr>
        <w:t xml:space="preserve">From source to plate, cradle to grave, it’s about knowing your produces, how you procure them and what happens to them when you no longer have use for them. </w:t>
      </w:r>
      <w:r>
        <w:rPr>
          <w:rStyle w:val="Hyperlink"/>
          <w:rFonts w:asciiTheme="minorBidi" w:hAnsiTheme="minorBidi"/>
          <w:color w:val="000000" w:themeColor="text1"/>
          <w:sz w:val="24"/>
          <w:szCs w:val="24"/>
          <w:u w:val="none"/>
          <w:lang w:val="en-US"/>
        </w:rPr>
        <w:t>(Legrand, Sloan and Chen, 2017 p, 241).</w:t>
      </w:r>
    </w:p>
    <w:p w14:paraId="108BFFAE" w14:textId="77777777" w:rsidR="00F24423" w:rsidRPr="00C67B74" w:rsidRDefault="00F24423" w:rsidP="00F24423">
      <w:pPr>
        <w:pStyle w:val="ListParagraph"/>
        <w:numPr>
          <w:ilvl w:val="0"/>
          <w:numId w:val="11"/>
        </w:numPr>
        <w:spacing w:line="480" w:lineRule="auto"/>
        <w:jc w:val="both"/>
        <w:rPr>
          <w:rFonts w:asciiTheme="minorBidi" w:hAnsiTheme="minorBidi" w:cstheme="minorBidi"/>
          <w:b/>
          <w:bCs/>
          <w:sz w:val="24"/>
          <w:szCs w:val="24"/>
          <w:u w:val="single"/>
        </w:rPr>
      </w:pPr>
      <w:r>
        <w:rPr>
          <w:rFonts w:asciiTheme="minorBidi" w:hAnsiTheme="minorBidi" w:cstheme="minorBidi"/>
          <w:sz w:val="24"/>
          <w:szCs w:val="24"/>
        </w:rPr>
        <w:t xml:space="preserve">P </w:t>
      </w:r>
      <w:r w:rsidRPr="0046096E">
        <w:rPr>
          <w:rFonts w:asciiTheme="minorBidi" w:hAnsiTheme="minorBidi" w:cstheme="minorBidi"/>
          <w:sz w:val="24"/>
          <w:szCs w:val="24"/>
        </w:rPr>
        <w:t xml:space="preserve">Legrand, W,  </w:t>
      </w:r>
      <w:r>
        <w:rPr>
          <w:rFonts w:asciiTheme="minorBidi" w:hAnsiTheme="minorBidi" w:cstheme="minorBidi"/>
          <w:sz w:val="24"/>
          <w:szCs w:val="24"/>
        </w:rPr>
        <w:t>Sloan</w:t>
      </w:r>
      <w:r w:rsidRPr="0046096E">
        <w:rPr>
          <w:rFonts w:asciiTheme="minorBidi" w:hAnsiTheme="minorBidi" w:cstheme="minorBidi"/>
          <w:sz w:val="24"/>
          <w:szCs w:val="24"/>
        </w:rPr>
        <w:t xml:space="preserve">, </w:t>
      </w:r>
      <w:r>
        <w:rPr>
          <w:rFonts w:asciiTheme="minorBidi" w:hAnsiTheme="minorBidi" w:cstheme="minorBidi"/>
          <w:sz w:val="24"/>
          <w:szCs w:val="24"/>
        </w:rPr>
        <w:t>P</w:t>
      </w:r>
      <w:r w:rsidRPr="0046096E">
        <w:rPr>
          <w:rFonts w:asciiTheme="minorBidi" w:hAnsiTheme="minorBidi" w:cstheme="minorBidi"/>
          <w:sz w:val="24"/>
          <w:szCs w:val="24"/>
        </w:rPr>
        <w:t xml:space="preserve"> and Chen, J,S (2017) </w:t>
      </w:r>
      <w:r w:rsidRPr="0046096E">
        <w:rPr>
          <w:rFonts w:asciiTheme="minorBidi" w:hAnsiTheme="minorBidi" w:cstheme="minorBidi"/>
          <w:i/>
          <w:iCs/>
          <w:sz w:val="24"/>
          <w:szCs w:val="24"/>
        </w:rPr>
        <w:t>Sustainability in the hospitality industry. Principles of sustainable operations.</w:t>
      </w:r>
      <w:r w:rsidRPr="0046096E">
        <w:rPr>
          <w:rFonts w:asciiTheme="minorBidi" w:hAnsiTheme="minorBidi" w:cstheme="minorBidi"/>
          <w:sz w:val="24"/>
          <w:szCs w:val="24"/>
        </w:rPr>
        <w:t xml:space="preserve"> Oxon: Routledge</w:t>
      </w:r>
      <w:r>
        <w:rPr>
          <w:rFonts w:asciiTheme="minorBidi" w:hAnsiTheme="minorBidi" w:cstheme="minorBidi"/>
          <w:sz w:val="24"/>
          <w:szCs w:val="24"/>
        </w:rPr>
        <w:t>.</w:t>
      </w:r>
    </w:p>
    <w:p w14:paraId="65DC81BD" w14:textId="77777777" w:rsidR="00F24423" w:rsidRPr="000931DA" w:rsidRDefault="00F24423" w:rsidP="00F24423">
      <w:pPr>
        <w:spacing w:line="480" w:lineRule="auto"/>
        <w:jc w:val="both"/>
        <w:rPr>
          <w:rFonts w:asciiTheme="minorBidi" w:hAnsiTheme="minorBidi"/>
          <w:sz w:val="24"/>
          <w:szCs w:val="24"/>
        </w:rPr>
      </w:pPr>
    </w:p>
    <w:p w14:paraId="576A0D18" w14:textId="77777777" w:rsidR="00F24423" w:rsidRPr="000931DA" w:rsidRDefault="00F24423" w:rsidP="00F24423">
      <w:pPr>
        <w:spacing w:line="480" w:lineRule="auto"/>
        <w:jc w:val="both"/>
        <w:rPr>
          <w:rFonts w:asciiTheme="minorBidi" w:hAnsiTheme="minorBidi"/>
          <w:sz w:val="24"/>
          <w:szCs w:val="24"/>
          <w:u w:val="single"/>
        </w:rPr>
      </w:pPr>
      <w:r w:rsidRPr="000931DA">
        <w:rPr>
          <w:rFonts w:asciiTheme="minorBidi" w:hAnsiTheme="minorBidi"/>
          <w:sz w:val="24"/>
          <w:szCs w:val="24"/>
          <w:u w:val="single"/>
        </w:rPr>
        <w:t>Appendix 5</w:t>
      </w:r>
    </w:p>
    <w:p w14:paraId="1A853EF8" w14:textId="77777777" w:rsidR="00F24423" w:rsidRDefault="00F24423" w:rsidP="00F24423">
      <w:pPr>
        <w:spacing w:line="480" w:lineRule="auto"/>
        <w:ind w:left="720" w:right="1088"/>
        <w:jc w:val="both"/>
        <w:rPr>
          <w:rFonts w:asciiTheme="minorBidi" w:hAnsiTheme="minorBidi"/>
          <w:color w:val="3C3C3B"/>
          <w:sz w:val="24"/>
          <w:szCs w:val="24"/>
          <w:shd w:val="clear" w:color="auto" w:fill="FFFFFF"/>
        </w:rPr>
      </w:pPr>
      <w:r w:rsidRPr="001E0623">
        <w:rPr>
          <w:rFonts w:asciiTheme="minorBidi" w:hAnsiTheme="minorBidi"/>
          <w:color w:val="3C3C3B"/>
          <w:sz w:val="24"/>
          <w:szCs w:val="24"/>
          <w:shd w:val="clear" w:color="auto" w:fill="FFFFFF"/>
        </w:rPr>
        <w:t>“Green Key is the largest global eco-label awarded to more than 2,900 tourism providers in 57 countries worldwide. From boutique hotels with fine dining, to B&amp;B's, campsites and attractions, Green Key offers an environmentally sustainable choice when planning holidays, excursions or business trips. Green Key Wales launched in April 2015 and offers a growing collection of the country's most environmentally sustainable destinations, ensuring that wherever you are in Wales, you can make the best choice for the environment, as well as discovering some of the finest hospitality providers in the country.”</w:t>
      </w:r>
    </w:p>
    <w:p w14:paraId="04CD5D21" w14:textId="77777777" w:rsidR="00F24423" w:rsidRDefault="00F24423" w:rsidP="00F24423">
      <w:pPr>
        <w:spacing w:line="480" w:lineRule="auto"/>
        <w:ind w:left="720" w:right="1088"/>
        <w:jc w:val="both"/>
        <w:rPr>
          <w:rFonts w:asciiTheme="minorBidi" w:hAnsiTheme="minorBidi"/>
          <w:color w:val="3C3C3B"/>
          <w:sz w:val="24"/>
          <w:szCs w:val="24"/>
          <w:shd w:val="clear" w:color="auto" w:fill="FFFFFF"/>
        </w:rPr>
      </w:pPr>
      <w:r>
        <w:rPr>
          <w:rFonts w:asciiTheme="minorBidi" w:hAnsiTheme="minorBidi"/>
          <w:color w:val="3C3C3B"/>
          <w:sz w:val="24"/>
          <w:szCs w:val="24"/>
          <w:shd w:val="clear" w:color="auto" w:fill="FFFFFF"/>
        </w:rPr>
        <w:tab/>
      </w:r>
      <w:r>
        <w:rPr>
          <w:rFonts w:asciiTheme="minorBidi" w:hAnsiTheme="minorBidi"/>
          <w:color w:val="3C3C3B"/>
          <w:sz w:val="24"/>
          <w:szCs w:val="24"/>
          <w:shd w:val="clear" w:color="auto" w:fill="FFFFFF"/>
        </w:rPr>
        <w:tab/>
      </w:r>
      <w:r>
        <w:rPr>
          <w:rFonts w:asciiTheme="minorBidi" w:hAnsiTheme="minorBidi"/>
          <w:color w:val="3C3C3B"/>
          <w:sz w:val="24"/>
          <w:szCs w:val="24"/>
          <w:shd w:val="clear" w:color="auto" w:fill="FFFFFF"/>
        </w:rPr>
        <w:tab/>
      </w:r>
      <w:r>
        <w:rPr>
          <w:rFonts w:asciiTheme="minorBidi" w:hAnsiTheme="minorBidi"/>
          <w:color w:val="3C3C3B"/>
          <w:sz w:val="24"/>
          <w:szCs w:val="24"/>
          <w:shd w:val="clear" w:color="auto" w:fill="FFFFFF"/>
        </w:rPr>
        <w:tab/>
      </w:r>
      <w:r>
        <w:rPr>
          <w:rFonts w:asciiTheme="minorBidi" w:hAnsiTheme="minorBidi"/>
          <w:color w:val="3C3C3B"/>
          <w:sz w:val="24"/>
          <w:szCs w:val="24"/>
          <w:shd w:val="clear" w:color="auto" w:fill="FFFFFF"/>
        </w:rPr>
        <w:tab/>
      </w:r>
      <w:r>
        <w:rPr>
          <w:rFonts w:asciiTheme="minorBidi" w:hAnsiTheme="minorBidi"/>
          <w:color w:val="3C3C3B"/>
          <w:sz w:val="24"/>
          <w:szCs w:val="24"/>
          <w:shd w:val="clear" w:color="auto" w:fill="FFFFFF"/>
        </w:rPr>
        <w:tab/>
      </w:r>
      <w:r>
        <w:rPr>
          <w:rFonts w:asciiTheme="minorBidi" w:hAnsiTheme="minorBidi"/>
          <w:color w:val="3C3C3B"/>
          <w:sz w:val="24"/>
          <w:szCs w:val="24"/>
          <w:shd w:val="clear" w:color="auto" w:fill="FFFFFF"/>
        </w:rPr>
        <w:tab/>
        <w:t>(Green Key, 2022)</w:t>
      </w:r>
    </w:p>
    <w:p w14:paraId="557A74D5" w14:textId="77777777" w:rsidR="00F24423" w:rsidRDefault="00F24423" w:rsidP="00F24423">
      <w:pPr>
        <w:spacing w:line="480" w:lineRule="auto"/>
        <w:ind w:right="-46"/>
        <w:jc w:val="both"/>
        <w:rPr>
          <w:rFonts w:asciiTheme="minorBidi" w:hAnsiTheme="minorBidi"/>
          <w:sz w:val="24"/>
          <w:szCs w:val="24"/>
        </w:rPr>
      </w:pPr>
      <w:r w:rsidRPr="002A0384">
        <w:rPr>
          <w:rFonts w:asciiTheme="minorBidi" w:hAnsiTheme="minorBidi"/>
          <w:sz w:val="24"/>
          <w:szCs w:val="24"/>
        </w:rPr>
        <w:t>Certification is key to allow consumers faith in a companies green</w:t>
      </w:r>
      <w:r>
        <w:rPr>
          <w:rFonts w:asciiTheme="minorBidi" w:hAnsiTheme="minorBidi"/>
          <w:sz w:val="24"/>
          <w:szCs w:val="24"/>
        </w:rPr>
        <w:t xml:space="preserve"> </w:t>
      </w:r>
      <w:r w:rsidRPr="002A0384">
        <w:rPr>
          <w:rFonts w:asciiTheme="minorBidi" w:hAnsiTheme="minorBidi"/>
          <w:sz w:val="24"/>
          <w:szCs w:val="24"/>
        </w:rPr>
        <w:t xml:space="preserve">credentials. </w:t>
      </w:r>
    </w:p>
    <w:p w14:paraId="55E0F1E9" w14:textId="77777777" w:rsidR="00F24423" w:rsidRPr="00E24C37" w:rsidRDefault="00F24423" w:rsidP="00F24423">
      <w:pPr>
        <w:pStyle w:val="ListParagraph"/>
        <w:numPr>
          <w:ilvl w:val="0"/>
          <w:numId w:val="13"/>
        </w:numPr>
        <w:spacing w:line="480" w:lineRule="auto"/>
        <w:jc w:val="both"/>
        <w:rPr>
          <w:rFonts w:asciiTheme="minorBidi" w:hAnsiTheme="minorBidi" w:cstheme="minorBidi"/>
          <w:b/>
          <w:bCs/>
          <w:sz w:val="24"/>
          <w:szCs w:val="24"/>
          <w:u w:val="single"/>
        </w:rPr>
      </w:pPr>
      <w:r>
        <w:rPr>
          <w:rFonts w:asciiTheme="minorBidi" w:hAnsiTheme="minorBidi" w:cstheme="minorBidi"/>
          <w:sz w:val="24"/>
          <w:szCs w:val="24"/>
        </w:rPr>
        <w:t xml:space="preserve">Green Key (2022) </w:t>
      </w:r>
      <w:r w:rsidRPr="002722DC">
        <w:rPr>
          <w:rFonts w:asciiTheme="minorBidi" w:hAnsiTheme="minorBidi" w:cstheme="minorBidi"/>
          <w:i/>
          <w:iCs/>
          <w:sz w:val="24"/>
          <w:szCs w:val="24"/>
        </w:rPr>
        <w:t>Awarded Sites around the world</w:t>
      </w:r>
      <w:r>
        <w:rPr>
          <w:rFonts w:asciiTheme="minorBidi" w:hAnsiTheme="minorBidi" w:cstheme="minorBidi"/>
          <w:sz w:val="24"/>
          <w:szCs w:val="24"/>
        </w:rPr>
        <w:t xml:space="preserve">. Available at: </w:t>
      </w:r>
      <w:r w:rsidRPr="009E07F4">
        <w:rPr>
          <w:rFonts w:asciiTheme="minorBidi" w:hAnsiTheme="minorBidi" w:cstheme="minorBidi"/>
          <w:sz w:val="24"/>
          <w:szCs w:val="24"/>
        </w:rPr>
        <w:t>ttps://www.greenkey.global</w:t>
      </w:r>
      <w:r>
        <w:rPr>
          <w:rFonts w:asciiTheme="minorBidi" w:hAnsiTheme="minorBidi" w:cstheme="minorBidi"/>
          <w:sz w:val="24"/>
          <w:szCs w:val="24"/>
        </w:rPr>
        <w:t xml:space="preserve"> (Accessed: 02 April 2022).</w:t>
      </w:r>
    </w:p>
    <w:p w14:paraId="6049FD28" w14:textId="77777777" w:rsidR="00F24423" w:rsidRPr="00E24C37" w:rsidRDefault="00F24423" w:rsidP="00F24423">
      <w:pPr>
        <w:spacing w:line="480" w:lineRule="auto"/>
        <w:jc w:val="both"/>
        <w:rPr>
          <w:rFonts w:asciiTheme="minorBidi" w:hAnsiTheme="minorBidi"/>
          <w:sz w:val="24"/>
          <w:szCs w:val="24"/>
          <w:u w:val="single"/>
        </w:rPr>
      </w:pPr>
      <w:r>
        <w:rPr>
          <w:rFonts w:asciiTheme="minorBidi" w:hAnsiTheme="minorBidi"/>
          <w:sz w:val="24"/>
          <w:szCs w:val="24"/>
          <w:u w:val="single"/>
        </w:rPr>
        <w:lastRenderedPageBreak/>
        <w:t>Appendix 6</w:t>
      </w:r>
    </w:p>
    <w:p w14:paraId="1181E138" w14:textId="77777777" w:rsidR="00F24423" w:rsidRDefault="00F24423" w:rsidP="00F24423">
      <w:pPr>
        <w:spacing w:line="480" w:lineRule="auto"/>
        <w:jc w:val="both"/>
        <w:rPr>
          <w:rFonts w:asciiTheme="minorBidi" w:hAnsiTheme="minorBidi"/>
          <w:sz w:val="24"/>
          <w:szCs w:val="24"/>
        </w:rPr>
      </w:pPr>
      <w:r w:rsidRPr="009E07F4">
        <w:rPr>
          <w:rFonts w:asciiTheme="minorBidi" w:hAnsiTheme="minorBidi"/>
          <w:sz w:val="24"/>
          <w:szCs w:val="24"/>
        </w:rPr>
        <w:t>Soil Association Certification</w:t>
      </w:r>
      <w:r>
        <w:rPr>
          <w:rFonts w:asciiTheme="minorBidi" w:hAnsiTheme="minorBidi"/>
          <w:sz w:val="24"/>
          <w:szCs w:val="24"/>
        </w:rPr>
        <w:t xml:space="preserve"> are a company who’s vision is “healthy, thriving population: buying, growing, cooking and eating good food” (Soil Association: 2022).</w:t>
      </w:r>
    </w:p>
    <w:p w14:paraId="3EA9D438" w14:textId="77777777" w:rsidR="00F24423" w:rsidRDefault="00F24423" w:rsidP="00F24423">
      <w:pPr>
        <w:spacing w:line="480" w:lineRule="auto"/>
        <w:jc w:val="both"/>
        <w:rPr>
          <w:rFonts w:asciiTheme="minorBidi" w:hAnsiTheme="minorBidi"/>
          <w:sz w:val="24"/>
          <w:szCs w:val="24"/>
        </w:rPr>
      </w:pPr>
      <w:hyperlink r:id="rId46" w:history="1">
        <w:r w:rsidRPr="0036326B">
          <w:rPr>
            <w:rStyle w:val="Hyperlink"/>
            <w:rFonts w:asciiTheme="minorBidi" w:hAnsiTheme="minorBidi"/>
            <w:sz w:val="24"/>
            <w:szCs w:val="24"/>
          </w:rPr>
          <w:t>Soil Association strategy | Soil Association</w:t>
        </w:r>
      </w:hyperlink>
    </w:p>
    <w:p w14:paraId="143F4F00" w14:textId="0CDE4B48" w:rsidR="00F24423" w:rsidRPr="00F24423" w:rsidRDefault="00F24423" w:rsidP="00F24423">
      <w:pPr>
        <w:pStyle w:val="ListParagraph"/>
        <w:numPr>
          <w:ilvl w:val="0"/>
          <w:numId w:val="12"/>
        </w:numPr>
        <w:spacing w:line="480" w:lineRule="auto"/>
        <w:jc w:val="both"/>
        <w:rPr>
          <w:rFonts w:asciiTheme="minorBidi" w:hAnsiTheme="minorBidi" w:cstheme="minorBidi"/>
          <w:sz w:val="24"/>
          <w:szCs w:val="24"/>
        </w:rPr>
      </w:pPr>
      <w:r>
        <w:rPr>
          <w:rFonts w:asciiTheme="minorBidi" w:hAnsiTheme="minorBidi" w:cstheme="minorBidi"/>
          <w:sz w:val="24"/>
          <w:szCs w:val="24"/>
        </w:rPr>
        <w:t xml:space="preserve">Soil Association Certification (2022) </w:t>
      </w:r>
      <w:r>
        <w:rPr>
          <w:rFonts w:asciiTheme="minorBidi" w:hAnsiTheme="minorBidi" w:cstheme="minorBidi"/>
          <w:i/>
          <w:iCs/>
          <w:sz w:val="24"/>
          <w:szCs w:val="24"/>
        </w:rPr>
        <w:t xml:space="preserve">Preparing my Business for Organic Certification. </w:t>
      </w:r>
      <w:r w:rsidRPr="003C0ACF">
        <w:rPr>
          <w:rFonts w:asciiTheme="minorBidi" w:hAnsiTheme="minorBidi" w:cstheme="minorBidi"/>
          <w:sz w:val="24"/>
          <w:szCs w:val="24"/>
        </w:rPr>
        <w:t>Available at:</w:t>
      </w:r>
      <w:r w:rsidRPr="003C0ACF">
        <w:t xml:space="preserve"> </w:t>
      </w:r>
      <w:hyperlink r:id="rId47" w:history="1">
        <w:r w:rsidRPr="003D15E4">
          <w:rPr>
            <w:rFonts w:asciiTheme="minorBidi" w:eastAsiaTheme="minorHAnsi" w:hAnsiTheme="minorBidi" w:cstheme="minorBidi"/>
            <w:color w:val="000000" w:themeColor="text1"/>
            <w:sz w:val="24"/>
            <w:szCs w:val="24"/>
          </w:rPr>
          <w:t>Preparing my business for organic certification | Soil Association</w:t>
        </w:r>
      </w:hyperlink>
      <w:r w:rsidRPr="003D15E4">
        <w:rPr>
          <w:rFonts w:asciiTheme="minorBidi" w:eastAsiaTheme="minorHAnsi" w:hAnsiTheme="minorBidi" w:cstheme="minorBidi"/>
          <w:color w:val="000000" w:themeColor="text1"/>
          <w:sz w:val="24"/>
          <w:szCs w:val="24"/>
        </w:rPr>
        <w:t xml:space="preserve"> (Accessed 02 April 2022).</w:t>
      </w:r>
    </w:p>
    <w:p w14:paraId="46FAB60A" w14:textId="77777777" w:rsidR="00F24423" w:rsidRPr="00E94703" w:rsidRDefault="00F24423" w:rsidP="00F24423">
      <w:pPr>
        <w:pStyle w:val="ListParagraph"/>
        <w:spacing w:line="480" w:lineRule="auto"/>
        <w:jc w:val="both"/>
        <w:rPr>
          <w:rFonts w:asciiTheme="minorBidi" w:hAnsiTheme="minorBidi" w:cstheme="minorBidi"/>
          <w:sz w:val="24"/>
          <w:szCs w:val="24"/>
        </w:rPr>
      </w:pPr>
    </w:p>
    <w:p w14:paraId="5BC660A1" w14:textId="77777777" w:rsidR="00F24423" w:rsidRPr="00414BD1" w:rsidRDefault="00F24423" w:rsidP="00F24423">
      <w:pPr>
        <w:spacing w:line="480" w:lineRule="auto"/>
        <w:ind w:right="1088"/>
        <w:jc w:val="both"/>
        <w:rPr>
          <w:rFonts w:asciiTheme="minorBidi" w:hAnsiTheme="minorBidi"/>
          <w:sz w:val="24"/>
          <w:szCs w:val="24"/>
          <w:u w:val="single"/>
        </w:rPr>
      </w:pPr>
      <w:r>
        <w:rPr>
          <w:rFonts w:asciiTheme="minorBidi" w:hAnsiTheme="minorBidi"/>
          <w:sz w:val="24"/>
          <w:szCs w:val="24"/>
          <w:u w:val="single"/>
        </w:rPr>
        <w:t>Appendix 7</w:t>
      </w:r>
    </w:p>
    <w:p w14:paraId="6475F214" w14:textId="54EAEB9C" w:rsidR="00F24423" w:rsidRDefault="00F24423" w:rsidP="00F24423">
      <w:pPr>
        <w:spacing w:line="480" w:lineRule="auto"/>
        <w:ind w:right="-46"/>
        <w:jc w:val="both"/>
        <w:rPr>
          <w:rFonts w:asciiTheme="minorBidi" w:hAnsiTheme="minorBidi"/>
          <w:sz w:val="24"/>
          <w:szCs w:val="24"/>
        </w:rPr>
      </w:pPr>
      <w:r>
        <w:rPr>
          <w:rFonts w:asciiTheme="minorBidi" w:hAnsiTheme="minorBidi"/>
          <w:sz w:val="24"/>
          <w:szCs w:val="24"/>
        </w:rPr>
        <w:t>A certified company committed to clearing up the sea. The</w:t>
      </w:r>
      <w:r w:rsidR="006C4334">
        <w:rPr>
          <w:rFonts w:asciiTheme="minorBidi" w:hAnsiTheme="minorBidi"/>
          <w:sz w:val="24"/>
          <w:szCs w:val="24"/>
        </w:rPr>
        <w:t>y</w:t>
      </w:r>
      <w:r>
        <w:rPr>
          <w:rFonts w:asciiTheme="minorBidi" w:hAnsiTheme="minorBidi"/>
          <w:sz w:val="24"/>
          <w:szCs w:val="24"/>
        </w:rPr>
        <w:t xml:space="preserve"> make bracelets with a commitment to pull plastic waste from the sea with each one bought</w:t>
      </w:r>
      <w:r w:rsidRPr="006C4334">
        <w:rPr>
          <w:rFonts w:asciiTheme="minorBidi" w:hAnsiTheme="minorBidi"/>
          <w:sz w:val="24"/>
          <w:szCs w:val="24"/>
        </w:rPr>
        <w:t>, 4ocean UK</w:t>
      </w:r>
      <w:r>
        <w:rPr>
          <w:rFonts w:asciiTheme="minorBidi" w:hAnsiTheme="minorBidi"/>
          <w:sz w:val="24"/>
          <w:szCs w:val="24"/>
        </w:rPr>
        <w:t xml:space="preserve"> (4Ocean, 2022).</w:t>
      </w:r>
    </w:p>
    <w:p w14:paraId="1BD4D132" w14:textId="1B266FE8" w:rsidR="00F24423" w:rsidRDefault="00F24423" w:rsidP="00F24423">
      <w:pPr>
        <w:pStyle w:val="ListParagraph"/>
        <w:numPr>
          <w:ilvl w:val="0"/>
          <w:numId w:val="14"/>
        </w:numPr>
        <w:spacing w:line="480" w:lineRule="auto"/>
        <w:jc w:val="both"/>
        <w:rPr>
          <w:rFonts w:asciiTheme="minorBidi" w:hAnsiTheme="minorBidi"/>
          <w:color w:val="000000" w:themeColor="text1"/>
          <w:sz w:val="24"/>
          <w:szCs w:val="24"/>
        </w:rPr>
      </w:pPr>
      <w:r w:rsidRPr="00B77A85">
        <w:rPr>
          <w:rFonts w:asciiTheme="minorBidi" w:hAnsiTheme="minorBidi"/>
          <w:color w:val="000000" w:themeColor="text1"/>
          <w:sz w:val="24"/>
          <w:szCs w:val="24"/>
        </w:rPr>
        <w:t xml:space="preserve">4Ocean (2022) 4Ocean. Available at: </w:t>
      </w:r>
      <w:hyperlink r:id="rId48" w:history="1">
        <w:r w:rsidRPr="00B77A85">
          <w:rPr>
            <w:rStyle w:val="Hyperlink"/>
            <w:rFonts w:asciiTheme="minorBidi" w:hAnsiTheme="minorBidi" w:cstheme="minorBidi"/>
            <w:color w:val="000000" w:themeColor="text1"/>
            <w:sz w:val="24"/>
            <w:szCs w:val="24"/>
            <w:u w:val="none"/>
          </w:rPr>
          <w:t>The 4ocean Bracelet - Every purchase pulls a pound of plastic from our</w:t>
        </w:r>
      </w:hyperlink>
      <w:r w:rsidRPr="00B77A85">
        <w:rPr>
          <w:rFonts w:asciiTheme="minorBidi" w:hAnsiTheme="minorBidi"/>
          <w:color w:val="000000" w:themeColor="text1"/>
          <w:sz w:val="24"/>
          <w:szCs w:val="24"/>
        </w:rPr>
        <w:t xml:space="preserve"> (Accessed: 02 April 2022). </w:t>
      </w:r>
    </w:p>
    <w:p w14:paraId="2C9FDBB1" w14:textId="77777777" w:rsidR="00F24423" w:rsidRDefault="00F24423" w:rsidP="00F24423">
      <w:pPr>
        <w:pStyle w:val="ListParagraph"/>
        <w:spacing w:line="480" w:lineRule="auto"/>
        <w:jc w:val="both"/>
        <w:rPr>
          <w:rFonts w:asciiTheme="minorBidi" w:hAnsiTheme="minorBidi"/>
          <w:color w:val="000000" w:themeColor="text1"/>
          <w:sz w:val="24"/>
          <w:szCs w:val="24"/>
        </w:rPr>
      </w:pPr>
    </w:p>
    <w:p w14:paraId="4E6A1C2B" w14:textId="77777777" w:rsidR="00F24423" w:rsidRPr="00DD402A" w:rsidRDefault="00F24423" w:rsidP="00F24423">
      <w:pPr>
        <w:spacing w:line="480" w:lineRule="auto"/>
        <w:jc w:val="both"/>
        <w:rPr>
          <w:rFonts w:asciiTheme="minorBidi" w:hAnsiTheme="minorBidi"/>
          <w:color w:val="000000" w:themeColor="text1"/>
          <w:sz w:val="24"/>
          <w:szCs w:val="24"/>
          <w:u w:val="single"/>
        </w:rPr>
      </w:pPr>
      <w:r>
        <w:rPr>
          <w:rFonts w:asciiTheme="minorBidi" w:hAnsiTheme="minorBidi"/>
          <w:color w:val="000000" w:themeColor="text1"/>
          <w:sz w:val="24"/>
          <w:szCs w:val="24"/>
          <w:u w:val="single"/>
        </w:rPr>
        <w:t>Appendix 8</w:t>
      </w:r>
    </w:p>
    <w:p w14:paraId="57C76F84" w14:textId="77777777" w:rsidR="00F24423" w:rsidRPr="00DD402A" w:rsidRDefault="00F24423" w:rsidP="00F24423">
      <w:pPr>
        <w:spacing w:line="480" w:lineRule="auto"/>
        <w:ind w:right="1088"/>
        <w:jc w:val="both"/>
        <w:rPr>
          <w:rFonts w:asciiTheme="minorBidi" w:hAnsiTheme="minorBidi"/>
          <w:sz w:val="24"/>
          <w:szCs w:val="24"/>
        </w:rPr>
      </w:pPr>
      <w:r w:rsidRPr="00DD402A">
        <w:rPr>
          <w:rFonts w:asciiTheme="minorBidi" w:hAnsiTheme="minorBidi"/>
          <w:sz w:val="24"/>
          <w:szCs w:val="24"/>
        </w:rPr>
        <w:t>Eco Procurement:</w:t>
      </w:r>
    </w:p>
    <w:p w14:paraId="190E0940" w14:textId="5CD0878C" w:rsidR="00F24423" w:rsidRDefault="00F24423" w:rsidP="00F24423">
      <w:pPr>
        <w:spacing w:line="480" w:lineRule="auto"/>
        <w:ind w:left="360" w:right="804"/>
        <w:jc w:val="both"/>
        <w:rPr>
          <w:rStyle w:val="Hyperlink"/>
          <w:rFonts w:asciiTheme="minorBidi" w:hAnsiTheme="minorBidi"/>
          <w:color w:val="000000" w:themeColor="text1"/>
          <w:sz w:val="24"/>
          <w:szCs w:val="24"/>
          <w:u w:val="none"/>
          <w:lang w:val="en-US"/>
        </w:rPr>
      </w:pPr>
      <w:r>
        <w:rPr>
          <w:rFonts w:asciiTheme="minorBidi" w:hAnsiTheme="minorBidi"/>
          <w:sz w:val="24"/>
          <w:szCs w:val="24"/>
        </w:rPr>
        <w:t>“Also referred to as eco purchasing, means choosing products and services that have the lowest negative impact on the environment while minimizing waste. I</w:t>
      </w:r>
      <w:r w:rsidR="00816CFC">
        <w:rPr>
          <w:rFonts w:asciiTheme="minorBidi" w:hAnsiTheme="minorBidi"/>
          <w:sz w:val="24"/>
          <w:szCs w:val="24"/>
        </w:rPr>
        <w:t>n</w:t>
      </w:r>
      <w:r>
        <w:rPr>
          <w:rFonts w:asciiTheme="minorBidi" w:hAnsiTheme="minorBidi"/>
          <w:sz w:val="24"/>
          <w:szCs w:val="24"/>
        </w:rPr>
        <w:t xml:space="preserve"> order to </w:t>
      </w:r>
      <w:r w:rsidRPr="00166703">
        <w:rPr>
          <w:rFonts w:asciiTheme="minorBidi" w:hAnsiTheme="minorBidi"/>
          <w:color w:val="000000" w:themeColor="text1"/>
          <w:sz w:val="24"/>
          <w:szCs w:val="24"/>
        </w:rPr>
        <w:t xml:space="preserve">meet eco procurement standards all products and services must </w:t>
      </w:r>
      <w:r w:rsidRPr="00166703">
        <w:rPr>
          <w:rStyle w:val="Hyperlink"/>
          <w:rFonts w:asciiTheme="minorBidi" w:hAnsiTheme="minorBidi"/>
          <w:color w:val="000000" w:themeColor="text1"/>
          <w:sz w:val="24"/>
          <w:szCs w:val="24"/>
          <w:u w:val="none"/>
          <w:lang w:val="en-US"/>
        </w:rPr>
        <w:t xml:space="preserve">undergo a thorough environmental impact analysis. Dash from cradle to grave. This means being able to trace the origin of all raw </w:t>
      </w:r>
      <w:r w:rsidRPr="00166703">
        <w:rPr>
          <w:rStyle w:val="Hyperlink"/>
          <w:rFonts w:asciiTheme="minorBidi" w:hAnsiTheme="minorBidi"/>
          <w:color w:val="000000" w:themeColor="text1"/>
          <w:sz w:val="24"/>
          <w:szCs w:val="24"/>
          <w:u w:val="none"/>
          <w:lang w:val="en-US"/>
        </w:rPr>
        <w:lastRenderedPageBreak/>
        <w:t xml:space="preserve">materials, the impacts, if any, during the manufacturing process, the toxins presence, packaging, transportation methods, storage, and the effects on the environment. When using a product. Finally, </w:t>
      </w:r>
      <w:r>
        <w:rPr>
          <w:rStyle w:val="Hyperlink"/>
          <w:rFonts w:asciiTheme="minorBidi" w:hAnsiTheme="minorBidi"/>
          <w:color w:val="000000" w:themeColor="text1"/>
          <w:sz w:val="24"/>
          <w:szCs w:val="24"/>
          <w:u w:val="none"/>
          <w:lang w:val="en-US"/>
        </w:rPr>
        <w:t>eco-p</w:t>
      </w:r>
      <w:r w:rsidRPr="00166703">
        <w:rPr>
          <w:rStyle w:val="Hyperlink"/>
          <w:rFonts w:asciiTheme="minorBidi" w:hAnsiTheme="minorBidi"/>
          <w:color w:val="000000" w:themeColor="text1"/>
          <w:sz w:val="24"/>
          <w:szCs w:val="24"/>
          <w:u w:val="none"/>
          <w:lang w:val="en-US"/>
        </w:rPr>
        <w:t>rocurement considers not only the traditional specifications of quality, price, delivery, availability and convenience, but also considers the disposal of the items and its packaging</w:t>
      </w:r>
      <w:r>
        <w:rPr>
          <w:rStyle w:val="Hyperlink"/>
          <w:rFonts w:asciiTheme="minorBidi" w:hAnsiTheme="minorBidi"/>
          <w:color w:val="000000" w:themeColor="text1"/>
          <w:sz w:val="24"/>
          <w:szCs w:val="24"/>
          <w:u w:val="none"/>
          <w:lang w:val="en-US"/>
        </w:rPr>
        <w:t xml:space="preserve"> a</w:t>
      </w:r>
      <w:r w:rsidRPr="00166703">
        <w:rPr>
          <w:rStyle w:val="Hyperlink"/>
          <w:rFonts w:asciiTheme="minorBidi" w:hAnsiTheme="minorBidi"/>
          <w:color w:val="000000" w:themeColor="text1"/>
          <w:sz w:val="24"/>
          <w:szCs w:val="24"/>
          <w:u w:val="none"/>
          <w:lang w:val="en-US"/>
        </w:rPr>
        <w:t>fter use</w:t>
      </w:r>
      <w:r>
        <w:rPr>
          <w:rStyle w:val="Hyperlink"/>
          <w:rFonts w:asciiTheme="minorBidi" w:hAnsiTheme="minorBidi"/>
          <w:color w:val="000000" w:themeColor="text1"/>
          <w:sz w:val="24"/>
          <w:szCs w:val="24"/>
          <w:u w:val="none"/>
          <w:lang w:val="en-US"/>
        </w:rPr>
        <w:t xml:space="preserve">” . </w:t>
      </w:r>
    </w:p>
    <w:p w14:paraId="4A859E1D" w14:textId="77777777" w:rsidR="00F24423" w:rsidRDefault="00F24423" w:rsidP="00F24423">
      <w:pPr>
        <w:spacing w:line="480" w:lineRule="auto"/>
        <w:jc w:val="both"/>
        <w:rPr>
          <w:rStyle w:val="Hyperlink"/>
          <w:rFonts w:asciiTheme="minorBidi" w:hAnsiTheme="minorBidi"/>
          <w:color w:val="000000" w:themeColor="text1"/>
          <w:sz w:val="24"/>
          <w:szCs w:val="24"/>
          <w:u w:val="none"/>
          <w:lang w:val="en-US"/>
        </w:rPr>
      </w:pPr>
      <w:r>
        <w:rPr>
          <w:rStyle w:val="Hyperlink"/>
          <w:rFonts w:asciiTheme="minorBidi" w:hAnsiTheme="minorBidi"/>
          <w:color w:val="000000" w:themeColor="text1"/>
          <w:sz w:val="24"/>
          <w:szCs w:val="24"/>
          <w:u w:val="none"/>
          <w:lang w:val="en-US"/>
        </w:rPr>
        <w:tab/>
      </w:r>
      <w:r>
        <w:rPr>
          <w:rStyle w:val="Hyperlink"/>
          <w:rFonts w:asciiTheme="minorBidi" w:hAnsiTheme="minorBidi"/>
          <w:color w:val="000000" w:themeColor="text1"/>
          <w:sz w:val="24"/>
          <w:szCs w:val="24"/>
          <w:u w:val="none"/>
          <w:lang w:val="en-US"/>
        </w:rPr>
        <w:tab/>
      </w:r>
      <w:r>
        <w:rPr>
          <w:rStyle w:val="Hyperlink"/>
          <w:rFonts w:asciiTheme="minorBidi" w:hAnsiTheme="minorBidi"/>
          <w:color w:val="000000" w:themeColor="text1"/>
          <w:sz w:val="24"/>
          <w:szCs w:val="24"/>
          <w:u w:val="none"/>
          <w:lang w:val="en-US"/>
        </w:rPr>
        <w:tab/>
      </w:r>
      <w:r>
        <w:rPr>
          <w:rStyle w:val="Hyperlink"/>
          <w:rFonts w:asciiTheme="minorBidi" w:hAnsiTheme="minorBidi"/>
          <w:color w:val="000000" w:themeColor="text1"/>
          <w:sz w:val="24"/>
          <w:szCs w:val="24"/>
          <w:u w:val="none"/>
          <w:lang w:val="en-US"/>
        </w:rPr>
        <w:tab/>
      </w:r>
      <w:r>
        <w:rPr>
          <w:rStyle w:val="Hyperlink"/>
          <w:rFonts w:asciiTheme="minorBidi" w:hAnsiTheme="minorBidi"/>
          <w:color w:val="000000" w:themeColor="text1"/>
          <w:sz w:val="24"/>
          <w:szCs w:val="24"/>
          <w:u w:val="none"/>
          <w:lang w:val="en-US"/>
        </w:rPr>
        <w:tab/>
      </w:r>
      <w:r>
        <w:rPr>
          <w:rStyle w:val="Hyperlink"/>
          <w:rFonts w:asciiTheme="minorBidi" w:hAnsiTheme="minorBidi"/>
          <w:color w:val="000000" w:themeColor="text1"/>
          <w:sz w:val="24"/>
          <w:szCs w:val="24"/>
          <w:u w:val="none"/>
          <w:lang w:val="en-US"/>
        </w:rPr>
        <w:tab/>
        <w:t>(Legrand, Sloan and Chen, 2017 p, 103).</w:t>
      </w:r>
    </w:p>
    <w:p w14:paraId="030F8B6A" w14:textId="77777777" w:rsidR="00F24423" w:rsidRPr="000E0607" w:rsidRDefault="00F24423" w:rsidP="00F24423">
      <w:pPr>
        <w:pStyle w:val="ListParagraph"/>
        <w:numPr>
          <w:ilvl w:val="0"/>
          <w:numId w:val="11"/>
        </w:numPr>
        <w:spacing w:line="480" w:lineRule="auto"/>
        <w:jc w:val="both"/>
        <w:rPr>
          <w:rFonts w:asciiTheme="minorBidi" w:hAnsiTheme="minorBidi" w:cstheme="minorBidi"/>
          <w:b/>
          <w:bCs/>
          <w:sz w:val="24"/>
          <w:szCs w:val="24"/>
          <w:u w:val="single"/>
        </w:rPr>
      </w:pPr>
      <w:r>
        <w:rPr>
          <w:rFonts w:asciiTheme="minorBidi" w:hAnsiTheme="minorBidi" w:cstheme="minorBidi"/>
          <w:sz w:val="24"/>
          <w:szCs w:val="24"/>
        </w:rPr>
        <w:t xml:space="preserve"> P </w:t>
      </w:r>
      <w:r w:rsidRPr="0046096E">
        <w:rPr>
          <w:rFonts w:asciiTheme="minorBidi" w:hAnsiTheme="minorBidi" w:cstheme="minorBidi"/>
          <w:sz w:val="24"/>
          <w:szCs w:val="24"/>
        </w:rPr>
        <w:t xml:space="preserve">Legrand, W,  </w:t>
      </w:r>
      <w:r>
        <w:rPr>
          <w:rFonts w:asciiTheme="minorBidi" w:hAnsiTheme="minorBidi" w:cstheme="minorBidi"/>
          <w:sz w:val="24"/>
          <w:szCs w:val="24"/>
        </w:rPr>
        <w:t>Sloan</w:t>
      </w:r>
      <w:r w:rsidRPr="0046096E">
        <w:rPr>
          <w:rFonts w:asciiTheme="minorBidi" w:hAnsiTheme="minorBidi" w:cstheme="minorBidi"/>
          <w:sz w:val="24"/>
          <w:szCs w:val="24"/>
        </w:rPr>
        <w:t xml:space="preserve">, </w:t>
      </w:r>
      <w:r>
        <w:rPr>
          <w:rFonts w:asciiTheme="minorBidi" w:hAnsiTheme="minorBidi" w:cstheme="minorBidi"/>
          <w:sz w:val="24"/>
          <w:szCs w:val="24"/>
        </w:rPr>
        <w:t>P</w:t>
      </w:r>
      <w:r w:rsidRPr="0046096E">
        <w:rPr>
          <w:rFonts w:asciiTheme="minorBidi" w:hAnsiTheme="minorBidi" w:cstheme="minorBidi"/>
          <w:sz w:val="24"/>
          <w:szCs w:val="24"/>
        </w:rPr>
        <w:t xml:space="preserve"> and Chen, J,S (2017) </w:t>
      </w:r>
      <w:r w:rsidRPr="0046096E">
        <w:rPr>
          <w:rFonts w:asciiTheme="minorBidi" w:hAnsiTheme="minorBidi" w:cstheme="minorBidi"/>
          <w:i/>
          <w:iCs/>
          <w:sz w:val="24"/>
          <w:szCs w:val="24"/>
        </w:rPr>
        <w:t>Sustainability in the hospitality industry. Principles of sustainable operations.</w:t>
      </w:r>
      <w:r w:rsidRPr="0046096E">
        <w:rPr>
          <w:rFonts w:asciiTheme="minorBidi" w:hAnsiTheme="minorBidi" w:cstheme="minorBidi"/>
          <w:sz w:val="24"/>
          <w:szCs w:val="24"/>
        </w:rPr>
        <w:t xml:space="preserve"> Oxon: Routledge</w:t>
      </w:r>
      <w:r>
        <w:rPr>
          <w:rFonts w:asciiTheme="minorBidi" w:hAnsiTheme="minorBidi" w:cstheme="minorBidi"/>
          <w:sz w:val="24"/>
          <w:szCs w:val="24"/>
        </w:rPr>
        <w:t>.</w:t>
      </w:r>
    </w:p>
    <w:p w14:paraId="066422ED" w14:textId="77777777" w:rsidR="00F24423" w:rsidRPr="000E0607" w:rsidRDefault="00F24423" w:rsidP="00F24423">
      <w:pPr>
        <w:pStyle w:val="ListParagraph"/>
        <w:spacing w:line="480" w:lineRule="auto"/>
        <w:jc w:val="both"/>
        <w:rPr>
          <w:rStyle w:val="Hyperlink"/>
          <w:rFonts w:asciiTheme="minorBidi" w:hAnsiTheme="minorBidi" w:cstheme="minorBidi"/>
          <w:b/>
          <w:bCs/>
          <w:color w:val="auto"/>
          <w:sz w:val="24"/>
          <w:szCs w:val="24"/>
        </w:rPr>
      </w:pPr>
    </w:p>
    <w:p w14:paraId="4A9C812B" w14:textId="77777777" w:rsidR="00F24423" w:rsidRPr="0086292B" w:rsidRDefault="00F24423" w:rsidP="00F24423">
      <w:pPr>
        <w:spacing w:line="480" w:lineRule="auto"/>
        <w:jc w:val="both"/>
        <w:rPr>
          <w:rFonts w:asciiTheme="minorBidi" w:hAnsiTheme="minorBidi"/>
          <w:sz w:val="24"/>
          <w:szCs w:val="24"/>
        </w:rPr>
      </w:pPr>
    </w:p>
    <w:p w14:paraId="71141963" w14:textId="77777777" w:rsidR="00F24423" w:rsidRPr="0046096E" w:rsidRDefault="00F24423" w:rsidP="00F24423">
      <w:pPr>
        <w:spacing w:line="480" w:lineRule="auto"/>
        <w:jc w:val="both"/>
        <w:rPr>
          <w:rFonts w:asciiTheme="minorBidi" w:hAnsiTheme="minorBidi"/>
          <w:sz w:val="24"/>
          <w:szCs w:val="24"/>
        </w:rPr>
      </w:pPr>
    </w:p>
    <w:p w14:paraId="2B1EE686" w14:textId="77777777" w:rsidR="00F24423" w:rsidRPr="0046096E" w:rsidRDefault="00F24423" w:rsidP="00F24423">
      <w:pPr>
        <w:spacing w:line="480" w:lineRule="auto"/>
        <w:jc w:val="both"/>
        <w:rPr>
          <w:rFonts w:asciiTheme="minorBidi" w:hAnsiTheme="minorBidi"/>
          <w:sz w:val="24"/>
          <w:szCs w:val="24"/>
        </w:rPr>
      </w:pPr>
    </w:p>
    <w:p w14:paraId="5EB1CA3D" w14:textId="77777777" w:rsidR="00F24423" w:rsidRPr="00A50D77" w:rsidRDefault="00F24423" w:rsidP="00E7125C">
      <w:pPr>
        <w:spacing w:line="480" w:lineRule="auto"/>
        <w:jc w:val="both"/>
        <w:rPr>
          <w:rFonts w:ascii="Arial" w:hAnsi="Arial" w:cs="Arial"/>
          <w:sz w:val="24"/>
          <w:szCs w:val="24"/>
        </w:rPr>
      </w:pPr>
    </w:p>
    <w:p w14:paraId="1D79E6A6" w14:textId="689233D6" w:rsidR="00E7125C" w:rsidRDefault="00E7125C" w:rsidP="00694E98">
      <w:pPr>
        <w:jc w:val="center"/>
        <w:rPr>
          <w:rFonts w:asciiTheme="minorBidi" w:hAnsiTheme="minorBidi"/>
          <w:b/>
          <w:bCs/>
          <w:sz w:val="24"/>
          <w:szCs w:val="24"/>
          <w:u w:val="single"/>
        </w:rPr>
      </w:pPr>
    </w:p>
    <w:p w14:paraId="4BDB8829" w14:textId="77777777" w:rsidR="00E7125C" w:rsidRPr="00694E98" w:rsidRDefault="00E7125C" w:rsidP="00694E98">
      <w:pPr>
        <w:jc w:val="center"/>
        <w:rPr>
          <w:rFonts w:asciiTheme="minorBidi" w:hAnsiTheme="minorBidi"/>
          <w:b/>
          <w:bCs/>
          <w:sz w:val="24"/>
          <w:szCs w:val="24"/>
          <w:u w:val="single"/>
        </w:rPr>
      </w:pPr>
    </w:p>
    <w:sectPr w:rsidR="00E7125C" w:rsidRPr="00694E98" w:rsidSect="00154D37">
      <w:footerReference w:type="default" r:id="rId49"/>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F89952" w14:textId="77777777" w:rsidR="00154D37" w:rsidRDefault="00154D37" w:rsidP="00154D37">
      <w:pPr>
        <w:spacing w:after="0" w:line="240" w:lineRule="auto"/>
      </w:pPr>
      <w:r>
        <w:separator/>
      </w:r>
    </w:p>
  </w:endnote>
  <w:endnote w:type="continuationSeparator" w:id="0">
    <w:p w14:paraId="1E20F2E0" w14:textId="77777777" w:rsidR="00154D37" w:rsidRDefault="00154D37" w:rsidP="00154D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1734901"/>
      <w:docPartObj>
        <w:docPartGallery w:val="Page Numbers (Bottom of Page)"/>
        <w:docPartUnique/>
      </w:docPartObj>
    </w:sdtPr>
    <w:sdtEndPr>
      <w:rPr>
        <w:color w:val="7F7F7F" w:themeColor="background1" w:themeShade="7F"/>
        <w:spacing w:val="60"/>
      </w:rPr>
    </w:sdtEndPr>
    <w:sdtContent>
      <w:p w14:paraId="33F4D098" w14:textId="78B6A93D" w:rsidR="00154D37" w:rsidRDefault="00154D37">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361EEBA" w14:textId="77777777" w:rsidR="00154D37" w:rsidRDefault="00154D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5D4068" w14:textId="77777777" w:rsidR="00154D37" w:rsidRDefault="00154D37" w:rsidP="00154D37">
      <w:pPr>
        <w:spacing w:after="0" w:line="240" w:lineRule="auto"/>
      </w:pPr>
      <w:r>
        <w:separator/>
      </w:r>
    </w:p>
  </w:footnote>
  <w:footnote w:type="continuationSeparator" w:id="0">
    <w:p w14:paraId="4C584A72" w14:textId="77777777" w:rsidR="00154D37" w:rsidRDefault="00154D37" w:rsidP="00154D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5B399C"/>
    <w:multiLevelType w:val="hybridMultilevel"/>
    <w:tmpl w:val="B8566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CA60D8"/>
    <w:multiLevelType w:val="hybridMultilevel"/>
    <w:tmpl w:val="25DCC8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9B1FD7"/>
    <w:multiLevelType w:val="hybridMultilevel"/>
    <w:tmpl w:val="6D54C9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FF12D4"/>
    <w:multiLevelType w:val="hybridMultilevel"/>
    <w:tmpl w:val="0BB45DB8"/>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4" w15:restartNumberingAfterBreak="0">
    <w:nsid w:val="26CA4CD0"/>
    <w:multiLevelType w:val="hybridMultilevel"/>
    <w:tmpl w:val="0C56B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336BD0"/>
    <w:multiLevelType w:val="hybridMultilevel"/>
    <w:tmpl w:val="C5722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8D705F"/>
    <w:multiLevelType w:val="hybridMultilevel"/>
    <w:tmpl w:val="68807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B50659"/>
    <w:multiLevelType w:val="hybridMultilevel"/>
    <w:tmpl w:val="FFCE0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A449A0"/>
    <w:multiLevelType w:val="hybridMultilevel"/>
    <w:tmpl w:val="80081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FF47F9D"/>
    <w:multiLevelType w:val="hybridMultilevel"/>
    <w:tmpl w:val="F0F21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7201BDC"/>
    <w:multiLevelType w:val="hybridMultilevel"/>
    <w:tmpl w:val="E3748170"/>
    <w:lvl w:ilvl="0" w:tplc="308CC41C">
      <w:start w:val="1"/>
      <w:numFmt w:val="bullet"/>
      <w:lvlText w:val="•"/>
      <w:lvlJc w:val="left"/>
      <w:pPr>
        <w:tabs>
          <w:tab w:val="num" w:pos="720"/>
        </w:tabs>
        <w:ind w:left="720" w:hanging="360"/>
      </w:pPr>
      <w:rPr>
        <w:rFonts w:ascii="Arial" w:hAnsi="Arial" w:hint="default"/>
      </w:rPr>
    </w:lvl>
    <w:lvl w:ilvl="1" w:tplc="E8E67CC2" w:tentative="1">
      <w:start w:val="1"/>
      <w:numFmt w:val="bullet"/>
      <w:lvlText w:val="•"/>
      <w:lvlJc w:val="left"/>
      <w:pPr>
        <w:tabs>
          <w:tab w:val="num" w:pos="1440"/>
        </w:tabs>
        <w:ind w:left="1440" w:hanging="360"/>
      </w:pPr>
      <w:rPr>
        <w:rFonts w:ascii="Arial" w:hAnsi="Arial" w:hint="default"/>
      </w:rPr>
    </w:lvl>
    <w:lvl w:ilvl="2" w:tplc="B55AF432" w:tentative="1">
      <w:start w:val="1"/>
      <w:numFmt w:val="bullet"/>
      <w:lvlText w:val="•"/>
      <w:lvlJc w:val="left"/>
      <w:pPr>
        <w:tabs>
          <w:tab w:val="num" w:pos="2160"/>
        </w:tabs>
        <w:ind w:left="2160" w:hanging="360"/>
      </w:pPr>
      <w:rPr>
        <w:rFonts w:ascii="Arial" w:hAnsi="Arial" w:hint="default"/>
      </w:rPr>
    </w:lvl>
    <w:lvl w:ilvl="3" w:tplc="E3EA26B2" w:tentative="1">
      <w:start w:val="1"/>
      <w:numFmt w:val="bullet"/>
      <w:lvlText w:val="•"/>
      <w:lvlJc w:val="left"/>
      <w:pPr>
        <w:tabs>
          <w:tab w:val="num" w:pos="2880"/>
        </w:tabs>
        <w:ind w:left="2880" w:hanging="360"/>
      </w:pPr>
      <w:rPr>
        <w:rFonts w:ascii="Arial" w:hAnsi="Arial" w:hint="default"/>
      </w:rPr>
    </w:lvl>
    <w:lvl w:ilvl="4" w:tplc="F184FEAC" w:tentative="1">
      <w:start w:val="1"/>
      <w:numFmt w:val="bullet"/>
      <w:lvlText w:val="•"/>
      <w:lvlJc w:val="left"/>
      <w:pPr>
        <w:tabs>
          <w:tab w:val="num" w:pos="3600"/>
        </w:tabs>
        <w:ind w:left="3600" w:hanging="360"/>
      </w:pPr>
      <w:rPr>
        <w:rFonts w:ascii="Arial" w:hAnsi="Arial" w:hint="default"/>
      </w:rPr>
    </w:lvl>
    <w:lvl w:ilvl="5" w:tplc="C5FA8CBE" w:tentative="1">
      <w:start w:val="1"/>
      <w:numFmt w:val="bullet"/>
      <w:lvlText w:val="•"/>
      <w:lvlJc w:val="left"/>
      <w:pPr>
        <w:tabs>
          <w:tab w:val="num" w:pos="4320"/>
        </w:tabs>
        <w:ind w:left="4320" w:hanging="360"/>
      </w:pPr>
      <w:rPr>
        <w:rFonts w:ascii="Arial" w:hAnsi="Arial" w:hint="default"/>
      </w:rPr>
    </w:lvl>
    <w:lvl w:ilvl="6" w:tplc="B560AE06" w:tentative="1">
      <w:start w:val="1"/>
      <w:numFmt w:val="bullet"/>
      <w:lvlText w:val="•"/>
      <w:lvlJc w:val="left"/>
      <w:pPr>
        <w:tabs>
          <w:tab w:val="num" w:pos="5040"/>
        </w:tabs>
        <w:ind w:left="5040" w:hanging="360"/>
      </w:pPr>
      <w:rPr>
        <w:rFonts w:ascii="Arial" w:hAnsi="Arial" w:hint="default"/>
      </w:rPr>
    </w:lvl>
    <w:lvl w:ilvl="7" w:tplc="AB9C09D6" w:tentative="1">
      <w:start w:val="1"/>
      <w:numFmt w:val="bullet"/>
      <w:lvlText w:val="•"/>
      <w:lvlJc w:val="left"/>
      <w:pPr>
        <w:tabs>
          <w:tab w:val="num" w:pos="5760"/>
        </w:tabs>
        <w:ind w:left="5760" w:hanging="360"/>
      </w:pPr>
      <w:rPr>
        <w:rFonts w:ascii="Arial" w:hAnsi="Arial" w:hint="default"/>
      </w:rPr>
    </w:lvl>
    <w:lvl w:ilvl="8" w:tplc="91EEF06C"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E3B563A"/>
    <w:multiLevelType w:val="hybridMultilevel"/>
    <w:tmpl w:val="03646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FE46F2F"/>
    <w:multiLevelType w:val="hybridMultilevel"/>
    <w:tmpl w:val="7EB43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A1F674D"/>
    <w:multiLevelType w:val="hybridMultilevel"/>
    <w:tmpl w:val="93E4F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D830DF2"/>
    <w:multiLevelType w:val="hybridMultilevel"/>
    <w:tmpl w:val="53B49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DAA639F"/>
    <w:multiLevelType w:val="hybridMultilevel"/>
    <w:tmpl w:val="278A64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7"/>
  </w:num>
  <w:num w:numId="3">
    <w:abstractNumId w:val="4"/>
  </w:num>
  <w:num w:numId="4">
    <w:abstractNumId w:val="9"/>
  </w:num>
  <w:num w:numId="5">
    <w:abstractNumId w:val="10"/>
  </w:num>
  <w:num w:numId="6">
    <w:abstractNumId w:val="1"/>
  </w:num>
  <w:num w:numId="7">
    <w:abstractNumId w:val="8"/>
  </w:num>
  <w:num w:numId="8">
    <w:abstractNumId w:val="12"/>
  </w:num>
  <w:num w:numId="9">
    <w:abstractNumId w:val="13"/>
  </w:num>
  <w:num w:numId="10">
    <w:abstractNumId w:val="11"/>
  </w:num>
  <w:num w:numId="11">
    <w:abstractNumId w:val="14"/>
  </w:num>
  <w:num w:numId="12">
    <w:abstractNumId w:val="5"/>
  </w:num>
  <w:num w:numId="13">
    <w:abstractNumId w:val="6"/>
  </w:num>
  <w:num w:numId="14">
    <w:abstractNumId w:val="0"/>
  </w:num>
  <w:num w:numId="15">
    <w:abstractNumId w:val="15"/>
  </w:num>
  <w:num w:numId="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4E98"/>
    <w:rsid w:val="00044880"/>
    <w:rsid w:val="00086AF5"/>
    <w:rsid w:val="000B1FAF"/>
    <w:rsid w:val="000B453D"/>
    <w:rsid w:val="00100C98"/>
    <w:rsid w:val="00154D37"/>
    <w:rsid w:val="00174BCD"/>
    <w:rsid w:val="00177A9B"/>
    <w:rsid w:val="001C637D"/>
    <w:rsid w:val="00206C85"/>
    <w:rsid w:val="00215233"/>
    <w:rsid w:val="00234E7A"/>
    <w:rsid w:val="00241424"/>
    <w:rsid w:val="002456D8"/>
    <w:rsid w:val="002611C3"/>
    <w:rsid w:val="0028673C"/>
    <w:rsid w:val="00291ADE"/>
    <w:rsid w:val="002C2078"/>
    <w:rsid w:val="002C26CB"/>
    <w:rsid w:val="002C605E"/>
    <w:rsid w:val="002E299D"/>
    <w:rsid w:val="002E74C7"/>
    <w:rsid w:val="0034756B"/>
    <w:rsid w:val="00392F27"/>
    <w:rsid w:val="003D083B"/>
    <w:rsid w:val="003F3B1C"/>
    <w:rsid w:val="00436B43"/>
    <w:rsid w:val="004509A2"/>
    <w:rsid w:val="00495C4E"/>
    <w:rsid w:val="004C587D"/>
    <w:rsid w:val="004E1140"/>
    <w:rsid w:val="00503767"/>
    <w:rsid w:val="0053308E"/>
    <w:rsid w:val="005376B0"/>
    <w:rsid w:val="00596248"/>
    <w:rsid w:val="00640EDC"/>
    <w:rsid w:val="00694E98"/>
    <w:rsid w:val="006A4A06"/>
    <w:rsid w:val="006C4334"/>
    <w:rsid w:val="006E57FD"/>
    <w:rsid w:val="00744F11"/>
    <w:rsid w:val="007454D2"/>
    <w:rsid w:val="007B52AF"/>
    <w:rsid w:val="007E3537"/>
    <w:rsid w:val="007F2E81"/>
    <w:rsid w:val="00816CFC"/>
    <w:rsid w:val="00881356"/>
    <w:rsid w:val="008815A3"/>
    <w:rsid w:val="00893109"/>
    <w:rsid w:val="008E6073"/>
    <w:rsid w:val="0099703C"/>
    <w:rsid w:val="009D297D"/>
    <w:rsid w:val="00A11F85"/>
    <w:rsid w:val="00A13794"/>
    <w:rsid w:val="00A37B2C"/>
    <w:rsid w:val="00A636FF"/>
    <w:rsid w:val="00A63B3B"/>
    <w:rsid w:val="00B51DAB"/>
    <w:rsid w:val="00BD2F44"/>
    <w:rsid w:val="00C05D23"/>
    <w:rsid w:val="00C71E51"/>
    <w:rsid w:val="00C73C1A"/>
    <w:rsid w:val="00C966AF"/>
    <w:rsid w:val="00CD3DED"/>
    <w:rsid w:val="00CF14B7"/>
    <w:rsid w:val="00D155D3"/>
    <w:rsid w:val="00D41050"/>
    <w:rsid w:val="00D5092E"/>
    <w:rsid w:val="00D60240"/>
    <w:rsid w:val="00D87F8B"/>
    <w:rsid w:val="00DC47BA"/>
    <w:rsid w:val="00E7125C"/>
    <w:rsid w:val="00E80093"/>
    <w:rsid w:val="00EA1095"/>
    <w:rsid w:val="00EC1BA1"/>
    <w:rsid w:val="00F24423"/>
    <w:rsid w:val="00F31D65"/>
    <w:rsid w:val="00F348D8"/>
    <w:rsid w:val="00F81DE1"/>
    <w:rsid w:val="00FA10DA"/>
    <w:rsid w:val="00FD36E2"/>
    <w:rsid w:val="00FD6BB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B42F09F"/>
  <w15:chartTrackingRefBased/>
  <w15:docId w15:val="{210A5A2D-D89C-47A7-A4E0-3215FBC9CA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4F1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41050"/>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D41050"/>
    <w:rPr>
      <w:color w:val="0000FF"/>
      <w:u w:val="single"/>
    </w:rPr>
  </w:style>
  <w:style w:type="table" w:styleId="TableGrid">
    <w:name w:val="Table Grid"/>
    <w:basedOn w:val="TableNormal"/>
    <w:uiPriority w:val="39"/>
    <w:rsid w:val="00D410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41050"/>
    <w:pPr>
      <w:spacing w:after="200" w:line="276" w:lineRule="auto"/>
      <w:ind w:left="720"/>
      <w:contextualSpacing/>
    </w:pPr>
    <w:rPr>
      <w:rFonts w:ascii="Calibri" w:eastAsia="Calibri" w:hAnsi="Calibri" w:cs="Calibri"/>
      <w:lang w:eastAsia="en-US"/>
    </w:rPr>
  </w:style>
  <w:style w:type="character" w:styleId="Emphasis">
    <w:name w:val="Emphasis"/>
    <w:basedOn w:val="DefaultParagraphFont"/>
    <w:uiPriority w:val="20"/>
    <w:qFormat/>
    <w:rsid w:val="00E7125C"/>
    <w:rPr>
      <w:i/>
      <w:iCs/>
    </w:rPr>
  </w:style>
  <w:style w:type="paragraph" w:styleId="Closing">
    <w:name w:val="Closing"/>
    <w:basedOn w:val="Normal"/>
    <w:link w:val="ClosingChar"/>
    <w:uiPriority w:val="99"/>
    <w:rsid w:val="00F24423"/>
    <w:pPr>
      <w:spacing w:before="360" w:after="0"/>
    </w:pPr>
    <w:rPr>
      <w:rFonts w:eastAsiaTheme="minorHAnsi"/>
      <w:color w:val="000000" w:themeColor="text1"/>
      <w:lang w:val="en-US" w:eastAsia="en-US"/>
    </w:rPr>
  </w:style>
  <w:style w:type="character" w:customStyle="1" w:styleId="ClosingChar">
    <w:name w:val="Closing Char"/>
    <w:basedOn w:val="DefaultParagraphFont"/>
    <w:link w:val="Closing"/>
    <w:uiPriority w:val="99"/>
    <w:rsid w:val="00F24423"/>
    <w:rPr>
      <w:rFonts w:eastAsiaTheme="minorHAnsi"/>
      <w:color w:val="000000" w:themeColor="text1"/>
      <w:lang w:val="en-US" w:eastAsia="en-US"/>
    </w:rPr>
  </w:style>
  <w:style w:type="paragraph" w:customStyle="1" w:styleId="SignatureLine1">
    <w:name w:val="Signature Line 1"/>
    <w:basedOn w:val="Normal"/>
    <w:qFormat/>
    <w:rsid w:val="00F24423"/>
    <w:pPr>
      <w:spacing w:before="120" w:after="0"/>
    </w:pPr>
    <w:rPr>
      <w:rFonts w:asciiTheme="majorHAnsi" w:eastAsiaTheme="minorHAnsi" w:hAnsiTheme="majorHAnsi"/>
      <w:color w:val="000000" w:themeColor="text1"/>
      <w:sz w:val="28"/>
      <w:lang w:val="en-US" w:eastAsia="en-US"/>
    </w:rPr>
  </w:style>
  <w:style w:type="character" w:customStyle="1" w:styleId="Heading1Char">
    <w:name w:val="Heading 1 Char"/>
    <w:basedOn w:val="DefaultParagraphFont"/>
    <w:link w:val="Heading1"/>
    <w:uiPriority w:val="9"/>
    <w:rsid w:val="00744F1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44F11"/>
    <w:pPr>
      <w:pBdr>
        <w:bottom w:val="single" w:sz="4" w:space="1" w:color="4472C4" w:themeColor="accent1"/>
      </w:pBdr>
      <w:spacing w:before="400" w:after="40" w:line="240" w:lineRule="auto"/>
      <w:outlineLvl w:val="9"/>
    </w:pPr>
    <w:rPr>
      <w:sz w:val="36"/>
      <w:szCs w:val="36"/>
      <w:lang w:eastAsia="en-US"/>
    </w:rPr>
  </w:style>
  <w:style w:type="paragraph" w:styleId="TOC2">
    <w:name w:val="toc 2"/>
    <w:basedOn w:val="Normal"/>
    <w:next w:val="Normal"/>
    <w:autoRedefine/>
    <w:uiPriority w:val="39"/>
    <w:unhideWhenUsed/>
    <w:rsid w:val="00744F11"/>
    <w:pPr>
      <w:spacing w:after="100" w:line="264" w:lineRule="auto"/>
      <w:ind w:left="220"/>
    </w:pPr>
    <w:rPr>
      <w:rFonts w:cs="Times New Roman"/>
      <w:sz w:val="21"/>
      <w:szCs w:val="21"/>
      <w:lang w:val="en-US" w:eastAsia="en-US"/>
    </w:rPr>
  </w:style>
  <w:style w:type="paragraph" w:styleId="TOC1">
    <w:name w:val="toc 1"/>
    <w:basedOn w:val="Normal"/>
    <w:next w:val="Normal"/>
    <w:autoRedefine/>
    <w:uiPriority w:val="39"/>
    <w:unhideWhenUsed/>
    <w:rsid w:val="004E1140"/>
    <w:pPr>
      <w:spacing w:after="100" w:line="480" w:lineRule="auto"/>
      <w:ind w:firstLine="216"/>
      <w:jc w:val="both"/>
    </w:pPr>
    <w:rPr>
      <w:rFonts w:ascii="Arial" w:hAnsi="Arial" w:cs="Arial"/>
      <w:sz w:val="24"/>
      <w:szCs w:val="24"/>
      <w:lang w:val="en-US" w:eastAsia="en-US"/>
    </w:rPr>
  </w:style>
  <w:style w:type="paragraph" w:styleId="Header">
    <w:name w:val="header"/>
    <w:basedOn w:val="Normal"/>
    <w:link w:val="HeaderChar"/>
    <w:uiPriority w:val="99"/>
    <w:unhideWhenUsed/>
    <w:rsid w:val="00154D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4D37"/>
  </w:style>
  <w:style w:type="paragraph" w:styleId="Footer">
    <w:name w:val="footer"/>
    <w:basedOn w:val="Normal"/>
    <w:link w:val="FooterChar"/>
    <w:uiPriority w:val="99"/>
    <w:unhideWhenUsed/>
    <w:rsid w:val="00154D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4D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svg"/><Relationship Id="rId26" Type="http://schemas.openxmlformats.org/officeDocument/2006/relationships/image" Target="media/image19.svg"/><Relationship Id="rId39" Type="http://schemas.openxmlformats.org/officeDocument/2006/relationships/hyperlink" Target="https://www.thenational.wales/news/19358790.government-sets-group-combat-greenwashing/" TargetMode="External"/><Relationship Id="rId21" Type="http://schemas.openxmlformats.org/officeDocument/2006/relationships/image" Target="media/image14.png"/><Relationship Id="rId34" Type="http://schemas.openxmlformats.org/officeDocument/2006/relationships/image" Target="media/image26.png"/><Relationship Id="rId42" Type="http://schemas.openxmlformats.org/officeDocument/2006/relationships/hyperlink" Target="https://www.weforum.org/agenda/2021/05/eco-wakening-consumers-driving-sustainability/" TargetMode="External"/><Relationship Id="rId47" Type="http://schemas.openxmlformats.org/officeDocument/2006/relationships/hyperlink" Target="https://www.soilassociation.org/certification/food-drink/preparing-my-business-for-organic-certification/" TargetMode="External"/><Relationship Id="rId50" Type="http://schemas.openxmlformats.org/officeDocument/2006/relationships/fontTable" Target="fontTable.xml"/><Relationship Id="rId7" Type="http://schemas.openxmlformats.org/officeDocument/2006/relationships/hyperlink" Target="https://storage.googleapis.com/planet4-international-stateless/2020/06/9592036c-health-expert-statement_125.pdf" TargetMode="External"/><Relationship Id="rId2" Type="http://schemas.openxmlformats.org/officeDocument/2006/relationships/styles" Target="styles.xml"/><Relationship Id="rId16" Type="http://schemas.openxmlformats.org/officeDocument/2006/relationships/image" Target="media/image9.sv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svg"/><Relationship Id="rId32" Type="http://schemas.openxmlformats.org/officeDocument/2006/relationships/image" Target="media/image25.svg"/><Relationship Id="rId37" Type="http://schemas.openxmlformats.org/officeDocument/2006/relationships/hyperlink" Target="http://www.genuinegreen.com" TargetMode="External"/><Relationship Id="rId40" Type="http://schemas.openxmlformats.org/officeDocument/2006/relationships/hyperlink" Target="https://www.soilassociation.org/certification/food-drink/preparing-my-business-for-organic-certification/" TargetMode="External"/><Relationship Id="rId45" Type="http://schemas.openxmlformats.org/officeDocument/2006/relationships/hyperlink" Target="https://www.campaignasia.com/article/what-are-the-benefits-of-hiding-environmental-initiatives-aka-green-blushing/213443" TargetMode="Externa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svg"/><Relationship Id="rId36" Type="http://schemas.openxmlformats.org/officeDocument/2006/relationships/hyperlink" Target="mailto:info@genuinegreen.co.uk" TargetMode="External"/><Relationship Id="rId49" Type="http://schemas.openxmlformats.org/officeDocument/2006/relationships/footer" Target="footer1.xml"/><Relationship Id="rId10" Type="http://schemas.openxmlformats.org/officeDocument/2006/relationships/image" Target="media/image3.sv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hyperlink" Target="https://www.campaignasia.com/article/what-are-the-benefits-of-hiding-environmental-initiatives-aka-green-blushing/213443"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image" Target="media/image15.svg"/><Relationship Id="rId27" Type="http://schemas.openxmlformats.org/officeDocument/2006/relationships/image" Target="media/image20.png"/><Relationship Id="rId30" Type="http://schemas.openxmlformats.org/officeDocument/2006/relationships/image" Target="media/image23.svg"/><Relationship Id="rId35" Type="http://schemas.openxmlformats.org/officeDocument/2006/relationships/hyperlink" Target="https://www.weforum.org/agenda/2021/05/eco-wakening-consumers-driving-sustainability/" TargetMode="External"/><Relationship Id="rId43" Type="http://schemas.openxmlformats.org/officeDocument/2006/relationships/hyperlink" Target="https://www.travelmole.com/news/eco-tourism-damaging-the-environment/?region=uk" TargetMode="External"/><Relationship Id="rId48" Type="http://schemas.openxmlformats.org/officeDocument/2006/relationships/hyperlink" Target="https://www.4ocean.com/?msclkid=2a41e2f1358e13db899b80bbda191a7c&amp;utm_source=bing&amp;utm_medium=cpc&amp;utm_campaign=%5BB%5D%20Core%20-%20UK%20-%20Exact%20-%20Desktop&amp;utm_term=4ocean&amp;utm_content=4ocean" TargetMode="External"/><Relationship Id="rId8" Type="http://schemas.openxmlformats.org/officeDocument/2006/relationships/image" Target="media/image1.png"/><Relationship Id="rId51" Type="http://schemas.openxmlformats.org/officeDocument/2006/relationships/glossaryDocument" Target="glossary/document.xml"/><Relationship Id="rId3" Type="http://schemas.openxmlformats.org/officeDocument/2006/relationships/settings" Target="settings.xml"/><Relationship Id="rId12" Type="http://schemas.openxmlformats.org/officeDocument/2006/relationships/image" Target="media/image5.sv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tropicskincare.com/pages/our-story" TargetMode="External"/><Relationship Id="rId38" Type="http://schemas.openxmlformats.org/officeDocument/2006/relationships/hyperlink" Target="https://www.food.gov.uk/food-safety" TargetMode="External"/><Relationship Id="rId46" Type="http://schemas.openxmlformats.org/officeDocument/2006/relationships/hyperlink" Target="https://www.soilassociation.org/who-we-are/our-strategy/" TargetMode="External"/><Relationship Id="rId20" Type="http://schemas.openxmlformats.org/officeDocument/2006/relationships/image" Target="media/image13.svg"/><Relationship Id="rId41" Type="http://schemas.openxmlformats.org/officeDocument/2006/relationships/hyperlink" Target="https://www.4ocean.com/?msclkid=2a41e2f1358e13db899b80bbda191a7c&amp;utm_source=bing&amp;utm_medium=cpc&amp;utm_campaign=%5BB%5D%20Core%20-%20UK%20-%20Exact%20-%20Desktop&amp;utm_term=4ocean&amp;utm_content=4ocean" TargetMode="External"/><Relationship Id="rId1" Type="http://schemas.openxmlformats.org/officeDocument/2006/relationships/numbering" Target="numbering.xml"/><Relationship Id="rId6"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355331FD42E4ECDB8A9E1A96525D329"/>
        <w:category>
          <w:name w:val="General"/>
          <w:gallery w:val="placeholder"/>
        </w:category>
        <w:types>
          <w:type w:val="bbPlcHdr"/>
        </w:types>
        <w:behaviors>
          <w:behavior w:val="content"/>
        </w:behaviors>
        <w:guid w:val="{0FA93635-9D52-46EC-8109-BD02B83C450A}"/>
      </w:docPartPr>
      <w:docPartBody>
        <w:p w:rsidR="00000000" w:rsidRDefault="00A033D4" w:rsidP="00A033D4">
          <w:pPr>
            <w:pStyle w:val="5355331FD42E4ECDB8A9E1A96525D329"/>
          </w:pPr>
          <w:r w:rsidRPr="0011222E">
            <w:t>Warm Regards,</w:t>
          </w:r>
        </w:p>
      </w:docPartBody>
    </w:docPart>
    <w:docPart>
      <w:docPartPr>
        <w:name w:val="B502D2D1576F44CC8E5DEE79934D573D"/>
        <w:category>
          <w:name w:val="General"/>
          <w:gallery w:val="placeholder"/>
        </w:category>
        <w:types>
          <w:type w:val="bbPlcHdr"/>
        </w:types>
        <w:behaviors>
          <w:behavior w:val="content"/>
        </w:behaviors>
        <w:guid w:val="{616C61E4-763E-4FD9-843D-BF968A8DBC7B}"/>
      </w:docPartPr>
      <w:docPartBody>
        <w:p w:rsidR="00000000" w:rsidRDefault="00A033D4" w:rsidP="00A033D4">
          <w:pPr>
            <w:pStyle w:val="B502D2D1576F44CC8E5DEE79934D573D"/>
          </w:pPr>
          <w:r w:rsidRPr="0011222E">
            <w:t>CEO</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33D4"/>
    <w:rsid w:val="00A033D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355331FD42E4ECDB8A9E1A96525D329">
    <w:name w:val="5355331FD42E4ECDB8A9E1A96525D329"/>
    <w:rsid w:val="00A033D4"/>
  </w:style>
  <w:style w:type="paragraph" w:customStyle="1" w:styleId="B502D2D1576F44CC8E5DEE79934D573D">
    <w:name w:val="B502D2D1576F44CC8E5DEE79934D573D"/>
    <w:rsid w:val="00A033D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68</Pages>
  <Words>9187</Words>
  <Characters>52370</Characters>
  <Application>Microsoft Office Word</Application>
  <DocSecurity>0</DocSecurity>
  <Lines>436</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Kathryn Roberts</dc:creator>
  <cp:keywords/>
  <dc:description/>
  <cp:lastModifiedBy>Kathryn Roberts</cp:lastModifiedBy>
  <cp:revision>2</cp:revision>
  <dcterms:created xsi:type="dcterms:W3CDTF">2022-04-07T18:05:00Z</dcterms:created>
  <dcterms:modified xsi:type="dcterms:W3CDTF">2022-04-07T18:05:00Z</dcterms:modified>
</cp:coreProperties>
</file>