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4ADD" w:rsidRDefault="00455912">
      <w:pPr>
        <w:rPr>
          <w:sz w:val="28"/>
          <w:szCs w:val="28"/>
          <w:lang w:val="en-GB"/>
        </w:rPr>
      </w:pPr>
      <w:r w:rsidRPr="00455912">
        <w:rPr>
          <w:sz w:val="28"/>
          <w:szCs w:val="28"/>
          <w:lang w:val="en-GB"/>
        </w:rPr>
        <w:t xml:space="preserve">                                                                   </w:t>
      </w:r>
    </w:p>
    <w:p w:rsidR="00B84ADD" w:rsidRPr="001C5561" w:rsidRDefault="00B84ADD">
      <w:pPr>
        <w:rPr>
          <w:rStyle w:val="BookTitle"/>
          <w:sz w:val="52"/>
          <w:szCs w:val="52"/>
          <w:lang w:val="en-GB"/>
        </w:rPr>
      </w:pPr>
      <w:r w:rsidRPr="001C5561">
        <w:rPr>
          <w:rStyle w:val="BookTitle"/>
          <w:sz w:val="52"/>
          <w:szCs w:val="52"/>
        </w:rPr>
        <w:t>Internet protocols</w:t>
      </w:r>
      <w:r w:rsidR="001C5561">
        <w:rPr>
          <w:rStyle w:val="BookTitle"/>
          <w:sz w:val="52"/>
          <w:szCs w:val="52"/>
          <w:lang w:val="en-GB"/>
        </w:rPr>
        <w:t xml:space="preserve">  </w:t>
      </w:r>
    </w:p>
    <w:p w:rsidR="00B84ADD" w:rsidRPr="00A00C15" w:rsidRDefault="00A00C15" w:rsidP="00A00C15">
      <w:pPr>
        <w:pStyle w:val="NoSpacing"/>
        <w:rPr>
          <w:rStyle w:val="IntenseReference"/>
          <w:sz w:val="32"/>
          <w:szCs w:val="32"/>
        </w:rPr>
      </w:pPr>
      <w:r>
        <w:rPr>
          <w:lang w:val="en-GB"/>
        </w:rPr>
        <w:t xml:space="preserve">                                                                     </w:t>
      </w:r>
      <w:r w:rsidRPr="00A00C15">
        <w:rPr>
          <w:rStyle w:val="IntenseReference"/>
          <w:sz w:val="32"/>
          <w:szCs w:val="32"/>
        </w:rPr>
        <w:t>University of Wales</w:t>
      </w:r>
    </w:p>
    <w:p w:rsidR="00A00C15" w:rsidRPr="00A00C15" w:rsidRDefault="00A00C15" w:rsidP="00A00C15">
      <w:pPr>
        <w:pStyle w:val="NoSpacing"/>
        <w:rPr>
          <w:rFonts w:ascii="Broadway" w:hAnsi="Broadway"/>
          <w:lang w:val="en-GB"/>
        </w:rPr>
      </w:pPr>
      <w:r w:rsidRPr="00A00C15">
        <w:rPr>
          <w:rFonts w:ascii="Broadway" w:hAnsi="Broadway"/>
          <w:sz w:val="32"/>
          <w:szCs w:val="32"/>
          <w:lang w:val="en-GB"/>
        </w:rPr>
        <w:t xml:space="preserve">                                                                     </w:t>
      </w:r>
      <w:r w:rsidRPr="00A00C15">
        <w:rPr>
          <w:rFonts w:ascii="Broadway" w:hAnsi="Broadway"/>
          <w:lang w:val="en-GB"/>
        </w:rPr>
        <w:t>Saint David</w:t>
      </w:r>
    </w:p>
    <w:p w:rsidR="007E10D4" w:rsidRPr="00455912" w:rsidRDefault="00B84ADD">
      <w:pPr>
        <w:rPr>
          <w:sz w:val="28"/>
          <w:szCs w:val="28"/>
          <w:lang w:val="en-GB"/>
        </w:rPr>
      </w:pPr>
      <w:r>
        <w:rPr>
          <w:sz w:val="28"/>
          <w:szCs w:val="28"/>
          <w:lang w:val="en-GB"/>
        </w:rPr>
        <w:t xml:space="preserve">                                                                    </w:t>
      </w:r>
      <w:r w:rsidR="00455912" w:rsidRPr="00455912">
        <w:rPr>
          <w:sz w:val="28"/>
          <w:szCs w:val="28"/>
          <w:lang w:val="en-GB"/>
        </w:rPr>
        <w:t xml:space="preserve"> BSc Cloud Computing</w:t>
      </w:r>
    </w:p>
    <w:p w:rsidR="007E10D4" w:rsidRPr="00A00C15" w:rsidRDefault="00455912">
      <w:pPr>
        <w:rPr>
          <w:rFonts w:ascii="Centaur" w:hAnsi="Centaur"/>
          <w:sz w:val="28"/>
          <w:szCs w:val="28"/>
          <w:lang w:val="en-GB"/>
        </w:rPr>
      </w:pPr>
      <w:r w:rsidRPr="00A00C15">
        <w:rPr>
          <w:rFonts w:ascii="Centaur" w:hAnsi="Centaur"/>
          <w:lang w:val="en-GB"/>
        </w:rPr>
        <w:t xml:space="preserve">                                                                                        by   </w:t>
      </w:r>
      <w:r w:rsidRPr="00A00C15">
        <w:rPr>
          <w:rFonts w:ascii="Centaur" w:hAnsi="Centaur"/>
          <w:sz w:val="28"/>
          <w:szCs w:val="28"/>
          <w:lang w:val="en-GB"/>
        </w:rPr>
        <w:t xml:space="preserve">Nikolay </w:t>
      </w:r>
      <w:proofErr w:type="spellStart"/>
      <w:r w:rsidRPr="00A00C15">
        <w:rPr>
          <w:rFonts w:ascii="Centaur" w:hAnsi="Centaur"/>
          <w:sz w:val="28"/>
          <w:szCs w:val="28"/>
          <w:lang w:val="en-GB"/>
        </w:rPr>
        <w:t>Balkanski</w:t>
      </w:r>
      <w:proofErr w:type="spellEnd"/>
    </w:p>
    <w:p w:rsidR="001D310F" w:rsidRDefault="001D310F">
      <w:pPr>
        <w:rPr>
          <w:sz w:val="28"/>
          <w:szCs w:val="28"/>
          <w:lang w:val="en-GB"/>
        </w:rPr>
      </w:pPr>
      <w:r>
        <w:rPr>
          <w:sz w:val="28"/>
          <w:szCs w:val="28"/>
          <w:lang w:val="en-GB"/>
        </w:rPr>
        <w:t xml:space="preserve">                                                                     </w:t>
      </w:r>
      <w:r w:rsidR="00A00C15">
        <w:rPr>
          <w:sz w:val="28"/>
          <w:szCs w:val="28"/>
          <w:lang w:val="en-GB"/>
        </w:rPr>
        <w:t xml:space="preserve">student – </w:t>
      </w:r>
      <w:r>
        <w:rPr>
          <w:sz w:val="28"/>
          <w:szCs w:val="28"/>
          <w:lang w:val="en-GB"/>
        </w:rPr>
        <w:t>1909874</w:t>
      </w:r>
      <w:r w:rsidR="00A00C15">
        <w:rPr>
          <w:sz w:val="28"/>
          <w:szCs w:val="28"/>
          <w:lang w:val="en-GB"/>
        </w:rPr>
        <w:t xml:space="preserve"> </w:t>
      </w:r>
    </w:p>
    <w:p w:rsidR="00455912" w:rsidRDefault="00455912">
      <w:pPr>
        <w:rPr>
          <w:sz w:val="28"/>
          <w:szCs w:val="28"/>
          <w:lang w:val="en-GB"/>
        </w:rPr>
      </w:pPr>
    </w:p>
    <w:p w:rsidR="00455912" w:rsidRPr="001C5561" w:rsidRDefault="00455912">
      <w:pPr>
        <w:rPr>
          <w:rStyle w:val="BookTitle"/>
          <w:sz w:val="32"/>
          <w:szCs w:val="32"/>
        </w:rPr>
      </w:pPr>
      <w:r w:rsidRPr="001C5561">
        <w:rPr>
          <w:rStyle w:val="BookTitle"/>
          <w:sz w:val="32"/>
          <w:szCs w:val="32"/>
        </w:rPr>
        <w:t>Table of Contents</w:t>
      </w:r>
    </w:p>
    <w:p w:rsidR="001C5561" w:rsidRDefault="001C5561">
      <w:pPr>
        <w:rPr>
          <w:sz w:val="24"/>
          <w:szCs w:val="24"/>
          <w:lang w:val="en-GB"/>
        </w:rPr>
      </w:pPr>
    </w:p>
    <w:p w:rsidR="00455912" w:rsidRPr="00455912" w:rsidRDefault="00455912">
      <w:pPr>
        <w:rPr>
          <w:sz w:val="24"/>
          <w:szCs w:val="24"/>
          <w:lang w:val="en-GB"/>
        </w:rPr>
      </w:pPr>
      <w:r w:rsidRPr="00455912">
        <w:rPr>
          <w:sz w:val="24"/>
          <w:szCs w:val="24"/>
          <w:lang w:val="en-GB"/>
        </w:rPr>
        <w:t>Introduction</w:t>
      </w:r>
      <w:r w:rsidR="001C5561">
        <w:rPr>
          <w:sz w:val="24"/>
          <w:szCs w:val="24"/>
          <w:lang w:val="en-GB"/>
        </w:rPr>
        <w:t xml:space="preserve"> IPv6</w:t>
      </w:r>
      <w:r w:rsidR="00370303">
        <w:rPr>
          <w:sz w:val="24"/>
          <w:szCs w:val="24"/>
          <w:lang w:val="en-GB"/>
        </w:rPr>
        <w:t>…………………………………………………………………………………………1</w:t>
      </w:r>
    </w:p>
    <w:p w:rsidR="00455912" w:rsidRDefault="001C5561">
      <w:pPr>
        <w:rPr>
          <w:sz w:val="24"/>
          <w:szCs w:val="24"/>
          <w:lang w:val="en-GB"/>
        </w:rPr>
      </w:pPr>
      <w:r>
        <w:rPr>
          <w:sz w:val="24"/>
          <w:szCs w:val="24"/>
          <w:lang w:val="en-GB"/>
        </w:rPr>
        <w:t xml:space="preserve"> IPv6 Addressing and expressions</w:t>
      </w:r>
      <w:r w:rsidR="00370303">
        <w:rPr>
          <w:sz w:val="24"/>
          <w:szCs w:val="24"/>
          <w:lang w:val="en-GB"/>
        </w:rPr>
        <w:t>……………………………………………………………</w:t>
      </w:r>
      <w:proofErr w:type="gramStart"/>
      <w:r w:rsidR="00370303">
        <w:rPr>
          <w:sz w:val="24"/>
          <w:szCs w:val="24"/>
          <w:lang w:val="en-GB"/>
        </w:rPr>
        <w:t>…..</w:t>
      </w:r>
      <w:proofErr w:type="gramEnd"/>
      <w:r w:rsidR="00370303">
        <w:rPr>
          <w:sz w:val="24"/>
          <w:szCs w:val="24"/>
          <w:lang w:val="en-GB"/>
        </w:rPr>
        <w:t>2</w:t>
      </w:r>
    </w:p>
    <w:p w:rsidR="001C5561" w:rsidRDefault="001C5561">
      <w:pPr>
        <w:rPr>
          <w:sz w:val="24"/>
          <w:szCs w:val="24"/>
          <w:lang w:val="en-GB"/>
        </w:rPr>
      </w:pPr>
      <w:r>
        <w:rPr>
          <w:sz w:val="24"/>
          <w:szCs w:val="24"/>
          <w:lang w:val="en-GB"/>
        </w:rPr>
        <w:t>Address Types</w:t>
      </w:r>
      <w:r w:rsidR="00B963A3">
        <w:rPr>
          <w:sz w:val="24"/>
          <w:szCs w:val="24"/>
          <w:lang w:val="en-GB"/>
        </w:rPr>
        <w:t xml:space="preserve"> of IPv6</w:t>
      </w:r>
      <w:r w:rsidR="002E26DB">
        <w:rPr>
          <w:sz w:val="24"/>
          <w:szCs w:val="24"/>
          <w:lang w:val="en-GB"/>
        </w:rPr>
        <w:t>………………………………………………………….</w:t>
      </w:r>
      <w:r w:rsidR="00370303">
        <w:rPr>
          <w:sz w:val="24"/>
          <w:szCs w:val="24"/>
          <w:lang w:val="en-GB"/>
        </w:rPr>
        <w:t>…………………</w:t>
      </w:r>
      <w:proofErr w:type="gramStart"/>
      <w:r w:rsidR="002E26DB">
        <w:rPr>
          <w:sz w:val="24"/>
          <w:szCs w:val="24"/>
          <w:lang w:val="en-GB"/>
        </w:rPr>
        <w:t>..</w:t>
      </w:r>
      <w:r w:rsidR="00370303">
        <w:rPr>
          <w:sz w:val="24"/>
          <w:szCs w:val="24"/>
          <w:lang w:val="en-GB"/>
        </w:rPr>
        <w:t>.</w:t>
      </w:r>
      <w:r w:rsidR="002E26DB">
        <w:rPr>
          <w:sz w:val="24"/>
          <w:szCs w:val="24"/>
          <w:lang w:val="en-GB"/>
        </w:rPr>
        <w:t>.</w:t>
      </w:r>
      <w:r w:rsidR="00370303">
        <w:rPr>
          <w:sz w:val="24"/>
          <w:szCs w:val="24"/>
          <w:lang w:val="en-GB"/>
        </w:rPr>
        <w:t>.</w:t>
      </w:r>
      <w:proofErr w:type="gramEnd"/>
      <w:r w:rsidR="00370303">
        <w:rPr>
          <w:sz w:val="24"/>
          <w:szCs w:val="24"/>
          <w:lang w:val="en-GB"/>
        </w:rPr>
        <w:t>3</w:t>
      </w:r>
    </w:p>
    <w:p w:rsidR="00AD0215" w:rsidRDefault="00AD0215">
      <w:pPr>
        <w:rPr>
          <w:sz w:val="24"/>
          <w:szCs w:val="24"/>
          <w:lang w:val="en-GB"/>
        </w:rPr>
      </w:pPr>
      <w:r>
        <w:rPr>
          <w:sz w:val="24"/>
          <w:szCs w:val="24"/>
          <w:lang w:val="en-GB"/>
        </w:rPr>
        <w:t>Unicast</w:t>
      </w:r>
      <w:r w:rsidR="00370303">
        <w:rPr>
          <w:sz w:val="24"/>
          <w:szCs w:val="24"/>
          <w:lang w:val="en-GB"/>
        </w:rPr>
        <w:t>……………………………………………………………………………………………………</w:t>
      </w:r>
      <w:proofErr w:type="gramStart"/>
      <w:r w:rsidR="00370303">
        <w:rPr>
          <w:sz w:val="24"/>
          <w:szCs w:val="24"/>
          <w:lang w:val="en-GB"/>
        </w:rPr>
        <w:t>…..</w:t>
      </w:r>
      <w:proofErr w:type="gramEnd"/>
      <w:r w:rsidR="00370303">
        <w:rPr>
          <w:sz w:val="24"/>
          <w:szCs w:val="24"/>
          <w:lang w:val="en-GB"/>
        </w:rPr>
        <w:t>4</w:t>
      </w:r>
      <w:r w:rsidR="00370303">
        <w:rPr>
          <w:sz w:val="24"/>
          <w:szCs w:val="24"/>
          <w:lang w:val="en-GB"/>
        </w:rPr>
        <w:tab/>
      </w:r>
    </w:p>
    <w:p w:rsidR="00370303" w:rsidRDefault="00AD0215">
      <w:pPr>
        <w:rPr>
          <w:sz w:val="24"/>
          <w:szCs w:val="24"/>
          <w:lang w:val="en-GB"/>
        </w:rPr>
      </w:pPr>
      <w:r>
        <w:rPr>
          <w:sz w:val="24"/>
          <w:szCs w:val="24"/>
          <w:lang w:val="en-GB"/>
        </w:rPr>
        <w:t>Global Unicast Addresses</w:t>
      </w:r>
      <w:r w:rsidR="00370303">
        <w:rPr>
          <w:sz w:val="24"/>
          <w:szCs w:val="24"/>
          <w:lang w:val="en-GB"/>
        </w:rPr>
        <w:t>…………………………………………………………………………….5</w:t>
      </w:r>
    </w:p>
    <w:p w:rsidR="00AD0215" w:rsidRDefault="00AD0215">
      <w:pPr>
        <w:rPr>
          <w:sz w:val="24"/>
          <w:szCs w:val="24"/>
          <w:lang w:val="en-GB"/>
        </w:rPr>
      </w:pPr>
      <w:r>
        <w:rPr>
          <w:sz w:val="24"/>
          <w:szCs w:val="24"/>
          <w:lang w:val="en-GB"/>
        </w:rPr>
        <w:t>Link – local addresses</w:t>
      </w:r>
      <w:r w:rsidR="00370303">
        <w:rPr>
          <w:sz w:val="24"/>
          <w:szCs w:val="24"/>
          <w:lang w:val="en-GB"/>
        </w:rPr>
        <w:t>………………………………………………………………………………….6</w:t>
      </w:r>
    </w:p>
    <w:p w:rsidR="00AD0215" w:rsidRDefault="00AD0215">
      <w:pPr>
        <w:rPr>
          <w:sz w:val="24"/>
          <w:szCs w:val="24"/>
          <w:lang w:val="en-GB"/>
        </w:rPr>
      </w:pPr>
      <w:r>
        <w:rPr>
          <w:sz w:val="24"/>
          <w:szCs w:val="24"/>
          <w:lang w:val="en-GB"/>
        </w:rPr>
        <w:t>Unique local addresses</w:t>
      </w:r>
      <w:r w:rsidR="00A00C15">
        <w:rPr>
          <w:sz w:val="24"/>
          <w:szCs w:val="24"/>
          <w:lang w:val="en-GB"/>
        </w:rPr>
        <w:t>……………………………………………………………………………...</w:t>
      </w:r>
      <w:r w:rsidR="00370303">
        <w:rPr>
          <w:sz w:val="24"/>
          <w:szCs w:val="24"/>
          <w:lang w:val="en-GB"/>
        </w:rPr>
        <w:t>.7</w:t>
      </w:r>
    </w:p>
    <w:p w:rsidR="001F576C" w:rsidRDefault="001F576C">
      <w:pPr>
        <w:rPr>
          <w:sz w:val="24"/>
          <w:szCs w:val="24"/>
          <w:lang w:val="en-GB"/>
        </w:rPr>
      </w:pPr>
      <w:r>
        <w:rPr>
          <w:sz w:val="24"/>
          <w:szCs w:val="24"/>
          <w:lang w:val="en-GB"/>
        </w:rPr>
        <w:t>Loopback addresses……………………………………………………………………………………</w:t>
      </w:r>
      <w:r w:rsidR="00A00C15">
        <w:rPr>
          <w:sz w:val="24"/>
          <w:szCs w:val="24"/>
          <w:lang w:val="en-GB"/>
        </w:rPr>
        <w:t>.</w:t>
      </w:r>
      <w:r>
        <w:rPr>
          <w:sz w:val="24"/>
          <w:szCs w:val="24"/>
          <w:lang w:val="en-GB"/>
        </w:rPr>
        <w:t>8</w:t>
      </w:r>
    </w:p>
    <w:p w:rsidR="001F576C" w:rsidRDefault="001F576C">
      <w:pPr>
        <w:rPr>
          <w:sz w:val="24"/>
          <w:szCs w:val="24"/>
          <w:lang w:val="en-GB"/>
        </w:rPr>
      </w:pPr>
      <w:r>
        <w:rPr>
          <w:sz w:val="24"/>
          <w:szCs w:val="24"/>
          <w:lang w:val="en-GB"/>
        </w:rPr>
        <w:t>Unspecified addresses……………………………………………………………………………….</w:t>
      </w:r>
      <w:r w:rsidR="00A00C15">
        <w:rPr>
          <w:sz w:val="24"/>
          <w:szCs w:val="24"/>
          <w:lang w:val="en-GB"/>
        </w:rPr>
        <w:t>.</w:t>
      </w:r>
      <w:r>
        <w:rPr>
          <w:sz w:val="24"/>
          <w:szCs w:val="24"/>
          <w:lang w:val="en-GB"/>
        </w:rPr>
        <w:t>.9</w:t>
      </w:r>
    </w:p>
    <w:p w:rsidR="001F576C" w:rsidRDefault="001F576C">
      <w:pPr>
        <w:rPr>
          <w:sz w:val="24"/>
          <w:szCs w:val="24"/>
          <w:lang w:val="en-GB"/>
        </w:rPr>
      </w:pPr>
      <w:r>
        <w:rPr>
          <w:sz w:val="24"/>
          <w:szCs w:val="24"/>
          <w:lang w:val="en-GB"/>
        </w:rPr>
        <w:t>Embedded addresses…………………………………………………………………………</w:t>
      </w:r>
      <w:proofErr w:type="gramStart"/>
      <w:r>
        <w:rPr>
          <w:sz w:val="24"/>
          <w:szCs w:val="24"/>
          <w:lang w:val="en-GB"/>
        </w:rPr>
        <w:t>….….</w:t>
      </w:r>
      <w:r w:rsidR="002E26DB">
        <w:rPr>
          <w:sz w:val="24"/>
          <w:szCs w:val="24"/>
          <w:lang w:val="en-GB"/>
        </w:rPr>
        <w:t>.</w:t>
      </w:r>
      <w:proofErr w:type="gramEnd"/>
      <w:r>
        <w:rPr>
          <w:sz w:val="24"/>
          <w:szCs w:val="24"/>
          <w:lang w:val="en-GB"/>
        </w:rPr>
        <w:t>10</w:t>
      </w:r>
    </w:p>
    <w:p w:rsidR="00AD0215" w:rsidRDefault="00AD0215">
      <w:pPr>
        <w:rPr>
          <w:sz w:val="24"/>
          <w:szCs w:val="24"/>
          <w:lang w:val="en-GB"/>
        </w:rPr>
      </w:pPr>
      <w:r>
        <w:rPr>
          <w:sz w:val="24"/>
          <w:szCs w:val="24"/>
          <w:lang w:val="en-GB"/>
        </w:rPr>
        <w:t>Multicast</w:t>
      </w:r>
      <w:r w:rsidR="00370303">
        <w:rPr>
          <w:sz w:val="24"/>
          <w:szCs w:val="24"/>
          <w:lang w:val="en-GB"/>
        </w:rPr>
        <w:t>…………………………………………………………………………………………………</w:t>
      </w:r>
      <w:r w:rsidR="002E26DB">
        <w:rPr>
          <w:sz w:val="24"/>
          <w:szCs w:val="24"/>
          <w:lang w:val="en-GB"/>
        </w:rPr>
        <w:t>.</w:t>
      </w:r>
      <w:r w:rsidR="00370303">
        <w:rPr>
          <w:sz w:val="24"/>
          <w:szCs w:val="24"/>
          <w:lang w:val="en-GB"/>
        </w:rPr>
        <w:t>…</w:t>
      </w:r>
      <w:r w:rsidR="001F576C">
        <w:rPr>
          <w:sz w:val="24"/>
          <w:szCs w:val="24"/>
          <w:lang w:val="en-GB"/>
        </w:rPr>
        <w:t>11</w:t>
      </w:r>
    </w:p>
    <w:p w:rsidR="00AD0215" w:rsidRDefault="00AD0215">
      <w:pPr>
        <w:rPr>
          <w:sz w:val="24"/>
          <w:szCs w:val="24"/>
          <w:lang w:val="en-GB"/>
        </w:rPr>
      </w:pPr>
      <w:proofErr w:type="spellStart"/>
      <w:r>
        <w:rPr>
          <w:sz w:val="24"/>
          <w:szCs w:val="24"/>
          <w:lang w:val="en-GB"/>
        </w:rPr>
        <w:t>Anycast</w:t>
      </w:r>
      <w:proofErr w:type="spellEnd"/>
      <w:r w:rsidR="00370303">
        <w:rPr>
          <w:sz w:val="24"/>
          <w:szCs w:val="24"/>
          <w:lang w:val="en-GB"/>
        </w:rPr>
        <w:t>……………………………………………………………………………………………………</w:t>
      </w:r>
      <w:r w:rsidR="002E26DB">
        <w:rPr>
          <w:sz w:val="24"/>
          <w:szCs w:val="24"/>
          <w:lang w:val="en-GB"/>
        </w:rPr>
        <w:t>.</w:t>
      </w:r>
      <w:r w:rsidR="00370303">
        <w:rPr>
          <w:sz w:val="24"/>
          <w:szCs w:val="24"/>
          <w:lang w:val="en-GB"/>
        </w:rPr>
        <w:t>…</w:t>
      </w:r>
      <w:r w:rsidR="001F576C">
        <w:rPr>
          <w:sz w:val="24"/>
          <w:szCs w:val="24"/>
          <w:lang w:val="en-GB"/>
        </w:rPr>
        <w:t>12</w:t>
      </w:r>
    </w:p>
    <w:p w:rsidR="00155ACB" w:rsidRDefault="00155ACB">
      <w:pPr>
        <w:rPr>
          <w:sz w:val="24"/>
          <w:szCs w:val="24"/>
          <w:lang w:val="en-GB"/>
        </w:rPr>
      </w:pPr>
      <w:r>
        <w:rPr>
          <w:sz w:val="24"/>
          <w:szCs w:val="24"/>
          <w:lang w:val="en-GB"/>
        </w:rPr>
        <w:t>Conclusion………………………………………………………………………………………………</w:t>
      </w:r>
      <w:proofErr w:type="gramStart"/>
      <w:r>
        <w:rPr>
          <w:sz w:val="24"/>
          <w:szCs w:val="24"/>
          <w:lang w:val="en-GB"/>
        </w:rPr>
        <w:t>…..</w:t>
      </w:r>
      <w:proofErr w:type="gramEnd"/>
      <w:r>
        <w:rPr>
          <w:sz w:val="24"/>
          <w:szCs w:val="24"/>
          <w:lang w:val="en-GB"/>
        </w:rPr>
        <w:t>13</w:t>
      </w:r>
    </w:p>
    <w:p w:rsidR="00455912" w:rsidRDefault="00155ACB">
      <w:pPr>
        <w:rPr>
          <w:sz w:val="24"/>
          <w:szCs w:val="24"/>
          <w:lang w:val="en-GB"/>
        </w:rPr>
      </w:pPr>
      <w:r>
        <w:rPr>
          <w:sz w:val="24"/>
          <w:szCs w:val="24"/>
          <w:lang w:val="en-GB"/>
        </w:rPr>
        <w:t>Special addresses…</w:t>
      </w:r>
      <w:proofErr w:type="gramStart"/>
      <w:r>
        <w:rPr>
          <w:sz w:val="24"/>
          <w:szCs w:val="24"/>
          <w:lang w:val="en-GB"/>
        </w:rPr>
        <w:t>…..</w:t>
      </w:r>
      <w:proofErr w:type="gramEnd"/>
      <w:r w:rsidR="006C33BE">
        <w:rPr>
          <w:sz w:val="24"/>
          <w:szCs w:val="24"/>
          <w:lang w:val="en-GB"/>
        </w:rPr>
        <w:t>…………………………………………………………………………………</w:t>
      </w:r>
      <w:r>
        <w:rPr>
          <w:sz w:val="24"/>
          <w:szCs w:val="24"/>
          <w:lang w:val="en-GB"/>
        </w:rPr>
        <w:t>14</w:t>
      </w:r>
    </w:p>
    <w:p w:rsidR="00AD0215" w:rsidRDefault="000C64A2">
      <w:pPr>
        <w:rPr>
          <w:sz w:val="24"/>
          <w:szCs w:val="24"/>
          <w:lang w:val="en-GB"/>
        </w:rPr>
      </w:pPr>
      <w:r>
        <w:rPr>
          <w:sz w:val="24"/>
          <w:szCs w:val="24"/>
          <w:lang w:val="en-GB"/>
        </w:rPr>
        <w:t>IP addressing scheme</w:t>
      </w:r>
      <w:r w:rsidR="00370303">
        <w:rPr>
          <w:sz w:val="24"/>
          <w:szCs w:val="24"/>
          <w:lang w:val="en-GB"/>
        </w:rPr>
        <w:t>…………………………………………………………………………………</w:t>
      </w:r>
      <w:r w:rsidR="00155ACB">
        <w:rPr>
          <w:sz w:val="24"/>
          <w:szCs w:val="24"/>
          <w:lang w:val="en-GB"/>
        </w:rPr>
        <w:t>.15</w:t>
      </w:r>
    </w:p>
    <w:p w:rsidR="006E3FD4" w:rsidRDefault="006E3FD4">
      <w:pPr>
        <w:rPr>
          <w:sz w:val="24"/>
          <w:szCs w:val="24"/>
          <w:lang w:val="en-GB"/>
        </w:rPr>
      </w:pPr>
      <w:r>
        <w:rPr>
          <w:sz w:val="24"/>
          <w:szCs w:val="24"/>
          <w:lang w:val="en-GB"/>
        </w:rPr>
        <w:t>IPv6 Servers</w:t>
      </w:r>
      <w:r w:rsidR="00370303">
        <w:rPr>
          <w:sz w:val="24"/>
          <w:szCs w:val="24"/>
          <w:lang w:val="en-GB"/>
        </w:rPr>
        <w:t>……………</w:t>
      </w:r>
      <w:r w:rsidR="00A00C15">
        <w:rPr>
          <w:sz w:val="24"/>
          <w:szCs w:val="24"/>
          <w:lang w:val="en-GB"/>
        </w:rPr>
        <w:t>………………………………………………………………………………</w:t>
      </w:r>
      <w:proofErr w:type="gramStart"/>
      <w:r w:rsidR="00A00C15">
        <w:rPr>
          <w:sz w:val="24"/>
          <w:szCs w:val="24"/>
          <w:lang w:val="en-GB"/>
        </w:rPr>
        <w:t>…..</w:t>
      </w:r>
      <w:proofErr w:type="gramEnd"/>
      <w:r w:rsidR="00155ACB">
        <w:rPr>
          <w:sz w:val="24"/>
          <w:szCs w:val="24"/>
          <w:lang w:val="en-GB"/>
        </w:rPr>
        <w:t>16</w:t>
      </w:r>
    </w:p>
    <w:p w:rsidR="006E3FD4" w:rsidRPr="00AD0215" w:rsidRDefault="006E3FD4">
      <w:pPr>
        <w:rPr>
          <w:sz w:val="24"/>
          <w:szCs w:val="24"/>
          <w:lang w:val="en-GB"/>
        </w:rPr>
      </w:pPr>
    </w:p>
    <w:p w:rsidR="00157658" w:rsidRDefault="00157658"/>
    <w:p w:rsidR="005A74D6" w:rsidRDefault="005A74D6"/>
    <w:p w:rsidR="005A74D6" w:rsidRDefault="005A74D6"/>
    <w:p w:rsidR="00C144D2" w:rsidRDefault="00C144D2"/>
    <w:p w:rsidR="005A74D6" w:rsidRDefault="00036DAC">
      <w:pPr>
        <w:rPr>
          <w:lang w:val="en-GB"/>
        </w:rPr>
      </w:pPr>
      <w:r>
        <w:rPr>
          <w:lang w:val="en-GB"/>
        </w:rPr>
        <w:t>Task 1</w:t>
      </w:r>
    </w:p>
    <w:p w:rsidR="00036DAC" w:rsidRDefault="00036DAC">
      <w:pPr>
        <w:rPr>
          <w:lang w:val="en-GB"/>
        </w:rPr>
      </w:pPr>
    </w:p>
    <w:p w:rsidR="00036DAC" w:rsidRPr="008C62BB" w:rsidRDefault="00036DAC">
      <w:pPr>
        <w:rPr>
          <w:sz w:val="28"/>
          <w:szCs w:val="28"/>
          <w:lang w:val="en-GB"/>
        </w:rPr>
      </w:pPr>
      <w:r w:rsidRPr="008C62BB">
        <w:rPr>
          <w:sz w:val="28"/>
          <w:szCs w:val="28"/>
          <w:lang w:val="en-GB"/>
        </w:rPr>
        <w:t>Introduction</w:t>
      </w:r>
      <w:r w:rsidR="000061BF">
        <w:rPr>
          <w:sz w:val="28"/>
          <w:szCs w:val="28"/>
          <w:lang w:val="en-GB"/>
        </w:rPr>
        <w:t xml:space="preserve"> </w:t>
      </w:r>
    </w:p>
    <w:p w:rsidR="00036DAC" w:rsidRDefault="00036DAC"/>
    <w:p w:rsidR="007A6226" w:rsidRDefault="008C62BB">
      <w:pPr>
        <w:rPr>
          <w:sz w:val="24"/>
          <w:szCs w:val="24"/>
          <w:lang w:val="en-GB"/>
        </w:rPr>
      </w:pPr>
      <w:r w:rsidRPr="006C33BE">
        <w:rPr>
          <w:sz w:val="24"/>
          <w:szCs w:val="24"/>
          <w:lang w:val="en-GB"/>
        </w:rPr>
        <w:t>In today’s dynamic world in which technologies are changing every day, network t</w:t>
      </w:r>
      <w:r w:rsidR="006C33BE" w:rsidRPr="006C33BE">
        <w:rPr>
          <w:sz w:val="24"/>
          <w:szCs w:val="24"/>
          <w:lang w:val="en-GB"/>
        </w:rPr>
        <w:t>echnologies have to offer speed, scalability and easy of management, that World need today.</w:t>
      </w:r>
      <w:r w:rsidR="006C33BE">
        <w:rPr>
          <w:sz w:val="24"/>
          <w:szCs w:val="24"/>
          <w:lang w:val="en-GB"/>
        </w:rPr>
        <w:t xml:space="preserve"> </w:t>
      </w:r>
      <w:r w:rsidR="007A6226" w:rsidRPr="008C62BB">
        <w:rPr>
          <w:sz w:val="24"/>
          <w:szCs w:val="24"/>
          <w:lang w:val="en-GB"/>
        </w:rPr>
        <w:t xml:space="preserve">IPv4 </w:t>
      </w:r>
      <w:r w:rsidRPr="008C62BB">
        <w:rPr>
          <w:sz w:val="24"/>
          <w:szCs w:val="24"/>
          <w:lang w:val="en-GB"/>
        </w:rPr>
        <w:t>has only</w:t>
      </w:r>
      <w:r>
        <w:rPr>
          <w:sz w:val="24"/>
          <w:szCs w:val="24"/>
          <w:lang w:val="en-GB"/>
        </w:rPr>
        <w:t xml:space="preserve"> about 4.3 billion addresses available in the theory, and we know that we don’t even get to use most of those.</w:t>
      </w:r>
      <w:r w:rsidR="00810B85">
        <w:rPr>
          <w:sz w:val="24"/>
          <w:szCs w:val="24"/>
          <w:lang w:val="en-GB"/>
        </w:rPr>
        <w:t xml:space="preserve"> There are about 7 billion people in the world, and it is estimated that just over 10% of the population is currently connected to the Internet.</w:t>
      </w:r>
    </w:p>
    <w:p w:rsidR="005C6B67" w:rsidRDefault="005C6B67">
      <w:pPr>
        <w:rPr>
          <w:sz w:val="24"/>
          <w:szCs w:val="24"/>
          <w:lang w:val="en-GB"/>
        </w:rPr>
      </w:pPr>
      <w:r>
        <w:rPr>
          <w:sz w:val="24"/>
          <w:szCs w:val="24"/>
          <w:lang w:val="en-GB"/>
        </w:rPr>
        <w:t xml:space="preserve">When for a first time IP and IPv4 has been used in the network </w:t>
      </w:r>
      <w:r w:rsidR="003A4CFD">
        <w:rPr>
          <w:sz w:val="24"/>
          <w:szCs w:val="24"/>
          <w:lang w:val="en-GB"/>
        </w:rPr>
        <w:t xml:space="preserve">“The advance research project Agency Network” switch packets and later </w:t>
      </w:r>
      <w:proofErr w:type="spellStart"/>
      <w:r w:rsidR="003A4CFD">
        <w:rPr>
          <w:sz w:val="24"/>
          <w:szCs w:val="24"/>
          <w:lang w:val="en-GB"/>
        </w:rPr>
        <w:t>tcp</w:t>
      </w:r>
      <w:proofErr w:type="spellEnd"/>
      <w:r w:rsidR="003A4CFD">
        <w:rPr>
          <w:sz w:val="24"/>
          <w:szCs w:val="24"/>
          <w:lang w:val="en-GB"/>
        </w:rPr>
        <w:t>/</w:t>
      </w:r>
      <w:proofErr w:type="spellStart"/>
      <w:r w:rsidR="003A4CFD">
        <w:rPr>
          <w:sz w:val="24"/>
          <w:szCs w:val="24"/>
          <w:lang w:val="en-GB"/>
        </w:rPr>
        <w:t>ip</w:t>
      </w:r>
      <w:proofErr w:type="spellEnd"/>
      <w:r w:rsidR="003A4CFD">
        <w:rPr>
          <w:sz w:val="24"/>
          <w:szCs w:val="24"/>
          <w:lang w:val="en-GB"/>
        </w:rPr>
        <w:t xml:space="preserve"> protocol become one of the common connection in the network. And ipv4 addresses start run out.</w:t>
      </w:r>
    </w:p>
    <w:p w:rsidR="00B43268" w:rsidRDefault="00B43268">
      <w:pPr>
        <w:rPr>
          <w:sz w:val="24"/>
          <w:szCs w:val="24"/>
          <w:lang w:val="en-GB"/>
        </w:rPr>
      </w:pPr>
      <w:r>
        <w:rPr>
          <w:sz w:val="24"/>
          <w:szCs w:val="24"/>
          <w:lang w:val="en-GB"/>
        </w:rPr>
        <w:t>Why do we need IPv6, because World technology is changed rapidly an increasingly more people every day connected to the Internet, so very soon the recent IPv4 pr</w:t>
      </w:r>
      <w:r w:rsidR="001D310F">
        <w:rPr>
          <w:sz w:val="24"/>
          <w:szCs w:val="24"/>
          <w:lang w:val="en-GB"/>
        </w:rPr>
        <w:t xml:space="preserve">otocol will run out of addresses that’s why world need to switch to new </w:t>
      </w:r>
      <w:proofErr w:type="gramStart"/>
      <w:r w:rsidR="001D310F">
        <w:rPr>
          <w:sz w:val="24"/>
          <w:szCs w:val="24"/>
          <w:lang w:val="en-GB"/>
        </w:rPr>
        <w:t>IPv6.</w:t>
      </w:r>
      <w:proofErr w:type="gramEnd"/>
      <w:r w:rsidR="001D310F">
        <w:rPr>
          <w:sz w:val="24"/>
          <w:szCs w:val="24"/>
          <w:lang w:val="en-GB"/>
        </w:rPr>
        <w:t xml:space="preserve"> It’s not brand new IPv6 it</w:t>
      </w:r>
      <w:r w:rsidR="000061BF">
        <w:rPr>
          <w:sz w:val="24"/>
          <w:szCs w:val="24"/>
          <w:lang w:val="en-GB"/>
        </w:rPr>
        <w:t xml:space="preserve"> has </w:t>
      </w:r>
      <w:r w:rsidR="001D310F">
        <w:rPr>
          <w:sz w:val="24"/>
          <w:szCs w:val="24"/>
          <w:lang w:val="en-GB"/>
        </w:rPr>
        <w:t xml:space="preserve">been created/design it/ </w:t>
      </w:r>
      <w:r w:rsidR="00F13528">
        <w:rPr>
          <w:sz w:val="24"/>
          <w:szCs w:val="24"/>
          <w:lang w:val="en-GB"/>
        </w:rPr>
        <w:t xml:space="preserve">in December 1998. IPv6 is 128 bit and will give us more addresses rather than recent IPv4 32 bit- address. </w:t>
      </w:r>
      <w:r w:rsidR="00C144D2">
        <w:rPr>
          <w:sz w:val="24"/>
          <w:szCs w:val="24"/>
          <w:lang w:val="en-GB"/>
        </w:rPr>
        <w:t xml:space="preserve"> 128 - bit address will give us 2^128 or approx. 3.4 X 10^38 addresses, us you can see on the picture.</w:t>
      </w:r>
      <w:r>
        <w:rPr>
          <w:sz w:val="24"/>
          <w:szCs w:val="24"/>
          <w:lang w:val="en-GB"/>
        </w:rPr>
        <w:t xml:space="preserve"> </w:t>
      </w:r>
    </w:p>
    <w:p w:rsidR="00B43268" w:rsidRPr="008C62BB" w:rsidRDefault="00B43268">
      <w:pPr>
        <w:rPr>
          <w:sz w:val="24"/>
          <w:szCs w:val="24"/>
          <w:lang w:val="en-GB"/>
        </w:rPr>
      </w:pPr>
    </w:p>
    <w:p w:rsidR="005A74D6" w:rsidRDefault="00C144D2">
      <w:r>
        <w:rPr>
          <w:noProof/>
          <w:lang w:eastAsia="bg-BG"/>
        </w:rPr>
        <w:drawing>
          <wp:inline distT="0" distB="0" distL="0" distR="0">
            <wp:extent cx="6019800" cy="26860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oT_NEWS_16_11.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6019800" cy="2686050"/>
                    </a:xfrm>
                    <a:prstGeom prst="rect">
                      <a:avLst/>
                    </a:prstGeom>
                  </pic:spPr>
                </pic:pic>
              </a:graphicData>
            </a:graphic>
          </wp:inline>
        </w:drawing>
      </w:r>
    </w:p>
    <w:p w:rsidR="005A74D6" w:rsidRPr="002B6D08" w:rsidRDefault="005A74D6">
      <w:pPr>
        <w:rPr>
          <w:sz w:val="32"/>
          <w:szCs w:val="32"/>
        </w:rPr>
      </w:pPr>
    </w:p>
    <w:p w:rsidR="005A74D6" w:rsidRDefault="002B6D08">
      <w:pPr>
        <w:rPr>
          <w:sz w:val="32"/>
          <w:szCs w:val="32"/>
          <w:lang w:val="en-GB"/>
        </w:rPr>
      </w:pPr>
      <w:r w:rsidRPr="002B6D08">
        <w:rPr>
          <w:sz w:val="32"/>
          <w:szCs w:val="32"/>
          <w:lang w:val="en-GB"/>
        </w:rPr>
        <w:lastRenderedPageBreak/>
        <w:t>IPv6 Addressing and Expressions</w:t>
      </w:r>
    </w:p>
    <w:p w:rsidR="002B6D08" w:rsidRDefault="0064195C">
      <w:pPr>
        <w:rPr>
          <w:sz w:val="24"/>
          <w:szCs w:val="24"/>
          <w:lang w:val="en-GB"/>
        </w:rPr>
      </w:pPr>
      <w:r>
        <w:rPr>
          <w:sz w:val="24"/>
          <w:szCs w:val="24"/>
          <w:lang w:val="en-GB"/>
        </w:rPr>
        <w:t>We already know about the fact that 128 bits IPv6 address is, and is much longer the than IPv4 address is. We all of us probably guessing that IPv6 will be more complicated to manage</w:t>
      </w:r>
      <w:r w:rsidR="00885922">
        <w:rPr>
          <w:sz w:val="24"/>
          <w:szCs w:val="24"/>
          <w:lang w:val="en-GB"/>
        </w:rPr>
        <w:t xml:space="preserve">. But good news is there is something can help us to sort it this monster address to a smaller pieces and will be much easier to configure </w:t>
      </w:r>
      <w:r w:rsidR="00C52D22">
        <w:rPr>
          <w:sz w:val="24"/>
          <w:szCs w:val="24"/>
          <w:lang w:val="en-GB"/>
        </w:rPr>
        <w:t xml:space="preserve">the </w:t>
      </w:r>
      <w:r w:rsidR="00885922">
        <w:rPr>
          <w:sz w:val="24"/>
          <w:szCs w:val="24"/>
          <w:lang w:val="en-GB"/>
        </w:rPr>
        <w:t>address but we need to follow just simply rules</w:t>
      </w:r>
      <w:r w:rsidR="00C52D22">
        <w:rPr>
          <w:sz w:val="24"/>
          <w:szCs w:val="24"/>
          <w:lang w:val="en-GB"/>
        </w:rPr>
        <w:t xml:space="preserve"> any</w:t>
      </w:r>
      <w:r w:rsidR="00F55496">
        <w:rPr>
          <w:sz w:val="24"/>
          <w:szCs w:val="24"/>
          <w:lang w:val="en-GB"/>
        </w:rPr>
        <w:t xml:space="preserve"> zero each block can be omitted, we can use numbers from 0 to 9 as well as letters from “a” to” f” this special types can help to reduce the lent of the address and to convert to smaller bits as well as can be much easier to simplify or understandable for the human brain as well.</w:t>
      </w:r>
    </w:p>
    <w:p w:rsidR="00C52D22" w:rsidRDefault="00C52D22">
      <w:pPr>
        <w:rPr>
          <w:sz w:val="24"/>
          <w:szCs w:val="24"/>
          <w:lang w:val="en-GB"/>
        </w:rPr>
      </w:pPr>
    </w:p>
    <w:p w:rsidR="00C52D22" w:rsidRDefault="00C52D22">
      <w:pPr>
        <w:rPr>
          <w:sz w:val="24"/>
          <w:szCs w:val="24"/>
          <w:lang w:val="en-GB"/>
        </w:rPr>
      </w:pPr>
      <w:r>
        <w:rPr>
          <w:noProof/>
          <w:sz w:val="24"/>
          <w:szCs w:val="24"/>
          <w:lang w:eastAsia="bg-BG"/>
        </w:rPr>
        <w:drawing>
          <wp:inline distT="0" distB="0" distL="0" distR="0">
            <wp:extent cx="4522304" cy="21761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2850.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548095" cy="2188530"/>
                    </a:xfrm>
                    <a:prstGeom prst="rect">
                      <a:avLst/>
                    </a:prstGeom>
                  </pic:spPr>
                </pic:pic>
              </a:graphicData>
            </a:graphic>
          </wp:inline>
        </w:drawing>
      </w:r>
    </w:p>
    <w:p w:rsidR="00C52D22" w:rsidRDefault="00C52D22">
      <w:pPr>
        <w:rPr>
          <w:sz w:val="24"/>
          <w:szCs w:val="24"/>
          <w:lang w:val="en-GB"/>
        </w:rPr>
      </w:pPr>
    </w:p>
    <w:p w:rsidR="00885922" w:rsidRDefault="00954BD5">
      <w:pPr>
        <w:rPr>
          <w:sz w:val="24"/>
          <w:szCs w:val="24"/>
          <w:lang w:val="en-GB"/>
        </w:rPr>
      </w:pPr>
      <w:r>
        <w:rPr>
          <w:sz w:val="24"/>
          <w:szCs w:val="24"/>
          <w:lang w:val="en-GB"/>
        </w:rPr>
        <w:t>We can change double zero blocks:</w:t>
      </w:r>
    </w:p>
    <w:p w:rsidR="00954BD5" w:rsidRDefault="00954BD5">
      <w:pPr>
        <w:rPr>
          <w:sz w:val="24"/>
          <w:szCs w:val="24"/>
          <w:lang w:val="en-GB"/>
        </w:rPr>
      </w:pPr>
      <w:proofErr w:type="gramStart"/>
      <w:r>
        <w:rPr>
          <w:sz w:val="24"/>
          <w:szCs w:val="24"/>
          <w:lang w:val="en-GB"/>
        </w:rPr>
        <w:t>2002:0000:0000:0011:0000:0000</w:t>
      </w:r>
      <w:proofErr w:type="gramEnd"/>
      <w:r>
        <w:rPr>
          <w:sz w:val="24"/>
          <w:szCs w:val="24"/>
          <w:lang w:val="en-GB"/>
        </w:rPr>
        <w:t>:3214:86ac</w:t>
      </w:r>
    </w:p>
    <w:p w:rsidR="00954BD5" w:rsidRDefault="00954BD5">
      <w:pPr>
        <w:rPr>
          <w:sz w:val="24"/>
          <w:szCs w:val="24"/>
          <w:lang w:val="en-GB"/>
        </w:rPr>
      </w:pPr>
      <w:r>
        <w:rPr>
          <w:sz w:val="24"/>
          <w:szCs w:val="24"/>
          <w:lang w:val="en-GB"/>
        </w:rPr>
        <w:t>2002::11::3214:56ac</w:t>
      </w:r>
    </w:p>
    <w:p w:rsidR="00954BD5" w:rsidRDefault="00954BD5">
      <w:pPr>
        <w:rPr>
          <w:sz w:val="24"/>
          <w:szCs w:val="24"/>
          <w:lang w:val="en-GB"/>
        </w:rPr>
      </w:pPr>
    </w:p>
    <w:p w:rsidR="00885922" w:rsidRPr="002B6D08" w:rsidRDefault="00885922">
      <w:pPr>
        <w:rPr>
          <w:sz w:val="24"/>
          <w:szCs w:val="24"/>
          <w:lang w:val="en-GB"/>
        </w:rPr>
      </w:pPr>
    </w:p>
    <w:p w:rsidR="00AB036A" w:rsidRPr="0064195C" w:rsidRDefault="0064195C">
      <w:pPr>
        <w:rPr>
          <w:lang w:val="en-GB"/>
        </w:rPr>
      </w:pPr>
      <w:r>
        <w:rPr>
          <w:lang w:val="en-GB"/>
        </w:rPr>
        <w:t>Because it is represen</w:t>
      </w:r>
      <w:r w:rsidR="00F5254C">
        <w:rPr>
          <w:lang w:val="en-GB"/>
        </w:rPr>
        <w:t xml:space="preserve">ted in 8 groups in 16-bit hexadecimal colon. On the picture you can see broken </w:t>
      </w:r>
      <w:r w:rsidR="002E26DB">
        <w:rPr>
          <w:lang w:val="en-GB"/>
        </w:rPr>
        <w:t>down IPv6 address into sections, such as Global prefix 64 bits included 16 bits of Subnet and 64 bits of Interface.</w:t>
      </w:r>
    </w:p>
    <w:p w:rsidR="00AB036A" w:rsidRDefault="00AB036A"/>
    <w:p w:rsidR="00AB036A" w:rsidRDefault="00C0437D">
      <w:r>
        <w:rPr>
          <w:noProof/>
          <w:lang w:eastAsia="bg-BG"/>
        </w:rPr>
        <w:lastRenderedPageBreak/>
        <w:drawing>
          <wp:inline distT="0" distB="0" distL="0" distR="0">
            <wp:extent cx="4457700" cy="21050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2848.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457700" cy="2105025"/>
                    </a:xfrm>
                    <a:prstGeom prst="rect">
                      <a:avLst/>
                    </a:prstGeom>
                  </pic:spPr>
                </pic:pic>
              </a:graphicData>
            </a:graphic>
          </wp:inline>
        </w:drawing>
      </w:r>
    </w:p>
    <w:p w:rsidR="00AB036A" w:rsidRDefault="00AB036A"/>
    <w:p w:rsidR="007D56C0" w:rsidRDefault="007D56C0">
      <w:pPr>
        <w:rPr>
          <w:lang w:val="en-GB"/>
        </w:rPr>
      </w:pPr>
      <w:r>
        <w:rPr>
          <w:lang w:val="en-GB"/>
        </w:rPr>
        <w:t>When we use web browser to get HTTP connection in IPv6 device, have to type the address into browser whit brackets around literal address.  That is a good example:</w:t>
      </w:r>
    </w:p>
    <w:p w:rsidR="007D56C0" w:rsidRDefault="00A3325D">
      <w:pPr>
        <w:rPr>
          <w:lang w:val="en-GB"/>
        </w:rPr>
      </w:pPr>
      <w:hyperlink r:id="rId10" w:history="1">
        <w:r w:rsidR="00885922" w:rsidRPr="00A6512B">
          <w:rPr>
            <w:rStyle w:val="Hyperlink"/>
            <w:lang w:val="en-GB"/>
          </w:rPr>
          <w:t>http://[2002:1db9:3c4d:0012:0000:0000:32134:85ab</w:t>
        </w:r>
      </w:hyperlink>
      <w:r w:rsidR="00885922">
        <w:rPr>
          <w:lang w:val="en-GB"/>
        </w:rPr>
        <w:t xml:space="preserve">] </w:t>
      </w:r>
    </w:p>
    <w:p w:rsidR="005C6B67" w:rsidRDefault="005C6B67">
      <w:pPr>
        <w:rPr>
          <w:lang w:val="en-GB"/>
        </w:rPr>
      </w:pPr>
    </w:p>
    <w:p w:rsidR="00D702B8" w:rsidRDefault="00D702B8">
      <w:pPr>
        <w:rPr>
          <w:lang w:val="en-GB"/>
        </w:rPr>
      </w:pPr>
    </w:p>
    <w:p w:rsidR="00D702B8" w:rsidRDefault="00D702B8">
      <w:pPr>
        <w:rPr>
          <w:lang w:val="en-GB"/>
        </w:rPr>
      </w:pPr>
    </w:p>
    <w:p w:rsidR="00D702B8" w:rsidRDefault="0012276C">
      <w:pPr>
        <w:rPr>
          <w:lang w:val="en-GB"/>
        </w:rPr>
      </w:pPr>
      <w:r>
        <w:rPr>
          <w:noProof/>
          <w:lang w:eastAsia="bg-BG"/>
        </w:rPr>
        <mc:AlternateContent>
          <mc:Choice Requires="wps">
            <w:drawing>
              <wp:anchor distT="0" distB="0" distL="114300" distR="114300" simplePos="0" relativeHeight="251662336" behindDoc="0" locked="0" layoutInCell="1" allowOverlap="1">
                <wp:simplePos x="0" y="0"/>
                <wp:positionH relativeFrom="column">
                  <wp:posOffset>5669970</wp:posOffset>
                </wp:positionH>
                <wp:positionV relativeFrom="paragraph">
                  <wp:posOffset>52401</wp:posOffset>
                </wp:positionV>
                <wp:extent cx="357395" cy="308113"/>
                <wp:effectExtent l="0" t="0" r="24130" b="15875"/>
                <wp:wrapNone/>
                <wp:docPr id="8" name="Oval 8"/>
                <wp:cNvGraphicFramePr/>
                <a:graphic xmlns:a="http://schemas.openxmlformats.org/drawingml/2006/main">
                  <a:graphicData uri="http://schemas.microsoft.com/office/word/2010/wordprocessingShape">
                    <wps:wsp>
                      <wps:cNvSpPr/>
                      <wps:spPr>
                        <a:xfrm>
                          <a:off x="0" y="0"/>
                          <a:ext cx="357395" cy="308113"/>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6FEFA02" id="Oval 8" o:spid="_x0000_s1026" style="position:absolute;margin-left:446.45pt;margin-top:4.15pt;width:28.15pt;height:24.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" fillcolor="#5b9bd5 [3204]" strokecolor="#1f4d78 [1604]" strokeweight="1pt">
                <v:stroke joinstyle="miter"/>
              </v:oval>
            </w:pict>
          </mc:Fallback>
        </mc:AlternateContent>
      </w:r>
    </w:p>
    <w:p w:rsidR="005C6B67" w:rsidRDefault="0012276C">
      <w:pPr>
        <w:rPr>
          <w:sz w:val="32"/>
          <w:szCs w:val="32"/>
          <w:lang w:val="en-GB"/>
        </w:rPr>
      </w:pPr>
      <w:r>
        <w:rPr>
          <w:noProof/>
          <w:lang w:eastAsia="bg-BG"/>
        </w:rPr>
        <mc:AlternateContent>
          <mc:Choice Requires="wps">
            <w:drawing>
              <wp:anchor distT="0" distB="0" distL="114300" distR="114300" simplePos="0" relativeHeight="251660288" behindDoc="0" locked="0" layoutInCell="1" allowOverlap="1" wp14:anchorId="36F5540D" wp14:editId="7CA64F96">
                <wp:simplePos x="0" y="0"/>
                <wp:positionH relativeFrom="page">
                  <wp:align>right</wp:align>
                </wp:positionH>
                <wp:positionV relativeFrom="paragraph">
                  <wp:posOffset>158378</wp:posOffset>
                </wp:positionV>
                <wp:extent cx="516255" cy="446764"/>
                <wp:effectExtent l="0" t="0" r="17145" b="10795"/>
                <wp:wrapNone/>
                <wp:docPr id="6" name="Oval 6"/>
                <wp:cNvGraphicFramePr/>
                <a:graphic xmlns:a="http://schemas.openxmlformats.org/drawingml/2006/main">
                  <a:graphicData uri="http://schemas.microsoft.com/office/word/2010/wordprocessingShape">
                    <wps:wsp>
                      <wps:cNvSpPr/>
                      <wps:spPr>
                        <a:xfrm>
                          <a:off x="0" y="0"/>
                          <a:ext cx="516255" cy="446764"/>
                        </a:xfrm>
                        <a:prstGeom prst="ellipse">
                          <a:avLst/>
                        </a:prstGeom>
                        <a:solidFill>
                          <a:schemeClr val="accent2">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F234128" id="Oval 6" o:spid="_x0000_s1026" style="position:absolute;margin-left:-10.55pt;margin-top:12.45pt;width:40.65pt;height:35.2pt;z-index:25166028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" fillcolor="#f4b083 [1941]" strokecolor="#1f4d78 [1604]" strokeweight="1pt">
                <v:stroke joinstyle="miter"/>
                <w10:wrap anchorx="page"/>
              </v:oval>
            </w:pict>
          </mc:Fallback>
        </mc:AlternateContent>
      </w:r>
      <w:r w:rsidR="005C6B67" w:rsidRPr="005C6B67">
        <w:rPr>
          <w:sz w:val="32"/>
          <w:szCs w:val="32"/>
          <w:lang w:val="en-GB"/>
        </w:rPr>
        <w:t>Addresses types</w:t>
      </w:r>
      <w:r w:rsidR="00B963A3">
        <w:rPr>
          <w:sz w:val="32"/>
          <w:szCs w:val="32"/>
          <w:lang w:val="en-GB"/>
        </w:rPr>
        <w:t xml:space="preserve"> of IPv6</w:t>
      </w:r>
    </w:p>
    <w:p w:rsidR="005255DC" w:rsidRDefault="000B78D6">
      <w:pPr>
        <w:rPr>
          <w:sz w:val="32"/>
          <w:szCs w:val="32"/>
          <w:lang w:val="en-GB"/>
        </w:rPr>
      </w:pPr>
      <w:r w:rsidRPr="00FE72E0">
        <w:rPr>
          <w:noProof/>
          <w:sz w:val="32"/>
          <w:szCs w:val="32"/>
          <w:lang w:eastAsia="bg-BG"/>
        </w:rPr>
        <mc:AlternateContent>
          <mc:Choice Requires="wps">
            <w:drawing>
              <wp:anchor distT="0" distB="0" distL="114300" distR="114300" simplePos="0" relativeHeight="251664384" behindDoc="0" locked="0" layoutInCell="1" allowOverlap="1" wp14:anchorId="4E7E7E43" wp14:editId="65BEA8D4">
                <wp:simplePos x="0" y="0"/>
                <wp:positionH relativeFrom="column">
                  <wp:posOffset>5084040</wp:posOffset>
                </wp:positionH>
                <wp:positionV relativeFrom="paragraph">
                  <wp:posOffset>152476</wp:posOffset>
                </wp:positionV>
                <wp:extent cx="1111326" cy="555955"/>
                <wp:effectExtent l="0" t="38100" r="50800" b="34925"/>
                <wp:wrapNone/>
                <wp:docPr id="10" name="Straight Arrow Connector 10"/>
                <wp:cNvGraphicFramePr/>
                <a:graphic xmlns:a="http://schemas.openxmlformats.org/drawingml/2006/main">
                  <a:graphicData uri="http://schemas.microsoft.com/office/word/2010/wordprocessingShape">
                    <wps:wsp>
                      <wps:cNvCnPr/>
                      <wps:spPr>
                        <a:xfrm flipV="1">
                          <a:off x="0" y="0"/>
                          <a:ext cx="1111326" cy="55595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98EC36C" id="_x0000_t32" coordsize="21600,21600" o:spt="32" o:oned="t" path="m,l21600,21600e" filled="f">
                <v:path arrowok="t" fillok="f" o:connecttype="none"/>
                <o:lock v:ext="edit" shapetype="t"/>
              </v:shapetype>
              <v:shape id="Straight Arrow Connector 10" o:spid="_x0000_s1026" type="#_x0000_t32" style="position:absolute;margin-left:400.3pt;margin-top:12pt;width:87.5pt;height:43.8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" strokecolor="#5b9bd5 [3204]" strokeweight=".5pt">
                <v:stroke endarrow="block" joinstyle="miter"/>
              </v:shape>
            </w:pict>
          </mc:Fallback>
        </mc:AlternateContent>
      </w:r>
    </w:p>
    <w:p w:rsidR="009C26D2" w:rsidRPr="00155ACB" w:rsidRDefault="0012276C">
      <w:pPr>
        <w:rPr>
          <w:lang w:val="en-GB"/>
        </w:rPr>
      </w:pPr>
      <w:r w:rsidRPr="00FE72E0">
        <w:rPr>
          <w:noProof/>
          <w:sz w:val="32"/>
          <w:szCs w:val="32"/>
          <w:lang w:eastAsia="bg-BG"/>
        </w:rPr>
        <mc:AlternateContent>
          <mc:Choice Requires="wps">
            <w:drawing>
              <wp:anchor distT="0" distB="0" distL="114300" distR="114300" simplePos="0" relativeHeight="251659264" behindDoc="0" locked="0" layoutInCell="1" allowOverlap="1" wp14:anchorId="46244F27" wp14:editId="79FD5532">
                <wp:simplePos x="0" y="0"/>
                <wp:positionH relativeFrom="column">
                  <wp:posOffset>4715814</wp:posOffset>
                </wp:positionH>
                <wp:positionV relativeFrom="paragraph">
                  <wp:posOffset>175453</wp:posOffset>
                </wp:positionV>
                <wp:extent cx="357808" cy="417444"/>
                <wp:effectExtent l="0" t="0" r="23495" b="20955"/>
                <wp:wrapNone/>
                <wp:docPr id="5" name="Oval 5"/>
                <wp:cNvGraphicFramePr/>
                <a:graphic xmlns:a="http://schemas.openxmlformats.org/drawingml/2006/main">
                  <a:graphicData uri="http://schemas.microsoft.com/office/word/2010/wordprocessingShape">
                    <wps:wsp>
                      <wps:cNvSpPr/>
                      <wps:spPr>
                        <a:xfrm>
                          <a:off x="0" y="0"/>
                          <a:ext cx="357808" cy="417444"/>
                        </a:xfrm>
                        <a:prstGeom prst="ellipse">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E7E567C" id="Oval 5" o:spid="_x0000_s1026" style="position:absolute;margin-left:371.3pt;margin-top:13.8pt;width:28.15pt;height:32.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" fillcolor="yellow" strokecolor="#1f4d78 [1604]" strokeweight="1pt">
                <v:stroke joinstyle="miter"/>
              </v:oval>
            </w:pict>
          </mc:Fallback>
        </mc:AlternateContent>
      </w:r>
      <w:r w:rsidR="00FC1308">
        <w:rPr>
          <w:sz w:val="32"/>
          <w:szCs w:val="32"/>
          <w:lang w:val="en-GB"/>
        </w:rPr>
        <w:t xml:space="preserve">1 </w:t>
      </w:r>
      <w:r w:rsidRPr="00FE72E0">
        <w:rPr>
          <w:sz w:val="32"/>
          <w:szCs w:val="32"/>
          <w:lang w:val="en-GB"/>
        </w:rPr>
        <w:t>Unicast</w:t>
      </w:r>
      <w:r>
        <w:rPr>
          <w:sz w:val="32"/>
          <w:szCs w:val="32"/>
          <w:lang w:val="en-GB"/>
        </w:rPr>
        <w:t xml:space="preserve"> </w:t>
      </w:r>
      <w:r w:rsidR="00FE72E0" w:rsidRPr="00155ACB">
        <w:rPr>
          <w:lang w:val="en-GB"/>
        </w:rPr>
        <w:t>–</w:t>
      </w:r>
      <w:r w:rsidR="009C26D2" w:rsidRPr="00155ACB">
        <w:rPr>
          <w:lang w:val="en-GB"/>
        </w:rPr>
        <w:t xml:space="preserve"> IPv6</w:t>
      </w:r>
      <w:r w:rsidRPr="00155ACB">
        <w:rPr>
          <w:lang w:val="en-GB"/>
        </w:rPr>
        <w:t xml:space="preserve"> </w:t>
      </w:r>
      <w:r w:rsidR="009C26D2" w:rsidRPr="00155ACB">
        <w:rPr>
          <w:lang w:val="en-GB"/>
        </w:rPr>
        <w:t>unicast use “ONE to ONE” association between</w:t>
      </w:r>
    </w:p>
    <w:p w:rsidR="00FE72E0" w:rsidRPr="00155ACB" w:rsidRDefault="009C26D2">
      <w:pPr>
        <w:rPr>
          <w:lang w:val="en-GB"/>
        </w:rPr>
      </w:pPr>
      <w:r w:rsidRPr="00155ACB">
        <w:rPr>
          <w:lang w:val="en-GB"/>
        </w:rPr>
        <w:t xml:space="preserve"> two individual devices, </w:t>
      </w:r>
      <w:r w:rsidR="00FE72E0" w:rsidRPr="00155ACB">
        <w:rPr>
          <w:lang w:val="en-GB"/>
        </w:rPr>
        <w:t>packet communication to unicast address delivery</w:t>
      </w:r>
    </w:p>
    <w:p w:rsidR="007D56C0" w:rsidRPr="00155ACB" w:rsidRDefault="009C26D2">
      <w:pPr>
        <w:rPr>
          <w:lang w:val="en-GB"/>
        </w:rPr>
      </w:pPr>
      <w:r w:rsidRPr="00155ACB">
        <w:rPr>
          <w:lang w:val="en-GB"/>
        </w:rPr>
        <w:t xml:space="preserve"> Information to single desti</w:t>
      </w:r>
      <w:r w:rsidR="00FE72E0" w:rsidRPr="00155ACB">
        <w:rPr>
          <w:lang w:val="en-GB"/>
        </w:rPr>
        <w:t>nation across internet(network)</w:t>
      </w:r>
    </w:p>
    <w:p w:rsidR="00641ED9" w:rsidRPr="00155ACB" w:rsidRDefault="00FE72E0">
      <w:pPr>
        <w:rPr>
          <w:lang w:val="en-GB"/>
        </w:rPr>
      </w:pPr>
      <w:r w:rsidRPr="00155ACB">
        <w:rPr>
          <w:noProof/>
          <w:lang w:eastAsia="bg-BG"/>
        </w:rPr>
        <mc:AlternateContent>
          <mc:Choice Requires="wps">
            <w:drawing>
              <wp:anchor distT="0" distB="0" distL="114300" distR="114300" simplePos="0" relativeHeight="251661312" behindDoc="0" locked="0" layoutInCell="1" allowOverlap="1" wp14:anchorId="3B65ED4C" wp14:editId="504D582C">
                <wp:simplePos x="0" y="0"/>
                <wp:positionH relativeFrom="column">
                  <wp:posOffset>5719583</wp:posOffset>
                </wp:positionH>
                <wp:positionV relativeFrom="paragraph">
                  <wp:posOffset>173742</wp:posOffset>
                </wp:positionV>
                <wp:extent cx="456758" cy="397095"/>
                <wp:effectExtent l="0" t="0" r="19685" b="22225"/>
                <wp:wrapNone/>
                <wp:docPr id="7" name="Oval 7"/>
                <wp:cNvGraphicFramePr/>
                <a:graphic xmlns:a="http://schemas.openxmlformats.org/drawingml/2006/main">
                  <a:graphicData uri="http://schemas.microsoft.com/office/word/2010/wordprocessingShape">
                    <wps:wsp>
                      <wps:cNvSpPr/>
                      <wps:spPr>
                        <a:xfrm>
                          <a:off x="0" y="0"/>
                          <a:ext cx="456758" cy="39709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BBE80B6" id="Oval 7" o:spid="_x0000_s1026" style="position:absolute;margin-left:450.35pt;margin-top:13.7pt;width:35.95pt;height:31.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" fillcolor="#5b9bd5 [3204]" strokecolor="#1f4d78 [1604]" strokeweight="1pt">
                <v:stroke joinstyle="miter"/>
              </v:oval>
            </w:pict>
          </mc:Fallback>
        </mc:AlternateContent>
      </w:r>
      <w:r w:rsidRPr="00155ACB">
        <w:rPr>
          <w:lang w:val="en-GB"/>
        </w:rPr>
        <w:t xml:space="preserve"> Examples from web server to </w:t>
      </w:r>
      <w:r w:rsidR="00954BD5" w:rsidRPr="00155ACB">
        <w:rPr>
          <w:lang w:val="en-GB"/>
        </w:rPr>
        <w:t>client or host PC.</w:t>
      </w:r>
      <w:r w:rsidR="00641ED9" w:rsidRPr="00155ACB">
        <w:rPr>
          <w:lang w:val="en-GB"/>
        </w:rPr>
        <w:t xml:space="preserve"> Communications,</w:t>
      </w:r>
    </w:p>
    <w:p w:rsidR="00FE72E0" w:rsidRPr="00155ACB" w:rsidRDefault="00641ED9">
      <w:pPr>
        <w:rPr>
          <w:lang w:val="en-GB"/>
        </w:rPr>
      </w:pPr>
      <w:r w:rsidRPr="00155ACB">
        <w:rPr>
          <w:lang w:val="en-GB"/>
        </w:rPr>
        <w:t>2004, vol.87(8)</w:t>
      </w:r>
    </w:p>
    <w:p w:rsidR="007D56C0" w:rsidRDefault="007D56C0">
      <w:pPr>
        <w:rPr>
          <w:lang w:val="en-GB"/>
        </w:rPr>
      </w:pPr>
    </w:p>
    <w:p w:rsidR="009D46DE" w:rsidRPr="00155ACB" w:rsidRDefault="00FC1308" w:rsidP="009D46DE">
      <w:pPr>
        <w:rPr>
          <w:lang w:val="en-GB"/>
        </w:rPr>
      </w:pPr>
      <w:r>
        <w:rPr>
          <w:sz w:val="32"/>
          <w:szCs w:val="32"/>
          <w:lang w:val="en-GB"/>
        </w:rPr>
        <w:t xml:space="preserve">1.1 </w:t>
      </w:r>
      <w:r w:rsidR="009D46DE" w:rsidRPr="007930D3">
        <w:rPr>
          <w:sz w:val="32"/>
          <w:szCs w:val="32"/>
          <w:lang w:val="en-GB"/>
        </w:rPr>
        <w:t>Loopback addresses</w:t>
      </w:r>
      <w:r w:rsidR="009D46DE">
        <w:rPr>
          <w:sz w:val="24"/>
          <w:szCs w:val="24"/>
          <w:lang w:val="en-GB"/>
        </w:rPr>
        <w:t xml:space="preserve"> – </w:t>
      </w:r>
      <w:r w:rsidR="009D46DE" w:rsidRPr="00155ACB">
        <w:rPr>
          <w:lang w:val="en-GB"/>
        </w:rPr>
        <w:t>Loopback addresses is pretty the same as UNA again all dresses are 0 but the last numeral is created to 1, it looks like that.</w:t>
      </w:r>
    </w:p>
    <w:p w:rsidR="009D46DE" w:rsidRPr="00155ACB" w:rsidRDefault="009D46DE" w:rsidP="009D46DE">
      <w:pPr>
        <w:rPr>
          <w:lang w:val="en-GB"/>
        </w:rPr>
      </w:pPr>
      <w:proofErr w:type="gramStart"/>
      <w:r w:rsidRPr="00155ACB">
        <w:rPr>
          <w:lang w:val="en-GB"/>
        </w:rPr>
        <w:t>0000:0000:0000:0000:0001</w:t>
      </w:r>
      <w:proofErr w:type="gramEnd"/>
      <w:r w:rsidRPr="00155ACB">
        <w:rPr>
          <w:lang w:val="en-GB"/>
        </w:rPr>
        <w:t xml:space="preserve">  and omitted is 0:0:0:0:1</w:t>
      </w:r>
    </w:p>
    <w:p w:rsidR="009D46DE" w:rsidRPr="00155ACB" w:rsidRDefault="009D46DE" w:rsidP="009D46DE">
      <w:pPr>
        <w:rPr>
          <w:lang w:val="en-GB"/>
        </w:rPr>
      </w:pPr>
      <w:r w:rsidRPr="00155ACB">
        <w:rPr>
          <w:lang w:val="en-GB"/>
        </w:rPr>
        <w:t>Also can’t be assigned to do physical interface but can send can send packet to itself in IPv6.</w:t>
      </w:r>
    </w:p>
    <w:p w:rsidR="009D46DE" w:rsidRDefault="009D46DE">
      <w:pPr>
        <w:rPr>
          <w:lang w:val="en-GB"/>
        </w:rPr>
      </w:pPr>
    </w:p>
    <w:p w:rsidR="00AD37F2" w:rsidRDefault="00FC1308" w:rsidP="009D46DE">
      <w:pPr>
        <w:rPr>
          <w:lang w:val="en-GB"/>
        </w:rPr>
      </w:pPr>
      <w:r>
        <w:rPr>
          <w:sz w:val="32"/>
          <w:szCs w:val="32"/>
          <w:lang w:val="en-GB"/>
        </w:rPr>
        <w:lastRenderedPageBreak/>
        <w:t xml:space="preserve">1.2 </w:t>
      </w:r>
      <w:r w:rsidR="00AD37F2" w:rsidRPr="001E596E">
        <w:rPr>
          <w:sz w:val="32"/>
          <w:szCs w:val="32"/>
          <w:lang w:val="en-GB"/>
        </w:rPr>
        <w:t>Link local addresses</w:t>
      </w:r>
      <w:r w:rsidR="00AD37F2">
        <w:rPr>
          <w:lang w:val="en-GB"/>
        </w:rPr>
        <w:t xml:space="preserve"> – (APIPA) Automatic Private IP Addresses, in IPv6 start whit FE</w:t>
      </w:r>
      <w:proofErr w:type="gramStart"/>
      <w:r w:rsidR="00AD37F2">
        <w:rPr>
          <w:lang w:val="en-GB"/>
        </w:rPr>
        <w:t>80::/</w:t>
      </w:r>
      <w:proofErr w:type="gramEnd"/>
      <w:r w:rsidR="00AD37F2">
        <w:rPr>
          <w:lang w:val="en-GB"/>
        </w:rPr>
        <w:t>10, the link-local addresses is the Unicast and it is in single subnet. Also addresses can be manually configure In the prefix FE</w:t>
      </w:r>
      <w:proofErr w:type="gramStart"/>
      <w:r w:rsidR="00AD37F2">
        <w:rPr>
          <w:lang w:val="en-GB"/>
        </w:rPr>
        <w:t>80::/</w:t>
      </w:r>
      <w:proofErr w:type="gramEnd"/>
      <w:r w:rsidR="00AD37F2">
        <w:rPr>
          <w:lang w:val="en-GB"/>
        </w:rPr>
        <w:t>10. Perspective,2016, Vol.25</w:t>
      </w:r>
    </w:p>
    <w:p w:rsidR="009D46DE" w:rsidRPr="00155ACB" w:rsidRDefault="00FC1308" w:rsidP="009D46DE">
      <w:pPr>
        <w:rPr>
          <w:lang w:val="en-GB"/>
        </w:rPr>
      </w:pPr>
      <w:r>
        <w:rPr>
          <w:sz w:val="32"/>
          <w:szCs w:val="32"/>
          <w:lang w:val="en-GB"/>
        </w:rPr>
        <w:t xml:space="preserve">1.3 </w:t>
      </w:r>
      <w:r w:rsidR="009D46DE" w:rsidRPr="003D4794">
        <w:rPr>
          <w:sz w:val="32"/>
          <w:szCs w:val="32"/>
          <w:lang w:val="en-GB"/>
        </w:rPr>
        <w:t>Unspecified addresses</w:t>
      </w:r>
      <w:r w:rsidR="009D46DE">
        <w:rPr>
          <w:sz w:val="24"/>
          <w:szCs w:val="24"/>
          <w:lang w:val="en-GB"/>
        </w:rPr>
        <w:t xml:space="preserve"> – </w:t>
      </w:r>
      <w:r w:rsidR="009D46DE" w:rsidRPr="00155ACB">
        <w:rPr>
          <w:lang w:val="en-GB"/>
        </w:rPr>
        <w:t>It is the same like Unique local addresses all the addresses is 0, used to be assigned absence of the address, also not assigned to the interface.</w:t>
      </w:r>
    </w:p>
    <w:p w:rsidR="007D56C0" w:rsidRPr="007D56C0" w:rsidRDefault="007D56C0">
      <w:pPr>
        <w:rPr>
          <w:lang w:val="en-GB"/>
        </w:rPr>
      </w:pPr>
    </w:p>
    <w:p w:rsidR="00C0437D" w:rsidRPr="00155ACB" w:rsidRDefault="00392D65">
      <w:pPr>
        <w:rPr>
          <w:lang w:val="en-GB"/>
        </w:rPr>
      </w:pPr>
      <w:r>
        <w:rPr>
          <w:sz w:val="32"/>
          <w:szCs w:val="32"/>
          <w:lang w:val="en-GB"/>
        </w:rPr>
        <w:t xml:space="preserve">1.4 </w:t>
      </w:r>
      <w:r w:rsidR="005C3A0E" w:rsidRPr="00F55496">
        <w:rPr>
          <w:sz w:val="32"/>
          <w:szCs w:val="32"/>
          <w:lang w:val="en-GB"/>
        </w:rPr>
        <w:t xml:space="preserve">Global unicast addresses </w:t>
      </w:r>
      <w:r w:rsidR="007E3CFE">
        <w:rPr>
          <w:sz w:val="32"/>
          <w:szCs w:val="32"/>
          <w:lang w:val="en-GB"/>
        </w:rPr>
        <w:t>–</w:t>
      </w:r>
      <w:r w:rsidR="00F55496">
        <w:rPr>
          <w:sz w:val="32"/>
          <w:szCs w:val="32"/>
          <w:lang w:val="en-GB"/>
        </w:rPr>
        <w:t xml:space="preserve"> </w:t>
      </w:r>
      <w:r w:rsidR="00D46F27" w:rsidRPr="00155ACB">
        <w:rPr>
          <w:lang w:val="en-GB"/>
        </w:rPr>
        <w:t>Thera are</w:t>
      </w:r>
      <w:r w:rsidR="007E3CFE" w:rsidRPr="00155ACB">
        <w:rPr>
          <w:lang w:val="en-GB"/>
        </w:rPr>
        <w:t xml:space="preserve"> publicly routable and reachable address</w:t>
      </w:r>
      <w:r w:rsidRPr="00155ACB">
        <w:rPr>
          <w:lang w:val="en-GB"/>
        </w:rPr>
        <w:t xml:space="preserve">es, </w:t>
      </w:r>
      <w:r w:rsidR="00D46F27" w:rsidRPr="00155ACB">
        <w:rPr>
          <w:lang w:val="en-GB"/>
        </w:rPr>
        <w:t xml:space="preserve">there are absolutely identical whit IPv4. </w:t>
      </w:r>
      <w:r w:rsidR="007E3CFE" w:rsidRPr="00155ACB">
        <w:rPr>
          <w:lang w:val="en-GB"/>
        </w:rPr>
        <w:t>GUAs</w:t>
      </w:r>
      <w:r w:rsidR="00D46F27" w:rsidRPr="00155ACB">
        <w:rPr>
          <w:lang w:val="en-GB"/>
        </w:rPr>
        <w:t xml:space="preserve"> begin from </w:t>
      </w:r>
      <w:proofErr w:type="gramStart"/>
      <w:r w:rsidR="00D46F27" w:rsidRPr="00155ACB">
        <w:rPr>
          <w:lang w:val="en-GB"/>
        </w:rPr>
        <w:t>(</w:t>
      </w:r>
      <w:r w:rsidR="007E3CFE" w:rsidRPr="00155ACB">
        <w:rPr>
          <w:lang w:val="en-GB"/>
        </w:rPr>
        <w:t xml:space="preserve"> 2000</w:t>
      </w:r>
      <w:proofErr w:type="gramEnd"/>
      <w:r w:rsidR="007E3CFE" w:rsidRPr="00155ACB">
        <w:rPr>
          <w:lang w:val="en-GB"/>
        </w:rPr>
        <w:t>::/3</w:t>
      </w:r>
      <w:r w:rsidR="00D46F27" w:rsidRPr="00155ACB">
        <w:rPr>
          <w:lang w:val="en-GB"/>
        </w:rPr>
        <w:t>)</w:t>
      </w:r>
      <w:r w:rsidR="007E3CFE" w:rsidRPr="00155ACB">
        <w:rPr>
          <w:lang w:val="en-GB"/>
        </w:rPr>
        <w:t xml:space="preserve">  prefix </w:t>
      </w:r>
      <w:r w:rsidR="00D46F27" w:rsidRPr="00155ACB">
        <w:rPr>
          <w:lang w:val="en-GB"/>
        </w:rPr>
        <w:t>ISP will give us – 48 network ID</w:t>
      </w:r>
      <w:r w:rsidR="009C7625" w:rsidRPr="00155ACB">
        <w:rPr>
          <w:lang w:val="en-GB"/>
        </w:rPr>
        <w:t>, 64 bits is for the router addresses, and the last 64 bits is for the host.(IANA,2019)</w:t>
      </w:r>
    </w:p>
    <w:p w:rsidR="00C0437D" w:rsidRDefault="00951DBB">
      <w:r>
        <w:rPr>
          <w:noProof/>
          <w:sz w:val="24"/>
          <w:szCs w:val="24"/>
          <w:lang w:eastAsia="bg-BG"/>
        </w:rPr>
        <w:drawing>
          <wp:inline distT="0" distB="0" distL="0" distR="0" wp14:anchorId="22E7B990" wp14:editId="2EC67C31">
            <wp:extent cx="3575457" cy="1540234"/>
            <wp:effectExtent l="0" t="0" r="6350" b="317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04fig06_alt.jpg"/>
                    <pic:cNvPicPr/>
                  </pic:nvPicPr>
                  <pic:blipFill>
                    <a:blip r:embed="rId11">
                      <a:extLst>
                        <a:ext uri="{28A0092B-C50C-407E-A947-70E740481C1C}">
                          <a14:useLocalDpi xmlns:a14="http://schemas.microsoft.com/office/drawing/2010/main" val="0"/>
                        </a:ext>
                      </a:extLst>
                    </a:blip>
                    <a:stretch>
                      <a:fillRect/>
                    </a:stretch>
                  </pic:blipFill>
                  <pic:spPr>
                    <a:xfrm>
                      <a:off x="0" y="0"/>
                      <a:ext cx="3658665" cy="1576078"/>
                    </a:xfrm>
                    <a:prstGeom prst="rect">
                      <a:avLst/>
                    </a:prstGeom>
                  </pic:spPr>
                </pic:pic>
              </a:graphicData>
            </a:graphic>
          </wp:inline>
        </w:drawing>
      </w:r>
    </w:p>
    <w:p w:rsidR="005255DC" w:rsidRDefault="005255DC">
      <w:pPr>
        <w:rPr>
          <w:sz w:val="32"/>
          <w:szCs w:val="32"/>
          <w:lang w:val="en-GB"/>
        </w:rPr>
      </w:pPr>
    </w:p>
    <w:p w:rsidR="001E596E" w:rsidRDefault="001E596E">
      <w:pPr>
        <w:rPr>
          <w:lang w:val="en-GB"/>
        </w:rPr>
      </w:pPr>
    </w:p>
    <w:p w:rsidR="001E596E" w:rsidRPr="00155ACB" w:rsidRDefault="00CD00EC">
      <w:pPr>
        <w:rPr>
          <w:lang w:val="en-GB"/>
        </w:rPr>
      </w:pPr>
      <w:r>
        <w:rPr>
          <w:sz w:val="32"/>
          <w:szCs w:val="32"/>
          <w:lang w:val="en-GB"/>
        </w:rPr>
        <w:t xml:space="preserve">1.5 </w:t>
      </w:r>
      <w:r w:rsidR="001E596E" w:rsidRPr="001E596E">
        <w:rPr>
          <w:sz w:val="32"/>
          <w:szCs w:val="32"/>
          <w:lang w:val="en-GB"/>
        </w:rPr>
        <w:t>Unique local addresses</w:t>
      </w:r>
      <w:r w:rsidR="001E596E">
        <w:rPr>
          <w:sz w:val="32"/>
          <w:szCs w:val="32"/>
          <w:lang w:val="en-GB"/>
        </w:rPr>
        <w:t xml:space="preserve"> </w:t>
      </w:r>
      <w:r w:rsidR="00EF6713" w:rsidRPr="00EF6713">
        <w:rPr>
          <w:sz w:val="24"/>
          <w:szCs w:val="24"/>
          <w:lang w:val="en-GB"/>
        </w:rPr>
        <w:t>–</w:t>
      </w:r>
      <w:r w:rsidR="001E596E" w:rsidRPr="00EF6713">
        <w:rPr>
          <w:sz w:val="24"/>
          <w:szCs w:val="24"/>
          <w:lang w:val="en-GB"/>
        </w:rPr>
        <w:t xml:space="preserve"> </w:t>
      </w:r>
      <w:r w:rsidR="00EF6713" w:rsidRPr="00155ACB">
        <w:rPr>
          <w:lang w:val="en-GB"/>
        </w:rPr>
        <w:t xml:space="preserve">Every Each address is 0, what I mean </w:t>
      </w:r>
    </w:p>
    <w:p w:rsidR="00EF6713" w:rsidRPr="00155ACB" w:rsidRDefault="00EF6713">
      <w:pPr>
        <w:rPr>
          <w:lang w:val="en-GB"/>
        </w:rPr>
      </w:pPr>
      <w:proofErr w:type="gramStart"/>
      <w:r w:rsidRPr="00155ACB">
        <w:rPr>
          <w:lang w:val="en-GB"/>
        </w:rPr>
        <w:t>0000:0000:0000:0000:0000:0000</w:t>
      </w:r>
      <w:proofErr w:type="gramEnd"/>
      <w:r w:rsidRPr="00155ACB">
        <w:rPr>
          <w:lang w:val="en-GB"/>
        </w:rPr>
        <w:t xml:space="preserve"> or if it’s omitted it looks like that</w:t>
      </w:r>
      <w:r w:rsidR="005255DC" w:rsidRPr="00155ACB">
        <w:rPr>
          <w:lang w:val="en-GB"/>
        </w:rPr>
        <w:t>,</w:t>
      </w:r>
      <w:r w:rsidRPr="00155ACB">
        <w:rPr>
          <w:lang w:val="en-GB"/>
        </w:rPr>
        <w:t xml:space="preserve"> 0:0:0:0:0:0,  So as we can see All the addresses is 0. Start whit (FC</w:t>
      </w:r>
      <w:proofErr w:type="gramStart"/>
      <w:r w:rsidRPr="00155ACB">
        <w:rPr>
          <w:lang w:val="en-GB"/>
        </w:rPr>
        <w:t>00::/</w:t>
      </w:r>
      <w:proofErr w:type="gramEnd"/>
      <w:r w:rsidRPr="00155ACB">
        <w:rPr>
          <w:lang w:val="en-GB"/>
        </w:rPr>
        <w:t>7) non routable over the internet. Unique local addresses are designed to replace site local addresses, basically do almost the same what IPv4 private addresses do.</w:t>
      </w:r>
      <w:r w:rsidR="00641ED9" w:rsidRPr="00155ACB">
        <w:rPr>
          <w:lang w:val="en-GB"/>
        </w:rPr>
        <w:t xml:space="preserve"> CCNA book</w:t>
      </w:r>
    </w:p>
    <w:p w:rsidR="00DD643A" w:rsidRDefault="00DD643A">
      <w:pPr>
        <w:rPr>
          <w:sz w:val="24"/>
          <w:szCs w:val="24"/>
          <w:lang w:val="en-GB"/>
        </w:rPr>
      </w:pPr>
    </w:p>
    <w:p w:rsidR="007930D3" w:rsidRDefault="007930D3">
      <w:pPr>
        <w:rPr>
          <w:sz w:val="24"/>
          <w:szCs w:val="24"/>
          <w:lang w:val="en-GB"/>
        </w:rPr>
      </w:pPr>
    </w:p>
    <w:p w:rsidR="00D075F5" w:rsidRPr="00155ACB" w:rsidRDefault="00CD00EC">
      <w:pPr>
        <w:rPr>
          <w:lang w:val="en-GB"/>
        </w:rPr>
      </w:pPr>
      <w:r>
        <w:rPr>
          <w:sz w:val="32"/>
          <w:szCs w:val="32"/>
          <w:lang w:val="en-GB"/>
        </w:rPr>
        <w:t xml:space="preserve">1.6 </w:t>
      </w:r>
      <w:r w:rsidR="001F576C">
        <w:rPr>
          <w:sz w:val="32"/>
          <w:szCs w:val="32"/>
          <w:lang w:val="en-GB"/>
        </w:rPr>
        <w:t>E</w:t>
      </w:r>
      <w:r w:rsidR="00F30AD1" w:rsidRPr="00F30AD1">
        <w:rPr>
          <w:sz w:val="32"/>
          <w:szCs w:val="32"/>
          <w:lang w:val="en-GB"/>
        </w:rPr>
        <w:t>mbedded addresses</w:t>
      </w:r>
      <w:r w:rsidR="001F576C">
        <w:rPr>
          <w:sz w:val="32"/>
          <w:szCs w:val="32"/>
          <w:lang w:val="en-GB"/>
        </w:rPr>
        <w:t xml:space="preserve"> IPv4</w:t>
      </w:r>
      <w:r w:rsidR="00F30AD1" w:rsidRPr="00F30AD1">
        <w:rPr>
          <w:sz w:val="32"/>
          <w:szCs w:val="32"/>
          <w:lang w:val="en-GB"/>
        </w:rPr>
        <w:t xml:space="preserve"> </w:t>
      </w:r>
      <w:r w:rsidR="00641ED9">
        <w:rPr>
          <w:sz w:val="32"/>
          <w:szCs w:val="32"/>
          <w:lang w:val="en-GB"/>
        </w:rPr>
        <w:t>–</w:t>
      </w:r>
      <w:r w:rsidR="00F30AD1" w:rsidRPr="00F30AD1">
        <w:rPr>
          <w:sz w:val="32"/>
          <w:szCs w:val="32"/>
          <w:lang w:val="en-GB"/>
        </w:rPr>
        <w:t xml:space="preserve"> </w:t>
      </w:r>
      <w:r w:rsidR="00641ED9" w:rsidRPr="00155ACB">
        <w:rPr>
          <w:lang w:val="en-GB"/>
        </w:rPr>
        <w:t xml:space="preserve">is design </w:t>
      </w:r>
      <w:r w:rsidR="00375C89" w:rsidRPr="00155ACB">
        <w:rPr>
          <w:lang w:val="en-GB"/>
        </w:rPr>
        <w:t>to mapped IPv4 a</w:t>
      </w:r>
      <w:r w:rsidR="00AA5826" w:rsidRPr="00155ACB">
        <w:rPr>
          <w:lang w:val="en-GB"/>
        </w:rPr>
        <w:t>d</w:t>
      </w:r>
      <w:r w:rsidR="00375C89" w:rsidRPr="00155ACB">
        <w:rPr>
          <w:lang w:val="en-GB"/>
        </w:rPr>
        <w:t>dress</w:t>
      </w:r>
      <w:r w:rsidR="001F576C" w:rsidRPr="00155ACB">
        <w:rPr>
          <w:lang w:val="en-GB"/>
        </w:rPr>
        <w:t>es</w:t>
      </w:r>
      <w:r w:rsidR="00375C89" w:rsidRPr="00155ACB">
        <w:rPr>
          <w:lang w:val="en-GB"/>
        </w:rPr>
        <w:t>, it’s a special technique</w:t>
      </w:r>
      <w:r w:rsidR="008D6914" w:rsidRPr="00155ACB">
        <w:rPr>
          <w:lang w:val="en-GB"/>
        </w:rPr>
        <w:t xml:space="preserve"> </w:t>
      </w:r>
      <w:r w:rsidR="00375C89" w:rsidRPr="00155ACB">
        <w:rPr>
          <w:lang w:val="en-GB"/>
        </w:rPr>
        <w:t>to communicate host</w:t>
      </w:r>
      <w:r w:rsidR="00AA5826" w:rsidRPr="00155ACB">
        <w:rPr>
          <w:lang w:val="en-GB"/>
        </w:rPr>
        <w:t xml:space="preserve"> via the routers and represent IPv4 to IPv6</w:t>
      </w:r>
      <w:r w:rsidR="00375C89" w:rsidRPr="00155ACB">
        <w:rPr>
          <w:lang w:val="en-GB"/>
        </w:rPr>
        <w:t xml:space="preserve"> </w:t>
      </w:r>
      <w:r w:rsidR="00AA5826" w:rsidRPr="00155ACB">
        <w:rPr>
          <w:lang w:val="en-GB"/>
        </w:rPr>
        <w:t>ad</w:t>
      </w:r>
      <w:r w:rsidR="001F576C" w:rsidRPr="00155ACB">
        <w:rPr>
          <w:lang w:val="en-GB"/>
        </w:rPr>
        <w:t>d</w:t>
      </w:r>
      <w:r w:rsidR="00AA5826" w:rsidRPr="00155ACB">
        <w:rPr>
          <w:lang w:val="en-GB"/>
        </w:rPr>
        <w:t>resses.</w:t>
      </w:r>
    </w:p>
    <w:p w:rsidR="003E2825" w:rsidRDefault="004C7AD2">
      <w:pPr>
        <w:rPr>
          <w:sz w:val="24"/>
          <w:szCs w:val="24"/>
          <w:lang w:val="en-GB"/>
        </w:rPr>
      </w:pPr>
      <w:r>
        <w:rPr>
          <w:noProof/>
          <w:sz w:val="24"/>
          <w:szCs w:val="24"/>
          <w:lang w:eastAsia="bg-BG"/>
        </w:rPr>
        <w:lastRenderedPageBreak/>
        <w:drawing>
          <wp:inline distT="0" distB="0" distL="0" distR="0">
            <wp:extent cx="4389666" cy="2156604"/>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G-2869.jpg"/>
                    <pic:cNvPicPr/>
                  </pic:nvPicPr>
                  <pic:blipFill>
                    <a:blip r:embed="rId12">
                      <a:extLst>
                        <a:ext uri="{28A0092B-C50C-407E-A947-70E740481C1C}">
                          <a14:useLocalDpi xmlns:a14="http://schemas.microsoft.com/office/drawing/2010/main" val="0"/>
                        </a:ext>
                      </a:extLst>
                    </a:blip>
                    <a:stretch>
                      <a:fillRect/>
                    </a:stretch>
                  </pic:blipFill>
                  <pic:spPr>
                    <a:xfrm>
                      <a:off x="0" y="0"/>
                      <a:ext cx="4559320" cy="2239954"/>
                    </a:xfrm>
                    <a:prstGeom prst="rect">
                      <a:avLst/>
                    </a:prstGeom>
                  </pic:spPr>
                </pic:pic>
              </a:graphicData>
            </a:graphic>
          </wp:inline>
        </w:drawing>
      </w:r>
    </w:p>
    <w:p w:rsidR="003E2825" w:rsidRDefault="003E2825">
      <w:pPr>
        <w:rPr>
          <w:sz w:val="24"/>
          <w:szCs w:val="24"/>
          <w:lang w:val="en-GB"/>
        </w:rPr>
      </w:pPr>
    </w:p>
    <w:p w:rsidR="00D075F5" w:rsidRDefault="00D075F5">
      <w:pPr>
        <w:rPr>
          <w:sz w:val="24"/>
          <w:szCs w:val="24"/>
          <w:lang w:val="en-GB"/>
        </w:rPr>
      </w:pPr>
      <w:r>
        <w:rPr>
          <w:sz w:val="24"/>
          <w:szCs w:val="24"/>
          <w:lang w:val="en-GB"/>
        </w:rPr>
        <w:t>In IPv4 version all host need a broadcast communication when it does not know the receiver’s address. In IPv6 version</w:t>
      </w:r>
      <w:r w:rsidR="009F1244">
        <w:rPr>
          <w:sz w:val="24"/>
          <w:szCs w:val="24"/>
          <w:lang w:val="en-GB"/>
        </w:rPr>
        <w:t xml:space="preserve"> there is no broadcast/domain. So IPv6 version use MULTICAS.</w:t>
      </w:r>
      <w:r>
        <w:rPr>
          <w:sz w:val="24"/>
          <w:szCs w:val="24"/>
          <w:lang w:val="en-GB"/>
        </w:rPr>
        <w:t xml:space="preserve"> </w:t>
      </w:r>
    </w:p>
    <w:p w:rsidR="003E2825" w:rsidRDefault="003E2825">
      <w:pPr>
        <w:rPr>
          <w:sz w:val="24"/>
          <w:szCs w:val="24"/>
          <w:lang w:val="en-GB"/>
        </w:rPr>
      </w:pPr>
    </w:p>
    <w:p w:rsidR="00513161" w:rsidRDefault="008D6914">
      <w:pPr>
        <w:rPr>
          <w:sz w:val="24"/>
          <w:szCs w:val="24"/>
          <w:lang w:val="en-GB"/>
        </w:rPr>
      </w:pPr>
      <w:r w:rsidRPr="00CE657A">
        <w:rPr>
          <w:sz w:val="32"/>
          <w:szCs w:val="32"/>
          <w:lang w:val="en-GB"/>
        </w:rPr>
        <w:t>Multicast</w:t>
      </w:r>
      <w:r w:rsidR="00CE657A" w:rsidRPr="00CE657A">
        <w:rPr>
          <w:sz w:val="32"/>
          <w:szCs w:val="32"/>
          <w:lang w:val="en-GB"/>
        </w:rPr>
        <w:t xml:space="preserve"> </w:t>
      </w:r>
      <w:r w:rsidR="00194D11">
        <w:rPr>
          <w:sz w:val="32"/>
          <w:szCs w:val="32"/>
          <w:lang w:val="en-GB"/>
        </w:rPr>
        <w:t>–</w:t>
      </w:r>
      <w:r w:rsidR="00CE657A" w:rsidRPr="00CE657A">
        <w:rPr>
          <w:sz w:val="32"/>
          <w:szCs w:val="32"/>
          <w:lang w:val="en-GB"/>
        </w:rPr>
        <w:t xml:space="preserve"> </w:t>
      </w:r>
      <w:r w:rsidR="00194D11">
        <w:rPr>
          <w:sz w:val="24"/>
          <w:szCs w:val="24"/>
          <w:lang w:val="en-GB"/>
        </w:rPr>
        <w:t>It is a</w:t>
      </w:r>
      <w:r w:rsidR="00A82DD4">
        <w:rPr>
          <w:sz w:val="24"/>
          <w:szCs w:val="24"/>
          <w:lang w:val="en-GB"/>
        </w:rPr>
        <w:t xml:space="preserve"> special technique “</w:t>
      </w:r>
      <w:r w:rsidR="00194D11">
        <w:rPr>
          <w:sz w:val="24"/>
          <w:szCs w:val="24"/>
          <w:lang w:val="en-GB"/>
        </w:rPr>
        <w:t>one to many</w:t>
      </w:r>
      <w:r w:rsidR="00A82DD4">
        <w:rPr>
          <w:sz w:val="24"/>
          <w:szCs w:val="24"/>
          <w:lang w:val="en-GB"/>
        </w:rPr>
        <w:t>”</w:t>
      </w:r>
      <w:r w:rsidR="00194D11">
        <w:rPr>
          <w:sz w:val="24"/>
          <w:szCs w:val="24"/>
          <w:lang w:val="en-GB"/>
        </w:rPr>
        <w:t xml:space="preserve"> </w:t>
      </w:r>
      <w:r w:rsidR="00A82DD4">
        <w:rPr>
          <w:sz w:val="24"/>
          <w:szCs w:val="24"/>
          <w:lang w:val="en-GB"/>
        </w:rPr>
        <w:t xml:space="preserve">packets </w:t>
      </w:r>
      <w:r w:rsidR="00194D11">
        <w:rPr>
          <w:sz w:val="24"/>
          <w:szCs w:val="24"/>
          <w:lang w:val="en-GB"/>
        </w:rPr>
        <w:t>addresses for communication</w:t>
      </w:r>
      <w:r w:rsidR="00A82DD4">
        <w:rPr>
          <w:sz w:val="24"/>
          <w:szCs w:val="24"/>
          <w:lang w:val="en-GB"/>
        </w:rPr>
        <w:t xml:space="preserve"> addressed to a multicast address and delivered to all interfaces. Multicast is design to </w:t>
      </w:r>
      <w:r w:rsidR="00513161">
        <w:rPr>
          <w:sz w:val="24"/>
          <w:szCs w:val="24"/>
          <w:lang w:val="en-GB"/>
        </w:rPr>
        <w:t>replicate unicast and transmit only single copy of any packets. IPv6 Multica</w:t>
      </w:r>
      <w:r w:rsidR="00943546">
        <w:rPr>
          <w:sz w:val="24"/>
          <w:szCs w:val="24"/>
          <w:lang w:val="en-GB"/>
        </w:rPr>
        <w:t>st address used prefix FF</w:t>
      </w:r>
      <w:proofErr w:type="gramStart"/>
      <w:r w:rsidR="00943546">
        <w:rPr>
          <w:sz w:val="24"/>
          <w:szCs w:val="24"/>
          <w:lang w:val="en-GB"/>
        </w:rPr>
        <w:t>00::/</w:t>
      </w:r>
      <w:proofErr w:type="gramEnd"/>
      <w:r w:rsidR="00943546">
        <w:rPr>
          <w:sz w:val="24"/>
          <w:szCs w:val="24"/>
          <w:lang w:val="en-GB"/>
        </w:rPr>
        <w:t xml:space="preserve">8, just to simplify to be understandable to equivalent  IPv4 is 244.0.0.0/4  . </w:t>
      </w:r>
      <w:r w:rsidR="008D2A68">
        <w:rPr>
          <w:sz w:val="24"/>
          <w:szCs w:val="24"/>
          <w:lang w:val="en-GB"/>
        </w:rPr>
        <w:t>CCNA</w:t>
      </w:r>
      <w:r w:rsidR="004C7AD2">
        <w:rPr>
          <w:sz w:val="24"/>
          <w:szCs w:val="24"/>
          <w:lang w:val="en-GB"/>
        </w:rPr>
        <w:t xml:space="preserve"> </w:t>
      </w:r>
      <w:r w:rsidR="008D2A68">
        <w:rPr>
          <w:sz w:val="24"/>
          <w:szCs w:val="24"/>
          <w:lang w:val="en-GB"/>
        </w:rPr>
        <w:t>(router and switching) book.</w:t>
      </w:r>
      <w:r w:rsidR="00F136C9">
        <w:rPr>
          <w:sz w:val="24"/>
          <w:szCs w:val="24"/>
          <w:lang w:val="en-GB"/>
        </w:rPr>
        <w:t xml:space="preserve"> </w:t>
      </w:r>
      <w:r w:rsidR="00F136C9" w:rsidRPr="00F136C9">
        <w:rPr>
          <w:rFonts w:ascii="Arial" w:hAnsi="Arial" w:cs="Arial"/>
          <w:color w:val="000000"/>
          <w:sz w:val="18"/>
          <w:szCs w:val="18"/>
        </w:rPr>
        <w:t>RFC 2375, </w:t>
      </w:r>
      <w:r w:rsidR="00F136C9" w:rsidRPr="00F136C9">
        <w:rPr>
          <w:rFonts w:ascii="Arial" w:hAnsi="Arial" w:cs="Arial"/>
          <w:i/>
          <w:iCs/>
          <w:color w:val="000000"/>
          <w:sz w:val="18"/>
          <w:szCs w:val="18"/>
        </w:rPr>
        <w:t>IPv6 Multicast Address Assignments</w:t>
      </w:r>
      <w:r w:rsidR="00F136C9">
        <w:rPr>
          <w:rFonts w:ascii="Arial" w:hAnsi="Arial" w:cs="Arial"/>
          <w:color w:val="000000"/>
          <w:sz w:val="18"/>
          <w:szCs w:val="18"/>
        </w:rPr>
        <w:t>, R. Hinden, Ipsilon Networks,</w:t>
      </w:r>
      <w:r w:rsidR="00F136C9" w:rsidRPr="00F136C9">
        <w:rPr>
          <w:rFonts w:ascii="Arial" w:hAnsi="Arial" w:cs="Arial"/>
          <w:color w:val="000000"/>
          <w:sz w:val="18"/>
          <w:szCs w:val="18"/>
        </w:rPr>
        <w:t xml:space="preserve"> July 1998.</w:t>
      </w:r>
    </w:p>
    <w:p w:rsidR="00DD2C38" w:rsidRDefault="00DD2C38">
      <w:pPr>
        <w:rPr>
          <w:sz w:val="32"/>
          <w:szCs w:val="32"/>
          <w:lang w:val="en-GB"/>
        </w:rPr>
      </w:pPr>
    </w:p>
    <w:p w:rsidR="00943546" w:rsidRPr="00292544" w:rsidRDefault="004C7AD2">
      <w:pPr>
        <w:rPr>
          <w:sz w:val="24"/>
          <w:szCs w:val="24"/>
          <w:lang w:val="en-GB"/>
        </w:rPr>
      </w:pPr>
      <w:r>
        <w:rPr>
          <w:sz w:val="32"/>
          <w:szCs w:val="32"/>
          <w:lang w:val="en-GB"/>
        </w:rPr>
        <w:t>Well – known</w:t>
      </w:r>
      <w:r w:rsidR="00D075F5">
        <w:rPr>
          <w:sz w:val="32"/>
          <w:szCs w:val="32"/>
          <w:lang w:val="en-GB"/>
        </w:rPr>
        <w:t xml:space="preserve"> </w:t>
      </w:r>
      <w:r w:rsidR="00292544">
        <w:rPr>
          <w:sz w:val="32"/>
          <w:szCs w:val="32"/>
          <w:lang w:val="en-GB"/>
        </w:rPr>
        <w:t>–</w:t>
      </w:r>
      <w:r w:rsidR="00D075F5">
        <w:rPr>
          <w:sz w:val="32"/>
          <w:szCs w:val="32"/>
          <w:lang w:val="en-GB"/>
        </w:rPr>
        <w:t xml:space="preserve"> </w:t>
      </w:r>
      <w:r w:rsidR="00292544">
        <w:rPr>
          <w:sz w:val="24"/>
          <w:szCs w:val="24"/>
          <w:lang w:val="en-GB"/>
        </w:rPr>
        <w:t>well known multicast addresses are reserved for (all nodes address) use FF02::1 and (all router addresses) use FF02::2</w:t>
      </w:r>
      <w:r w:rsidR="00E068BC">
        <w:rPr>
          <w:sz w:val="24"/>
          <w:szCs w:val="24"/>
          <w:lang w:val="en-GB"/>
        </w:rPr>
        <w:t>. So all Routers in LAN segment can hear Multicast</w:t>
      </w:r>
      <w:r w:rsidR="00CD4E63">
        <w:rPr>
          <w:sz w:val="24"/>
          <w:szCs w:val="24"/>
          <w:lang w:val="en-GB"/>
        </w:rPr>
        <w:t xml:space="preserve"> messages.  </w:t>
      </w:r>
      <w:r w:rsidR="00E068BC">
        <w:rPr>
          <w:sz w:val="24"/>
          <w:szCs w:val="24"/>
          <w:lang w:val="en-GB"/>
        </w:rPr>
        <w:t xml:space="preserve"> CCNA book,1999</w:t>
      </w:r>
    </w:p>
    <w:p w:rsidR="004C7AD2" w:rsidRDefault="004C7AD2">
      <w:pPr>
        <w:rPr>
          <w:sz w:val="32"/>
          <w:szCs w:val="32"/>
          <w:lang w:val="en-GB"/>
        </w:rPr>
      </w:pPr>
    </w:p>
    <w:p w:rsidR="004C7AD2" w:rsidRPr="00100CBB" w:rsidRDefault="004C7AD2">
      <w:pPr>
        <w:rPr>
          <w:sz w:val="24"/>
          <w:szCs w:val="24"/>
          <w:lang w:val="en-GB"/>
        </w:rPr>
      </w:pPr>
      <w:r>
        <w:rPr>
          <w:sz w:val="32"/>
          <w:szCs w:val="32"/>
          <w:lang w:val="en-GB"/>
        </w:rPr>
        <w:t>Solicited – Node</w:t>
      </w:r>
      <w:r w:rsidR="00DD2C38">
        <w:rPr>
          <w:sz w:val="32"/>
          <w:szCs w:val="32"/>
          <w:lang w:val="en-GB"/>
        </w:rPr>
        <w:t xml:space="preserve"> -</w:t>
      </w:r>
      <w:r w:rsidR="00E068BC">
        <w:rPr>
          <w:sz w:val="32"/>
          <w:szCs w:val="32"/>
          <w:lang w:val="en-GB"/>
        </w:rPr>
        <w:t xml:space="preserve"> </w:t>
      </w:r>
      <w:r w:rsidR="00DD2C38">
        <w:rPr>
          <w:sz w:val="32"/>
          <w:szCs w:val="32"/>
          <w:lang w:val="en-GB"/>
        </w:rPr>
        <w:t xml:space="preserve"> </w:t>
      </w:r>
      <w:r w:rsidR="00100CBB">
        <w:rPr>
          <w:sz w:val="24"/>
          <w:szCs w:val="24"/>
          <w:lang w:val="en-GB"/>
        </w:rPr>
        <w:t>addresses are created not manually, automatically prepending this Multicast use FF02::</w:t>
      </w:r>
      <w:proofErr w:type="gramStart"/>
      <w:r w:rsidR="00100CBB">
        <w:rPr>
          <w:sz w:val="24"/>
          <w:szCs w:val="24"/>
          <w:lang w:val="en-GB"/>
        </w:rPr>
        <w:t>1:FF</w:t>
      </w:r>
      <w:proofErr w:type="gramEnd"/>
      <w:r w:rsidR="00100CBB">
        <w:rPr>
          <w:sz w:val="24"/>
          <w:szCs w:val="24"/>
          <w:lang w:val="en-GB"/>
        </w:rPr>
        <w:t>00:0000</w:t>
      </w:r>
    </w:p>
    <w:p w:rsidR="004C7AD2" w:rsidRDefault="004C7AD2">
      <w:pPr>
        <w:rPr>
          <w:sz w:val="32"/>
          <w:szCs w:val="32"/>
          <w:lang w:val="en-GB"/>
        </w:rPr>
      </w:pPr>
    </w:p>
    <w:p w:rsidR="00F53FBD" w:rsidRDefault="00F53FBD">
      <w:pPr>
        <w:rPr>
          <w:sz w:val="32"/>
          <w:szCs w:val="32"/>
          <w:lang w:val="en-GB"/>
        </w:rPr>
      </w:pPr>
    </w:p>
    <w:p w:rsidR="008D6914" w:rsidRPr="008D2A68" w:rsidRDefault="00F53FBD">
      <w:pPr>
        <w:rPr>
          <w:sz w:val="24"/>
          <w:szCs w:val="24"/>
          <w:lang w:val="en-GB"/>
        </w:rPr>
      </w:pPr>
      <w:proofErr w:type="spellStart"/>
      <w:r>
        <w:rPr>
          <w:sz w:val="32"/>
          <w:szCs w:val="32"/>
          <w:lang w:val="en-GB"/>
        </w:rPr>
        <w:t>Anycast</w:t>
      </w:r>
      <w:proofErr w:type="spellEnd"/>
      <w:r w:rsidR="00513161">
        <w:rPr>
          <w:sz w:val="32"/>
          <w:szCs w:val="32"/>
          <w:lang w:val="en-GB"/>
        </w:rPr>
        <w:t xml:space="preserve"> </w:t>
      </w:r>
      <w:r w:rsidR="00513161" w:rsidRPr="00513161">
        <w:rPr>
          <w:sz w:val="24"/>
          <w:szCs w:val="24"/>
          <w:lang w:val="en-GB"/>
        </w:rPr>
        <w:t>– Like multicast addresses</w:t>
      </w:r>
      <w:r w:rsidR="000604F7">
        <w:rPr>
          <w:sz w:val="24"/>
          <w:szCs w:val="24"/>
          <w:lang w:val="en-GB"/>
        </w:rPr>
        <w:t xml:space="preserve"> but delivery packets to only one device</w:t>
      </w:r>
      <w:r w:rsidR="00513161">
        <w:rPr>
          <w:sz w:val="32"/>
          <w:szCs w:val="32"/>
          <w:lang w:val="en-GB"/>
        </w:rPr>
        <w:t>,</w:t>
      </w:r>
      <w:r w:rsidR="00513161" w:rsidRPr="008D2A68">
        <w:rPr>
          <w:sz w:val="24"/>
          <w:szCs w:val="24"/>
          <w:lang w:val="en-GB"/>
        </w:rPr>
        <w:t xml:space="preserve"> </w:t>
      </w:r>
      <w:r w:rsidR="008D2A68" w:rsidRPr="008D2A68">
        <w:rPr>
          <w:sz w:val="24"/>
          <w:szCs w:val="24"/>
          <w:lang w:val="en-GB"/>
        </w:rPr>
        <w:t>it</w:t>
      </w:r>
      <w:r w:rsidR="008D2A68">
        <w:rPr>
          <w:sz w:val="24"/>
          <w:szCs w:val="24"/>
          <w:lang w:val="en-GB"/>
        </w:rPr>
        <w:t>’s 3</w:t>
      </w:r>
      <w:r w:rsidR="008D2A68" w:rsidRPr="008D2A68">
        <w:rPr>
          <w:sz w:val="24"/>
          <w:szCs w:val="24"/>
          <w:vertAlign w:val="superscript"/>
          <w:lang w:val="en-GB"/>
        </w:rPr>
        <w:t>rd</w:t>
      </w:r>
      <w:r w:rsidR="008D2A68">
        <w:rPr>
          <w:sz w:val="24"/>
          <w:szCs w:val="24"/>
          <w:lang w:val="en-GB"/>
        </w:rPr>
        <w:t xml:space="preserve"> model of IPv6 communication and is classify as a “one to nearest”</w:t>
      </w:r>
      <w:r w:rsidR="000604F7">
        <w:rPr>
          <w:sz w:val="24"/>
          <w:szCs w:val="24"/>
          <w:lang w:val="en-GB"/>
        </w:rPr>
        <w:t xml:space="preserve"> addresses.</w:t>
      </w:r>
      <w:r w:rsidR="003E2825">
        <w:rPr>
          <w:sz w:val="24"/>
          <w:szCs w:val="24"/>
          <w:lang w:val="en-GB"/>
        </w:rPr>
        <w:t xml:space="preserve"> Delivery only to one devi</w:t>
      </w:r>
      <w:r w:rsidR="00B54FD7">
        <w:rPr>
          <w:sz w:val="24"/>
          <w:szCs w:val="24"/>
          <w:lang w:val="en-GB"/>
        </w:rPr>
        <w:t>ce like</w:t>
      </w:r>
      <w:r w:rsidR="000604F7">
        <w:rPr>
          <w:sz w:val="24"/>
          <w:szCs w:val="24"/>
          <w:lang w:val="en-GB"/>
        </w:rPr>
        <w:t xml:space="preserve"> </w:t>
      </w:r>
      <w:r w:rsidR="003E2825">
        <w:rPr>
          <w:sz w:val="24"/>
          <w:szCs w:val="24"/>
          <w:lang w:val="en-GB"/>
        </w:rPr>
        <w:t>Router but never to the host.</w:t>
      </w:r>
      <w:r w:rsidR="004C7AD2">
        <w:rPr>
          <w:sz w:val="24"/>
          <w:szCs w:val="24"/>
          <w:lang w:val="en-GB"/>
        </w:rPr>
        <w:t xml:space="preserve"> Most not used as the source address.</w:t>
      </w:r>
    </w:p>
    <w:p w:rsidR="008D6914" w:rsidRDefault="00AB6A55">
      <w:pPr>
        <w:rPr>
          <w:sz w:val="24"/>
          <w:szCs w:val="24"/>
          <w:lang w:val="en-GB"/>
        </w:rPr>
      </w:pPr>
      <w:r>
        <w:rPr>
          <w:sz w:val="24"/>
          <w:szCs w:val="24"/>
          <w:lang w:val="en-GB"/>
        </w:rPr>
        <w:t>When you send the packet in the group means send it to the closest one/router</w:t>
      </w:r>
      <w:proofErr w:type="gramStart"/>
      <w:r>
        <w:rPr>
          <w:sz w:val="24"/>
          <w:szCs w:val="24"/>
          <w:lang w:val="en-GB"/>
        </w:rPr>
        <w:t>/.</w:t>
      </w:r>
      <w:r w:rsidR="0075666A" w:rsidRPr="0075666A">
        <w:rPr>
          <w:rFonts w:ascii="Arial" w:hAnsi="Arial" w:cs="Arial"/>
          <w:color w:val="000000"/>
          <w:sz w:val="18"/>
          <w:szCs w:val="18"/>
        </w:rPr>
        <w:t>RFC</w:t>
      </w:r>
      <w:proofErr w:type="gramEnd"/>
      <w:r w:rsidR="0075666A" w:rsidRPr="0075666A">
        <w:rPr>
          <w:rFonts w:ascii="Arial" w:hAnsi="Arial" w:cs="Arial"/>
          <w:color w:val="000000"/>
          <w:sz w:val="18"/>
          <w:szCs w:val="18"/>
        </w:rPr>
        <w:t xml:space="preserve"> 2526, </w:t>
      </w:r>
      <w:r w:rsidR="0075666A" w:rsidRPr="0075666A">
        <w:rPr>
          <w:rFonts w:ascii="Arial" w:hAnsi="Arial" w:cs="Arial"/>
          <w:i/>
          <w:iCs/>
          <w:color w:val="000000"/>
          <w:sz w:val="18"/>
          <w:szCs w:val="18"/>
        </w:rPr>
        <w:t>Reserved IPv6 Subnet Anycast Addresses</w:t>
      </w:r>
      <w:r w:rsidR="0075666A" w:rsidRPr="0075666A">
        <w:rPr>
          <w:rFonts w:ascii="Arial" w:hAnsi="Arial" w:cs="Arial"/>
          <w:color w:val="000000"/>
          <w:sz w:val="18"/>
          <w:szCs w:val="18"/>
        </w:rPr>
        <w:t>, D. Johns</w:t>
      </w:r>
      <w:r w:rsidR="0075666A">
        <w:rPr>
          <w:rFonts w:ascii="Arial" w:hAnsi="Arial" w:cs="Arial"/>
          <w:color w:val="000000"/>
          <w:sz w:val="18"/>
          <w:szCs w:val="18"/>
        </w:rPr>
        <w:t>on, Carnegie Mellon University,</w:t>
      </w:r>
      <w:r w:rsidR="0075666A" w:rsidRPr="0075666A">
        <w:rPr>
          <w:rFonts w:ascii="Arial" w:hAnsi="Arial" w:cs="Arial"/>
          <w:color w:val="000000"/>
          <w:sz w:val="18"/>
          <w:szCs w:val="18"/>
        </w:rPr>
        <w:t xml:space="preserve"> March 1998.</w:t>
      </w:r>
    </w:p>
    <w:p w:rsidR="008D6914" w:rsidRDefault="008D6914">
      <w:pPr>
        <w:rPr>
          <w:sz w:val="24"/>
          <w:szCs w:val="24"/>
          <w:lang w:val="en-GB"/>
        </w:rPr>
      </w:pPr>
    </w:p>
    <w:p w:rsidR="008D6914" w:rsidRDefault="001A112B">
      <w:pPr>
        <w:rPr>
          <w:sz w:val="32"/>
          <w:szCs w:val="32"/>
          <w:lang w:val="en-GB"/>
        </w:rPr>
      </w:pPr>
      <w:r w:rsidRPr="001A112B">
        <w:rPr>
          <w:sz w:val="32"/>
          <w:szCs w:val="32"/>
          <w:lang w:val="en-GB"/>
        </w:rPr>
        <w:t>Special</w:t>
      </w:r>
      <w:r w:rsidR="00D47162">
        <w:rPr>
          <w:sz w:val="32"/>
          <w:szCs w:val="32"/>
          <w:lang w:val="en-GB"/>
        </w:rPr>
        <w:t xml:space="preserve"> and reserved</w:t>
      </w:r>
      <w:r w:rsidRPr="001A112B">
        <w:rPr>
          <w:sz w:val="32"/>
          <w:szCs w:val="32"/>
          <w:lang w:val="en-GB"/>
        </w:rPr>
        <w:t xml:space="preserve"> addresses in IPv6:</w:t>
      </w:r>
    </w:p>
    <w:p w:rsidR="007F1759" w:rsidRDefault="007F1759">
      <w:pPr>
        <w:rPr>
          <w:lang w:val="en-GB"/>
        </w:rPr>
      </w:pPr>
      <w:r w:rsidRPr="007F1759">
        <w:rPr>
          <w:lang w:val="en-GB"/>
        </w:rPr>
        <w:t>They all a special and rese</w:t>
      </w:r>
      <w:r>
        <w:rPr>
          <w:lang w:val="en-GB"/>
        </w:rPr>
        <w:t xml:space="preserve">rved for specific use and every </w:t>
      </w:r>
      <w:r w:rsidR="00D47162">
        <w:rPr>
          <w:lang w:val="en-GB"/>
        </w:rPr>
        <w:t>one</w:t>
      </w:r>
      <w:r w:rsidRPr="007F1759">
        <w:rPr>
          <w:lang w:val="en-GB"/>
        </w:rPr>
        <w:t xml:space="preserve"> address is unique</w:t>
      </w:r>
      <w:r w:rsidR="00D47162">
        <w:rPr>
          <w:lang w:val="en-GB"/>
        </w:rPr>
        <w:t xml:space="preserve"> and internal encrypted.</w:t>
      </w:r>
    </w:p>
    <w:p w:rsidR="00D47162" w:rsidRDefault="00D47162">
      <w:pPr>
        <w:rPr>
          <w:lang w:val="en-GB"/>
        </w:rPr>
      </w:pPr>
      <w:proofErr w:type="gramStart"/>
      <w:r>
        <w:rPr>
          <w:lang w:val="en-GB"/>
        </w:rPr>
        <w:t>2000::/</w:t>
      </w:r>
      <w:proofErr w:type="gramEnd"/>
      <w:r>
        <w:rPr>
          <w:lang w:val="en-GB"/>
        </w:rPr>
        <w:t>3  -  global unicast address range,</w:t>
      </w:r>
    </w:p>
    <w:p w:rsidR="00D47162" w:rsidRDefault="00D47162">
      <w:pPr>
        <w:rPr>
          <w:lang w:val="en-GB"/>
        </w:rPr>
      </w:pPr>
      <w:r>
        <w:rPr>
          <w:lang w:val="en-GB"/>
        </w:rPr>
        <w:t>FC</w:t>
      </w:r>
      <w:proofErr w:type="gramStart"/>
      <w:r>
        <w:rPr>
          <w:lang w:val="en-GB"/>
        </w:rPr>
        <w:t>00::/</w:t>
      </w:r>
      <w:proofErr w:type="gramEnd"/>
      <w:r>
        <w:rPr>
          <w:lang w:val="en-GB"/>
        </w:rPr>
        <w:t>7  -  unique local unicast range,</w:t>
      </w:r>
    </w:p>
    <w:p w:rsidR="00D47162" w:rsidRDefault="00D47162">
      <w:pPr>
        <w:rPr>
          <w:lang w:val="en-GB"/>
        </w:rPr>
      </w:pPr>
      <w:r>
        <w:rPr>
          <w:lang w:val="en-GB"/>
        </w:rPr>
        <w:t>FE</w:t>
      </w:r>
      <w:proofErr w:type="gramStart"/>
      <w:r>
        <w:rPr>
          <w:lang w:val="en-GB"/>
        </w:rPr>
        <w:t>80::/</w:t>
      </w:r>
      <w:proofErr w:type="gramEnd"/>
      <w:r>
        <w:rPr>
          <w:lang w:val="en-GB"/>
        </w:rPr>
        <w:t>10 – link local unicast range,</w:t>
      </w:r>
    </w:p>
    <w:p w:rsidR="005B5D14" w:rsidRDefault="005B5D14">
      <w:pPr>
        <w:rPr>
          <w:lang w:val="en-GB"/>
        </w:rPr>
      </w:pPr>
      <w:r>
        <w:rPr>
          <w:lang w:val="en-GB"/>
        </w:rPr>
        <w:t>3</w:t>
      </w:r>
      <w:proofErr w:type="gramStart"/>
      <w:r>
        <w:rPr>
          <w:lang w:val="en-GB"/>
        </w:rPr>
        <w:t>FFF:FFFF</w:t>
      </w:r>
      <w:proofErr w:type="gramEnd"/>
      <w:r>
        <w:rPr>
          <w:lang w:val="en-GB"/>
        </w:rPr>
        <w:t>::/32 – reserved for documentation</w:t>
      </w:r>
    </w:p>
    <w:p w:rsidR="005B5D14" w:rsidRDefault="005B5D14">
      <w:pPr>
        <w:rPr>
          <w:lang w:val="en-GB"/>
        </w:rPr>
      </w:pPr>
      <w:proofErr w:type="gramStart"/>
      <w:r>
        <w:rPr>
          <w:lang w:val="en-GB"/>
        </w:rPr>
        <w:t>2002::/</w:t>
      </w:r>
      <w:proofErr w:type="gramEnd"/>
      <w:r>
        <w:rPr>
          <w:lang w:val="en-GB"/>
        </w:rPr>
        <w:t xml:space="preserve">16 – tunnelling  IPv4 to IPv6 or also </w:t>
      </w:r>
      <w:proofErr w:type="spellStart"/>
      <w:r>
        <w:rPr>
          <w:lang w:val="en-GB"/>
        </w:rPr>
        <w:t>transmittion</w:t>
      </w:r>
      <w:proofErr w:type="spellEnd"/>
      <w:r>
        <w:rPr>
          <w:lang w:val="en-GB"/>
        </w:rPr>
        <w:t xml:space="preserve"> of packet </w:t>
      </w:r>
      <w:proofErr w:type="spellStart"/>
      <w:r>
        <w:rPr>
          <w:lang w:val="en-GB"/>
        </w:rPr>
        <w:t>whitout</w:t>
      </w:r>
      <w:proofErr w:type="spellEnd"/>
      <w:r>
        <w:rPr>
          <w:lang w:val="en-GB"/>
        </w:rPr>
        <w:t xml:space="preserve"> </w:t>
      </w:r>
    </w:p>
    <w:p w:rsidR="005B5D14" w:rsidRDefault="005B5D14">
      <w:pPr>
        <w:rPr>
          <w:lang w:val="en-GB"/>
        </w:rPr>
      </w:pPr>
      <w:r>
        <w:rPr>
          <w:lang w:val="en-GB"/>
        </w:rPr>
        <w:t xml:space="preserve">                      Configure.</w:t>
      </w:r>
    </w:p>
    <w:p w:rsidR="00D47162" w:rsidRDefault="00A3129B">
      <w:pPr>
        <w:rPr>
          <w:lang w:val="en-GB"/>
        </w:rPr>
      </w:pPr>
      <w:r w:rsidRPr="00A3129B">
        <w:rPr>
          <w:rFonts w:ascii="Arial" w:hAnsi="Arial" w:cs="Arial"/>
          <w:color w:val="000000"/>
          <w:sz w:val="18"/>
          <w:szCs w:val="18"/>
        </w:rPr>
        <w:t>RFC 4291, </w:t>
      </w:r>
      <w:r w:rsidRPr="00A3129B">
        <w:rPr>
          <w:rFonts w:ascii="Arial" w:hAnsi="Arial" w:cs="Arial"/>
          <w:i/>
          <w:iCs/>
          <w:color w:val="000000"/>
          <w:sz w:val="18"/>
          <w:szCs w:val="18"/>
        </w:rPr>
        <w:t>IP Version 6 Addressing Architecture</w:t>
      </w:r>
      <w:r>
        <w:rPr>
          <w:rFonts w:ascii="Arial" w:hAnsi="Arial" w:cs="Arial"/>
          <w:color w:val="000000"/>
          <w:sz w:val="18"/>
          <w:szCs w:val="18"/>
        </w:rPr>
        <w:t>, R. Hinden, Nokia,</w:t>
      </w:r>
      <w:r w:rsidRPr="00A3129B">
        <w:rPr>
          <w:rFonts w:ascii="Arial" w:hAnsi="Arial" w:cs="Arial"/>
          <w:color w:val="000000"/>
          <w:sz w:val="18"/>
          <w:szCs w:val="18"/>
        </w:rPr>
        <w:t xml:space="preserve"> February 2006.</w:t>
      </w:r>
    </w:p>
    <w:p w:rsidR="007F1759" w:rsidRPr="007F1759" w:rsidRDefault="007F1759">
      <w:pPr>
        <w:rPr>
          <w:lang w:val="en-GB"/>
        </w:rPr>
      </w:pPr>
    </w:p>
    <w:p w:rsidR="00A83C06" w:rsidRDefault="00155ACB" w:rsidP="00AB036A">
      <w:pPr>
        <w:rPr>
          <w:sz w:val="32"/>
          <w:szCs w:val="32"/>
          <w:lang w:val="en-GB"/>
        </w:rPr>
      </w:pPr>
      <w:r w:rsidRPr="00155ACB">
        <w:rPr>
          <w:sz w:val="32"/>
          <w:szCs w:val="32"/>
          <w:lang w:val="en-GB"/>
        </w:rPr>
        <w:t>Conclusion</w:t>
      </w:r>
      <w:r>
        <w:rPr>
          <w:sz w:val="32"/>
          <w:szCs w:val="32"/>
          <w:lang w:val="en-GB"/>
        </w:rPr>
        <w:t>,</w:t>
      </w:r>
    </w:p>
    <w:p w:rsidR="005108AA" w:rsidRPr="00FC6340" w:rsidRDefault="00A27384" w:rsidP="00AB036A">
      <w:pPr>
        <w:rPr>
          <w:sz w:val="24"/>
          <w:szCs w:val="24"/>
          <w:lang w:val="en-GB"/>
        </w:rPr>
      </w:pPr>
      <w:r w:rsidRPr="00FC6340">
        <w:rPr>
          <w:sz w:val="24"/>
          <w:szCs w:val="24"/>
          <w:lang w:val="en-GB"/>
        </w:rPr>
        <w:t>IPv6 has received strong support over the past few years in the computer technology world. IPv6 entry, however slow coming in the year</w:t>
      </w:r>
      <w:r w:rsidR="002E3183" w:rsidRPr="00FC6340">
        <w:rPr>
          <w:sz w:val="24"/>
          <w:szCs w:val="24"/>
          <w:lang w:val="en-GB"/>
        </w:rPr>
        <w:t xml:space="preserve"> will the best for the World today because of the huge range of the address space. IPv6 is better equipped and prepared to face up in the real World today and in the future. Entering IPv6 from parts will remove NAT (Network Address Translation)</w:t>
      </w:r>
      <w:r w:rsidR="00166D8C" w:rsidRPr="00FC6340">
        <w:rPr>
          <w:sz w:val="24"/>
          <w:szCs w:val="24"/>
          <w:lang w:val="en-GB"/>
        </w:rPr>
        <w:t xml:space="preserve"> and won’t </w:t>
      </w:r>
      <w:proofErr w:type="gramStart"/>
      <w:r w:rsidR="00166D8C" w:rsidRPr="00FC6340">
        <w:rPr>
          <w:sz w:val="24"/>
          <w:szCs w:val="24"/>
          <w:lang w:val="en-GB"/>
        </w:rPr>
        <w:t>need  to</w:t>
      </w:r>
      <w:proofErr w:type="gramEnd"/>
      <w:r w:rsidR="00166D8C" w:rsidRPr="00FC6340">
        <w:rPr>
          <w:sz w:val="24"/>
          <w:szCs w:val="24"/>
          <w:lang w:val="en-GB"/>
        </w:rPr>
        <w:t xml:space="preserve"> use it for hidden IP addresses. Perhaps Nat will remain for network protection. Ipv6 is managed by IANA (Internet Assigned Numbers Authority). IPv6 is better version of IPv4 whit much more solution space whit huge IP range spaces </w:t>
      </w:r>
      <w:r w:rsidR="005108AA" w:rsidRPr="00FC6340">
        <w:rPr>
          <w:sz w:val="24"/>
          <w:szCs w:val="24"/>
          <w:lang w:val="en-GB"/>
        </w:rPr>
        <w:t>and will solve the problem in the future and running out of addresses on IPv4. Internet of things also becoming increasingly popular for home appliances required IP addresses and without IPv6 would be very difficult and impossible.</w:t>
      </w:r>
      <w:r w:rsidR="00C16B0A">
        <w:rPr>
          <w:sz w:val="24"/>
          <w:szCs w:val="24"/>
          <w:lang w:val="en-GB"/>
        </w:rPr>
        <w:t xml:space="preserve"> Internet Protocol Version 6 addresses (IPv6 addresses) is a Numeric authentication address for a server, network device. The address must be connected to the worldwide network for executing information packets.</w:t>
      </w:r>
      <w:r w:rsidR="00D66568">
        <w:rPr>
          <w:sz w:val="24"/>
          <w:szCs w:val="24"/>
          <w:lang w:val="en-GB"/>
        </w:rPr>
        <w:t xml:space="preserve"> IPv6 is vital in the World where everyone uses computers, laptops and tablets.</w:t>
      </w:r>
    </w:p>
    <w:p w:rsidR="00A27384" w:rsidRDefault="00A27384" w:rsidP="00AB036A">
      <w:pPr>
        <w:rPr>
          <w:sz w:val="32"/>
          <w:szCs w:val="32"/>
          <w:lang w:val="en-GB"/>
        </w:rPr>
      </w:pPr>
    </w:p>
    <w:p w:rsidR="00064AF8" w:rsidRPr="00064AF8" w:rsidRDefault="00064AF8" w:rsidP="00064AF8">
      <w:pPr>
        <w:shd w:val="clear" w:color="auto" w:fill="FFFFFF"/>
        <w:spacing w:after="0" w:line="240" w:lineRule="auto"/>
        <w:rPr>
          <w:rFonts w:ascii="Arial" w:eastAsia="Times New Roman" w:hAnsi="Arial" w:cs="Arial"/>
          <w:color w:val="222222"/>
          <w:lang w:eastAsia="bg-BG"/>
        </w:rPr>
      </w:pPr>
    </w:p>
    <w:p w:rsidR="00C16B0A" w:rsidRPr="00C16B0A" w:rsidRDefault="00064AF8" w:rsidP="00C16B0A">
      <w:pPr>
        <w:shd w:val="clear" w:color="auto" w:fill="FFFFFF"/>
        <w:spacing w:after="0" w:line="240" w:lineRule="auto"/>
        <w:rPr>
          <w:rFonts w:ascii="Arial" w:eastAsia="Times New Roman" w:hAnsi="Arial" w:cs="Arial"/>
          <w:color w:val="222222"/>
          <w:lang w:eastAsia="bg-BG"/>
        </w:rPr>
      </w:pPr>
      <w:r w:rsidRPr="00064AF8">
        <w:rPr>
          <w:rFonts w:ascii="Arial" w:eastAsia="Times New Roman" w:hAnsi="Arial" w:cs="Arial"/>
          <w:color w:val="222222"/>
          <w:lang w:eastAsia="bg-BG"/>
        </w:rPr>
        <w:t>  </w:t>
      </w:r>
      <w:r w:rsidR="00C16B0A" w:rsidRPr="00C16B0A">
        <w:rPr>
          <w:rFonts w:ascii="Arial" w:eastAsia="Times New Roman" w:hAnsi="Arial" w:cs="Arial"/>
          <w:color w:val="222222"/>
          <w:lang w:eastAsia="bg-BG"/>
        </w:rPr>
        <w:t>  </w:t>
      </w:r>
    </w:p>
    <w:p w:rsidR="00064AF8" w:rsidRPr="00064AF8" w:rsidRDefault="00064AF8" w:rsidP="00064AF8">
      <w:pPr>
        <w:shd w:val="clear" w:color="auto" w:fill="FFFFFF"/>
        <w:spacing w:after="0" w:line="240" w:lineRule="auto"/>
        <w:rPr>
          <w:rFonts w:ascii="Arial" w:eastAsia="Times New Roman" w:hAnsi="Arial" w:cs="Arial"/>
          <w:color w:val="222222"/>
          <w:lang w:eastAsia="bg-BG"/>
        </w:rPr>
      </w:pPr>
    </w:p>
    <w:p w:rsidR="00A83C06" w:rsidRPr="00A27384" w:rsidRDefault="00A83C06" w:rsidP="00AB036A">
      <w:pPr>
        <w:rPr>
          <w:lang w:val="en-GB"/>
        </w:rPr>
      </w:pPr>
    </w:p>
    <w:p w:rsidR="00A83C06" w:rsidRDefault="00A83C06" w:rsidP="00AB036A">
      <w:pPr>
        <w:rPr>
          <w:sz w:val="32"/>
          <w:szCs w:val="32"/>
          <w:lang w:val="en-GB"/>
        </w:rPr>
      </w:pPr>
    </w:p>
    <w:p w:rsidR="00A83C06" w:rsidRDefault="00A83C06" w:rsidP="00AB036A">
      <w:pPr>
        <w:rPr>
          <w:sz w:val="32"/>
          <w:szCs w:val="32"/>
          <w:lang w:val="en-GB"/>
        </w:rPr>
      </w:pPr>
    </w:p>
    <w:p w:rsidR="00A83C06" w:rsidRDefault="00A83C06" w:rsidP="00AB036A">
      <w:pPr>
        <w:rPr>
          <w:sz w:val="32"/>
          <w:szCs w:val="32"/>
          <w:lang w:val="en-GB"/>
        </w:rPr>
      </w:pPr>
    </w:p>
    <w:p w:rsidR="00AB036A" w:rsidRPr="00A83C06" w:rsidRDefault="00F30DA0" w:rsidP="00AB036A">
      <w:pPr>
        <w:rPr>
          <w:sz w:val="32"/>
          <w:szCs w:val="32"/>
          <w:lang w:val="en-GB"/>
        </w:rPr>
      </w:pPr>
      <w:bookmarkStart w:id="0" w:name="_GoBack"/>
      <w:bookmarkEnd w:id="0"/>
      <w:r>
        <w:rPr>
          <w:lang w:val="en-GB"/>
        </w:rPr>
        <w:lastRenderedPageBreak/>
        <w:t xml:space="preserve">TASK 2 </w:t>
      </w:r>
    </w:p>
    <w:p w:rsidR="00F30DA0" w:rsidRDefault="00F30DA0" w:rsidP="00AB036A"/>
    <w:p w:rsidR="00F30DA0" w:rsidRDefault="00F30DA0" w:rsidP="00AB036A"/>
    <w:tbl>
      <w:tblPr>
        <w:tblStyle w:val="TableGrid"/>
        <w:tblW w:w="10207" w:type="dxa"/>
        <w:tblInd w:w="-572" w:type="dxa"/>
        <w:tblLook w:val="04A0" w:firstRow="1" w:lastRow="0" w:firstColumn="1" w:lastColumn="0" w:noHBand="0" w:noVBand="1"/>
      </w:tblPr>
      <w:tblGrid>
        <w:gridCol w:w="1744"/>
        <w:gridCol w:w="1810"/>
        <w:gridCol w:w="1721"/>
        <w:gridCol w:w="1672"/>
        <w:gridCol w:w="1624"/>
        <w:gridCol w:w="1636"/>
      </w:tblGrid>
      <w:tr w:rsidR="006C6299" w:rsidTr="004C5D8B">
        <w:tc>
          <w:tcPr>
            <w:tcW w:w="8571" w:type="dxa"/>
            <w:gridSpan w:val="5"/>
            <w:tcBorders>
              <w:top w:val="single" w:sz="4" w:space="0" w:color="0070C0"/>
              <w:left w:val="single" w:sz="4" w:space="0" w:color="0070C0"/>
              <w:right w:val="single" w:sz="4" w:space="0" w:color="0070C0"/>
            </w:tcBorders>
          </w:tcPr>
          <w:p w:rsidR="006C6299" w:rsidRPr="00F30DA0" w:rsidRDefault="006C6299" w:rsidP="00AB036A">
            <w:pPr>
              <w:rPr>
                <w:lang w:val="en-GB"/>
              </w:rPr>
            </w:pPr>
            <w:r>
              <w:rPr>
                <w:lang w:val="en-GB"/>
              </w:rPr>
              <w:t xml:space="preserve">            </w:t>
            </w:r>
            <w:r w:rsidR="00182F4C">
              <w:rPr>
                <w:lang w:val="en-GB"/>
              </w:rPr>
              <w:t xml:space="preserve">           </w:t>
            </w:r>
            <w:r>
              <w:rPr>
                <w:lang w:val="en-GB"/>
              </w:rPr>
              <w:t xml:space="preserve"> School of Applied Computing – Network Address: </w:t>
            </w:r>
            <w:r w:rsidR="00F52F3A">
              <w:rPr>
                <w:lang w:val="en-GB"/>
              </w:rPr>
              <w:t>170.70.0.0/22</w:t>
            </w:r>
            <w:r w:rsidR="00B84ADD">
              <w:rPr>
                <w:lang w:val="en-GB"/>
              </w:rPr>
              <w:t>- 255.255.</w:t>
            </w:r>
            <w:r w:rsidR="0077636F">
              <w:rPr>
                <w:lang w:val="en-GB"/>
              </w:rPr>
              <w:t>252.0</w:t>
            </w:r>
          </w:p>
        </w:tc>
        <w:tc>
          <w:tcPr>
            <w:tcW w:w="1636" w:type="dxa"/>
            <w:tcBorders>
              <w:top w:val="single" w:sz="4" w:space="0" w:color="0070C0"/>
              <w:left w:val="single" w:sz="4" w:space="0" w:color="0070C0"/>
              <w:right w:val="single" w:sz="4" w:space="0" w:color="0070C0"/>
            </w:tcBorders>
          </w:tcPr>
          <w:p w:rsidR="006C6299" w:rsidRDefault="006C6299" w:rsidP="00AB036A">
            <w:pPr>
              <w:rPr>
                <w:lang w:val="en-GB"/>
              </w:rPr>
            </w:pPr>
          </w:p>
        </w:tc>
      </w:tr>
      <w:tr w:rsidR="00F349E8" w:rsidTr="004C5D8B">
        <w:tc>
          <w:tcPr>
            <w:tcW w:w="8571" w:type="dxa"/>
            <w:gridSpan w:val="5"/>
            <w:tcBorders>
              <w:top w:val="single" w:sz="4" w:space="0" w:color="0070C0"/>
              <w:left w:val="single" w:sz="4" w:space="0" w:color="0070C0"/>
              <w:right w:val="single" w:sz="4" w:space="0" w:color="0070C0"/>
            </w:tcBorders>
          </w:tcPr>
          <w:p w:rsidR="00F349E8" w:rsidRDefault="00F349E8" w:rsidP="00AB036A">
            <w:pPr>
              <w:rPr>
                <w:lang w:val="en-GB"/>
              </w:rPr>
            </w:pPr>
          </w:p>
        </w:tc>
        <w:tc>
          <w:tcPr>
            <w:tcW w:w="1636" w:type="dxa"/>
            <w:tcBorders>
              <w:top w:val="single" w:sz="4" w:space="0" w:color="0070C0"/>
              <w:left w:val="single" w:sz="4" w:space="0" w:color="0070C0"/>
              <w:right w:val="single" w:sz="4" w:space="0" w:color="0070C0"/>
            </w:tcBorders>
          </w:tcPr>
          <w:p w:rsidR="00F349E8" w:rsidRDefault="00F349E8" w:rsidP="00AB036A">
            <w:pPr>
              <w:rPr>
                <w:lang w:val="en-GB"/>
              </w:rPr>
            </w:pPr>
          </w:p>
        </w:tc>
      </w:tr>
      <w:tr w:rsidR="00D27966" w:rsidTr="004C5D8B">
        <w:tc>
          <w:tcPr>
            <w:tcW w:w="8571" w:type="dxa"/>
            <w:gridSpan w:val="5"/>
            <w:tcBorders>
              <w:top w:val="single" w:sz="4" w:space="0" w:color="0070C0"/>
              <w:left w:val="single" w:sz="4" w:space="0" w:color="0070C0"/>
              <w:right w:val="single" w:sz="4" w:space="0" w:color="0070C0"/>
            </w:tcBorders>
          </w:tcPr>
          <w:p w:rsidR="00D27966" w:rsidRDefault="00800F2B" w:rsidP="00D27966">
            <w:pPr>
              <w:tabs>
                <w:tab w:val="left" w:pos="1950"/>
              </w:tabs>
              <w:rPr>
                <w:lang w:val="en-GB"/>
              </w:rPr>
            </w:pPr>
            <w:r>
              <w:rPr>
                <w:lang w:val="en-GB"/>
              </w:rPr>
              <w:t>Rooms</w:t>
            </w:r>
            <w:r w:rsidR="00D27966">
              <w:rPr>
                <w:lang w:val="en-GB"/>
              </w:rPr>
              <w:tab/>
              <w:t xml:space="preserve">Network Address    Subnet mask    </w:t>
            </w:r>
            <w:r>
              <w:rPr>
                <w:lang w:val="en-GB"/>
              </w:rPr>
              <w:t xml:space="preserve"> </w:t>
            </w:r>
            <w:r w:rsidR="00D27966">
              <w:rPr>
                <w:lang w:val="en-GB"/>
              </w:rPr>
              <w:t xml:space="preserve"> First IP Address</w:t>
            </w:r>
            <w:r w:rsidR="00F52F3A">
              <w:rPr>
                <w:lang w:val="en-GB"/>
              </w:rPr>
              <w:t xml:space="preserve">          Last IP Address</w:t>
            </w:r>
          </w:p>
        </w:tc>
        <w:tc>
          <w:tcPr>
            <w:tcW w:w="1636" w:type="dxa"/>
            <w:tcBorders>
              <w:top w:val="single" w:sz="4" w:space="0" w:color="0070C0"/>
              <w:left w:val="single" w:sz="4" w:space="0" w:color="0070C0"/>
              <w:right w:val="single" w:sz="4" w:space="0" w:color="0070C0"/>
            </w:tcBorders>
          </w:tcPr>
          <w:p w:rsidR="00D27966" w:rsidRDefault="00F52F3A" w:rsidP="00AB036A">
            <w:pPr>
              <w:rPr>
                <w:lang w:val="en-GB"/>
              </w:rPr>
            </w:pPr>
            <w:r>
              <w:rPr>
                <w:lang w:val="en-GB"/>
              </w:rPr>
              <w:t xml:space="preserve">   </w:t>
            </w:r>
            <w:r w:rsidR="00D27966">
              <w:rPr>
                <w:lang w:val="en-GB"/>
              </w:rPr>
              <w:t>Broadcast</w:t>
            </w:r>
          </w:p>
        </w:tc>
      </w:tr>
      <w:tr w:rsidR="00F52F3A" w:rsidTr="004C5D8B">
        <w:tc>
          <w:tcPr>
            <w:tcW w:w="1744" w:type="dxa"/>
          </w:tcPr>
          <w:p w:rsidR="006C6299" w:rsidRPr="00CA7EC2" w:rsidRDefault="00F52F3A" w:rsidP="00AB036A">
            <w:pPr>
              <w:rPr>
                <w:lang w:val="en-GB"/>
              </w:rPr>
            </w:pPr>
            <w:r>
              <w:rPr>
                <w:lang w:val="en-GB"/>
              </w:rPr>
              <w:t>O</w:t>
            </w:r>
            <w:r w:rsidR="00E65C46">
              <w:rPr>
                <w:lang w:val="en-GB"/>
              </w:rPr>
              <w:t>pen</w:t>
            </w:r>
            <w:r>
              <w:rPr>
                <w:lang w:val="en-GB"/>
              </w:rPr>
              <w:t xml:space="preserve"> A</w:t>
            </w:r>
            <w:r w:rsidR="00E65C46">
              <w:rPr>
                <w:lang w:val="en-GB"/>
              </w:rPr>
              <w:t>ccess</w:t>
            </w:r>
            <w:r>
              <w:rPr>
                <w:lang w:val="en-GB"/>
              </w:rPr>
              <w:t xml:space="preserve"> </w:t>
            </w:r>
            <w:r w:rsidR="00E8700E">
              <w:rPr>
                <w:lang w:val="en-GB"/>
              </w:rPr>
              <w:t>(245)Dev. and 5 printers</w:t>
            </w:r>
          </w:p>
        </w:tc>
        <w:tc>
          <w:tcPr>
            <w:tcW w:w="1810" w:type="dxa"/>
          </w:tcPr>
          <w:p w:rsidR="006C6299" w:rsidRPr="00D27966" w:rsidRDefault="00D27966" w:rsidP="00AB036A">
            <w:pPr>
              <w:rPr>
                <w:lang w:val="en-GB"/>
              </w:rPr>
            </w:pPr>
            <w:r>
              <w:rPr>
                <w:lang w:val="en-GB"/>
              </w:rPr>
              <w:t xml:space="preserve">171.70.0.0/24 </w:t>
            </w:r>
          </w:p>
        </w:tc>
        <w:tc>
          <w:tcPr>
            <w:tcW w:w="1721" w:type="dxa"/>
          </w:tcPr>
          <w:p w:rsidR="006C6299" w:rsidRPr="00D27966" w:rsidRDefault="00D27966" w:rsidP="00AB036A">
            <w:pPr>
              <w:rPr>
                <w:lang w:val="en-GB"/>
              </w:rPr>
            </w:pPr>
            <w:r>
              <w:rPr>
                <w:lang w:val="en-GB"/>
              </w:rPr>
              <w:t xml:space="preserve">255.255.255.0 </w:t>
            </w:r>
          </w:p>
        </w:tc>
        <w:tc>
          <w:tcPr>
            <w:tcW w:w="1672" w:type="dxa"/>
          </w:tcPr>
          <w:p w:rsidR="006C6299" w:rsidRPr="00D27966" w:rsidRDefault="00D27966" w:rsidP="00AB036A">
            <w:pPr>
              <w:rPr>
                <w:lang w:val="en-GB"/>
              </w:rPr>
            </w:pPr>
            <w:r>
              <w:rPr>
                <w:lang w:val="en-GB"/>
              </w:rPr>
              <w:t>171.</w:t>
            </w:r>
            <w:r w:rsidR="00F52F3A">
              <w:rPr>
                <w:lang w:val="en-GB"/>
              </w:rPr>
              <w:t>70.0.1</w:t>
            </w:r>
          </w:p>
        </w:tc>
        <w:tc>
          <w:tcPr>
            <w:tcW w:w="1624" w:type="dxa"/>
          </w:tcPr>
          <w:p w:rsidR="006C6299" w:rsidRPr="00F52F3A" w:rsidRDefault="00531AB3" w:rsidP="00AB036A">
            <w:pPr>
              <w:rPr>
                <w:lang w:val="en-GB"/>
              </w:rPr>
            </w:pPr>
            <w:r>
              <w:rPr>
                <w:lang w:val="en-GB"/>
              </w:rPr>
              <w:t>171</w:t>
            </w:r>
            <w:r w:rsidR="00F52F3A">
              <w:rPr>
                <w:lang w:val="en-GB"/>
              </w:rPr>
              <w:t>.70.0.254</w:t>
            </w:r>
          </w:p>
        </w:tc>
        <w:tc>
          <w:tcPr>
            <w:tcW w:w="1636" w:type="dxa"/>
          </w:tcPr>
          <w:p w:rsidR="006C6299" w:rsidRPr="00F52F3A" w:rsidRDefault="00531AB3" w:rsidP="00AB036A">
            <w:pPr>
              <w:rPr>
                <w:lang w:val="en-GB"/>
              </w:rPr>
            </w:pPr>
            <w:r>
              <w:rPr>
                <w:lang w:val="en-GB"/>
              </w:rPr>
              <w:t>171</w:t>
            </w:r>
            <w:r w:rsidR="00076CFF">
              <w:rPr>
                <w:lang w:val="en-GB"/>
              </w:rPr>
              <w:t>.70.0</w:t>
            </w:r>
            <w:r w:rsidR="00F52F3A">
              <w:rPr>
                <w:lang w:val="en-GB"/>
              </w:rPr>
              <w:t>.255</w:t>
            </w:r>
          </w:p>
        </w:tc>
      </w:tr>
      <w:tr w:rsidR="00F52F3A" w:rsidTr="004C5D8B">
        <w:tc>
          <w:tcPr>
            <w:tcW w:w="1744" w:type="dxa"/>
          </w:tcPr>
          <w:p w:rsidR="006C6299" w:rsidRPr="00CA7EC2" w:rsidRDefault="00F52F3A" w:rsidP="00AB036A">
            <w:pPr>
              <w:rPr>
                <w:lang w:val="en-GB"/>
              </w:rPr>
            </w:pPr>
            <w:r>
              <w:rPr>
                <w:lang w:val="en-GB"/>
              </w:rPr>
              <w:t>T</w:t>
            </w:r>
            <w:r w:rsidR="008D17C0">
              <w:rPr>
                <w:lang w:val="en-GB"/>
              </w:rPr>
              <w:t xml:space="preserve">est C (20)pcs </w:t>
            </w:r>
            <w:r>
              <w:rPr>
                <w:lang w:val="en-GB"/>
              </w:rPr>
              <w:t>IP phone, a printer</w:t>
            </w:r>
          </w:p>
        </w:tc>
        <w:tc>
          <w:tcPr>
            <w:tcW w:w="1810" w:type="dxa"/>
          </w:tcPr>
          <w:p w:rsidR="006C6299" w:rsidRPr="00F52F3A" w:rsidRDefault="00F52F3A" w:rsidP="00AB036A">
            <w:pPr>
              <w:rPr>
                <w:lang w:val="en-GB"/>
              </w:rPr>
            </w:pPr>
            <w:r>
              <w:rPr>
                <w:lang w:val="en-GB"/>
              </w:rPr>
              <w:t>171.70.3.64/27</w:t>
            </w:r>
          </w:p>
        </w:tc>
        <w:tc>
          <w:tcPr>
            <w:tcW w:w="1721" w:type="dxa"/>
          </w:tcPr>
          <w:p w:rsidR="006C6299" w:rsidRPr="00F52F3A" w:rsidRDefault="00F52F3A" w:rsidP="00AB036A">
            <w:pPr>
              <w:rPr>
                <w:lang w:val="en-GB"/>
              </w:rPr>
            </w:pPr>
            <w:r>
              <w:rPr>
                <w:lang w:val="en-GB"/>
              </w:rPr>
              <w:t>255.255.255.224</w:t>
            </w:r>
          </w:p>
        </w:tc>
        <w:tc>
          <w:tcPr>
            <w:tcW w:w="1672" w:type="dxa"/>
          </w:tcPr>
          <w:p w:rsidR="006C6299" w:rsidRPr="008D17C0" w:rsidRDefault="008D17C0" w:rsidP="00AB036A">
            <w:pPr>
              <w:rPr>
                <w:lang w:val="en-GB"/>
              </w:rPr>
            </w:pPr>
            <w:r>
              <w:rPr>
                <w:lang w:val="en-GB"/>
              </w:rPr>
              <w:t>171.70.3.65</w:t>
            </w:r>
          </w:p>
        </w:tc>
        <w:tc>
          <w:tcPr>
            <w:tcW w:w="1624" w:type="dxa"/>
          </w:tcPr>
          <w:p w:rsidR="006C6299" w:rsidRPr="008D17C0" w:rsidRDefault="00531AB3" w:rsidP="00AB036A">
            <w:pPr>
              <w:rPr>
                <w:lang w:val="en-GB"/>
              </w:rPr>
            </w:pPr>
            <w:r>
              <w:rPr>
                <w:lang w:val="en-GB"/>
              </w:rPr>
              <w:t>171</w:t>
            </w:r>
            <w:r w:rsidR="008D17C0">
              <w:rPr>
                <w:lang w:val="en-GB"/>
              </w:rPr>
              <w:t>.70.3.94</w:t>
            </w:r>
          </w:p>
        </w:tc>
        <w:tc>
          <w:tcPr>
            <w:tcW w:w="1636" w:type="dxa"/>
          </w:tcPr>
          <w:p w:rsidR="006C6299" w:rsidRPr="008D17C0" w:rsidRDefault="00531AB3" w:rsidP="00AB036A">
            <w:pPr>
              <w:rPr>
                <w:lang w:val="en-GB"/>
              </w:rPr>
            </w:pPr>
            <w:r>
              <w:rPr>
                <w:lang w:val="en-GB"/>
              </w:rPr>
              <w:t>171</w:t>
            </w:r>
            <w:r w:rsidR="008D17C0">
              <w:rPr>
                <w:lang w:val="en-GB"/>
              </w:rPr>
              <w:t>.70.3.95</w:t>
            </w:r>
          </w:p>
        </w:tc>
      </w:tr>
      <w:tr w:rsidR="00F52F3A" w:rsidTr="004C5D8B">
        <w:trPr>
          <w:trHeight w:val="342"/>
        </w:trPr>
        <w:tc>
          <w:tcPr>
            <w:tcW w:w="1744" w:type="dxa"/>
          </w:tcPr>
          <w:p w:rsidR="006C6299" w:rsidRPr="00CA7EC2" w:rsidRDefault="00CA7EC2" w:rsidP="00AB036A">
            <w:pPr>
              <w:rPr>
                <w:lang w:val="en-GB"/>
              </w:rPr>
            </w:pPr>
            <w:r>
              <w:rPr>
                <w:lang w:val="en-GB"/>
              </w:rPr>
              <w:t>Lab301  (60) pcs</w:t>
            </w:r>
          </w:p>
        </w:tc>
        <w:tc>
          <w:tcPr>
            <w:tcW w:w="1810" w:type="dxa"/>
          </w:tcPr>
          <w:p w:rsidR="006C6299" w:rsidRPr="008D17C0" w:rsidRDefault="008D17C0" w:rsidP="00AB036A">
            <w:pPr>
              <w:rPr>
                <w:lang w:val="en-GB"/>
              </w:rPr>
            </w:pPr>
            <w:r>
              <w:rPr>
                <w:lang w:val="en-GB"/>
              </w:rPr>
              <w:t>171.70.</w:t>
            </w:r>
            <w:r w:rsidR="00E65C46">
              <w:rPr>
                <w:lang w:val="en-GB"/>
              </w:rPr>
              <w:t>2.0/26</w:t>
            </w:r>
          </w:p>
        </w:tc>
        <w:tc>
          <w:tcPr>
            <w:tcW w:w="1721" w:type="dxa"/>
          </w:tcPr>
          <w:p w:rsidR="006C6299" w:rsidRPr="008D17C0" w:rsidRDefault="008D17C0" w:rsidP="00AB036A">
            <w:pPr>
              <w:rPr>
                <w:lang w:val="en-GB"/>
              </w:rPr>
            </w:pPr>
            <w:r>
              <w:rPr>
                <w:lang w:val="en-GB"/>
              </w:rPr>
              <w:t>255.255.255.192</w:t>
            </w:r>
          </w:p>
        </w:tc>
        <w:tc>
          <w:tcPr>
            <w:tcW w:w="1672" w:type="dxa"/>
          </w:tcPr>
          <w:p w:rsidR="006C6299" w:rsidRPr="00E65C46" w:rsidRDefault="00E65C46" w:rsidP="00AB036A">
            <w:pPr>
              <w:rPr>
                <w:lang w:val="en-GB"/>
              </w:rPr>
            </w:pPr>
            <w:r>
              <w:rPr>
                <w:lang w:val="en-GB"/>
              </w:rPr>
              <w:t>171.70.2.1</w:t>
            </w:r>
          </w:p>
        </w:tc>
        <w:tc>
          <w:tcPr>
            <w:tcW w:w="1624" w:type="dxa"/>
          </w:tcPr>
          <w:p w:rsidR="006C6299" w:rsidRPr="00531AB3" w:rsidRDefault="00531AB3" w:rsidP="00AB036A">
            <w:pPr>
              <w:rPr>
                <w:lang w:val="en-GB"/>
              </w:rPr>
            </w:pPr>
            <w:r>
              <w:rPr>
                <w:lang w:val="en-GB"/>
              </w:rPr>
              <w:t>171.70.2.62</w:t>
            </w:r>
          </w:p>
        </w:tc>
        <w:tc>
          <w:tcPr>
            <w:tcW w:w="1636" w:type="dxa"/>
          </w:tcPr>
          <w:p w:rsidR="006C6299" w:rsidRPr="00531AB3" w:rsidRDefault="00531AB3" w:rsidP="00AB036A">
            <w:pPr>
              <w:rPr>
                <w:lang w:val="en-GB"/>
              </w:rPr>
            </w:pPr>
            <w:r>
              <w:rPr>
                <w:lang w:val="en-GB"/>
              </w:rPr>
              <w:t>171.70.2.63</w:t>
            </w:r>
          </w:p>
        </w:tc>
      </w:tr>
      <w:tr w:rsidR="00F52F3A" w:rsidTr="004C5D8B">
        <w:tc>
          <w:tcPr>
            <w:tcW w:w="1744" w:type="dxa"/>
          </w:tcPr>
          <w:p w:rsidR="006C6299" w:rsidRPr="00CA7EC2" w:rsidRDefault="00CA7EC2" w:rsidP="00AB036A">
            <w:pPr>
              <w:rPr>
                <w:lang w:val="en-GB"/>
              </w:rPr>
            </w:pPr>
            <w:r>
              <w:rPr>
                <w:lang w:val="en-GB"/>
              </w:rPr>
              <w:t>Lab302  (30) pcs</w:t>
            </w:r>
          </w:p>
        </w:tc>
        <w:tc>
          <w:tcPr>
            <w:tcW w:w="1810" w:type="dxa"/>
          </w:tcPr>
          <w:p w:rsidR="006C6299" w:rsidRPr="00531AB3" w:rsidRDefault="00531AB3" w:rsidP="00AB036A">
            <w:pPr>
              <w:rPr>
                <w:lang w:val="en-GB"/>
              </w:rPr>
            </w:pPr>
            <w:r>
              <w:rPr>
                <w:lang w:val="en-GB"/>
              </w:rPr>
              <w:t>171.70.3.96/27</w:t>
            </w:r>
          </w:p>
        </w:tc>
        <w:tc>
          <w:tcPr>
            <w:tcW w:w="1721" w:type="dxa"/>
          </w:tcPr>
          <w:p w:rsidR="006C6299" w:rsidRPr="00531AB3" w:rsidRDefault="00531AB3" w:rsidP="00AB036A">
            <w:pPr>
              <w:rPr>
                <w:lang w:val="en-GB"/>
              </w:rPr>
            </w:pPr>
            <w:r>
              <w:rPr>
                <w:lang w:val="en-GB"/>
              </w:rPr>
              <w:t>255.255.255.224</w:t>
            </w:r>
          </w:p>
        </w:tc>
        <w:tc>
          <w:tcPr>
            <w:tcW w:w="1672" w:type="dxa"/>
          </w:tcPr>
          <w:p w:rsidR="006C6299" w:rsidRPr="00531AB3" w:rsidRDefault="00531AB3" w:rsidP="00AB036A">
            <w:pPr>
              <w:rPr>
                <w:lang w:val="en-GB"/>
              </w:rPr>
            </w:pPr>
            <w:r>
              <w:rPr>
                <w:lang w:val="en-GB"/>
              </w:rPr>
              <w:t>171.70.3.97</w:t>
            </w:r>
          </w:p>
        </w:tc>
        <w:tc>
          <w:tcPr>
            <w:tcW w:w="1624" w:type="dxa"/>
          </w:tcPr>
          <w:p w:rsidR="006C6299" w:rsidRPr="00531AB3" w:rsidRDefault="00531AB3" w:rsidP="00AB036A">
            <w:pPr>
              <w:rPr>
                <w:lang w:val="en-GB"/>
              </w:rPr>
            </w:pPr>
            <w:r>
              <w:rPr>
                <w:lang w:val="en-GB"/>
              </w:rPr>
              <w:t>171.70.3.126</w:t>
            </w:r>
          </w:p>
        </w:tc>
        <w:tc>
          <w:tcPr>
            <w:tcW w:w="1636" w:type="dxa"/>
          </w:tcPr>
          <w:p w:rsidR="006C6299" w:rsidRPr="00531AB3" w:rsidRDefault="00531AB3" w:rsidP="00AB036A">
            <w:pPr>
              <w:rPr>
                <w:lang w:val="en-GB"/>
              </w:rPr>
            </w:pPr>
            <w:r>
              <w:rPr>
                <w:lang w:val="en-GB"/>
              </w:rPr>
              <w:t>171.70.3.127</w:t>
            </w:r>
          </w:p>
        </w:tc>
      </w:tr>
      <w:tr w:rsidR="00F52F3A" w:rsidTr="004C5D8B">
        <w:tc>
          <w:tcPr>
            <w:tcW w:w="1744" w:type="dxa"/>
          </w:tcPr>
          <w:p w:rsidR="006C6299" w:rsidRPr="00CA7EC2" w:rsidRDefault="00CA7EC2" w:rsidP="006C6299">
            <w:pPr>
              <w:rPr>
                <w:lang w:val="en-GB"/>
              </w:rPr>
            </w:pPr>
            <w:r>
              <w:rPr>
                <w:lang w:val="en-GB"/>
              </w:rPr>
              <w:t>Lab303  (36) pcs</w:t>
            </w:r>
          </w:p>
        </w:tc>
        <w:tc>
          <w:tcPr>
            <w:tcW w:w="1810" w:type="dxa"/>
          </w:tcPr>
          <w:p w:rsidR="006C6299" w:rsidRPr="00531AB3" w:rsidRDefault="00531AB3" w:rsidP="006C6299">
            <w:pPr>
              <w:rPr>
                <w:lang w:val="en-GB"/>
              </w:rPr>
            </w:pPr>
            <w:r>
              <w:rPr>
                <w:lang w:val="en-GB"/>
              </w:rPr>
              <w:t>171.70.2.64/26</w:t>
            </w:r>
          </w:p>
        </w:tc>
        <w:tc>
          <w:tcPr>
            <w:tcW w:w="1721" w:type="dxa"/>
          </w:tcPr>
          <w:p w:rsidR="006C6299" w:rsidRPr="00531AB3" w:rsidRDefault="00531AB3" w:rsidP="006C6299">
            <w:pPr>
              <w:rPr>
                <w:lang w:val="en-GB"/>
              </w:rPr>
            </w:pPr>
            <w:r>
              <w:rPr>
                <w:lang w:val="en-GB"/>
              </w:rPr>
              <w:t>255.255.255.192</w:t>
            </w:r>
          </w:p>
        </w:tc>
        <w:tc>
          <w:tcPr>
            <w:tcW w:w="1672" w:type="dxa"/>
          </w:tcPr>
          <w:p w:rsidR="006C6299" w:rsidRPr="00531AB3" w:rsidRDefault="00531AB3" w:rsidP="006C6299">
            <w:pPr>
              <w:rPr>
                <w:lang w:val="en-GB"/>
              </w:rPr>
            </w:pPr>
            <w:r>
              <w:rPr>
                <w:lang w:val="en-GB"/>
              </w:rPr>
              <w:t>171.70.2.65</w:t>
            </w:r>
          </w:p>
        </w:tc>
        <w:tc>
          <w:tcPr>
            <w:tcW w:w="1624" w:type="dxa"/>
          </w:tcPr>
          <w:p w:rsidR="006C6299" w:rsidRPr="00531AB3" w:rsidRDefault="00531AB3" w:rsidP="006C6299">
            <w:pPr>
              <w:rPr>
                <w:lang w:val="en-GB"/>
              </w:rPr>
            </w:pPr>
            <w:r>
              <w:rPr>
                <w:lang w:val="en-GB"/>
              </w:rPr>
              <w:t>171.70.2.126</w:t>
            </w:r>
          </w:p>
        </w:tc>
        <w:tc>
          <w:tcPr>
            <w:tcW w:w="1636" w:type="dxa"/>
          </w:tcPr>
          <w:p w:rsidR="006C6299" w:rsidRPr="00531AB3" w:rsidRDefault="00531AB3" w:rsidP="006C6299">
            <w:pPr>
              <w:rPr>
                <w:lang w:val="en-GB"/>
              </w:rPr>
            </w:pPr>
            <w:r>
              <w:rPr>
                <w:lang w:val="en-GB"/>
              </w:rPr>
              <w:t>171.70.2.127</w:t>
            </w:r>
          </w:p>
        </w:tc>
      </w:tr>
      <w:tr w:rsidR="00F52F3A" w:rsidTr="004C5D8B">
        <w:trPr>
          <w:trHeight w:val="297"/>
        </w:trPr>
        <w:tc>
          <w:tcPr>
            <w:tcW w:w="1744" w:type="dxa"/>
          </w:tcPr>
          <w:p w:rsidR="006C6299" w:rsidRPr="00CA7EC2" w:rsidRDefault="00CA7EC2" w:rsidP="006C6299">
            <w:pPr>
              <w:rPr>
                <w:lang w:val="en-GB"/>
              </w:rPr>
            </w:pPr>
            <w:r>
              <w:rPr>
                <w:lang w:val="en-GB"/>
              </w:rPr>
              <w:t>Lab304  (45) pcs</w:t>
            </w:r>
          </w:p>
        </w:tc>
        <w:tc>
          <w:tcPr>
            <w:tcW w:w="1810" w:type="dxa"/>
          </w:tcPr>
          <w:p w:rsidR="006C6299" w:rsidRPr="00531AB3" w:rsidRDefault="00531AB3" w:rsidP="006C6299">
            <w:pPr>
              <w:rPr>
                <w:lang w:val="en-GB"/>
              </w:rPr>
            </w:pPr>
            <w:r>
              <w:rPr>
                <w:lang w:val="en-GB"/>
              </w:rPr>
              <w:t>171.702.128/26</w:t>
            </w:r>
          </w:p>
        </w:tc>
        <w:tc>
          <w:tcPr>
            <w:tcW w:w="1721" w:type="dxa"/>
          </w:tcPr>
          <w:p w:rsidR="006C6299" w:rsidRPr="00531AB3" w:rsidRDefault="00531AB3" w:rsidP="006C6299">
            <w:pPr>
              <w:rPr>
                <w:lang w:val="en-GB"/>
              </w:rPr>
            </w:pPr>
            <w:r>
              <w:rPr>
                <w:lang w:val="en-GB"/>
              </w:rPr>
              <w:t>255.255.255.192</w:t>
            </w:r>
          </w:p>
        </w:tc>
        <w:tc>
          <w:tcPr>
            <w:tcW w:w="1672" w:type="dxa"/>
          </w:tcPr>
          <w:p w:rsidR="006C6299" w:rsidRPr="00531AB3" w:rsidRDefault="00531AB3" w:rsidP="006C6299">
            <w:pPr>
              <w:rPr>
                <w:lang w:val="en-GB"/>
              </w:rPr>
            </w:pPr>
            <w:r>
              <w:rPr>
                <w:lang w:val="en-GB"/>
              </w:rPr>
              <w:t>171.70.2.129</w:t>
            </w:r>
          </w:p>
        </w:tc>
        <w:tc>
          <w:tcPr>
            <w:tcW w:w="1624" w:type="dxa"/>
          </w:tcPr>
          <w:p w:rsidR="006C6299" w:rsidRPr="00531AB3" w:rsidRDefault="00531AB3" w:rsidP="006C6299">
            <w:pPr>
              <w:rPr>
                <w:lang w:val="en-GB"/>
              </w:rPr>
            </w:pPr>
            <w:r>
              <w:rPr>
                <w:lang w:val="en-GB"/>
              </w:rPr>
              <w:t>171.70.2.190</w:t>
            </w:r>
          </w:p>
        </w:tc>
        <w:tc>
          <w:tcPr>
            <w:tcW w:w="1636" w:type="dxa"/>
          </w:tcPr>
          <w:p w:rsidR="006C6299" w:rsidRPr="00531AB3" w:rsidRDefault="00531AB3" w:rsidP="006C6299">
            <w:pPr>
              <w:rPr>
                <w:lang w:val="en-GB"/>
              </w:rPr>
            </w:pPr>
            <w:r>
              <w:rPr>
                <w:lang w:val="en-GB"/>
              </w:rPr>
              <w:t>171.70.2.191</w:t>
            </w:r>
          </w:p>
        </w:tc>
      </w:tr>
      <w:tr w:rsidR="00F52F3A" w:rsidTr="004C5D8B">
        <w:tc>
          <w:tcPr>
            <w:tcW w:w="1744" w:type="dxa"/>
          </w:tcPr>
          <w:p w:rsidR="006C6299" w:rsidRPr="00CA7EC2" w:rsidRDefault="00CA7EC2" w:rsidP="006C6299">
            <w:pPr>
              <w:rPr>
                <w:lang w:val="en-GB"/>
              </w:rPr>
            </w:pPr>
            <w:r>
              <w:rPr>
                <w:lang w:val="en-GB"/>
              </w:rPr>
              <w:t>Lab306  (40) pcs</w:t>
            </w:r>
          </w:p>
        </w:tc>
        <w:tc>
          <w:tcPr>
            <w:tcW w:w="1810" w:type="dxa"/>
          </w:tcPr>
          <w:p w:rsidR="006C6299" w:rsidRPr="00531AB3" w:rsidRDefault="00531AB3" w:rsidP="006C6299">
            <w:pPr>
              <w:rPr>
                <w:lang w:val="en-GB"/>
              </w:rPr>
            </w:pPr>
            <w:r>
              <w:rPr>
                <w:lang w:val="en-GB"/>
              </w:rPr>
              <w:t>171.70.2.192/26</w:t>
            </w:r>
          </w:p>
        </w:tc>
        <w:tc>
          <w:tcPr>
            <w:tcW w:w="1721" w:type="dxa"/>
          </w:tcPr>
          <w:p w:rsidR="006C6299" w:rsidRPr="00531AB3" w:rsidRDefault="00531AB3" w:rsidP="006C6299">
            <w:pPr>
              <w:rPr>
                <w:lang w:val="en-GB"/>
              </w:rPr>
            </w:pPr>
            <w:r>
              <w:rPr>
                <w:lang w:val="en-GB"/>
              </w:rPr>
              <w:t>255.255.255.192</w:t>
            </w:r>
          </w:p>
        </w:tc>
        <w:tc>
          <w:tcPr>
            <w:tcW w:w="1672" w:type="dxa"/>
          </w:tcPr>
          <w:p w:rsidR="006C6299" w:rsidRPr="00531AB3" w:rsidRDefault="00531AB3" w:rsidP="006C6299">
            <w:pPr>
              <w:rPr>
                <w:lang w:val="en-GB"/>
              </w:rPr>
            </w:pPr>
            <w:r>
              <w:rPr>
                <w:lang w:val="en-GB"/>
              </w:rPr>
              <w:t>171.70.2.193</w:t>
            </w:r>
          </w:p>
        </w:tc>
        <w:tc>
          <w:tcPr>
            <w:tcW w:w="1624" w:type="dxa"/>
          </w:tcPr>
          <w:p w:rsidR="006C6299" w:rsidRPr="00531AB3" w:rsidRDefault="00531AB3" w:rsidP="006C6299">
            <w:pPr>
              <w:rPr>
                <w:lang w:val="en-GB"/>
              </w:rPr>
            </w:pPr>
            <w:r>
              <w:rPr>
                <w:lang w:val="en-GB"/>
              </w:rPr>
              <w:t>171.70.2.254</w:t>
            </w:r>
          </w:p>
        </w:tc>
        <w:tc>
          <w:tcPr>
            <w:tcW w:w="1636" w:type="dxa"/>
          </w:tcPr>
          <w:p w:rsidR="006C6299" w:rsidRPr="00531AB3" w:rsidRDefault="00531AB3" w:rsidP="006C6299">
            <w:pPr>
              <w:rPr>
                <w:lang w:val="en-GB"/>
              </w:rPr>
            </w:pPr>
            <w:r>
              <w:rPr>
                <w:lang w:val="en-GB"/>
              </w:rPr>
              <w:t>171.70.2.255</w:t>
            </w:r>
          </w:p>
        </w:tc>
      </w:tr>
      <w:tr w:rsidR="00F52F3A" w:rsidTr="004C5D8B">
        <w:tc>
          <w:tcPr>
            <w:tcW w:w="1744" w:type="dxa"/>
          </w:tcPr>
          <w:p w:rsidR="006C6299" w:rsidRPr="00CA7EC2" w:rsidRDefault="00F52F3A" w:rsidP="006C6299">
            <w:pPr>
              <w:rPr>
                <w:lang w:val="en-GB"/>
              </w:rPr>
            </w:pPr>
            <w:r>
              <w:rPr>
                <w:lang w:val="en-GB"/>
              </w:rPr>
              <w:t>Lab308</w:t>
            </w:r>
            <w:r w:rsidR="00CA7EC2">
              <w:rPr>
                <w:lang w:val="en-GB"/>
              </w:rPr>
              <w:t xml:space="preserve"> (140)pcs</w:t>
            </w:r>
          </w:p>
        </w:tc>
        <w:tc>
          <w:tcPr>
            <w:tcW w:w="1810" w:type="dxa"/>
          </w:tcPr>
          <w:p w:rsidR="006C6299" w:rsidRPr="00800F2B" w:rsidRDefault="00800F2B" w:rsidP="006C6299">
            <w:pPr>
              <w:rPr>
                <w:lang w:val="en-GB"/>
              </w:rPr>
            </w:pPr>
            <w:r>
              <w:rPr>
                <w:lang w:val="en-GB"/>
              </w:rPr>
              <w:t>171.70.1.0/24</w:t>
            </w:r>
          </w:p>
        </w:tc>
        <w:tc>
          <w:tcPr>
            <w:tcW w:w="1721" w:type="dxa"/>
          </w:tcPr>
          <w:p w:rsidR="006C6299" w:rsidRPr="00800F2B" w:rsidRDefault="00800F2B" w:rsidP="006C6299">
            <w:pPr>
              <w:rPr>
                <w:lang w:val="en-GB"/>
              </w:rPr>
            </w:pPr>
            <w:r>
              <w:rPr>
                <w:lang w:val="en-GB"/>
              </w:rPr>
              <w:t>255.255.255.0</w:t>
            </w:r>
          </w:p>
        </w:tc>
        <w:tc>
          <w:tcPr>
            <w:tcW w:w="1672" w:type="dxa"/>
          </w:tcPr>
          <w:p w:rsidR="006C6299" w:rsidRPr="00800F2B" w:rsidRDefault="00800F2B" w:rsidP="006C6299">
            <w:pPr>
              <w:rPr>
                <w:lang w:val="en-GB"/>
              </w:rPr>
            </w:pPr>
            <w:r>
              <w:rPr>
                <w:lang w:val="en-GB"/>
              </w:rPr>
              <w:t>171.70.1.1</w:t>
            </w:r>
          </w:p>
        </w:tc>
        <w:tc>
          <w:tcPr>
            <w:tcW w:w="1624" w:type="dxa"/>
          </w:tcPr>
          <w:p w:rsidR="006C6299" w:rsidRPr="00800F2B" w:rsidRDefault="00800F2B" w:rsidP="006C6299">
            <w:pPr>
              <w:rPr>
                <w:lang w:val="en-GB"/>
              </w:rPr>
            </w:pPr>
            <w:r>
              <w:rPr>
                <w:lang w:val="en-GB"/>
              </w:rPr>
              <w:t>171.70.1.254</w:t>
            </w:r>
          </w:p>
        </w:tc>
        <w:tc>
          <w:tcPr>
            <w:tcW w:w="1636" w:type="dxa"/>
          </w:tcPr>
          <w:p w:rsidR="006C6299" w:rsidRPr="00800F2B" w:rsidRDefault="004C5D8B" w:rsidP="006C6299">
            <w:pPr>
              <w:rPr>
                <w:lang w:val="en-GB"/>
              </w:rPr>
            </w:pPr>
            <w:r>
              <w:rPr>
                <w:lang w:val="en-GB"/>
              </w:rPr>
              <w:t>171.70.1</w:t>
            </w:r>
            <w:r w:rsidR="00800F2B">
              <w:rPr>
                <w:lang w:val="en-GB"/>
              </w:rPr>
              <w:t>.255</w:t>
            </w:r>
          </w:p>
        </w:tc>
      </w:tr>
      <w:tr w:rsidR="00F52F3A" w:rsidTr="004C5D8B">
        <w:tc>
          <w:tcPr>
            <w:tcW w:w="1744" w:type="dxa"/>
          </w:tcPr>
          <w:p w:rsidR="006C6299" w:rsidRPr="00CA7EC2" w:rsidRDefault="00CA7EC2" w:rsidP="006C6299">
            <w:pPr>
              <w:rPr>
                <w:lang w:val="en-GB"/>
              </w:rPr>
            </w:pPr>
            <w:r>
              <w:rPr>
                <w:lang w:val="en-GB"/>
              </w:rPr>
              <w:t>Lab309</w:t>
            </w:r>
            <w:r w:rsidR="00D27966">
              <w:rPr>
                <w:lang w:val="en-GB"/>
              </w:rPr>
              <w:t xml:space="preserve">  (50) pcs</w:t>
            </w:r>
          </w:p>
        </w:tc>
        <w:tc>
          <w:tcPr>
            <w:tcW w:w="1810" w:type="dxa"/>
          </w:tcPr>
          <w:p w:rsidR="006C6299" w:rsidRPr="00800F2B" w:rsidRDefault="00800F2B" w:rsidP="006C6299">
            <w:pPr>
              <w:rPr>
                <w:lang w:val="en-GB"/>
              </w:rPr>
            </w:pPr>
            <w:r>
              <w:rPr>
                <w:lang w:val="en-GB"/>
              </w:rPr>
              <w:t>171.70.3.0/26</w:t>
            </w:r>
          </w:p>
        </w:tc>
        <w:tc>
          <w:tcPr>
            <w:tcW w:w="1721" w:type="dxa"/>
          </w:tcPr>
          <w:p w:rsidR="006C6299" w:rsidRPr="00800F2B" w:rsidRDefault="00800F2B" w:rsidP="006C6299">
            <w:pPr>
              <w:rPr>
                <w:lang w:val="en-GB"/>
              </w:rPr>
            </w:pPr>
            <w:r>
              <w:rPr>
                <w:lang w:val="en-GB"/>
              </w:rPr>
              <w:t>255.255.255.192</w:t>
            </w:r>
          </w:p>
        </w:tc>
        <w:tc>
          <w:tcPr>
            <w:tcW w:w="1672" w:type="dxa"/>
          </w:tcPr>
          <w:p w:rsidR="006C6299" w:rsidRPr="00800F2B" w:rsidRDefault="00800F2B" w:rsidP="006C6299">
            <w:pPr>
              <w:rPr>
                <w:lang w:val="en-GB"/>
              </w:rPr>
            </w:pPr>
            <w:r>
              <w:rPr>
                <w:lang w:val="en-GB"/>
              </w:rPr>
              <w:t>171.70.3.1</w:t>
            </w:r>
          </w:p>
        </w:tc>
        <w:tc>
          <w:tcPr>
            <w:tcW w:w="1624" w:type="dxa"/>
          </w:tcPr>
          <w:p w:rsidR="006C6299" w:rsidRPr="00800F2B" w:rsidRDefault="00800F2B" w:rsidP="006C6299">
            <w:pPr>
              <w:rPr>
                <w:lang w:val="en-GB"/>
              </w:rPr>
            </w:pPr>
            <w:r>
              <w:rPr>
                <w:lang w:val="en-GB"/>
              </w:rPr>
              <w:t>171.70.3.62</w:t>
            </w:r>
          </w:p>
        </w:tc>
        <w:tc>
          <w:tcPr>
            <w:tcW w:w="1636" w:type="dxa"/>
          </w:tcPr>
          <w:p w:rsidR="006C6299" w:rsidRPr="00800F2B" w:rsidRDefault="00800F2B" w:rsidP="006C6299">
            <w:pPr>
              <w:rPr>
                <w:lang w:val="en-GB"/>
              </w:rPr>
            </w:pPr>
            <w:r>
              <w:rPr>
                <w:lang w:val="en-GB"/>
              </w:rPr>
              <w:t>171.70.3.63</w:t>
            </w:r>
          </w:p>
        </w:tc>
      </w:tr>
      <w:tr w:rsidR="00F52F3A" w:rsidTr="004C5D8B">
        <w:tc>
          <w:tcPr>
            <w:tcW w:w="1744" w:type="dxa"/>
          </w:tcPr>
          <w:p w:rsidR="006C6299" w:rsidRPr="00D27966" w:rsidRDefault="00D27966" w:rsidP="006C6299">
            <w:pPr>
              <w:rPr>
                <w:lang w:val="en-GB"/>
              </w:rPr>
            </w:pPr>
            <w:r>
              <w:rPr>
                <w:lang w:val="en-GB"/>
              </w:rPr>
              <w:t>Lab310  (18) pcs</w:t>
            </w:r>
          </w:p>
        </w:tc>
        <w:tc>
          <w:tcPr>
            <w:tcW w:w="1810" w:type="dxa"/>
          </w:tcPr>
          <w:p w:rsidR="006C6299" w:rsidRPr="00800F2B" w:rsidRDefault="00800F2B" w:rsidP="006C6299">
            <w:pPr>
              <w:rPr>
                <w:lang w:val="en-GB"/>
              </w:rPr>
            </w:pPr>
            <w:r>
              <w:rPr>
                <w:lang w:val="en-GB"/>
              </w:rPr>
              <w:t>171.70.3.128/27</w:t>
            </w:r>
          </w:p>
        </w:tc>
        <w:tc>
          <w:tcPr>
            <w:tcW w:w="1721" w:type="dxa"/>
          </w:tcPr>
          <w:p w:rsidR="006C6299" w:rsidRPr="00800F2B" w:rsidRDefault="00800F2B" w:rsidP="006C6299">
            <w:pPr>
              <w:rPr>
                <w:lang w:val="en-GB"/>
              </w:rPr>
            </w:pPr>
            <w:r>
              <w:rPr>
                <w:lang w:val="en-GB"/>
              </w:rPr>
              <w:t>255.255.255.224</w:t>
            </w:r>
          </w:p>
        </w:tc>
        <w:tc>
          <w:tcPr>
            <w:tcW w:w="1672" w:type="dxa"/>
          </w:tcPr>
          <w:p w:rsidR="006C6299" w:rsidRPr="00800F2B" w:rsidRDefault="00800F2B" w:rsidP="006C6299">
            <w:pPr>
              <w:rPr>
                <w:lang w:val="en-GB"/>
              </w:rPr>
            </w:pPr>
            <w:r>
              <w:rPr>
                <w:lang w:val="en-GB"/>
              </w:rPr>
              <w:t>171.70.3.129</w:t>
            </w:r>
          </w:p>
        </w:tc>
        <w:tc>
          <w:tcPr>
            <w:tcW w:w="1624" w:type="dxa"/>
          </w:tcPr>
          <w:p w:rsidR="006C6299" w:rsidRPr="00800F2B" w:rsidRDefault="00800F2B" w:rsidP="006C6299">
            <w:pPr>
              <w:rPr>
                <w:lang w:val="en-GB"/>
              </w:rPr>
            </w:pPr>
            <w:r>
              <w:rPr>
                <w:lang w:val="en-GB"/>
              </w:rPr>
              <w:t>171.70.3.158</w:t>
            </w:r>
          </w:p>
        </w:tc>
        <w:tc>
          <w:tcPr>
            <w:tcW w:w="1636" w:type="dxa"/>
          </w:tcPr>
          <w:p w:rsidR="006C6299" w:rsidRPr="00800F2B" w:rsidRDefault="00800F2B" w:rsidP="006C6299">
            <w:pPr>
              <w:rPr>
                <w:lang w:val="en-GB"/>
              </w:rPr>
            </w:pPr>
            <w:r>
              <w:rPr>
                <w:lang w:val="en-GB"/>
              </w:rPr>
              <w:t>171.70.3.159</w:t>
            </w:r>
          </w:p>
        </w:tc>
      </w:tr>
      <w:tr w:rsidR="00F52F3A" w:rsidTr="004C5D8B">
        <w:tc>
          <w:tcPr>
            <w:tcW w:w="1744" w:type="dxa"/>
          </w:tcPr>
          <w:p w:rsidR="006C6299" w:rsidRPr="005967F6" w:rsidRDefault="005967F6" w:rsidP="006C6299">
            <w:pPr>
              <w:rPr>
                <w:lang w:val="en-GB"/>
              </w:rPr>
            </w:pPr>
            <w:r>
              <w:rPr>
                <w:lang w:val="en-GB"/>
              </w:rPr>
              <w:t>Staff (20) pcs</w:t>
            </w:r>
          </w:p>
        </w:tc>
        <w:tc>
          <w:tcPr>
            <w:tcW w:w="1810" w:type="dxa"/>
          </w:tcPr>
          <w:p w:rsidR="006C6299" w:rsidRPr="005967F6" w:rsidRDefault="005967F6" w:rsidP="006C6299">
            <w:pPr>
              <w:rPr>
                <w:lang w:val="en-GB"/>
              </w:rPr>
            </w:pPr>
            <w:r>
              <w:rPr>
                <w:lang w:val="en-GB"/>
              </w:rPr>
              <w:t>171.70.3.160/27</w:t>
            </w:r>
          </w:p>
        </w:tc>
        <w:tc>
          <w:tcPr>
            <w:tcW w:w="1721" w:type="dxa"/>
          </w:tcPr>
          <w:p w:rsidR="006C6299" w:rsidRPr="005967F6" w:rsidRDefault="005967F6" w:rsidP="006C6299">
            <w:pPr>
              <w:rPr>
                <w:lang w:val="en-GB"/>
              </w:rPr>
            </w:pPr>
            <w:r>
              <w:rPr>
                <w:lang w:val="en-GB"/>
              </w:rPr>
              <w:t>255.255.255.224</w:t>
            </w:r>
          </w:p>
        </w:tc>
        <w:tc>
          <w:tcPr>
            <w:tcW w:w="1672" w:type="dxa"/>
          </w:tcPr>
          <w:p w:rsidR="006C6299" w:rsidRPr="005967F6" w:rsidRDefault="005967F6" w:rsidP="006C6299">
            <w:pPr>
              <w:rPr>
                <w:lang w:val="en-GB"/>
              </w:rPr>
            </w:pPr>
            <w:r>
              <w:rPr>
                <w:lang w:val="en-GB"/>
              </w:rPr>
              <w:t>171.70.3.161</w:t>
            </w:r>
          </w:p>
        </w:tc>
        <w:tc>
          <w:tcPr>
            <w:tcW w:w="1624" w:type="dxa"/>
          </w:tcPr>
          <w:p w:rsidR="006C6299" w:rsidRPr="005967F6" w:rsidRDefault="005967F6" w:rsidP="006C6299">
            <w:pPr>
              <w:rPr>
                <w:lang w:val="en-GB"/>
              </w:rPr>
            </w:pPr>
            <w:r>
              <w:rPr>
                <w:lang w:val="en-GB"/>
              </w:rPr>
              <w:t>171.70.3.190</w:t>
            </w:r>
          </w:p>
        </w:tc>
        <w:tc>
          <w:tcPr>
            <w:tcW w:w="1636" w:type="dxa"/>
          </w:tcPr>
          <w:p w:rsidR="006C6299" w:rsidRPr="005967F6" w:rsidRDefault="005967F6" w:rsidP="006C6299">
            <w:pPr>
              <w:rPr>
                <w:lang w:val="en-GB"/>
              </w:rPr>
            </w:pPr>
            <w:r>
              <w:rPr>
                <w:lang w:val="en-GB"/>
              </w:rPr>
              <w:t>171.70.3.191</w:t>
            </w:r>
          </w:p>
        </w:tc>
      </w:tr>
      <w:tr w:rsidR="00F52F3A" w:rsidTr="004C5D8B">
        <w:tc>
          <w:tcPr>
            <w:tcW w:w="1744" w:type="dxa"/>
          </w:tcPr>
          <w:p w:rsidR="006C6299" w:rsidRPr="00B32FAE" w:rsidRDefault="00B32FAE" w:rsidP="006C6299">
            <w:pPr>
              <w:rPr>
                <w:lang w:val="en-GB"/>
              </w:rPr>
            </w:pPr>
            <w:r>
              <w:rPr>
                <w:lang w:val="en-GB"/>
              </w:rPr>
              <w:t>Required host</w:t>
            </w:r>
          </w:p>
        </w:tc>
        <w:tc>
          <w:tcPr>
            <w:tcW w:w="1810" w:type="dxa"/>
          </w:tcPr>
          <w:p w:rsidR="006C6299" w:rsidRPr="00B32FAE" w:rsidRDefault="00B32FAE" w:rsidP="006C6299">
            <w:pPr>
              <w:rPr>
                <w:lang w:val="en-GB"/>
              </w:rPr>
            </w:pPr>
            <w:r>
              <w:rPr>
                <w:lang w:val="en-GB"/>
              </w:rPr>
              <w:t>711</w:t>
            </w:r>
          </w:p>
        </w:tc>
        <w:tc>
          <w:tcPr>
            <w:tcW w:w="1721" w:type="dxa"/>
          </w:tcPr>
          <w:p w:rsidR="006C6299" w:rsidRDefault="006C6299" w:rsidP="006C6299"/>
        </w:tc>
        <w:tc>
          <w:tcPr>
            <w:tcW w:w="1672" w:type="dxa"/>
          </w:tcPr>
          <w:p w:rsidR="006C6299" w:rsidRDefault="006C6299" w:rsidP="006C6299"/>
        </w:tc>
        <w:tc>
          <w:tcPr>
            <w:tcW w:w="1624" w:type="dxa"/>
          </w:tcPr>
          <w:p w:rsidR="006C6299" w:rsidRDefault="006C6299" w:rsidP="006C6299"/>
        </w:tc>
        <w:tc>
          <w:tcPr>
            <w:tcW w:w="1636" w:type="dxa"/>
          </w:tcPr>
          <w:p w:rsidR="006C6299" w:rsidRDefault="006C6299" w:rsidP="006C6299"/>
        </w:tc>
      </w:tr>
    </w:tbl>
    <w:p w:rsidR="005A74D6" w:rsidRDefault="005A74D6" w:rsidP="00AB036A"/>
    <w:tbl>
      <w:tblPr>
        <w:tblStyle w:val="TableGrid"/>
        <w:tblW w:w="10207" w:type="dxa"/>
        <w:tblInd w:w="-856" w:type="dxa"/>
        <w:tblLook w:val="04A0" w:firstRow="1" w:lastRow="0" w:firstColumn="1" w:lastColumn="0" w:noHBand="0" w:noVBand="1"/>
      </w:tblPr>
      <w:tblGrid>
        <w:gridCol w:w="1803"/>
        <w:gridCol w:w="1823"/>
        <w:gridCol w:w="1721"/>
        <w:gridCol w:w="1527"/>
        <w:gridCol w:w="1662"/>
        <w:gridCol w:w="1671"/>
      </w:tblGrid>
      <w:tr w:rsidR="006C6299" w:rsidTr="00831FCB">
        <w:trPr>
          <w:trHeight w:val="346"/>
        </w:trPr>
        <w:tc>
          <w:tcPr>
            <w:tcW w:w="8536" w:type="dxa"/>
            <w:gridSpan w:val="5"/>
            <w:tcBorders>
              <w:top w:val="single" w:sz="4" w:space="0" w:color="0070C0"/>
              <w:left w:val="single" w:sz="4" w:space="0" w:color="0070C0"/>
              <w:right w:val="single" w:sz="4" w:space="0" w:color="0070C0"/>
            </w:tcBorders>
          </w:tcPr>
          <w:p w:rsidR="006C6299" w:rsidRPr="00F30DA0" w:rsidRDefault="006C6299" w:rsidP="00036DAC">
            <w:pPr>
              <w:rPr>
                <w:lang w:val="en-GB"/>
              </w:rPr>
            </w:pPr>
            <w:r>
              <w:rPr>
                <w:lang w:val="en-GB"/>
              </w:rPr>
              <w:t xml:space="preserve">            </w:t>
            </w:r>
            <w:r w:rsidR="00182F4C">
              <w:rPr>
                <w:lang w:val="en-GB"/>
              </w:rPr>
              <w:t xml:space="preserve">            </w:t>
            </w:r>
            <w:r>
              <w:rPr>
                <w:lang w:val="en-GB"/>
              </w:rPr>
              <w:t xml:space="preserve"> School </w:t>
            </w:r>
            <w:r w:rsidR="00182F4C">
              <w:rPr>
                <w:lang w:val="en-GB"/>
              </w:rPr>
              <w:t>of Automotive Engineering</w:t>
            </w:r>
            <w:r>
              <w:rPr>
                <w:lang w:val="en-GB"/>
              </w:rPr>
              <w:t xml:space="preserve"> – Network Address: </w:t>
            </w:r>
            <w:r w:rsidR="00800F2B">
              <w:rPr>
                <w:lang w:val="en-GB"/>
              </w:rPr>
              <w:t>171.70.4.0/23</w:t>
            </w:r>
            <w:r w:rsidR="0077636F">
              <w:rPr>
                <w:lang w:val="en-GB"/>
              </w:rPr>
              <w:t xml:space="preserve"> – 255.255.254.0</w:t>
            </w:r>
          </w:p>
        </w:tc>
        <w:tc>
          <w:tcPr>
            <w:tcW w:w="1671" w:type="dxa"/>
            <w:tcBorders>
              <w:top w:val="single" w:sz="4" w:space="0" w:color="0070C0"/>
              <w:left w:val="single" w:sz="4" w:space="0" w:color="0070C0"/>
              <w:right w:val="single" w:sz="4" w:space="0" w:color="0070C0"/>
            </w:tcBorders>
          </w:tcPr>
          <w:p w:rsidR="006C6299" w:rsidRDefault="006C6299" w:rsidP="00036DAC">
            <w:pPr>
              <w:rPr>
                <w:lang w:val="en-GB"/>
              </w:rPr>
            </w:pPr>
          </w:p>
        </w:tc>
      </w:tr>
      <w:tr w:rsidR="00F349E8" w:rsidTr="00831FCB">
        <w:tc>
          <w:tcPr>
            <w:tcW w:w="1803" w:type="dxa"/>
          </w:tcPr>
          <w:p w:rsidR="00F349E8" w:rsidRDefault="00F349E8" w:rsidP="00036DAC">
            <w:pPr>
              <w:rPr>
                <w:lang w:val="en-GB"/>
              </w:rPr>
            </w:pPr>
          </w:p>
        </w:tc>
        <w:tc>
          <w:tcPr>
            <w:tcW w:w="1823" w:type="dxa"/>
          </w:tcPr>
          <w:p w:rsidR="00F349E8" w:rsidRDefault="00F349E8" w:rsidP="00036DAC">
            <w:pPr>
              <w:rPr>
                <w:lang w:val="en-GB"/>
              </w:rPr>
            </w:pPr>
          </w:p>
        </w:tc>
        <w:tc>
          <w:tcPr>
            <w:tcW w:w="1721" w:type="dxa"/>
          </w:tcPr>
          <w:p w:rsidR="00F349E8" w:rsidRDefault="00F349E8" w:rsidP="00036DAC">
            <w:pPr>
              <w:rPr>
                <w:lang w:val="en-GB"/>
              </w:rPr>
            </w:pPr>
          </w:p>
        </w:tc>
        <w:tc>
          <w:tcPr>
            <w:tcW w:w="1527" w:type="dxa"/>
          </w:tcPr>
          <w:p w:rsidR="00F349E8" w:rsidRDefault="00F349E8" w:rsidP="00036DAC">
            <w:pPr>
              <w:rPr>
                <w:lang w:val="en-GB"/>
              </w:rPr>
            </w:pPr>
          </w:p>
        </w:tc>
        <w:tc>
          <w:tcPr>
            <w:tcW w:w="1662" w:type="dxa"/>
          </w:tcPr>
          <w:p w:rsidR="00F349E8" w:rsidRDefault="00F349E8" w:rsidP="00036DAC">
            <w:pPr>
              <w:rPr>
                <w:lang w:val="en-GB"/>
              </w:rPr>
            </w:pPr>
          </w:p>
        </w:tc>
        <w:tc>
          <w:tcPr>
            <w:tcW w:w="1671" w:type="dxa"/>
          </w:tcPr>
          <w:p w:rsidR="00F349E8" w:rsidRDefault="00F349E8" w:rsidP="00036DAC">
            <w:pPr>
              <w:rPr>
                <w:lang w:val="en-GB"/>
              </w:rPr>
            </w:pPr>
          </w:p>
        </w:tc>
      </w:tr>
      <w:tr w:rsidR="006C6299" w:rsidTr="00831FCB">
        <w:tc>
          <w:tcPr>
            <w:tcW w:w="1803" w:type="dxa"/>
          </w:tcPr>
          <w:p w:rsidR="006C6299" w:rsidRPr="00800F2B" w:rsidRDefault="00800F2B" w:rsidP="00036DAC">
            <w:pPr>
              <w:rPr>
                <w:lang w:val="en-GB"/>
              </w:rPr>
            </w:pPr>
            <w:r>
              <w:rPr>
                <w:lang w:val="en-GB"/>
              </w:rPr>
              <w:t>Rooms</w:t>
            </w:r>
          </w:p>
        </w:tc>
        <w:tc>
          <w:tcPr>
            <w:tcW w:w="1823" w:type="dxa"/>
          </w:tcPr>
          <w:p w:rsidR="006C6299" w:rsidRPr="00800F2B" w:rsidRDefault="00800F2B" w:rsidP="00036DAC">
            <w:pPr>
              <w:rPr>
                <w:lang w:val="en-GB"/>
              </w:rPr>
            </w:pPr>
            <w:r>
              <w:rPr>
                <w:lang w:val="en-GB"/>
              </w:rPr>
              <w:t>Network address</w:t>
            </w:r>
          </w:p>
        </w:tc>
        <w:tc>
          <w:tcPr>
            <w:tcW w:w="1721" w:type="dxa"/>
          </w:tcPr>
          <w:p w:rsidR="006C6299" w:rsidRPr="00800F2B" w:rsidRDefault="00800F2B" w:rsidP="00036DAC">
            <w:pPr>
              <w:rPr>
                <w:lang w:val="en-GB"/>
              </w:rPr>
            </w:pPr>
            <w:r>
              <w:rPr>
                <w:lang w:val="en-GB"/>
              </w:rPr>
              <w:t>Subnet mask</w:t>
            </w:r>
          </w:p>
        </w:tc>
        <w:tc>
          <w:tcPr>
            <w:tcW w:w="1527" w:type="dxa"/>
          </w:tcPr>
          <w:p w:rsidR="006C6299" w:rsidRPr="00800F2B" w:rsidRDefault="00800F2B" w:rsidP="00036DAC">
            <w:pPr>
              <w:rPr>
                <w:lang w:val="en-GB"/>
              </w:rPr>
            </w:pPr>
            <w:r>
              <w:rPr>
                <w:lang w:val="en-GB"/>
              </w:rPr>
              <w:t>Firs IP Address</w:t>
            </w:r>
          </w:p>
        </w:tc>
        <w:tc>
          <w:tcPr>
            <w:tcW w:w="1662" w:type="dxa"/>
          </w:tcPr>
          <w:p w:rsidR="006C6299" w:rsidRPr="00800F2B" w:rsidRDefault="00800F2B" w:rsidP="00036DAC">
            <w:pPr>
              <w:rPr>
                <w:lang w:val="en-GB"/>
              </w:rPr>
            </w:pPr>
            <w:r>
              <w:rPr>
                <w:lang w:val="en-GB"/>
              </w:rPr>
              <w:t>Last IP Address</w:t>
            </w:r>
          </w:p>
        </w:tc>
        <w:tc>
          <w:tcPr>
            <w:tcW w:w="1671" w:type="dxa"/>
          </w:tcPr>
          <w:p w:rsidR="006C6299" w:rsidRPr="00800F2B" w:rsidRDefault="00800F2B" w:rsidP="00036DAC">
            <w:pPr>
              <w:rPr>
                <w:lang w:val="en-GB"/>
              </w:rPr>
            </w:pPr>
            <w:r>
              <w:rPr>
                <w:lang w:val="en-GB"/>
              </w:rPr>
              <w:t xml:space="preserve">   Broadcast</w:t>
            </w:r>
          </w:p>
        </w:tc>
      </w:tr>
      <w:tr w:rsidR="00F349E8" w:rsidTr="00831FCB">
        <w:tc>
          <w:tcPr>
            <w:tcW w:w="1803" w:type="dxa"/>
          </w:tcPr>
          <w:p w:rsidR="00F349E8" w:rsidRDefault="00F349E8" w:rsidP="00F349E8">
            <w:pPr>
              <w:rPr>
                <w:lang w:val="en-GB"/>
              </w:rPr>
            </w:pPr>
            <w:r>
              <w:rPr>
                <w:lang w:val="en-GB"/>
              </w:rPr>
              <w:t>Staff lab (25) pcs</w:t>
            </w:r>
          </w:p>
        </w:tc>
        <w:tc>
          <w:tcPr>
            <w:tcW w:w="1823" w:type="dxa"/>
          </w:tcPr>
          <w:p w:rsidR="00F349E8" w:rsidRDefault="00F349E8" w:rsidP="00F349E8">
            <w:pPr>
              <w:rPr>
                <w:lang w:val="en-GB"/>
              </w:rPr>
            </w:pPr>
            <w:r>
              <w:rPr>
                <w:lang w:val="en-GB"/>
              </w:rPr>
              <w:t>171.70.3.192/27</w:t>
            </w:r>
          </w:p>
        </w:tc>
        <w:tc>
          <w:tcPr>
            <w:tcW w:w="1721" w:type="dxa"/>
          </w:tcPr>
          <w:p w:rsidR="00F349E8" w:rsidRDefault="00F349E8" w:rsidP="00F349E8">
            <w:pPr>
              <w:rPr>
                <w:lang w:val="en-GB"/>
              </w:rPr>
            </w:pPr>
            <w:r>
              <w:rPr>
                <w:lang w:val="en-GB"/>
              </w:rPr>
              <w:t>255.255.255.224</w:t>
            </w:r>
          </w:p>
        </w:tc>
        <w:tc>
          <w:tcPr>
            <w:tcW w:w="1527" w:type="dxa"/>
          </w:tcPr>
          <w:p w:rsidR="00F349E8" w:rsidRDefault="00F349E8" w:rsidP="00F349E8">
            <w:pPr>
              <w:rPr>
                <w:lang w:val="en-GB"/>
              </w:rPr>
            </w:pPr>
            <w:r>
              <w:rPr>
                <w:lang w:val="en-GB"/>
              </w:rPr>
              <w:t>171.70.3.193</w:t>
            </w:r>
          </w:p>
        </w:tc>
        <w:tc>
          <w:tcPr>
            <w:tcW w:w="1662" w:type="dxa"/>
          </w:tcPr>
          <w:p w:rsidR="00F349E8" w:rsidRDefault="00F349E8" w:rsidP="00F349E8">
            <w:pPr>
              <w:rPr>
                <w:lang w:val="en-GB"/>
              </w:rPr>
            </w:pPr>
            <w:r>
              <w:rPr>
                <w:lang w:val="en-GB"/>
              </w:rPr>
              <w:t>171.70.3.222</w:t>
            </w:r>
          </w:p>
        </w:tc>
        <w:tc>
          <w:tcPr>
            <w:tcW w:w="1671" w:type="dxa"/>
          </w:tcPr>
          <w:p w:rsidR="00F349E8" w:rsidRDefault="00F349E8" w:rsidP="00F349E8">
            <w:pPr>
              <w:rPr>
                <w:lang w:val="en-GB"/>
              </w:rPr>
            </w:pPr>
            <w:r>
              <w:rPr>
                <w:lang w:val="en-GB"/>
              </w:rPr>
              <w:t>171.70.3.223</w:t>
            </w:r>
          </w:p>
        </w:tc>
      </w:tr>
      <w:tr w:rsidR="00F349E8" w:rsidTr="00831FCB">
        <w:tc>
          <w:tcPr>
            <w:tcW w:w="1803" w:type="dxa"/>
          </w:tcPr>
          <w:p w:rsidR="00F349E8" w:rsidRPr="008B626B" w:rsidRDefault="00F349E8" w:rsidP="00F349E8">
            <w:pPr>
              <w:rPr>
                <w:lang w:val="en-GB"/>
              </w:rPr>
            </w:pPr>
            <w:r>
              <w:rPr>
                <w:lang w:val="en-GB"/>
              </w:rPr>
              <w:t>Lab101 (40) pcs</w:t>
            </w:r>
          </w:p>
        </w:tc>
        <w:tc>
          <w:tcPr>
            <w:tcW w:w="1823" w:type="dxa"/>
          </w:tcPr>
          <w:p w:rsidR="00F349E8" w:rsidRPr="008B626B" w:rsidRDefault="00F349E8" w:rsidP="00F349E8">
            <w:pPr>
              <w:rPr>
                <w:lang w:val="en-GB"/>
              </w:rPr>
            </w:pPr>
            <w:r>
              <w:rPr>
                <w:lang w:val="en-GB"/>
              </w:rPr>
              <w:t>171.70.4.0/26</w:t>
            </w:r>
          </w:p>
        </w:tc>
        <w:tc>
          <w:tcPr>
            <w:tcW w:w="1721" w:type="dxa"/>
          </w:tcPr>
          <w:p w:rsidR="00F349E8" w:rsidRPr="008B626B" w:rsidRDefault="00F349E8" w:rsidP="00F349E8">
            <w:pPr>
              <w:rPr>
                <w:lang w:val="en-GB"/>
              </w:rPr>
            </w:pPr>
            <w:r>
              <w:rPr>
                <w:lang w:val="en-GB"/>
              </w:rPr>
              <w:t>255.255.255.192</w:t>
            </w:r>
          </w:p>
        </w:tc>
        <w:tc>
          <w:tcPr>
            <w:tcW w:w="1527" w:type="dxa"/>
          </w:tcPr>
          <w:p w:rsidR="00F349E8" w:rsidRPr="00831FCB" w:rsidRDefault="00F349E8" w:rsidP="00F349E8">
            <w:pPr>
              <w:rPr>
                <w:lang w:val="en-GB"/>
              </w:rPr>
            </w:pPr>
            <w:r>
              <w:rPr>
                <w:lang w:val="en-GB"/>
              </w:rPr>
              <w:t>171.70.4.1</w:t>
            </w:r>
          </w:p>
        </w:tc>
        <w:tc>
          <w:tcPr>
            <w:tcW w:w="1662" w:type="dxa"/>
          </w:tcPr>
          <w:p w:rsidR="00F349E8" w:rsidRPr="00831FCB" w:rsidRDefault="00F349E8" w:rsidP="00F349E8">
            <w:pPr>
              <w:rPr>
                <w:lang w:val="en-GB"/>
              </w:rPr>
            </w:pPr>
            <w:r>
              <w:rPr>
                <w:lang w:val="en-GB"/>
              </w:rPr>
              <w:t>171.70.4.62</w:t>
            </w:r>
          </w:p>
        </w:tc>
        <w:tc>
          <w:tcPr>
            <w:tcW w:w="1671" w:type="dxa"/>
          </w:tcPr>
          <w:p w:rsidR="00F349E8" w:rsidRPr="00831FCB" w:rsidRDefault="00F349E8" w:rsidP="00F349E8">
            <w:pPr>
              <w:rPr>
                <w:lang w:val="en-GB"/>
              </w:rPr>
            </w:pPr>
            <w:r>
              <w:rPr>
                <w:lang w:val="en-GB"/>
              </w:rPr>
              <w:t>171.70.4.63</w:t>
            </w:r>
          </w:p>
        </w:tc>
      </w:tr>
      <w:tr w:rsidR="00F349E8" w:rsidTr="00831FCB">
        <w:trPr>
          <w:trHeight w:val="342"/>
        </w:trPr>
        <w:tc>
          <w:tcPr>
            <w:tcW w:w="1803" w:type="dxa"/>
          </w:tcPr>
          <w:p w:rsidR="00F349E8" w:rsidRPr="008B626B" w:rsidRDefault="00F349E8" w:rsidP="00F349E8">
            <w:pPr>
              <w:rPr>
                <w:lang w:val="en-GB"/>
              </w:rPr>
            </w:pPr>
            <w:r>
              <w:rPr>
                <w:lang w:val="en-GB"/>
              </w:rPr>
              <w:t>Lab102 (25) pcs</w:t>
            </w:r>
          </w:p>
        </w:tc>
        <w:tc>
          <w:tcPr>
            <w:tcW w:w="1823" w:type="dxa"/>
          </w:tcPr>
          <w:p w:rsidR="00F349E8" w:rsidRPr="00A54C98" w:rsidRDefault="00F349E8" w:rsidP="00F349E8">
            <w:pPr>
              <w:rPr>
                <w:lang w:val="en-GB"/>
              </w:rPr>
            </w:pPr>
            <w:r>
              <w:rPr>
                <w:lang w:val="en-GB"/>
              </w:rPr>
              <w:t>171.70.5.64/27</w:t>
            </w:r>
          </w:p>
        </w:tc>
        <w:tc>
          <w:tcPr>
            <w:tcW w:w="1721" w:type="dxa"/>
          </w:tcPr>
          <w:p w:rsidR="00F349E8" w:rsidRPr="00A54C98" w:rsidRDefault="00F349E8" w:rsidP="00F349E8">
            <w:pPr>
              <w:rPr>
                <w:lang w:val="en-GB"/>
              </w:rPr>
            </w:pPr>
            <w:r>
              <w:rPr>
                <w:lang w:val="en-GB"/>
              </w:rPr>
              <w:t>255.255.255.224</w:t>
            </w:r>
          </w:p>
        </w:tc>
        <w:tc>
          <w:tcPr>
            <w:tcW w:w="1527" w:type="dxa"/>
          </w:tcPr>
          <w:p w:rsidR="00F349E8" w:rsidRPr="00A54C98" w:rsidRDefault="00F349E8" w:rsidP="00F349E8">
            <w:pPr>
              <w:rPr>
                <w:lang w:val="en-GB"/>
              </w:rPr>
            </w:pPr>
            <w:r>
              <w:rPr>
                <w:lang w:val="en-GB"/>
              </w:rPr>
              <w:t>171.70.5.65</w:t>
            </w:r>
          </w:p>
        </w:tc>
        <w:tc>
          <w:tcPr>
            <w:tcW w:w="1662" w:type="dxa"/>
          </w:tcPr>
          <w:p w:rsidR="00F349E8" w:rsidRPr="00A54C98" w:rsidRDefault="00F349E8" w:rsidP="00F349E8">
            <w:pPr>
              <w:rPr>
                <w:lang w:val="en-GB"/>
              </w:rPr>
            </w:pPr>
            <w:r>
              <w:rPr>
                <w:lang w:val="en-GB"/>
              </w:rPr>
              <w:t>171.70.5.94</w:t>
            </w:r>
          </w:p>
        </w:tc>
        <w:tc>
          <w:tcPr>
            <w:tcW w:w="1671" w:type="dxa"/>
          </w:tcPr>
          <w:p w:rsidR="00F349E8" w:rsidRPr="00A54C98" w:rsidRDefault="00F349E8" w:rsidP="00F349E8">
            <w:pPr>
              <w:rPr>
                <w:lang w:val="en-GB"/>
              </w:rPr>
            </w:pPr>
            <w:r>
              <w:rPr>
                <w:lang w:val="en-GB"/>
              </w:rPr>
              <w:t>171.70.5.95</w:t>
            </w:r>
          </w:p>
        </w:tc>
      </w:tr>
      <w:tr w:rsidR="00F349E8" w:rsidTr="00831FCB">
        <w:tc>
          <w:tcPr>
            <w:tcW w:w="1803" w:type="dxa"/>
          </w:tcPr>
          <w:p w:rsidR="00F349E8" w:rsidRPr="008B626B" w:rsidRDefault="00F349E8" w:rsidP="00F349E8">
            <w:pPr>
              <w:rPr>
                <w:lang w:val="en-GB"/>
              </w:rPr>
            </w:pPr>
            <w:r>
              <w:rPr>
                <w:lang w:val="en-GB"/>
              </w:rPr>
              <w:t>Lab103 (35) pcs</w:t>
            </w:r>
          </w:p>
        </w:tc>
        <w:tc>
          <w:tcPr>
            <w:tcW w:w="1823" w:type="dxa"/>
          </w:tcPr>
          <w:p w:rsidR="00F349E8" w:rsidRPr="00A54C98" w:rsidRDefault="00F349E8" w:rsidP="00F349E8">
            <w:pPr>
              <w:rPr>
                <w:lang w:val="en-GB"/>
              </w:rPr>
            </w:pPr>
            <w:r>
              <w:rPr>
                <w:lang w:val="en-GB"/>
              </w:rPr>
              <w:t>171.70.4.64/26</w:t>
            </w:r>
          </w:p>
        </w:tc>
        <w:tc>
          <w:tcPr>
            <w:tcW w:w="1721" w:type="dxa"/>
          </w:tcPr>
          <w:p w:rsidR="00F349E8" w:rsidRPr="00A54C98" w:rsidRDefault="00F349E8" w:rsidP="00F349E8">
            <w:pPr>
              <w:rPr>
                <w:lang w:val="en-GB"/>
              </w:rPr>
            </w:pPr>
            <w:r>
              <w:rPr>
                <w:lang w:val="en-GB"/>
              </w:rPr>
              <w:t>255.255.255.192</w:t>
            </w:r>
          </w:p>
        </w:tc>
        <w:tc>
          <w:tcPr>
            <w:tcW w:w="1527" w:type="dxa"/>
          </w:tcPr>
          <w:p w:rsidR="00F349E8" w:rsidRPr="00A54C98" w:rsidRDefault="00F349E8" w:rsidP="00F349E8">
            <w:pPr>
              <w:rPr>
                <w:lang w:val="en-GB"/>
              </w:rPr>
            </w:pPr>
            <w:r>
              <w:rPr>
                <w:lang w:val="en-GB"/>
              </w:rPr>
              <w:t>171.70.4.65</w:t>
            </w:r>
          </w:p>
        </w:tc>
        <w:tc>
          <w:tcPr>
            <w:tcW w:w="1662" w:type="dxa"/>
          </w:tcPr>
          <w:p w:rsidR="00F349E8" w:rsidRPr="00A54C98" w:rsidRDefault="00F349E8" w:rsidP="00F349E8">
            <w:pPr>
              <w:rPr>
                <w:lang w:val="en-GB"/>
              </w:rPr>
            </w:pPr>
            <w:r>
              <w:rPr>
                <w:lang w:val="en-GB"/>
              </w:rPr>
              <w:t>171.70.4.126</w:t>
            </w:r>
          </w:p>
        </w:tc>
        <w:tc>
          <w:tcPr>
            <w:tcW w:w="1671" w:type="dxa"/>
          </w:tcPr>
          <w:p w:rsidR="00F349E8" w:rsidRPr="00A54C98" w:rsidRDefault="00F349E8" w:rsidP="00F349E8">
            <w:pPr>
              <w:rPr>
                <w:lang w:val="en-GB"/>
              </w:rPr>
            </w:pPr>
            <w:r>
              <w:rPr>
                <w:lang w:val="en-GB"/>
              </w:rPr>
              <w:t>171.70.4.127</w:t>
            </w:r>
          </w:p>
        </w:tc>
      </w:tr>
      <w:tr w:rsidR="00F349E8" w:rsidTr="00831FCB">
        <w:tc>
          <w:tcPr>
            <w:tcW w:w="1803" w:type="dxa"/>
          </w:tcPr>
          <w:p w:rsidR="00F349E8" w:rsidRPr="008B626B" w:rsidRDefault="00F349E8" w:rsidP="00F349E8">
            <w:pPr>
              <w:rPr>
                <w:lang w:val="en-GB"/>
              </w:rPr>
            </w:pPr>
            <w:r>
              <w:rPr>
                <w:lang w:val="en-GB"/>
              </w:rPr>
              <w:t>Lab205 (40) pcs</w:t>
            </w:r>
          </w:p>
        </w:tc>
        <w:tc>
          <w:tcPr>
            <w:tcW w:w="1823" w:type="dxa"/>
          </w:tcPr>
          <w:p w:rsidR="00F349E8" w:rsidRPr="00A54C98" w:rsidRDefault="00F349E8" w:rsidP="00F349E8">
            <w:pPr>
              <w:rPr>
                <w:lang w:val="en-GB"/>
              </w:rPr>
            </w:pPr>
            <w:r>
              <w:rPr>
                <w:lang w:val="en-GB"/>
              </w:rPr>
              <w:t>171.70.4.128/26</w:t>
            </w:r>
          </w:p>
        </w:tc>
        <w:tc>
          <w:tcPr>
            <w:tcW w:w="1721" w:type="dxa"/>
          </w:tcPr>
          <w:p w:rsidR="00F349E8" w:rsidRPr="00A54C98" w:rsidRDefault="00F349E8" w:rsidP="00F349E8">
            <w:pPr>
              <w:rPr>
                <w:lang w:val="en-GB"/>
              </w:rPr>
            </w:pPr>
            <w:r>
              <w:rPr>
                <w:lang w:val="en-GB"/>
              </w:rPr>
              <w:t>255.255.255.192</w:t>
            </w:r>
          </w:p>
        </w:tc>
        <w:tc>
          <w:tcPr>
            <w:tcW w:w="1527" w:type="dxa"/>
          </w:tcPr>
          <w:p w:rsidR="00F349E8" w:rsidRPr="00A54C98" w:rsidRDefault="00F349E8" w:rsidP="00F349E8">
            <w:pPr>
              <w:rPr>
                <w:lang w:val="en-GB"/>
              </w:rPr>
            </w:pPr>
            <w:r>
              <w:rPr>
                <w:lang w:val="en-GB"/>
              </w:rPr>
              <w:t>171.70.4.129</w:t>
            </w:r>
          </w:p>
        </w:tc>
        <w:tc>
          <w:tcPr>
            <w:tcW w:w="1662" w:type="dxa"/>
          </w:tcPr>
          <w:p w:rsidR="00F349E8" w:rsidRPr="00A54C98" w:rsidRDefault="00F349E8" w:rsidP="00F349E8">
            <w:pPr>
              <w:rPr>
                <w:lang w:val="en-GB"/>
              </w:rPr>
            </w:pPr>
            <w:r>
              <w:rPr>
                <w:lang w:val="en-GB"/>
              </w:rPr>
              <w:t>171.70.4.190</w:t>
            </w:r>
          </w:p>
        </w:tc>
        <w:tc>
          <w:tcPr>
            <w:tcW w:w="1671" w:type="dxa"/>
          </w:tcPr>
          <w:p w:rsidR="00F349E8" w:rsidRPr="00A54C98" w:rsidRDefault="00F349E8" w:rsidP="00F349E8">
            <w:pPr>
              <w:rPr>
                <w:lang w:val="en-GB"/>
              </w:rPr>
            </w:pPr>
            <w:r>
              <w:rPr>
                <w:lang w:val="en-GB"/>
              </w:rPr>
              <w:t>171.70.4.191</w:t>
            </w:r>
          </w:p>
        </w:tc>
      </w:tr>
      <w:tr w:rsidR="00F349E8" w:rsidTr="00831FCB">
        <w:trPr>
          <w:trHeight w:val="297"/>
        </w:trPr>
        <w:tc>
          <w:tcPr>
            <w:tcW w:w="1803" w:type="dxa"/>
          </w:tcPr>
          <w:p w:rsidR="00F349E8" w:rsidRPr="008B626B" w:rsidRDefault="00F349E8" w:rsidP="00F349E8">
            <w:pPr>
              <w:rPr>
                <w:lang w:val="en-GB"/>
              </w:rPr>
            </w:pPr>
            <w:r>
              <w:rPr>
                <w:lang w:val="en-GB"/>
              </w:rPr>
              <w:t>Lab206 (48) pcs</w:t>
            </w:r>
          </w:p>
        </w:tc>
        <w:tc>
          <w:tcPr>
            <w:tcW w:w="1823" w:type="dxa"/>
          </w:tcPr>
          <w:p w:rsidR="00F349E8" w:rsidRPr="00A54C98" w:rsidRDefault="00F349E8" w:rsidP="00F349E8">
            <w:pPr>
              <w:rPr>
                <w:lang w:val="en-GB"/>
              </w:rPr>
            </w:pPr>
            <w:r>
              <w:rPr>
                <w:lang w:val="en-GB"/>
              </w:rPr>
              <w:t>171.70.4.192/26</w:t>
            </w:r>
          </w:p>
        </w:tc>
        <w:tc>
          <w:tcPr>
            <w:tcW w:w="1721" w:type="dxa"/>
          </w:tcPr>
          <w:p w:rsidR="00F349E8" w:rsidRPr="00A54C98" w:rsidRDefault="00F349E8" w:rsidP="00F349E8">
            <w:pPr>
              <w:rPr>
                <w:lang w:val="en-GB"/>
              </w:rPr>
            </w:pPr>
            <w:r>
              <w:rPr>
                <w:lang w:val="en-GB"/>
              </w:rPr>
              <w:t>255.255.255.192</w:t>
            </w:r>
          </w:p>
        </w:tc>
        <w:tc>
          <w:tcPr>
            <w:tcW w:w="1527" w:type="dxa"/>
          </w:tcPr>
          <w:p w:rsidR="00F349E8" w:rsidRPr="00A54C98" w:rsidRDefault="00F349E8" w:rsidP="00F349E8">
            <w:pPr>
              <w:rPr>
                <w:lang w:val="en-GB"/>
              </w:rPr>
            </w:pPr>
            <w:r>
              <w:rPr>
                <w:lang w:val="en-GB"/>
              </w:rPr>
              <w:t>171.70.4.193</w:t>
            </w:r>
          </w:p>
        </w:tc>
        <w:tc>
          <w:tcPr>
            <w:tcW w:w="1662" w:type="dxa"/>
          </w:tcPr>
          <w:p w:rsidR="00F349E8" w:rsidRPr="00A54C98" w:rsidRDefault="00F349E8" w:rsidP="00F349E8">
            <w:pPr>
              <w:rPr>
                <w:lang w:val="en-GB"/>
              </w:rPr>
            </w:pPr>
            <w:r>
              <w:rPr>
                <w:lang w:val="en-GB"/>
              </w:rPr>
              <w:t>171.70.4.254</w:t>
            </w:r>
          </w:p>
        </w:tc>
        <w:tc>
          <w:tcPr>
            <w:tcW w:w="1671" w:type="dxa"/>
          </w:tcPr>
          <w:p w:rsidR="00F349E8" w:rsidRPr="00A54C98" w:rsidRDefault="00F349E8" w:rsidP="00F349E8">
            <w:pPr>
              <w:rPr>
                <w:lang w:val="en-GB"/>
              </w:rPr>
            </w:pPr>
            <w:r>
              <w:rPr>
                <w:lang w:val="en-GB"/>
              </w:rPr>
              <w:t>171.70.4.255</w:t>
            </w:r>
          </w:p>
        </w:tc>
      </w:tr>
      <w:tr w:rsidR="00F349E8" w:rsidTr="00831FCB">
        <w:tc>
          <w:tcPr>
            <w:tcW w:w="1803" w:type="dxa"/>
          </w:tcPr>
          <w:p w:rsidR="00F349E8" w:rsidRPr="008B626B" w:rsidRDefault="00F349E8" w:rsidP="00F349E8">
            <w:pPr>
              <w:rPr>
                <w:lang w:val="en-GB"/>
              </w:rPr>
            </w:pPr>
            <w:r>
              <w:rPr>
                <w:lang w:val="en-GB"/>
              </w:rPr>
              <w:t>Lab301 (50) pcs</w:t>
            </w:r>
          </w:p>
        </w:tc>
        <w:tc>
          <w:tcPr>
            <w:tcW w:w="1823" w:type="dxa"/>
          </w:tcPr>
          <w:p w:rsidR="00F349E8" w:rsidRPr="00A54C98" w:rsidRDefault="00F349E8" w:rsidP="00F349E8">
            <w:pPr>
              <w:rPr>
                <w:lang w:val="en-GB"/>
              </w:rPr>
            </w:pPr>
            <w:r>
              <w:rPr>
                <w:lang w:val="en-GB"/>
              </w:rPr>
              <w:t>171.70.5.0/26</w:t>
            </w:r>
          </w:p>
        </w:tc>
        <w:tc>
          <w:tcPr>
            <w:tcW w:w="1721" w:type="dxa"/>
          </w:tcPr>
          <w:p w:rsidR="00F349E8" w:rsidRPr="00A54C98" w:rsidRDefault="00F349E8" w:rsidP="00F349E8">
            <w:pPr>
              <w:rPr>
                <w:lang w:val="en-GB"/>
              </w:rPr>
            </w:pPr>
            <w:r>
              <w:rPr>
                <w:lang w:val="en-GB"/>
              </w:rPr>
              <w:t>255.255.255.192</w:t>
            </w:r>
          </w:p>
        </w:tc>
        <w:tc>
          <w:tcPr>
            <w:tcW w:w="1527" w:type="dxa"/>
          </w:tcPr>
          <w:p w:rsidR="00F349E8" w:rsidRPr="00A54C98" w:rsidRDefault="00F349E8" w:rsidP="00F349E8">
            <w:pPr>
              <w:rPr>
                <w:lang w:val="en-GB"/>
              </w:rPr>
            </w:pPr>
            <w:r>
              <w:rPr>
                <w:lang w:val="en-GB"/>
              </w:rPr>
              <w:t>171.70.5.1</w:t>
            </w:r>
          </w:p>
        </w:tc>
        <w:tc>
          <w:tcPr>
            <w:tcW w:w="1662" w:type="dxa"/>
          </w:tcPr>
          <w:p w:rsidR="00F349E8" w:rsidRPr="00A54C98" w:rsidRDefault="00F349E8" w:rsidP="00F349E8">
            <w:pPr>
              <w:rPr>
                <w:lang w:val="en-GB"/>
              </w:rPr>
            </w:pPr>
            <w:r>
              <w:rPr>
                <w:lang w:val="en-GB"/>
              </w:rPr>
              <w:t>171.70.5.62</w:t>
            </w:r>
          </w:p>
        </w:tc>
        <w:tc>
          <w:tcPr>
            <w:tcW w:w="1671" w:type="dxa"/>
          </w:tcPr>
          <w:p w:rsidR="00F349E8" w:rsidRPr="00A54C98" w:rsidRDefault="00F349E8" w:rsidP="00F349E8">
            <w:pPr>
              <w:rPr>
                <w:lang w:val="en-GB"/>
              </w:rPr>
            </w:pPr>
            <w:r>
              <w:rPr>
                <w:lang w:val="en-GB"/>
              </w:rPr>
              <w:t>171.70.5.63</w:t>
            </w:r>
          </w:p>
        </w:tc>
      </w:tr>
      <w:tr w:rsidR="00F349E8" w:rsidTr="00831FCB">
        <w:tc>
          <w:tcPr>
            <w:tcW w:w="1803" w:type="dxa"/>
          </w:tcPr>
          <w:p w:rsidR="00F349E8" w:rsidRPr="008B626B" w:rsidRDefault="00F349E8" w:rsidP="00F349E8">
            <w:pPr>
              <w:rPr>
                <w:lang w:val="en-GB"/>
              </w:rPr>
            </w:pPr>
            <w:r>
              <w:rPr>
                <w:lang w:val="en-GB"/>
              </w:rPr>
              <w:t>CAD Lab (20) pcs</w:t>
            </w:r>
          </w:p>
        </w:tc>
        <w:tc>
          <w:tcPr>
            <w:tcW w:w="1823" w:type="dxa"/>
          </w:tcPr>
          <w:p w:rsidR="00F349E8" w:rsidRPr="005967F6" w:rsidRDefault="00F349E8" w:rsidP="00F349E8">
            <w:pPr>
              <w:rPr>
                <w:lang w:val="en-GB"/>
              </w:rPr>
            </w:pPr>
            <w:r>
              <w:rPr>
                <w:lang w:val="en-GB"/>
              </w:rPr>
              <w:t>171.70.5.96/27</w:t>
            </w:r>
          </w:p>
        </w:tc>
        <w:tc>
          <w:tcPr>
            <w:tcW w:w="1721" w:type="dxa"/>
          </w:tcPr>
          <w:p w:rsidR="00F349E8" w:rsidRPr="005967F6" w:rsidRDefault="00F349E8" w:rsidP="00F349E8">
            <w:pPr>
              <w:rPr>
                <w:lang w:val="en-GB"/>
              </w:rPr>
            </w:pPr>
            <w:r>
              <w:rPr>
                <w:lang w:val="en-GB"/>
              </w:rPr>
              <w:t>255.255.255.224</w:t>
            </w:r>
          </w:p>
        </w:tc>
        <w:tc>
          <w:tcPr>
            <w:tcW w:w="1527" w:type="dxa"/>
          </w:tcPr>
          <w:p w:rsidR="00F349E8" w:rsidRPr="005967F6" w:rsidRDefault="00F349E8" w:rsidP="00F349E8">
            <w:pPr>
              <w:rPr>
                <w:lang w:val="en-GB"/>
              </w:rPr>
            </w:pPr>
            <w:r>
              <w:rPr>
                <w:lang w:val="en-GB"/>
              </w:rPr>
              <w:t>171.70.5.97</w:t>
            </w:r>
          </w:p>
        </w:tc>
        <w:tc>
          <w:tcPr>
            <w:tcW w:w="1662" w:type="dxa"/>
          </w:tcPr>
          <w:p w:rsidR="00F349E8" w:rsidRPr="005967F6" w:rsidRDefault="00F349E8" w:rsidP="00F349E8">
            <w:pPr>
              <w:rPr>
                <w:lang w:val="en-GB"/>
              </w:rPr>
            </w:pPr>
            <w:r>
              <w:rPr>
                <w:lang w:val="en-GB"/>
              </w:rPr>
              <w:t>171.70.5.126</w:t>
            </w:r>
          </w:p>
        </w:tc>
        <w:tc>
          <w:tcPr>
            <w:tcW w:w="1671" w:type="dxa"/>
          </w:tcPr>
          <w:p w:rsidR="00F349E8" w:rsidRPr="005967F6" w:rsidRDefault="00F349E8" w:rsidP="00F349E8">
            <w:pPr>
              <w:rPr>
                <w:lang w:val="en-GB"/>
              </w:rPr>
            </w:pPr>
            <w:r>
              <w:rPr>
                <w:lang w:val="en-GB"/>
              </w:rPr>
              <w:t>171.70.5.127</w:t>
            </w:r>
          </w:p>
        </w:tc>
      </w:tr>
      <w:tr w:rsidR="00F349E8" w:rsidTr="00831FCB">
        <w:tc>
          <w:tcPr>
            <w:tcW w:w="1803" w:type="dxa"/>
          </w:tcPr>
          <w:p w:rsidR="00F349E8" w:rsidRPr="008B626B" w:rsidRDefault="00712BCE" w:rsidP="00F349E8">
            <w:pPr>
              <w:rPr>
                <w:lang w:val="en-GB"/>
              </w:rPr>
            </w:pPr>
            <w:r>
              <w:rPr>
                <w:lang w:val="en-GB"/>
              </w:rPr>
              <w:t>Required hosts</w:t>
            </w:r>
          </w:p>
        </w:tc>
        <w:tc>
          <w:tcPr>
            <w:tcW w:w="1823" w:type="dxa"/>
          </w:tcPr>
          <w:p w:rsidR="00F349E8" w:rsidRPr="005967F6" w:rsidRDefault="00C452AE" w:rsidP="00F349E8">
            <w:pPr>
              <w:rPr>
                <w:lang w:val="en-GB"/>
              </w:rPr>
            </w:pPr>
            <w:r>
              <w:rPr>
                <w:lang w:val="en-GB"/>
              </w:rPr>
              <w:t>283</w:t>
            </w:r>
          </w:p>
        </w:tc>
        <w:tc>
          <w:tcPr>
            <w:tcW w:w="1721" w:type="dxa"/>
          </w:tcPr>
          <w:p w:rsidR="00F349E8" w:rsidRDefault="00F349E8" w:rsidP="00F349E8"/>
        </w:tc>
        <w:tc>
          <w:tcPr>
            <w:tcW w:w="1527" w:type="dxa"/>
          </w:tcPr>
          <w:p w:rsidR="00F349E8" w:rsidRDefault="00F349E8" w:rsidP="00F349E8"/>
        </w:tc>
        <w:tc>
          <w:tcPr>
            <w:tcW w:w="1662" w:type="dxa"/>
          </w:tcPr>
          <w:p w:rsidR="00F349E8" w:rsidRDefault="00F349E8" w:rsidP="00F349E8"/>
        </w:tc>
        <w:tc>
          <w:tcPr>
            <w:tcW w:w="1671" w:type="dxa"/>
          </w:tcPr>
          <w:p w:rsidR="00F349E8" w:rsidRDefault="00F349E8" w:rsidP="00F349E8"/>
        </w:tc>
      </w:tr>
    </w:tbl>
    <w:p w:rsidR="006C6299" w:rsidRDefault="006C6299" w:rsidP="00AB036A"/>
    <w:tbl>
      <w:tblPr>
        <w:tblStyle w:val="TableGrid"/>
        <w:tblW w:w="10207" w:type="dxa"/>
        <w:tblInd w:w="-856" w:type="dxa"/>
        <w:tblLook w:val="04A0" w:firstRow="1" w:lastRow="0" w:firstColumn="1" w:lastColumn="0" w:noHBand="0" w:noVBand="1"/>
      </w:tblPr>
      <w:tblGrid>
        <w:gridCol w:w="1701"/>
        <w:gridCol w:w="1820"/>
        <w:gridCol w:w="1721"/>
        <w:gridCol w:w="1655"/>
        <w:gridCol w:w="1655"/>
        <w:gridCol w:w="1655"/>
      </w:tblGrid>
      <w:tr w:rsidR="006C6299" w:rsidTr="00B04BEB">
        <w:tc>
          <w:tcPr>
            <w:tcW w:w="8552" w:type="dxa"/>
            <w:gridSpan w:val="5"/>
            <w:tcBorders>
              <w:top w:val="single" w:sz="4" w:space="0" w:color="0070C0"/>
              <w:left w:val="single" w:sz="4" w:space="0" w:color="0070C0"/>
              <w:right w:val="single" w:sz="4" w:space="0" w:color="0070C0"/>
            </w:tcBorders>
          </w:tcPr>
          <w:p w:rsidR="006C6299" w:rsidRPr="00F30DA0" w:rsidRDefault="006C6299" w:rsidP="00036DAC">
            <w:pPr>
              <w:rPr>
                <w:lang w:val="en-GB"/>
              </w:rPr>
            </w:pPr>
            <w:r>
              <w:rPr>
                <w:lang w:val="en-GB"/>
              </w:rPr>
              <w:t xml:space="preserve">           </w:t>
            </w:r>
            <w:r w:rsidR="00182F4C">
              <w:rPr>
                <w:lang w:val="en-GB"/>
              </w:rPr>
              <w:t xml:space="preserve">                  </w:t>
            </w:r>
            <w:r>
              <w:rPr>
                <w:lang w:val="en-GB"/>
              </w:rPr>
              <w:t xml:space="preserve"> School </w:t>
            </w:r>
            <w:r w:rsidR="00182F4C">
              <w:rPr>
                <w:lang w:val="en-GB"/>
              </w:rPr>
              <w:t xml:space="preserve">of Engineering </w:t>
            </w:r>
            <w:r>
              <w:rPr>
                <w:lang w:val="en-GB"/>
              </w:rPr>
              <w:t xml:space="preserve">– Network Address: </w:t>
            </w:r>
            <w:r w:rsidR="00083C97">
              <w:rPr>
                <w:lang w:val="en-GB"/>
              </w:rPr>
              <w:t>171.70.6.0/23</w:t>
            </w:r>
            <w:r w:rsidR="00871EE9">
              <w:rPr>
                <w:lang w:val="en-GB"/>
              </w:rPr>
              <w:t xml:space="preserve"> – 255.255.</w:t>
            </w:r>
            <w:r w:rsidR="00B814E4">
              <w:rPr>
                <w:lang w:val="en-GB"/>
              </w:rPr>
              <w:t>254.0</w:t>
            </w:r>
          </w:p>
        </w:tc>
        <w:tc>
          <w:tcPr>
            <w:tcW w:w="1655" w:type="dxa"/>
            <w:tcBorders>
              <w:top w:val="single" w:sz="4" w:space="0" w:color="0070C0"/>
              <w:left w:val="single" w:sz="4" w:space="0" w:color="0070C0"/>
              <w:right w:val="single" w:sz="4" w:space="0" w:color="0070C0"/>
            </w:tcBorders>
          </w:tcPr>
          <w:p w:rsidR="006C6299" w:rsidRDefault="006C6299" w:rsidP="00036DAC">
            <w:pPr>
              <w:rPr>
                <w:lang w:val="en-GB"/>
              </w:rPr>
            </w:pPr>
          </w:p>
        </w:tc>
      </w:tr>
      <w:tr w:rsidR="00372214" w:rsidTr="00B04BEB">
        <w:tc>
          <w:tcPr>
            <w:tcW w:w="1701" w:type="dxa"/>
          </w:tcPr>
          <w:p w:rsidR="006C6299" w:rsidRPr="00083C97" w:rsidRDefault="00083C97" w:rsidP="00036DAC">
            <w:pPr>
              <w:rPr>
                <w:lang w:val="en-GB"/>
              </w:rPr>
            </w:pPr>
            <w:r>
              <w:rPr>
                <w:lang w:val="en-GB"/>
              </w:rPr>
              <w:t>Room</w:t>
            </w:r>
          </w:p>
        </w:tc>
        <w:tc>
          <w:tcPr>
            <w:tcW w:w="1820" w:type="dxa"/>
          </w:tcPr>
          <w:p w:rsidR="006C6299" w:rsidRPr="00083C97" w:rsidRDefault="00083C97" w:rsidP="00036DAC">
            <w:pPr>
              <w:rPr>
                <w:lang w:val="en-GB"/>
              </w:rPr>
            </w:pPr>
            <w:r>
              <w:rPr>
                <w:lang w:val="en-GB"/>
              </w:rPr>
              <w:t>Network address</w:t>
            </w:r>
          </w:p>
        </w:tc>
        <w:tc>
          <w:tcPr>
            <w:tcW w:w="1721" w:type="dxa"/>
          </w:tcPr>
          <w:p w:rsidR="006C6299" w:rsidRPr="00083C97" w:rsidRDefault="00083C97" w:rsidP="00036DAC">
            <w:pPr>
              <w:rPr>
                <w:lang w:val="en-GB"/>
              </w:rPr>
            </w:pPr>
            <w:r>
              <w:rPr>
                <w:lang w:val="en-GB"/>
              </w:rPr>
              <w:t>Subnet mask</w:t>
            </w:r>
          </w:p>
        </w:tc>
        <w:tc>
          <w:tcPr>
            <w:tcW w:w="1655" w:type="dxa"/>
          </w:tcPr>
          <w:p w:rsidR="006C6299" w:rsidRPr="00083C97" w:rsidRDefault="00083C97" w:rsidP="00036DAC">
            <w:pPr>
              <w:rPr>
                <w:lang w:val="en-GB"/>
              </w:rPr>
            </w:pPr>
            <w:r>
              <w:rPr>
                <w:lang w:val="en-GB"/>
              </w:rPr>
              <w:t>First IP Address</w:t>
            </w:r>
          </w:p>
        </w:tc>
        <w:tc>
          <w:tcPr>
            <w:tcW w:w="1655" w:type="dxa"/>
          </w:tcPr>
          <w:p w:rsidR="006C6299" w:rsidRPr="00083C97" w:rsidRDefault="00083C97" w:rsidP="00036DAC">
            <w:pPr>
              <w:rPr>
                <w:lang w:val="en-GB"/>
              </w:rPr>
            </w:pPr>
            <w:r>
              <w:rPr>
                <w:lang w:val="en-GB"/>
              </w:rPr>
              <w:t>Last IP Address</w:t>
            </w:r>
          </w:p>
        </w:tc>
        <w:tc>
          <w:tcPr>
            <w:tcW w:w="1655" w:type="dxa"/>
          </w:tcPr>
          <w:p w:rsidR="006C6299" w:rsidRPr="00083C97" w:rsidRDefault="00083C97" w:rsidP="00036DAC">
            <w:pPr>
              <w:rPr>
                <w:lang w:val="en-GB"/>
              </w:rPr>
            </w:pPr>
            <w:r>
              <w:rPr>
                <w:lang w:val="en-GB"/>
              </w:rPr>
              <w:t xml:space="preserve">    Broadcast</w:t>
            </w:r>
          </w:p>
        </w:tc>
      </w:tr>
      <w:tr w:rsidR="00372214" w:rsidTr="00B04BEB">
        <w:tc>
          <w:tcPr>
            <w:tcW w:w="1701" w:type="dxa"/>
          </w:tcPr>
          <w:p w:rsidR="006C6299" w:rsidRPr="00083C97" w:rsidRDefault="00083C97" w:rsidP="00036DAC">
            <w:pPr>
              <w:rPr>
                <w:lang w:val="en-GB"/>
              </w:rPr>
            </w:pPr>
            <w:r>
              <w:rPr>
                <w:lang w:val="en-GB"/>
              </w:rPr>
              <w:t>Staff (18) pcs</w:t>
            </w:r>
          </w:p>
        </w:tc>
        <w:tc>
          <w:tcPr>
            <w:tcW w:w="1820" w:type="dxa"/>
          </w:tcPr>
          <w:p w:rsidR="006C6299" w:rsidRPr="00083C97" w:rsidRDefault="00083C97" w:rsidP="00036DAC">
            <w:pPr>
              <w:rPr>
                <w:lang w:val="en-GB"/>
              </w:rPr>
            </w:pPr>
            <w:r>
              <w:rPr>
                <w:lang w:val="en-GB"/>
              </w:rPr>
              <w:t>171.70.3.224/27</w:t>
            </w:r>
          </w:p>
        </w:tc>
        <w:tc>
          <w:tcPr>
            <w:tcW w:w="1721" w:type="dxa"/>
          </w:tcPr>
          <w:p w:rsidR="006C6299" w:rsidRPr="00083C97" w:rsidRDefault="00083C97" w:rsidP="00036DAC">
            <w:pPr>
              <w:rPr>
                <w:lang w:val="en-GB"/>
              </w:rPr>
            </w:pPr>
            <w:r>
              <w:rPr>
                <w:lang w:val="en-GB"/>
              </w:rPr>
              <w:t>255.255.255.224</w:t>
            </w:r>
          </w:p>
        </w:tc>
        <w:tc>
          <w:tcPr>
            <w:tcW w:w="1655" w:type="dxa"/>
          </w:tcPr>
          <w:p w:rsidR="006C6299" w:rsidRPr="00372214" w:rsidRDefault="00372214" w:rsidP="00036DAC">
            <w:pPr>
              <w:rPr>
                <w:lang w:val="en-GB"/>
              </w:rPr>
            </w:pPr>
            <w:r>
              <w:rPr>
                <w:lang w:val="en-GB"/>
              </w:rPr>
              <w:t>171.70.3.225</w:t>
            </w:r>
          </w:p>
        </w:tc>
        <w:tc>
          <w:tcPr>
            <w:tcW w:w="1655" w:type="dxa"/>
          </w:tcPr>
          <w:p w:rsidR="006C6299" w:rsidRPr="00372214" w:rsidRDefault="00372214" w:rsidP="00036DAC">
            <w:pPr>
              <w:rPr>
                <w:lang w:val="en-GB"/>
              </w:rPr>
            </w:pPr>
            <w:r>
              <w:rPr>
                <w:lang w:val="en-GB"/>
              </w:rPr>
              <w:t>171.70.3.254</w:t>
            </w:r>
          </w:p>
        </w:tc>
        <w:tc>
          <w:tcPr>
            <w:tcW w:w="1655" w:type="dxa"/>
          </w:tcPr>
          <w:p w:rsidR="006C6299" w:rsidRPr="00372214" w:rsidRDefault="00372214" w:rsidP="00036DAC">
            <w:pPr>
              <w:rPr>
                <w:lang w:val="en-GB"/>
              </w:rPr>
            </w:pPr>
            <w:r>
              <w:rPr>
                <w:lang w:val="en-GB"/>
              </w:rPr>
              <w:t>171.70.3.255</w:t>
            </w:r>
          </w:p>
        </w:tc>
      </w:tr>
      <w:tr w:rsidR="00372214" w:rsidTr="00B04BEB">
        <w:trPr>
          <w:trHeight w:val="342"/>
        </w:trPr>
        <w:tc>
          <w:tcPr>
            <w:tcW w:w="1701" w:type="dxa"/>
          </w:tcPr>
          <w:p w:rsidR="006C6299" w:rsidRPr="00083C97" w:rsidRDefault="00083C97" w:rsidP="00036DAC">
            <w:pPr>
              <w:rPr>
                <w:lang w:val="en-GB"/>
              </w:rPr>
            </w:pPr>
            <w:r>
              <w:rPr>
                <w:lang w:val="en-GB"/>
              </w:rPr>
              <w:t>Lab201 (20) pcs</w:t>
            </w:r>
          </w:p>
        </w:tc>
        <w:tc>
          <w:tcPr>
            <w:tcW w:w="1820" w:type="dxa"/>
          </w:tcPr>
          <w:p w:rsidR="006C6299" w:rsidRPr="00372214" w:rsidRDefault="00372214" w:rsidP="00036DAC">
            <w:pPr>
              <w:rPr>
                <w:lang w:val="en-GB"/>
              </w:rPr>
            </w:pPr>
            <w:r>
              <w:rPr>
                <w:lang w:val="en-GB"/>
              </w:rPr>
              <w:t>171.70.5.128/27</w:t>
            </w:r>
          </w:p>
        </w:tc>
        <w:tc>
          <w:tcPr>
            <w:tcW w:w="1721" w:type="dxa"/>
          </w:tcPr>
          <w:p w:rsidR="006C6299" w:rsidRPr="000456A1" w:rsidRDefault="000456A1" w:rsidP="00036DAC">
            <w:pPr>
              <w:rPr>
                <w:lang w:val="en-GB"/>
              </w:rPr>
            </w:pPr>
            <w:r>
              <w:rPr>
                <w:lang w:val="en-GB"/>
              </w:rPr>
              <w:t>255.255.255.224</w:t>
            </w:r>
          </w:p>
        </w:tc>
        <w:tc>
          <w:tcPr>
            <w:tcW w:w="1655" w:type="dxa"/>
          </w:tcPr>
          <w:p w:rsidR="006C6299" w:rsidRPr="000456A1" w:rsidRDefault="000456A1" w:rsidP="00036DAC">
            <w:pPr>
              <w:rPr>
                <w:lang w:val="en-GB"/>
              </w:rPr>
            </w:pPr>
            <w:r>
              <w:rPr>
                <w:lang w:val="en-GB"/>
              </w:rPr>
              <w:t>171.70.5.129</w:t>
            </w:r>
          </w:p>
        </w:tc>
        <w:tc>
          <w:tcPr>
            <w:tcW w:w="1655" w:type="dxa"/>
          </w:tcPr>
          <w:p w:rsidR="006C6299" w:rsidRPr="000456A1" w:rsidRDefault="000456A1" w:rsidP="00036DAC">
            <w:pPr>
              <w:rPr>
                <w:lang w:val="en-GB"/>
              </w:rPr>
            </w:pPr>
            <w:r>
              <w:rPr>
                <w:lang w:val="en-GB"/>
              </w:rPr>
              <w:t>171.70.5.158</w:t>
            </w:r>
          </w:p>
        </w:tc>
        <w:tc>
          <w:tcPr>
            <w:tcW w:w="1655" w:type="dxa"/>
          </w:tcPr>
          <w:p w:rsidR="006C6299" w:rsidRPr="000456A1" w:rsidRDefault="000456A1" w:rsidP="00036DAC">
            <w:pPr>
              <w:rPr>
                <w:lang w:val="en-GB"/>
              </w:rPr>
            </w:pPr>
            <w:r>
              <w:rPr>
                <w:lang w:val="en-GB"/>
              </w:rPr>
              <w:t>171.70.5.159</w:t>
            </w:r>
          </w:p>
        </w:tc>
      </w:tr>
      <w:tr w:rsidR="00372214" w:rsidTr="00B04BEB">
        <w:tc>
          <w:tcPr>
            <w:tcW w:w="1701" w:type="dxa"/>
          </w:tcPr>
          <w:p w:rsidR="006C6299" w:rsidRPr="00083C97" w:rsidRDefault="00083C97" w:rsidP="00036DAC">
            <w:pPr>
              <w:rPr>
                <w:lang w:val="en-GB"/>
              </w:rPr>
            </w:pPr>
            <w:r>
              <w:rPr>
                <w:lang w:val="en-GB"/>
              </w:rPr>
              <w:t>Lab 202 (80) pcs</w:t>
            </w:r>
          </w:p>
        </w:tc>
        <w:tc>
          <w:tcPr>
            <w:tcW w:w="1820" w:type="dxa"/>
          </w:tcPr>
          <w:p w:rsidR="006C6299" w:rsidRPr="000456A1" w:rsidRDefault="000456A1" w:rsidP="00036DAC">
            <w:pPr>
              <w:rPr>
                <w:lang w:val="en-GB"/>
              </w:rPr>
            </w:pPr>
            <w:r>
              <w:rPr>
                <w:lang w:val="en-GB"/>
              </w:rPr>
              <w:t>171.70.6.0/25</w:t>
            </w:r>
          </w:p>
        </w:tc>
        <w:tc>
          <w:tcPr>
            <w:tcW w:w="1721" w:type="dxa"/>
          </w:tcPr>
          <w:p w:rsidR="006C6299" w:rsidRPr="000456A1" w:rsidRDefault="000456A1" w:rsidP="00036DAC">
            <w:pPr>
              <w:rPr>
                <w:lang w:val="en-GB"/>
              </w:rPr>
            </w:pPr>
            <w:r>
              <w:rPr>
                <w:lang w:val="en-GB"/>
              </w:rPr>
              <w:t>255.255.255.128</w:t>
            </w:r>
          </w:p>
        </w:tc>
        <w:tc>
          <w:tcPr>
            <w:tcW w:w="1655" w:type="dxa"/>
          </w:tcPr>
          <w:p w:rsidR="006C6299" w:rsidRPr="000456A1" w:rsidRDefault="000456A1" w:rsidP="00036DAC">
            <w:pPr>
              <w:rPr>
                <w:lang w:val="en-GB"/>
              </w:rPr>
            </w:pPr>
            <w:r>
              <w:rPr>
                <w:lang w:val="en-GB"/>
              </w:rPr>
              <w:t>171.70.6.1</w:t>
            </w:r>
          </w:p>
        </w:tc>
        <w:tc>
          <w:tcPr>
            <w:tcW w:w="1655" w:type="dxa"/>
          </w:tcPr>
          <w:p w:rsidR="006C6299" w:rsidRPr="000456A1" w:rsidRDefault="000456A1" w:rsidP="00036DAC">
            <w:pPr>
              <w:rPr>
                <w:lang w:val="en-GB"/>
              </w:rPr>
            </w:pPr>
            <w:r>
              <w:rPr>
                <w:lang w:val="en-GB"/>
              </w:rPr>
              <w:t>171.70.6.126</w:t>
            </w:r>
          </w:p>
        </w:tc>
        <w:tc>
          <w:tcPr>
            <w:tcW w:w="1655" w:type="dxa"/>
          </w:tcPr>
          <w:p w:rsidR="006C6299" w:rsidRPr="000456A1" w:rsidRDefault="000456A1" w:rsidP="00036DAC">
            <w:pPr>
              <w:rPr>
                <w:lang w:val="en-GB"/>
              </w:rPr>
            </w:pPr>
            <w:r>
              <w:rPr>
                <w:lang w:val="en-GB"/>
              </w:rPr>
              <w:t>171.70.6.127</w:t>
            </w:r>
          </w:p>
        </w:tc>
      </w:tr>
      <w:tr w:rsidR="00372214" w:rsidTr="00B04BEB">
        <w:tc>
          <w:tcPr>
            <w:tcW w:w="1701" w:type="dxa"/>
          </w:tcPr>
          <w:p w:rsidR="006C6299" w:rsidRPr="00083C97" w:rsidRDefault="00083C97" w:rsidP="00036DAC">
            <w:pPr>
              <w:rPr>
                <w:lang w:val="en-GB"/>
              </w:rPr>
            </w:pPr>
            <w:r>
              <w:rPr>
                <w:lang w:val="en-GB"/>
              </w:rPr>
              <w:t>Lab203 (65) pcs</w:t>
            </w:r>
          </w:p>
        </w:tc>
        <w:tc>
          <w:tcPr>
            <w:tcW w:w="1820" w:type="dxa"/>
          </w:tcPr>
          <w:p w:rsidR="006C6299" w:rsidRPr="000456A1" w:rsidRDefault="000456A1" w:rsidP="00036DAC">
            <w:pPr>
              <w:rPr>
                <w:lang w:val="en-GB"/>
              </w:rPr>
            </w:pPr>
            <w:r>
              <w:rPr>
                <w:lang w:val="en-GB"/>
              </w:rPr>
              <w:t>171.70.6.128/25</w:t>
            </w:r>
          </w:p>
        </w:tc>
        <w:tc>
          <w:tcPr>
            <w:tcW w:w="1721" w:type="dxa"/>
          </w:tcPr>
          <w:p w:rsidR="006C6299" w:rsidRPr="000456A1" w:rsidRDefault="000456A1" w:rsidP="00036DAC">
            <w:pPr>
              <w:rPr>
                <w:lang w:val="en-GB"/>
              </w:rPr>
            </w:pPr>
            <w:r>
              <w:rPr>
                <w:lang w:val="en-GB"/>
              </w:rPr>
              <w:t>255.255.255.128</w:t>
            </w:r>
          </w:p>
        </w:tc>
        <w:tc>
          <w:tcPr>
            <w:tcW w:w="1655" w:type="dxa"/>
          </w:tcPr>
          <w:p w:rsidR="006C6299" w:rsidRPr="000456A1" w:rsidRDefault="000456A1" w:rsidP="00036DAC">
            <w:pPr>
              <w:rPr>
                <w:lang w:val="en-GB"/>
              </w:rPr>
            </w:pPr>
            <w:r>
              <w:rPr>
                <w:lang w:val="en-GB"/>
              </w:rPr>
              <w:t>171.70.6.129</w:t>
            </w:r>
          </w:p>
        </w:tc>
        <w:tc>
          <w:tcPr>
            <w:tcW w:w="1655" w:type="dxa"/>
          </w:tcPr>
          <w:p w:rsidR="006C6299" w:rsidRPr="000456A1" w:rsidRDefault="000456A1" w:rsidP="00036DAC">
            <w:pPr>
              <w:rPr>
                <w:lang w:val="en-GB"/>
              </w:rPr>
            </w:pPr>
            <w:r>
              <w:rPr>
                <w:lang w:val="en-GB"/>
              </w:rPr>
              <w:t>171.70.6.254</w:t>
            </w:r>
          </w:p>
        </w:tc>
        <w:tc>
          <w:tcPr>
            <w:tcW w:w="1655" w:type="dxa"/>
          </w:tcPr>
          <w:p w:rsidR="006C6299" w:rsidRPr="00A5664A" w:rsidRDefault="00A5664A" w:rsidP="00036DAC">
            <w:pPr>
              <w:rPr>
                <w:lang w:val="en-GB"/>
              </w:rPr>
            </w:pPr>
            <w:r>
              <w:rPr>
                <w:lang w:val="en-GB"/>
              </w:rPr>
              <w:t>171.70.6.255</w:t>
            </w:r>
          </w:p>
        </w:tc>
      </w:tr>
      <w:tr w:rsidR="00372214" w:rsidTr="00B04BEB">
        <w:trPr>
          <w:trHeight w:val="297"/>
        </w:trPr>
        <w:tc>
          <w:tcPr>
            <w:tcW w:w="1701" w:type="dxa"/>
          </w:tcPr>
          <w:p w:rsidR="006C6299" w:rsidRPr="00083C97" w:rsidRDefault="00083C97" w:rsidP="00036DAC">
            <w:pPr>
              <w:rPr>
                <w:lang w:val="en-GB"/>
              </w:rPr>
            </w:pPr>
            <w:r>
              <w:rPr>
                <w:lang w:val="en-GB"/>
              </w:rPr>
              <w:t>Lab205 (25) pcs</w:t>
            </w:r>
          </w:p>
        </w:tc>
        <w:tc>
          <w:tcPr>
            <w:tcW w:w="1820" w:type="dxa"/>
          </w:tcPr>
          <w:p w:rsidR="006C6299" w:rsidRPr="00A5664A" w:rsidRDefault="00A5664A" w:rsidP="00036DAC">
            <w:pPr>
              <w:rPr>
                <w:lang w:val="en-GB"/>
              </w:rPr>
            </w:pPr>
            <w:r>
              <w:rPr>
                <w:lang w:val="en-GB"/>
              </w:rPr>
              <w:t>171.70.5.160/27</w:t>
            </w:r>
          </w:p>
        </w:tc>
        <w:tc>
          <w:tcPr>
            <w:tcW w:w="1721" w:type="dxa"/>
          </w:tcPr>
          <w:p w:rsidR="006C6299" w:rsidRPr="00A5664A" w:rsidRDefault="00A5664A" w:rsidP="00036DAC">
            <w:pPr>
              <w:rPr>
                <w:lang w:val="en-GB"/>
              </w:rPr>
            </w:pPr>
            <w:r>
              <w:rPr>
                <w:lang w:val="en-GB"/>
              </w:rPr>
              <w:t>255.255.255.224</w:t>
            </w:r>
          </w:p>
        </w:tc>
        <w:tc>
          <w:tcPr>
            <w:tcW w:w="1655" w:type="dxa"/>
          </w:tcPr>
          <w:p w:rsidR="006C6299" w:rsidRPr="00A5664A" w:rsidRDefault="00A5664A" w:rsidP="00036DAC">
            <w:pPr>
              <w:rPr>
                <w:lang w:val="en-GB"/>
              </w:rPr>
            </w:pPr>
            <w:r>
              <w:rPr>
                <w:lang w:val="en-GB"/>
              </w:rPr>
              <w:t>171.70.5.161</w:t>
            </w:r>
          </w:p>
        </w:tc>
        <w:tc>
          <w:tcPr>
            <w:tcW w:w="1655" w:type="dxa"/>
          </w:tcPr>
          <w:p w:rsidR="006C6299" w:rsidRPr="00A5664A" w:rsidRDefault="00A5664A" w:rsidP="00036DAC">
            <w:pPr>
              <w:rPr>
                <w:lang w:val="en-GB"/>
              </w:rPr>
            </w:pPr>
            <w:r>
              <w:rPr>
                <w:lang w:val="en-GB"/>
              </w:rPr>
              <w:t>171.70.5.190</w:t>
            </w:r>
          </w:p>
        </w:tc>
        <w:tc>
          <w:tcPr>
            <w:tcW w:w="1655" w:type="dxa"/>
          </w:tcPr>
          <w:p w:rsidR="006C6299" w:rsidRPr="00A5664A" w:rsidRDefault="00A5664A" w:rsidP="00036DAC">
            <w:pPr>
              <w:rPr>
                <w:lang w:val="en-GB"/>
              </w:rPr>
            </w:pPr>
            <w:r>
              <w:rPr>
                <w:lang w:val="en-GB"/>
              </w:rPr>
              <w:t>171.70.5.191</w:t>
            </w:r>
          </w:p>
        </w:tc>
      </w:tr>
      <w:tr w:rsidR="00083C97" w:rsidTr="00B04BEB">
        <w:trPr>
          <w:trHeight w:val="297"/>
        </w:trPr>
        <w:tc>
          <w:tcPr>
            <w:tcW w:w="1701" w:type="dxa"/>
          </w:tcPr>
          <w:p w:rsidR="00083C97" w:rsidRDefault="00083C97" w:rsidP="00036DAC">
            <w:pPr>
              <w:rPr>
                <w:lang w:val="en-GB"/>
              </w:rPr>
            </w:pPr>
            <w:r>
              <w:rPr>
                <w:lang w:val="en-GB"/>
              </w:rPr>
              <w:t>Lab404 (45) pcs</w:t>
            </w:r>
          </w:p>
        </w:tc>
        <w:tc>
          <w:tcPr>
            <w:tcW w:w="1820" w:type="dxa"/>
          </w:tcPr>
          <w:p w:rsidR="00083C97" w:rsidRPr="00A5664A" w:rsidRDefault="00A5664A" w:rsidP="00036DAC">
            <w:pPr>
              <w:rPr>
                <w:lang w:val="en-GB"/>
              </w:rPr>
            </w:pPr>
            <w:r>
              <w:rPr>
                <w:lang w:val="en-GB"/>
              </w:rPr>
              <w:t>171.70.7.128/26</w:t>
            </w:r>
          </w:p>
        </w:tc>
        <w:tc>
          <w:tcPr>
            <w:tcW w:w="1721" w:type="dxa"/>
          </w:tcPr>
          <w:p w:rsidR="00083C97" w:rsidRPr="00A5664A" w:rsidRDefault="00A5664A" w:rsidP="00036DAC">
            <w:pPr>
              <w:rPr>
                <w:lang w:val="en-GB"/>
              </w:rPr>
            </w:pPr>
            <w:r>
              <w:rPr>
                <w:lang w:val="en-GB"/>
              </w:rPr>
              <w:t>255.255.255.192</w:t>
            </w:r>
          </w:p>
        </w:tc>
        <w:tc>
          <w:tcPr>
            <w:tcW w:w="1655" w:type="dxa"/>
          </w:tcPr>
          <w:p w:rsidR="00083C97" w:rsidRPr="00A5664A" w:rsidRDefault="00A5664A" w:rsidP="00036DAC">
            <w:pPr>
              <w:rPr>
                <w:lang w:val="en-GB"/>
              </w:rPr>
            </w:pPr>
            <w:r>
              <w:rPr>
                <w:lang w:val="en-GB"/>
              </w:rPr>
              <w:t>171.70.7.129</w:t>
            </w:r>
          </w:p>
        </w:tc>
        <w:tc>
          <w:tcPr>
            <w:tcW w:w="1655" w:type="dxa"/>
          </w:tcPr>
          <w:p w:rsidR="00083C97" w:rsidRPr="00A5664A" w:rsidRDefault="00A5664A" w:rsidP="00036DAC">
            <w:pPr>
              <w:rPr>
                <w:lang w:val="en-GB"/>
              </w:rPr>
            </w:pPr>
            <w:r>
              <w:rPr>
                <w:lang w:val="en-GB"/>
              </w:rPr>
              <w:t>171.70.7.190</w:t>
            </w:r>
          </w:p>
        </w:tc>
        <w:tc>
          <w:tcPr>
            <w:tcW w:w="1655" w:type="dxa"/>
          </w:tcPr>
          <w:p w:rsidR="00083C97" w:rsidRPr="00A5664A" w:rsidRDefault="00A5664A" w:rsidP="00036DAC">
            <w:pPr>
              <w:rPr>
                <w:lang w:val="en-GB"/>
              </w:rPr>
            </w:pPr>
            <w:r>
              <w:rPr>
                <w:lang w:val="en-GB"/>
              </w:rPr>
              <w:t>171.70.7.191</w:t>
            </w:r>
          </w:p>
        </w:tc>
      </w:tr>
      <w:tr w:rsidR="00372214" w:rsidTr="00B04BEB">
        <w:tc>
          <w:tcPr>
            <w:tcW w:w="1701" w:type="dxa"/>
          </w:tcPr>
          <w:p w:rsidR="006C6299" w:rsidRPr="00083C97" w:rsidRDefault="00083C97" w:rsidP="00036DAC">
            <w:pPr>
              <w:rPr>
                <w:lang w:val="en-GB"/>
              </w:rPr>
            </w:pPr>
            <w:r>
              <w:rPr>
                <w:lang w:val="en-GB"/>
              </w:rPr>
              <w:t>Lab408 (28) pcs</w:t>
            </w:r>
          </w:p>
        </w:tc>
        <w:tc>
          <w:tcPr>
            <w:tcW w:w="1820" w:type="dxa"/>
          </w:tcPr>
          <w:p w:rsidR="006C6299" w:rsidRPr="00A5664A" w:rsidRDefault="00A5664A" w:rsidP="00036DAC">
            <w:pPr>
              <w:rPr>
                <w:lang w:val="en-GB"/>
              </w:rPr>
            </w:pPr>
            <w:r>
              <w:rPr>
                <w:lang w:val="en-GB"/>
              </w:rPr>
              <w:t>171.70.5.192/27</w:t>
            </w:r>
          </w:p>
        </w:tc>
        <w:tc>
          <w:tcPr>
            <w:tcW w:w="1721" w:type="dxa"/>
          </w:tcPr>
          <w:p w:rsidR="006C6299" w:rsidRPr="00A5664A" w:rsidRDefault="00A5664A" w:rsidP="00036DAC">
            <w:pPr>
              <w:rPr>
                <w:lang w:val="en-GB"/>
              </w:rPr>
            </w:pPr>
            <w:r>
              <w:rPr>
                <w:lang w:val="en-GB"/>
              </w:rPr>
              <w:t>255.255.255.224</w:t>
            </w:r>
          </w:p>
        </w:tc>
        <w:tc>
          <w:tcPr>
            <w:tcW w:w="1655" w:type="dxa"/>
          </w:tcPr>
          <w:p w:rsidR="006C6299" w:rsidRPr="00A5664A" w:rsidRDefault="00A5664A" w:rsidP="00036DAC">
            <w:pPr>
              <w:rPr>
                <w:lang w:val="en-GB"/>
              </w:rPr>
            </w:pPr>
            <w:r>
              <w:rPr>
                <w:lang w:val="en-GB"/>
              </w:rPr>
              <w:t>171.70.5.193</w:t>
            </w:r>
          </w:p>
        </w:tc>
        <w:tc>
          <w:tcPr>
            <w:tcW w:w="1655" w:type="dxa"/>
          </w:tcPr>
          <w:p w:rsidR="006C6299" w:rsidRPr="00A5664A" w:rsidRDefault="00A5664A" w:rsidP="00036DAC">
            <w:pPr>
              <w:rPr>
                <w:lang w:val="en-GB"/>
              </w:rPr>
            </w:pPr>
            <w:r>
              <w:rPr>
                <w:lang w:val="en-GB"/>
              </w:rPr>
              <w:t>171.70.5.222</w:t>
            </w:r>
          </w:p>
        </w:tc>
        <w:tc>
          <w:tcPr>
            <w:tcW w:w="1655" w:type="dxa"/>
          </w:tcPr>
          <w:p w:rsidR="006C6299" w:rsidRPr="00A5664A" w:rsidRDefault="00A5664A" w:rsidP="00036DAC">
            <w:pPr>
              <w:rPr>
                <w:lang w:val="en-GB"/>
              </w:rPr>
            </w:pPr>
            <w:r>
              <w:rPr>
                <w:lang w:val="en-GB"/>
              </w:rPr>
              <w:t>171.70.5.223</w:t>
            </w:r>
          </w:p>
        </w:tc>
      </w:tr>
      <w:tr w:rsidR="00372214" w:rsidTr="00B04BEB">
        <w:tc>
          <w:tcPr>
            <w:tcW w:w="1701" w:type="dxa"/>
          </w:tcPr>
          <w:p w:rsidR="006C6299" w:rsidRPr="00083C97" w:rsidRDefault="00083C97" w:rsidP="00036DAC">
            <w:pPr>
              <w:rPr>
                <w:lang w:val="en-GB"/>
              </w:rPr>
            </w:pPr>
            <w:r>
              <w:rPr>
                <w:lang w:val="en-GB"/>
              </w:rPr>
              <w:lastRenderedPageBreak/>
              <w:t>Lab409 (80) pcs</w:t>
            </w:r>
          </w:p>
        </w:tc>
        <w:tc>
          <w:tcPr>
            <w:tcW w:w="1820" w:type="dxa"/>
          </w:tcPr>
          <w:p w:rsidR="006C6299" w:rsidRPr="00A5664A" w:rsidRDefault="00A5664A" w:rsidP="00036DAC">
            <w:pPr>
              <w:rPr>
                <w:lang w:val="en-GB"/>
              </w:rPr>
            </w:pPr>
            <w:r>
              <w:rPr>
                <w:lang w:val="en-GB"/>
              </w:rPr>
              <w:t>171.70.</w:t>
            </w:r>
            <w:r w:rsidR="00E53258">
              <w:rPr>
                <w:lang w:val="en-GB"/>
              </w:rPr>
              <w:t>7.0/25</w:t>
            </w:r>
          </w:p>
        </w:tc>
        <w:tc>
          <w:tcPr>
            <w:tcW w:w="1721" w:type="dxa"/>
          </w:tcPr>
          <w:p w:rsidR="006C6299" w:rsidRPr="00E53258" w:rsidRDefault="00E53258" w:rsidP="00036DAC">
            <w:pPr>
              <w:rPr>
                <w:lang w:val="en-GB"/>
              </w:rPr>
            </w:pPr>
            <w:r>
              <w:rPr>
                <w:lang w:val="en-GB"/>
              </w:rPr>
              <w:t>255.255.255.128</w:t>
            </w:r>
          </w:p>
        </w:tc>
        <w:tc>
          <w:tcPr>
            <w:tcW w:w="1655" w:type="dxa"/>
          </w:tcPr>
          <w:p w:rsidR="006C6299" w:rsidRPr="00E53258" w:rsidRDefault="00E53258" w:rsidP="00036DAC">
            <w:pPr>
              <w:rPr>
                <w:lang w:val="en-GB"/>
              </w:rPr>
            </w:pPr>
            <w:r>
              <w:rPr>
                <w:lang w:val="en-GB"/>
              </w:rPr>
              <w:t>171.70.7.1</w:t>
            </w:r>
          </w:p>
        </w:tc>
        <w:tc>
          <w:tcPr>
            <w:tcW w:w="1655" w:type="dxa"/>
          </w:tcPr>
          <w:p w:rsidR="006C6299" w:rsidRPr="00E53258" w:rsidRDefault="00E53258" w:rsidP="00036DAC">
            <w:pPr>
              <w:rPr>
                <w:lang w:val="en-GB"/>
              </w:rPr>
            </w:pPr>
            <w:r>
              <w:rPr>
                <w:lang w:val="en-GB"/>
              </w:rPr>
              <w:t>171.70.7.126</w:t>
            </w:r>
          </w:p>
        </w:tc>
        <w:tc>
          <w:tcPr>
            <w:tcW w:w="1655" w:type="dxa"/>
          </w:tcPr>
          <w:p w:rsidR="006C6299" w:rsidRPr="00E53258" w:rsidRDefault="00E53258" w:rsidP="00036DAC">
            <w:pPr>
              <w:rPr>
                <w:lang w:val="en-GB"/>
              </w:rPr>
            </w:pPr>
            <w:r>
              <w:rPr>
                <w:lang w:val="en-GB"/>
              </w:rPr>
              <w:t>171.70.7.127</w:t>
            </w:r>
          </w:p>
        </w:tc>
      </w:tr>
      <w:tr w:rsidR="00372214" w:rsidTr="00B04BEB">
        <w:tc>
          <w:tcPr>
            <w:tcW w:w="1701" w:type="dxa"/>
          </w:tcPr>
          <w:p w:rsidR="006C6299" w:rsidRPr="00083C97" w:rsidRDefault="00083C97" w:rsidP="00036DAC">
            <w:pPr>
              <w:rPr>
                <w:lang w:val="en-GB"/>
              </w:rPr>
            </w:pPr>
            <w:r>
              <w:rPr>
                <w:lang w:val="en-GB"/>
              </w:rPr>
              <w:t>Lab410 (45) pcs</w:t>
            </w:r>
          </w:p>
        </w:tc>
        <w:tc>
          <w:tcPr>
            <w:tcW w:w="1820" w:type="dxa"/>
          </w:tcPr>
          <w:p w:rsidR="006C6299" w:rsidRPr="00E53258" w:rsidRDefault="00E53258" w:rsidP="00036DAC">
            <w:pPr>
              <w:rPr>
                <w:lang w:val="en-GB"/>
              </w:rPr>
            </w:pPr>
            <w:r>
              <w:rPr>
                <w:lang w:val="en-GB"/>
              </w:rPr>
              <w:t>171.70.7.192/26</w:t>
            </w:r>
          </w:p>
        </w:tc>
        <w:tc>
          <w:tcPr>
            <w:tcW w:w="1721" w:type="dxa"/>
          </w:tcPr>
          <w:p w:rsidR="006C6299" w:rsidRPr="00E53258" w:rsidRDefault="00E53258" w:rsidP="00036DAC">
            <w:pPr>
              <w:rPr>
                <w:lang w:val="en-GB"/>
              </w:rPr>
            </w:pPr>
            <w:r>
              <w:rPr>
                <w:lang w:val="en-GB"/>
              </w:rPr>
              <w:t>255.255.255.192</w:t>
            </w:r>
          </w:p>
        </w:tc>
        <w:tc>
          <w:tcPr>
            <w:tcW w:w="1655" w:type="dxa"/>
          </w:tcPr>
          <w:p w:rsidR="006C6299" w:rsidRPr="00E53258" w:rsidRDefault="00E53258" w:rsidP="00036DAC">
            <w:pPr>
              <w:rPr>
                <w:lang w:val="en-GB"/>
              </w:rPr>
            </w:pPr>
            <w:r>
              <w:rPr>
                <w:lang w:val="en-GB"/>
              </w:rPr>
              <w:t>171.70.7.193</w:t>
            </w:r>
          </w:p>
        </w:tc>
        <w:tc>
          <w:tcPr>
            <w:tcW w:w="1655" w:type="dxa"/>
          </w:tcPr>
          <w:p w:rsidR="006C6299" w:rsidRPr="00E53258" w:rsidRDefault="00E53258" w:rsidP="00036DAC">
            <w:pPr>
              <w:rPr>
                <w:lang w:val="en-GB"/>
              </w:rPr>
            </w:pPr>
            <w:r>
              <w:rPr>
                <w:lang w:val="en-GB"/>
              </w:rPr>
              <w:t>171.70.7.254</w:t>
            </w:r>
          </w:p>
        </w:tc>
        <w:tc>
          <w:tcPr>
            <w:tcW w:w="1655" w:type="dxa"/>
          </w:tcPr>
          <w:p w:rsidR="006C6299" w:rsidRPr="00E53258" w:rsidRDefault="00E53258" w:rsidP="00036DAC">
            <w:pPr>
              <w:rPr>
                <w:lang w:val="en-GB"/>
              </w:rPr>
            </w:pPr>
            <w:r>
              <w:rPr>
                <w:lang w:val="en-GB"/>
              </w:rPr>
              <w:t>171.70.7.255</w:t>
            </w:r>
          </w:p>
        </w:tc>
      </w:tr>
      <w:tr w:rsidR="00372214" w:rsidTr="00B04BEB">
        <w:tc>
          <w:tcPr>
            <w:tcW w:w="1701" w:type="dxa"/>
          </w:tcPr>
          <w:p w:rsidR="006C6299" w:rsidRPr="00712BCE" w:rsidRDefault="00712BCE" w:rsidP="00036DAC">
            <w:pPr>
              <w:rPr>
                <w:lang w:val="en-GB"/>
              </w:rPr>
            </w:pPr>
            <w:r>
              <w:rPr>
                <w:lang w:val="en-GB"/>
              </w:rPr>
              <w:t>Required hosts</w:t>
            </w:r>
          </w:p>
        </w:tc>
        <w:tc>
          <w:tcPr>
            <w:tcW w:w="1820" w:type="dxa"/>
          </w:tcPr>
          <w:p w:rsidR="006C6299" w:rsidRPr="00712BCE" w:rsidRDefault="00712BCE" w:rsidP="00036DAC">
            <w:pPr>
              <w:rPr>
                <w:lang w:val="en-GB"/>
              </w:rPr>
            </w:pPr>
            <w:r>
              <w:rPr>
                <w:lang w:val="en-GB"/>
              </w:rPr>
              <w:t xml:space="preserve">406 </w:t>
            </w:r>
          </w:p>
        </w:tc>
        <w:tc>
          <w:tcPr>
            <w:tcW w:w="1721" w:type="dxa"/>
          </w:tcPr>
          <w:p w:rsidR="006C6299" w:rsidRDefault="006C6299" w:rsidP="00036DAC"/>
        </w:tc>
        <w:tc>
          <w:tcPr>
            <w:tcW w:w="1655" w:type="dxa"/>
          </w:tcPr>
          <w:p w:rsidR="006C6299" w:rsidRDefault="006C6299" w:rsidP="00036DAC"/>
        </w:tc>
        <w:tc>
          <w:tcPr>
            <w:tcW w:w="1655" w:type="dxa"/>
          </w:tcPr>
          <w:p w:rsidR="006C6299" w:rsidRDefault="006C6299" w:rsidP="00036DAC"/>
        </w:tc>
        <w:tc>
          <w:tcPr>
            <w:tcW w:w="1655" w:type="dxa"/>
          </w:tcPr>
          <w:p w:rsidR="006C6299" w:rsidRDefault="006C6299" w:rsidP="00036DAC"/>
        </w:tc>
      </w:tr>
    </w:tbl>
    <w:p w:rsidR="005E5B7B" w:rsidRDefault="005E5B7B" w:rsidP="00AB036A"/>
    <w:p w:rsidR="00F14509" w:rsidRDefault="00F14509" w:rsidP="00AB036A"/>
    <w:tbl>
      <w:tblPr>
        <w:tblStyle w:val="TableGrid"/>
        <w:tblW w:w="0" w:type="auto"/>
        <w:tblLook w:val="04A0" w:firstRow="1" w:lastRow="0" w:firstColumn="1" w:lastColumn="0" w:noHBand="0" w:noVBand="1"/>
      </w:tblPr>
      <w:tblGrid>
        <w:gridCol w:w="1696"/>
        <w:gridCol w:w="3969"/>
      </w:tblGrid>
      <w:tr w:rsidR="00F14509" w:rsidTr="00F14509">
        <w:tc>
          <w:tcPr>
            <w:tcW w:w="1696" w:type="dxa"/>
          </w:tcPr>
          <w:p w:rsidR="00F14509" w:rsidRPr="00F21CC8" w:rsidRDefault="00F21CC8" w:rsidP="00AB036A">
            <w:pPr>
              <w:rPr>
                <w:lang w:val="en-GB"/>
              </w:rPr>
            </w:pPr>
            <w:r>
              <w:rPr>
                <w:lang w:val="en-GB"/>
              </w:rPr>
              <w:t>Server</w:t>
            </w:r>
          </w:p>
        </w:tc>
        <w:tc>
          <w:tcPr>
            <w:tcW w:w="3969" w:type="dxa"/>
          </w:tcPr>
          <w:p w:rsidR="00F14509" w:rsidRPr="00F21CC8" w:rsidRDefault="00F21CC8" w:rsidP="00AB036A">
            <w:pPr>
              <w:rPr>
                <w:lang w:val="en-GB"/>
              </w:rPr>
            </w:pPr>
            <w:r>
              <w:rPr>
                <w:lang w:val="en-GB"/>
              </w:rPr>
              <w:t xml:space="preserve">                       IPv6</w:t>
            </w:r>
          </w:p>
        </w:tc>
      </w:tr>
      <w:tr w:rsidR="00F14509" w:rsidTr="00F14509">
        <w:tc>
          <w:tcPr>
            <w:tcW w:w="1696" w:type="dxa"/>
          </w:tcPr>
          <w:p w:rsidR="00F14509" w:rsidRPr="00F21CC8" w:rsidRDefault="00F21CC8" w:rsidP="00AB036A">
            <w:pPr>
              <w:rPr>
                <w:lang w:val="en-GB"/>
              </w:rPr>
            </w:pPr>
            <w:r>
              <w:rPr>
                <w:lang w:val="en-GB"/>
              </w:rPr>
              <w:t>MP</w:t>
            </w:r>
          </w:p>
        </w:tc>
        <w:tc>
          <w:tcPr>
            <w:tcW w:w="3969" w:type="dxa"/>
          </w:tcPr>
          <w:p w:rsidR="00F14509" w:rsidRPr="00570A1B" w:rsidRDefault="00570A1B" w:rsidP="00AB036A">
            <w:pPr>
              <w:rPr>
                <w:lang w:val="en-GB"/>
              </w:rPr>
            </w:pPr>
            <w:r>
              <w:rPr>
                <w:lang w:val="en-GB"/>
              </w:rPr>
              <w:t>0:0:0:0:0:ffff:ab46:0</w:t>
            </w:r>
          </w:p>
        </w:tc>
      </w:tr>
      <w:tr w:rsidR="00F14509" w:rsidTr="00F14509">
        <w:tc>
          <w:tcPr>
            <w:tcW w:w="1696" w:type="dxa"/>
          </w:tcPr>
          <w:p w:rsidR="00F14509" w:rsidRPr="00F21CC8" w:rsidRDefault="00F21CC8" w:rsidP="00AB036A">
            <w:pPr>
              <w:rPr>
                <w:lang w:val="en-GB"/>
              </w:rPr>
            </w:pPr>
            <w:r>
              <w:rPr>
                <w:lang w:val="en-GB"/>
              </w:rPr>
              <w:t>DNS</w:t>
            </w:r>
          </w:p>
        </w:tc>
        <w:tc>
          <w:tcPr>
            <w:tcW w:w="3969" w:type="dxa"/>
          </w:tcPr>
          <w:p w:rsidR="00F14509" w:rsidRPr="00570A1B" w:rsidRDefault="00570A1B" w:rsidP="00AB036A">
            <w:pPr>
              <w:rPr>
                <w:lang w:val="en-GB"/>
              </w:rPr>
            </w:pPr>
            <w:r>
              <w:rPr>
                <w:lang w:val="en-GB"/>
              </w:rPr>
              <w:t>0:0:0:0:0:ffff:ab46:5e1</w:t>
            </w:r>
          </w:p>
        </w:tc>
      </w:tr>
      <w:tr w:rsidR="00F14509" w:rsidTr="00F14509">
        <w:tc>
          <w:tcPr>
            <w:tcW w:w="1696" w:type="dxa"/>
          </w:tcPr>
          <w:p w:rsidR="00F14509" w:rsidRPr="00F21CC8" w:rsidRDefault="00067D59" w:rsidP="00AB036A">
            <w:pPr>
              <w:rPr>
                <w:lang w:val="en-GB"/>
              </w:rPr>
            </w:pPr>
            <w:r>
              <w:rPr>
                <w:lang w:val="en-GB"/>
              </w:rPr>
              <w:t>Finance</w:t>
            </w:r>
          </w:p>
        </w:tc>
        <w:tc>
          <w:tcPr>
            <w:tcW w:w="3969" w:type="dxa"/>
          </w:tcPr>
          <w:p w:rsidR="00F14509" w:rsidRPr="00570A1B" w:rsidRDefault="00570A1B" w:rsidP="00AB036A">
            <w:pPr>
              <w:rPr>
                <w:lang w:val="en-GB"/>
              </w:rPr>
            </w:pPr>
            <w:r>
              <w:rPr>
                <w:lang w:val="en-GB"/>
              </w:rPr>
              <w:t>0:0:0:0:0:ffff:ab46:5e2</w:t>
            </w:r>
          </w:p>
        </w:tc>
      </w:tr>
      <w:tr w:rsidR="00F14509" w:rsidTr="00F14509">
        <w:tc>
          <w:tcPr>
            <w:tcW w:w="1696" w:type="dxa"/>
          </w:tcPr>
          <w:p w:rsidR="00F14509" w:rsidRPr="00F21CC8" w:rsidRDefault="00067D59" w:rsidP="00AB036A">
            <w:pPr>
              <w:rPr>
                <w:lang w:val="en-GB"/>
              </w:rPr>
            </w:pPr>
            <w:r>
              <w:rPr>
                <w:lang w:val="en-GB"/>
              </w:rPr>
              <w:t>Email</w:t>
            </w:r>
          </w:p>
        </w:tc>
        <w:tc>
          <w:tcPr>
            <w:tcW w:w="3969" w:type="dxa"/>
          </w:tcPr>
          <w:p w:rsidR="00F14509" w:rsidRPr="00570A1B" w:rsidRDefault="00570A1B" w:rsidP="00AB036A">
            <w:pPr>
              <w:rPr>
                <w:lang w:val="en-GB"/>
              </w:rPr>
            </w:pPr>
            <w:r>
              <w:rPr>
                <w:lang w:val="en-GB"/>
              </w:rPr>
              <w:t>0:0:0:0:0:ffff:ab46:5e3</w:t>
            </w:r>
          </w:p>
        </w:tc>
      </w:tr>
      <w:tr w:rsidR="00F14509" w:rsidTr="00F14509">
        <w:tc>
          <w:tcPr>
            <w:tcW w:w="1696" w:type="dxa"/>
          </w:tcPr>
          <w:p w:rsidR="00F14509" w:rsidRPr="00F21CC8" w:rsidRDefault="00067D59" w:rsidP="00AB036A">
            <w:pPr>
              <w:rPr>
                <w:lang w:val="en-GB"/>
              </w:rPr>
            </w:pPr>
            <w:r>
              <w:rPr>
                <w:lang w:val="en-GB"/>
              </w:rPr>
              <w:t>File</w:t>
            </w:r>
          </w:p>
        </w:tc>
        <w:tc>
          <w:tcPr>
            <w:tcW w:w="3969" w:type="dxa"/>
          </w:tcPr>
          <w:p w:rsidR="00F14509" w:rsidRPr="00570A1B" w:rsidRDefault="00570A1B" w:rsidP="00AB036A">
            <w:pPr>
              <w:rPr>
                <w:lang w:val="en-GB"/>
              </w:rPr>
            </w:pPr>
            <w:r>
              <w:rPr>
                <w:lang w:val="en-GB"/>
              </w:rPr>
              <w:t>0:0:0:0:0:ffff:ab46:5e4</w:t>
            </w:r>
          </w:p>
        </w:tc>
      </w:tr>
      <w:tr w:rsidR="00F14509" w:rsidTr="00F14509">
        <w:tc>
          <w:tcPr>
            <w:tcW w:w="1696" w:type="dxa"/>
          </w:tcPr>
          <w:p w:rsidR="00F14509" w:rsidRPr="00F21CC8" w:rsidRDefault="00067D59" w:rsidP="00AB036A">
            <w:pPr>
              <w:rPr>
                <w:lang w:val="en-GB"/>
              </w:rPr>
            </w:pPr>
            <w:r>
              <w:rPr>
                <w:lang w:val="en-GB"/>
              </w:rPr>
              <w:t>Registry</w:t>
            </w:r>
          </w:p>
        </w:tc>
        <w:tc>
          <w:tcPr>
            <w:tcW w:w="3969" w:type="dxa"/>
          </w:tcPr>
          <w:p w:rsidR="00F14509" w:rsidRPr="00570A1B" w:rsidRDefault="00570A1B" w:rsidP="00AB036A">
            <w:pPr>
              <w:rPr>
                <w:lang w:val="en-GB"/>
              </w:rPr>
            </w:pPr>
            <w:r>
              <w:rPr>
                <w:lang w:val="en-GB"/>
              </w:rPr>
              <w:t>0:0:0:0:0:ffff:ab45:5e5</w:t>
            </w:r>
          </w:p>
        </w:tc>
      </w:tr>
      <w:tr w:rsidR="00F14509" w:rsidTr="00F14509">
        <w:tc>
          <w:tcPr>
            <w:tcW w:w="1696" w:type="dxa"/>
          </w:tcPr>
          <w:p w:rsidR="00F14509" w:rsidRPr="00F21CC8" w:rsidRDefault="00F21CC8" w:rsidP="00AB036A">
            <w:pPr>
              <w:rPr>
                <w:lang w:val="en-GB"/>
              </w:rPr>
            </w:pPr>
            <w:r>
              <w:rPr>
                <w:lang w:val="en-GB"/>
              </w:rPr>
              <w:t>Print</w:t>
            </w:r>
          </w:p>
        </w:tc>
        <w:tc>
          <w:tcPr>
            <w:tcW w:w="3969" w:type="dxa"/>
          </w:tcPr>
          <w:p w:rsidR="00F14509" w:rsidRPr="00570A1B" w:rsidRDefault="00570A1B" w:rsidP="00AB036A">
            <w:pPr>
              <w:rPr>
                <w:lang w:val="en-GB"/>
              </w:rPr>
            </w:pPr>
            <w:r>
              <w:rPr>
                <w:lang w:val="en-GB"/>
              </w:rPr>
              <w:t>0:0:0:0:0:ffff:ab45:5e6</w:t>
            </w:r>
          </w:p>
        </w:tc>
      </w:tr>
    </w:tbl>
    <w:p w:rsidR="00F14509" w:rsidRPr="00AB036A" w:rsidRDefault="00F14509" w:rsidP="00AB036A"/>
    <w:sectPr w:rsidR="00F14509" w:rsidRPr="00AB036A">
      <w:head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325D" w:rsidRDefault="00A3325D" w:rsidP="00AB036A">
      <w:pPr>
        <w:spacing w:after="0" w:line="240" w:lineRule="auto"/>
      </w:pPr>
      <w:r>
        <w:separator/>
      </w:r>
    </w:p>
  </w:endnote>
  <w:endnote w:type="continuationSeparator" w:id="0">
    <w:p w:rsidR="00A3325D" w:rsidRDefault="00A3325D" w:rsidP="00AB03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Broadway">
    <w:panose1 w:val="04040905080B02020502"/>
    <w:charset w:val="00"/>
    <w:family w:val="decorative"/>
    <w:pitch w:val="variable"/>
    <w:sig w:usb0="00000003" w:usb1="00000000" w:usb2="00000000" w:usb3="00000000" w:csb0="00000001" w:csb1="00000000"/>
  </w:font>
  <w:font w:name="Centaur">
    <w:panose1 w:val="02030504050205020304"/>
    <w:charset w:val="00"/>
    <w:family w:val="roman"/>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325D" w:rsidRDefault="00A3325D" w:rsidP="00AB036A">
      <w:pPr>
        <w:spacing w:after="0" w:line="240" w:lineRule="auto"/>
      </w:pPr>
      <w:r>
        <w:separator/>
      </w:r>
    </w:p>
  </w:footnote>
  <w:footnote w:type="continuationSeparator" w:id="0">
    <w:p w:rsidR="00A3325D" w:rsidRDefault="00A3325D" w:rsidP="00AB03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3528" w:rsidRDefault="00F13528">
    <w:pPr>
      <w:pStyle w:val="Header"/>
    </w:pPr>
  </w:p>
  <w:p w:rsidR="00F13528" w:rsidRDefault="00F13528">
    <w:pPr>
      <w:pStyle w:val="Header"/>
    </w:pPr>
  </w:p>
  <w:p w:rsidR="00F13528" w:rsidRDefault="00F1352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7D86"/>
    <w:rsid w:val="000061BF"/>
    <w:rsid w:val="00036DAC"/>
    <w:rsid w:val="000456A1"/>
    <w:rsid w:val="00045CBB"/>
    <w:rsid w:val="000604F7"/>
    <w:rsid w:val="00064AF8"/>
    <w:rsid w:val="00067D59"/>
    <w:rsid w:val="00076CFF"/>
    <w:rsid w:val="00083C97"/>
    <w:rsid w:val="0009429E"/>
    <w:rsid w:val="000B78D6"/>
    <w:rsid w:val="000C64A2"/>
    <w:rsid w:val="00100CBB"/>
    <w:rsid w:val="0012276C"/>
    <w:rsid w:val="00137729"/>
    <w:rsid w:val="00155ACB"/>
    <w:rsid w:val="001564F0"/>
    <w:rsid w:val="00157658"/>
    <w:rsid w:val="00166D8C"/>
    <w:rsid w:val="00182F4C"/>
    <w:rsid w:val="00194D11"/>
    <w:rsid w:val="001A112B"/>
    <w:rsid w:val="001C5561"/>
    <w:rsid w:val="001D310F"/>
    <w:rsid w:val="001E596E"/>
    <w:rsid w:val="001F576C"/>
    <w:rsid w:val="0027073C"/>
    <w:rsid w:val="00292544"/>
    <w:rsid w:val="00293423"/>
    <w:rsid w:val="002B6D08"/>
    <w:rsid w:val="002E26DB"/>
    <w:rsid w:val="002E3183"/>
    <w:rsid w:val="00370303"/>
    <w:rsid w:val="00372214"/>
    <w:rsid w:val="00375C89"/>
    <w:rsid w:val="00392D65"/>
    <w:rsid w:val="003A4CFD"/>
    <w:rsid w:val="003D4794"/>
    <w:rsid w:val="003E2825"/>
    <w:rsid w:val="00455912"/>
    <w:rsid w:val="004C5D8B"/>
    <w:rsid w:val="004C7AD2"/>
    <w:rsid w:val="004F4FD0"/>
    <w:rsid w:val="005108AA"/>
    <w:rsid w:val="00513161"/>
    <w:rsid w:val="005255DC"/>
    <w:rsid w:val="00531AB3"/>
    <w:rsid w:val="005543B8"/>
    <w:rsid w:val="00570A1B"/>
    <w:rsid w:val="005967F6"/>
    <w:rsid w:val="005A74D6"/>
    <w:rsid w:val="005B5D14"/>
    <w:rsid w:val="005C3A0E"/>
    <w:rsid w:val="005C6B67"/>
    <w:rsid w:val="005E5B7B"/>
    <w:rsid w:val="0064195C"/>
    <w:rsid w:val="00641ED9"/>
    <w:rsid w:val="006C33BE"/>
    <w:rsid w:val="006C6299"/>
    <w:rsid w:val="006D5B8D"/>
    <w:rsid w:val="006D7D86"/>
    <w:rsid w:val="006E3FD4"/>
    <w:rsid w:val="00712BCE"/>
    <w:rsid w:val="0075666A"/>
    <w:rsid w:val="0077636F"/>
    <w:rsid w:val="007930D3"/>
    <w:rsid w:val="007A6226"/>
    <w:rsid w:val="007D56C0"/>
    <w:rsid w:val="007E10D4"/>
    <w:rsid w:val="007E3CFE"/>
    <w:rsid w:val="007F1759"/>
    <w:rsid w:val="00800F2B"/>
    <w:rsid w:val="00810B85"/>
    <w:rsid w:val="00831FCB"/>
    <w:rsid w:val="00871EE9"/>
    <w:rsid w:val="00885922"/>
    <w:rsid w:val="008B626B"/>
    <w:rsid w:val="008C62BB"/>
    <w:rsid w:val="008D17C0"/>
    <w:rsid w:val="008D2A68"/>
    <w:rsid w:val="008D6914"/>
    <w:rsid w:val="00943546"/>
    <w:rsid w:val="00951DBB"/>
    <w:rsid w:val="00954BD5"/>
    <w:rsid w:val="00993053"/>
    <w:rsid w:val="009C26D2"/>
    <w:rsid w:val="009C7625"/>
    <w:rsid w:val="009D46DE"/>
    <w:rsid w:val="009F1244"/>
    <w:rsid w:val="00A00C15"/>
    <w:rsid w:val="00A27384"/>
    <w:rsid w:val="00A3129B"/>
    <w:rsid w:val="00A3325D"/>
    <w:rsid w:val="00A54C98"/>
    <w:rsid w:val="00A5664A"/>
    <w:rsid w:val="00A75F9C"/>
    <w:rsid w:val="00A82DD4"/>
    <w:rsid w:val="00A83C06"/>
    <w:rsid w:val="00A9020B"/>
    <w:rsid w:val="00AA5826"/>
    <w:rsid w:val="00AA5959"/>
    <w:rsid w:val="00AB036A"/>
    <w:rsid w:val="00AB6A55"/>
    <w:rsid w:val="00AD0215"/>
    <w:rsid w:val="00AD37F2"/>
    <w:rsid w:val="00AE4C46"/>
    <w:rsid w:val="00B04BEB"/>
    <w:rsid w:val="00B32FAE"/>
    <w:rsid w:val="00B43268"/>
    <w:rsid w:val="00B54FD7"/>
    <w:rsid w:val="00B814E4"/>
    <w:rsid w:val="00B84ADD"/>
    <w:rsid w:val="00B86A1C"/>
    <w:rsid w:val="00B963A3"/>
    <w:rsid w:val="00C0437D"/>
    <w:rsid w:val="00C144D2"/>
    <w:rsid w:val="00C16B0A"/>
    <w:rsid w:val="00C452AE"/>
    <w:rsid w:val="00C52D22"/>
    <w:rsid w:val="00CA7EC2"/>
    <w:rsid w:val="00CD00EC"/>
    <w:rsid w:val="00CD4E63"/>
    <w:rsid w:val="00CE657A"/>
    <w:rsid w:val="00CF6308"/>
    <w:rsid w:val="00D02192"/>
    <w:rsid w:val="00D075F5"/>
    <w:rsid w:val="00D27966"/>
    <w:rsid w:val="00D46F27"/>
    <w:rsid w:val="00D47162"/>
    <w:rsid w:val="00D66568"/>
    <w:rsid w:val="00D702B8"/>
    <w:rsid w:val="00DA3222"/>
    <w:rsid w:val="00DD1DE9"/>
    <w:rsid w:val="00DD2C38"/>
    <w:rsid w:val="00DD643A"/>
    <w:rsid w:val="00E068BC"/>
    <w:rsid w:val="00E23E32"/>
    <w:rsid w:val="00E53258"/>
    <w:rsid w:val="00E65C46"/>
    <w:rsid w:val="00E8700E"/>
    <w:rsid w:val="00EE3BF8"/>
    <w:rsid w:val="00EE4E7B"/>
    <w:rsid w:val="00EF6713"/>
    <w:rsid w:val="00F13528"/>
    <w:rsid w:val="00F136C9"/>
    <w:rsid w:val="00F14509"/>
    <w:rsid w:val="00F21CC8"/>
    <w:rsid w:val="00F30AD1"/>
    <w:rsid w:val="00F30DA0"/>
    <w:rsid w:val="00F349E8"/>
    <w:rsid w:val="00F5254C"/>
    <w:rsid w:val="00F52F3A"/>
    <w:rsid w:val="00F53FBD"/>
    <w:rsid w:val="00F55496"/>
    <w:rsid w:val="00F644E6"/>
    <w:rsid w:val="00F9179C"/>
    <w:rsid w:val="00FC1308"/>
    <w:rsid w:val="00FC6340"/>
    <w:rsid w:val="00FD5228"/>
    <w:rsid w:val="00FE72E0"/>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0FB17"/>
  <w15:chartTrackingRefBased/>
  <w15:docId w15:val="{805D34B1-067C-4C14-8029-F08E4DC24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D7D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B036A"/>
    <w:pPr>
      <w:tabs>
        <w:tab w:val="center" w:pos="4536"/>
        <w:tab w:val="right" w:pos="9072"/>
      </w:tabs>
      <w:spacing w:after="0" w:line="240" w:lineRule="auto"/>
    </w:pPr>
  </w:style>
  <w:style w:type="character" w:customStyle="1" w:styleId="HeaderChar">
    <w:name w:val="Header Char"/>
    <w:basedOn w:val="DefaultParagraphFont"/>
    <w:link w:val="Header"/>
    <w:uiPriority w:val="99"/>
    <w:rsid w:val="00AB036A"/>
  </w:style>
  <w:style w:type="paragraph" w:styleId="Footer">
    <w:name w:val="footer"/>
    <w:basedOn w:val="Normal"/>
    <w:link w:val="FooterChar"/>
    <w:uiPriority w:val="99"/>
    <w:unhideWhenUsed/>
    <w:rsid w:val="00AB036A"/>
    <w:pPr>
      <w:tabs>
        <w:tab w:val="center" w:pos="4536"/>
        <w:tab w:val="right" w:pos="9072"/>
      </w:tabs>
      <w:spacing w:after="0" w:line="240" w:lineRule="auto"/>
    </w:pPr>
  </w:style>
  <w:style w:type="character" w:customStyle="1" w:styleId="FooterChar">
    <w:name w:val="Footer Char"/>
    <w:basedOn w:val="DefaultParagraphFont"/>
    <w:link w:val="Footer"/>
    <w:uiPriority w:val="99"/>
    <w:rsid w:val="00AB036A"/>
  </w:style>
  <w:style w:type="character" w:styleId="BookTitle">
    <w:name w:val="Book Title"/>
    <w:basedOn w:val="DefaultParagraphFont"/>
    <w:uiPriority w:val="33"/>
    <w:qFormat/>
    <w:rsid w:val="001C5561"/>
    <w:rPr>
      <w:b/>
      <w:bCs/>
      <w:i/>
      <w:iCs/>
      <w:spacing w:val="5"/>
    </w:rPr>
  </w:style>
  <w:style w:type="character" w:styleId="Hyperlink">
    <w:name w:val="Hyperlink"/>
    <w:basedOn w:val="DefaultParagraphFont"/>
    <w:uiPriority w:val="99"/>
    <w:unhideWhenUsed/>
    <w:rsid w:val="007D56C0"/>
    <w:rPr>
      <w:color w:val="0563C1" w:themeColor="hyperlink"/>
      <w:u w:val="single"/>
    </w:rPr>
  </w:style>
  <w:style w:type="paragraph" w:styleId="NoSpacing">
    <w:name w:val="No Spacing"/>
    <w:uiPriority w:val="1"/>
    <w:qFormat/>
    <w:rsid w:val="00A00C15"/>
    <w:pPr>
      <w:spacing w:after="0" w:line="240" w:lineRule="auto"/>
    </w:pPr>
  </w:style>
  <w:style w:type="character" w:styleId="IntenseReference">
    <w:name w:val="Intense Reference"/>
    <w:basedOn w:val="DefaultParagraphFont"/>
    <w:uiPriority w:val="32"/>
    <w:qFormat/>
    <w:rsid w:val="00A00C15"/>
    <w:rPr>
      <w:b/>
      <w:bCs/>
      <w:smallCaps/>
      <w:color w:val="5B9BD5" w:themeColor="accent1"/>
      <w:spacing w:val="5"/>
    </w:rPr>
  </w:style>
  <w:style w:type="paragraph" w:styleId="ListParagraph">
    <w:name w:val="List Paragraph"/>
    <w:basedOn w:val="Normal"/>
    <w:uiPriority w:val="34"/>
    <w:qFormat/>
    <w:rsid w:val="00871EE9"/>
    <w:pPr>
      <w:ind w:left="720"/>
      <w:contextualSpacing/>
    </w:pPr>
  </w:style>
  <w:style w:type="paragraph" w:styleId="HTMLPreformatted">
    <w:name w:val="HTML Preformatted"/>
    <w:basedOn w:val="Normal"/>
    <w:link w:val="HTMLPreformattedChar"/>
    <w:uiPriority w:val="99"/>
    <w:semiHidden/>
    <w:unhideWhenUsed/>
    <w:rsid w:val="00A273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bg-BG"/>
    </w:rPr>
  </w:style>
  <w:style w:type="character" w:customStyle="1" w:styleId="HTMLPreformattedChar">
    <w:name w:val="HTML Preformatted Char"/>
    <w:basedOn w:val="DefaultParagraphFont"/>
    <w:link w:val="HTMLPreformatted"/>
    <w:uiPriority w:val="99"/>
    <w:semiHidden/>
    <w:rsid w:val="00A27384"/>
    <w:rPr>
      <w:rFonts w:ascii="Courier New" w:eastAsia="Times New Roman" w:hAnsi="Courier New" w:cs="Courier New"/>
      <w:sz w:val="20"/>
      <w:szCs w:val="20"/>
      <w:lan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01318">
      <w:bodyDiv w:val="1"/>
      <w:marLeft w:val="0"/>
      <w:marRight w:val="0"/>
      <w:marTop w:val="0"/>
      <w:marBottom w:val="0"/>
      <w:divBdr>
        <w:top w:val="none" w:sz="0" w:space="0" w:color="auto"/>
        <w:left w:val="none" w:sz="0" w:space="0" w:color="auto"/>
        <w:bottom w:val="none" w:sz="0" w:space="0" w:color="auto"/>
        <w:right w:val="none" w:sz="0" w:space="0" w:color="auto"/>
      </w:divBdr>
      <w:divsChild>
        <w:div w:id="2035839044">
          <w:marLeft w:val="0"/>
          <w:marRight w:val="0"/>
          <w:marTop w:val="0"/>
          <w:marBottom w:val="0"/>
          <w:divBdr>
            <w:top w:val="none" w:sz="0" w:space="0" w:color="auto"/>
            <w:left w:val="none" w:sz="0" w:space="0" w:color="auto"/>
            <w:bottom w:val="none" w:sz="0" w:space="0" w:color="auto"/>
            <w:right w:val="none" w:sz="0" w:space="0" w:color="auto"/>
          </w:divBdr>
          <w:divsChild>
            <w:div w:id="852112638">
              <w:marLeft w:val="0"/>
              <w:marRight w:val="0"/>
              <w:marTop w:val="0"/>
              <w:marBottom w:val="0"/>
              <w:divBdr>
                <w:top w:val="none" w:sz="0" w:space="0" w:color="auto"/>
                <w:left w:val="none" w:sz="0" w:space="0" w:color="auto"/>
                <w:bottom w:val="none" w:sz="0" w:space="0" w:color="auto"/>
                <w:right w:val="none" w:sz="0" w:space="0" w:color="auto"/>
              </w:divBdr>
              <w:divsChild>
                <w:div w:id="178543537">
                  <w:marLeft w:val="0"/>
                  <w:marRight w:val="0"/>
                  <w:marTop w:val="120"/>
                  <w:marBottom w:val="0"/>
                  <w:divBdr>
                    <w:top w:val="none" w:sz="0" w:space="0" w:color="auto"/>
                    <w:left w:val="none" w:sz="0" w:space="0" w:color="auto"/>
                    <w:bottom w:val="none" w:sz="0" w:space="0" w:color="auto"/>
                    <w:right w:val="none" w:sz="0" w:space="0" w:color="auto"/>
                  </w:divBdr>
                  <w:divsChild>
                    <w:div w:id="1973099282">
                      <w:marLeft w:val="0"/>
                      <w:marRight w:val="0"/>
                      <w:marTop w:val="0"/>
                      <w:marBottom w:val="0"/>
                      <w:divBdr>
                        <w:top w:val="none" w:sz="0" w:space="0" w:color="auto"/>
                        <w:left w:val="none" w:sz="0" w:space="0" w:color="auto"/>
                        <w:bottom w:val="none" w:sz="0" w:space="0" w:color="auto"/>
                        <w:right w:val="none" w:sz="0" w:space="0" w:color="auto"/>
                      </w:divBdr>
                      <w:divsChild>
                        <w:div w:id="136578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7678722">
      <w:bodyDiv w:val="1"/>
      <w:marLeft w:val="0"/>
      <w:marRight w:val="0"/>
      <w:marTop w:val="0"/>
      <w:marBottom w:val="0"/>
      <w:divBdr>
        <w:top w:val="none" w:sz="0" w:space="0" w:color="auto"/>
        <w:left w:val="none" w:sz="0" w:space="0" w:color="auto"/>
        <w:bottom w:val="none" w:sz="0" w:space="0" w:color="auto"/>
        <w:right w:val="none" w:sz="0" w:space="0" w:color="auto"/>
      </w:divBdr>
      <w:divsChild>
        <w:div w:id="560136413">
          <w:marLeft w:val="0"/>
          <w:marRight w:val="0"/>
          <w:marTop w:val="0"/>
          <w:marBottom w:val="0"/>
          <w:divBdr>
            <w:top w:val="none" w:sz="0" w:space="0" w:color="auto"/>
            <w:left w:val="none" w:sz="0" w:space="0" w:color="auto"/>
            <w:bottom w:val="none" w:sz="0" w:space="0" w:color="auto"/>
            <w:right w:val="none" w:sz="0" w:space="0" w:color="auto"/>
          </w:divBdr>
        </w:div>
      </w:divsChild>
    </w:div>
    <w:div w:id="1059979331">
      <w:bodyDiv w:val="1"/>
      <w:marLeft w:val="0"/>
      <w:marRight w:val="0"/>
      <w:marTop w:val="0"/>
      <w:marBottom w:val="0"/>
      <w:divBdr>
        <w:top w:val="none" w:sz="0" w:space="0" w:color="auto"/>
        <w:left w:val="none" w:sz="0" w:space="0" w:color="auto"/>
        <w:bottom w:val="none" w:sz="0" w:space="0" w:color="auto"/>
        <w:right w:val="none" w:sz="0" w:space="0" w:color="auto"/>
      </w:divBdr>
      <w:divsChild>
        <w:div w:id="209000998">
          <w:marLeft w:val="0"/>
          <w:marRight w:val="240"/>
          <w:marTop w:val="0"/>
          <w:marBottom w:val="0"/>
          <w:divBdr>
            <w:top w:val="none" w:sz="0" w:space="0" w:color="auto"/>
            <w:left w:val="none" w:sz="0" w:space="0" w:color="auto"/>
            <w:bottom w:val="none" w:sz="0" w:space="0" w:color="auto"/>
            <w:right w:val="none" w:sz="0" w:space="0" w:color="auto"/>
          </w:divBdr>
          <w:divsChild>
            <w:div w:id="828056692">
              <w:marLeft w:val="0"/>
              <w:marRight w:val="0"/>
              <w:marTop w:val="0"/>
              <w:marBottom w:val="0"/>
              <w:divBdr>
                <w:top w:val="none" w:sz="0" w:space="0" w:color="auto"/>
                <w:left w:val="none" w:sz="0" w:space="0" w:color="auto"/>
                <w:bottom w:val="none" w:sz="0" w:space="0" w:color="auto"/>
                <w:right w:val="none" w:sz="0" w:space="0" w:color="auto"/>
              </w:divBdr>
              <w:divsChild>
                <w:div w:id="1099179642">
                  <w:marLeft w:val="0"/>
                  <w:marRight w:val="0"/>
                  <w:marTop w:val="0"/>
                  <w:marBottom w:val="0"/>
                  <w:divBdr>
                    <w:top w:val="none" w:sz="0" w:space="0" w:color="auto"/>
                    <w:left w:val="none" w:sz="0" w:space="0" w:color="auto"/>
                    <w:bottom w:val="none" w:sz="0" w:space="0" w:color="auto"/>
                    <w:right w:val="none" w:sz="0" w:space="0" w:color="auto"/>
                  </w:divBdr>
                  <w:divsChild>
                    <w:div w:id="898370329">
                      <w:marLeft w:val="0"/>
                      <w:marRight w:val="0"/>
                      <w:marTop w:val="0"/>
                      <w:marBottom w:val="0"/>
                      <w:divBdr>
                        <w:top w:val="none" w:sz="0" w:space="0" w:color="auto"/>
                        <w:left w:val="none" w:sz="0" w:space="0" w:color="auto"/>
                        <w:bottom w:val="none" w:sz="0" w:space="0" w:color="auto"/>
                        <w:right w:val="none" w:sz="0" w:space="0" w:color="auto"/>
                      </w:divBdr>
                      <w:divsChild>
                        <w:div w:id="485823621">
                          <w:marLeft w:val="0"/>
                          <w:marRight w:val="0"/>
                          <w:marTop w:val="0"/>
                          <w:marBottom w:val="0"/>
                          <w:divBdr>
                            <w:top w:val="none" w:sz="0" w:space="0" w:color="auto"/>
                            <w:left w:val="none" w:sz="0" w:space="0" w:color="auto"/>
                            <w:bottom w:val="none" w:sz="0" w:space="0" w:color="auto"/>
                            <w:right w:val="none" w:sz="0" w:space="0" w:color="auto"/>
                          </w:divBdr>
                          <w:divsChild>
                            <w:div w:id="1778065991">
                              <w:marLeft w:val="0"/>
                              <w:marRight w:val="0"/>
                              <w:marTop w:val="0"/>
                              <w:marBottom w:val="0"/>
                              <w:divBdr>
                                <w:top w:val="single" w:sz="2" w:space="0" w:color="EFEFEF"/>
                                <w:left w:val="none" w:sz="0" w:space="0" w:color="auto"/>
                                <w:bottom w:val="none" w:sz="0" w:space="0" w:color="auto"/>
                                <w:right w:val="none" w:sz="0" w:space="0" w:color="auto"/>
                              </w:divBdr>
                              <w:divsChild>
                                <w:div w:id="1810246111">
                                  <w:marLeft w:val="0"/>
                                  <w:marRight w:val="0"/>
                                  <w:marTop w:val="0"/>
                                  <w:marBottom w:val="0"/>
                                  <w:divBdr>
                                    <w:top w:val="none" w:sz="0" w:space="0" w:color="auto"/>
                                    <w:left w:val="none" w:sz="0" w:space="0" w:color="auto"/>
                                    <w:bottom w:val="none" w:sz="0" w:space="0" w:color="auto"/>
                                    <w:right w:val="none" w:sz="0" w:space="0" w:color="auto"/>
                                  </w:divBdr>
                                  <w:divsChild>
                                    <w:div w:id="2034306318">
                                      <w:marLeft w:val="0"/>
                                      <w:marRight w:val="0"/>
                                      <w:marTop w:val="0"/>
                                      <w:marBottom w:val="0"/>
                                      <w:divBdr>
                                        <w:top w:val="none" w:sz="0" w:space="0" w:color="auto"/>
                                        <w:left w:val="none" w:sz="0" w:space="0" w:color="auto"/>
                                        <w:bottom w:val="none" w:sz="0" w:space="0" w:color="auto"/>
                                        <w:right w:val="none" w:sz="0" w:space="0" w:color="auto"/>
                                      </w:divBdr>
                                      <w:divsChild>
                                        <w:div w:id="791635408">
                                          <w:marLeft w:val="0"/>
                                          <w:marRight w:val="0"/>
                                          <w:marTop w:val="0"/>
                                          <w:marBottom w:val="0"/>
                                          <w:divBdr>
                                            <w:top w:val="none" w:sz="0" w:space="0" w:color="auto"/>
                                            <w:left w:val="none" w:sz="0" w:space="0" w:color="auto"/>
                                            <w:bottom w:val="none" w:sz="0" w:space="0" w:color="auto"/>
                                            <w:right w:val="none" w:sz="0" w:space="0" w:color="auto"/>
                                          </w:divBdr>
                                          <w:divsChild>
                                            <w:div w:id="1779526433">
                                              <w:marLeft w:val="0"/>
                                              <w:marRight w:val="0"/>
                                              <w:marTop w:val="0"/>
                                              <w:marBottom w:val="0"/>
                                              <w:divBdr>
                                                <w:top w:val="none" w:sz="0" w:space="0" w:color="auto"/>
                                                <w:left w:val="none" w:sz="0" w:space="0" w:color="auto"/>
                                                <w:bottom w:val="none" w:sz="0" w:space="0" w:color="auto"/>
                                                <w:right w:val="none" w:sz="0" w:space="0" w:color="auto"/>
                                              </w:divBdr>
                                              <w:divsChild>
                                                <w:div w:id="297106380">
                                                  <w:marLeft w:val="0"/>
                                                  <w:marRight w:val="0"/>
                                                  <w:marTop w:val="0"/>
                                                  <w:marBottom w:val="0"/>
                                                  <w:divBdr>
                                                    <w:top w:val="none" w:sz="0" w:space="0" w:color="auto"/>
                                                    <w:left w:val="none" w:sz="0" w:space="0" w:color="auto"/>
                                                    <w:bottom w:val="none" w:sz="0" w:space="0" w:color="auto"/>
                                                    <w:right w:val="none" w:sz="0" w:space="0" w:color="auto"/>
                                                  </w:divBdr>
                                                  <w:divsChild>
                                                    <w:div w:id="257447532">
                                                      <w:marLeft w:val="0"/>
                                                      <w:marRight w:val="0"/>
                                                      <w:marTop w:val="0"/>
                                                      <w:marBottom w:val="0"/>
                                                      <w:divBdr>
                                                        <w:top w:val="none" w:sz="0" w:space="0" w:color="auto"/>
                                                        <w:left w:val="none" w:sz="0" w:space="0" w:color="auto"/>
                                                        <w:bottom w:val="none" w:sz="0" w:space="0" w:color="auto"/>
                                                        <w:right w:val="none" w:sz="0" w:space="0" w:color="auto"/>
                                                      </w:divBdr>
                                                      <w:divsChild>
                                                        <w:div w:id="508909488">
                                                          <w:marLeft w:val="0"/>
                                                          <w:marRight w:val="0"/>
                                                          <w:marTop w:val="120"/>
                                                          <w:marBottom w:val="0"/>
                                                          <w:divBdr>
                                                            <w:top w:val="none" w:sz="0" w:space="0" w:color="auto"/>
                                                            <w:left w:val="none" w:sz="0" w:space="0" w:color="auto"/>
                                                            <w:bottom w:val="none" w:sz="0" w:space="0" w:color="auto"/>
                                                            <w:right w:val="none" w:sz="0" w:space="0" w:color="auto"/>
                                                          </w:divBdr>
                                                          <w:divsChild>
                                                            <w:div w:id="24909893">
                                                              <w:marLeft w:val="0"/>
                                                              <w:marRight w:val="0"/>
                                                              <w:marTop w:val="0"/>
                                                              <w:marBottom w:val="0"/>
                                                              <w:divBdr>
                                                                <w:top w:val="none" w:sz="0" w:space="0" w:color="auto"/>
                                                                <w:left w:val="none" w:sz="0" w:space="0" w:color="auto"/>
                                                                <w:bottom w:val="none" w:sz="0" w:space="0" w:color="auto"/>
                                                                <w:right w:val="none" w:sz="0" w:space="0" w:color="auto"/>
                                                              </w:divBdr>
                                                              <w:divsChild>
                                                                <w:div w:id="1027945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2456848">
                                              <w:marLeft w:val="0"/>
                                              <w:marRight w:val="0"/>
                                              <w:marTop w:val="0"/>
                                              <w:marBottom w:val="0"/>
                                              <w:divBdr>
                                                <w:top w:val="none" w:sz="0" w:space="0" w:color="auto"/>
                                                <w:left w:val="none" w:sz="0" w:space="0" w:color="auto"/>
                                                <w:bottom w:val="none" w:sz="0" w:space="0" w:color="auto"/>
                                                <w:right w:val="none" w:sz="0" w:space="0" w:color="auto"/>
                                              </w:divBdr>
                                              <w:divsChild>
                                                <w:div w:id="131990584">
                                                  <w:marLeft w:val="0"/>
                                                  <w:marRight w:val="0"/>
                                                  <w:marTop w:val="0"/>
                                                  <w:marBottom w:val="0"/>
                                                  <w:divBdr>
                                                    <w:top w:val="none" w:sz="0" w:space="0" w:color="auto"/>
                                                    <w:left w:val="none" w:sz="0" w:space="0" w:color="auto"/>
                                                    <w:bottom w:val="none" w:sz="0" w:space="0" w:color="auto"/>
                                                    <w:right w:val="none" w:sz="0" w:space="0" w:color="auto"/>
                                                  </w:divBdr>
                                                  <w:divsChild>
                                                    <w:div w:id="1494250731">
                                                      <w:marLeft w:val="0"/>
                                                      <w:marRight w:val="0"/>
                                                      <w:marTop w:val="0"/>
                                                      <w:marBottom w:val="0"/>
                                                      <w:divBdr>
                                                        <w:top w:val="none" w:sz="0" w:space="0" w:color="auto"/>
                                                        <w:left w:val="none" w:sz="0" w:space="0" w:color="auto"/>
                                                        <w:bottom w:val="none" w:sz="0" w:space="0" w:color="auto"/>
                                                        <w:right w:val="none" w:sz="0" w:space="0" w:color="auto"/>
                                                      </w:divBdr>
                                                      <w:divsChild>
                                                        <w:div w:id="526261656">
                                                          <w:marLeft w:val="0"/>
                                                          <w:marRight w:val="0"/>
                                                          <w:marTop w:val="0"/>
                                                          <w:marBottom w:val="0"/>
                                                          <w:divBdr>
                                                            <w:top w:val="none" w:sz="0" w:space="0" w:color="auto"/>
                                                            <w:left w:val="none" w:sz="0" w:space="0" w:color="auto"/>
                                                            <w:bottom w:val="none" w:sz="0" w:space="0" w:color="auto"/>
                                                            <w:right w:val="none" w:sz="0" w:space="0" w:color="auto"/>
                                                          </w:divBdr>
                                                          <w:divsChild>
                                                            <w:div w:id="297036035">
                                                              <w:marLeft w:val="0"/>
                                                              <w:marRight w:val="0"/>
                                                              <w:marTop w:val="0"/>
                                                              <w:marBottom w:val="0"/>
                                                              <w:divBdr>
                                                                <w:top w:val="none" w:sz="0" w:space="0" w:color="auto"/>
                                                                <w:left w:val="none" w:sz="0" w:space="0" w:color="auto"/>
                                                                <w:bottom w:val="none" w:sz="0" w:space="0" w:color="auto"/>
                                                                <w:right w:val="none" w:sz="0" w:space="0" w:color="auto"/>
                                                              </w:divBdr>
                                                              <w:divsChild>
                                                                <w:div w:id="54354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21098670">
      <w:bodyDiv w:val="1"/>
      <w:marLeft w:val="0"/>
      <w:marRight w:val="0"/>
      <w:marTop w:val="0"/>
      <w:marBottom w:val="0"/>
      <w:divBdr>
        <w:top w:val="none" w:sz="0" w:space="0" w:color="auto"/>
        <w:left w:val="none" w:sz="0" w:space="0" w:color="auto"/>
        <w:bottom w:val="none" w:sz="0" w:space="0" w:color="auto"/>
        <w:right w:val="none" w:sz="0" w:space="0" w:color="auto"/>
      </w:divBdr>
      <w:divsChild>
        <w:div w:id="1005472579">
          <w:marLeft w:val="0"/>
          <w:marRight w:val="0"/>
          <w:marTop w:val="0"/>
          <w:marBottom w:val="0"/>
          <w:divBdr>
            <w:top w:val="none" w:sz="0" w:space="0" w:color="auto"/>
            <w:left w:val="none" w:sz="0" w:space="0" w:color="auto"/>
            <w:bottom w:val="none" w:sz="0" w:space="0" w:color="auto"/>
            <w:right w:val="none" w:sz="0" w:space="0" w:color="auto"/>
          </w:divBdr>
          <w:divsChild>
            <w:div w:id="1373771779">
              <w:marLeft w:val="0"/>
              <w:marRight w:val="0"/>
              <w:marTop w:val="0"/>
              <w:marBottom w:val="0"/>
              <w:divBdr>
                <w:top w:val="none" w:sz="0" w:space="0" w:color="auto"/>
                <w:left w:val="none" w:sz="0" w:space="0" w:color="auto"/>
                <w:bottom w:val="none" w:sz="0" w:space="0" w:color="auto"/>
                <w:right w:val="none" w:sz="0" w:space="0" w:color="auto"/>
              </w:divBdr>
              <w:divsChild>
                <w:div w:id="1861891351">
                  <w:marLeft w:val="0"/>
                  <w:marRight w:val="0"/>
                  <w:marTop w:val="120"/>
                  <w:marBottom w:val="0"/>
                  <w:divBdr>
                    <w:top w:val="none" w:sz="0" w:space="0" w:color="auto"/>
                    <w:left w:val="none" w:sz="0" w:space="0" w:color="auto"/>
                    <w:bottom w:val="none" w:sz="0" w:space="0" w:color="auto"/>
                    <w:right w:val="none" w:sz="0" w:space="0" w:color="auto"/>
                  </w:divBdr>
                  <w:divsChild>
                    <w:div w:id="832766765">
                      <w:marLeft w:val="0"/>
                      <w:marRight w:val="0"/>
                      <w:marTop w:val="0"/>
                      <w:marBottom w:val="0"/>
                      <w:divBdr>
                        <w:top w:val="none" w:sz="0" w:space="0" w:color="auto"/>
                        <w:left w:val="none" w:sz="0" w:space="0" w:color="auto"/>
                        <w:bottom w:val="none" w:sz="0" w:space="0" w:color="auto"/>
                        <w:right w:val="none" w:sz="0" w:space="0" w:color="auto"/>
                      </w:divBdr>
                      <w:divsChild>
                        <w:div w:id="1188518472">
                          <w:marLeft w:val="0"/>
                          <w:marRight w:val="0"/>
                          <w:marTop w:val="0"/>
                          <w:marBottom w:val="0"/>
                          <w:divBdr>
                            <w:top w:val="none" w:sz="0" w:space="0" w:color="auto"/>
                            <w:left w:val="none" w:sz="0" w:space="0" w:color="auto"/>
                            <w:bottom w:val="none" w:sz="0" w:space="0" w:color="auto"/>
                            <w:right w:val="none" w:sz="0" w:space="0" w:color="auto"/>
                          </w:divBdr>
                          <w:divsChild>
                            <w:div w:id="1556232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5.jp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jp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2002:1db9:3c4d:0012:0000:0000:32134:85ab"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0346B9-3A5A-43C8-9810-B2BB425E9E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1670</TotalTime>
  <Pages>9</Pages>
  <Words>1838</Words>
  <Characters>10477</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64</cp:revision>
  <dcterms:created xsi:type="dcterms:W3CDTF">2020-01-04T16:05:00Z</dcterms:created>
  <dcterms:modified xsi:type="dcterms:W3CDTF">2020-01-06T14:04:00Z</dcterms:modified>
</cp:coreProperties>
</file>