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44936D" w14:textId="77777777" w:rsidR="00B9747A" w:rsidRDefault="00B9747A" w:rsidP="00B9747A">
      <w:pPr>
        <w:pStyle w:val="BodyText"/>
        <w:ind w:left="220"/>
        <w:rPr>
          <w:sz w:val="20"/>
        </w:rPr>
      </w:pPr>
      <w:r>
        <w:rPr>
          <w:noProof/>
          <w:sz w:val="20"/>
        </w:rPr>
        <w:drawing>
          <wp:inline distT="0" distB="0" distL="0" distR="0" wp14:anchorId="3FE44E84" wp14:editId="34A4F2FF">
            <wp:extent cx="1816670" cy="600075"/>
            <wp:effectExtent l="0" t="0" r="0" b="0"/>
            <wp:docPr id="5"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07D8977D" w14:textId="77777777" w:rsidR="00B9747A" w:rsidRDefault="00B9747A" w:rsidP="00B9747A">
      <w:pPr>
        <w:pStyle w:val="BodyText"/>
        <w:rPr>
          <w:sz w:val="20"/>
        </w:rPr>
      </w:pPr>
    </w:p>
    <w:p w14:paraId="1B38568D" w14:textId="77777777" w:rsidR="00B9747A" w:rsidRDefault="00B9747A" w:rsidP="00B9747A">
      <w:pPr>
        <w:pStyle w:val="BodyText"/>
        <w:rPr>
          <w:sz w:val="20"/>
        </w:rPr>
      </w:pPr>
    </w:p>
    <w:p w14:paraId="5B5D2547" w14:textId="3E1A3EBB" w:rsidR="00B9747A" w:rsidRDefault="00B9747A" w:rsidP="00B9747A">
      <w:pPr>
        <w:pStyle w:val="BodyText"/>
        <w:spacing w:before="6"/>
        <w:rPr>
          <w:sz w:val="15"/>
        </w:rPr>
      </w:pPr>
      <w:r>
        <w:rPr>
          <w:noProof/>
        </w:rPr>
        <mc:AlternateContent>
          <mc:Choice Requires="wps">
            <w:drawing>
              <wp:anchor distT="0" distB="0" distL="0" distR="0" simplePos="0" relativeHeight="251659264" behindDoc="1" locked="0" layoutInCell="1" allowOverlap="1" wp14:anchorId="5867D29B" wp14:editId="5CFBAC9F">
                <wp:simplePos x="0" y="0"/>
                <wp:positionH relativeFrom="page">
                  <wp:posOffset>708660</wp:posOffset>
                </wp:positionH>
                <wp:positionV relativeFrom="paragraph">
                  <wp:posOffset>141605</wp:posOffset>
                </wp:positionV>
                <wp:extent cx="6303010" cy="451485"/>
                <wp:effectExtent l="13335" t="8255" r="8255" b="6985"/>
                <wp:wrapTopAndBottom/>
                <wp:docPr id="163293662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220777B3" w14:textId="77777777" w:rsidR="00B9747A" w:rsidRDefault="00B9747A" w:rsidP="00B9747A">
                            <w:pPr>
                              <w:spacing w:before="121"/>
                              <w:ind w:left="1111"/>
                              <w:rPr>
                                <w:rFonts w:ascii="Arial"/>
                                <w:b/>
                                <w:sz w:val="40"/>
                              </w:rPr>
                            </w:pPr>
                            <w:r>
                              <w:rPr>
                                <w:rFonts w:ascii="Arial"/>
                                <w:b/>
                                <w:sz w:val="40"/>
                              </w:rPr>
                              <w:t>LEVEL</w:t>
                            </w:r>
                            <w:r>
                              <w:rPr>
                                <w:rFonts w:ascii="Arial"/>
                                <w:b/>
                                <w:spacing w:val="-2"/>
                                <w:sz w:val="40"/>
                              </w:rPr>
                              <w:t xml:space="preserve"> </w:t>
                            </w:r>
                            <w:r>
                              <w:rPr>
                                <w:rFonts w:ascii="Arial"/>
                                <w:b/>
                                <w:sz w:val="40"/>
                              </w:rPr>
                              <w:t>6 ASSESSMENT</w:t>
                            </w:r>
                            <w:r>
                              <w:rPr>
                                <w:rFonts w:ascii="Arial"/>
                                <w:b/>
                                <w:spacing w:val="-1"/>
                                <w:sz w:val="40"/>
                              </w:rPr>
                              <w:t xml:space="preserve"> </w:t>
                            </w:r>
                            <w:r>
                              <w:rPr>
                                <w:rFonts w:ascii="Arial"/>
                                <w:b/>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867D29B" id="_x0000_t202" coordsize="21600,21600" o:spt="202" path="m,l,21600r21600,l21600,xe">
                <v:stroke joinstyle="miter"/>
                <v:path gradientshapeok="t" o:connecttype="rect"/>
              </v:shapetype>
              <v:shape id="Text Box 1" o:spid="_x0000_s1026" type="#_x0000_t202" style="position:absolute;margin-left:55.8pt;margin-top:11.15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AqtFx03QAAAAoBAAAPAAAAZHJzL2Rvd25yZXYueG1sTI/LTsMwEEX3SPyDNUjs&#10;qBOnVDTEqVAEKzZQoOtpPHkIP6LYSdO/x13R5dUc3Xum2C1Gs5lG3zsrIV0lwMjWTvW2lfD99fbw&#10;BMwHtAq1syThTB525e1NgblyJ/tJ8z60LJZYn6OELoQh59zXHRn0KzeQjbfGjQZDjGPL1YinWG40&#10;F0my4QZ7Gxc6HKjqqP7dT0bCqzb6/fCDTUbVVD1+iLk5T7OU93fLyzOwQEv4h+GiH9WhjE5HN1nl&#10;mY45TTcRlSBEBuwCpMlaADtK2GZr4GXBr18o/wAAAP//AwBQSwECLQAUAAYACAAAACEAtoM4kv4A&#10;AADhAQAAEwAAAAAAAAAAAAAAAAAAAAAAW0NvbnRlbnRfVHlwZXNdLnhtbFBLAQItABQABgAIAAAA&#10;IQA4/SH/1gAAAJQBAAALAAAAAAAAAAAAAAAAAC8BAABfcmVscy8ucmVsc1BLAQItABQABgAIAAAA&#10;IQBASjC5FwIAADQEAAAOAAAAAAAAAAAAAAAAAC4CAABkcnMvZTJvRG9jLnhtbFBLAQItABQABgAI&#10;AAAAIQAqtFx03QAAAAoBAAAPAAAAAAAAAAAAAAAAAHEEAABkcnMvZG93bnJldi54bWxQSwUGAAAA&#10;AAQABADzAAAAewUAAAAA&#10;" fillcolor="silver" strokeweight=".48pt">
                <v:textbox inset="0,0,0,0">
                  <w:txbxContent>
                    <w:p w14:paraId="220777B3" w14:textId="77777777" w:rsidR="00B9747A" w:rsidRDefault="00B9747A" w:rsidP="00B9747A">
                      <w:pPr>
                        <w:spacing w:before="121"/>
                        <w:ind w:left="1111"/>
                        <w:rPr>
                          <w:rFonts w:ascii="Arial"/>
                          <w:b/>
                          <w:sz w:val="40"/>
                        </w:rPr>
                      </w:pPr>
                      <w:r>
                        <w:rPr>
                          <w:rFonts w:ascii="Arial"/>
                          <w:b/>
                          <w:sz w:val="40"/>
                        </w:rPr>
                        <w:t>LEVEL</w:t>
                      </w:r>
                      <w:r>
                        <w:rPr>
                          <w:rFonts w:ascii="Arial"/>
                          <w:b/>
                          <w:spacing w:val="-2"/>
                          <w:sz w:val="40"/>
                        </w:rPr>
                        <w:t xml:space="preserve"> </w:t>
                      </w:r>
                      <w:r>
                        <w:rPr>
                          <w:rFonts w:ascii="Arial"/>
                          <w:b/>
                          <w:sz w:val="40"/>
                        </w:rPr>
                        <w:t>6 ASSESSMENT</w:t>
                      </w:r>
                      <w:r>
                        <w:rPr>
                          <w:rFonts w:ascii="Arial"/>
                          <w:b/>
                          <w:spacing w:val="-1"/>
                          <w:sz w:val="40"/>
                        </w:rPr>
                        <w:t xml:space="preserve"> </w:t>
                      </w:r>
                      <w:r>
                        <w:rPr>
                          <w:rFonts w:ascii="Arial"/>
                          <w:b/>
                          <w:sz w:val="40"/>
                        </w:rPr>
                        <w:t>SPECIFICATION</w:t>
                      </w:r>
                    </w:p>
                  </w:txbxContent>
                </v:textbox>
                <w10:wrap type="topAndBottom" anchorx="page"/>
              </v:shape>
            </w:pict>
          </mc:Fallback>
        </mc:AlternateContent>
      </w:r>
    </w:p>
    <w:p w14:paraId="1F6C0EA1" w14:textId="77777777" w:rsidR="00B9747A" w:rsidRDefault="00B9747A" w:rsidP="00B9747A">
      <w:pPr>
        <w:pStyle w:val="BodyText"/>
        <w:spacing w:before="4"/>
        <w:rPr>
          <w:sz w:val="29"/>
        </w:rPr>
      </w:pPr>
    </w:p>
    <w:tbl>
      <w:tblPr>
        <w:tblW w:w="9925" w:type="dxa"/>
        <w:tblInd w:w="-2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B9747A" w14:paraId="4E347208" w14:textId="77777777" w:rsidTr="00B9747A">
        <w:trPr>
          <w:trHeight w:val="491"/>
        </w:trPr>
        <w:tc>
          <w:tcPr>
            <w:tcW w:w="2096" w:type="dxa"/>
            <w:shd w:val="clear" w:color="auto" w:fill="D9D9D9"/>
          </w:tcPr>
          <w:p w14:paraId="0F79F74E" w14:textId="77777777" w:rsidR="00B9747A" w:rsidRDefault="00B9747A" w:rsidP="00D35597">
            <w:pPr>
              <w:pStyle w:val="TableParagraph"/>
              <w:spacing w:before="120"/>
              <w:rPr>
                <w:rFonts w:ascii="Arial"/>
                <w:b/>
              </w:rPr>
            </w:pPr>
            <w:r>
              <w:rPr>
                <w:rFonts w:ascii="Arial"/>
                <w:b/>
              </w:rPr>
              <w:t>Student</w:t>
            </w:r>
            <w:r>
              <w:rPr>
                <w:rFonts w:ascii="Arial"/>
                <w:b/>
                <w:spacing w:val="-1"/>
              </w:rPr>
              <w:t xml:space="preserve"> </w:t>
            </w:r>
            <w:r>
              <w:rPr>
                <w:rFonts w:ascii="Arial"/>
                <w:b/>
              </w:rPr>
              <w:t>name:</w:t>
            </w:r>
          </w:p>
        </w:tc>
        <w:tc>
          <w:tcPr>
            <w:tcW w:w="3293" w:type="dxa"/>
          </w:tcPr>
          <w:p w14:paraId="55112362" w14:textId="04A3D53A" w:rsidR="00B9747A" w:rsidRPr="005B7BD4" w:rsidRDefault="005B7BD4" w:rsidP="005B7BD4">
            <w:pPr>
              <w:pStyle w:val="BodyText"/>
              <w:rPr>
                <w:b/>
                <w:bCs/>
              </w:rPr>
            </w:pPr>
            <w:r w:rsidRPr="005B7BD4">
              <w:rPr>
                <w:b/>
                <w:bCs/>
              </w:rPr>
              <w:t xml:space="preserve">Sorin Ciprian </w:t>
            </w:r>
            <w:proofErr w:type="spellStart"/>
            <w:r w:rsidRPr="005B7BD4">
              <w:rPr>
                <w:b/>
                <w:bCs/>
              </w:rPr>
              <w:t>Chelm</w:t>
            </w:r>
            <w:proofErr w:type="spellEnd"/>
          </w:p>
        </w:tc>
        <w:tc>
          <w:tcPr>
            <w:tcW w:w="2268" w:type="dxa"/>
            <w:shd w:val="clear" w:color="auto" w:fill="D9D9D9"/>
          </w:tcPr>
          <w:p w14:paraId="0D873B59" w14:textId="77777777" w:rsidR="00B9747A" w:rsidRDefault="00B9747A" w:rsidP="00D35597">
            <w:pPr>
              <w:pStyle w:val="TableParagraph"/>
              <w:spacing w:before="120"/>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rPr>
              <w:t>number:</w:t>
            </w:r>
          </w:p>
        </w:tc>
        <w:tc>
          <w:tcPr>
            <w:tcW w:w="2268" w:type="dxa"/>
          </w:tcPr>
          <w:p w14:paraId="17FC8985" w14:textId="210B9874" w:rsidR="00B9747A" w:rsidRPr="005B7BD4" w:rsidRDefault="005B7BD4" w:rsidP="005B7BD4">
            <w:pPr>
              <w:pStyle w:val="BodyText"/>
              <w:jc w:val="center"/>
              <w:rPr>
                <w:b/>
                <w:bCs/>
              </w:rPr>
            </w:pPr>
            <w:r w:rsidRPr="005B7BD4">
              <w:rPr>
                <w:b/>
                <w:bCs/>
              </w:rPr>
              <w:t>2125245</w:t>
            </w:r>
          </w:p>
        </w:tc>
      </w:tr>
      <w:tr w:rsidR="00B9747A" w14:paraId="7989D3FA" w14:textId="77777777" w:rsidTr="00B9747A">
        <w:trPr>
          <w:trHeight w:val="494"/>
        </w:trPr>
        <w:tc>
          <w:tcPr>
            <w:tcW w:w="2096" w:type="dxa"/>
            <w:shd w:val="clear" w:color="auto" w:fill="D9D9D9"/>
          </w:tcPr>
          <w:p w14:paraId="4D077805" w14:textId="77777777" w:rsidR="00B9747A" w:rsidRDefault="00B9747A" w:rsidP="00D35597">
            <w:pPr>
              <w:pStyle w:val="TableParagraph"/>
              <w:spacing w:before="122"/>
              <w:rPr>
                <w:rFonts w:ascii="Arial"/>
                <w:b/>
              </w:rPr>
            </w:pPr>
            <w:proofErr w:type="spellStart"/>
            <w:r>
              <w:rPr>
                <w:rFonts w:ascii="Arial"/>
                <w:b/>
              </w:rPr>
              <w:t>Programme</w:t>
            </w:r>
            <w:proofErr w:type="spellEnd"/>
            <w:r>
              <w:rPr>
                <w:rFonts w:ascii="Arial"/>
                <w:b/>
              </w:rPr>
              <w:t>:</w:t>
            </w:r>
          </w:p>
        </w:tc>
        <w:tc>
          <w:tcPr>
            <w:tcW w:w="7829" w:type="dxa"/>
            <w:gridSpan w:val="3"/>
          </w:tcPr>
          <w:p w14:paraId="32942CDC" w14:textId="77777777" w:rsidR="00B9747A" w:rsidRDefault="00B9747A" w:rsidP="00D35597">
            <w:pPr>
              <w:pStyle w:val="TableParagraph"/>
              <w:spacing w:before="122"/>
              <w:ind w:left="105"/>
              <w:rPr>
                <w:rFonts w:ascii="Arial"/>
                <w:b/>
              </w:rPr>
            </w:pPr>
            <w:r>
              <w:rPr>
                <w:rFonts w:ascii="Arial"/>
                <w:b/>
              </w:rPr>
              <w:t>BA</w:t>
            </w:r>
            <w:r>
              <w:rPr>
                <w:rFonts w:ascii="Arial"/>
                <w:b/>
                <w:spacing w:val="-2"/>
              </w:rPr>
              <w:t xml:space="preserve"> </w:t>
            </w:r>
            <w:r>
              <w:rPr>
                <w:rFonts w:ascii="Arial"/>
                <w:b/>
              </w:rPr>
              <w:t>International</w:t>
            </w:r>
            <w:r>
              <w:rPr>
                <w:rFonts w:ascii="Arial"/>
                <w:b/>
                <w:spacing w:val="-2"/>
              </w:rPr>
              <w:t xml:space="preserve"> </w:t>
            </w:r>
            <w:r>
              <w:rPr>
                <w:rFonts w:ascii="Arial"/>
                <w:b/>
              </w:rPr>
              <w:t>Hotel</w:t>
            </w:r>
            <w:r>
              <w:rPr>
                <w:rFonts w:ascii="Arial"/>
                <w:b/>
                <w:spacing w:val="-3"/>
              </w:rPr>
              <w:t xml:space="preserve"> </w:t>
            </w:r>
            <w:r>
              <w:rPr>
                <w:rFonts w:ascii="Arial"/>
                <w:b/>
              </w:rPr>
              <w:t>Management</w:t>
            </w:r>
          </w:p>
        </w:tc>
      </w:tr>
      <w:tr w:rsidR="00B9747A" w14:paraId="2C18791C" w14:textId="77777777" w:rsidTr="00B9747A">
        <w:trPr>
          <w:trHeight w:val="494"/>
        </w:trPr>
        <w:tc>
          <w:tcPr>
            <w:tcW w:w="2096" w:type="dxa"/>
            <w:shd w:val="clear" w:color="auto" w:fill="D9D9D9"/>
          </w:tcPr>
          <w:p w14:paraId="379618C7" w14:textId="77777777" w:rsidR="00B9747A" w:rsidRDefault="00B9747A" w:rsidP="00D35597">
            <w:pPr>
              <w:pStyle w:val="TableParagraph"/>
              <w:spacing w:before="120"/>
              <w:rPr>
                <w:rFonts w:ascii="Arial"/>
                <w:b/>
              </w:rPr>
            </w:pPr>
            <w:r>
              <w:rPr>
                <w:rFonts w:ascii="Arial"/>
                <w:b/>
              </w:rPr>
              <w:t>Module:</w:t>
            </w:r>
          </w:p>
        </w:tc>
        <w:tc>
          <w:tcPr>
            <w:tcW w:w="7829" w:type="dxa"/>
            <w:gridSpan w:val="3"/>
          </w:tcPr>
          <w:p w14:paraId="144166FB" w14:textId="77777777" w:rsidR="00B9747A" w:rsidRDefault="00B9747A" w:rsidP="00D35597">
            <w:pPr>
              <w:pStyle w:val="TableParagraph"/>
              <w:spacing w:before="120"/>
              <w:ind w:left="105"/>
              <w:rPr>
                <w:rFonts w:ascii="Arial"/>
                <w:b/>
              </w:rPr>
            </w:pPr>
            <w:r>
              <w:rPr>
                <w:rFonts w:ascii="Arial"/>
                <w:b/>
              </w:rPr>
              <w:t>Managing</w:t>
            </w:r>
            <w:r>
              <w:rPr>
                <w:rFonts w:ascii="Arial"/>
                <w:b/>
                <w:spacing w:val="-3"/>
              </w:rPr>
              <w:t xml:space="preserve"> </w:t>
            </w:r>
            <w:r>
              <w:rPr>
                <w:rFonts w:ascii="Arial"/>
                <w:b/>
              </w:rPr>
              <w:t>Hotel</w:t>
            </w:r>
            <w:r>
              <w:rPr>
                <w:rFonts w:ascii="Arial"/>
                <w:b/>
                <w:spacing w:val="-1"/>
              </w:rPr>
              <w:t xml:space="preserve"> </w:t>
            </w:r>
            <w:r>
              <w:rPr>
                <w:rFonts w:ascii="Arial"/>
                <w:b/>
              </w:rPr>
              <w:t>Administration</w:t>
            </w:r>
          </w:p>
        </w:tc>
      </w:tr>
      <w:tr w:rsidR="00B9747A" w14:paraId="46CDF72A" w14:textId="77777777" w:rsidTr="00B9747A">
        <w:trPr>
          <w:trHeight w:val="758"/>
        </w:trPr>
        <w:tc>
          <w:tcPr>
            <w:tcW w:w="2096" w:type="dxa"/>
            <w:shd w:val="clear" w:color="auto" w:fill="D9D9D9"/>
          </w:tcPr>
          <w:p w14:paraId="41EAFD6A" w14:textId="77777777" w:rsidR="00B9747A" w:rsidRDefault="00B9747A" w:rsidP="00D35597">
            <w:pPr>
              <w:pStyle w:val="TableParagraph"/>
              <w:spacing w:before="120"/>
              <w:rPr>
                <w:rFonts w:ascii="Arial"/>
                <w:b/>
              </w:rPr>
            </w:pPr>
            <w:r>
              <w:rPr>
                <w:rFonts w:ascii="Arial"/>
                <w:b/>
              </w:rPr>
              <w:t>Module</w:t>
            </w:r>
            <w:r>
              <w:rPr>
                <w:rFonts w:ascii="Arial"/>
                <w:b/>
                <w:spacing w:val="-2"/>
              </w:rPr>
              <w:t xml:space="preserve"> </w:t>
            </w:r>
            <w:r>
              <w:rPr>
                <w:rFonts w:ascii="Arial"/>
                <w:b/>
              </w:rPr>
              <w:t>code:</w:t>
            </w:r>
          </w:p>
        </w:tc>
        <w:tc>
          <w:tcPr>
            <w:tcW w:w="3293" w:type="dxa"/>
          </w:tcPr>
          <w:p w14:paraId="6F08A7F7" w14:textId="77777777" w:rsidR="00B9747A" w:rsidRDefault="00B9747A" w:rsidP="00D35597">
            <w:pPr>
              <w:pStyle w:val="TableParagraph"/>
              <w:spacing w:before="120"/>
              <w:ind w:left="105"/>
              <w:rPr>
                <w:rFonts w:ascii="Arial"/>
                <w:b/>
              </w:rPr>
            </w:pPr>
            <w:r>
              <w:rPr>
                <w:rFonts w:ascii="Arial"/>
                <w:b/>
              </w:rPr>
              <w:t>BMIH6004</w:t>
            </w:r>
          </w:p>
        </w:tc>
        <w:tc>
          <w:tcPr>
            <w:tcW w:w="2268" w:type="dxa"/>
            <w:shd w:val="clear" w:color="auto" w:fill="D9D9D9"/>
          </w:tcPr>
          <w:p w14:paraId="3A20B47A" w14:textId="77777777" w:rsidR="00B9747A" w:rsidRDefault="00B9747A" w:rsidP="00D35597">
            <w:pPr>
              <w:pStyle w:val="TableParagraph"/>
              <w:tabs>
                <w:tab w:val="left" w:pos="1391"/>
                <w:tab w:val="left" w:pos="1952"/>
              </w:tabs>
              <w:ind w:right="94"/>
              <w:rPr>
                <w:rFonts w:ascii="Arial"/>
                <w:b/>
              </w:rPr>
            </w:pPr>
            <w:r>
              <w:rPr>
                <w:rFonts w:ascii="Arial"/>
                <w:b/>
              </w:rPr>
              <w:t>Contribution</w:t>
            </w:r>
            <w:r>
              <w:rPr>
                <w:rFonts w:ascii="Arial"/>
                <w:b/>
              </w:rPr>
              <w:tab/>
            </w:r>
            <w:r>
              <w:rPr>
                <w:rFonts w:ascii="Arial"/>
                <w:b/>
                <w:spacing w:val="-2"/>
              </w:rPr>
              <w:t>to</w:t>
            </w:r>
            <w:r>
              <w:rPr>
                <w:rFonts w:ascii="Arial"/>
                <w:b/>
                <w:spacing w:val="-59"/>
              </w:rPr>
              <w:t xml:space="preserve"> </w:t>
            </w:r>
            <w:r>
              <w:rPr>
                <w:rFonts w:ascii="Arial"/>
                <w:b/>
              </w:rPr>
              <w:t>Overall</w:t>
            </w:r>
            <w:r>
              <w:rPr>
                <w:rFonts w:ascii="Arial"/>
                <w:b/>
              </w:rPr>
              <w:tab/>
            </w:r>
            <w:r>
              <w:rPr>
                <w:rFonts w:ascii="Arial"/>
                <w:b/>
                <w:spacing w:val="-1"/>
              </w:rPr>
              <w:t>Module</w:t>
            </w:r>
          </w:p>
          <w:p w14:paraId="13B88F01" w14:textId="77777777" w:rsidR="00B9747A" w:rsidRDefault="00B9747A" w:rsidP="00D35597">
            <w:pPr>
              <w:pStyle w:val="TableParagraph"/>
              <w:spacing w:before="1" w:line="232" w:lineRule="exact"/>
              <w:rPr>
                <w:rFonts w:ascii="Arial"/>
                <w:b/>
              </w:rPr>
            </w:pPr>
            <w:r>
              <w:rPr>
                <w:rFonts w:ascii="Arial"/>
                <w:b/>
              </w:rPr>
              <w:t>Assessment</w:t>
            </w:r>
            <w:r>
              <w:rPr>
                <w:rFonts w:ascii="Arial"/>
                <w:b/>
                <w:spacing w:val="-2"/>
              </w:rPr>
              <w:t xml:space="preserve"> </w:t>
            </w:r>
            <w:r>
              <w:rPr>
                <w:rFonts w:ascii="Arial"/>
                <w:b/>
              </w:rPr>
              <w:t>(%):</w:t>
            </w:r>
          </w:p>
        </w:tc>
        <w:tc>
          <w:tcPr>
            <w:tcW w:w="2268" w:type="dxa"/>
          </w:tcPr>
          <w:p w14:paraId="2A52D54F" w14:textId="77777777" w:rsidR="00B9747A" w:rsidRDefault="00B9747A" w:rsidP="00D35597">
            <w:pPr>
              <w:pStyle w:val="TableParagraph"/>
              <w:spacing w:before="120"/>
              <w:ind w:left="108"/>
              <w:rPr>
                <w:rFonts w:ascii="Arial"/>
                <w:b/>
              </w:rPr>
            </w:pPr>
            <w:r>
              <w:rPr>
                <w:rFonts w:ascii="Arial"/>
                <w:b/>
              </w:rPr>
              <w:t>50%</w:t>
            </w:r>
          </w:p>
        </w:tc>
      </w:tr>
      <w:tr w:rsidR="00B9747A" w14:paraId="28338AB2" w14:textId="77777777" w:rsidTr="00B9747A">
        <w:trPr>
          <w:trHeight w:val="997"/>
        </w:trPr>
        <w:tc>
          <w:tcPr>
            <w:tcW w:w="2096" w:type="dxa"/>
            <w:shd w:val="clear" w:color="auto" w:fill="D9D9D9"/>
          </w:tcPr>
          <w:p w14:paraId="668FDA53" w14:textId="77777777" w:rsidR="00B9747A" w:rsidRDefault="00B9747A" w:rsidP="00D35597">
            <w:pPr>
              <w:pStyle w:val="TableParagraph"/>
              <w:spacing w:before="120"/>
              <w:rPr>
                <w:rFonts w:ascii="Arial"/>
                <w:b/>
              </w:rPr>
            </w:pPr>
            <w:r>
              <w:rPr>
                <w:rFonts w:ascii="Arial"/>
                <w:b/>
              </w:rPr>
              <w:t>Lecturer:</w:t>
            </w:r>
          </w:p>
        </w:tc>
        <w:tc>
          <w:tcPr>
            <w:tcW w:w="3293" w:type="dxa"/>
          </w:tcPr>
          <w:p w14:paraId="37B79AB6" w14:textId="77777777" w:rsidR="00B9747A" w:rsidRDefault="00B9747A" w:rsidP="00D35597">
            <w:pPr>
              <w:pStyle w:val="TableParagraph"/>
              <w:spacing w:before="120"/>
              <w:ind w:left="105" w:right="97"/>
              <w:jc w:val="both"/>
              <w:rPr>
                <w:rFonts w:ascii="Arial"/>
                <w:b/>
              </w:rPr>
            </w:pPr>
            <w:r>
              <w:rPr>
                <w:rFonts w:ascii="Arial"/>
                <w:b/>
              </w:rPr>
              <w:t>Jessica</w:t>
            </w:r>
            <w:r>
              <w:rPr>
                <w:rFonts w:ascii="Arial"/>
                <w:b/>
                <w:spacing w:val="1"/>
              </w:rPr>
              <w:t xml:space="preserve"> </w:t>
            </w:r>
            <w:r>
              <w:rPr>
                <w:rFonts w:ascii="Arial"/>
                <w:b/>
              </w:rPr>
              <w:t>Newport,</w:t>
            </w:r>
            <w:r>
              <w:rPr>
                <w:rFonts w:ascii="Arial"/>
                <w:b/>
                <w:spacing w:val="1"/>
              </w:rPr>
              <w:t xml:space="preserve"> </w:t>
            </w:r>
            <w:r>
              <w:rPr>
                <w:rFonts w:ascii="Arial"/>
                <w:b/>
              </w:rPr>
              <w:t>Lisa</w:t>
            </w:r>
            <w:r>
              <w:rPr>
                <w:rFonts w:ascii="Arial"/>
                <w:b/>
                <w:spacing w:val="-59"/>
              </w:rPr>
              <w:t xml:space="preserve"> </w:t>
            </w:r>
            <w:r>
              <w:rPr>
                <w:rFonts w:ascii="Arial"/>
                <w:b/>
              </w:rPr>
              <w:t xml:space="preserve">Bassler, Giulia </w:t>
            </w:r>
            <w:proofErr w:type="spellStart"/>
            <w:r>
              <w:rPr>
                <w:rFonts w:ascii="Arial"/>
                <w:b/>
              </w:rPr>
              <w:t>Chifari</w:t>
            </w:r>
            <w:proofErr w:type="spellEnd"/>
            <w:r>
              <w:rPr>
                <w:rFonts w:ascii="Arial"/>
                <w:b/>
              </w:rPr>
              <w:t>, Ka Po</w:t>
            </w:r>
            <w:r>
              <w:rPr>
                <w:rFonts w:ascii="Arial"/>
                <w:b/>
                <w:spacing w:val="-59"/>
              </w:rPr>
              <w:t xml:space="preserve"> </w:t>
            </w:r>
            <w:r>
              <w:rPr>
                <w:rFonts w:ascii="Arial"/>
                <w:b/>
              </w:rPr>
              <w:t>Chong</w:t>
            </w:r>
          </w:p>
        </w:tc>
        <w:tc>
          <w:tcPr>
            <w:tcW w:w="2268" w:type="dxa"/>
            <w:shd w:val="clear" w:color="auto" w:fill="D9D9D9"/>
          </w:tcPr>
          <w:p w14:paraId="19B71BED" w14:textId="77777777" w:rsidR="00B9747A" w:rsidRDefault="00B9747A" w:rsidP="00D35597">
            <w:pPr>
              <w:pStyle w:val="TableParagraph"/>
              <w:spacing w:before="120"/>
              <w:rPr>
                <w:rFonts w:ascii="Arial"/>
                <w:b/>
              </w:rPr>
            </w:pPr>
            <w:r>
              <w:rPr>
                <w:rFonts w:ascii="Arial"/>
                <w:b/>
              </w:rPr>
              <w:t>Internal</w:t>
            </w:r>
            <w:r>
              <w:rPr>
                <w:rFonts w:ascii="Arial"/>
                <w:b/>
                <w:spacing w:val="-1"/>
              </w:rPr>
              <w:t xml:space="preserve"> </w:t>
            </w:r>
            <w:r>
              <w:rPr>
                <w:rFonts w:ascii="Arial"/>
                <w:b/>
              </w:rPr>
              <w:t>Verifier:</w:t>
            </w:r>
          </w:p>
        </w:tc>
        <w:tc>
          <w:tcPr>
            <w:tcW w:w="2268" w:type="dxa"/>
          </w:tcPr>
          <w:p w14:paraId="20B7047A" w14:textId="77777777" w:rsidR="00B9747A" w:rsidRDefault="00B9747A" w:rsidP="00D35597">
            <w:pPr>
              <w:pStyle w:val="TableParagraph"/>
              <w:spacing w:before="120"/>
              <w:ind w:left="108"/>
              <w:rPr>
                <w:rFonts w:ascii="Arial"/>
                <w:b/>
              </w:rPr>
            </w:pPr>
            <w:r>
              <w:rPr>
                <w:rFonts w:ascii="Arial"/>
                <w:b/>
              </w:rPr>
              <w:t>Kathryn</w:t>
            </w:r>
            <w:r>
              <w:rPr>
                <w:rFonts w:ascii="Arial"/>
                <w:b/>
                <w:spacing w:val="-1"/>
              </w:rPr>
              <w:t xml:space="preserve"> </w:t>
            </w:r>
            <w:r>
              <w:rPr>
                <w:rFonts w:ascii="Arial"/>
                <w:b/>
              </w:rPr>
              <w:t>Roberts</w:t>
            </w:r>
          </w:p>
        </w:tc>
      </w:tr>
      <w:tr w:rsidR="00B9747A" w14:paraId="22C42AB2" w14:textId="77777777" w:rsidTr="00B9747A">
        <w:trPr>
          <w:trHeight w:val="745"/>
        </w:trPr>
        <w:tc>
          <w:tcPr>
            <w:tcW w:w="2096" w:type="dxa"/>
            <w:shd w:val="clear" w:color="auto" w:fill="D9D9D9"/>
          </w:tcPr>
          <w:p w14:paraId="5C5CA85A" w14:textId="77777777" w:rsidR="00B9747A" w:rsidRDefault="00B9747A" w:rsidP="00D35597">
            <w:pPr>
              <w:pStyle w:val="TableParagraph"/>
              <w:spacing w:before="122"/>
              <w:rPr>
                <w:rFonts w:ascii="Arial"/>
                <w:b/>
              </w:rPr>
            </w:pPr>
            <w:r>
              <w:rPr>
                <w:rFonts w:ascii="Arial"/>
                <w:b/>
              </w:rPr>
              <w:t>Assignment</w:t>
            </w:r>
            <w:r>
              <w:rPr>
                <w:rFonts w:ascii="Arial"/>
                <w:b/>
                <w:spacing w:val="-5"/>
              </w:rPr>
              <w:t xml:space="preserve"> </w:t>
            </w:r>
            <w:r>
              <w:rPr>
                <w:rFonts w:ascii="Arial"/>
                <w:b/>
              </w:rPr>
              <w:t>Title:</w:t>
            </w:r>
          </w:p>
        </w:tc>
        <w:tc>
          <w:tcPr>
            <w:tcW w:w="3293" w:type="dxa"/>
          </w:tcPr>
          <w:p w14:paraId="69B36ECB" w14:textId="77777777" w:rsidR="00B9747A" w:rsidRDefault="00B9747A" w:rsidP="00D35597">
            <w:pPr>
              <w:pStyle w:val="TableParagraph"/>
              <w:spacing w:before="122"/>
              <w:ind w:left="105"/>
              <w:rPr>
                <w:rFonts w:ascii="Arial"/>
                <w:b/>
              </w:rPr>
            </w:pPr>
            <w:r>
              <w:rPr>
                <w:rFonts w:ascii="Arial"/>
                <w:b/>
              </w:rPr>
              <w:t>Student Learning</w:t>
            </w:r>
            <w:r>
              <w:rPr>
                <w:rFonts w:ascii="Arial"/>
                <w:b/>
                <w:spacing w:val="-4"/>
              </w:rPr>
              <w:t xml:space="preserve"> </w:t>
            </w:r>
            <w:r>
              <w:rPr>
                <w:rFonts w:ascii="Arial"/>
                <w:b/>
              </w:rPr>
              <w:t>Log</w:t>
            </w:r>
          </w:p>
        </w:tc>
        <w:tc>
          <w:tcPr>
            <w:tcW w:w="2268" w:type="dxa"/>
            <w:shd w:val="clear" w:color="auto" w:fill="D9D9D9"/>
          </w:tcPr>
          <w:p w14:paraId="23AE4361" w14:textId="77777777" w:rsidR="00B9747A" w:rsidRDefault="00B9747A" w:rsidP="00D35597">
            <w:pPr>
              <w:pStyle w:val="TableParagraph"/>
              <w:tabs>
                <w:tab w:val="left" w:pos="971"/>
                <w:tab w:val="left" w:pos="1866"/>
              </w:tabs>
              <w:spacing w:before="122"/>
              <w:ind w:right="94"/>
              <w:rPr>
                <w:rFonts w:ascii="Arial"/>
                <w:b/>
              </w:rPr>
            </w:pPr>
            <w:r>
              <w:rPr>
                <w:rFonts w:ascii="Arial"/>
                <w:b/>
              </w:rPr>
              <w:t>Word</w:t>
            </w:r>
            <w:r>
              <w:rPr>
                <w:rFonts w:ascii="Arial"/>
                <w:b/>
              </w:rPr>
              <w:tab/>
              <w:t>count</w:t>
            </w:r>
            <w:r>
              <w:rPr>
                <w:rFonts w:ascii="Arial"/>
                <w:b/>
              </w:rPr>
              <w:tab/>
            </w:r>
            <w:r>
              <w:rPr>
                <w:rFonts w:ascii="Arial"/>
                <w:b/>
                <w:spacing w:val="-1"/>
              </w:rPr>
              <w:t>(or</w:t>
            </w:r>
            <w:r>
              <w:rPr>
                <w:rFonts w:ascii="Arial"/>
                <w:b/>
                <w:spacing w:val="-59"/>
              </w:rPr>
              <w:t xml:space="preserve"> </w:t>
            </w:r>
            <w:r>
              <w:rPr>
                <w:rFonts w:ascii="Arial"/>
                <w:b/>
              </w:rPr>
              <w:t>equivalent):</w:t>
            </w:r>
          </w:p>
        </w:tc>
        <w:tc>
          <w:tcPr>
            <w:tcW w:w="2268" w:type="dxa"/>
          </w:tcPr>
          <w:p w14:paraId="6F5BADB6" w14:textId="77777777" w:rsidR="00B9747A" w:rsidRDefault="00B9747A" w:rsidP="00D35597">
            <w:pPr>
              <w:pStyle w:val="TableParagraph"/>
              <w:tabs>
                <w:tab w:val="left" w:pos="919"/>
                <w:tab w:val="left" w:pos="1826"/>
              </w:tabs>
              <w:spacing w:before="122" w:line="252" w:lineRule="exact"/>
              <w:ind w:left="108"/>
              <w:rPr>
                <w:rFonts w:ascii="Arial"/>
                <w:b/>
              </w:rPr>
            </w:pPr>
            <w:r>
              <w:rPr>
                <w:rFonts w:ascii="Arial"/>
                <w:b/>
              </w:rPr>
              <w:t>1,250</w:t>
            </w:r>
            <w:r>
              <w:rPr>
                <w:rFonts w:ascii="Arial"/>
                <w:b/>
              </w:rPr>
              <w:tab/>
              <w:t>words</w:t>
            </w:r>
            <w:r>
              <w:rPr>
                <w:rFonts w:ascii="Arial"/>
                <w:b/>
              </w:rPr>
              <w:tab/>
              <w:t>(+/-</w:t>
            </w:r>
          </w:p>
          <w:p w14:paraId="2B241847" w14:textId="77777777" w:rsidR="00B9747A" w:rsidRDefault="00B9747A" w:rsidP="00D35597">
            <w:pPr>
              <w:pStyle w:val="TableParagraph"/>
              <w:spacing w:line="252" w:lineRule="exact"/>
              <w:ind w:left="108"/>
              <w:rPr>
                <w:rFonts w:ascii="Arial"/>
                <w:b/>
              </w:rPr>
            </w:pPr>
            <w:r>
              <w:rPr>
                <w:rFonts w:ascii="Arial"/>
                <w:b/>
              </w:rPr>
              <w:t>10%)</w:t>
            </w:r>
          </w:p>
        </w:tc>
      </w:tr>
      <w:tr w:rsidR="00B9747A" w14:paraId="702E6BA3" w14:textId="77777777" w:rsidTr="00B9747A">
        <w:trPr>
          <w:trHeight w:val="1000"/>
        </w:trPr>
        <w:tc>
          <w:tcPr>
            <w:tcW w:w="2096" w:type="dxa"/>
            <w:shd w:val="clear" w:color="auto" w:fill="D9D9D9"/>
          </w:tcPr>
          <w:p w14:paraId="5AA6AC67" w14:textId="77777777" w:rsidR="00B9747A" w:rsidRDefault="00B9747A" w:rsidP="00D35597">
            <w:pPr>
              <w:pStyle w:val="TableParagraph"/>
              <w:spacing w:before="122"/>
              <w:ind w:right="712"/>
              <w:rPr>
                <w:rFonts w:ascii="Arial"/>
                <w:b/>
              </w:rPr>
            </w:pPr>
            <w:r>
              <w:rPr>
                <w:rFonts w:ascii="Arial"/>
                <w:b/>
              </w:rPr>
              <w:t>Submission</w:t>
            </w:r>
            <w:r>
              <w:rPr>
                <w:rFonts w:ascii="Arial"/>
                <w:b/>
                <w:spacing w:val="-59"/>
              </w:rPr>
              <w:t xml:space="preserve"> </w:t>
            </w:r>
            <w:r>
              <w:rPr>
                <w:rFonts w:ascii="Arial"/>
                <w:b/>
              </w:rPr>
              <w:t>deadline:</w:t>
            </w:r>
          </w:p>
        </w:tc>
        <w:tc>
          <w:tcPr>
            <w:tcW w:w="3293" w:type="dxa"/>
          </w:tcPr>
          <w:p w14:paraId="4730DF08" w14:textId="77777777" w:rsidR="00B9747A" w:rsidRDefault="00B9747A" w:rsidP="00D35597">
            <w:pPr>
              <w:pStyle w:val="TableParagraph"/>
              <w:spacing w:before="122"/>
              <w:ind w:left="105" w:right="311"/>
              <w:rPr>
                <w:rFonts w:ascii="Arial"/>
                <w:b/>
              </w:rPr>
            </w:pPr>
            <w:r>
              <w:rPr>
                <w:rFonts w:ascii="Arial"/>
                <w:b/>
              </w:rPr>
              <w:t>Friday, 15</w:t>
            </w:r>
            <w:r>
              <w:rPr>
                <w:rFonts w:ascii="Arial"/>
                <w:b/>
                <w:vertAlign w:val="superscript"/>
              </w:rPr>
              <w:t>th</w:t>
            </w:r>
            <w:r>
              <w:rPr>
                <w:rFonts w:ascii="Arial"/>
                <w:b/>
              </w:rPr>
              <w:t xml:space="preserve"> November 2024</w:t>
            </w:r>
            <w:r>
              <w:rPr>
                <w:rFonts w:ascii="Arial"/>
                <w:b/>
                <w:spacing w:val="-59"/>
              </w:rPr>
              <w:t xml:space="preserve"> </w:t>
            </w:r>
            <w:r>
              <w:rPr>
                <w:rFonts w:ascii="Arial"/>
                <w:b/>
              </w:rPr>
              <w:t>by</w:t>
            </w:r>
            <w:r>
              <w:rPr>
                <w:rFonts w:ascii="Arial"/>
                <w:b/>
                <w:spacing w:val="-1"/>
              </w:rPr>
              <w:t xml:space="preserve"> </w:t>
            </w:r>
            <w:r>
              <w:rPr>
                <w:rFonts w:ascii="Arial"/>
                <w:b/>
              </w:rPr>
              <w:t>23:59pm</w:t>
            </w:r>
          </w:p>
        </w:tc>
        <w:tc>
          <w:tcPr>
            <w:tcW w:w="2268" w:type="dxa"/>
            <w:shd w:val="clear" w:color="auto" w:fill="D9D9D9"/>
          </w:tcPr>
          <w:p w14:paraId="38E91A29" w14:textId="77777777" w:rsidR="00B9747A" w:rsidRDefault="00B9747A" w:rsidP="00D35597">
            <w:pPr>
              <w:pStyle w:val="TableParagraph"/>
              <w:spacing w:before="122"/>
              <w:ind w:right="94"/>
              <w:jc w:val="both"/>
              <w:rPr>
                <w:rFonts w:ascii="Arial"/>
                <w:b/>
              </w:rPr>
            </w:pPr>
            <w:r>
              <w:rPr>
                <w:rFonts w:ascii="Arial"/>
                <w:b/>
              </w:rPr>
              <w:t>Return</w:t>
            </w:r>
            <w:r>
              <w:rPr>
                <w:rFonts w:ascii="Arial"/>
                <w:b/>
                <w:spacing w:val="1"/>
              </w:rPr>
              <w:t xml:space="preserve"> </w:t>
            </w:r>
            <w:r>
              <w:rPr>
                <w:rFonts w:ascii="Arial"/>
                <w:b/>
              </w:rPr>
              <w:t>date</w:t>
            </w:r>
            <w:r>
              <w:rPr>
                <w:rFonts w:ascii="Arial"/>
                <w:b/>
                <w:spacing w:val="1"/>
              </w:rPr>
              <w:t xml:space="preserve"> </w:t>
            </w:r>
            <w:r>
              <w:rPr>
                <w:rFonts w:ascii="Arial"/>
                <w:b/>
              </w:rPr>
              <w:t>of</w:t>
            </w:r>
            <w:r>
              <w:rPr>
                <w:rFonts w:ascii="Arial"/>
                <w:b/>
                <w:spacing w:val="1"/>
              </w:rPr>
              <w:t xml:space="preserve"> </w:t>
            </w:r>
            <w:r>
              <w:rPr>
                <w:rFonts w:ascii="Arial"/>
                <w:b/>
              </w:rPr>
              <w:t>provisional</w:t>
            </w:r>
            <w:r>
              <w:rPr>
                <w:rFonts w:ascii="Arial"/>
                <w:b/>
                <w:spacing w:val="62"/>
              </w:rPr>
              <w:t xml:space="preserve"> </w:t>
            </w:r>
            <w:r>
              <w:rPr>
                <w:rFonts w:ascii="Arial"/>
                <w:b/>
              </w:rPr>
              <w:t>marks</w:t>
            </w:r>
            <w:r>
              <w:rPr>
                <w:rFonts w:ascii="Arial"/>
                <w:b/>
                <w:spacing w:val="-59"/>
              </w:rPr>
              <w:t xml:space="preserve"> </w:t>
            </w:r>
            <w:r>
              <w:rPr>
                <w:rFonts w:ascii="Arial"/>
                <w:b/>
              </w:rPr>
              <w:t>&amp;</w:t>
            </w:r>
            <w:r>
              <w:rPr>
                <w:rFonts w:ascii="Arial"/>
                <w:b/>
                <w:spacing w:val="-1"/>
              </w:rPr>
              <w:t xml:space="preserve"> </w:t>
            </w:r>
            <w:r>
              <w:rPr>
                <w:rFonts w:ascii="Arial"/>
                <w:b/>
              </w:rPr>
              <w:t>written</w:t>
            </w:r>
            <w:r>
              <w:rPr>
                <w:rFonts w:ascii="Arial"/>
                <w:b/>
                <w:spacing w:val="-2"/>
              </w:rPr>
              <w:t xml:space="preserve"> </w:t>
            </w:r>
            <w:r>
              <w:rPr>
                <w:rFonts w:ascii="Arial"/>
                <w:b/>
              </w:rPr>
              <w:t>feedback:</w:t>
            </w:r>
          </w:p>
        </w:tc>
        <w:tc>
          <w:tcPr>
            <w:tcW w:w="2268" w:type="dxa"/>
          </w:tcPr>
          <w:p w14:paraId="619D7215" w14:textId="77777777" w:rsidR="00B9747A" w:rsidRDefault="00B9747A" w:rsidP="00D35597">
            <w:pPr>
              <w:pStyle w:val="TableParagraph"/>
              <w:spacing w:before="122"/>
              <w:ind w:left="108" w:right="197"/>
              <w:rPr>
                <w:rFonts w:ascii="Arial"/>
                <w:b/>
              </w:rPr>
            </w:pPr>
            <w:r>
              <w:rPr>
                <w:rFonts w:ascii="Arial"/>
                <w:b/>
              </w:rPr>
              <w:t>Friday, 13</w:t>
            </w:r>
            <w:r>
              <w:rPr>
                <w:rFonts w:ascii="Arial"/>
                <w:b/>
                <w:vertAlign w:val="superscript"/>
              </w:rPr>
              <w:t>th</w:t>
            </w:r>
            <w:r>
              <w:rPr>
                <w:rFonts w:ascii="Arial"/>
                <w:b/>
                <w:spacing w:val="1"/>
              </w:rPr>
              <w:t xml:space="preserve"> </w:t>
            </w:r>
            <w:r>
              <w:rPr>
                <w:rFonts w:ascii="Arial"/>
                <w:b/>
              </w:rPr>
              <w:t>December 2024 by</w:t>
            </w:r>
            <w:r>
              <w:rPr>
                <w:rFonts w:ascii="Arial"/>
                <w:b/>
                <w:spacing w:val="-59"/>
              </w:rPr>
              <w:t xml:space="preserve"> </w:t>
            </w:r>
            <w:r>
              <w:rPr>
                <w:rFonts w:ascii="Arial"/>
                <w:b/>
              </w:rPr>
              <w:t>23:59pm</w:t>
            </w:r>
          </w:p>
        </w:tc>
      </w:tr>
    </w:tbl>
    <w:p w14:paraId="1D6DD090" w14:textId="77777777" w:rsidR="00CB2159" w:rsidRDefault="00CB2159">
      <w:pPr>
        <w:spacing w:after="160" w:line="259" w:lineRule="auto"/>
        <w:jc w:val="left"/>
      </w:pPr>
      <w:r>
        <w:br w:type="page"/>
      </w:r>
    </w:p>
    <w:sdt>
      <w:sdtPr>
        <w:rPr>
          <w:rFonts w:ascii="Times New Roman" w:eastAsia="Times New Roman" w:hAnsi="Times New Roman" w:cs="Times New Roman"/>
          <w:color w:val="auto"/>
          <w:sz w:val="24"/>
          <w:szCs w:val="20"/>
          <w:lang w:val="en-GB"/>
        </w:rPr>
        <w:id w:val="-1271007966"/>
        <w:docPartObj>
          <w:docPartGallery w:val="Table of Contents"/>
          <w:docPartUnique/>
        </w:docPartObj>
      </w:sdtPr>
      <w:sdtEndPr>
        <w:rPr>
          <w:b/>
          <w:bCs/>
          <w:noProof/>
        </w:rPr>
      </w:sdtEndPr>
      <w:sdtContent>
        <w:p w14:paraId="310009C1" w14:textId="51BCFC13" w:rsidR="00F02C3C" w:rsidRPr="00454910" w:rsidRDefault="00F02C3C">
          <w:pPr>
            <w:pStyle w:val="TOCHeading"/>
            <w:rPr>
              <w:rFonts w:ascii="Times New Roman" w:hAnsi="Times New Roman" w:cs="Times New Roman"/>
              <w:b/>
              <w:color w:val="auto"/>
            </w:rPr>
          </w:pPr>
          <w:r w:rsidRPr="00454910">
            <w:rPr>
              <w:rFonts w:ascii="Times New Roman" w:hAnsi="Times New Roman" w:cs="Times New Roman"/>
              <w:b/>
              <w:color w:val="auto"/>
            </w:rPr>
            <w:t>Table of Contents</w:t>
          </w:r>
        </w:p>
        <w:p w14:paraId="5BB22B44" w14:textId="3CE95325" w:rsidR="00336CE5" w:rsidRDefault="00F02C3C" w:rsidP="00336CE5">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81885302" w:history="1">
            <w:r w:rsidR="00336CE5" w:rsidRPr="00212E56">
              <w:rPr>
                <w:rStyle w:val="Hyperlink"/>
                <w:noProof/>
              </w:rPr>
              <w:t>Introduction</w:t>
            </w:r>
            <w:r w:rsidR="00336CE5">
              <w:rPr>
                <w:noProof/>
                <w:webHidden/>
              </w:rPr>
              <w:tab/>
            </w:r>
            <w:r w:rsidR="00336CE5">
              <w:rPr>
                <w:noProof/>
                <w:webHidden/>
              </w:rPr>
              <w:fldChar w:fldCharType="begin"/>
            </w:r>
            <w:r w:rsidR="00336CE5">
              <w:rPr>
                <w:noProof/>
                <w:webHidden/>
              </w:rPr>
              <w:instrText xml:space="preserve"> PAGEREF _Toc181885302 \h </w:instrText>
            </w:r>
            <w:r w:rsidR="00336CE5">
              <w:rPr>
                <w:noProof/>
                <w:webHidden/>
              </w:rPr>
            </w:r>
            <w:r w:rsidR="00336CE5">
              <w:rPr>
                <w:noProof/>
                <w:webHidden/>
              </w:rPr>
              <w:fldChar w:fldCharType="separate"/>
            </w:r>
            <w:r w:rsidR="00336CE5">
              <w:rPr>
                <w:noProof/>
                <w:webHidden/>
              </w:rPr>
              <w:t>3</w:t>
            </w:r>
            <w:r w:rsidR="00336CE5">
              <w:rPr>
                <w:noProof/>
                <w:webHidden/>
              </w:rPr>
              <w:fldChar w:fldCharType="end"/>
            </w:r>
          </w:hyperlink>
        </w:p>
        <w:p w14:paraId="5D32B71A" w14:textId="620F0356" w:rsidR="00336CE5" w:rsidRDefault="00336CE5" w:rsidP="00336CE5">
          <w:pPr>
            <w:pStyle w:val="TOC2"/>
            <w:spacing w:after="0" w:line="360" w:lineRule="auto"/>
            <w:rPr>
              <w:rFonts w:asciiTheme="minorHAnsi" w:eastAsiaTheme="minorEastAsia" w:hAnsiTheme="minorHAnsi" w:cstheme="minorBidi"/>
              <w:noProof/>
              <w:kern w:val="2"/>
              <w:sz w:val="22"/>
              <w:szCs w:val="22"/>
              <w:lang w:val="en-US"/>
              <w14:ligatures w14:val="standardContextual"/>
            </w:rPr>
          </w:pPr>
          <w:hyperlink w:anchor="_Toc181885303" w:history="1">
            <w:r w:rsidRPr="00212E56">
              <w:rPr>
                <w:rStyle w:val="Hyperlink"/>
                <w:noProof/>
              </w:rPr>
              <w:t>Section 1: Reflection on personal development and experience</w:t>
            </w:r>
            <w:r>
              <w:rPr>
                <w:noProof/>
                <w:webHidden/>
              </w:rPr>
              <w:tab/>
            </w:r>
            <w:r>
              <w:rPr>
                <w:noProof/>
                <w:webHidden/>
              </w:rPr>
              <w:fldChar w:fldCharType="begin"/>
            </w:r>
            <w:r>
              <w:rPr>
                <w:noProof/>
                <w:webHidden/>
              </w:rPr>
              <w:instrText xml:space="preserve"> PAGEREF _Toc181885303 \h </w:instrText>
            </w:r>
            <w:r>
              <w:rPr>
                <w:noProof/>
                <w:webHidden/>
              </w:rPr>
            </w:r>
            <w:r>
              <w:rPr>
                <w:noProof/>
                <w:webHidden/>
              </w:rPr>
              <w:fldChar w:fldCharType="separate"/>
            </w:r>
            <w:r>
              <w:rPr>
                <w:noProof/>
                <w:webHidden/>
              </w:rPr>
              <w:t>4</w:t>
            </w:r>
            <w:r>
              <w:rPr>
                <w:noProof/>
                <w:webHidden/>
              </w:rPr>
              <w:fldChar w:fldCharType="end"/>
            </w:r>
          </w:hyperlink>
        </w:p>
        <w:p w14:paraId="7DA753C2" w14:textId="526AD714" w:rsidR="00336CE5" w:rsidRDefault="00336CE5" w:rsidP="00336CE5">
          <w:pPr>
            <w:pStyle w:val="TOC2"/>
            <w:spacing w:after="0" w:line="360" w:lineRule="auto"/>
            <w:rPr>
              <w:rFonts w:asciiTheme="minorHAnsi" w:eastAsiaTheme="minorEastAsia" w:hAnsiTheme="minorHAnsi" w:cstheme="minorBidi"/>
              <w:noProof/>
              <w:kern w:val="2"/>
              <w:sz w:val="22"/>
              <w:szCs w:val="22"/>
              <w:lang w:val="en-US"/>
              <w14:ligatures w14:val="standardContextual"/>
            </w:rPr>
          </w:pPr>
          <w:hyperlink w:anchor="_Toc181885304" w:history="1">
            <w:r w:rsidRPr="00212E56">
              <w:rPr>
                <w:rStyle w:val="Hyperlink"/>
                <w:noProof/>
              </w:rPr>
              <w:t>Section 2: Analysis of work-based skills and technical knowledge</w:t>
            </w:r>
            <w:r>
              <w:rPr>
                <w:noProof/>
                <w:webHidden/>
              </w:rPr>
              <w:tab/>
            </w:r>
            <w:r>
              <w:rPr>
                <w:noProof/>
                <w:webHidden/>
              </w:rPr>
              <w:fldChar w:fldCharType="begin"/>
            </w:r>
            <w:r>
              <w:rPr>
                <w:noProof/>
                <w:webHidden/>
              </w:rPr>
              <w:instrText xml:space="preserve"> PAGEREF _Toc181885304 \h </w:instrText>
            </w:r>
            <w:r>
              <w:rPr>
                <w:noProof/>
                <w:webHidden/>
              </w:rPr>
            </w:r>
            <w:r>
              <w:rPr>
                <w:noProof/>
                <w:webHidden/>
              </w:rPr>
              <w:fldChar w:fldCharType="separate"/>
            </w:r>
            <w:r>
              <w:rPr>
                <w:noProof/>
                <w:webHidden/>
              </w:rPr>
              <w:t>6</w:t>
            </w:r>
            <w:r>
              <w:rPr>
                <w:noProof/>
                <w:webHidden/>
              </w:rPr>
              <w:fldChar w:fldCharType="end"/>
            </w:r>
          </w:hyperlink>
        </w:p>
        <w:p w14:paraId="17452839" w14:textId="6817D710" w:rsidR="00336CE5" w:rsidRDefault="00336CE5" w:rsidP="00336CE5">
          <w:pPr>
            <w:pStyle w:val="TOC2"/>
            <w:spacing w:after="0" w:line="360" w:lineRule="auto"/>
            <w:rPr>
              <w:rFonts w:asciiTheme="minorHAnsi" w:eastAsiaTheme="minorEastAsia" w:hAnsiTheme="minorHAnsi" w:cstheme="minorBidi"/>
              <w:noProof/>
              <w:kern w:val="2"/>
              <w:sz w:val="22"/>
              <w:szCs w:val="22"/>
              <w:lang w:val="en-US"/>
              <w14:ligatures w14:val="standardContextual"/>
            </w:rPr>
          </w:pPr>
          <w:hyperlink w:anchor="_Toc181885305" w:history="1">
            <w:r w:rsidRPr="00212E56">
              <w:rPr>
                <w:rStyle w:val="Hyperlink"/>
                <w:noProof/>
              </w:rPr>
              <w:t>Section 3: Reflection on organisational issues</w:t>
            </w:r>
            <w:r>
              <w:rPr>
                <w:noProof/>
                <w:webHidden/>
              </w:rPr>
              <w:tab/>
            </w:r>
            <w:r>
              <w:rPr>
                <w:noProof/>
                <w:webHidden/>
              </w:rPr>
              <w:fldChar w:fldCharType="begin"/>
            </w:r>
            <w:r>
              <w:rPr>
                <w:noProof/>
                <w:webHidden/>
              </w:rPr>
              <w:instrText xml:space="preserve"> PAGEREF _Toc181885305 \h </w:instrText>
            </w:r>
            <w:r>
              <w:rPr>
                <w:noProof/>
                <w:webHidden/>
              </w:rPr>
            </w:r>
            <w:r>
              <w:rPr>
                <w:noProof/>
                <w:webHidden/>
              </w:rPr>
              <w:fldChar w:fldCharType="separate"/>
            </w:r>
            <w:r>
              <w:rPr>
                <w:noProof/>
                <w:webHidden/>
              </w:rPr>
              <w:t>7</w:t>
            </w:r>
            <w:r>
              <w:rPr>
                <w:noProof/>
                <w:webHidden/>
              </w:rPr>
              <w:fldChar w:fldCharType="end"/>
            </w:r>
          </w:hyperlink>
        </w:p>
        <w:p w14:paraId="5324D82A" w14:textId="490A9A07" w:rsidR="00336CE5" w:rsidRDefault="00336CE5" w:rsidP="00336CE5">
          <w:pPr>
            <w:pStyle w:val="TOC2"/>
            <w:spacing w:after="0" w:line="360" w:lineRule="auto"/>
            <w:rPr>
              <w:rFonts w:asciiTheme="minorHAnsi" w:eastAsiaTheme="minorEastAsia" w:hAnsiTheme="minorHAnsi" w:cstheme="minorBidi"/>
              <w:noProof/>
              <w:kern w:val="2"/>
              <w:sz w:val="22"/>
              <w:szCs w:val="22"/>
              <w:lang w:val="en-US"/>
              <w14:ligatures w14:val="standardContextual"/>
            </w:rPr>
          </w:pPr>
          <w:hyperlink w:anchor="_Toc181885306" w:history="1">
            <w:r w:rsidRPr="00212E56">
              <w:rPr>
                <w:rStyle w:val="Hyperlink"/>
                <w:noProof/>
              </w:rPr>
              <w:t>Section 4: Action plan</w:t>
            </w:r>
            <w:r>
              <w:rPr>
                <w:noProof/>
                <w:webHidden/>
              </w:rPr>
              <w:tab/>
            </w:r>
            <w:r>
              <w:rPr>
                <w:noProof/>
                <w:webHidden/>
              </w:rPr>
              <w:fldChar w:fldCharType="begin"/>
            </w:r>
            <w:r>
              <w:rPr>
                <w:noProof/>
                <w:webHidden/>
              </w:rPr>
              <w:instrText xml:space="preserve"> PAGEREF _Toc181885306 \h </w:instrText>
            </w:r>
            <w:r>
              <w:rPr>
                <w:noProof/>
                <w:webHidden/>
              </w:rPr>
            </w:r>
            <w:r>
              <w:rPr>
                <w:noProof/>
                <w:webHidden/>
              </w:rPr>
              <w:fldChar w:fldCharType="separate"/>
            </w:r>
            <w:r>
              <w:rPr>
                <w:noProof/>
                <w:webHidden/>
              </w:rPr>
              <w:t>8</w:t>
            </w:r>
            <w:r>
              <w:rPr>
                <w:noProof/>
                <w:webHidden/>
              </w:rPr>
              <w:fldChar w:fldCharType="end"/>
            </w:r>
          </w:hyperlink>
        </w:p>
        <w:p w14:paraId="4785ABB5" w14:textId="1BAE60B5" w:rsidR="00336CE5" w:rsidRDefault="00336CE5" w:rsidP="00336CE5">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5307" w:history="1">
            <w:r w:rsidRPr="00212E56">
              <w:rPr>
                <w:rStyle w:val="Hyperlink"/>
                <w:noProof/>
              </w:rPr>
              <w:t>Conclusion</w:t>
            </w:r>
            <w:r>
              <w:rPr>
                <w:noProof/>
                <w:webHidden/>
              </w:rPr>
              <w:tab/>
            </w:r>
            <w:r>
              <w:rPr>
                <w:noProof/>
                <w:webHidden/>
              </w:rPr>
              <w:fldChar w:fldCharType="begin"/>
            </w:r>
            <w:r>
              <w:rPr>
                <w:noProof/>
                <w:webHidden/>
              </w:rPr>
              <w:instrText xml:space="preserve"> PAGEREF _Toc181885307 \h </w:instrText>
            </w:r>
            <w:r>
              <w:rPr>
                <w:noProof/>
                <w:webHidden/>
              </w:rPr>
            </w:r>
            <w:r>
              <w:rPr>
                <w:noProof/>
                <w:webHidden/>
              </w:rPr>
              <w:fldChar w:fldCharType="separate"/>
            </w:r>
            <w:r>
              <w:rPr>
                <w:noProof/>
                <w:webHidden/>
              </w:rPr>
              <w:t>8</w:t>
            </w:r>
            <w:r>
              <w:rPr>
                <w:noProof/>
                <w:webHidden/>
              </w:rPr>
              <w:fldChar w:fldCharType="end"/>
            </w:r>
          </w:hyperlink>
        </w:p>
        <w:p w14:paraId="6E192088" w14:textId="7B401086" w:rsidR="00336CE5" w:rsidRDefault="00336CE5" w:rsidP="00336CE5">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5308" w:history="1">
            <w:r w:rsidRPr="00212E56">
              <w:rPr>
                <w:rStyle w:val="Hyperlink"/>
                <w:noProof/>
              </w:rPr>
              <w:t>Reference</w:t>
            </w:r>
            <w:r>
              <w:rPr>
                <w:noProof/>
                <w:webHidden/>
              </w:rPr>
              <w:tab/>
            </w:r>
            <w:r>
              <w:rPr>
                <w:noProof/>
                <w:webHidden/>
              </w:rPr>
              <w:fldChar w:fldCharType="begin"/>
            </w:r>
            <w:r>
              <w:rPr>
                <w:noProof/>
                <w:webHidden/>
              </w:rPr>
              <w:instrText xml:space="preserve"> PAGEREF _Toc181885308 \h </w:instrText>
            </w:r>
            <w:r>
              <w:rPr>
                <w:noProof/>
                <w:webHidden/>
              </w:rPr>
            </w:r>
            <w:r>
              <w:rPr>
                <w:noProof/>
                <w:webHidden/>
              </w:rPr>
              <w:fldChar w:fldCharType="separate"/>
            </w:r>
            <w:r>
              <w:rPr>
                <w:noProof/>
                <w:webHidden/>
              </w:rPr>
              <w:t>9</w:t>
            </w:r>
            <w:r>
              <w:rPr>
                <w:noProof/>
                <w:webHidden/>
              </w:rPr>
              <w:fldChar w:fldCharType="end"/>
            </w:r>
          </w:hyperlink>
        </w:p>
        <w:p w14:paraId="698311B2" w14:textId="5502032E" w:rsidR="00F02C3C" w:rsidRDefault="00F02C3C" w:rsidP="00DE1375">
          <w:r>
            <w:rPr>
              <w:b/>
              <w:bCs/>
              <w:noProof/>
            </w:rPr>
            <w:fldChar w:fldCharType="end"/>
          </w:r>
        </w:p>
      </w:sdtContent>
    </w:sdt>
    <w:p w14:paraId="46FC5002" w14:textId="7C9C3518" w:rsidR="00DE1375" w:rsidRPr="00336CE5" w:rsidRDefault="00DE1375" w:rsidP="00336CE5">
      <w:pPr>
        <w:rPr>
          <w:b/>
          <w:sz w:val="28"/>
          <w:szCs w:val="22"/>
        </w:rPr>
      </w:pPr>
      <w:r w:rsidRPr="00336CE5">
        <w:rPr>
          <w:b/>
          <w:sz w:val="28"/>
          <w:szCs w:val="22"/>
        </w:rPr>
        <w:t>List of Figure</w:t>
      </w:r>
    </w:p>
    <w:p w14:paraId="69F9914A" w14:textId="186B9D3E" w:rsidR="00336CE5" w:rsidRDefault="00DE1375">
      <w:pPr>
        <w:pStyle w:val="TableofFigures"/>
        <w:tabs>
          <w:tab w:val="right" w:leader="dot" w:pos="9350"/>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\h \z \c "Figure" </w:instrText>
      </w:r>
      <w:r>
        <w:fldChar w:fldCharType="separate"/>
      </w:r>
      <w:hyperlink w:anchor="_Toc181885327" w:history="1">
        <w:r w:rsidR="00336CE5" w:rsidRPr="004709BC">
          <w:rPr>
            <w:rStyle w:val="Hyperlink"/>
            <w:noProof/>
          </w:rPr>
          <w:t>Figure 1: Stages of Gibbs Reflective Cycle</w:t>
        </w:r>
        <w:r w:rsidR="00336CE5">
          <w:rPr>
            <w:noProof/>
            <w:webHidden/>
          </w:rPr>
          <w:tab/>
        </w:r>
        <w:r w:rsidR="00336CE5">
          <w:rPr>
            <w:noProof/>
            <w:webHidden/>
          </w:rPr>
          <w:fldChar w:fldCharType="begin"/>
        </w:r>
        <w:r w:rsidR="00336CE5">
          <w:rPr>
            <w:noProof/>
            <w:webHidden/>
          </w:rPr>
          <w:instrText xml:space="preserve"> PAGEREF _Toc181885327 \h </w:instrText>
        </w:r>
        <w:r w:rsidR="00336CE5">
          <w:rPr>
            <w:noProof/>
            <w:webHidden/>
          </w:rPr>
        </w:r>
        <w:r w:rsidR="00336CE5">
          <w:rPr>
            <w:noProof/>
            <w:webHidden/>
          </w:rPr>
          <w:fldChar w:fldCharType="separate"/>
        </w:r>
        <w:r w:rsidR="00336CE5">
          <w:rPr>
            <w:noProof/>
            <w:webHidden/>
          </w:rPr>
          <w:t>4</w:t>
        </w:r>
        <w:r w:rsidR="00336CE5">
          <w:rPr>
            <w:noProof/>
            <w:webHidden/>
          </w:rPr>
          <w:fldChar w:fldCharType="end"/>
        </w:r>
      </w:hyperlink>
    </w:p>
    <w:p w14:paraId="6E2A4A18" w14:textId="594C896A" w:rsidR="00DE1375" w:rsidRPr="00336CE5" w:rsidRDefault="00DE1375" w:rsidP="00336CE5">
      <w:pPr>
        <w:rPr>
          <w:b/>
          <w:sz w:val="28"/>
          <w:szCs w:val="22"/>
        </w:rPr>
      </w:pPr>
      <w:r>
        <w:fldChar w:fldCharType="end"/>
      </w:r>
      <w:r w:rsidRPr="00336CE5">
        <w:rPr>
          <w:b/>
          <w:sz w:val="28"/>
          <w:szCs w:val="22"/>
        </w:rPr>
        <w:t>List of Table</w:t>
      </w:r>
    </w:p>
    <w:p w14:paraId="71B05AC8" w14:textId="73549373" w:rsidR="00336CE5" w:rsidRDefault="00DE1375">
      <w:pPr>
        <w:pStyle w:val="TableofFigures"/>
        <w:tabs>
          <w:tab w:val="right" w:leader="dot" w:pos="9350"/>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\h \z \c "Table" </w:instrText>
      </w:r>
      <w:r>
        <w:fldChar w:fldCharType="separate"/>
      </w:r>
      <w:hyperlink w:anchor="_Toc181885343" w:history="1">
        <w:r w:rsidR="00336CE5" w:rsidRPr="007078EA">
          <w:rPr>
            <w:rStyle w:val="Hyperlink"/>
            <w:noProof/>
          </w:rPr>
          <w:t>Table 1: Action Plan</w:t>
        </w:r>
        <w:r w:rsidR="00336CE5">
          <w:rPr>
            <w:noProof/>
            <w:webHidden/>
          </w:rPr>
          <w:tab/>
        </w:r>
        <w:r w:rsidR="00336CE5">
          <w:rPr>
            <w:noProof/>
            <w:webHidden/>
          </w:rPr>
          <w:fldChar w:fldCharType="begin"/>
        </w:r>
        <w:r w:rsidR="00336CE5">
          <w:rPr>
            <w:noProof/>
            <w:webHidden/>
          </w:rPr>
          <w:instrText xml:space="preserve"> PAGEREF _Toc181885343 \h </w:instrText>
        </w:r>
        <w:r w:rsidR="00336CE5">
          <w:rPr>
            <w:noProof/>
            <w:webHidden/>
          </w:rPr>
        </w:r>
        <w:r w:rsidR="00336CE5">
          <w:rPr>
            <w:noProof/>
            <w:webHidden/>
          </w:rPr>
          <w:fldChar w:fldCharType="separate"/>
        </w:r>
        <w:r w:rsidR="00336CE5">
          <w:rPr>
            <w:noProof/>
            <w:webHidden/>
          </w:rPr>
          <w:t>8</w:t>
        </w:r>
        <w:r w:rsidR="00336CE5">
          <w:rPr>
            <w:noProof/>
            <w:webHidden/>
          </w:rPr>
          <w:fldChar w:fldCharType="end"/>
        </w:r>
      </w:hyperlink>
    </w:p>
    <w:p w14:paraId="249BFB5C" w14:textId="1597A52B" w:rsidR="00A776AE" w:rsidRDefault="00DE1375">
      <w:pPr>
        <w:spacing w:after="160" w:line="259" w:lineRule="auto"/>
        <w:jc w:val="left"/>
      </w:pPr>
      <w:r>
        <w:fldChar w:fldCharType="end"/>
      </w:r>
      <w:r w:rsidR="00A776AE">
        <w:br w:type="page"/>
      </w:r>
    </w:p>
    <w:p w14:paraId="24A316C5" w14:textId="61CA1E05" w:rsidR="00FF749F" w:rsidRDefault="00FF749F" w:rsidP="00BB3488">
      <w:pPr>
        <w:pStyle w:val="Heading1"/>
      </w:pPr>
      <w:bookmarkStart w:id="0" w:name="_Toc181885302"/>
      <w:r>
        <w:lastRenderedPageBreak/>
        <w:t>Introduction</w:t>
      </w:r>
      <w:bookmarkEnd w:id="0"/>
      <w:r>
        <w:t xml:space="preserve"> </w:t>
      </w:r>
    </w:p>
    <w:p w14:paraId="54CEDF87" w14:textId="54B84018" w:rsidR="00FF749F" w:rsidRDefault="00D63828" w:rsidP="007C67DD">
      <w:r>
        <w:t xml:space="preserve">In my professional placement, I have performed the role of a shift engineer at </w:t>
      </w:r>
      <w:r w:rsidR="004B5728">
        <w:t>t</w:t>
      </w:r>
      <w:r>
        <w:t>he Biltmore Mayfair, Millennium London. By working in the hotel’s core engineering department, I have performed several roles and responsibilities that contributes in the overall hotel operations. Key tasks</w:t>
      </w:r>
      <w:r w:rsidR="004B5728">
        <w:t xml:space="preserve"> that</w:t>
      </w:r>
      <w:r>
        <w:t xml:space="preserve"> I have performed in my placement include minimiz</w:t>
      </w:r>
      <w:r w:rsidR="00CC1D7B">
        <w:t>ing</w:t>
      </w:r>
      <w:r>
        <w:t xml:space="preserve"> disruptions, </w:t>
      </w:r>
      <w:r w:rsidR="00CC1D7B">
        <w:t>ensuring workability of machineries, and assist in reaching sales target</w:t>
      </w:r>
      <w:r w:rsidR="009C7203" w:rsidRPr="009C7203">
        <w:t xml:space="preserve"> (</w:t>
      </w:r>
      <w:proofErr w:type="spellStart"/>
      <w:r w:rsidR="009C7203" w:rsidRPr="009C7203">
        <w:t>Chibili</w:t>
      </w:r>
      <w:proofErr w:type="spellEnd"/>
      <w:r w:rsidR="009C7203" w:rsidRPr="009C7203">
        <w:t>, 2019)</w:t>
      </w:r>
      <w:r w:rsidR="00CC1D7B">
        <w:t>. Key objectives for the placement includes:</w:t>
      </w:r>
    </w:p>
    <w:p w14:paraId="4424114C" w14:textId="60FED36A" w:rsidR="00CC1D7B" w:rsidRDefault="004B5728" w:rsidP="00017DA2">
      <w:pPr>
        <w:pStyle w:val="ListParagraph"/>
        <w:numPr>
          <w:ilvl w:val="0"/>
          <w:numId w:val="30"/>
        </w:numPr>
      </w:pPr>
      <w:r>
        <w:t xml:space="preserve">Improve problem-solving and various technical skills </w:t>
      </w:r>
    </w:p>
    <w:p w14:paraId="2B016DC3" w14:textId="6BA576FC" w:rsidR="004B5728" w:rsidRDefault="004B5728" w:rsidP="00017DA2">
      <w:pPr>
        <w:pStyle w:val="ListParagraph"/>
        <w:numPr>
          <w:ilvl w:val="0"/>
          <w:numId w:val="30"/>
        </w:numPr>
      </w:pPr>
      <w:r>
        <w:t xml:space="preserve">Understand the need of communication skills and importance of collaboration between engineering and others. </w:t>
      </w:r>
    </w:p>
    <w:p w14:paraId="75513FF7" w14:textId="1482CCD2" w:rsidR="007C67DD" w:rsidRDefault="004B5728" w:rsidP="00D46344">
      <w:pPr>
        <w:pStyle w:val="ListParagraph"/>
        <w:numPr>
          <w:ilvl w:val="0"/>
          <w:numId w:val="30"/>
        </w:numPr>
      </w:pPr>
      <w:r>
        <w:t>Gain</w:t>
      </w:r>
      <w:r w:rsidR="00F171A1">
        <w:t xml:space="preserve"> the</w:t>
      </w:r>
      <w:r>
        <w:t xml:space="preserve"> key insights into the engineering's role in guest satisfaction in the hotel industry.</w:t>
      </w:r>
      <w:r w:rsidR="00F171A1">
        <w:t xml:space="preserve"> </w:t>
      </w:r>
    </w:p>
    <w:p w14:paraId="65377864" w14:textId="16A4DC3A" w:rsidR="00454910" w:rsidRDefault="00454910" w:rsidP="00454910">
      <w:r>
        <w:br w:type="page"/>
      </w:r>
    </w:p>
    <w:p w14:paraId="693CD9EC" w14:textId="00FEE8D3" w:rsidR="00FF749F" w:rsidRDefault="00D32AAD" w:rsidP="00454910">
      <w:pPr>
        <w:pStyle w:val="Heading2"/>
      </w:pPr>
      <w:bookmarkStart w:id="1" w:name="_Toc181885303"/>
      <w:r>
        <w:lastRenderedPageBreak/>
        <w:t xml:space="preserve">Section 1: </w:t>
      </w:r>
      <w:r w:rsidR="003E322C">
        <w:t>Reflection on personal development and experience</w:t>
      </w:r>
      <w:bookmarkEnd w:id="1"/>
      <w:r w:rsidR="003E322C">
        <w:t xml:space="preserve"> </w:t>
      </w:r>
      <w:r w:rsidR="00015E1D">
        <w:t xml:space="preserve"> </w:t>
      </w:r>
    </w:p>
    <w:p w14:paraId="5478290B" w14:textId="230DA9B3" w:rsidR="0061522C" w:rsidRDefault="00B74FD3" w:rsidP="0061522C">
      <w:pPr>
        <w:rPr>
          <w:lang w:eastAsia="en-GB"/>
        </w:rPr>
      </w:pPr>
      <w:r>
        <w:rPr>
          <w:lang w:eastAsia="en-GB"/>
        </w:rPr>
        <w:t>I will use the Gibbs reflective model in order to reflect on my personal development and experience</w:t>
      </w:r>
      <w:r w:rsidR="0061522C">
        <w:rPr>
          <w:lang w:eastAsia="en-GB"/>
        </w:rPr>
        <w:t xml:space="preserve">. This model consists of six distinct stages, which are as follows: </w:t>
      </w:r>
    </w:p>
    <w:p w14:paraId="092FD124" w14:textId="464B88A2" w:rsidR="007B4003" w:rsidRDefault="005A66E0" w:rsidP="005A66E0">
      <w:pPr>
        <w:jc w:val="center"/>
        <w:rPr>
          <w:lang w:eastAsia="en-GB"/>
        </w:rPr>
      </w:pPr>
      <w:r>
        <w:rPr>
          <w:noProof/>
          <w:lang w:val="en-US"/>
        </w:rPr>
        <w:drawing>
          <wp:inline distT="0" distB="0" distL="0" distR="0" wp14:anchorId="39F9270E" wp14:editId="453339EA">
            <wp:extent cx="4660463" cy="2069477"/>
            <wp:effectExtent l="0" t="0" r="6985" b="6985"/>
            <wp:docPr id="1" name="Picture 1" descr="Gibbs Reflective Cycle [6 Stages + Examples] - Assignment 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6 Stages + Examples] - Assignment Des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67594" cy="2072644"/>
                    </a:xfrm>
                    <a:prstGeom prst="rect">
                      <a:avLst/>
                    </a:prstGeom>
                    <a:noFill/>
                    <a:ln>
                      <a:noFill/>
                    </a:ln>
                  </pic:spPr>
                </pic:pic>
              </a:graphicData>
            </a:graphic>
          </wp:inline>
        </w:drawing>
      </w:r>
    </w:p>
    <w:p w14:paraId="79311FE3" w14:textId="0FADC40C" w:rsidR="00406E96" w:rsidRDefault="00406E96" w:rsidP="00B9747A">
      <w:pPr>
        <w:pStyle w:val="Caption"/>
        <w:spacing w:after="0"/>
      </w:pPr>
      <w:bookmarkStart w:id="2" w:name="_Toc181885327"/>
      <w:r>
        <w:t xml:space="preserve">Figure </w:t>
      </w:r>
      <w:r>
        <w:fldChar w:fldCharType="begin"/>
      </w:r>
      <w:r>
        <w:instrText xml:space="preserve"> SEQ Figure \* ARABIC </w:instrText>
      </w:r>
      <w:r>
        <w:fldChar w:fldCharType="separate"/>
      </w:r>
      <w:r>
        <w:rPr>
          <w:noProof/>
        </w:rPr>
        <w:t>1</w:t>
      </w:r>
      <w:r>
        <w:rPr>
          <w:noProof/>
        </w:rPr>
        <w:fldChar w:fldCharType="end"/>
      </w:r>
      <w:r w:rsidR="00336CE5">
        <w:rPr>
          <w:noProof/>
        </w:rPr>
        <w:t>:</w:t>
      </w:r>
      <w:r>
        <w:t xml:space="preserve"> Stages of </w:t>
      </w:r>
      <w:r w:rsidRPr="00406E96">
        <w:t>Gibbs Reflective Cycle</w:t>
      </w:r>
      <w:bookmarkEnd w:id="2"/>
      <w:r>
        <w:t xml:space="preserve"> </w:t>
      </w:r>
    </w:p>
    <w:p w14:paraId="5AC578F4" w14:textId="6E2FD3DC" w:rsidR="00406E96" w:rsidRDefault="00406E96" w:rsidP="00B9747A">
      <w:pPr>
        <w:pStyle w:val="Caption"/>
        <w:spacing w:after="0"/>
      </w:pPr>
      <w:r>
        <w:t>Source:</w:t>
      </w:r>
      <w:r w:rsidR="0076282F" w:rsidRPr="0076282F">
        <w:t xml:space="preserve"> </w:t>
      </w:r>
      <w:r w:rsidR="00DE1375" w:rsidRPr="00DE1375">
        <w:rPr>
          <w:lang w:val="en-GB"/>
        </w:rPr>
        <w:t>(Heyes, 2017)</w:t>
      </w:r>
    </w:p>
    <w:p w14:paraId="7D82FE73" w14:textId="35A63BCB" w:rsidR="005C37B8" w:rsidRDefault="005C37B8" w:rsidP="005C37B8">
      <w:pPr>
        <w:rPr>
          <w:b/>
        </w:rPr>
      </w:pPr>
      <w:r w:rsidRPr="005C37B8">
        <w:rPr>
          <w:b/>
        </w:rPr>
        <w:t>Description</w:t>
      </w:r>
    </w:p>
    <w:p w14:paraId="0B678715" w14:textId="3D56957C" w:rsidR="00D84DBB" w:rsidRPr="005C37B8" w:rsidRDefault="00D1381C" w:rsidP="00F276F4">
      <w:r>
        <w:t xml:space="preserve">In my placement at the hotel, I have mainly worked for minimizing disruptions in the operational process, ensuring workability of machineries, and assist other departments in reaching the organisational goals. For instance, I helped the production and sales teams to reach their predefined production and sales goals by ensuring machineries provide continuous services. Moreover, by continuously monitoring the </w:t>
      </w:r>
      <w:r w:rsidR="0013369D">
        <w:t xml:space="preserve">internal operational effectiveness and efficiency, I have assisted the management. </w:t>
      </w:r>
    </w:p>
    <w:p w14:paraId="385BBE7E" w14:textId="3DB196DB" w:rsidR="005C37B8" w:rsidRDefault="005C37B8" w:rsidP="005C37B8">
      <w:pPr>
        <w:rPr>
          <w:b/>
        </w:rPr>
      </w:pPr>
      <w:r w:rsidRPr="005C37B8">
        <w:rPr>
          <w:b/>
        </w:rPr>
        <w:t>Feelings</w:t>
      </w:r>
    </w:p>
    <w:p w14:paraId="1CD92C75" w14:textId="490CA906" w:rsidR="00AE21AA" w:rsidRPr="006A0E5C" w:rsidRDefault="003105DB" w:rsidP="005C37B8">
      <w:r>
        <w:t xml:space="preserve">Initially, I was nervous to perform a group of tasks continuously. Because as a </w:t>
      </w:r>
      <w:r w:rsidRPr="003105DB">
        <w:t>shift engineer</w:t>
      </w:r>
      <w:r>
        <w:t xml:space="preserve"> I have to perform several tasks at a time. However, my peers and superiors were so collaborative </w:t>
      </w:r>
      <w:r w:rsidR="006A0E5C">
        <w:t xml:space="preserve">that </w:t>
      </w:r>
      <w:r>
        <w:t xml:space="preserve">made me feel happy to perform my responsibilities. </w:t>
      </w:r>
    </w:p>
    <w:p w14:paraId="0131669A" w14:textId="05BD32CF" w:rsidR="005C37B8" w:rsidRDefault="005C37B8" w:rsidP="005C37B8">
      <w:pPr>
        <w:rPr>
          <w:b/>
        </w:rPr>
      </w:pPr>
      <w:r w:rsidRPr="005C37B8">
        <w:rPr>
          <w:b/>
        </w:rPr>
        <w:t>Evaluation</w:t>
      </w:r>
    </w:p>
    <w:p w14:paraId="55C38201" w14:textId="4280CE66" w:rsidR="006A0E5C" w:rsidRPr="00AB3A9B" w:rsidRDefault="006A3444" w:rsidP="005C37B8">
      <w:r>
        <w:t xml:space="preserve">This placement experience </w:t>
      </w:r>
      <w:r w:rsidR="001F26B2">
        <w:t xml:space="preserve">has </w:t>
      </w:r>
      <w:r>
        <w:t xml:space="preserve">helped me to enhance my professionalism and personality. For instance, by monitoring the workplace environment and maintaining collaboration across different department, my communication skills have increased significantly. In addition, I have responded quickly for any repair or maintenance issues that helped me in </w:t>
      </w:r>
      <w:r w:rsidR="00C14F62">
        <w:t>improving own time management and problem-solving capabilities</w:t>
      </w:r>
      <w:r w:rsidR="0076282F" w:rsidRPr="0076282F">
        <w:t xml:space="preserve"> (Heyes, 2017)</w:t>
      </w:r>
      <w:r w:rsidR="00C14F62">
        <w:t xml:space="preserve">. </w:t>
      </w:r>
      <w:r w:rsidR="00AB3A9B">
        <w:t>However, I have explored by collecting feedback from peers that there were several rooms for improving own task management skills.</w:t>
      </w:r>
    </w:p>
    <w:p w14:paraId="30EBEC53" w14:textId="485F56AD" w:rsidR="005C37B8" w:rsidRDefault="005C37B8" w:rsidP="005C37B8">
      <w:pPr>
        <w:rPr>
          <w:b/>
        </w:rPr>
      </w:pPr>
      <w:r w:rsidRPr="005C37B8">
        <w:rPr>
          <w:b/>
        </w:rPr>
        <w:lastRenderedPageBreak/>
        <w:t>Analysis</w:t>
      </w:r>
    </w:p>
    <w:p w14:paraId="0C8CFD6C" w14:textId="34C4E20F" w:rsidR="006A0E5C" w:rsidRDefault="00254477" w:rsidP="00AB3A9B">
      <w:r>
        <w:t>By collecting feedback from p</w:t>
      </w:r>
      <w:r w:rsidR="00330294">
        <w:t>e</w:t>
      </w:r>
      <w:r>
        <w:t xml:space="preserve">ers, </w:t>
      </w:r>
      <w:r w:rsidR="000E0D11">
        <w:t>I have explored that communication skill is crucial in case of maintaining effective communication across department</w:t>
      </w:r>
      <w:r w:rsidR="00243E33">
        <w:t xml:space="preserve">s. In addition, my understanding of problem-solving skills allowed me to respond quickly in case of operational disruptions. And, it helped the management to provide hotel services to their customers without any disruptions. </w:t>
      </w:r>
      <w:r w:rsidR="00D32AAD">
        <w:t xml:space="preserve">Furthermore, this placement experience alongside with theoretical understanding provided me a solid foundation about the needs of engineering services in hotel </w:t>
      </w:r>
      <w:r w:rsidR="00701169">
        <w:t>management (Laycock &amp; Karpel, 2016)</w:t>
      </w:r>
      <w:r w:rsidR="00D32AAD">
        <w:t xml:space="preserve">. </w:t>
      </w:r>
    </w:p>
    <w:p w14:paraId="00044151" w14:textId="77777777" w:rsidR="00B9747A" w:rsidRDefault="00B9747A" w:rsidP="00AB3A9B"/>
    <w:p w14:paraId="47B508F5" w14:textId="77777777" w:rsidR="00B9747A" w:rsidRDefault="00B9747A" w:rsidP="00AB3A9B"/>
    <w:p w14:paraId="0F001724" w14:textId="77777777" w:rsidR="00B9747A" w:rsidRDefault="00B9747A" w:rsidP="00AB3A9B"/>
    <w:p w14:paraId="672771A2" w14:textId="77777777" w:rsidR="00B9747A" w:rsidRDefault="00B9747A" w:rsidP="00AB3A9B"/>
    <w:p w14:paraId="060C2AFC" w14:textId="77777777" w:rsidR="00B9747A" w:rsidRDefault="00B9747A" w:rsidP="00AB3A9B"/>
    <w:p w14:paraId="52C87498" w14:textId="77777777" w:rsidR="00B9747A" w:rsidRDefault="00B9747A" w:rsidP="00AB3A9B"/>
    <w:p w14:paraId="4609B3A3" w14:textId="77777777" w:rsidR="00B9747A" w:rsidRDefault="00B9747A" w:rsidP="00AB3A9B"/>
    <w:p w14:paraId="6DE7B190" w14:textId="77777777" w:rsidR="00B9747A" w:rsidRDefault="00B9747A" w:rsidP="00AB3A9B"/>
    <w:p w14:paraId="4BF50BEE" w14:textId="77777777" w:rsidR="00B9747A" w:rsidRDefault="00B9747A" w:rsidP="00AB3A9B"/>
    <w:p w14:paraId="1EE0C0E3" w14:textId="77777777" w:rsidR="00B9747A" w:rsidRDefault="00B9747A" w:rsidP="00AB3A9B"/>
    <w:p w14:paraId="5F837000" w14:textId="77777777" w:rsidR="00B9747A" w:rsidRDefault="00B9747A" w:rsidP="00AB3A9B"/>
    <w:p w14:paraId="5CFCDF64" w14:textId="77777777" w:rsidR="00B9747A" w:rsidRDefault="00B9747A" w:rsidP="00AB3A9B"/>
    <w:p w14:paraId="000FA4B0" w14:textId="77777777" w:rsidR="00B9747A" w:rsidRDefault="00B9747A" w:rsidP="00AB3A9B"/>
    <w:p w14:paraId="09ADEA4C" w14:textId="77777777" w:rsidR="00B9747A" w:rsidRDefault="00B9747A" w:rsidP="00AB3A9B"/>
    <w:p w14:paraId="4686091D" w14:textId="77777777" w:rsidR="00B9747A" w:rsidRDefault="00B9747A" w:rsidP="00AB3A9B"/>
    <w:p w14:paraId="2BEB53A0" w14:textId="77777777" w:rsidR="00B9747A" w:rsidRDefault="00B9747A" w:rsidP="00AB3A9B"/>
    <w:p w14:paraId="5A6A18AB" w14:textId="77777777" w:rsidR="00B9747A" w:rsidRDefault="00B9747A" w:rsidP="00AB3A9B"/>
    <w:p w14:paraId="16730C51" w14:textId="77777777" w:rsidR="00B9747A" w:rsidRDefault="00B9747A" w:rsidP="00AB3A9B"/>
    <w:p w14:paraId="6DBCED9C" w14:textId="77777777" w:rsidR="00B9747A" w:rsidRDefault="00B9747A" w:rsidP="00AB3A9B"/>
    <w:p w14:paraId="3CED8425" w14:textId="77777777" w:rsidR="00B9747A" w:rsidRDefault="00B9747A" w:rsidP="00AB3A9B"/>
    <w:p w14:paraId="462BB83A" w14:textId="77777777" w:rsidR="00B9747A" w:rsidRDefault="00B9747A" w:rsidP="00AB3A9B"/>
    <w:p w14:paraId="64AC22AD" w14:textId="77777777" w:rsidR="00B9747A" w:rsidRDefault="00B9747A" w:rsidP="00AB3A9B"/>
    <w:p w14:paraId="7748BBD7" w14:textId="3F48F746" w:rsidR="00DE6C3F" w:rsidRDefault="00D32AAD" w:rsidP="00454910">
      <w:pPr>
        <w:pStyle w:val="Heading2"/>
      </w:pPr>
      <w:bookmarkStart w:id="3" w:name="_Toc181885304"/>
      <w:r>
        <w:lastRenderedPageBreak/>
        <w:t xml:space="preserve">Section 2: </w:t>
      </w:r>
      <w:r w:rsidR="00D46344">
        <w:t>Analysis</w:t>
      </w:r>
      <w:r w:rsidR="00BB3488">
        <w:t xml:space="preserve"> </w:t>
      </w:r>
      <w:r w:rsidR="003E322C">
        <w:t>of work-based skills and technical knowledge</w:t>
      </w:r>
      <w:bookmarkEnd w:id="3"/>
    </w:p>
    <w:p w14:paraId="623A7E7E" w14:textId="3BD22688" w:rsidR="00DE6C3F" w:rsidRDefault="00DE6C3F" w:rsidP="00DE6C3F">
      <w:pPr>
        <w:rPr>
          <w:b/>
        </w:rPr>
      </w:pPr>
      <w:r w:rsidRPr="005C37B8">
        <w:rPr>
          <w:b/>
        </w:rPr>
        <w:t>Description</w:t>
      </w:r>
    </w:p>
    <w:p w14:paraId="62F59826" w14:textId="1AD9B56C" w:rsidR="00D32AAD" w:rsidRPr="005C37B8" w:rsidRDefault="00B04A01" w:rsidP="00DE6C3F">
      <w:pPr>
        <w:rPr>
          <w:b/>
        </w:rPr>
      </w:pPr>
      <w:r>
        <w:t>I have performed the role of a shift engineer at the Biltmore Mayfai</w:t>
      </w:r>
      <w:r w:rsidR="004D7E38">
        <w:t>r that requires the application of several work-based skills as well as technical knowledge. For instance, I was responsible to take corrective actions to ensure ongoing operations of equipment that require strong technical skills alongside with several soft skills</w:t>
      </w:r>
      <w:r w:rsidR="00701169" w:rsidRPr="00701169">
        <w:t xml:space="preserve"> </w:t>
      </w:r>
      <w:r w:rsidR="00701169">
        <w:t>(Helberg, 2022)</w:t>
      </w:r>
      <w:r w:rsidR="004D7E38">
        <w:t xml:space="preserve">. Moreover, I was also responsible to undertake proactive approaches for addressing issues in order to ensure proper workplace </w:t>
      </w:r>
      <w:r w:rsidR="00C25761">
        <w:t>collaborations.</w:t>
      </w:r>
    </w:p>
    <w:p w14:paraId="79139517" w14:textId="02DAE5E4" w:rsidR="00DE6C3F" w:rsidRDefault="00DE6C3F" w:rsidP="00DE6C3F">
      <w:pPr>
        <w:rPr>
          <w:b/>
        </w:rPr>
      </w:pPr>
      <w:r w:rsidRPr="005C37B8">
        <w:rPr>
          <w:b/>
        </w:rPr>
        <w:t>Feelings</w:t>
      </w:r>
    </w:p>
    <w:p w14:paraId="2D86397E" w14:textId="6AC6427B" w:rsidR="00D32AAD" w:rsidRPr="006834DF" w:rsidRDefault="00E7684E" w:rsidP="00DE6C3F">
      <w:r>
        <w:t xml:space="preserve">I was excited initially as a newcomer in the hotel industry. However, </w:t>
      </w:r>
      <w:r w:rsidR="007C0065">
        <w:t xml:space="preserve">I was nervous to perform several tasks </w:t>
      </w:r>
      <w:r w:rsidR="00E735AB">
        <w:t>at a same time. Because multi-tasking reduced my task effectiveness significantly</w:t>
      </w:r>
      <w:r w:rsidR="007C0065">
        <w:t>. But close supervision and effective collaboration help</w:t>
      </w:r>
      <w:r w:rsidR="00E735AB">
        <w:t>ed</w:t>
      </w:r>
      <w:r w:rsidR="007C0065">
        <w:t xml:space="preserve"> me in </w:t>
      </w:r>
      <w:r w:rsidR="00E735AB">
        <w:t xml:space="preserve">feeling better and co-operate with the environment. </w:t>
      </w:r>
    </w:p>
    <w:p w14:paraId="7F4B9414" w14:textId="11585B56" w:rsidR="00DE6C3F" w:rsidRDefault="00DE6C3F" w:rsidP="00DE6C3F">
      <w:pPr>
        <w:rPr>
          <w:b/>
        </w:rPr>
      </w:pPr>
      <w:r w:rsidRPr="005C37B8">
        <w:rPr>
          <w:b/>
        </w:rPr>
        <w:t>Evaluation</w:t>
      </w:r>
    </w:p>
    <w:p w14:paraId="49A01D15" w14:textId="63C54B46" w:rsidR="00D32AAD" w:rsidRPr="005C37B8" w:rsidRDefault="00954A30" w:rsidP="00DE6C3F">
      <w:pPr>
        <w:rPr>
          <w:b/>
        </w:rPr>
      </w:pPr>
      <w:r>
        <w:t xml:space="preserve">My </w:t>
      </w:r>
      <w:r w:rsidR="005B5A26">
        <w:t xml:space="preserve">placement experience was so good as it allowed to deal with the </w:t>
      </w:r>
      <w:r w:rsidR="007C0065">
        <w:t>complex systems of the workplace environment</w:t>
      </w:r>
      <w:r w:rsidR="005B5A26">
        <w:t xml:space="preserve">. Through this experience, I have enhanced my technical skills as well as the required work-based </w:t>
      </w:r>
      <w:r w:rsidR="00120DFB">
        <w:t>capabilities</w:t>
      </w:r>
      <w:r w:rsidR="005B5A26">
        <w:t xml:space="preserve">. For instance, this experience has </w:t>
      </w:r>
      <w:r w:rsidR="005B5A26" w:rsidRPr="005B5A26">
        <w:t>taught</w:t>
      </w:r>
      <w:r w:rsidR="005B5A26">
        <w:t xml:space="preserve"> me various ways</w:t>
      </w:r>
      <w:r w:rsidR="00120DFB">
        <w:t xml:space="preserve"> of reducing potential disruptions in providing guest services</w:t>
      </w:r>
      <w:r w:rsidR="00B9747A">
        <w:t xml:space="preserve"> </w:t>
      </w:r>
      <w:r w:rsidR="00291F73" w:rsidRPr="00291F73">
        <w:t>(</w:t>
      </w:r>
      <w:proofErr w:type="spellStart"/>
      <w:r w:rsidR="00291F73" w:rsidRPr="00291F73">
        <w:t>Czetyrbok</w:t>
      </w:r>
      <w:proofErr w:type="spellEnd"/>
      <w:r w:rsidR="00291F73" w:rsidRPr="00291F73">
        <w:t xml:space="preserve"> &amp; Hogg, 2018)</w:t>
      </w:r>
      <w:r w:rsidR="00120DFB">
        <w:t xml:space="preserve">. In addition to these skills, </w:t>
      </w:r>
      <w:r w:rsidR="00A873C1">
        <w:t xml:space="preserve">this experience enhanced my confidence to solve critical issues independently as well as react t problems quickly. </w:t>
      </w:r>
    </w:p>
    <w:p w14:paraId="117CC5DE" w14:textId="77777777" w:rsidR="00DE6C3F" w:rsidRPr="005C37B8" w:rsidRDefault="00DE6C3F" w:rsidP="00DE6C3F">
      <w:pPr>
        <w:rPr>
          <w:b/>
        </w:rPr>
      </w:pPr>
      <w:r w:rsidRPr="005C37B8">
        <w:rPr>
          <w:b/>
        </w:rPr>
        <w:t>Analysis</w:t>
      </w:r>
    </w:p>
    <w:p w14:paraId="62082305" w14:textId="25605C7B" w:rsidR="00A873C1" w:rsidRDefault="00FB391B" w:rsidP="00DE6C3F">
      <w:pPr>
        <w:rPr>
          <w:lang w:eastAsia="en-GB"/>
        </w:rPr>
      </w:pPr>
      <w:r>
        <w:rPr>
          <w:lang w:eastAsia="en-GB"/>
        </w:rPr>
        <w:t xml:space="preserve">This role has enhanced my technical understanding of </w:t>
      </w:r>
      <w:r w:rsidR="00A87E35">
        <w:rPr>
          <w:lang w:eastAsia="en-GB"/>
        </w:rPr>
        <w:t>real-life</w:t>
      </w:r>
      <w:r>
        <w:rPr>
          <w:lang w:eastAsia="en-GB"/>
        </w:rPr>
        <w:t xml:space="preserve"> </w:t>
      </w:r>
      <w:r w:rsidR="00A87E35">
        <w:rPr>
          <w:lang w:eastAsia="en-GB"/>
        </w:rPr>
        <w:t>engineering</w:t>
      </w:r>
      <w:r>
        <w:rPr>
          <w:lang w:eastAsia="en-GB"/>
        </w:rPr>
        <w:t xml:space="preserve"> issues in the hotel industry.</w:t>
      </w:r>
      <w:r w:rsidR="00086FBE">
        <w:rPr>
          <w:lang w:eastAsia="en-GB"/>
        </w:rPr>
        <w:t xml:space="preserve"> For instance,</w:t>
      </w:r>
      <w:r>
        <w:rPr>
          <w:lang w:eastAsia="en-GB"/>
        </w:rPr>
        <w:t xml:space="preserve"> </w:t>
      </w:r>
      <w:r w:rsidR="00A87E35">
        <w:rPr>
          <w:lang w:eastAsia="en-GB"/>
        </w:rPr>
        <w:t xml:space="preserve">I have learned various ways of checking internal computerized system systematically. </w:t>
      </w:r>
      <w:r w:rsidR="00086FBE">
        <w:rPr>
          <w:lang w:eastAsia="en-GB"/>
        </w:rPr>
        <w:t>Alongside this, my risk management skills have also enhanced significantly due this placement experience</w:t>
      </w:r>
      <w:r w:rsidR="00701169" w:rsidRPr="00701169">
        <w:t xml:space="preserve"> </w:t>
      </w:r>
      <w:r w:rsidR="00701169">
        <w:t>(Jayanti, 2023)</w:t>
      </w:r>
      <w:r w:rsidR="00086FBE">
        <w:rPr>
          <w:lang w:eastAsia="en-GB"/>
        </w:rPr>
        <w:t xml:space="preserve">. By performing the role of a professional shift engineer, I have also learned how to assign tasks in critical situations to ensure ongoing operations. </w:t>
      </w:r>
    </w:p>
    <w:p w14:paraId="2A408E90" w14:textId="77777777" w:rsidR="00B9747A" w:rsidRDefault="00B9747A" w:rsidP="00DE6C3F">
      <w:pPr>
        <w:rPr>
          <w:lang w:eastAsia="en-GB"/>
        </w:rPr>
      </w:pPr>
    </w:p>
    <w:p w14:paraId="27789B24" w14:textId="77777777" w:rsidR="00B9747A" w:rsidRDefault="00B9747A" w:rsidP="00DE6C3F">
      <w:pPr>
        <w:rPr>
          <w:lang w:eastAsia="en-GB"/>
        </w:rPr>
      </w:pPr>
    </w:p>
    <w:p w14:paraId="3D0CBB76" w14:textId="77777777" w:rsidR="00B9747A" w:rsidRDefault="00B9747A" w:rsidP="00DE6C3F">
      <w:pPr>
        <w:rPr>
          <w:lang w:eastAsia="en-GB"/>
        </w:rPr>
      </w:pPr>
    </w:p>
    <w:p w14:paraId="6E5BE772" w14:textId="77777777" w:rsidR="00B9747A" w:rsidRDefault="00B9747A" w:rsidP="00DE6C3F">
      <w:pPr>
        <w:rPr>
          <w:lang w:eastAsia="en-GB"/>
        </w:rPr>
      </w:pPr>
    </w:p>
    <w:p w14:paraId="2471C15C" w14:textId="77777777" w:rsidR="00B9747A" w:rsidRPr="00DE6C3F" w:rsidRDefault="00B9747A" w:rsidP="00DE6C3F">
      <w:pPr>
        <w:rPr>
          <w:lang w:eastAsia="en-GB"/>
        </w:rPr>
      </w:pPr>
    </w:p>
    <w:p w14:paraId="5559339B" w14:textId="17240429" w:rsidR="00FF749F" w:rsidRDefault="00D32AAD" w:rsidP="00DE1375">
      <w:pPr>
        <w:pStyle w:val="Heading2"/>
      </w:pPr>
      <w:bookmarkStart w:id="4" w:name="_Toc181885305"/>
      <w:r>
        <w:lastRenderedPageBreak/>
        <w:t xml:space="preserve">Section </w:t>
      </w:r>
      <w:r w:rsidR="00B86F5A">
        <w:t>3: Reflection</w:t>
      </w:r>
      <w:r w:rsidR="003E322C">
        <w:t xml:space="preserve"> on organisational issues</w:t>
      </w:r>
      <w:bookmarkEnd w:id="4"/>
      <w:r w:rsidR="00D46344">
        <w:t xml:space="preserve"> </w:t>
      </w:r>
    </w:p>
    <w:p w14:paraId="0E40FB98" w14:textId="342EAF40" w:rsidR="00DE6C3F" w:rsidRDefault="00DE6C3F" w:rsidP="00DE6C3F">
      <w:pPr>
        <w:rPr>
          <w:b/>
        </w:rPr>
      </w:pPr>
      <w:r w:rsidRPr="005C37B8">
        <w:rPr>
          <w:b/>
        </w:rPr>
        <w:t>Description</w:t>
      </w:r>
    </w:p>
    <w:p w14:paraId="7E05FD44" w14:textId="57E1639E" w:rsidR="001466ED" w:rsidRPr="005C37B8" w:rsidRDefault="00793D9C" w:rsidP="001466ED">
      <w:r>
        <w:t xml:space="preserve">I have faced several issues as a </w:t>
      </w:r>
      <w:r w:rsidR="00B86F5A">
        <w:t>shift en</w:t>
      </w:r>
      <w:r>
        <w:t xml:space="preserve">gineer </w:t>
      </w:r>
      <w:r w:rsidR="00B86F5A">
        <w:t xml:space="preserve">during my placement experience. For instance, maintaining communication with finance, accounting, and human resource departments was so challenging. Because these departments have faced several technical issues during high occupancy </w:t>
      </w:r>
      <w:r w:rsidR="00291F73">
        <w:t>periods</w:t>
      </w:r>
      <w:r w:rsidR="00291F73" w:rsidRPr="00291F73">
        <w:t xml:space="preserve"> (Johnson &amp; Ortmeier, 2018)</w:t>
      </w:r>
      <w:r w:rsidR="00B86F5A">
        <w:t>. In that case, ineffective technical support from the engineering department can directly hamper their activities leading to guest dissatisfaction.</w:t>
      </w:r>
      <w:r w:rsidR="006F2696">
        <w:t xml:space="preserve"> </w:t>
      </w:r>
    </w:p>
    <w:p w14:paraId="6E00A592" w14:textId="7B0A44AC" w:rsidR="00DE6C3F" w:rsidRDefault="00DE6C3F" w:rsidP="00DE6C3F">
      <w:pPr>
        <w:rPr>
          <w:b/>
        </w:rPr>
      </w:pPr>
      <w:r w:rsidRPr="005C37B8">
        <w:rPr>
          <w:b/>
        </w:rPr>
        <w:t>Feelings</w:t>
      </w:r>
    </w:p>
    <w:p w14:paraId="504921C6" w14:textId="14812011" w:rsidR="006F2696" w:rsidRPr="00773A44" w:rsidRDefault="009069C2" w:rsidP="00DE6C3F">
      <w:r>
        <w:t xml:space="preserve">I was </w:t>
      </w:r>
      <w:r w:rsidR="00B00B10">
        <w:t xml:space="preserve">upset and frustrated initially due to lack of effective communication within the workplace environment. However, my routine works and quick responses to issues helped me feel better. Because </w:t>
      </w:r>
      <w:r w:rsidR="00773A44">
        <w:t>these practises</w:t>
      </w:r>
      <w:r w:rsidR="00B00B10">
        <w:t xml:space="preserve"> </w:t>
      </w:r>
      <w:r w:rsidR="00106B75">
        <w:t xml:space="preserve">allowed me to deal with the issues effectively. </w:t>
      </w:r>
    </w:p>
    <w:p w14:paraId="29DCCA73" w14:textId="38B7F0D0" w:rsidR="00DE6C3F" w:rsidRDefault="00DE6C3F" w:rsidP="00DE6C3F">
      <w:pPr>
        <w:rPr>
          <w:b/>
        </w:rPr>
      </w:pPr>
      <w:r w:rsidRPr="005C37B8">
        <w:rPr>
          <w:b/>
        </w:rPr>
        <w:t>Evaluation</w:t>
      </w:r>
    </w:p>
    <w:p w14:paraId="3667D04C" w14:textId="6AE619F0" w:rsidR="00773A44" w:rsidRPr="00C23829" w:rsidRDefault="00C23829" w:rsidP="00DE6C3F">
      <w:r>
        <w:t xml:space="preserve">Organisational issues have helped me in enhancing my personal and professionals’ skills and abilities. For instance, I have enhanced my problem-solving issues by deal with excessive pressures during high occupancy periods. However, my initial skills gap created several difficulties in dealing with the issues. </w:t>
      </w:r>
    </w:p>
    <w:p w14:paraId="164F73B9" w14:textId="4B07EF44" w:rsidR="00DE6C3F" w:rsidRDefault="00DE6C3F" w:rsidP="00DE6C3F">
      <w:pPr>
        <w:rPr>
          <w:b/>
        </w:rPr>
      </w:pPr>
      <w:r w:rsidRPr="005C37B8">
        <w:rPr>
          <w:b/>
        </w:rPr>
        <w:t>Analysis</w:t>
      </w:r>
    </w:p>
    <w:p w14:paraId="169FDF2A" w14:textId="656FA388" w:rsidR="00DE6C3F" w:rsidRDefault="00032EC3" w:rsidP="00DE6C3F">
      <w:r>
        <w:t xml:space="preserve">The key reason of these organisational issues </w:t>
      </w:r>
      <w:r w:rsidR="0088009E">
        <w:t>was</w:t>
      </w:r>
      <w:r>
        <w:t xml:space="preserve"> the absence of effective communication syste</w:t>
      </w:r>
      <w:r w:rsidR="0088009E">
        <w:t>ms</w:t>
      </w:r>
      <w:r>
        <w:t>. For instance, there were no direct communication systems between engineering department and others</w:t>
      </w:r>
      <w:r w:rsidR="0088009E">
        <w:t xml:space="preserve"> leading to ineffective collaboration</w:t>
      </w:r>
      <w:r w:rsidR="00701169" w:rsidRPr="00701169">
        <w:t xml:space="preserve"> </w:t>
      </w:r>
      <w:r w:rsidR="00701169">
        <w:t>(Rook, 2016)</w:t>
      </w:r>
      <w:r w:rsidR="0088009E">
        <w:t xml:space="preserve">. Alongside this, customers have always prioritised quick services where ongoing operational performance are highly required. </w:t>
      </w:r>
      <w:r w:rsidR="00F12A35">
        <w:t xml:space="preserve">These things have enhanced my responsibilities and abilities as well. </w:t>
      </w:r>
      <w:r w:rsidR="0088009E">
        <w:t xml:space="preserve"> </w:t>
      </w:r>
    </w:p>
    <w:p w14:paraId="0FD5DF8A" w14:textId="77777777" w:rsidR="00B9747A" w:rsidRDefault="00B9747A" w:rsidP="00DE6C3F"/>
    <w:p w14:paraId="41D19F80" w14:textId="77777777" w:rsidR="00B9747A" w:rsidRDefault="00B9747A" w:rsidP="00DE6C3F"/>
    <w:p w14:paraId="5EF7BFA6" w14:textId="77777777" w:rsidR="00B9747A" w:rsidRDefault="00B9747A" w:rsidP="00DE6C3F"/>
    <w:p w14:paraId="65983F32" w14:textId="77777777" w:rsidR="00B9747A" w:rsidRDefault="00B9747A" w:rsidP="00DE6C3F"/>
    <w:p w14:paraId="5E37EACD" w14:textId="77777777" w:rsidR="00B9747A" w:rsidRDefault="00B9747A" w:rsidP="00DE6C3F"/>
    <w:p w14:paraId="30331648" w14:textId="77777777" w:rsidR="00B9747A" w:rsidRDefault="00B9747A" w:rsidP="00DE6C3F"/>
    <w:p w14:paraId="74715802" w14:textId="77777777" w:rsidR="00B9747A" w:rsidRDefault="00B9747A" w:rsidP="00DE6C3F"/>
    <w:p w14:paraId="31581426" w14:textId="77777777" w:rsidR="00B9747A" w:rsidRPr="00DE6C3F" w:rsidRDefault="00B9747A" w:rsidP="00DE6C3F"/>
    <w:p w14:paraId="0CDFAD1F" w14:textId="23CD393A" w:rsidR="00FF749F" w:rsidRDefault="00D32AAD" w:rsidP="00454910">
      <w:pPr>
        <w:pStyle w:val="Heading2"/>
      </w:pPr>
      <w:bookmarkStart w:id="5" w:name="_Toc181885306"/>
      <w:r>
        <w:lastRenderedPageBreak/>
        <w:t xml:space="preserve">Section 4: </w:t>
      </w:r>
      <w:r w:rsidR="003E322C">
        <w:t>Action plan</w:t>
      </w:r>
      <w:bookmarkEnd w:id="5"/>
      <w:r w:rsidR="00D46344">
        <w:t xml:space="preserve"> </w:t>
      </w:r>
    </w:p>
    <w:p w14:paraId="13192829" w14:textId="112C0B99" w:rsidR="00454910" w:rsidRDefault="00454910" w:rsidP="00454910">
      <w:pPr>
        <w:rPr>
          <w:lang w:eastAsia="en-GB"/>
        </w:rPr>
      </w:pPr>
      <w:r>
        <w:rPr>
          <w:lang w:eastAsia="en-GB"/>
        </w:rPr>
        <w:t xml:space="preserve">The action plan </w:t>
      </w:r>
      <w:r w:rsidR="00DE1375">
        <w:rPr>
          <w:lang w:eastAsia="en-GB"/>
        </w:rPr>
        <w:t>based on my learning-</w:t>
      </w:r>
    </w:p>
    <w:p w14:paraId="61C599C3" w14:textId="6B3B00A7" w:rsidR="00DE1375" w:rsidRPr="00454910" w:rsidRDefault="00DE1375" w:rsidP="00DE1375">
      <w:pPr>
        <w:pStyle w:val="Caption"/>
        <w:rPr>
          <w:lang w:eastAsia="en-GB"/>
        </w:rPr>
      </w:pPr>
      <w:bookmarkStart w:id="6" w:name="_Toc181885343"/>
      <w:r>
        <w:t xml:space="preserve">Table </w:t>
      </w:r>
      <w:r>
        <w:fldChar w:fldCharType="begin"/>
      </w:r>
      <w:r>
        <w:instrText xml:space="preserve"> SEQ Table \* ARABIC </w:instrText>
      </w:r>
      <w:r>
        <w:fldChar w:fldCharType="separate"/>
      </w:r>
      <w:r>
        <w:rPr>
          <w:noProof/>
        </w:rPr>
        <w:t>1</w:t>
      </w:r>
      <w:r>
        <w:rPr>
          <w:noProof/>
        </w:rPr>
        <w:fldChar w:fldCharType="end"/>
      </w:r>
      <w:r>
        <w:t>: Action Plan</w:t>
      </w:r>
      <w:bookmarkEnd w:id="6"/>
      <w:r>
        <w:t xml:space="preserve"> </w:t>
      </w:r>
    </w:p>
    <w:tbl>
      <w:tblPr>
        <w:tblStyle w:val="TableGrid"/>
        <w:tblW w:w="0" w:type="auto"/>
        <w:tblLook w:val="04A0" w:firstRow="1" w:lastRow="0" w:firstColumn="1" w:lastColumn="0" w:noHBand="0" w:noVBand="1"/>
      </w:tblPr>
      <w:tblGrid>
        <w:gridCol w:w="1597"/>
        <w:gridCol w:w="4656"/>
        <w:gridCol w:w="1881"/>
        <w:gridCol w:w="1216"/>
      </w:tblGrid>
      <w:tr w:rsidR="000103F4" w14:paraId="136A2584" w14:textId="77777777" w:rsidTr="00B9747A">
        <w:trPr>
          <w:trHeight w:val="1099"/>
        </w:trPr>
        <w:tc>
          <w:tcPr>
            <w:tcW w:w="0" w:type="auto"/>
            <w:vAlign w:val="center"/>
          </w:tcPr>
          <w:p w14:paraId="423200A9" w14:textId="7C8CABAD" w:rsidR="000103F4" w:rsidRPr="000103F4" w:rsidRDefault="000103F4" w:rsidP="000103F4">
            <w:pPr>
              <w:jc w:val="center"/>
              <w:rPr>
                <w:b/>
                <w:lang w:eastAsia="en-GB"/>
              </w:rPr>
            </w:pPr>
            <w:r w:rsidRPr="000103F4">
              <w:rPr>
                <w:b/>
                <w:lang w:eastAsia="en-GB"/>
              </w:rPr>
              <w:t>Skills / abilities</w:t>
            </w:r>
          </w:p>
        </w:tc>
        <w:tc>
          <w:tcPr>
            <w:tcW w:w="0" w:type="auto"/>
            <w:vAlign w:val="center"/>
          </w:tcPr>
          <w:p w14:paraId="13501A81" w14:textId="3BA300A9" w:rsidR="000103F4" w:rsidRPr="000103F4" w:rsidRDefault="000103F4" w:rsidP="000103F4">
            <w:pPr>
              <w:jc w:val="center"/>
              <w:rPr>
                <w:b/>
                <w:lang w:eastAsia="en-GB"/>
              </w:rPr>
            </w:pPr>
            <w:r w:rsidRPr="000103F4">
              <w:rPr>
                <w:b/>
                <w:lang w:eastAsia="en-GB"/>
              </w:rPr>
              <w:t>Activities to improve the required skills</w:t>
            </w:r>
          </w:p>
        </w:tc>
        <w:tc>
          <w:tcPr>
            <w:tcW w:w="0" w:type="auto"/>
            <w:vAlign w:val="center"/>
          </w:tcPr>
          <w:p w14:paraId="031588CE" w14:textId="775D3420" w:rsidR="000103F4" w:rsidRPr="000103F4" w:rsidRDefault="000103F4" w:rsidP="000103F4">
            <w:pPr>
              <w:jc w:val="center"/>
              <w:rPr>
                <w:b/>
                <w:lang w:eastAsia="en-GB"/>
              </w:rPr>
            </w:pPr>
            <w:r w:rsidRPr="000103F4">
              <w:rPr>
                <w:b/>
                <w:lang w:eastAsia="en-GB"/>
              </w:rPr>
              <w:t>Resources</w:t>
            </w:r>
          </w:p>
        </w:tc>
        <w:tc>
          <w:tcPr>
            <w:tcW w:w="0" w:type="auto"/>
            <w:vAlign w:val="center"/>
          </w:tcPr>
          <w:p w14:paraId="6C2DF451" w14:textId="4DA59C92" w:rsidR="000103F4" w:rsidRPr="000103F4" w:rsidRDefault="000103F4" w:rsidP="000103F4">
            <w:pPr>
              <w:jc w:val="center"/>
              <w:rPr>
                <w:b/>
                <w:lang w:eastAsia="en-GB"/>
              </w:rPr>
            </w:pPr>
            <w:r w:rsidRPr="000103F4">
              <w:rPr>
                <w:b/>
                <w:lang w:eastAsia="en-GB"/>
              </w:rPr>
              <w:t>Timelines</w:t>
            </w:r>
          </w:p>
        </w:tc>
      </w:tr>
      <w:tr w:rsidR="000103F4" w14:paraId="4C74E444" w14:textId="77777777" w:rsidTr="00B9747A">
        <w:trPr>
          <w:trHeight w:val="373"/>
        </w:trPr>
        <w:tc>
          <w:tcPr>
            <w:tcW w:w="0" w:type="auto"/>
          </w:tcPr>
          <w:p w14:paraId="6A2DE71B" w14:textId="47BCE669" w:rsidR="000103F4" w:rsidRDefault="000103F4" w:rsidP="00F12A35">
            <w:pPr>
              <w:rPr>
                <w:lang w:eastAsia="en-GB"/>
              </w:rPr>
            </w:pPr>
            <w:r>
              <w:rPr>
                <w:lang w:eastAsia="en-GB"/>
              </w:rPr>
              <w:t xml:space="preserve">Time management </w:t>
            </w:r>
          </w:p>
        </w:tc>
        <w:tc>
          <w:tcPr>
            <w:tcW w:w="0" w:type="auto"/>
          </w:tcPr>
          <w:p w14:paraId="7E07F2D0" w14:textId="6BB5221A" w:rsidR="000103F4" w:rsidRDefault="000103F4" w:rsidP="00F12A35">
            <w:pPr>
              <w:rPr>
                <w:lang w:eastAsia="en-GB"/>
              </w:rPr>
            </w:pPr>
            <w:r>
              <w:rPr>
                <w:lang w:eastAsia="en-GB"/>
              </w:rPr>
              <w:t xml:space="preserve">I will participate on various training and online sessions to </w:t>
            </w:r>
            <w:r w:rsidR="00CB2159">
              <w:rPr>
                <w:lang w:eastAsia="en-GB"/>
              </w:rPr>
              <w:t xml:space="preserve">enhance my time management skills in the most effective ways. </w:t>
            </w:r>
          </w:p>
        </w:tc>
        <w:tc>
          <w:tcPr>
            <w:tcW w:w="0" w:type="auto"/>
          </w:tcPr>
          <w:p w14:paraId="11FB0702" w14:textId="22A314FF" w:rsidR="000103F4" w:rsidRDefault="00CB2159" w:rsidP="00F12A35">
            <w:pPr>
              <w:rPr>
                <w:lang w:eastAsia="en-GB"/>
              </w:rPr>
            </w:pPr>
            <w:r>
              <w:rPr>
                <w:lang w:eastAsia="en-GB"/>
              </w:rPr>
              <w:t xml:space="preserve">Books, seminar, videos, etc. </w:t>
            </w:r>
          </w:p>
        </w:tc>
        <w:tc>
          <w:tcPr>
            <w:tcW w:w="0" w:type="auto"/>
          </w:tcPr>
          <w:p w14:paraId="66488B80" w14:textId="7B0197F5" w:rsidR="000103F4" w:rsidRDefault="00CB2159" w:rsidP="00F12A35">
            <w:pPr>
              <w:rPr>
                <w:lang w:eastAsia="en-GB"/>
              </w:rPr>
            </w:pPr>
            <w:r>
              <w:rPr>
                <w:lang w:eastAsia="en-GB"/>
              </w:rPr>
              <w:t xml:space="preserve">6 months </w:t>
            </w:r>
          </w:p>
        </w:tc>
      </w:tr>
      <w:tr w:rsidR="00CB2159" w14:paraId="09A5C753" w14:textId="77777777" w:rsidTr="00B9747A">
        <w:trPr>
          <w:trHeight w:val="362"/>
        </w:trPr>
        <w:tc>
          <w:tcPr>
            <w:tcW w:w="0" w:type="auto"/>
          </w:tcPr>
          <w:p w14:paraId="3B65D46D" w14:textId="7A5C45CA" w:rsidR="00CB2159" w:rsidRDefault="00CB2159" w:rsidP="00CB2159">
            <w:pPr>
              <w:rPr>
                <w:lang w:eastAsia="en-GB"/>
              </w:rPr>
            </w:pPr>
            <w:r>
              <w:rPr>
                <w:lang w:eastAsia="en-GB"/>
              </w:rPr>
              <w:t xml:space="preserve">Problem-solving </w:t>
            </w:r>
          </w:p>
        </w:tc>
        <w:tc>
          <w:tcPr>
            <w:tcW w:w="0" w:type="auto"/>
          </w:tcPr>
          <w:p w14:paraId="4C933DA0" w14:textId="44CE01AD" w:rsidR="00CB2159" w:rsidRDefault="00CB2159" w:rsidP="00CB2159">
            <w:pPr>
              <w:rPr>
                <w:lang w:eastAsia="en-GB"/>
              </w:rPr>
            </w:pPr>
            <w:r>
              <w:rPr>
                <w:lang w:eastAsia="en-GB"/>
              </w:rPr>
              <w:t>I will join on different offline development programmes and sessions to improve my problem-solving skills</w:t>
            </w:r>
            <w:r w:rsidR="00701169">
              <w:t xml:space="preserve"> (Williams &amp; Caley, 2020)</w:t>
            </w:r>
            <w:r>
              <w:rPr>
                <w:lang w:eastAsia="en-GB"/>
              </w:rPr>
              <w:t xml:space="preserve">. </w:t>
            </w:r>
          </w:p>
        </w:tc>
        <w:tc>
          <w:tcPr>
            <w:tcW w:w="0" w:type="auto"/>
          </w:tcPr>
          <w:p w14:paraId="47B00FC5" w14:textId="36C01BC5" w:rsidR="00CB2159" w:rsidRDefault="00CB2159" w:rsidP="00CB2159">
            <w:pPr>
              <w:rPr>
                <w:lang w:eastAsia="en-GB"/>
              </w:rPr>
            </w:pPr>
            <w:r>
              <w:rPr>
                <w:lang w:eastAsia="en-GB"/>
              </w:rPr>
              <w:t xml:space="preserve">seminar, videos, note, etc. </w:t>
            </w:r>
          </w:p>
        </w:tc>
        <w:tc>
          <w:tcPr>
            <w:tcW w:w="0" w:type="auto"/>
          </w:tcPr>
          <w:p w14:paraId="4859E0F1" w14:textId="53B4FD85" w:rsidR="00CB2159" w:rsidRDefault="00CB2159" w:rsidP="00CB2159">
            <w:pPr>
              <w:rPr>
                <w:lang w:eastAsia="en-GB"/>
              </w:rPr>
            </w:pPr>
            <w:r>
              <w:rPr>
                <w:lang w:eastAsia="en-GB"/>
              </w:rPr>
              <w:t xml:space="preserve">8 months </w:t>
            </w:r>
          </w:p>
        </w:tc>
      </w:tr>
      <w:tr w:rsidR="00CB2159" w14:paraId="6C9DFC9B" w14:textId="77777777" w:rsidTr="00B9747A">
        <w:trPr>
          <w:trHeight w:val="362"/>
        </w:trPr>
        <w:tc>
          <w:tcPr>
            <w:tcW w:w="0" w:type="auto"/>
          </w:tcPr>
          <w:p w14:paraId="37DC5EF8" w14:textId="42E301E6" w:rsidR="00CB2159" w:rsidRDefault="00CB2159" w:rsidP="00CB2159">
            <w:pPr>
              <w:rPr>
                <w:lang w:eastAsia="en-GB"/>
              </w:rPr>
            </w:pPr>
            <w:r>
              <w:rPr>
                <w:lang w:eastAsia="en-GB"/>
              </w:rPr>
              <w:t xml:space="preserve">Critical thinking </w:t>
            </w:r>
          </w:p>
        </w:tc>
        <w:tc>
          <w:tcPr>
            <w:tcW w:w="0" w:type="auto"/>
          </w:tcPr>
          <w:p w14:paraId="1C342331" w14:textId="35F4115D" w:rsidR="00CB2159" w:rsidRDefault="00CB2159" w:rsidP="00CB2159">
            <w:pPr>
              <w:rPr>
                <w:lang w:eastAsia="en-GB"/>
              </w:rPr>
            </w:pPr>
            <w:r>
              <w:rPr>
                <w:lang w:eastAsia="en-GB"/>
              </w:rPr>
              <w:t xml:space="preserve">I will participate on different projects to enhance my critical thinking skills in the most effective ways. </w:t>
            </w:r>
          </w:p>
        </w:tc>
        <w:tc>
          <w:tcPr>
            <w:tcW w:w="0" w:type="auto"/>
          </w:tcPr>
          <w:p w14:paraId="1736D323" w14:textId="73F0CADF" w:rsidR="00CB2159" w:rsidRDefault="00CB2159" w:rsidP="00CB2159">
            <w:pPr>
              <w:rPr>
                <w:lang w:eastAsia="en-GB"/>
              </w:rPr>
            </w:pPr>
            <w:r>
              <w:rPr>
                <w:lang w:eastAsia="en-GB"/>
              </w:rPr>
              <w:t xml:space="preserve">Books, notes,  videos, etc. </w:t>
            </w:r>
          </w:p>
        </w:tc>
        <w:tc>
          <w:tcPr>
            <w:tcW w:w="0" w:type="auto"/>
          </w:tcPr>
          <w:p w14:paraId="2D4EB25E" w14:textId="71329ECF" w:rsidR="00CB2159" w:rsidRDefault="00CB2159" w:rsidP="00CB2159">
            <w:pPr>
              <w:rPr>
                <w:lang w:eastAsia="en-GB"/>
              </w:rPr>
            </w:pPr>
            <w:r>
              <w:rPr>
                <w:lang w:eastAsia="en-GB"/>
              </w:rPr>
              <w:t xml:space="preserve">4 months </w:t>
            </w:r>
          </w:p>
        </w:tc>
      </w:tr>
      <w:tr w:rsidR="00CB2159" w14:paraId="68B1104F" w14:textId="77777777" w:rsidTr="00B9747A">
        <w:trPr>
          <w:trHeight w:val="373"/>
        </w:trPr>
        <w:tc>
          <w:tcPr>
            <w:tcW w:w="0" w:type="auto"/>
          </w:tcPr>
          <w:p w14:paraId="03F0C5B1" w14:textId="0001C901" w:rsidR="00CB2159" w:rsidRDefault="00CB2159" w:rsidP="00CB2159">
            <w:pPr>
              <w:rPr>
                <w:lang w:eastAsia="en-GB"/>
              </w:rPr>
            </w:pPr>
            <w:r>
              <w:rPr>
                <w:lang w:eastAsia="en-GB"/>
              </w:rPr>
              <w:t xml:space="preserve">Decision-making </w:t>
            </w:r>
          </w:p>
        </w:tc>
        <w:tc>
          <w:tcPr>
            <w:tcW w:w="0" w:type="auto"/>
          </w:tcPr>
          <w:p w14:paraId="46DCC2AF" w14:textId="306B8E9F" w:rsidR="00CB2159" w:rsidRDefault="00CB2159" w:rsidP="00CB2159">
            <w:pPr>
              <w:rPr>
                <w:lang w:eastAsia="en-GB"/>
              </w:rPr>
            </w:pPr>
            <w:r>
              <w:rPr>
                <w:lang w:eastAsia="en-GB"/>
              </w:rPr>
              <w:t xml:space="preserve">I will collect feedback from peers and superiors to enhance my decision-making skills in the most effective ways. </w:t>
            </w:r>
          </w:p>
        </w:tc>
        <w:tc>
          <w:tcPr>
            <w:tcW w:w="0" w:type="auto"/>
          </w:tcPr>
          <w:p w14:paraId="1E2593EF" w14:textId="3176AA31" w:rsidR="00CB2159" w:rsidRDefault="00CB2159" w:rsidP="00CB2159">
            <w:pPr>
              <w:rPr>
                <w:lang w:eastAsia="en-GB"/>
              </w:rPr>
            </w:pPr>
            <w:r>
              <w:rPr>
                <w:lang w:eastAsia="en-GB"/>
              </w:rPr>
              <w:t xml:space="preserve">Books, seminar, notes, videos, etc. </w:t>
            </w:r>
          </w:p>
        </w:tc>
        <w:tc>
          <w:tcPr>
            <w:tcW w:w="0" w:type="auto"/>
          </w:tcPr>
          <w:p w14:paraId="22A901EE" w14:textId="22C39109" w:rsidR="00CB2159" w:rsidRDefault="00CB2159" w:rsidP="00CB2159">
            <w:pPr>
              <w:rPr>
                <w:lang w:eastAsia="en-GB"/>
              </w:rPr>
            </w:pPr>
            <w:r>
              <w:rPr>
                <w:lang w:eastAsia="en-GB"/>
              </w:rPr>
              <w:t xml:space="preserve">7 months </w:t>
            </w:r>
          </w:p>
        </w:tc>
      </w:tr>
    </w:tbl>
    <w:p w14:paraId="0A5909A1" w14:textId="77777777" w:rsidR="00F12A35" w:rsidRPr="00F12A35" w:rsidRDefault="00F12A35" w:rsidP="00F12A35">
      <w:pPr>
        <w:rPr>
          <w:lang w:eastAsia="en-GB"/>
        </w:rPr>
      </w:pPr>
    </w:p>
    <w:p w14:paraId="1F35D91E" w14:textId="77777777" w:rsidR="00CB2159" w:rsidRDefault="003E322C" w:rsidP="00BB3488">
      <w:pPr>
        <w:pStyle w:val="Heading1"/>
      </w:pPr>
      <w:bookmarkStart w:id="7" w:name="_Toc181885307"/>
      <w:r>
        <w:t>Conclusion</w:t>
      </w:r>
      <w:bookmarkEnd w:id="7"/>
      <w:r>
        <w:t xml:space="preserve"> </w:t>
      </w:r>
    </w:p>
    <w:p w14:paraId="67599B8F" w14:textId="3700572F" w:rsidR="00CB2159" w:rsidRPr="005C37B8" w:rsidRDefault="00CB2159" w:rsidP="00CB2159">
      <w:pPr>
        <w:rPr>
          <w:b/>
        </w:rPr>
      </w:pPr>
      <w:r>
        <w:t xml:space="preserve">By working in the hotel’s engineering department, I have performed several roles and responsibilities that allowed me to enhance own professionalism and personality. For instance, through this experience, I have enhanced my technical skills as well as the communication skills. Alongside this, this experience enhanced my confidence to solve critical issues independently as well as react to problems quickly. However, there are several rooms for improving own professionalism for that I have followed a clear action plan. </w:t>
      </w:r>
    </w:p>
    <w:p w14:paraId="3DEAA5A8" w14:textId="5784239C" w:rsidR="00291F73" w:rsidRDefault="00A776AE" w:rsidP="00CB2159">
      <w:r>
        <w:br w:type="page"/>
      </w:r>
    </w:p>
    <w:p w14:paraId="43F23239" w14:textId="77777777" w:rsidR="00291F73" w:rsidRDefault="00291F73" w:rsidP="00291F73">
      <w:pPr>
        <w:pStyle w:val="Heading1"/>
      </w:pPr>
      <w:bookmarkStart w:id="8" w:name="_Toc181885308"/>
      <w:r>
        <w:lastRenderedPageBreak/>
        <w:t>Reference</w:t>
      </w:r>
      <w:bookmarkEnd w:id="8"/>
    </w:p>
    <w:p w14:paraId="503FE1E7" w14:textId="77777777" w:rsidR="00B9747A" w:rsidRPr="00454910" w:rsidRDefault="00B9747A" w:rsidP="00454910">
      <w:pPr>
        <w:rPr>
          <w:lang w:val="en-US"/>
        </w:rPr>
      </w:pPr>
      <w:r w:rsidRPr="00454910">
        <w:rPr>
          <w:lang w:val="en-US"/>
        </w:rPr>
        <w:t xml:space="preserve">Bassot, B. (2016) </w:t>
      </w:r>
      <w:r w:rsidRPr="00454910">
        <w:rPr>
          <w:i/>
          <w:iCs/>
          <w:lang w:val="en-US"/>
        </w:rPr>
        <w:t>The Reflective Journal</w:t>
      </w:r>
      <w:r w:rsidRPr="00454910">
        <w:rPr>
          <w:lang w:val="en-US"/>
        </w:rPr>
        <w:t xml:space="preserve">. London: Macmillan Education/ Palgrave. </w:t>
      </w:r>
    </w:p>
    <w:p w14:paraId="3DCA3CED" w14:textId="77777777" w:rsidR="00B9747A" w:rsidRPr="00454910" w:rsidRDefault="00B9747A" w:rsidP="00454910">
      <w:pPr>
        <w:rPr>
          <w:lang w:val="en-US"/>
        </w:rPr>
      </w:pPr>
      <w:proofErr w:type="spellStart"/>
      <w:r w:rsidRPr="00454910">
        <w:rPr>
          <w:lang w:val="en-US"/>
        </w:rPr>
        <w:t>Chibili</w:t>
      </w:r>
      <w:proofErr w:type="spellEnd"/>
      <w:r w:rsidRPr="00454910">
        <w:rPr>
          <w:lang w:val="en-US"/>
        </w:rPr>
        <w:t xml:space="preserve">, M.N. (2019) ‘Hotel management – viewed from above’, </w:t>
      </w:r>
      <w:r w:rsidRPr="00454910">
        <w:rPr>
          <w:i/>
          <w:iCs/>
          <w:lang w:val="en-US"/>
        </w:rPr>
        <w:t>Modern Hotel Operations Management</w:t>
      </w:r>
      <w:r w:rsidRPr="00454910">
        <w:rPr>
          <w:lang w:val="en-US"/>
        </w:rPr>
        <w:t xml:space="preserve">, pp. 92–117. doi:10.4324/9781003022329-3. </w:t>
      </w:r>
    </w:p>
    <w:p w14:paraId="12901A0E" w14:textId="77777777" w:rsidR="00B9747A" w:rsidRPr="00454910" w:rsidRDefault="00B9747A" w:rsidP="00454910">
      <w:pPr>
        <w:rPr>
          <w:lang w:val="en-US"/>
        </w:rPr>
      </w:pPr>
      <w:proofErr w:type="spellStart"/>
      <w:r w:rsidRPr="00454910">
        <w:rPr>
          <w:lang w:val="en-US"/>
        </w:rPr>
        <w:t>Czetyrbok</w:t>
      </w:r>
      <w:proofErr w:type="spellEnd"/>
      <w:r w:rsidRPr="00454910">
        <w:rPr>
          <w:lang w:val="en-US"/>
        </w:rPr>
        <w:t xml:space="preserve">, C. and Hogg, T. (2018) </w:t>
      </w:r>
      <w:r w:rsidRPr="00454910">
        <w:rPr>
          <w:i/>
          <w:iCs/>
          <w:lang w:val="en-US"/>
        </w:rPr>
        <w:t>Key concepts in hospitality management</w:t>
      </w:r>
      <w:r w:rsidRPr="00454910">
        <w:rPr>
          <w:lang w:val="en-US"/>
        </w:rPr>
        <w:t xml:space="preserve">. New York: </w:t>
      </w:r>
      <w:proofErr w:type="spellStart"/>
      <w:r w:rsidRPr="00454910">
        <w:rPr>
          <w:lang w:val="en-US"/>
        </w:rPr>
        <w:t>Arcler</w:t>
      </w:r>
      <w:proofErr w:type="spellEnd"/>
      <w:r w:rsidRPr="00454910">
        <w:rPr>
          <w:lang w:val="en-US"/>
        </w:rPr>
        <w:t xml:space="preserve"> Press. </w:t>
      </w:r>
    </w:p>
    <w:p w14:paraId="3D444947" w14:textId="77777777" w:rsidR="00B9747A" w:rsidRPr="00454910" w:rsidRDefault="00B9747A" w:rsidP="00454910">
      <w:pPr>
        <w:rPr>
          <w:lang w:val="en-US"/>
        </w:rPr>
      </w:pPr>
      <w:r w:rsidRPr="00454910">
        <w:rPr>
          <w:lang w:val="en-US"/>
        </w:rPr>
        <w:t xml:space="preserve">Helberg, P. (2022) </w:t>
      </w:r>
      <w:r w:rsidRPr="00454910">
        <w:rPr>
          <w:i/>
          <w:iCs/>
          <w:lang w:val="en-US"/>
        </w:rPr>
        <w:t>Hotel Housekeeping: Operations and Management</w:t>
      </w:r>
      <w:r w:rsidRPr="00454910">
        <w:rPr>
          <w:lang w:val="en-US"/>
        </w:rPr>
        <w:t xml:space="preserve">. New York, NY: Murphy &amp; Moore Publishing. </w:t>
      </w:r>
    </w:p>
    <w:p w14:paraId="7FBBF97D" w14:textId="77777777" w:rsidR="00B9747A" w:rsidRPr="00454910" w:rsidRDefault="00B9747A" w:rsidP="00454910">
      <w:pPr>
        <w:rPr>
          <w:lang w:val="en-US"/>
        </w:rPr>
      </w:pPr>
      <w:r w:rsidRPr="00454910">
        <w:rPr>
          <w:lang w:val="en-US"/>
        </w:rPr>
        <w:t xml:space="preserve">Heyes, A. (2017) ‘Hotel Front Office Management’, </w:t>
      </w:r>
      <w:r w:rsidRPr="00454910">
        <w:rPr>
          <w:i/>
          <w:iCs/>
          <w:lang w:val="en-US"/>
        </w:rPr>
        <w:t>Hotel Accommodation Management</w:t>
      </w:r>
      <w:r w:rsidRPr="00454910">
        <w:rPr>
          <w:lang w:val="en-US"/>
        </w:rPr>
        <w:t xml:space="preserve">, pp. 57–69. doi:10.4324/9781315169965-5. </w:t>
      </w:r>
    </w:p>
    <w:p w14:paraId="695F224D" w14:textId="77777777" w:rsidR="00B9747A" w:rsidRPr="00454910" w:rsidRDefault="00B9747A" w:rsidP="00454910">
      <w:pPr>
        <w:rPr>
          <w:lang w:val="en-US"/>
        </w:rPr>
      </w:pPr>
      <w:r w:rsidRPr="00454910">
        <w:rPr>
          <w:lang w:val="en-US"/>
        </w:rPr>
        <w:t xml:space="preserve">Jayanti, J. (2023) ‘Hospitality, hotels and housekeeping’, </w:t>
      </w:r>
      <w:r w:rsidRPr="00454910">
        <w:rPr>
          <w:i/>
          <w:iCs/>
          <w:lang w:val="en-US"/>
        </w:rPr>
        <w:t>Hotel Housekeeping Management</w:t>
      </w:r>
      <w:r w:rsidRPr="00454910">
        <w:rPr>
          <w:lang w:val="en-US"/>
        </w:rPr>
        <w:t xml:space="preserve"> [Preprint]. doi:10.23912/9781911635543-5498. </w:t>
      </w:r>
    </w:p>
    <w:p w14:paraId="01B3C16A" w14:textId="77777777" w:rsidR="00B9747A" w:rsidRPr="00454910" w:rsidRDefault="00B9747A" w:rsidP="00454910">
      <w:pPr>
        <w:rPr>
          <w:lang w:val="en-US"/>
        </w:rPr>
      </w:pPr>
      <w:r w:rsidRPr="00454910">
        <w:rPr>
          <w:lang w:val="en-US"/>
        </w:rPr>
        <w:t xml:space="preserve">Johnson, B.R. and Ortmeier, P.J. (2018) </w:t>
      </w:r>
      <w:r w:rsidRPr="00454910">
        <w:rPr>
          <w:i/>
          <w:iCs/>
          <w:lang w:val="en-US"/>
        </w:rPr>
        <w:t>Introduction to security: Operations and Management</w:t>
      </w:r>
      <w:r w:rsidRPr="00454910">
        <w:rPr>
          <w:lang w:val="en-US"/>
        </w:rPr>
        <w:t xml:space="preserve">. NY, NY: Pearson. </w:t>
      </w:r>
    </w:p>
    <w:p w14:paraId="680FA006" w14:textId="77777777" w:rsidR="00B9747A" w:rsidRPr="00454910" w:rsidRDefault="00B9747A" w:rsidP="00454910">
      <w:pPr>
        <w:rPr>
          <w:lang w:val="en-US"/>
        </w:rPr>
      </w:pPr>
      <w:r w:rsidRPr="00454910">
        <w:rPr>
          <w:lang w:val="en-US"/>
        </w:rPr>
        <w:t xml:space="preserve">Laycock, M. and Karpel, M. (2016) ‘Negotiation and work-based learning’, </w:t>
      </w:r>
      <w:r w:rsidRPr="00454910">
        <w:rPr>
          <w:i/>
          <w:iCs/>
          <w:lang w:val="en-US"/>
        </w:rPr>
        <w:t>Facilitating Work-based Learning</w:t>
      </w:r>
      <w:r w:rsidRPr="00454910">
        <w:rPr>
          <w:lang w:val="en-US"/>
        </w:rPr>
        <w:t xml:space="preserve">, pp. 73–93. doi:10.1007/978-1-137-40325-4_5. </w:t>
      </w:r>
    </w:p>
    <w:p w14:paraId="3A7AFFF1" w14:textId="77777777" w:rsidR="00B9747A" w:rsidRPr="00454910" w:rsidRDefault="00B9747A" w:rsidP="00454910">
      <w:pPr>
        <w:rPr>
          <w:lang w:val="en-US"/>
        </w:rPr>
      </w:pPr>
      <w:r w:rsidRPr="00454910">
        <w:rPr>
          <w:lang w:val="en-US"/>
        </w:rPr>
        <w:t xml:space="preserve">Rook, S. (2016) ‘Internships and placements’, </w:t>
      </w:r>
      <w:r w:rsidRPr="00454910">
        <w:rPr>
          <w:i/>
          <w:iCs/>
          <w:lang w:val="en-US"/>
        </w:rPr>
        <w:t>Work Experience, Placements and Internships</w:t>
      </w:r>
      <w:r w:rsidRPr="00454910">
        <w:rPr>
          <w:lang w:val="en-US"/>
        </w:rPr>
        <w:t xml:space="preserve">, pp. 72–86. doi:10.1007/978-1-137-46202-2_7. </w:t>
      </w:r>
    </w:p>
    <w:p w14:paraId="1BB99167" w14:textId="77777777" w:rsidR="00B9747A" w:rsidRPr="00454910" w:rsidRDefault="00B9747A" w:rsidP="00454910">
      <w:pPr>
        <w:rPr>
          <w:lang w:val="en-US"/>
        </w:rPr>
      </w:pPr>
      <w:r w:rsidRPr="00454910">
        <w:rPr>
          <w:lang w:val="en-US"/>
        </w:rPr>
        <w:t xml:space="preserve">Williams, S.J. and Caley, L. (2020) ‘Introduction to public service management and service operations’, </w:t>
      </w:r>
      <w:r w:rsidRPr="00454910">
        <w:rPr>
          <w:i/>
          <w:iCs/>
          <w:lang w:val="en-US"/>
        </w:rPr>
        <w:t>Improving Healthcare Services</w:t>
      </w:r>
      <w:r w:rsidRPr="00454910">
        <w:rPr>
          <w:lang w:val="en-US"/>
        </w:rPr>
        <w:t xml:space="preserve">, pp. 1–13. doi:10.1007/978-3-030-36498-4_1. </w:t>
      </w:r>
    </w:p>
    <w:p w14:paraId="10A71AEC" w14:textId="0E48D64A" w:rsidR="00F00E19" w:rsidRPr="00D251EE" w:rsidRDefault="00F00E19" w:rsidP="00D251EE"/>
    <w:sectPr w:rsidR="00F00E19" w:rsidRPr="00D251EE" w:rsidSect="00B9747A">
      <w:footerReference w:type="default" r:id="rId10"/>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DF278B" w14:textId="77777777" w:rsidR="008451E9" w:rsidRDefault="008451E9" w:rsidP="00DD3CE2">
      <w:pPr>
        <w:spacing w:line="240" w:lineRule="auto"/>
      </w:pPr>
      <w:r>
        <w:separator/>
      </w:r>
    </w:p>
  </w:endnote>
  <w:endnote w:type="continuationSeparator" w:id="0">
    <w:p w14:paraId="76C39119" w14:textId="77777777" w:rsidR="008451E9" w:rsidRDefault="008451E9" w:rsidP="00DD3C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4038884"/>
      <w:docPartObj>
        <w:docPartGallery w:val="Page Numbers (Bottom of Page)"/>
        <w:docPartUnique/>
      </w:docPartObj>
    </w:sdtPr>
    <w:sdtEndPr>
      <w:rPr>
        <w:noProof/>
      </w:rPr>
    </w:sdtEndPr>
    <w:sdtContent>
      <w:p w14:paraId="4DF93789" w14:textId="57151131" w:rsidR="00915947" w:rsidRDefault="00915947">
        <w:pPr>
          <w:pStyle w:val="Footer"/>
          <w:jc w:val="center"/>
        </w:pPr>
        <w:r>
          <w:fldChar w:fldCharType="begin"/>
        </w:r>
        <w:r>
          <w:instrText xml:space="preserve"> PAGE   \* MERGEFORMAT </w:instrText>
        </w:r>
        <w:r>
          <w:fldChar w:fldCharType="separate"/>
        </w:r>
        <w:r w:rsidR="00DE1375">
          <w:rPr>
            <w:noProof/>
          </w:rPr>
          <w:t>2</w:t>
        </w:r>
        <w:r>
          <w:rPr>
            <w:noProof/>
          </w:rPr>
          <w:fldChar w:fldCharType="end"/>
        </w:r>
      </w:p>
    </w:sdtContent>
  </w:sdt>
  <w:p w14:paraId="3914D666" w14:textId="77777777" w:rsidR="00915947" w:rsidRDefault="009159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7C15A2" w14:textId="77777777" w:rsidR="008451E9" w:rsidRDefault="008451E9" w:rsidP="00DD3CE2">
      <w:pPr>
        <w:spacing w:line="240" w:lineRule="auto"/>
      </w:pPr>
      <w:r>
        <w:separator/>
      </w:r>
    </w:p>
  </w:footnote>
  <w:footnote w:type="continuationSeparator" w:id="0">
    <w:p w14:paraId="6368F677" w14:textId="77777777" w:rsidR="008451E9" w:rsidRDefault="008451E9" w:rsidP="00DD3C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550B12"/>
    <w:multiLevelType w:val="hybridMultilevel"/>
    <w:tmpl w:val="AB9E4530"/>
    <w:lvl w:ilvl="0" w:tplc="210C0BD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020B94"/>
    <w:multiLevelType w:val="hybridMultilevel"/>
    <w:tmpl w:val="0108F3F4"/>
    <w:lvl w:ilvl="0" w:tplc="78503592">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EA45BCF"/>
    <w:multiLevelType w:val="hybridMultilevel"/>
    <w:tmpl w:val="C35E7696"/>
    <w:lvl w:ilvl="0" w:tplc="6B202110">
      <w:start w:val="8"/>
      <w:numFmt w:val="decimal"/>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3" w15:restartNumberingAfterBreak="0">
    <w:nsid w:val="1639413B"/>
    <w:multiLevelType w:val="hybridMultilevel"/>
    <w:tmpl w:val="8398CB22"/>
    <w:lvl w:ilvl="0" w:tplc="B6A08F6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8942D3"/>
    <w:multiLevelType w:val="hybridMultilevel"/>
    <w:tmpl w:val="508454A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C5D3567"/>
    <w:multiLevelType w:val="hybridMultilevel"/>
    <w:tmpl w:val="BBFA1D86"/>
    <w:lvl w:ilvl="0" w:tplc="B6A08F6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D500BD2"/>
    <w:multiLevelType w:val="hybridMultilevel"/>
    <w:tmpl w:val="355C8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645526"/>
    <w:multiLevelType w:val="hybridMultilevel"/>
    <w:tmpl w:val="B7C452FE"/>
    <w:lvl w:ilvl="0" w:tplc="B6A08F6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A727BD"/>
    <w:multiLevelType w:val="hybridMultilevel"/>
    <w:tmpl w:val="45C066D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91943F7"/>
    <w:multiLevelType w:val="hybridMultilevel"/>
    <w:tmpl w:val="C3AE6F04"/>
    <w:lvl w:ilvl="0" w:tplc="B6A08F6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CAB3227"/>
    <w:multiLevelType w:val="hybridMultilevel"/>
    <w:tmpl w:val="65E802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D6D4C02"/>
    <w:multiLevelType w:val="hybridMultilevel"/>
    <w:tmpl w:val="11544AB6"/>
    <w:lvl w:ilvl="0" w:tplc="90A22F90">
      <w:start w:val="1"/>
      <w:numFmt w:val="upperLetter"/>
      <w:lvlText w:val="%1."/>
      <w:lvlJc w:val="left"/>
      <w:pPr>
        <w:ind w:left="456" w:hanging="456"/>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410235D4"/>
    <w:multiLevelType w:val="hybridMultilevel"/>
    <w:tmpl w:val="8A7C3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37C227B"/>
    <w:multiLevelType w:val="hybridMultilevel"/>
    <w:tmpl w:val="BF1ABC62"/>
    <w:lvl w:ilvl="0" w:tplc="0409000F">
      <w:start w:val="1"/>
      <w:numFmt w:val="decimal"/>
      <w:lvlText w:val="%1."/>
      <w:lvlJc w:val="left"/>
      <w:pPr>
        <w:ind w:left="45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45700AEF"/>
    <w:multiLevelType w:val="hybridMultilevel"/>
    <w:tmpl w:val="3112CAF2"/>
    <w:lvl w:ilvl="0" w:tplc="B6A08F6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7C5417"/>
    <w:multiLevelType w:val="hybridMultilevel"/>
    <w:tmpl w:val="57EEA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794150"/>
    <w:multiLevelType w:val="hybridMultilevel"/>
    <w:tmpl w:val="C7F6C338"/>
    <w:lvl w:ilvl="0" w:tplc="B6A08F6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ED87EC4"/>
    <w:multiLevelType w:val="hybridMultilevel"/>
    <w:tmpl w:val="64F8DE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5D637F"/>
    <w:multiLevelType w:val="hybridMultilevel"/>
    <w:tmpl w:val="A83CB14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FED7498"/>
    <w:multiLevelType w:val="hybridMultilevel"/>
    <w:tmpl w:val="42BC73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24572AD"/>
    <w:multiLevelType w:val="hybridMultilevel"/>
    <w:tmpl w:val="DD7C57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28A2CB6"/>
    <w:multiLevelType w:val="hybridMultilevel"/>
    <w:tmpl w:val="F6909B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50C7CC6"/>
    <w:multiLevelType w:val="hybridMultilevel"/>
    <w:tmpl w:val="047450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A3744DC"/>
    <w:multiLevelType w:val="hybridMultilevel"/>
    <w:tmpl w:val="EC5C150A"/>
    <w:lvl w:ilvl="0" w:tplc="B6A08F6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C7113F9"/>
    <w:multiLevelType w:val="hybridMultilevel"/>
    <w:tmpl w:val="E2BCE8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5E30FE1"/>
    <w:multiLevelType w:val="hybridMultilevel"/>
    <w:tmpl w:val="783E5B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DE65BE8"/>
    <w:multiLevelType w:val="hybridMultilevel"/>
    <w:tmpl w:val="16620A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503538E"/>
    <w:multiLevelType w:val="hybridMultilevel"/>
    <w:tmpl w:val="4D1A2FD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A433F4D"/>
    <w:multiLevelType w:val="hybridMultilevel"/>
    <w:tmpl w:val="E564D75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812284043">
    <w:abstractNumId w:val="12"/>
  </w:num>
  <w:num w:numId="2" w16cid:durableId="1299186518">
    <w:abstractNumId w:val="10"/>
  </w:num>
  <w:num w:numId="3" w16cid:durableId="1021051640">
    <w:abstractNumId w:val="25"/>
  </w:num>
  <w:num w:numId="4" w16cid:durableId="2050718731">
    <w:abstractNumId w:val="17"/>
  </w:num>
  <w:num w:numId="5" w16cid:durableId="1218052500">
    <w:abstractNumId w:val="1"/>
  </w:num>
  <w:num w:numId="6" w16cid:durableId="1773238994">
    <w:abstractNumId w:val="8"/>
  </w:num>
  <w:num w:numId="7" w16cid:durableId="1255285957">
    <w:abstractNumId w:val="18"/>
  </w:num>
  <w:num w:numId="8" w16cid:durableId="1419672811">
    <w:abstractNumId w:val="1"/>
    <w:lvlOverride w:ilvl="0">
      <w:startOverride w:val="1"/>
    </w:lvlOverride>
  </w:num>
  <w:num w:numId="9" w16cid:durableId="930549808">
    <w:abstractNumId w:val="11"/>
  </w:num>
  <w:num w:numId="10" w16cid:durableId="1857882576">
    <w:abstractNumId w:val="19"/>
  </w:num>
  <w:num w:numId="11" w16cid:durableId="2031445308">
    <w:abstractNumId w:val="13"/>
  </w:num>
  <w:num w:numId="12" w16cid:durableId="966394080">
    <w:abstractNumId w:val="2"/>
  </w:num>
  <w:num w:numId="13" w16cid:durableId="820077509">
    <w:abstractNumId w:val="28"/>
  </w:num>
  <w:num w:numId="14" w16cid:durableId="594896627">
    <w:abstractNumId w:val="4"/>
  </w:num>
  <w:num w:numId="15" w16cid:durableId="1635794055">
    <w:abstractNumId w:val="0"/>
  </w:num>
  <w:num w:numId="16" w16cid:durableId="1923100843">
    <w:abstractNumId w:val="6"/>
  </w:num>
  <w:num w:numId="17" w16cid:durableId="1723675533">
    <w:abstractNumId w:val="9"/>
  </w:num>
  <w:num w:numId="18" w16cid:durableId="919562918">
    <w:abstractNumId w:val="5"/>
  </w:num>
  <w:num w:numId="19" w16cid:durableId="364067230">
    <w:abstractNumId w:val="3"/>
  </w:num>
  <w:num w:numId="20" w16cid:durableId="2026251441">
    <w:abstractNumId w:val="23"/>
  </w:num>
  <w:num w:numId="21" w16cid:durableId="1759517433">
    <w:abstractNumId w:val="7"/>
  </w:num>
  <w:num w:numId="22" w16cid:durableId="640119323">
    <w:abstractNumId w:val="16"/>
  </w:num>
  <w:num w:numId="23" w16cid:durableId="893925257">
    <w:abstractNumId w:val="14"/>
  </w:num>
  <w:num w:numId="24" w16cid:durableId="1009523926">
    <w:abstractNumId w:val="21"/>
  </w:num>
  <w:num w:numId="25" w16cid:durableId="1411535606">
    <w:abstractNumId w:val="24"/>
  </w:num>
  <w:num w:numId="26" w16cid:durableId="391581311">
    <w:abstractNumId w:val="20"/>
  </w:num>
  <w:num w:numId="27" w16cid:durableId="1131360273">
    <w:abstractNumId w:val="26"/>
  </w:num>
  <w:num w:numId="28" w16cid:durableId="210923047">
    <w:abstractNumId w:val="27"/>
  </w:num>
  <w:num w:numId="29" w16cid:durableId="1521507047">
    <w:abstractNumId w:val="22"/>
  </w:num>
  <w:num w:numId="30" w16cid:durableId="8295180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MqoFADLoM+ctAAAA"/>
  </w:docVars>
  <w:rsids>
    <w:rsidRoot w:val="00A27A2D"/>
    <w:rsid w:val="000002EE"/>
    <w:rsid w:val="00000A12"/>
    <w:rsid w:val="00000EDC"/>
    <w:rsid w:val="000052A8"/>
    <w:rsid w:val="0000726A"/>
    <w:rsid w:val="000103F4"/>
    <w:rsid w:val="0001041F"/>
    <w:rsid w:val="00011313"/>
    <w:rsid w:val="000124EB"/>
    <w:rsid w:val="00013E31"/>
    <w:rsid w:val="00015E1D"/>
    <w:rsid w:val="00017DA2"/>
    <w:rsid w:val="00020546"/>
    <w:rsid w:val="00021F98"/>
    <w:rsid w:val="0002317F"/>
    <w:rsid w:val="00023297"/>
    <w:rsid w:val="00023E72"/>
    <w:rsid w:val="0002443D"/>
    <w:rsid w:val="00032177"/>
    <w:rsid w:val="00032EC3"/>
    <w:rsid w:val="000330DA"/>
    <w:rsid w:val="00033513"/>
    <w:rsid w:val="000335B1"/>
    <w:rsid w:val="00033DFB"/>
    <w:rsid w:val="00035F6E"/>
    <w:rsid w:val="00037F47"/>
    <w:rsid w:val="00045EDA"/>
    <w:rsid w:val="00045FA8"/>
    <w:rsid w:val="00046043"/>
    <w:rsid w:val="00051D44"/>
    <w:rsid w:val="000537CA"/>
    <w:rsid w:val="000613B1"/>
    <w:rsid w:val="00061FC7"/>
    <w:rsid w:val="00062941"/>
    <w:rsid w:val="00070A0A"/>
    <w:rsid w:val="00073D21"/>
    <w:rsid w:val="00074380"/>
    <w:rsid w:val="000757DD"/>
    <w:rsid w:val="000771A7"/>
    <w:rsid w:val="0008549F"/>
    <w:rsid w:val="00086FBE"/>
    <w:rsid w:val="0009242A"/>
    <w:rsid w:val="000927E9"/>
    <w:rsid w:val="000A44AD"/>
    <w:rsid w:val="000A46FE"/>
    <w:rsid w:val="000A5A67"/>
    <w:rsid w:val="000A68B4"/>
    <w:rsid w:val="000A7D03"/>
    <w:rsid w:val="000B54F9"/>
    <w:rsid w:val="000C0A18"/>
    <w:rsid w:val="000C1117"/>
    <w:rsid w:val="000C3ECC"/>
    <w:rsid w:val="000C4BE0"/>
    <w:rsid w:val="000C7AC0"/>
    <w:rsid w:val="000D0ED2"/>
    <w:rsid w:val="000D259C"/>
    <w:rsid w:val="000D7A70"/>
    <w:rsid w:val="000D7ECE"/>
    <w:rsid w:val="000E0BB1"/>
    <w:rsid w:val="000E0D11"/>
    <w:rsid w:val="000E1786"/>
    <w:rsid w:val="000E2B35"/>
    <w:rsid w:val="000E433E"/>
    <w:rsid w:val="000E4657"/>
    <w:rsid w:val="000E483E"/>
    <w:rsid w:val="000E4C0A"/>
    <w:rsid w:val="000E5325"/>
    <w:rsid w:val="000E6460"/>
    <w:rsid w:val="000E6C55"/>
    <w:rsid w:val="000F19EC"/>
    <w:rsid w:val="000F32E7"/>
    <w:rsid w:val="000F3A78"/>
    <w:rsid w:val="000F3B93"/>
    <w:rsid w:val="000F3BEB"/>
    <w:rsid w:val="000F6B91"/>
    <w:rsid w:val="001015BD"/>
    <w:rsid w:val="001045E3"/>
    <w:rsid w:val="0010571B"/>
    <w:rsid w:val="00106B75"/>
    <w:rsid w:val="00107E37"/>
    <w:rsid w:val="00120DFB"/>
    <w:rsid w:val="00124A6E"/>
    <w:rsid w:val="00125906"/>
    <w:rsid w:val="00127B00"/>
    <w:rsid w:val="00131B73"/>
    <w:rsid w:val="0013369D"/>
    <w:rsid w:val="00134669"/>
    <w:rsid w:val="00137FD0"/>
    <w:rsid w:val="00141432"/>
    <w:rsid w:val="00144463"/>
    <w:rsid w:val="001466ED"/>
    <w:rsid w:val="00147456"/>
    <w:rsid w:val="00147601"/>
    <w:rsid w:val="00151423"/>
    <w:rsid w:val="0015480C"/>
    <w:rsid w:val="001561A6"/>
    <w:rsid w:val="00157A81"/>
    <w:rsid w:val="00157D37"/>
    <w:rsid w:val="00160452"/>
    <w:rsid w:val="001614D8"/>
    <w:rsid w:val="00166304"/>
    <w:rsid w:val="00166C0A"/>
    <w:rsid w:val="00170416"/>
    <w:rsid w:val="001726D7"/>
    <w:rsid w:val="00174593"/>
    <w:rsid w:val="00180738"/>
    <w:rsid w:val="00184C3C"/>
    <w:rsid w:val="00185C14"/>
    <w:rsid w:val="00185FBE"/>
    <w:rsid w:val="00187222"/>
    <w:rsid w:val="00190009"/>
    <w:rsid w:val="001913AB"/>
    <w:rsid w:val="001938D6"/>
    <w:rsid w:val="00195AC3"/>
    <w:rsid w:val="00197CB4"/>
    <w:rsid w:val="00197CF2"/>
    <w:rsid w:val="001A0DD4"/>
    <w:rsid w:val="001A0FCC"/>
    <w:rsid w:val="001A3A56"/>
    <w:rsid w:val="001A7832"/>
    <w:rsid w:val="001B04B6"/>
    <w:rsid w:val="001B0859"/>
    <w:rsid w:val="001B0B88"/>
    <w:rsid w:val="001B1E47"/>
    <w:rsid w:val="001B1F51"/>
    <w:rsid w:val="001B28F3"/>
    <w:rsid w:val="001B394E"/>
    <w:rsid w:val="001B3B1A"/>
    <w:rsid w:val="001B68C1"/>
    <w:rsid w:val="001B730D"/>
    <w:rsid w:val="001B74EF"/>
    <w:rsid w:val="001C0FCC"/>
    <w:rsid w:val="001C1690"/>
    <w:rsid w:val="001C387F"/>
    <w:rsid w:val="001C500F"/>
    <w:rsid w:val="001C6CE1"/>
    <w:rsid w:val="001C7DD3"/>
    <w:rsid w:val="001D01DD"/>
    <w:rsid w:val="001D06E0"/>
    <w:rsid w:val="001D128A"/>
    <w:rsid w:val="001D4DBB"/>
    <w:rsid w:val="001D57E3"/>
    <w:rsid w:val="001D5DA1"/>
    <w:rsid w:val="001E09B4"/>
    <w:rsid w:val="001E45B3"/>
    <w:rsid w:val="001F0787"/>
    <w:rsid w:val="001F0EED"/>
    <w:rsid w:val="001F1241"/>
    <w:rsid w:val="001F26B2"/>
    <w:rsid w:val="001F2CF6"/>
    <w:rsid w:val="001F39EF"/>
    <w:rsid w:val="001F6893"/>
    <w:rsid w:val="00200125"/>
    <w:rsid w:val="002001A2"/>
    <w:rsid w:val="0020180A"/>
    <w:rsid w:val="002026BE"/>
    <w:rsid w:val="00202D4C"/>
    <w:rsid w:val="002040EE"/>
    <w:rsid w:val="00204447"/>
    <w:rsid w:val="00204491"/>
    <w:rsid w:val="00204821"/>
    <w:rsid w:val="002048D2"/>
    <w:rsid w:val="00204BEB"/>
    <w:rsid w:val="002051F8"/>
    <w:rsid w:val="00207818"/>
    <w:rsid w:val="00210F02"/>
    <w:rsid w:val="00211CB0"/>
    <w:rsid w:val="00217663"/>
    <w:rsid w:val="0022004C"/>
    <w:rsid w:val="00224524"/>
    <w:rsid w:val="002252A2"/>
    <w:rsid w:val="002252AC"/>
    <w:rsid w:val="00226112"/>
    <w:rsid w:val="00226F0C"/>
    <w:rsid w:val="002275B9"/>
    <w:rsid w:val="00227BBC"/>
    <w:rsid w:val="00231090"/>
    <w:rsid w:val="00231448"/>
    <w:rsid w:val="00231A42"/>
    <w:rsid w:val="00233EEB"/>
    <w:rsid w:val="00234287"/>
    <w:rsid w:val="00235D77"/>
    <w:rsid w:val="00242911"/>
    <w:rsid w:val="00242B9B"/>
    <w:rsid w:val="00243E33"/>
    <w:rsid w:val="00247A24"/>
    <w:rsid w:val="00250999"/>
    <w:rsid w:val="00251ACA"/>
    <w:rsid w:val="0025213C"/>
    <w:rsid w:val="00254477"/>
    <w:rsid w:val="00256557"/>
    <w:rsid w:val="0025680D"/>
    <w:rsid w:val="00261096"/>
    <w:rsid w:val="00263568"/>
    <w:rsid w:val="00263D0E"/>
    <w:rsid w:val="00265A06"/>
    <w:rsid w:val="00265F96"/>
    <w:rsid w:val="00274017"/>
    <w:rsid w:val="00275871"/>
    <w:rsid w:val="00275C5F"/>
    <w:rsid w:val="00276BFA"/>
    <w:rsid w:val="00276C02"/>
    <w:rsid w:val="00276EF6"/>
    <w:rsid w:val="002772A8"/>
    <w:rsid w:val="00277BAC"/>
    <w:rsid w:val="002800FE"/>
    <w:rsid w:val="00280E1D"/>
    <w:rsid w:val="002823DA"/>
    <w:rsid w:val="00291F73"/>
    <w:rsid w:val="00292790"/>
    <w:rsid w:val="002944CA"/>
    <w:rsid w:val="00294C09"/>
    <w:rsid w:val="00294D65"/>
    <w:rsid w:val="00296327"/>
    <w:rsid w:val="0029632E"/>
    <w:rsid w:val="00296662"/>
    <w:rsid w:val="00297022"/>
    <w:rsid w:val="002A2DDC"/>
    <w:rsid w:val="002A47D8"/>
    <w:rsid w:val="002A50D6"/>
    <w:rsid w:val="002A5CB3"/>
    <w:rsid w:val="002A6037"/>
    <w:rsid w:val="002A7C62"/>
    <w:rsid w:val="002B53AC"/>
    <w:rsid w:val="002B5911"/>
    <w:rsid w:val="002B6F23"/>
    <w:rsid w:val="002B761D"/>
    <w:rsid w:val="002C5758"/>
    <w:rsid w:val="002C5840"/>
    <w:rsid w:val="002C5965"/>
    <w:rsid w:val="002C6AB3"/>
    <w:rsid w:val="002C7265"/>
    <w:rsid w:val="002D20AF"/>
    <w:rsid w:val="002D28D9"/>
    <w:rsid w:val="002D457F"/>
    <w:rsid w:val="002D7852"/>
    <w:rsid w:val="002E467B"/>
    <w:rsid w:val="002E673E"/>
    <w:rsid w:val="002F0BF7"/>
    <w:rsid w:val="002F1D8F"/>
    <w:rsid w:val="002F78E1"/>
    <w:rsid w:val="00301ED1"/>
    <w:rsid w:val="003042EB"/>
    <w:rsid w:val="00304C48"/>
    <w:rsid w:val="00304DCD"/>
    <w:rsid w:val="0030537B"/>
    <w:rsid w:val="003060A8"/>
    <w:rsid w:val="003105DB"/>
    <w:rsid w:val="003142F5"/>
    <w:rsid w:val="00315374"/>
    <w:rsid w:val="0031601A"/>
    <w:rsid w:val="00320585"/>
    <w:rsid w:val="003210B4"/>
    <w:rsid w:val="003234EE"/>
    <w:rsid w:val="00324A87"/>
    <w:rsid w:val="0032568C"/>
    <w:rsid w:val="00330294"/>
    <w:rsid w:val="0033133C"/>
    <w:rsid w:val="00331966"/>
    <w:rsid w:val="00334D92"/>
    <w:rsid w:val="00336CE5"/>
    <w:rsid w:val="003377EC"/>
    <w:rsid w:val="003407F4"/>
    <w:rsid w:val="00340939"/>
    <w:rsid w:val="00343131"/>
    <w:rsid w:val="00343BA2"/>
    <w:rsid w:val="00344F03"/>
    <w:rsid w:val="003462C0"/>
    <w:rsid w:val="00346A43"/>
    <w:rsid w:val="00352A9D"/>
    <w:rsid w:val="003531EF"/>
    <w:rsid w:val="003531F4"/>
    <w:rsid w:val="00355494"/>
    <w:rsid w:val="0035551D"/>
    <w:rsid w:val="00360E84"/>
    <w:rsid w:val="003638A8"/>
    <w:rsid w:val="00363A8F"/>
    <w:rsid w:val="00364052"/>
    <w:rsid w:val="003679E0"/>
    <w:rsid w:val="00372C3B"/>
    <w:rsid w:val="003736C1"/>
    <w:rsid w:val="003747FD"/>
    <w:rsid w:val="0037491D"/>
    <w:rsid w:val="00375523"/>
    <w:rsid w:val="003773E6"/>
    <w:rsid w:val="003809BB"/>
    <w:rsid w:val="00381CCD"/>
    <w:rsid w:val="0038452C"/>
    <w:rsid w:val="00384A60"/>
    <w:rsid w:val="00387246"/>
    <w:rsid w:val="003878A4"/>
    <w:rsid w:val="003917F9"/>
    <w:rsid w:val="00394459"/>
    <w:rsid w:val="0039764B"/>
    <w:rsid w:val="00397FB8"/>
    <w:rsid w:val="003A0801"/>
    <w:rsid w:val="003A0AD7"/>
    <w:rsid w:val="003A0B2B"/>
    <w:rsid w:val="003A1C09"/>
    <w:rsid w:val="003A255B"/>
    <w:rsid w:val="003A28EA"/>
    <w:rsid w:val="003A34B7"/>
    <w:rsid w:val="003A4345"/>
    <w:rsid w:val="003A4D01"/>
    <w:rsid w:val="003A52C5"/>
    <w:rsid w:val="003A7780"/>
    <w:rsid w:val="003C0FC9"/>
    <w:rsid w:val="003C27C8"/>
    <w:rsid w:val="003C30C3"/>
    <w:rsid w:val="003C79DA"/>
    <w:rsid w:val="003D0391"/>
    <w:rsid w:val="003D0E5B"/>
    <w:rsid w:val="003D10EE"/>
    <w:rsid w:val="003D3049"/>
    <w:rsid w:val="003E0DDD"/>
    <w:rsid w:val="003E322C"/>
    <w:rsid w:val="003E61DE"/>
    <w:rsid w:val="003E69B9"/>
    <w:rsid w:val="003E76D6"/>
    <w:rsid w:val="003F0697"/>
    <w:rsid w:val="003F0F5B"/>
    <w:rsid w:val="003F2669"/>
    <w:rsid w:val="003F28AA"/>
    <w:rsid w:val="003F323C"/>
    <w:rsid w:val="003F3B18"/>
    <w:rsid w:val="003F628F"/>
    <w:rsid w:val="003F6911"/>
    <w:rsid w:val="00401375"/>
    <w:rsid w:val="00403C53"/>
    <w:rsid w:val="0040413D"/>
    <w:rsid w:val="00404A21"/>
    <w:rsid w:val="00406812"/>
    <w:rsid w:val="00406D74"/>
    <w:rsid w:val="00406E96"/>
    <w:rsid w:val="00407041"/>
    <w:rsid w:val="00407042"/>
    <w:rsid w:val="00407296"/>
    <w:rsid w:val="004113D2"/>
    <w:rsid w:val="00411D88"/>
    <w:rsid w:val="004135DC"/>
    <w:rsid w:val="00417133"/>
    <w:rsid w:val="00420E7C"/>
    <w:rsid w:val="00423145"/>
    <w:rsid w:val="00425BE9"/>
    <w:rsid w:val="00426606"/>
    <w:rsid w:val="0043096B"/>
    <w:rsid w:val="004310AE"/>
    <w:rsid w:val="004312D4"/>
    <w:rsid w:val="00432366"/>
    <w:rsid w:val="004324AC"/>
    <w:rsid w:val="00432D58"/>
    <w:rsid w:val="00435222"/>
    <w:rsid w:val="00436098"/>
    <w:rsid w:val="004362E0"/>
    <w:rsid w:val="00440B96"/>
    <w:rsid w:val="00443E32"/>
    <w:rsid w:val="00447BA8"/>
    <w:rsid w:val="00447FF5"/>
    <w:rsid w:val="00450960"/>
    <w:rsid w:val="0045111D"/>
    <w:rsid w:val="00454889"/>
    <w:rsid w:val="00454910"/>
    <w:rsid w:val="0045683E"/>
    <w:rsid w:val="00456AEB"/>
    <w:rsid w:val="00457A0F"/>
    <w:rsid w:val="004608BF"/>
    <w:rsid w:val="004631F5"/>
    <w:rsid w:val="00464EAF"/>
    <w:rsid w:val="004709F2"/>
    <w:rsid w:val="00471851"/>
    <w:rsid w:val="004735BC"/>
    <w:rsid w:val="00474E04"/>
    <w:rsid w:val="00475D2E"/>
    <w:rsid w:val="00475EFC"/>
    <w:rsid w:val="00482CC7"/>
    <w:rsid w:val="0048538E"/>
    <w:rsid w:val="0048772B"/>
    <w:rsid w:val="00487AA6"/>
    <w:rsid w:val="0049160C"/>
    <w:rsid w:val="00493A9D"/>
    <w:rsid w:val="00493FCD"/>
    <w:rsid w:val="00494CBC"/>
    <w:rsid w:val="00495780"/>
    <w:rsid w:val="00497650"/>
    <w:rsid w:val="00497712"/>
    <w:rsid w:val="004A06D3"/>
    <w:rsid w:val="004A1D13"/>
    <w:rsid w:val="004A269D"/>
    <w:rsid w:val="004A288E"/>
    <w:rsid w:val="004A53E3"/>
    <w:rsid w:val="004A715F"/>
    <w:rsid w:val="004B1582"/>
    <w:rsid w:val="004B16D4"/>
    <w:rsid w:val="004B246C"/>
    <w:rsid w:val="004B3B33"/>
    <w:rsid w:val="004B5728"/>
    <w:rsid w:val="004C6A65"/>
    <w:rsid w:val="004D6018"/>
    <w:rsid w:val="004D7E38"/>
    <w:rsid w:val="004E034E"/>
    <w:rsid w:val="004E3FD2"/>
    <w:rsid w:val="004E4546"/>
    <w:rsid w:val="004E5E9C"/>
    <w:rsid w:val="004E6868"/>
    <w:rsid w:val="004F14E1"/>
    <w:rsid w:val="004F1D6D"/>
    <w:rsid w:val="004F402A"/>
    <w:rsid w:val="004F4460"/>
    <w:rsid w:val="004F6DC0"/>
    <w:rsid w:val="004F7A50"/>
    <w:rsid w:val="00500E3E"/>
    <w:rsid w:val="00503D3E"/>
    <w:rsid w:val="005056A0"/>
    <w:rsid w:val="0050664A"/>
    <w:rsid w:val="00506B1B"/>
    <w:rsid w:val="0050777E"/>
    <w:rsid w:val="00511929"/>
    <w:rsid w:val="00512CA7"/>
    <w:rsid w:val="005142B6"/>
    <w:rsid w:val="005219AC"/>
    <w:rsid w:val="00522712"/>
    <w:rsid w:val="00522DBD"/>
    <w:rsid w:val="00523957"/>
    <w:rsid w:val="005247FF"/>
    <w:rsid w:val="00525697"/>
    <w:rsid w:val="00531BA2"/>
    <w:rsid w:val="00531BB5"/>
    <w:rsid w:val="00535196"/>
    <w:rsid w:val="005373C4"/>
    <w:rsid w:val="0054048F"/>
    <w:rsid w:val="00542A4B"/>
    <w:rsid w:val="005438D5"/>
    <w:rsid w:val="00543DCE"/>
    <w:rsid w:val="00543FF0"/>
    <w:rsid w:val="00545BE4"/>
    <w:rsid w:val="005478C7"/>
    <w:rsid w:val="00547BA8"/>
    <w:rsid w:val="00551E0E"/>
    <w:rsid w:val="00553A83"/>
    <w:rsid w:val="00554CAD"/>
    <w:rsid w:val="00555E52"/>
    <w:rsid w:val="005566DB"/>
    <w:rsid w:val="005579E1"/>
    <w:rsid w:val="00557BFE"/>
    <w:rsid w:val="00560FF2"/>
    <w:rsid w:val="00562BA2"/>
    <w:rsid w:val="00563402"/>
    <w:rsid w:val="00567155"/>
    <w:rsid w:val="005729E5"/>
    <w:rsid w:val="005732E9"/>
    <w:rsid w:val="00574012"/>
    <w:rsid w:val="00574383"/>
    <w:rsid w:val="00575A3C"/>
    <w:rsid w:val="005770DD"/>
    <w:rsid w:val="005804EF"/>
    <w:rsid w:val="0058626E"/>
    <w:rsid w:val="005869C7"/>
    <w:rsid w:val="00591270"/>
    <w:rsid w:val="00595298"/>
    <w:rsid w:val="005A11D8"/>
    <w:rsid w:val="005A20AB"/>
    <w:rsid w:val="005A2132"/>
    <w:rsid w:val="005A2D6B"/>
    <w:rsid w:val="005A2DD9"/>
    <w:rsid w:val="005A60A7"/>
    <w:rsid w:val="005A66E0"/>
    <w:rsid w:val="005A67D9"/>
    <w:rsid w:val="005B1B1F"/>
    <w:rsid w:val="005B26A7"/>
    <w:rsid w:val="005B27D5"/>
    <w:rsid w:val="005B4E31"/>
    <w:rsid w:val="005B59BB"/>
    <w:rsid w:val="005B5A26"/>
    <w:rsid w:val="005B6AD6"/>
    <w:rsid w:val="005B6BA9"/>
    <w:rsid w:val="005B7BD4"/>
    <w:rsid w:val="005C2E5D"/>
    <w:rsid w:val="005C37B8"/>
    <w:rsid w:val="005C652E"/>
    <w:rsid w:val="005C6B1D"/>
    <w:rsid w:val="005D41D9"/>
    <w:rsid w:val="005E05DF"/>
    <w:rsid w:val="005E64D6"/>
    <w:rsid w:val="005E6BAA"/>
    <w:rsid w:val="005E73E8"/>
    <w:rsid w:val="005F05B6"/>
    <w:rsid w:val="005F3BF2"/>
    <w:rsid w:val="005F6E1B"/>
    <w:rsid w:val="00602DCC"/>
    <w:rsid w:val="00607332"/>
    <w:rsid w:val="00610DB4"/>
    <w:rsid w:val="006112B3"/>
    <w:rsid w:val="0061174A"/>
    <w:rsid w:val="006143BB"/>
    <w:rsid w:val="0061522C"/>
    <w:rsid w:val="006177CD"/>
    <w:rsid w:val="006179D7"/>
    <w:rsid w:val="00620DB5"/>
    <w:rsid w:val="006212C9"/>
    <w:rsid w:val="00622108"/>
    <w:rsid w:val="00623711"/>
    <w:rsid w:val="00634C9D"/>
    <w:rsid w:val="006361F0"/>
    <w:rsid w:val="00636AF8"/>
    <w:rsid w:val="00636F57"/>
    <w:rsid w:val="006376C3"/>
    <w:rsid w:val="0064137E"/>
    <w:rsid w:val="00641942"/>
    <w:rsid w:val="00642065"/>
    <w:rsid w:val="00643E79"/>
    <w:rsid w:val="0064479D"/>
    <w:rsid w:val="00647CFE"/>
    <w:rsid w:val="0065147D"/>
    <w:rsid w:val="0065238B"/>
    <w:rsid w:val="006528BB"/>
    <w:rsid w:val="00653D3D"/>
    <w:rsid w:val="0065409B"/>
    <w:rsid w:val="00654F5B"/>
    <w:rsid w:val="00655BAD"/>
    <w:rsid w:val="00655E34"/>
    <w:rsid w:val="006565EA"/>
    <w:rsid w:val="0065789D"/>
    <w:rsid w:val="00660CEA"/>
    <w:rsid w:val="00663EFB"/>
    <w:rsid w:val="00664175"/>
    <w:rsid w:val="0066621C"/>
    <w:rsid w:val="00666349"/>
    <w:rsid w:val="006718B7"/>
    <w:rsid w:val="00674404"/>
    <w:rsid w:val="00680004"/>
    <w:rsid w:val="0068024C"/>
    <w:rsid w:val="0068181B"/>
    <w:rsid w:val="00682110"/>
    <w:rsid w:val="006834DF"/>
    <w:rsid w:val="00687A26"/>
    <w:rsid w:val="00687A99"/>
    <w:rsid w:val="00690EAB"/>
    <w:rsid w:val="006917B5"/>
    <w:rsid w:val="006957D5"/>
    <w:rsid w:val="00696333"/>
    <w:rsid w:val="006A0E5C"/>
    <w:rsid w:val="006A18C6"/>
    <w:rsid w:val="006A23BB"/>
    <w:rsid w:val="006A2EFD"/>
    <w:rsid w:val="006A3444"/>
    <w:rsid w:val="006A6600"/>
    <w:rsid w:val="006B2539"/>
    <w:rsid w:val="006B651D"/>
    <w:rsid w:val="006B6ED0"/>
    <w:rsid w:val="006B7DD0"/>
    <w:rsid w:val="006C08C3"/>
    <w:rsid w:val="006C17B3"/>
    <w:rsid w:val="006D029E"/>
    <w:rsid w:val="006D1C7C"/>
    <w:rsid w:val="006D1E8B"/>
    <w:rsid w:val="006D249F"/>
    <w:rsid w:val="006D2601"/>
    <w:rsid w:val="006E0AA1"/>
    <w:rsid w:val="006E0EC0"/>
    <w:rsid w:val="006E29BE"/>
    <w:rsid w:val="006E2F74"/>
    <w:rsid w:val="006E4975"/>
    <w:rsid w:val="006E5E7C"/>
    <w:rsid w:val="006E6C8C"/>
    <w:rsid w:val="006E7088"/>
    <w:rsid w:val="006E7EFA"/>
    <w:rsid w:val="006F113C"/>
    <w:rsid w:val="006F1C9A"/>
    <w:rsid w:val="006F2696"/>
    <w:rsid w:val="006F6087"/>
    <w:rsid w:val="006F632B"/>
    <w:rsid w:val="006F66FD"/>
    <w:rsid w:val="006F7228"/>
    <w:rsid w:val="00701169"/>
    <w:rsid w:val="00703106"/>
    <w:rsid w:val="007036B3"/>
    <w:rsid w:val="007057DB"/>
    <w:rsid w:val="007076AD"/>
    <w:rsid w:val="0071206C"/>
    <w:rsid w:val="007132A1"/>
    <w:rsid w:val="007137BF"/>
    <w:rsid w:val="00713892"/>
    <w:rsid w:val="00713929"/>
    <w:rsid w:val="00716EBB"/>
    <w:rsid w:val="00720481"/>
    <w:rsid w:val="00724004"/>
    <w:rsid w:val="007367E8"/>
    <w:rsid w:val="0073771C"/>
    <w:rsid w:val="00740034"/>
    <w:rsid w:val="0074055F"/>
    <w:rsid w:val="00740832"/>
    <w:rsid w:val="00742E24"/>
    <w:rsid w:val="007441AF"/>
    <w:rsid w:val="00744997"/>
    <w:rsid w:val="00745C5B"/>
    <w:rsid w:val="00756A20"/>
    <w:rsid w:val="00761696"/>
    <w:rsid w:val="0076282F"/>
    <w:rsid w:val="007644F7"/>
    <w:rsid w:val="00770673"/>
    <w:rsid w:val="007715A6"/>
    <w:rsid w:val="00771B15"/>
    <w:rsid w:val="00773A44"/>
    <w:rsid w:val="00773D41"/>
    <w:rsid w:val="00774F8D"/>
    <w:rsid w:val="007829B4"/>
    <w:rsid w:val="00783F37"/>
    <w:rsid w:val="007845C1"/>
    <w:rsid w:val="00784941"/>
    <w:rsid w:val="00784FB9"/>
    <w:rsid w:val="007900D7"/>
    <w:rsid w:val="00792D05"/>
    <w:rsid w:val="00793D9C"/>
    <w:rsid w:val="00796FD7"/>
    <w:rsid w:val="007A12D6"/>
    <w:rsid w:val="007A1BC7"/>
    <w:rsid w:val="007A1DB7"/>
    <w:rsid w:val="007A2AB2"/>
    <w:rsid w:val="007A2F2C"/>
    <w:rsid w:val="007A4DEF"/>
    <w:rsid w:val="007A5845"/>
    <w:rsid w:val="007A5ACA"/>
    <w:rsid w:val="007B11E1"/>
    <w:rsid w:val="007B141A"/>
    <w:rsid w:val="007B23B5"/>
    <w:rsid w:val="007B27ED"/>
    <w:rsid w:val="007B3517"/>
    <w:rsid w:val="007B3D30"/>
    <w:rsid w:val="007B3FC8"/>
    <w:rsid w:val="007B4003"/>
    <w:rsid w:val="007B5B46"/>
    <w:rsid w:val="007C0065"/>
    <w:rsid w:val="007C0829"/>
    <w:rsid w:val="007C1D93"/>
    <w:rsid w:val="007C402C"/>
    <w:rsid w:val="007C5F8B"/>
    <w:rsid w:val="007C67DD"/>
    <w:rsid w:val="007D1049"/>
    <w:rsid w:val="007D1D0F"/>
    <w:rsid w:val="007D5D0C"/>
    <w:rsid w:val="007D6590"/>
    <w:rsid w:val="007D6719"/>
    <w:rsid w:val="007D6C84"/>
    <w:rsid w:val="007E22AA"/>
    <w:rsid w:val="007E258D"/>
    <w:rsid w:val="007F35CD"/>
    <w:rsid w:val="007F4646"/>
    <w:rsid w:val="007F5119"/>
    <w:rsid w:val="007F76FD"/>
    <w:rsid w:val="0080094B"/>
    <w:rsid w:val="00802E46"/>
    <w:rsid w:val="008031FD"/>
    <w:rsid w:val="0080543F"/>
    <w:rsid w:val="00810303"/>
    <w:rsid w:val="00811B48"/>
    <w:rsid w:val="00811EA2"/>
    <w:rsid w:val="00812821"/>
    <w:rsid w:val="00815B5F"/>
    <w:rsid w:val="0082029F"/>
    <w:rsid w:val="0082034A"/>
    <w:rsid w:val="008208CC"/>
    <w:rsid w:val="00820DB4"/>
    <w:rsid w:val="008224A4"/>
    <w:rsid w:val="00824AB5"/>
    <w:rsid w:val="00831791"/>
    <w:rsid w:val="0083376B"/>
    <w:rsid w:val="00836183"/>
    <w:rsid w:val="00840E36"/>
    <w:rsid w:val="00841122"/>
    <w:rsid w:val="00842564"/>
    <w:rsid w:val="008444A2"/>
    <w:rsid w:val="008451E9"/>
    <w:rsid w:val="008468F8"/>
    <w:rsid w:val="00853CBD"/>
    <w:rsid w:val="00855C44"/>
    <w:rsid w:val="008579A8"/>
    <w:rsid w:val="008604BF"/>
    <w:rsid w:val="00860CB1"/>
    <w:rsid w:val="00862A2B"/>
    <w:rsid w:val="00863BD0"/>
    <w:rsid w:val="0086585D"/>
    <w:rsid w:val="00866A70"/>
    <w:rsid w:val="00870285"/>
    <w:rsid w:val="00871778"/>
    <w:rsid w:val="00873026"/>
    <w:rsid w:val="00873941"/>
    <w:rsid w:val="00873FFB"/>
    <w:rsid w:val="008745E3"/>
    <w:rsid w:val="00874D41"/>
    <w:rsid w:val="00875DB3"/>
    <w:rsid w:val="00876388"/>
    <w:rsid w:val="00876BFF"/>
    <w:rsid w:val="00877A2C"/>
    <w:rsid w:val="0088009E"/>
    <w:rsid w:val="00880184"/>
    <w:rsid w:val="0088195D"/>
    <w:rsid w:val="00883148"/>
    <w:rsid w:val="00883B3F"/>
    <w:rsid w:val="00885F49"/>
    <w:rsid w:val="00886A70"/>
    <w:rsid w:val="008921BC"/>
    <w:rsid w:val="00894D89"/>
    <w:rsid w:val="008A3022"/>
    <w:rsid w:val="008A3519"/>
    <w:rsid w:val="008A47FB"/>
    <w:rsid w:val="008A4C2A"/>
    <w:rsid w:val="008B580E"/>
    <w:rsid w:val="008B5D4B"/>
    <w:rsid w:val="008B6E3B"/>
    <w:rsid w:val="008C1387"/>
    <w:rsid w:val="008C2287"/>
    <w:rsid w:val="008C2A7B"/>
    <w:rsid w:val="008C2C7F"/>
    <w:rsid w:val="008C525A"/>
    <w:rsid w:val="008C6213"/>
    <w:rsid w:val="008C63A0"/>
    <w:rsid w:val="008C67F6"/>
    <w:rsid w:val="008C7FDF"/>
    <w:rsid w:val="008D047D"/>
    <w:rsid w:val="008D1D45"/>
    <w:rsid w:val="008D25A4"/>
    <w:rsid w:val="008D34B2"/>
    <w:rsid w:val="008D46EB"/>
    <w:rsid w:val="008E3846"/>
    <w:rsid w:val="008E3AD0"/>
    <w:rsid w:val="008F279D"/>
    <w:rsid w:val="008F28C4"/>
    <w:rsid w:val="008F3510"/>
    <w:rsid w:val="008F36B4"/>
    <w:rsid w:val="008F425E"/>
    <w:rsid w:val="008F5939"/>
    <w:rsid w:val="008F77B4"/>
    <w:rsid w:val="00901C73"/>
    <w:rsid w:val="00901EEF"/>
    <w:rsid w:val="00902AE1"/>
    <w:rsid w:val="00903086"/>
    <w:rsid w:val="009069C2"/>
    <w:rsid w:val="00910D4D"/>
    <w:rsid w:val="00912AEC"/>
    <w:rsid w:val="00915947"/>
    <w:rsid w:val="00915E7E"/>
    <w:rsid w:val="009205C7"/>
    <w:rsid w:val="00920982"/>
    <w:rsid w:val="00920F50"/>
    <w:rsid w:val="0092113D"/>
    <w:rsid w:val="00922CCD"/>
    <w:rsid w:val="0093127C"/>
    <w:rsid w:val="00931CDC"/>
    <w:rsid w:val="0093252E"/>
    <w:rsid w:val="00932930"/>
    <w:rsid w:val="00946AF1"/>
    <w:rsid w:val="00946F9A"/>
    <w:rsid w:val="0095050D"/>
    <w:rsid w:val="00950B48"/>
    <w:rsid w:val="009525EC"/>
    <w:rsid w:val="009526C4"/>
    <w:rsid w:val="0095363B"/>
    <w:rsid w:val="00954A30"/>
    <w:rsid w:val="00956703"/>
    <w:rsid w:val="009577E3"/>
    <w:rsid w:val="0096399B"/>
    <w:rsid w:val="00964AE7"/>
    <w:rsid w:val="00964C9A"/>
    <w:rsid w:val="00964FB4"/>
    <w:rsid w:val="00966ACF"/>
    <w:rsid w:val="00970BA8"/>
    <w:rsid w:val="009746EB"/>
    <w:rsid w:val="0097518C"/>
    <w:rsid w:val="00981ABA"/>
    <w:rsid w:val="00982673"/>
    <w:rsid w:val="0098456D"/>
    <w:rsid w:val="0098505E"/>
    <w:rsid w:val="0098565A"/>
    <w:rsid w:val="00991384"/>
    <w:rsid w:val="009969C1"/>
    <w:rsid w:val="009A1A58"/>
    <w:rsid w:val="009A21CC"/>
    <w:rsid w:val="009A36AC"/>
    <w:rsid w:val="009A3FA2"/>
    <w:rsid w:val="009A4825"/>
    <w:rsid w:val="009A4D48"/>
    <w:rsid w:val="009A7BED"/>
    <w:rsid w:val="009B0A87"/>
    <w:rsid w:val="009B57FB"/>
    <w:rsid w:val="009B5980"/>
    <w:rsid w:val="009B7BBF"/>
    <w:rsid w:val="009B7D8C"/>
    <w:rsid w:val="009C2C5A"/>
    <w:rsid w:val="009C321A"/>
    <w:rsid w:val="009C489D"/>
    <w:rsid w:val="009C521D"/>
    <w:rsid w:val="009C6413"/>
    <w:rsid w:val="009C7203"/>
    <w:rsid w:val="009D0D0F"/>
    <w:rsid w:val="009D304C"/>
    <w:rsid w:val="009D3114"/>
    <w:rsid w:val="009D3490"/>
    <w:rsid w:val="009D42AB"/>
    <w:rsid w:val="009D52F6"/>
    <w:rsid w:val="009D5FB5"/>
    <w:rsid w:val="009D6C6E"/>
    <w:rsid w:val="009E4496"/>
    <w:rsid w:val="009E5881"/>
    <w:rsid w:val="009E5CFA"/>
    <w:rsid w:val="009E6563"/>
    <w:rsid w:val="009E7610"/>
    <w:rsid w:val="009F1112"/>
    <w:rsid w:val="009F1DE3"/>
    <w:rsid w:val="009F4862"/>
    <w:rsid w:val="009F48C5"/>
    <w:rsid w:val="009F6CEE"/>
    <w:rsid w:val="009F6F58"/>
    <w:rsid w:val="009F780F"/>
    <w:rsid w:val="00A00EC1"/>
    <w:rsid w:val="00A023FF"/>
    <w:rsid w:val="00A044AC"/>
    <w:rsid w:val="00A04D42"/>
    <w:rsid w:val="00A06563"/>
    <w:rsid w:val="00A07E09"/>
    <w:rsid w:val="00A11107"/>
    <w:rsid w:val="00A1169A"/>
    <w:rsid w:val="00A15A3B"/>
    <w:rsid w:val="00A168EC"/>
    <w:rsid w:val="00A2014A"/>
    <w:rsid w:val="00A2095E"/>
    <w:rsid w:val="00A20E54"/>
    <w:rsid w:val="00A2174D"/>
    <w:rsid w:val="00A21892"/>
    <w:rsid w:val="00A238B1"/>
    <w:rsid w:val="00A24814"/>
    <w:rsid w:val="00A24A05"/>
    <w:rsid w:val="00A24D52"/>
    <w:rsid w:val="00A269EA"/>
    <w:rsid w:val="00A27A2D"/>
    <w:rsid w:val="00A32FF5"/>
    <w:rsid w:val="00A37766"/>
    <w:rsid w:val="00A427BB"/>
    <w:rsid w:val="00A45E41"/>
    <w:rsid w:val="00A464FB"/>
    <w:rsid w:val="00A46F00"/>
    <w:rsid w:val="00A53AFA"/>
    <w:rsid w:val="00A561BB"/>
    <w:rsid w:val="00A60A46"/>
    <w:rsid w:val="00A714D5"/>
    <w:rsid w:val="00A754E5"/>
    <w:rsid w:val="00A776AE"/>
    <w:rsid w:val="00A80352"/>
    <w:rsid w:val="00A81DE0"/>
    <w:rsid w:val="00A82AD2"/>
    <w:rsid w:val="00A834C0"/>
    <w:rsid w:val="00A840A2"/>
    <w:rsid w:val="00A844D1"/>
    <w:rsid w:val="00A866A8"/>
    <w:rsid w:val="00A873C1"/>
    <w:rsid w:val="00A87E35"/>
    <w:rsid w:val="00A90EA8"/>
    <w:rsid w:val="00A91A33"/>
    <w:rsid w:val="00A92E07"/>
    <w:rsid w:val="00A9649B"/>
    <w:rsid w:val="00A9676A"/>
    <w:rsid w:val="00AA0281"/>
    <w:rsid w:val="00AA0A4A"/>
    <w:rsid w:val="00AA3989"/>
    <w:rsid w:val="00AA6CB0"/>
    <w:rsid w:val="00AA7E2E"/>
    <w:rsid w:val="00AB0BF6"/>
    <w:rsid w:val="00AB0FB5"/>
    <w:rsid w:val="00AB1C9E"/>
    <w:rsid w:val="00AB3A9B"/>
    <w:rsid w:val="00AB4DD7"/>
    <w:rsid w:val="00AB7A4D"/>
    <w:rsid w:val="00AC052E"/>
    <w:rsid w:val="00AC129C"/>
    <w:rsid w:val="00AC46CA"/>
    <w:rsid w:val="00AC5861"/>
    <w:rsid w:val="00AD6479"/>
    <w:rsid w:val="00AE164B"/>
    <w:rsid w:val="00AE21AA"/>
    <w:rsid w:val="00AE5E4C"/>
    <w:rsid w:val="00AE67A1"/>
    <w:rsid w:val="00AE6A32"/>
    <w:rsid w:val="00AE6B15"/>
    <w:rsid w:val="00AE6D1D"/>
    <w:rsid w:val="00AF112C"/>
    <w:rsid w:val="00AF23A5"/>
    <w:rsid w:val="00AF41DB"/>
    <w:rsid w:val="00AF5F63"/>
    <w:rsid w:val="00AF69EA"/>
    <w:rsid w:val="00B00B10"/>
    <w:rsid w:val="00B015D3"/>
    <w:rsid w:val="00B04A01"/>
    <w:rsid w:val="00B0588D"/>
    <w:rsid w:val="00B06B2C"/>
    <w:rsid w:val="00B07F69"/>
    <w:rsid w:val="00B1160C"/>
    <w:rsid w:val="00B118C4"/>
    <w:rsid w:val="00B119C0"/>
    <w:rsid w:val="00B1288A"/>
    <w:rsid w:val="00B13001"/>
    <w:rsid w:val="00B13D30"/>
    <w:rsid w:val="00B14E4B"/>
    <w:rsid w:val="00B16CF7"/>
    <w:rsid w:val="00B17599"/>
    <w:rsid w:val="00B204BD"/>
    <w:rsid w:val="00B21536"/>
    <w:rsid w:val="00B22691"/>
    <w:rsid w:val="00B22947"/>
    <w:rsid w:val="00B23604"/>
    <w:rsid w:val="00B243CA"/>
    <w:rsid w:val="00B258E4"/>
    <w:rsid w:val="00B25A74"/>
    <w:rsid w:val="00B25EA3"/>
    <w:rsid w:val="00B27A80"/>
    <w:rsid w:val="00B30116"/>
    <w:rsid w:val="00B33278"/>
    <w:rsid w:val="00B37C28"/>
    <w:rsid w:val="00B40435"/>
    <w:rsid w:val="00B40F0A"/>
    <w:rsid w:val="00B427F1"/>
    <w:rsid w:val="00B42C9A"/>
    <w:rsid w:val="00B45275"/>
    <w:rsid w:val="00B46CA7"/>
    <w:rsid w:val="00B52B70"/>
    <w:rsid w:val="00B555B1"/>
    <w:rsid w:val="00B63FF1"/>
    <w:rsid w:val="00B71398"/>
    <w:rsid w:val="00B72A63"/>
    <w:rsid w:val="00B73D1D"/>
    <w:rsid w:val="00B74CE6"/>
    <w:rsid w:val="00B74FD3"/>
    <w:rsid w:val="00B75ECE"/>
    <w:rsid w:val="00B77840"/>
    <w:rsid w:val="00B80266"/>
    <w:rsid w:val="00B82EAC"/>
    <w:rsid w:val="00B84107"/>
    <w:rsid w:val="00B85507"/>
    <w:rsid w:val="00B859D7"/>
    <w:rsid w:val="00B86F5A"/>
    <w:rsid w:val="00B93038"/>
    <w:rsid w:val="00B954B5"/>
    <w:rsid w:val="00B9603C"/>
    <w:rsid w:val="00B96929"/>
    <w:rsid w:val="00B96BCC"/>
    <w:rsid w:val="00B9747A"/>
    <w:rsid w:val="00B97D57"/>
    <w:rsid w:val="00BA05F8"/>
    <w:rsid w:val="00BA1820"/>
    <w:rsid w:val="00BA38AB"/>
    <w:rsid w:val="00BB0B06"/>
    <w:rsid w:val="00BB3488"/>
    <w:rsid w:val="00BB4308"/>
    <w:rsid w:val="00BB54C4"/>
    <w:rsid w:val="00BC395F"/>
    <w:rsid w:val="00BC4D05"/>
    <w:rsid w:val="00BC61FA"/>
    <w:rsid w:val="00BD0038"/>
    <w:rsid w:val="00BD2BA1"/>
    <w:rsid w:val="00BD3E96"/>
    <w:rsid w:val="00BD44C6"/>
    <w:rsid w:val="00BD5D86"/>
    <w:rsid w:val="00BD6982"/>
    <w:rsid w:val="00BD6A55"/>
    <w:rsid w:val="00BE13CF"/>
    <w:rsid w:val="00BE1F63"/>
    <w:rsid w:val="00BE47FC"/>
    <w:rsid w:val="00BF1A57"/>
    <w:rsid w:val="00BF3446"/>
    <w:rsid w:val="00BF447C"/>
    <w:rsid w:val="00BF6DFF"/>
    <w:rsid w:val="00C0016A"/>
    <w:rsid w:val="00C03169"/>
    <w:rsid w:val="00C0573F"/>
    <w:rsid w:val="00C11463"/>
    <w:rsid w:val="00C122FC"/>
    <w:rsid w:val="00C12BE4"/>
    <w:rsid w:val="00C13A59"/>
    <w:rsid w:val="00C14F62"/>
    <w:rsid w:val="00C15A6C"/>
    <w:rsid w:val="00C160F4"/>
    <w:rsid w:val="00C16CC9"/>
    <w:rsid w:val="00C201CA"/>
    <w:rsid w:val="00C22843"/>
    <w:rsid w:val="00C237A5"/>
    <w:rsid w:val="00C23829"/>
    <w:rsid w:val="00C24056"/>
    <w:rsid w:val="00C250E2"/>
    <w:rsid w:val="00C25651"/>
    <w:rsid w:val="00C25761"/>
    <w:rsid w:val="00C263EC"/>
    <w:rsid w:val="00C27815"/>
    <w:rsid w:val="00C27F84"/>
    <w:rsid w:val="00C30628"/>
    <w:rsid w:val="00C30E81"/>
    <w:rsid w:val="00C328C7"/>
    <w:rsid w:val="00C33739"/>
    <w:rsid w:val="00C345EE"/>
    <w:rsid w:val="00C34BFE"/>
    <w:rsid w:val="00C3568F"/>
    <w:rsid w:val="00C42DC5"/>
    <w:rsid w:val="00C50104"/>
    <w:rsid w:val="00C507D1"/>
    <w:rsid w:val="00C5145B"/>
    <w:rsid w:val="00C52FC9"/>
    <w:rsid w:val="00C534A6"/>
    <w:rsid w:val="00C538EB"/>
    <w:rsid w:val="00C548E9"/>
    <w:rsid w:val="00C558D8"/>
    <w:rsid w:val="00C5699D"/>
    <w:rsid w:val="00C57599"/>
    <w:rsid w:val="00C60A3E"/>
    <w:rsid w:val="00C62D80"/>
    <w:rsid w:val="00C63B4A"/>
    <w:rsid w:val="00C649F4"/>
    <w:rsid w:val="00C657A5"/>
    <w:rsid w:val="00C70FB1"/>
    <w:rsid w:val="00C71EFD"/>
    <w:rsid w:val="00C72F85"/>
    <w:rsid w:val="00C74428"/>
    <w:rsid w:val="00C75D92"/>
    <w:rsid w:val="00C76208"/>
    <w:rsid w:val="00C8001A"/>
    <w:rsid w:val="00C802EC"/>
    <w:rsid w:val="00C80C63"/>
    <w:rsid w:val="00C828B9"/>
    <w:rsid w:val="00C831DC"/>
    <w:rsid w:val="00C84EC8"/>
    <w:rsid w:val="00C852EA"/>
    <w:rsid w:val="00C85FA1"/>
    <w:rsid w:val="00C875BA"/>
    <w:rsid w:val="00C93603"/>
    <w:rsid w:val="00C93C35"/>
    <w:rsid w:val="00C94A4F"/>
    <w:rsid w:val="00C955E2"/>
    <w:rsid w:val="00C976ED"/>
    <w:rsid w:val="00CA0FA7"/>
    <w:rsid w:val="00CA12BA"/>
    <w:rsid w:val="00CA174C"/>
    <w:rsid w:val="00CA231D"/>
    <w:rsid w:val="00CA2346"/>
    <w:rsid w:val="00CA2474"/>
    <w:rsid w:val="00CA433E"/>
    <w:rsid w:val="00CA6F1C"/>
    <w:rsid w:val="00CB1661"/>
    <w:rsid w:val="00CB19BC"/>
    <w:rsid w:val="00CB1C2B"/>
    <w:rsid w:val="00CB2159"/>
    <w:rsid w:val="00CB374F"/>
    <w:rsid w:val="00CB4E0C"/>
    <w:rsid w:val="00CB71F2"/>
    <w:rsid w:val="00CC1D7B"/>
    <w:rsid w:val="00CC4A21"/>
    <w:rsid w:val="00CC501D"/>
    <w:rsid w:val="00CC5A33"/>
    <w:rsid w:val="00CC5B78"/>
    <w:rsid w:val="00CC5BE1"/>
    <w:rsid w:val="00CC72F6"/>
    <w:rsid w:val="00CE0C36"/>
    <w:rsid w:val="00CE0DF7"/>
    <w:rsid w:val="00CE5361"/>
    <w:rsid w:val="00CE6338"/>
    <w:rsid w:val="00CE69D2"/>
    <w:rsid w:val="00CE7339"/>
    <w:rsid w:val="00CF04BA"/>
    <w:rsid w:val="00CF1444"/>
    <w:rsid w:val="00CF455E"/>
    <w:rsid w:val="00CF527A"/>
    <w:rsid w:val="00CF54E7"/>
    <w:rsid w:val="00CF69B2"/>
    <w:rsid w:val="00CF7675"/>
    <w:rsid w:val="00D00476"/>
    <w:rsid w:val="00D0087D"/>
    <w:rsid w:val="00D04FED"/>
    <w:rsid w:val="00D055BF"/>
    <w:rsid w:val="00D05DC9"/>
    <w:rsid w:val="00D06268"/>
    <w:rsid w:val="00D0779D"/>
    <w:rsid w:val="00D1257E"/>
    <w:rsid w:val="00D1381C"/>
    <w:rsid w:val="00D143D9"/>
    <w:rsid w:val="00D1570B"/>
    <w:rsid w:val="00D157A1"/>
    <w:rsid w:val="00D15EEA"/>
    <w:rsid w:val="00D17793"/>
    <w:rsid w:val="00D21369"/>
    <w:rsid w:val="00D21673"/>
    <w:rsid w:val="00D21919"/>
    <w:rsid w:val="00D22348"/>
    <w:rsid w:val="00D2342E"/>
    <w:rsid w:val="00D246D2"/>
    <w:rsid w:val="00D247D4"/>
    <w:rsid w:val="00D251EE"/>
    <w:rsid w:val="00D25D0C"/>
    <w:rsid w:val="00D311D5"/>
    <w:rsid w:val="00D32AAD"/>
    <w:rsid w:val="00D32C05"/>
    <w:rsid w:val="00D3308B"/>
    <w:rsid w:val="00D34CD9"/>
    <w:rsid w:val="00D35EB5"/>
    <w:rsid w:val="00D366EC"/>
    <w:rsid w:val="00D371B4"/>
    <w:rsid w:val="00D42B4D"/>
    <w:rsid w:val="00D44F01"/>
    <w:rsid w:val="00D45D21"/>
    <w:rsid w:val="00D46330"/>
    <w:rsid w:val="00D46344"/>
    <w:rsid w:val="00D4638D"/>
    <w:rsid w:val="00D46396"/>
    <w:rsid w:val="00D5082E"/>
    <w:rsid w:val="00D5152B"/>
    <w:rsid w:val="00D53988"/>
    <w:rsid w:val="00D54616"/>
    <w:rsid w:val="00D54695"/>
    <w:rsid w:val="00D55CF5"/>
    <w:rsid w:val="00D562BD"/>
    <w:rsid w:val="00D562C2"/>
    <w:rsid w:val="00D62748"/>
    <w:rsid w:val="00D63828"/>
    <w:rsid w:val="00D639BE"/>
    <w:rsid w:val="00D64734"/>
    <w:rsid w:val="00D6510D"/>
    <w:rsid w:val="00D65560"/>
    <w:rsid w:val="00D7423B"/>
    <w:rsid w:val="00D817F5"/>
    <w:rsid w:val="00D84DBB"/>
    <w:rsid w:val="00D92961"/>
    <w:rsid w:val="00D9327B"/>
    <w:rsid w:val="00D939A0"/>
    <w:rsid w:val="00DA2026"/>
    <w:rsid w:val="00DB0AC6"/>
    <w:rsid w:val="00DB41ED"/>
    <w:rsid w:val="00DB4FAB"/>
    <w:rsid w:val="00DB5EA7"/>
    <w:rsid w:val="00DB6311"/>
    <w:rsid w:val="00DB6D2A"/>
    <w:rsid w:val="00DB77A4"/>
    <w:rsid w:val="00DB7E79"/>
    <w:rsid w:val="00DC10E9"/>
    <w:rsid w:val="00DC1280"/>
    <w:rsid w:val="00DC5340"/>
    <w:rsid w:val="00DD12F2"/>
    <w:rsid w:val="00DD1679"/>
    <w:rsid w:val="00DD3CE2"/>
    <w:rsid w:val="00DD5365"/>
    <w:rsid w:val="00DD5734"/>
    <w:rsid w:val="00DD612E"/>
    <w:rsid w:val="00DD615E"/>
    <w:rsid w:val="00DD7E11"/>
    <w:rsid w:val="00DE0242"/>
    <w:rsid w:val="00DE1273"/>
    <w:rsid w:val="00DE1375"/>
    <w:rsid w:val="00DE1EBC"/>
    <w:rsid w:val="00DE30CA"/>
    <w:rsid w:val="00DE3661"/>
    <w:rsid w:val="00DE36EB"/>
    <w:rsid w:val="00DE6C3F"/>
    <w:rsid w:val="00DF38B7"/>
    <w:rsid w:val="00DF4B25"/>
    <w:rsid w:val="00DF4B47"/>
    <w:rsid w:val="00DF4F0A"/>
    <w:rsid w:val="00DF51BB"/>
    <w:rsid w:val="00DF5691"/>
    <w:rsid w:val="00DF7694"/>
    <w:rsid w:val="00E00B1E"/>
    <w:rsid w:val="00E04FDB"/>
    <w:rsid w:val="00E07D10"/>
    <w:rsid w:val="00E116E9"/>
    <w:rsid w:val="00E1196D"/>
    <w:rsid w:val="00E1489A"/>
    <w:rsid w:val="00E15066"/>
    <w:rsid w:val="00E16BF1"/>
    <w:rsid w:val="00E17253"/>
    <w:rsid w:val="00E17CFA"/>
    <w:rsid w:val="00E21308"/>
    <w:rsid w:val="00E3069E"/>
    <w:rsid w:val="00E31D01"/>
    <w:rsid w:val="00E334BB"/>
    <w:rsid w:val="00E33AB5"/>
    <w:rsid w:val="00E33B87"/>
    <w:rsid w:val="00E3709F"/>
    <w:rsid w:val="00E4165B"/>
    <w:rsid w:val="00E432C1"/>
    <w:rsid w:val="00E4501D"/>
    <w:rsid w:val="00E45C08"/>
    <w:rsid w:val="00E46F28"/>
    <w:rsid w:val="00E516E5"/>
    <w:rsid w:val="00E5183D"/>
    <w:rsid w:val="00E51EB8"/>
    <w:rsid w:val="00E53E6B"/>
    <w:rsid w:val="00E574D6"/>
    <w:rsid w:val="00E602D0"/>
    <w:rsid w:val="00E60619"/>
    <w:rsid w:val="00E60B57"/>
    <w:rsid w:val="00E60C26"/>
    <w:rsid w:val="00E61130"/>
    <w:rsid w:val="00E6124D"/>
    <w:rsid w:val="00E62F7C"/>
    <w:rsid w:val="00E65445"/>
    <w:rsid w:val="00E65857"/>
    <w:rsid w:val="00E660E6"/>
    <w:rsid w:val="00E66617"/>
    <w:rsid w:val="00E66FB6"/>
    <w:rsid w:val="00E70826"/>
    <w:rsid w:val="00E7232A"/>
    <w:rsid w:val="00E735AB"/>
    <w:rsid w:val="00E754E3"/>
    <w:rsid w:val="00E7684E"/>
    <w:rsid w:val="00E771FD"/>
    <w:rsid w:val="00E81449"/>
    <w:rsid w:val="00E83ABC"/>
    <w:rsid w:val="00E84326"/>
    <w:rsid w:val="00E85E41"/>
    <w:rsid w:val="00E86DF0"/>
    <w:rsid w:val="00E87CF7"/>
    <w:rsid w:val="00E906BD"/>
    <w:rsid w:val="00E92D81"/>
    <w:rsid w:val="00E96EB1"/>
    <w:rsid w:val="00E97586"/>
    <w:rsid w:val="00E97925"/>
    <w:rsid w:val="00EA3ACA"/>
    <w:rsid w:val="00EB179B"/>
    <w:rsid w:val="00EB1E9D"/>
    <w:rsid w:val="00EB2967"/>
    <w:rsid w:val="00EB2B2E"/>
    <w:rsid w:val="00EB3050"/>
    <w:rsid w:val="00EB3F55"/>
    <w:rsid w:val="00EB4D04"/>
    <w:rsid w:val="00EB79EB"/>
    <w:rsid w:val="00EB7B05"/>
    <w:rsid w:val="00EC0FFA"/>
    <w:rsid w:val="00EC3589"/>
    <w:rsid w:val="00EC4E7F"/>
    <w:rsid w:val="00EC5051"/>
    <w:rsid w:val="00EC6EFE"/>
    <w:rsid w:val="00EC76A8"/>
    <w:rsid w:val="00ED2494"/>
    <w:rsid w:val="00ED2E9E"/>
    <w:rsid w:val="00ED484C"/>
    <w:rsid w:val="00ED67CF"/>
    <w:rsid w:val="00EE7D41"/>
    <w:rsid w:val="00EF183F"/>
    <w:rsid w:val="00EF1DCF"/>
    <w:rsid w:val="00EF5E5F"/>
    <w:rsid w:val="00F00E19"/>
    <w:rsid w:val="00F02C3C"/>
    <w:rsid w:val="00F02D47"/>
    <w:rsid w:val="00F10464"/>
    <w:rsid w:val="00F12867"/>
    <w:rsid w:val="00F12A35"/>
    <w:rsid w:val="00F14C17"/>
    <w:rsid w:val="00F17103"/>
    <w:rsid w:val="00F171A1"/>
    <w:rsid w:val="00F202BF"/>
    <w:rsid w:val="00F22690"/>
    <w:rsid w:val="00F24C6D"/>
    <w:rsid w:val="00F268EE"/>
    <w:rsid w:val="00F274D8"/>
    <w:rsid w:val="00F276F4"/>
    <w:rsid w:val="00F2785C"/>
    <w:rsid w:val="00F30CC3"/>
    <w:rsid w:val="00F31935"/>
    <w:rsid w:val="00F33144"/>
    <w:rsid w:val="00F33E1C"/>
    <w:rsid w:val="00F36B32"/>
    <w:rsid w:val="00F37118"/>
    <w:rsid w:val="00F410E2"/>
    <w:rsid w:val="00F424B9"/>
    <w:rsid w:val="00F42AAB"/>
    <w:rsid w:val="00F42E83"/>
    <w:rsid w:val="00F45058"/>
    <w:rsid w:val="00F52E94"/>
    <w:rsid w:val="00F532E7"/>
    <w:rsid w:val="00F53B8B"/>
    <w:rsid w:val="00F54B80"/>
    <w:rsid w:val="00F54F43"/>
    <w:rsid w:val="00F55AD2"/>
    <w:rsid w:val="00F5705C"/>
    <w:rsid w:val="00F600A3"/>
    <w:rsid w:val="00F6585A"/>
    <w:rsid w:val="00F666F2"/>
    <w:rsid w:val="00F66C8F"/>
    <w:rsid w:val="00F7168D"/>
    <w:rsid w:val="00F72651"/>
    <w:rsid w:val="00F75404"/>
    <w:rsid w:val="00F802B2"/>
    <w:rsid w:val="00F80D56"/>
    <w:rsid w:val="00F82093"/>
    <w:rsid w:val="00F82388"/>
    <w:rsid w:val="00F83C04"/>
    <w:rsid w:val="00F84394"/>
    <w:rsid w:val="00F84AFA"/>
    <w:rsid w:val="00F84F29"/>
    <w:rsid w:val="00F90E49"/>
    <w:rsid w:val="00F95061"/>
    <w:rsid w:val="00F95493"/>
    <w:rsid w:val="00F97804"/>
    <w:rsid w:val="00F97826"/>
    <w:rsid w:val="00FA03DA"/>
    <w:rsid w:val="00FA19D4"/>
    <w:rsid w:val="00FA21B8"/>
    <w:rsid w:val="00FA4DC1"/>
    <w:rsid w:val="00FA5A92"/>
    <w:rsid w:val="00FA735F"/>
    <w:rsid w:val="00FB11AC"/>
    <w:rsid w:val="00FB20FE"/>
    <w:rsid w:val="00FB391B"/>
    <w:rsid w:val="00FB50CC"/>
    <w:rsid w:val="00FB57E7"/>
    <w:rsid w:val="00FB6CFC"/>
    <w:rsid w:val="00FB6DFB"/>
    <w:rsid w:val="00FC0249"/>
    <w:rsid w:val="00FC08FB"/>
    <w:rsid w:val="00FC0AE8"/>
    <w:rsid w:val="00FC2136"/>
    <w:rsid w:val="00FC35AA"/>
    <w:rsid w:val="00FC43C9"/>
    <w:rsid w:val="00FC4574"/>
    <w:rsid w:val="00FC4790"/>
    <w:rsid w:val="00FC4E2B"/>
    <w:rsid w:val="00FC5CE0"/>
    <w:rsid w:val="00FC6DC8"/>
    <w:rsid w:val="00FD0557"/>
    <w:rsid w:val="00FD1E2D"/>
    <w:rsid w:val="00FD25C4"/>
    <w:rsid w:val="00FD2E1F"/>
    <w:rsid w:val="00FD7B90"/>
    <w:rsid w:val="00FE1015"/>
    <w:rsid w:val="00FE2B2C"/>
    <w:rsid w:val="00FE6972"/>
    <w:rsid w:val="00FF14AA"/>
    <w:rsid w:val="00FF3149"/>
    <w:rsid w:val="00FF327A"/>
    <w:rsid w:val="00FF6357"/>
    <w:rsid w:val="00FF6943"/>
    <w:rsid w:val="00FF749F"/>
    <w:rsid w:val="00FF7F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159"/>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A9649B"/>
    <w:pPr>
      <w:keepNext/>
      <w:keepLines/>
      <w:outlineLvl w:val="0"/>
    </w:pPr>
    <w:rPr>
      <w:b/>
      <w:sz w:val="28"/>
      <w:szCs w:val="36"/>
      <w:lang w:eastAsia="en-GB"/>
    </w:rPr>
  </w:style>
  <w:style w:type="paragraph" w:styleId="Heading2">
    <w:name w:val="heading 2"/>
    <w:basedOn w:val="Normal"/>
    <w:next w:val="Normal"/>
    <w:link w:val="Heading2Char"/>
    <w:autoRedefine/>
    <w:uiPriority w:val="9"/>
    <w:unhideWhenUsed/>
    <w:qFormat/>
    <w:rsid w:val="00A9649B"/>
    <w:pPr>
      <w:keepNext/>
      <w:keepLines/>
      <w:outlineLvl w:val="1"/>
    </w:pPr>
    <w:rPr>
      <w:rFonts w:eastAsiaTheme="majorEastAsia" w:cstheme="majorBidi"/>
      <w:b/>
      <w:sz w:val="26"/>
      <w:szCs w:val="28"/>
      <w:lang w:eastAsia="en-GB"/>
    </w:rPr>
  </w:style>
  <w:style w:type="paragraph" w:styleId="Heading3">
    <w:name w:val="heading 3"/>
    <w:basedOn w:val="Normal"/>
    <w:next w:val="Normal"/>
    <w:link w:val="Heading3Char"/>
    <w:autoRedefine/>
    <w:uiPriority w:val="9"/>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649B"/>
    <w:rPr>
      <w:rFonts w:ascii="Times New Roman" w:eastAsiaTheme="majorEastAsia" w:hAnsi="Times New Roman" w:cstheme="majorBidi"/>
      <w:b/>
      <w:sz w:val="26"/>
      <w:szCs w:val="28"/>
      <w:lang w:val="en-GB" w:eastAsia="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A9649B"/>
    <w:rPr>
      <w:rFonts w:ascii="Times New Roman" w:hAnsi="Times New Roman" w:cs="Times New Roman"/>
      <w:b/>
      <w:sz w:val="28"/>
      <w:szCs w:val="36"/>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7B11E1"/>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643E79"/>
    <w:pPr>
      <w:ind w:left="720"/>
      <w:contextualSpacing/>
    </w:pPr>
  </w:style>
  <w:style w:type="paragraph" w:styleId="TOCHeading">
    <w:name w:val="TOC Heading"/>
    <w:basedOn w:val="Heading1"/>
    <w:next w:val="Normal"/>
    <w:uiPriority w:val="39"/>
    <w:unhideWhenUsed/>
    <w:qFormat/>
    <w:rsid w:val="00773D41"/>
    <w:pPr>
      <w:spacing w:line="259" w:lineRule="auto"/>
      <w:jc w:val="left"/>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773D41"/>
    <w:pPr>
      <w:spacing w:after="100"/>
    </w:pPr>
  </w:style>
  <w:style w:type="paragraph" w:styleId="TOC2">
    <w:name w:val="toc 2"/>
    <w:basedOn w:val="Normal"/>
    <w:next w:val="Normal"/>
    <w:autoRedefine/>
    <w:uiPriority w:val="39"/>
    <w:unhideWhenUsed/>
    <w:rsid w:val="00724004"/>
    <w:pPr>
      <w:tabs>
        <w:tab w:val="right" w:leader="dot" w:pos="9350"/>
      </w:tabs>
      <w:spacing w:after="100" w:line="240" w:lineRule="auto"/>
      <w:ind w:left="240"/>
    </w:pPr>
  </w:style>
  <w:style w:type="character" w:styleId="Hyperlink">
    <w:name w:val="Hyperlink"/>
    <w:basedOn w:val="DefaultParagraphFont"/>
    <w:uiPriority w:val="99"/>
    <w:unhideWhenUsed/>
    <w:rsid w:val="00773D41"/>
    <w:rPr>
      <w:color w:val="0563C1" w:themeColor="hyperlink"/>
      <w:u w:val="single"/>
    </w:rPr>
  </w:style>
  <w:style w:type="paragraph" w:styleId="NormalWeb">
    <w:name w:val="Normal (Web)"/>
    <w:basedOn w:val="Normal"/>
    <w:uiPriority w:val="99"/>
    <w:semiHidden/>
    <w:unhideWhenUsed/>
    <w:rsid w:val="006A6600"/>
    <w:pPr>
      <w:spacing w:before="100" w:beforeAutospacing="1" w:after="100" w:afterAutospacing="1" w:line="240" w:lineRule="auto"/>
      <w:jc w:val="left"/>
    </w:pPr>
    <w:rPr>
      <w:szCs w:val="24"/>
      <w:lang w:val="en-US"/>
    </w:rPr>
  </w:style>
  <w:style w:type="paragraph" w:styleId="TOC3">
    <w:name w:val="toc 3"/>
    <w:basedOn w:val="Normal"/>
    <w:next w:val="Normal"/>
    <w:autoRedefine/>
    <w:uiPriority w:val="39"/>
    <w:unhideWhenUsed/>
    <w:rsid w:val="00C852EA"/>
    <w:pPr>
      <w:spacing w:after="100"/>
      <w:ind w:left="480"/>
    </w:pPr>
  </w:style>
  <w:style w:type="character" w:styleId="PlaceholderText">
    <w:name w:val="Placeholder Text"/>
    <w:basedOn w:val="DefaultParagraphFont"/>
    <w:uiPriority w:val="99"/>
    <w:semiHidden/>
    <w:rsid w:val="00EB179B"/>
    <w:rPr>
      <w:color w:val="666666"/>
    </w:rPr>
  </w:style>
  <w:style w:type="character" w:customStyle="1" w:styleId="mord">
    <w:name w:val="mord"/>
    <w:basedOn w:val="DefaultParagraphFont"/>
    <w:rsid w:val="004362E0"/>
  </w:style>
  <w:style w:type="character" w:customStyle="1" w:styleId="mrel">
    <w:name w:val="mrel"/>
    <w:basedOn w:val="DefaultParagraphFont"/>
    <w:rsid w:val="004362E0"/>
  </w:style>
  <w:style w:type="character" w:customStyle="1" w:styleId="mtight">
    <w:name w:val="mtight"/>
    <w:basedOn w:val="DefaultParagraphFont"/>
    <w:rsid w:val="004362E0"/>
  </w:style>
  <w:style w:type="character" w:customStyle="1" w:styleId="mbin">
    <w:name w:val="mbin"/>
    <w:basedOn w:val="DefaultParagraphFont"/>
    <w:rsid w:val="004362E0"/>
  </w:style>
  <w:style w:type="character" w:customStyle="1" w:styleId="vlist-s">
    <w:name w:val="vlist-s"/>
    <w:basedOn w:val="DefaultParagraphFont"/>
    <w:rsid w:val="004362E0"/>
  </w:style>
  <w:style w:type="paragraph" w:styleId="Header">
    <w:name w:val="header"/>
    <w:basedOn w:val="Normal"/>
    <w:link w:val="HeaderChar"/>
    <w:uiPriority w:val="99"/>
    <w:unhideWhenUsed/>
    <w:rsid w:val="00DD3CE2"/>
    <w:pPr>
      <w:tabs>
        <w:tab w:val="center" w:pos="4680"/>
        <w:tab w:val="right" w:pos="9360"/>
      </w:tabs>
      <w:spacing w:line="240" w:lineRule="auto"/>
    </w:pPr>
  </w:style>
  <w:style w:type="character" w:customStyle="1" w:styleId="HeaderChar">
    <w:name w:val="Header Char"/>
    <w:basedOn w:val="DefaultParagraphFont"/>
    <w:link w:val="Header"/>
    <w:uiPriority w:val="99"/>
    <w:rsid w:val="00DD3CE2"/>
    <w:rPr>
      <w:rFonts w:ascii="Times New Roman" w:hAnsi="Times New Roman" w:cs="Times New Roman"/>
      <w:sz w:val="24"/>
      <w:szCs w:val="20"/>
      <w:lang w:val="en-GB"/>
    </w:rPr>
  </w:style>
  <w:style w:type="paragraph" w:styleId="Footer">
    <w:name w:val="footer"/>
    <w:basedOn w:val="Normal"/>
    <w:link w:val="FooterChar"/>
    <w:uiPriority w:val="99"/>
    <w:unhideWhenUsed/>
    <w:rsid w:val="00DD3CE2"/>
    <w:pPr>
      <w:tabs>
        <w:tab w:val="center" w:pos="4680"/>
        <w:tab w:val="right" w:pos="9360"/>
      </w:tabs>
      <w:spacing w:line="240" w:lineRule="auto"/>
    </w:pPr>
  </w:style>
  <w:style w:type="character" w:customStyle="1" w:styleId="FooterChar">
    <w:name w:val="Footer Char"/>
    <w:basedOn w:val="DefaultParagraphFont"/>
    <w:link w:val="Footer"/>
    <w:uiPriority w:val="99"/>
    <w:rsid w:val="00DD3CE2"/>
    <w:rPr>
      <w:rFonts w:ascii="Times New Roman" w:hAnsi="Times New Roman" w:cs="Times New Roman"/>
      <w:sz w:val="24"/>
      <w:szCs w:val="20"/>
      <w:lang w:val="en-GB"/>
    </w:rPr>
  </w:style>
  <w:style w:type="paragraph" w:styleId="TableofFigures">
    <w:name w:val="table of figures"/>
    <w:basedOn w:val="Normal"/>
    <w:next w:val="Normal"/>
    <w:uiPriority w:val="99"/>
    <w:unhideWhenUsed/>
    <w:rsid w:val="004135DC"/>
  </w:style>
  <w:style w:type="table" w:customStyle="1" w:styleId="TableGrid1">
    <w:name w:val="Table Grid1"/>
    <w:basedOn w:val="TableNormal"/>
    <w:next w:val="TableGrid"/>
    <w:uiPriority w:val="39"/>
    <w:rsid w:val="00512C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B9747A"/>
    <w:pPr>
      <w:widowControl w:val="0"/>
      <w:autoSpaceDE w:val="0"/>
      <w:autoSpaceDN w:val="0"/>
      <w:spacing w:line="240" w:lineRule="auto"/>
      <w:jc w:val="left"/>
    </w:pPr>
    <w:rPr>
      <w:rFonts w:ascii="Arial MT" w:eastAsia="Arial MT" w:hAnsi="Arial MT" w:cs="Arial MT"/>
      <w:szCs w:val="24"/>
      <w:lang w:val="en-US"/>
    </w:rPr>
  </w:style>
  <w:style w:type="character" w:customStyle="1" w:styleId="BodyTextChar">
    <w:name w:val="Body Text Char"/>
    <w:basedOn w:val="DefaultParagraphFont"/>
    <w:link w:val="BodyText"/>
    <w:uiPriority w:val="1"/>
    <w:rsid w:val="00B9747A"/>
    <w:rPr>
      <w:rFonts w:ascii="Arial MT" w:eastAsia="Arial MT" w:hAnsi="Arial MT" w:cs="Arial MT"/>
      <w:sz w:val="24"/>
      <w:szCs w:val="24"/>
    </w:rPr>
  </w:style>
  <w:style w:type="paragraph" w:customStyle="1" w:styleId="TableParagraph">
    <w:name w:val="Table Paragraph"/>
    <w:basedOn w:val="Normal"/>
    <w:uiPriority w:val="1"/>
    <w:qFormat/>
    <w:rsid w:val="00B9747A"/>
    <w:pPr>
      <w:widowControl w:val="0"/>
      <w:autoSpaceDE w:val="0"/>
      <w:autoSpaceDN w:val="0"/>
      <w:spacing w:line="240" w:lineRule="auto"/>
      <w:ind w:left="107"/>
      <w:jc w:val="left"/>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4358">
      <w:bodyDiv w:val="1"/>
      <w:marLeft w:val="0"/>
      <w:marRight w:val="0"/>
      <w:marTop w:val="0"/>
      <w:marBottom w:val="0"/>
      <w:divBdr>
        <w:top w:val="none" w:sz="0" w:space="0" w:color="auto"/>
        <w:left w:val="none" w:sz="0" w:space="0" w:color="auto"/>
        <w:bottom w:val="none" w:sz="0" w:space="0" w:color="auto"/>
        <w:right w:val="none" w:sz="0" w:space="0" w:color="auto"/>
      </w:divBdr>
    </w:div>
    <w:div w:id="140654324">
      <w:bodyDiv w:val="1"/>
      <w:marLeft w:val="0"/>
      <w:marRight w:val="0"/>
      <w:marTop w:val="0"/>
      <w:marBottom w:val="0"/>
      <w:divBdr>
        <w:top w:val="none" w:sz="0" w:space="0" w:color="auto"/>
        <w:left w:val="none" w:sz="0" w:space="0" w:color="auto"/>
        <w:bottom w:val="none" w:sz="0" w:space="0" w:color="auto"/>
        <w:right w:val="none" w:sz="0" w:space="0" w:color="auto"/>
      </w:divBdr>
    </w:div>
    <w:div w:id="250242158">
      <w:bodyDiv w:val="1"/>
      <w:marLeft w:val="0"/>
      <w:marRight w:val="0"/>
      <w:marTop w:val="0"/>
      <w:marBottom w:val="0"/>
      <w:divBdr>
        <w:top w:val="none" w:sz="0" w:space="0" w:color="auto"/>
        <w:left w:val="none" w:sz="0" w:space="0" w:color="auto"/>
        <w:bottom w:val="none" w:sz="0" w:space="0" w:color="auto"/>
        <w:right w:val="none" w:sz="0" w:space="0" w:color="auto"/>
      </w:divBdr>
    </w:div>
    <w:div w:id="329992592">
      <w:bodyDiv w:val="1"/>
      <w:marLeft w:val="0"/>
      <w:marRight w:val="0"/>
      <w:marTop w:val="0"/>
      <w:marBottom w:val="0"/>
      <w:divBdr>
        <w:top w:val="none" w:sz="0" w:space="0" w:color="auto"/>
        <w:left w:val="none" w:sz="0" w:space="0" w:color="auto"/>
        <w:bottom w:val="none" w:sz="0" w:space="0" w:color="auto"/>
        <w:right w:val="none" w:sz="0" w:space="0" w:color="auto"/>
      </w:divBdr>
    </w:div>
    <w:div w:id="371736851">
      <w:bodyDiv w:val="1"/>
      <w:marLeft w:val="0"/>
      <w:marRight w:val="0"/>
      <w:marTop w:val="0"/>
      <w:marBottom w:val="0"/>
      <w:divBdr>
        <w:top w:val="none" w:sz="0" w:space="0" w:color="auto"/>
        <w:left w:val="none" w:sz="0" w:space="0" w:color="auto"/>
        <w:bottom w:val="none" w:sz="0" w:space="0" w:color="auto"/>
        <w:right w:val="none" w:sz="0" w:space="0" w:color="auto"/>
      </w:divBdr>
    </w:div>
    <w:div w:id="635065566">
      <w:bodyDiv w:val="1"/>
      <w:marLeft w:val="0"/>
      <w:marRight w:val="0"/>
      <w:marTop w:val="0"/>
      <w:marBottom w:val="0"/>
      <w:divBdr>
        <w:top w:val="none" w:sz="0" w:space="0" w:color="auto"/>
        <w:left w:val="none" w:sz="0" w:space="0" w:color="auto"/>
        <w:bottom w:val="none" w:sz="0" w:space="0" w:color="auto"/>
        <w:right w:val="none" w:sz="0" w:space="0" w:color="auto"/>
      </w:divBdr>
    </w:div>
    <w:div w:id="636498742">
      <w:bodyDiv w:val="1"/>
      <w:marLeft w:val="0"/>
      <w:marRight w:val="0"/>
      <w:marTop w:val="0"/>
      <w:marBottom w:val="0"/>
      <w:divBdr>
        <w:top w:val="none" w:sz="0" w:space="0" w:color="auto"/>
        <w:left w:val="none" w:sz="0" w:space="0" w:color="auto"/>
        <w:bottom w:val="none" w:sz="0" w:space="0" w:color="auto"/>
        <w:right w:val="none" w:sz="0" w:space="0" w:color="auto"/>
      </w:divBdr>
    </w:div>
    <w:div w:id="671420330">
      <w:bodyDiv w:val="1"/>
      <w:marLeft w:val="0"/>
      <w:marRight w:val="0"/>
      <w:marTop w:val="0"/>
      <w:marBottom w:val="0"/>
      <w:divBdr>
        <w:top w:val="none" w:sz="0" w:space="0" w:color="auto"/>
        <w:left w:val="none" w:sz="0" w:space="0" w:color="auto"/>
        <w:bottom w:val="none" w:sz="0" w:space="0" w:color="auto"/>
        <w:right w:val="none" w:sz="0" w:space="0" w:color="auto"/>
      </w:divBdr>
    </w:div>
    <w:div w:id="701059023">
      <w:bodyDiv w:val="1"/>
      <w:marLeft w:val="0"/>
      <w:marRight w:val="0"/>
      <w:marTop w:val="0"/>
      <w:marBottom w:val="0"/>
      <w:divBdr>
        <w:top w:val="none" w:sz="0" w:space="0" w:color="auto"/>
        <w:left w:val="none" w:sz="0" w:space="0" w:color="auto"/>
        <w:bottom w:val="none" w:sz="0" w:space="0" w:color="auto"/>
        <w:right w:val="none" w:sz="0" w:space="0" w:color="auto"/>
      </w:divBdr>
      <w:divsChild>
        <w:div w:id="125510242">
          <w:marLeft w:val="0"/>
          <w:marRight w:val="0"/>
          <w:marTop w:val="0"/>
          <w:marBottom w:val="0"/>
          <w:divBdr>
            <w:top w:val="none" w:sz="0" w:space="0" w:color="auto"/>
            <w:left w:val="none" w:sz="0" w:space="0" w:color="auto"/>
            <w:bottom w:val="none" w:sz="0" w:space="0" w:color="auto"/>
            <w:right w:val="none" w:sz="0" w:space="0" w:color="auto"/>
          </w:divBdr>
          <w:divsChild>
            <w:div w:id="1595477639">
              <w:marLeft w:val="0"/>
              <w:marRight w:val="0"/>
              <w:marTop w:val="0"/>
              <w:marBottom w:val="0"/>
              <w:divBdr>
                <w:top w:val="none" w:sz="0" w:space="0" w:color="auto"/>
                <w:left w:val="none" w:sz="0" w:space="0" w:color="auto"/>
                <w:bottom w:val="none" w:sz="0" w:space="0" w:color="auto"/>
                <w:right w:val="none" w:sz="0" w:space="0" w:color="auto"/>
              </w:divBdr>
            </w:div>
            <w:div w:id="1704019909">
              <w:marLeft w:val="0"/>
              <w:marRight w:val="0"/>
              <w:marTop w:val="0"/>
              <w:marBottom w:val="0"/>
              <w:divBdr>
                <w:top w:val="none" w:sz="0" w:space="0" w:color="auto"/>
                <w:left w:val="none" w:sz="0" w:space="0" w:color="auto"/>
                <w:bottom w:val="none" w:sz="0" w:space="0" w:color="auto"/>
                <w:right w:val="none" w:sz="0" w:space="0" w:color="auto"/>
              </w:divBdr>
            </w:div>
            <w:div w:id="2094886192">
              <w:marLeft w:val="0"/>
              <w:marRight w:val="0"/>
              <w:marTop w:val="0"/>
              <w:marBottom w:val="0"/>
              <w:divBdr>
                <w:top w:val="none" w:sz="0" w:space="0" w:color="auto"/>
                <w:left w:val="none" w:sz="0" w:space="0" w:color="auto"/>
                <w:bottom w:val="none" w:sz="0" w:space="0" w:color="auto"/>
                <w:right w:val="none" w:sz="0" w:space="0" w:color="auto"/>
              </w:divBdr>
            </w:div>
            <w:div w:id="1654723675">
              <w:marLeft w:val="0"/>
              <w:marRight w:val="0"/>
              <w:marTop w:val="0"/>
              <w:marBottom w:val="0"/>
              <w:divBdr>
                <w:top w:val="none" w:sz="0" w:space="0" w:color="auto"/>
                <w:left w:val="none" w:sz="0" w:space="0" w:color="auto"/>
                <w:bottom w:val="none" w:sz="0" w:space="0" w:color="auto"/>
                <w:right w:val="none" w:sz="0" w:space="0" w:color="auto"/>
              </w:divBdr>
            </w:div>
            <w:div w:id="1678002969">
              <w:marLeft w:val="0"/>
              <w:marRight w:val="0"/>
              <w:marTop w:val="0"/>
              <w:marBottom w:val="0"/>
              <w:divBdr>
                <w:top w:val="none" w:sz="0" w:space="0" w:color="auto"/>
                <w:left w:val="none" w:sz="0" w:space="0" w:color="auto"/>
                <w:bottom w:val="none" w:sz="0" w:space="0" w:color="auto"/>
                <w:right w:val="none" w:sz="0" w:space="0" w:color="auto"/>
              </w:divBdr>
            </w:div>
            <w:div w:id="299189162">
              <w:marLeft w:val="0"/>
              <w:marRight w:val="0"/>
              <w:marTop w:val="0"/>
              <w:marBottom w:val="0"/>
              <w:divBdr>
                <w:top w:val="none" w:sz="0" w:space="0" w:color="auto"/>
                <w:left w:val="none" w:sz="0" w:space="0" w:color="auto"/>
                <w:bottom w:val="none" w:sz="0" w:space="0" w:color="auto"/>
                <w:right w:val="none" w:sz="0" w:space="0" w:color="auto"/>
              </w:divBdr>
            </w:div>
            <w:div w:id="1578781846">
              <w:marLeft w:val="0"/>
              <w:marRight w:val="0"/>
              <w:marTop w:val="0"/>
              <w:marBottom w:val="0"/>
              <w:divBdr>
                <w:top w:val="none" w:sz="0" w:space="0" w:color="auto"/>
                <w:left w:val="none" w:sz="0" w:space="0" w:color="auto"/>
                <w:bottom w:val="none" w:sz="0" w:space="0" w:color="auto"/>
                <w:right w:val="none" w:sz="0" w:space="0" w:color="auto"/>
              </w:divBdr>
            </w:div>
            <w:div w:id="858010043">
              <w:marLeft w:val="0"/>
              <w:marRight w:val="0"/>
              <w:marTop w:val="0"/>
              <w:marBottom w:val="0"/>
              <w:divBdr>
                <w:top w:val="none" w:sz="0" w:space="0" w:color="auto"/>
                <w:left w:val="none" w:sz="0" w:space="0" w:color="auto"/>
                <w:bottom w:val="none" w:sz="0" w:space="0" w:color="auto"/>
                <w:right w:val="none" w:sz="0" w:space="0" w:color="auto"/>
              </w:divBdr>
            </w:div>
            <w:div w:id="1934701128">
              <w:marLeft w:val="0"/>
              <w:marRight w:val="0"/>
              <w:marTop w:val="0"/>
              <w:marBottom w:val="0"/>
              <w:divBdr>
                <w:top w:val="none" w:sz="0" w:space="0" w:color="auto"/>
                <w:left w:val="none" w:sz="0" w:space="0" w:color="auto"/>
                <w:bottom w:val="none" w:sz="0" w:space="0" w:color="auto"/>
                <w:right w:val="none" w:sz="0" w:space="0" w:color="auto"/>
              </w:divBdr>
            </w:div>
            <w:div w:id="86847510">
              <w:marLeft w:val="0"/>
              <w:marRight w:val="0"/>
              <w:marTop w:val="0"/>
              <w:marBottom w:val="0"/>
              <w:divBdr>
                <w:top w:val="none" w:sz="0" w:space="0" w:color="auto"/>
                <w:left w:val="none" w:sz="0" w:space="0" w:color="auto"/>
                <w:bottom w:val="none" w:sz="0" w:space="0" w:color="auto"/>
                <w:right w:val="none" w:sz="0" w:space="0" w:color="auto"/>
              </w:divBdr>
            </w:div>
            <w:div w:id="1114711374">
              <w:marLeft w:val="0"/>
              <w:marRight w:val="0"/>
              <w:marTop w:val="0"/>
              <w:marBottom w:val="0"/>
              <w:divBdr>
                <w:top w:val="none" w:sz="0" w:space="0" w:color="auto"/>
                <w:left w:val="none" w:sz="0" w:space="0" w:color="auto"/>
                <w:bottom w:val="none" w:sz="0" w:space="0" w:color="auto"/>
                <w:right w:val="none" w:sz="0" w:space="0" w:color="auto"/>
              </w:divBdr>
            </w:div>
            <w:div w:id="703136270">
              <w:marLeft w:val="0"/>
              <w:marRight w:val="0"/>
              <w:marTop w:val="0"/>
              <w:marBottom w:val="0"/>
              <w:divBdr>
                <w:top w:val="none" w:sz="0" w:space="0" w:color="auto"/>
                <w:left w:val="none" w:sz="0" w:space="0" w:color="auto"/>
                <w:bottom w:val="none" w:sz="0" w:space="0" w:color="auto"/>
                <w:right w:val="none" w:sz="0" w:space="0" w:color="auto"/>
              </w:divBdr>
            </w:div>
            <w:div w:id="1699548418">
              <w:marLeft w:val="0"/>
              <w:marRight w:val="0"/>
              <w:marTop w:val="0"/>
              <w:marBottom w:val="0"/>
              <w:divBdr>
                <w:top w:val="none" w:sz="0" w:space="0" w:color="auto"/>
                <w:left w:val="none" w:sz="0" w:space="0" w:color="auto"/>
                <w:bottom w:val="none" w:sz="0" w:space="0" w:color="auto"/>
                <w:right w:val="none" w:sz="0" w:space="0" w:color="auto"/>
              </w:divBdr>
            </w:div>
          </w:divsChild>
        </w:div>
        <w:div w:id="563102799">
          <w:marLeft w:val="0"/>
          <w:marRight w:val="0"/>
          <w:marTop w:val="0"/>
          <w:marBottom w:val="0"/>
          <w:divBdr>
            <w:top w:val="none" w:sz="0" w:space="0" w:color="auto"/>
            <w:left w:val="none" w:sz="0" w:space="0" w:color="auto"/>
            <w:bottom w:val="none" w:sz="0" w:space="0" w:color="auto"/>
            <w:right w:val="none" w:sz="0" w:space="0" w:color="auto"/>
          </w:divBdr>
        </w:div>
        <w:div w:id="583684907">
          <w:marLeft w:val="0"/>
          <w:marRight w:val="0"/>
          <w:marTop w:val="0"/>
          <w:marBottom w:val="0"/>
          <w:divBdr>
            <w:top w:val="none" w:sz="0" w:space="0" w:color="auto"/>
            <w:left w:val="none" w:sz="0" w:space="0" w:color="auto"/>
            <w:bottom w:val="none" w:sz="0" w:space="0" w:color="auto"/>
            <w:right w:val="none" w:sz="0" w:space="0" w:color="auto"/>
          </w:divBdr>
        </w:div>
        <w:div w:id="660624784">
          <w:marLeft w:val="0"/>
          <w:marRight w:val="0"/>
          <w:marTop w:val="0"/>
          <w:marBottom w:val="0"/>
          <w:divBdr>
            <w:top w:val="none" w:sz="0" w:space="0" w:color="auto"/>
            <w:left w:val="none" w:sz="0" w:space="0" w:color="auto"/>
            <w:bottom w:val="none" w:sz="0" w:space="0" w:color="auto"/>
            <w:right w:val="none" w:sz="0" w:space="0" w:color="auto"/>
          </w:divBdr>
        </w:div>
      </w:divsChild>
    </w:div>
    <w:div w:id="703217915">
      <w:bodyDiv w:val="1"/>
      <w:marLeft w:val="0"/>
      <w:marRight w:val="0"/>
      <w:marTop w:val="0"/>
      <w:marBottom w:val="0"/>
      <w:divBdr>
        <w:top w:val="none" w:sz="0" w:space="0" w:color="auto"/>
        <w:left w:val="none" w:sz="0" w:space="0" w:color="auto"/>
        <w:bottom w:val="none" w:sz="0" w:space="0" w:color="auto"/>
        <w:right w:val="none" w:sz="0" w:space="0" w:color="auto"/>
      </w:divBdr>
    </w:div>
    <w:div w:id="908005257">
      <w:bodyDiv w:val="1"/>
      <w:marLeft w:val="0"/>
      <w:marRight w:val="0"/>
      <w:marTop w:val="0"/>
      <w:marBottom w:val="0"/>
      <w:divBdr>
        <w:top w:val="none" w:sz="0" w:space="0" w:color="auto"/>
        <w:left w:val="none" w:sz="0" w:space="0" w:color="auto"/>
        <w:bottom w:val="none" w:sz="0" w:space="0" w:color="auto"/>
        <w:right w:val="none" w:sz="0" w:space="0" w:color="auto"/>
      </w:divBdr>
    </w:div>
    <w:div w:id="997072577">
      <w:bodyDiv w:val="1"/>
      <w:marLeft w:val="0"/>
      <w:marRight w:val="0"/>
      <w:marTop w:val="0"/>
      <w:marBottom w:val="0"/>
      <w:divBdr>
        <w:top w:val="none" w:sz="0" w:space="0" w:color="auto"/>
        <w:left w:val="none" w:sz="0" w:space="0" w:color="auto"/>
        <w:bottom w:val="none" w:sz="0" w:space="0" w:color="auto"/>
        <w:right w:val="none" w:sz="0" w:space="0" w:color="auto"/>
      </w:divBdr>
      <w:divsChild>
        <w:div w:id="747652785">
          <w:marLeft w:val="0"/>
          <w:marRight w:val="0"/>
          <w:marTop w:val="0"/>
          <w:marBottom w:val="0"/>
          <w:divBdr>
            <w:top w:val="none" w:sz="0" w:space="0" w:color="auto"/>
            <w:left w:val="none" w:sz="0" w:space="0" w:color="auto"/>
            <w:bottom w:val="none" w:sz="0" w:space="0" w:color="auto"/>
            <w:right w:val="none" w:sz="0" w:space="0" w:color="auto"/>
          </w:divBdr>
          <w:divsChild>
            <w:div w:id="1805855251">
              <w:marLeft w:val="0"/>
              <w:marRight w:val="240"/>
              <w:marTop w:val="0"/>
              <w:marBottom w:val="0"/>
              <w:divBdr>
                <w:top w:val="none" w:sz="0" w:space="0" w:color="auto"/>
                <w:left w:val="none" w:sz="0" w:space="0" w:color="auto"/>
                <w:bottom w:val="none" w:sz="0" w:space="0" w:color="auto"/>
                <w:right w:val="none" w:sz="0" w:space="0" w:color="auto"/>
              </w:divBdr>
              <w:divsChild>
                <w:div w:id="596448083">
                  <w:marLeft w:val="150"/>
                  <w:marRight w:val="0"/>
                  <w:marTop w:val="0"/>
                  <w:marBottom w:val="0"/>
                  <w:divBdr>
                    <w:top w:val="none" w:sz="0" w:space="0" w:color="auto"/>
                    <w:left w:val="none" w:sz="0" w:space="0" w:color="auto"/>
                    <w:bottom w:val="none" w:sz="0" w:space="0" w:color="auto"/>
                    <w:right w:val="none" w:sz="0" w:space="0" w:color="auto"/>
                  </w:divBdr>
                  <w:divsChild>
                    <w:div w:id="1457675687">
                      <w:marLeft w:val="300"/>
                      <w:marRight w:val="0"/>
                      <w:marTop w:val="0"/>
                      <w:marBottom w:val="0"/>
                      <w:divBdr>
                        <w:top w:val="none" w:sz="0" w:space="0" w:color="auto"/>
                        <w:left w:val="none" w:sz="0" w:space="0" w:color="auto"/>
                        <w:bottom w:val="none" w:sz="0" w:space="0" w:color="auto"/>
                        <w:right w:val="none" w:sz="0" w:space="0" w:color="auto"/>
                      </w:divBdr>
                    </w:div>
                    <w:div w:id="18078165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172599">
          <w:marLeft w:val="0"/>
          <w:marRight w:val="0"/>
          <w:marTop w:val="0"/>
          <w:marBottom w:val="0"/>
          <w:divBdr>
            <w:top w:val="none" w:sz="0" w:space="0" w:color="auto"/>
            <w:left w:val="none" w:sz="0" w:space="0" w:color="auto"/>
            <w:bottom w:val="none" w:sz="0" w:space="0" w:color="auto"/>
            <w:right w:val="none" w:sz="0" w:space="0" w:color="auto"/>
          </w:divBdr>
          <w:divsChild>
            <w:div w:id="1288900551">
              <w:marLeft w:val="0"/>
              <w:marRight w:val="0"/>
              <w:marTop w:val="0"/>
              <w:marBottom w:val="0"/>
              <w:divBdr>
                <w:top w:val="none" w:sz="0" w:space="0" w:color="auto"/>
                <w:left w:val="none" w:sz="0" w:space="0" w:color="auto"/>
                <w:bottom w:val="none" w:sz="0" w:space="0" w:color="auto"/>
                <w:right w:val="none" w:sz="0" w:space="0" w:color="auto"/>
              </w:divBdr>
              <w:divsChild>
                <w:div w:id="703755704">
                  <w:marLeft w:val="0"/>
                  <w:marRight w:val="0"/>
                  <w:marTop w:val="0"/>
                  <w:marBottom w:val="0"/>
                  <w:divBdr>
                    <w:top w:val="none" w:sz="0" w:space="0" w:color="auto"/>
                    <w:left w:val="none" w:sz="0" w:space="0" w:color="auto"/>
                    <w:bottom w:val="none" w:sz="0" w:space="0" w:color="auto"/>
                    <w:right w:val="none" w:sz="0" w:space="0" w:color="auto"/>
                  </w:divBdr>
                  <w:divsChild>
                    <w:div w:id="1377192416">
                      <w:marLeft w:val="0"/>
                      <w:marRight w:val="0"/>
                      <w:marTop w:val="0"/>
                      <w:marBottom w:val="0"/>
                      <w:divBdr>
                        <w:top w:val="none" w:sz="0" w:space="0" w:color="auto"/>
                        <w:left w:val="none" w:sz="0" w:space="0" w:color="auto"/>
                        <w:bottom w:val="none" w:sz="0" w:space="0" w:color="auto"/>
                        <w:right w:val="none" w:sz="0" w:space="0" w:color="auto"/>
                      </w:divBdr>
                      <w:divsChild>
                        <w:div w:id="1396969495">
                          <w:marLeft w:val="0"/>
                          <w:marRight w:val="0"/>
                          <w:marTop w:val="0"/>
                          <w:marBottom w:val="0"/>
                          <w:divBdr>
                            <w:top w:val="none" w:sz="0" w:space="0" w:color="auto"/>
                            <w:left w:val="none" w:sz="0" w:space="0" w:color="auto"/>
                            <w:bottom w:val="none" w:sz="0" w:space="0" w:color="auto"/>
                            <w:right w:val="none" w:sz="0" w:space="0" w:color="auto"/>
                          </w:divBdr>
                          <w:divsChild>
                            <w:div w:id="1692148073">
                              <w:marLeft w:val="0"/>
                              <w:marRight w:val="0"/>
                              <w:marTop w:val="0"/>
                              <w:marBottom w:val="0"/>
                              <w:divBdr>
                                <w:top w:val="none" w:sz="0" w:space="0" w:color="auto"/>
                                <w:left w:val="none" w:sz="0" w:space="0" w:color="auto"/>
                                <w:bottom w:val="none" w:sz="0" w:space="0" w:color="auto"/>
                                <w:right w:val="none" w:sz="0" w:space="0" w:color="auto"/>
                              </w:divBdr>
                              <w:divsChild>
                                <w:div w:id="970985456">
                                  <w:marLeft w:val="0"/>
                                  <w:marRight w:val="240"/>
                                  <w:marTop w:val="0"/>
                                  <w:marBottom w:val="0"/>
                                  <w:divBdr>
                                    <w:top w:val="none" w:sz="0" w:space="0" w:color="auto"/>
                                    <w:left w:val="none" w:sz="0" w:space="0" w:color="auto"/>
                                    <w:bottom w:val="none" w:sz="0" w:space="0" w:color="auto"/>
                                    <w:right w:val="none" w:sz="0" w:space="0" w:color="auto"/>
                                  </w:divBdr>
                                  <w:divsChild>
                                    <w:div w:id="1624187140">
                                      <w:marLeft w:val="0"/>
                                      <w:marRight w:val="0"/>
                                      <w:marTop w:val="0"/>
                                      <w:marBottom w:val="0"/>
                                      <w:divBdr>
                                        <w:top w:val="none" w:sz="0" w:space="0" w:color="auto"/>
                                        <w:left w:val="none" w:sz="0" w:space="0" w:color="auto"/>
                                        <w:bottom w:val="none" w:sz="0" w:space="0" w:color="auto"/>
                                        <w:right w:val="none" w:sz="0" w:space="0" w:color="auto"/>
                                      </w:divBdr>
                                      <w:divsChild>
                                        <w:div w:id="1187792991">
                                          <w:marLeft w:val="0"/>
                                          <w:marRight w:val="0"/>
                                          <w:marTop w:val="0"/>
                                          <w:marBottom w:val="0"/>
                                          <w:divBdr>
                                            <w:top w:val="none" w:sz="0" w:space="0" w:color="auto"/>
                                            <w:left w:val="none" w:sz="0" w:space="0" w:color="auto"/>
                                            <w:bottom w:val="none" w:sz="0" w:space="0" w:color="auto"/>
                                            <w:right w:val="none" w:sz="0" w:space="0" w:color="auto"/>
                                          </w:divBdr>
                                          <w:divsChild>
                                            <w:div w:id="370881301">
                                              <w:marLeft w:val="0"/>
                                              <w:marRight w:val="0"/>
                                              <w:marTop w:val="0"/>
                                              <w:marBottom w:val="0"/>
                                              <w:divBdr>
                                                <w:top w:val="none" w:sz="0" w:space="0" w:color="auto"/>
                                                <w:left w:val="none" w:sz="0" w:space="0" w:color="auto"/>
                                                <w:bottom w:val="none" w:sz="0" w:space="0" w:color="auto"/>
                                                <w:right w:val="none" w:sz="0" w:space="0" w:color="auto"/>
                                              </w:divBdr>
                                            </w:div>
                                          </w:divsChild>
                                        </w:div>
                                        <w:div w:id="2075084224">
                                          <w:marLeft w:val="0"/>
                                          <w:marRight w:val="0"/>
                                          <w:marTop w:val="0"/>
                                          <w:marBottom w:val="0"/>
                                          <w:divBdr>
                                            <w:top w:val="none" w:sz="0" w:space="0" w:color="auto"/>
                                            <w:left w:val="none" w:sz="0" w:space="0" w:color="auto"/>
                                            <w:bottom w:val="none" w:sz="0" w:space="0" w:color="auto"/>
                                            <w:right w:val="none" w:sz="0" w:space="0" w:color="auto"/>
                                          </w:divBdr>
                                          <w:divsChild>
                                            <w:div w:id="1917277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54306666">
      <w:bodyDiv w:val="1"/>
      <w:marLeft w:val="0"/>
      <w:marRight w:val="0"/>
      <w:marTop w:val="0"/>
      <w:marBottom w:val="0"/>
      <w:divBdr>
        <w:top w:val="none" w:sz="0" w:space="0" w:color="auto"/>
        <w:left w:val="none" w:sz="0" w:space="0" w:color="auto"/>
        <w:bottom w:val="none" w:sz="0" w:space="0" w:color="auto"/>
        <w:right w:val="none" w:sz="0" w:space="0" w:color="auto"/>
      </w:divBdr>
    </w:div>
    <w:div w:id="1064059911">
      <w:bodyDiv w:val="1"/>
      <w:marLeft w:val="0"/>
      <w:marRight w:val="0"/>
      <w:marTop w:val="0"/>
      <w:marBottom w:val="0"/>
      <w:divBdr>
        <w:top w:val="none" w:sz="0" w:space="0" w:color="auto"/>
        <w:left w:val="none" w:sz="0" w:space="0" w:color="auto"/>
        <w:bottom w:val="none" w:sz="0" w:space="0" w:color="auto"/>
        <w:right w:val="none" w:sz="0" w:space="0" w:color="auto"/>
      </w:divBdr>
    </w:div>
    <w:div w:id="1068191043">
      <w:bodyDiv w:val="1"/>
      <w:marLeft w:val="0"/>
      <w:marRight w:val="0"/>
      <w:marTop w:val="0"/>
      <w:marBottom w:val="0"/>
      <w:divBdr>
        <w:top w:val="none" w:sz="0" w:space="0" w:color="auto"/>
        <w:left w:val="none" w:sz="0" w:space="0" w:color="auto"/>
        <w:bottom w:val="none" w:sz="0" w:space="0" w:color="auto"/>
        <w:right w:val="none" w:sz="0" w:space="0" w:color="auto"/>
      </w:divBdr>
    </w:div>
    <w:div w:id="1137181823">
      <w:bodyDiv w:val="1"/>
      <w:marLeft w:val="0"/>
      <w:marRight w:val="0"/>
      <w:marTop w:val="0"/>
      <w:marBottom w:val="0"/>
      <w:divBdr>
        <w:top w:val="none" w:sz="0" w:space="0" w:color="auto"/>
        <w:left w:val="none" w:sz="0" w:space="0" w:color="auto"/>
        <w:bottom w:val="none" w:sz="0" w:space="0" w:color="auto"/>
        <w:right w:val="none" w:sz="0" w:space="0" w:color="auto"/>
      </w:divBdr>
    </w:div>
    <w:div w:id="1181241549">
      <w:bodyDiv w:val="1"/>
      <w:marLeft w:val="0"/>
      <w:marRight w:val="0"/>
      <w:marTop w:val="0"/>
      <w:marBottom w:val="0"/>
      <w:divBdr>
        <w:top w:val="none" w:sz="0" w:space="0" w:color="auto"/>
        <w:left w:val="none" w:sz="0" w:space="0" w:color="auto"/>
        <w:bottom w:val="none" w:sz="0" w:space="0" w:color="auto"/>
        <w:right w:val="none" w:sz="0" w:space="0" w:color="auto"/>
      </w:divBdr>
    </w:div>
    <w:div w:id="1232933821">
      <w:bodyDiv w:val="1"/>
      <w:marLeft w:val="0"/>
      <w:marRight w:val="0"/>
      <w:marTop w:val="0"/>
      <w:marBottom w:val="0"/>
      <w:divBdr>
        <w:top w:val="none" w:sz="0" w:space="0" w:color="auto"/>
        <w:left w:val="none" w:sz="0" w:space="0" w:color="auto"/>
        <w:bottom w:val="none" w:sz="0" w:space="0" w:color="auto"/>
        <w:right w:val="none" w:sz="0" w:space="0" w:color="auto"/>
      </w:divBdr>
    </w:div>
    <w:div w:id="1249147813">
      <w:bodyDiv w:val="1"/>
      <w:marLeft w:val="0"/>
      <w:marRight w:val="0"/>
      <w:marTop w:val="0"/>
      <w:marBottom w:val="0"/>
      <w:divBdr>
        <w:top w:val="none" w:sz="0" w:space="0" w:color="auto"/>
        <w:left w:val="none" w:sz="0" w:space="0" w:color="auto"/>
        <w:bottom w:val="none" w:sz="0" w:space="0" w:color="auto"/>
        <w:right w:val="none" w:sz="0" w:space="0" w:color="auto"/>
      </w:divBdr>
    </w:div>
    <w:div w:id="1386294575">
      <w:bodyDiv w:val="1"/>
      <w:marLeft w:val="0"/>
      <w:marRight w:val="0"/>
      <w:marTop w:val="0"/>
      <w:marBottom w:val="0"/>
      <w:divBdr>
        <w:top w:val="none" w:sz="0" w:space="0" w:color="auto"/>
        <w:left w:val="none" w:sz="0" w:space="0" w:color="auto"/>
        <w:bottom w:val="none" w:sz="0" w:space="0" w:color="auto"/>
        <w:right w:val="none" w:sz="0" w:space="0" w:color="auto"/>
      </w:divBdr>
    </w:div>
    <w:div w:id="1671372896">
      <w:bodyDiv w:val="1"/>
      <w:marLeft w:val="0"/>
      <w:marRight w:val="0"/>
      <w:marTop w:val="0"/>
      <w:marBottom w:val="0"/>
      <w:divBdr>
        <w:top w:val="none" w:sz="0" w:space="0" w:color="auto"/>
        <w:left w:val="none" w:sz="0" w:space="0" w:color="auto"/>
        <w:bottom w:val="none" w:sz="0" w:space="0" w:color="auto"/>
        <w:right w:val="none" w:sz="0" w:space="0" w:color="auto"/>
      </w:divBdr>
    </w:div>
    <w:div w:id="1722167040">
      <w:bodyDiv w:val="1"/>
      <w:marLeft w:val="0"/>
      <w:marRight w:val="0"/>
      <w:marTop w:val="0"/>
      <w:marBottom w:val="0"/>
      <w:divBdr>
        <w:top w:val="none" w:sz="0" w:space="0" w:color="auto"/>
        <w:left w:val="none" w:sz="0" w:space="0" w:color="auto"/>
        <w:bottom w:val="none" w:sz="0" w:space="0" w:color="auto"/>
        <w:right w:val="none" w:sz="0" w:space="0" w:color="auto"/>
      </w:divBdr>
    </w:div>
    <w:div w:id="1905024909">
      <w:bodyDiv w:val="1"/>
      <w:marLeft w:val="0"/>
      <w:marRight w:val="0"/>
      <w:marTop w:val="0"/>
      <w:marBottom w:val="0"/>
      <w:divBdr>
        <w:top w:val="none" w:sz="0" w:space="0" w:color="auto"/>
        <w:left w:val="none" w:sz="0" w:space="0" w:color="auto"/>
        <w:bottom w:val="none" w:sz="0" w:space="0" w:color="auto"/>
        <w:right w:val="none" w:sz="0" w:space="0" w:color="auto"/>
      </w:divBdr>
    </w:div>
    <w:div w:id="1928272794">
      <w:bodyDiv w:val="1"/>
      <w:marLeft w:val="0"/>
      <w:marRight w:val="0"/>
      <w:marTop w:val="0"/>
      <w:marBottom w:val="0"/>
      <w:divBdr>
        <w:top w:val="none" w:sz="0" w:space="0" w:color="auto"/>
        <w:left w:val="none" w:sz="0" w:space="0" w:color="auto"/>
        <w:bottom w:val="none" w:sz="0" w:space="0" w:color="auto"/>
        <w:right w:val="none" w:sz="0" w:space="0" w:color="auto"/>
      </w:divBdr>
    </w:div>
    <w:div w:id="1956131845">
      <w:bodyDiv w:val="1"/>
      <w:marLeft w:val="0"/>
      <w:marRight w:val="0"/>
      <w:marTop w:val="0"/>
      <w:marBottom w:val="0"/>
      <w:divBdr>
        <w:top w:val="none" w:sz="0" w:space="0" w:color="auto"/>
        <w:left w:val="none" w:sz="0" w:space="0" w:color="auto"/>
        <w:bottom w:val="none" w:sz="0" w:space="0" w:color="auto"/>
        <w:right w:val="none" w:sz="0" w:space="0" w:color="auto"/>
      </w:divBdr>
    </w:div>
    <w:div w:id="2013874555">
      <w:bodyDiv w:val="1"/>
      <w:marLeft w:val="0"/>
      <w:marRight w:val="0"/>
      <w:marTop w:val="0"/>
      <w:marBottom w:val="0"/>
      <w:divBdr>
        <w:top w:val="none" w:sz="0" w:space="0" w:color="auto"/>
        <w:left w:val="none" w:sz="0" w:space="0" w:color="auto"/>
        <w:bottom w:val="none" w:sz="0" w:space="0" w:color="auto"/>
        <w:right w:val="none" w:sz="0" w:space="0" w:color="auto"/>
      </w:divBdr>
    </w:div>
    <w:div w:id="2077900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20061-46D3-4006-A615-B18B7CF9B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1612</Words>
  <Characters>9195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2024-11-14T22:30:00Z</dcterms:created>
  <dcterms:modified xsi:type="dcterms:W3CDTF">2024-11-14T22:31:00Z</dcterms:modified>
</cp:coreProperties>
</file>