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B6BC5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611E8F6" wp14:editId="6822FE3B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3F3B878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7005113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11E8F6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13F3B878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67005113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180079C" wp14:editId="47B0ADE9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D8EE32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4436D75F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80079C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53D8EE32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4436D75F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5F260F2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00C8CFF" wp14:editId="5C8A0C2B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13BCFD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6F4632F7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731E0DB6" w14:textId="00DB1E94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LCHS4007</w:t>
                            </w:r>
                          </w:p>
                          <w:p w14:paraId="6300F32E" w14:textId="122B088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B33459">
                              <w:rPr>
                                <w:color w:val="404040"/>
                                <w:sz w:val="36"/>
                              </w:rPr>
                              <w:t>Danielle Leigh Henry</w:t>
                            </w:r>
                          </w:p>
                          <w:p w14:paraId="367E137D" w14:textId="0849B701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B33459">
                              <w:rPr>
                                <w:color w:val="404040"/>
                                <w:sz w:val="36"/>
                              </w:rPr>
                              <w:t xml:space="preserve"> 2516166</w:t>
                            </w:r>
                          </w:p>
                          <w:p w14:paraId="1DBE6BD8" w14:textId="48757C6C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B33459">
                              <w:rPr>
                                <w:color w:val="404040"/>
                                <w:sz w:val="36"/>
                              </w:rPr>
                              <w:t>Shaila</w:t>
                            </w:r>
                            <w:r w:rsidR="000B223E">
                              <w:rPr>
                                <w:color w:val="404040"/>
                                <w:sz w:val="36"/>
                              </w:rPr>
                              <w:t xml:space="preserve"> Hussain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0C8CFF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" filled="f" stroked="f">
                <v:textbox inset="0,0,0,0">
                  <w:txbxContent>
                    <w:p w14:paraId="6B13BCFD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6F4632F7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731E0DB6" w14:textId="00DB1E94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LCHS4007</w:t>
                      </w:r>
                    </w:p>
                    <w:p w14:paraId="6300F32E" w14:textId="122B088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B33459">
                        <w:rPr>
                          <w:color w:val="404040"/>
                          <w:sz w:val="36"/>
                        </w:rPr>
                        <w:t>Danielle Leigh Henry</w:t>
                      </w:r>
                    </w:p>
                    <w:p w14:paraId="367E137D" w14:textId="0849B701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B33459">
                        <w:rPr>
                          <w:color w:val="404040"/>
                          <w:sz w:val="36"/>
                        </w:rPr>
                        <w:t xml:space="preserve"> 2516166</w:t>
                      </w:r>
                    </w:p>
                    <w:p w14:paraId="1DBE6BD8" w14:textId="48757C6C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B33459">
                        <w:rPr>
                          <w:color w:val="404040"/>
                          <w:sz w:val="36"/>
                        </w:rPr>
                        <w:t>Shaila</w:t>
                      </w:r>
                      <w:r w:rsidR="000B223E">
                        <w:rPr>
                          <w:color w:val="404040"/>
                          <w:sz w:val="36"/>
                        </w:rPr>
                        <w:t xml:space="preserve"> Hussain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E7E28C2" w14:textId="77777777" w:rsidR="00530E16" w:rsidRDefault="00530E16">
      <w:pPr>
        <w:rPr>
          <w:rFonts w:ascii="Arial" w:eastAsia="Arial" w:hAnsi="Arial" w:cs="Arial"/>
        </w:rPr>
      </w:pPr>
    </w:p>
    <w:p w14:paraId="78EE9CA0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Content>
        <w:p w14:paraId="021A772D" w14:textId="504CE5D5" w:rsidR="003C17C6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6725444" w:history="1">
            <w:r w:rsidR="003C17C6" w:rsidRPr="00905A1D">
              <w:rPr>
                <w:rStyle w:val="Hyperlink"/>
                <w:noProof/>
              </w:rPr>
              <w:t>Research Topic: Waiting list of Mental Health services in London for children and adolescence</w:t>
            </w:r>
            <w:r w:rsidR="003C17C6">
              <w:rPr>
                <w:noProof/>
                <w:webHidden/>
              </w:rPr>
              <w:tab/>
            </w:r>
            <w:r w:rsidR="003C17C6">
              <w:rPr>
                <w:noProof/>
                <w:webHidden/>
              </w:rPr>
              <w:fldChar w:fldCharType="begin"/>
            </w:r>
            <w:r w:rsidR="003C17C6">
              <w:rPr>
                <w:noProof/>
                <w:webHidden/>
              </w:rPr>
              <w:instrText xml:space="preserve"> PAGEREF _Toc216725444 \h </w:instrText>
            </w:r>
            <w:r w:rsidR="003C17C6">
              <w:rPr>
                <w:noProof/>
                <w:webHidden/>
              </w:rPr>
            </w:r>
            <w:r w:rsidR="003C17C6">
              <w:rPr>
                <w:noProof/>
                <w:webHidden/>
              </w:rPr>
              <w:fldChar w:fldCharType="separate"/>
            </w:r>
            <w:r w:rsidR="003C17C6">
              <w:rPr>
                <w:noProof/>
                <w:webHidden/>
              </w:rPr>
              <w:t>2</w:t>
            </w:r>
            <w:r w:rsidR="003C17C6">
              <w:rPr>
                <w:noProof/>
                <w:webHidden/>
              </w:rPr>
              <w:fldChar w:fldCharType="end"/>
            </w:r>
          </w:hyperlink>
        </w:p>
        <w:p w14:paraId="4C5A9BBD" w14:textId="4ED073F1" w:rsidR="003C17C6" w:rsidRDefault="003C17C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45" w:history="1">
            <w:r w:rsidRPr="00905A1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1589D0" w14:textId="56207CFB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46" w:history="1">
            <w:r w:rsidRPr="00905A1D">
              <w:rPr>
                <w:rStyle w:val="Hyperlink"/>
                <w:noProof/>
              </w:rPr>
              <w:t>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54CD7A" w14:textId="1856D7A6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47" w:history="1">
            <w:r w:rsidRPr="00905A1D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5B7DCA" w14:textId="2F3C2CEE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48" w:history="1">
            <w:r w:rsidRPr="00905A1D">
              <w:rPr>
                <w:rStyle w:val="Hyperlink"/>
                <w:noProof/>
              </w:rPr>
              <w:t>Information Sources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57844" w14:textId="0552E3ED" w:rsidR="003C17C6" w:rsidRDefault="003C17C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49" w:history="1">
            <w:r w:rsidRPr="00905A1D">
              <w:rPr>
                <w:rStyle w:val="Hyperlink"/>
                <w:noProof/>
              </w:rPr>
              <w:t xml:space="preserve">Task 2: </w:t>
            </w:r>
            <w:r w:rsidRPr="00905A1D">
              <w:rPr>
                <w:rStyle w:val="Hyperlink"/>
                <w:rFonts w:cs="Arial"/>
                <w:bCs/>
                <w:noProof/>
                <w:lang w:eastAsia="en-US"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37FED" w14:textId="5FB2D820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0" w:history="1">
            <w:r w:rsidRPr="00905A1D">
              <w:rPr>
                <w:rStyle w:val="Hyperlink"/>
                <w:rFonts w:cs="Arial"/>
                <w:noProof/>
                <w:lang w:eastAsia="en-US"/>
              </w:rPr>
              <w:t>Give a brief overview of quantitative and qualitative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F7BEB" w14:textId="66D48E47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1" w:history="1">
            <w:r w:rsidRPr="00905A1D">
              <w:rPr>
                <w:rStyle w:val="Hyperlink"/>
                <w:noProof/>
                <w:lang w:eastAsia="en-US"/>
              </w:rPr>
              <w:t>What type of research methodology will you use for your research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1B186" w14:textId="0B4B3BA6" w:rsidR="003C17C6" w:rsidRDefault="003C17C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2" w:history="1">
            <w:r w:rsidRPr="00905A1D">
              <w:rPr>
                <w:rStyle w:val="Hyperlink"/>
                <w:noProof/>
              </w:rPr>
              <w:t>Task 3: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6442A2" w14:textId="77EA93D8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3" w:history="1">
            <w:r w:rsidRPr="00905A1D">
              <w:rPr>
                <w:rStyle w:val="Hyperlink"/>
                <w:noProof/>
                <w:lang w:eastAsia="en-US"/>
              </w:rPr>
              <w:t>Overview of primary and secondary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D42B3" w14:textId="3897F140" w:rsidR="003C17C6" w:rsidRDefault="003C17C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4" w:history="1">
            <w:r w:rsidRPr="00905A1D">
              <w:rPr>
                <w:rStyle w:val="Hyperlink"/>
                <w:noProof/>
                <w:lang w:eastAsia="en-US"/>
              </w:rPr>
              <w:t>What form of data will be used to address your research problem,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4C4FC" w14:textId="313F5527" w:rsidR="003C17C6" w:rsidRDefault="003C17C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5" w:history="1">
            <w:r w:rsidRPr="00905A1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5F055" w14:textId="0A4C389D" w:rsidR="003C17C6" w:rsidRDefault="003C17C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16725456" w:history="1">
            <w:r w:rsidRPr="00905A1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348F7" w14:textId="3331BF3A" w:rsidR="00530E16" w:rsidRPr="00CF650B" w:rsidRDefault="004468F8">
          <w:r>
            <w:fldChar w:fldCharType="end"/>
          </w:r>
        </w:p>
      </w:sdtContent>
    </w:sdt>
    <w:p w14:paraId="63431647" w14:textId="77777777" w:rsidR="00530E16" w:rsidRDefault="00530E16">
      <w:pPr>
        <w:rPr>
          <w:rFonts w:ascii="Arial" w:eastAsia="Arial" w:hAnsi="Arial" w:cs="Arial"/>
        </w:rPr>
      </w:pPr>
    </w:p>
    <w:p w14:paraId="1FBA86E0" w14:textId="77777777" w:rsidR="00530E16" w:rsidRDefault="00530E16">
      <w:pPr>
        <w:rPr>
          <w:rFonts w:ascii="Arial" w:eastAsia="Arial" w:hAnsi="Arial" w:cs="Arial"/>
        </w:rPr>
      </w:pPr>
    </w:p>
    <w:p w14:paraId="51D4F420" w14:textId="77777777" w:rsidR="00530E16" w:rsidRDefault="00530E16">
      <w:pPr>
        <w:rPr>
          <w:rFonts w:ascii="Arial" w:eastAsia="Arial" w:hAnsi="Arial" w:cs="Arial"/>
        </w:rPr>
      </w:pPr>
    </w:p>
    <w:p w14:paraId="71A644AA" w14:textId="77777777" w:rsidR="00530E16" w:rsidRDefault="00530E16">
      <w:pPr>
        <w:rPr>
          <w:rFonts w:ascii="Arial" w:eastAsia="Arial" w:hAnsi="Arial" w:cs="Arial"/>
        </w:rPr>
      </w:pPr>
    </w:p>
    <w:p w14:paraId="12A5342F" w14:textId="77777777" w:rsidR="00530E16" w:rsidRDefault="00530E16">
      <w:pPr>
        <w:rPr>
          <w:rFonts w:ascii="Arial" w:eastAsia="Arial" w:hAnsi="Arial" w:cs="Arial"/>
        </w:rPr>
      </w:pPr>
    </w:p>
    <w:p w14:paraId="66CF9D4E" w14:textId="77777777" w:rsidR="00530E16" w:rsidRDefault="00530E16">
      <w:pPr>
        <w:rPr>
          <w:rFonts w:ascii="Arial" w:eastAsia="Arial" w:hAnsi="Arial" w:cs="Arial"/>
        </w:rPr>
      </w:pPr>
    </w:p>
    <w:p w14:paraId="45D295F3" w14:textId="77777777" w:rsidR="00530E16" w:rsidRDefault="00530E16">
      <w:pPr>
        <w:rPr>
          <w:rFonts w:ascii="Arial" w:eastAsia="Arial" w:hAnsi="Arial" w:cs="Arial"/>
        </w:rPr>
      </w:pPr>
    </w:p>
    <w:p w14:paraId="3ACF523C" w14:textId="77777777" w:rsidR="00530E16" w:rsidRDefault="00530E16">
      <w:pPr>
        <w:rPr>
          <w:rFonts w:ascii="Arial" w:eastAsia="Arial" w:hAnsi="Arial" w:cs="Arial"/>
        </w:rPr>
      </w:pPr>
    </w:p>
    <w:p w14:paraId="3E92A229" w14:textId="77777777" w:rsidR="00530E16" w:rsidRDefault="00530E16">
      <w:pPr>
        <w:rPr>
          <w:rFonts w:ascii="Arial" w:eastAsia="Arial" w:hAnsi="Arial" w:cs="Arial"/>
        </w:rPr>
      </w:pPr>
    </w:p>
    <w:p w14:paraId="1A63DAFC" w14:textId="77777777" w:rsidR="00530E16" w:rsidRDefault="00530E16">
      <w:pPr>
        <w:rPr>
          <w:rFonts w:ascii="Arial" w:eastAsia="Arial" w:hAnsi="Arial" w:cs="Arial"/>
        </w:rPr>
      </w:pPr>
    </w:p>
    <w:p w14:paraId="03D4B218" w14:textId="77777777" w:rsidR="00530E16" w:rsidRDefault="00530E16">
      <w:pPr>
        <w:rPr>
          <w:rFonts w:ascii="Arial" w:eastAsia="Arial" w:hAnsi="Arial" w:cs="Arial"/>
        </w:rPr>
      </w:pPr>
    </w:p>
    <w:p w14:paraId="11C0ED35" w14:textId="77777777" w:rsidR="00530E16" w:rsidRDefault="00530E16">
      <w:pPr>
        <w:rPr>
          <w:rFonts w:ascii="Arial" w:eastAsia="Arial" w:hAnsi="Arial" w:cs="Arial"/>
        </w:rPr>
      </w:pPr>
    </w:p>
    <w:p w14:paraId="3158BD5B" w14:textId="77777777" w:rsidR="00530E16" w:rsidRDefault="00530E16">
      <w:pPr>
        <w:rPr>
          <w:rFonts w:ascii="Arial" w:eastAsia="Arial" w:hAnsi="Arial" w:cs="Arial"/>
        </w:rPr>
      </w:pPr>
    </w:p>
    <w:p w14:paraId="34652141" w14:textId="77777777" w:rsidR="00530E16" w:rsidRDefault="00530E16">
      <w:pPr>
        <w:rPr>
          <w:rFonts w:ascii="Arial" w:eastAsia="Arial" w:hAnsi="Arial" w:cs="Arial"/>
        </w:rPr>
      </w:pPr>
    </w:p>
    <w:p w14:paraId="26B9823F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35C6773D" w14:textId="77777777" w:rsidR="00530E16" w:rsidRDefault="00530E16">
      <w:pPr>
        <w:rPr>
          <w:rFonts w:ascii="Arial" w:eastAsia="Arial" w:hAnsi="Arial" w:cs="Arial"/>
        </w:rPr>
      </w:pPr>
    </w:p>
    <w:p w14:paraId="19D93C86" w14:textId="0C29FFB6" w:rsidR="00530E16" w:rsidRDefault="004468F8">
      <w:pPr>
        <w:pStyle w:val="Heading1"/>
      </w:pPr>
      <w:bookmarkStart w:id="0" w:name="_Toc216725444"/>
      <w:r>
        <w:t xml:space="preserve">Research Topic: </w:t>
      </w:r>
      <w:r w:rsidR="006A2CC7">
        <w:t xml:space="preserve">Waiting list </w:t>
      </w:r>
      <w:r w:rsidR="002A1DD2">
        <w:t xml:space="preserve">of </w:t>
      </w:r>
      <w:r w:rsidR="00E86840">
        <w:t>M</w:t>
      </w:r>
      <w:r w:rsidR="002A1DD2">
        <w:t>ental Health</w:t>
      </w:r>
      <w:r w:rsidR="00EE4692">
        <w:t xml:space="preserve"> services</w:t>
      </w:r>
      <w:r w:rsidR="00926A3B">
        <w:t xml:space="preserve"> in </w:t>
      </w:r>
      <w:r w:rsidR="00E57349">
        <w:t xml:space="preserve">London </w:t>
      </w:r>
      <w:r w:rsidR="00E86840">
        <w:t xml:space="preserve">for </w:t>
      </w:r>
      <w:r w:rsidR="00D6721A">
        <w:t>children and adolescence</w:t>
      </w:r>
      <w:bookmarkEnd w:id="0"/>
    </w:p>
    <w:p w14:paraId="3DF3A098" w14:textId="77777777" w:rsidR="00530E16" w:rsidRPr="004468F8" w:rsidRDefault="00BA0043">
      <w:pPr>
        <w:pStyle w:val="Heading1"/>
        <w:rPr>
          <w:sz w:val="32"/>
          <w:szCs w:val="32"/>
        </w:rPr>
      </w:pPr>
      <w:bookmarkStart w:id="1" w:name="_Toc216725445"/>
      <w:r>
        <w:rPr>
          <w:sz w:val="32"/>
          <w:szCs w:val="32"/>
        </w:rPr>
        <w:t>Introduction</w:t>
      </w:r>
      <w:bookmarkEnd w:id="1"/>
    </w:p>
    <w:p w14:paraId="21F61222" w14:textId="6FD3C04E" w:rsidR="004468F8" w:rsidRDefault="00D6721A" w:rsidP="004468F8">
      <w:r>
        <w:t>The purpose of this research will to be to identify causes and issues of long waiting time for children and adolescence mental health services</w:t>
      </w:r>
      <w:r w:rsidR="00695AB3">
        <w:t xml:space="preserve"> (CA</w:t>
      </w:r>
      <w:r w:rsidR="00FE5641">
        <w:t>MHS)</w:t>
      </w:r>
      <w:r>
        <w:t xml:space="preserve"> from initial referrals. I</w:t>
      </w:r>
      <w:r w:rsidR="006C410F">
        <w:t xml:space="preserve">t </w:t>
      </w:r>
      <w:r>
        <w:t>will look</w:t>
      </w:r>
      <w:r w:rsidR="006C410F">
        <w:t xml:space="preserve"> </w:t>
      </w:r>
      <w:r w:rsidR="009F6043">
        <w:t xml:space="preserve">why </w:t>
      </w:r>
      <w:r w:rsidR="00D502E4">
        <w:t xml:space="preserve">there </w:t>
      </w:r>
      <w:r w:rsidR="00E66C97">
        <w:t>are</w:t>
      </w:r>
      <w:r w:rsidR="00D502E4">
        <w:t xml:space="preserve"> delays in children receiving treatment</w:t>
      </w:r>
      <w:r w:rsidR="00DD0153">
        <w:t>.</w:t>
      </w:r>
      <w:r w:rsidR="006C410F">
        <w:t xml:space="preserve"> </w:t>
      </w:r>
      <w:r w:rsidR="00B21DD5">
        <w:t xml:space="preserve">Looking at </w:t>
      </w:r>
      <w:r>
        <w:t xml:space="preserve">data </w:t>
      </w:r>
      <w:r w:rsidR="00EA6A8D">
        <w:t>from</w:t>
      </w:r>
      <w:r w:rsidR="003303DB">
        <w:t xml:space="preserve"> the</w:t>
      </w:r>
      <w:r w:rsidR="00EA6A8D">
        <w:t xml:space="preserve"> NHS</w:t>
      </w:r>
      <w:r w:rsidR="007624BD">
        <w:t xml:space="preserve"> </w:t>
      </w:r>
      <w:r>
        <w:t xml:space="preserve">and </w:t>
      </w:r>
      <w:r w:rsidR="00EA6A8D">
        <w:t xml:space="preserve">using </w:t>
      </w:r>
      <w:r>
        <w:t xml:space="preserve">secondary </w:t>
      </w:r>
      <w:r w:rsidR="0005023B">
        <w:t>research</w:t>
      </w:r>
      <w:r>
        <w:t xml:space="preserve"> for this </w:t>
      </w:r>
      <w:r w:rsidR="006C410F">
        <w:t>report</w:t>
      </w:r>
      <w:r>
        <w:t>.</w:t>
      </w:r>
      <w:r w:rsidR="007C02A5">
        <w:t xml:space="preserve"> </w:t>
      </w:r>
      <w:r w:rsidR="005D46F7">
        <w:t>Mental Health issues can vary from anxiety to psychosis to eating disorders</w:t>
      </w:r>
      <w:r w:rsidR="000203BB">
        <w:t xml:space="preserve"> and many more. </w:t>
      </w:r>
      <w:r w:rsidR="007624BD">
        <w:t xml:space="preserve">This report </w:t>
      </w:r>
      <w:r w:rsidR="000203BB">
        <w:t xml:space="preserve">will be looking at waiting times </w:t>
      </w:r>
      <w:r w:rsidR="00B74A05">
        <w:t>in the</w:t>
      </w:r>
      <w:r w:rsidR="000203BB">
        <w:t xml:space="preserve"> UK.</w:t>
      </w:r>
      <w:r w:rsidR="00EB72A1">
        <w:t xml:space="preserve"> </w:t>
      </w:r>
      <w:r w:rsidR="004C07D4">
        <w:t xml:space="preserve">The relevance of these causing patients </w:t>
      </w:r>
      <w:r w:rsidR="005D4481">
        <w:t xml:space="preserve">to </w:t>
      </w:r>
      <w:r w:rsidR="002C71D7">
        <w:t>deteriorate</w:t>
      </w:r>
      <w:r w:rsidR="005D4481">
        <w:t xml:space="preserve"> before being seen by a professional and </w:t>
      </w:r>
      <w:r w:rsidR="002C71D7">
        <w:t xml:space="preserve">having to seek help </w:t>
      </w:r>
      <w:r w:rsidR="005D4481">
        <w:t>i</w:t>
      </w:r>
      <w:r w:rsidR="002C71D7">
        <w:t>n A&amp;E.</w:t>
      </w:r>
      <w:r w:rsidR="0005344A">
        <w:t xml:space="preserve"> </w:t>
      </w:r>
      <w:r w:rsidR="00670096">
        <w:t>Also,</w:t>
      </w:r>
      <w:r w:rsidR="0005344A">
        <w:t xml:space="preserve"> </w:t>
      </w:r>
      <w:r w:rsidR="00A4359A">
        <w:t xml:space="preserve">there is more children seeking help causing longer backlog on </w:t>
      </w:r>
      <w:r w:rsidR="00CC0E16">
        <w:t>being seen.</w:t>
      </w:r>
    </w:p>
    <w:p w14:paraId="5A18029B" w14:textId="77777777" w:rsidR="004468F8" w:rsidRDefault="004468F8" w:rsidP="004468F8"/>
    <w:p w14:paraId="6628E094" w14:textId="77777777" w:rsidR="004468F8" w:rsidRDefault="004468F8" w:rsidP="004468F8"/>
    <w:p w14:paraId="493C79AA" w14:textId="77777777" w:rsidR="004468F8" w:rsidRDefault="004468F8" w:rsidP="004468F8"/>
    <w:p w14:paraId="301437D0" w14:textId="77777777" w:rsidR="00530E16" w:rsidRDefault="004468F8">
      <w:pPr>
        <w:pStyle w:val="Heading2"/>
        <w:jc w:val="both"/>
      </w:pPr>
      <w:bookmarkStart w:id="2" w:name="_Toc216725446"/>
      <w:r>
        <w:t>Problem Statement</w:t>
      </w:r>
      <w:bookmarkEnd w:id="2"/>
    </w:p>
    <w:p w14:paraId="64C7039D" w14:textId="77777777" w:rsidR="00D6721A" w:rsidRDefault="00D6721A" w:rsidP="004468F8">
      <w:pPr>
        <w:rPr>
          <w:rFonts w:ascii="Arial" w:hAnsi="Arial" w:cs="Arial"/>
          <w:color w:val="FF0000"/>
          <w:sz w:val="22"/>
          <w:szCs w:val="22"/>
        </w:rPr>
      </w:pPr>
    </w:p>
    <w:p w14:paraId="7B84EF6A" w14:textId="6169EB8E" w:rsidR="00D6721A" w:rsidRPr="00642E08" w:rsidRDefault="00D6721A" w:rsidP="00D6721A">
      <w:pPr>
        <w:spacing w:after="0" w:line="240" w:lineRule="auto"/>
        <w:rPr>
          <w:rFonts w:ascii="Roboto" w:eastAsia="Times New Roman" w:hAnsi="Roboto" w:cs="Times New Roman"/>
          <w:color w:val="0A0A0A"/>
        </w:rPr>
      </w:pPr>
      <w:r w:rsidRPr="00642E08">
        <w:rPr>
          <w:rFonts w:ascii="Roboto" w:eastAsia="Times New Roman" w:hAnsi="Roboto" w:cs="Times New Roman"/>
          <w:color w:val="0A0A0A"/>
        </w:rPr>
        <w:t>In This research I will be looking at the issue of waiting times</w:t>
      </w:r>
    </w:p>
    <w:p w14:paraId="35E1BABB" w14:textId="18418933" w:rsidR="00D6721A" w:rsidRPr="00642E08" w:rsidRDefault="00D6721A" w:rsidP="00D6721A">
      <w:pPr>
        <w:spacing w:after="0" w:line="240" w:lineRule="auto"/>
        <w:rPr>
          <w:rFonts w:ascii="Roboto" w:eastAsia="Times New Roman" w:hAnsi="Roboto" w:cs="Times New Roman"/>
          <w:color w:val="0A0A0A"/>
        </w:rPr>
      </w:pPr>
      <w:r w:rsidRPr="00642E08">
        <w:rPr>
          <w:rFonts w:ascii="Roboto" w:eastAsia="Times New Roman" w:hAnsi="Roboto" w:cs="Times New Roman"/>
          <w:color w:val="0A0A0A"/>
        </w:rPr>
        <w:t>for mental health treatment for children and adolescence</w:t>
      </w:r>
      <w:r w:rsidR="004E16EA">
        <w:rPr>
          <w:rFonts w:ascii="Roboto" w:eastAsia="Times New Roman" w:hAnsi="Roboto" w:cs="Times New Roman"/>
          <w:color w:val="0A0A0A"/>
        </w:rPr>
        <w:t xml:space="preserve"> services (CAMHS)</w:t>
      </w:r>
      <w:r w:rsidRPr="00642E08">
        <w:rPr>
          <w:rFonts w:ascii="Roboto" w:eastAsia="Times New Roman" w:hAnsi="Roboto" w:cs="Times New Roman"/>
          <w:color w:val="0A0A0A"/>
        </w:rPr>
        <w:t xml:space="preserve"> within the NHS </w:t>
      </w:r>
      <w:r w:rsidR="003E3538" w:rsidRPr="00642E08">
        <w:rPr>
          <w:rFonts w:ascii="Roboto" w:eastAsia="Times New Roman" w:hAnsi="Roboto" w:cs="Times New Roman"/>
          <w:color w:val="0A0A0A"/>
        </w:rPr>
        <w:t xml:space="preserve">in the UK </w:t>
      </w:r>
      <w:r w:rsidR="009442D0">
        <w:rPr>
          <w:rFonts w:ascii="Roboto" w:eastAsia="Times New Roman" w:hAnsi="Roboto" w:cs="Times New Roman"/>
          <w:color w:val="0A0A0A"/>
        </w:rPr>
        <w:t xml:space="preserve">and that </w:t>
      </w:r>
      <w:r w:rsidR="00CC756B">
        <w:rPr>
          <w:rFonts w:ascii="Roboto" w:eastAsia="Times New Roman" w:hAnsi="Roboto" w:cs="Times New Roman"/>
          <w:color w:val="0A0A0A"/>
        </w:rPr>
        <w:t>overpopulated</w:t>
      </w:r>
      <w:r w:rsidR="009442D0">
        <w:rPr>
          <w:rFonts w:ascii="Roboto" w:eastAsia="Times New Roman" w:hAnsi="Roboto" w:cs="Times New Roman"/>
          <w:color w:val="0A0A0A"/>
        </w:rPr>
        <w:t xml:space="preserve"> city such as </w:t>
      </w:r>
      <w:r w:rsidRPr="00642E08">
        <w:rPr>
          <w:rFonts w:ascii="Roboto" w:eastAsia="Times New Roman" w:hAnsi="Roboto" w:cs="Times New Roman"/>
          <w:color w:val="0A0A0A"/>
        </w:rPr>
        <w:t>London</w:t>
      </w:r>
      <w:r w:rsidR="00127E28" w:rsidRPr="00642E08">
        <w:rPr>
          <w:rFonts w:ascii="Roboto" w:eastAsia="Times New Roman" w:hAnsi="Roboto" w:cs="Times New Roman"/>
          <w:color w:val="0A0A0A"/>
        </w:rPr>
        <w:t xml:space="preserve"> </w:t>
      </w:r>
      <w:r w:rsidR="009E43CC" w:rsidRPr="00642E08">
        <w:rPr>
          <w:rFonts w:ascii="Roboto" w:eastAsia="Times New Roman" w:hAnsi="Roboto" w:cs="Times New Roman"/>
          <w:color w:val="0A0A0A"/>
        </w:rPr>
        <w:t>seems</w:t>
      </w:r>
      <w:r w:rsidR="009E43CC">
        <w:rPr>
          <w:rFonts w:ascii="Roboto" w:eastAsia="Times New Roman" w:hAnsi="Roboto" w:cs="Times New Roman"/>
          <w:color w:val="0A0A0A"/>
        </w:rPr>
        <w:t xml:space="preserve"> to</w:t>
      </w:r>
      <w:r w:rsidR="00447894">
        <w:rPr>
          <w:rFonts w:ascii="Roboto" w:eastAsia="Times New Roman" w:hAnsi="Roboto" w:cs="Times New Roman"/>
          <w:color w:val="0A0A0A"/>
        </w:rPr>
        <w:t xml:space="preserve"> be even</w:t>
      </w:r>
      <w:r w:rsidR="00127E28" w:rsidRPr="00642E08">
        <w:rPr>
          <w:rFonts w:ascii="Roboto" w:eastAsia="Times New Roman" w:hAnsi="Roboto" w:cs="Times New Roman"/>
          <w:color w:val="0A0A0A"/>
        </w:rPr>
        <w:t xml:space="preserve"> </w:t>
      </w:r>
      <w:r w:rsidR="006A6B14" w:rsidRPr="00642E08">
        <w:rPr>
          <w:rFonts w:ascii="Roboto" w:eastAsia="Times New Roman" w:hAnsi="Roboto" w:cs="Times New Roman"/>
          <w:color w:val="0A0A0A"/>
        </w:rPr>
        <w:t>longer.</w:t>
      </w:r>
      <w:r w:rsidR="00CD574E" w:rsidRPr="00642E08">
        <w:rPr>
          <w:rFonts w:ascii="Roboto" w:hAnsi="Roboto" w:cs="Hind Vadodara"/>
          <w:color w:val="00205B"/>
          <w:shd w:val="clear" w:color="auto" w:fill="FFFFFF"/>
        </w:rPr>
        <w:t xml:space="preserve"> “</w:t>
      </w:r>
      <w:r w:rsidR="00B14DD4" w:rsidRPr="00642E08">
        <w:rPr>
          <w:rFonts w:ascii="Roboto" w:hAnsi="Roboto" w:cs="Hind Vadodara"/>
          <w:color w:val="00205B"/>
          <w:shd w:val="clear" w:color="auto" w:fill="FFFFFF"/>
        </w:rPr>
        <w:t>In</w:t>
      </w:r>
      <w:r w:rsidR="00CD574E" w:rsidRPr="00642E08">
        <w:rPr>
          <w:rFonts w:ascii="Roboto" w:hAnsi="Roboto" w:cs="Hind Vadodara"/>
          <w:color w:val="00205B"/>
          <w:shd w:val="clear" w:color="auto" w:fill="FFFFFF"/>
        </w:rPr>
        <w:t xml:space="preserve"> NHS South-East London, children waited an average of 52 days more,</w:t>
      </w:r>
      <w:r w:rsidR="00B14DD4" w:rsidRPr="00642E08">
        <w:rPr>
          <w:rFonts w:ascii="Roboto" w:hAnsi="Roboto" w:cs="Hind Vadodara"/>
          <w:color w:val="00205B"/>
          <w:shd w:val="clear" w:color="auto" w:fill="FFFFFF"/>
        </w:rPr>
        <w:t xml:space="preserve"> </w:t>
      </w:r>
      <w:r w:rsidR="00CD574E" w:rsidRPr="00642E08">
        <w:rPr>
          <w:rFonts w:ascii="Roboto" w:hAnsi="Roboto" w:cs="Hind Vadodara"/>
          <w:color w:val="00205B"/>
          <w:shd w:val="clear" w:color="auto" w:fill="FFFFFF"/>
        </w:rPr>
        <w:t>the largest difference of any ICB</w:t>
      </w:r>
      <w:r w:rsidR="005F41AD" w:rsidRPr="00642E08">
        <w:rPr>
          <w:rFonts w:ascii="Roboto" w:hAnsi="Roboto" w:cs="Hind Vadodara"/>
          <w:color w:val="00205B"/>
          <w:shd w:val="clear" w:color="auto" w:fill="FFFFFF"/>
        </w:rPr>
        <w:t xml:space="preserve">” </w:t>
      </w:r>
      <w:r w:rsidR="00C57188" w:rsidRPr="00642E08">
        <w:rPr>
          <w:rFonts w:ascii="Roboto" w:hAnsi="Roboto"/>
          <w:color w:val="000000"/>
        </w:rPr>
        <w:t>(children's commissioner</w:t>
      </w:r>
      <w:r w:rsidR="00EA52DF" w:rsidRPr="00642E08">
        <w:rPr>
          <w:rFonts w:ascii="Roboto" w:hAnsi="Roboto"/>
          <w:color w:val="000000"/>
        </w:rPr>
        <w:t>, 2025</w:t>
      </w:r>
      <w:r w:rsidR="00C57188" w:rsidRPr="00642E08">
        <w:rPr>
          <w:rFonts w:ascii="Roboto" w:hAnsi="Roboto"/>
          <w:color w:val="000000"/>
        </w:rPr>
        <w:t>)</w:t>
      </w:r>
      <w:r w:rsidR="00CD574E" w:rsidRPr="00642E08">
        <w:rPr>
          <w:rFonts w:ascii="Roboto" w:hAnsi="Roboto" w:cs="Hind Vadodara"/>
          <w:color w:val="00205B"/>
          <w:shd w:val="clear" w:color="auto" w:fill="FFFFFF"/>
        </w:rPr>
        <w:t>.</w:t>
      </w:r>
      <w:r w:rsidRPr="00642E08">
        <w:rPr>
          <w:rFonts w:ascii="Roboto" w:eastAsia="Times New Roman" w:hAnsi="Roboto" w:cs="Times New Roman"/>
          <w:color w:val="0A0A0A"/>
        </w:rPr>
        <w:t xml:space="preserve"> </w:t>
      </w:r>
      <w:r w:rsidR="00964D21" w:rsidRPr="00642E08">
        <w:rPr>
          <w:rFonts w:ascii="Roboto" w:eastAsia="Times New Roman" w:hAnsi="Roboto" w:cs="Times New Roman"/>
          <w:color w:val="0A0A0A"/>
        </w:rPr>
        <w:t xml:space="preserve">The delay </w:t>
      </w:r>
      <w:r w:rsidR="00D7456C" w:rsidRPr="00642E08">
        <w:rPr>
          <w:rFonts w:ascii="Roboto" w:eastAsia="Times New Roman" w:hAnsi="Roboto" w:cs="Times New Roman"/>
          <w:color w:val="0A0A0A"/>
        </w:rPr>
        <w:t>specifically from</w:t>
      </w:r>
      <w:r w:rsidR="00964D21" w:rsidRPr="00642E08">
        <w:rPr>
          <w:rFonts w:ascii="Roboto" w:eastAsia="Times New Roman" w:hAnsi="Roboto" w:cs="Times New Roman"/>
          <w:color w:val="0A0A0A"/>
        </w:rPr>
        <w:t xml:space="preserve"> being assessed</w:t>
      </w:r>
      <w:r w:rsidR="001F4F65">
        <w:rPr>
          <w:rFonts w:ascii="Roboto" w:eastAsia="Times New Roman" w:hAnsi="Roboto" w:cs="Times New Roman"/>
          <w:color w:val="0A0A0A"/>
        </w:rPr>
        <w:t>, getting a diagnosis</w:t>
      </w:r>
      <w:r w:rsidR="00964D21" w:rsidRPr="00642E08">
        <w:rPr>
          <w:rFonts w:ascii="Roboto" w:eastAsia="Times New Roman" w:hAnsi="Roboto" w:cs="Times New Roman"/>
          <w:color w:val="0A0A0A"/>
        </w:rPr>
        <w:t xml:space="preserve"> and </w:t>
      </w:r>
      <w:r w:rsidR="00502B14" w:rsidRPr="00642E08">
        <w:rPr>
          <w:rFonts w:ascii="Roboto" w:eastAsia="Times New Roman" w:hAnsi="Roboto" w:cs="Times New Roman"/>
          <w:color w:val="0A0A0A"/>
        </w:rPr>
        <w:t xml:space="preserve">the time to start treatment </w:t>
      </w:r>
      <w:r w:rsidR="001F4F65">
        <w:rPr>
          <w:rFonts w:ascii="Roboto" w:eastAsia="Times New Roman" w:hAnsi="Roboto" w:cs="Times New Roman"/>
          <w:color w:val="0A0A0A"/>
        </w:rPr>
        <w:t>such</w:t>
      </w:r>
      <w:r w:rsidR="00447894">
        <w:rPr>
          <w:rFonts w:ascii="Roboto" w:eastAsia="Times New Roman" w:hAnsi="Roboto" w:cs="Times New Roman"/>
          <w:color w:val="0A0A0A"/>
        </w:rPr>
        <w:t xml:space="preserve"> </w:t>
      </w:r>
      <w:r w:rsidR="001F4F65">
        <w:rPr>
          <w:rFonts w:ascii="Roboto" w:eastAsia="Times New Roman" w:hAnsi="Roboto" w:cs="Times New Roman"/>
          <w:color w:val="0A0A0A"/>
        </w:rPr>
        <w:t xml:space="preserve">as </w:t>
      </w:r>
      <w:r w:rsidR="00502B14" w:rsidRPr="00642E08">
        <w:rPr>
          <w:rFonts w:ascii="Roboto" w:eastAsia="Times New Roman" w:hAnsi="Roboto" w:cs="Times New Roman"/>
          <w:color w:val="0A0A0A"/>
        </w:rPr>
        <w:t>thera</w:t>
      </w:r>
      <w:r w:rsidR="00844096" w:rsidRPr="00642E08">
        <w:rPr>
          <w:rFonts w:ascii="Roboto" w:eastAsia="Times New Roman" w:hAnsi="Roboto" w:cs="Times New Roman"/>
          <w:color w:val="0A0A0A"/>
        </w:rPr>
        <w:t>py an</w:t>
      </w:r>
      <w:r w:rsidR="003F1D8E" w:rsidRPr="00642E08">
        <w:rPr>
          <w:rFonts w:ascii="Roboto" w:eastAsia="Times New Roman" w:hAnsi="Roboto" w:cs="Times New Roman"/>
          <w:color w:val="0A0A0A"/>
        </w:rPr>
        <w:t>d</w:t>
      </w:r>
      <w:r w:rsidR="00844096" w:rsidRPr="00642E08">
        <w:rPr>
          <w:rFonts w:ascii="Roboto" w:eastAsia="Times New Roman" w:hAnsi="Roboto" w:cs="Times New Roman"/>
          <w:color w:val="0A0A0A"/>
        </w:rPr>
        <w:t xml:space="preserve"> </w:t>
      </w:r>
      <w:r w:rsidR="003F1D8E" w:rsidRPr="00642E08">
        <w:rPr>
          <w:rFonts w:ascii="Roboto" w:eastAsia="Times New Roman" w:hAnsi="Roboto" w:cs="Times New Roman"/>
          <w:color w:val="0A0A0A"/>
        </w:rPr>
        <w:t>talking</w:t>
      </w:r>
      <w:r w:rsidR="00844096" w:rsidRPr="00642E08">
        <w:rPr>
          <w:rFonts w:ascii="Roboto" w:eastAsia="Times New Roman" w:hAnsi="Roboto" w:cs="Times New Roman"/>
          <w:color w:val="0A0A0A"/>
        </w:rPr>
        <w:t xml:space="preserve"> </w:t>
      </w:r>
      <w:r w:rsidR="003F1D8E" w:rsidRPr="00642E08">
        <w:rPr>
          <w:rFonts w:ascii="Roboto" w:eastAsia="Times New Roman" w:hAnsi="Roboto" w:cs="Times New Roman"/>
          <w:color w:val="0A0A0A"/>
        </w:rPr>
        <w:t>therapies. The</w:t>
      </w:r>
      <w:r w:rsidRPr="00642E08">
        <w:rPr>
          <w:rFonts w:ascii="Roboto" w:eastAsia="Times New Roman" w:hAnsi="Roboto" w:cs="Times New Roman"/>
          <w:color w:val="0A0A0A"/>
        </w:rPr>
        <w:t xml:space="preserve"> delay in waiting time can increase the risk of the patients having a crisis before being seen by a professional.</w:t>
      </w:r>
      <w:r w:rsidR="00D1183F" w:rsidRPr="00642E08">
        <w:rPr>
          <w:rFonts w:ascii="Roboto" w:eastAsia="Times New Roman" w:hAnsi="Roboto" w:cs="Times New Roman"/>
          <w:color w:val="0A0A0A"/>
        </w:rPr>
        <w:t xml:space="preserve"> It aff</w:t>
      </w:r>
      <w:r w:rsidR="00B751F4" w:rsidRPr="00642E08">
        <w:rPr>
          <w:rFonts w:ascii="Roboto" w:eastAsia="Times New Roman" w:hAnsi="Roboto" w:cs="Times New Roman"/>
          <w:color w:val="0A0A0A"/>
        </w:rPr>
        <w:t>ects the patient</w:t>
      </w:r>
      <w:r w:rsidR="00074D67">
        <w:rPr>
          <w:rFonts w:ascii="Roboto" w:eastAsia="Times New Roman" w:hAnsi="Roboto" w:cs="Times New Roman"/>
          <w:color w:val="0A0A0A"/>
        </w:rPr>
        <w:t xml:space="preserve">s themselves </w:t>
      </w:r>
      <w:r w:rsidR="00B751F4" w:rsidRPr="00642E08">
        <w:rPr>
          <w:rFonts w:ascii="Roboto" w:eastAsia="Times New Roman" w:hAnsi="Roboto" w:cs="Times New Roman"/>
          <w:color w:val="0A0A0A"/>
        </w:rPr>
        <w:t>as long waiting times</w:t>
      </w:r>
      <w:r w:rsidR="00D607FD" w:rsidRPr="00642E08">
        <w:rPr>
          <w:rFonts w:ascii="Roboto" w:eastAsia="Times New Roman" w:hAnsi="Roboto" w:cs="Times New Roman"/>
          <w:color w:val="0A0A0A"/>
        </w:rPr>
        <w:t xml:space="preserve"> can cause mental health d</w:t>
      </w:r>
      <w:r w:rsidR="00F3334D" w:rsidRPr="00642E08">
        <w:rPr>
          <w:rFonts w:ascii="Roboto" w:eastAsia="Times New Roman" w:hAnsi="Roboto" w:cs="Times New Roman"/>
          <w:color w:val="0A0A0A"/>
        </w:rPr>
        <w:t>eterio</w:t>
      </w:r>
      <w:r w:rsidR="00D7456C" w:rsidRPr="00642E08">
        <w:rPr>
          <w:rFonts w:ascii="Roboto" w:eastAsia="Times New Roman" w:hAnsi="Roboto" w:cs="Times New Roman"/>
          <w:color w:val="0A0A0A"/>
        </w:rPr>
        <w:t>ra</w:t>
      </w:r>
      <w:r w:rsidR="00F3334D" w:rsidRPr="00642E08">
        <w:rPr>
          <w:rFonts w:ascii="Roboto" w:eastAsia="Times New Roman" w:hAnsi="Roboto" w:cs="Times New Roman"/>
          <w:color w:val="0A0A0A"/>
        </w:rPr>
        <w:t>tion</w:t>
      </w:r>
      <w:r w:rsidR="00D607FD" w:rsidRPr="00642E08">
        <w:rPr>
          <w:rFonts w:ascii="Roboto" w:eastAsia="Times New Roman" w:hAnsi="Roboto" w:cs="Times New Roman"/>
          <w:color w:val="0A0A0A"/>
        </w:rPr>
        <w:t xml:space="preserve">, family members and </w:t>
      </w:r>
      <w:r w:rsidR="0057025E" w:rsidRPr="00642E08">
        <w:rPr>
          <w:rFonts w:ascii="Roboto" w:eastAsia="Times New Roman" w:hAnsi="Roboto" w:cs="Times New Roman"/>
          <w:color w:val="0A0A0A"/>
        </w:rPr>
        <w:t xml:space="preserve">care takers as </w:t>
      </w:r>
      <w:r w:rsidR="001F3F00" w:rsidRPr="00642E08">
        <w:rPr>
          <w:rFonts w:ascii="Roboto" w:eastAsia="Times New Roman" w:hAnsi="Roboto" w:cs="Times New Roman"/>
          <w:color w:val="0A0A0A"/>
        </w:rPr>
        <w:t xml:space="preserve">it </w:t>
      </w:r>
      <w:r w:rsidR="0057025E" w:rsidRPr="00642E08">
        <w:rPr>
          <w:rFonts w:ascii="Roboto" w:eastAsia="Times New Roman" w:hAnsi="Roboto" w:cs="Times New Roman"/>
          <w:color w:val="0A0A0A"/>
        </w:rPr>
        <w:t xml:space="preserve">can take its toll on everyone around them. </w:t>
      </w:r>
      <w:r w:rsidR="00D7456C" w:rsidRPr="00642E08">
        <w:rPr>
          <w:rFonts w:ascii="Roboto" w:eastAsia="Times New Roman" w:hAnsi="Roboto" w:cs="Times New Roman"/>
          <w:color w:val="0A0A0A"/>
        </w:rPr>
        <w:t>Also,</w:t>
      </w:r>
      <w:r w:rsidR="0057025E" w:rsidRPr="00642E08">
        <w:rPr>
          <w:rFonts w:ascii="Roboto" w:eastAsia="Times New Roman" w:hAnsi="Roboto" w:cs="Times New Roman"/>
          <w:color w:val="0A0A0A"/>
        </w:rPr>
        <w:t xml:space="preserve"> </w:t>
      </w:r>
      <w:r w:rsidR="00973B0A" w:rsidRPr="00642E08">
        <w:rPr>
          <w:rFonts w:ascii="Roboto" w:eastAsia="Times New Roman" w:hAnsi="Roboto" w:cs="Times New Roman"/>
          <w:color w:val="0A0A0A"/>
        </w:rPr>
        <w:t xml:space="preserve">other professionals </w:t>
      </w:r>
      <w:r w:rsidR="00BD0137">
        <w:rPr>
          <w:rFonts w:ascii="Roboto" w:eastAsia="Times New Roman" w:hAnsi="Roboto" w:cs="Times New Roman"/>
          <w:color w:val="0A0A0A"/>
        </w:rPr>
        <w:t xml:space="preserve">working </w:t>
      </w:r>
      <w:r w:rsidR="00973B0A" w:rsidRPr="00642E08">
        <w:rPr>
          <w:rFonts w:ascii="Roboto" w:eastAsia="Times New Roman" w:hAnsi="Roboto" w:cs="Times New Roman"/>
          <w:color w:val="0A0A0A"/>
        </w:rPr>
        <w:t>in A&amp;E</w:t>
      </w:r>
      <w:r w:rsidR="00074D67">
        <w:rPr>
          <w:rFonts w:ascii="Roboto" w:eastAsia="Times New Roman" w:hAnsi="Roboto" w:cs="Times New Roman"/>
          <w:color w:val="0A0A0A"/>
        </w:rPr>
        <w:t xml:space="preserve"> and </w:t>
      </w:r>
      <w:r w:rsidR="000F7FC4">
        <w:rPr>
          <w:rFonts w:ascii="Roboto" w:eastAsia="Times New Roman" w:hAnsi="Roboto" w:cs="Times New Roman"/>
          <w:color w:val="0A0A0A"/>
        </w:rPr>
        <w:t xml:space="preserve">CAMHS </w:t>
      </w:r>
      <w:r w:rsidR="00BE7025">
        <w:rPr>
          <w:rFonts w:ascii="Roboto" w:eastAsia="Times New Roman" w:hAnsi="Roboto" w:cs="Times New Roman"/>
          <w:color w:val="0A0A0A"/>
        </w:rPr>
        <w:t>employees as there can be extra strain on their workload</w:t>
      </w:r>
      <w:r w:rsidR="00415D6E">
        <w:rPr>
          <w:rFonts w:ascii="Roboto" w:eastAsia="Times New Roman" w:hAnsi="Roboto" w:cs="Times New Roman"/>
          <w:color w:val="0A0A0A"/>
        </w:rPr>
        <w:t xml:space="preserve"> also </w:t>
      </w:r>
      <w:r w:rsidR="005A072A" w:rsidRPr="00642E08">
        <w:rPr>
          <w:rFonts w:ascii="Roboto" w:eastAsia="Times New Roman" w:hAnsi="Roboto" w:cs="Times New Roman"/>
          <w:color w:val="0A0A0A"/>
        </w:rPr>
        <w:t xml:space="preserve">if the patient enters </w:t>
      </w:r>
      <w:r w:rsidR="006B78BA" w:rsidRPr="00642E08">
        <w:rPr>
          <w:rFonts w:ascii="Roboto" w:eastAsia="Times New Roman" w:hAnsi="Roboto" w:cs="Times New Roman"/>
          <w:color w:val="0A0A0A"/>
        </w:rPr>
        <w:t>crisis</w:t>
      </w:r>
      <w:r w:rsidR="00415D6E">
        <w:rPr>
          <w:rFonts w:ascii="Roboto" w:eastAsia="Times New Roman" w:hAnsi="Roboto" w:cs="Times New Roman"/>
          <w:color w:val="0A0A0A"/>
        </w:rPr>
        <w:t xml:space="preserve"> af</w:t>
      </w:r>
      <w:r w:rsidR="00E33B1B">
        <w:rPr>
          <w:rFonts w:ascii="Roboto" w:eastAsia="Times New Roman" w:hAnsi="Roboto" w:cs="Times New Roman"/>
          <w:color w:val="0A0A0A"/>
        </w:rPr>
        <w:t xml:space="preserve">ter a long wait and </w:t>
      </w:r>
      <w:r w:rsidR="004A56D4">
        <w:rPr>
          <w:rFonts w:ascii="Roboto" w:eastAsia="Times New Roman" w:hAnsi="Roboto" w:cs="Times New Roman"/>
          <w:color w:val="0A0A0A"/>
        </w:rPr>
        <w:t>their</w:t>
      </w:r>
      <w:r w:rsidR="00E33B1B">
        <w:rPr>
          <w:rFonts w:ascii="Roboto" w:eastAsia="Times New Roman" w:hAnsi="Roboto" w:cs="Times New Roman"/>
          <w:color w:val="0A0A0A"/>
        </w:rPr>
        <w:t xml:space="preserve"> condition </w:t>
      </w:r>
      <w:r w:rsidR="00D03D3B">
        <w:rPr>
          <w:rFonts w:ascii="Roboto" w:eastAsia="Times New Roman" w:hAnsi="Roboto" w:cs="Times New Roman"/>
          <w:color w:val="0A0A0A"/>
        </w:rPr>
        <w:t>deteriorating,</w:t>
      </w:r>
      <w:r w:rsidR="005A072A" w:rsidRPr="00642E08">
        <w:rPr>
          <w:rFonts w:ascii="Roboto" w:eastAsia="Times New Roman" w:hAnsi="Roboto" w:cs="Times New Roman"/>
          <w:color w:val="0A0A0A"/>
        </w:rPr>
        <w:t xml:space="preserve"> they </w:t>
      </w:r>
      <w:r w:rsidR="00237C8B" w:rsidRPr="00642E08">
        <w:rPr>
          <w:rFonts w:ascii="Roboto" w:eastAsia="Times New Roman" w:hAnsi="Roboto" w:cs="Times New Roman"/>
          <w:color w:val="0A0A0A"/>
        </w:rPr>
        <w:t>will</w:t>
      </w:r>
      <w:r w:rsidR="005A072A" w:rsidRPr="00642E08">
        <w:rPr>
          <w:rFonts w:ascii="Roboto" w:eastAsia="Times New Roman" w:hAnsi="Roboto" w:cs="Times New Roman"/>
          <w:color w:val="0A0A0A"/>
        </w:rPr>
        <w:t xml:space="preserve"> usually attend A&amp;E</w:t>
      </w:r>
      <w:r w:rsidR="006B78BA" w:rsidRPr="00642E08">
        <w:rPr>
          <w:rFonts w:ascii="Roboto" w:eastAsia="Times New Roman" w:hAnsi="Roboto" w:cs="Times New Roman"/>
          <w:color w:val="0A0A0A"/>
        </w:rPr>
        <w:t xml:space="preserve"> looking for help.</w:t>
      </w:r>
      <w:r w:rsidR="00237C8B" w:rsidRPr="00642E08">
        <w:rPr>
          <w:rFonts w:ascii="Roboto" w:eastAsia="Times New Roman" w:hAnsi="Roboto" w:cs="Times New Roman"/>
          <w:color w:val="0A0A0A"/>
        </w:rPr>
        <w:t xml:space="preserve"> </w:t>
      </w:r>
      <w:r w:rsidR="003B3927" w:rsidRPr="00642E08">
        <w:rPr>
          <w:rFonts w:ascii="Roboto" w:eastAsia="Times New Roman" w:hAnsi="Roboto" w:cs="Times New Roman"/>
          <w:color w:val="0A0A0A"/>
        </w:rPr>
        <w:t>Putting</w:t>
      </w:r>
      <w:r w:rsidR="00237C8B" w:rsidRPr="00642E08">
        <w:rPr>
          <w:rFonts w:ascii="Roboto" w:eastAsia="Times New Roman" w:hAnsi="Roboto" w:cs="Times New Roman"/>
          <w:color w:val="0A0A0A"/>
        </w:rPr>
        <w:t xml:space="preserve"> extra strain on</w:t>
      </w:r>
      <w:r w:rsidR="003B3927" w:rsidRPr="00642E08">
        <w:rPr>
          <w:rFonts w:ascii="Roboto" w:eastAsia="Times New Roman" w:hAnsi="Roboto" w:cs="Times New Roman"/>
          <w:color w:val="0A0A0A"/>
        </w:rPr>
        <w:t xml:space="preserve"> A&amp;E services.</w:t>
      </w:r>
      <w:r w:rsidR="00311771" w:rsidRPr="00642E08">
        <w:rPr>
          <w:rFonts w:ascii="Roboto" w:eastAsia="Times New Roman" w:hAnsi="Roboto" w:cs="Times New Roman"/>
          <w:color w:val="0A0A0A"/>
        </w:rPr>
        <w:t xml:space="preserve"> </w:t>
      </w:r>
      <w:r w:rsidR="00964022" w:rsidRPr="00642E08">
        <w:rPr>
          <w:rFonts w:ascii="Roboto" w:hAnsi="Roboto"/>
          <w:color w:val="000000"/>
        </w:rPr>
        <w:t>(Rethink</w:t>
      </w:r>
      <w:r w:rsidR="007F33F4" w:rsidRPr="00642E08">
        <w:rPr>
          <w:rFonts w:ascii="Roboto" w:hAnsi="Roboto"/>
          <w:color w:val="000000"/>
        </w:rPr>
        <w:t>, 2024</w:t>
      </w:r>
      <w:r w:rsidR="00964022" w:rsidRPr="00642E08">
        <w:rPr>
          <w:rFonts w:ascii="Roboto" w:hAnsi="Roboto"/>
          <w:color w:val="000000"/>
        </w:rPr>
        <w:t>)</w:t>
      </w:r>
      <w:r w:rsidR="007F33F4" w:rsidRPr="00642E08">
        <w:rPr>
          <w:rFonts w:ascii="Roboto" w:hAnsi="Roboto"/>
          <w:color w:val="000000"/>
        </w:rPr>
        <w:t>.</w:t>
      </w:r>
    </w:p>
    <w:p w14:paraId="28C7366B" w14:textId="1D770EF1" w:rsidR="00D6721A" w:rsidRPr="00642E08" w:rsidRDefault="00D6721A" w:rsidP="004468F8">
      <w:pPr>
        <w:rPr>
          <w:rFonts w:ascii="Roboto" w:hAnsi="Roboto" w:cs="Arial"/>
          <w:color w:val="FF0000"/>
        </w:rPr>
      </w:pPr>
    </w:p>
    <w:p w14:paraId="3E9F012B" w14:textId="77777777" w:rsidR="004468F8" w:rsidRDefault="004468F8" w:rsidP="004468F8"/>
    <w:p w14:paraId="74FCAFF3" w14:textId="77777777" w:rsidR="004468F8" w:rsidRDefault="004468F8" w:rsidP="004468F8"/>
    <w:p w14:paraId="1CF6FB9C" w14:textId="77777777" w:rsidR="004468F8" w:rsidRPr="004468F8" w:rsidRDefault="004468F8" w:rsidP="004468F8"/>
    <w:p w14:paraId="4A1F4C97" w14:textId="77777777" w:rsidR="00530E16" w:rsidRDefault="004468F8">
      <w:pPr>
        <w:pStyle w:val="Heading2"/>
        <w:jc w:val="both"/>
      </w:pPr>
      <w:bookmarkStart w:id="3" w:name="_Toc216725447"/>
      <w:r>
        <w:t>Justification</w:t>
      </w:r>
      <w:bookmarkEnd w:id="3"/>
    </w:p>
    <w:p w14:paraId="3AF571EF" w14:textId="058B7589" w:rsidR="004468F8" w:rsidRDefault="00FC212D" w:rsidP="004468F8">
      <w:r>
        <w:t>The justi</w:t>
      </w:r>
      <w:r w:rsidR="000C6D31">
        <w:t xml:space="preserve">fication to carry out this research on </w:t>
      </w:r>
      <w:r w:rsidR="00CB3899">
        <w:t xml:space="preserve">waiting times for mental health treatments </w:t>
      </w:r>
      <w:r w:rsidR="00A926C3">
        <w:t xml:space="preserve">is </w:t>
      </w:r>
      <w:r w:rsidR="004F18F8">
        <w:t>it could help p</w:t>
      </w:r>
      <w:r w:rsidR="00D77BEC">
        <w:t>atients in the future</w:t>
      </w:r>
      <w:r w:rsidR="006356AE">
        <w:t xml:space="preserve">, identifying </w:t>
      </w:r>
      <w:r w:rsidR="00414C96">
        <w:t xml:space="preserve">and corelating </w:t>
      </w:r>
      <w:r w:rsidR="00D54D75">
        <w:t xml:space="preserve">waiting time to patient </w:t>
      </w:r>
      <w:r w:rsidR="00F5364F">
        <w:t>deterioration</w:t>
      </w:r>
      <w:r w:rsidR="00D54D75">
        <w:t xml:space="preserve">, </w:t>
      </w:r>
      <w:r w:rsidR="00A67C7D">
        <w:t xml:space="preserve">the </w:t>
      </w:r>
      <w:r w:rsidR="00D54D75">
        <w:t xml:space="preserve">need </w:t>
      </w:r>
      <w:r w:rsidR="00F5364F">
        <w:t>to go to A&amp;E</w:t>
      </w:r>
      <w:r w:rsidR="00E43BE1">
        <w:t xml:space="preserve"> and</w:t>
      </w:r>
      <w:r w:rsidR="000A0338">
        <w:t xml:space="preserve"> identifying the</w:t>
      </w:r>
      <w:r w:rsidR="00E43BE1">
        <w:t xml:space="preserve"> best patient outcomes.</w:t>
      </w:r>
      <w:r w:rsidR="008A7B64">
        <w:t xml:space="preserve"> </w:t>
      </w:r>
      <w:r w:rsidR="00AE3FC6">
        <w:t xml:space="preserve"> </w:t>
      </w:r>
      <w:r w:rsidR="00CA4A32">
        <w:t xml:space="preserve">There has been a rise of 10% of children and </w:t>
      </w:r>
      <w:r w:rsidR="00270535">
        <w:t>adolescence being</w:t>
      </w:r>
      <w:r w:rsidR="007405A3">
        <w:t xml:space="preserve"> </w:t>
      </w:r>
      <w:r w:rsidR="00270535">
        <w:t>referred</w:t>
      </w:r>
      <w:r w:rsidR="007405A3">
        <w:t xml:space="preserve"> </w:t>
      </w:r>
      <w:r w:rsidR="0054042C">
        <w:t xml:space="preserve">to emergency mental health care in one year </w:t>
      </w:r>
      <w:r w:rsidR="0054042C">
        <w:rPr>
          <w:color w:val="000000"/>
        </w:rPr>
        <w:t>(Gregory</w:t>
      </w:r>
      <w:r w:rsidR="00AE006E">
        <w:rPr>
          <w:color w:val="000000"/>
        </w:rPr>
        <w:t>, 2025).</w:t>
      </w:r>
      <w:r w:rsidR="00270535">
        <w:rPr>
          <w:color w:val="000000"/>
        </w:rPr>
        <w:t xml:space="preserve"> </w:t>
      </w:r>
      <w:r w:rsidR="008A7B64">
        <w:t>Long waiting times</w:t>
      </w:r>
      <w:r w:rsidR="00B35AF6">
        <w:t xml:space="preserve"> have a negative impact </w:t>
      </w:r>
      <w:r w:rsidR="001D53FC">
        <w:t>on the patient</w:t>
      </w:r>
      <w:r w:rsidR="001F19B6">
        <w:t>. Young minds website states that</w:t>
      </w:r>
      <w:r w:rsidR="00C031F1">
        <w:t xml:space="preserve"> 59 %</w:t>
      </w:r>
      <w:r w:rsidR="00054AC6">
        <w:t xml:space="preserve"> </w:t>
      </w:r>
      <w:r w:rsidR="00230299">
        <w:t>of young people reported their symptoms getting worse while waiting.</w:t>
      </w:r>
      <w:r w:rsidR="00FA2942" w:rsidRPr="00FA2942">
        <w:rPr>
          <w:color w:val="000000"/>
        </w:rPr>
        <w:t xml:space="preserve"> </w:t>
      </w:r>
      <w:r w:rsidR="00FA2942">
        <w:rPr>
          <w:color w:val="000000"/>
        </w:rPr>
        <w:t>(Young Minds, 2025</w:t>
      </w:r>
      <w:r w:rsidR="00D63000">
        <w:rPr>
          <w:color w:val="000000"/>
        </w:rPr>
        <w:t>).</w:t>
      </w:r>
      <w:r w:rsidR="00360CFE">
        <w:rPr>
          <w:color w:val="000000"/>
        </w:rPr>
        <w:t xml:space="preserve"> The dat</w:t>
      </w:r>
      <w:r w:rsidR="009E44EE">
        <w:rPr>
          <w:color w:val="000000"/>
        </w:rPr>
        <w:t>a</w:t>
      </w:r>
      <w:r w:rsidR="00360CFE">
        <w:rPr>
          <w:color w:val="000000"/>
        </w:rPr>
        <w:t xml:space="preserve"> shows that </w:t>
      </w:r>
      <w:r w:rsidR="00FB3795">
        <w:rPr>
          <w:color w:val="000000"/>
        </w:rPr>
        <w:t xml:space="preserve">while children and </w:t>
      </w:r>
      <w:r w:rsidR="006123B8">
        <w:rPr>
          <w:color w:val="000000"/>
        </w:rPr>
        <w:t>adolescence</w:t>
      </w:r>
      <w:r w:rsidR="00FB3795">
        <w:rPr>
          <w:color w:val="000000"/>
        </w:rPr>
        <w:t xml:space="preserve"> wait the more likelihood </w:t>
      </w:r>
      <w:r w:rsidR="008B1821">
        <w:rPr>
          <w:color w:val="000000"/>
        </w:rPr>
        <w:t xml:space="preserve">of </w:t>
      </w:r>
      <w:r w:rsidR="00CB5735">
        <w:rPr>
          <w:color w:val="000000"/>
        </w:rPr>
        <w:t xml:space="preserve">attempting suicide, as the 2022 study </w:t>
      </w:r>
      <w:r w:rsidR="005876E9">
        <w:rPr>
          <w:color w:val="000000"/>
        </w:rPr>
        <w:t xml:space="preserve">shows that over a quarter of </w:t>
      </w:r>
      <w:r w:rsidR="005D382B">
        <w:rPr>
          <w:color w:val="000000"/>
        </w:rPr>
        <w:t xml:space="preserve">the </w:t>
      </w:r>
      <w:r w:rsidR="00921752">
        <w:rPr>
          <w:color w:val="000000"/>
        </w:rPr>
        <w:t>patient’s</w:t>
      </w:r>
      <w:r w:rsidR="005D382B">
        <w:rPr>
          <w:color w:val="000000"/>
        </w:rPr>
        <w:t xml:space="preserve"> responses stated they attempted suicide while waiting</w:t>
      </w:r>
      <w:r w:rsidR="007F17A1">
        <w:rPr>
          <w:color w:val="000000"/>
        </w:rPr>
        <w:t xml:space="preserve"> </w:t>
      </w:r>
      <w:r w:rsidR="009F73DC">
        <w:rPr>
          <w:color w:val="000000"/>
        </w:rPr>
        <w:t>(Rethink</w:t>
      </w:r>
      <w:r w:rsidR="009F73DC">
        <w:rPr>
          <w:color w:val="000000"/>
        </w:rPr>
        <w:t xml:space="preserve"> 202</w:t>
      </w:r>
      <w:r w:rsidR="00443A64">
        <w:rPr>
          <w:color w:val="000000"/>
        </w:rPr>
        <w:t>4</w:t>
      </w:r>
      <w:r w:rsidR="009F73DC">
        <w:rPr>
          <w:color w:val="000000"/>
        </w:rPr>
        <w:t>)</w:t>
      </w:r>
      <w:r w:rsidR="009F73DC">
        <w:rPr>
          <w:color w:val="000000"/>
        </w:rPr>
        <w:t>.</w:t>
      </w:r>
      <w:r w:rsidR="00921752">
        <w:rPr>
          <w:color w:val="000000"/>
        </w:rPr>
        <w:t xml:space="preserve"> Another justification to carry out this research is to </w:t>
      </w:r>
      <w:r w:rsidR="0048127C">
        <w:rPr>
          <w:color w:val="000000"/>
        </w:rPr>
        <w:t xml:space="preserve">connect the waiting times and the stress of CAHMS workload </w:t>
      </w:r>
      <w:r w:rsidR="008B5276">
        <w:rPr>
          <w:color w:val="000000"/>
        </w:rPr>
        <w:t xml:space="preserve">and </w:t>
      </w:r>
      <w:r w:rsidR="008B368B">
        <w:rPr>
          <w:color w:val="000000"/>
        </w:rPr>
        <w:t>number</w:t>
      </w:r>
      <w:r w:rsidR="008B5276">
        <w:rPr>
          <w:color w:val="000000"/>
        </w:rPr>
        <w:t xml:space="preserve"> of vacancies within </w:t>
      </w:r>
      <w:r w:rsidR="003908CB">
        <w:rPr>
          <w:color w:val="000000"/>
        </w:rPr>
        <w:t>CAHMS workforce</w:t>
      </w:r>
      <w:r w:rsidR="00E30066">
        <w:rPr>
          <w:color w:val="000000"/>
        </w:rPr>
        <w:t xml:space="preserve"> </w:t>
      </w:r>
      <w:r w:rsidR="00E02464">
        <w:rPr>
          <w:color w:val="000000"/>
        </w:rPr>
        <w:t>(Royal College of Psychiatrists</w:t>
      </w:r>
      <w:r w:rsidR="00BE545F">
        <w:rPr>
          <w:color w:val="000000"/>
        </w:rPr>
        <w:t>, 2022</w:t>
      </w:r>
      <w:r w:rsidR="00E02464">
        <w:rPr>
          <w:color w:val="000000"/>
        </w:rPr>
        <w:t>)</w:t>
      </w:r>
      <w:r w:rsidR="00BE545F">
        <w:rPr>
          <w:color w:val="000000"/>
        </w:rPr>
        <w:t>.</w:t>
      </w:r>
    </w:p>
    <w:p w14:paraId="7520B4E3" w14:textId="77777777" w:rsidR="004468F8" w:rsidRDefault="004468F8" w:rsidP="004468F8"/>
    <w:p w14:paraId="02C86B38" w14:textId="77777777" w:rsidR="004468F8" w:rsidRPr="004468F8" w:rsidRDefault="004468F8" w:rsidP="004468F8"/>
    <w:p w14:paraId="5DC5F578" w14:textId="77777777" w:rsidR="00530E16" w:rsidRDefault="004468F8">
      <w:pPr>
        <w:pStyle w:val="Heading2"/>
        <w:jc w:val="both"/>
      </w:pPr>
      <w:bookmarkStart w:id="4" w:name="_Toc216725448"/>
      <w:r>
        <w:t>Information Sources and Justification</w:t>
      </w:r>
      <w:bookmarkEnd w:id="4"/>
    </w:p>
    <w:p w14:paraId="1D3706BB" w14:textId="293A9BF4" w:rsidR="00172AD1" w:rsidRDefault="00E131D1" w:rsidP="004468F8">
      <w:r>
        <w:t>The three</w:t>
      </w:r>
      <w:r w:rsidR="00E84DCB">
        <w:t xml:space="preserve"> articles </w:t>
      </w:r>
      <w:r w:rsidR="009563A6">
        <w:t>that has relevant research information</w:t>
      </w:r>
      <w:r w:rsidR="00551B14">
        <w:t xml:space="preserve"> for waiting times for </w:t>
      </w:r>
      <w:r w:rsidR="00E41699">
        <w:t>children</w:t>
      </w:r>
      <w:r w:rsidR="00551B14">
        <w:t xml:space="preserve"> and </w:t>
      </w:r>
      <w:r w:rsidR="003C70DB">
        <w:t>adolescence for</w:t>
      </w:r>
      <w:r w:rsidR="00E41699">
        <w:t xml:space="preserve"> mental services</w:t>
      </w:r>
      <w:r w:rsidR="005A74A5">
        <w:t xml:space="preserve"> </w:t>
      </w:r>
      <w:r w:rsidR="008F262F">
        <w:t xml:space="preserve">and looks at reasons </w:t>
      </w:r>
      <w:r w:rsidR="00126E8E">
        <w:t xml:space="preserve">why </w:t>
      </w:r>
      <w:r w:rsidR="00482E16">
        <w:t xml:space="preserve">such as staffing and increase numbers being referred </w:t>
      </w:r>
      <w:r w:rsidR="005A74A5">
        <w:t xml:space="preserve">in the </w:t>
      </w:r>
      <w:r w:rsidR="0028640D">
        <w:t>UK</w:t>
      </w:r>
      <w:r w:rsidR="006705F4">
        <w:t xml:space="preserve">. </w:t>
      </w:r>
      <w:r w:rsidR="007360A8">
        <w:t xml:space="preserve">They </w:t>
      </w:r>
      <w:r w:rsidR="006705F4">
        <w:t xml:space="preserve">Look at the effect of the waiting </w:t>
      </w:r>
      <w:r w:rsidR="000603A0">
        <w:t>times;</w:t>
      </w:r>
      <w:r w:rsidR="007360A8">
        <w:t xml:space="preserve"> the </w:t>
      </w:r>
      <w:r w:rsidR="00F772FF">
        <w:t xml:space="preserve">deterioration </w:t>
      </w:r>
      <w:r w:rsidR="00E65075">
        <w:t>it</w:t>
      </w:r>
      <w:r w:rsidR="007360A8">
        <w:t xml:space="preserve"> causes the patient.</w:t>
      </w:r>
      <w:r w:rsidR="00550EFF">
        <w:t xml:space="preserve"> </w:t>
      </w:r>
      <w:r w:rsidR="00935FE9">
        <w:t xml:space="preserve">The article </w:t>
      </w:r>
      <w:r w:rsidR="00BC656E">
        <w:t>“</w:t>
      </w:r>
      <w:r w:rsidR="00550EFF">
        <w:t>The hidden toll of CA</w:t>
      </w:r>
      <w:r w:rsidR="0043327E">
        <w:t xml:space="preserve">MHS waiting lists on young </w:t>
      </w:r>
      <w:r w:rsidR="009D4BC9">
        <w:t>people’s</w:t>
      </w:r>
      <w:r w:rsidR="0043327E">
        <w:t xml:space="preserve"> mental health</w:t>
      </w:r>
      <w:r w:rsidR="00BC656E">
        <w:t>” (Rethink,2024).</w:t>
      </w:r>
      <w:r w:rsidR="009E647E">
        <w:t xml:space="preserve"> </w:t>
      </w:r>
      <w:r w:rsidR="000367F4">
        <w:t>Its state</w:t>
      </w:r>
      <w:r w:rsidR="00EB64B6">
        <w:t>s that 1</w:t>
      </w:r>
      <w:r w:rsidR="00CF46AD">
        <w:t xml:space="preserve"> in 5 children </w:t>
      </w:r>
      <w:r w:rsidR="004F0814">
        <w:t>are living with some sort of mental health disorder</w:t>
      </w:r>
      <w:r w:rsidR="007A16CE">
        <w:t xml:space="preserve"> and funding has not increased </w:t>
      </w:r>
      <w:r w:rsidR="00694C4C">
        <w:t xml:space="preserve">for severity of demand. </w:t>
      </w:r>
      <w:r w:rsidR="009C5674">
        <w:t xml:space="preserve">The </w:t>
      </w:r>
      <w:r w:rsidR="00143072">
        <w:t>data of the lengths of waiting times</w:t>
      </w:r>
      <w:r w:rsidR="00C26D88">
        <w:t xml:space="preserve"> </w:t>
      </w:r>
      <w:r w:rsidR="009C5674">
        <w:t xml:space="preserve">also differs </w:t>
      </w:r>
      <w:r w:rsidR="00C26D88">
        <w:t>from</w:t>
      </w:r>
      <w:r w:rsidR="00245076">
        <w:t xml:space="preserve"> what part of the UK you are living.</w:t>
      </w:r>
      <w:r w:rsidR="00C26D88">
        <w:t xml:space="preserve"> </w:t>
      </w:r>
      <w:r w:rsidR="00F92509">
        <w:t>Everyone</w:t>
      </w:r>
      <w:r w:rsidR="001A1A10">
        <w:t xml:space="preserve"> deserves the same care no matter where they live. </w:t>
      </w:r>
      <w:r w:rsidR="002520B3">
        <w:t xml:space="preserve">Another source of information </w:t>
      </w:r>
      <w:r w:rsidR="00685A1B">
        <w:t>being used w</w:t>
      </w:r>
      <w:r w:rsidR="00DF5F25">
        <w:t>i</w:t>
      </w:r>
      <w:r w:rsidR="00685A1B">
        <w:t>ll be from</w:t>
      </w:r>
      <w:r w:rsidR="00DF5F25">
        <w:t xml:space="preserve"> “improving children and young peoples Mental Health Services”</w:t>
      </w:r>
      <w:r w:rsidR="00C84D8C">
        <w:t xml:space="preserve"> </w:t>
      </w:r>
      <w:r w:rsidR="00C84D8C">
        <w:rPr>
          <w:color w:val="000000"/>
        </w:rPr>
        <w:t>(Grimm et al</w:t>
      </w:r>
      <w:r w:rsidR="00433951">
        <w:rPr>
          <w:color w:val="000000"/>
        </w:rPr>
        <w:t>, 2022)</w:t>
      </w:r>
      <w:r w:rsidR="0072667F">
        <w:rPr>
          <w:color w:val="000000"/>
        </w:rPr>
        <w:t xml:space="preserve"> from the university of </w:t>
      </w:r>
      <w:r w:rsidR="00534FAF">
        <w:rPr>
          <w:color w:val="000000"/>
        </w:rPr>
        <w:t>Liverpool it shows</w:t>
      </w:r>
      <w:r w:rsidR="00C2686A">
        <w:rPr>
          <w:color w:val="000000"/>
        </w:rPr>
        <w:t xml:space="preserve"> local</w:t>
      </w:r>
      <w:r w:rsidR="00534FAF">
        <w:rPr>
          <w:color w:val="000000"/>
        </w:rPr>
        <w:t xml:space="preserve"> data insights from</w:t>
      </w:r>
      <w:r w:rsidR="00C2686A">
        <w:rPr>
          <w:color w:val="000000"/>
        </w:rPr>
        <w:t xml:space="preserve"> the UK</w:t>
      </w:r>
      <w:r w:rsidR="00477F41">
        <w:rPr>
          <w:color w:val="000000"/>
        </w:rPr>
        <w:t xml:space="preserve"> of the increasing concern of</w:t>
      </w:r>
      <w:r w:rsidR="009520A3">
        <w:rPr>
          <w:color w:val="000000"/>
        </w:rPr>
        <w:t xml:space="preserve"> use of CAMHS.</w:t>
      </w:r>
      <w:r w:rsidR="00AC1D5C">
        <w:rPr>
          <w:color w:val="000000"/>
        </w:rPr>
        <w:t xml:space="preserve"> The third </w:t>
      </w:r>
      <w:r w:rsidR="00CE3CE9">
        <w:rPr>
          <w:color w:val="000000"/>
        </w:rPr>
        <w:t>source</w:t>
      </w:r>
      <w:r w:rsidR="00AC1D5C">
        <w:rPr>
          <w:color w:val="000000"/>
        </w:rPr>
        <w:t xml:space="preserve"> of information being used </w:t>
      </w:r>
      <w:r w:rsidR="00CE3CE9">
        <w:rPr>
          <w:color w:val="000000"/>
        </w:rPr>
        <w:t>which is relevant to this report is</w:t>
      </w:r>
      <w:r w:rsidR="00E062F5">
        <w:rPr>
          <w:color w:val="000000"/>
        </w:rPr>
        <w:t xml:space="preserve"> from the Royal College of P</w:t>
      </w:r>
      <w:r w:rsidR="00AD7E91">
        <w:rPr>
          <w:color w:val="000000"/>
        </w:rPr>
        <w:t xml:space="preserve">sychiatrics </w:t>
      </w:r>
      <w:r w:rsidR="00727C7C">
        <w:rPr>
          <w:color w:val="000000"/>
        </w:rPr>
        <w:t>“</w:t>
      </w:r>
      <w:r w:rsidR="00A33D2A">
        <w:rPr>
          <w:color w:val="000000"/>
        </w:rPr>
        <w:t>Children’s</w:t>
      </w:r>
      <w:r w:rsidR="00727C7C">
        <w:rPr>
          <w:color w:val="000000"/>
        </w:rPr>
        <w:t xml:space="preserve"> </w:t>
      </w:r>
      <w:r w:rsidR="00A33D2A">
        <w:rPr>
          <w:color w:val="000000"/>
        </w:rPr>
        <w:t>mental health crisis deepens</w:t>
      </w:r>
      <w:r w:rsidR="003614D7">
        <w:rPr>
          <w:color w:val="000000"/>
        </w:rPr>
        <w:t>: severe</w:t>
      </w:r>
      <w:r w:rsidR="00037A31">
        <w:rPr>
          <w:color w:val="000000"/>
        </w:rPr>
        <w:t xml:space="preserve"> shortage of </w:t>
      </w:r>
      <w:r w:rsidR="009E6E4A">
        <w:rPr>
          <w:color w:val="000000"/>
        </w:rPr>
        <w:t>psychiatrists to meet growing demand</w:t>
      </w:r>
      <w:r w:rsidR="00F447BB">
        <w:rPr>
          <w:color w:val="000000"/>
        </w:rPr>
        <w:t>”</w:t>
      </w:r>
      <w:r w:rsidR="00D56578">
        <w:rPr>
          <w:color w:val="000000"/>
        </w:rPr>
        <w:t xml:space="preserve"> </w:t>
      </w:r>
      <w:r w:rsidR="00D56578">
        <w:rPr>
          <w:color w:val="000000"/>
        </w:rPr>
        <w:t>(Royal College of Psychiatrists</w:t>
      </w:r>
      <w:r w:rsidR="009F1C7E">
        <w:rPr>
          <w:color w:val="000000"/>
        </w:rPr>
        <w:t xml:space="preserve">, 2022). </w:t>
      </w:r>
      <w:r w:rsidR="003C1AED">
        <w:rPr>
          <w:color w:val="000000"/>
        </w:rPr>
        <w:t>This report</w:t>
      </w:r>
      <w:r w:rsidR="00B34755">
        <w:rPr>
          <w:color w:val="000000"/>
        </w:rPr>
        <w:t xml:space="preserve"> shows the </w:t>
      </w:r>
      <w:r w:rsidR="00466CCF">
        <w:rPr>
          <w:color w:val="000000"/>
        </w:rPr>
        <w:t>increased</w:t>
      </w:r>
      <w:r w:rsidR="00E46B23">
        <w:rPr>
          <w:color w:val="000000"/>
        </w:rPr>
        <w:t xml:space="preserve"> need for CAMHS and the large vacancy for psychiatrists </w:t>
      </w:r>
      <w:r w:rsidR="0088583B">
        <w:rPr>
          <w:color w:val="000000"/>
        </w:rPr>
        <w:t>in the sector so identifies as another cause of long waiting lists</w:t>
      </w:r>
      <w:r w:rsidR="00D127B0">
        <w:rPr>
          <w:color w:val="000000"/>
        </w:rPr>
        <w:t>.</w:t>
      </w:r>
    </w:p>
    <w:p w14:paraId="375CAE08" w14:textId="0CE004F4" w:rsidR="00E65075" w:rsidRDefault="00E65075" w:rsidP="004468F8"/>
    <w:p w14:paraId="6309F259" w14:textId="77777777" w:rsidR="004468F8" w:rsidRPr="004468F8" w:rsidRDefault="004468F8" w:rsidP="004468F8">
      <w:pPr>
        <w:pStyle w:val="Heading1"/>
        <w:jc w:val="both"/>
      </w:pPr>
      <w:bookmarkStart w:id="5" w:name="_Toc216725449"/>
      <w:r w:rsidRPr="004468F8">
        <w:lastRenderedPageBreak/>
        <w:t xml:space="preserve">Task 2: </w:t>
      </w:r>
      <w:r w:rsidR="00172AD1">
        <w:rPr>
          <w:rFonts w:eastAsia="Aptos" w:cs="Arial"/>
          <w:bCs/>
          <w:kern w:val="2"/>
          <w:lang w:eastAsia="en-US"/>
          <w14:ligatures w14:val="standardContextual"/>
        </w:rPr>
        <w:t>Research M</w:t>
      </w:r>
      <w:r w:rsidRPr="004468F8">
        <w:rPr>
          <w:rFonts w:eastAsia="Aptos" w:cs="Arial"/>
          <w:bCs/>
          <w:kern w:val="2"/>
          <w:lang w:eastAsia="en-US"/>
          <w14:ligatures w14:val="standardContextual"/>
        </w:rPr>
        <w:t>ethodologies</w:t>
      </w:r>
      <w:bookmarkEnd w:id="5"/>
    </w:p>
    <w:p w14:paraId="00F3275B" w14:textId="49E74501" w:rsidR="00DB181C" w:rsidRDefault="004468F8" w:rsidP="00B42AD7">
      <w:pPr>
        <w:pStyle w:val="Heading2"/>
        <w:jc w:val="both"/>
        <w:rPr>
          <w:rFonts w:eastAsia="Aptos" w:cs="Arial"/>
          <w:kern w:val="2"/>
          <w:lang w:eastAsia="en-US"/>
          <w14:ligatures w14:val="standardContextual"/>
        </w:rPr>
      </w:pPr>
      <w:bookmarkStart w:id="6" w:name="_Toc216725450"/>
      <w:r w:rsidRPr="004468F8">
        <w:rPr>
          <w:rFonts w:eastAsia="Aptos" w:cs="Arial"/>
          <w:kern w:val="2"/>
          <w:lang w:eastAsia="en-US"/>
          <w14:ligatures w14:val="standardContextual"/>
        </w:rPr>
        <w:t>Give a brief overview of quantitative and qualitative research.</w:t>
      </w:r>
      <w:bookmarkEnd w:id="6"/>
    </w:p>
    <w:p w14:paraId="1C2B8B60" w14:textId="77777777" w:rsidR="00B42AD7" w:rsidRPr="00B42AD7" w:rsidRDefault="00B42AD7" w:rsidP="00B42AD7">
      <w:pPr>
        <w:rPr>
          <w:lang w:eastAsia="en-US"/>
        </w:rPr>
      </w:pPr>
    </w:p>
    <w:p w14:paraId="0B398642" w14:textId="29524501" w:rsidR="004468F8" w:rsidRDefault="00362ED7" w:rsidP="004468F8">
      <w:pPr>
        <w:rPr>
          <w:lang w:eastAsia="en-US"/>
        </w:rPr>
      </w:pPr>
      <w:r>
        <w:rPr>
          <w:lang w:eastAsia="en-US"/>
        </w:rPr>
        <w:t xml:space="preserve">The difference between </w:t>
      </w:r>
      <w:r w:rsidR="002B4BF2">
        <w:rPr>
          <w:lang w:eastAsia="en-US"/>
        </w:rPr>
        <w:t>quantitative</w:t>
      </w:r>
      <w:r w:rsidR="00992106">
        <w:rPr>
          <w:lang w:eastAsia="en-US"/>
        </w:rPr>
        <w:t xml:space="preserve"> and qualitive </w:t>
      </w:r>
      <w:r w:rsidR="002B4BF2">
        <w:rPr>
          <w:lang w:eastAsia="en-US"/>
        </w:rPr>
        <w:t>research</w:t>
      </w:r>
      <w:r w:rsidR="00992106">
        <w:rPr>
          <w:lang w:eastAsia="en-US"/>
        </w:rPr>
        <w:t xml:space="preserve"> is that quantitative is</w:t>
      </w:r>
      <w:r w:rsidR="009D4164">
        <w:rPr>
          <w:lang w:eastAsia="en-US"/>
        </w:rPr>
        <w:t xml:space="preserve"> </w:t>
      </w:r>
      <w:r w:rsidR="009016BE">
        <w:rPr>
          <w:lang w:eastAsia="en-US"/>
        </w:rPr>
        <w:t>numerical dat</w:t>
      </w:r>
      <w:r w:rsidR="00282C47">
        <w:rPr>
          <w:lang w:eastAsia="en-US"/>
        </w:rPr>
        <w:t>a</w:t>
      </w:r>
      <w:r w:rsidR="009016BE">
        <w:rPr>
          <w:lang w:eastAsia="en-US"/>
        </w:rPr>
        <w:t xml:space="preserve">. It </w:t>
      </w:r>
      <w:r w:rsidR="00282C47">
        <w:rPr>
          <w:lang w:eastAsia="en-US"/>
        </w:rPr>
        <w:t>answers how many</w:t>
      </w:r>
      <w:r w:rsidR="00DB48AA">
        <w:rPr>
          <w:lang w:eastAsia="en-US"/>
        </w:rPr>
        <w:t xml:space="preserve">/much of something. </w:t>
      </w:r>
      <w:r w:rsidR="00BE3EB1">
        <w:rPr>
          <w:lang w:eastAsia="en-US"/>
        </w:rPr>
        <w:t>Whereas</w:t>
      </w:r>
      <w:r w:rsidR="00DB48AA">
        <w:rPr>
          <w:lang w:eastAsia="en-US"/>
        </w:rPr>
        <w:t xml:space="preserve"> qualitive</w:t>
      </w:r>
      <w:r w:rsidR="00BE3EB1">
        <w:rPr>
          <w:lang w:eastAsia="en-US"/>
        </w:rPr>
        <w:t xml:space="preserve"> uses descriptive data and </w:t>
      </w:r>
      <w:r w:rsidR="002B4BF2">
        <w:rPr>
          <w:lang w:eastAsia="en-US"/>
        </w:rPr>
        <w:t>answers the</w:t>
      </w:r>
      <w:r w:rsidR="00032C1C">
        <w:rPr>
          <w:lang w:eastAsia="en-US"/>
        </w:rPr>
        <w:t xml:space="preserve"> how and the why of the dat</w:t>
      </w:r>
      <w:r w:rsidR="002B4BF2">
        <w:rPr>
          <w:lang w:eastAsia="en-US"/>
        </w:rPr>
        <w:t>a</w:t>
      </w:r>
      <w:r w:rsidR="00032C1C">
        <w:rPr>
          <w:lang w:eastAsia="en-US"/>
        </w:rPr>
        <w:t xml:space="preserve">. By using </w:t>
      </w:r>
      <w:r w:rsidR="008E22A1">
        <w:rPr>
          <w:lang w:eastAsia="en-US"/>
        </w:rPr>
        <w:t>both</w:t>
      </w:r>
      <w:r w:rsidR="002B4BF2">
        <w:rPr>
          <w:lang w:eastAsia="en-US"/>
        </w:rPr>
        <w:t xml:space="preserve"> research </w:t>
      </w:r>
      <w:r w:rsidR="00706D2C">
        <w:rPr>
          <w:lang w:eastAsia="en-US"/>
        </w:rPr>
        <w:t xml:space="preserve">answers gives a </w:t>
      </w:r>
      <w:r w:rsidR="000D030C">
        <w:rPr>
          <w:lang w:eastAsia="en-US"/>
        </w:rPr>
        <w:t xml:space="preserve">more </w:t>
      </w:r>
      <w:r w:rsidR="00BD798F">
        <w:rPr>
          <w:lang w:eastAsia="en-US"/>
        </w:rPr>
        <w:t>in-depth</w:t>
      </w:r>
      <w:r w:rsidR="00207695">
        <w:rPr>
          <w:lang w:eastAsia="en-US"/>
        </w:rPr>
        <w:t xml:space="preserve"> insight </w:t>
      </w:r>
      <w:r w:rsidR="00483157">
        <w:rPr>
          <w:lang w:eastAsia="en-US"/>
        </w:rPr>
        <w:t>of</w:t>
      </w:r>
      <w:r w:rsidR="00207695">
        <w:rPr>
          <w:lang w:eastAsia="en-US"/>
        </w:rPr>
        <w:t xml:space="preserve"> the da</w:t>
      </w:r>
      <w:r w:rsidR="00584C1D">
        <w:rPr>
          <w:lang w:eastAsia="en-US"/>
        </w:rPr>
        <w:t>ta.</w:t>
      </w:r>
    </w:p>
    <w:p w14:paraId="38E04E4C" w14:textId="77777777" w:rsidR="004468F8" w:rsidRDefault="004468F8" w:rsidP="004468F8">
      <w:pPr>
        <w:rPr>
          <w:lang w:eastAsia="en-US"/>
        </w:rPr>
      </w:pPr>
    </w:p>
    <w:p w14:paraId="1028810F" w14:textId="77777777" w:rsidR="004468F8" w:rsidRDefault="004468F8" w:rsidP="004468F8">
      <w:pPr>
        <w:rPr>
          <w:lang w:eastAsia="en-US"/>
        </w:rPr>
      </w:pPr>
    </w:p>
    <w:p w14:paraId="7CEBC43C" w14:textId="77777777" w:rsidR="004468F8" w:rsidRPr="004468F8" w:rsidRDefault="004468F8" w:rsidP="004468F8">
      <w:pPr>
        <w:rPr>
          <w:lang w:eastAsia="en-US"/>
        </w:rPr>
      </w:pPr>
    </w:p>
    <w:p w14:paraId="7B0F93AB" w14:textId="3D705CA2" w:rsidR="004468F8" w:rsidRPr="00B42AD7" w:rsidRDefault="004468F8" w:rsidP="00B42AD7">
      <w:pPr>
        <w:pStyle w:val="Heading2"/>
        <w:rPr>
          <w:rFonts w:eastAsia="Aptos"/>
          <w:b/>
          <w:bCs/>
          <w:lang w:eastAsia="en-US"/>
        </w:rPr>
      </w:pPr>
      <w:bookmarkStart w:id="7" w:name="_Toc216725451"/>
      <w:r w:rsidRPr="00A37C5B">
        <w:rPr>
          <w:rFonts w:eastAsia="Aptos"/>
          <w:lang w:eastAsia="en-US"/>
        </w:rPr>
        <w:t>What type of research methodology will you use for your research and why?</w:t>
      </w:r>
      <w:bookmarkEnd w:id="7"/>
    </w:p>
    <w:p w14:paraId="1FA10C7F" w14:textId="643DE2EC" w:rsidR="004468F8" w:rsidRPr="004468F8" w:rsidRDefault="00B959FC" w:rsidP="004468F8">
      <w:r>
        <w:t>This report</w:t>
      </w:r>
      <w:r w:rsidR="00032160">
        <w:t xml:space="preserve"> has a mixed method of </w:t>
      </w:r>
      <w:r w:rsidR="00CF548A">
        <w:t>quantitative</w:t>
      </w:r>
      <w:r w:rsidR="00032160">
        <w:t xml:space="preserve"> and </w:t>
      </w:r>
      <w:r w:rsidR="00CF548A">
        <w:t xml:space="preserve">qualitative </w:t>
      </w:r>
      <w:r w:rsidR="00FC6CCD">
        <w:t>research</w:t>
      </w:r>
      <w:r w:rsidR="0006410A">
        <w:t xml:space="preserve"> </w:t>
      </w:r>
      <w:r w:rsidR="00FC6CCD">
        <w:t xml:space="preserve">for the topic </w:t>
      </w:r>
      <w:r w:rsidR="005F5EE3">
        <w:t>of the</w:t>
      </w:r>
      <w:r w:rsidR="00C36530">
        <w:t xml:space="preserve"> problem</w:t>
      </w:r>
      <w:r w:rsidR="005F5EE3">
        <w:t xml:space="preserve"> of </w:t>
      </w:r>
      <w:r w:rsidR="00FC6CCD">
        <w:t xml:space="preserve">Waiting time for </w:t>
      </w:r>
      <w:r w:rsidR="00720049">
        <w:t>children and adolescence of mental health services</w:t>
      </w:r>
      <w:r w:rsidR="006D2180">
        <w:t xml:space="preserve"> (CAMHS) </w:t>
      </w:r>
      <w:r w:rsidR="00951FD6">
        <w:t>looking</w:t>
      </w:r>
      <w:r w:rsidR="005F5EE3">
        <w:t xml:space="preserve"> a</w:t>
      </w:r>
      <w:r w:rsidR="006F0745">
        <w:t>t</w:t>
      </w:r>
      <w:r w:rsidR="005F5EE3">
        <w:t xml:space="preserve"> the cause</w:t>
      </w:r>
      <w:r w:rsidR="006F0745">
        <w:t>s</w:t>
      </w:r>
      <w:r w:rsidR="005F5EE3">
        <w:t xml:space="preserve"> and effect</w:t>
      </w:r>
      <w:r w:rsidR="006F0745">
        <w:t>s it has on patients.</w:t>
      </w:r>
      <w:r w:rsidR="00EA4764">
        <w:t xml:space="preserve"> Looking at specific questions of why</w:t>
      </w:r>
      <w:r w:rsidR="00A8117B">
        <w:t xml:space="preserve"> the waiting lists </w:t>
      </w:r>
      <w:r w:rsidR="00847BE0">
        <w:t>could</w:t>
      </w:r>
      <w:r w:rsidR="00A8117B">
        <w:t xml:space="preserve"> be long</w:t>
      </w:r>
      <w:r w:rsidR="00847BE0">
        <w:t xml:space="preserve"> for CAMHS services and what contributes to them.</w:t>
      </w:r>
      <w:r w:rsidR="00201EEC">
        <w:t xml:space="preserve"> The sources </w:t>
      </w:r>
      <w:r w:rsidR="00951FD6">
        <w:t>being</w:t>
      </w:r>
      <w:r w:rsidR="00201EEC">
        <w:t xml:space="preserve"> looked at are from</w:t>
      </w:r>
      <w:r w:rsidR="00617407">
        <w:t xml:space="preserve"> credible sources</w:t>
      </w:r>
      <w:r w:rsidR="003A3EDC">
        <w:t xml:space="preserve"> </w:t>
      </w:r>
      <w:r w:rsidR="002B216A">
        <w:t>looking at data</w:t>
      </w:r>
      <w:r w:rsidR="00951FD6">
        <w:t>.</w:t>
      </w:r>
    </w:p>
    <w:p w14:paraId="006923E8" w14:textId="77777777" w:rsidR="00530E16" w:rsidRDefault="00530E16">
      <w:pPr>
        <w:spacing w:line="360" w:lineRule="auto"/>
        <w:jc w:val="both"/>
      </w:pPr>
    </w:p>
    <w:p w14:paraId="5C931E7F" w14:textId="77777777" w:rsidR="004468F8" w:rsidRDefault="004468F8">
      <w:pPr>
        <w:spacing w:line="360" w:lineRule="auto"/>
        <w:jc w:val="both"/>
      </w:pPr>
    </w:p>
    <w:p w14:paraId="1305D637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1F7C94E" w14:textId="77777777" w:rsidR="00530E16" w:rsidRDefault="004468F8">
      <w:pPr>
        <w:pStyle w:val="Heading1"/>
        <w:jc w:val="both"/>
      </w:pPr>
      <w:bookmarkStart w:id="8" w:name="_Toc216725452"/>
      <w:r>
        <w:t>Task 3: Data Collection</w:t>
      </w:r>
      <w:bookmarkEnd w:id="8"/>
      <w:r>
        <w:t xml:space="preserve"> </w:t>
      </w:r>
    </w:p>
    <w:p w14:paraId="79F2A08E" w14:textId="77777777" w:rsidR="004468F8" w:rsidRDefault="00BA0043" w:rsidP="004468F8">
      <w:pPr>
        <w:pStyle w:val="Heading2"/>
        <w:rPr>
          <w:rFonts w:eastAsia="Aptos"/>
          <w:lang w:eastAsia="en-US"/>
        </w:rPr>
      </w:pPr>
      <w:bookmarkStart w:id="9" w:name="_Toc216725453"/>
      <w:r>
        <w:rPr>
          <w:rFonts w:eastAsia="Aptos"/>
          <w:lang w:eastAsia="en-US"/>
        </w:rPr>
        <w:t>Overview of primary and secondary data collection</w:t>
      </w:r>
      <w:bookmarkEnd w:id="9"/>
    </w:p>
    <w:p w14:paraId="4C5E26D7" w14:textId="1579E10B" w:rsidR="004468F8" w:rsidRDefault="007C5F85" w:rsidP="004468F8">
      <w:pPr>
        <w:rPr>
          <w:lang w:eastAsia="en-US"/>
        </w:rPr>
      </w:pPr>
      <w:r>
        <w:rPr>
          <w:lang w:eastAsia="en-US"/>
        </w:rPr>
        <w:t xml:space="preserve">Primary data </w:t>
      </w:r>
      <w:r w:rsidR="0078316B">
        <w:rPr>
          <w:lang w:eastAsia="en-US"/>
        </w:rPr>
        <w:t xml:space="preserve">collection </w:t>
      </w:r>
      <w:r w:rsidR="00AC016A">
        <w:rPr>
          <w:lang w:eastAsia="en-US"/>
        </w:rPr>
        <w:t>is going straight to the source</w:t>
      </w:r>
      <w:r w:rsidR="00414EE9">
        <w:rPr>
          <w:lang w:eastAsia="en-US"/>
        </w:rPr>
        <w:t xml:space="preserve"> to gather</w:t>
      </w:r>
      <w:r w:rsidR="0016563C">
        <w:rPr>
          <w:lang w:eastAsia="en-US"/>
        </w:rPr>
        <w:t xml:space="preserve"> the specific</w:t>
      </w:r>
      <w:r w:rsidR="00414EE9">
        <w:rPr>
          <w:lang w:eastAsia="en-US"/>
        </w:rPr>
        <w:t xml:space="preserve"> information</w:t>
      </w:r>
      <w:r w:rsidR="0016563C">
        <w:rPr>
          <w:lang w:eastAsia="en-US"/>
        </w:rPr>
        <w:t xml:space="preserve"> needed</w:t>
      </w:r>
      <w:r w:rsidR="005B54DB">
        <w:rPr>
          <w:lang w:eastAsia="en-US"/>
        </w:rPr>
        <w:t xml:space="preserve"> by a researcher</w:t>
      </w:r>
      <w:r w:rsidR="00E9080F">
        <w:rPr>
          <w:lang w:eastAsia="en-US"/>
        </w:rPr>
        <w:t>,</w:t>
      </w:r>
      <w:r w:rsidR="005B54DB">
        <w:rPr>
          <w:lang w:eastAsia="en-US"/>
        </w:rPr>
        <w:t xml:space="preserve"> this can be </w:t>
      </w:r>
      <w:r w:rsidR="00E9080F">
        <w:rPr>
          <w:lang w:eastAsia="en-US"/>
        </w:rPr>
        <w:t xml:space="preserve">done in many ways such as surveys and </w:t>
      </w:r>
      <w:r w:rsidR="0078316B">
        <w:rPr>
          <w:lang w:eastAsia="en-US"/>
        </w:rPr>
        <w:t>questionnaires</w:t>
      </w:r>
      <w:r w:rsidR="008A149A">
        <w:rPr>
          <w:lang w:eastAsia="en-US"/>
        </w:rPr>
        <w:t xml:space="preserve">. Interviewing </w:t>
      </w:r>
      <w:r w:rsidR="0078316B">
        <w:rPr>
          <w:lang w:eastAsia="en-US"/>
        </w:rPr>
        <w:t>people</w:t>
      </w:r>
      <w:r w:rsidR="008A149A">
        <w:rPr>
          <w:lang w:eastAsia="en-US"/>
        </w:rPr>
        <w:t xml:space="preserve"> in groups or one on one is another example </w:t>
      </w:r>
      <w:r w:rsidR="0029109F">
        <w:rPr>
          <w:lang w:eastAsia="en-US"/>
        </w:rPr>
        <w:t>of primary</w:t>
      </w:r>
      <w:r w:rsidR="0078316B">
        <w:rPr>
          <w:lang w:eastAsia="en-US"/>
        </w:rPr>
        <w:t xml:space="preserve"> data </w:t>
      </w:r>
      <w:r w:rsidR="00950CFB">
        <w:rPr>
          <w:lang w:eastAsia="en-US"/>
        </w:rPr>
        <w:t xml:space="preserve">collection. Lastly is using observations and </w:t>
      </w:r>
      <w:r w:rsidR="007A77B2">
        <w:rPr>
          <w:lang w:eastAsia="en-US"/>
        </w:rPr>
        <w:t xml:space="preserve">conducting </w:t>
      </w:r>
      <w:proofErr w:type="spellStart"/>
      <w:r w:rsidR="007A77B2">
        <w:rPr>
          <w:lang w:eastAsia="en-US"/>
        </w:rPr>
        <w:t>control</w:t>
      </w:r>
      <w:r w:rsidR="008332A9">
        <w:rPr>
          <w:lang w:eastAsia="en-US"/>
        </w:rPr>
        <w:t>ed</w:t>
      </w:r>
      <w:proofErr w:type="spellEnd"/>
      <w:r w:rsidR="007A77B2">
        <w:rPr>
          <w:lang w:eastAsia="en-US"/>
        </w:rPr>
        <w:t xml:space="preserve"> tests. Secondary data</w:t>
      </w:r>
      <w:r w:rsidR="00B84023">
        <w:rPr>
          <w:lang w:eastAsia="en-US"/>
        </w:rPr>
        <w:t xml:space="preserve"> </w:t>
      </w:r>
      <w:r w:rsidR="0029109F">
        <w:rPr>
          <w:lang w:eastAsia="en-US"/>
        </w:rPr>
        <w:t>Collection</w:t>
      </w:r>
      <w:r w:rsidR="009837AC">
        <w:rPr>
          <w:lang w:eastAsia="en-US"/>
        </w:rPr>
        <w:t xml:space="preserve"> is finding</w:t>
      </w:r>
      <w:r w:rsidR="0029109F">
        <w:rPr>
          <w:lang w:eastAsia="en-US"/>
        </w:rPr>
        <w:t xml:space="preserve"> data that has already been collected by a reliable source and using that information rather </w:t>
      </w:r>
      <w:r w:rsidR="00810072">
        <w:rPr>
          <w:lang w:eastAsia="en-US"/>
        </w:rPr>
        <w:t>than</w:t>
      </w:r>
      <w:r w:rsidR="0029109F">
        <w:rPr>
          <w:lang w:eastAsia="en-US"/>
        </w:rPr>
        <w:t xml:space="preserve"> </w:t>
      </w:r>
      <w:r w:rsidR="00B7274B">
        <w:rPr>
          <w:lang w:eastAsia="en-US"/>
        </w:rPr>
        <w:t>conducting</w:t>
      </w:r>
      <w:r w:rsidR="0029109F">
        <w:rPr>
          <w:lang w:eastAsia="en-US"/>
        </w:rPr>
        <w:t xml:space="preserve"> the research your</w:t>
      </w:r>
      <w:r w:rsidR="00810072">
        <w:rPr>
          <w:lang w:eastAsia="en-US"/>
        </w:rPr>
        <w:t>self.</w:t>
      </w:r>
      <w:r w:rsidR="00B7274B">
        <w:rPr>
          <w:lang w:eastAsia="en-US"/>
        </w:rPr>
        <w:t xml:space="preserve"> Examples of secondary </w:t>
      </w:r>
      <w:r w:rsidR="00B93F87">
        <w:rPr>
          <w:lang w:eastAsia="en-US"/>
        </w:rPr>
        <w:t xml:space="preserve">research collection are information from reliable sources such as </w:t>
      </w:r>
      <w:r w:rsidR="00025BBE">
        <w:rPr>
          <w:lang w:eastAsia="en-US"/>
        </w:rPr>
        <w:t xml:space="preserve">journal articles and books. </w:t>
      </w:r>
      <w:r w:rsidR="000B7708">
        <w:rPr>
          <w:lang w:eastAsia="en-US"/>
        </w:rPr>
        <w:t>Reports</w:t>
      </w:r>
      <w:r w:rsidR="00025BBE">
        <w:rPr>
          <w:lang w:eastAsia="en-US"/>
        </w:rPr>
        <w:t xml:space="preserve"> and data from government </w:t>
      </w:r>
      <w:r w:rsidR="00EC1E60">
        <w:rPr>
          <w:lang w:eastAsia="en-US"/>
        </w:rPr>
        <w:t>websites such</w:t>
      </w:r>
      <w:r w:rsidR="000B7708">
        <w:rPr>
          <w:lang w:eastAsia="en-US"/>
        </w:rPr>
        <w:t xml:space="preserve"> </w:t>
      </w:r>
      <w:r w:rsidR="00B42AD7">
        <w:rPr>
          <w:lang w:eastAsia="en-US"/>
        </w:rPr>
        <w:t>as the</w:t>
      </w:r>
      <w:r w:rsidR="000B7708">
        <w:rPr>
          <w:lang w:eastAsia="en-US"/>
        </w:rPr>
        <w:t xml:space="preserve"> </w:t>
      </w:r>
      <w:r w:rsidR="00025BBE">
        <w:rPr>
          <w:lang w:eastAsia="en-US"/>
        </w:rPr>
        <w:lastRenderedPageBreak/>
        <w:t>NHS</w:t>
      </w:r>
      <w:r w:rsidR="00EC6E69">
        <w:rPr>
          <w:lang w:eastAsia="en-US"/>
        </w:rPr>
        <w:t xml:space="preserve"> and published studies.</w:t>
      </w:r>
      <w:r w:rsidR="00A4170F">
        <w:rPr>
          <w:lang w:eastAsia="en-US"/>
        </w:rPr>
        <w:t xml:space="preserve"> </w:t>
      </w:r>
      <w:r w:rsidR="00EC1E60">
        <w:rPr>
          <w:lang w:eastAsia="en-US"/>
        </w:rPr>
        <w:t>Usually,</w:t>
      </w:r>
      <w:r w:rsidR="00A4170F">
        <w:rPr>
          <w:lang w:eastAsia="en-US"/>
        </w:rPr>
        <w:t xml:space="preserve"> </w:t>
      </w:r>
      <w:r w:rsidR="00D05BD5">
        <w:rPr>
          <w:lang w:eastAsia="en-US"/>
        </w:rPr>
        <w:t>secondary data collection proves to be less time consuming and less expensive.</w:t>
      </w:r>
    </w:p>
    <w:p w14:paraId="5304DE98" w14:textId="77777777" w:rsidR="004468F8" w:rsidRDefault="004468F8" w:rsidP="004468F8">
      <w:pPr>
        <w:rPr>
          <w:lang w:eastAsia="en-US"/>
        </w:rPr>
      </w:pPr>
    </w:p>
    <w:p w14:paraId="7CDC5AE9" w14:textId="77777777" w:rsidR="004468F8" w:rsidRPr="004468F8" w:rsidRDefault="004468F8" w:rsidP="004468F8">
      <w:pPr>
        <w:rPr>
          <w:lang w:eastAsia="en-US"/>
        </w:rPr>
      </w:pPr>
    </w:p>
    <w:p w14:paraId="2C9899DA" w14:textId="77777777" w:rsidR="004468F8" w:rsidRDefault="004468F8" w:rsidP="004468F8">
      <w:pPr>
        <w:pStyle w:val="Heading2"/>
        <w:rPr>
          <w:rFonts w:eastAsia="Aptos"/>
          <w:lang w:eastAsia="en-US"/>
        </w:rPr>
      </w:pPr>
      <w:bookmarkStart w:id="10" w:name="_Toc216725454"/>
      <w:r w:rsidRPr="00231A3C">
        <w:rPr>
          <w:rFonts w:eastAsia="Aptos"/>
          <w:lang w:eastAsia="en-US"/>
        </w:rPr>
        <w:t xml:space="preserve">What form of data will be used to address your research </w:t>
      </w:r>
      <w:r>
        <w:rPr>
          <w:rFonts w:eastAsia="Aptos"/>
          <w:lang w:eastAsia="en-US"/>
        </w:rPr>
        <w:t>problem</w:t>
      </w:r>
      <w:r w:rsidRPr="00231A3C">
        <w:rPr>
          <w:rFonts w:eastAsia="Aptos"/>
          <w:lang w:eastAsia="en-US"/>
        </w:rPr>
        <w:t>, and why</w:t>
      </w:r>
      <w:r>
        <w:rPr>
          <w:rFonts w:eastAsia="Aptos"/>
          <w:lang w:eastAsia="en-US"/>
        </w:rPr>
        <w:t>?</w:t>
      </w:r>
      <w:bookmarkEnd w:id="10"/>
    </w:p>
    <w:p w14:paraId="0D5D3C80" w14:textId="77777777" w:rsidR="004468F8" w:rsidRPr="00DB181C" w:rsidRDefault="004468F8" w:rsidP="004468F8">
      <w:pPr>
        <w:rPr>
          <w:color w:val="FF0000"/>
          <w:sz w:val="22"/>
          <w:szCs w:val="22"/>
        </w:rPr>
      </w:pPr>
    </w:p>
    <w:p w14:paraId="4CE6B59E" w14:textId="7E88FCD5" w:rsidR="004468F8" w:rsidRDefault="006B2F24" w:rsidP="004468F8">
      <w:r>
        <w:t xml:space="preserve">For this </w:t>
      </w:r>
      <w:r w:rsidR="001117AE">
        <w:t>report</w:t>
      </w:r>
      <w:r w:rsidR="00A86194">
        <w:t xml:space="preserve"> </w:t>
      </w:r>
      <w:r w:rsidR="006E19D8">
        <w:t>secondary research</w:t>
      </w:r>
      <w:r w:rsidR="00A86194">
        <w:t xml:space="preserve"> has been used</w:t>
      </w:r>
      <w:r w:rsidR="001117AE">
        <w:t xml:space="preserve">. It was more time </w:t>
      </w:r>
      <w:r w:rsidR="00F710EA">
        <w:t>convenient to look at more information at once to establish waiting times over the UK</w:t>
      </w:r>
      <w:r w:rsidR="00F45C2D">
        <w:t xml:space="preserve">, to establish a trend. </w:t>
      </w:r>
      <w:r w:rsidR="00FE47E2">
        <w:t xml:space="preserve">The topic of CAMHS waiting list has lots of documented </w:t>
      </w:r>
      <w:r w:rsidR="00BE5A0D">
        <w:t>data from national government websites</w:t>
      </w:r>
      <w:r w:rsidR="00D2010A">
        <w:t xml:space="preserve"> with up to date information. As this is a UK wide problem </w:t>
      </w:r>
      <w:r w:rsidR="00770E89">
        <w:t>it</w:t>
      </w:r>
      <w:r w:rsidR="00B67F01">
        <w:t xml:space="preserve"> is well documented and data has been widely gathered.</w:t>
      </w:r>
    </w:p>
    <w:p w14:paraId="49D2544D" w14:textId="77777777" w:rsidR="004468F8" w:rsidRDefault="004468F8" w:rsidP="004468F8"/>
    <w:p w14:paraId="24F8E903" w14:textId="77777777" w:rsidR="00530E16" w:rsidRDefault="004468F8">
      <w:pPr>
        <w:pStyle w:val="Heading1"/>
        <w:jc w:val="both"/>
      </w:pPr>
      <w:bookmarkStart w:id="11" w:name="_Toc216725455"/>
      <w:r>
        <w:t>Conclusion</w:t>
      </w:r>
      <w:bookmarkEnd w:id="11"/>
    </w:p>
    <w:p w14:paraId="08FDBD71" w14:textId="506BE45B" w:rsidR="004468F8" w:rsidRPr="004468F8" w:rsidRDefault="00CB6D34" w:rsidP="004468F8">
      <w:r>
        <w:t xml:space="preserve">In conclusion of this </w:t>
      </w:r>
      <w:r w:rsidR="00665083">
        <w:t>report,</w:t>
      </w:r>
      <w:r w:rsidR="003239AB">
        <w:t xml:space="preserve"> it is proven that there </w:t>
      </w:r>
      <w:r w:rsidR="00AA5BE2">
        <w:t xml:space="preserve">is a significant waiting list in the </w:t>
      </w:r>
      <w:r w:rsidR="00665083">
        <w:t xml:space="preserve">UK </w:t>
      </w:r>
      <w:r w:rsidR="00AA5BE2">
        <w:t xml:space="preserve">for CAMHS. Key findings have shown that the increase of patient </w:t>
      </w:r>
      <w:r w:rsidR="00665083">
        <w:t>referrals</w:t>
      </w:r>
      <w:r w:rsidR="009C6E32">
        <w:t xml:space="preserve"> and lack of </w:t>
      </w:r>
      <w:r w:rsidR="0061072D">
        <w:t xml:space="preserve">workforce </w:t>
      </w:r>
      <w:r w:rsidR="00665083">
        <w:t>in CAMHS</w:t>
      </w:r>
      <w:r w:rsidR="00C26AAB">
        <w:t xml:space="preserve"> </w:t>
      </w:r>
      <w:r w:rsidR="00134000">
        <w:t>contribute</w:t>
      </w:r>
      <w:r w:rsidR="009A3C3A">
        <w:t>s</w:t>
      </w:r>
      <w:r w:rsidR="00134000">
        <w:t xml:space="preserve"> to this. </w:t>
      </w:r>
      <w:r w:rsidR="00086A29">
        <w:t>Long w</w:t>
      </w:r>
      <w:r w:rsidR="00134000">
        <w:t xml:space="preserve">aiting lists </w:t>
      </w:r>
      <w:r w:rsidR="00B85C6E">
        <w:t>ha</w:t>
      </w:r>
      <w:r w:rsidR="00086A29">
        <w:t>ve</w:t>
      </w:r>
      <w:r w:rsidR="00B85C6E">
        <w:t xml:space="preserve"> adverse effects on the patient making their </w:t>
      </w:r>
      <w:r w:rsidR="00BE753D">
        <w:t xml:space="preserve">condition deteriorate </w:t>
      </w:r>
      <w:r w:rsidR="00D455CA">
        <w:t>and worse cases attempting suicide.</w:t>
      </w:r>
      <w:r w:rsidR="009A3C3A">
        <w:t xml:space="preserve"> This can have snowball effect</w:t>
      </w:r>
      <w:r w:rsidR="00086A29">
        <w:t xml:space="preserve"> on family members causing pressure and upset on them</w:t>
      </w:r>
      <w:r w:rsidR="00B457D6">
        <w:t xml:space="preserve">, finally increasing workloads on the NHS </w:t>
      </w:r>
      <w:r w:rsidR="008B4E89">
        <w:t>as when in crisis the patient may present in A</w:t>
      </w:r>
      <w:r w:rsidR="00821A4B">
        <w:t>&amp;E seeking help.</w:t>
      </w:r>
      <w:r w:rsidR="009A3C3A">
        <w:t xml:space="preserve"> </w:t>
      </w:r>
      <w:r w:rsidR="00A049F8">
        <w:t xml:space="preserve">After these findings </w:t>
      </w:r>
      <w:r w:rsidR="00E43CF7">
        <w:t>there needs to be some interventions to reduce these waiting lists.</w:t>
      </w:r>
    </w:p>
    <w:p w14:paraId="3DF547D8" w14:textId="77777777" w:rsidR="00656FA0" w:rsidRDefault="00656FA0">
      <w:pPr>
        <w:pStyle w:val="Heading1"/>
      </w:pPr>
    </w:p>
    <w:p w14:paraId="6626103D" w14:textId="77777777" w:rsidR="00656FA0" w:rsidRDefault="00656FA0">
      <w:pPr>
        <w:pStyle w:val="Heading1"/>
      </w:pPr>
    </w:p>
    <w:p w14:paraId="095945FC" w14:textId="05D20C14" w:rsidR="00530E16" w:rsidRDefault="004468F8">
      <w:pPr>
        <w:pStyle w:val="Heading1"/>
      </w:pPr>
      <w:bookmarkStart w:id="12" w:name="_Toc216725456"/>
      <w:r>
        <w:t>References</w:t>
      </w:r>
      <w:bookmarkEnd w:id="12"/>
    </w:p>
    <w:p w14:paraId="40DE9549" w14:textId="06548081" w:rsidR="00530E16" w:rsidRDefault="00530E16">
      <w:pPr>
        <w:rPr>
          <w:rFonts w:ascii="Arial" w:eastAsia="Arial" w:hAnsi="Arial" w:cs="Arial"/>
          <w:color w:val="FF0000"/>
          <w:sz w:val="22"/>
          <w:szCs w:val="22"/>
        </w:rPr>
      </w:pPr>
    </w:p>
    <w:p w14:paraId="68CBBF3F" w14:textId="5E507A92" w:rsidR="00D029E6" w:rsidRDefault="00D029E6" w:rsidP="0072183E">
      <w:pPr>
        <w:pStyle w:val="NormalWeb"/>
        <w:spacing w:before="0" w:beforeAutospacing="0" w:after="0" w:afterAutospacing="0" w:line="480" w:lineRule="atLeast"/>
        <w:rPr>
          <w:color w:val="000000"/>
        </w:rPr>
      </w:pPr>
      <w:r>
        <w:rPr>
          <w:color w:val="000000"/>
        </w:rPr>
        <w:t xml:space="preserve">children's commissioner. “Press Notice: Children’s Commissioner Calls for Urgent Action to Tackle Waiting Times and Inequality in Mental Health Care for Children | Children’s </w:t>
      </w:r>
      <w:r>
        <w:rPr>
          <w:color w:val="000000"/>
        </w:rPr>
        <w:lastRenderedPageBreak/>
        <w:t>Commissioner for England.”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Children’s Commissioner for England</w:t>
      </w:r>
      <w:r>
        <w:rPr>
          <w:color w:val="000000"/>
        </w:rPr>
        <w:t xml:space="preserve">, 18 May 2025, </w:t>
      </w:r>
      <w:hyperlink r:id="rId10" w:history="1">
        <w:r w:rsidR="0072183E" w:rsidRPr="00F60944">
          <w:rPr>
            <w:rStyle w:val="Hyperlink"/>
          </w:rPr>
          <w:t>www.childrenscommissioner.gov.uk/news-and-blogs/press-notice-childrens-commissioner-calls-for-urgent-action-to-tackle-waiting-times-and-inequality-in-mental-health-care-for-children/</w:t>
        </w:r>
      </w:hyperlink>
      <w:r>
        <w:rPr>
          <w:color w:val="000000"/>
        </w:rPr>
        <w:t>.</w:t>
      </w:r>
    </w:p>
    <w:p w14:paraId="4E480115" w14:textId="77777777" w:rsidR="0072183E" w:rsidRDefault="0072183E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6B74BF42" w14:textId="77777777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Garside, Megan, et al. “Safety Nets: A Social Prescribing Intervention to Support Young People on CAMHS Waiting Lists.”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Child &amp; Youth Services</w:t>
      </w:r>
      <w:r>
        <w:rPr>
          <w:color w:val="000000"/>
        </w:rPr>
        <w:t>, 13 Aug. 2024, pp. 1–20, https://doi.org/10.1080/0145935x.2024.2389114.</w:t>
      </w:r>
    </w:p>
    <w:p w14:paraId="78DA2BFA" w14:textId="646BD080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Gregory, Andrew. “Urgent Referrals of Children in Mental Health Crisis in England Rise 13% in Year.”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The Guardian</w:t>
      </w:r>
      <w:r>
        <w:rPr>
          <w:color w:val="000000"/>
        </w:rPr>
        <w:t xml:space="preserve">, The Guardian, 2 Jan. 2025, </w:t>
      </w:r>
      <w:hyperlink r:id="rId11" w:history="1">
        <w:r w:rsidR="0072183E" w:rsidRPr="00F60944">
          <w:rPr>
            <w:rStyle w:val="Hyperlink"/>
          </w:rPr>
          <w:t>www.theguardian.com/society/2025/jan/02/urgent-referrals-of-children-in-mental-health-crisis-in-england-rise</w:t>
        </w:r>
      </w:hyperlink>
      <w:r>
        <w:rPr>
          <w:color w:val="000000"/>
        </w:rPr>
        <w:t>.</w:t>
      </w:r>
    </w:p>
    <w:p w14:paraId="60F9651A" w14:textId="77777777" w:rsidR="0072183E" w:rsidRDefault="0072183E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64D61053" w14:textId="77777777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Grimm, Fiona, et al. “Improving Children and Young People’s Mental Health Services.”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Dx.doi.org</w:t>
      </w:r>
      <w:r>
        <w:rPr>
          <w:color w:val="000000"/>
        </w:rPr>
        <w:t>, 7 July 2022, livrepository.liverpool.ac.uk/3165125/.</w:t>
      </w:r>
    </w:p>
    <w:p w14:paraId="6F837946" w14:textId="77777777" w:rsidR="0072183E" w:rsidRDefault="0072183E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033D3FC2" w14:textId="77777777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Rethink. “The Hidden Toll of CAMHS Waiting Lists on Young People’s Mental Health.”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 xml:space="preserve">The Hidden Toll of CAMHS Waiting Lists on Young People’s Mental </w:t>
      </w:r>
      <w:proofErr w:type="gramStart"/>
      <w:r>
        <w:rPr>
          <w:i/>
          <w:iCs/>
          <w:color w:val="000000"/>
        </w:rPr>
        <w:t>Health</w:t>
      </w:r>
      <w:r>
        <w:rPr>
          <w:rStyle w:val="apple-converted-space"/>
          <w:rFonts w:eastAsiaTheme="majorEastAsia"/>
          <w:i/>
          <w:iCs/>
          <w:color w:val="000000"/>
        </w:rPr>
        <w:t> 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6 Nov. 2024, rethink.org/news-and-stories/news-and-views/2024/the-hidden-toll-of-camhs-waiting-lists-on-young-people-s-mental-health/.</w:t>
      </w:r>
    </w:p>
    <w:p w14:paraId="52B6BA73" w14:textId="77777777" w:rsidR="0072183E" w:rsidRDefault="0072183E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5FC3B5C3" w14:textId="77777777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Royal College of Psychiatrists. “Children’s Mental Health Crisis Deepens: Severe Shortage of Psychiatrists to Meet Growing Demand.”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Www.rcpsych.ac.uk</w:t>
      </w:r>
      <w:r>
        <w:rPr>
          <w:color w:val="000000"/>
        </w:rPr>
        <w:t>, 2022, www.rcpsych.ac.uk/news-and-features/latest-news/detail/2024/11/28/children-s-mental-health-crisis-deepens--severe-shortage-of-psychiatrists-to-meet-growing-demand.</w:t>
      </w:r>
    </w:p>
    <w:p w14:paraId="7220F433" w14:textId="5B25E9F0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Valentine, Althea Z., et al. “Waiting-List Interventions for Children and Young People Using Child and Adolescent Mental Health Services: A Systematic Review.”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 xml:space="preserve">BMJ Mental </w:t>
      </w:r>
      <w:r>
        <w:rPr>
          <w:i/>
          <w:iCs/>
          <w:color w:val="000000"/>
        </w:rPr>
        <w:lastRenderedPageBreak/>
        <w:t>Health</w:t>
      </w:r>
      <w:r>
        <w:rPr>
          <w:color w:val="000000"/>
        </w:rPr>
        <w:t xml:space="preserve">, vol. 27, no. 1, 1 Feb. 2024, p. e300844, pubmed.ncbi.nlm.nih.gov/38302408/, </w:t>
      </w:r>
      <w:hyperlink r:id="rId12" w:history="1">
        <w:r w:rsidR="0072183E" w:rsidRPr="00F60944">
          <w:rPr>
            <w:rStyle w:val="Hyperlink"/>
          </w:rPr>
          <w:t>https://doi.org/10.1136/bmjment-2023-300844</w:t>
        </w:r>
      </w:hyperlink>
      <w:r>
        <w:rPr>
          <w:color w:val="000000"/>
        </w:rPr>
        <w:t>.</w:t>
      </w:r>
    </w:p>
    <w:p w14:paraId="0A2E1342" w14:textId="77777777" w:rsidR="0072183E" w:rsidRDefault="0072183E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75452AC1" w14:textId="77777777" w:rsidR="00D029E6" w:rsidRDefault="00D029E6" w:rsidP="00D029E6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Young Minds. “Mental Health Statistics UK | Young People.”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Young Minds</w:t>
      </w:r>
      <w:r>
        <w:rPr>
          <w:color w:val="000000"/>
        </w:rPr>
        <w:t>, 2025, www.youngminds.org.uk/about-us/media-centre/mental-health-statistics/.</w:t>
      </w:r>
    </w:p>
    <w:p w14:paraId="444DE8B1" w14:textId="77777777" w:rsidR="00D029E6" w:rsidRPr="007637E9" w:rsidRDefault="00D029E6">
      <w:pPr>
        <w:rPr>
          <w:rFonts w:ascii="Arial" w:eastAsia="Arial" w:hAnsi="Arial" w:cs="Arial"/>
          <w:color w:val="FF0000"/>
          <w:sz w:val="22"/>
          <w:szCs w:val="22"/>
        </w:rPr>
      </w:pPr>
    </w:p>
    <w:sectPr w:rsidR="00D029E6" w:rsidRPr="007637E9" w:rsidSect="00722EFE">
      <w:footerReference w:type="first" r:id="rId13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EC228" w14:textId="77777777" w:rsidR="005742FC" w:rsidRDefault="005742FC" w:rsidP="002A1842">
      <w:pPr>
        <w:spacing w:after="0" w:line="240" w:lineRule="auto"/>
      </w:pPr>
      <w:r>
        <w:separator/>
      </w:r>
    </w:p>
  </w:endnote>
  <w:endnote w:type="continuationSeparator" w:id="0">
    <w:p w14:paraId="5DBCC8BD" w14:textId="77777777" w:rsidR="005742FC" w:rsidRDefault="005742FC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Hind Vadodara">
    <w:panose1 w:val="02000000000000000000"/>
    <w:charset w:val="4D"/>
    <w:family w:val="auto"/>
    <w:pitch w:val="variable"/>
    <w:sig w:usb0="0004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F5287A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81E8C2F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19F7CD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844454C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7F23" w14:textId="77777777" w:rsidR="005742FC" w:rsidRDefault="005742FC" w:rsidP="002A1842">
      <w:pPr>
        <w:spacing w:after="0" w:line="240" w:lineRule="auto"/>
      </w:pPr>
      <w:r>
        <w:separator/>
      </w:r>
    </w:p>
  </w:footnote>
  <w:footnote w:type="continuationSeparator" w:id="0">
    <w:p w14:paraId="4E72850B" w14:textId="77777777" w:rsidR="005742FC" w:rsidRDefault="005742FC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92181452">
    <w:abstractNumId w:val="5"/>
  </w:num>
  <w:num w:numId="2" w16cid:durableId="218826393">
    <w:abstractNumId w:val="3"/>
  </w:num>
  <w:num w:numId="3" w16cid:durableId="586160856">
    <w:abstractNumId w:val="2"/>
  </w:num>
  <w:num w:numId="4" w16cid:durableId="1593127636">
    <w:abstractNumId w:val="1"/>
  </w:num>
  <w:num w:numId="5" w16cid:durableId="1719935024">
    <w:abstractNumId w:val="4"/>
  </w:num>
  <w:num w:numId="6" w16cid:durableId="1196775729">
    <w:abstractNumId w:val="0"/>
  </w:num>
  <w:num w:numId="7" w16cid:durableId="1421022528">
    <w:abstractNumId w:val="7"/>
  </w:num>
  <w:num w:numId="8" w16cid:durableId="18075499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203BB"/>
    <w:rsid w:val="00025BBE"/>
    <w:rsid w:val="00032160"/>
    <w:rsid w:val="00032C1C"/>
    <w:rsid w:val="000367F4"/>
    <w:rsid w:val="00036F86"/>
    <w:rsid w:val="00037A31"/>
    <w:rsid w:val="000445CB"/>
    <w:rsid w:val="0005023B"/>
    <w:rsid w:val="0005344A"/>
    <w:rsid w:val="00054AC6"/>
    <w:rsid w:val="000603A0"/>
    <w:rsid w:val="0006410A"/>
    <w:rsid w:val="00074D67"/>
    <w:rsid w:val="00086A29"/>
    <w:rsid w:val="000A0338"/>
    <w:rsid w:val="000B223E"/>
    <w:rsid w:val="000B7708"/>
    <w:rsid w:val="000C6D31"/>
    <w:rsid w:val="000D030C"/>
    <w:rsid w:val="000F7FC4"/>
    <w:rsid w:val="001117AE"/>
    <w:rsid w:val="00126E8E"/>
    <w:rsid w:val="00127E28"/>
    <w:rsid w:val="00134000"/>
    <w:rsid w:val="00143072"/>
    <w:rsid w:val="0014365F"/>
    <w:rsid w:val="0016563C"/>
    <w:rsid w:val="00172AD1"/>
    <w:rsid w:val="001813E7"/>
    <w:rsid w:val="001A1A10"/>
    <w:rsid w:val="001D53FC"/>
    <w:rsid w:val="001F19B6"/>
    <w:rsid w:val="001F3F00"/>
    <w:rsid w:val="001F4F65"/>
    <w:rsid w:val="00201EEC"/>
    <w:rsid w:val="00207695"/>
    <w:rsid w:val="00230299"/>
    <w:rsid w:val="00237C8B"/>
    <w:rsid w:val="00245076"/>
    <w:rsid w:val="002520B3"/>
    <w:rsid w:val="00261199"/>
    <w:rsid w:val="00270535"/>
    <w:rsid w:val="00282C47"/>
    <w:rsid w:val="0028640D"/>
    <w:rsid w:val="0029109F"/>
    <w:rsid w:val="002A1842"/>
    <w:rsid w:val="002A1DD2"/>
    <w:rsid w:val="002B216A"/>
    <w:rsid w:val="002B4BF2"/>
    <w:rsid w:val="002C71D7"/>
    <w:rsid w:val="00311771"/>
    <w:rsid w:val="00314F0B"/>
    <w:rsid w:val="00321CE5"/>
    <w:rsid w:val="003239AB"/>
    <w:rsid w:val="003303DB"/>
    <w:rsid w:val="00360CFE"/>
    <w:rsid w:val="003614D7"/>
    <w:rsid w:val="00362ED7"/>
    <w:rsid w:val="003908CB"/>
    <w:rsid w:val="003A3EDC"/>
    <w:rsid w:val="003B3927"/>
    <w:rsid w:val="003C17C6"/>
    <w:rsid w:val="003C1AED"/>
    <w:rsid w:val="003C70DB"/>
    <w:rsid w:val="003E3538"/>
    <w:rsid w:val="003E39F0"/>
    <w:rsid w:val="003F1D8E"/>
    <w:rsid w:val="00404B90"/>
    <w:rsid w:val="00414C96"/>
    <w:rsid w:val="00414EE9"/>
    <w:rsid w:val="00415D6E"/>
    <w:rsid w:val="00421123"/>
    <w:rsid w:val="0043327E"/>
    <w:rsid w:val="00433951"/>
    <w:rsid w:val="00443874"/>
    <w:rsid w:val="00443A64"/>
    <w:rsid w:val="004468F8"/>
    <w:rsid w:val="00447894"/>
    <w:rsid w:val="00466CCF"/>
    <w:rsid w:val="00477F41"/>
    <w:rsid w:val="0048127C"/>
    <w:rsid w:val="00482E16"/>
    <w:rsid w:val="00483157"/>
    <w:rsid w:val="004A56D4"/>
    <w:rsid w:val="004C07D4"/>
    <w:rsid w:val="004C545A"/>
    <w:rsid w:val="004E16EA"/>
    <w:rsid w:val="004E4836"/>
    <w:rsid w:val="004F0814"/>
    <w:rsid w:val="004F18F8"/>
    <w:rsid w:val="00502B14"/>
    <w:rsid w:val="00530E16"/>
    <w:rsid w:val="00534FAF"/>
    <w:rsid w:val="0054042C"/>
    <w:rsid w:val="00550EFF"/>
    <w:rsid w:val="00551B14"/>
    <w:rsid w:val="0057025E"/>
    <w:rsid w:val="005742FC"/>
    <w:rsid w:val="00584C1D"/>
    <w:rsid w:val="005876E9"/>
    <w:rsid w:val="005A0659"/>
    <w:rsid w:val="005A072A"/>
    <w:rsid w:val="005A74A5"/>
    <w:rsid w:val="005B54DB"/>
    <w:rsid w:val="005D3289"/>
    <w:rsid w:val="005D382B"/>
    <w:rsid w:val="005D4481"/>
    <w:rsid w:val="005D46F7"/>
    <w:rsid w:val="005E5738"/>
    <w:rsid w:val="005F41AD"/>
    <w:rsid w:val="005F5EE3"/>
    <w:rsid w:val="0061072D"/>
    <w:rsid w:val="006123B8"/>
    <w:rsid w:val="00617407"/>
    <w:rsid w:val="006356AE"/>
    <w:rsid w:val="00642E08"/>
    <w:rsid w:val="00656FA0"/>
    <w:rsid w:val="00665083"/>
    <w:rsid w:val="00670096"/>
    <w:rsid w:val="006705F4"/>
    <w:rsid w:val="006740A6"/>
    <w:rsid w:val="00685A1B"/>
    <w:rsid w:val="00694C4C"/>
    <w:rsid w:val="00695AB3"/>
    <w:rsid w:val="006A0792"/>
    <w:rsid w:val="006A2CC7"/>
    <w:rsid w:val="006A6B14"/>
    <w:rsid w:val="006B2F24"/>
    <w:rsid w:val="006B78BA"/>
    <w:rsid w:val="006C410F"/>
    <w:rsid w:val="006D2180"/>
    <w:rsid w:val="006E19D8"/>
    <w:rsid w:val="006F0745"/>
    <w:rsid w:val="007035B9"/>
    <w:rsid w:val="00706D2C"/>
    <w:rsid w:val="00720049"/>
    <w:rsid w:val="0072183E"/>
    <w:rsid w:val="00722EFE"/>
    <w:rsid w:val="0072667F"/>
    <w:rsid w:val="00727C7C"/>
    <w:rsid w:val="007360A8"/>
    <w:rsid w:val="007405A3"/>
    <w:rsid w:val="007579CB"/>
    <w:rsid w:val="007624BD"/>
    <w:rsid w:val="007637E9"/>
    <w:rsid w:val="00770E89"/>
    <w:rsid w:val="0078316B"/>
    <w:rsid w:val="007A16CE"/>
    <w:rsid w:val="007A77B2"/>
    <w:rsid w:val="007C02A5"/>
    <w:rsid w:val="007C5F85"/>
    <w:rsid w:val="007F17A1"/>
    <w:rsid w:val="007F33F4"/>
    <w:rsid w:val="00810072"/>
    <w:rsid w:val="00821A4B"/>
    <w:rsid w:val="0083124A"/>
    <w:rsid w:val="008332A9"/>
    <w:rsid w:val="00844096"/>
    <w:rsid w:val="00847BE0"/>
    <w:rsid w:val="00876DDE"/>
    <w:rsid w:val="0088583B"/>
    <w:rsid w:val="00896EB3"/>
    <w:rsid w:val="008A149A"/>
    <w:rsid w:val="008A7B64"/>
    <w:rsid w:val="008B1821"/>
    <w:rsid w:val="008B368B"/>
    <w:rsid w:val="008B4E89"/>
    <w:rsid w:val="008B5276"/>
    <w:rsid w:val="008D1E0C"/>
    <w:rsid w:val="008E1984"/>
    <w:rsid w:val="008E22A1"/>
    <w:rsid w:val="008E7834"/>
    <w:rsid w:val="008F262F"/>
    <w:rsid w:val="009016BE"/>
    <w:rsid w:val="00921752"/>
    <w:rsid w:val="00926A3B"/>
    <w:rsid w:val="00935FE9"/>
    <w:rsid w:val="009442D0"/>
    <w:rsid w:val="00950CFB"/>
    <w:rsid w:val="00951FD6"/>
    <w:rsid w:val="009520A3"/>
    <w:rsid w:val="009563A6"/>
    <w:rsid w:val="00964022"/>
    <w:rsid w:val="00964D21"/>
    <w:rsid w:val="00973B0A"/>
    <w:rsid w:val="009837AC"/>
    <w:rsid w:val="00992106"/>
    <w:rsid w:val="009A3C3A"/>
    <w:rsid w:val="009C5674"/>
    <w:rsid w:val="009C5F40"/>
    <w:rsid w:val="009C6E32"/>
    <w:rsid w:val="009D4164"/>
    <w:rsid w:val="009D4BC9"/>
    <w:rsid w:val="009E43CC"/>
    <w:rsid w:val="009E44EE"/>
    <w:rsid w:val="009E647E"/>
    <w:rsid w:val="009E6E4A"/>
    <w:rsid w:val="009F1C7E"/>
    <w:rsid w:val="009F6043"/>
    <w:rsid w:val="009F60D1"/>
    <w:rsid w:val="009F73DC"/>
    <w:rsid w:val="00A049F8"/>
    <w:rsid w:val="00A33D2A"/>
    <w:rsid w:val="00A33FD9"/>
    <w:rsid w:val="00A4170F"/>
    <w:rsid w:val="00A4359A"/>
    <w:rsid w:val="00A67C7D"/>
    <w:rsid w:val="00A75B15"/>
    <w:rsid w:val="00A770E9"/>
    <w:rsid w:val="00A8117B"/>
    <w:rsid w:val="00A86194"/>
    <w:rsid w:val="00A926C3"/>
    <w:rsid w:val="00AA5BE2"/>
    <w:rsid w:val="00AC016A"/>
    <w:rsid w:val="00AC1D5C"/>
    <w:rsid w:val="00AD66D5"/>
    <w:rsid w:val="00AD7E91"/>
    <w:rsid w:val="00AE006E"/>
    <w:rsid w:val="00AE06EA"/>
    <w:rsid w:val="00AE3FC6"/>
    <w:rsid w:val="00B14DD4"/>
    <w:rsid w:val="00B21DD5"/>
    <w:rsid w:val="00B33459"/>
    <w:rsid w:val="00B34755"/>
    <w:rsid w:val="00B35AF6"/>
    <w:rsid w:val="00B42AD7"/>
    <w:rsid w:val="00B457D6"/>
    <w:rsid w:val="00B65ED6"/>
    <w:rsid w:val="00B67F01"/>
    <w:rsid w:val="00B7274B"/>
    <w:rsid w:val="00B74A05"/>
    <w:rsid w:val="00B751F4"/>
    <w:rsid w:val="00B84023"/>
    <w:rsid w:val="00B85C6E"/>
    <w:rsid w:val="00B87F2E"/>
    <w:rsid w:val="00B93F87"/>
    <w:rsid w:val="00B959FC"/>
    <w:rsid w:val="00BA0043"/>
    <w:rsid w:val="00BB26E5"/>
    <w:rsid w:val="00BC656E"/>
    <w:rsid w:val="00BD0137"/>
    <w:rsid w:val="00BD798F"/>
    <w:rsid w:val="00BE3EB1"/>
    <w:rsid w:val="00BE545F"/>
    <w:rsid w:val="00BE5A0D"/>
    <w:rsid w:val="00BE7025"/>
    <w:rsid w:val="00BE753D"/>
    <w:rsid w:val="00C031F1"/>
    <w:rsid w:val="00C2686A"/>
    <w:rsid w:val="00C26AAB"/>
    <w:rsid w:val="00C26D88"/>
    <w:rsid w:val="00C36530"/>
    <w:rsid w:val="00C4058D"/>
    <w:rsid w:val="00C57188"/>
    <w:rsid w:val="00C84D8C"/>
    <w:rsid w:val="00CA4A32"/>
    <w:rsid w:val="00CB3899"/>
    <w:rsid w:val="00CB5735"/>
    <w:rsid w:val="00CB6D34"/>
    <w:rsid w:val="00CC0E16"/>
    <w:rsid w:val="00CC756B"/>
    <w:rsid w:val="00CD574E"/>
    <w:rsid w:val="00CE3CE9"/>
    <w:rsid w:val="00CE7A04"/>
    <w:rsid w:val="00CF46AD"/>
    <w:rsid w:val="00CF548A"/>
    <w:rsid w:val="00CF650B"/>
    <w:rsid w:val="00D029E6"/>
    <w:rsid w:val="00D03D3B"/>
    <w:rsid w:val="00D05BD5"/>
    <w:rsid w:val="00D1183F"/>
    <w:rsid w:val="00D127B0"/>
    <w:rsid w:val="00D2010A"/>
    <w:rsid w:val="00D455CA"/>
    <w:rsid w:val="00D502E4"/>
    <w:rsid w:val="00D54D75"/>
    <w:rsid w:val="00D56578"/>
    <w:rsid w:val="00D607FD"/>
    <w:rsid w:val="00D62A9C"/>
    <w:rsid w:val="00D63000"/>
    <w:rsid w:val="00D6721A"/>
    <w:rsid w:val="00D7456C"/>
    <w:rsid w:val="00D77BEC"/>
    <w:rsid w:val="00DB181C"/>
    <w:rsid w:val="00DB48AA"/>
    <w:rsid w:val="00DD0153"/>
    <w:rsid w:val="00DF5F25"/>
    <w:rsid w:val="00E02464"/>
    <w:rsid w:val="00E062F5"/>
    <w:rsid w:val="00E069CF"/>
    <w:rsid w:val="00E131D1"/>
    <w:rsid w:val="00E30066"/>
    <w:rsid w:val="00E33B1B"/>
    <w:rsid w:val="00E41699"/>
    <w:rsid w:val="00E43BE1"/>
    <w:rsid w:val="00E43CF7"/>
    <w:rsid w:val="00E46B23"/>
    <w:rsid w:val="00E4750C"/>
    <w:rsid w:val="00E57349"/>
    <w:rsid w:val="00E65075"/>
    <w:rsid w:val="00E66C97"/>
    <w:rsid w:val="00E723C9"/>
    <w:rsid w:val="00E75D92"/>
    <w:rsid w:val="00E84DCB"/>
    <w:rsid w:val="00E86840"/>
    <w:rsid w:val="00E9080F"/>
    <w:rsid w:val="00EA3457"/>
    <w:rsid w:val="00EA4764"/>
    <w:rsid w:val="00EA52DF"/>
    <w:rsid w:val="00EA6A8D"/>
    <w:rsid w:val="00EB64B6"/>
    <w:rsid w:val="00EB72A1"/>
    <w:rsid w:val="00EC1E60"/>
    <w:rsid w:val="00EC6E69"/>
    <w:rsid w:val="00EE4692"/>
    <w:rsid w:val="00F3334D"/>
    <w:rsid w:val="00F447BB"/>
    <w:rsid w:val="00F45C2D"/>
    <w:rsid w:val="00F513EE"/>
    <w:rsid w:val="00F5364F"/>
    <w:rsid w:val="00F618F2"/>
    <w:rsid w:val="00F710EA"/>
    <w:rsid w:val="00F772FF"/>
    <w:rsid w:val="00F92509"/>
    <w:rsid w:val="00FA2942"/>
    <w:rsid w:val="00FA69E9"/>
    <w:rsid w:val="00FB3795"/>
    <w:rsid w:val="00FC10C9"/>
    <w:rsid w:val="00FC212D"/>
    <w:rsid w:val="00FC6CCD"/>
    <w:rsid w:val="00FE47E2"/>
    <w:rsid w:val="00FE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D4137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customStyle="1" w:styleId="apple-converted-space">
    <w:name w:val="apple-converted-space"/>
    <w:basedOn w:val="DefaultParagraphFont"/>
    <w:rsid w:val="00D6721A"/>
  </w:style>
  <w:style w:type="paragraph" w:styleId="NormalWeb">
    <w:name w:val="Normal (Web)"/>
    <w:basedOn w:val="Normal"/>
    <w:uiPriority w:val="99"/>
    <w:semiHidden/>
    <w:unhideWhenUsed/>
    <w:rsid w:val="005E5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721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oi.org/10.1136/bmjment-2023-30084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heguardian.com/society/2025/jan/02/urgent-referrals-of-children-in-mental-health-crisis-in-england-ris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hildrenscommissioner.gov.uk/news-and-blogs/press-notice-childrens-commissioner-calls-for-urgent-action-to-tackle-waiting-times-and-inequality-in-mental-health-care-for-children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8</Pages>
  <Words>1791</Words>
  <Characters>9387</Characters>
  <Application>Microsoft Office Word</Application>
  <DocSecurity>0</DocSecurity>
  <Lines>253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Danielle Leigh Henry (2516166)</cp:lastModifiedBy>
  <cp:revision>312</cp:revision>
  <dcterms:created xsi:type="dcterms:W3CDTF">2025-11-27T17:11:00Z</dcterms:created>
  <dcterms:modified xsi:type="dcterms:W3CDTF">2025-12-16T12:41:00Z</dcterms:modified>
</cp:coreProperties>
</file>