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649E43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95460C">
              <w:rPr>
                <w:b/>
                <w:color w:val="auto"/>
                <w:sz w:val="32"/>
              </w:rPr>
              <w:t xml:space="preserve">Jack Sterio </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9AD48F4" w:rsidR="005A1BA3" w:rsidRDefault="005A1BA3" w:rsidP="00340E9A">
            <w:pPr>
              <w:overflowPunct/>
              <w:autoSpaceDE/>
              <w:autoSpaceDN/>
              <w:adjustRightInd/>
              <w:ind w:right="237"/>
              <w:textAlignment w:val="auto"/>
              <w:rPr>
                <w:b/>
                <w:color w:val="auto"/>
                <w:sz w:val="32"/>
              </w:rPr>
            </w:pPr>
            <w:r>
              <w:rPr>
                <w:b/>
                <w:color w:val="auto"/>
                <w:sz w:val="32"/>
              </w:rPr>
              <w:t>_____</w:t>
            </w:r>
            <w:r w:rsidR="0095460C">
              <w:rPr>
                <w:b/>
                <w:color w:val="auto"/>
                <w:sz w:val="32"/>
              </w:rPr>
              <w:t>2124731</w:t>
            </w:r>
            <w:r>
              <w:rPr>
                <w:b/>
                <w:color w:val="auto"/>
                <w:sz w:val="32"/>
              </w:rPr>
              <w:t>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533548"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249DA02" w14:textId="77777777" w:rsidR="00BB34F6" w:rsidRDefault="00BB34F6" w:rsidP="00BB34F6">
      <w:pPr>
        <w:overflowPunct/>
        <w:autoSpaceDE/>
        <w:autoSpaceDN/>
        <w:adjustRightInd/>
        <w:spacing w:after="160" w:line="360" w:lineRule="auto"/>
        <w:textAlignment w:val="auto"/>
        <w:rPr>
          <w:sz w:val="24"/>
          <w:szCs w:val="24"/>
        </w:rPr>
      </w:pPr>
    </w:p>
    <w:p w14:paraId="4F23CE52" w14:textId="7FA98013" w:rsidR="00BB34F6" w:rsidRPr="00AA482A"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rPr>
      </w:pPr>
      <w:r>
        <w:rPr>
          <w:rFonts w:asciiTheme="minorHAnsi" w:eastAsiaTheme="minorHAnsi" w:hAnsiTheme="minorHAnsi" w:cstheme="minorBidi"/>
          <w:color w:val="auto"/>
          <w:kern w:val="2"/>
          <w:sz w:val="24"/>
          <w:szCs w:val="24"/>
          <w:lang w:eastAsia="en-US"/>
        </w:rPr>
        <w:t xml:space="preserve">In this task I will be talking about how the College of Policing has introduced the degree program for new recruits throughout England and Wales, I will </w:t>
      </w:r>
      <w:r w:rsidR="00533548">
        <w:rPr>
          <w:rFonts w:asciiTheme="minorHAnsi" w:eastAsiaTheme="minorHAnsi" w:hAnsiTheme="minorHAnsi" w:cstheme="minorBidi"/>
          <w:color w:val="auto"/>
          <w:kern w:val="2"/>
          <w:sz w:val="24"/>
          <w:szCs w:val="24"/>
          <w:lang w:eastAsia="en-US"/>
        </w:rPr>
        <w:t>talk</w:t>
      </w:r>
      <w:r>
        <w:rPr>
          <w:rFonts w:asciiTheme="minorHAnsi" w:eastAsiaTheme="minorHAnsi" w:hAnsiTheme="minorHAnsi" w:cstheme="minorBidi"/>
          <w:color w:val="auto"/>
          <w:kern w:val="2"/>
          <w:sz w:val="24"/>
          <w:szCs w:val="24"/>
          <w:lang w:eastAsia="en-US"/>
        </w:rPr>
        <w:t xml:space="preserve"> about how it fits in with the Police Vision 2025 and a brief mention on how I feel the degree program has aided me. </w:t>
      </w:r>
      <w:bookmarkStart w:id="0" w:name="_Hlk182861977"/>
      <w:r>
        <w:rPr>
          <w:rFonts w:asciiTheme="minorHAnsi" w:eastAsiaTheme="minorHAnsi" w:hAnsiTheme="minorHAnsi" w:cstheme="minorBidi"/>
          <w:color w:val="auto"/>
          <w:kern w:val="2"/>
          <w:sz w:val="24"/>
          <w:szCs w:val="24"/>
          <w:lang w:eastAsia="en-US"/>
        </w:rPr>
        <w:t xml:space="preserve">I will be using GIBBS reflective model in order to evaluate the overall end of this task. </w:t>
      </w:r>
      <w:r w:rsidRPr="00AA482A">
        <w:rPr>
          <w:rFonts w:asciiTheme="minorHAnsi" w:eastAsiaTheme="minorHAnsi" w:hAnsiTheme="minorHAnsi" w:cstheme="minorBidi"/>
          <w:color w:val="auto"/>
          <w:kern w:val="2"/>
          <w:sz w:val="24"/>
          <w:szCs w:val="24"/>
          <w:lang w:eastAsia="en-US"/>
        </w:rPr>
        <w:t xml:space="preserve">Graham Gibbs created Gibbs' Reflective Cycle in 1988 to provide structure to experience-based learning. It provides a framework for analysing events and, because it is recurring, </w:t>
      </w:r>
      <w:r>
        <w:rPr>
          <w:rFonts w:asciiTheme="minorHAnsi" w:eastAsiaTheme="minorHAnsi" w:hAnsiTheme="minorHAnsi" w:cstheme="minorBidi"/>
          <w:color w:val="auto"/>
          <w:kern w:val="2"/>
          <w:sz w:val="24"/>
          <w:szCs w:val="24"/>
          <w:lang w:eastAsia="en-US"/>
        </w:rPr>
        <w:t xml:space="preserve">it </w:t>
      </w:r>
      <w:r w:rsidRPr="00AA482A">
        <w:rPr>
          <w:rFonts w:asciiTheme="minorHAnsi" w:eastAsiaTheme="minorHAnsi" w:hAnsiTheme="minorHAnsi" w:cstheme="minorBidi"/>
          <w:color w:val="auto"/>
          <w:kern w:val="2"/>
          <w:sz w:val="24"/>
          <w:szCs w:val="24"/>
          <w:lang w:eastAsia="en-US"/>
        </w:rPr>
        <w:t>works especially well for repeated encounters, enabling you to draw lessons and make plans from both successful and unsuccessful endeavours</w:t>
      </w:r>
      <w:r>
        <w:rPr>
          <w:rFonts w:asciiTheme="minorHAnsi" w:eastAsiaTheme="minorHAnsi" w:hAnsiTheme="minorHAnsi" w:cstheme="minorBidi"/>
          <w:color w:val="auto"/>
          <w:kern w:val="2"/>
          <w:sz w:val="24"/>
          <w:szCs w:val="24"/>
          <w:lang w:eastAsia="en-US"/>
        </w:rPr>
        <w:t xml:space="preserve"> (University of Edinburgh, 2024)</w:t>
      </w:r>
      <w:r w:rsidRPr="00AA482A">
        <w:rPr>
          <w:rFonts w:asciiTheme="minorHAnsi" w:eastAsiaTheme="minorHAnsi" w:hAnsiTheme="minorHAnsi" w:cstheme="minorBidi"/>
          <w:color w:val="auto"/>
          <w:kern w:val="2"/>
          <w:sz w:val="24"/>
          <w:szCs w:val="24"/>
          <w:lang w:eastAsia="en-US"/>
        </w:rPr>
        <w:t>.</w:t>
      </w:r>
      <w:r>
        <w:rPr>
          <w:rFonts w:asciiTheme="minorHAnsi" w:eastAsiaTheme="minorHAnsi" w:hAnsiTheme="minorHAnsi" w:cstheme="minorBidi"/>
          <w:color w:val="auto"/>
          <w:kern w:val="2"/>
          <w:sz w:val="24"/>
          <w:szCs w:val="24"/>
          <w:lang w:eastAsia="en-US"/>
        </w:rPr>
        <w:t xml:space="preserve"> There are 6 different stages to the GIBBS reflective model, these include the description of the experience, the feelings and thoughts of the experience, an evaluation of what happened, analysis of the incident to understand what happened, a conclusion on what you learn and </w:t>
      </w:r>
      <w:r>
        <w:rPr>
          <w:rFonts w:asciiTheme="minorHAnsi" w:eastAsiaTheme="minorHAnsi" w:hAnsiTheme="minorHAnsi" w:cstheme="minorBidi"/>
          <w:color w:val="auto"/>
          <w:kern w:val="2"/>
          <w:sz w:val="24"/>
          <w:szCs w:val="24"/>
          <w:lang w:eastAsia="en-US"/>
        </w:rPr>
        <w:lastRenderedPageBreak/>
        <w:t xml:space="preserve">what would change, and finally an action plan too see how to deal with a similar situation if it was to happen again (University of Edinburgh, 2024). </w:t>
      </w:r>
      <w:r w:rsidRPr="00AA482A">
        <w:rPr>
          <w:rFonts w:asciiTheme="minorHAnsi" w:eastAsiaTheme="minorHAnsi" w:hAnsiTheme="minorHAnsi" w:cstheme="minorBidi"/>
          <w:color w:val="auto"/>
          <w:kern w:val="2"/>
          <w:sz w:val="24"/>
          <w:szCs w:val="24"/>
          <w:lang w:eastAsia="en-US"/>
        </w:rPr>
        <w:t xml:space="preserve"> </w:t>
      </w:r>
      <w:bookmarkEnd w:id="0"/>
    </w:p>
    <w:p w14:paraId="2BAF0D69" w14:textId="77777777" w:rsidR="00BB34F6"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rPr>
      </w:pPr>
      <w:r>
        <w:rPr>
          <w:rFonts w:asciiTheme="minorHAnsi" w:eastAsiaTheme="minorHAnsi" w:hAnsiTheme="minorHAnsi" w:cstheme="minorBidi"/>
          <w:color w:val="auto"/>
          <w:kern w:val="2"/>
          <w:sz w:val="24"/>
          <w:szCs w:val="24"/>
          <w:lang w:eastAsia="en-US"/>
        </w:rPr>
        <w:t>T</w:t>
      </w:r>
      <w:r w:rsidRPr="00CC2D29">
        <w:rPr>
          <w:rFonts w:asciiTheme="minorHAnsi" w:eastAsiaTheme="minorHAnsi" w:hAnsiTheme="minorHAnsi" w:cstheme="minorBidi"/>
          <w:color w:val="auto"/>
          <w:kern w:val="2"/>
          <w:sz w:val="24"/>
          <w:szCs w:val="24"/>
          <w:lang w:eastAsia="en-US"/>
        </w:rPr>
        <w:t>he College</w:t>
      </w:r>
      <w:r>
        <w:rPr>
          <w:rFonts w:asciiTheme="minorHAnsi" w:eastAsiaTheme="minorHAnsi" w:hAnsiTheme="minorHAnsi" w:cstheme="minorBidi"/>
          <w:color w:val="auto"/>
          <w:kern w:val="2"/>
          <w:sz w:val="24"/>
          <w:szCs w:val="24"/>
          <w:lang w:eastAsia="en-US"/>
        </w:rPr>
        <w:t xml:space="preserve"> of Policing</w:t>
      </w:r>
      <w:r w:rsidRPr="00CC2D29">
        <w:rPr>
          <w:rFonts w:asciiTheme="minorHAnsi" w:eastAsiaTheme="minorHAnsi" w:hAnsiTheme="minorHAnsi" w:cstheme="minorBidi"/>
          <w:color w:val="auto"/>
          <w:kern w:val="2"/>
          <w:sz w:val="24"/>
          <w:szCs w:val="24"/>
          <w:lang w:eastAsia="en-US"/>
        </w:rPr>
        <w:t xml:space="preserve"> created the Police Education Qualification Framework (PEQF)</w:t>
      </w:r>
      <w:r>
        <w:rPr>
          <w:rFonts w:asciiTheme="minorHAnsi" w:eastAsiaTheme="minorHAnsi" w:hAnsiTheme="minorHAnsi" w:cstheme="minorBidi"/>
          <w:color w:val="auto"/>
          <w:kern w:val="2"/>
          <w:sz w:val="24"/>
          <w:szCs w:val="24"/>
          <w:lang w:eastAsia="en-US"/>
        </w:rPr>
        <w:t xml:space="preserve"> for new recruits joining various police forces throughout England and Wales. This is to </w:t>
      </w:r>
      <w:r w:rsidRPr="00CC2D29">
        <w:rPr>
          <w:rFonts w:asciiTheme="minorHAnsi" w:eastAsiaTheme="minorHAnsi" w:hAnsiTheme="minorHAnsi" w:cstheme="minorBidi"/>
          <w:color w:val="auto"/>
          <w:kern w:val="2"/>
          <w:sz w:val="24"/>
          <w:szCs w:val="24"/>
          <w:lang w:eastAsia="en-US"/>
        </w:rPr>
        <w:t>help standardise and reassure the public of the calibre of police abilities across all forces</w:t>
      </w:r>
      <w:r>
        <w:rPr>
          <w:rFonts w:asciiTheme="minorHAnsi" w:eastAsiaTheme="minorHAnsi" w:hAnsiTheme="minorHAnsi" w:cstheme="minorBidi"/>
          <w:color w:val="auto"/>
          <w:kern w:val="2"/>
          <w:sz w:val="24"/>
          <w:szCs w:val="24"/>
          <w:lang w:eastAsia="en-US"/>
        </w:rPr>
        <w:t>. (College of Policing, 2024). Academic qualifications are being promoted with police forces as The P</w:t>
      </w:r>
      <w:r w:rsidRPr="00CA2823">
        <w:rPr>
          <w:rFonts w:asciiTheme="minorHAnsi" w:eastAsiaTheme="minorHAnsi" w:hAnsiTheme="minorHAnsi" w:cstheme="minorBidi"/>
          <w:color w:val="auto"/>
          <w:kern w:val="2"/>
          <w:sz w:val="24"/>
          <w:szCs w:val="24"/>
          <w:lang w:eastAsia="en-US"/>
        </w:rPr>
        <w:t xml:space="preserve">olice Vision 2025 is </w:t>
      </w:r>
      <w:r>
        <w:rPr>
          <w:rFonts w:asciiTheme="minorHAnsi" w:eastAsiaTheme="minorHAnsi" w:hAnsiTheme="minorHAnsi" w:cstheme="minorBidi"/>
          <w:color w:val="auto"/>
          <w:kern w:val="2"/>
          <w:sz w:val="24"/>
          <w:szCs w:val="24"/>
          <w:lang w:eastAsia="en-US"/>
        </w:rPr>
        <w:t xml:space="preserve">aiming </w:t>
      </w:r>
      <w:r w:rsidRPr="00CA2823">
        <w:rPr>
          <w:rFonts w:asciiTheme="minorHAnsi" w:eastAsiaTheme="minorHAnsi" w:hAnsiTheme="minorHAnsi" w:cstheme="minorBidi"/>
          <w:color w:val="auto"/>
          <w:kern w:val="2"/>
          <w:sz w:val="24"/>
          <w:szCs w:val="24"/>
          <w:lang w:eastAsia="en-US"/>
        </w:rPr>
        <w:t xml:space="preserve">to advance the </w:t>
      </w:r>
      <w:r>
        <w:rPr>
          <w:rFonts w:asciiTheme="minorHAnsi" w:eastAsiaTheme="minorHAnsi" w:hAnsiTheme="minorHAnsi" w:cstheme="minorBidi"/>
          <w:color w:val="auto"/>
          <w:kern w:val="2"/>
          <w:sz w:val="24"/>
          <w:szCs w:val="24"/>
          <w:lang w:eastAsia="en-US"/>
        </w:rPr>
        <w:t xml:space="preserve">profession </w:t>
      </w:r>
      <w:r w:rsidRPr="00CA2823">
        <w:rPr>
          <w:rFonts w:asciiTheme="minorHAnsi" w:eastAsiaTheme="minorHAnsi" w:hAnsiTheme="minorHAnsi" w:cstheme="minorBidi"/>
          <w:color w:val="auto"/>
          <w:kern w:val="2"/>
          <w:sz w:val="24"/>
          <w:szCs w:val="24"/>
          <w:lang w:eastAsia="en-US"/>
        </w:rPr>
        <w:t>to assist it in addressing the dynamic and intricate character of modern police. Standardised national qualifications are acknowledged as a means of achieving this</w:t>
      </w:r>
      <w:r>
        <w:rPr>
          <w:rFonts w:asciiTheme="minorHAnsi" w:eastAsiaTheme="minorHAnsi" w:hAnsiTheme="minorHAnsi" w:cstheme="minorBidi"/>
          <w:color w:val="auto"/>
          <w:kern w:val="2"/>
          <w:sz w:val="24"/>
          <w:szCs w:val="24"/>
          <w:lang w:eastAsia="en-US"/>
        </w:rPr>
        <w:t xml:space="preserve"> (College of Policing, 2024)</w:t>
      </w:r>
      <w:r w:rsidRPr="00CA2823">
        <w:rPr>
          <w:rFonts w:asciiTheme="minorHAnsi" w:eastAsiaTheme="minorHAnsi" w:hAnsiTheme="minorHAnsi" w:cstheme="minorBidi"/>
          <w:color w:val="auto"/>
          <w:kern w:val="2"/>
          <w:sz w:val="24"/>
          <w:szCs w:val="24"/>
          <w:lang w:eastAsia="en-US"/>
        </w:rPr>
        <w:t>.</w:t>
      </w:r>
      <w:r>
        <w:rPr>
          <w:rFonts w:asciiTheme="minorHAnsi" w:eastAsiaTheme="minorHAnsi" w:hAnsiTheme="minorHAnsi" w:cstheme="minorBidi"/>
          <w:color w:val="auto"/>
          <w:kern w:val="2"/>
          <w:sz w:val="24"/>
          <w:szCs w:val="24"/>
          <w:lang w:eastAsia="en-US"/>
        </w:rPr>
        <w:t xml:space="preserve"> </w:t>
      </w:r>
    </w:p>
    <w:p w14:paraId="75A24504" w14:textId="77777777" w:rsidR="00BB34F6" w:rsidRPr="00CA2823"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rPr>
      </w:pPr>
      <w:r>
        <w:rPr>
          <w:rFonts w:asciiTheme="minorHAnsi" w:eastAsiaTheme="minorHAnsi" w:hAnsiTheme="minorHAnsi" w:cstheme="minorBidi"/>
          <w:color w:val="auto"/>
          <w:kern w:val="2"/>
          <w:sz w:val="24"/>
          <w:szCs w:val="24"/>
          <w:lang w:eastAsia="en-US"/>
        </w:rPr>
        <w:t xml:space="preserve">Being involved with the degree program has helped me to understand what the role of being a police officer means. It gave me and my other colleagues the same level of support across the board, however there are some negatives to the degree program, I have noticed that some officers are good with the academic side of the program but lack basic common sense to deal with everyday incidents and people.  </w:t>
      </w:r>
    </w:p>
    <w:p w14:paraId="6D3E9C6B" w14:textId="77777777" w:rsidR="00BB34F6" w:rsidRPr="00E16E40" w:rsidRDefault="00BB34F6" w:rsidP="00BB34F6">
      <w:pPr>
        <w:spacing w:line="360" w:lineRule="auto"/>
        <w:rPr>
          <w:rFonts w:asciiTheme="minorHAnsi" w:hAnsiTheme="minorHAnsi" w:cstheme="minorHAnsi"/>
        </w:rPr>
      </w:pPr>
      <w:r w:rsidRPr="00E16E40">
        <w:rPr>
          <w:rFonts w:asciiTheme="minorHAnsi" w:hAnsiTheme="minorHAnsi" w:cstheme="minorHAnsi"/>
          <w:sz w:val="24"/>
          <w:szCs w:val="24"/>
        </w:rPr>
        <w:t xml:space="preserve">The </w:t>
      </w:r>
      <w:r>
        <w:rPr>
          <w:rFonts w:asciiTheme="minorHAnsi" w:hAnsiTheme="minorHAnsi" w:cstheme="minorHAnsi"/>
          <w:sz w:val="24"/>
          <w:szCs w:val="24"/>
        </w:rPr>
        <w:t xml:space="preserve">Police Degree Apprenticeship Program (PCDA) </w:t>
      </w:r>
      <w:r w:rsidRPr="00E16E40">
        <w:rPr>
          <w:rFonts w:asciiTheme="minorHAnsi" w:hAnsiTheme="minorHAnsi" w:cstheme="minorHAnsi"/>
          <w:sz w:val="24"/>
          <w:szCs w:val="24"/>
        </w:rPr>
        <w:t>is a 3 year degree that focuses on practical learning, although there is a short period of time where you are based in the classroom, the majority of time you are on the frontline, the combination of classroom based learning and front line policing will help to equip you with the skills and knowledge needed to be a police officer (College of Policing, 2024).</w:t>
      </w:r>
      <w:r>
        <w:rPr>
          <w:rFonts w:asciiTheme="minorHAnsi" w:hAnsiTheme="minorHAnsi" w:cstheme="minorHAnsi"/>
          <w:sz w:val="24"/>
          <w:szCs w:val="24"/>
        </w:rPr>
        <w:t xml:space="preserve"> During the 3-year PCDA program you are deployed in 3 different types of policing role, these include response policing, neighbourhood policing, and investigations where you have an attachment to the Crime Investigation Department (CID) (College of Policing, 2024). </w:t>
      </w:r>
    </w:p>
    <w:p w14:paraId="1603995A" w14:textId="77777777" w:rsidR="00BB34F6" w:rsidRPr="00811B4F" w:rsidRDefault="00BB34F6" w:rsidP="00BB34F6">
      <w:pPr>
        <w:overflowPunct/>
        <w:autoSpaceDE/>
        <w:autoSpaceDN/>
        <w:adjustRightInd/>
        <w:spacing w:after="160" w:line="360" w:lineRule="auto"/>
        <w:textAlignment w:val="auto"/>
        <w:rPr>
          <w:rFonts w:asciiTheme="minorHAnsi" w:eastAsiaTheme="minorHAnsi" w:hAnsiTheme="minorHAnsi" w:cstheme="minorHAns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According to studies, community-oriented police can increase public safety and lower crime </w:t>
      </w:r>
      <w:r w:rsidRPr="00811B4F">
        <w:rPr>
          <w:rFonts w:asciiTheme="minorHAnsi" w:eastAsiaTheme="minorHAnsi" w:hAnsiTheme="minorHAnsi" w:cstheme="minorHAnsi"/>
          <w:color w:val="auto"/>
          <w:kern w:val="2"/>
          <w:sz w:val="24"/>
          <w:szCs w:val="24"/>
          <w:lang w:eastAsia="en-US"/>
          <w14:ligatures w14:val="standardContextual"/>
        </w:rPr>
        <w:t>rates by fostering trust between officers and the communities they serve (Gill et al., 2014).</w:t>
      </w:r>
    </w:p>
    <w:p w14:paraId="231EDB80" w14:textId="77777777" w:rsidR="00BB34F6" w:rsidRPr="00811B4F" w:rsidRDefault="00BB34F6" w:rsidP="00BB34F6">
      <w:pPr>
        <w:spacing w:line="360" w:lineRule="auto"/>
        <w:rPr>
          <w:rFonts w:asciiTheme="minorHAnsi" w:hAnsiTheme="minorHAnsi" w:cstheme="minorHAnsi"/>
          <w:sz w:val="24"/>
          <w:szCs w:val="24"/>
        </w:rPr>
      </w:pPr>
      <w:r w:rsidRPr="00811B4F">
        <w:rPr>
          <w:rFonts w:asciiTheme="minorHAnsi" w:hAnsiTheme="minorHAnsi" w:cstheme="minorHAnsi"/>
          <w:sz w:val="24"/>
          <w:szCs w:val="24"/>
        </w:rPr>
        <w:t xml:space="preserve">The Police Vision 2025 was introduced to give police forces across England and Wales better access and training, and to give these forces the same level support in regards to the role of a police officer (College of Policing, 2024). The Police Vision 2025 indicates the reason for a need of change to policing. There is an increase in the complexities of different communities including diversity and age, along with the need for better relationships with partner </w:t>
      </w:r>
      <w:r w:rsidRPr="00811B4F">
        <w:rPr>
          <w:rFonts w:asciiTheme="minorHAnsi" w:hAnsiTheme="minorHAnsi" w:cstheme="minorHAnsi"/>
          <w:sz w:val="24"/>
          <w:szCs w:val="24"/>
        </w:rPr>
        <w:lastRenderedPageBreak/>
        <w:t xml:space="preserve">agencies (Police Vision 2025, 2016). Policing must be truthful, confident and legitimate, which are all involved with the Code of Ethics (Police Vision 2025, 2016). </w:t>
      </w:r>
    </w:p>
    <w:p w14:paraId="71D7941D" w14:textId="77777777" w:rsidR="00BB34F6" w:rsidRDefault="00BB34F6" w:rsidP="00BB34F6">
      <w:pPr>
        <w:overflowPunct/>
        <w:autoSpaceDE/>
        <w:autoSpaceDN/>
        <w:adjustRightInd/>
        <w:spacing w:line="360" w:lineRule="auto"/>
        <w:textAlignment w:val="auto"/>
        <w:rPr>
          <w:rFonts w:ascii="Times New Roman" w:hAnsi="Times New Roman" w:cs="Times New Roman"/>
          <w:color w:val="auto"/>
          <w:sz w:val="24"/>
          <w:szCs w:val="24"/>
        </w:rPr>
      </w:pPr>
      <w:r w:rsidRPr="0095460C">
        <w:rPr>
          <w:rFonts w:asciiTheme="minorHAnsi" w:eastAsiaTheme="minorHAnsi" w:hAnsiTheme="minorHAnsi" w:cstheme="minorBidi"/>
          <w:color w:val="auto"/>
          <w:kern w:val="2"/>
          <w:sz w:val="24"/>
          <w:szCs w:val="24"/>
          <w:lang w:eastAsia="en-US"/>
          <w14:ligatures w14:val="standardContextual"/>
        </w:rPr>
        <w:t>The</w:t>
      </w:r>
      <w:r>
        <w:rPr>
          <w:rFonts w:asciiTheme="minorHAnsi" w:eastAsiaTheme="minorHAnsi" w:hAnsiTheme="minorHAnsi" w:cstheme="minorBidi"/>
          <w:color w:val="auto"/>
          <w:kern w:val="2"/>
          <w:sz w:val="24"/>
          <w:szCs w:val="24"/>
          <w:lang w:eastAsia="en-US"/>
        </w:rPr>
        <w:t xml:space="preserve"> Code of Ethics</w:t>
      </w:r>
      <w:r w:rsidRPr="00811B4F">
        <w:rPr>
          <w:rFonts w:asciiTheme="minorHAnsi" w:hAnsiTheme="minorHAnsi" w:cstheme="minorHAnsi"/>
          <w:color w:val="auto"/>
          <w:sz w:val="24"/>
          <w:szCs w:val="24"/>
        </w:rPr>
        <w:t xml:space="preserve"> help police officers do the right things, in the right ways, for the right reasons, </w:t>
      </w:r>
      <w:r>
        <w:rPr>
          <w:rFonts w:asciiTheme="minorHAnsi" w:hAnsiTheme="minorHAnsi" w:cstheme="minorHAnsi"/>
          <w:color w:val="auto"/>
          <w:sz w:val="24"/>
          <w:szCs w:val="24"/>
        </w:rPr>
        <w:t xml:space="preserve">and are </w:t>
      </w:r>
      <w:r w:rsidRPr="00811B4F">
        <w:rPr>
          <w:rFonts w:asciiTheme="minorHAnsi" w:hAnsiTheme="minorHAnsi" w:cstheme="minorHAnsi"/>
          <w:color w:val="auto"/>
          <w:sz w:val="24"/>
          <w:szCs w:val="24"/>
        </w:rPr>
        <w:t>a set of guiding principles</w:t>
      </w:r>
      <w:r>
        <w:rPr>
          <w:rFonts w:asciiTheme="minorHAnsi" w:hAnsiTheme="minorHAnsi" w:cstheme="minorHAnsi"/>
          <w:color w:val="auto"/>
          <w:sz w:val="24"/>
          <w:szCs w:val="24"/>
        </w:rPr>
        <w:t xml:space="preserve"> (College of Policing, 2024). Throughout my classroom training the Code of Ethics were heavily focused on, and as the new PEQF from the College of Policing is implemented across England and Wales, all other new recruits should be taught these guideline principles the same, which will then link into the Police Vision 2025 which is designed to improve the professionalism of modern police. </w:t>
      </w:r>
    </w:p>
    <w:p w14:paraId="3D52C3A1" w14:textId="77777777" w:rsidR="00BB34F6" w:rsidRDefault="00BB34F6" w:rsidP="00BB34F6">
      <w:pPr>
        <w:overflowPunct/>
        <w:autoSpaceDE/>
        <w:autoSpaceDN/>
        <w:adjustRightInd/>
        <w:spacing w:after="160" w:line="360" w:lineRule="auto"/>
        <w:textAlignment w:val="auto"/>
        <w:rPr>
          <w:rFonts w:ascii="Times New Roman" w:hAnsi="Times New Roman" w:cs="Times New Roman"/>
          <w:color w:val="auto"/>
          <w:sz w:val="24"/>
          <w:szCs w:val="24"/>
        </w:rPr>
      </w:pPr>
    </w:p>
    <w:p w14:paraId="79EAD1F5" w14:textId="463D6B86" w:rsidR="00BB34F6" w:rsidRPr="0095460C"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rPr>
        <w:t>A</w:t>
      </w:r>
      <w:r w:rsidRPr="0095460C">
        <w:rPr>
          <w:rFonts w:asciiTheme="minorHAnsi" w:eastAsiaTheme="minorHAnsi" w:hAnsiTheme="minorHAnsi" w:cstheme="minorBidi"/>
          <w:color w:val="auto"/>
          <w:kern w:val="2"/>
          <w:sz w:val="24"/>
          <w:szCs w:val="24"/>
          <w:lang w:eastAsia="en-US"/>
          <w14:ligatures w14:val="standardContextual"/>
        </w:rPr>
        <w:t xml:space="preserve"> modern police officer's responsibilities go well beyond those of a police officer. Officers are being asked to serve as public trust ambassadors, mental health crisis responders, and community liaisons more and more</w:t>
      </w:r>
      <w:r>
        <w:rPr>
          <w:rFonts w:asciiTheme="minorHAnsi" w:eastAsiaTheme="minorHAnsi" w:hAnsiTheme="minorHAnsi" w:cstheme="minorBidi"/>
          <w:color w:val="auto"/>
          <w:kern w:val="2"/>
          <w:sz w:val="24"/>
          <w:szCs w:val="24"/>
          <w:lang w:eastAsia="en-US"/>
        </w:rPr>
        <w:t>, this is why the PCDA and the Police Vision 2025 were implemented</w:t>
      </w:r>
      <w:r w:rsidRPr="0095460C">
        <w:rPr>
          <w:rFonts w:asciiTheme="minorHAnsi" w:eastAsiaTheme="minorHAnsi" w:hAnsiTheme="minorHAnsi" w:cstheme="minorBidi"/>
          <w:color w:val="auto"/>
          <w:kern w:val="2"/>
          <w:sz w:val="24"/>
          <w:szCs w:val="24"/>
          <w:lang w:eastAsia="en-US"/>
          <w14:ligatures w14:val="standardContextual"/>
        </w:rPr>
        <w:t xml:space="preserve">. The nature of police changes in tandem with the complexity of society. </w:t>
      </w:r>
      <w:r w:rsidRPr="0095460C">
        <w:rPr>
          <w:rFonts w:asciiTheme="minorHAnsi" w:eastAsiaTheme="minorHAnsi" w:hAnsiTheme="minorHAnsi" w:cstheme="minorBidi"/>
          <w:color w:val="auto"/>
          <w:kern w:val="2"/>
          <w:sz w:val="24"/>
          <w:szCs w:val="24"/>
          <w:lang w:eastAsia="en-US"/>
        </w:rPr>
        <w:t>To</w:t>
      </w:r>
      <w:r w:rsidRPr="0095460C">
        <w:rPr>
          <w:rFonts w:asciiTheme="minorHAnsi" w:eastAsiaTheme="minorHAnsi" w:hAnsiTheme="minorHAnsi" w:cstheme="minorBidi"/>
          <w:color w:val="auto"/>
          <w:kern w:val="2"/>
          <w:sz w:val="24"/>
          <w:szCs w:val="24"/>
          <w:lang w:eastAsia="en-US"/>
          <w14:ligatures w14:val="standardContextual"/>
        </w:rPr>
        <w:t xml:space="preserve"> ensure safety while advancing justice and equity, police officers must strike a balance between their duties as law enforcement officials and community collaborators. The changing needs of modern policing highlight the necessity of continual accountability, training, and change to meet the difficulties of modern policing.</w:t>
      </w:r>
    </w:p>
    <w:p w14:paraId="40858F87" w14:textId="77777777" w:rsidR="00BB34F6"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rPr>
      </w:pPr>
    </w:p>
    <w:p w14:paraId="307F81BC" w14:textId="77777777" w:rsidR="00BB34F6"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rPr>
      </w:pPr>
      <w:r w:rsidRPr="0095460C">
        <w:rPr>
          <w:rFonts w:asciiTheme="minorHAnsi" w:eastAsiaTheme="minorHAnsi" w:hAnsiTheme="minorHAnsi" w:cstheme="minorBidi"/>
          <w:color w:val="auto"/>
          <w:kern w:val="2"/>
          <w:sz w:val="24"/>
          <w:szCs w:val="24"/>
          <w:lang w:eastAsia="en-US"/>
          <w14:ligatures w14:val="standardContextual"/>
        </w:rPr>
        <w:t xml:space="preserve">In this task I will be talking about an incident where I had to deal with a person who was suffering with mental health issues and had caused a disturbance due to lack of support from the mental health service. The male in the incident had an injury which was </w:t>
      </w:r>
      <w:r w:rsidRPr="0095460C">
        <w:rPr>
          <w:rFonts w:asciiTheme="minorHAnsi" w:eastAsiaTheme="minorHAnsi" w:hAnsiTheme="minorHAnsi" w:cstheme="minorBidi"/>
          <w:color w:val="auto"/>
          <w:kern w:val="2"/>
          <w:sz w:val="24"/>
          <w:szCs w:val="24"/>
          <w:lang w:eastAsia="en-US"/>
        </w:rPr>
        <w:t>self-inflicted</w:t>
      </w:r>
      <w:r w:rsidRPr="0095460C">
        <w:rPr>
          <w:rFonts w:asciiTheme="minorHAnsi" w:eastAsiaTheme="minorHAnsi" w:hAnsiTheme="minorHAnsi" w:cstheme="minorBidi"/>
          <w:color w:val="auto"/>
          <w:kern w:val="2"/>
          <w:sz w:val="24"/>
          <w:szCs w:val="24"/>
          <w:lang w:eastAsia="en-US"/>
          <w14:ligatures w14:val="standardContextual"/>
        </w:rPr>
        <w:t xml:space="preserve"> using a piece of glass. Despite the mention of injury, the ambulance services offered a waiting time of 6 to 8 hours, however </w:t>
      </w:r>
      <w:r>
        <w:rPr>
          <w:rFonts w:asciiTheme="minorHAnsi" w:eastAsiaTheme="minorHAnsi" w:hAnsiTheme="minorHAnsi" w:cstheme="minorBidi"/>
          <w:color w:val="auto"/>
          <w:kern w:val="2"/>
          <w:sz w:val="24"/>
          <w:szCs w:val="24"/>
          <w:lang w:eastAsia="en-US"/>
        </w:rPr>
        <w:t xml:space="preserve">they </w:t>
      </w:r>
      <w:r w:rsidRPr="0095460C">
        <w:rPr>
          <w:rFonts w:asciiTheme="minorHAnsi" w:eastAsiaTheme="minorHAnsi" w:hAnsiTheme="minorHAnsi" w:cstheme="minorBidi"/>
          <w:color w:val="auto"/>
          <w:kern w:val="2"/>
          <w:sz w:val="24"/>
          <w:szCs w:val="24"/>
          <w:lang w:eastAsia="en-US"/>
          <w14:ligatures w14:val="standardContextual"/>
        </w:rPr>
        <w:t xml:space="preserve">would not attend until police had seen the male in the first instance due to the mention that he had used a piece of glass to cut himself. </w:t>
      </w:r>
      <w:r>
        <w:rPr>
          <w:rFonts w:asciiTheme="minorHAnsi" w:eastAsiaTheme="minorHAnsi" w:hAnsiTheme="minorHAnsi" w:cstheme="minorBidi"/>
          <w:color w:val="auto"/>
          <w:kern w:val="2"/>
          <w:sz w:val="24"/>
          <w:szCs w:val="24"/>
          <w:lang w:eastAsia="en-US"/>
        </w:rPr>
        <w:t>I will be using the GIBBS reflective model at end of the task to talk about the incident.</w:t>
      </w:r>
    </w:p>
    <w:p w14:paraId="129D657D" w14:textId="77777777" w:rsidR="00BB34F6"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rPr>
        <w:t xml:space="preserve"> </w:t>
      </w:r>
    </w:p>
    <w:p w14:paraId="51A15189" w14:textId="01CF8E94" w:rsidR="00BB34F6" w:rsidRPr="0095460C"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One in fourteen people in the UK actively self-harm, a habit that is frequently connected to mental health issues, according to </w:t>
      </w:r>
      <w:r>
        <w:rPr>
          <w:rFonts w:asciiTheme="minorHAnsi" w:eastAsiaTheme="minorHAnsi" w:hAnsiTheme="minorHAnsi" w:cstheme="minorBidi"/>
          <w:color w:val="auto"/>
          <w:kern w:val="2"/>
          <w:sz w:val="24"/>
          <w:szCs w:val="24"/>
          <w:lang w:eastAsia="en-US"/>
          <w14:ligatures w14:val="standardContextual"/>
        </w:rPr>
        <w:t>(</w:t>
      </w:r>
      <w:r w:rsidRPr="0095460C">
        <w:rPr>
          <w:rFonts w:asciiTheme="minorHAnsi" w:eastAsiaTheme="minorHAnsi" w:hAnsiTheme="minorHAnsi" w:cstheme="minorBidi"/>
          <w:color w:val="auto"/>
          <w:kern w:val="2"/>
          <w:sz w:val="24"/>
          <w:szCs w:val="24"/>
          <w:lang w:eastAsia="en-US"/>
          <w14:ligatures w14:val="standardContextual"/>
        </w:rPr>
        <w:t>Mind.org</w:t>
      </w:r>
      <w:r>
        <w:rPr>
          <w:rFonts w:asciiTheme="minorHAnsi" w:eastAsiaTheme="minorHAnsi" w:hAnsiTheme="minorHAnsi" w:cstheme="minorBidi"/>
          <w:color w:val="auto"/>
          <w:kern w:val="2"/>
          <w:sz w:val="24"/>
          <w:szCs w:val="24"/>
          <w:lang w:eastAsia="en-US"/>
          <w14:ligatures w14:val="standardContextual"/>
        </w:rPr>
        <w:t>,2014),</w:t>
      </w:r>
      <w:r w:rsidRPr="0095460C">
        <w:rPr>
          <w:rFonts w:asciiTheme="minorHAnsi" w:eastAsiaTheme="minorHAnsi" w:hAnsiTheme="minorHAnsi" w:cstheme="minorBidi"/>
          <w:color w:val="auto"/>
          <w:kern w:val="2"/>
          <w:sz w:val="24"/>
          <w:szCs w:val="24"/>
          <w:lang w:eastAsia="en-US"/>
          <w14:ligatures w14:val="standardContextual"/>
        </w:rPr>
        <w:t xml:space="preserve"> Self-harm is often used as a coping mechanism for strong emotions like sadness, worry, or rage. It can take many different forms, such as cutting, burning, or beating. However, self-harm is not always a suicide </w:t>
      </w:r>
      <w:r w:rsidRPr="0095460C">
        <w:rPr>
          <w:rFonts w:asciiTheme="minorHAnsi" w:eastAsiaTheme="minorHAnsi" w:hAnsiTheme="minorHAnsi" w:cstheme="minorBidi"/>
          <w:color w:val="auto"/>
          <w:kern w:val="2"/>
          <w:sz w:val="24"/>
          <w:szCs w:val="24"/>
          <w:lang w:eastAsia="en-US"/>
          <w14:ligatures w14:val="standardContextual"/>
        </w:rPr>
        <w:lastRenderedPageBreak/>
        <w:t>attempt</w:t>
      </w:r>
      <w:r>
        <w:rPr>
          <w:rFonts w:asciiTheme="minorHAnsi" w:eastAsiaTheme="minorHAnsi" w:hAnsiTheme="minorHAnsi" w:cstheme="minorBidi"/>
          <w:color w:val="auto"/>
          <w:kern w:val="2"/>
          <w:sz w:val="24"/>
          <w:szCs w:val="24"/>
          <w:lang w:eastAsia="en-US"/>
        </w:rPr>
        <w:t>, it is</w:t>
      </w:r>
      <w:r w:rsidRPr="0095460C">
        <w:rPr>
          <w:rFonts w:asciiTheme="minorHAnsi" w:eastAsiaTheme="minorHAnsi" w:hAnsiTheme="minorHAnsi" w:cstheme="minorBidi"/>
          <w:color w:val="auto"/>
          <w:kern w:val="2"/>
          <w:sz w:val="24"/>
          <w:szCs w:val="24"/>
          <w:lang w:eastAsia="en-US"/>
          <w14:ligatures w14:val="standardContextual"/>
        </w:rPr>
        <w:t xml:space="preserve"> rather</w:t>
      </w:r>
      <w:r>
        <w:rPr>
          <w:rFonts w:asciiTheme="minorHAnsi" w:eastAsiaTheme="minorHAnsi" w:hAnsiTheme="minorHAnsi" w:cstheme="minorBidi"/>
          <w:color w:val="auto"/>
          <w:kern w:val="2"/>
          <w:sz w:val="24"/>
          <w:szCs w:val="24"/>
          <w:lang w:eastAsia="en-US"/>
        </w:rPr>
        <w:t xml:space="preserve"> </w:t>
      </w:r>
      <w:r w:rsidRPr="0095460C">
        <w:rPr>
          <w:rFonts w:asciiTheme="minorHAnsi" w:eastAsiaTheme="minorHAnsi" w:hAnsiTheme="minorHAnsi" w:cstheme="minorBidi"/>
          <w:color w:val="auto"/>
          <w:kern w:val="2"/>
          <w:sz w:val="24"/>
          <w:szCs w:val="24"/>
          <w:lang w:eastAsia="en-US"/>
          <w14:ligatures w14:val="standardContextual"/>
        </w:rPr>
        <w:t>a reaction to intense emotions and a way to feel in control when those emotions become intolerable</w:t>
      </w:r>
      <w:r>
        <w:rPr>
          <w:rFonts w:asciiTheme="minorHAnsi" w:eastAsiaTheme="minorHAnsi" w:hAnsiTheme="minorHAnsi" w:cstheme="minorBidi"/>
          <w:color w:val="auto"/>
          <w:kern w:val="2"/>
          <w:sz w:val="24"/>
          <w:szCs w:val="24"/>
          <w:lang w:eastAsia="en-US"/>
        </w:rPr>
        <w:t xml:space="preserve"> (Mind.org, 2014).</w:t>
      </w:r>
      <w:r w:rsidRPr="0095460C">
        <w:rPr>
          <w:rFonts w:asciiTheme="minorHAnsi" w:eastAsiaTheme="minorHAnsi" w:hAnsiTheme="minorHAnsi" w:cstheme="minorBidi"/>
          <w:color w:val="auto"/>
          <w:kern w:val="2"/>
          <w:sz w:val="24"/>
          <w:szCs w:val="24"/>
          <w:lang w:eastAsia="en-US"/>
          <w14:ligatures w14:val="standardContextual"/>
        </w:rPr>
        <w:t xml:space="preserve"> People of all ages and backgrounds are impacted by self-harm, the charity notes, and many resort to it as a coping mechanism for stress or emotional distress. Additionally, it is critical for those who self-harm to get care because it is frequently an indication of more serious mental health conditions like depression, anxiety, or trauma (Mind.org, 2014).</w:t>
      </w:r>
    </w:p>
    <w:p w14:paraId="34C1CA90" w14:textId="77777777" w:rsidR="00BB34F6" w:rsidRPr="0095460C"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Upon arrival to the incident the male was bleeding and had a deep laceration to the top of his right forearm, </w:t>
      </w:r>
      <w:r>
        <w:rPr>
          <w:rFonts w:asciiTheme="minorHAnsi" w:eastAsiaTheme="minorHAnsi" w:hAnsiTheme="minorHAnsi" w:cstheme="minorBidi"/>
          <w:color w:val="auto"/>
          <w:kern w:val="2"/>
          <w:sz w:val="24"/>
          <w:szCs w:val="24"/>
          <w:lang w:eastAsia="en-US"/>
        </w:rPr>
        <w:t>I seized the piece of glass and have</w:t>
      </w:r>
      <w:r w:rsidRPr="0095460C">
        <w:rPr>
          <w:rFonts w:asciiTheme="minorHAnsi" w:eastAsiaTheme="minorHAnsi" w:hAnsiTheme="minorHAnsi" w:cstheme="minorBidi"/>
          <w:color w:val="auto"/>
          <w:kern w:val="2"/>
          <w:sz w:val="24"/>
          <w:szCs w:val="24"/>
          <w:lang w:eastAsia="en-US"/>
          <w14:ligatures w14:val="standardContextual"/>
        </w:rPr>
        <w:t xml:space="preserve"> asked if ambulance could be hurried </w:t>
      </w:r>
      <w:r w:rsidRPr="0095460C">
        <w:rPr>
          <w:rFonts w:asciiTheme="minorHAnsi" w:eastAsiaTheme="minorHAnsi" w:hAnsiTheme="minorHAnsi" w:cstheme="minorBidi"/>
          <w:color w:val="auto"/>
          <w:kern w:val="2"/>
          <w:sz w:val="24"/>
          <w:szCs w:val="24"/>
          <w:lang w:eastAsia="en-US"/>
        </w:rPr>
        <w:t>because</w:t>
      </w:r>
      <w:r w:rsidRPr="0095460C">
        <w:rPr>
          <w:rFonts w:asciiTheme="minorHAnsi" w:eastAsiaTheme="minorHAnsi" w:hAnsiTheme="minorHAnsi" w:cstheme="minorBidi"/>
          <w:color w:val="auto"/>
          <w:kern w:val="2"/>
          <w:sz w:val="24"/>
          <w:szCs w:val="24"/>
          <w:lang w:eastAsia="en-US"/>
          <w14:ligatures w14:val="standardContextual"/>
        </w:rPr>
        <w:t xml:space="preserve"> we were on scene and that the males</w:t>
      </w:r>
      <w:r>
        <w:rPr>
          <w:rFonts w:asciiTheme="minorHAnsi" w:eastAsiaTheme="minorHAnsi" w:hAnsiTheme="minorHAnsi" w:cstheme="minorBidi"/>
          <w:color w:val="auto"/>
          <w:kern w:val="2"/>
          <w:sz w:val="24"/>
          <w:szCs w:val="24"/>
          <w:lang w:eastAsia="en-US"/>
          <w14:ligatures w14:val="standardContextual"/>
        </w:rPr>
        <w:t>’</w:t>
      </w:r>
      <w:r w:rsidRPr="0095460C">
        <w:rPr>
          <w:rFonts w:asciiTheme="minorHAnsi" w:eastAsiaTheme="minorHAnsi" w:hAnsiTheme="minorHAnsi" w:cstheme="minorBidi"/>
          <w:color w:val="auto"/>
          <w:kern w:val="2"/>
          <w:sz w:val="24"/>
          <w:szCs w:val="24"/>
          <w:lang w:eastAsia="en-US"/>
          <w14:ligatures w14:val="standardContextual"/>
        </w:rPr>
        <w:t xml:space="preserve"> bone was visible through the laceration. </w:t>
      </w:r>
    </w:p>
    <w:p w14:paraId="0984CF55" w14:textId="77777777" w:rsidR="00BB34F6"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rPr>
      </w:pPr>
      <w:r w:rsidRPr="0095460C">
        <w:rPr>
          <w:rFonts w:asciiTheme="minorHAnsi" w:eastAsiaTheme="minorHAnsi" w:hAnsiTheme="minorHAnsi" w:cstheme="minorBidi"/>
          <w:color w:val="auto"/>
          <w:kern w:val="2"/>
          <w:sz w:val="24"/>
          <w:szCs w:val="24"/>
          <w:lang w:eastAsia="en-US"/>
          <w14:ligatures w14:val="standardContextual"/>
        </w:rPr>
        <w:t>The male was clearly having a mental health episode, he was upset and stated that he did not wish to live anymore and that he just wanted help. In response to a BBC freedom of information request, 21 of the 48 forces in England, Scotland, and Wales stated that they have seen an increase since 2017</w:t>
      </w:r>
      <w:r>
        <w:rPr>
          <w:rFonts w:asciiTheme="minorHAnsi" w:eastAsiaTheme="minorHAnsi" w:hAnsiTheme="minorHAnsi" w:cstheme="minorBidi"/>
          <w:color w:val="auto"/>
          <w:kern w:val="2"/>
          <w:sz w:val="24"/>
          <w:szCs w:val="24"/>
          <w:lang w:eastAsia="en-US"/>
        </w:rPr>
        <w:t xml:space="preserve"> (BBC, 2023)</w:t>
      </w:r>
      <w:r w:rsidRPr="0095460C">
        <w:rPr>
          <w:rFonts w:asciiTheme="minorHAnsi" w:eastAsiaTheme="minorHAnsi" w:hAnsiTheme="minorHAnsi" w:cstheme="minorBidi"/>
          <w:color w:val="auto"/>
          <w:kern w:val="2"/>
          <w:sz w:val="24"/>
          <w:szCs w:val="24"/>
          <w:lang w:eastAsia="en-US"/>
          <w14:ligatures w14:val="standardContextual"/>
        </w:rPr>
        <w:t>. Any police incident thought to relate to someone's mental health where their vulnerability is at the centre of the incident is how the College of Policing defines a mental health incident</w:t>
      </w:r>
      <w:r>
        <w:rPr>
          <w:rFonts w:asciiTheme="minorHAnsi" w:eastAsiaTheme="minorHAnsi" w:hAnsiTheme="minorHAnsi" w:cstheme="minorBidi"/>
          <w:color w:val="auto"/>
          <w:kern w:val="2"/>
          <w:sz w:val="24"/>
          <w:szCs w:val="24"/>
          <w:lang w:eastAsia="en-US"/>
        </w:rPr>
        <w:t xml:space="preserve"> (College of Policing, 2023)</w:t>
      </w:r>
      <w:r w:rsidRPr="0095460C">
        <w:rPr>
          <w:rFonts w:asciiTheme="minorHAnsi" w:eastAsiaTheme="minorHAnsi" w:hAnsiTheme="minorHAnsi" w:cstheme="minorBidi"/>
          <w:color w:val="auto"/>
          <w:kern w:val="2"/>
          <w:sz w:val="24"/>
          <w:szCs w:val="24"/>
          <w:lang w:eastAsia="en-US"/>
          <w14:ligatures w14:val="standardContextual"/>
        </w:rPr>
        <w:t>. Additionally, it is believed that police personnel deal with similar occurrences for 20–40% of their time. According to some police chiefs, the increase is caused by the perception that police are the first choice for people in crisis situations and by the community's inability to handle the rising demands on mental health services (BBC, 2023).</w:t>
      </w:r>
    </w:p>
    <w:p w14:paraId="47129B43" w14:textId="77777777" w:rsidR="00BB34F6" w:rsidRPr="0095460C"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p>
    <w:p w14:paraId="2FDB39B3" w14:textId="77777777" w:rsidR="00BB34F6" w:rsidRPr="0095460C"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The male was taken to Morriston accident and emergency where his wounds were treated. </w:t>
      </w:r>
      <w:r>
        <w:rPr>
          <w:rFonts w:asciiTheme="minorHAnsi" w:eastAsiaTheme="minorHAnsi" w:hAnsiTheme="minorHAnsi" w:cstheme="minorBidi"/>
          <w:color w:val="auto"/>
          <w:kern w:val="2"/>
          <w:sz w:val="24"/>
          <w:szCs w:val="24"/>
          <w:lang w:eastAsia="en-US"/>
        </w:rPr>
        <w:t>We contacted 111 option 2 which is the crisis team and s</w:t>
      </w:r>
      <w:r w:rsidRPr="0095460C">
        <w:rPr>
          <w:rFonts w:asciiTheme="minorHAnsi" w:eastAsiaTheme="minorHAnsi" w:hAnsiTheme="minorHAnsi" w:cstheme="minorBidi"/>
          <w:color w:val="auto"/>
          <w:kern w:val="2"/>
          <w:sz w:val="24"/>
          <w:szCs w:val="24"/>
          <w:lang w:eastAsia="en-US"/>
          <w14:ligatures w14:val="standardContextual"/>
        </w:rPr>
        <w:t>poke to someone from the mental health team</w:t>
      </w:r>
      <w:r>
        <w:rPr>
          <w:rFonts w:asciiTheme="minorHAnsi" w:eastAsiaTheme="minorHAnsi" w:hAnsiTheme="minorHAnsi" w:cstheme="minorBidi"/>
          <w:color w:val="auto"/>
          <w:kern w:val="2"/>
          <w:sz w:val="24"/>
          <w:szCs w:val="24"/>
          <w:lang w:eastAsia="en-US"/>
        </w:rPr>
        <w:t xml:space="preserve"> and the male was seen by professionals. </w:t>
      </w:r>
    </w:p>
    <w:p w14:paraId="08415223" w14:textId="77777777" w:rsidR="00BB34F6" w:rsidRPr="0095460C"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"We are aware that officers are transport</w:t>
      </w:r>
      <w:r>
        <w:rPr>
          <w:rFonts w:asciiTheme="minorHAnsi" w:eastAsiaTheme="minorHAnsi" w:hAnsiTheme="minorHAnsi" w:cstheme="minorBidi"/>
          <w:color w:val="auto"/>
          <w:kern w:val="2"/>
          <w:sz w:val="24"/>
          <w:szCs w:val="24"/>
          <w:lang w:eastAsia="en-US"/>
        </w:rPr>
        <w:t>ing</w:t>
      </w:r>
      <w:r w:rsidRPr="0095460C">
        <w:rPr>
          <w:rFonts w:asciiTheme="minorHAnsi" w:eastAsiaTheme="minorHAnsi" w:hAnsiTheme="minorHAnsi" w:cstheme="minorBidi"/>
          <w:color w:val="auto"/>
          <w:kern w:val="2"/>
          <w:sz w:val="24"/>
          <w:szCs w:val="24"/>
          <w:lang w:eastAsia="en-US"/>
          <w14:ligatures w14:val="standardContextual"/>
        </w:rPr>
        <w:t xml:space="preserve"> people to hospital due to a lack of ambulances, this is concerning," Chief Constable Olivia Pinkney told The Independent, the National Police Chiefs' council lead for local policing</w:t>
      </w:r>
      <w:r>
        <w:rPr>
          <w:rFonts w:asciiTheme="minorHAnsi" w:eastAsiaTheme="minorHAnsi" w:hAnsiTheme="minorHAnsi" w:cstheme="minorBidi"/>
          <w:color w:val="auto"/>
          <w:kern w:val="2"/>
          <w:sz w:val="24"/>
          <w:szCs w:val="24"/>
          <w:lang w:eastAsia="en-US"/>
        </w:rPr>
        <w:t xml:space="preserve"> (The Independent, 2022)</w:t>
      </w:r>
      <w:r w:rsidRPr="0095460C">
        <w:rPr>
          <w:rFonts w:asciiTheme="minorHAnsi" w:eastAsiaTheme="minorHAnsi" w:hAnsiTheme="minorHAnsi" w:cstheme="minorBidi"/>
          <w:color w:val="auto"/>
          <w:kern w:val="2"/>
          <w:sz w:val="24"/>
          <w:szCs w:val="24"/>
          <w:lang w:eastAsia="en-US"/>
          <w14:ligatures w14:val="standardContextual"/>
        </w:rPr>
        <w:t xml:space="preserve">. </w:t>
      </w:r>
      <w:r w:rsidRPr="0095460C">
        <w:rPr>
          <w:rFonts w:asciiTheme="minorHAnsi" w:eastAsiaTheme="minorHAnsi" w:hAnsiTheme="minorHAnsi" w:cstheme="minorBidi"/>
          <w:color w:val="auto"/>
          <w:kern w:val="2"/>
          <w:sz w:val="24"/>
          <w:szCs w:val="24"/>
          <w:lang w:eastAsia="en-US"/>
          <w14:ligatures w14:val="standardContextual"/>
        </w:rPr>
        <w:br/>
        <w:t>This is a significant concern for patient safety, but is also significant because it limits the police's capacity to combat crime and provide for people in all other ways that we ought to. Despite their best efforts, it can also throw officers in circumstances where they must make decisions for which they are not qualified (The Independent, 2022).</w:t>
      </w:r>
    </w:p>
    <w:p w14:paraId="4CF8AE7A" w14:textId="77777777" w:rsidR="00BB34F6"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rPr>
      </w:pPr>
      <w:r>
        <w:rPr>
          <w:rFonts w:asciiTheme="minorHAnsi" w:eastAsiaTheme="minorHAnsi" w:hAnsiTheme="minorHAnsi" w:cstheme="minorBidi"/>
          <w:color w:val="auto"/>
          <w:kern w:val="2"/>
          <w:sz w:val="24"/>
          <w:szCs w:val="24"/>
          <w:lang w:eastAsia="en-US"/>
        </w:rPr>
        <w:lastRenderedPageBreak/>
        <w:t xml:space="preserve">The </w:t>
      </w:r>
      <w:r>
        <w:rPr>
          <w:rFonts w:asciiTheme="minorHAnsi" w:eastAsiaTheme="minorHAnsi" w:hAnsiTheme="minorHAnsi" w:cstheme="minorBidi"/>
          <w:color w:val="auto"/>
          <w:kern w:val="2"/>
          <w:sz w:val="24"/>
          <w:szCs w:val="24"/>
          <w:lang w:eastAsia="en-US"/>
          <w14:ligatures w14:val="standardContextual"/>
        </w:rPr>
        <w:t>P</w:t>
      </w:r>
      <w:r w:rsidRPr="0095460C">
        <w:rPr>
          <w:rFonts w:asciiTheme="minorHAnsi" w:eastAsiaTheme="minorHAnsi" w:hAnsiTheme="minorHAnsi" w:cstheme="minorBidi"/>
          <w:color w:val="auto"/>
          <w:kern w:val="2"/>
          <w:sz w:val="24"/>
          <w:szCs w:val="24"/>
          <w:lang w:eastAsia="en-US"/>
          <w14:ligatures w14:val="standardContextual"/>
        </w:rPr>
        <w:t xml:space="preserve">olicing </w:t>
      </w:r>
      <w:r>
        <w:rPr>
          <w:rFonts w:asciiTheme="minorHAnsi" w:eastAsiaTheme="minorHAnsi" w:hAnsiTheme="minorHAnsi" w:cstheme="minorBidi"/>
          <w:color w:val="auto"/>
          <w:kern w:val="2"/>
          <w:sz w:val="24"/>
          <w:szCs w:val="24"/>
          <w:lang w:eastAsia="en-US"/>
          <w14:ligatures w14:val="standardContextual"/>
        </w:rPr>
        <w:t>V</w:t>
      </w:r>
      <w:r w:rsidRPr="0095460C">
        <w:rPr>
          <w:rFonts w:asciiTheme="minorHAnsi" w:eastAsiaTheme="minorHAnsi" w:hAnsiTheme="minorHAnsi" w:cstheme="minorBidi"/>
          <w:color w:val="auto"/>
          <w:kern w:val="2"/>
          <w:sz w:val="24"/>
          <w:szCs w:val="24"/>
          <w:lang w:eastAsia="en-US"/>
          <w14:ligatures w14:val="standardContextual"/>
        </w:rPr>
        <w:t xml:space="preserve">ision 2025 </w:t>
      </w:r>
      <w:r>
        <w:rPr>
          <w:rFonts w:asciiTheme="minorHAnsi" w:eastAsiaTheme="minorHAnsi" w:hAnsiTheme="minorHAnsi" w:cstheme="minorBidi"/>
          <w:color w:val="auto"/>
          <w:kern w:val="2"/>
          <w:sz w:val="24"/>
          <w:szCs w:val="24"/>
          <w:lang w:eastAsia="en-US"/>
        </w:rPr>
        <w:t xml:space="preserve">states, </w:t>
      </w:r>
      <w:r w:rsidRPr="0095460C">
        <w:rPr>
          <w:rFonts w:asciiTheme="minorHAnsi" w:eastAsiaTheme="minorHAnsi" w:hAnsiTheme="minorHAnsi" w:cstheme="minorBidi"/>
          <w:color w:val="auto"/>
          <w:kern w:val="2"/>
          <w:sz w:val="24"/>
          <w:szCs w:val="24"/>
          <w:lang w:eastAsia="en-US"/>
          <w14:ligatures w14:val="standardContextual"/>
        </w:rPr>
        <w:t>one of the ongoing challenges is that It's not always clear which service</w:t>
      </w:r>
      <w:r>
        <w:rPr>
          <w:rFonts w:asciiTheme="minorHAnsi" w:eastAsiaTheme="minorHAnsi" w:hAnsiTheme="minorHAnsi" w:cstheme="minorBidi"/>
          <w:color w:val="auto"/>
          <w:kern w:val="2"/>
          <w:sz w:val="24"/>
          <w:szCs w:val="24"/>
          <w:lang w:eastAsia="en-US"/>
        </w:rPr>
        <w:t>(s)</w:t>
      </w:r>
      <w:r w:rsidRPr="0095460C">
        <w:rPr>
          <w:rFonts w:asciiTheme="minorHAnsi" w:eastAsiaTheme="minorHAnsi" w:hAnsiTheme="minorHAnsi" w:cstheme="minorBidi"/>
          <w:color w:val="auto"/>
          <w:kern w:val="2"/>
          <w:sz w:val="24"/>
          <w:szCs w:val="24"/>
          <w:lang w:eastAsia="en-US"/>
          <w14:ligatures w14:val="standardContextual"/>
        </w:rPr>
        <w:t xml:space="preserve"> to offer or when to do so. </w:t>
      </w:r>
      <w:r>
        <w:rPr>
          <w:rFonts w:asciiTheme="minorHAnsi" w:eastAsiaTheme="minorHAnsi" w:hAnsiTheme="minorHAnsi" w:cstheme="minorBidi"/>
          <w:color w:val="auto"/>
          <w:kern w:val="2"/>
          <w:sz w:val="24"/>
          <w:szCs w:val="24"/>
          <w:lang w:eastAsia="en-US"/>
        </w:rPr>
        <w:t>W</w:t>
      </w:r>
      <w:r w:rsidRPr="0095460C">
        <w:rPr>
          <w:rFonts w:asciiTheme="minorHAnsi" w:eastAsiaTheme="minorHAnsi" w:hAnsiTheme="minorHAnsi" w:cstheme="minorBidi"/>
          <w:color w:val="auto"/>
          <w:kern w:val="2"/>
          <w:sz w:val="24"/>
          <w:szCs w:val="24"/>
          <w:lang w:eastAsia="en-US"/>
          <w14:ligatures w14:val="standardContextual"/>
        </w:rPr>
        <w:t>hen helping people with mental health problems, a variety of partners must collaborate effectively to provide assessment</w:t>
      </w:r>
      <w:r>
        <w:rPr>
          <w:rFonts w:asciiTheme="minorHAnsi" w:eastAsiaTheme="minorHAnsi" w:hAnsiTheme="minorHAnsi" w:cstheme="minorBidi"/>
          <w:color w:val="auto"/>
          <w:kern w:val="2"/>
          <w:sz w:val="24"/>
          <w:szCs w:val="24"/>
          <w:lang w:eastAsia="en-US"/>
        </w:rPr>
        <w:t>s, assistance</w:t>
      </w:r>
      <w:r w:rsidRPr="0095460C">
        <w:rPr>
          <w:rFonts w:asciiTheme="minorHAnsi" w:eastAsiaTheme="minorHAnsi" w:hAnsiTheme="minorHAnsi" w:cstheme="minorBidi"/>
          <w:color w:val="auto"/>
          <w:kern w:val="2"/>
          <w:sz w:val="24"/>
          <w:szCs w:val="24"/>
          <w:lang w:eastAsia="en-US"/>
          <w14:ligatures w14:val="standardContextual"/>
        </w:rPr>
        <w:t xml:space="preserve"> and care</w:t>
      </w:r>
      <w:r>
        <w:rPr>
          <w:rFonts w:asciiTheme="minorHAnsi" w:eastAsiaTheme="minorHAnsi" w:hAnsiTheme="minorHAnsi" w:cstheme="minorBidi"/>
          <w:color w:val="auto"/>
          <w:kern w:val="2"/>
          <w:sz w:val="24"/>
          <w:szCs w:val="24"/>
          <w:lang w:eastAsia="en-US"/>
        </w:rPr>
        <w:t xml:space="preserve"> (The Police Vision 2025, 2016)</w:t>
      </w:r>
      <w:r w:rsidRPr="0095460C">
        <w:rPr>
          <w:rFonts w:asciiTheme="minorHAnsi" w:eastAsiaTheme="minorHAnsi" w:hAnsiTheme="minorHAnsi" w:cstheme="minorBidi"/>
          <w:color w:val="auto"/>
          <w:kern w:val="2"/>
          <w:sz w:val="24"/>
          <w:szCs w:val="24"/>
          <w:lang w:eastAsia="en-US"/>
          <w14:ligatures w14:val="standardContextual"/>
        </w:rPr>
        <w:t>.</w:t>
      </w:r>
      <w:r>
        <w:rPr>
          <w:rFonts w:asciiTheme="minorHAnsi" w:eastAsiaTheme="minorHAnsi" w:hAnsiTheme="minorHAnsi" w:cstheme="minorBidi"/>
          <w:color w:val="auto"/>
          <w:kern w:val="2"/>
          <w:sz w:val="24"/>
          <w:szCs w:val="24"/>
          <w:lang w:eastAsia="en-US"/>
        </w:rPr>
        <w:t xml:space="preserve"> This is why the PCDA is key in getting officers to understand the right care for the right person. </w:t>
      </w:r>
    </w:p>
    <w:p w14:paraId="7B4A6D23" w14:textId="77777777" w:rsidR="00BB34F6" w:rsidRPr="0095460C"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rPr>
        <w:t xml:space="preserve">The </w:t>
      </w:r>
      <w:r w:rsidRPr="0095460C">
        <w:rPr>
          <w:rFonts w:asciiTheme="minorHAnsi" w:eastAsiaTheme="minorHAnsi" w:hAnsiTheme="minorHAnsi" w:cstheme="minorBidi"/>
          <w:color w:val="auto"/>
          <w:kern w:val="2"/>
          <w:sz w:val="24"/>
          <w:szCs w:val="24"/>
          <w:lang w:eastAsia="en-US"/>
          <w14:ligatures w14:val="standardContextual"/>
        </w:rPr>
        <w:t xml:space="preserve">MET police force have already </w:t>
      </w:r>
      <w:r>
        <w:rPr>
          <w:rFonts w:asciiTheme="minorHAnsi" w:eastAsiaTheme="minorHAnsi" w:hAnsiTheme="minorHAnsi" w:cstheme="minorBidi"/>
          <w:color w:val="auto"/>
          <w:kern w:val="2"/>
          <w:sz w:val="24"/>
          <w:szCs w:val="24"/>
          <w:lang w:eastAsia="en-US"/>
        </w:rPr>
        <w:t>stopped attending some mental health calls</w:t>
      </w:r>
      <w:r w:rsidRPr="0095460C">
        <w:rPr>
          <w:rFonts w:asciiTheme="minorHAnsi" w:eastAsiaTheme="minorHAnsi" w:hAnsiTheme="minorHAnsi" w:cstheme="minorBidi"/>
          <w:color w:val="auto"/>
          <w:kern w:val="2"/>
          <w:sz w:val="24"/>
          <w:szCs w:val="24"/>
          <w:lang w:eastAsia="en-US"/>
          <w14:ligatures w14:val="standardContextual"/>
        </w:rPr>
        <w:t>. Some police chiefs attribute this to the service's growing reputation as the first choice for individuals experiencing a crisis, as well as the NHS's and social services' inability to handle the rising demands on mental health</w:t>
      </w:r>
      <w:r>
        <w:rPr>
          <w:rFonts w:asciiTheme="minorHAnsi" w:eastAsiaTheme="minorHAnsi" w:hAnsiTheme="minorHAnsi" w:cstheme="minorBidi"/>
          <w:color w:val="auto"/>
          <w:kern w:val="2"/>
          <w:sz w:val="24"/>
          <w:szCs w:val="24"/>
          <w:lang w:eastAsia="en-US"/>
        </w:rPr>
        <w:t xml:space="preserve"> (BBC, 2023). </w:t>
      </w:r>
      <w:r w:rsidRPr="0095460C">
        <w:rPr>
          <w:rFonts w:asciiTheme="minorHAnsi" w:eastAsiaTheme="minorHAnsi" w:hAnsiTheme="minorHAnsi" w:cstheme="minorBidi"/>
          <w:color w:val="auto"/>
          <w:kern w:val="2"/>
          <w:sz w:val="24"/>
          <w:szCs w:val="24"/>
          <w:lang w:eastAsia="en-US"/>
          <w14:ligatures w14:val="standardContextual"/>
        </w:rPr>
        <w:t>Following a sharp increase in the number of mental health events the police has handled over the previous five years, the Met claims the change will free up officers. "This isn't what police officers are trained to do, they're the wrong people to be doing it, we're letting vulnerable people down," Sir Mark Rowley told the BBC (BBC, 2023).</w:t>
      </w:r>
    </w:p>
    <w:p w14:paraId="7149CA5A" w14:textId="77777777" w:rsidR="00BB34F6" w:rsidRDefault="00BB34F6" w:rsidP="00BB34F6">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rPr>
      </w:pPr>
      <w:r>
        <w:rPr>
          <w:rFonts w:asciiTheme="minorHAnsi" w:eastAsiaTheme="minorHAnsi" w:hAnsiTheme="minorHAnsi" w:cstheme="minorBidi"/>
          <w:color w:val="auto"/>
          <w:kern w:val="2"/>
          <w:sz w:val="24"/>
          <w:szCs w:val="24"/>
          <w:lang w:eastAsia="en-US"/>
        </w:rPr>
        <w:t xml:space="preserve">The </w:t>
      </w:r>
      <w:r w:rsidRPr="0095460C">
        <w:rPr>
          <w:rFonts w:asciiTheme="minorHAnsi" w:eastAsiaTheme="minorHAnsi" w:hAnsiTheme="minorHAnsi" w:cstheme="minorBidi"/>
          <w:color w:val="auto"/>
          <w:kern w:val="2"/>
          <w:sz w:val="24"/>
          <w:szCs w:val="24"/>
          <w:lang w:eastAsia="en-US"/>
          <w14:ligatures w14:val="standardContextual"/>
        </w:rPr>
        <w:t>modern policing rol</w:t>
      </w:r>
      <w:r>
        <w:rPr>
          <w:rFonts w:asciiTheme="minorHAnsi" w:eastAsiaTheme="minorHAnsi" w:hAnsiTheme="minorHAnsi" w:cstheme="minorBidi"/>
          <w:color w:val="auto"/>
          <w:kern w:val="2"/>
          <w:sz w:val="24"/>
          <w:szCs w:val="24"/>
          <w:lang w:eastAsia="en-US"/>
          <w14:ligatures w14:val="standardContextual"/>
        </w:rPr>
        <w:t>e</w:t>
      </w:r>
      <w:r w:rsidRPr="0095460C">
        <w:rPr>
          <w:rFonts w:asciiTheme="minorHAnsi" w:eastAsiaTheme="minorHAnsi" w:hAnsiTheme="minorHAnsi" w:cstheme="minorBidi"/>
          <w:color w:val="auto"/>
          <w:kern w:val="2"/>
          <w:sz w:val="24"/>
          <w:szCs w:val="24"/>
          <w:lang w:eastAsia="en-US"/>
          <w14:ligatures w14:val="standardContextual"/>
        </w:rPr>
        <w:t xml:space="preserve"> has changed so much from fighting and preventing crime, </w:t>
      </w:r>
      <w:r>
        <w:rPr>
          <w:rFonts w:asciiTheme="minorHAnsi" w:eastAsiaTheme="minorHAnsi" w:hAnsiTheme="minorHAnsi" w:cstheme="minorBidi"/>
          <w:color w:val="auto"/>
          <w:kern w:val="2"/>
          <w:sz w:val="24"/>
          <w:szCs w:val="24"/>
          <w:lang w:eastAsia="en-US"/>
        </w:rPr>
        <w:t>and</w:t>
      </w:r>
      <w:r w:rsidRPr="0095460C">
        <w:rPr>
          <w:rFonts w:asciiTheme="minorHAnsi" w:eastAsiaTheme="minorHAnsi" w:hAnsiTheme="minorHAnsi" w:cstheme="minorBidi"/>
          <w:color w:val="auto"/>
          <w:kern w:val="2"/>
          <w:sz w:val="24"/>
          <w:szCs w:val="24"/>
          <w:lang w:eastAsia="en-US"/>
          <w14:ligatures w14:val="standardContextual"/>
        </w:rPr>
        <w:t xml:space="preserve"> officers are not being trained enough to </w:t>
      </w:r>
      <w:r>
        <w:rPr>
          <w:rFonts w:asciiTheme="minorHAnsi" w:eastAsiaTheme="minorHAnsi" w:hAnsiTheme="minorHAnsi" w:cstheme="minorBidi"/>
          <w:color w:val="auto"/>
          <w:kern w:val="2"/>
          <w:sz w:val="24"/>
          <w:szCs w:val="24"/>
          <w:lang w:eastAsia="en-US"/>
        </w:rPr>
        <w:t>deal with mental health</w:t>
      </w:r>
      <w:r w:rsidRPr="0095460C">
        <w:rPr>
          <w:rFonts w:asciiTheme="minorHAnsi" w:eastAsiaTheme="minorHAnsi" w:hAnsiTheme="minorHAnsi" w:cstheme="minorBidi"/>
          <w:color w:val="auto"/>
          <w:kern w:val="2"/>
          <w:sz w:val="24"/>
          <w:szCs w:val="24"/>
          <w:lang w:eastAsia="en-US"/>
          <w14:ligatures w14:val="standardContextual"/>
        </w:rPr>
        <w:t xml:space="preserve">. More training and information on mental health is needed to give officers clarity and confidence when dealing with people suffering with mental health, first aid training has improved since I first joined but there is little understanding on mental health support. </w:t>
      </w:r>
    </w:p>
    <w:p w14:paraId="36E4DB9A" w14:textId="77777777" w:rsidR="00BB34F6" w:rsidRPr="003644D0" w:rsidRDefault="00BB34F6" w:rsidP="00BB34F6">
      <w:pPr>
        <w:spacing w:line="360" w:lineRule="auto"/>
        <w:rPr>
          <w:rFonts w:asciiTheme="minorHAnsi" w:hAnsiTheme="minorHAnsi" w:cstheme="minorHAnsi"/>
          <w:sz w:val="24"/>
          <w:szCs w:val="24"/>
        </w:rPr>
      </w:pPr>
      <w:r w:rsidRPr="003644D0">
        <w:rPr>
          <w:rFonts w:asciiTheme="minorHAnsi" w:hAnsiTheme="minorHAnsi" w:cstheme="minorHAnsi"/>
          <w:sz w:val="24"/>
          <w:szCs w:val="24"/>
        </w:rPr>
        <w:t xml:space="preserve">Using GIBBS reflective model, I would describe my final year of my probation as a learning curve, and would say that I have implemented and worked towards the overall organisational goal which is driven by the Police Vision 2025. The PCDA has been key to having a good starting position in my policing career despite my lack of academic skills. Getting an initial understanding about the Code of Ethics has helped me stay in line with what South Wales Police expect of me. </w:t>
      </w:r>
    </w:p>
    <w:p w14:paraId="04C974FF" w14:textId="77777777" w:rsidR="00BB34F6" w:rsidRPr="003644D0" w:rsidRDefault="00BB34F6" w:rsidP="00BB34F6">
      <w:pPr>
        <w:spacing w:line="360" w:lineRule="auto"/>
        <w:rPr>
          <w:rFonts w:asciiTheme="minorHAnsi" w:hAnsiTheme="minorHAnsi" w:cstheme="minorHAnsi"/>
          <w:sz w:val="24"/>
          <w:szCs w:val="24"/>
        </w:rPr>
      </w:pPr>
    </w:p>
    <w:p w14:paraId="3F9A0A24" w14:textId="77777777" w:rsidR="00BB34F6" w:rsidRPr="003644D0" w:rsidRDefault="00BB34F6" w:rsidP="00BB34F6">
      <w:pPr>
        <w:spacing w:line="360" w:lineRule="auto"/>
        <w:rPr>
          <w:rFonts w:asciiTheme="minorHAnsi" w:hAnsiTheme="minorHAnsi" w:cstheme="minorHAnsi"/>
          <w:sz w:val="24"/>
          <w:szCs w:val="24"/>
        </w:rPr>
      </w:pPr>
      <w:r w:rsidRPr="003644D0">
        <w:rPr>
          <w:rFonts w:asciiTheme="minorHAnsi" w:hAnsiTheme="minorHAnsi" w:cstheme="minorHAnsi"/>
          <w:sz w:val="24"/>
          <w:szCs w:val="24"/>
        </w:rPr>
        <w:t xml:space="preserve">I have felt extremely stressed when it comes to the academic side of my probation but understand the importance of what it sets out for me to achieve. This stress has had an effect on my personal and family life but it does feel good that this is the final hurdle. I feel that I am more than capable of carrying out the overall role of a police officer but am still learning and developing my skills throughout my time on the front line. </w:t>
      </w:r>
    </w:p>
    <w:p w14:paraId="1383E710" w14:textId="77777777" w:rsidR="00BB34F6" w:rsidRPr="003644D0" w:rsidRDefault="00BB34F6" w:rsidP="00BB34F6">
      <w:pPr>
        <w:spacing w:line="360" w:lineRule="auto"/>
        <w:rPr>
          <w:rFonts w:asciiTheme="minorHAnsi" w:hAnsiTheme="minorHAnsi" w:cstheme="minorHAnsi"/>
          <w:sz w:val="24"/>
          <w:szCs w:val="24"/>
        </w:rPr>
      </w:pPr>
    </w:p>
    <w:p w14:paraId="46441E70" w14:textId="77777777" w:rsidR="00BB34F6" w:rsidRPr="003644D0" w:rsidRDefault="00BB34F6" w:rsidP="00BB34F6">
      <w:pPr>
        <w:spacing w:line="360" w:lineRule="auto"/>
        <w:rPr>
          <w:rFonts w:asciiTheme="minorHAnsi" w:hAnsiTheme="minorHAnsi" w:cstheme="minorHAnsi"/>
          <w:sz w:val="24"/>
          <w:szCs w:val="24"/>
        </w:rPr>
      </w:pPr>
    </w:p>
    <w:p w14:paraId="3E508F6C" w14:textId="77777777" w:rsidR="00BB34F6" w:rsidRPr="003644D0" w:rsidRDefault="00BB34F6" w:rsidP="00BB34F6">
      <w:pPr>
        <w:spacing w:line="360" w:lineRule="auto"/>
        <w:rPr>
          <w:rFonts w:asciiTheme="minorHAnsi" w:hAnsiTheme="minorHAnsi" w:cstheme="minorHAnsi"/>
          <w:sz w:val="24"/>
          <w:szCs w:val="24"/>
        </w:rPr>
      </w:pPr>
      <w:r w:rsidRPr="003644D0">
        <w:rPr>
          <w:rFonts w:asciiTheme="minorHAnsi" w:hAnsiTheme="minorHAnsi" w:cstheme="minorHAnsi"/>
          <w:sz w:val="24"/>
          <w:szCs w:val="24"/>
        </w:rPr>
        <w:t xml:space="preserve">The positives outweigh the negatives in regards to the PCDA as I have been looking at the overall bigger picture that is to improve the police force as a whole, and it has given me the basics to begin my policing career. Despite this there has been times where I have felt more stressed than ever before. it has had an effect on my home life and has meant that I have missed out on family and social events, but the outcome of being confirmed in rank is something that I am striving to achieve. </w:t>
      </w:r>
    </w:p>
    <w:p w14:paraId="339AE8D1" w14:textId="77777777" w:rsidR="00BB34F6" w:rsidRPr="003644D0" w:rsidRDefault="00BB34F6" w:rsidP="00BB34F6">
      <w:pPr>
        <w:spacing w:line="360" w:lineRule="auto"/>
        <w:rPr>
          <w:rFonts w:asciiTheme="minorHAnsi" w:hAnsiTheme="minorHAnsi" w:cstheme="minorHAnsi"/>
          <w:sz w:val="24"/>
          <w:szCs w:val="24"/>
        </w:rPr>
      </w:pPr>
    </w:p>
    <w:p w14:paraId="58E277CF" w14:textId="77777777" w:rsidR="00BB34F6" w:rsidRPr="003644D0" w:rsidRDefault="00BB34F6" w:rsidP="00BB34F6">
      <w:pPr>
        <w:spacing w:line="360" w:lineRule="auto"/>
        <w:rPr>
          <w:rFonts w:asciiTheme="minorHAnsi" w:hAnsiTheme="minorHAnsi" w:cstheme="minorHAnsi"/>
          <w:sz w:val="24"/>
          <w:szCs w:val="24"/>
        </w:rPr>
      </w:pPr>
      <w:r w:rsidRPr="003644D0">
        <w:rPr>
          <w:rFonts w:asciiTheme="minorHAnsi" w:hAnsiTheme="minorHAnsi" w:cstheme="minorHAnsi"/>
          <w:sz w:val="24"/>
          <w:szCs w:val="24"/>
        </w:rPr>
        <w:t xml:space="preserve">I understand the organisational goal of improving all police officers and the reason that the PCDA has been implemented. There has been some recent backlash by the media and public in regard to police forces in England and Wales and the Police Vision 2025 was designed to improve the overall actions of the police and to give officers a better start point in their careers to take forward and improve relations with communities and partner agencies. </w:t>
      </w:r>
    </w:p>
    <w:p w14:paraId="031B30E5" w14:textId="77777777" w:rsidR="00BB34F6" w:rsidRPr="003644D0" w:rsidRDefault="00BB34F6" w:rsidP="00BB34F6">
      <w:pPr>
        <w:spacing w:line="360" w:lineRule="auto"/>
        <w:rPr>
          <w:rFonts w:asciiTheme="minorHAnsi" w:hAnsiTheme="minorHAnsi" w:cstheme="minorHAnsi"/>
          <w:sz w:val="24"/>
          <w:szCs w:val="24"/>
        </w:rPr>
      </w:pPr>
    </w:p>
    <w:p w14:paraId="452F7BDC" w14:textId="77777777" w:rsidR="00BB34F6" w:rsidRPr="003644D0" w:rsidRDefault="00BB34F6" w:rsidP="00BB34F6">
      <w:pPr>
        <w:spacing w:line="360" w:lineRule="auto"/>
        <w:rPr>
          <w:rFonts w:asciiTheme="minorHAnsi" w:hAnsiTheme="minorHAnsi" w:cstheme="minorHAnsi"/>
          <w:sz w:val="24"/>
          <w:szCs w:val="24"/>
        </w:rPr>
      </w:pPr>
      <w:r w:rsidRPr="003644D0">
        <w:rPr>
          <w:rFonts w:asciiTheme="minorHAnsi" w:hAnsiTheme="minorHAnsi" w:cstheme="minorHAnsi"/>
          <w:sz w:val="24"/>
          <w:szCs w:val="24"/>
        </w:rPr>
        <w:t xml:space="preserve">I feel that I have a good understanding of what is expected of me and how I should carry out my role of a police officer, which is due to the PCDA and the push from the Police Vision 2025 as well as the College of Policing’s 5-year plan. I do however feel that the academic side of the probation could be revised. The classroom-based part of the course taught me about the legislation, Code of Ethics and other written information which is needed to conduct my duties as a police officer correctly, however it lacks intense hands of scenarios which I was exposed to very early once I was out on the front line. The scenarios which are taught during the first 6 months of the PCDA course are not realistic and do not reflect on what it is like to work in front line policing. </w:t>
      </w:r>
    </w:p>
    <w:p w14:paraId="49AF8961" w14:textId="77777777" w:rsidR="00BB34F6" w:rsidRPr="003644D0" w:rsidRDefault="00BB34F6" w:rsidP="00BB34F6">
      <w:pPr>
        <w:spacing w:line="360" w:lineRule="auto"/>
        <w:rPr>
          <w:rFonts w:asciiTheme="minorHAnsi" w:hAnsiTheme="minorHAnsi" w:cstheme="minorHAnsi"/>
          <w:sz w:val="24"/>
          <w:szCs w:val="24"/>
        </w:rPr>
      </w:pPr>
    </w:p>
    <w:p w14:paraId="6E3632A4" w14:textId="77777777" w:rsidR="00BB34F6" w:rsidRDefault="00BB34F6" w:rsidP="00BB34F6">
      <w:pPr>
        <w:spacing w:line="360" w:lineRule="auto"/>
        <w:rPr>
          <w:rFonts w:asciiTheme="minorHAnsi" w:hAnsiTheme="minorHAnsi" w:cstheme="minorHAnsi"/>
          <w:sz w:val="24"/>
          <w:szCs w:val="24"/>
        </w:rPr>
      </w:pPr>
      <w:r w:rsidRPr="003644D0">
        <w:rPr>
          <w:rFonts w:asciiTheme="minorHAnsi" w:hAnsiTheme="minorHAnsi" w:cstheme="minorHAnsi"/>
          <w:sz w:val="24"/>
          <w:szCs w:val="24"/>
        </w:rPr>
        <w:t xml:space="preserve">If I was to do the PCDA course again, I would put more effort into the academics. I would read more literature and give myself time to complete the required workbooks and dissertation. I failed a workbook and it just added to the stress of trying to complete other academic work by set deadlines, which is putting an effect on home and social life. I would like to gain </w:t>
      </w:r>
      <w:r>
        <w:rPr>
          <w:rFonts w:asciiTheme="minorHAnsi" w:hAnsiTheme="minorHAnsi" w:cstheme="minorHAnsi"/>
          <w:sz w:val="24"/>
          <w:szCs w:val="24"/>
        </w:rPr>
        <w:t xml:space="preserve">more </w:t>
      </w:r>
      <w:r w:rsidRPr="003644D0">
        <w:rPr>
          <w:rFonts w:asciiTheme="minorHAnsi" w:hAnsiTheme="minorHAnsi" w:cstheme="minorHAnsi"/>
          <w:sz w:val="24"/>
          <w:szCs w:val="24"/>
        </w:rPr>
        <w:t>understanding of the scenarios and possibly ask current police officer</w:t>
      </w:r>
      <w:r>
        <w:rPr>
          <w:rFonts w:asciiTheme="minorHAnsi" w:hAnsiTheme="minorHAnsi" w:cstheme="minorHAnsi"/>
          <w:sz w:val="24"/>
          <w:szCs w:val="24"/>
        </w:rPr>
        <w:t>s</w:t>
      </w:r>
      <w:r w:rsidRPr="003644D0">
        <w:rPr>
          <w:rFonts w:asciiTheme="minorHAnsi" w:hAnsiTheme="minorHAnsi" w:cstheme="minorHAnsi"/>
          <w:sz w:val="24"/>
          <w:szCs w:val="24"/>
        </w:rPr>
        <w:t xml:space="preserve"> what it is like to work on the front like prior to coming from the classroom. </w:t>
      </w:r>
    </w:p>
    <w:p w14:paraId="4A920178" w14:textId="77777777" w:rsidR="00BB34F6" w:rsidRDefault="00BB34F6" w:rsidP="00BB34F6">
      <w:pPr>
        <w:spacing w:line="360" w:lineRule="auto"/>
        <w:rPr>
          <w:rFonts w:asciiTheme="minorHAnsi" w:hAnsiTheme="minorHAnsi" w:cstheme="minorHAnsi"/>
          <w:sz w:val="24"/>
          <w:szCs w:val="24"/>
        </w:rPr>
      </w:pPr>
    </w:p>
    <w:p w14:paraId="61A51B3C" w14:textId="3B4B15D9" w:rsidR="00BB34F6" w:rsidRPr="003644D0" w:rsidRDefault="00BB34F6" w:rsidP="00BB34F6">
      <w:pPr>
        <w:spacing w:line="360" w:lineRule="auto"/>
        <w:rPr>
          <w:rFonts w:asciiTheme="minorHAnsi" w:hAnsiTheme="minorHAnsi" w:cstheme="minorHAnsi"/>
          <w:sz w:val="24"/>
          <w:szCs w:val="24"/>
        </w:rPr>
      </w:pPr>
      <w:r>
        <w:rPr>
          <w:rFonts w:asciiTheme="minorHAnsi" w:hAnsiTheme="minorHAnsi" w:cstheme="minorHAnsi"/>
          <w:sz w:val="24"/>
          <w:szCs w:val="24"/>
        </w:rPr>
        <w:t>Word Count - 2200</w:t>
      </w:r>
    </w:p>
    <w:p w14:paraId="3D4900DE" w14:textId="154F8F68" w:rsidR="000F7ECD" w:rsidRPr="0095460C" w:rsidRDefault="000F7ECD" w:rsidP="0095460C">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sectPr w:rsidR="000F7ECD" w:rsidRPr="0095460C"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5839A5E4" w14:textId="77777777" w:rsidR="002269CE" w:rsidRDefault="002269CE" w:rsidP="002269CE"/>
    <w:p w14:paraId="369DF13F"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In this task I will be talking about how the use of social media can aid the police in all aspects of the job.</w:t>
      </w:r>
      <w:r>
        <w:rPr>
          <w:rFonts w:asciiTheme="minorHAnsi" w:eastAsiaTheme="minorHAnsi" w:hAnsiTheme="minorHAnsi" w:cstheme="minorBidi"/>
          <w:color w:val="auto"/>
          <w:kern w:val="2"/>
          <w:sz w:val="24"/>
          <w:szCs w:val="24"/>
          <w:lang w:eastAsia="en-US"/>
        </w:rPr>
        <w:t xml:space="preserve"> </w:t>
      </w:r>
      <w:r w:rsidRPr="0095460C">
        <w:rPr>
          <w:rFonts w:asciiTheme="minorHAnsi" w:eastAsiaTheme="minorHAnsi" w:hAnsiTheme="minorHAnsi" w:cstheme="minorBidi"/>
          <w:color w:val="auto"/>
          <w:kern w:val="2"/>
          <w:sz w:val="24"/>
          <w:szCs w:val="24"/>
          <w:lang w:eastAsia="en-US"/>
          <w14:ligatures w14:val="standardContextual"/>
        </w:rPr>
        <w:t xml:space="preserve">I will be talking about an incident where I have used social media in order to locate down the relatives of a male who had </w:t>
      </w:r>
      <w:r>
        <w:rPr>
          <w:rFonts w:asciiTheme="minorHAnsi" w:eastAsiaTheme="minorHAnsi" w:hAnsiTheme="minorHAnsi" w:cstheme="minorBidi"/>
          <w:color w:val="auto"/>
          <w:kern w:val="2"/>
          <w:sz w:val="24"/>
          <w:szCs w:val="24"/>
          <w:lang w:eastAsia="en-US"/>
        </w:rPr>
        <w:t xml:space="preserve">collapsed </w:t>
      </w:r>
      <w:r w:rsidRPr="0095460C">
        <w:rPr>
          <w:rFonts w:asciiTheme="minorHAnsi" w:eastAsiaTheme="minorHAnsi" w:hAnsiTheme="minorHAnsi" w:cstheme="minorBidi"/>
          <w:color w:val="auto"/>
          <w:kern w:val="2"/>
          <w:sz w:val="24"/>
          <w:szCs w:val="24"/>
          <w:lang w:eastAsia="en-US"/>
          <w14:ligatures w14:val="standardContextual"/>
        </w:rPr>
        <w:t xml:space="preserve">and </w:t>
      </w:r>
      <w:r>
        <w:rPr>
          <w:rFonts w:asciiTheme="minorHAnsi" w:eastAsiaTheme="minorHAnsi" w:hAnsiTheme="minorHAnsi" w:cstheme="minorBidi"/>
          <w:color w:val="auto"/>
          <w:kern w:val="2"/>
          <w:sz w:val="24"/>
          <w:szCs w:val="24"/>
          <w:lang w:eastAsia="en-US"/>
        </w:rPr>
        <w:t>how</w:t>
      </w:r>
      <w:r w:rsidRPr="0095460C">
        <w:rPr>
          <w:rFonts w:asciiTheme="minorHAnsi" w:eastAsiaTheme="minorHAnsi" w:hAnsiTheme="minorHAnsi" w:cstheme="minorBidi"/>
          <w:color w:val="auto"/>
          <w:kern w:val="2"/>
          <w:sz w:val="24"/>
          <w:szCs w:val="24"/>
          <w:lang w:eastAsia="en-US"/>
          <w14:ligatures w14:val="standardContextual"/>
        </w:rPr>
        <w:t xml:space="preserve"> members of the public were able to give information about the unknown male based on just a name and rough address.</w:t>
      </w:r>
      <w:r>
        <w:rPr>
          <w:rFonts w:asciiTheme="minorHAnsi" w:eastAsiaTheme="minorHAnsi" w:hAnsiTheme="minorHAnsi" w:cstheme="minorBidi"/>
          <w:color w:val="auto"/>
          <w:kern w:val="2"/>
          <w:sz w:val="24"/>
          <w:szCs w:val="24"/>
          <w:lang w:eastAsia="en-US"/>
        </w:rPr>
        <w:t xml:space="preserve"> I will be using GIBBS reflective model in order to evaluate the overall end of this task. </w:t>
      </w:r>
      <w:r w:rsidRPr="00AA482A">
        <w:rPr>
          <w:rFonts w:asciiTheme="minorHAnsi" w:eastAsiaTheme="minorHAnsi" w:hAnsiTheme="minorHAnsi" w:cstheme="minorBidi"/>
          <w:color w:val="auto"/>
          <w:kern w:val="2"/>
          <w:sz w:val="24"/>
          <w:szCs w:val="24"/>
          <w:lang w:eastAsia="en-US"/>
        </w:rPr>
        <w:t xml:space="preserve">Graham Gibbs created Gibbs' Reflective Cycle in 1988 to provide structure to experience-based learning. It provides a framework for analysing events and, because it is recurring, </w:t>
      </w:r>
      <w:r>
        <w:rPr>
          <w:rFonts w:asciiTheme="minorHAnsi" w:eastAsiaTheme="minorHAnsi" w:hAnsiTheme="minorHAnsi" w:cstheme="minorBidi"/>
          <w:color w:val="auto"/>
          <w:kern w:val="2"/>
          <w:sz w:val="24"/>
          <w:szCs w:val="24"/>
          <w:lang w:eastAsia="en-US"/>
        </w:rPr>
        <w:t xml:space="preserve">it </w:t>
      </w:r>
      <w:r w:rsidRPr="00AA482A">
        <w:rPr>
          <w:rFonts w:asciiTheme="minorHAnsi" w:eastAsiaTheme="minorHAnsi" w:hAnsiTheme="minorHAnsi" w:cstheme="minorBidi"/>
          <w:color w:val="auto"/>
          <w:kern w:val="2"/>
          <w:sz w:val="24"/>
          <w:szCs w:val="24"/>
          <w:lang w:eastAsia="en-US"/>
        </w:rPr>
        <w:t>works especially well for repeated encounters, enabling you to draw lessons and make plans from both successful and unsuccessful endeavours</w:t>
      </w:r>
      <w:r>
        <w:rPr>
          <w:rFonts w:asciiTheme="minorHAnsi" w:eastAsiaTheme="minorHAnsi" w:hAnsiTheme="minorHAnsi" w:cstheme="minorBidi"/>
          <w:color w:val="auto"/>
          <w:kern w:val="2"/>
          <w:sz w:val="24"/>
          <w:szCs w:val="24"/>
          <w:lang w:eastAsia="en-US"/>
        </w:rPr>
        <w:t xml:space="preserve"> (University of Edinburgh, 2024)</w:t>
      </w:r>
      <w:r w:rsidRPr="00AA482A">
        <w:rPr>
          <w:rFonts w:asciiTheme="minorHAnsi" w:eastAsiaTheme="minorHAnsi" w:hAnsiTheme="minorHAnsi" w:cstheme="minorBidi"/>
          <w:color w:val="auto"/>
          <w:kern w:val="2"/>
          <w:sz w:val="24"/>
          <w:szCs w:val="24"/>
          <w:lang w:eastAsia="en-US"/>
        </w:rPr>
        <w:t>.</w:t>
      </w:r>
      <w:r>
        <w:rPr>
          <w:rFonts w:asciiTheme="minorHAnsi" w:eastAsiaTheme="minorHAnsi" w:hAnsiTheme="minorHAnsi" w:cstheme="minorBidi"/>
          <w:color w:val="auto"/>
          <w:kern w:val="2"/>
          <w:sz w:val="24"/>
          <w:szCs w:val="24"/>
          <w:lang w:eastAsia="en-US"/>
        </w:rPr>
        <w:t xml:space="preserve"> There are 6 different stages to the GIBBS reflective model, these include the description of the experience, the feelings and thoughts of the experience, an evaluation of what happened, analysis of the incident to understand what happened, a conclusion on what you learn and what would change, and finally an action plan to see how to deal with a similar situation if it was to happen again (University of Edinburgh, 2024). </w:t>
      </w:r>
      <w:r w:rsidRPr="00AA482A">
        <w:rPr>
          <w:rFonts w:asciiTheme="minorHAnsi" w:eastAsiaTheme="minorHAnsi" w:hAnsiTheme="minorHAnsi" w:cstheme="minorBidi"/>
          <w:color w:val="auto"/>
          <w:kern w:val="2"/>
          <w:sz w:val="24"/>
          <w:szCs w:val="24"/>
          <w:lang w:eastAsia="en-US"/>
        </w:rPr>
        <w:t xml:space="preserve"> </w:t>
      </w:r>
      <w:r w:rsidRPr="0095460C">
        <w:rPr>
          <w:rFonts w:asciiTheme="minorHAnsi" w:eastAsiaTheme="minorHAnsi" w:hAnsiTheme="minorHAnsi" w:cstheme="minorBidi"/>
          <w:color w:val="auto"/>
          <w:kern w:val="2"/>
          <w:sz w:val="24"/>
          <w:szCs w:val="24"/>
          <w:lang w:eastAsia="en-US"/>
          <w14:ligatures w14:val="standardContextual"/>
        </w:rPr>
        <w:t xml:space="preserve"> </w:t>
      </w:r>
    </w:p>
    <w:p w14:paraId="643CDA6C"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lastRenderedPageBreak/>
        <w:t xml:space="preserve">Social media </w:t>
      </w:r>
      <w:r>
        <w:rPr>
          <w:rFonts w:asciiTheme="minorHAnsi" w:eastAsiaTheme="minorHAnsi" w:hAnsiTheme="minorHAnsi" w:cstheme="minorBidi"/>
          <w:color w:val="auto"/>
          <w:kern w:val="2"/>
          <w:sz w:val="24"/>
          <w:szCs w:val="24"/>
          <w:lang w:eastAsia="en-US"/>
        </w:rPr>
        <w:t xml:space="preserve">is </w:t>
      </w:r>
      <w:r w:rsidRPr="0095460C">
        <w:rPr>
          <w:rFonts w:asciiTheme="minorHAnsi" w:eastAsiaTheme="minorHAnsi" w:hAnsiTheme="minorHAnsi" w:cstheme="minorBidi"/>
          <w:color w:val="auto"/>
          <w:kern w:val="2"/>
          <w:sz w:val="24"/>
          <w:szCs w:val="24"/>
          <w:lang w:eastAsia="en-US"/>
          <w14:ligatures w14:val="standardContextual"/>
        </w:rPr>
        <w:t>a crucial instrument in the public sector, particularly within the police, in recent years. In order to interact with the public, improve openness, and obtain intelligence, UK police forces have been using social media sites like Facebook, Instagram, and Twitter more and more. The real-time communication features of social media give police a way to interact with communities directly, disseminate information about current events, and build public confidence. Additionally, social media helps the police reach a larger audience than traditional media channels and is essential for crime prevention, investigation, and community participation. Both positive and bad effects on the way police is carried out in the UK result from this change in communication and operational strategy.</w:t>
      </w:r>
    </w:p>
    <w:p w14:paraId="0D944797"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Public meetings, print media, and television news are just a few of the traditional communication methods that UK policing has historically used to inform the public. However, the immediateness and reach of these solutions are limited. Police forces can quickly notify the public about local crime patterns, ongoing investigations, or emergency circumstances because t</w:t>
      </w:r>
      <w:r>
        <w:rPr>
          <w:rFonts w:asciiTheme="minorHAnsi" w:eastAsiaTheme="minorHAnsi" w:hAnsiTheme="minorHAnsi" w:cstheme="minorBidi"/>
          <w:color w:val="auto"/>
          <w:kern w:val="2"/>
          <w:sz w:val="24"/>
          <w:szCs w:val="24"/>
          <w:lang w:eastAsia="en-US"/>
          <w14:ligatures w14:val="standardContextual"/>
        </w:rPr>
        <w:t>he</w:t>
      </w:r>
      <w:r w:rsidRPr="0095460C">
        <w:rPr>
          <w:rFonts w:asciiTheme="minorHAnsi" w:eastAsiaTheme="minorHAnsi" w:hAnsiTheme="minorHAnsi" w:cstheme="minorBidi"/>
          <w:color w:val="auto"/>
          <w:kern w:val="2"/>
          <w:sz w:val="24"/>
          <w:szCs w:val="24"/>
          <w:lang w:eastAsia="en-US"/>
          <w14:ligatures w14:val="standardContextual"/>
        </w:rPr>
        <w:t xml:space="preserve"> social media's platform for instantaneous and widespread information sharing (Crump, 2011). Additionally, it gives the police instant access to public comments, which makes it a useful tool for assessing community concerns and adjusting policing tactics accordingly.</w:t>
      </w:r>
    </w:p>
    <w:p w14:paraId="0C8B23FB"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The use of social media to prevent and identify crime is one of its main advantages for UK policing. </w:t>
      </w:r>
      <w:r w:rsidRPr="0095460C">
        <w:rPr>
          <w:rFonts w:asciiTheme="minorHAnsi" w:eastAsiaTheme="minorHAnsi" w:hAnsiTheme="minorHAnsi" w:cstheme="minorBidi"/>
          <w:color w:val="auto"/>
          <w:kern w:val="2"/>
          <w:sz w:val="24"/>
          <w:szCs w:val="24"/>
          <w:lang w:eastAsia="en-US"/>
        </w:rPr>
        <w:t>To</w:t>
      </w:r>
      <w:r w:rsidRPr="0095460C">
        <w:rPr>
          <w:rFonts w:asciiTheme="minorHAnsi" w:eastAsiaTheme="minorHAnsi" w:hAnsiTheme="minorHAnsi" w:cstheme="minorBidi"/>
          <w:color w:val="auto"/>
          <w:kern w:val="2"/>
          <w:sz w:val="24"/>
          <w:szCs w:val="24"/>
          <w:lang w:eastAsia="en-US"/>
          <w14:ligatures w14:val="standardContextual"/>
        </w:rPr>
        <w:t xml:space="preserve"> increase public involvement in crime investigation, police forces frequently use social media to share information about missing people, wanted suspects, and possible threats (Denef et al., 2012). </w:t>
      </w:r>
      <w:r>
        <w:rPr>
          <w:rFonts w:asciiTheme="minorHAnsi" w:eastAsiaTheme="minorHAnsi" w:hAnsiTheme="minorHAnsi" w:cstheme="minorBidi"/>
          <w:color w:val="auto"/>
          <w:kern w:val="2"/>
          <w:sz w:val="24"/>
          <w:szCs w:val="24"/>
          <w:lang w:eastAsia="en-US"/>
        </w:rPr>
        <w:t>R</w:t>
      </w:r>
      <w:r w:rsidRPr="0095460C">
        <w:rPr>
          <w:rFonts w:asciiTheme="minorHAnsi" w:eastAsiaTheme="minorHAnsi" w:hAnsiTheme="minorHAnsi" w:cstheme="minorBidi"/>
          <w:color w:val="auto"/>
          <w:kern w:val="2"/>
          <w:sz w:val="24"/>
          <w:szCs w:val="24"/>
          <w:lang w:eastAsia="en-US"/>
          <w14:ligatures w14:val="standardContextual"/>
        </w:rPr>
        <w:t xml:space="preserve">eal-time updates on situations that are happening, CCTV footage, and witness requests have all been shared on social media sites like Twitter and Facebook. The foundation of this cooperative strategy is community policing, which aims to engage the public in preserving public safety (Savage &amp; Leishman, 2017). Police can improve their chances of getting information or tips that could help </w:t>
      </w:r>
      <w:r>
        <w:rPr>
          <w:rFonts w:asciiTheme="minorHAnsi" w:eastAsiaTheme="minorHAnsi" w:hAnsiTheme="minorHAnsi" w:cstheme="minorBidi"/>
          <w:color w:val="auto"/>
          <w:kern w:val="2"/>
          <w:sz w:val="24"/>
          <w:szCs w:val="24"/>
          <w:lang w:eastAsia="en-US"/>
        </w:rPr>
        <w:t xml:space="preserve">investigations through social media. </w:t>
      </w:r>
    </w:p>
    <w:p w14:paraId="50F00988"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But there are drawbacks to using social media </w:t>
      </w:r>
      <w:r>
        <w:rPr>
          <w:rFonts w:asciiTheme="minorHAnsi" w:eastAsiaTheme="minorHAnsi" w:hAnsiTheme="minorHAnsi" w:cstheme="minorBidi"/>
          <w:color w:val="auto"/>
          <w:kern w:val="2"/>
          <w:sz w:val="24"/>
          <w:szCs w:val="24"/>
          <w:lang w:eastAsia="en-US"/>
        </w:rPr>
        <w:t>in policing</w:t>
      </w:r>
      <w:r w:rsidRPr="0095460C">
        <w:rPr>
          <w:rFonts w:asciiTheme="minorHAnsi" w:eastAsiaTheme="minorHAnsi" w:hAnsiTheme="minorHAnsi" w:cstheme="minorBidi"/>
          <w:color w:val="auto"/>
          <w:kern w:val="2"/>
          <w:sz w:val="24"/>
          <w:szCs w:val="24"/>
          <w:lang w:eastAsia="en-US"/>
          <w14:ligatures w14:val="standardContextual"/>
        </w:rPr>
        <w:t xml:space="preserve">. </w:t>
      </w:r>
      <w:r>
        <w:rPr>
          <w:rFonts w:asciiTheme="minorHAnsi" w:eastAsiaTheme="minorHAnsi" w:hAnsiTheme="minorHAnsi" w:cstheme="minorBidi"/>
          <w:color w:val="auto"/>
          <w:kern w:val="2"/>
          <w:sz w:val="24"/>
          <w:szCs w:val="24"/>
          <w:lang w:eastAsia="en-US"/>
        </w:rPr>
        <w:t>P</w:t>
      </w:r>
      <w:r w:rsidRPr="0095460C">
        <w:rPr>
          <w:rFonts w:asciiTheme="minorHAnsi" w:eastAsiaTheme="minorHAnsi" w:hAnsiTheme="minorHAnsi" w:cstheme="minorBidi"/>
          <w:color w:val="auto"/>
          <w:kern w:val="2"/>
          <w:sz w:val="24"/>
          <w:szCs w:val="24"/>
          <w:lang w:eastAsia="en-US"/>
          <w14:ligatures w14:val="standardContextual"/>
        </w:rPr>
        <w:t xml:space="preserve">eople can be falsely accused based on speculative or mistaken posts, a phenomenon known as "trial by social media" (Schneider, 2016). Additionally, while using social media for investigative objectives, police departments </w:t>
      </w:r>
      <w:r w:rsidRPr="0095460C">
        <w:rPr>
          <w:rFonts w:asciiTheme="minorHAnsi" w:eastAsiaTheme="minorHAnsi" w:hAnsiTheme="minorHAnsi" w:cstheme="minorBidi"/>
          <w:color w:val="auto"/>
          <w:kern w:val="2"/>
          <w:sz w:val="24"/>
          <w:szCs w:val="24"/>
          <w:lang w:eastAsia="en-US"/>
        </w:rPr>
        <w:t>must</w:t>
      </w:r>
      <w:r w:rsidRPr="0095460C">
        <w:rPr>
          <w:rFonts w:asciiTheme="minorHAnsi" w:eastAsiaTheme="minorHAnsi" w:hAnsiTheme="minorHAnsi" w:cstheme="minorBidi"/>
          <w:color w:val="auto"/>
          <w:kern w:val="2"/>
          <w:sz w:val="24"/>
          <w:szCs w:val="24"/>
          <w:lang w:eastAsia="en-US"/>
          <w14:ligatures w14:val="standardContextual"/>
        </w:rPr>
        <w:t xml:space="preserve"> deal with privacy and data protection concerns. Platforms can offer useful intelligence, but monitoring public messages raises moral concerns about how to strike a </w:t>
      </w:r>
      <w:r w:rsidRPr="0095460C">
        <w:rPr>
          <w:rFonts w:asciiTheme="minorHAnsi" w:eastAsiaTheme="minorHAnsi" w:hAnsiTheme="minorHAnsi" w:cstheme="minorBidi"/>
          <w:color w:val="auto"/>
          <w:kern w:val="2"/>
          <w:sz w:val="24"/>
          <w:szCs w:val="24"/>
          <w:lang w:eastAsia="en-US"/>
          <w14:ligatures w14:val="standardContextual"/>
        </w:rPr>
        <w:lastRenderedPageBreak/>
        <w:t>balance between personal freedom and security. Operational difficulties also exist, such as making sure police officers are adequately trained to professionally manage social media accounts and react to public interactions (Meijer &amp; Thaens, 2013).</w:t>
      </w:r>
    </w:p>
    <w:p w14:paraId="23AA8CD6"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With many benefits for community involvement, communication, and transparency, social media has emerged as a vital instrument for UK policing. To preserve public confidence and respect moral principles, police forces must also overcome the new difficulties it brings. </w:t>
      </w:r>
      <w:r w:rsidRPr="0095460C">
        <w:rPr>
          <w:rFonts w:asciiTheme="minorHAnsi" w:eastAsiaTheme="minorHAnsi" w:hAnsiTheme="minorHAnsi" w:cstheme="minorBidi"/>
          <w:color w:val="auto"/>
          <w:kern w:val="2"/>
          <w:sz w:val="24"/>
          <w:szCs w:val="24"/>
          <w:lang w:eastAsia="en-US"/>
        </w:rPr>
        <w:t>To</w:t>
      </w:r>
      <w:r w:rsidRPr="0095460C">
        <w:rPr>
          <w:rFonts w:asciiTheme="minorHAnsi" w:eastAsiaTheme="minorHAnsi" w:hAnsiTheme="minorHAnsi" w:cstheme="minorBidi"/>
          <w:color w:val="auto"/>
          <w:kern w:val="2"/>
          <w:sz w:val="24"/>
          <w:szCs w:val="24"/>
          <w:lang w:eastAsia="en-US"/>
          <w14:ligatures w14:val="standardContextual"/>
        </w:rPr>
        <w:t xml:space="preserve"> maximise its potential while minimising its risks, UK police forces will need to continuously modify their social media strategy as the digital world changes. </w:t>
      </w:r>
    </w:p>
    <w:p w14:paraId="60E9ACD5"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I attended an incident where members of the public had come across a collapsed male who was subsequently taken to Morriston Hospital </w:t>
      </w:r>
      <w:r>
        <w:rPr>
          <w:rFonts w:asciiTheme="minorHAnsi" w:eastAsiaTheme="minorHAnsi" w:hAnsiTheme="minorHAnsi" w:cstheme="minorBidi"/>
          <w:color w:val="auto"/>
          <w:kern w:val="2"/>
          <w:sz w:val="24"/>
          <w:szCs w:val="24"/>
          <w:lang w:eastAsia="en-US"/>
        </w:rPr>
        <w:t>A&amp;E</w:t>
      </w:r>
      <w:r w:rsidRPr="0095460C">
        <w:rPr>
          <w:rFonts w:asciiTheme="minorHAnsi" w:eastAsiaTheme="minorHAnsi" w:hAnsiTheme="minorHAnsi" w:cstheme="minorBidi"/>
          <w:color w:val="auto"/>
          <w:kern w:val="2"/>
          <w:sz w:val="24"/>
          <w:szCs w:val="24"/>
          <w:lang w:eastAsia="en-US"/>
          <w14:ligatures w14:val="standardContextual"/>
        </w:rPr>
        <w:t xml:space="preserve">. </w:t>
      </w:r>
      <w:r>
        <w:rPr>
          <w:rFonts w:asciiTheme="minorHAnsi" w:eastAsiaTheme="minorHAnsi" w:hAnsiTheme="minorHAnsi" w:cstheme="minorBidi"/>
          <w:color w:val="auto"/>
          <w:kern w:val="2"/>
          <w:sz w:val="24"/>
          <w:szCs w:val="24"/>
          <w:lang w:eastAsia="en-US"/>
        </w:rPr>
        <w:t>The male was</w:t>
      </w:r>
      <w:r w:rsidRPr="0095460C">
        <w:rPr>
          <w:rFonts w:asciiTheme="minorHAnsi" w:eastAsiaTheme="minorHAnsi" w:hAnsiTheme="minorHAnsi" w:cstheme="minorBidi"/>
          <w:color w:val="auto"/>
          <w:kern w:val="2"/>
          <w:sz w:val="24"/>
          <w:szCs w:val="24"/>
          <w:lang w:eastAsia="en-US"/>
          <w14:ligatures w14:val="standardContextual"/>
        </w:rPr>
        <w:t xml:space="preserve"> placed in an induced coma </w:t>
      </w:r>
      <w:r>
        <w:rPr>
          <w:rFonts w:asciiTheme="minorHAnsi" w:eastAsiaTheme="minorHAnsi" w:hAnsiTheme="minorHAnsi" w:cstheme="minorBidi"/>
          <w:color w:val="auto"/>
          <w:kern w:val="2"/>
          <w:sz w:val="24"/>
          <w:szCs w:val="24"/>
          <w:lang w:eastAsia="en-US"/>
        </w:rPr>
        <w:t>his family needed to be notified</w:t>
      </w:r>
      <w:r w:rsidRPr="0095460C">
        <w:rPr>
          <w:rFonts w:asciiTheme="minorHAnsi" w:eastAsiaTheme="minorHAnsi" w:hAnsiTheme="minorHAnsi" w:cstheme="minorBidi"/>
          <w:color w:val="auto"/>
          <w:kern w:val="2"/>
          <w:sz w:val="24"/>
          <w:szCs w:val="24"/>
          <w:lang w:eastAsia="en-US"/>
          <w14:ligatures w14:val="standardContextual"/>
        </w:rPr>
        <w:t>. The male did not have any on him and did not have a mobil</w:t>
      </w:r>
      <w:r>
        <w:rPr>
          <w:rFonts w:asciiTheme="minorHAnsi" w:eastAsiaTheme="minorHAnsi" w:hAnsiTheme="minorHAnsi" w:cstheme="minorBidi"/>
          <w:color w:val="auto"/>
          <w:kern w:val="2"/>
          <w:sz w:val="24"/>
          <w:szCs w:val="24"/>
          <w:lang w:eastAsia="en-US"/>
        </w:rPr>
        <w:t>e</w:t>
      </w:r>
      <w:r w:rsidRPr="0095460C">
        <w:rPr>
          <w:rFonts w:asciiTheme="minorHAnsi" w:eastAsiaTheme="minorHAnsi" w:hAnsiTheme="minorHAnsi" w:cstheme="minorBidi"/>
          <w:color w:val="auto"/>
          <w:kern w:val="2"/>
          <w:sz w:val="24"/>
          <w:szCs w:val="24"/>
          <w:lang w:eastAsia="en-US"/>
          <w14:ligatures w14:val="standardContextual"/>
        </w:rPr>
        <w:t xml:space="preserve">. </w:t>
      </w:r>
    </w:p>
    <w:p w14:paraId="7F983EF7"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I asked our social media team if a post could be placed on social media too see if anyone in the local community could give any information on the male</w:t>
      </w:r>
      <w:r>
        <w:rPr>
          <w:rFonts w:asciiTheme="minorHAnsi" w:eastAsiaTheme="minorHAnsi" w:hAnsiTheme="minorHAnsi" w:cstheme="minorBidi"/>
          <w:color w:val="auto"/>
          <w:kern w:val="2"/>
          <w:sz w:val="24"/>
          <w:szCs w:val="24"/>
          <w:lang w:eastAsia="en-US"/>
          <w14:ligatures w14:val="standardContextual"/>
        </w:rPr>
        <w:t>’</w:t>
      </w:r>
      <w:r w:rsidRPr="0095460C">
        <w:rPr>
          <w:rFonts w:asciiTheme="minorHAnsi" w:eastAsiaTheme="minorHAnsi" w:hAnsiTheme="minorHAnsi" w:cstheme="minorBidi"/>
          <w:color w:val="auto"/>
          <w:kern w:val="2"/>
          <w:sz w:val="24"/>
          <w:szCs w:val="24"/>
          <w:lang w:eastAsia="en-US"/>
          <w14:ligatures w14:val="standardContextual"/>
        </w:rPr>
        <w:t xml:space="preserve">s name. </w:t>
      </w:r>
      <w:r>
        <w:rPr>
          <w:rFonts w:asciiTheme="minorHAnsi" w:eastAsiaTheme="minorHAnsi" w:hAnsiTheme="minorHAnsi" w:cstheme="minorBidi"/>
          <w:color w:val="auto"/>
          <w:kern w:val="2"/>
          <w:sz w:val="24"/>
          <w:szCs w:val="24"/>
          <w:lang w:eastAsia="en-US"/>
          <w14:ligatures w14:val="standardContextual"/>
        </w:rPr>
        <w:t>T</w:t>
      </w:r>
      <w:r w:rsidRPr="0095460C">
        <w:rPr>
          <w:rFonts w:asciiTheme="minorHAnsi" w:eastAsiaTheme="minorHAnsi" w:hAnsiTheme="minorHAnsi" w:cstheme="minorBidi"/>
          <w:color w:val="auto"/>
          <w:kern w:val="2"/>
          <w:sz w:val="24"/>
          <w:szCs w:val="24"/>
          <w:lang w:eastAsia="en-US"/>
          <w14:ligatures w14:val="standardContextual"/>
        </w:rPr>
        <w:t xml:space="preserve">he </w:t>
      </w:r>
      <w:r>
        <w:rPr>
          <w:rFonts w:asciiTheme="minorHAnsi" w:eastAsiaTheme="minorHAnsi" w:hAnsiTheme="minorHAnsi" w:cstheme="minorBidi"/>
          <w:color w:val="auto"/>
          <w:kern w:val="2"/>
          <w:sz w:val="24"/>
          <w:szCs w:val="24"/>
          <w:lang w:eastAsia="en-US"/>
          <w14:ligatures w14:val="standardContextual"/>
        </w:rPr>
        <w:t>C</w:t>
      </w:r>
      <w:r w:rsidRPr="0095460C">
        <w:rPr>
          <w:rFonts w:asciiTheme="minorHAnsi" w:eastAsiaTheme="minorHAnsi" w:hAnsiTheme="minorHAnsi" w:cstheme="minorBidi"/>
          <w:color w:val="auto"/>
          <w:kern w:val="2"/>
          <w:sz w:val="24"/>
          <w:szCs w:val="24"/>
          <w:lang w:eastAsia="en-US"/>
          <w14:ligatures w14:val="standardContextual"/>
        </w:rPr>
        <w:t xml:space="preserve">ollege of </w:t>
      </w:r>
      <w:r>
        <w:rPr>
          <w:rFonts w:asciiTheme="minorHAnsi" w:eastAsiaTheme="minorHAnsi" w:hAnsiTheme="minorHAnsi" w:cstheme="minorBidi"/>
          <w:color w:val="auto"/>
          <w:kern w:val="2"/>
          <w:sz w:val="24"/>
          <w:szCs w:val="24"/>
          <w:lang w:eastAsia="en-US"/>
          <w14:ligatures w14:val="standardContextual"/>
        </w:rPr>
        <w:t>P</w:t>
      </w:r>
      <w:r w:rsidRPr="0095460C">
        <w:rPr>
          <w:rFonts w:asciiTheme="minorHAnsi" w:eastAsiaTheme="minorHAnsi" w:hAnsiTheme="minorHAnsi" w:cstheme="minorBidi"/>
          <w:color w:val="auto"/>
          <w:kern w:val="2"/>
          <w:sz w:val="24"/>
          <w:szCs w:val="24"/>
          <w:lang w:eastAsia="en-US"/>
          <w14:ligatures w14:val="standardContextual"/>
        </w:rPr>
        <w:t>olicing states a disclaimer outlining copyright and usage guidelines should be included with any photographs that are made available to the public. It is advised that forces set up a procedure to make sure they monitor the posting of photos on their websites and social media accounts. To prevent data breaches, sufficient security measures should be in place to guarantee the secure transfer of pictures and videos (</w:t>
      </w:r>
      <w:r>
        <w:rPr>
          <w:rFonts w:asciiTheme="minorHAnsi" w:eastAsiaTheme="minorHAnsi" w:hAnsiTheme="minorHAnsi" w:cstheme="minorBidi"/>
          <w:color w:val="auto"/>
          <w:kern w:val="2"/>
          <w:sz w:val="24"/>
          <w:szCs w:val="24"/>
          <w:lang w:eastAsia="en-US"/>
          <w14:ligatures w14:val="standardContextual"/>
        </w:rPr>
        <w:t>C</w:t>
      </w:r>
      <w:r w:rsidRPr="0095460C">
        <w:rPr>
          <w:rFonts w:asciiTheme="minorHAnsi" w:eastAsiaTheme="minorHAnsi" w:hAnsiTheme="minorHAnsi" w:cstheme="minorBidi"/>
          <w:color w:val="auto"/>
          <w:kern w:val="2"/>
          <w:sz w:val="24"/>
          <w:szCs w:val="24"/>
          <w:lang w:eastAsia="en-US"/>
          <w14:ligatures w14:val="standardContextual"/>
        </w:rPr>
        <w:t xml:space="preserve">ollege of </w:t>
      </w:r>
      <w:r>
        <w:rPr>
          <w:rFonts w:asciiTheme="minorHAnsi" w:eastAsiaTheme="minorHAnsi" w:hAnsiTheme="minorHAnsi" w:cstheme="minorBidi"/>
          <w:color w:val="auto"/>
          <w:kern w:val="2"/>
          <w:sz w:val="24"/>
          <w:szCs w:val="24"/>
          <w:lang w:eastAsia="en-US"/>
          <w14:ligatures w14:val="standardContextual"/>
        </w:rPr>
        <w:t>P</w:t>
      </w:r>
      <w:r w:rsidRPr="0095460C">
        <w:rPr>
          <w:rFonts w:asciiTheme="minorHAnsi" w:eastAsiaTheme="minorHAnsi" w:hAnsiTheme="minorHAnsi" w:cstheme="minorBidi"/>
          <w:color w:val="auto"/>
          <w:kern w:val="2"/>
          <w:sz w:val="24"/>
          <w:szCs w:val="24"/>
          <w:lang w:eastAsia="en-US"/>
          <w14:ligatures w14:val="standardContextual"/>
        </w:rPr>
        <w:t xml:space="preserve">olicing, 2022). This meant that before putting a social media post out a clear image of the male was needed, given his current state I requested that a CCTV troll </w:t>
      </w:r>
      <w:r w:rsidRPr="0095460C">
        <w:rPr>
          <w:rFonts w:asciiTheme="minorHAnsi" w:eastAsiaTheme="minorHAnsi" w:hAnsiTheme="minorHAnsi" w:cstheme="minorBidi"/>
          <w:color w:val="auto"/>
          <w:kern w:val="2"/>
          <w:sz w:val="24"/>
          <w:szCs w:val="24"/>
          <w:lang w:eastAsia="en-US"/>
        </w:rPr>
        <w:t>to</w:t>
      </w:r>
      <w:r w:rsidRPr="0095460C">
        <w:rPr>
          <w:rFonts w:asciiTheme="minorHAnsi" w:eastAsiaTheme="minorHAnsi" w:hAnsiTheme="minorHAnsi" w:cstheme="minorBidi"/>
          <w:color w:val="auto"/>
          <w:kern w:val="2"/>
          <w:sz w:val="24"/>
          <w:szCs w:val="24"/>
          <w:lang w:eastAsia="en-US"/>
          <w14:ligatures w14:val="standardContextual"/>
        </w:rPr>
        <w:t xml:space="preserve"> locate the male prior to his collapse. </w:t>
      </w:r>
      <w:r>
        <w:rPr>
          <w:rFonts w:asciiTheme="minorHAnsi" w:eastAsiaTheme="minorHAnsi" w:hAnsiTheme="minorHAnsi" w:cstheme="minorBidi"/>
          <w:color w:val="auto"/>
          <w:kern w:val="2"/>
          <w:sz w:val="24"/>
          <w:szCs w:val="24"/>
          <w:lang w:eastAsia="en-US"/>
        </w:rPr>
        <w:t>O</w:t>
      </w:r>
      <w:r w:rsidRPr="0095460C">
        <w:rPr>
          <w:rFonts w:asciiTheme="minorHAnsi" w:eastAsiaTheme="minorHAnsi" w:hAnsiTheme="minorHAnsi" w:cstheme="minorBidi"/>
          <w:color w:val="auto"/>
          <w:kern w:val="2"/>
          <w:sz w:val="24"/>
          <w:szCs w:val="24"/>
          <w:lang w:eastAsia="en-US"/>
          <w14:ligatures w14:val="standardContextual"/>
        </w:rPr>
        <w:t>fficer</w:t>
      </w:r>
      <w:r>
        <w:rPr>
          <w:rFonts w:asciiTheme="minorHAnsi" w:eastAsiaTheme="minorHAnsi" w:hAnsiTheme="minorHAnsi" w:cstheme="minorBidi"/>
          <w:color w:val="auto"/>
          <w:kern w:val="2"/>
          <w:sz w:val="24"/>
          <w:szCs w:val="24"/>
          <w:lang w:eastAsia="en-US"/>
          <w14:ligatures w14:val="standardContextual"/>
        </w:rPr>
        <w:t>s</w:t>
      </w:r>
      <w:r w:rsidRPr="0095460C">
        <w:rPr>
          <w:rFonts w:asciiTheme="minorHAnsi" w:eastAsiaTheme="minorHAnsi" w:hAnsiTheme="minorHAnsi" w:cstheme="minorBidi"/>
          <w:color w:val="auto"/>
          <w:kern w:val="2"/>
          <w:sz w:val="24"/>
          <w:szCs w:val="24"/>
          <w:lang w:eastAsia="en-US"/>
          <w14:ligatures w14:val="standardContextual"/>
        </w:rPr>
        <w:t xml:space="preserve"> found the male on CCTV inside Swansea marke</w:t>
      </w:r>
      <w:r>
        <w:rPr>
          <w:rFonts w:asciiTheme="minorHAnsi" w:eastAsiaTheme="minorHAnsi" w:hAnsiTheme="minorHAnsi" w:cstheme="minorBidi"/>
          <w:color w:val="auto"/>
          <w:kern w:val="2"/>
          <w:sz w:val="24"/>
          <w:szCs w:val="24"/>
          <w:lang w:eastAsia="en-US"/>
        </w:rPr>
        <w:t>t and requested a social media post to which the male was identified.</w:t>
      </w:r>
      <w:r w:rsidRPr="0095460C">
        <w:rPr>
          <w:rFonts w:asciiTheme="minorHAnsi" w:eastAsiaTheme="minorHAnsi" w:hAnsiTheme="minorHAnsi" w:cstheme="minorBidi"/>
          <w:color w:val="auto"/>
          <w:kern w:val="2"/>
          <w:sz w:val="24"/>
          <w:szCs w:val="24"/>
          <w:lang w:eastAsia="en-US"/>
          <w14:ligatures w14:val="standardContextual"/>
        </w:rPr>
        <w:t xml:space="preserve"> South Wales police do monitor comments on their social media post and state though not usually, comments are filtered, and we don't always notice them right away because of the large number of public comments we receive</w:t>
      </w:r>
      <w:r>
        <w:rPr>
          <w:rFonts w:asciiTheme="minorHAnsi" w:eastAsiaTheme="minorHAnsi" w:hAnsiTheme="minorHAnsi" w:cstheme="minorBidi"/>
          <w:color w:val="auto"/>
          <w:kern w:val="2"/>
          <w:sz w:val="24"/>
          <w:szCs w:val="24"/>
          <w:lang w:eastAsia="en-US"/>
        </w:rPr>
        <w:t xml:space="preserve"> (South Wales Police, 2024). </w:t>
      </w:r>
      <w:r w:rsidRPr="0095460C">
        <w:rPr>
          <w:rFonts w:asciiTheme="minorHAnsi" w:eastAsiaTheme="minorHAnsi" w:hAnsiTheme="minorHAnsi" w:cstheme="minorBidi"/>
          <w:color w:val="auto"/>
          <w:kern w:val="2"/>
          <w:sz w:val="24"/>
          <w:szCs w:val="24"/>
          <w:lang w:eastAsia="en-US"/>
          <w14:ligatures w14:val="standardContextual"/>
        </w:rPr>
        <w:t>We do, however, reserve the right to amend our guidelines at any time and without warning, to remove or conceal comments that violate our rules, or to block any users who do so without providing a reason. This meant that given the fact the male was in hospital as stated on the social media post, South Wales police did not want the male</w:t>
      </w:r>
      <w:r>
        <w:rPr>
          <w:rFonts w:asciiTheme="minorHAnsi" w:eastAsiaTheme="minorHAnsi" w:hAnsiTheme="minorHAnsi" w:cstheme="minorBidi"/>
          <w:color w:val="auto"/>
          <w:kern w:val="2"/>
          <w:sz w:val="24"/>
          <w:szCs w:val="24"/>
          <w:lang w:eastAsia="en-US"/>
          <w14:ligatures w14:val="standardContextual"/>
        </w:rPr>
        <w:t>’</w:t>
      </w:r>
      <w:r w:rsidRPr="0095460C">
        <w:rPr>
          <w:rFonts w:asciiTheme="minorHAnsi" w:eastAsiaTheme="minorHAnsi" w:hAnsiTheme="minorHAnsi" w:cstheme="minorBidi"/>
          <w:color w:val="auto"/>
          <w:kern w:val="2"/>
          <w:sz w:val="24"/>
          <w:szCs w:val="24"/>
          <w:lang w:eastAsia="en-US"/>
          <w14:ligatures w14:val="standardContextual"/>
        </w:rPr>
        <w:t>s address being put on the post</w:t>
      </w:r>
      <w:r>
        <w:rPr>
          <w:rFonts w:asciiTheme="minorHAnsi" w:eastAsiaTheme="minorHAnsi" w:hAnsiTheme="minorHAnsi" w:cstheme="minorBidi"/>
          <w:color w:val="auto"/>
          <w:kern w:val="2"/>
          <w:sz w:val="24"/>
          <w:szCs w:val="24"/>
          <w:lang w:eastAsia="en-US"/>
        </w:rPr>
        <w:t xml:space="preserve"> (South Wales Police, 2024)</w:t>
      </w:r>
      <w:r w:rsidRPr="0095460C">
        <w:rPr>
          <w:rFonts w:asciiTheme="minorHAnsi" w:eastAsiaTheme="minorHAnsi" w:hAnsiTheme="minorHAnsi" w:cstheme="minorBidi"/>
          <w:color w:val="auto"/>
          <w:kern w:val="2"/>
          <w:sz w:val="24"/>
          <w:szCs w:val="24"/>
          <w:lang w:eastAsia="en-US"/>
          <w14:ligatures w14:val="standardContextual"/>
        </w:rPr>
        <w:t xml:space="preserve">. </w:t>
      </w:r>
    </w:p>
    <w:p w14:paraId="0EB496E6"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rPr>
        <w:lastRenderedPageBreak/>
        <w:t>O</w:t>
      </w:r>
      <w:r w:rsidRPr="0095460C">
        <w:rPr>
          <w:rFonts w:asciiTheme="minorHAnsi" w:eastAsiaTheme="minorHAnsi" w:hAnsiTheme="minorHAnsi" w:cstheme="minorBidi"/>
          <w:color w:val="auto"/>
          <w:kern w:val="2"/>
          <w:sz w:val="24"/>
          <w:szCs w:val="24"/>
          <w:lang w:eastAsia="en-US"/>
          <w14:ligatures w14:val="standardContextual"/>
        </w:rPr>
        <w:t>fficers were able to make contact with the male</w:t>
      </w:r>
      <w:r>
        <w:rPr>
          <w:rFonts w:asciiTheme="minorHAnsi" w:eastAsiaTheme="minorHAnsi" w:hAnsiTheme="minorHAnsi" w:cstheme="minorBidi"/>
          <w:color w:val="auto"/>
          <w:kern w:val="2"/>
          <w:sz w:val="24"/>
          <w:szCs w:val="24"/>
          <w:lang w:eastAsia="en-US"/>
          <w14:ligatures w14:val="standardContextual"/>
        </w:rPr>
        <w:t>’</w:t>
      </w:r>
      <w:r w:rsidRPr="0095460C">
        <w:rPr>
          <w:rFonts w:asciiTheme="minorHAnsi" w:eastAsiaTheme="minorHAnsi" w:hAnsiTheme="minorHAnsi" w:cstheme="minorBidi"/>
          <w:color w:val="auto"/>
          <w:kern w:val="2"/>
          <w:sz w:val="24"/>
          <w:szCs w:val="24"/>
          <w:lang w:eastAsia="en-US"/>
          <w14:ligatures w14:val="standardContextual"/>
        </w:rPr>
        <w:t>s family who were living in Scotland, and they were able to come down to Swansea to see him before he passed away.</w:t>
      </w:r>
    </w:p>
    <w:p w14:paraId="410DB11F"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p>
    <w:p w14:paraId="4550DB9C"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South Wales police use a variety of different social media platforms. Our primary corporate Facebook sites are in Welsh and English. includes the most recent data, recommendations, appeals, community involvement, and updates from all throughout South Wales (South Wales Police, 2024). Facebook is the primary social media platform for South Wales Police, but more recently South Wales police have started using TikTok, this is despite TikTok having scrutiny over their privacy usage. TikTok was fined €345 million (£296 million) by Irish regulators for violating the privacy of children. The social media app's handling of children's data in 2020 was the subject of the complaint, namely </w:t>
      </w:r>
      <w:r w:rsidRPr="0095460C">
        <w:rPr>
          <w:rFonts w:asciiTheme="minorHAnsi" w:eastAsiaTheme="minorHAnsi" w:hAnsiTheme="minorHAnsi" w:cstheme="minorBidi"/>
          <w:color w:val="auto"/>
          <w:kern w:val="2"/>
          <w:sz w:val="24"/>
          <w:szCs w:val="24"/>
          <w:lang w:eastAsia="en-US"/>
        </w:rPr>
        <w:t>regarding</w:t>
      </w:r>
      <w:r w:rsidRPr="0095460C">
        <w:rPr>
          <w:rFonts w:asciiTheme="minorHAnsi" w:eastAsiaTheme="minorHAnsi" w:hAnsiTheme="minorHAnsi" w:cstheme="minorBidi"/>
          <w:color w:val="auto"/>
          <w:kern w:val="2"/>
          <w:sz w:val="24"/>
          <w:szCs w:val="24"/>
          <w:lang w:eastAsia="en-US"/>
          <w14:ligatures w14:val="standardContextual"/>
        </w:rPr>
        <w:t xml:space="preserve"> age verification and privacy settings. The D</w:t>
      </w:r>
      <w:r>
        <w:rPr>
          <w:rFonts w:asciiTheme="minorHAnsi" w:eastAsiaTheme="minorHAnsi" w:hAnsiTheme="minorHAnsi" w:cstheme="minorBidi"/>
          <w:color w:val="auto"/>
          <w:kern w:val="2"/>
          <w:sz w:val="24"/>
          <w:szCs w:val="24"/>
          <w:lang w:eastAsia="en-US"/>
          <w14:ligatures w14:val="standardContextual"/>
        </w:rPr>
        <w:t xml:space="preserve">ata </w:t>
      </w:r>
      <w:r w:rsidRPr="0095460C">
        <w:rPr>
          <w:rFonts w:asciiTheme="minorHAnsi" w:eastAsiaTheme="minorHAnsi" w:hAnsiTheme="minorHAnsi" w:cstheme="minorBidi"/>
          <w:color w:val="auto"/>
          <w:kern w:val="2"/>
          <w:sz w:val="24"/>
          <w:szCs w:val="24"/>
          <w:lang w:eastAsia="en-US"/>
          <w14:ligatures w14:val="standardContextual"/>
        </w:rPr>
        <w:t>P</w:t>
      </w:r>
      <w:r>
        <w:rPr>
          <w:rFonts w:asciiTheme="minorHAnsi" w:eastAsiaTheme="minorHAnsi" w:hAnsiTheme="minorHAnsi" w:cstheme="minorBidi"/>
          <w:color w:val="auto"/>
          <w:kern w:val="2"/>
          <w:sz w:val="24"/>
          <w:szCs w:val="24"/>
          <w:lang w:eastAsia="en-US"/>
          <w14:ligatures w14:val="standardContextual"/>
        </w:rPr>
        <w:t xml:space="preserve">rotection </w:t>
      </w:r>
      <w:r w:rsidRPr="0095460C">
        <w:rPr>
          <w:rFonts w:asciiTheme="minorHAnsi" w:eastAsiaTheme="minorHAnsi" w:hAnsiTheme="minorHAnsi" w:cstheme="minorBidi"/>
          <w:color w:val="auto"/>
          <w:kern w:val="2"/>
          <w:sz w:val="24"/>
          <w:szCs w:val="24"/>
          <w:lang w:eastAsia="en-US"/>
          <w14:ligatures w14:val="standardContextual"/>
        </w:rPr>
        <w:t>C</w:t>
      </w:r>
      <w:r>
        <w:rPr>
          <w:rFonts w:asciiTheme="minorHAnsi" w:eastAsiaTheme="minorHAnsi" w:hAnsiTheme="minorHAnsi" w:cstheme="minorBidi"/>
          <w:color w:val="auto"/>
          <w:kern w:val="2"/>
          <w:sz w:val="24"/>
          <w:szCs w:val="24"/>
          <w:lang w:eastAsia="en-US"/>
          <w14:ligatures w14:val="standardContextual"/>
        </w:rPr>
        <w:t>ommissioner</w:t>
      </w:r>
      <w:r w:rsidRPr="0095460C">
        <w:rPr>
          <w:rFonts w:asciiTheme="minorHAnsi" w:eastAsiaTheme="minorHAnsi" w:hAnsiTheme="minorHAnsi" w:cstheme="minorBidi"/>
          <w:color w:val="auto"/>
          <w:kern w:val="2"/>
          <w:sz w:val="24"/>
          <w:szCs w:val="24"/>
          <w:lang w:eastAsia="en-US"/>
          <w14:ligatures w14:val="standardContextual"/>
        </w:rPr>
        <w:t xml:space="preserve"> questioned TikTok's processing of children's data and concluded that the company had not been sufficiently open and honest with them about its privacy settings. According to Data Protection Commissioner Helen Dixon, who spoke to BBC News, the investigation also revealed that accounts created by individuals between the ages of 13 and 17 were automatically made public upon registration, meaning that anybody could see the content they uploaded (BBC, 2023).</w:t>
      </w:r>
    </w:p>
    <w:p w14:paraId="4A05D859"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Despite the many positives that can be taken from social media post by the police, there are still risks. Although police usage of social media has grown in popularity, there are significant concerns involved that should be carefully considered. Although social media sites like Facebook, Instagram, and Twitter can help police agencies interact with the public, disseminate information, and improve community relations, they also present serious risks.</w:t>
      </w:r>
    </w:p>
    <w:p w14:paraId="5D499EA7"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The possibility of misunderstandings or the dissemination of false information is one major risk. Information posted by police departments without enough context may cause misunderstandings or confusion among the general population. For instance, a tweet regarding an ongoing inquiry may inadvertently divulge information that jeopardises the case or the participants' safety (Lerman, 2019). Furthermore, criticism of police acts is frequently amplified through social media channels. Posts that are viewed as offensive or contentious have the potential to spread quickly, causing criticism and harming the department's standing (Kelling &amp; Bratton, 2021). </w:t>
      </w:r>
    </w:p>
    <w:p w14:paraId="6C586214"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lastRenderedPageBreak/>
        <w:t xml:space="preserve">This is particularly important in a time when police behaviour is being closely examined and even small mistakes can turn into serious PR problems. Furthermore, police officers themselves could unintentionally divulge private or work-related information that puts them or their agency at risk. Social media's informal format can occasionally make it difficult to distinguish between official pronouncements and personal opinions, raising moral or legal questions (Stoughton, 2020). The possibility of social media being utilised as a platform for harassment or doxing poses an additional concern. Targeted attacks or threats may have real-world repercussions, and police officers' personal information may be readily available online (Gau &amp; Brunson, 2022). </w:t>
      </w:r>
    </w:p>
    <w:p w14:paraId="15B78B4F" w14:textId="77777777" w:rsidR="002269CE" w:rsidRPr="0095460C" w:rsidRDefault="002269CE" w:rsidP="002269CE">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Considering these worries, police agencies must set up explicit social media guidelines and make sure that qualified staff members who understand the subtleties and dangers of managing their online presence are in charge of it. Social media's advantages can quickly be offset by its possible drawbacks in the absence of suitable rules. </w:t>
      </w:r>
    </w:p>
    <w:p w14:paraId="3D681ADC" w14:textId="77777777" w:rsidR="002269CE" w:rsidRPr="0095460C"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eastAsiaTheme="minorHAnsi" w:hAnsiTheme="minorHAnsi" w:cstheme="minorBidi"/>
          <w:color w:val="auto"/>
          <w:kern w:val="2"/>
          <w:sz w:val="24"/>
          <w:szCs w:val="24"/>
          <w:lang w:eastAsia="en-US"/>
          <w14:ligatures w14:val="standardContextual"/>
        </w:rPr>
        <w:t>In conclusion, there are both positives and negatives to the police using social media as a platform of communication. Using social media helps to give people a better understanding of what police forces are doing in local areas, such as updates on wanted suspects, ongoing incidents including road traffic collisions and road closures. Giving members of the public an opportunity to interact and comment on post</w:t>
      </w:r>
      <w:r>
        <w:rPr>
          <w:rFonts w:asciiTheme="minorHAnsi" w:eastAsiaTheme="minorHAnsi" w:hAnsiTheme="minorHAnsi" w:cstheme="minorBidi"/>
          <w:color w:val="auto"/>
          <w:kern w:val="2"/>
          <w:sz w:val="24"/>
          <w:szCs w:val="24"/>
          <w:lang w:eastAsia="en-US"/>
          <w14:ligatures w14:val="standardContextual"/>
        </w:rPr>
        <w:t>s</w:t>
      </w:r>
      <w:r w:rsidRPr="0095460C">
        <w:rPr>
          <w:rFonts w:asciiTheme="minorHAnsi" w:eastAsiaTheme="minorHAnsi" w:hAnsiTheme="minorHAnsi" w:cstheme="minorBidi"/>
          <w:color w:val="auto"/>
          <w:kern w:val="2"/>
          <w:sz w:val="24"/>
          <w:szCs w:val="24"/>
          <w:lang w:eastAsia="en-US"/>
          <w14:ligatures w14:val="standardContextual"/>
        </w:rPr>
        <w:t xml:space="preserve"> does have its risks. Despite police social media posts being monitored by forces internally, they are not monitored on a </w:t>
      </w:r>
      <w:r w:rsidRPr="0095460C">
        <w:rPr>
          <w:rFonts w:asciiTheme="minorHAnsi" w:eastAsiaTheme="minorHAnsi" w:hAnsiTheme="minorHAnsi" w:cstheme="minorBidi"/>
          <w:color w:val="auto"/>
          <w:kern w:val="2"/>
          <w:sz w:val="24"/>
          <w:szCs w:val="24"/>
          <w:lang w:eastAsia="en-US"/>
        </w:rPr>
        <w:t>24-hour</w:t>
      </w:r>
      <w:r w:rsidRPr="0095460C">
        <w:rPr>
          <w:rFonts w:asciiTheme="minorHAnsi" w:eastAsiaTheme="minorHAnsi" w:hAnsiTheme="minorHAnsi" w:cstheme="minorBidi"/>
          <w:color w:val="auto"/>
          <w:kern w:val="2"/>
          <w:sz w:val="24"/>
          <w:szCs w:val="24"/>
          <w:lang w:eastAsia="en-US"/>
          <w14:ligatures w14:val="standardContextual"/>
        </w:rPr>
        <w:t xml:space="preserve"> basis, this could breach certain rules and regulations surrounding GDPR. </w:t>
      </w:r>
      <w:r w:rsidRPr="0095460C">
        <w:rPr>
          <w:rFonts w:asciiTheme="minorHAnsi" w:hAnsiTheme="minorHAnsi" w:cstheme="minorHAnsi"/>
          <w:color w:val="auto"/>
          <w:sz w:val="24"/>
          <w:szCs w:val="24"/>
        </w:rPr>
        <w:t>The European Union strengthened the protection of people's privacy and personal data in 2018 by enacting the General Data Protection Regulation (GDPR). Giving people more control over their data while placing strict requirements on businesses that gather, store, or use it is its main goal. Significant fines of up to €20 million or 4% of global yearly revenue, whichever is higher, can be imposed for noncompliance with GDPR (European Commission, 2022).</w:t>
      </w:r>
    </w:p>
    <w:p w14:paraId="5DDB367F" w14:textId="77777777" w:rsidR="002269CE" w:rsidRPr="0095460C"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 xml:space="preserve">Breaches can have serious negative effects on reputation in addition to financial ones, which can result in a decline in trust and a decrease in market value. Mandatory reporting obligations, which oblige organisations to notify supervisory authorities and impacted persons within 72 hours of detecting a breach, are frequently triggered by data breaches (Article 33, GDPR). When sensitive information, like addresses, medical records, dates of births and names is handled improperly, it can result in a number of issues for people. In </w:t>
      </w:r>
      <w:r w:rsidRPr="0095460C">
        <w:rPr>
          <w:rFonts w:asciiTheme="minorHAnsi" w:hAnsiTheme="minorHAnsi" w:cstheme="minorHAnsi"/>
          <w:color w:val="auto"/>
          <w:sz w:val="24"/>
          <w:szCs w:val="24"/>
        </w:rPr>
        <w:lastRenderedPageBreak/>
        <w:t>addition to these immediate consequences, companies that breach GDPR may come under more scrutiny, be subject to regulatory audits, and could even be sued by impacted data subjects (Albrecht, 2019). Organisations must be careful to maintain strong data governance structures in order to reduce the risks associated with a GDPR breach, given the regulatory emphasis on accountability and transparency.</w:t>
      </w:r>
    </w:p>
    <w:p w14:paraId="3DC69867" w14:textId="77777777" w:rsidR="002269CE"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My overall experience of using social media within the police has been positive. Despite the fact the male passed away, the positive was that I was able to make contact with his family in Scotland and that they were able to come to Swansea to see him before he died. </w:t>
      </w:r>
    </w:p>
    <w:p w14:paraId="06D18156" w14:textId="77777777" w:rsidR="002269CE"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I felt sad with the male passing away, however the fact his family got to see him did make some difference. It was easy to see the benefits of using social media for this sort of incident and the positive comments that helped track down the family of the male. It was simple to request a social media post, and it will defiantly be something I would consider using again even if it for a totally different type of incident. </w:t>
      </w:r>
    </w:p>
    <w:p w14:paraId="2E5B7285" w14:textId="77777777" w:rsidR="002269CE"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The positives outweigh the negatives with the use of social media in this incident. More importantly the positive outcome of the family being able to see the male before he passed away. There were not really any negatives in this incident with the use of social media. </w:t>
      </w:r>
    </w:p>
    <w:p w14:paraId="05452D97" w14:textId="77777777" w:rsidR="002269CE"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The use of social media in this incident was needed as the male was not on any of our systems, and had no ID, the quickest and easiest way to locate a member of the family was to put the post out and see if someone could help identify the male, to which members of the public were able to give us lines of enquiry. </w:t>
      </w:r>
    </w:p>
    <w:p w14:paraId="49F2A217" w14:textId="77777777" w:rsidR="002269CE"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In conclusion, the use of social media in this incident was the correct decision. It gave a positive outcome in the end. I have learned how easy it is to request a social media post, and I would not hesitate to use it again if needed in the future. </w:t>
      </w:r>
    </w:p>
    <w:p w14:paraId="7C413AF2" w14:textId="77777777" w:rsidR="002269CE"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If I was to come across the same sort of incident again, I would not change the process. I feel that everything was carried out correctly and in a timely manner. This was the best course of action for this type of incident. </w:t>
      </w:r>
    </w:p>
    <w:p w14:paraId="6D7F5A03" w14:textId="77777777" w:rsidR="002269CE"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p>
    <w:p w14:paraId="49AD07EC" w14:textId="77777777" w:rsidR="002269CE" w:rsidRPr="0095460C"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Word count - 2198</w:t>
      </w:r>
    </w:p>
    <w:p w14:paraId="0E15B2B1" w14:textId="77777777" w:rsidR="002269CE" w:rsidRPr="0095460C" w:rsidRDefault="002269CE" w:rsidP="002269CE">
      <w:pPr>
        <w:overflowPunct/>
        <w:autoSpaceDE/>
        <w:autoSpaceDN/>
        <w:adjustRightInd/>
        <w:spacing w:after="160" w:line="360" w:lineRule="auto"/>
        <w:textAlignment w:val="auto"/>
        <w:rPr>
          <w:rFonts w:asciiTheme="minorHAnsi" w:hAnsiTheme="minorHAnsi" w:cstheme="minorHAnsi"/>
          <w:color w:val="auto"/>
          <w:sz w:val="24"/>
          <w:szCs w:val="24"/>
        </w:rPr>
      </w:pPr>
    </w:p>
    <w:p w14:paraId="7174EE7D" w14:textId="77777777" w:rsidR="002269CE" w:rsidRPr="0059643E" w:rsidRDefault="002269CE" w:rsidP="002269CE">
      <w:pPr>
        <w:rPr>
          <w:sz w:val="24"/>
          <w:szCs w:val="24"/>
        </w:rPr>
      </w:pPr>
    </w:p>
    <w:p w14:paraId="79C6F38B" w14:textId="77777777" w:rsidR="00AA666E" w:rsidRPr="00270EEB" w:rsidRDefault="00AA666E" w:rsidP="00340E9A">
      <w:pPr>
        <w:ind w:right="237"/>
        <w:jc w:val="both"/>
        <w:rPr>
          <w:sz w:val="24"/>
          <w:szCs w:val="24"/>
        </w:rPr>
      </w:pPr>
    </w:p>
    <w:p w14:paraId="3E7AABAF" w14:textId="1777B871" w:rsidR="00025650" w:rsidRPr="0095460C" w:rsidRDefault="00025650" w:rsidP="0095460C">
      <w:pPr>
        <w:ind w:right="237"/>
      </w:pPr>
      <w:r>
        <w:rPr>
          <w:b/>
          <w:sz w:val="24"/>
          <w:szCs w:val="24"/>
        </w:rPr>
        <w:t>Task 3</w:t>
      </w: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609FDDD" w14:textId="1B712314" w:rsidR="0095460C" w:rsidRPr="0095460C" w:rsidRDefault="0095460C" w:rsidP="0095460C">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bookmarkStart w:id="1" w:name="_Hlk182864336"/>
      <w:r w:rsidRPr="0095460C">
        <w:rPr>
          <w:rFonts w:asciiTheme="minorHAnsi" w:eastAsiaTheme="minorHAnsi" w:hAnsiTheme="minorHAnsi" w:cstheme="minorBidi"/>
          <w:color w:val="auto"/>
          <w:kern w:val="2"/>
          <w:sz w:val="24"/>
          <w:szCs w:val="24"/>
          <w:lang w:eastAsia="en-US"/>
          <w14:ligatures w14:val="standardContextual"/>
        </w:rPr>
        <w:t>In this task I will be talking about an incident where I used a leadership rol</w:t>
      </w:r>
      <w:r w:rsidR="00762C4B">
        <w:rPr>
          <w:rFonts w:asciiTheme="minorHAnsi" w:eastAsiaTheme="minorHAnsi" w:hAnsiTheme="minorHAnsi" w:cstheme="minorBidi"/>
          <w:color w:val="auto"/>
          <w:kern w:val="2"/>
          <w:sz w:val="24"/>
          <w:szCs w:val="24"/>
          <w:lang w:eastAsia="en-US"/>
          <w14:ligatures w14:val="standardContextual"/>
        </w:rPr>
        <w:t>e</w:t>
      </w:r>
      <w:r w:rsidRPr="0095460C">
        <w:rPr>
          <w:rFonts w:asciiTheme="minorHAnsi" w:eastAsiaTheme="minorHAnsi" w:hAnsiTheme="minorHAnsi" w:cstheme="minorBidi"/>
          <w:color w:val="auto"/>
          <w:kern w:val="2"/>
          <w:sz w:val="24"/>
          <w:szCs w:val="24"/>
          <w:lang w:eastAsia="en-US"/>
          <w14:ligatures w14:val="standardContextual"/>
        </w:rPr>
        <w:t xml:space="preserve"> when working with a student an</w:t>
      </w:r>
      <w:r w:rsidR="00762C4B">
        <w:rPr>
          <w:rFonts w:asciiTheme="minorHAnsi" w:eastAsiaTheme="minorHAnsi" w:hAnsiTheme="minorHAnsi" w:cstheme="minorBidi"/>
          <w:color w:val="auto"/>
          <w:kern w:val="2"/>
          <w:sz w:val="24"/>
          <w:szCs w:val="24"/>
          <w:lang w:eastAsia="en-US"/>
          <w14:ligatures w14:val="standardContextual"/>
        </w:rPr>
        <w:t>d</w:t>
      </w:r>
      <w:r w:rsidRPr="0095460C">
        <w:rPr>
          <w:rFonts w:asciiTheme="minorHAnsi" w:eastAsiaTheme="minorHAnsi" w:hAnsiTheme="minorHAnsi" w:cstheme="minorBidi"/>
          <w:color w:val="auto"/>
          <w:kern w:val="2"/>
          <w:sz w:val="24"/>
          <w:szCs w:val="24"/>
          <w:lang w:eastAsia="en-US"/>
          <w14:ligatures w14:val="standardContextual"/>
        </w:rPr>
        <w:t xml:space="preserve"> another officer who was young in service at a domestic incident, and how </w:t>
      </w:r>
      <w:r w:rsidR="00762C4B">
        <w:rPr>
          <w:rFonts w:asciiTheme="minorHAnsi" w:eastAsiaTheme="minorHAnsi" w:hAnsiTheme="minorHAnsi" w:cstheme="minorBidi"/>
          <w:color w:val="auto"/>
          <w:kern w:val="2"/>
          <w:sz w:val="24"/>
          <w:szCs w:val="24"/>
          <w:lang w:eastAsia="en-US"/>
          <w14:ligatures w14:val="standardContextual"/>
        </w:rPr>
        <w:t>I</w:t>
      </w:r>
      <w:r w:rsidRPr="0095460C">
        <w:rPr>
          <w:rFonts w:asciiTheme="minorHAnsi" w:eastAsiaTheme="minorHAnsi" w:hAnsiTheme="minorHAnsi" w:cstheme="minorBidi"/>
          <w:color w:val="auto"/>
          <w:kern w:val="2"/>
          <w:sz w:val="24"/>
          <w:szCs w:val="24"/>
          <w:lang w:eastAsia="en-US"/>
          <w14:ligatures w14:val="standardContextual"/>
        </w:rPr>
        <w:t xml:space="preserve"> used leadership skills I have developed both in work and outside of work in my personal life to ensure the safety of everyone involved. I will discuss how teamwork is key in a policing environment. I will also talk about the leadership strategies I have developed and how to use them in a number of different situations.  </w:t>
      </w:r>
    </w:p>
    <w:p w14:paraId="485CB285" w14:textId="07940E9F" w:rsidR="0095460C" w:rsidRPr="0095460C" w:rsidRDefault="0095460C" w:rsidP="0095460C">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Ambitions that match an organization's leadership with its objectives, ambitions, and aspirations are known as leadership strategies. These strategies can be used to influence teams or employees, include pertinent parties, spot possible problems or needs, and improve performance. These actions assist the company's leadership in directing teams, departments, or workers to support the goals of the organisation. The company's culture, working conditions, productivity, use of resources, and income can all be enhanced by </w:t>
      </w:r>
      <w:r w:rsidRPr="0095460C">
        <w:rPr>
          <w:rFonts w:asciiTheme="minorHAnsi" w:eastAsiaTheme="minorHAnsi" w:hAnsiTheme="minorHAnsi" w:cstheme="minorBidi"/>
          <w:color w:val="auto"/>
          <w:kern w:val="2"/>
          <w:sz w:val="24"/>
          <w:szCs w:val="24"/>
          <w:lang w:eastAsia="en-US"/>
          <w14:ligatures w14:val="standardContextual"/>
        </w:rPr>
        <w:lastRenderedPageBreak/>
        <w:t xml:space="preserve">strategic leadership. Along with assisting the company in achieving sustainable performance, it also promotes shareholder involvement (indeed, 2024). Although leadership strategies are used for businesses, they can also be used when dealing with incidents that have the potential to change whilst still ongoing. </w:t>
      </w:r>
    </w:p>
    <w:p w14:paraId="27396ABD" w14:textId="258EA7EE" w:rsidR="0095460C" w:rsidRPr="0095460C" w:rsidRDefault="0095460C" w:rsidP="0095460C">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Throughout my policing </w:t>
      </w:r>
      <w:r w:rsidR="00762C4B">
        <w:rPr>
          <w:rFonts w:asciiTheme="minorHAnsi" w:eastAsiaTheme="minorHAnsi" w:hAnsiTheme="minorHAnsi" w:cstheme="minorBidi"/>
          <w:color w:val="auto"/>
          <w:kern w:val="2"/>
          <w:sz w:val="24"/>
          <w:szCs w:val="24"/>
          <w:lang w:eastAsia="en-US"/>
          <w14:ligatures w14:val="standardContextual"/>
        </w:rPr>
        <w:t>career</w:t>
      </w:r>
      <w:r w:rsidRPr="0095460C">
        <w:rPr>
          <w:rFonts w:asciiTheme="minorHAnsi" w:eastAsiaTheme="minorHAnsi" w:hAnsiTheme="minorHAnsi" w:cstheme="minorBidi"/>
          <w:color w:val="auto"/>
          <w:kern w:val="2"/>
          <w:sz w:val="24"/>
          <w:szCs w:val="24"/>
          <w:lang w:eastAsia="en-US"/>
          <w14:ligatures w14:val="standardContextual"/>
        </w:rPr>
        <w:t xml:space="preserve"> I have witnessed many different management styles, some more effect </w:t>
      </w:r>
      <w:r w:rsidR="008F7504" w:rsidRPr="0095460C">
        <w:rPr>
          <w:rFonts w:asciiTheme="minorHAnsi" w:eastAsiaTheme="minorHAnsi" w:hAnsiTheme="minorHAnsi" w:cstheme="minorBidi"/>
          <w:color w:val="auto"/>
          <w:kern w:val="2"/>
          <w:sz w:val="24"/>
          <w:szCs w:val="24"/>
          <w:lang w:eastAsia="en-US"/>
          <w14:ligatures w14:val="standardContextual"/>
        </w:rPr>
        <w:t>than others</w:t>
      </w:r>
      <w:r w:rsidRPr="0095460C">
        <w:rPr>
          <w:rFonts w:asciiTheme="minorHAnsi" w:eastAsiaTheme="minorHAnsi" w:hAnsiTheme="minorHAnsi" w:cstheme="minorBidi"/>
          <w:color w:val="auto"/>
          <w:kern w:val="2"/>
          <w:sz w:val="24"/>
          <w:szCs w:val="24"/>
          <w:lang w:eastAsia="en-US"/>
          <w14:ligatures w14:val="standardContextual"/>
        </w:rPr>
        <w:t>, some which I believe are not good for peoples moral, such as the coercive leadership style,</w:t>
      </w:r>
      <w:r w:rsidRPr="0095460C">
        <w:rPr>
          <w:rFonts w:ascii="Times New Roman" w:hAnsi="Times New Roman" w:cs="Times New Roman"/>
          <w:color w:val="auto"/>
          <w:sz w:val="24"/>
          <w:szCs w:val="24"/>
        </w:rPr>
        <w:t xml:space="preserve"> </w:t>
      </w:r>
      <w:r w:rsidRPr="0095460C">
        <w:rPr>
          <w:rFonts w:asciiTheme="minorHAnsi" w:eastAsiaTheme="minorHAnsi" w:hAnsiTheme="minorHAnsi" w:cstheme="minorBidi"/>
          <w:color w:val="auto"/>
          <w:kern w:val="2"/>
          <w:sz w:val="24"/>
          <w:szCs w:val="24"/>
          <w:lang w:eastAsia="en-US"/>
          <w14:ligatures w14:val="standardContextual"/>
        </w:rPr>
        <w:t xml:space="preserve">According to Goleman, coercive measures are typically the least successful. The reason is easy to comprehend. He claims that an authoritarian approach, demanding, do-as-I-say attitude, and top-down decision-making are characteristics of this style. Although this approach might produce immediate benefits, it has a detrimental long-term effect on the company culture, resulting in a disillusioned and disengaged staff as well as significant employee turnover (Harvad </w:t>
      </w:r>
      <w:r w:rsidR="00762C4B">
        <w:rPr>
          <w:rFonts w:asciiTheme="minorHAnsi" w:eastAsiaTheme="minorHAnsi" w:hAnsiTheme="minorHAnsi" w:cstheme="minorBidi"/>
          <w:color w:val="auto"/>
          <w:kern w:val="2"/>
          <w:sz w:val="24"/>
          <w:szCs w:val="24"/>
          <w:lang w:eastAsia="en-US"/>
          <w14:ligatures w14:val="standardContextual"/>
        </w:rPr>
        <w:t>Business</w:t>
      </w:r>
      <w:r w:rsidRPr="0095460C">
        <w:rPr>
          <w:rFonts w:asciiTheme="minorHAnsi" w:eastAsiaTheme="minorHAnsi" w:hAnsiTheme="minorHAnsi" w:cstheme="minorBidi"/>
          <w:color w:val="auto"/>
          <w:kern w:val="2"/>
          <w:sz w:val="24"/>
          <w:szCs w:val="24"/>
          <w:lang w:eastAsia="en-US"/>
          <w14:ligatures w14:val="standardContextual"/>
        </w:rPr>
        <w:t xml:space="preserve"> Review, 2024).</w:t>
      </w:r>
    </w:p>
    <w:p w14:paraId="60C0A701" w14:textId="77777777" w:rsidR="0095460C" w:rsidRPr="0095460C" w:rsidRDefault="0095460C" w:rsidP="0095460C">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 xml:space="preserve"> There are also other management styles which I have used myself after watching them be used with good effect. I put these leadership styles into practice at an incident where a female had contacted the police stating that her partner had assaulted her but had left straight afterwards. Myself and the two officers attended and located the female who was very distressed, I took control of the situation by asking the female officer who was with me to speak to the victim as I thought she would feel more comfortable speaking to a female officer given what had happened. Reporting a crime, such as sexual assault, domestic abuse, or other types of violence, to a female officer or simply to departments where they are aware that female police work makes female victims feel more at ease. The impact is even more noticeable in cases of domestic abuse. There was a significant decrease in intimate partner homicides in districts with more female police, and a 7.4 percentage increase in female officer participation was associated with a 13.6 percent rise in domestic violence reports (UVA Today, 2018).</w:t>
      </w:r>
    </w:p>
    <w:p w14:paraId="59D3C31A" w14:textId="4F2277C8" w:rsidR="0095460C" w:rsidRPr="0095460C" w:rsidRDefault="0095460C" w:rsidP="0095460C">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eastAsiaTheme="minorHAnsi" w:hAnsiTheme="minorHAnsi" w:cstheme="minorBidi"/>
          <w:color w:val="auto"/>
          <w:kern w:val="2"/>
          <w:sz w:val="24"/>
          <w:szCs w:val="24"/>
          <w:lang w:eastAsia="en-US"/>
          <w14:ligatures w14:val="standardContextual"/>
        </w:rPr>
        <w:t xml:space="preserve">Myself and the student then did a thorough search of property to ensure that the male was not hiding within the property. It was established that the male suspect had physically assaulted the female who wished to make a complaint. There was warning markers for the male that he </w:t>
      </w:r>
      <w:r w:rsidR="00762C4B">
        <w:rPr>
          <w:rFonts w:asciiTheme="minorHAnsi" w:eastAsiaTheme="minorHAnsi" w:hAnsiTheme="minorHAnsi" w:cstheme="minorBidi"/>
          <w:color w:val="auto"/>
          <w:kern w:val="2"/>
          <w:sz w:val="24"/>
          <w:szCs w:val="24"/>
          <w:lang w:eastAsia="en-US"/>
          <w14:ligatures w14:val="standardContextual"/>
        </w:rPr>
        <w:t>was</w:t>
      </w:r>
      <w:r w:rsidRPr="0095460C">
        <w:rPr>
          <w:rFonts w:asciiTheme="minorHAnsi" w:eastAsiaTheme="minorHAnsi" w:hAnsiTheme="minorHAnsi" w:cstheme="minorBidi"/>
          <w:color w:val="auto"/>
          <w:kern w:val="2"/>
          <w:sz w:val="24"/>
          <w:szCs w:val="24"/>
          <w:lang w:eastAsia="en-US"/>
          <w14:ligatures w14:val="standardContextual"/>
        </w:rPr>
        <w:t xml:space="preserve"> known to assault police upon arrest. I made the decision to take the female back to Swansea central police station to give a statement. I felt this was the best for everyone’s safety at the time, I left the female with the officer at the station and myself and </w:t>
      </w:r>
      <w:r w:rsidRPr="0095460C">
        <w:rPr>
          <w:rFonts w:asciiTheme="minorHAnsi" w:eastAsiaTheme="minorHAnsi" w:hAnsiTheme="minorHAnsi" w:cstheme="minorBidi"/>
          <w:color w:val="auto"/>
          <w:kern w:val="2"/>
          <w:sz w:val="24"/>
          <w:szCs w:val="24"/>
          <w:lang w:eastAsia="en-US"/>
          <w14:ligatures w14:val="standardContextual"/>
        </w:rPr>
        <w:lastRenderedPageBreak/>
        <w:t>the student reattended the location where the incident first took place, we could see the male inside the property and he has come to the front door, given the student</w:t>
      </w:r>
      <w:r w:rsidR="00762C4B">
        <w:rPr>
          <w:rFonts w:asciiTheme="minorHAnsi" w:eastAsiaTheme="minorHAnsi" w:hAnsiTheme="minorHAnsi" w:cstheme="minorBidi"/>
          <w:color w:val="auto"/>
          <w:kern w:val="2"/>
          <w:sz w:val="24"/>
          <w:szCs w:val="24"/>
          <w:lang w:eastAsia="en-US"/>
          <w14:ligatures w14:val="standardContextual"/>
        </w:rPr>
        <w:t>’</w:t>
      </w:r>
      <w:r w:rsidRPr="0095460C">
        <w:rPr>
          <w:rFonts w:asciiTheme="minorHAnsi" w:eastAsiaTheme="minorHAnsi" w:hAnsiTheme="minorHAnsi" w:cstheme="minorBidi"/>
          <w:color w:val="auto"/>
          <w:kern w:val="2"/>
          <w:sz w:val="24"/>
          <w:szCs w:val="24"/>
          <w:lang w:eastAsia="en-US"/>
          <w14:ligatures w14:val="standardContextual"/>
        </w:rPr>
        <w:t xml:space="preserve">s lack of knowledge and the potential for the male to kick off I have taken the decision to arrest the male myself and have instantly put handcuffs on the male to the rear, this helped to prevent the male from potentially kicking off, even though the male was calm upon arrest I did not want to take the risk. According to the </w:t>
      </w:r>
      <w:r w:rsidR="00762C4B">
        <w:rPr>
          <w:rFonts w:asciiTheme="minorHAnsi" w:eastAsiaTheme="minorHAnsi" w:hAnsiTheme="minorHAnsi" w:cstheme="minorBidi"/>
          <w:color w:val="auto"/>
          <w:kern w:val="2"/>
          <w:sz w:val="24"/>
          <w:szCs w:val="24"/>
          <w:lang w:eastAsia="en-US"/>
          <w14:ligatures w14:val="standardContextual"/>
        </w:rPr>
        <w:t>P</w:t>
      </w:r>
      <w:r w:rsidRPr="0095460C">
        <w:rPr>
          <w:rFonts w:asciiTheme="minorHAnsi" w:eastAsiaTheme="minorHAnsi" w:hAnsiTheme="minorHAnsi" w:cstheme="minorBidi"/>
          <w:color w:val="auto"/>
          <w:kern w:val="2"/>
          <w:sz w:val="24"/>
          <w:szCs w:val="24"/>
          <w:lang w:eastAsia="en-US"/>
          <w14:ligatures w14:val="standardContextual"/>
        </w:rPr>
        <w:t xml:space="preserve">olice </w:t>
      </w:r>
      <w:r w:rsidR="00762C4B">
        <w:rPr>
          <w:rFonts w:asciiTheme="minorHAnsi" w:eastAsiaTheme="minorHAnsi" w:hAnsiTheme="minorHAnsi" w:cstheme="minorBidi"/>
          <w:color w:val="auto"/>
          <w:kern w:val="2"/>
          <w:sz w:val="24"/>
          <w:szCs w:val="24"/>
          <w:lang w:eastAsia="en-US"/>
          <w14:ligatures w14:val="standardContextual"/>
        </w:rPr>
        <w:t>F</w:t>
      </w:r>
      <w:r w:rsidRPr="0095460C">
        <w:rPr>
          <w:rFonts w:asciiTheme="minorHAnsi" w:eastAsiaTheme="minorHAnsi" w:hAnsiTheme="minorHAnsi" w:cstheme="minorBidi"/>
          <w:color w:val="auto"/>
          <w:kern w:val="2"/>
          <w:sz w:val="24"/>
          <w:szCs w:val="24"/>
          <w:lang w:eastAsia="en-US"/>
          <w14:ligatures w14:val="standardContextual"/>
        </w:rPr>
        <w:t xml:space="preserve">ederation </w:t>
      </w:r>
      <w:r w:rsidRPr="0095460C">
        <w:rPr>
          <w:rFonts w:asciiTheme="minorHAnsi" w:hAnsiTheme="minorHAnsi" w:cstheme="minorHAnsi"/>
          <w:color w:val="auto"/>
          <w:sz w:val="24"/>
          <w:szCs w:val="24"/>
        </w:rPr>
        <w:t>40,330 assaults against police officers were reported in the year ending March 2023, or 110 assaults per day on average. This data paints a gloomy picture of the danger that police officers confront on a daily basis and serves as a sobering reminder that this problem is still far from being remedied (</w:t>
      </w:r>
      <w:r w:rsidR="0018002D">
        <w:rPr>
          <w:rFonts w:asciiTheme="minorHAnsi" w:hAnsiTheme="minorHAnsi" w:cstheme="minorHAnsi"/>
          <w:color w:val="auto"/>
          <w:sz w:val="24"/>
          <w:szCs w:val="24"/>
        </w:rPr>
        <w:t>P</w:t>
      </w:r>
      <w:r w:rsidRPr="0095460C">
        <w:rPr>
          <w:rFonts w:asciiTheme="minorHAnsi" w:hAnsiTheme="minorHAnsi" w:cstheme="minorHAnsi"/>
          <w:color w:val="auto"/>
          <w:sz w:val="24"/>
          <w:szCs w:val="24"/>
        </w:rPr>
        <w:t xml:space="preserve">olice </w:t>
      </w:r>
      <w:r w:rsidR="0018002D">
        <w:rPr>
          <w:rFonts w:asciiTheme="minorHAnsi" w:hAnsiTheme="minorHAnsi" w:cstheme="minorHAnsi"/>
          <w:color w:val="auto"/>
          <w:sz w:val="24"/>
          <w:szCs w:val="24"/>
        </w:rPr>
        <w:t>F</w:t>
      </w:r>
      <w:r w:rsidRPr="0095460C">
        <w:rPr>
          <w:rFonts w:asciiTheme="minorHAnsi" w:hAnsiTheme="minorHAnsi" w:cstheme="minorHAnsi"/>
          <w:color w:val="auto"/>
          <w:sz w:val="24"/>
          <w:szCs w:val="24"/>
        </w:rPr>
        <w:t xml:space="preserve">ederation, 2023). Ensuring every </w:t>
      </w:r>
      <w:r w:rsidR="008F7504" w:rsidRPr="0095460C">
        <w:rPr>
          <w:rFonts w:asciiTheme="minorHAnsi" w:hAnsiTheme="minorHAnsi" w:cstheme="minorHAnsi"/>
          <w:color w:val="auto"/>
          <w:sz w:val="24"/>
          <w:szCs w:val="24"/>
        </w:rPr>
        <w:t>person’s</w:t>
      </w:r>
      <w:r w:rsidRPr="0095460C">
        <w:rPr>
          <w:rFonts w:asciiTheme="minorHAnsi" w:hAnsiTheme="minorHAnsi" w:cstheme="minorHAnsi"/>
          <w:color w:val="auto"/>
          <w:sz w:val="24"/>
          <w:szCs w:val="24"/>
        </w:rPr>
        <w:t xml:space="preserve"> safety is a key priority for me. </w:t>
      </w:r>
    </w:p>
    <w:p w14:paraId="2BF0B24F" w14:textId="300CC699" w:rsidR="0095460C" w:rsidRPr="0095460C" w:rsidRDefault="0095460C" w:rsidP="0095460C">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 xml:space="preserve">My preferred leadership style is the affiliative leadership style, </w:t>
      </w:r>
      <w:r w:rsidR="008F7504" w:rsidRPr="0095460C">
        <w:rPr>
          <w:rFonts w:asciiTheme="minorHAnsi" w:hAnsiTheme="minorHAnsi" w:cstheme="minorHAnsi"/>
          <w:color w:val="auto"/>
          <w:sz w:val="24"/>
          <w:szCs w:val="24"/>
        </w:rPr>
        <w:t>this</w:t>
      </w:r>
      <w:r w:rsidRPr="0095460C">
        <w:rPr>
          <w:rFonts w:asciiTheme="minorHAnsi" w:hAnsiTheme="minorHAnsi" w:cstheme="minorHAnsi"/>
          <w:color w:val="auto"/>
          <w:sz w:val="24"/>
          <w:szCs w:val="24"/>
        </w:rPr>
        <w:t xml:space="preserve"> leadership approach entails establishing close emotional ties, encouraging teamwork and camaraderie, and cultivating a happy and encouraging work environment. Members of the team can freely exchange ideas and criticism, feel like they belong, and collaborate to achieve shared objectives as a result. This relationship-oriented approach is particularly helpful in creating a happy work atmosphere, which is crucial at a time when some businesses are urging staff members to return to the workplace. By getting to know your staff personally and recognising their accomplishments, you can build a supportive, cohesive community instead of an administrative machine (Harvard Business Review,2024). </w:t>
      </w:r>
    </w:p>
    <w:p w14:paraId="4BF54FD3" w14:textId="0D4D5A54" w:rsidR="0095460C" w:rsidRPr="0095460C" w:rsidRDefault="0095460C" w:rsidP="0095460C">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 xml:space="preserve">I feel that this leadership style has been greatly influenced by sporting activities outside of work. Being involved in a sporting team helps to build skills and leadership. It also helps with being able to manage a wide range of changing situations. A study supported the findings of another that was published in Adolescence in 1999 and showed that high school athletes performed better on a leadership abilities test than their classmates who were not participating in sporting activities. The study stated that it "provides additional evidence to the theory that the kinds of social and personal behaviour associated with athletic training and participation may in fact increase, or at least strengthen, high school students' leadership potential." Ernst &amp; Young has conducted research on how sporting athletes develop their leadership abilities via athletics. According to a study by EY and </w:t>
      </w:r>
      <w:r w:rsidR="0018002D">
        <w:rPr>
          <w:rFonts w:asciiTheme="minorHAnsi" w:hAnsiTheme="minorHAnsi" w:cstheme="minorHAnsi"/>
          <w:color w:val="auto"/>
          <w:sz w:val="24"/>
          <w:szCs w:val="24"/>
        </w:rPr>
        <w:t>ESPN</w:t>
      </w:r>
      <w:r w:rsidRPr="0095460C">
        <w:rPr>
          <w:rFonts w:asciiTheme="minorHAnsi" w:hAnsiTheme="minorHAnsi" w:cstheme="minorHAnsi"/>
          <w:color w:val="auto"/>
          <w:sz w:val="24"/>
          <w:szCs w:val="24"/>
        </w:rPr>
        <w:t xml:space="preserve">W, 94% of athletes in the C-suite participated in sports, 52% of them played collegiate sports, and </w:t>
      </w:r>
      <w:r w:rsidRPr="0095460C">
        <w:rPr>
          <w:rFonts w:asciiTheme="minorHAnsi" w:hAnsiTheme="minorHAnsi" w:cstheme="minorHAnsi"/>
          <w:color w:val="auto"/>
          <w:sz w:val="24"/>
          <w:szCs w:val="24"/>
        </w:rPr>
        <w:lastRenderedPageBreak/>
        <w:t xml:space="preserve">77% of C-suite women believe that athletes who participate in sports make effective </w:t>
      </w:r>
      <w:r w:rsidR="008F7504" w:rsidRPr="0095460C">
        <w:rPr>
          <w:rFonts w:asciiTheme="minorHAnsi" w:hAnsiTheme="minorHAnsi" w:cstheme="minorHAnsi"/>
          <w:color w:val="auto"/>
          <w:sz w:val="24"/>
          <w:szCs w:val="24"/>
        </w:rPr>
        <w:t>employees (</w:t>
      </w:r>
      <w:r w:rsidRPr="0095460C">
        <w:rPr>
          <w:rFonts w:asciiTheme="minorHAnsi" w:hAnsiTheme="minorHAnsi" w:cstheme="minorHAnsi"/>
          <w:color w:val="auto"/>
          <w:sz w:val="24"/>
          <w:szCs w:val="24"/>
        </w:rPr>
        <w:t xml:space="preserve">Global Sports Matters, 2018). </w:t>
      </w:r>
    </w:p>
    <w:p w14:paraId="1D04244D" w14:textId="5C628256" w:rsidR="0095460C" w:rsidRPr="0095460C" w:rsidRDefault="0095460C" w:rsidP="0095460C">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As a response officer it is common to need to adapt to a number of different leadership styles. This would depend on what incidents that you attend, who you are dealing with, other officers present including senior management teams, and understanding your role as a response officer even if you disagree with senior management decisions. Adaptive leadership can be implemented to the policing rol</w:t>
      </w:r>
      <w:r w:rsidR="0018002D">
        <w:rPr>
          <w:rFonts w:asciiTheme="minorHAnsi" w:hAnsiTheme="minorHAnsi" w:cstheme="minorHAnsi"/>
          <w:color w:val="auto"/>
          <w:sz w:val="24"/>
          <w:szCs w:val="24"/>
        </w:rPr>
        <w:t>e</w:t>
      </w:r>
      <w:r w:rsidRPr="0095460C">
        <w:rPr>
          <w:rFonts w:asciiTheme="minorHAnsi" w:hAnsiTheme="minorHAnsi" w:cstheme="minorHAnsi"/>
          <w:color w:val="auto"/>
          <w:sz w:val="24"/>
          <w:szCs w:val="24"/>
        </w:rPr>
        <w:t xml:space="preserve">. Adaptive leadership can be used in a variety of settings, including politics, the boardroom, emergency services, healthcare, and education. The most successful leaders in the emergency services are experts at keeping situational awareness, getting the best information to the right people at the right time, and creating teams that can lead and perform at all levels (Forbes, 2024). </w:t>
      </w:r>
    </w:p>
    <w:p w14:paraId="42F15EDC" w14:textId="77777777" w:rsidR="0095460C" w:rsidRPr="0095460C" w:rsidRDefault="0095460C" w:rsidP="0095460C">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Changing circumstances can often determine what leadership style is used. This does not always mean the same leadership style is used consistently throughout the incident. A dynamic risk assessment can help in identifying what leadership style to use. The practice of continuously monitoring and evaluating risks and hazards in a changing, or high-risk, environment is known as a dynamic risk assessment. This enables people to promptly detect and eliminate emerging hazards. These are different from formal risk assessments, a formal risk assessment is created beforehand, documented, and routinely reviewed. Dynamic risk assessments, on the other hand, are "dynamic" or constantly evolving and are conducted immediately by an individual whenever they enter a new area or when their existing environment changes. Conducting a dynamic risk assessment does not negate the necessity of conducting a conventional risk assessment. Any holes left by your regular risk assessment that you were unable to anticipate should be filled in by dynamic risk assessments. A dynamic risk assessment should be completed prior to entering any new circumstance and keep evaluating the risks and hazards continuously in case things alter (The Hub, 2019).</w:t>
      </w:r>
    </w:p>
    <w:p w14:paraId="40D1034D" w14:textId="4A2F132E" w:rsidR="0095460C" w:rsidRPr="0095460C" w:rsidRDefault="0095460C" w:rsidP="0095460C">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hAnsiTheme="minorHAnsi" w:cstheme="minorHAnsi"/>
          <w:color w:val="auto"/>
          <w:sz w:val="24"/>
          <w:szCs w:val="24"/>
        </w:rPr>
        <w:t xml:space="preserve">At incidents circumstances can change depending on how you speak to the individuals involved, using </w:t>
      </w:r>
      <w:r w:rsidRPr="0095460C">
        <w:rPr>
          <w:rFonts w:asciiTheme="minorHAnsi" w:eastAsiaTheme="minorHAnsi" w:hAnsiTheme="minorHAnsi" w:cstheme="minorBidi"/>
          <w:color w:val="auto"/>
          <w:kern w:val="2"/>
          <w:sz w:val="24"/>
          <w:szCs w:val="24"/>
          <w:lang w:eastAsia="en-US"/>
          <w14:ligatures w14:val="standardContextual"/>
        </w:rPr>
        <w:t xml:space="preserve">the coercive leadership style can sometimes be needed when dealing with difficult members of the public who try and take control of a situation over the officer, and want to get authority over the officer. Using this leadership style can help regain authority and control the situation. However once the member of the public has understood that the officer is in control of the situation, the circumstances have changed again, this means that </w:t>
      </w:r>
      <w:r w:rsidRPr="0095460C">
        <w:rPr>
          <w:rFonts w:asciiTheme="minorHAnsi" w:eastAsiaTheme="minorHAnsi" w:hAnsiTheme="minorHAnsi" w:cstheme="minorBidi"/>
          <w:color w:val="auto"/>
          <w:kern w:val="2"/>
          <w:sz w:val="24"/>
          <w:szCs w:val="24"/>
          <w:lang w:eastAsia="en-US"/>
          <w14:ligatures w14:val="standardContextual"/>
        </w:rPr>
        <w:lastRenderedPageBreak/>
        <w:t xml:space="preserve">you would need to adapt to this and change the leadership style to continue gaining a rapport with the individual, this might mean using the affiliative leadership style. Keeping people calm at incidents can help with safety and the investigation process. I have had to implement both these leadership styles at a call where a male was refusing to leave a nightclub on Wind Street in Swansea, the male would not leave and was trying to talk over me when I was asking him to leave. I have used the coercive leadership approach to gain control of the situation and give the male the correct information about the options the male had during the incident. Once the male realised that I was in control of the situation, he had lowered his tone of voice and had calmed his behaviour. I have then switched to the affiliative leadership approach. This has kept the male calm and built a rapport with him which has allowed him to leave without being arrested.  </w:t>
      </w:r>
    </w:p>
    <w:p w14:paraId="2D787199" w14:textId="29EA83FE" w:rsidR="0095460C" w:rsidRPr="0095460C" w:rsidRDefault="008F7504" w:rsidP="0095460C">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Overall,</w:t>
      </w:r>
      <w:r w:rsidR="0095460C" w:rsidRPr="0095460C">
        <w:rPr>
          <w:rFonts w:asciiTheme="minorHAnsi" w:eastAsiaTheme="minorHAnsi" w:hAnsiTheme="minorHAnsi" w:cstheme="minorBidi"/>
          <w:color w:val="auto"/>
          <w:kern w:val="2"/>
          <w:sz w:val="24"/>
          <w:szCs w:val="24"/>
          <w:lang w:eastAsia="en-US"/>
          <w14:ligatures w14:val="standardContextual"/>
        </w:rPr>
        <w:t xml:space="preserve"> I believe that the different leadership styles can be adapted to the policing rol</w:t>
      </w:r>
      <w:r w:rsidR="0018002D">
        <w:rPr>
          <w:rFonts w:asciiTheme="minorHAnsi" w:eastAsiaTheme="minorHAnsi" w:hAnsiTheme="minorHAnsi" w:cstheme="minorBidi"/>
          <w:color w:val="auto"/>
          <w:kern w:val="2"/>
          <w:sz w:val="24"/>
          <w:szCs w:val="24"/>
          <w:lang w:eastAsia="en-US"/>
          <w14:ligatures w14:val="standardContextual"/>
        </w:rPr>
        <w:t>e</w:t>
      </w:r>
      <w:r w:rsidR="0095460C" w:rsidRPr="0095460C">
        <w:rPr>
          <w:rFonts w:asciiTheme="minorHAnsi" w:eastAsiaTheme="minorHAnsi" w:hAnsiTheme="minorHAnsi" w:cstheme="minorBidi"/>
          <w:color w:val="auto"/>
          <w:kern w:val="2"/>
          <w:sz w:val="24"/>
          <w:szCs w:val="24"/>
          <w:lang w:eastAsia="en-US"/>
          <w14:ligatures w14:val="standardContextual"/>
        </w:rPr>
        <w:t xml:space="preserve"> with ease, knowing when to use the different types is key to gaining rapport with individuals, gathering information and keeping both members of the public and other police officers safe. There is evidence to support that people who are involved in sporting activities and teams are better at adapting and implementing the different leadership strategies into work based life, teamwork is key to police officers doing their job to a good standard, having trust and knowing your colleague is capable of doing their job makes it easier for you to do your work to the best of your ability, as shown in the Global Sports Matters report. Being able to understand when someone is using a leadership style towards you is also key, such as senior management team members, if you are being told what to do with them using a coercive tone of voice it is key that you carry out what they are telling you to do, however this tone is not good for long term moral as evidenced in the Harvard Business review. I personally believe that this style of leadership is not good if it is continuously used when speaking to colleagues, however this leadership styles is needed when dealing with members of the public on some occasions. Talking to other officers using the correct leadership styles helps people to learn and understand the role better. </w:t>
      </w:r>
    </w:p>
    <w:p w14:paraId="00AABF25" w14:textId="77777777" w:rsidR="0095460C" w:rsidRPr="0095460C" w:rsidRDefault="0095460C" w:rsidP="0095460C">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p>
    <w:p w14:paraId="3173A9A3" w14:textId="77777777" w:rsidR="0095460C" w:rsidRPr="0095460C" w:rsidRDefault="0095460C" w:rsidP="0095460C">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eastAsiaTheme="minorHAnsi" w:hAnsiTheme="minorHAnsi" w:cstheme="minorBidi"/>
          <w:color w:val="auto"/>
          <w:kern w:val="2"/>
          <w:sz w:val="24"/>
          <w:szCs w:val="24"/>
          <w:lang w:eastAsia="en-US"/>
          <w14:ligatures w14:val="standardContextual"/>
        </w:rPr>
        <w:t xml:space="preserve">Knowing and realising when circumstances are changing at incidents is important, and knowing when to use different leadership styles can go hand in hand with this, making sure you are always in control of an incident may mean using the coercive style, but then </w:t>
      </w:r>
      <w:r w:rsidRPr="0095460C">
        <w:rPr>
          <w:rFonts w:asciiTheme="minorHAnsi" w:eastAsiaTheme="minorHAnsi" w:hAnsiTheme="minorHAnsi" w:cstheme="minorBidi"/>
          <w:color w:val="auto"/>
          <w:kern w:val="2"/>
          <w:sz w:val="24"/>
          <w:szCs w:val="24"/>
          <w:lang w:eastAsia="en-US"/>
          <w14:ligatures w14:val="standardContextual"/>
        </w:rPr>
        <w:lastRenderedPageBreak/>
        <w:t xml:space="preserve">adapting to change and moving onto a more relaxed and cooperative style to keep the situation under control may also be needed. Conducting Dynamic risk assessments will aid officers in realising when to switch to different styles. I find that using the affiliative leadership style helps me as I can talk to people better and if needed brings their behaviour down to a calmer level, however if needed I will switch to the more coercive method of leadership. I have rarely experienced an incident where I have instantly had to use the coercive method of leadership, I will always try and be calm and fair at incidents before changing styles. </w:t>
      </w:r>
    </w:p>
    <w:p w14:paraId="3D3F98B9" w14:textId="77777777" w:rsidR="0095460C" w:rsidRPr="0095460C" w:rsidRDefault="0095460C" w:rsidP="0095460C">
      <w:pPr>
        <w:overflowPunct/>
        <w:autoSpaceDE/>
        <w:autoSpaceDN/>
        <w:adjustRightInd/>
        <w:spacing w:after="160" w:line="360" w:lineRule="auto"/>
        <w:textAlignment w:val="auto"/>
        <w:rPr>
          <w:rFonts w:ascii="Times New Roman" w:hAnsi="Times New Roman" w:cs="Times New Roman"/>
          <w:color w:val="auto"/>
          <w:sz w:val="24"/>
          <w:szCs w:val="24"/>
        </w:rPr>
      </w:pPr>
    </w:p>
    <w:p w14:paraId="4BD2D3A0" w14:textId="77777777" w:rsidR="0095460C" w:rsidRPr="0095460C" w:rsidRDefault="0095460C" w:rsidP="0095460C">
      <w:pPr>
        <w:overflowPunct/>
        <w:autoSpaceDE/>
        <w:autoSpaceDN/>
        <w:adjustRightInd/>
        <w:spacing w:after="160" w:line="360" w:lineRule="auto"/>
        <w:textAlignment w:val="auto"/>
        <w:rPr>
          <w:rFonts w:asciiTheme="minorHAnsi" w:eastAsiaTheme="minorHAnsi" w:hAnsiTheme="minorHAnsi" w:cstheme="minorBidi"/>
          <w:color w:val="auto"/>
          <w:kern w:val="2"/>
          <w:sz w:val="24"/>
          <w:szCs w:val="24"/>
          <w:lang w:eastAsia="en-US"/>
          <w14:ligatures w14:val="standardContextual"/>
        </w:rPr>
      </w:pPr>
      <w:r w:rsidRPr="0095460C">
        <w:rPr>
          <w:rFonts w:asciiTheme="minorHAnsi" w:eastAsiaTheme="minorHAnsi" w:hAnsiTheme="minorHAnsi" w:cstheme="minorBidi"/>
          <w:color w:val="auto"/>
          <w:kern w:val="2"/>
          <w:sz w:val="24"/>
          <w:szCs w:val="24"/>
          <w:lang w:eastAsia="en-US"/>
          <w14:ligatures w14:val="standardContextual"/>
        </w:rPr>
        <w:t>Word count: 2001</w:t>
      </w:r>
    </w:p>
    <w:bookmarkEnd w:id="1"/>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55885AA0" w14:textId="2700876C" w:rsidR="008B28E7" w:rsidRPr="0095460C" w:rsidRDefault="008B28E7" w:rsidP="0095460C">
      <w:pPr>
        <w:ind w:right="237"/>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0562811" w14:textId="77777777" w:rsidR="000F7ECD" w:rsidRDefault="000F7ECD" w:rsidP="0095460C">
      <w:pPr>
        <w:overflowPunct/>
        <w:autoSpaceDE/>
        <w:autoSpaceDN/>
        <w:adjustRightInd/>
        <w:spacing w:after="160" w:line="360" w:lineRule="auto"/>
        <w:textAlignment w:val="auto"/>
        <w:rPr>
          <w:rFonts w:asciiTheme="minorHAnsi" w:hAnsiTheme="minorHAnsi" w:cstheme="minorHAnsi"/>
          <w:color w:val="auto"/>
          <w:sz w:val="24"/>
          <w:szCs w:val="24"/>
        </w:rPr>
      </w:pPr>
    </w:p>
    <w:p w14:paraId="0AE95B53" w14:textId="77777777" w:rsidR="008F7504" w:rsidRDefault="008F7504" w:rsidP="008F7504">
      <w:pPr>
        <w:overflowPunct/>
        <w:autoSpaceDE/>
        <w:autoSpaceDN/>
        <w:adjustRightInd/>
        <w:spacing w:after="160" w:line="360" w:lineRule="auto"/>
        <w:textAlignment w:val="auto"/>
        <w:rPr>
          <w:rFonts w:asciiTheme="minorHAnsi" w:eastAsiaTheme="minorHAnsi" w:hAnsiTheme="minorHAnsi" w:cstheme="minorHAnsi"/>
          <w:color w:val="111111"/>
          <w:kern w:val="2"/>
          <w:sz w:val="24"/>
          <w:szCs w:val="24"/>
          <w:lang w:eastAsia="en-US"/>
        </w:rPr>
      </w:pPr>
    </w:p>
    <w:p w14:paraId="35613F38" w14:textId="77777777" w:rsidR="008F7504" w:rsidRDefault="008F7504" w:rsidP="008F7504">
      <w:pPr>
        <w:overflowPunct/>
        <w:autoSpaceDE/>
        <w:autoSpaceDN/>
        <w:adjustRightInd/>
        <w:spacing w:after="160" w:line="360" w:lineRule="auto"/>
        <w:textAlignment w:val="auto"/>
        <w:rPr>
          <w:rFonts w:asciiTheme="minorHAnsi" w:eastAsiaTheme="minorHAnsi" w:hAnsiTheme="minorHAnsi" w:cstheme="minorHAnsi"/>
          <w:color w:val="111111"/>
          <w:kern w:val="2"/>
          <w:sz w:val="24"/>
          <w:szCs w:val="24"/>
          <w:lang w:eastAsia="en-US"/>
        </w:rPr>
      </w:pPr>
    </w:p>
    <w:p w14:paraId="6EC3066E" w14:textId="365CC7C1" w:rsidR="008F7504" w:rsidRDefault="008F7504" w:rsidP="008F7504">
      <w:pPr>
        <w:overflowPunct/>
        <w:autoSpaceDE/>
        <w:autoSpaceDN/>
        <w:adjustRightInd/>
        <w:spacing w:after="160" w:line="360" w:lineRule="auto"/>
        <w:textAlignment w:val="auto"/>
        <w:rPr>
          <w:rFonts w:asciiTheme="minorHAnsi" w:eastAsiaTheme="minorHAnsi" w:hAnsiTheme="minorHAnsi" w:cstheme="minorHAnsi"/>
          <w:color w:val="111111"/>
          <w:kern w:val="2"/>
          <w:sz w:val="24"/>
          <w:szCs w:val="24"/>
          <w:lang w:eastAsia="en-US"/>
        </w:rPr>
      </w:pPr>
      <w:r w:rsidRPr="0095460C">
        <w:rPr>
          <w:rFonts w:asciiTheme="minorHAnsi" w:eastAsiaTheme="minorHAnsi" w:hAnsiTheme="minorHAnsi" w:cstheme="minorHAnsi"/>
          <w:color w:val="111111"/>
          <w:kern w:val="2"/>
          <w:sz w:val="24"/>
          <w:szCs w:val="24"/>
          <w:lang w:eastAsia="en-US"/>
          <w14:ligatures w14:val="standardContextual"/>
        </w:rPr>
        <w:lastRenderedPageBreak/>
        <w:t xml:space="preserve">In this task I will be reflecting on my </w:t>
      </w:r>
      <w:r w:rsidRPr="0095460C">
        <w:rPr>
          <w:rFonts w:asciiTheme="minorHAnsi" w:eastAsiaTheme="minorHAnsi" w:hAnsiTheme="minorHAnsi" w:cstheme="minorHAnsi"/>
          <w:color w:val="111111"/>
          <w:kern w:val="2"/>
          <w:sz w:val="24"/>
          <w:szCs w:val="24"/>
          <w:lang w:eastAsia="en-US"/>
          <w14:ligatures w14:val="standardContextual"/>
        </w:rPr>
        <w:t>3-year</w:t>
      </w:r>
      <w:r w:rsidRPr="0095460C">
        <w:rPr>
          <w:rFonts w:asciiTheme="minorHAnsi" w:eastAsiaTheme="minorHAnsi" w:hAnsiTheme="minorHAnsi" w:cstheme="minorHAnsi"/>
          <w:color w:val="111111"/>
          <w:kern w:val="2"/>
          <w:sz w:val="24"/>
          <w:szCs w:val="24"/>
          <w:lang w:eastAsia="en-US"/>
          <w14:ligatures w14:val="standardContextual"/>
        </w:rPr>
        <w:t xml:space="preserve"> probation and how I have benefited from mentoring and coaching from different officers, as well as different departments within the police force and h</w:t>
      </w:r>
      <w:r>
        <w:rPr>
          <w:rFonts w:asciiTheme="minorHAnsi" w:eastAsiaTheme="minorHAnsi" w:hAnsiTheme="minorHAnsi" w:cstheme="minorHAnsi"/>
          <w:color w:val="111111"/>
          <w:kern w:val="2"/>
          <w:sz w:val="24"/>
          <w:szCs w:val="24"/>
          <w:lang w:eastAsia="en-US"/>
          <w14:ligatures w14:val="standardContextual"/>
        </w:rPr>
        <w:t>ow</w:t>
      </w:r>
      <w:r w:rsidRPr="0095460C">
        <w:rPr>
          <w:rFonts w:asciiTheme="minorHAnsi" w:eastAsiaTheme="minorHAnsi" w:hAnsiTheme="minorHAnsi" w:cstheme="minorHAnsi"/>
          <w:color w:val="111111"/>
          <w:kern w:val="2"/>
          <w:sz w:val="24"/>
          <w:szCs w:val="24"/>
          <w:lang w:eastAsia="en-US"/>
          <w14:ligatures w14:val="standardContextual"/>
        </w:rPr>
        <w:t xml:space="preserve"> it had aided me in my development throughout my time on response. I will also talk about my current and future goals within the police force, and how being in the police has helped me perform better in the workplace. I will talk about different coaching and mentoring definitions and how they have been applied to my policing rol</w:t>
      </w:r>
      <w:r>
        <w:rPr>
          <w:rFonts w:asciiTheme="minorHAnsi" w:eastAsiaTheme="minorHAnsi" w:hAnsiTheme="minorHAnsi" w:cstheme="minorHAnsi"/>
          <w:color w:val="111111"/>
          <w:kern w:val="2"/>
          <w:sz w:val="24"/>
          <w:szCs w:val="24"/>
          <w:lang w:eastAsia="en-US"/>
          <w14:ligatures w14:val="standardContextual"/>
        </w:rPr>
        <w:t>e</w:t>
      </w:r>
      <w:r w:rsidRPr="0095460C">
        <w:rPr>
          <w:rFonts w:asciiTheme="minorHAnsi" w:eastAsiaTheme="minorHAnsi" w:hAnsiTheme="minorHAnsi" w:cstheme="minorHAnsi"/>
          <w:color w:val="111111"/>
          <w:kern w:val="2"/>
          <w:sz w:val="24"/>
          <w:szCs w:val="24"/>
          <w:lang w:eastAsia="en-US"/>
          <w14:ligatures w14:val="standardContextual"/>
        </w:rPr>
        <w:t>. I will talk about the current coaching and mentoring theories used in policing and how I have been given feedback throughout my career which has helped my build on different aspects of the response policing rol</w:t>
      </w:r>
      <w:r>
        <w:rPr>
          <w:rFonts w:asciiTheme="minorHAnsi" w:eastAsiaTheme="minorHAnsi" w:hAnsiTheme="minorHAnsi" w:cstheme="minorHAnsi"/>
          <w:color w:val="111111"/>
          <w:kern w:val="2"/>
          <w:sz w:val="24"/>
          <w:szCs w:val="24"/>
          <w:lang w:eastAsia="en-US"/>
          <w14:ligatures w14:val="standardContextual"/>
        </w:rPr>
        <w:t>e</w:t>
      </w:r>
      <w:r w:rsidRPr="0095460C">
        <w:rPr>
          <w:rFonts w:asciiTheme="minorHAnsi" w:eastAsiaTheme="minorHAnsi" w:hAnsiTheme="minorHAnsi" w:cstheme="minorHAnsi"/>
          <w:color w:val="111111"/>
          <w:kern w:val="2"/>
          <w:sz w:val="24"/>
          <w:szCs w:val="24"/>
          <w:lang w:eastAsia="en-US"/>
          <w14:ligatures w14:val="standardContextual"/>
        </w:rPr>
        <w:t xml:space="preserve">. </w:t>
      </w:r>
    </w:p>
    <w:p w14:paraId="4ADAA7EA" w14:textId="18300AF4" w:rsidR="008F7504" w:rsidRPr="00CE44A0" w:rsidRDefault="008F7504" w:rsidP="008F7504">
      <w:pPr>
        <w:overflowPunct/>
        <w:autoSpaceDE/>
        <w:autoSpaceDN/>
        <w:adjustRightInd/>
        <w:spacing w:after="160" w:line="360" w:lineRule="auto"/>
        <w:textAlignment w:val="auto"/>
        <w:rPr>
          <w:rFonts w:asciiTheme="minorHAnsi" w:eastAsiaTheme="minorHAnsi" w:hAnsiTheme="minorHAnsi" w:cstheme="minorHAnsi"/>
          <w:color w:val="111111"/>
          <w:kern w:val="2"/>
          <w:sz w:val="24"/>
          <w:szCs w:val="24"/>
          <w:lang w:eastAsia="en-US"/>
        </w:rPr>
      </w:pPr>
      <w:r w:rsidRPr="00B14CD2">
        <w:rPr>
          <w:rFonts w:asciiTheme="minorHAnsi" w:eastAsiaTheme="minorHAnsi" w:hAnsiTheme="minorHAnsi" w:cstheme="minorHAnsi"/>
          <w:color w:val="111111"/>
          <w:kern w:val="2"/>
          <w:sz w:val="24"/>
          <w:szCs w:val="24"/>
          <w:lang w:eastAsia="en-US"/>
        </w:rPr>
        <w:t>There are numerous ways to define mentoring. However, the majority concur that mentoring is a cooperative relationship centred on the mentee's professional and personal growth between a more seasoned person (the mentor) and a less seasoned person (the mentee)</w:t>
      </w:r>
      <w:r>
        <w:rPr>
          <w:rFonts w:asciiTheme="minorHAnsi" w:eastAsiaTheme="minorHAnsi" w:hAnsiTheme="minorHAnsi" w:cstheme="minorHAnsi"/>
          <w:color w:val="111111"/>
          <w:kern w:val="2"/>
          <w:sz w:val="24"/>
          <w:szCs w:val="24"/>
          <w:lang w:eastAsia="en-US"/>
        </w:rPr>
        <w:t xml:space="preserve"> (The Well-Being Institute, 2024)</w:t>
      </w:r>
      <w:r w:rsidRPr="00B14CD2">
        <w:rPr>
          <w:rFonts w:asciiTheme="minorHAnsi" w:eastAsiaTheme="minorHAnsi" w:hAnsiTheme="minorHAnsi" w:cstheme="minorHAnsi"/>
          <w:color w:val="111111"/>
          <w:kern w:val="2"/>
          <w:sz w:val="24"/>
          <w:szCs w:val="24"/>
          <w:lang w:eastAsia="en-US"/>
        </w:rPr>
        <w:t xml:space="preserve">. </w:t>
      </w:r>
      <w:r>
        <w:rPr>
          <w:rFonts w:asciiTheme="minorHAnsi" w:eastAsiaTheme="minorHAnsi" w:hAnsiTheme="minorHAnsi" w:cstheme="minorHAnsi"/>
          <w:color w:val="111111"/>
          <w:kern w:val="2"/>
          <w:sz w:val="24"/>
          <w:szCs w:val="24"/>
          <w:lang w:eastAsia="en-US"/>
        </w:rPr>
        <w:t>Whereas</w:t>
      </w:r>
      <w:r>
        <w:rPr>
          <w:rFonts w:asciiTheme="minorHAnsi" w:eastAsiaTheme="minorHAnsi" w:hAnsiTheme="minorHAnsi" w:cstheme="minorHAnsi"/>
          <w:color w:val="111111"/>
          <w:kern w:val="2"/>
          <w:sz w:val="24"/>
          <w:szCs w:val="24"/>
          <w:lang w:eastAsia="en-US"/>
        </w:rPr>
        <w:t xml:space="preserve"> coaching is defined as </w:t>
      </w:r>
      <w:r w:rsidRPr="00CE44A0">
        <w:rPr>
          <w:rFonts w:asciiTheme="minorHAnsi" w:eastAsiaTheme="minorHAnsi" w:hAnsiTheme="minorHAnsi" w:cstheme="minorHAnsi"/>
          <w:color w:val="111111"/>
          <w:kern w:val="2"/>
          <w:sz w:val="24"/>
          <w:szCs w:val="24"/>
          <w:lang w:eastAsia="en-US"/>
        </w:rPr>
        <w:t>a seasoned individual known as a coach helps a client or student reach a certain objective, either personal or professional, by offering direction and training</w:t>
      </w:r>
      <w:r>
        <w:rPr>
          <w:rFonts w:asciiTheme="minorHAnsi" w:eastAsiaTheme="minorHAnsi" w:hAnsiTheme="minorHAnsi" w:cstheme="minorHAnsi"/>
          <w:color w:val="111111"/>
          <w:kern w:val="2"/>
          <w:sz w:val="24"/>
          <w:szCs w:val="24"/>
          <w:lang w:eastAsia="en-US"/>
        </w:rPr>
        <w:t xml:space="preserve"> (Wikipedia, 2019)</w:t>
      </w:r>
      <w:r w:rsidRPr="00CE44A0">
        <w:rPr>
          <w:rFonts w:asciiTheme="minorHAnsi" w:eastAsiaTheme="minorHAnsi" w:hAnsiTheme="minorHAnsi" w:cstheme="minorHAnsi"/>
          <w:color w:val="111111"/>
          <w:kern w:val="2"/>
          <w:sz w:val="24"/>
          <w:szCs w:val="24"/>
          <w:lang w:eastAsia="en-US"/>
        </w:rPr>
        <w:t xml:space="preserve">. </w:t>
      </w:r>
    </w:p>
    <w:p w14:paraId="4168A2E2" w14:textId="77452375" w:rsidR="008F7504" w:rsidRDefault="008F7504" w:rsidP="008F7504">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eastAsiaTheme="minorHAnsi" w:hAnsiTheme="minorHAnsi" w:cstheme="minorHAnsi"/>
          <w:color w:val="111111"/>
          <w:kern w:val="2"/>
          <w:sz w:val="24"/>
          <w:szCs w:val="24"/>
          <w:lang w:eastAsia="en-US"/>
          <w14:ligatures w14:val="standardContextual"/>
        </w:rPr>
        <w:t>Since being on response I have worked with a wide range of different officers who all have their own way of working and dealing with incidents and people. Some which I have benefited from and others which I have not thought have worked very well. The response police rol</w:t>
      </w:r>
      <w:r>
        <w:rPr>
          <w:rFonts w:asciiTheme="minorHAnsi" w:eastAsiaTheme="minorHAnsi" w:hAnsiTheme="minorHAnsi" w:cstheme="minorHAnsi"/>
          <w:color w:val="111111"/>
          <w:kern w:val="2"/>
          <w:sz w:val="24"/>
          <w:szCs w:val="24"/>
          <w:lang w:eastAsia="en-US"/>
          <w14:ligatures w14:val="standardContextual"/>
        </w:rPr>
        <w:t>e</w:t>
      </w:r>
      <w:r w:rsidRPr="0095460C">
        <w:rPr>
          <w:rFonts w:asciiTheme="minorHAnsi" w:eastAsiaTheme="minorHAnsi" w:hAnsiTheme="minorHAnsi" w:cstheme="minorHAnsi"/>
          <w:color w:val="111111"/>
          <w:kern w:val="2"/>
          <w:sz w:val="24"/>
          <w:szCs w:val="24"/>
          <w:lang w:eastAsia="en-US"/>
          <w14:ligatures w14:val="standardContextual"/>
        </w:rPr>
        <w:t xml:space="preserve"> is not like any other job, it entails dealing with incidents that can be quite distressing for people, officers can witness incidents that can give them </w:t>
      </w:r>
      <w:r w:rsidRPr="0095460C">
        <w:rPr>
          <w:rFonts w:asciiTheme="minorHAnsi" w:eastAsiaTheme="minorHAnsi" w:hAnsiTheme="minorHAnsi" w:cstheme="minorHAnsi"/>
          <w:color w:val="111111"/>
          <w:kern w:val="2"/>
          <w:sz w:val="24"/>
          <w:szCs w:val="24"/>
          <w:lang w:eastAsia="en-US"/>
          <w14:ligatures w14:val="standardContextual"/>
        </w:rPr>
        <w:t>post-traumatic</w:t>
      </w:r>
      <w:r w:rsidRPr="0095460C">
        <w:rPr>
          <w:rFonts w:asciiTheme="minorHAnsi" w:eastAsiaTheme="minorHAnsi" w:hAnsiTheme="minorHAnsi" w:cstheme="minorHAnsi"/>
          <w:color w:val="111111"/>
          <w:kern w:val="2"/>
          <w:sz w:val="24"/>
          <w:szCs w:val="24"/>
          <w:lang w:eastAsia="en-US"/>
          <w14:ligatures w14:val="standardContextual"/>
        </w:rPr>
        <w:t xml:space="preserve"> stress disorder (PTSD) and deal with members of the public who simply do not like the police. Listening and learning from officers can be key in ensuring that you stay safe and carry out your job to the best of your ability. After the first 6 months of class </w:t>
      </w:r>
      <w:r w:rsidRPr="0095460C">
        <w:rPr>
          <w:rFonts w:asciiTheme="minorHAnsi" w:eastAsiaTheme="minorHAnsi" w:hAnsiTheme="minorHAnsi" w:cstheme="minorHAnsi"/>
          <w:color w:val="111111"/>
          <w:kern w:val="2"/>
          <w:sz w:val="24"/>
          <w:szCs w:val="24"/>
          <w:lang w:eastAsia="en-US"/>
          <w14:ligatures w14:val="standardContextual"/>
        </w:rPr>
        <w:t>room based</w:t>
      </w:r>
      <w:r w:rsidRPr="0095460C">
        <w:rPr>
          <w:rFonts w:asciiTheme="minorHAnsi" w:eastAsiaTheme="minorHAnsi" w:hAnsiTheme="minorHAnsi" w:cstheme="minorHAnsi"/>
          <w:color w:val="111111"/>
          <w:kern w:val="2"/>
          <w:sz w:val="24"/>
          <w:szCs w:val="24"/>
          <w:lang w:eastAsia="en-US"/>
          <w14:ligatures w14:val="standardContextual"/>
        </w:rPr>
        <w:t xml:space="preserve"> activities you are expected to go out into the active rol</w:t>
      </w:r>
      <w:r>
        <w:rPr>
          <w:rFonts w:asciiTheme="minorHAnsi" w:eastAsiaTheme="minorHAnsi" w:hAnsiTheme="minorHAnsi" w:cstheme="minorHAnsi"/>
          <w:color w:val="111111"/>
          <w:kern w:val="2"/>
          <w:sz w:val="24"/>
          <w:szCs w:val="24"/>
          <w:lang w:eastAsia="en-US"/>
          <w14:ligatures w14:val="standardContextual"/>
        </w:rPr>
        <w:t>e</w:t>
      </w:r>
      <w:r w:rsidRPr="0095460C">
        <w:rPr>
          <w:rFonts w:asciiTheme="minorHAnsi" w:eastAsiaTheme="minorHAnsi" w:hAnsiTheme="minorHAnsi" w:cstheme="minorHAnsi"/>
          <w:color w:val="111111"/>
          <w:kern w:val="2"/>
          <w:sz w:val="24"/>
          <w:szCs w:val="24"/>
          <w:lang w:eastAsia="en-US"/>
          <w14:ligatures w14:val="standardContextual"/>
        </w:rPr>
        <w:t xml:space="preserve"> of a response officer, for the first 3 months you are tutored by an officer who will show you how to perform correctly when dealing with members of the public, as well as building case files and dealing with complex incidents. </w:t>
      </w:r>
      <w:r w:rsidRPr="0095460C">
        <w:rPr>
          <w:rFonts w:asciiTheme="minorHAnsi" w:hAnsiTheme="minorHAnsi" w:cstheme="minorHAnsi"/>
          <w:color w:val="auto"/>
          <w:sz w:val="24"/>
          <w:szCs w:val="24"/>
        </w:rPr>
        <w:t xml:space="preserve">Each student is paired with an experienced, active police officer who serves as their "tutor" to aid in their early education and growth. Each recruit has historically shadowed their police tutor, who has served as a role model and given guidance and on-the-job training. But since the PCDA was implemented, the police tutor's responsibilities have expanded to </w:t>
      </w:r>
      <w:r w:rsidRPr="0095460C">
        <w:rPr>
          <w:rFonts w:asciiTheme="minorHAnsi" w:hAnsiTheme="minorHAnsi" w:cstheme="minorHAnsi"/>
          <w:color w:val="auto"/>
          <w:sz w:val="24"/>
          <w:szCs w:val="24"/>
        </w:rPr>
        <w:lastRenderedPageBreak/>
        <w:t>include assisting with the apprentice's academic path, offering chances for experience and introspection, and serving as a mentor in general (CANTF, 2023).</w:t>
      </w:r>
    </w:p>
    <w:p w14:paraId="663DA100" w14:textId="77777777" w:rsidR="008F7504" w:rsidRPr="0095460C" w:rsidRDefault="008F7504" w:rsidP="008F7504">
      <w:pPr>
        <w:overflowPunct/>
        <w:autoSpaceDE/>
        <w:autoSpaceDN/>
        <w:adjustRightInd/>
        <w:spacing w:after="160" w:line="360" w:lineRule="auto"/>
        <w:textAlignment w:val="auto"/>
        <w:rPr>
          <w:rFonts w:ascii="Times New Roman" w:hAnsi="Times New Roman" w:cs="Times New Roman"/>
          <w:color w:val="auto"/>
          <w:sz w:val="24"/>
          <w:szCs w:val="24"/>
        </w:rPr>
      </w:pPr>
    </w:p>
    <w:p w14:paraId="6556623A" w14:textId="77777777" w:rsidR="008F7504" w:rsidRPr="0095460C" w:rsidRDefault="008F7504" w:rsidP="008F7504">
      <w:pPr>
        <w:overflowPunct/>
        <w:autoSpaceDE/>
        <w:autoSpaceDN/>
        <w:adjustRightInd/>
        <w:spacing w:after="160" w:line="360" w:lineRule="auto"/>
        <w:textAlignment w:val="auto"/>
        <w:rPr>
          <w:rFonts w:asciiTheme="minorHAnsi" w:eastAsiaTheme="minorHAnsi" w:hAnsiTheme="minorHAnsi" w:cstheme="minorHAnsi"/>
          <w:color w:val="111111"/>
          <w:kern w:val="2"/>
          <w:sz w:val="24"/>
          <w:szCs w:val="24"/>
          <w:lang w:eastAsia="en-US"/>
          <w14:ligatures w14:val="standardContextual"/>
        </w:rPr>
      </w:pPr>
      <w:r w:rsidRPr="0095460C">
        <w:rPr>
          <w:rFonts w:asciiTheme="minorHAnsi" w:eastAsiaTheme="minorHAnsi" w:hAnsiTheme="minorHAnsi" w:cstheme="minorHAnsi"/>
          <w:color w:val="111111"/>
          <w:kern w:val="2"/>
          <w:sz w:val="24"/>
          <w:szCs w:val="24"/>
          <w:lang w:eastAsia="en-US"/>
          <w14:ligatures w14:val="standardContextual"/>
        </w:rPr>
        <w:t xml:space="preserve">The </w:t>
      </w:r>
      <w:r>
        <w:rPr>
          <w:rFonts w:asciiTheme="minorHAnsi" w:eastAsiaTheme="minorHAnsi" w:hAnsiTheme="minorHAnsi" w:cstheme="minorHAnsi"/>
          <w:color w:val="111111"/>
          <w:kern w:val="2"/>
          <w:sz w:val="24"/>
          <w:szCs w:val="24"/>
          <w:lang w:eastAsia="en-US"/>
          <w14:ligatures w14:val="standardContextual"/>
        </w:rPr>
        <w:t>C</w:t>
      </w:r>
      <w:r w:rsidRPr="0095460C">
        <w:rPr>
          <w:rFonts w:asciiTheme="minorHAnsi" w:eastAsiaTheme="minorHAnsi" w:hAnsiTheme="minorHAnsi" w:cstheme="minorHAnsi"/>
          <w:color w:val="111111"/>
          <w:kern w:val="2"/>
          <w:sz w:val="24"/>
          <w:szCs w:val="24"/>
          <w:lang w:eastAsia="en-US"/>
          <w14:ligatures w14:val="standardContextual"/>
        </w:rPr>
        <w:t xml:space="preserve">ollege of </w:t>
      </w:r>
      <w:r>
        <w:rPr>
          <w:rFonts w:asciiTheme="minorHAnsi" w:eastAsiaTheme="minorHAnsi" w:hAnsiTheme="minorHAnsi" w:cstheme="minorHAnsi"/>
          <w:color w:val="111111"/>
          <w:kern w:val="2"/>
          <w:sz w:val="24"/>
          <w:szCs w:val="24"/>
          <w:lang w:eastAsia="en-US"/>
          <w14:ligatures w14:val="standardContextual"/>
        </w:rPr>
        <w:t>P</w:t>
      </w:r>
      <w:r w:rsidRPr="0095460C">
        <w:rPr>
          <w:rFonts w:asciiTheme="minorHAnsi" w:eastAsiaTheme="minorHAnsi" w:hAnsiTheme="minorHAnsi" w:cstheme="minorHAnsi"/>
          <w:color w:val="111111"/>
          <w:kern w:val="2"/>
          <w:sz w:val="24"/>
          <w:szCs w:val="24"/>
          <w:lang w:eastAsia="en-US"/>
          <w14:ligatures w14:val="standardContextual"/>
        </w:rPr>
        <w:t>olicing states that A tutor (including a tutor constable) facilitates work-based learning, growth, and evaluation in small groups or one-on-one. They also offer mentoring, training, and advice. This could be done full-time or in addition to other jobs within the company. Tutors can organise and facilitate work-based learning opportunities, usually via the use of coaching, feedback, and assessment techniques (</w:t>
      </w:r>
      <w:r>
        <w:rPr>
          <w:rFonts w:asciiTheme="minorHAnsi" w:eastAsiaTheme="minorHAnsi" w:hAnsiTheme="minorHAnsi" w:cstheme="minorHAnsi"/>
          <w:color w:val="111111"/>
          <w:kern w:val="2"/>
          <w:sz w:val="24"/>
          <w:szCs w:val="24"/>
          <w:lang w:eastAsia="en-US"/>
          <w14:ligatures w14:val="standardContextual"/>
        </w:rPr>
        <w:t>C</w:t>
      </w:r>
      <w:r w:rsidRPr="0095460C">
        <w:rPr>
          <w:rFonts w:asciiTheme="minorHAnsi" w:eastAsiaTheme="minorHAnsi" w:hAnsiTheme="minorHAnsi" w:cstheme="minorHAnsi"/>
          <w:color w:val="111111"/>
          <w:kern w:val="2"/>
          <w:sz w:val="24"/>
          <w:szCs w:val="24"/>
          <w:lang w:eastAsia="en-US"/>
          <w14:ligatures w14:val="standardContextual"/>
        </w:rPr>
        <w:t xml:space="preserve">ollege of </w:t>
      </w:r>
      <w:r>
        <w:rPr>
          <w:rFonts w:asciiTheme="minorHAnsi" w:eastAsiaTheme="minorHAnsi" w:hAnsiTheme="minorHAnsi" w:cstheme="minorHAnsi"/>
          <w:color w:val="111111"/>
          <w:kern w:val="2"/>
          <w:sz w:val="24"/>
          <w:szCs w:val="24"/>
          <w:lang w:eastAsia="en-US"/>
          <w14:ligatures w14:val="standardContextual"/>
        </w:rPr>
        <w:t>P</w:t>
      </w:r>
      <w:r w:rsidRPr="0095460C">
        <w:rPr>
          <w:rFonts w:asciiTheme="minorHAnsi" w:eastAsiaTheme="minorHAnsi" w:hAnsiTheme="minorHAnsi" w:cstheme="minorHAnsi"/>
          <w:color w:val="111111"/>
          <w:kern w:val="2"/>
          <w:sz w:val="24"/>
          <w:szCs w:val="24"/>
          <w:lang w:eastAsia="en-US"/>
          <w14:ligatures w14:val="standardContextual"/>
        </w:rPr>
        <w:t>olicing, 2023).</w:t>
      </w:r>
    </w:p>
    <w:p w14:paraId="3E03341F" w14:textId="24DFA1B0" w:rsidR="008F7504" w:rsidRPr="0095460C" w:rsidRDefault="008F7504" w:rsidP="008F7504">
      <w:pPr>
        <w:overflowPunct/>
        <w:autoSpaceDE/>
        <w:autoSpaceDN/>
        <w:adjustRightInd/>
        <w:spacing w:after="160" w:line="360" w:lineRule="auto"/>
        <w:textAlignment w:val="auto"/>
        <w:rPr>
          <w:rFonts w:asciiTheme="minorHAnsi" w:eastAsiaTheme="minorHAnsi" w:hAnsiTheme="minorHAnsi" w:cstheme="minorHAnsi"/>
          <w:color w:val="111111"/>
          <w:kern w:val="2"/>
          <w:sz w:val="24"/>
          <w:szCs w:val="24"/>
          <w:lang w:eastAsia="en-US"/>
          <w14:ligatures w14:val="standardContextual"/>
        </w:rPr>
      </w:pPr>
      <w:r w:rsidRPr="0095460C">
        <w:rPr>
          <w:rFonts w:asciiTheme="minorHAnsi" w:eastAsiaTheme="minorHAnsi" w:hAnsiTheme="minorHAnsi" w:cstheme="minorHAnsi"/>
          <w:color w:val="111111"/>
          <w:kern w:val="2"/>
          <w:sz w:val="24"/>
          <w:szCs w:val="24"/>
          <w:lang w:eastAsia="en-US"/>
          <w14:ligatures w14:val="standardContextual"/>
        </w:rPr>
        <w:t>However, working with the same person for 3 months can have its disadvantages, you are not able to really see how other officers deal with incidents and how they talk to people. Working with different team members would help build skills and views. Being able to work with all members of the team would also build relations and team bonding.</w:t>
      </w:r>
      <w:r>
        <w:rPr>
          <w:rFonts w:asciiTheme="minorHAnsi" w:eastAsiaTheme="minorHAnsi" w:hAnsiTheme="minorHAnsi" w:cstheme="minorHAnsi"/>
          <w:color w:val="111111"/>
          <w:kern w:val="2"/>
          <w:sz w:val="24"/>
          <w:szCs w:val="24"/>
          <w:lang w:eastAsia="en-US"/>
          <w14:ligatures w14:val="standardContextual"/>
        </w:rPr>
        <w:t xml:space="preserve"> </w:t>
      </w:r>
      <w:r w:rsidRPr="0095460C">
        <w:rPr>
          <w:rFonts w:asciiTheme="minorHAnsi" w:eastAsiaTheme="minorHAnsi" w:hAnsiTheme="minorHAnsi" w:cstheme="minorHAnsi"/>
          <w:color w:val="111111"/>
          <w:kern w:val="2"/>
          <w:sz w:val="24"/>
          <w:szCs w:val="24"/>
          <w:lang w:eastAsia="en-US"/>
          <w14:ligatures w14:val="standardContextual"/>
        </w:rPr>
        <w:t xml:space="preserve">Working with diverse team members also satisfies our innate desire to feel like we are learning from one another's styles and types and to be a part of a community or group. Strong relationships are created between teammates when they cooperate on common tasks, support one another, and work together. When people collaborate in a supportive and motivating setting to achieve a common objective, they form bonds. Every team member has the chance to develop both personally and professionally when they collaborate with one another. Every team member may benefit from the efforts, skills, knowledge, and capabilities that they bring to the table. To take on new tasks, team members might use the resources that each member contributes. Working as a team gives different viewpoints the chance to address issues and come up with more creative and practical solutions than one person could on their own. More information, opinions, and feedback are included when numerous people are contributing, which aids teams in coming up with more comprehensive solutions. Because a team can do far more than a single person working alone, teamwork is crucial (Very well mind, 2023). I personally feel that I have benefited from working with multiple different </w:t>
      </w:r>
      <w:r w:rsidRPr="0095460C">
        <w:rPr>
          <w:rFonts w:asciiTheme="minorHAnsi" w:eastAsiaTheme="minorHAnsi" w:hAnsiTheme="minorHAnsi" w:cstheme="minorHAnsi"/>
          <w:color w:val="111111"/>
          <w:kern w:val="2"/>
          <w:sz w:val="24"/>
          <w:szCs w:val="24"/>
          <w:lang w:eastAsia="en-US"/>
          <w14:ligatures w14:val="standardContextual"/>
        </w:rPr>
        <w:t>officers and</w:t>
      </w:r>
      <w:r w:rsidRPr="0095460C">
        <w:rPr>
          <w:rFonts w:asciiTheme="minorHAnsi" w:eastAsiaTheme="minorHAnsi" w:hAnsiTheme="minorHAnsi" w:cstheme="minorHAnsi"/>
          <w:color w:val="111111"/>
          <w:kern w:val="2"/>
          <w:sz w:val="24"/>
          <w:szCs w:val="24"/>
          <w:lang w:eastAsia="en-US"/>
          <w14:ligatures w14:val="standardContextual"/>
        </w:rPr>
        <w:t xml:space="preserve"> am still learning and developing each day. </w:t>
      </w:r>
    </w:p>
    <w:p w14:paraId="1BF35611" w14:textId="77777777" w:rsidR="008F7504" w:rsidRPr="0095460C" w:rsidRDefault="008F7504" w:rsidP="008F7504">
      <w:pPr>
        <w:overflowPunct/>
        <w:autoSpaceDE/>
        <w:autoSpaceDN/>
        <w:adjustRightInd/>
        <w:spacing w:after="160" w:line="360" w:lineRule="auto"/>
        <w:textAlignment w:val="auto"/>
        <w:rPr>
          <w:rFonts w:asciiTheme="minorHAnsi" w:eastAsiaTheme="minorHAnsi" w:hAnsiTheme="minorHAnsi" w:cstheme="minorHAnsi"/>
          <w:color w:val="111111"/>
          <w:kern w:val="2"/>
          <w:sz w:val="24"/>
          <w:szCs w:val="24"/>
          <w:lang w:eastAsia="en-US"/>
          <w14:ligatures w14:val="standardContextual"/>
        </w:rPr>
      </w:pPr>
    </w:p>
    <w:p w14:paraId="6139849E" w14:textId="160D1856" w:rsidR="008F7504" w:rsidRPr="0095460C" w:rsidRDefault="008F7504" w:rsidP="008F7504">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eastAsiaTheme="minorHAnsi" w:hAnsiTheme="minorHAnsi" w:cstheme="minorHAnsi"/>
          <w:color w:val="111111"/>
          <w:kern w:val="2"/>
          <w:sz w:val="24"/>
          <w:szCs w:val="24"/>
          <w:lang w:eastAsia="en-US"/>
          <w14:ligatures w14:val="standardContextual"/>
        </w:rPr>
        <w:t xml:space="preserve">Since being in my </w:t>
      </w:r>
      <w:r w:rsidRPr="0095460C">
        <w:rPr>
          <w:rFonts w:asciiTheme="minorHAnsi" w:eastAsiaTheme="minorHAnsi" w:hAnsiTheme="minorHAnsi" w:cstheme="minorHAnsi"/>
          <w:color w:val="111111"/>
          <w:kern w:val="2"/>
          <w:sz w:val="24"/>
          <w:szCs w:val="24"/>
          <w:lang w:eastAsia="en-US"/>
          <w14:ligatures w14:val="standardContextual"/>
        </w:rPr>
        <w:t>three-year</w:t>
      </w:r>
      <w:r w:rsidRPr="0095460C">
        <w:rPr>
          <w:rFonts w:asciiTheme="minorHAnsi" w:eastAsiaTheme="minorHAnsi" w:hAnsiTheme="minorHAnsi" w:cstheme="minorHAnsi"/>
          <w:color w:val="111111"/>
          <w:kern w:val="2"/>
          <w:sz w:val="24"/>
          <w:szCs w:val="24"/>
          <w:lang w:eastAsia="en-US"/>
          <w14:ligatures w14:val="standardContextual"/>
        </w:rPr>
        <w:t xml:space="preserve"> probation I have managed to achieve the majority of my 3 year professional goals. I am currently a standard response driver, meaning I can attend calls </w:t>
      </w:r>
      <w:r w:rsidRPr="0095460C">
        <w:rPr>
          <w:rFonts w:asciiTheme="minorHAnsi" w:eastAsiaTheme="minorHAnsi" w:hAnsiTheme="minorHAnsi" w:cstheme="minorHAnsi"/>
          <w:color w:val="111111"/>
          <w:kern w:val="2"/>
          <w:sz w:val="24"/>
          <w:szCs w:val="24"/>
          <w:lang w:eastAsia="en-US"/>
          <w14:ligatures w14:val="standardContextual"/>
        </w:rPr>
        <w:lastRenderedPageBreak/>
        <w:t xml:space="preserve">using the blue lights, this is not only a professional </w:t>
      </w:r>
      <w:r w:rsidRPr="0095460C">
        <w:rPr>
          <w:rFonts w:asciiTheme="minorHAnsi" w:eastAsiaTheme="minorHAnsi" w:hAnsiTheme="minorHAnsi" w:cstheme="minorHAnsi"/>
          <w:color w:val="111111"/>
          <w:kern w:val="2"/>
          <w:sz w:val="24"/>
          <w:szCs w:val="24"/>
          <w:lang w:eastAsia="en-US"/>
          <w14:ligatures w14:val="standardContextual"/>
        </w:rPr>
        <w:t>goal</w:t>
      </w:r>
      <w:r>
        <w:rPr>
          <w:rFonts w:asciiTheme="minorHAnsi" w:eastAsiaTheme="minorHAnsi" w:hAnsiTheme="minorHAnsi" w:cstheme="minorHAnsi"/>
          <w:color w:val="111111"/>
          <w:kern w:val="2"/>
          <w:sz w:val="24"/>
          <w:szCs w:val="24"/>
          <w:lang w:eastAsia="en-US"/>
          <w14:ligatures w14:val="standardContextual"/>
        </w:rPr>
        <w:t xml:space="preserve"> </w:t>
      </w:r>
      <w:r w:rsidRPr="0095460C">
        <w:rPr>
          <w:rFonts w:asciiTheme="minorHAnsi" w:eastAsiaTheme="minorHAnsi" w:hAnsiTheme="minorHAnsi" w:cstheme="minorHAnsi"/>
          <w:color w:val="111111"/>
          <w:kern w:val="2"/>
          <w:sz w:val="24"/>
          <w:szCs w:val="24"/>
          <w:lang w:eastAsia="en-US"/>
          <w14:ligatures w14:val="standardContextual"/>
        </w:rPr>
        <w:t xml:space="preserve">but it aids members of the public I am able to attend calls at a faster rate. Another </w:t>
      </w:r>
      <w:r w:rsidRPr="0095460C">
        <w:rPr>
          <w:rFonts w:asciiTheme="minorHAnsi" w:eastAsiaTheme="minorHAnsi" w:hAnsiTheme="minorHAnsi" w:cstheme="minorHAnsi"/>
          <w:color w:val="111111"/>
          <w:kern w:val="2"/>
          <w:sz w:val="24"/>
          <w:szCs w:val="24"/>
          <w:lang w:eastAsia="en-US"/>
          <w14:ligatures w14:val="standardContextual"/>
        </w:rPr>
        <w:t>one of my three-year</w:t>
      </w:r>
      <w:r w:rsidRPr="0095460C">
        <w:rPr>
          <w:rFonts w:asciiTheme="minorHAnsi" w:eastAsiaTheme="minorHAnsi" w:hAnsiTheme="minorHAnsi" w:cstheme="minorHAnsi"/>
          <w:color w:val="111111"/>
          <w:kern w:val="2"/>
          <w:sz w:val="24"/>
          <w:szCs w:val="24"/>
          <w:lang w:eastAsia="en-US"/>
          <w14:ligatures w14:val="standardContextual"/>
        </w:rPr>
        <w:t xml:space="preserve"> professional goals was to become a taser carrier, which I achieved last year. </w:t>
      </w:r>
      <w:r w:rsidRPr="0095460C">
        <w:rPr>
          <w:rFonts w:asciiTheme="minorHAnsi" w:eastAsiaTheme="minorHAnsi" w:hAnsiTheme="minorHAnsi" w:cstheme="minorHAnsi"/>
          <w:color w:val="111111"/>
          <w:kern w:val="2"/>
          <w:sz w:val="24"/>
          <w:szCs w:val="24"/>
          <w:lang w:eastAsia="en-US"/>
          <w14:ligatures w14:val="standardContextual"/>
        </w:rPr>
        <w:t>However,</w:t>
      </w:r>
      <w:r w:rsidRPr="0095460C">
        <w:rPr>
          <w:rFonts w:asciiTheme="minorHAnsi" w:eastAsiaTheme="minorHAnsi" w:hAnsiTheme="minorHAnsi" w:cstheme="minorHAnsi"/>
          <w:color w:val="111111"/>
          <w:kern w:val="2"/>
          <w:sz w:val="24"/>
          <w:szCs w:val="24"/>
          <w:lang w:eastAsia="en-US"/>
          <w14:ligatures w14:val="standardContextual"/>
        </w:rPr>
        <w:t xml:space="preserve"> due to demand and a limited number of courses I was not able to complete my method of entry course. prior to taking these courses I asked members of my team for advice on techniques, and what to do and not to do. This shows that I am still learning and being mentored by more experienced members of the response team. Outside of work I feel that being in the police has given me a different look on everyday life. </w:t>
      </w:r>
      <w:r>
        <w:rPr>
          <w:rFonts w:asciiTheme="minorHAnsi" w:eastAsiaTheme="minorHAnsi" w:hAnsiTheme="minorHAnsi" w:cstheme="minorHAnsi"/>
          <w:color w:val="111111"/>
          <w:kern w:val="2"/>
          <w:sz w:val="24"/>
          <w:szCs w:val="24"/>
          <w:lang w:eastAsia="en-US"/>
          <w14:ligatures w14:val="standardContextual"/>
        </w:rPr>
        <w:t>I</w:t>
      </w:r>
      <w:r w:rsidRPr="0095460C">
        <w:rPr>
          <w:rFonts w:asciiTheme="minorHAnsi" w:eastAsiaTheme="minorHAnsi" w:hAnsiTheme="minorHAnsi" w:cstheme="minorHAnsi"/>
          <w:color w:val="111111"/>
          <w:kern w:val="2"/>
          <w:sz w:val="24"/>
          <w:szCs w:val="24"/>
          <w:lang w:eastAsia="en-US"/>
          <w14:ligatures w14:val="standardContextual"/>
        </w:rPr>
        <w:t xml:space="preserve"> did not have many personal goals at the time of joining, however given the nature of the role of a response officer I set a goal to become more physically fit. </w:t>
      </w:r>
      <w:r w:rsidRPr="0095460C">
        <w:rPr>
          <w:rFonts w:asciiTheme="minorHAnsi" w:hAnsiTheme="minorHAnsi" w:cstheme="minorHAnsi"/>
          <w:color w:val="auto"/>
          <w:sz w:val="24"/>
          <w:szCs w:val="24"/>
        </w:rPr>
        <w:t xml:space="preserve">Before responding to a call, police officers must be ready to act physically at any moment, with little to no notice, and without having time to stretch or warm up. Being able to react to the current circumstance is crucial, and police are paid to do just that (Certify fit, 2018). Despite the fact I play rugby outside of work, I wanted to </w:t>
      </w:r>
      <w:r w:rsidRPr="0095460C">
        <w:rPr>
          <w:rFonts w:asciiTheme="minorHAnsi" w:hAnsiTheme="minorHAnsi" w:cstheme="minorHAnsi"/>
          <w:color w:val="auto"/>
          <w:sz w:val="24"/>
          <w:szCs w:val="24"/>
        </w:rPr>
        <w:t>lose</w:t>
      </w:r>
      <w:r w:rsidRPr="0095460C">
        <w:rPr>
          <w:rFonts w:asciiTheme="minorHAnsi" w:hAnsiTheme="minorHAnsi" w:cstheme="minorHAnsi"/>
          <w:color w:val="auto"/>
          <w:sz w:val="24"/>
          <w:szCs w:val="24"/>
        </w:rPr>
        <w:t xml:space="preserve"> weight, I set a personal goal to do this over a 2 year period. This will not only benefit my personal life, but also my working life, being at the top of my fitness and physicality has great benefits. I feel that if I did not work in the police I would not be concerned on my physical ability or fitness. </w:t>
      </w:r>
    </w:p>
    <w:p w14:paraId="76A1954F" w14:textId="28BCA43C" w:rsidR="008F7504" w:rsidRPr="0095460C" w:rsidRDefault="008F7504" w:rsidP="008F7504">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An organisational goal for South Wales Police is that the commitment to providing an exceptional police service in order to maintain South Wales' safety is known as "Policing with Purpose." It implies that as a police force we will go after offenders, give victims priority, and be resolute in our efforts to safeguard those who are most in need.</w:t>
      </w:r>
      <w:r w:rsidRPr="0095460C">
        <w:rPr>
          <w:rFonts w:asciiTheme="minorHAnsi" w:hAnsiTheme="minorHAnsi" w:cstheme="minorHAnsi"/>
          <w:color w:val="auto"/>
          <w:sz w:val="24"/>
          <w:szCs w:val="24"/>
        </w:rPr>
        <w:br/>
        <w:t>Our emphasis, aspirations for the force, and motivation for ongoing development and community service are outlined in the Purpose. In order to fulfil our mission, we are concentrating on victim experience, vulnerability, and neighbourhood policing in 2023–2024 (South Wales Police, 2018). I feel that I do my job to the best of my ability</w:t>
      </w:r>
      <w:r>
        <w:rPr>
          <w:rFonts w:asciiTheme="minorHAnsi" w:hAnsiTheme="minorHAnsi" w:cstheme="minorHAnsi"/>
          <w:color w:val="auto"/>
          <w:sz w:val="24"/>
          <w:szCs w:val="24"/>
        </w:rPr>
        <w:t>, and this</w:t>
      </w:r>
      <w:r w:rsidRPr="0095460C">
        <w:rPr>
          <w:rFonts w:asciiTheme="minorHAnsi" w:hAnsiTheme="minorHAnsi" w:cstheme="minorHAnsi"/>
          <w:color w:val="auto"/>
          <w:sz w:val="24"/>
          <w:szCs w:val="24"/>
        </w:rPr>
        <w:t xml:space="preserve"> will aid </w:t>
      </w:r>
      <w:r>
        <w:rPr>
          <w:rFonts w:asciiTheme="minorHAnsi" w:hAnsiTheme="minorHAnsi" w:cstheme="minorHAnsi"/>
          <w:color w:val="auto"/>
          <w:sz w:val="24"/>
          <w:szCs w:val="24"/>
        </w:rPr>
        <w:t xml:space="preserve">me </w:t>
      </w:r>
      <w:r w:rsidRPr="0095460C">
        <w:rPr>
          <w:rFonts w:asciiTheme="minorHAnsi" w:hAnsiTheme="minorHAnsi" w:cstheme="minorHAnsi"/>
          <w:color w:val="auto"/>
          <w:sz w:val="24"/>
          <w:szCs w:val="24"/>
        </w:rPr>
        <w:t xml:space="preserve">in achieving the overall organisational goal for South Wales Police. Ensuring public safety and focusing on giving victims the best </w:t>
      </w:r>
      <w:r w:rsidRPr="0095460C">
        <w:rPr>
          <w:rFonts w:asciiTheme="minorHAnsi" w:hAnsiTheme="minorHAnsi" w:cstheme="minorHAnsi"/>
          <w:color w:val="auto"/>
          <w:sz w:val="24"/>
          <w:szCs w:val="24"/>
        </w:rPr>
        <w:t>outcome</w:t>
      </w:r>
      <w:r w:rsidRPr="0095460C">
        <w:rPr>
          <w:rFonts w:asciiTheme="minorHAnsi" w:hAnsiTheme="minorHAnsi" w:cstheme="minorHAnsi"/>
          <w:color w:val="auto"/>
          <w:sz w:val="24"/>
          <w:szCs w:val="24"/>
        </w:rPr>
        <w:t xml:space="preserve"> at incidents is a top priority. </w:t>
      </w:r>
    </w:p>
    <w:p w14:paraId="2FE9F7D4" w14:textId="1A93F5DC" w:rsidR="008F7504" w:rsidRPr="0095460C" w:rsidRDefault="008F7504" w:rsidP="008F7504">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 xml:space="preserve">My </w:t>
      </w:r>
      <w:r w:rsidRPr="0095460C">
        <w:rPr>
          <w:rFonts w:asciiTheme="minorHAnsi" w:hAnsiTheme="minorHAnsi" w:cstheme="minorHAnsi"/>
          <w:color w:val="auto"/>
          <w:sz w:val="24"/>
          <w:szCs w:val="24"/>
        </w:rPr>
        <w:t>three-year</w:t>
      </w:r>
      <w:r w:rsidRPr="0095460C">
        <w:rPr>
          <w:rFonts w:asciiTheme="minorHAnsi" w:hAnsiTheme="minorHAnsi" w:cstheme="minorHAnsi"/>
          <w:color w:val="auto"/>
          <w:sz w:val="24"/>
          <w:szCs w:val="24"/>
        </w:rPr>
        <w:t xml:space="preserve"> probation has given me a vast knowledge and understanding on response policing. </w:t>
      </w:r>
      <w:r w:rsidRPr="0095460C">
        <w:rPr>
          <w:rFonts w:asciiTheme="minorHAnsi" w:hAnsiTheme="minorHAnsi" w:cstheme="minorHAnsi"/>
          <w:color w:val="auto"/>
          <w:sz w:val="24"/>
          <w:szCs w:val="24"/>
        </w:rPr>
        <w:t>However,</w:t>
      </w:r>
      <w:r w:rsidRPr="0095460C">
        <w:rPr>
          <w:rFonts w:asciiTheme="minorHAnsi" w:hAnsiTheme="minorHAnsi" w:cstheme="minorHAnsi"/>
          <w:color w:val="auto"/>
          <w:sz w:val="24"/>
          <w:szCs w:val="24"/>
        </w:rPr>
        <w:t xml:space="preserve"> each day I learn something different, whether it be from another response officer or from someone who works in a different department. The college of policing use the Continuing </w:t>
      </w:r>
      <w:r>
        <w:rPr>
          <w:rFonts w:asciiTheme="minorHAnsi" w:hAnsiTheme="minorHAnsi" w:cstheme="minorHAnsi"/>
          <w:color w:val="auto"/>
          <w:sz w:val="24"/>
          <w:szCs w:val="24"/>
        </w:rPr>
        <w:t>P</w:t>
      </w:r>
      <w:r w:rsidRPr="0095460C">
        <w:rPr>
          <w:rFonts w:asciiTheme="minorHAnsi" w:hAnsiTheme="minorHAnsi" w:cstheme="minorHAnsi"/>
          <w:color w:val="auto"/>
          <w:sz w:val="24"/>
          <w:szCs w:val="24"/>
        </w:rPr>
        <w:t xml:space="preserve">rofessional </w:t>
      </w:r>
      <w:r>
        <w:rPr>
          <w:rFonts w:asciiTheme="minorHAnsi" w:hAnsiTheme="minorHAnsi" w:cstheme="minorHAnsi"/>
          <w:color w:val="auto"/>
          <w:sz w:val="24"/>
          <w:szCs w:val="24"/>
        </w:rPr>
        <w:t>D</w:t>
      </w:r>
      <w:r w:rsidRPr="0095460C">
        <w:rPr>
          <w:rFonts w:asciiTheme="minorHAnsi" w:hAnsiTheme="minorHAnsi" w:cstheme="minorHAnsi"/>
          <w:color w:val="auto"/>
          <w:sz w:val="24"/>
          <w:szCs w:val="24"/>
        </w:rPr>
        <w:t xml:space="preserve">evelopment (CPD) for officers this is defined as </w:t>
      </w:r>
      <w:r w:rsidRPr="0095460C">
        <w:rPr>
          <w:rFonts w:asciiTheme="minorHAnsi" w:hAnsiTheme="minorHAnsi" w:cstheme="minorHAnsi"/>
          <w:color w:val="auto"/>
          <w:sz w:val="24"/>
          <w:szCs w:val="24"/>
        </w:rPr>
        <w:lastRenderedPageBreak/>
        <w:t xml:space="preserve">Continuous professional development (CPD) allows the individual to maintain, grow, and be recognised for both new and current professional skills, knowledge, and competence in partnership with their </w:t>
      </w:r>
      <w:r w:rsidRPr="0095460C">
        <w:rPr>
          <w:rFonts w:asciiTheme="minorHAnsi" w:hAnsiTheme="minorHAnsi" w:cstheme="minorHAnsi"/>
          <w:color w:val="auto"/>
          <w:sz w:val="24"/>
          <w:szCs w:val="24"/>
        </w:rPr>
        <w:t>company</w:t>
      </w:r>
      <w:r>
        <w:rPr>
          <w:rFonts w:asciiTheme="minorHAnsi" w:hAnsiTheme="minorHAnsi" w:cstheme="minorHAnsi"/>
          <w:color w:val="auto"/>
          <w:sz w:val="24"/>
          <w:szCs w:val="24"/>
        </w:rPr>
        <w:t xml:space="preserve"> </w:t>
      </w:r>
      <w:r w:rsidRPr="0095460C">
        <w:rPr>
          <w:rFonts w:asciiTheme="minorHAnsi" w:hAnsiTheme="minorHAnsi" w:cstheme="minorHAnsi"/>
          <w:color w:val="auto"/>
          <w:sz w:val="24"/>
          <w:szCs w:val="24"/>
        </w:rPr>
        <w:t>(College</w:t>
      </w:r>
      <w:r w:rsidRPr="0095460C">
        <w:rPr>
          <w:rFonts w:asciiTheme="minorHAnsi" w:hAnsiTheme="minorHAnsi" w:cstheme="minorHAnsi"/>
          <w:color w:val="auto"/>
          <w:sz w:val="24"/>
          <w:szCs w:val="24"/>
        </w:rPr>
        <w:t xml:space="preserve"> of </w:t>
      </w:r>
      <w:r>
        <w:rPr>
          <w:rFonts w:asciiTheme="minorHAnsi" w:hAnsiTheme="minorHAnsi" w:cstheme="minorHAnsi"/>
          <w:color w:val="auto"/>
          <w:sz w:val="24"/>
          <w:szCs w:val="24"/>
        </w:rPr>
        <w:t>P</w:t>
      </w:r>
      <w:r w:rsidRPr="0095460C">
        <w:rPr>
          <w:rFonts w:asciiTheme="minorHAnsi" w:hAnsiTheme="minorHAnsi" w:cstheme="minorHAnsi"/>
          <w:color w:val="auto"/>
          <w:sz w:val="24"/>
          <w:szCs w:val="24"/>
        </w:rPr>
        <w:t xml:space="preserve">olicing, 2020). There is always scope for continuous learning and developing which the college of policing give advice on, they state that the best way to develop is by </w:t>
      </w:r>
      <w:r>
        <w:rPr>
          <w:rFonts w:asciiTheme="minorHAnsi" w:hAnsiTheme="minorHAnsi" w:cstheme="minorHAnsi"/>
          <w:color w:val="auto"/>
          <w:sz w:val="24"/>
          <w:szCs w:val="24"/>
        </w:rPr>
        <w:t>s</w:t>
      </w:r>
      <w:r w:rsidRPr="0095460C">
        <w:rPr>
          <w:rFonts w:asciiTheme="minorHAnsi" w:hAnsiTheme="minorHAnsi" w:cstheme="minorHAnsi"/>
          <w:color w:val="auto"/>
          <w:sz w:val="24"/>
          <w:szCs w:val="24"/>
        </w:rPr>
        <w:t xml:space="preserve">peaking with a seasoned coworker and considering what transpired in a work-related circumstance, carrying out your daily tasks or running into novel circumstances while seeing a webinar video. Reading some study on a subject to keep up your understanding of It. Enrolling in a course that improves your abilities or expertise Reflecting and considering how to apply the knowledge to your professional activity is crucial, regardless of the format of the learning (College of policing, 2020). I find that talking to more experienced officers helps me get a better understanding of the role of a response police officer, and I am learning new advice on a daily basis. </w:t>
      </w:r>
    </w:p>
    <w:p w14:paraId="3DD54ADF" w14:textId="77777777" w:rsidR="008F7504" w:rsidRPr="0095460C" w:rsidRDefault="008F7504" w:rsidP="008F7504">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 xml:space="preserve">As a response officers there is always a possibility to attend a call on behalf of a different department such as traffic or the crime investigation department (CID), it is always best practice to speak to members from these different departments to gain a better basic understanding of what needs to be done to ensure the incident is dealt with correctly and the best outcome is met. </w:t>
      </w:r>
    </w:p>
    <w:p w14:paraId="3AA61219" w14:textId="77777777" w:rsidR="008F7504" w:rsidRPr="0095460C" w:rsidRDefault="008F7504" w:rsidP="008F7504">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 xml:space="preserve">During your initial 3 yar probation you are required to complete attachments with both the HUB and CID. This is a good way to help build and develop skills in the workplace and give a better knowledge of the work that goes on away from response. The HUB attachment is particularly good as it helps with the building of files that go to court and helps to put criminals in jail and give the best outcomes for victims of crime. I feel that there is not enough teaching on how to build files prior to coming onto a response shift. </w:t>
      </w:r>
    </w:p>
    <w:p w14:paraId="10110EB2" w14:textId="471296F8" w:rsidR="008F7504" w:rsidRPr="0095460C" w:rsidRDefault="008F7504" w:rsidP="008F7504">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In regard to</w:t>
      </w:r>
      <w:r w:rsidRPr="0095460C">
        <w:rPr>
          <w:rFonts w:asciiTheme="minorHAnsi" w:hAnsiTheme="minorHAnsi" w:cstheme="minorHAnsi"/>
          <w:color w:val="auto"/>
          <w:sz w:val="24"/>
          <w:szCs w:val="24"/>
        </w:rPr>
        <w:t xml:space="preserve"> </w:t>
      </w:r>
      <w:r>
        <w:rPr>
          <w:rFonts w:asciiTheme="minorHAnsi" w:hAnsiTheme="minorHAnsi" w:cstheme="minorHAnsi"/>
          <w:color w:val="auto"/>
          <w:sz w:val="24"/>
          <w:szCs w:val="24"/>
        </w:rPr>
        <w:t>the</w:t>
      </w:r>
      <w:r w:rsidRPr="0095460C">
        <w:rPr>
          <w:rFonts w:asciiTheme="minorHAnsi" w:hAnsiTheme="minorHAnsi" w:cstheme="minorHAnsi"/>
          <w:color w:val="auto"/>
          <w:sz w:val="24"/>
          <w:szCs w:val="24"/>
        </w:rPr>
        <w:t xml:space="preserve"> feedback, the shift sergeant is always giving advice on calls I attend, and how to improve on updates and work load issues, this is a good way to ensure that I am constantly learning and devel</w:t>
      </w:r>
      <w:r>
        <w:rPr>
          <w:rFonts w:asciiTheme="minorHAnsi" w:hAnsiTheme="minorHAnsi" w:cstheme="minorHAnsi"/>
          <w:color w:val="auto"/>
          <w:sz w:val="24"/>
          <w:szCs w:val="24"/>
        </w:rPr>
        <w:t>op</w:t>
      </w:r>
      <w:r w:rsidRPr="0095460C">
        <w:rPr>
          <w:rFonts w:asciiTheme="minorHAnsi" w:hAnsiTheme="minorHAnsi" w:cstheme="minorHAnsi"/>
          <w:color w:val="auto"/>
          <w:sz w:val="24"/>
          <w:szCs w:val="24"/>
        </w:rPr>
        <w:t xml:space="preserve">ing to do the job correctly. A study from ‘Gallup’ showed that Eighty percent of workers report feeling completely engaged after receiving insightful comments in the previous week. Employees are energised by fast feedback, which also makes it possible for them to make quick, in-the-moment performance modifications that provide them a competitive advantage. Workers who receive daily (as opposed to annual) feedback from their manager are 3.6 times more likely to strongly agree that they are </w:t>
      </w:r>
      <w:r w:rsidRPr="0095460C">
        <w:rPr>
          <w:rFonts w:asciiTheme="minorHAnsi" w:hAnsiTheme="minorHAnsi" w:cstheme="minorHAnsi"/>
          <w:color w:val="auto"/>
          <w:sz w:val="24"/>
          <w:szCs w:val="24"/>
        </w:rPr>
        <w:lastRenderedPageBreak/>
        <w:t xml:space="preserve">inspired to perform exceptional work. Today's workers seek employment with a purpose and a management who recognises and promotes their </w:t>
      </w:r>
      <w:r w:rsidRPr="0095460C">
        <w:rPr>
          <w:rFonts w:asciiTheme="minorHAnsi" w:hAnsiTheme="minorHAnsi" w:cstheme="minorHAnsi"/>
          <w:color w:val="auto"/>
          <w:sz w:val="24"/>
          <w:szCs w:val="24"/>
        </w:rPr>
        <w:t>advancement (</w:t>
      </w:r>
      <w:r w:rsidRPr="0095460C">
        <w:rPr>
          <w:rFonts w:asciiTheme="minorHAnsi" w:hAnsiTheme="minorHAnsi" w:cstheme="minorHAnsi"/>
          <w:color w:val="auto"/>
          <w:sz w:val="24"/>
          <w:szCs w:val="24"/>
        </w:rPr>
        <w:t xml:space="preserve">Gallup, 2022). I also provide feedback to other officers who I have attended calls with, especially other students who have less service than myself. This is to give them advice and a better understand on future calls they attend. </w:t>
      </w:r>
    </w:p>
    <w:p w14:paraId="796D6C52" w14:textId="29631EFA" w:rsidR="008F7504" w:rsidRDefault="008F7504" w:rsidP="008F7504">
      <w:pPr>
        <w:overflowPunct/>
        <w:autoSpaceDE/>
        <w:autoSpaceDN/>
        <w:adjustRightInd/>
        <w:spacing w:after="160" w:line="360" w:lineRule="auto"/>
        <w:textAlignment w:val="auto"/>
        <w:rPr>
          <w:rFonts w:asciiTheme="minorHAnsi" w:hAnsiTheme="minorHAnsi" w:cstheme="minorHAnsi"/>
          <w:color w:val="auto"/>
          <w:sz w:val="24"/>
          <w:szCs w:val="24"/>
        </w:rPr>
      </w:pPr>
      <w:r w:rsidRPr="0095460C">
        <w:rPr>
          <w:rFonts w:asciiTheme="minorHAnsi" w:hAnsiTheme="minorHAnsi" w:cstheme="minorHAnsi"/>
          <w:color w:val="auto"/>
          <w:sz w:val="24"/>
          <w:szCs w:val="24"/>
        </w:rPr>
        <w:t>Overall,</w:t>
      </w:r>
      <w:r w:rsidRPr="0095460C">
        <w:rPr>
          <w:rFonts w:asciiTheme="minorHAnsi" w:hAnsiTheme="minorHAnsi" w:cstheme="minorHAnsi"/>
          <w:color w:val="auto"/>
          <w:sz w:val="24"/>
          <w:szCs w:val="24"/>
        </w:rPr>
        <w:t xml:space="preserve"> my three year probation has greatly increased my understanding of my police rol</w:t>
      </w:r>
      <w:r>
        <w:rPr>
          <w:rFonts w:asciiTheme="minorHAnsi" w:hAnsiTheme="minorHAnsi" w:cstheme="minorHAnsi"/>
          <w:color w:val="auto"/>
          <w:sz w:val="24"/>
          <w:szCs w:val="24"/>
        </w:rPr>
        <w:t>e</w:t>
      </w:r>
      <w:r w:rsidRPr="0095460C">
        <w:rPr>
          <w:rFonts w:asciiTheme="minorHAnsi" w:hAnsiTheme="minorHAnsi" w:cstheme="minorHAnsi"/>
          <w:color w:val="auto"/>
          <w:sz w:val="24"/>
          <w:szCs w:val="24"/>
        </w:rPr>
        <w:t xml:space="preserve">, as well as continuous learning and development. Not being afraid to ask questions is key to progression within the roll. Since being in the police I have also expanded my personal goals in order to better myself both in work and in my personal life. I feel that my initial </w:t>
      </w:r>
      <w:r w:rsidRPr="0095460C">
        <w:rPr>
          <w:rFonts w:asciiTheme="minorHAnsi" w:hAnsiTheme="minorHAnsi" w:cstheme="minorHAnsi"/>
          <w:color w:val="auto"/>
          <w:sz w:val="24"/>
          <w:szCs w:val="24"/>
        </w:rPr>
        <w:t>3-month</w:t>
      </w:r>
      <w:r w:rsidRPr="0095460C">
        <w:rPr>
          <w:rFonts w:asciiTheme="minorHAnsi" w:hAnsiTheme="minorHAnsi" w:cstheme="minorHAnsi"/>
          <w:color w:val="auto"/>
          <w:sz w:val="24"/>
          <w:szCs w:val="24"/>
        </w:rPr>
        <w:t xml:space="preserve"> tutorship gave me a good foundation platform to build off going forward in my career. Working with different officers helps to adapt my working </w:t>
      </w:r>
      <w:r w:rsidRPr="0095460C">
        <w:rPr>
          <w:rFonts w:asciiTheme="minorHAnsi" w:hAnsiTheme="minorHAnsi" w:cstheme="minorHAnsi"/>
          <w:color w:val="auto"/>
          <w:sz w:val="24"/>
          <w:szCs w:val="24"/>
        </w:rPr>
        <w:t>style and</w:t>
      </w:r>
      <w:r w:rsidRPr="0095460C">
        <w:rPr>
          <w:rFonts w:asciiTheme="minorHAnsi" w:hAnsiTheme="minorHAnsi" w:cstheme="minorHAnsi"/>
          <w:color w:val="auto"/>
          <w:sz w:val="24"/>
          <w:szCs w:val="24"/>
        </w:rPr>
        <w:t xml:space="preserve"> understand how other officers work helps in building bonds with those officers. Receiving regular feedback also helps me to continue improving and developing, however I know that there is still room for improvement which is why I will always listen to advice from senior officers. Giving advice to younger officers in service also helps to keep learning, younger officers who have recently come out of the initial training are taught to the best practice and those officers help refresh my memory on the less frequent types of incidents. I do believe that the current coaching and mentoring theory used by South Wales police </w:t>
      </w:r>
      <w:r w:rsidRPr="0095460C">
        <w:rPr>
          <w:rFonts w:asciiTheme="minorHAnsi" w:hAnsiTheme="minorHAnsi" w:cstheme="minorHAnsi"/>
          <w:color w:val="auto"/>
          <w:sz w:val="24"/>
          <w:szCs w:val="24"/>
        </w:rPr>
        <w:t>works</w:t>
      </w:r>
      <w:r>
        <w:rPr>
          <w:rFonts w:asciiTheme="minorHAnsi" w:hAnsiTheme="minorHAnsi" w:cstheme="minorHAnsi"/>
          <w:color w:val="auto"/>
          <w:sz w:val="24"/>
          <w:szCs w:val="24"/>
        </w:rPr>
        <w:t>,</w:t>
      </w:r>
      <w:r w:rsidRPr="0095460C">
        <w:rPr>
          <w:rFonts w:asciiTheme="minorHAnsi" w:hAnsiTheme="minorHAnsi" w:cstheme="minorHAnsi"/>
          <w:color w:val="auto"/>
          <w:sz w:val="24"/>
          <w:szCs w:val="24"/>
        </w:rPr>
        <w:t xml:space="preserve"> but</w:t>
      </w:r>
      <w:r w:rsidRPr="0095460C">
        <w:rPr>
          <w:rFonts w:asciiTheme="minorHAnsi" w:hAnsiTheme="minorHAnsi" w:cstheme="minorHAnsi"/>
          <w:color w:val="auto"/>
          <w:sz w:val="24"/>
          <w:szCs w:val="24"/>
        </w:rPr>
        <w:t xml:space="preserve"> could be adapted for students to work with different officers who feel comfortable taking a student to a call to help them build a wider understanding on how different officers deal with calls and to help them find the best way to deal with incidents.</w:t>
      </w:r>
    </w:p>
    <w:p w14:paraId="75E185B0" w14:textId="77777777" w:rsidR="008F7504" w:rsidRPr="0095460C" w:rsidRDefault="008F7504" w:rsidP="008F7504">
      <w:pPr>
        <w:overflowPunct/>
        <w:autoSpaceDE/>
        <w:autoSpaceDN/>
        <w:adjustRightInd/>
        <w:spacing w:after="160" w:line="36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Word count - 2067</w:t>
      </w:r>
    </w:p>
    <w:p w14:paraId="67D2B389" w14:textId="77777777" w:rsidR="008F7504" w:rsidRPr="0059643E" w:rsidRDefault="008F7504" w:rsidP="008F7504">
      <w:pPr>
        <w:rPr>
          <w:sz w:val="24"/>
          <w:szCs w:val="24"/>
        </w:rPr>
      </w:pPr>
    </w:p>
    <w:p w14:paraId="592CAEBA" w14:textId="5931F573" w:rsidR="008F7504" w:rsidRPr="0095460C" w:rsidRDefault="008F7504" w:rsidP="0095460C">
      <w:pPr>
        <w:overflowPunct/>
        <w:autoSpaceDE/>
        <w:autoSpaceDN/>
        <w:adjustRightInd/>
        <w:spacing w:after="160" w:line="360" w:lineRule="auto"/>
        <w:textAlignment w:val="auto"/>
        <w:rPr>
          <w:rFonts w:asciiTheme="minorHAnsi" w:hAnsiTheme="minorHAnsi" w:cstheme="minorHAnsi"/>
          <w:color w:val="auto"/>
          <w:sz w:val="24"/>
          <w:szCs w:val="24"/>
        </w:rPr>
        <w:sectPr w:rsidR="008F7504" w:rsidRPr="0095460C" w:rsidSect="0022001B">
          <w:pgSz w:w="11906" w:h="16838" w:code="9"/>
          <w:pgMar w:top="1440" w:right="1440" w:bottom="1440" w:left="1440" w:header="720" w:footer="720" w:gutter="0"/>
          <w:cols w:space="720"/>
          <w:docGrid w:linePitch="272"/>
        </w:sectPr>
      </w:pPr>
    </w:p>
    <w:p w14:paraId="2B4DA333" w14:textId="6326C05E" w:rsidR="004923DA" w:rsidRPr="00270EEB" w:rsidRDefault="004923DA" w:rsidP="0095460C">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622CDDD" w14:textId="77777777" w:rsidR="008F7504" w:rsidRPr="008861D0" w:rsidRDefault="008F7504" w:rsidP="008F7504">
      <w:pPr>
        <w:widowControl w:val="0"/>
        <w:spacing w:after="240" w:line="360" w:lineRule="auto"/>
        <w:rPr>
          <w:rFonts w:ascii="Times New Roman" w:hAnsi="Times New Roman" w:cs="Times New Roman"/>
          <w:lang w:val="en-US"/>
        </w:rPr>
      </w:pPr>
    </w:p>
    <w:p w14:paraId="019A1D50"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CANTF (2023). </w:t>
      </w:r>
      <w:r w:rsidRPr="008861D0">
        <w:rPr>
          <w:rFonts w:ascii="Times New Roman" w:hAnsi="Times New Roman" w:cs="Times New Roman"/>
          <w:i/>
          <w:iCs/>
          <w:lang w:val="en-US"/>
        </w:rPr>
        <w:t>Mentor Training in Police Forces as a Model to Support Apprentices in the Workplace</w:t>
      </w:r>
      <w:r w:rsidRPr="008861D0">
        <w:rPr>
          <w:rFonts w:ascii="Times New Roman" w:hAnsi="Times New Roman" w:cs="Times New Roman"/>
          <w:lang w:val="en-US"/>
        </w:rPr>
        <w:t xml:space="preserve">. [online] Welcome to The Blog of the Association of National Teaching Fellows (NTF). Available at: </w:t>
      </w:r>
      <w:hyperlink r:id="rId15" w:history="1">
        <w:r w:rsidRPr="008861D0">
          <w:rPr>
            <w:rStyle w:val="Hyperlink"/>
            <w:rFonts w:ascii="Times New Roman" w:hAnsi="Times New Roman" w:cs="Times New Roman"/>
            <w:lang w:val="en-US"/>
          </w:rPr>
          <w:t>https://ntf-association.com/mentor-training-in-police-forces-as-a-model-to-support-apprentices-in-the-workplace/</w:t>
        </w:r>
      </w:hyperlink>
      <w:r w:rsidRPr="008861D0">
        <w:rPr>
          <w:rFonts w:ascii="Times New Roman" w:hAnsi="Times New Roman" w:cs="Times New Roman"/>
          <w:lang w:val="en-US"/>
        </w:rPr>
        <w:t xml:space="preserve"> [Accessed 18 Oct. 2024].</w:t>
      </w:r>
    </w:p>
    <w:p w14:paraId="10633113"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College of Policing (2020). </w:t>
      </w:r>
      <w:r w:rsidRPr="008861D0">
        <w:rPr>
          <w:rFonts w:ascii="Times New Roman" w:hAnsi="Times New Roman" w:cs="Times New Roman"/>
          <w:i/>
          <w:iCs/>
          <w:lang w:val="en-US"/>
        </w:rPr>
        <w:t>Continuing Professional Development (CPD)</w:t>
      </w:r>
      <w:r w:rsidRPr="008861D0">
        <w:rPr>
          <w:rFonts w:ascii="Times New Roman" w:hAnsi="Times New Roman" w:cs="Times New Roman"/>
          <w:lang w:val="en-US"/>
        </w:rPr>
        <w:t xml:space="preserve">. [online] College of Policing. Available at: </w:t>
      </w:r>
      <w:hyperlink r:id="rId16" w:history="1">
        <w:r w:rsidRPr="008861D0">
          <w:rPr>
            <w:rStyle w:val="Hyperlink"/>
            <w:rFonts w:ascii="Times New Roman" w:hAnsi="Times New Roman" w:cs="Times New Roman"/>
            <w:lang w:val="en-US"/>
          </w:rPr>
          <w:t>https://www.college.police.uk/career-learning/career-development/CPD</w:t>
        </w:r>
      </w:hyperlink>
      <w:r w:rsidRPr="008861D0">
        <w:rPr>
          <w:rFonts w:ascii="Times New Roman" w:hAnsi="Times New Roman" w:cs="Times New Roman"/>
          <w:lang w:val="en-US"/>
        </w:rPr>
        <w:t xml:space="preserve"> [Accessed 18 Oct. 2024].</w:t>
      </w:r>
    </w:p>
    <w:p w14:paraId="485E636B"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College of Policing (2022). </w:t>
      </w:r>
      <w:r w:rsidRPr="008861D0">
        <w:rPr>
          <w:rFonts w:ascii="Times New Roman" w:hAnsi="Times New Roman" w:cs="Times New Roman"/>
          <w:i/>
          <w:iCs/>
          <w:lang w:val="en-US"/>
        </w:rPr>
        <w:t>Culture and capacity</w:t>
      </w:r>
      <w:r w:rsidRPr="008861D0">
        <w:rPr>
          <w:rFonts w:ascii="Times New Roman" w:hAnsi="Times New Roman" w:cs="Times New Roman"/>
          <w:lang w:val="en-US"/>
        </w:rPr>
        <w:t xml:space="preserve">. [online] College of Policing. Available at: </w:t>
      </w:r>
      <w:hyperlink r:id="rId17" w:history="1">
        <w:r w:rsidRPr="008861D0">
          <w:rPr>
            <w:rStyle w:val="Hyperlink"/>
            <w:rFonts w:ascii="Times New Roman" w:hAnsi="Times New Roman" w:cs="Times New Roman"/>
            <w:lang w:val="en-US"/>
          </w:rPr>
          <w:t>https://www.college.police.uk/guidance/effective-supervision/culture-and-capacity</w:t>
        </w:r>
      </w:hyperlink>
      <w:r w:rsidRPr="008861D0">
        <w:rPr>
          <w:rFonts w:ascii="Times New Roman" w:hAnsi="Times New Roman" w:cs="Times New Roman"/>
          <w:lang w:val="en-US"/>
        </w:rPr>
        <w:t xml:space="preserve"> [Accessed 21 Oct. 2024].</w:t>
      </w:r>
    </w:p>
    <w:p w14:paraId="6818EA14"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College of Policing (2022). </w:t>
      </w:r>
      <w:r w:rsidRPr="008861D0">
        <w:rPr>
          <w:rFonts w:ascii="Times New Roman" w:hAnsi="Times New Roman" w:cs="Times New Roman"/>
          <w:i/>
          <w:iCs/>
          <w:lang w:val="en-US"/>
        </w:rPr>
        <w:t>Media relations</w:t>
      </w:r>
      <w:r w:rsidRPr="008861D0">
        <w:rPr>
          <w:rFonts w:ascii="Times New Roman" w:hAnsi="Times New Roman" w:cs="Times New Roman"/>
          <w:lang w:val="en-US"/>
        </w:rPr>
        <w:t xml:space="preserve">. [online] College of policing . Available at: </w:t>
      </w:r>
      <w:hyperlink r:id="rId18" w:history="1">
        <w:r w:rsidRPr="008861D0">
          <w:rPr>
            <w:rStyle w:val="Hyperlink"/>
            <w:rFonts w:ascii="Times New Roman" w:hAnsi="Times New Roman" w:cs="Times New Roman"/>
            <w:lang w:val="en-US"/>
          </w:rPr>
          <w:t>https://www.college.police.uk/app/engagement-and-communication/media-relations</w:t>
        </w:r>
      </w:hyperlink>
      <w:r w:rsidRPr="008861D0">
        <w:rPr>
          <w:rFonts w:ascii="Times New Roman" w:hAnsi="Times New Roman" w:cs="Times New Roman"/>
          <w:lang w:val="en-US"/>
        </w:rPr>
        <w:t xml:space="preserve"> [Accessed 17 Oct. 2024].</w:t>
      </w:r>
    </w:p>
    <w:p w14:paraId="1ED9007F"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College of Policing (2023). </w:t>
      </w:r>
      <w:r w:rsidRPr="008861D0">
        <w:rPr>
          <w:rFonts w:ascii="Times New Roman" w:hAnsi="Times New Roman" w:cs="Times New Roman"/>
          <w:i/>
          <w:iCs/>
          <w:lang w:val="en-US"/>
        </w:rPr>
        <w:t>Tutor/Tutor Constable</w:t>
      </w:r>
      <w:r w:rsidRPr="008861D0">
        <w:rPr>
          <w:rFonts w:ascii="Times New Roman" w:hAnsi="Times New Roman" w:cs="Times New Roman"/>
          <w:lang w:val="en-US"/>
        </w:rPr>
        <w:t xml:space="preserve">. [online] College of Policing. Available at: </w:t>
      </w:r>
      <w:hyperlink r:id="rId19" w:history="1">
        <w:r w:rsidRPr="008861D0">
          <w:rPr>
            <w:rStyle w:val="Hyperlink"/>
            <w:rFonts w:ascii="Times New Roman" w:hAnsi="Times New Roman" w:cs="Times New Roman"/>
            <w:lang w:val="en-US"/>
          </w:rPr>
          <w:t>https://profdev.college.police.uk/professional-profile/tutor-tutor-constable/</w:t>
        </w:r>
      </w:hyperlink>
      <w:r w:rsidRPr="008861D0">
        <w:rPr>
          <w:rFonts w:ascii="Times New Roman" w:hAnsi="Times New Roman" w:cs="Times New Roman"/>
          <w:lang w:val="en-US"/>
        </w:rPr>
        <w:t xml:space="preserve"> [Accessed 17 Oct. 2024].</w:t>
      </w:r>
    </w:p>
    <w:p w14:paraId="05F4CBF3"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College of Policing (2024). </w:t>
      </w:r>
      <w:r w:rsidRPr="008861D0">
        <w:rPr>
          <w:rFonts w:ascii="Times New Roman" w:hAnsi="Times New Roman" w:cs="Times New Roman"/>
          <w:i/>
          <w:iCs/>
          <w:lang w:val="en-US"/>
        </w:rPr>
        <w:t>Ethical policing principles</w:t>
      </w:r>
      <w:r w:rsidRPr="008861D0">
        <w:rPr>
          <w:rFonts w:ascii="Times New Roman" w:hAnsi="Times New Roman" w:cs="Times New Roman"/>
          <w:lang w:val="en-US"/>
        </w:rPr>
        <w:t xml:space="preserve">. [online] www.college.police.uk. Available at: </w:t>
      </w:r>
      <w:hyperlink r:id="rId20" w:history="1">
        <w:r w:rsidRPr="008861D0">
          <w:rPr>
            <w:rStyle w:val="Hyperlink"/>
            <w:rFonts w:ascii="Times New Roman" w:hAnsi="Times New Roman" w:cs="Times New Roman"/>
            <w:lang w:val="en-US"/>
          </w:rPr>
          <w:t>https://www.college.police.uk/ethics/code-of-ethics/principles</w:t>
        </w:r>
      </w:hyperlink>
      <w:r w:rsidRPr="008861D0">
        <w:rPr>
          <w:rFonts w:ascii="Times New Roman" w:hAnsi="Times New Roman" w:cs="Times New Roman"/>
          <w:lang w:val="en-US"/>
        </w:rPr>
        <w:t xml:space="preserve"> [Accessed 19 Oct. 2024].</w:t>
      </w:r>
    </w:p>
    <w:p w14:paraId="1B40EB84" w14:textId="77777777" w:rsidR="008F7504" w:rsidRDefault="008F7504" w:rsidP="008F7504">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College of Policing. (2016). </w:t>
      </w:r>
      <w:r>
        <w:rPr>
          <w:rFonts w:ascii="Times New Roman" w:hAnsi="Times New Roman" w:cs="Times New Roman"/>
          <w:i/>
          <w:iCs/>
          <w:lang w:val="en-US"/>
        </w:rPr>
        <w:t>Suicide and bereavement response | College of Policing</w:t>
      </w:r>
      <w:r>
        <w:rPr>
          <w:rFonts w:ascii="Times New Roman" w:hAnsi="Times New Roman" w:cs="Times New Roman"/>
          <w:lang w:val="en-US"/>
        </w:rPr>
        <w:t xml:space="preserve">. [online] Available at: </w:t>
      </w:r>
      <w:hyperlink r:id="rId21" w:history="1">
        <w:r>
          <w:rPr>
            <w:rFonts w:ascii="Times New Roman" w:hAnsi="Times New Roman" w:cs="Times New Roman"/>
            <w:lang w:val="en-US"/>
          </w:rPr>
          <w:t>https://www.college.police.uk/app/mental-health/suicide-and-bereavement-response#definition-of-self-harm</w:t>
        </w:r>
      </w:hyperlink>
      <w:r>
        <w:rPr>
          <w:rFonts w:ascii="Times New Roman" w:hAnsi="Times New Roman" w:cs="Times New Roman"/>
          <w:lang w:val="en-US"/>
        </w:rPr>
        <w:t xml:space="preserve"> [Accessed 17 Nov. 2024].</w:t>
      </w:r>
    </w:p>
    <w:p w14:paraId="2497F04F" w14:textId="77777777" w:rsidR="008F7504" w:rsidRDefault="008F7504" w:rsidP="008F7504">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College of Policing. (2024). </w:t>
      </w:r>
      <w:r>
        <w:rPr>
          <w:rFonts w:ascii="Times New Roman" w:hAnsi="Times New Roman" w:cs="Times New Roman"/>
          <w:i/>
          <w:iCs/>
          <w:lang w:val="en-US"/>
        </w:rPr>
        <w:t>Information about the College of Policing (CoP)</w:t>
      </w:r>
      <w:r>
        <w:rPr>
          <w:rFonts w:ascii="Times New Roman" w:hAnsi="Times New Roman" w:cs="Times New Roman"/>
          <w:lang w:val="en-US"/>
        </w:rPr>
        <w:t xml:space="preserve">. [online] Available at: </w:t>
      </w:r>
      <w:hyperlink r:id="rId22" w:history="1">
        <w:r>
          <w:rPr>
            <w:rFonts w:ascii="Times New Roman" w:hAnsi="Times New Roman" w:cs="Times New Roman"/>
            <w:lang w:val="en-US"/>
          </w:rPr>
          <w:t>https://profdev.college.police.uk/recognition-prior-experience-learning/information-and-guidance/guidance-higher-education-providers/information-college-policing-cop/</w:t>
        </w:r>
      </w:hyperlink>
      <w:r>
        <w:rPr>
          <w:rFonts w:ascii="Times New Roman" w:hAnsi="Times New Roman" w:cs="Times New Roman"/>
          <w:lang w:val="en-US"/>
        </w:rPr>
        <w:t xml:space="preserve"> [Accessed 18 Nov. 2024].</w:t>
      </w:r>
    </w:p>
    <w:p w14:paraId="73EAD9DE"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Gennaro Cuofano (2024). </w:t>
      </w:r>
      <w:r w:rsidRPr="008861D0">
        <w:rPr>
          <w:rFonts w:ascii="Times New Roman" w:hAnsi="Times New Roman" w:cs="Times New Roman"/>
          <w:i/>
          <w:iCs/>
          <w:lang w:val="en-US"/>
        </w:rPr>
        <w:t>What is Schein’s Model of Organizational Culture? The Schein’s Model of Organizational Culture In A Nutshell - FourWeekMBA</w:t>
      </w:r>
      <w:r w:rsidRPr="008861D0">
        <w:rPr>
          <w:rFonts w:ascii="Times New Roman" w:hAnsi="Times New Roman" w:cs="Times New Roman"/>
          <w:lang w:val="en-US"/>
        </w:rPr>
        <w:t xml:space="preserve">. [online] FourWeekMBA. Available at: </w:t>
      </w:r>
      <w:hyperlink r:id="rId23" w:anchor=":~:text=Schein%E2%80%99s%20model%20of%20organizational%20culture%20is%20based%20on%20three%20levels:" w:history="1">
        <w:r w:rsidRPr="008861D0">
          <w:rPr>
            <w:rStyle w:val="Hyperlink"/>
            <w:rFonts w:ascii="Times New Roman" w:hAnsi="Times New Roman" w:cs="Times New Roman"/>
            <w:lang w:val="en-US"/>
          </w:rPr>
          <w:t>https://fourweekmba.com/scheins-model-of-organizational/#:~:text=Schein%E2%80%99s%20model%20of%20organizational%20culture%20is%20based%20on%20three%20levels:</w:t>
        </w:r>
      </w:hyperlink>
      <w:r w:rsidRPr="008861D0">
        <w:rPr>
          <w:rFonts w:ascii="Times New Roman" w:hAnsi="Times New Roman" w:cs="Times New Roman"/>
          <w:lang w:val="en-US"/>
        </w:rPr>
        <w:t xml:space="preserve"> [Accessed 30 Sep. 2024].</w:t>
      </w:r>
    </w:p>
    <w:p w14:paraId="13B50B51" w14:textId="77777777" w:rsidR="008F7504"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Gerken, T. and McMahon, L. (2023). TikTok fined €345m over children’s data privacy. </w:t>
      </w:r>
      <w:r w:rsidRPr="008861D0">
        <w:rPr>
          <w:rFonts w:ascii="Times New Roman" w:hAnsi="Times New Roman" w:cs="Times New Roman"/>
          <w:i/>
          <w:iCs/>
          <w:lang w:val="en-US"/>
        </w:rPr>
        <w:t>BBC News</w:t>
      </w:r>
      <w:r w:rsidRPr="008861D0">
        <w:rPr>
          <w:rFonts w:ascii="Times New Roman" w:hAnsi="Times New Roman" w:cs="Times New Roman"/>
          <w:lang w:val="en-US"/>
        </w:rPr>
        <w:t xml:space="preserve">. [online] 15 </w:t>
      </w:r>
      <w:r w:rsidRPr="008861D0">
        <w:rPr>
          <w:rFonts w:ascii="Times New Roman" w:hAnsi="Times New Roman" w:cs="Times New Roman"/>
          <w:lang w:val="en-US"/>
        </w:rPr>
        <w:lastRenderedPageBreak/>
        <w:t xml:space="preserve">Sep. Available at: </w:t>
      </w:r>
      <w:hyperlink r:id="rId24" w:history="1">
        <w:r w:rsidRPr="008861D0">
          <w:rPr>
            <w:rStyle w:val="Hyperlink"/>
            <w:rFonts w:ascii="Times New Roman" w:hAnsi="Times New Roman" w:cs="Times New Roman"/>
            <w:lang w:val="en-US"/>
          </w:rPr>
          <w:t>https://www.bbc.co.uk/news/technology-66819174</w:t>
        </w:r>
      </w:hyperlink>
      <w:r w:rsidRPr="008861D0">
        <w:rPr>
          <w:rFonts w:ascii="Times New Roman" w:hAnsi="Times New Roman" w:cs="Times New Roman"/>
          <w:lang w:val="en-US"/>
        </w:rPr>
        <w:t xml:space="preserve"> [Accessed 20 Oct. 2024].</w:t>
      </w:r>
    </w:p>
    <w:p w14:paraId="237FEB09"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Gleeson, B. (2024). </w:t>
      </w:r>
      <w:r w:rsidRPr="008861D0">
        <w:rPr>
          <w:rFonts w:ascii="Times New Roman" w:hAnsi="Times New Roman" w:cs="Times New Roman"/>
          <w:i/>
          <w:iCs/>
          <w:lang w:val="en-US"/>
        </w:rPr>
        <w:t>5 Key Essentials Of Adaptive Leadership</w:t>
      </w:r>
      <w:r w:rsidRPr="008861D0">
        <w:rPr>
          <w:rFonts w:ascii="Times New Roman" w:hAnsi="Times New Roman" w:cs="Times New Roman"/>
          <w:lang w:val="en-US"/>
        </w:rPr>
        <w:t xml:space="preserve">. [online] Forbes. Available at: </w:t>
      </w:r>
      <w:hyperlink r:id="rId25" w:history="1">
        <w:r w:rsidRPr="008861D0">
          <w:rPr>
            <w:rStyle w:val="Hyperlink"/>
            <w:rFonts w:ascii="Times New Roman" w:hAnsi="Times New Roman" w:cs="Times New Roman"/>
            <w:lang w:val="en-US"/>
          </w:rPr>
          <w:t>https://www.forbes.com/sites/brentgleeson/2024/04/09/5-key-essentials-of-adaptive-leadership/</w:t>
        </w:r>
      </w:hyperlink>
      <w:r w:rsidRPr="008861D0">
        <w:rPr>
          <w:rFonts w:ascii="Times New Roman" w:hAnsi="Times New Roman" w:cs="Times New Roman"/>
          <w:lang w:val="en-US"/>
        </w:rPr>
        <w:t xml:space="preserve"> [Accessed 16 Oct. 2024].</w:t>
      </w:r>
    </w:p>
    <w:p w14:paraId="7D686C1E"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Gupta, S. (2023). </w:t>
      </w:r>
      <w:r w:rsidRPr="008861D0">
        <w:rPr>
          <w:rFonts w:ascii="Times New Roman" w:hAnsi="Times New Roman" w:cs="Times New Roman"/>
          <w:i/>
          <w:iCs/>
          <w:lang w:val="en-US"/>
        </w:rPr>
        <w:t>Teamwork Makes the Dream Work: The Importance of Working Together</w:t>
      </w:r>
      <w:r w:rsidRPr="008861D0">
        <w:rPr>
          <w:rFonts w:ascii="Times New Roman" w:hAnsi="Times New Roman" w:cs="Times New Roman"/>
          <w:lang w:val="en-US"/>
        </w:rPr>
        <w:t xml:space="preserve">. [online] Verywell Mind. Available at: </w:t>
      </w:r>
      <w:hyperlink r:id="rId26" w:history="1">
        <w:r w:rsidRPr="008861D0">
          <w:rPr>
            <w:rStyle w:val="Hyperlink"/>
            <w:rFonts w:ascii="Times New Roman" w:hAnsi="Times New Roman" w:cs="Times New Roman"/>
            <w:lang w:val="en-US"/>
          </w:rPr>
          <w:t>https://www.verywellmind.com/teamwork-makes-the-dream-work-the-importance-of-working-together-7111709</w:t>
        </w:r>
      </w:hyperlink>
      <w:r w:rsidRPr="008861D0">
        <w:rPr>
          <w:rFonts w:ascii="Times New Roman" w:hAnsi="Times New Roman" w:cs="Times New Roman"/>
          <w:lang w:val="en-US"/>
        </w:rPr>
        <w:t xml:space="preserve"> [Accessed 16 Oct. 2024].</w:t>
      </w:r>
    </w:p>
    <w:p w14:paraId="2A08AF6A"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He, G. (2023). </w:t>
      </w:r>
      <w:r w:rsidRPr="008861D0">
        <w:rPr>
          <w:rFonts w:ascii="Times New Roman" w:hAnsi="Times New Roman" w:cs="Times New Roman"/>
          <w:i/>
          <w:iCs/>
          <w:lang w:val="en-US"/>
        </w:rPr>
        <w:t>Organizational Culture: Definition, Examples, &amp; Best Practices</w:t>
      </w:r>
      <w:r w:rsidRPr="008861D0">
        <w:rPr>
          <w:rFonts w:ascii="Times New Roman" w:hAnsi="Times New Roman" w:cs="Times New Roman"/>
          <w:lang w:val="en-US"/>
        </w:rPr>
        <w:t xml:space="preserve">. [online] teambuilding.com. Available at: </w:t>
      </w:r>
      <w:hyperlink r:id="rId27" w:history="1">
        <w:r w:rsidRPr="008861D0">
          <w:rPr>
            <w:rStyle w:val="Hyperlink"/>
            <w:rFonts w:ascii="Times New Roman" w:hAnsi="Times New Roman" w:cs="Times New Roman"/>
            <w:lang w:val="en-US"/>
          </w:rPr>
          <w:t>https://teambuilding.com/blog/organizational-culture</w:t>
        </w:r>
      </w:hyperlink>
      <w:r w:rsidRPr="008861D0">
        <w:rPr>
          <w:rFonts w:ascii="Times New Roman" w:hAnsi="Times New Roman" w:cs="Times New Roman"/>
          <w:lang w:val="en-US"/>
        </w:rPr>
        <w:t xml:space="preserve"> [Accessed 21 Sep. 2024].</w:t>
      </w:r>
    </w:p>
    <w:p w14:paraId="2A3E3A5E"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Indeed Career Guide. (2024). </w:t>
      </w:r>
      <w:r w:rsidRPr="008861D0">
        <w:rPr>
          <w:rFonts w:ascii="Times New Roman" w:hAnsi="Times New Roman" w:cs="Times New Roman"/>
          <w:i/>
          <w:iCs/>
          <w:lang w:val="en-US"/>
        </w:rPr>
        <w:t>Examples of Leadership Strategies (Definition and Benefits)</w:t>
      </w:r>
      <w:r w:rsidRPr="008861D0">
        <w:rPr>
          <w:rFonts w:ascii="Times New Roman" w:hAnsi="Times New Roman" w:cs="Times New Roman"/>
          <w:lang w:val="en-US"/>
        </w:rPr>
        <w:t xml:space="preserve">. [online] Available at: </w:t>
      </w:r>
      <w:hyperlink r:id="rId28" w:history="1">
        <w:r w:rsidRPr="008861D0">
          <w:rPr>
            <w:rStyle w:val="Hyperlink"/>
            <w:rFonts w:ascii="Times New Roman" w:hAnsi="Times New Roman" w:cs="Times New Roman"/>
            <w:lang w:val="en-US"/>
          </w:rPr>
          <w:t>https://sg.indeed.com/career-advice/career-development/leadership-strategies</w:t>
        </w:r>
      </w:hyperlink>
      <w:r w:rsidRPr="008861D0">
        <w:rPr>
          <w:rFonts w:ascii="Times New Roman" w:hAnsi="Times New Roman" w:cs="Times New Roman"/>
          <w:lang w:val="en-US"/>
        </w:rPr>
        <w:t xml:space="preserve"> [Accessed 17 Oct. 2024].</w:t>
      </w:r>
    </w:p>
    <w:p w14:paraId="3051FF37" w14:textId="77777777" w:rsidR="008F7504" w:rsidRDefault="008F7504" w:rsidP="008F7504">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Join The Police (n.d.). </w:t>
      </w:r>
      <w:r>
        <w:rPr>
          <w:rFonts w:ascii="Times New Roman" w:hAnsi="Times New Roman" w:cs="Times New Roman"/>
          <w:i/>
          <w:iCs/>
          <w:lang w:val="en-US"/>
        </w:rPr>
        <w:t>Police Apprenticeship and Traditional Entry</w:t>
      </w:r>
      <w:r>
        <w:rPr>
          <w:rFonts w:ascii="Times New Roman" w:hAnsi="Times New Roman" w:cs="Times New Roman"/>
          <w:lang w:val="en-US"/>
        </w:rPr>
        <w:t xml:space="preserve">. [online] www.joiningthepolice.co.uk. Available at: </w:t>
      </w:r>
      <w:hyperlink r:id="rId29" w:history="1">
        <w:r>
          <w:rPr>
            <w:rFonts w:ascii="Times New Roman" w:hAnsi="Times New Roman" w:cs="Times New Roman"/>
            <w:lang w:val="en-US"/>
          </w:rPr>
          <w:t>https://www.joiningthepolice.co.uk/application-process/ways-in-to-policing/apprenticeship-pcda-entry-route</w:t>
        </w:r>
      </w:hyperlink>
      <w:r>
        <w:rPr>
          <w:rFonts w:ascii="Times New Roman" w:hAnsi="Times New Roman" w:cs="Times New Roman"/>
          <w:lang w:val="en-US"/>
        </w:rPr>
        <w:t xml:space="preserve"> [Accessed 16 Nov. 2024].</w:t>
      </w:r>
    </w:p>
    <w:p w14:paraId="54B8BD5E"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Knight, R. (2024a). </w:t>
      </w:r>
      <w:r w:rsidRPr="008861D0">
        <w:rPr>
          <w:rFonts w:ascii="Times New Roman" w:hAnsi="Times New Roman" w:cs="Times New Roman"/>
          <w:i/>
          <w:iCs/>
          <w:lang w:val="en-US"/>
        </w:rPr>
        <w:t>6 common leadership styles and how to decide which to use when</w:t>
      </w:r>
      <w:r w:rsidRPr="008861D0">
        <w:rPr>
          <w:rFonts w:ascii="Times New Roman" w:hAnsi="Times New Roman" w:cs="Times New Roman"/>
          <w:lang w:val="en-US"/>
        </w:rPr>
        <w:t xml:space="preserve">. [online] Harvard Business Review. Available at: </w:t>
      </w:r>
      <w:hyperlink r:id="rId30" w:history="1">
        <w:r w:rsidRPr="008861D0">
          <w:rPr>
            <w:rStyle w:val="Hyperlink"/>
            <w:rFonts w:ascii="Times New Roman" w:hAnsi="Times New Roman" w:cs="Times New Roman"/>
            <w:lang w:val="en-US"/>
          </w:rPr>
          <w:t>https://hbr.org/2024/04/6-common-leadership-styles-and-how-to-decide-which-to-use-when</w:t>
        </w:r>
      </w:hyperlink>
      <w:r w:rsidRPr="008861D0">
        <w:rPr>
          <w:rFonts w:ascii="Times New Roman" w:hAnsi="Times New Roman" w:cs="Times New Roman"/>
          <w:lang w:val="en-US"/>
        </w:rPr>
        <w:t xml:space="preserve"> [Accessed 16 Oct. 2024].</w:t>
      </w:r>
    </w:p>
    <w:p w14:paraId="4E459790"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Knight, R. (2024b). </w:t>
      </w:r>
      <w:r w:rsidRPr="008861D0">
        <w:rPr>
          <w:rFonts w:ascii="Times New Roman" w:hAnsi="Times New Roman" w:cs="Times New Roman"/>
          <w:i/>
          <w:iCs/>
          <w:lang w:val="en-US"/>
        </w:rPr>
        <w:t>6 common leadership styles and how to decide which to use when</w:t>
      </w:r>
      <w:r w:rsidRPr="008861D0">
        <w:rPr>
          <w:rFonts w:ascii="Times New Roman" w:hAnsi="Times New Roman" w:cs="Times New Roman"/>
          <w:lang w:val="en-US"/>
        </w:rPr>
        <w:t xml:space="preserve">. [online] Harvard Business Review. Available at: </w:t>
      </w:r>
      <w:hyperlink r:id="rId31" w:history="1">
        <w:r w:rsidRPr="008861D0">
          <w:rPr>
            <w:rStyle w:val="Hyperlink"/>
            <w:rFonts w:ascii="Times New Roman" w:hAnsi="Times New Roman" w:cs="Times New Roman"/>
            <w:lang w:val="en-US"/>
          </w:rPr>
          <w:t>https://hbr.org/2024/04/6-common-leadership-styles-and-how-to-decide-which-to-use-when</w:t>
        </w:r>
      </w:hyperlink>
      <w:r w:rsidRPr="008861D0">
        <w:rPr>
          <w:rFonts w:ascii="Times New Roman" w:hAnsi="Times New Roman" w:cs="Times New Roman"/>
          <w:lang w:val="en-US"/>
        </w:rPr>
        <w:t xml:space="preserve"> [Accessed 14 Oct. 2024].</w:t>
      </w:r>
    </w:p>
    <w:p w14:paraId="5ED4560A"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Kotecha, S. and Golding, C. (2023). Increase in mental health callouts received by police over past five years. </w:t>
      </w:r>
      <w:r w:rsidRPr="008861D0">
        <w:rPr>
          <w:rFonts w:ascii="Times New Roman" w:hAnsi="Times New Roman" w:cs="Times New Roman"/>
          <w:i/>
          <w:iCs/>
          <w:lang w:val="en-US"/>
        </w:rPr>
        <w:t>BBC News</w:t>
      </w:r>
      <w:r w:rsidRPr="008861D0">
        <w:rPr>
          <w:rFonts w:ascii="Times New Roman" w:hAnsi="Times New Roman" w:cs="Times New Roman"/>
          <w:lang w:val="en-US"/>
        </w:rPr>
        <w:t xml:space="preserve">. [online] 9 Mar. Available at: </w:t>
      </w:r>
      <w:hyperlink r:id="rId32" w:history="1">
        <w:r w:rsidRPr="008861D0">
          <w:rPr>
            <w:rStyle w:val="Hyperlink"/>
            <w:rFonts w:ascii="Times New Roman" w:hAnsi="Times New Roman" w:cs="Times New Roman"/>
            <w:lang w:val="en-US"/>
          </w:rPr>
          <w:t>https://www.bbc.co.uk/news/uk-64891572</w:t>
        </w:r>
      </w:hyperlink>
      <w:r w:rsidRPr="008861D0">
        <w:rPr>
          <w:rFonts w:ascii="Times New Roman" w:hAnsi="Times New Roman" w:cs="Times New Roman"/>
          <w:lang w:val="en-US"/>
        </w:rPr>
        <w:t xml:space="preserve"> [Accessed 23 Oct. 2024].</w:t>
      </w:r>
    </w:p>
    <w:p w14:paraId="12F59899"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Martinelli, K. (2019). </w:t>
      </w:r>
      <w:r w:rsidRPr="008861D0">
        <w:rPr>
          <w:rFonts w:ascii="Times New Roman" w:hAnsi="Times New Roman" w:cs="Times New Roman"/>
          <w:i/>
          <w:iCs/>
          <w:lang w:val="en-US"/>
        </w:rPr>
        <w:t>What is a Dynamic Risk Assessment? | DRA Benefits &amp; Tips</w:t>
      </w:r>
      <w:r w:rsidRPr="008861D0">
        <w:rPr>
          <w:rFonts w:ascii="Times New Roman" w:hAnsi="Times New Roman" w:cs="Times New Roman"/>
          <w:lang w:val="en-US"/>
        </w:rPr>
        <w:t xml:space="preserve">. [online] The Hub | High Speed Training. Available at: </w:t>
      </w:r>
      <w:hyperlink r:id="rId33" w:history="1">
        <w:r w:rsidRPr="008861D0">
          <w:rPr>
            <w:rStyle w:val="Hyperlink"/>
            <w:rFonts w:ascii="Times New Roman" w:hAnsi="Times New Roman" w:cs="Times New Roman"/>
            <w:lang w:val="en-US"/>
          </w:rPr>
          <w:t>https://www.highspeedtraining.co.uk/hub/what-is-a-dynamic-risk-assessment/</w:t>
        </w:r>
      </w:hyperlink>
      <w:r w:rsidRPr="008861D0">
        <w:rPr>
          <w:rFonts w:ascii="Times New Roman" w:hAnsi="Times New Roman" w:cs="Times New Roman"/>
          <w:lang w:val="en-US"/>
        </w:rPr>
        <w:t xml:space="preserve"> [Accessed 17 Oct. 2024].</w:t>
      </w:r>
    </w:p>
    <w:p w14:paraId="72EBECB0"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McLain, D. and Nelson, B. (2022). </w:t>
      </w:r>
      <w:r w:rsidRPr="008861D0">
        <w:rPr>
          <w:rFonts w:ascii="Times New Roman" w:hAnsi="Times New Roman" w:cs="Times New Roman"/>
          <w:i/>
          <w:iCs/>
          <w:lang w:val="en-US"/>
        </w:rPr>
        <w:t>How Fast Feedback Fuels Performance</w:t>
      </w:r>
      <w:r w:rsidRPr="008861D0">
        <w:rPr>
          <w:rFonts w:ascii="Times New Roman" w:hAnsi="Times New Roman" w:cs="Times New Roman"/>
          <w:lang w:val="en-US"/>
        </w:rPr>
        <w:t xml:space="preserve">. [online] Gallup.com. Available at: </w:t>
      </w:r>
      <w:hyperlink r:id="rId34" w:history="1">
        <w:r w:rsidRPr="008861D0">
          <w:rPr>
            <w:rStyle w:val="Hyperlink"/>
            <w:rFonts w:ascii="Times New Roman" w:hAnsi="Times New Roman" w:cs="Times New Roman"/>
            <w:lang w:val="en-US"/>
          </w:rPr>
          <w:t>https://www.gallup.com/workplace/357764/fast-feedback-fuels-performance.aspx</w:t>
        </w:r>
      </w:hyperlink>
      <w:r w:rsidRPr="008861D0">
        <w:rPr>
          <w:rFonts w:ascii="Times New Roman" w:hAnsi="Times New Roman" w:cs="Times New Roman"/>
          <w:lang w:val="en-US"/>
        </w:rPr>
        <w:t xml:space="preserve"> [Accessed 14 Oct. 2024].</w:t>
      </w:r>
    </w:p>
    <w:p w14:paraId="5FE4043C"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mind (2014). </w:t>
      </w:r>
      <w:r w:rsidRPr="008861D0">
        <w:rPr>
          <w:rFonts w:ascii="Times New Roman" w:hAnsi="Times New Roman" w:cs="Times New Roman"/>
          <w:i/>
          <w:iCs/>
          <w:lang w:val="en-US"/>
        </w:rPr>
        <w:t>Mental health facts and statistics</w:t>
      </w:r>
      <w:r w:rsidRPr="008861D0">
        <w:rPr>
          <w:rFonts w:ascii="Times New Roman" w:hAnsi="Times New Roman" w:cs="Times New Roman"/>
          <w:lang w:val="en-US"/>
        </w:rPr>
        <w:t xml:space="preserve">. [online] Mind.org.uk. Available at: </w:t>
      </w:r>
      <w:hyperlink r:id="rId35" w:history="1">
        <w:r w:rsidRPr="008861D0">
          <w:rPr>
            <w:rStyle w:val="Hyperlink"/>
            <w:rFonts w:ascii="Times New Roman" w:hAnsi="Times New Roman" w:cs="Times New Roman"/>
            <w:lang w:val="en-US"/>
          </w:rPr>
          <w:t>https://www.mind.org.uk/information-support/types-of-mental-health-problems/mental-health-facts-and-statistics/</w:t>
        </w:r>
      </w:hyperlink>
      <w:r w:rsidRPr="008861D0">
        <w:rPr>
          <w:rFonts w:ascii="Times New Roman" w:hAnsi="Times New Roman" w:cs="Times New Roman"/>
          <w:lang w:val="en-US"/>
        </w:rPr>
        <w:t xml:space="preserve"> [Accessed 11 Oct. 2024].</w:t>
      </w:r>
    </w:p>
    <w:p w14:paraId="49836C01"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newman, C. (2018). </w:t>
      </w:r>
      <w:r w:rsidRPr="008861D0">
        <w:rPr>
          <w:rFonts w:ascii="Times New Roman" w:hAnsi="Times New Roman" w:cs="Times New Roman"/>
          <w:i/>
          <w:iCs/>
          <w:lang w:val="en-US"/>
        </w:rPr>
        <w:t>Study: Hiring Female Police Officers Helps Women Report Violence, Sexual Assault</w:t>
      </w:r>
      <w:r w:rsidRPr="008861D0">
        <w:rPr>
          <w:rFonts w:ascii="Times New Roman" w:hAnsi="Times New Roman" w:cs="Times New Roman"/>
          <w:lang w:val="en-US"/>
        </w:rPr>
        <w:t xml:space="preserve">. [online] UVA Today. Available at: </w:t>
      </w:r>
      <w:hyperlink r:id="rId36" w:history="1">
        <w:r w:rsidRPr="008861D0">
          <w:rPr>
            <w:rStyle w:val="Hyperlink"/>
            <w:rFonts w:ascii="Times New Roman" w:hAnsi="Times New Roman" w:cs="Times New Roman"/>
            <w:lang w:val="en-US"/>
          </w:rPr>
          <w:t>https://news.virginia.edu/content/study-hiring-female-police-officers-helps-</w:t>
        </w:r>
        <w:r w:rsidRPr="008861D0">
          <w:rPr>
            <w:rStyle w:val="Hyperlink"/>
            <w:rFonts w:ascii="Times New Roman" w:hAnsi="Times New Roman" w:cs="Times New Roman"/>
            <w:lang w:val="en-US"/>
          </w:rPr>
          <w:lastRenderedPageBreak/>
          <w:t>women-report-violence-sexual-assault</w:t>
        </w:r>
      </w:hyperlink>
      <w:r w:rsidRPr="008861D0">
        <w:rPr>
          <w:rFonts w:ascii="Times New Roman" w:hAnsi="Times New Roman" w:cs="Times New Roman"/>
          <w:lang w:val="en-US"/>
        </w:rPr>
        <w:t xml:space="preserve"> [Accessed 16 Oct. 2024].</w:t>
      </w:r>
    </w:p>
    <w:p w14:paraId="51D34604" w14:textId="77777777" w:rsidR="008F7504" w:rsidRDefault="008F7504" w:rsidP="008F7504">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NPCC (2016). </w:t>
      </w:r>
      <w:r>
        <w:rPr>
          <w:rFonts w:ascii="Times New Roman" w:hAnsi="Times New Roman" w:cs="Times New Roman"/>
          <w:i/>
          <w:iCs/>
          <w:lang w:val="en-US"/>
        </w:rPr>
        <w:t>Police Chiefs and PCCs Set out a Vision for Policing in 2025</w:t>
      </w:r>
      <w:r>
        <w:rPr>
          <w:rFonts w:ascii="Times New Roman" w:hAnsi="Times New Roman" w:cs="Times New Roman"/>
          <w:lang w:val="en-US"/>
        </w:rPr>
        <w:t xml:space="preserve">. [online] Police.uk. Available at: </w:t>
      </w:r>
      <w:hyperlink r:id="rId37" w:history="1">
        <w:r>
          <w:rPr>
            <w:rFonts w:ascii="Times New Roman" w:hAnsi="Times New Roman" w:cs="Times New Roman"/>
            <w:lang w:val="en-US"/>
          </w:rPr>
          <w:t>https://news.npcc.police.uk/releases/police-chiefs-and-pccs-set-out-a-vision-for-policing-in-2025</w:t>
        </w:r>
      </w:hyperlink>
      <w:r>
        <w:rPr>
          <w:rFonts w:ascii="Times New Roman" w:hAnsi="Times New Roman" w:cs="Times New Roman"/>
          <w:lang w:val="en-US"/>
        </w:rPr>
        <w:t xml:space="preserve"> [Accessed 17 Nov. 2024].</w:t>
      </w:r>
    </w:p>
    <w:p w14:paraId="3131F79F"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Police Federation (2023). </w:t>
      </w:r>
      <w:r w:rsidRPr="008861D0">
        <w:rPr>
          <w:rFonts w:ascii="Times New Roman" w:hAnsi="Times New Roman" w:cs="Times New Roman"/>
          <w:i/>
          <w:iCs/>
          <w:lang w:val="en-US"/>
        </w:rPr>
        <w:t>The unacceptable reality of police officer assaults cries for urgent change</w:t>
      </w:r>
      <w:r w:rsidRPr="008861D0">
        <w:rPr>
          <w:rFonts w:ascii="Times New Roman" w:hAnsi="Times New Roman" w:cs="Times New Roman"/>
          <w:lang w:val="en-US"/>
        </w:rPr>
        <w:t xml:space="preserve">. [online] www.polfed.org. Available at: </w:t>
      </w:r>
      <w:hyperlink r:id="rId38" w:history="1">
        <w:r w:rsidRPr="008861D0">
          <w:rPr>
            <w:rStyle w:val="Hyperlink"/>
            <w:rFonts w:ascii="Times New Roman" w:hAnsi="Times New Roman" w:cs="Times New Roman"/>
            <w:lang w:val="en-US"/>
          </w:rPr>
          <w:t>https://www.polfed.org/news/blogs/2023/the-unacceptable-reality-of-police-officer-assaults-cries-for-urgent-change/</w:t>
        </w:r>
      </w:hyperlink>
      <w:r w:rsidRPr="008861D0">
        <w:rPr>
          <w:rFonts w:ascii="Times New Roman" w:hAnsi="Times New Roman" w:cs="Times New Roman"/>
          <w:lang w:val="en-US"/>
        </w:rPr>
        <w:t xml:space="preserve"> [Accessed 15 Oct. 2024].</w:t>
      </w:r>
    </w:p>
    <w:p w14:paraId="353F132E" w14:textId="3528C0CE" w:rsidR="008F7504" w:rsidRPr="008F7504"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Ramsammy, A. (2018). </w:t>
      </w:r>
      <w:r w:rsidRPr="008861D0">
        <w:rPr>
          <w:rFonts w:ascii="Times New Roman" w:hAnsi="Times New Roman" w:cs="Times New Roman"/>
          <w:i/>
          <w:iCs/>
          <w:lang w:val="en-US"/>
        </w:rPr>
        <w:t>Studies Show Athletes Bring Leadership Skills to the Workplace - Global Sport Matters</w:t>
      </w:r>
      <w:r w:rsidRPr="008861D0">
        <w:rPr>
          <w:rFonts w:ascii="Times New Roman" w:hAnsi="Times New Roman" w:cs="Times New Roman"/>
          <w:lang w:val="en-US"/>
        </w:rPr>
        <w:t xml:space="preserve">. [online] Global Sport Matters. Available at: </w:t>
      </w:r>
      <w:hyperlink r:id="rId39" w:history="1">
        <w:r w:rsidRPr="008861D0">
          <w:rPr>
            <w:rStyle w:val="Hyperlink"/>
            <w:rFonts w:ascii="Times New Roman" w:hAnsi="Times New Roman" w:cs="Times New Roman"/>
            <w:lang w:val="en-US"/>
          </w:rPr>
          <w:t>https://live-global-sport-matter.ws.asu.edu/culture/2018/07/10/studies-show-athletes-bring-leadership-skills-work-place/</w:t>
        </w:r>
      </w:hyperlink>
      <w:r w:rsidRPr="008861D0">
        <w:rPr>
          <w:rFonts w:ascii="Times New Roman" w:hAnsi="Times New Roman" w:cs="Times New Roman"/>
          <w:lang w:val="en-US"/>
        </w:rPr>
        <w:t xml:space="preserve"> [Accessed 16 Oct. 2024].</w:t>
      </w:r>
    </w:p>
    <w:p w14:paraId="4FCF967D"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Seddon, S. and Dilley, S. (2023). Metropolitan Police: Move to attend fewer mental health calls sparks alarm. </w:t>
      </w:r>
      <w:r w:rsidRPr="008861D0">
        <w:rPr>
          <w:rFonts w:ascii="Times New Roman" w:hAnsi="Times New Roman" w:cs="Times New Roman"/>
          <w:i/>
          <w:iCs/>
          <w:lang w:val="en-US"/>
        </w:rPr>
        <w:t>BBC News</w:t>
      </w:r>
      <w:r w:rsidRPr="008861D0">
        <w:rPr>
          <w:rFonts w:ascii="Times New Roman" w:hAnsi="Times New Roman" w:cs="Times New Roman"/>
          <w:lang w:val="en-US"/>
        </w:rPr>
        <w:t xml:space="preserve">. [online] 28 May. Available at: </w:t>
      </w:r>
      <w:hyperlink r:id="rId40" w:history="1">
        <w:r w:rsidRPr="008861D0">
          <w:rPr>
            <w:rStyle w:val="Hyperlink"/>
            <w:rFonts w:ascii="Times New Roman" w:hAnsi="Times New Roman" w:cs="Times New Roman"/>
            <w:lang w:val="en-US"/>
          </w:rPr>
          <w:t>https://www.bbc.co.uk/news/uk-65741824</w:t>
        </w:r>
      </w:hyperlink>
      <w:r w:rsidRPr="008861D0">
        <w:rPr>
          <w:rFonts w:ascii="Times New Roman" w:hAnsi="Times New Roman" w:cs="Times New Roman"/>
          <w:lang w:val="en-US"/>
        </w:rPr>
        <w:t xml:space="preserve"> [Accessed 18 Oct. 2024].</w:t>
      </w:r>
    </w:p>
    <w:p w14:paraId="69CD1DE3" w14:textId="77777777" w:rsidR="008F7504" w:rsidRPr="00F92BBF" w:rsidRDefault="008F7504" w:rsidP="008F7504">
      <w:pPr>
        <w:widowControl w:val="0"/>
        <w:spacing w:after="240" w:line="360" w:lineRule="auto"/>
        <w:rPr>
          <w:rFonts w:ascii="Times New Roman" w:hAnsi="Times New Roman" w:cs="Times New Roman"/>
          <w:lang w:val="en-US"/>
        </w:rPr>
      </w:pPr>
      <w:r w:rsidRPr="00F92BBF">
        <w:rPr>
          <w:rFonts w:ascii="Times New Roman" w:hAnsi="Times New Roman" w:cs="Times New Roman"/>
          <w:lang w:val="en-US"/>
        </w:rPr>
        <w:t xml:space="preserve">The Berkeley Well-Being Institute. (n.d.). </w:t>
      </w:r>
      <w:r w:rsidRPr="00F92BBF">
        <w:rPr>
          <w:rFonts w:ascii="Times New Roman" w:hAnsi="Times New Roman" w:cs="Times New Roman"/>
          <w:i/>
          <w:iCs/>
          <w:lang w:val="en-US"/>
        </w:rPr>
        <w:t>Mentoring: Definition, Examples, &amp; Best Practices​</w:t>
      </w:r>
      <w:r w:rsidRPr="00F92BBF">
        <w:rPr>
          <w:rFonts w:ascii="Times New Roman" w:hAnsi="Times New Roman" w:cs="Times New Roman"/>
          <w:lang w:val="en-US"/>
        </w:rPr>
        <w:t xml:space="preserve">. [online] Available at: </w:t>
      </w:r>
      <w:hyperlink r:id="rId41" w:history="1">
        <w:r w:rsidRPr="00F92BBF">
          <w:rPr>
            <w:rStyle w:val="Hyperlink"/>
            <w:rFonts w:ascii="Times New Roman" w:hAnsi="Times New Roman" w:cs="Times New Roman"/>
            <w:lang w:val="en-US"/>
          </w:rPr>
          <w:t>https://www.berkeleywellbeing.com/mentoring.html</w:t>
        </w:r>
      </w:hyperlink>
      <w:r w:rsidRPr="00F92BBF">
        <w:rPr>
          <w:rFonts w:ascii="Times New Roman" w:hAnsi="Times New Roman" w:cs="Times New Roman"/>
          <w:lang w:val="en-US"/>
        </w:rPr>
        <w:t xml:space="preserve"> [Accessed 17 Nov. 2024].</w:t>
      </w:r>
    </w:p>
    <w:p w14:paraId="7D007D8E" w14:textId="77777777" w:rsidR="008F7504" w:rsidRDefault="008F7504" w:rsidP="008F7504">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The University of Edinburgh (2024). </w:t>
      </w:r>
      <w:r>
        <w:rPr>
          <w:rFonts w:ascii="Times New Roman" w:hAnsi="Times New Roman" w:cs="Times New Roman"/>
          <w:i/>
          <w:iCs/>
          <w:lang w:val="en-US"/>
        </w:rPr>
        <w:t>Gibbs’ Reflective Cycle</w:t>
      </w:r>
      <w:r>
        <w:rPr>
          <w:rFonts w:ascii="Times New Roman" w:hAnsi="Times New Roman" w:cs="Times New Roman"/>
          <w:lang w:val="en-US"/>
        </w:rPr>
        <w:t xml:space="preserve">. [online] The University of Edinburgh. Available at: </w:t>
      </w:r>
      <w:hyperlink r:id="rId42" w:history="1">
        <w:r>
          <w:rPr>
            <w:rFonts w:ascii="Times New Roman" w:hAnsi="Times New Roman" w:cs="Times New Roman"/>
            <w:lang w:val="en-US"/>
          </w:rPr>
          <w:t>https://reflection.ed.ac.uk/reflectors-toolkit/reflecting-on-experience/gibbs-reflective-cycle</w:t>
        </w:r>
      </w:hyperlink>
      <w:r>
        <w:rPr>
          <w:rFonts w:ascii="Times New Roman" w:hAnsi="Times New Roman" w:cs="Times New Roman"/>
          <w:lang w:val="en-US"/>
        </w:rPr>
        <w:t xml:space="preserve"> [Accessed 14 Nov. 2024].</w:t>
      </w:r>
    </w:p>
    <w:p w14:paraId="16DDA69A"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Thomas, R. (2022). </w:t>
      </w:r>
      <w:r w:rsidRPr="008861D0">
        <w:rPr>
          <w:rFonts w:ascii="Times New Roman" w:hAnsi="Times New Roman" w:cs="Times New Roman"/>
          <w:i/>
          <w:iCs/>
          <w:lang w:val="en-US"/>
        </w:rPr>
        <w:t>Ambulance crisis forcing police to take patients to hospital</w:t>
      </w:r>
      <w:r w:rsidRPr="008861D0">
        <w:rPr>
          <w:rFonts w:ascii="Times New Roman" w:hAnsi="Times New Roman" w:cs="Times New Roman"/>
          <w:lang w:val="en-US"/>
        </w:rPr>
        <w:t xml:space="preserve">. [online] The Independent. Available at: </w:t>
      </w:r>
      <w:hyperlink r:id="rId43" w:history="1">
        <w:r w:rsidRPr="008861D0">
          <w:rPr>
            <w:rStyle w:val="Hyperlink"/>
            <w:rFonts w:ascii="Times New Roman" w:hAnsi="Times New Roman" w:cs="Times New Roman"/>
            <w:lang w:val="en-US"/>
          </w:rPr>
          <w:t>https://www.independent.co.uk/news/health/ambulance-crisis-police-hospital-b2060693.html</w:t>
        </w:r>
      </w:hyperlink>
      <w:r w:rsidRPr="008861D0">
        <w:rPr>
          <w:rFonts w:ascii="Times New Roman" w:hAnsi="Times New Roman" w:cs="Times New Roman"/>
          <w:lang w:val="en-US"/>
        </w:rPr>
        <w:t xml:space="preserve"> [Accessed 9 Oct. 2024].</w:t>
      </w:r>
    </w:p>
    <w:p w14:paraId="504D18B8" w14:textId="77777777" w:rsidR="008F7504" w:rsidRPr="00F92BBF" w:rsidRDefault="008F7504" w:rsidP="008F7504">
      <w:pPr>
        <w:widowControl w:val="0"/>
        <w:spacing w:after="240" w:line="360" w:lineRule="auto"/>
        <w:rPr>
          <w:rFonts w:ascii="Times New Roman" w:hAnsi="Times New Roman" w:cs="Times New Roman"/>
          <w:lang w:val="en-US"/>
        </w:rPr>
      </w:pPr>
      <w:r w:rsidRPr="00F92BBF">
        <w:rPr>
          <w:rFonts w:ascii="Times New Roman" w:hAnsi="Times New Roman" w:cs="Times New Roman"/>
          <w:lang w:val="en-US"/>
        </w:rPr>
        <w:t xml:space="preserve">Wikipedia Contributors (2019). </w:t>
      </w:r>
      <w:r w:rsidRPr="00F92BBF">
        <w:rPr>
          <w:rFonts w:ascii="Times New Roman" w:hAnsi="Times New Roman" w:cs="Times New Roman"/>
          <w:i/>
          <w:iCs/>
          <w:lang w:val="en-US"/>
        </w:rPr>
        <w:t>Coaching</w:t>
      </w:r>
      <w:r w:rsidRPr="00F92BBF">
        <w:rPr>
          <w:rFonts w:ascii="Times New Roman" w:hAnsi="Times New Roman" w:cs="Times New Roman"/>
          <w:lang w:val="en-US"/>
        </w:rPr>
        <w:t xml:space="preserve">. [online] Wikipedia. Available at: </w:t>
      </w:r>
      <w:hyperlink r:id="rId44" w:history="1">
        <w:r w:rsidRPr="00F92BBF">
          <w:rPr>
            <w:rStyle w:val="Hyperlink"/>
            <w:rFonts w:ascii="Times New Roman" w:hAnsi="Times New Roman" w:cs="Times New Roman"/>
            <w:lang w:val="en-US"/>
          </w:rPr>
          <w:t>https://en.wikipedia.org/wiki/Coaching</w:t>
        </w:r>
      </w:hyperlink>
      <w:r w:rsidRPr="00F92BBF">
        <w:rPr>
          <w:rFonts w:ascii="Times New Roman" w:hAnsi="Times New Roman" w:cs="Times New Roman"/>
          <w:lang w:val="en-US"/>
        </w:rPr>
        <w:t xml:space="preserve"> [Accessed 17 Nov. 2024].</w:t>
      </w:r>
    </w:p>
    <w:p w14:paraId="38BA1C37"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www.certifyfit.com. (2018). </w:t>
      </w:r>
      <w:r w:rsidRPr="008861D0">
        <w:rPr>
          <w:rFonts w:ascii="Times New Roman" w:hAnsi="Times New Roman" w:cs="Times New Roman"/>
          <w:i/>
          <w:iCs/>
          <w:lang w:val="en-US"/>
        </w:rPr>
        <w:t>Why Do Police Officers Need to Be Physically Fit?</w:t>
      </w:r>
      <w:r w:rsidRPr="008861D0">
        <w:rPr>
          <w:rFonts w:ascii="Times New Roman" w:hAnsi="Times New Roman" w:cs="Times New Roman"/>
          <w:lang w:val="en-US"/>
        </w:rPr>
        <w:t xml:space="preserve"> [online] Available at: </w:t>
      </w:r>
      <w:hyperlink r:id="rId45" w:history="1">
        <w:r w:rsidRPr="008861D0">
          <w:rPr>
            <w:rStyle w:val="Hyperlink"/>
            <w:rFonts w:ascii="Times New Roman" w:hAnsi="Times New Roman" w:cs="Times New Roman"/>
            <w:lang w:val="en-US"/>
          </w:rPr>
          <w:t>https://www.certifyfit.com/blog/why-do-police-officers-need-to-be-physically-fit/</w:t>
        </w:r>
      </w:hyperlink>
      <w:r w:rsidRPr="008861D0">
        <w:rPr>
          <w:rFonts w:ascii="Times New Roman" w:hAnsi="Times New Roman" w:cs="Times New Roman"/>
          <w:lang w:val="en-US"/>
        </w:rPr>
        <w:t xml:space="preserve"> [Accessed 17 Oct. 2024].</w:t>
      </w:r>
    </w:p>
    <w:p w14:paraId="56D94DDC" w14:textId="77777777" w:rsidR="008F7504" w:rsidRPr="008861D0" w:rsidRDefault="008F7504" w:rsidP="008F7504">
      <w:pPr>
        <w:widowControl w:val="0"/>
        <w:spacing w:after="240" w:line="360" w:lineRule="auto"/>
        <w:rPr>
          <w:rFonts w:ascii="Times New Roman" w:hAnsi="Times New Roman" w:cs="Times New Roman"/>
          <w:lang w:val="en-US"/>
        </w:rPr>
      </w:pPr>
      <w:r w:rsidRPr="008861D0">
        <w:rPr>
          <w:rFonts w:ascii="Times New Roman" w:hAnsi="Times New Roman" w:cs="Times New Roman"/>
          <w:lang w:val="en-US"/>
        </w:rPr>
        <w:t xml:space="preserve">www.south-wales.police.uk. (2023). </w:t>
      </w:r>
      <w:r w:rsidRPr="008861D0">
        <w:rPr>
          <w:rFonts w:ascii="Times New Roman" w:hAnsi="Times New Roman" w:cs="Times New Roman"/>
          <w:i/>
          <w:iCs/>
          <w:lang w:val="en-US"/>
        </w:rPr>
        <w:t>Home</w:t>
      </w:r>
      <w:r w:rsidRPr="008861D0">
        <w:rPr>
          <w:rFonts w:ascii="Times New Roman" w:hAnsi="Times New Roman" w:cs="Times New Roman"/>
          <w:lang w:val="en-US"/>
        </w:rPr>
        <w:t xml:space="preserve">. [online] Available at: </w:t>
      </w:r>
      <w:hyperlink r:id="rId46" w:history="1">
        <w:r w:rsidRPr="008861D0">
          <w:rPr>
            <w:rStyle w:val="Hyperlink"/>
            <w:rFonts w:ascii="Times New Roman" w:hAnsi="Times New Roman" w:cs="Times New Roman"/>
            <w:lang w:val="en-US"/>
          </w:rPr>
          <w:t>https://www.south-wales.police.uk</w:t>
        </w:r>
      </w:hyperlink>
      <w:r w:rsidRPr="008861D0">
        <w:rPr>
          <w:rFonts w:ascii="Times New Roman" w:hAnsi="Times New Roman" w:cs="Times New Roman"/>
          <w:lang w:val="en-US"/>
        </w:rPr>
        <w:t xml:space="preserve"> [Accessed 17 Oct. 2024].</w:t>
      </w:r>
    </w:p>
    <w:p w14:paraId="1B4504F4" w14:textId="62B7F444" w:rsidR="0095460C" w:rsidRPr="0095460C" w:rsidRDefault="0095460C" w:rsidP="008F7504">
      <w:pPr>
        <w:overflowPunct/>
        <w:autoSpaceDE/>
        <w:autoSpaceDN/>
        <w:adjustRightInd/>
        <w:spacing w:after="160" w:line="259" w:lineRule="auto"/>
        <w:ind w:left="720"/>
        <w:contextualSpacing/>
        <w:textAlignment w:val="auto"/>
        <w:rPr>
          <w:rFonts w:asciiTheme="minorHAnsi" w:hAnsiTheme="minorHAnsi" w:cstheme="minorHAnsi"/>
          <w:color w:val="auto"/>
          <w:sz w:val="24"/>
          <w:szCs w:val="24"/>
          <w:lang w:val="en-US"/>
        </w:rPr>
      </w:pPr>
    </w:p>
    <w:p w14:paraId="6ED77802" w14:textId="77777777" w:rsidR="0093018C" w:rsidRPr="00294868" w:rsidRDefault="00BC5725" w:rsidP="0095460C">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183938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5460C">
        <w:rPr>
          <w:rFonts w:eastAsia="Arial"/>
          <w:b/>
          <w:bCs/>
          <w:color w:val="000000" w:themeColor="text1"/>
          <w:sz w:val="24"/>
          <w:szCs w:val="24"/>
          <w:highlight w:val="yellow"/>
        </w:rPr>
        <w:t xml:space="preserve"> J.STERIO</w:t>
      </w:r>
    </w:p>
    <w:p w14:paraId="574DF1C8" w14:textId="1C0C00AA" w:rsidR="28D1B5E1" w:rsidRDefault="28D1B5E1" w:rsidP="28D1B5E1">
      <w:pPr>
        <w:jc w:val="both"/>
        <w:rPr>
          <w:b/>
          <w:bCs/>
          <w:color w:val="000000" w:themeColor="text1"/>
          <w:sz w:val="24"/>
          <w:szCs w:val="24"/>
          <w:highlight w:val="yellow"/>
        </w:rPr>
      </w:pPr>
    </w:p>
    <w:p w14:paraId="4099A7DC" w14:textId="0D2F36BB" w:rsidR="004923DA" w:rsidRPr="0095460C" w:rsidRDefault="28D1B5E1" w:rsidP="0095460C">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5460C">
        <w:rPr>
          <w:rFonts w:eastAsia="Arial"/>
          <w:b/>
          <w:bCs/>
          <w:color w:val="000000" w:themeColor="text1"/>
          <w:sz w:val="24"/>
          <w:szCs w:val="24"/>
          <w:highlight w:val="yellow"/>
        </w:rPr>
        <w:t xml:space="preserve">: </w:t>
      </w:r>
      <w:r w:rsidR="008F7504">
        <w:rPr>
          <w:rFonts w:eastAsia="Arial"/>
          <w:b/>
          <w:bCs/>
          <w:color w:val="000000" w:themeColor="text1"/>
          <w:sz w:val="24"/>
          <w:szCs w:val="24"/>
          <w:highlight w:val="yellow"/>
        </w:rPr>
        <w:t>18</w:t>
      </w:r>
      <w:r w:rsidR="0095460C">
        <w:rPr>
          <w:rFonts w:eastAsia="Arial"/>
          <w:b/>
          <w:bCs/>
          <w:color w:val="000000" w:themeColor="text1"/>
          <w:sz w:val="24"/>
          <w:szCs w:val="24"/>
          <w:highlight w:val="yellow"/>
        </w:rPr>
        <w:t>/1</w:t>
      </w:r>
      <w:r w:rsidR="008F7504">
        <w:rPr>
          <w:rFonts w:eastAsia="Arial"/>
          <w:b/>
          <w:bCs/>
          <w:color w:val="000000" w:themeColor="text1"/>
          <w:sz w:val="24"/>
          <w:szCs w:val="24"/>
          <w:highlight w:val="yellow"/>
        </w:rPr>
        <w:t>1</w:t>
      </w:r>
      <w:r w:rsidR="0095460C">
        <w:rPr>
          <w:rFonts w:eastAsia="Arial"/>
          <w:b/>
          <w:bCs/>
          <w:color w:val="000000" w:themeColor="text1"/>
          <w:sz w:val="24"/>
          <w:szCs w:val="24"/>
          <w:highlight w:val="yellow"/>
        </w:rPr>
        <w:t>/2024</w:t>
      </w: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E1F4E"/>
    <w:multiLevelType w:val="hybridMultilevel"/>
    <w:tmpl w:val="7644A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10639356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002D"/>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4FDD"/>
    <w:rsid w:val="00205051"/>
    <w:rsid w:val="00211F65"/>
    <w:rsid w:val="0022001B"/>
    <w:rsid w:val="00220D06"/>
    <w:rsid w:val="002219BA"/>
    <w:rsid w:val="002246A0"/>
    <w:rsid w:val="00224AF9"/>
    <w:rsid w:val="002269CE"/>
    <w:rsid w:val="00230439"/>
    <w:rsid w:val="0023052E"/>
    <w:rsid w:val="00232D5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7B3"/>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3548"/>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4542"/>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2C4B"/>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184"/>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8F7504"/>
    <w:rsid w:val="009079BD"/>
    <w:rsid w:val="00912BD9"/>
    <w:rsid w:val="00920E5B"/>
    <w:rsid w:val="00926436"/>
    <w:rsid w:val="0093018C"/>
    <w:rsid w:val="00932CCA"/>
    <w:rsid w:val="00953E15"/>
    <w:rsid w:val="009544C0"/>
    <w:rsid w:val="0095460C"/>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4C55"/>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34F6"/>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39C0"/>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0DC0"/>
    <w:rsid w:val="00E27E98"/>
    <w:rsid w:val="00E35BEC"/>
    <w:rsid w:val="00E37435"/>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0154"/>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engagement-and-communication/media-relations" TargetMode="External"/><Relationship Id="rId26" Type="http://schemas.openxmlformats.org/officeDocument/2006/relationships/hyperlink" Target="https://www.verywellmind.com/teamwork-makes-the-dream-work-the-importance-of-working-together-7111709" TargetMode="External"/><Relationship Id="rId39" Type="http://schemas.openxmlformats.org/officeDocument/2006/relationships/hyperlink" Target="https://live-global-sport-matter.ws.asu.edu/culture/2018/07/10/studies-show-athletes-bring-leadership-skills-work-place/" TargetMode="External"/><Relationship Id="rId21" Type="http://schemas.openxmlformats.org/officeDocument/2006/relationships/hyperlink" Target="https://www.college.police.uk/app/mental-health/suicide-and-bereavement-response#definition-of-self-harm" TargetMode="External"/><Relationship Id="rId34" Type="http://schemas.openxmlformats.org/officeDocument/2006/relationships/hyperlink" Target="https://www.gallup.com/workplace/357764/fast-feedback-fuels-performance.aspx" TargetMode="External"/><Relationship Id="rId42" Type="http://schemas.openxmlformats.org/officeDocument/2006/relationships/hyperlink" Target="https://reflection.ed.ac.uk/reflectors-toolkit/reflecting-on-experience/gibbs-reflective-cycle"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llege.police.uk/career-learning/career-development/CPD" TargetMode="External"/><Relationship Id="rId29" Type="http://schemas.openxmlformats.org/officeDocument/2006/relationships/hyperlink" Target="https://www.joiningthepolice.co.uk/application-process/ways-in-to-policing/apprenticeship-pcda-entry-rout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bc.co.uk/news/technology-66819174" TargetMode="External"/><Relationship Id="rId32" Type="http://schemas.openxmlformats.org/officeDocument/2006/relationships/hyperlink" Target="https://www.bbc.co.uk/news/uk-64891572" TargetMode="External"/><Relationship Id="rId37" Type="http://schemas.openxmlformats.org/officeDocument/2006/relationships/hyperlink" Target="https://news.npcc.police.uk/releases/police-chiefs-and-pccs-set-out-a-vision-for-policing-in-2025" TargetMode="External"/><Relationship Id="rId40" Type="http://schemas.openxmlformats.org/officeDocument/2006/relationships/hyperlink" Target="https://www.bbc.co.uk/news/uk-65741824" TargetMode="External"/><Relationship Id="rId45" Type="http://schemas.openxmlformats.org/officeDocument/2006/relationships/hyperlink" Target="https://www.certifyfit.com/blog/why-do-police-officers-need-to-be-physically-fit/" TargetMode="External"/><Relationship Id="rId5" Type="http://schemas.openxmlformats.org/officeDocument/2006/relationships/numbering" Target="numbering.xml"/><Relationship Id="rId15" Type="http://schemas.openxmlformats.org/officeDocument/2006/relationships/hyperlink" Target="https://ntf-association.com/mentor-training-in-police-forces-as-a-model-to-support-apprentices-in-the-workplace/" TargetMode="External"/><Relationship Id="rId23" Type="http://schemas.openxmlformats.org/officeDocument/2006/relationships/hyperlink" Target="https://fourweekmba.com/scheins-model-of-organizational/" TargetMode="External"/><Relationship Id="rId28" Type="http://schemas.openxmlformats.org/officeDocument/2006/relationships/hyperlink" Target="https://sg.indeed.com/career-advice/career-development/leadership-strategies" TargetMode="External"/><Relationship Id="rId36" Type="http://schemas.openxmlformats.org/officeDocument/2006/relationships/hyperlink" Target="https://news.virginia.edu/content/study-hiring-female-police-officers-helps-women-report-violence-sexual-assault" TargetMode="External"/><Relationship Id="rId10" Type="http://schemas.openxmlformats.org/officeDocument/2006/relationships/endnotes" Target="endnotes.xml"/><Relationship Id="rId19" Type="http://schemas.openxmlformats.org/officeDocument/2006/relationships/hyperlink" Target="https://profdev.college.police.uk/professional-profile/tutor-tutor-constable/" TargetMode="External"/><Relationship Id="rId31" Type="http://schemas.openxmlformats.org/officeDocument/2006/relationships/hyperlink" Target="https://hbr.org/2024/04/6-common-leadership-styles-and-how-to-decide-which-to-use-when" TargetMode="External"/><Relationship Id="rId44" Type="http://schemas.openxmlformats.org/officeDocument/2006/relationships/hyperlink" Target="https://en.wikipedia.org/wiki/Coach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rofdev.college.police.uk/recognition-prior-experience-learning/information-and-guidance/guidance-higher-education-providers/information-college-policing-cop/" TargetMode="External"/><Relationship Id="rId27" Type="http://schemas.openxmlformats.org/officeDocument/2006/relationships/hyperlink" Target="https://teambuilding.com/blog/organizational-culture" TargetMode="External"/><Relationship Id="rId30" Type="http://schemas.openxmlformats.org/officeDocument/2006/relationships/hyperlink" Target="https://hbr.org/2024/04/6-common-leadership-styles-and-how-to-decide-which-to-use-when" TargetMode="External"/><Relationship Id="rId35" Type="http://schemas.openxmlformats.org/officeDocument/2006/relationships/hyperlink" Target="https://www.mind.org.uk/information-support/types-of-mental-health-problems/mental-health-facts-and-statistics/" TargetMode="External"/><Relationship Id="rId43" Type="http://schemas.openxmlformats.org/officeDocument/2006/relationships/hyperlink" Target="https://www.independent.co.uk/news/health/ambulance-crisis-police-hospital-b2060693.html"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effective-supervision/culture-and-capacity" TargetMode="External"/><Relationship Id="rId25" Type="http://schemas.openxmlformats.org/officeDocument/2006/relationships/hyperlink" Target="https://www.forbes.com/sites/brentgleeson/2024/04/09/5-key-essentials-of-adaptive-leadership/" TargetMode="External"/><Relationship Id="rId33" Type="http://schemas.openxmlformats.org/officeDocument/2006/relationships/hyperlink" Target="https://www.highspeedtraining.co.uk/hub/what-is-a-dynamic-risk-assessment/" TargetMode="External"/><Relationship Id="rId38" Type="http://schemas.openxmlformats.org/officeDocument/2006/relationships/hyperlink" Target="https://www.polfed.org/news/blogs/2023/the-unacceptable-reality-of-police-officer-assaults-cries-for-urgent-change/" TargetMode="External"/><Relationship Id="rId46" Type="http://schemas.openxmlformats.org/officeDocument/2006/relationships/hyperlink" Target="https://www.south-wales.police.uk/" TargetMode="External"/><Relationship Id="rId20" Type="http://schemas.openxmlformats.org/officeDocument/2006/relationships/hyperlink" Target="https://www.college.police.uk/ethics/code-of-ethics/principles" TargetMode="External"/><Relationship Id="rId41" Type="http://schemas.openxmlformats.org/officeDocument/2006/relationships/hyperlink" Target="https://www.berkeleywellbeing.com/mentor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32</Pages>
  <Words>10486</Words>
  <Characters>61112</Characters>
  <Application>Microsoft Office Word</Application>
  <DocSecurity>0</DocSecurity>
  <Lines>509</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Sterio,Jack swp8138</cp:lastModifiedBy>
  <cp:revision>6</cp:revision>
  <cp:lastPrinted>2014-08-26T08:55:00Z</cp:lastPrinted>
  <dcterms:created xsi:type="dcterms:W3CDTF">2024-10-27T22:35:00Z</dcterms:created>
  <dcterms:modified xsi:type="dcterms:W3CDTF">2024-11-18T23:49:00Z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2024-10-27T22:35:19Z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09cfaa7a-28a5-494b-98e2-8a47752c8740</vt:lpwstr>
  </property>
  <property fmtid="{D5CDD505-2E9C-101B-9397-08002B2CF9AE}" pid="9" name="MSIP_Label_66cf8fe5-b7b7-4df7-b38d-1c61ac2f6639_ContentBits">
    <vt:lpwstr>0</vt:lpwstr>
  </property>
</Properties>
</file>