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DBF61" w14:textId="10567CAC" w:rsidR="009F06D3" w:rsidRPr="000B2F91" w:rsidRDefault="009F06D3" w:rsidP="009F06D3">
      <w:pPr>
        <w:jc w:val="center"/>
        <w:rPr>
          <w:b/>
          <w:bCs/>
          <w:sz w:val="48"/>
          <w:szCs w:val="48"/>
        </w:rPr>
      </w:pPr>
      <w:r w:rsidRPr="000B2F91">
        <w:rPr>
          <w:b/>
          <w:bCs/>
          <w:sz w:val="48"/>
          <w:szCs w:val="48"/>
        </w:rPr>
        <w:t>(LCMB7000)</w:t>
      </w:r>
    </w:p>
    <w:p w14:paraId="218A9464" w14:textId="1246B2A7" w:rsidR="00562730" w:rsidRPr="000B2F91" w:rsidRDefault="00562730" w:rsidP="009F06D3">
      <w:pPr>
        <w:jc w:val="center"/>
        <w:rPr>
          <w:b/>
          <w:bCs/>
          <w:sz w:val="48"/>
          <w:szCs w:val="48"/>
        </w:rPr>
      </w:pPr>
      <w:r w:rsidRPr="000B2F91">
        <w:rPr>
          <w:b/>
          <w:bCs/>
          <w:sz w:val="48"/>
          <w:szCs w:val="48"/>
        </w:rPr>
        <w:t>Human Resource Management</w:t>
      </w:r>
    </w:p>
    <w:p w14:paraId="3D4062A5" w14:textId="7195E33E" w:rsidR="009F06D3" w:rsidRDefault="009F06D3" w:rsidP="009F06D3">
      <w:pPr>
        <w:jc w:val="center"/>
        <w:rPr>
          <w:b/>
          <w:bCs/>
          <w:sz w:val="40"/>
          <w:szCs w:val="40"/>
        </w:rPr>
      </w:pPr>
    </w:p>
    <w:p w14:paraId="1E3BC327" w14:textId="75BA6BEF" w:rsidR="009F06D3" w:rsidRDefault="009F06D3" w:rsidP="009F06D3">
      <w:pPr>
        <w:jc w:val="center"/>
        <w:rPr>
          <w:b/>
          <w:bCs/>
          <w:sz w:val="40"/>
          <w:szCs w:val="40"/>
        </w:rPr>
      </w:pPr>
    </w:p>
    <w:p w14:paraId="0BCB9595" w14:textId="515FC23D" w:rsidR="009F06D3" w:rsidRDefault="009F06D3" w:rsidP="009F06D3">
      <w:pPr>
        <w:jc w:val="center"/>
        <w:rPr>
          <w:b/>
          <w:bCs/>
          <w:sz w:val="40"/>
          <w:szCs w:val="40"/>
        </w:rPr>
      </w:pPr>
    </w:p>
    <w:p w14:paraId="61AB8F9A" w14:textId="0DB0E0F0" w:rsidR="000B2F91" w:rsidRDefault="000B2F91" w:rsidP="009F06D3">
      <w:pPr>
        <w:jc w:val="center"/>
        <w:rPr>
          <w:b/>
          <w:bCs/>
          <w:sz w:val="40"/>
          <w:szCs w:val="40"/>
        </w:rPr>
      </w:pPr>
    </w:p>
    <w:p w14:paraId="55B2106F" w14:textId="2B2D4379" w:rsidR="000B2F91" w:rsidRDefault="000B2F91" w:rsidP="009F06D3">
      <w:pPr>
        <w:jc w:val="center"/>
        <w:rPr>
          <w:b/>
          <w:bCs/>
          <w:sz w:val="40"/>
          <w:szCs w:val="40"/>
        </w:rPr>
      </w:pPr>
    </w:p>
    <w:p w14:paraId="028247EF" w14:textId="77777777" w:rsidR="000B2F91" w:rsidRDefault="000B2F91" w:rsidP="009F06D3">
      <w:pPr>
        <w:jc w:val="center"/>
        <w:rPr>
          <w:b/>
          <w:bCs/>
          <w:sz w:val="40"/>
          <w:szCs w:val="40"/>
        </w:rPr>
      </w:pPr>
    </w:p>
    <w:p w14:paraId="3F4F48D5" w14:textId="4282B4C9" w:rsidR="009F06D3" w:rsidRPr="000B2F91" w:rsidRDefault="009F06D3" w:rsidP="009F06D3">
      <w:pPr>
        <w:jc w:val="center"/>
        <w:rPr>
          <w:rFonts w:ascii="Arial" w:hAnsi="Arial" w:cs="Arial"/>
          <w:b/>
          <w:bCs/>
          <w:color w:val="4472C4" w:themeColor="accent1"/>
          <w:sz w:val="96"/>
          <w:szCs w:val="96"/>
          <w14:textOutline w14:w="11112" w14:cap="flat" w14:cmpd="sng" w14:algn="ctr">
            <w14:solidFill>
              <w14:schemeClr w14:val="accent2"/>
            </w14:solidFill>
            <w14:prstDash w14:val="solid"/>
            <w14:round/>
          </w14:textOutline>
        </w:rPr>
      </w:pPr>
      <w:r w:rsidRPr="000B2F91">
        <w:rPr>
          <w:rFonts w:ascii="Arial" w:hAnsi="Arial" w:cs="Arial"/>
          <w:b/>
          <w:bCs/>
          <w:color w:val="4472C4" w:themeColor="accent1"/>
          <w:sz w:val="96"/>
          <w:szCs w:val="96"/>
          <w14:textOutline w14:w="11112" w14:cap="flat" w14:cmpd="sng" w14:algn="ctr">
            <w14:solidFill>
              <w14:schemeClr w14:val="accent2"/>
            </w14:solidFill>
            <w14:prstDash w14:val="solid"/>
            <w14:round/>
          </w14:textOutline>
        </w:rPr>
        <w:t>Assessment 1 Individual Report</w:t>
      </w:r>
    </w:p>
    <w:p w14:paraId="1EBD05BB" w14:textId="77777777" w:rsidR="009F06D3" w:rsidRPr="000B2F91" w:rsidRDefault="009F06D3" w:rsidP="009F06D3">
      <w:pPr>
        <w:jc w:val="center"/>
        <w:rPr>
          <w:b/>
          <w:bCs/>
          <w:sz w:val="96"/>
          <w:szCs w:val="96"/>
        </w:rPr>
      </w:pPr>
    </w:p>
    <w:p w14:paraId="14C02087" w14:textId="2B5E6241" w:rsidR="009F06D3" w:rsidRDefault="009F06D3" w:rsidP="00562730">
      <w:pPr>
        <w:rPr>
          <w:b/>
          <w:bCs/>
          <w:sz w:val="40"/>
          <w:szCs w:val="40"/>
        </w:rPr>
      </w:pPr>
    </w:p>
    <w:p w14:paraId="5EEC2C48" w14:textId="256BA9BD" w:rsidR="000B2F91" w:rsidRDefault="000B2F91" w:rsidP="00562730">
      <w:pPr>
        <w:rPr>
          <w:b/>
          <w:bCs/>
          <w:sz w:val="40"/>
          <w:szCs w:val="40"/>
        </w:rPr>
      </w:pPr>
    </w:p>
    <w:p w14:paraId="2E5B7A7F" w14:textId="067734E1" w:rsidR="000B2F91" w:rsidRDefault="000B2F91" w:rsidP="00562730">
      <w:pPr>
        <w:rPr>
          <w:b/>
          <w:bCs/>
          <w:sz w:val="40"/>
          <w:szCs w:val="40"/>
        </w:rPr>
      </w:pPr>
    </w:p>
    <w:p w14:paraId="1699CE55" w14:textId="258D3D84" w:rsidR="000B2F91" w:rsidRDefault="000B2F91" w:rsidP="00562730">
      <w:pPr>
        <w:rPr>
          <w:b/>
          <w:bCs/>
          <w:sz w:val="40"/>
          <w:szCs w:val="40"/>
        </w:rPr>
      </w:pPr>
    </w:p>
    <w:p w14:paraId="367DB1FE" w14:textId="77777777" w:rsidR="000B2F91" w:rsidRDefault="000B2F91" w:rsidP="00562730">
      <w:pPr>
        <w:rPr>
          <w:b/>
          <w:bCs/>
          <w:sz w:val="40"/>
          <w:szCs w:val="40"/>
        </w:rPr>
      </w:pPr>
    </w:p>
    <w:p w14:paraId="5E14DCC5" w14:textId="61664CFA" w:rsidR="009F06D3" w:rsidRDefault="009F06D3" w:rsidP="00562730">
      <w:pPr>
        <w:rPr>
          <w:b/>
          <w:bCs/>
          <w:sz w:val="40"/>
          <w:szCs w:val="40"/>
        </w:rPr>
      </w:pPr>
    </w:p>
    <w:p w14:paraId="2CA403BD" w14:textId="2B30393C" w:rsidR="009F06D3" w:rsidRDefault="009F06D3" w:rsidP="00562730">
      <w:pPr>
        <w:rPr>
          <w:b/>
          <w:bCs/>
          <w:sz w:val="40"/>
          <w:szCs w:val="40"/>
        </w:rPr>
      </w:pPr>
    </w:p>
    <w:p w14:paraId="741088E3" w14:textId="77777777" w:rsidR="009F06D3" w:rsidRPr="00892574" w:rsidRDefault="009F06D3" w:rsidP="00562730">
      <w:pPr>
        <w:rPr>
          <w:b/>
          <w:bCs/>
          <w:sz w:val="40"/>
          <w:szCs w:val="40"/>
        </w:rPr>
      </w:pPr>
    </w:p>
    <w:p w14:paraId="5C6B9260" w14:textId="08C7FCED" w:rsidR="00562730" w:rsidRPr="000B2F91" w:rsidRDefault="009F06D3" w:rsidP="009F06D3">
      <w:pPr>
        <w:jc w:val="center"/>
        <w:rPr>
          <w:b/>
          <w:bCs/>
          <w:sz w:val="48"/>
          <w:szCs w:val="48"/>
        </w:rPr>
      </w:pPr>
      <w:r w:rsidRPr="000B2F91">
        <w:rPr>
          <w:b/>
          <w:bCs/>
          <w:sz w:val="48"/>
          <w:szCs w:val="48"/>
        </w:rPr>
        <w:t xml:space="preserve">Student: </w:t>
      </w:r>
      <w:proofErr w:type="spellStart"/>
      <w:r w:rsidR="00562730" w:rsidRPr="000B2F91">
        <w:rPr>
          <w:b/>
          <w:bCs/>
          <w:sz w:val="48"/>
          <w:szCs w:val="48"/>
        </w:rPr>
        <w:t>Juthsna</w:t>
      </w:r>
      <w:proofErr w:type="spellEnd"/>
      <w:r w:rsidR="00562730" w:rsidRPr="000B2F91">
        <w:rPr>
          <w:b/>
          <w:bCs/>
          <w:sz w:val="48"/>
          <w:szCs w:val="48"/>
        </w:rPr>
        <w:t xml:space="preserve"> Begum (1907009)</w:t>
      </w:r>
    </w:p>
    <w:p w14:paraId="7B3ED8A0" w14:textId="0E9844BA" w:rsidR="009F06D3" w:rsidRPr="000B2F91" w:rsidRDefault="009F06D3" w:rsidP="009F06D3">
      <w:pPr>
        <w:jc w:val="center"/>
        <w:rPr>
          <w:b/>
          <w:bCs/>
          <w:sz w:val="48"/>
          <w:szCs w:val="48"/>
        </w:rPr>
      </w:pPr>
      <w:r w:rsidRPr="000B2F91">
        <w:rPr>
          <w:b/>
          <w:bCs/>
          <w:sz w:val="48"/>
          <w:szCs w:val="48"/>
        </w:rPr>
        <w:t xml:space="preserve">Lecturer: Prof D G </w:t>
      </w:r>
      <w:proofErr w:type="spellStart"/>
      <w:r w:rsidRPr="000B2F91">
        <w:rPr>
          <w:b/>
          <w:bCs/>
          <w:sz w:val="48"/>
          <w:szCs w:val="48"/>
        </w:rPr>
        <w:t>Pepple</w:t>
      </w:r>
      <w:proofErr w:type="spellEnd"/>
    </w:p>
    <w:p w14:paraId="02914EC5" w14:textId="13D1EE86" w:rsidR="009F06D3" w:rsidRPr="000B2F91" w:rsidRDefault="009F06D3" w:rsidP="009F06D3">
      <w:pPr>
        <w:jc w:val="center"/>
        <w:rPr>
          <w:b/>
          <w:bCs/>
          <w:sz w:val="48"/>
          <w:szCs w:val="48"/>
        </w:rPr>
      </w:pPr>
      <w:r w:rsidRPr="000B2F91">
        <w:rPr>
          <w:b/>
          <w:bCs/>
          <w:sz w:val="48"/>
          <w:szCs w:val="48"/>
        </w:rPr>
        <w:t>Due date: 23/02/2023</w:t>
      </w:r>
    </w:p>
    <w:p w14:paraId="584A72B6" w14:textId="546CF14A" w:rsidR="009F06D3" w:rsidRPr="000B2F91" w:rsidRDefault="009F06D3" w:rsidP="009F06D3">
      <w:pPr>
        <w:jc w:val="center"/>
        <w:rPr>
          <w:b/>
          <w:bCs/>
          <w:sz w:val="48"/>
          <w:szCs w:val="48"/>
        </w:rPr>
      </w:pPr>
      <w:r w:rsidRPr="000B2F91">
        <w:rPr>
          <w:b/>
          <w:bCs/>
          <w:sz w:val="48"/>
          <w:szCs w:val="48"/>
        </w:rPr>
        <w:t xml:space="preserve">Extended </w:t>
      </w:r>
      <w:r w:rsidR="00C169FA">
        <w:rPr>
          <w:b/>
          <w:bCs/>
          <w:sz w:val="48"/>
          <w:szCs w:val="48"/>
        </w:rPr>
        <w:t>A</w:t>
      </w:r>
      <w:r w:rsidRPr="000B2F91">
        <w:rPr>
          <w:b/>
          <w:bCs/>
          <w:sz w:val="48"/>
          <w:szCs w:val="48"/>
        </w:rPr>
        <w:t xml:space="preserve">uthorised </w:t>
      </w:r>
      <w:r w:rsidR="00C169FA">
        <w:rPr>
          <w:b/>
          <w:bCs/>
          <w:sz w:val="48"/>
          <w:szCs w:val="48"/>
        </w:rPr>
        <w:t>D</w:t>
      </w:r>
      <w:r w:rsidRPr="000B2F91">
        <w:rPr>
          <w:b/>
          <w:bCs/>
          <w:sz w:val="48"/>
          <w:szCs w:val="48"/>
        </w:rPr>
        <w:t xml:space="preserve">ue </w:t>
      </w:r>
      <w:r w:rsidR="00C169FA">
        <w:rPr>
          <w:b/>
          <w:bCs/>
          <w:sz w:val="48"/>
          <w:szCs w:val="48"/>
        </w:rPr>
        <w:t>D</w:t>
      </w:r>
      <w:r w:rsidRPr="000B2F91">
        <w:rPr>
          <w:b/>
          <w:bCs/>
          <w:sz w:val="48"/>
          <w:szCs w:val="48"/>
        </w:rPr>
        <w:t>ate: 02/03/2023</w:t>
      </w:r>
    </w:p>
    <w:p w14:paraId="25DB42BF" w14:textId="77777777" w:rsidR="00562730" w:rsidRDefault="00562730" w:rsidP="00562730">
      <w:pPr>
        <w:rPr>
          <w:rFonts w:ascii="Arial" w:hAnsi="Arial" w:cs="Arial"/>
          <w:bCs/>
          <w:sz w:val="22"/>
          <w:szCs w:val="22"/>
        </w:rPr>
      </w:pPr>
    </w:p>
    <w:p w14:paraId="7C16FE00" w14:textId="48F78AC0" w:rsidR="00CA0FAC" w:rsidRDefault="00CA0FAC" w:rsidP="00562730">
      <w:pPr>
        <w:rPr>
          <w:rFonts w:ascii="Arial" w:hAnsi="Arial" w:cs="Arial"/>
          <w:bCs/>
          <w:sz w:val="22"/>
          <w:szCs w:val="22"/>
        </w:rPr>
      </w:pPr>
    </w:p>
    <w:p w14:paraId="5B92B5F9" w14:textId="77777777" w:rsidR="00544293" w:rsidRDefault="00544293" w:rsidP="00562730">
      <w:pPr>
        <w:rPr>
          <w:rFonts w:ascii="Arial" w:hAnsi="Arial" w:cs="Arial"/>
          <w:bCs/>
          <w:sz w:val="22"/>
          <w:szCs w:val="22"/>
        </w:rPr>
      </w:pPr>
    </w:p>
    <w:p w14:paraId="73294159" w14:textId="2CA1C722" w:rsidR="00562730" w:rsidRPr="00544293" w:rsidRDefault="00562730" w:rsidP="00544293">
      <w:pPr>
        <w:jc w:val="center"/>
        <w:rPr>
          <w:rFonts w:ascii="Arial" w:hAnsi="Arial" w:cs="Arial"/>
          <w:b/>
          <w:sz w:val="48"/>
          <w:szCs w:val="48"/>
        </w:rPr>
      </w:pPr>
      <w:r w:rsidRPr="00544293">
        <w:rPr>
          <w:rFonts w:ascii="Arial" w:hAnsi="Arial" w:cs="Arial"/>
          <w:b/>
          <w:sz w:val="48"/>
          <w:szCs w:val="48"/>
        </w:rPr>
        <w:lastRenderedPageBreak/>
        <w:t>Contents</w:t>
      </w:r>
    </w:p>
    <w:p w14:paraId="556138D8" w14:textId="54AEADA7" w:rsidR="00544293" w:rsidRDefault="00544293" w:rsidP="00544293">
      <w:pPr>
        <w:jc w:val="center"/>
        <w:rPr>
          <w:rFonts w:ascii="Arial" w:hAnsi="Arial" w:cs="Arial"/>
          <w:b/>
          <w:sz w:val="22"/>
          <w:szCs w:val="22"/>
        </w:rPr>
      </w:pPr>
    </w:p>
    <w:p w14:paraId="4C48B1CA" w14:textId="1BD96F39" w:rsidR="00BF4885" w:rsidRDefault="00BF4885" w:rsidP="00544293">
      <w:pPr>
        <w:jc w:val="center"/>
        <w:rPr>
          <w:rFonts w:ascii="Arial" w:hAnsi="Arial" w:cs="Arial"/>
          <w:b/>
          <w:sz w:val="22"/>
          <w:szCs w:val="22"/>
        </w:rPr>
      </w:pPr>
    </w:p>
    <w:p w14:paraId="7F8C9334" w14:textId="77777777" w:rsidR="00BF4885" w:rsidRDefault="00BF4885" w:rsidP="00544293">
      <w:pPr>
        <w:jc w:val="center"/>
        <w:rPr>
          <w:rFonts w:ascii="Arial" w:hAnsi="Arial" w:cs="Arial"/>
          <w:b/>
          <w:sz w:val="22"/>
          <w:szCs w:val="22"/>
        </w:rPr>
      </w:pPr>
    </w:p>
    <w:p w14:paraId="49F5C7B0" w14:textId="1E58FCC1" w:rsidR="00544293" w:rsidRDefault="00544293" w:rsidP="00544293">
      <w:pPr>
        <w:jc w:val="center"/>
        <w:rPr>
          <w:rFonts w:ascii="Arial" w:hAnsi="Arial" w:cs="Arial"/>
          <w:b/>
          <w:sz w:val="22"/>
          <w:szCs w:val="22"/>
        </w:rPr>
      </w:pPr>
    </w:p>
    <w:p w14:paraId="56E5485C" w14:textId="3515DFDE" w:rsidR="00544293" w:rsidRDefault="00544293" w:rsidP="00544293">
      <w:pPr>
        <w:jc w:val="center"/>
        <w:rPr>
          <w:rFonts w:ascii="Arial" w:hAnsi="Arial" w:cs="Arial"/>
          <w:b/>
          <w:sz w:val="22"/>
          <w:szCs w:val="22"/>
        </w:rPr>
      </w:pPr>
    </w:p>
    <w:p w14:paraId="233A1773" w14:textId="06A25B6A" w:rsidR="00544293" w:rsidRDefault="00544293" w:rsidP="00544293">
      <w:pPr>
        <w:jc w:val="center"/>
        <w:rPr>
          <w:rFonts w:ascii="Arial" w:hAnsi="Arial" w:cs="Arial"/>
          <w:b/>
          <w:sz w:val="22"/>
          <w:szCs w:val="22"/>
        </w:rPr>
      </w:pPr>
    </w:p>
    <w:p w14:paraId="1D99B3AC" w14:textId="2C8E8FDF" w:rsidR="00544293" w:rsidRDefault="00544293" w:rsidP="00544293">
      <w:pPr>
        <w:jc w:val="center"/>
        <w:rPr>
          <w:rFonts w:ascii="Arial" w:hAnsi="Arial" w:cs="Arial"/>
          <w:b/>
          <w:sz w:val="22"/>
          <w:szCs w:val="22"/>
        </w:rPr>
      </w:pPr>
    </w:p>
    <w:p w14:paraId="7432354D" w14:textId="77777777" w:rsidR="00544293" w:rsidRDefault="00544293" w:rsidP="00544293">
      <w:pPr>
        <w:jc w:val="center"/>
        <w:rPr>
          <w:rFonts w:ascii="Arial" w:hAnsi="Arial" w:cs="Arial"/>
          <w:b/>
          <w:sz w:val="22"/>
          <w:szCs w:val="22"/>
        </w:rPr>
      </w:pPr>
    </w:p>
    <w:p w14:paraId="4A852F4D" w14:textId="77777777" w:rsidR="00544293" w:rsidRPr="00892574" w:rsidRDefault="00544293" w:rsidP="00544293">
      <w:pPr>
        <w:jc w:val="center"/>
        <w:rPr>
          <w:rFonts w:ascii="Arial" w:hAnsi="Arial" w:cs="Arial"/>
          <w:b/>
          <w:sz w:val="22"/>
          <w:szCs w:val="22"/>
        </w:rPr>
      </w:pPr>
    </w:p>
    <w:p w14:paraId="10BCFA6E" w14:textId="77777777" w:rsidR="00562730" w:rsidRPr="00892574" w:rsidRDefault="00562730" w:rsidP="00562730">
      <w:pPr>
        <w:rPr>
          <w:rFonts w:ascii="Arial" w:hAnsi="Arial" w:cs="Arial"/>
          <w:b/>
          <w:bCs/>
          <w:sz w:val="22"/>
          <w:szCs w:val="22"/>
        </w:rPr>
      </w:pPr>
    </w:p>
    <w:p w14:paraId="3CE0149E" w14:textId="5FAE5B7B" w:rsidR="00562730" w:rsidRDefault="00562730" w:rsidP="00562730">
      <w:pPr>
        <w:pStyle w:val="ListParagraph"/>
        <w:numPr>
          <w:ilvl w:val="0"/>
          <w:numId w:val="7"/>
        </w:numPr>
        <w:rPr>
          <w:rFonts w:ascii="Arial" w:hAnsi="Arial" w:cs="Arial"/>
          <w:b/>
          <w:bCs/>
          <w:sz w:val="22"/>
          <w:szCs w:val="22"/>
        </w:rPr>
      </w:pPr>
      <w:r w:rsidRPr="00892574">
        <w:rPr>
          <w:rFonts w:ascii="Arial" w:hAnsi="Arial" w:cs="Arial"/>
          <w:b/>
          <w:bCs/>
          <w:sz w:val="22"/>
          <w:szCs w:val="22"/>
        </w:rPr>
        <w:t>Introduction</w:t>
      </w:r>
      <w:r w:rsidR="00544293">
        <w:rPr>
          <w:rFonts w:ascii="Arial" w:hAnsi="Arial" w:cs="Arial"/>
          <w:b/>
          <w:bCs/>
          <w:sz w:val="22"/>
          <w:szCs w:val="22"/>
        </w:rPr>
        <w:t xml:space="preserve"> ………………………………………………………………………</w:t>
      </w:r>
      <w:proofErr w:type="gramStart"/>
      <w:r w:rsidR="00544293">
        <w:rPr>
          <w:rFonts w:ascii="Arial" w:hAnsi="Arial" w:cs="Arial"/>
          <w:b/>
          <w:bCs/>
          <w:sz w:val="22"/>
          <w:szCs w:val="22"/>
        </w:rPr>
        <w:t>….P</w:t>
      </w:r>
      <w:proofErr w:type="gramEnd"/>
      <w:r w:rsidR="00CE089B">
        <w:rPr>
          <w:rFonts w:ascii="Arial" w:hAnsi="Arial" w:cs="Arial"/>
          <w:b/>
          <w:bCs/>
          <w:sz w:val="22"/>
          <w:szCs w:val="22"/>
        </w:rPr>
        <w:t>3</w:t>
      </w:r>
    </w:p>
    <w:p w14:paraId="7B83D640" w14:textId="77777777" w:rsidR="00562730" w:rsidRPr="00892574" w:rsidRDefault="00562730" w:rsidP="00562730">
      <w:pPr>
        <w:pStyle w:val="ListParagraph"/>
        <w:rPr>
          <w:rFonts w:ascii="Arial" w:hAnsi="Arial" w:cs="Arial"/>
          <w:b/>
          <w:bCs/>
          <w:sz w:val="22"/>
          <w:szCs w:val="22"/>
        </w:rPr>
      </w:pPr>
    </w:p>
    <w:p w14:paraId="0BBF41D3" w14:textId="5C96A951" w:rsidR="00562730" w:rsidRPr="00892574" w:rsidRDefault="00562730" w:rsidP="00562730">
      <w:pPr>
        <w:pStyle w:val="ListParagraph"/>
        <w:numPr>
          <w:ilvl w:val="0"/>
          <w:numId w:val="7"/>
        </w:numPr>
        <w:rPr>
          <w:rFonts w:ascii="Arial" w:hAnsi="Arial" w:cs="Arial"/>
          <w:b/>
          <w:bCs/>
          <w:sz w:val="22"/>
          <w:szCs w:val="22"/>
        </w:rPr>
      </w:pPr>
      <w:r>
        <w:rPr>
          <w:rFonts w:ascii="Arial" w:hAnsi="Arial" w:cs="Arial"/>
          <w:b/>
          <w:bCs/>
          <w:sz w:val="22"/>
          <w:szCs w:val="22"/>
        </w:rPr>
        <w:t xml:space="preserve">1. </w:t>
      </w:r>
      <w:r w:rsidRPr="00892574">
        <w:rPr>
          <w:rFonts w:ascii="Arial" w:hAnsi="Arial" w:cs="Arial"/>
          <w:b/>
          <w:bCs/>
          <w:sz w:val="22"/>
          <w:szCs w:val="22"/>
        </w:rPr>
        <w:t>The role of Human Resource has changed over time</w:t>
      </w:r>
      <w:r w:rsidR="00544293">
        <w:rPr>
          <w:rFonts w:ascii="Arial" w:hAnsi="Arial" w:cs="Arial"/>
          <w:b/>
          <w:bCs/>
          <w:sz w:val="22"/>
          <w:szCs w:val="22"/>
        </w:rPr>
        <w:t>……………………</w:t>
      </w:r>
      <w:r w:rsidR="00CE089B">
        <w:rPr>
          <w:rFonts w:ascii="Arial" w:hAnsi="Arial" w:cs="Arial"/>
          <w:b/>
          <w:bCs/>
          <w:sz w:val="22"/>
          <w:szCs w:val="22"/>
        </w:rPr>
        <w:t>...</w:t>
      </w:r>
      <w:r w:rsidR="00544293">
        <w:rPr>
          <w:rFonts w:ascii="Arial" w:hAnsi="Arial" w:cs="Arial"/>
          <w:b/>
          <w:bCs/>
          <w:sz w:val="22"/>
          <w:szCs w:val="22"/>
        </w:rPr>
        <w:t>P</w:t>
      </w:r>
      <w:r w:rsidR="00CE089B">
        <w:rPr>
          <w:rFonts w:ascii="Arial" w:hAnsi="Arial" w:cs="Arial"/>
          <w:b/>
          <w:bCs/>
          <w:sz w:val="22"/>
          <w:szCs w:val="22"/>
        </w:rPr>
        <w:t>3-4</w:t>
      </w:r>
    </w:p>
    <w:p w14:paraId="434CF6C5" w14:textId="4E26A266" w:rsidR="00562730" w:rsidRPr="00892574" w:rsidRDefault="00562730" w:rsidP="00562730">
      <w:pPr>
        <w:pStyle w:val="ListParagraph"/>
        <w:numPr>
          <w:ilvl w:val="0"/>
          <w:numId w:val="7"/>
        </w:numPr>
        <w:rPr>
          <w:rFonts w:ascii="Arial" w:hAnsi="Arial" w:cs="Arial"/>
          <w:b/>
          <w:bCs/>
          <w:sz w:val="22"/>
          <w:szCs w:val="22"/>
        </w:rPr>
      </w:pPr>
      <w:r>
        <w:rPr>
          <w:rFonts w:ascii="Arial" w:hAnsi="Arial" w:cs="Arial"/>
          <w:b/>
          <w:bCs/>
          <w:sz w:val="22"/>
          <w:szCs w:val="22"/>
        </w:rPr>
        <w:t xml:space="preserve">2. </w:t>
      </w:r>
      <w:r w:rsidRPr="00892574">
        <w:rPr>
          <w:rFonts w:ascii="Arial" w:hAnsi="Arial" w:cs="Arial"/>
          <w:b/>
          <w:bCs/>
          <w:sz w:val="22"/>
          <w:szCs w:val="22"/>
        </w:rPr>
        <w:t>Assessment of the main affecting factors of Sustainable global HRM</w:t>
      </w:r>
      <w:r w:rsidR="00CE089B">
        <w:rPr>
          <w:rFonts w:ascii="Arial" w:hAnsi="Arial" w:cs="Arial"/>
          <w:b/>
          <w:bCs/>
          <w:sz w:val="22"/>
          <w:szCs w:val="22"/>
        </w:rPr>
        <w:t>…</w:t>
      </w:r>
      <w:r w:rsidR="00544293">
        <w:rPr>
          <w:rFonts w:ascii="Arial" w:hAnsi="Arial" w:cs="Arial"/>
          <w:b/>
          <w:bCs/>
          <w:sz w:val="22"/>
          <w:szCs w:val="22"/>
        </w:rPr>
        <w:t>P</w:t>
      </w:r>
      <w:r w:rsidR="00CE089B">
        <w:rPr>
          <w:rFonts w:ascii="Arial" w:hAnsi="Arial" w:cs="Arial"/>
          <w:b/>
          <w:bCs/>
          <w:sz w:val="22"/>
          <w:szCs w:val="22"/>
        </w:rPr>
        <w:t>4-6</w:t>
      </w:r>
    </w:p>
    <w:p w14:paraId="7AA3C977" w14:textId="0DBC519C" w:rsidR="00562730" w:rsidRPr="00892574" w:rsidRDefault="00562730" w:rsidP="00562730">
      <w:pPr>
        <w:pStyle w:val="ListParagraph"/>
        <w:numPr>
          <w:ilvl w:val="0"/>
          <w:numId w:val="7"/>
        </w:numPr>
        <w:rPr>
          <w:rFonts w:ascii="Arial" w:hAnsi="Arial" w:cs="Arial"/>
          <w:b/>
          <w:bCs/>
          <w:sz w:val="22"/>
          <w:szCs w:val="22"/>
        </w:rPr>
      </w:pPr>
      <w:r>
        <w:rPr>
          <w:rFonts w:ascii="Arial" w:hAnsi="Arial" w:cs="Arial"/>
          <w:b/>
          <w:bCs/>
          <w:sz w:val="22"/>
          <w:szCs w:val="22"/>
        </w:rPr>
        <w:t xml:space="preserve">3. </w:t>
      </w:r>
      <w:r w:rsidRPr="00892574">
        <w:rPr>
          <w:rFonts w:ascii="Arial" w:hAnsi="Arial" w:cs="Arial"/>
          <w:b/>
          <w:bCs/>
          <w:sz w:val="22"/>
          <w:szCs w:val="22"/>
        </w:rPr>
        <w:t>Sustainability Agenda</w:t>
      </w:r>
      <w:r w:rsidR="00544293">
        <w:rPr>
          <w:rFonts w:ascii="Arial" w:hAnsi="Arial" w:cs="Arial"/>
          <w:b/>
          <w:bCs/>
          <w:sz w:val="22"/>
          <w:szCs w:val="22"/>
        </w:rPr>
        <w:t>…………………………………………………………</w:t>
      </w:r>
      <w:proofErr w:type="gramStart"/>
      <w:r w:rsidR="00544293">
        <w:rPr>
          <w:rFonts w:ascii="Arial" w:hAnsi="Arial" w:cs="Arial"/>
          <w:b/>
          <w:bCs/>
          <w:sz w:val="22"/>
          <w:szCs w:val="22"/>
        </w:rPr>
        <w:t>….P</w:t>
      </w:r>
      <w:proofErr w:type="gramEnd"/>
      <w:r w:rsidR="00CE089B">
        <w:rPr>
          <w:rFonts w:ascii="Arial" w:hAnsi="Arial" w:cs="Arial"/>
          <w:b/>
          <w:bCs/>
          <w:sz w:val="22"/>
          <w:szCs w:val="22"/>
        </w:rPr>
        <w:t>7-8</w:t>
      </w:r>
    </w:p>
    <w:p w14:paraId="7874DBA1" w14:textId="0C9378C2" w:rsidR="00562730" w:rsidRDefault="00562730" w:rsidP="00562730">
      <w:pPr>
        <w:pStyle w:val="ListParagraph"/>
        <w:numPr>
          <w:ilvl w:val="0"/>
          <w:numId w:val="7"/>
        </w:numPr>
        <w:rPr>
          <w:rFonts w:ascii="Arial" w:hAnsi="Arial" w:cs="Arial"/>
          <w:b/>
          <w:bCs/>
          <w:sz w:val="22"/>
          <w:szCs w:val="22"/>
        </w:rPr>
      </w:pPr>
      <w:r>
        <w:rPr>
          <w:rFonts w:ascii="Arial" w:hAnsi="Arial" w:cs="Arial"/>
          <w:b/>
          <w:bCs/>
          <w:sz w:val="22"/>
          <w:szCs w:val="22"/>
        </w:rPr>
        <w:t xml:space="preserve">4. </w:t>
      </w:r>
      <w:r w:rsidRPr="00892574">
        <w:rPr>
          <w:rFonts w:ascii="Arial" w:hAnsi="Arial" w:cs="Arial"/>
          <w:b/>
          <w:bCs/>
          <w:sz w:val="22"/>
          <w:szCs w:val="22"/>
        </w:rPr>
        <w:t>Reflection</w:t>
      </w:r>
      <w:r w:rsidR="00544293">
        <w:rPr>
          <w:rFonts w:ascii="Arial" w:hAnsi="Arial" w:cs="Arial"/>
          <w:b/>
          <w:bCs/>
          <w:sz w:val="22"/>
          <w:szCs w:val="22"/>
        </w:rPr>
        <w:t>……………………………………………………………………………P</w:t>
      </w:r>
      <w:r w:rsidR="00CE089B">
        <w:rPr>
          <w:rFonts w:ascii="Arial" w:hAnsi="Arial" w:cs="Arial"/>
          <w:b/>
          <w:bCs/>
          <w:sz w:val="22"/>
          <w:szCs w:val="22"/>
        </w:rPr>
        <w:t>8</w:t>
      </w:r>
    </w:p>
    <w:p w14:paraId="361AA401" w14:textId="77777777" w:rsidR="00562730" w:rsidRPr="00892574" w:rsidRDefault="00562730" w:rsidP="00562730">
      <w:pPr>
        <w:pStyle w:val="ListParagraph"/>
        <w:rPr>
          <w:rFonts w:ascii="Arial" w:hAnsi="Arial" w:cs="Arial"/>
          <w:b/>
          <w:bCs/>
          <w:sz w:val="22"/>
          <w:szCs w:val="22"/>
        </w:rPr>
      </w:pPr>
    </w:p>
    <w:p w14:paraId="37127F39" w14:textId="108C6EF7" w:rsidR="00562730" w:rsidRDefault="00562730" w:rsidP="00562730">
      <w:pPr>
        <w:pStyle w:val="ListParagraph"/>
        <w:numPr>
          <w:ilvl w:val="0"/>
          <w:numId w:val="7"/>
        </w:numPr>
        <w:rPr>
          <w:rFonts w:ascii="Arial" w:hAnsi="Arial" w:cs="Arial"/>
          <w:b/>
          <w:bCs/>
          <w:sz w:val="22"/>
          <w:szCs w:val="22"/>
        </w:rPr>
      </w:pPr>
      <w:r w:rsidRPr="00892574">
        <w:rPr>
          <w:rFonts w:ascii="Arial" w:hAnsi="Arial" w:cs="Arial"/>
          <w:b/>
          <w:bCs/>
          <w:sz w:val="22"/>
          <w:szCs w:val="22"/>
        </w:rPr>
        <w:t>Conclusion</w:t>
      </w:r>
      <w:r w:rsidR="00544293">
        <w:rPr>
          <w:rFonts w:ascii="Arial" w:hAnsi="Arial" w:cs="Arial"/>
          <w:b/>
          <w:bCs/>
          <w:sz w:val="22"/>
          <w:szCs w:val="22"/>
        </w:rPr>
        <w:t>…………………………………………………………………………</w:t>
      </w:r>
      <w:proofErr w:type="gramStart"/>
      <w:r w:rsidR="00544293">
        <w:rPr>
          <w:rFonts w:ascii="Arial" w:hAnsi="Arial" w:cs="Arial"/>
          <w:b/>
          <w:bCs/>
          <w:sz w:val="22"/>
          <w:szCs w:val="22"/>
        </w:rPr>
        <w:t>…..</w:t>
      </w:r>
      <w:proofErr w:type="gramEnd"/>
      <w:r w:rsidR="00544293">
        <w:rPr>
          <w:rFonts w:ascii="Arial" w:hAnsi="Arial" w:cs="Arial"/>
          <w:b/>
          <w:bCs/>
          <w:sz w:val="22"/>
          <w:szCs w:val="22"/>
        </w:rPr>
        <w:t>P</w:t>
      </w:r>
      <w:r w:rsidR="00CE089B">
        <w:rPr>
          <w:rFonts w:ascii="Arial" w:hAnsi="Arial" w:cs="Arial"/>
          <w:b/>
          <w:bCs/>
          <w:sz w:val="22"/>
          <w:szCs w:val="22"/>
        </w:rPr>
        <w:t>8</w:t>
      </w:r>
    </w:p>
    <w:p w14:paraId="5BA784C6" w14:textId="6ECD6E61" w:rsidR="00562730" w:rsidRDefault="00562730" w:rsidP="00562730">
      <w:pPr>
        <w:pStyle w:val="ListParagraph"/>
        <w:numPr>
          <w:ilvl w:val="0"/>
          <w:numId w:val="7"/>
        </w:numPr>
        <w:rPr>
          <w:rFonts w:ascii="Arial" w:hAnsi="Arial" w:cs="Arial"/>
          <w:b/>
          <w:bCs/>
          <w:sz w:val="22"/>
          <w:szCs w:val="22"/>
        </w:rPr>
      </w:pPr>
      <w:r>
        <w:rPr>
          <w:rFonts w:ascii="Arial" w:hAnsi="Arial" w:cs="Arial"/>
          <w:b/>
          <w:bCs/>
          <w:sz w:val="22"/>
          <w:szCs w:val="22"/>
        </w:rPr>
        <w:t>Reference</w:t>
      </w:r>
      <w:r w:rsidR="00544293">
        <w:rPr>
          <w:rFonts w:ascii="Arial" w:hAnsi="Arial" w:cs="Arial"/>
          <w:b/>
          <w:bCs/>
          <w:sz w:val="22"/>
          <w:szCs w:val="22"/>
        </w:rPr>
        <w:t>………………………………………………………………………………P</w:t>
      </w:r>
      <w:r w:rsidR="00CE089B">
        <w:rPr>
          <w:rFonts w:ascii="Arial" w:hAnsi="Arial" w:cs="Arial"/>
          <w:b/>
          <w:bCs/>
          <w:sz w:val="22"/>
          <w:szCs w:val="22"/>
        </w:rPr>
        <w:t>9</w:t>
      </w:r>
      <w:r w:rsidR="003926EA">
        <w:rPr>
          <w:rFonts w:ascii="Arial" w:hAnsi="Arial" w:cs="Arial"/>
          <w:b/>
          <w:bCs/>
          <w:sz w:val="22"/>
          <w:szCs w:val="22"/>
        </w:rPr>
        <w:t>-10</w:t>
      </w:r>
    </w:p>
    <w:p w14:paraId="5D730913" w14:textId="594AC2CC" w:rsidR="00892574" w:rsidRDefault="00892574" w:rsidP="00892574">
      <w:pPr>
        <w:rPr>
          <w:rFonts w:ascii="Arial" w:hAnsi="Arial" w:cs="Arial"/>
          <w:b/>
          <w:bCs/>
          <w:sz w:val="22"/>
          <w:szCs w:val="22"/>
        </w:rPr>
      </w:pPr>
    </w:p>
    <w:p w14:paraId="242004E5" w14:textId="7968F3D1" w:rsidR="00892574" w:rsidRDefault="00892574" w:rsidP="00892574">
      <w:pPr>
        <w:rPr>
          <w:rFonts w:ascii="Arial" w:hAnsi="Arial" w:cs="Arial"/>
          <w:b/>
          <w:bCs/>
          <w:sz w:val="22"/>
          <w:szCs w:val="22"/>
        </w:rPr>
      </w:pPr>
    </w:p>
    <w:p w14:paraId="4A5E8C9D" w14:textId="28454E42" w:rsidR="00CA0FAC" w:rsidRDefault="00CA0FAC" w:rsidP="00892574">
      <w:pPr>
        <w:rPr>
          <w:rFonts w:ascii="Arial" w:hAnsi="Arial" w:cs="Arial"/>
          <w:b/>
          <w:bCs/>
          <w:sz w:val="22"/>
          <w:szCs w:val="22"/>
        </w:rPr>
      </w:pPr>
    </w:p>
    <w:p w14:paraId="05D8110C" w14:textId="4D12AF62" w:rsidR="00CA0FAC" w:rsidRDefault="00CA0FAC" w:rsidP="00892574">
      <w:pPr>
        <w:rPr>
          <w:rFonts w:ascii="Arial" w:hAnsi="Arial" w:cs="Arial"/>
          <w:b/>
          <w:bCs/>
          <w:sz w:val="22"/>
          <w:szCs w:val="22"/>
        </w:rPr>
      </w:pPr>
    </w:p>
    <w:p w14:paraId="60DF1B04" w14:textId="6A1C4F2D" w:rsidR="00CA0FAC" w:rsidRDefault="00CA0FAC" w:rsidP="00892574">
      <w:pPr>
        <w:rPr>
          <w:rFonts w:ascii="Arial" w:hAnsi="Arial" w:cs="Arial"/>
          <w:b/>
          <w:bCs/>
          <w:sz w:val="22"/>
          <w:szCs w:val="22"/>
        </w:rPr>
      </w:pPr>
    </w:p>
    <w:p w14:paraId="5B1672AC" w14:textId="073A1DF5" w:rsidR="00CA0FAC" w:rsidRDefault="00CA0FAC" w:rsidP="00892574">
      <w:pPr>
        <w:rPr>
          <w:rFonts w:ascii="Arial" w:hAnsi="Arial" w:cs="Arial"/>
          <w:b/>
          <w:bCs/>
          <w:sz w:val="22"/>
          <w:szCs w:val="22"/>
        </w:rPr>
      </w:pPr>
    </w:p>
    <w:p w14:paraId="5B9C01F0" w14:textId="0B034E66" w:rsidR="00CA0FAC" w:rsidRDefault="00CA0FAC" w:rsidP="00892574">
      <w:pPr>
        <w:rPr>
          <w:rFonts w:ascii="Arial" w:hAnsi="Arial" w:cs="Arial"/>
          <w:b/>
          <w:bCs/>
          <w:sz w:val="22"/>
          <w:szCs w:val="22"/>
        </w:rPr>
      </w:pPr>
    </w:p>
    <w:p w14:paraId="18E35C59" w14:textId="655A8C22" w:rsidR="00CA0FAC" w:rsidRDefault="00CA0FAC" w:rsidP="00892574">
      <w:pPr>
        <w:rPr>
          <w:rFonts w:ascii="Arial" w:hAnsi="Arial" w:cs="Arial"/>
          <w:b/>
          <w:bCs/>
          <w:sz w:val="22"/>
          <w:szCs w:val="22"/>
        </w:rPr>
      </w:pPr>
    </w:p>
    <w:p w14:paraId="5DBEF155" w14:textId="013D22D3" w:rsidR="00CA0FAC" w:rsidRDefault="00CA0FAC" w:rsidP="00892574">
      <w:pPr>
        <w:rPr>
          <w:rFonts w:ascii="Arial" w:hAnsi="Arial" w:cs="Arial"/>
          <w:b/>
          <w:bCs/>
          <w:sz w:val="22"/>
          <w:szCs w:val="22"/>
        </w:rPr>
      </w:pPr>
    </w:p>
    <w:p w14:paraId="216D9D12" w14:textId="052F79A9" w:rsidR="00CA0FAC" w:rsidRDefault="00CA0FAC" w:rsidP="00892574">
      <w:pPr>
        <w:rPr>
          <w:rFonts w:ascii="Arial" w:hAnsi="Arial" w:cs="Arial"/>
          <w:b/>
          <w:bCs/>
          <w:sz w:val="22"/>
          <w:szCs w:val="22"/>
        </w:rPr>
      </w:pPr>
    </w:p>
    <w:p w14:paraId="095AF744" w14:textId="01CCA3A4" w:rsidR="00CA0FAC" w:rsidRDefault="00CA0FAC" w:rsidP="00892574">
      <w:pPr>
        <w:rPr>
          <w:rFonts w:ascii="Arial" w:hAnsi="Arial" w:cs="Arial"/>
          <w:b/>
          <w:bCs/>
          <w:sz w:val="22"/>
          <w:szCs w:val="22"/>
        </w:rPr>
      </w:pPr>
    </w:p>
    <w:p w14:paraId="22AE81B1" w14:textId="1BB21A7E" w:rsidR="00CA0FAC" w:rsidRDefault="00CA0FAC" w:rsidP="00892574">
      <w:pPr>
        <w:rPr>
          <w:rFonts w:ascii="Arial" w:hAnsi="Arial" w:cs="Arial"/>
          <w:b/>
          <w:bCs/>
          <w:sz w:val="22"/>
          <w:szCs w:val="22"/>
        </w:rPr>
      </w:pPr>
    </w:p>
    <w:p w14:paraId="1AAF0292" w14:textId="47024C01" w:rsidR="00CA0FAC" w:rsidRDefault="00CA0FAC" w:rsidP="00892574">
      <w:pPr>
        <w:rPr>
          <w:rFonts w:ascii="Arial" w:hAnsi="Arial" w:cs="Arial"/>
          <w:b/>
          <w:bCs/>
          <w:sz w:val="22"/>
          <w:szCs w:val="22"/>
        </w:rPr>
      </w:pPr>
    </w:p>
    <w:p w14:paraId="3E2AA3F5" w14:textId="04E0CB38" w:rsidR="00CA0FAC" w:rsidRDefault="00CA0FAC" w:rsidP="00892574">
      <w:pPr>
        <w:rPr>
          <w:rFonts w:ascii="Arial" w:hAnsi="Arial" w:cs="Arial"/>
          <w:b/>
          <w:bCs/>
          <w:sz w:val="22"/>
          <w:szCs w:val="22"/>
        </w:rPr>
      </w:pPr>
    </w:p>
    <w:p w14:paraId="3EE0D552" w14:textId="52648A8C" w:rsidR="00CA0FAC" w:rsidRDefault="00CA0FAC" w:rsidP="00892574">
      <w:pPr>
        <w:rPr>
          <w:rFonts w:ascii="Arial" w:hAnsi="Arial" w:cs="Arial"/>
          <w:b/>
          <w:bCs/>
          <w:sz w:val="22"/>
          <w:szCs w:val="22"/>
        </w:rPr>
      </w:pPr>
    </w:p>
    <w:p w14:paraId="7623FBF1" w14:textId="5D8539A5" w:rsidR="00CA0FAC" w:rsidRDefault="00CA0FAC" w:rsidP="00892574">
      <w:pPr>
        <w:rPr>
          <w:rFonts w:ascii="Arial" w:hAnsi="Arial" w:cs="Arial"/>
          <w:b/>
          <w:bCs/>
          <w:sz w:val="22"/>
          <w:szCs w:val="22"/>
        </w:rPr>
      </w:pPr>
    </w:p>
    <w:p w14:paraId="5B015AC3" w14:textId="5E03D34A" w:rsidR="00CA0FAC" w:rsidRDefault="00CA0FAC" w:rsidP="00892574">
      <w:pPr>
        <w:rPr>
          <w:rFonts w:ascii="Arial" w:hAnsi="Arial" w:cs="Arial"/>
          <w:b/>
          <w:bCs/>
          <w:sz w:val="22"/>
          <w:szCs w:val="22"/>
        </w:rPr>
      </w:pPr>
    </w:p>
    <w:p w14:paraId="53CD9FAA" w14:textId="1273182C" w:rsidR="00CA0FAC" w:rsidRDefault="00CA0FAC" w:rsidP="00892574">
      <w:pPr>
        <w:rPr>
          <w:rFonts w:ascii="Arial" w:hAnsi="Arial" w:cs="Arial"/>
          <w:b/>
          <w:bCs/>
          <w:sz w:val="22"/>
          <w:szCs w:val="22"/>
        </w:rPr>
      </w:pPr>
    </w:p>
    <w:p w14:paraId="64731A89" w14:textId="2ECDEFB5" w:rsidR="00CA0FAC" w:rsidRDefault="00CA0FAC" w:rsidP="00892574">
      <w:pPr>
        <w:rPr>
          <w:rFonts w:ascii="Arial" w:hAnsi="Arial" w:cs="Arial"/>
          <w:b/>
          <w:bCs/>
          <w:sz w:val="22"/>
          <w:szCs w:val="22"/>
        </w:rPr>
      </w:pPr>
    </w:p>
    <w:p w14:paraId="2D71C8D9" w14:textId="0132FB5C" w:rsidR="00CA0FAC" w:rsidRDefault="00CA0FAC" w:rsidP="00892574">
      <w:pPr>
        <w:rPr>
          <w:rFonts w:ascii="Arial" w:hAnsi="Arial" w:cs="Arial"/>
          <w:b/>
          <w:bCs/>
          <w:sz w:val="22"/>
          <w:szCs w:val="22"/>
        </w:rPr>
      </w:pPr>
    </w:p>
    <w:p w14:paraId="1BE1B9B0" w14:textId="3D9D506F" w:rsidR="00CA0FAC" w:rsidRDefault="00CA0FAC" w:rsidP="00892574">
      <w:pPr>
        <w:rPr>
          <w:rFonts w:ascii="Arial" w:hAnsi="Arial" w:cs="Arial"/>
          <w:b/>
          <w:bCs/>
          <w:sz w:val="22"/>
          <w:szCs w:val="22"/>
        </w:rPr>
      </w:pPr>
    </w:p>
    <w:p w14:paraId="572379D8" w14:textId="07062897" w:rsidR="00CA0FAC" w:rsidRDefault="00CA0FAC" w:rsidP="00892574">
      <w:pPr>
        <w:rPr>
          <w:rFonts w:ascii="Arial" w:hAnsi="Arial" w:cs="Arial"/>
          <w:b/>
          <w:bCs/>
          <w:sz w:val="22"/>
          <w:szCs w:val="22"/>
        </w:rPr>
      </w:pPr>
    </w:p>
    <w:p w14:paraId="124FE986" w14:textId="1EBE63CB" w:rsidR="00CA0FAC" w:rsidRDefault="00CA0FAC" w:rsidP="00892574">
      <w:pPr>
        <w:rPr>
          <w:rFonts w:ascii="Arial" w:hAnsi="Arial" w:cs="Arial"/>
          <w:b/>
          <w:bCs/>
          <w:sz w:val="22"/>
          <w:szCs w:val="22"/>
        </w:rPr>
      </w:pPr>
    </w:p>
    <w:p w14:paraId="0907195F" w14:textId="706514F2" w:rsidR="00CA0FAC" w:rsidRDefault="00CA0FAC" w:rsidP="00892574">
      <w:pPr>
        <w:rPr>
          <w:rFonts w:ascii="Arial" w:hAnsi="Arial" w:cs="Arial"/>
          <w:b/>
          <w:bCs/>
          <w:sz w:val="22"/>
          <w:szCs w:val="22"/>
        </w:rPr>
      </w:pPr>
    </w:p>
    <w:p w14:paraId="70E17408" w14:textId="142D5B4F" w:rsidR="00CA0FAC" w:rsidRDefault="00CA0FAC" w:rsidP="00892574">
      <w:pPr>
        <w:rPr>
          <w:rFonts w:ascii="Arial" w:hAnsi="Arial" w:cs="Arial"/>
          <w:b/>
          <w:bCs/>
          <w:sz w:val="22"/>
          <w:szCs w:val="22"/>
        </w:rPr>
      </w:pPr>
    </w:p>
    <w:p w14:paraId="2B1497AE" w14:textId="500BA79B" w:rsidR="00CA0FAC" w:rsidRDefault="00CA0FAC" w:rsidP="00892574">
      <w:pPr>
        <w:rPr>
          <w:rFonts w:ascii="Arial" w:hAnsi="Arial" w:cs="Arial"/>
          <w:b/>
          <w:bCs/>
          <w:sz w:val="22"/>
          <w:szCs w:val="22"/>
        </w:rPr>
      </w:pPr>
    </w:p>
    <w:p w14:paraId="6A29C464" w14:textId="5F601D6C" w:rsidR="00CA0FAC" w:rsidRDefault="00CA0FAC" w:rsidP="00892574">
      <w:pPr>
        <w:rPr>
          <w:rFonts w:ascii="Arial" w:hAnsi="Arial" w:cs="Arial"/>
          <w:b/>
          <w:bCs/>
          <w:sz w:val="22"/>
          <w:szCs w:val="22"/>
        </w:rPr>
      </w:pPr>
    </w:p>
    <w:p w14:paraId="0555A40F" w14:textId="41839589" w:rsidR="00CA0FAC" w:rsidRDefault="00CA0FAC" w:rsidP="00892574">
      <w:pPr>
        <w:rPr>
          <w:rFonts w:ascii="Arial" w:hAnsi="Arial" w:cs="Arial"/>
          <w:b/>
          <w:bCs/>
          <w:sz w:val="22"/>
          <w:szCs w:val="22"/>
        </w:rPr>
      </w:pPr>
    </w:p>
    <w:p w14:paraId="700C8A8C" w14:textId="2C2C1EA3" w:rsidR="00CA0FAC" w:rsidRDefault="00CA0FAC" w:rsidP="00892574">
      <w:pPr>
        <w:rPr>
          <w:rFonts w:ascii="Arial" w:hAnsi="Arial" w:cs="Arial"/>
          <w:b/>
          <w:bCs/>
          <w:sz w:val="22"/>
          <w:szCs w:val="22"/>
        </w:rPr>
      </w:pPr>
    </w:p>
    <w:p w14:paraId="33A01DC5" w14:textId="20A2DE24" w:rsidR="00CA0FAC" w:rsidRDefault="00CA0FAC" w:rsidP="00892574">
      <w:pPr>
        <w:rPr>
          <w:rFonts w:ascii="Arial" w:hAnsi="Arial" w:cs="Arial"/>
          <w:b/>
          <w:bCs/>
          <w:sz w:val="22"/>
          <w:szCs w:val="22"/>
        </w:rPr>
      </w:pPr>
    </w:p>
    <w:p w14:paraId="2330E12C" w14:textId="253B2383" w:rsidR="00CA0FAC" w:rsidRDefault="00CA0FAC" w:rsidP="00892574">
      <w:pPr>
        <w:rPr>
          <w:rFonts w:ascii="Arial" w:hAnsi="Arial" w:cs="Arial"/>
          <w:b/>
          <w:bCs/>
          <w:sz w:val="22"/>
          <w:szCs w:val="22"/>
        </w:rPr>
      </w:pPr>
    </w:p>
    <w:p w14:paraId="68CE19DA" w14:textId="45C2A20D" w:rsidR="00CA0FAC" w:rsidRDefault="00CA0FAC" w:rsidP="00892574">
      <w:pPr>
        <w:rPr>
          <w:rFonts w:ascii="Arial" w:hAnsi="Arial" w:cs="Arial"/>
          <w:b/>
          <w:bCs/>
          <w:sz w:val="22"/>
          <w:szCs w:val="22"/>
        </w:rPr>
      </w:pPr>
    </w:p>
    <w:p w14:paraId="56CFAF1A" w14:textId="787D653D" w:rsidR="00CA0FAC" w:rsidRDefault="00CA0FAC" w:rsidP="00892574">
      <w:pPr>
        <w:rPr>
          <w:rFonts w:ascii="Arial" w:hAnsi="Arial" w:cs="Arial"/>
          <w:b/>
          <w:bCs/>
          <w:sz w:val="22"/>
          <w:szCs w:val="22"/>
        </w:rPr>
      </w:pPr>
    </w:p>
    <w:p w14:paraId="6B440C28" w14:textId="7A8F4DD1" w:rsidR="00892574" w:rsidRDefault="00892574" w:rsidP="00892574">
      <w:pPr>
        <w:rPr>
          <w:rFonts w:ascii="Arial" w:hAnsi="Arial" w:cs="Arial"/>
          <w:b/>
          <w:bCs/>
          <w:sz w:val="22"/>
          <w:szCs w:val="22"/>
        </w:rPr>
      </w:pPr>
    </w:p>
    <w:p w14:paraId="66A93BFE" w14:textId="77777777" w:rsidR="00701057" w:rsidRDefault="00701057" w:rsidP="00892574">
      <w:pPr>
        <w:rPr>
          <w:rFonts w:ascii="Arial" w:hAnsi="Arial" w:cs="Arial"/>
          <w:b/>
          <w:bCs/>
          <w:sz w:val="22"/>
          <w:szCs w:val="22"/>
        </w:rPr>
      </w:pPr>
    </w:p>
    <w:p w14:paraId="47D2320A" w14:textId="788B5A48" w:rsidR="00892574" w:rsidRPr="00701057" w:rsidRDefault="00892574" w:rsidP="00892574">
      <w:pPr>
        <w:rPr>
          <w:rFonts w:ascii="Arial" w:hAnsi="Arial" w:cs="Arial"/>
          <w:b/>
          <w:bCs/>
          <w:sz w:val="22"/>
          <w:szCs w:val="22"/>
        </w:rPr>
      </w:pPr>
      <w:r w:rsidRPr="00701057">
        <w:rPr>
          <w:rFonts w:ascii="Arial" w:hAnsi="Arial" w:cs="Arial"/>
          <w:b/>
          <w:bCs/>
          <w:sz w:val="22"/>
          <w:szCs w:val="22"/>
        </w:rPr>
        <w:t>Introduction</w:t>
      </w:r>
    </w:p>
    <w:p w14:paraId="4F5B8A8D" w14:textId="0091A0FD" w:rsidR="00892574" w:rsidRPr="00701057" w:rsidRDefault="00892574" w:rsidP="00892574">
      <w:pPr>
        <w:rPr>
          <w:rFonts w:ascii="Arial" w:hAnsi="Arial" w:cs="Arial"/>
          <w:sz w:val="22"/>
          <w:szCs w:val="22"/>
        </w:rPr>
      </w:pPr>
    </w:p>
    <w:p w14:paraId="6EF4F2B6" w14:textId="5C881EAC" w:rsidR="00A95679" w:rsidRPr="00701057" w:rsidRDefault="00283771" w:rsidP="00892574">
      <w:pPr>
        <w:rPr>
          <w:rStyle w:val="sw"/>
          <w:rFonts w:ascii="Arial" w:hAnsi="Arial" w:cs="Arial"/>
          <w:sz w:val="22"/>
          <w:szCs w:val="22"/>
        </w:rPr>
      </w:pPr>
      <w:r w:rsidRPr="00701057">
        <w:rPr>
          <w:rStyle w:val="sw"/>
          <w:rFonts w:ascii="Arial" w:hAnsi="Arial" w:cs="Arial"/>
          <w:sz w:val="22"/>
          <w:szCs w:val="22"/>
        </w:rPr>
        <w:t xml:space="preserve">Human Resource function is all about knowing the future needs of an organization. </w:t>
      </w:r>
      <w:r w:rsidR="005E5912" w:rsidRPr="00701057">
        <w:rPr>
          <w:rStyle w:val="sw"/>
          <w:rFonts w:ascii="Arial" w:hAnsi="Arial" w:cs="Arial"/>
          <w:sz w:val="22"/>
          <w:szCs w:val="22"/>
        </w:rPr>
        <w:t>HR department</w:t>
      </w:r>
      <w:r w:rsidR="00C419D1" w:rsidRPr="00701057">
        <w:rPr>
          <w:rStyle w:val="sw"/>
          <w:rFonts w:ascii="Arial" w:hAnsi="Arial" w:cs="Arial"/>
          <w:sz w:val="22"/>
          <w:szCs w:val="22"/>
        </w:rPr>
        <w:t xml:space="preserve"> within an organisation is important as it </w:t>
      </w:r>
      <w:r w:rsidR="000E226C" w:rsidRPr="00701057">
        <w:rPr>
          <w:rStyle w:val="sw"/>
          <w:rFonts w:ascii="Arial" w:hAnsi="Arial" w:cs="Arial"/>
          <w:sz w:val="22"/>
          <w:szCs w:val="22"/>
        </w:rPr>
        <w:t>handles</w:t>
      </w:r>
      <w:r w:rsidR="00C419D1" w:rsidRPr="00701057">
        <w:rPr>
          <w:rStyle w:val="sw"/>
          <w:rFonts w:ascii="Arial" w:hAnsi="Arial" w:cs="Arial"/>
          <w:sz w:val="22"/>
          <w:szCs w:val="22"/>
        </w:rPr>
        <w:t xml:space="preserve"> recruitment and boarding, training and development, legal </w:t>
      </w:r>
      <w:r w:rsidR="00A95679" w:rsidRPr="00701057">
        <w:rPr>
          <w:rStyle w:val="sw"/>
          <w:rFonts w:ascii="Arial" w:hAnsi="Arial" w:cs="Arial"/>
          <w:sz w:val="22"/>
          <w:szCs w:val="22"/>
        </w:rPr>
        <w:t>compliance,</w:t>
      </w:r>
      <w:r w:rsidR="00C419D1" w:rsidRPr="00701057">
        <w:rPr>
          <w:rStyle w:val="sw"/>
          <w:rFonts w:ascii="Arial" w:hAnsi="Arial" w:cs="Arial"/>
          <w:sz w:val="22"/>
          <w:szCs w:val="22"/>
        </w:rPr>
        <w:t xml:space="preserve"> and disciplinary action.</w:t>
      </w:r>
      <w:r w:rsidR="000E226C" w:rsidRPr="00701057">
        <w:rPr>
          <w:rStyle w:val="sw"/>
          <w:rFonts w:ascii="Arial" w:hAnsi="Arial" w:cs="Arial"/>
          <w:sz w:val="22"/>
          <w:szCs w:val="22"/>
        </w:rPr>
        <w:t xml:space="preserve"> HR activities include Payroll, administration, communication, HR information systems and succession planning</w:t>
      </w:r>
      <w:r w:rsidR="00675A5F" w:rsidRPr="00701057">
        <w:rPr>
          <w:rStyle w:val="sw"/>
          <w:rFonts w:ascii="Arial" w:hAnsi="Arial" w:cs="Arial"/>
          <w:sz w:val="22"/>
          <w:szCs w:val="22"/>
        </w:rPr>
        <w:t xml:space="preserve"> (Bailey et al, 201</w:t>
      </w:r>
      <w:r w:rsidR="000C4802" w:rsidRPr="00701057">
        <w:rPr>
          <w:rStyle w:val="sw"/>
          <w:rFonts w:ascii="Arial" w:hAnsi="Arial" w:cs="Arial"/>
          <w:sz w:val="22"/>
          <w:szCs w:val="22"/>
        </w:rPr>
        <w:t>8</w:t>
      </w:r>
      <w:r w:rsidR="00675A5F" w:rsidRPr="00701057">
        <w:rPr>
          <w:rStyle w:val="sw"/>
          <w:rFonts w:ascii="Arial" w:hAnsi="Arial" w:cs="Arial"/>
          <w:sz w:val="22"/>
          <w:szCs w:val="22"/>
        </w:rPr>
        <w:t>).</w:t>
      </w:r>
    </w:p>
    <w:p w14:paraId="6DD9CB9F" w14:textId="661F5C9C" w:rsidR="00DA7F1F" w:rsidRPr="00701057" w:rsidRDefault="00DA7F1F" w:rsidP="00892574">
      <w:pPr>
        <w:rPr>
          <w:rStyle w:val="sw"/>
          <w:rFonts w:ascii="Arial" w:hAnsi="Arial" w:cs="Arial"/>
          <w:sz w:val="22"/>
          <w:szCs w:val="22"/>
        </w:rPr>
      </w:pPr>
    </w:p>
    <w:p w14:paraId="5C30CBAD" w14:textId="36188837" w:rsidR="00A95679" w:rsidRPr="00701057" w:rsidRDefault="00A95679" w:rsidP="00892574">
      <w:pPr>
        <w:rPr>
          <w:rStyle w:val="sw"/>
          <w:rFonts w:ascii="Arial" w:hAnsi="Arial" w:cs="Arial"/>
          <w:sz w:val="22"/>
          <w:szCs w:val="22"/>
        </w:rPr>
      </w:pPr>
      <w:r w:rsidRPr="00701057">
        <w:rPr>
          <w:rStyle w:val="sw"/>
          <w:rFonts w:ascii="Arial" w:hAnsi="Arial" w:cs="Arial"/>
          <w:sz w:val="22"/>
          <w:szCs w:val="22"/>
        </w:rPr>
        <w:t xml:space="preserve">This report will highlight </w:t>
      </w:r>
      <w:r w:rsidR="007E76BA" w:rsidRPr="00701057">
        <w:rPr>
          <w:rStyle w:val="sw"/>
          <w:rFonts w:ascii="Arial" w:hAnsi="Arial" w:cs="Arial"/>
          <w:sz w:val="22"/>
          <w:szCs w:val="22"/>
        </w:rPr>
        <w:t>how the role of HR have changed over time</w:t>
      </w:r>
      <w:r w:rsidR="00416BCB" w:rsidRPr="00701057">
        <w:rPr>
          <w:rStyle w:val="sw"/>
          <w:rFonts w:ascii="Arial" w:hAnsi="Arial" w:cs="Arial"/>
          <w:sz w:val="22"/>
          <w:szCs w:val="22"/>
        </w:rPr>
        <w:t xml:space="preserve"> since 1890</w:t>
      </w:r>
      <w:r w:rsidR="00492818" w:rsidRPr="00701057">
        <w:rPr>
          <w:rStyle w:val="sw"/>
          <w:rFonts w:ascii="Arial" w:hAnsi="Arial" w:cs="Arial"/>
          <w:sz w:val="22"/>
          <w:szCs w:val="22"/>
        </w:rPr>
        <w:t>s</w:t>
      </w:r>
      <w:r w:rsidR="009E7C4B" w:rsidRPr="00701057">
        <w:rPr>
          <w:rStyle w:val="sw"/>
          <w:rFonts w:ascii="Arial" w:hAnsi="Arial" w:cs="Arial"/>
          <w:sz w:val="22"/>
          <w:szCs w:val="22"/>
        </w:rPr>
        <w:t xml:space="preserve"> to HR roles today within an organisation.</w:t>
      </w:r>
      <w:r w:rsidR="007E76BA" w:rsidRPr="00701057">
        <w:rPr>
          <w:rStyle w:val="sw"/>
          <w:rFonts w:ascii="Arial" w:hAnsi="Arial" w:cs="Arial"/>
          <w:sz w:val="22"/>
          <w:szCs w:val="22"/>
        </w:rPr>
        <w:t xml:space="preserve"> I will explain how context affects the implementation of sustainable Human Resource Management globally using </w:t>
      </w:r>
      <w:r w:rsidR="00FD510F" w:rsidRPr="00701057">
        <w:rPr>
          <w:rStyle w:val="sw"/>
          <w:rFonts w:ascii="Arial" w:hAnsi="Arial" w:cs="Arial"/>
          <w:sz w:val="22"/>
          <w:szCs w:val="22"/>
        </w:rPr>
        <w:t xml:space="preserve">examples of </w:t>
      </w:r>
      <w:r w:rsidR="007E76BA" w:rsidRPr="00701057">
        <w:rPr>
          <w:rStyle w:val="sw"/>
          <w:rFonts w:ascii="Arial" w:hAnsi="Arial" w:cs="Arial"/>
          <w:sz w:val="22"/>
          <w:szCs w:val="22"/>
        </w:rPr>
        <w:t xml:space="preserve">different </w:t>
      </w:r>
      <w:r w:rsidR="00416BCB" w:rsidRPr="00701057">
        <w:rPr>
          <w:rStyle w:val="sw"/>
          <w:rFonts w:ascii="Arial" w:hAnsi="Arial" w:cs="Arial"/>
          <w:sz w:val="22"/>
          <w:szCs w:val="22"/>
        </w:rPr>
        <w:t xml:space="preserve">organisations and how we can sustain the sustainability agenda using </w:t>
      </w:r>
      <w:r w:rsidR="009E7C4B" w:rsidRPr="00701057">
        <w:rPr>
          <w:rStyle w:val="sw"/>
          <w:rFonts w:ascii="Arial" w:hAnsi="Arial" w:cs="Arial"/>
          <w:sz w:val="22"/>
          <w:szCs w:val="22"/>
        </w:rPr>
        <w:t>example, of a ‘</w:t>
      </w:r>
      <w:r w:rsidR="00416BCB" w:rsidRPr="00701057">
        <w:rPr>
          <w:rStyle w:val="sw"/>
          <w:rFonts w:ascii="Arial" w:hAnsi="Arial" w:cs="Arial"/>
          <w:sz w:val="22"/>
          <w:szCs w:val="22"/>
        </w:rPr>
        <w:t>Care Home</w:t>
      </w:r>
      <w:r w:rsidR="009E7C4B" w:rsidRPr="00701057">
        <w:rPr>
          <w:rStyle w:val="sw"/>
          <w:rFonts w:ascii="Arial" w:hAnsi="Arial" w:cs="Arial"/>
          <w:sz w:val="22"/>
          <w:szCs w:val="22"/>
        </w:rPr>
        <w:t>’</w:t>
      </w:r>
      <w:r w:rsidR="00416BCB" w:rsidRPr="00701057">
        <w:rPr>
          <w:rStyle w:val="sw"/>
          <w:rFonts w:ascii="Arial" w:hAnsi="Arial" w:cs="Arial"/>
          <w:sz w:val="22"/>
          <w:szCs w:val="22"/>
        </w:rPr>
        <w:t xml:space="preserve"> organisation.</w:t>
      </w:r>
    </w:p>
    <w:p w14:paraId="662E8450" w14:textId="2196E534" w:rsidR="00FD510F" w:rsidRPr="00701057" w:rsidRDefault="00FD510F" w:rsidP="00892574">
      <w:pPr>
        <w:rPr>
          <w:rStyle w:val="sw"/>
          <w:rFonts w:ascii="Arial" w:hAnsi="Arial" w:cs="Arial"/>
          <w:sz w:val="22"/>
          <w:szCs w:val="22"/>
        </w:rPr>
      </w:pPr>
    </w:p>
    <w:p w14:paraId="34E3C433" w14:textId="7FE9799B" w:rsidR="00FD510F" w:rsidRPr="00701057" w:rsidRDefault="00FD510F" w:rsidP="00892574">
      <w:pPr>
        <w:rPr>
          <w:rStyle w:val="sw"/>
          <w:rFonts w:ascii="Arial" w:hAnsi="Arial" w:cs="Arial"/>
          <w:sz w:val="22"/>
          <w:szCs w:val="22"/>
        </w:rPr>
      </w:pPr>
      <w:r w:rsidRPr="00701057">
        <w:rPr>
          <w:rStyle w:val="sw"/>
          <w:rFonts w:ascii="Arial" w:hAnsi="Arial" w:cs="Arial"/>
          <w:sz w:val="22"/>
          <w:szCs w:val="22"/>
        </w:rPr>
        <w:t xml:space="preserve">To conclude the report, I will provide a reflection </w:t>
      </w:r>
      <w:r w:rsidR="009E2F4B" w:rsidRPr="00701057">
        <w:rPr>
          <w:rStyle w:val="sw"/>
          <w:rFonts w:ascii="Arial" w:hAnsi="Arial" w:cs="Arial"/>
          <w:sz w:val="22"/>
          <w:szCs w:val="22"/>
        </w:rPr>
        <w:t>summary of</w:t>
      </w:r>
      <w:r w:rsidRPr="00701057">
        <w:rPr>
          <w:rStyle w:val="sw"/>
          <w:rFonts w:ascii="Arial" w:hAnsi="Arial" w:cs="Arial"/>
          <w:sz w:val="22"/>
          <w:szCs w:val="22"/>
        </w:rPr>
        <w:t xml:space="preserve"> my learning and how I intend to position myself to maximise the potential of the growing influence of sustainable HRM.</w:t>
      </w:r>
    </w:p>
    <w:p w14:paraId="6C707BFD" w14:textId="3FB39890" w:rsidR="009E2F4B" w:rsidRDefault="009E2F4B" w:rsidP="003E2205">
      <w:pPr>
        <w:rPr>
          <w:rFonts w:ascii="Arial" w:hAnsi="Arial" w:cs="Arial"/>
          <w:sz w:val="22"/>
          <w:szCs w:val="22"/>
        </w:rPr>
      </w:pPr>
    </w:p>
    <w:p w14:paraId="67F0B1D7" w14:textId="77777777" w:rsidR="0003083D" w:rsidRPr="00701057" w:rsidRDefault="0003083D" w:rsidP="003E2205">
      <w:pPr>
        <w:rPr>
          <w:rFonts w:ascii="Arial" w:hAnsi="Arial" w:cs="Arial"/>
          <w:b/>
          <w:bCs/>
          <w:sz w:val="22"/>
          <w:szCs w:val="22"/>
        </w:rPr>
      </w:pPr>
    </w:p>
    <w:p w14:paraId="59A3A3DE" w14:textId="5B1818E5" w:rsidR="003E2205" w:rsidRPr="00701057" w:rsidRDefault="004F0A5A" w:rsidP="008544FB">
      <w:pPr>
        <w:rPr>
          <w:rFonts w:ascii="Arial" w:hAnsi="Arial" w:cs="Arial"/>
          <w:b/>
          <w:bCs/>
          <w:sz w:val="22"/>
          <w:szCs w:val="22"/>
        </w:rPr>
      </w:pPr>
      <w:r w:rsidRPr="00701057">
        <w:rPr>
          <w:rFonts w:ascii="Arial" w:hAnsi="Arial" w:cs="Arial"/>
          <w:b/>
          <w:bCs/>
          <w:sz w:val="22"/>
          <w:szCs w:val="22"/>
        </w:rPr>
        <w:t>1.</w:t>
      </w:r>
      <w:r w:rsidR="000B3103" w:rsidRPr="00701057">
        <w:rPr>
          <w:rFonts w:ascii="Arial" w:hAnsi="Arial" w:cs="Arial"/>
          <w:b/>
          <w:bCs/>
          <w:sz w:val="22"/>
          <w:szCs w:val="22"/>
        </w:rPr>
        <w:t>T</w:t>
      </w:r>
      <w:r w:rsidR="003E2205" w:rsidRPr="00701057">
        <w:rPr>
          <w:rFonts w:ascii="Arial" w:hAnsi="Arial" w:cs="Arial"/>
          <w:b/>
          <w:bCs/>
          <w:sz w:val="22"/>
          <w:szCs w:val="22"/>
        </w:rPr>
        <w:t>he roles of H</w:t>
      </w:r>
      <w:r w:rsidR="008544FB" w:rsidRPr="00701057">
        <w:rPr>
          <w:rFonts w:ascii="Arial" w:hAnsi="Arial" w:cs="Arial"/>
          <w:b/>
          <w:bCs/>
          <w:sz w:val="22"/>
          <w:szCs w:val="22"/>
        </w:rPr>
        <w:t xml:space="preserve">uman </w:t>
      </w:r>
      <w:r w:rsidR="003E2205" w:rsidRPr="00701057">
        <w:rPr>
          <w:rFonts w:ascii="Arial" w:hAnsi="Arial" w:cs="Arial"/>
          <w:b/>
          <w:bCs/>
          <w:sz w:val="22"/>
          <w:szCs w:val="22"/>
        </w:rPr>
        <w:t>R</w:t>
      </w:r>
      <w:r w:rsidR="008544FB" w:rsidRPr="00701057">
        <w:rPr>
          <w:rFonts w:ascii="Arial" w:hAnsi="Arial" w:cs="Arial"/>
          <w:b/>
          <w:bCs/>
          <w:sz w:val="22"/>
          <w:szCs w:val="22"/>
        </w:rPr>
        <w:t>esource</w:t>
      </w:r>
      <w:r w:rsidR="003E2205" w:rsidRPr="00701057">
        <w:rPr>
          <w:rFonts w:ascii="Arial" w:hAnsi="Arial" w:cs="Arial"/>
          <w:b/>
          <w:bCs/>
          <w:sz w:val="22"/>
          <w:szCs w:val="22"/>
        </w:rPr>
        <w:t xml:space="preserve"> </w:t>
      </w:r>
      <w:r w:rsidR="000B3103" w:rsidRPr="00701057">
        <w:rPr>
          <w:rFonts w:ascii="Arial" w:hAnsi="Arial" w:cs="Arial"/>
          <w:b/>
          <w:bCs/>
          <w:sz w:val="22"/>
          <w:szCs w:val="22"/>
        </w:rPr>
        <w:t>have</w:t>
      </w:r>
      <w:r w:rsidR="003E2205" w:rsidRPr="00701057">
        <w:rPr>
          <w:rFonts w:ascii="Arial" w:hAnsi="Arial" w:cs="Arial"/>
          <w:b/>
          <w:bCs/>
          <w:sz w:val="22"/>
          <w:szCs w:val="22"/>
        </w:rPr>
        <w:t xml:space="preserve"> changed over </w:t>
      </w:r>
      <w:r w:rsidR="008D3951" w:rsidRPr="00701057">
        <w:rPr>
          <w:rFonts w:ascii="Arial" w:hAnsi="Arial" w:cs="Arial"/>
          <w:b/>
          <w:bCs/>
          <w:sz w:val="22"/>
          <w:szCs w:val="22"/>
        </w:rPr>
        <w:t>time.</w:t>
      </w:r>
    </w:p>
    <w:p w14:paraId="280DC881" w14:textId="7D43B660" w:rsidR="003B2AD3" w:rsidRPr="00701057" w:rsidRDefault="003B2AD3" w:rsidP="003B2AD3">
      <w:pPr>
        <w:rPr>
          <w:rFonts w:ascii="Arial" w:hAnsi="Arial" w:cs="Arial"/>
          <w:sz w:val="22"/>
          <w:szCs w:val="22"/>
        </w:rPr>
      </w:pPr>
    </w:p>
    <w:p w14:paraId="19FB898E" w14:textId="2B7D16A8" w:rsidR="008544FB" w:rsidRPr="00701057" w:rsidRDefault="00262987" w:rsidP="008544FB">
      <w:pPr>
        <w:rPr>
          <w:rFonts w:ascii="Arial" w:hAnsi="Arial" w:cs="Arial"/>
          <w:sz w:val="22"/>
          <w:szCs w:val="22"/>
          <w:shd w:val="clear" w:color="auto" w:fill="FFFFFF"/>
        </w:rPr>
      </w:pPr>
      <w:r w:rsidRPr="00701057">
        <w:rPr>
          <w:rStyle w:val="sw"/>
          <w:rFonts w:ascii="Arial" w:hAnsi="Arial" w:cs="Arial"/>
          <w:sz w:val="22"/>
          <w:szCs w:val="22"/>
          <w:shd w:val="clear" w:color="auto" w:fill="FFFFFF"/>
        </w:rPr>
        <w:t>The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human</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resources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management</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(HRM)</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landscape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has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undergone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several</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evolutionary</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stages,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largely</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due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to</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the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industrial</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 xml:space="preserve">revolution </w:t>
      </w:r>
      <w:r w:rsidR="00566E01" w:rsidRPr="00701057">
        <w:rPr>
          <w:rStyle w:val="sw"/>
          <w:rFonts w:ascii="Arial" w:hAnsi="Arial" w:cs="Arial"/>
          <w:sz w:val="22"/>
          <w:szCs w:val="22"/>
          <w:shd w:val="clear" w:color="auto" w:fill="FFFFFF"/>
        </w:rPr>
        <w:t>(1890</w:t>
      </w:r>
      <w:r w:rsidRPr="00701057">
        <w:rPr>
          <w:rStyle w:val="sw"/>
          <w:rFonts w:ascii="Arial" w:hAnsi="Arial" w:cs="Arial"/>
          <w:sz w:val="22"/>
          <w:szCs w:val="22"/>
          <w:shd w:val="clear" w:color="auto" w:fill="FFFFFF"/>
        </w:rPr>
        <w:t>-1913</w:t>
      </w:r>
      <w:r w:rsidR="000B3103" w:rsidRPr="00701057">
        <w:rPr>
          <w:rStyle w:val="sw"/>
          <w:rFonts w:ascii="Arial" w:hAnsi="Arial" w:cs="Arial"/>
          <w:sz w:val="22"/>
          <w:szCs w:val="22"/>
          <w:shd w:val="clear" w:color="auto" w:fill="FFFFFF"/>
        </w:rPr>
        <w:t xml:space="preserve">), </w:t>
      </w:r>
      <w:r w:rsidR="000B3103" w:rsidRPr="00701057">
        <w:rPr>
          <w:rFonts w:ascii="Arial" w:hAnsi="Arial" w:cs="Arial"/>
          <w:sz w:val="22"/>
          <w:szCs w:val="22"/>
          <w:shd w:val="clear" w:color="auto" w:fill="FFFFFF"/>
        </w:rPr>
        <w:t>world</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wars (1914- 1945</w:t>
      </w:r>
      <w:r w:rsidR="000B3103" w:rsidRPr="00701057">
        <w:rPr>
          <w:rStyle w:val="sw"/>
          <w:rFonts w:ascii="Arial" w:hAnsi="Arial" w:cs="Arial"/>
          <w:sz w:val="22"/>
          <w:szCs w:val="22"/>
          <w:shd w:val="clear" w:color="auto" w:fill="FFFFFF"/>
        </w:rPr>
        <w:t>)</w:t>
      </w:r>
      <w:r w:rsidRPr="00701057">
        <w:rPr>
          <w:rStyle w:val="sw"/>
          <w:rFonts w:ascii="Arial" w:hAnsi="Arial" w:cs="Arial"/>
          <w:sz w:val="22"/>
          <w:szCs w:val="22"/>
          <w:shd w:val="clear" w:color="auto" w:fill="FFFFFF"/>
        </w:rPr>
        <w:t>,</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globalization (1979- 2000</w:t>
      </w:r>
      <w:r w:rsidR="00566E01" w:rsidRPr="00701057">
        <w:rPr>
          <w:rStyle w:val="sw"/>
          <w:rFonts w:ascii="Arial" w:hAnsi="Arial" w:cs="Arial"/>
          <w:sz w:val="22"/>
          <w:szCs w:val="22"/>
          <w:shd w:val="clear" w:color="auto" w:fill="FFFFFF"/>
        </w:rPr>
        <w:t>, till now</w:t>
      </w:r>
      <w:r w:rsidRPr="00701057">
        <w:rPr>
          <w:rStyle w:val="sw"/>
          <w:rFonts w:ascii="Arial" w:hAnsi="Arial" w:cs="Arial"/>
          <w:sz w:val="22"/>
          <w:szCs w:val="22"/>
          <w:shd w:val="clear" w:color="auto" w:fill="FFFFFF"/>
        </w:rPr>
        <w:t>),</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and</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the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exponential</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growth</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of</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technology</w:t>
      </w:r>
      <w:r w:rsidR="00D01979" w:rsidRPr="00701057">
        <w:rPr>
          <w:rStyle w:val="sw"/>
          <w:rFonts w:ascii="Arial" w:hAnsi="Arial" w:cs="Arial"/>
          <w:sz w:val="22"/>
          <w:szCs w:val="22"/>
          <w:shd w:val="clear" w:color="auto" w:fill="FFFFFF"/>
        </w:rPr>
        <w:t xml:space="preserve"> </w:t>
      </w:r>
      <w:r w:rsidR="008544FB" w:rsidRPr="00701057">
        <w:rPr>
          <w:rFonts w:ascii="Arial" w:hAnsi="Arial" w:cs="Arial"/>
          <w:sz w:val="22"/>
          <w:szCs w:val="22"/>
          <w:shd w:val="clear" w:color="auto" w:fill="FFFFFF"/>
        </w:rPr>
        <w:t>(</w:t>
      </w:r>
      <w:proofErr w:type="spellStart"/>
      <w:r w:rsidR="008544FB" w:rsidRPr="00701057">
        <w:rPr>
          <w:rFonts w:ascii="Arial" w:hAnsi="Arial" w:cs="Arial"/>
          <w:sz w:val="22"/>
          <w:szCs w:val="22"/>
          <w:shd w:val="clear" w:color="auto" w:fill="FFFFFF"/>
        </w:rPr>
        <w:t>Itika</w:t>
      </w:r>
      <w:proofErr w:type="spellEnd"/>
      <w:r w:rsidR="008544FB" w:rsidRPr="00701057">
        <w:rPr>
          <w:rFonts w:ascii="Arial" w:hAnsi="Arial" w:cs="Arial"/>
          <w:sz w:val="22"/>
          <w:szCs w:val="22"/>
          <w:shd w:val="clear" w:color="auto" w:fill="FFFFFF"/>
        </w:rPr>
        <w:t>, 2011; Noe et al., 2016).</w:t>
      </w:r>
    </w:p>
    <w:p w14:paraId="6EB1F5AC" w14:textId="66A66D1A" w:rsidR="007A6278" w:rsidRPr="00701057" w:rsidRDefault="007A6278" w:rsidP="008544FB">
      <w:pPr>
        <w:rPr>
          <w:rFonts w:ascii="Arial" w:hAnsi="Arial" w:cs="Arial"/>
          <w:sz w:val="22"/>
          <w:szCs w:val="22"/>
          <w:shd w:val="clear" w:color="auto" w:fill="FFFFFF"/>
        </w:rPr>
      </w:pPr>
      <w:r w:rsidRPr="00701057">
        <w:rPr>
          <w:rFonts w:ascii="Arial" w:hAnsi="Arial" w:cs="Arial"/>
          <w:sz w:val="22"/>
          <w:szCs w:val="22"/>
          <w:shd w:val="clear" w:color="auto" w:fill="FFFFFF"/>
        </w:rPr>
        <w:t>Human Resources evolution has systemized into four stages:</w:t>
      </w:r>
    </w:p>
    <w:p w14:paraId="19B47C41" w14:textId="536E0961" w:rsidR="007A6278" w:rsidRPr="00701057" w:rsidRDefault="007A6278" w:rsidP="007A6278">
      <w:pPr>
        <w:pStyle w:val="ListParagraph"/>
        <w:numPr>
          <w:ilvl w:val="0"/>
          <w:numId w:val="7"/>
        </w:numPr>
        <w:rPr>
          <w:rFonts w:ascii="Arial" w:hAnsi="Arial" w:cs="Arial"/>
          <w:sz w:val="22"/>
          <w:szCs w:val="22"/>
          <w:shd w:val="clear" w:color="auto" w:fill="FFFFFF"/>
        </w:rPr>
      </w:pPr>
      <w:r w:rsidRPr="00701057">
        <w:rPr>
          <w:rFonts w:ascii="Arial" w:hAnsi="Arial" w:cs="Arial"/>
          <w:sz w:val="22"/>
          <w:szCs w:val="22"/>
          <w:shd w:val="clear" w:color="auto" w:fill="FFFFFF"/>
        </w:rPr>
        <w:t>Conception</w:t>
      </w:r>
    </w:p>
    <w:p w14:paraId="3F6ABABC" w14:textId="67540D31" w:rsidR="007A6278" w:rsidRPr="00701057" w:rsidRDefault="007A6278" w:rsidP="007A6278">
      <w:pPr>
        <w:pStyle w:val="ListParagraph"/>
        <w:numPr>
          <w:ilvl w:val="0"/>
          <w:numId w:val="7"/>
        </w:numPr>
        <w:rPr>
          <w:rFonts w:ascii="Arial" w:hAnsi="Arial" w:cs="Arial"/>
          <w:sz w:val="22"/>
          <w:szCs w:val="22"/>
          <w:shd w:val="clear" w:color="auto" w:fill="FFFFFF"/>
        </w:rPr>
      </w:pPr>
      <w:r w:rsidRPr="00701057">
        <w:rPr>
          <w:rFonts w:ascii="Arial" w:hAnsi="Arial" w:cs="Arial"/>
          <w:sz w:val="22"/>
          <w:szCs w:val="22"/>
          <w:shd w:val="clear" w:color="auto" w:fill="FFFFFF"/>
        </w:rPr>
        <w:t>Personal / People Department</w:t>
      </w:r>
    </w:p>
    <w:p w14:paraId="1E8B0CA9" w14:textId="519D2E89" w:rsidR="007A6278" w:rsidRPr="00701057" w:rsidRDefault="007A6278" w:rsidP="007A6278">
      <w:pPr>
        <w:pStyle w:val="ListParagraph"/>
        <w:numPr>
          <w:ilvl w:val="0"/>
          <w:numId w:val="7"/>
        </w:numPr>
        <w:rPr>
          <w:rFonts w:ascii="Arial" w:hAnsi="Arial" w:cs="Arial"/>
          <w:sz w:val="22"/>
          <w:szCs w:val="22"/>
          <w:shd w:val="clear" w:color="auto" w:fill="FFFFFF"/>
        </w:rPr>
      </w:pPr>
      <w:r w:rsidRPr="00701057">
        <w:rPr>
          <w:rFonts w:ascii="Arial" w:hAnsi="Arial" w:cs="Arial"/>
          <w:sz w:val="22"/>
          <w:szCs w:val="22"/>
          <w:shd w:val="clear" w:color="auto" w:fill="FFFFFF"/>
        </w:rPr>
        <w:t>Strategic Human Resource Management</w:t>
      </w:r>
    </w:p>
    <w:p w14:paraId="7F4B7D2A" w14:textId="41BE76AA" w:rsidR="004F0735" w:rsidRPr="00701057" w:rsidRDefault="007A6278" w:rsidP="003B2AD3">
      <w:pPr>
        <w:pStyle w:val="ListParagraph"/>
        <w:numPr>
          <w:ilvl w:val="0"/>
          <w:numId w:val="7"/>
        </w:numPr>
        <w:rPr>
          <w:rFonts w:ascii="Arial" w:hAnsi="Arial" w:cs="Arial"/>
          <w:sz w:val="22"/>
          <w:szCs w:val="22"/>
          <w:shd w:val="clear" w:color="auto" w:fill="FFFFFF"/>
        </w:rPr>
      </w:pPr>
      <w:r w:rsidRPr="00701057">
        <w:rPr>
          <w:rFonts w:ascii="Arial" w:hAnsi="Arial" w:cs="Arial"/>
          <w:sz w:val="22"/>
          <w:szCs w:val="22"/>
          <w:shd w:val="clear" w:color="auto" w:fill="FFFFFF"/>
        </w:rPr>
        <w:t xml:space="preserve">Sustainable Human Resource Management </w:t>
      </w:r>
    </w:p>
    <w:p w14:paraId="2B9CB375" w14:textId="40441BA2" w:rsidR="00A62D4B" w:rsidRPr="00701057" w:rsidRDefault="00A62D4B" w:rsidP="003E2205">
      <w:pPr>
        <w:rPr>
          <w:rFonts w:ascii="Arial" w:hAnsi="Arial" w:cs="Arial"/>
          <w:sz w:val="22"/>
          <w:szCs w:val="22"/>
        </w:rPr>
      </w:pPr>
    </w:p>
    <w:p w14:paraId="5D1B2613" w14:textId="40C9073F" w:rsidR="00297A45" w:rsidRPr="00701057" w:rsidRDefault="00297A45" w:rsidP="003E2205">
      <w:pPr>
        <w:rPr>
          <w:rFonts w:ascii="Arial" w:hAnsi="Arial" w:cs="Arial"/>
          <w:sz w:val="22"/>
          <w:szCs w:val="22"/>
          <w:shd w:val="clear" w:color="auto" w:fill="FFFFFF"/>
        </w:rPr>
      </w:pPr>
      <w:r w:rsidRPr="00701057">
        <w:rPr>
          <w:rStyle w:val="sw"/>
          <w:rFonts w:ascii="Arial" w:hAnsi="Arial" w:cs="Arial"/>
          <w:sz w:val="22"/>
          <w:szCs w:val="22"/>
          <w:shd w:val="clear" w:color="auto" w:fill="FFFFFF"/>
        </w:rPr>
        <w:t>Before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the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Industrial</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Revolution,</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people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lived</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mainly</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away</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from</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the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land and would harvest from the natural land to survive.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The Industrial revolution introduced factories, which</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gave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people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the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opportunity</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to</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improve</w:t>
      </w:r>
      <w:r w:rsidRPr="00701057">
        <w:rPr>
          <w:rStyle w:val="sw"/>
          <w:rFonts w:ascii="Arial" w:hAnsi="Arial" w:cs="Arial"/>
          <w:sz w:val="22"/>
          <w:szCs w:val="22"/>
        </w:rPr>
        <w:t xml:space="preserve"> </w:t>
      </w:r>
      <w:r w:rsidRPr="00701057">
        <w:rPr>
          <w:rStyle w:val="sw"/>
          <w:rFonts w:ascii="Arial" w:hAnsi="Arial" w:cs="Arial"/>
          <w:sz w:val="22"/>
          <w:szCs w:val="22"/>
          <w:shd w:val="clear" w:color="auto" w:fill="FFFFFF"/>
        </w:rPr>
        <w:t>their</w:t>
      </w:r>
      <w:r w:rsidRPr="00701057">
        <w:rPr>
          <w:rStyle w:val="sw"/>
          <w:rFonts w:ascii="Arial" w:hAnsi="Arial" w:cs="Arial"/>
          <w:sz w:val="22"/>
          <w:szCs w:val="22"/>
        </w:rPr>
        <w:t xml:space="preserve"> </w:t>
      </w:r>
      <w:r w:rsidRPr="00701057">
        <w:rPr>
          <w:rStyle w:val="sw"/>
          <w:rFonts w:ascii="Arial" w:hAnsi="Arial" w:cs="Arial"/>
          <w:sz w:val="22"/>
          <w:szCs w:val="22"/>
          <w:shd w:val="clear" w:color="auto" w:fill="FFFFFF"/>
        </w:rPr>
        <w:t>lives</w:t>
      </w:r>
      <w:r w:rsidRPr="00701057">
        <w:rPr>
          <w:rStyle w:val="sw"/>
          <w:rFonts w:ascii="Arial" w:hAnsi="Arial" w:cs="Arial"/>
          <w:sz w:val="22"/>
          <w:szCs w:val="22"/>
        </w:rPr>
        <w:t xml:space="preserve"> </w:t>
      </w:r>
      <w:r w:rsidRPr="00701057">
        <w:rPr>
          <w:rStyle w:val="sw"/>
          <w:rFonts w:ascii="Arial" w:hAnsi="Arial" w:cs="Arial"/>
          <w:sz w:val="22"/>
          <w:szCs w:val="22"/>
          <w:shd w:val="clear" w:color="auto" w:fill="FFFFFF"/>
        </w:rPr>
        <w:t>with</w:t>
      </w:r>
      <w:r w:rsidRPr="00701057">
        <w:rPr>
          <w:rStyle w:val="sw"/>
          <w:rFonts w:ascii="Arial" w:hAnsi="Arial" w:cs="Arial"/>
          <w:sz w:val="22"/>
          <w:szCs w:val="22"/>
        </w:rPr>
        <w:t xml:space="preserve"> </w:t>
      </w:r>
      <w:r w:rsidRPr="00701057">
        <w:rPr>
          <w:rStyle w:val="sw"/>
          <w:rFonts w:ascii="Arial" w:hAnsi="Arial" w:cs="Arial"/>
          <w:sz w:val="22"/>
          <w:szCs w:val="22"/>
          <w:shd w:val="clear" w:color="auto" w:fill="FFFFFF"/>
        </w:rPr>
        <w:t>guaranteed</w:t>
      </w:r>
      <w:r w:rsidRPr="00701057">
        <w:rPr>
          <w:rStyle w:val="sw"/>
          <w:rFonts w:ascii="Arial" w:hAnsi="Arial" w:cs="Arial"/>
          <w:sz w:val="22"/>
          <w:szCs w:val="22"/>
        </w:rPr>
        <w:t xml:space="preserve"> </w:t>
      </w:r>
      <w:r w:rsidRPr="00701057">
        <w:rPr>
          <w:rStyle w:val="sw"/>
          <w:rFonts w:ascii="Arial" w:hAnsi="Arial" w:cs="Arial"/>
          <w:sz w:val="22"/>
          <w:szCs w:val="22"/>
          <w:shd w:val="clear" w:color="auto" w:fill="FFFFFF"/>
        </w:rPr>
        <w:t>employment</w:t>
      </w:r>
      <w:r w:rsidRPr="00701057">
        <w:rPr>
          <w:rStyle w:val="sw"/>
          <w:rFonts w:ascii="Arial" w:hAnsi="Arial" w:cs="Arial"/>
          <w:sz w:val="22"/>
          <w:szCs w:val="22"/>
        </w:rPr>
        <w:t xml:space="preserve"> </w:t>
      </w:r>
      <w:r w:rsidRPr="00701057">
        <w:rPr>
          <w:rStyle w:val="sw"/>
          <w:rFonts w:ascii="Arial" w:hAnsi="Arial" w:cs="Arial"/>
          <w:sz w:val="22"/>
          <w:szCs w:val="22"/>
          <w:shd w:val="clear" w:color="auto" w:fill="FFFFFF"/>
        </w:rPr>
        <w:t>and</w:t>
      </w:r>
      <w:r w:rsidRPr="00701057">
        <w:rPr>
          <w:rStyle w:val="sw"/>
          <w:rFonts w:ascii="Arial" w:hAnsi="Arial" w:cs="Arial"/>
          <w:sz w:val="22"/>
          <w:szCs w:val="22"/>
        </w:rPr>
        <w:t xml:space="preserve"> </w:t>
      </w:r>
      <w:r w:rsidRPr="00701057">
        <w:rPr>
          <w:rStyle w:val="sw"/>
          <w:rFonts w:ascii="Arial" w:hAnsi="Arial" w:cs="Arial"/>
          <w:sz w:val="22"/>
          <w:szCs w:val="22"/>
          <w:shd w:val="clear" w:color="auto" w:fill="FFFFFF"/>
        </w:rPr>
        <w:t>later</w:t>
      </w:r>
      <w:r w:rsidRPr="00701057">
        <w:rPr>
          <w:rStyle w:val="sw"/>
          <w:rFonts w:ascii="Arial" w:hAnsi="Arial" w:cs="Arial"/>
          <w:sz w:val="22"/>
          <w:szCs w:val="22"/>
        </w:rPr>
        <w:t xml:space="preserve"> </w:t>
      </w:r>
      <w:r w:rsidRPr="00701057">
        <w:rPr>
          <w:rStyle w:val="sw"/>
          <w:rFonts w:ascii="Arial" w:hAnsi="Arial" w:cs="Arial"/>
          <w:sz w:val="22"/>
          <w:szCs w:val="22"/>
          <w:shd w:val="clear" w:color="auto" w:fill="FFFFFF"/>
        </w:rPr>
        <w:t>remuneration</w:t>
      </w:r>
      <w:r w:rsidR="00D01979" w:rsidRPr="00701057">
        <w:rPr>
          <w:rStyle w:val="sw"/>
          <w:rFonts w:ascii="Arial" w:hAnsi="Arial" w:cs="Arial"/>
          <w:sz w:val="22"/>
          <w:szCs w:val="22"/>
          <w:shd w:val="clear" w:color="auto" w:fill="FFFFFF"/>
        </w:rPr>
        <w:t xml:space="preserve"> </w:t>
      </w:r>
      <w:r w:rsidR="00D01979" w:rsidRPr="00701057">
        <w:rPr>
          <w:rStyle w:val="sw"/>
          <w:rFonts w:ascii="Arial" w:hAnsi="Arial" w:cs="Arial"/>
          <w:sz w:val="22"/>
          <w:szCs w:val="22"/>
        </w:rPr>
        <w:t>(E</w:t>
      </w:r>
      <w:r w:rsidR="00D01979" w:rsidRPr="00701057">
        <w:rPr>
          <w:rStyle w:val="sw"/>
          <w:rFonts w:ascii="Arial" w:hAnsi="Arial" w:cs="Arial"/>
          <w:sz w:val="22"/>
          <w:szCs w:val="22"/>
          <w:shd w:val="clear" w:color="auto" w:fill="FFFFFF"/>
        </w:rPr>
        <w:t xml:space="preserve">ckel &amp; </w:t>
      </w:r>
      <w:proofErr w:type="spellStart"/>
      <w:r w:rsidR="00D01979" w:rsidRPr="00701057">
        <w:rPr>
          <w:rStyle w:val="sw"/>
          <w:rFonts w:ascii="Arial" w:hAnsi="Arial" w:cs="Arial"/>
          <w:sz w:val="22"/>
          <w:szCs w:val="22"/>
          <w:shd w:val="clear" w:color="auto" w:fill="FFFFFF"/>
        </w:rPr>
        <w:t>Moyn</w:t>
      </w:r>
      <w:proofErr w:type="spellEnd"/>
      <w:r w:rsidR="00D01979" w:rsidRPr="00701057">
        <w:rPr>
          <w:rStyle w:val="sw"/>
          <w:rFonts w:ascii="Arial" w:hAnsi="Arial" w:cs="Arial"/>
          <w:sz w:val="22"/>
          <w:szCs w:val="22"/>
          <w:shd w:val="clear" w:color="auto" w:fill="FFFFFF"/>
        </w:rPr>
        <w:t>, 2014</w:t>
      </w:r>
      <w:r w:rsidR="00D01979" w:rsidRPr="00701057">
        <w:rPr>
          <w:rStyle w:val="sw"/>
          <w:rFonts w:ascii="Arial" w:hAnsi="Arial" w:cs="Arial"/>
          <w:sz w:val="22"/>
          <w:szCs w:val="22"/>
        </w:rPr>
        <w:t>).</w:t>
      </w:r>
      <w:r w:rsidR="00D01979" w:rsidRPr="00701057">
        <w:rPr>
          <w:rStyle w:val="apple-converted-space"/>
          <w:rFonts w:ascii="Arial" w:hAnsi="Arial" w:cs="Arial"/>
          <w:color w:val="3A3A3A"/>
          <w:sz w:val="22"/>
          <w:szCs w:val="22"/>
          <w:shd w:val="clear" w:color="auto" w:fill="FFFFFF"/>
        </w:rPr>
        <w:t> </w:t>
      </w:r>
      <w:r w:rsidRPr="00701057">
        <w:rPr>
          <w:rStyle w:val="sw"/>
          <w:rFonts w:ascii="Arial" w:hAnsi="Arial" w:cs="Arial"/>
          <w:sz w:val="22"/>
          <w:szCs w:val="22"/>
          <w:shd w:val="clear" w:color="auto" w:fill="FFFFFF"/>
        </w:rPr>
        <w:t>However,</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factory</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conditions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were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often</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unacceptable,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and</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there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was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initial</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reluctance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to</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work</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there.</w:t>
      </w:r>
      <w:r w:rsidRPr="00701057">
        <w:rPr>
          <w:rFonts w:ascii="Arial" w:hAnsi="Arial" w:cs="Arial"/>
          <w:sz w:val="22"/>
          <w:szCs w:val="22"/>
          <w:shd w:val="clear" w:color="auto" w:fill="FFFFFF"/>
        </w:rPr>
        <w:t> For example,</w:t>
      </w:r>
      <w:r w:rsidR="00285CDB" w:rsidRPr="00701057">
        <w:rPr>
          <w:rFonts w:ascii="Arial" w:hAnsi="Arial" w:cs="Arial"/>
          <w:sz w:val="22"/>
          <w:szCs w:val="22"/>
          <w:shd w:val="clear" w:color="auto" w:fill="FFFFFF"/>
        </w:rPr>
        <w:t xml:space="preserve"> the textiles industry was the dominant industry in terms of employment, value of output, and capital invested however,</w:t>
      </w:r>
      <w:r w:rsidRPr="00701057">
        <w:rPr>
          <w:rFonts w:ascii="Arial" w:hAnsi="Arial" w:cs="Arial"/>
          <w:sz w:val="22"/>
          <w:szCs w:val="22"/>
          <w:shd w:val="clear" w:color="auto" w:fill="FFFFFF"/>
        </w:rPr>
        <w:t xml:space="preserve"> workers had to work under </w:t>
      </w:r>
      <w:r w:rsidR="00285CDB" w:rsidRPr="00701057">
        <w:rPr>
          <w:rFonts w:ascii="Arial" w:hAnsi="Arial" w:cs="Arial"/>
          <w:sz w:val="22"/>
          <w:szCs w:val="22"/>
          <w:shd w:val="clear" w:color="auto" w:fill="FFFFFF"/>
        </w:rPr>
        <w:t>te</w:t>
      </w:r>
      <w:r w:rsidRPr="00701057">
        <w:rPr>
          <w:rFonts w:ascii="Arial" w:hAnsi="Arial" w:cs="Arial"/>
          <w:sz w:val="22"/>
          <w:szCs w:val="22"/>
          <w:shd w:val="clear" w:color="auto" w:fill="FFFFFF"/>
        </w:rPr>
        <w:t>rrible conditions</w:t>
      </w:r>
      <w:r w:rsidR="001A3A4E" w:rsidRPr="00701057">
        <w:rPr>
          <w:rFonts w:ascii="Arial" w:hAnsi="Arial" w:cs="Arial"/>
          <w:sz w:val="22"/>
          <w:szCs w:val="22"/>
          <w:shd w:val="clear" w:color="auto" w:fill="FFFFFF"/>
        </w:rPr>
        <w:t xml:space="preserve"> such as frequently using a machine in a crowded, noisy room</w:t>
      </w:r>
      <w:r w:rsidRPr="00701057">
        <w:rPr>
          <w:rFonts w:ascii="Arial" w:hAnsi="Arial" w:cs="Arial"/>
          <w:sz w:val="22"/>
          <w:szCs w:val="22"/>
          <w:shd w:val="clear" w:color="auto" w:fill="FFFFFF"/>
        </w:rPr>
        <w:t xml:space="preserve"> with strict regimes and </w:t>
      </w:r>
      <w:r w:rsidR="00285CDB" w:rsidRPr="00701057">
        <w:rPr>
          <w:rFonts w:ascii="Arial" w:hAnsi="Arial" w:cs="Arial"/>
          <w:sz w:val="22"/>
          <w:szCs w:val="22"/>
          <w:shd w:val="clear" w:color="auto" w:fill="FFFFFF"/>
        </w:rPr>
        <w:t>very little consideration for their welfare</w:t>
      </w:r>
      <w:r w:rsidR="001A3A4E" w:rsidRPr="00701057">
        <w:rPr>
          <w:rFonts w:ascii="Arial" w:hAnsi="Arial" w:cs="Arial"/>
          <w:sz w:val="22"/>
          <w:szCs w:val="22"/>
          <w:shd w:val="clear" w:color="auto" w:fill="FFFFFF"/>
        </w:rPr>
        <w:t xml:space="preserve"> as they were not paid well and a typical workday was 12 hours or more, six days per week</w:t>
      </w:r>
      <w:r w:rsidR="00FE586D" w:rsidRPr="00701057">
        <w:rPr>
          <w:rFonts w:ascii="Arial" w:hAnsi="Arial" w:cs="Arial"/>
          <w:sz w:val="22"/>
          <w:szCs w:val="22"/>
        </w:rPr>
        <w:t xml:space="preserve"> </w:t>
      </w:r>
      <w:r w:rsidR="00FE586D" w:rsidRPr="00701057">
        <w:rPr>
          <w:rStyle w:val="sw"/>
          <w:rFonts w:ascii="Arial" w:hAnsi="Arial" w:cs="Arial"/>
          <w:sz w:val="22"/>
          <w:szCs w:val="22"/>
        </w:rPr>
        <w:t>(E</w:t>
      </w:r>
      <w:r w:rsidR="00FE586D" w:rsidRPr="00701057">
        <w:rPr>
          <w:rStyle w:val="sw"/>
          <w:rFonts w:ascii="Arial" w:hAnsi="Arial" w:cs="Arial"/>
          <w:sz w:val="22"/>
          <w:szCs w:val="22"/>
          <w:shd w:val="clear" w:color="auto" w:fill="FFFFFF"/>
        </w:rPr>
        <w:t xml:space="preserve">ckel &amp; </w:t>
      </w:r>
      <w:proofErr w:type="spellStart"/>
      <w:r w:rsidR="00FE586D" w:rsidRPr="00701057">
        <w:rPr>
          <w:rStyle w:val="sw"/>
          <w:rFonts w:ascii="Arial" w:hAnsi="Arial" w:cs="Arial"/>
          <w:sz w:val="22"/>
          <w:szCs w:val="22"/>
          <w:shd w:val="clear" w:color="auto" w:fill="FFFFFF"/>
        </w:rPr>
        <w:t>Moyn</w:t>
      </w:r>
      <w:proofErr w:type="spellEnd"/>
      <w:r w:rsidR="00FE586D" w:rsidRPr="00701057">
        <w:rPr>
          <w:rStyle w:val="sw"/>
          <w:rFonts w:ascii="Arial" w:hAnsi="Arial" w:cs="Arial"/>
          <w:sz w:val="22"/>
          <w:szCs w:val="22"/>
          <w:shd w:val="clear" w:color="auto" w:fill="FFFFFF"/>
        </w:rPr>
        <w:t>, 2014</w:t>
      </w:r>
      <w:r w:rsidR="00FE586D" w:rsidRPr="00701057">
        <w:rPr>
          <w:rStyle w:val="sw"/>
          <w:rFonts w:ascii="Arial" w:hAnsi="Arial" w:cs="Arial"/>
          <w:sz w:val="22"/>
          <w:szCs w:val="22"/>
        </w:rPr>
        <w:t>).</w:t>
      </w:r>
      <w:r w:rsidR="00FE586D" w:rsidRPr="00701057">
        <w:rPr>
          <w:rStyle w:val="apple-converted-space"/>
          <w:rFonts w:ascii="Arial" w:hAnsi="Arial" w:cs="Arial"/>
          <w:color w:val="3A3A3A"/>
          <w:sz w:val="22"/>
          <w:szCs w:val="22"/>
          <w:shd w:val="clear" w:color="auto" w:fill="FFFFFF"/>
        </w:rPr>
        <w:t> </w:t>
      </w:r>
    </w:p>
    <w:p w14:paraId="134D8C0F" w14:textId="77777777" w:rsidR="001A3A4E" w:rsidRPr="00701057" w:rsidRDefault="001A3A4E" w:rsidP="003E2205">
      <w:pPr>
        <w:rPr>
          <w:rFonts w:ascii="Arial" w:hAnsi="Arial" w:cs="Arial"/>
          <w:sz w:val="22"/>
          <w:szCs w:val="22"/>
          <w:shd w:val="clear" w:color="auto" w:fill="FFFFFF"/>
        </w:rPr>
      </w:pPr>
    </w:p>
    <w:p w14:paraId="648CBE5A" w14:textId="6C846E38" w:rsidR="003A5129" w:rsidRPr="00701057" w:rsidRDefault="001A3A4E" w:rsidP="003E2205">
      <w:pPr>
        <w:rPr>
          <w:rFonts w:ascii="Arial" w:hAnsi="Arial" w:cs="Arial"/>
          <w:sz w:val="22"/>
          <w:szCs w:val="22"/>
          <w:shd w:val="clear" w:color="auto" w:fill="FFFFFF"/>
        </w:rPr>
      </w:pPr>
      <w:r w:rsidRPr="00701057">
        <w:rPr>
          <w:rStyle w:val="sw"/>
          <w:rFonts w:ascii="Arial" w:hAnsi="Arial" w:cs="Arial"/>
          <w:sz w:val="22"/>
          <w:szCs w:val="22"/>
          <w:shd w:val="clear" w:color="auto" w:fill="FFFFFF"/>
        </w:rPr>
        <w:t>Scientific</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management,</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developed</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by</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FW</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Taylor</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and</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F.</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Gilbreth,</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has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changed</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the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system</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of</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work.</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Production</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has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been</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rigorously</w:t>
      </w:r>
      <w:r w:rsidRPr="00701057">
        <w:rPr>
          <w:rFonts w:ascii="Arial" w:hAnsi="Arial" w:cs="Arial"/>
          <w:sz w:val="22"/>
          <w:szCs w:val="22"/>
          <w:shd w:val="clear" w:color="auto" w:fill="FFFFFF"/>
        </w:rPr>
        <w:t xml:space="preserve"> </w:t>
      </w:r>
      <w:r w:rsidR="000B3103" w:rsidRPr="00701057">
        <w:rPr>
          <w:rStyle w:val="sw"/>
          <w:rFonts w:ascii="Arial" w:hAnsi="Arial" w:cs="Arial"/>
          <w:sz w:val="22"/>
          <w:szCs w:val="22"/>
          <w:shd w:val="clear" w:color="auto" w:fill="FFFFFF"/>
        </w:rPr>
        <w:t>analysed</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to</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improve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working</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conditions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for</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workers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who</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are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part</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of</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the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production</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process.</w:t>
      </w:r>
      <w:r w:rsidRPr="00701057">
        <w:rPr>
          <w:rFonts w:ascii="Arial" w:hAnsi="Arial" w:cs="Arial"/>
          <w:sz w:val="22"/>
          <w:szCs w:val="22"/>
          <w:shd w:val="clear" w:color="auto" w:fill="FFFFFF"/>
        </w:rPr>
        <w:t> </w:t>
      </w:r>
      <w:r w:rsidR="00761DDF" w:rsidRPr="00701057">
        <w:rPr>
          <w:rFonts w:ascii="Arial" w:hAnsi="Arial" w:cs="Arial"/>
          <w:sz w:val="22"/>
          <w:szCs w:val="22"/>
          <w:shd w:val="clear" w:color="auto" w:fill="FFFFFF"/>
        </w:rPr>
        <w:t>Also, philanthropic employers emerged, such as Robert Owen</w:t>
      </w:r>
      <w:r w:rsidR="00FE2B38" w:rsidRPr="00701057">
        <w:rPr>
          <w:rFonts w:ascii="Arial" w:hAnsi="Arial" w:cs="Arial"/>
          <w:sz w:val="22"/>
          <w:szCs w:val="22"/>
          <w:shd w:val="clear" w:color="auto" w:fill="FFFFFF"/>
        </w:rPr>
        <w:t xml:space="preserve"> and </w:t>
      </w:r>
      <w:r w:rsidR="00761DDF" w:rsidRPr="00701057">
        <w:rPr>
          <w:rFonts w:ascii="Arial" w:hAnsi="Arial" w:cs="Arial"/>
          <w:sz w:val="22"/>
          <w:szCs w:val="22"/>
          <w:shd w:val="clear" w:color="auto" w:fill="FFFFFF"/>
        </w:rPr>
        <w:t>the Cadbury family</w:t>
      </w:r>
      <w:r w:rsidR="00FE2B38" w:rsidRPr="00701057">
        <w:rPr>
          <w:rFonts w:ascii="Arial" w:hAnsi="Arial" w:cs="Arial"/>
          <w:sz w:val="22"/>
          <w:szCs w:val="22"/>
          <w:shd w:val="clear" w:color="auto" w:fill="FFFFFF"/>
        </w:rPr>
        <w:t xml:space="preserve"> </w:t>
      </w:r>
      <w:r w:rsidR="00761DDF" w:rsidRPr="00701057">
        <w:rPr>
          <w:rFonts w:ascii="Arial" w:hAnsi="Arial" w:cs="Arial"/>
          <w:sz w:val="22"/>
          <w:szCs w:val="22"/>
          <w:shd w:val="clear" w:color="auto" w:fill="FFFFFF"/>
        </w:rPr>
        <w:t xml:space="preserve">to </w:t>
      </w:r>
      <w:r w:rsidR="00761DDF" w:rsidRPr="00701057">
        <w:rPr>
          <w:rStyle w:val="sw"/>
          <w:rFonts w:ascii="Arial" w:hAnsi="Arial" w:cs="Arial"/>
          <w:sz w:val="22"/>
          <w:szCs w:val="22"/>
          <w:shd w:val="clear" w:color="auto" w:fill="FFFFFF"/>
        </w:rPr>
        <w:t>improve</w:t>
      </w:r>
      <w:r w:rsidR="00761DDF" w:rsidRPr="00701057">
        <w:rPr>
          <w:rFonts w:ascii="Arial" w:hAnsi="Arial" w:cs="Arial"/>
          <w:sz w:val="22"/>
          <w:szCs w:val="22"/>
          <w:shd w:val="clear" w:color="auto" w:fill="FFFFFF"/>
        </w:rPr>
        <w:t xml:space="preserve"> </w:t>
      </w:r>
      <w:r w:rsidR="00761DDF" w:rsidRPr="00701057">
        <w:rPr>
          <w:rStyle w:val="sw"/>
          <w:rFonts w:ascii="Arial" w:hAnsi="Arial" w:cs="Arial"/>
          <w:sz w:val="22"/>
          <w:szCs w:val="22"/>
          <w:shd w:val="clear" w:color="auto" w:fill="FFFFFF"/>
        </w:rPr>
        <w:t>working</w:t>
      </w:r>
      <w:r w:rsidR="00761DDF" w:rsidRPr="00701057">
        <w:rPr>
          <w:rFonts w:ascii="Arial" w:hAnsi="Arial" w:cs="Arial"/>
          <w:sz w:val="22"/>
          <w:szCs w:val="22"/>
          <w:shd w:val="clear" w:color="auto" w:fill="FFFFFF"/>
        </w:rPr>
        <w:t xml:space="preserve"> </w:t>
      </w:r>
      <w:r w:rsidR="00761DDF" w:rsidRPr="00701057">
        <w:rPr>
          <w:rStyle w:val="sw"/>
          <w:rFonts w:ascii="Arial" w:hAnsi="Arial" w:cs="Arial"/>
          <w:sz w:val="22"/>
          <w:szCs w:val="22"/>
          <w:shd w:val="clear" w:color="auto" w:fill="FFFFFF"/>
        </w:rPr>
        <w:t>and</w:t>
      </w:r>
      <w:r w:rsidR="00761DDF" w:rsidRPr="00701057">
        <w:rPr>
          <w:rFonts w:ascii="Arial" w:hAnsi="Arial" w:cs="Arial"/>
          <w:sz w:val="22"/>
          <w:szCs w:val="22"/>
          <w:shd w:val="clear" w:color="auto" w:fill="FFFFFF"/>
        </w:rPr>
        <w:t xml:space="preserve"> </w:t>
      </w:r>
      <w:r w:rsidR="00761DDF" w:rsidRPr="00701057">
        <w:rPr>
          <w:rStyle w:val="sw"/>
          <w:rFonts w:ascii="Arial" w:hAnsi="Arial" w:cs="Arial"/>
          <w:sz w:val="22"/>
          <w:szCs w:val="22"/>
          <w:shd w:val="clear" w:color="auto" w:fill="FFFFFF"/>
        </w:rPr>
        <w:t>other</w:t>
      </w:r>
      <w:r w:rsidR="00761DDF" w:rsidRPr="00701057">
        <w:rPr>
          <w:rFonts w:ascii="Arial" w:hAnsi="Arial" w:cs="Arial"/>
          <w:sz w:val="22"/>
          <w:szCs w:val="22"/>
          <w:shd w:val="clear" w:color="auto" w:fill="FFFFFF"/>
        </w:rPr>
        <w:t xml:space="preserve"> </w:t>
      </w:r>
      <w:r w:rsidR="00761DDF" w:rsidRPr="00701057">
        <w:rPr>
          <w:rStyle w:val="sw"/>
          <w:rFonts w:ascii="Arial" w:hAnsi="Arial" w:cs="Arial"/>
          <w:sz w:val="22"/>
          <w:szCs w:val="22"/>
          <w:shd w:val="clear" w:color="auto" w:fill="FFFFFF"/>
        </w:rPr>
        <w:t>social</w:t>
      </w:r>
      <w:r w:rsidR="00761DDF" w:rsidRPr="00701057">
        <w:rPr>
          <w:rFonts w:ascii="Arial" w:hAnsi="Arial" w:cs="Arial"/>
          <w:sz w:val="22"/>
          <w:szCs w:val="22"/>
          <w:shd w:val="clear" w:color="auto" w:fill="FFFFFF"/>
        </w:rPr>
        <w:t xml:space="preserve"> </w:t>
      </w:r>
      <w:r w:rsidR="00761DDF" w:rsidRPr="00701057">
        <w:rPr>
          <w:rStyle w:val="sw"/>
          <w:rFonts w:ascii="Arial" w:hAnsi="Arial" w:cs="Arial"/>
          <w:sz w:val="22"/>
          <w:szCs w:val="22"/>
          <w:shd w:val="clear" w:color="auto" w:fill="FFFFFF"/>
        </w:rPr>
        <w:t>conditions</w:t>
      </w:r>
      <w:r w:rsidR="00761DDF" w:rsidRPr="00701057">
        <w:rPr>
          <w:rFonts w:ascii="Arial" w:hAnsi="Arial" w:cs="Arial"/>
          <w:sz w:val="22"/>
          <w:szCs w:val="22"/>
          <w:shd w:val="clear" w:color="auto" w:fill="FFFFFF"/>
        </w:rPr>
        <w:t xml:space="preserve"> </w:t>
      </w:r>
      <w:r w:rsidR="00761DDF" w:rsidRPr="00701057">
        <w:rPr>
          <w:rStyle w:val="sw"/>
          <w:rFonts w:ascii="Arial" w:hAnsi="Arial" w:cs="Arial"/>
          <w:sz w:val="22"/>
          <w:szCs w:val="22"/>
          <w:shd w:val="clear" w:color="auto" w:fill="FFFFFF"/>
        </w:rPr>
        <w:t>for</w:t>
      </w:r>
      <w:r w:rsidR="00761DDF" w:rsidRPr="00701057">
        <w:rPr>
          <w:rFonts w:ascii="Arial" w:hAnsi="Arial" w:cs="Arial"/>
          <w:sz w:val="22"/>
          <w:szCs w:val="22"/>
          <w:shd w:val="clear" w:color="auto" w:fill="FFFFFF"/>
        </w:rPr>
        <w:t xml:space="preserve"> </w:t>
      </w:r>
      <w:r w:rsidR="00761DDF" w:rsidRPr="00701057">
        <w:rPr>
          <w:rStyle w:val="sw"/>
          <w:rFonts w:ascii="Arial" w:hAnsi="Arial" w:cs="Arial"/>
          <w:sz w:val="22"/>
          <w:szCs w:val="22"/>
          <w:shd w:val="clear" w:color="auto" w:fill="FFFFFF"/>
        </w:rPr>
        <w:t>their</w:t>
      </w:r>
      <w:r w:rsidR="00761DDF" w:rsidRPr="00701057">
        <w:rPr>
          <w:rFonts w:ascii="Arial" w:hAnsi="Arial" w:cs="Arial"/>
          <w:sz w:val="22"/>
          <w:szCs w:val="22"/>
          <w:shd w:val="clear" w:color="auto" w:fill="FFFFFF"/>
        </w:rPr>
        <w:t xml:space="preserve"> </w:t>
      </w:r>
      <w:r w:rsidR="00761DDF" w:rsidRPr="00701057">
        <w:rPr>
          <w:rStyle w:val="sw"/>
          <w:rFonts w:ascii="Arial" w:hAnsi="Arial" w:cs="Arial"/>
          <w:sz w:val="22"/>
          <w:szCs w:val="22"/>
          <w:shd w:val="clear" w:color="auto" w:fill="FFFFFF"/>
        </w:rPr>
        <w:t xml:space="preserve">employees. </w:t>
      </w:r>
      <w:r w:rsidR="00111ECF" w:rsidRPr="00701057">
        <w:rPr>
          <w:rFonts w:ascii="Arial" w:hAnsi="Arial" w:cs="Arial"/>
          <w:sz w:val="22"/>
          <w:szCs w:val="22"/>
          <w:shd w:val="clear" w:color="auto" w:fill="FFFFFF"/>
        </w:rPr>
        <w:t>In 1913, the fir</w:t>
      </w:r>
      <w:r w:rsidR="00A62D4B" w:rsidRPr="00701057">
        <w:rPr>
          <w:rFonts w:ascii="Arial" w:hAnsi="Arial" w:cs="Arial"/>
          <w:sz w:val="22"/>
          <w:szCs w:val="22"/>
          <w:shd w:val="clear" w:color="auto" w:fill="FFFFFF"/>
        </w:rPr>
        <w:t>s</w:t>
      </w:r>
      <w:r w:rsidR="00111ECF" w:rsidRPr="00701057">
        <w:rPr>
          <w:rFonts w:ascii="Arial" w:hAnsi="Arial" w:cs="Arial"/>
          <w:sz w:val="22"/>
          <w:szCs w:val="22"/>
          <w:shd w:val="clear" w:color="auto" w:fill="FFFFFF"/>
        </w:rPr>
        <w:t xml:space="preserve">t </w:t>
      </w:r>
      <w:r w:rsidR="00A62D4B" w:rsidRPr="00701057">
        <w:rPr>
          <w:rFonts w:ascii="Arial" w:hAnsi="Arial" w:cs="Arial"/>
          <w:sz w:val="22"/>
          <w:szCs w:val="22"/>
          <w:shd w:val="clear" w:color="auto" w:fill="FFFFFF"/>
        </w:rPr>
        <w:t>institute</w:t>
      </w:r>
      <w:r w:rsidR="00111ECF" w:rsidRPr="00701057">
        <w:rPr>
          <w:rFonts w:ascii="Arial" w:hAnsi="Arial" w:cs="Arial"/>
          <w:sz w:val="22"/>
          <w:szCs w:val="22"/>
          <w:shd w:val="clear" w:color="auto" w:fill="FFFFFF"/>
        </w:rPr>
        <w:t xml:space="preserve"> for welfare officers was formed, they were introduced to improve working conditions in a workplace</w:t>
      </w:r>
      <w:r w:rsidR="00A62D4B" w:rsidRPr="00701057">
        <w:rPr>
          <w:rFonts w:ascii="Arial" w:hAnsi="Arial" w:cs="Arial"/>
          <w:sz w:val="22"/>
          <w:szCs w:val="22"/>
          <w:shd w:val="clear" w:color="auto" w:fill="FFFFFF"/>
        </w:rPr>
        <w:t xml:space="preserve"> by educating workers in health, safety, and hygiene.</w:t>
      </w:r>
      <w:r w:rsidR="00D431E9" w:rsidRPr="00701057">
        <w:rPr>
          <w:rFonts w:ascii="Arial" w:hAnsi="Arial" w:cs="Arial"/>
          <w:sz w:val="22"/>
          <w:szCs w:val="22"/>
          <w:shd w:val="clear" w:color="auto" w:fill="FFFFFF"/>
        </w:rPr>
        <w:t xml:space="preserve"> </w:t>
      </w:r>
      <w:r w:rsidR="003A5129" w:rsidRPr="00701057">
        <w:rPr>
          <w:rStyle w:val="sw"/>
          <w:rFonts w:ascii="Arial" w:hAnsi="Arial" w:cs="Arial"/>
          <w:sz w:val="22"/>
          <w:szCs w:val="22"/>
          <w:shd w:val="clear" w:color="auto" w:fill="FFFFFF"/>
        </w:rPr>
        <w:t>Globalization in 1980s introduced Legislation.</w:t>
      </w:r>
      <w:r w:rsidR="00E41670" w:rsidRPr="00701057">
        <w:rPr>
          <w:rStyle w:val="sw"/>
          <w:rFonts w:ascii="Arial" w:hAnsi="Arial" w:cs="Arial"/>
          <w:sz w:val="22"/>
          <w:szCs w:val="22"/>
          <w:shd w:val="clear" w:color="auto" w:fill="FFFFFF"/>
        </w:rPr>
        <w:t xml:space="preserve"> </w:t>
      </w:r>
      <w:r w:rsidR="003A5129" w:rsidRPr="00701057">
        <w:rPr>
          <w:rStyle w:val="sw"/>
          <w:rFonts w:ascii="Arial" w:hAnsi="Arial" w:cs="Arial"/>
          <w:sz w:val="22"/>
          <w:szCs w:val="22"/>
          <w:shd w:val="clear" w:color="auto" w:fill="FFFFFF"/>
        </w:rPr>
        <w:t>Further</w:t>
      </w:r>
      <w:r w:rsidR="003A5129" w:rsidRPr="00701057">
        <w:rPr>
          <w:rFonts w:ascii="Arial" w:hAnsi="Arial" w:cs="Arial"/>
          <w:sz w:val="22"/>
          <w:szCs w:val="22"/>
          <w:shd w:val="clear" w:color="auto" w:fill="FFFFFF"/>
        </w:rPr>
        <w:t xml:space="preserve"> </w:t>
      </w:r>
      <w:r w:rsidR="003A5129" w:rsidRPr="00701057">
        <w:rPr>
          <w:rStyle w:val="sw"/>
          <w:rFonts w:ascii="Arial" w:hAnsi="Arial" w:cs="Arial"/>
          <w:sz w:val="22"/>
          <w:szCs w:val="22"/>
          <w:shd w:val="clear" w:color="auto" w:fill="FFFFFF"/>
        </w:rPr>
        <w:t>improvements</w:t>
      </w:r>
      <w:r w:rsidR="003A5129" w:rsidRPr="00701057">
        <w:rPr>
          <w:rFonts w:ascii="Arial" w:hAnsi="Arial" w:cs="Arial"/>
          <w:sz w:val="22"/>
          <w:szCs w:val="22"/>
          <w:shd w:val="clear" w:color="auto" w:fill="FFFFFF"/>
        </w:rPr>
        <w:t xml:space="preserve"> </w:t>
      </w:r>
      <w:r w:rsidR="003A5129" w:rsidRPr="00701057">
        <w:rPr>
          <w:rStyle w:val="sw"/>
          <w:rFonts w:ascii="Arial" w:hAnsi="Arial" w:cs="Arial"/>
          <w:sz w:val="22"/>
          <w:szCs w:val="22"/>
          <w:shd w:val="clear" w:color="auto" w:fill="FFFFFF"/>
        </w:rPr>
        <w:t>in</w:t>
      </w:r>
      <w:r w:rsidR="003A5129" w:rsidRPr="00701057">
        <w:rPr>
          <w:rFonts w:ascii="Arial" w:hAnsi="Arial" w:cs="Arial"/>
          <w:sz w:val="22"/>
          <w:szCs w:val="22"/>
          <w:shd w:val="clear" w:color="auto" w:fill="FFFFFF"/>
        </w:rPr>
        <w:t xml:space="preserve"> </w:t>
      </w:r>
      <w:r w:rsidR="003A5129" w:rsidRPr="00701057">
        <w:rPr>
          <w:rStyle w:val="sw"/>
          <w:rFonts w:ascii="Arial" w:hAnsi="Arial" w:cs="Arial"/>
          <w:sz w:val="22"/>
          <w:szCs w:val="22"/>
          <w:shd w:val="clear" w:color="auto" w:fill="FFFFFF"/>
        </w:rPr>
        <w:t>individual</w:t>
      </w:r>
      <w:r w:rsidR="003A5129" w:rsidRPr="00701057">
        <w:rPr>
          <w:rFonts w:ascii="Arial" w:hAnsi="Arial" w:cs="Arial"/>
          <w:sz w:val="22"/>
          <w:szCs w:val="22"/>
          <w:shd w:val="clear" w:color="auto" w:fill="FFFFFF"/>
        </w:rPr>
        <w:t xml:space="preserve"> </w:t>
      </w:r>
      <w:r w:rsidR="003A5129" w:rsidRPr="00701057">
        <w:rPr>
          <w:rStyle w:val="sw"/>
          <w:rFonts w:ascii="Arial" w:hAnsi="Arial" w:cs="Arial"/>
          <w:sz w:val="22"/>
          <w:szCs w:val="22"/>
          <w:shd w:val="clear" w:color="auto" w:fill="FFFFFF"/>
        </w:rPr>
        <w:t>and</w:t>
      </w:r>
      <w:r w:rsidR="003A5129" w:rsidRPr="00701057">
        <w:rPr>
          <w:rFonts w:ascii="Arial" w:hAnsi="Arial" w:cs="Arial"/>
          <w:sz w:val="22"/>
          <w:szCs w:val="22"/>
          <w:shd w:val="clear" w:color="auto" w:fill="FFFFFF"/>
        </w:rPr>
        <w:t xml:space="preserve"> </w:t>
      </w:r>
      <w:r w:rsidR="003A5129" w:rsidRPr="00701057">
        <w:rPr>
          <w:rStyle w:val="sw"/>
          <w:rFonts w:ascii="Arial" w:hAnsi="Arial" w:cs="Arial"/>
          <w:sz w:val="22"/>
          <w:szCs w:val="22"/>
          <w:shd w:val="clear" w:color="auto" w:fill="FFFFFF"/>
        </w:rPr>
        <w:t>trade</w:t>
      </w:r>
      <w:r w:rsidR="003A5129" w:rsidRPr="00701057">
        <w:rPr>
          <w:rFonts w:ascii="Arial" w:hAnsi="Arial" w:cs="Arial"/>
          <w:sz w:val="22"/>
          <w:szCs w:val="22"/>
          <w:shd w:val="clear" w:color="auto" w:fill="FFFFFF"/>
        </w:rPr>
        <w:t xml:space="preserve"> </w:t>
      </w:r>
      <w:r w:rsidR="003A5129" w:rsidRPr="00701057">
        <w:rPr>
          <w:rStyle w:val="sw"/>
          <w:rFonts w:ascii="Arial" w:hAnsi="Arial" w:cs="Arial"/>
          <w:sz w:val="22"/>
          <w:szCs w:val="22"/>
          <w:shd w:val="clear" w:color="auto" w:fill="FFFFFF"/>
        </w:rPr>
        <w:t>union</w:t>
      </w:r>
      <w:r w:rsidR="003A5129" w:rsidRPr="00701057">
        <w:rPr>
          <w:rFonts w:ascii="Arial" w:hAnsi="Arial" w:cs="Arial"/>
          <w:sz w:val="22"/>
          <w:szCs w:val="22"/>
          <w:shd w:val="clear" w:color="auto" w:fill="FFFFFF"/>
        </w:rPr>
        <w:t xml:space="preserve"> </w:t>
      </w:r>
      <w:r w:rsidR="003A5129" w:rsidRPr="00701057">
        <w:rPr>
          <w:rStyle w:val="sw"/>
          <w:rFonts w:ascii="Arial" w:hAnsi="Arial" w:cs="Arial"/>
          <w:sz w:val="22"/>
          <w:szCs w:val="22"/>
          <w:shd w:val="clear" w:color="auto" w:fill="FFFFFF"/>
        </w:rPr>
        <w:t>rights</w:t>
      </w:r>
      <w:r w:rsidR="003A5129" w:rsidRPr="00701057">
        <w:rPr>
          <w:rFonts w:ascii="Arial" w:hAnsi="Arial" w:cs="Arial"/>
          <w:sz w:val="22"/>
          <w:szCs w:val="22"/>
          <w:shd w:val="clear" w:color="auto" w:fill="FFFFFF"/>
        </w:rPr>
        <w:t xml:space="preserve"> </w:t>
      </w:r>
      <w:r w:rsidR="003A5129" w:rsidRPr="00701057">
        <w:rPr>
          <w:rStyle w:val="sw"/>
          <w:rFonts w:ascii="Arial" w:hAnsi="Arial" w:cs="Arial"/>
          <w:sz w:val="22"/>
          <w:szCs w:val="22"/>
          <w:shd w:val="clear" w:color="auto" w:fill="FFFFFF"/>
        </w:rPr>
        <w:t>are</w:t>
      </w:r>
      <w:r w:rsidR="003A5129" w:rsidRPr="00701057">
        <w:rPr>
          <w:rFonts w:ascii="Arial" w:hAnsi="Arial" w:cs="Arial"/>
          <w:sz w:val="22"/>
          <w:szCs w:val="22"/>
          <w:shd w:val="clear" w:color="auto" w:fill="FFFFFF"/>
        </w:rPr>
        <w:t xml:space="preserve"> </w:t>
      </w:r>
      <w:r w:rsidR="003A5129" w:rsidRPr="00701057">
        <w:rPr>
          <w:rStyle w:val="sw"/>
          <w:rFonts w:ascii="Arial" w:hAnsi="Arial" w:cs="Arial"/>
          <w:sz w:val="22"/>
          <w:szCs w:val="22"/>
          <w:shd w:val="clear" w:color="auto" w:fill="FFFFFF"/>
        </w:rPr>
        <w:t>expected</w:t>
      </w:r>
      <w:r w:rsidR="003A5129" w:rsidRPr="00701057">
        <w:rPr>
          <w:rFonts w:ascii="Arial" w:hAnsi="Arial" w:cs="Arial"/>
          <w:sz w:val="22"/>
          <w:szCs w:val="22"/>
          <w:shd w:val="clear" w:color="auto" w:fill="FFFFFF"/>
        </w:rPr>
        <w:t xml:space="preserve"> </w:t>
      </w:r>
      <w:r w:rsidR="003A5129" w:rsidRPr="00701057">
        <w:rPr>
          <w:rStyle w:val="sw"/>
          <w:rFonts w:ascii="Arial" w:hAnsi="Arial" w:cs="Arial"/>
          <w:sz w:val="22"/>
          <w:szCs w:val="22"/>
          <w:shd w:val="clear" w:color="auto" w:fill="FFFFFF"/>
        </w:rPr>
        <w:t>to</w:t>
      </w:r>
      <w:r w:rsidR="003A5129" w:rsidRPr="00701057">
        <w:rPr>
          <w:rFonts w:ascii="Arial" w:hAnsi="Arial" w:cs="Arial"/>
          <w:sz w:val="22"/>
          <w:szCs w:val="22"/>
          <w:shd w:val="clear" w:color="auto" w:fill="FFFFFF"/>
        </w:rPr>
        <w:t xml:space="preserve"> </w:t>
      </w:r>
      <w:r w:rsidR="003A5129" w:rsidRPr="00701057">
        <w:rPr>
          <w:rStyle w:val="sw"/>
          <w:rFonts w:ascii="Arial" w:hAnsi="Arial" w:cs="Arial"/>
          <w:sz w:val="22"/>
          <w:szCs w:val="22"/>
          <w:shd w:val="clear" w:color="auto" w:fill="FFFFFF"/>
        </w:rPr>
        <w:t>be</w:t>
      </w:r>
      <w:r w:rsidR="003A5129" w:rsidRPr="00701057">
        <w:rPr>
          <w:rFonts w:ascii="Arial" w:hAnsi="Arial" w:cs="Arial"/>
          <w:sz w:val="22"/>
          <w:szCs w:val="22"/>
          <w:shd w:val="clear" w:color="auto" w:fill="FFFFFF"/>
        </w:rPr>
        <w:t xml:space="preserve"> </w:t>
      </w:r>
      <w:r w:rsidR="003A5129" w:rsidRPr="00701057">
        <w:rPr>
          <w:rStyle w:val="sw"/>
          <w:rFonts w:ascii="Arial" w:hAnsi="Arial" w:cs="Arial"/>
          <w:sz w:val="22"/>
          <w:szCs w:val="22"/>
          <w:shd w:val="clear" w:color="auto" w:fill="FFFFFF"/>
        </w:rPr>
        <w:t>introduced</w:t>
      </w:r>
      <w:r w:rsidR="003A5129" w:rsidRPr="00701057">
        <w:rPr>
          <w:rFonts w:ascii="Arial" w:hAnsi="Arial" w:cs="Arial"/>
          <w:sz w:val="22"/>
          <w:szCs w:val="22"/>
          <w:shd w:val="clear" w:color="auto" w:fill="FFFFFF"/>
        </w:rPr>
        <w:t xml:space="preserve"> </w:t>
      </w:r>
      <w:r w:rsidR="003A5129" w:rsidRPr="00701057">
        <w:rPr>
          <w:rStyle w:val="sw"/>
          <w:rFonts w:ascii="Arial" w:hAnsi="Arial" w:cs="Arial"/>
          <w:sz w:val="22"/>
          <w:szCs w:val="22"/>
          <w:shd w:val="clear" w:color="auto" w:fill="FFFFFF"/>
        </w:rPr>
        <w:t>through</w:t>
      </w:r>
      <w:r w:rsidR="003A5129" w:rsidRPr="00701057">
        <w:rPr>
          <w:rFonts w:ascii="Arial" w:hAnsi="Arial" w:cs="Arial"/>
          <w:sz w:val="22"/>
          <w:szCs w:val="22"/>
          <w:shd w:val="clear" w:color="auto" w:fill="FFFFFF"/>
        </w:rPr>
        <w:t xml:space="preserve"> </w:t>
      </w:r>
      <w:r w:rsidR="003A5129" w:rsidRPr="00701057">
        <w:rPr>
          <w:rStyle w:val="sw"/>
          <w:rFonts w:ascii="Arial" w:hAnsi="Arial" w:cs="Arial"/>
          <w:sz w:val="22"/>
          <w:szCs w:val="22"/>
          <w:shd w:val="clear" w:color="auto" w:fill="FFFFFF"/>
        </w:rPr>
        <w:t>European</w:t>
      </w:r>
      <w:r w:rsidR="003A5129" w:rsidRPr="00701057">
        <w:rPr>
          <w:rFonts w:ascii="Arial" w:hAnsi="Arial" w:cs="Arial"/>
          <w:sz w:val="22"/>
          <w:szCs w:val="22"/>
          <w:shd w:val="clear" w:color="auto" w:fill="FFFFFF"/>
        </w:rPr>
        <w:t xml:space="preserve"> </w:t>
      </w:r>
      <w:r w:rsidR="003A5129" w:rsidRPr="00701057">
        <w:rPr>
          <w:rStyle w:val="sw"/>
          <w:rFonts w:ascii="Arial" w:hAnsi="Arial" w:cs="Arial"/>
          <w:sz w:val="22"/>
          <w:szCs w:val="22"/>
          <w:shd w:val="clear" w:color="auto" w:fill="FFFFFF"/>
        </w:rPr>
        <w:t>Directives</w:t>
      </w:r>
      <w:r w:rsidR="003A5129" w:rsidRPr="00701057">
        <w:rPr>
          <w:rFonts w:ascii="Arial" w:hAnsi="Arial" w:cs="Arial"/>
          <w:sz w:val="22"/>
          <w:szCs w:val="22"/>
          <w:shd w:val="clear" w:color="auto" w:fill="FFFFFF"/>
        </w:rPr>
        <w:t xml:space="preserve"> </w:t>
      </w:r>
      <w:r w:rsidR="003A5129" w:rsidRPr="00701057">
        <w:rPr>
          <w:rStyle w:val="sw"/>
          <w:rFonts w:ascii="Arial" w:hAnsi="Arial" w:cs="Arial"/>
          <w:sz w:val="22"/>
          <w:szCs w:val="22"/>
          <w:shd w:val="clear" w:color="auto" w:fill="FFFFFF"/>
        </w:rPr>
        <w:t>and</w:t>
      </w:r>
      <w:r w:rsidR="003A5129" w:rsidRPr="00701057">
        <w:rPr>
          <w:rFonts w:ascii="Arial" w:hAnsi="Arial" w:cs="Arial"/>
          <w:sz w:val="22"/>
          <w:szCs w:val="22"/>
          <w:shd w:val="clear" w:color="auto" w:fill="FFFFFF"/>
        </w:rPr>
        <w:t xml:space="preserve"> </w:t>
      </w:r>
      <w:r w:rsidR="003A5129" w:rsidRPr="00701057">
        <w:rPr>
          <w:rStyle w:val="sw"/>
          <w:rFonts w:ascii="Arial" w:hAnsi="Arial" w:cs="Arial"/>
          <w:sz w:val="22"/>
          <w:szCs w:val="22"/>
          <w:shd w:val="clear" w:color="auto" w:fill="FFFFFF"/>
        </w:rPr>
        <w:t>subsequently</w:t>
      </w:r>
      <w:r w:rsidR="003A5129" w:rsidRPr="00701057">
        <w:rPr>
          <w:rFonts w:ascii="Arial" w:hAnsi="Arial" w:cs="Arial"/>
          <w:sz w:val="22"/>
          <w:szCs w:val="22"/>
          <w:shd w:val="clear" w:color="auto" w:fill="FFFFFF"/>
        </w:rPr>
        <w:t xml:space="preserve"> </w:t>
      </w:r>
      <w:r w:rsidR="003A5129" w:rsidRPr="00701057">
        <w:rPr>
          <w:rStyle w:val="sw"/>
          <w:rFonts w:ascii="Arial" w:hAnsi="Arial" w:cs="Arial"/>
          <w:sz w:val="22"/>
          <w:szCs w:val="22"/>
          <w:shd w:val="clear" w:color="auto" w:fill="FFFFFF"/>
        </w:rPr>
        <w:t>into</w:t>
      </w:r>
      <w:r w:rsidR="003A5129" w:rsidRPr="00701057">
        <w:rPr>
          <w:rFonts w:ascii="Arial" w:hAnsi="Arial" w:cs="Arial"/>
          <w:sz w:val="22"/>
          <w:szCs w:val="22"/>
          <w:shd w:val="clear" w:color="auto" w:fill="FFFFFF"/>
        </w:rPr>
        <w:t xml:space="preserve"> </w:t>
      </w:r>
      <w:r w:rsidR="003A5129" w:rsidRPr="00701057">
        <w:rPr>
          <w:rStyle w:val="sw"/>
          <w:rFonts w:ascii="Arial" w:hAnsi="Arial" w:cs="Arial"/>
          <w:sz w:val="22"/>
          <w:szCs w:val="22"/>
          <w:shd w:val="clear" w:color="auto" w:fill="FFFFFF"/>
        </w:rPr>
        <w:t>national</w:t>
      </w:r>
      <w:r w:rsidR="003A5129" w:rsidRPr="00701057">
        <w:rPr>
          <w:rFonts w:ascii="Arial" w:hAnsi="Arial" w:cs="Arial"/>
          <w:sz w:val="22"/>
          <w:szCs w:val="22"/>
          <w:shd w:val="clear" w:color="auto" w:fill="FFFFFF"/>
        </w:rPr>
        <w:t xml:space="preserve"> </w:t>
      </w:r>
      <w:r w:rsidR="003A5129" w:rsidRPr="00701057">
        <w:rPr>
          <w:rStyle w:val="sw"/>
          <w:rFonts w:ascii="Arial" w:hAnsi="Arial" w:cs="Arial"/>
          <w:sz w:val="22"/>
          <w:szCs w:val="22"/>
          <w:shd w:val="clear" w:color="auto" w:fill="FFFFFF"/>
        </w:rPr>
        <w:t>law</w:t>
      </w:r>
      <w:r w:rsidR="004C4061" w:rsidRPr="00701057">
        <w:rPr>
          <w:rStyle w:val="sw"/>
          <w:rFonts w:ascii="Arial" w:hAnsi="Arial" w:cs="Arial"/>
          <w:sz w:val="22"/>
          <w:szCs w:val="22"/>
          <w:shd w:val="clear" w:color="auto" w:fill="FFFFFF"/>
        </w:rPr>
        <w:t xml:space="preserve"> </w:t>
      </w:r>
      <w:r w:rsidR="004C4061" w:rsidRPr="00701057">
        <w:rPr>
          <w:rStyle w:val="sw"/>
          <w:rFonts w:ascii="Arial" w:hAnsi="Arial" w:cs="Arial"/>
          <w:sz w:val="22"/>
          <w:szCs w:val="22"/>
        </w:rPr>
        <w:t>(E</w:t>
      </w:r>
      <w:r w:rsidR="004C4061" w:rsidRPr="00701057">
        <w:rPr>
          <w:rStyle w:val="sw"/>
          <w:rFonts w:ascii="Arial" w:hAnsi="Arial" w:cs="Arial"/>
          <w:sz w:val="22"/>
          <w:szCs w:val="22"/>
          <w:shd w:val="clear" w:color="auto" w:fill="FFFFFF"/>
        </w:rPr>
        <w:t xml:space="preserve">ckel &amp; </w:t>
      </w:r>
      <w:proofErr w:type="spellStart"/>
      <w:r w:rsidR="004C4061" w:rsidRPr="00701057">
        <w:rPr>
          <w:rStyle w:val="sw"/>
          <w:rFonts w:ascii="Arial" w:hAnsi="Arial" w:cs="Arial"/>
          <w:sz w:val="22"/>
          <w:szCs w:val="22"/>
          <w:shd w:val="clear" w:color="auto" w:fill="FFFFFF"/>
        </w:rPr>
        <w:t>Moyn</w:t>
      </w:r>
      <w:proofErr w:type="spellEnd"/>
      <w:r w:rsidR="004C4061" w:rsidRPr="00701057">
        <w:rPr>
          <w:rStyle w:val="sw"/>
          <w:rFonts w:ascii="Arial" w:hAnsi="Arial" w:cs="Arial"/>
          <w:sz w:val="22"/>
          <w:szCs w:val="22"/>
          <w:shd w:val="clear" w:color="auto" w:fill="FFFFFF"/>
        </w:rPr>
        <w:t>, 2014</w:t>
      </w:r>
      <w:r w:rsidR="004C4061" w:rsidRPr="00701057">
        <w:rPr>
          <w:rStyle w:val="sw"/>
          <w:rFonts w:ascii="Arial" w:hAnsi="Arial" w:cs="Arial"/>
          <w:sz w:val="22"/>
          <w:szCs w:val="22"/>
        </w:rPr>
        <w:t>).</w:t>
      </w:r>
      <w:r w:rsidR="004C4061" w:rsidRPr="00701057">
        <w:rPr>
          <w:rStyle w:val="apple-converted-space"/>
          <w:rFonts w:ascii="Arial" w:hAnsi="Arial" w:cs="Arial"/>
          <w:color w:val="3A3A3A"/>
          <w:sz w:val="22"/>
          <w:szCs w:val="22"/>
          <w:shd w:val="clear" w:color="auto" w:fill="FFFFFF"/>
        </w:rPr>
        <w:t> </w:t>
      </w:r>
    </w:p>
    <w:p w14:paraId="68D185F0" w14:textId="490C3881" w:rsidR="003A5129" w:rsidRPr="00701057" w:rsidRDefault="003A5129" w:rsidP="003E2205">
      <w:pPr>
        <w:rPr>
          <w:rFonts w:ascii="Arial" w:hAnsi="Arial" w:cs="Arial"/>
          <w:sz w:val="22"/>
          <w:szCs w:val="22"/>
          <w:shd w:val="clear" w:color="auto" w:fill="FFFFFF"/>
        </w:rPr>
      </w:pPr>
    </w:p>
    <w:p w14:paraId="74E0916A" w14:textId="3E1CC6E9" w:rsidR="003A5129" w:rsidRPr="00701057" w:rsidRDefault="003A5129" w:rsidP="003E2205">
      <w:pPr>
        <w:rPr>
          <w:rFonts w:ascii="Arial" w:hAnsi="Arial" w:cs="Arial"/>
          <w:sz w:val="22"/>
          <w:szCs w:val="22"/>
          <w:shd w:val="clear" w:color="auto" w:fill="FFFFFF"/>
        </w:rPr>
      </w:pPr>
      <w:r w:rsidRPr="00701057">
        <w:rPr>
          <w:rStyle w:val="sw"/>
          <w:rFonts w:ascii="Arial" w:hAnsi="Arial" w:cs="Arial"/>
          <w:sz w:val="22"/>
          <w:szCs w:val="22"/>
          <w:shd w:val="clear" w:color="auto" w:fill="FFFFFF"/>
        </w:rPr>
        <w:t>Personnel HR</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departments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have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changed</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a</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lot</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in</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the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last</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20</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years.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HR</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departments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traditionally</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manage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all</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employee-related</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matters,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such</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as: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Recruitment,</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selection,</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training,</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lastRenderedPageBreak/>
        <w:t>evaluation,</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record</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keeping,</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etc.</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Many</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of</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these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functions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are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performed</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elsewhere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today, for example, Consultants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recruit</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and</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recommend</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new</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employees.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Supervisors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implement</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evaluation,</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disciplinary</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and</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grievance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procedures,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and</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external</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agencies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provide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training</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and</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education</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to</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employees</w:t>
      </w:r>
      <w:r w:rsidR="00926375" w:rsidRPr="00701057">
        <w:rPr>
          <w:rStyle w:val="sw"/>
          <w:rFonts w:ascii="Arial" w:hAnsi="Arial" w:cs="Arial"/>
          <w:sz w:val="22"/>
          <w:szCs w:val="22"/>
          <w:shd w:val="clear" w:color="auto" w:fill="FFFFFF"/>
        </w:rPr>
        <w:t xml:space="preserve"> </w:t>
      </w:r>
      <w:r w:rsidR="00926375" w:rsidRPr="00701057">
        <w:rPr>
          <w:rFonts w:ascii="Arial" w:hAnsi="Arial" w:cs="Arial"/>
          <w:sz w:val="22"/>
          <w:szCs w:val="22"/>
          <w:shd w:val="clear" w:color="auto" w:fill="FFFFFF"/>
        </w:rPr>
        <w:t>(</w:t>
      </w:r>
      <w:proofErr w:type="spellStart"/>
      <w:r w:rsidR="00926375" w:rsidRPr="00701057">
        <w:rPr>
          <w:rFonts w:ascii="Arial" w:hAnsi="Arial" w:cs="Arial"/>
          <w:sz w:val="22"/>
          <w:szCs w:val="22"/>
          <w:shd w:val="clear" w:color="auto" w:fill="FFFFFF"/>
        </w:rPr>
        <w:t>Obeidat</w:t>
      </w:r>
      <w:proofErr w:type="spellEnd"/>
      <w:r w:rsidR="00926375" w:rsidRPr="00701057">
        <w:rPr>
          <w:rFonts w:ascii="Arial" w:hAnsi="Arial" w:cs="Arial"/>
          <w:sz w:val="22"/>
          <w:szCs w:val="22"/>
          <w:shd w:val="clear" w:color="auto" w:fill="FFFFFF"/>
        </w:rPr>
        <w:t xml:space="preserve"> et al, 2016).</w:t>
      </w:r>
    </w:p>
    <w:p w14:paraId="4B7FFC89" w14:textId="0807FB06" w:rsidR="000B3103" w:rsidRPr="00701057" w:rsidRDefault="000B3103" w:rsidP="003E2205">
      <w:pPr>
        <w:rPr>
          <w:rFonts w:ascii="Arial" w:hAnsi="Arial" w:cs="Arial"/>
          <w:sz w:val="22"/>
          <w:szCs w:val="22"/>
          <w:shd w:val="clear" w:color="auto" w:fill="FFFFFF"/>
        </w:rPr>
      </w:pPr>
    </w:p>
    <w:p w14:paraId="3535D432" w14:textId="462A50D2" w:rsidR="000B3103" w:rsidRPr="00701057" w:rsidRDefault="000B3103" w:rsidP="003E2205">
      <w:pPr>
        <w:rPr>
          <w:rFonts w:ascii="Arial" w:hAnsi="Arial" w:cs="Arial"/>
          <w:sz w:val="22"/>
          <w:szCs w:val="22"/>
        </w:rPr>
      </w:pPr>
      <w:r w:rsidRPr="00701057">
        <w:rPr>
          <w:rStyle w:val="sw"/>
          <w:rFonts w:ascii="Arial" w:hAnsi="Arial" w:cs="Arial"/>
          <w:sz w:val="22"/>
          <w:szCs w:val="22"/>
          <w:shd w:val="clear" w:color="auto" w:fill="FFFFFF"/>
        </w:rPr>
        <w:t>The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HR</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manager's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role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today</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is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to</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advise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the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organization</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on</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human</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resources.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This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can</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be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internal</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or</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external</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to</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your</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organization.</w:t>
      </w:r>
      <w:r w:rsidRPr="00701057">
        <w:rPr>
          <w:rFonts w:ascii="Arial" w:hAnsi="Arial" w:cs="Arial"/>
          <w:sz w:val="22"/>
          <w:szCs w:val="22"/>
          <w:shd w:val="clear" w:color="auto" w:fill="FFFFFF"/>
        </w:rPr>
        <w:t xml:space="preserve"> </w:t>
      </w:r>
    </w:p>
    <w:p w14:paraId="6EFE6DC2" w14:textId="77777777" w:rsidR="00305877" w:rsidRPr="00701057" w:rsidRDefault="00305877" w:rsidP="000A7522">
      <w:pPr>
        <w:rPr>
          <w:rFonts w:ascii="Arial" w:hAnsi="Arial" w:cs="Arial"/>
          <w:sz w:val="22"/>
          <w:szCs w:val="22"/>
        </w:rPr>
      </w:pPr>
    </w:p>
    <w:p w14:paraId="72487218" w14:textId="7C55BFB6" w:rsidR="008C0537" w:rsidRPr="00701057" w:rsidRDefault="008C0537" w:rsidP="000A7522">
      <w:pPr>
        <w:rPr>
          <w:rFonts w:ascii="Arial" w:hAnsi="Arial" w:cs="Arial"/>
          <w:sz w:val="22"/>
          <w:szCs w:val="22"/>
        </w:rPr>
      </w:pPr>
      <w:r w:rsidRPr="00701057">
        <w:rPr>
          <w:rFonts w:ascii="Arial" w:hAnsi="Arial" w:cs="Arial"/>
          <w:sz w:val="22"/>
          <w:szCs w:val="22"/>
        </w:rPr>
        <w:t>HRM Sustainability concept dates back under 30 years ago, it was introduced in 1987</w:t>
      </w:r>
      <w:r w:rsidR="00D742AE" w:rsidRPr="00701057">
        <w:rPr>
          <w:rFonts w:ascii="Arial" w:hAnsi="Arial" w:cs="Arial"/>
          <w:sz w:val="22"/>
          <w:szCs w:val="22"/>
        </w:rPr>
        <w:t xml:space="preserve"> Brundtland Report. This concept was development of organizations, to meet the needs of the present</w:t>
      </w:r>
      <w:r w:rsidR="00E7778C" w:rsidRPr="00701057">
        <w:rPr>
          <w:rFonts w:ascii="Arial" w:hAnsi="Arial" w:cs="Arial"/>
          <w:sz w:val="22"/>
          <w:szCs w:val="22"/>
        </w:rPr>
        <w:t>.</w:t>
      </w:r>
      <w:r w:rsidR="007D2FA9" w:rsidRPr="00701057">
        <w:rPr>
          <w:rFonts w:ascii="Arial" w:hAnsi="Arial" w:cs="Arial"/>
          <w:sz w:val="22"/>
          <w:szCs w:val="22"/>
        </w:rPr>
        <w:t xml:space="preserve"> </w:t>
      </w:r>
      <w:r w:rsidR="00E7778C" w:rsidRPr="00701057">
        <w:rPr>
          <w:rFonts w:ascii="Arial" w:hAnsi="Arial" w:cs="Arial"/>
          <w:sz w:val="22"/>
          <w:szCs w:val="22"/>
          <w:shd w:val="clear" w:color="auto" w:fill="FFFFFF"/>
        </w:rPr>
        <w:t xml:space="preserve">In the past, sustainability </w:t>
      </w:r>
      <w:r w:rsidR="00E7778C" w:rsidRPr="00701057">
        <w:rPr>
          <w:rFonts w:ascii="Arial" w:hAnsi="Arial" w:cs="Arial"/>
          <w:sz w:val="22"/>
          <w:szCs w:val="22"/>
        </w:rPr>
        <w:t>meant</w:t>
      </w:r>
      <w:r w:rsidR="00E7778C" w:rsidRPr="00701057">
        <w:rPr>
          <w:rFonts w:ascii="Arial" w:hAnsi="Arial" w:cs="Arial"/>
          <w:sz w:val="22"/>
          <w:szCs w:val="22"/>
          <w:shd w:val="clear" w:color="auto" w:fill="FFFFFF"/>
        </w:rPr>
        <w:t xml:space="preserve"> environmental sustainability. It meant using natural resources so that people could rely on them in the future</w:t>
      </w:r>
      <w:r w:rsidR="00F83749" w:rsidRPr="00701057">
        <w:rPr>
          <w:rFonts w:ascii="Arial" w:hAnsi="Arial" w:cs="Arial"/>
          <w:sz w:val="22"/>
          <w:szCs w:val="22"/>
          <w:shd w:val="clear" w:color="auto" w:fill="FFFFFF"/>
        </w:rPr>
        <w:t xml:space="preserve"> </w:t>
      </w:r>
      <w:r w:rsidR="00F83749" w:rsidRPr="00701057">
        <w:rPr>
          <w:rStyle w:val="sw"/>
          <w:rFonts w:ascii="Arial" w:hAnsi="Arial" w:cs="Arial"/>
          <w:sz w:val="22"/>
          <w:szCs w:val="22"/>
        </w:rPr>
        <w:t>(E</w:t>
      </w:r>
      <w:r w:rsidR="00F83749" w:rsidRPr="00701057">
        <w:rPr>
          <w:rStyle w:val="sw"/>
          <w:rFonts w:ascii="Arial" w:hAnsi="Arial" w:cs="Arial"/>
          <w:sz w:val="22"/>
          <w:szCs w:val="22"/>
          <w:shd w:val="clear" w:color="auto" w:fill="FFFFFF"/>
        </w:rPr>
        <w:t xml:space="preserve">ckel &amp; </w:t>
      </w:r>
      <w:proofErr w:type="spellStart"/>
      <w:r w:rsidR="00F83749" w:rsidRPr="00701057">
        <w:rPr>
          <w:rStyle w:val="sw"/>
          <w:rFonts w:ascii="Arial" w:hAnsi="Arial" w:cs="Arial"/>
          <w:sz w:val="22"/>
          <w:szCs w:val="22"/>
          <w:shd w:val="clear" w:color="auto" w:fill="FFFFFF"/>
        </w:rPr>
        <w:t>Moyn</w:t>
      </w:r>
      <w:proofErr w:type="spellEnd"/>
      <w:r w:rsidR="00F83749" w:rsidRPr="00701057">
        <w:rPr>
          <w:rStyle w:val="sw"/>
          <w:rFonts w:ascii="Arial" w:hAnsi="Arial" w:cs="Arial"/>
          <w:sz w:val="22"/>
          <w:szCs w:val="22"/>
          <w:shd w:val="clear" w:color="auto" w:fill="FFFFFF"/>
        </w:rPr>
        <w:t>, 2014</w:t>
      </w:r>
      <w:r w:rsidR="00F83749" w:rsidRPr="00701057">
        <w:rPr>
          <w:rStyle w:val="sw"/>
          <w:rFonts w:ascii="Arial" w:hAnsi="Arial" w:cs="Arial"/>
          <w:sz w:val="22"/>
          <w:szCs w:val="22"/>
        </w:rPr>
        <w:t>).</w:t>
      </w:r>
      <w:r w:rsidR="00F83749" w:rsidRPr="00701057">
        <w:rPr>
          <w:rStyle w:val="apple-converted-space"/>
          <w:rFonts w:ascii="Arial" w:hAnsi="Arial" w:cs="Arial"/>
          <w:color w:val="3A3A3A"/>
          <w:sz w:val="22"/>
          <w:szCs w:val="22"/>
          <w:shd w:val="clear" w:color="auto" w:fill="FFFFFF"/>
        </w:rPr>
        <w:t> </w:t>
      </w:r>
    </w:p>
    <w:p w14:paraId="75F62FA5" w14:textId="1791D0AE" w:rsidR="001D7724" w:rsidRPr="00701057" w:rsidRDefault="001D7724" w:rsidP="000A7522">
      <w:pPr>
        <w:rPr>
          <w:rFonts w:ascii="Arial" w:hAnsi="Arial" w:cs="Arial"/>
          <w:sz w:val="22"/>
          <w:szCs w:val="22"/>
        </w:rPr>
      </w:pPr>
      <w:r w:rsidRPr="00701057">
        <w:rPr>
          <w:rFonts w:ascii="Arial" w:hAnsi="Arial" w:cs="Arial"/>
          <w:sz w:val="22"/>
          <w:szCs w:val="22"/>
        </w:rPr>
        <w:t>Today, Human Resource sustainability include preserving knowledge assets, minimizing paperwork, and creating awareness of eco- friendly practices.</w:t>
      </w:r>
      <w:r w:rsidR="008953F6" w:rsidRPr="00701057">
        <w:rPr>
          <w:rFonts w:ascii="Arial" w:hAnsi="Arial" w:cs="Arial"/>
          <w:sz w:val="22"/>
          <w:szCs w:val="22"/>
        </w:rPr>
        <w:t xml:space="preserve"> </w:t>
      </w:r>
      <w:r w:rsidRPr="00701057">
        <w:rPr>
          <w:rFonts w:ascii="Arial" w:hAnsi="Arial" w:cs="Arial"/>
          <w:sz w:val="22"/>
          <w:szCs w:val="22"/>
          <w:shd w:val="clear" w:color="auto" w:fill="FFFFFF"/>
        </w:rPr>
        <w:t xml:space="preserve">These things help organizations operate in an environmentally sustainable </w:t>
      </w:r>
      <w:r w:rsidRPr="00701057">
        <w:rPr>
          <w:rFonts w:ascii="Arial" w:hAnsi="Arial" w:cs="Arial"/>
          <w:sz w:val="22"/>
          <w:szCs w:val="22"/>
        </w:rPr>
        <w:t>manner</w:t>
      </w:r>
      <w:r w:rsidR="008953F6" w:rsidRPr="00701057">
        <w:rPr>
          <w:rFonts w:ascii="Arial" w:hAnsi="Arial" w:cs="Arial"/>
          <w:sz w:val="22"/>
          <w:szCs w:val="22"/>
        </w:rPr>
        <w:t xml:space="preserve"> </w:t>
      </w:r>
      <w:r w:rsidR="008953F6" w:rsidRPr="00701057">
        <w:rPr>
          <w:rFonts w:ascii="Arial" w:hAnsi="Arial" w:cs="Arial"/>
          <w:sz w:val="22"/>
          <w:szCs w:val="22"/>
          <w:shd w:val="clear" w:color="auto" w:fill="FFFFFF"/>
        </w:rPr>
        <w:t>(</w:t>
      </w:r>
      <w:proofErr w:type="spellStart"/>
      <w:r w:rsidR="008953F6" w:rsidRPr="00701057">
        <w:rPr>
          <w:rFonts w:ascii="Arial" w:hAnsi="Arial" w:cs="Arial"/>
          <w:sz w:val="22"/>
          <w:szCs w:val="22"/>
          <w:shd w:val="clear" w:color="auto" w:fill="FFFFFF"/>
        </w:rPr>
        <w:t>Obeidat</w:t>
      </w:r>
      <w:proofErr w:type="spellEnd"/>
      <w:r w:rsidR="008953F6" w:rsidRPr="00701057">
        <w:rPr>
          <w:rFonts w:ascii="Arial" w:hAnsi="Arial" w:cs="Arial"/>
          <w:sz w:val="22"/>
          <w:szCs w:val="22"/>
          <w:shd w:val="clear" w:color="auto" w:fill="FFFFFF"/>
        </w:rPr>
        <w:t xml:space="preserve"> et al, 2016).</w:t>
      </w:r>
    </w:p>
    <w:p w14:paraId="58AD48BF" w14:textId="0ACCBD41" w:rsidR="00F7671E" w:rsidRPr="00701057" w:rsidRDefault="00F7671E" w:rsidP="000A7522">
      <w:pPr>
        <w:rPr>
          <w:rFonts w:ascii="Arial" w:hAnsi="Arial" w:cs="Arial"/>
          <w:sz w:val="22"/>
          <w:szCs w:val="22"/>
        </w:rPr>
      </w:pPr>
    </w:p>
    <w:p w14:paraId="4EBC70E3" w14:textId="76347424" w:rsidR="0069717B" w:rsidRPr="00701057" w:rsidRDefault="00F7671E" w:rsidP="000A7522">
      <w:pPr>
        <w:rPr>
          <w:rFonts w:ascii="Arial" w:hAnsi="Arial" w:cs="Arial"/>
          <w:sz w:val="22"/>
          <w:szCs w:val="22"/>
        </w:rPr>
      </w:pPr>
      <w:r w:rsidRPr="00701057">
        <w:rPr>
          <w:rFonts w:ascii="Arial" w:hAnsi="Arial" w:cs="Arial"/>
          <w:sz w:val="22"/>
          <w:szCs w:val="22"/>
        </w:rPr>
        <w:t xml:space="preserve">Strategic HR Management </w:t>
      </w:r>
      <w:r w:rsidRPr="00701057">
        <w:rPr>
          <w:rFonts w:ascii="Arial" w:hAnsi="Arial" w:cs="Arial"/>
          <w:sz w:val="22"/>
          <w:szCs w:val="22"/>
          <w:shd w:val="clear" w:color="auto" w:fill="FFFFFF"/>
        </w:rPr>
        <w:t xml:space="preserve">provides a framework </w:t>
      </w:r>
      <w:r w:rsidRPr="00701057">
        <w:rPr>
          <w:rFonts w:ascii="Arial" w:hAnsi="Arial" w:cs="Arial"/>
          <w:sz w:val="22"/>
          <w:szCs w:val="22"/>
        </w:rPr>
        <w:t>that links HR</w:t>
      </w:r>
      <w:r w:rsidRPr="00701057">
        <w:rPr>
          <w:rFonts w:ascii="Arial" w:hAnsi="Arial" w:cs="Arial"/>
          <w:sz w:val="22"/>
          <w:szCs w:val="22"/>
          <w:shd w:val="clear" w:color="auto" w:fill="FFFFFF"/>
        </w:rPr>
        <w:t xml:space="preserve"> management and development practices to long-term business goals</w:t>
      </w:r>
      <w:r w:rsidRPr="00701057">
        <w:rPr>
          <w:rFonts w:ascii="Arial" w:hAnsi="Arial" w:cs="Arial"/>
          <w:sz w:val="22"/>
          <w:szCs w:val="22"/>
        </w:rPr>
        <w:t xml:space="preserve"> and results using </w:t>
      </w:r>
      <w:r w:rsidR="004A3BBD" w:rsidRPr="00701057">
        <w:rPr>
          <w:rFonts w:ascii="Arial" w:hAnsi="Arial" w:cs="Arial"/>
          <w:sz w:val="22"/>
          <w:szCs w:val="22"/>
        </w:rPr>
        <w:t xml:space="preserve">organisations most valuable asset-its people. This helps an organisation increase job satisfaction, better work culture and improved rates of customer satisfaction, efficient resource management and productivity boost. For example, </w:t>
      </w:r>
      <w:r w:rsidR="00997427" w:rsidRPr="00701057">
        <w:rPr>
          <w:rFonts w:ascii="Arial" w:hAnsi="Arial" w:cs="Arial"/>
          <w:sz w:val="22"/>
          <w:szCs w:val="22"/>
        </w:rPr>
        <w:t>a good relationship between the managers and their employee increases employees to perform high which increases profitability for the organisation</w:t>
      </w:r>
      <w:r w:rsidR="00490AB7" w:rsidRPr="00701057">
        <w:rPr>
          <w:rFonts w:ascii="Arial" w:hAnsi="Arial" w:cs="Arial"/>
          <w:sz w:val="22"/>
          <w:szCs w:val="22"/>
        </w:rPr>
        <w:t xml:space="preserve"> (Emeritus, 2023).</w:t>
      </w:r>
    </w:p>
    <w:p w14:paraId="7C9A3991" w14:textId="77777777" w:rsidR="00DF1627" w:rsidRPr="00701057" w:rsidRDefault="00DF1627" w:rsidP="000A7522">
      <w:pPr>
        <w:rPr>
          <w:rFonts w:ascii="Arial" w:hAnsi="Arial" w:cs="Arial"/>
          <w:sz w:val="22"/>
          <w:szCs w:val="22"/>
        </w:rPr>
      </w:pPr>
    </w:p>
    <w:p w14:paraId="6E72F068" w14:textId="4A7DB6D9" w:rsidR="0069717B" w:rsidRPr="00701057" w:rsidRDefault="0069717B" w:rsidP="000A7522">
      <w:pPr>
        <w:rPr>
          <w:rFonts w:ascii="Arial" w:hAnsi="Arial" w:cs="Arial"/>
          <w:b/>
          <w:bCs/>
          <w:sz w:val="22"/>
          <w:szCs w:val="22"/>
        </w:rPr>
      </w:pPr>
    </w:p>
    <w:p w14:paraId="53DC806B" w14:textId="5490CC43" w:rsidR="0069717B" w:rsidRPr="00701057" w:rsidRDefault="004F0A5A" w:rsidP="000A7522">
      <w:pPr>
        <w:rPr>
          <w:rFonts w:ascii="Arial" w:hAnsi="Arial" w:cs="Arial"/>
          <w:b/>
          <w:bCs/>
          <w:sz w:val="22"/>
          <w:szCs w:val="22"/>
        </w:rPr>
      </w:pPr>
      <w:r w:rsidRPr="00701057">
        <w:rPr>
          <w:rFonts w:ascii="Arial" w:hAnsi="Arial" w:cs="Arial"/>
          <w:b/>
          <w:bCs/>
          <w:sz w:val="22"/>
          <w:szCs w:val="22"/>
        </w:rPr>
        <w:t xml:space="preserve">2. </w:t>
      </w:r>
      <w:r w:rsidR="0069717B" w:rsidRPr="00701057">
        <w:rPr>
          <w:rFonts w:ascii="Arial" w:hAnsi="Arial" w:cs="Arial"/>
          <w:b/>
          <w:bCs/>
          <w:sz w:val="22"/>
          <w:szCs w:val="22"/>
        </w:rPr>
        <w:t>Assessment of the main affecting factors of Sustainable global HRM</w:t>
      </w:r>
    </w:p>
    <w:p w14:paraId="5F40E2FC" w14:textId="14C5D58B" w:rsidR="00015235" w:rsidRPr="00701057" w:rsidRDefault="00015235" w:rsidP="00015235">
      <w:pPr>
        <w:rPr>
          <w:rFonts w:ascii="Arial" w:hAnsi="Arial" w:cs="Arial"/>
          <w:sz w:val="22"/>
          <w:szCs w:val="22"/>
        </w:rPr>
      </w:pPr>
    </w:p>
    <w:p w14:paraId="02F1A356" w14:textId="6FC2A899" w:rsidR="00A16F85" w:rsidRPr="00701057" w:rsidRDefault="00A16F85" w:rsidP="00015235">
      <w:pPr>
        <w:rPr>
          <w:rStyle w:val="sw"/>
          <w:rFonts w:ascii="Arial" w:hAnsi="Arial" w:cs="Arial"/>
          <w:sz w:val="22"/>
          <w:szCs w:val="22"/>
          <w:shd w:val="clear" w:color="auto" w:fill="FFFFFF"/>
        </w:rPr>
      </w:pPr>
      <w:r w:rsidRPr="00701057">
        <w:rPr>
          <w:rStyle w:val="sw"/>
          <w:rFonts w:ascii="Arial" w:hAnsi="Arial" w:cs="Arial"/>
          <w:sz w:val="22"/>
          <w:szCs w:val="22"/>
          <w:shd w:val="clear" w:color="auto" w:fill="FFFFFF"/>
        </w:rPr>
        <w:t>Global</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HRM</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ensures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that</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an</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organization's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policies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and</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processes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fully</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support</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its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global</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vision.</w:t>
      </w:r>
      <w:r w:rsidRPr="00701057">
        <w:rPr>
          <w:rFonts w:ascii="Arial" w:hAnsi="Arial" w:cs="Arial"/>
          <w:sz w:val="22"/>
          <w:szCs w:val="22"/>
          <w:shd w:val="clear" w:color="auto" w:fill="FFFFFF"/>
        </w:rPr>
        <w:t xml:space="preserve"> </w:t>
      </w:r>
      <w:r w:rsidR="007876B1" w:rsidRPr="00701057">
        <w:rPr>
          <w:rFonts w:ascii="Arial" w:hAnsi="Arial" w:cs="Arial"/>
          <w:sz w:val="22"/>
          <w:szCs w:val="22"/>
          <w:shd w:val="clear" w:color="auto" w:fill="FFFFFF"/>
        </w:rPr>
        <w:t>For example, t</w:t>
      </w:r>
      <w:r w:rsidR="0060524A" w:rsidRPr="00701057">
        <w:rPr>
          <w:rFonts w:ascii="Arial" w:hAnsi="Arial" w:cs="Arial"/>
          <w:sz w:val="22"/>
          <w:szCs w:val="22"/>
          <w:shd w:val="clear" w:color="auto" w:fill="FFFFFF"/>
        </w:rPr>
        <w:t xml:space="preserve">his is done by </w:t>
      </w:r>
      <w:r w:rsidR="007876B1" w:rsidRPr="00701057">
        <w:rPr>
          <w:rFonts w:ascii="Arial" w:hAnsi="Arial" w:cs="Arial"/>
          <w:sz w:val="22"/>
          <w:szCs w:val="22"/>
          <w:shd w:val="clear" w:color="auto" w:fill="FFFFFF"/>
        </w:rPr>
        <w:t>providing</w:t>
      </w:r>
      <w:r w:rsidR="0060524A"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knowledge</w:t>
      </w:r>
      <w:r w:rsidR="007876B1" w:rsidRPr="00701057">
        <w:rPr>
          <w:rStyle w:val="sw"/>
          <w:rFonts w:ascii="Arial" w:hAnsi="Arial" w:cs="Arial"/>
          <w:sz w:val="22"/>
          <w:szCs w:val="22"/>
          <w:shd w:val="clear" w:color="auto" w:fill="FFFFFF"/>
        </w:rPr>
        <w:t xml:space="preserve"> and </w:t>
      </w:r>
      <w:r w:rsidRPr="00701057">
        <w:rPr>
          <w:rStyle w:val="sw"/>
          <w:rFonts w:ascii="Arial" w:hAnsi="Arial" w:cs="Arial"/>
          <w:sz w:val="22"/>
          <w:szCs w:val="22"/>
          <w:shd w:val="clear" w:color="auto" w:fill="FFFFFF"/>
        </w:rPr>
        <w:t>tools</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to</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create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a</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successful</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work</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environment</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for</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our</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diverse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workforce</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and</w:t>
      </w:r>
      <w:r w:rsidRPr="00701057">
        <w:rPr>
          <w:rFonts w:ascii="Arial" w:hAnsi="Arial" w:cs="Arial"/>
          <w:sz w:val="22"/>
          <w:szCs w:val="22"/>
          <w:shd w:val="clear" w:color="auto" w:fill="FFFFFF"/>
        </w:rPr>
        <w:t xml:space="preserve"> </w:t>
      </w:r>
      <w:r w:rsidRPr="00701057">
        <w:rPr>
          <w:rStyle w:val="sw"/>
          <w:rFonts w:ascii="Arial" w:hAnsi="Arial" w:cs="Arial"/>
          <w:sz w:val="22"/>
          <w:szCs w:val="22"/>
          <w:shd w:val="clear" w:color="auto" w:fill="FFFFFF"/>
        </w:rPr>
        <w:t>teams</w:t>
      </w:r>
      <w:r w:rsidR="004B193B" w:rsidRPr="00701057">
        <w:rPr>
          <w:rStyle w:val="sw"/>
          <w:rFonts w:ascii="Arial" w:hAnsi="Arial" w:cs="Arial"/>
          <w:sz w:val="22"/>
          <w:szCs w:val="22"/>
          <w:shd w:val="clear" w:color="auto" w:fill="FFFFFF"/>
        </w:rPr>
        <w:t xml:space="preserve"> </w:t>
      </w:r>
      <w:r w:rsidR="004B193B" w:rsidRPr="00701057">
        <w:rPr>
          <w:rStyle w:val="sw"/>
          <w:rFonts w:ascii="Arial" w:hAnsi="Arial" w:cs="Arial"/>
          <w:sz w:val="22"/>
          <w:szCs w:val="22"/>
        </w:rPr>
        <w:t xml:space="preserve">(Soares </w:t>
      </w:r>
      <w:r w:rsidR="004B193B" w:rsidRPr="00701057">
        <w:rPr>
          <w:rStyle w:val="sw"/>
          <w:rFonts w:ascii="Arial" w:hAnsi="Arial" w:cs="Arial"/>
          <w:sz w:val="22"/>
          <w:szCs w:val="22"/>
          <w:shd w:val="clear" w:color="auto" w:fill="FFFFFF"/>
        </w:rPr>
        <w:t xml:space="preserve">et al, </w:t>
      </w:r>
      <w:r w:rsidR="004B193B" w:rsidRPr="00701057">
        <w:rPr>
          <w:rStyle w:val="sw"/>
          <w:rFonts w:ascii="Arial" w:hAnsi="Arial" w:cs="Arial"/>
          <w:sz w:val="22"/>
          <w:szCs w:val="22"/>
        </w:rPr>
        <w:t>2023).</w:t>
      </w:r>
    </w:p>
    <w:p w14:paraId="265CF041" w14:textId="243FC41D" w:rsidR="00C21B97" w:rsidRPr="00701057" w:rsidRDefault="00C21B97" w:rsidP="00015235">
      <w:pPr>
        <w:rPr>
          <w:rStyle w:val="sw"/>
          <w:rFonts w:ascii="Arial" w:hAnsi="Arial" w:cs="Arial"/>
          <w:sz w:val="22"/>
          <w:szCs w:val="22"/>
          <w:shd w:val="clear" w:color="auto" w:fill="FFFFFF"/>
        </w:rPr>
      </w:pPr>
      <w:r w:rsidRPr="00701057">
        <w:rPr>
          <w:rStyle w:val="sw"/>
          <w:rFonts w:ascii="Arial" w:hAnsi="Arial" w:cs="Arial"/>
          <w:sz w:val="22"/>
          <w:szCs w:val="22"/>
          <w:shd w:val="clear" w:color="auto" w:fill="FFFFFF"/>
        </w:rPr>
        <w:t>Factors that affect HRM in the global markets are culture, education and skill levels, economic system, and political and legal system.</w:t>
      </w:r>
    </w:p>
    <w:p w14:paraId="3D535AE9" w14:textId="77777777" w:rsidR="00925048" w:rsidRPr="00701057" w:rsidRDefault="00925048" w:rsidP="00015235">
      <w:pPr>
        <w:rPr>
          <w:rStyle w:val="sw"/>
          <w:rFonts w:ascii="Arial" w:hAnsi="Arial" w:cs="Arial"/>
          <w:sz w:val="22"/>
          <w:szCs w:val="22"/>
          <w:shd w:val="clear" w:color="auto" w:fill="FFFFFF"/>
        </w:rPr>
      </w:pPr>
    </w:p>
    <w:p w14:paraId="599CFB3E" w14:textId="3B453755" w:rsidR="00DB7C1F" w:rsidRPr="00701057" w:rsidRDefault="00304175" w:rsidP="00015235">
      <w:pPr>
        <w:rPr>
          <w:rFonts w:ascii="Arial" w:hAnsi="Arial" w:cs="Arial"/>
          <w:sz w:val="22"/>
          <w:szCs w:val="22"/>
          <w:shd w:val="clear" w:color="auto" w:fill="FFFFFF"/>
        </w:rPr>
      </w:pPr>
      <w:r w:rsidRPr="00701057">
        <w:rPr>
          <w:rStyle w:val="sw"/>
          <w:rFonts w:ascii="Arial" w:hAnsi="Arial" w:cs="Arial"/>
          <w:sz w:val="22"/>
          <w:szCs w:val="22"/>
          <w:shd w:val="clear" w:color="auto" w:fill="FFFFFF"/>
        </w:rPr>
        <w:t xml:space="preserve">PESTLE allows companies to understand the </w:t>
      </w:r>
      <w:r w:rsidR="00D6719C" w:rsidRPr="00701057">
        <w:rPr>
          <w:rStyle w:val="sw"/>
          <w:rFonts w:ascii="Arial" w:hAnsi="Arial" w:cs="Arial"/>
          <w:sz w:val="22"/>
          <w:szCs w:val="22"/>
          <w:shd w:val="clear" w:color="auto" w:fill="FFFFFF"/>
        </w:rPr>
        <w:t>m</w:t>
      </w:r>
      <w:r w:rsidRPr="00701057">
        <w:rPr>
          <w:rStyle w:val="sw"/>
          <w:rFonts w:ascii="Arial" w:hAnsi="Arial" w:cs="Arial"/>
          <w:sz w:val="22"/>
          <w:szCs w:val="22"/>
          <w:shd w:val="clear" w:color="auto" w:fill="FFFFFF"/>
        </w:rPr>
        <w:t xml:space="preserve">acro factors that may </w:t>
      </w:r>
      <w:r w:rsidR="00D6719C" w:rsidRPr="00701057">
        <w:rPr>
          <w:rStyle w:val="sw"/>
          <w:rFonts w:ascii="Arial" w:hAnsi="Arial" w:cs="Arial"/>
          <w:sz w:val="22"/>
          <w:szCs w:val="22"/>
          <w:shd w:val="clear" w:color="auto" w:fill="FFFFFF"/>
        </w:rPr>
        <w:t>impact the industry environmen</w:t>
      </w:r>
      <w:r w:rsidR="00D6719C" w:rsidRPr="00701057">
        <w:rPr>
          <w:rFonts w:ascii="Arial" w:hAnsi="Arial" w:cs="Arial"/>
          <w:sz w:val="22"/>
          <w:szCs w:val="22"/>
        </w:rPr>
        <w:t>t</w:t>
      </w:r>
      <w:r w:rsidR="00D006BF" w:rsidRPr="00701057">
        <w:rPr>
          <w:rFonts w:ascii="Arial" w:hAnsi="Arial" w:cs="Arial"/>
          <w:sz w:val="22"/>
          <w:szCs w:val="22"/>
          <w:shd w:val="clear" w:color="auto" w:fill="FFFFFF"/>
        </w:rPr>
        <w:t>:</w:t>
      </w:r>
    </w:p>
    <w:p w14:paraId="49DB3946" w14:textId="03531A33" w:rsidR="00890B57" w:rsidRPr="00701057" w:rsidRDefault="00890B57" w:rsidP="00015235">
      <w:pPr>
        <w:rPr>
          <w:rFonts w:ascii="Arial" w:hAnsi="Arial" w:cs="Arial"/>
          <w:sz w:val="22"/>
          <w:szCs w:val="22"/>
          <w:shd w:val="clear" w:color="auto" w:fill="FFFFFF"/>
        </w:rPr>
      </w:pPr>
      <w:r w:rsidRPr="00701057">
        <w:rPr>
          <w:rFonts w:ascii="Arial" w:hAnsi="Arial" w:cs="Arial"/>
          <w:sz w:val="22"/>
          <w:szCs w:val="22"/>
          <w:shd w:val="clear" w:color="auto" w:fill="FFFFFF"/>
        </w:rPr>
        <w:t xml:space="preserve">Political: </w:t>
      </w:r>
      <w:r w:rsidR="00DB7C1F" w:rsidRPr="00701057">
        <w:rPr>
          <w:rFonts w:ascii="Arial" w:hAnsi="Arial" w:cs="Arial"/>
          <w:sz w:val="22"/>
          <w:szCs w:val="22"/>
          <w:shd w:val="clear" w:color="auto" w:fill="FFFFFF"/>
        </w:rPr>
        <w:t>Environmental regulations</w:t>
      </w:r>
      <w:r w:rsidR="00201575" w:rsidRPr="00701057">
        <w:rPr>
          <w:rFonts w:ascii="Arial" w:hAnsi="Arial" w:cs="Arial"/>
          <w:sz w:val="22"/>
          <w:szCs w:val="22"/>
          <w:shd w:val="clear" w:color="auto" w:fill="FFFFFF"/>
        </w:rPr>
        <w:t xml:space="preserve"> and </w:t>
      </w:r>
      <w:r w:rsidR="00DB7C1F" w:rsidRPr="00701057">
        <w:rPr>
          <w:rFonts w:ascii="Arial" w:hAnsi="Arial" w:cs="Arial"/>
          <w:sz w:val="22"/>
          <w:szCs w:val="22"/>
          <w:shd w:val="clear" w:color="auto" w:fill="FFFFFF"/>
        </w:rPr>
        <w:t>Tax policy</w:t>
      </w:r>
      <w:r w:rsidR="00201575" w:rsidRPr="00701057">
        <w:rPr>
          <w:rFonts w:ascii="Arial" w:hAnsi="Arial" w:cs="Arial"/>
          <w:sz w:val="22"/>
          <w:szCs w:val="22"/>
          <w:shd w:val="clear" w:color="auto" w:fill="FFFFFF"/>
        </w:rPr>
        <w:t>.</w:t>
      </w:r>
    </w:p>
    <w:p w14:paraId="24B6412F" w14:textId="3C3B7884" w:rsidR="00890B57" w:rsidRPr="00701057" w:rsidRDefault="00890B57" w:rsidP="00015235">
      <w:pPr>
        <w:rPr>
          <w:rFonts w:ascii="Arial" w:hAnsi="Arial" w:cs="Arial"/>
          <w:sz w:val="22"/>
          <w:szCs w:val="22"/>
          <w:shd w:val="clear" w:color="auto" w:fill="FFFFFF"/>
        </w:rPr>
      </w:pPr>
      <w:r w:rsidRPr="00701057">
        <w:rPr>
          <w:rFonts w:ascii="Arial" w:hAnsi="Arial" w:cs="Arial"/>
          <w:sz w:val="22"/>
          <w:szCs w:val="22"/>
          <w:shd w:val="clear" w:color="auto" w:fill="FFFFFF"/>
        </w:rPr>
        <w:t>Economic:</w:t>
      </w:r>
      <w:r w:rsidR="00DB7C1F" w:rsidRPr="00701057">
        <w:rPr>
          <w:rFonts w:ascii="Arial" w:hAnsi="Arial" w:cs="Arial"/>
          <w:sz w:val="22"/>
          <w:szCs w:val="22"/>
          <w:shd w:val="clear" w:color="auto" w:fill="FFFFFF"/>
        </w:rPr>
        <w:t xml:space="preserve"> Minimum wage,</w:t>
      </w:r>
      <w:r w:rsidR="00201575" w:rsidRPr="00701057">
        <w:rPr>
          <w:rFonts w:ascii="Arial" w:hAnsi="Arial" w:cs="Arial"/>
          <w:sz w:val="22"/>
          <w:szCs w:val="22"/>
          <w:shd w:val="clear" w:color="auto" w:fill="FFFFFF"/>
        </w:rPr>
        <w:t xml:space="preserve"> inflation, cost</w:t>
      </w:r>
      <w:r w:rsidR="00DB7C1F" w:rsidRPr="00701057">
        <w:rPr>
          <w:rFonts w:ascii="Arial" w:hAnsi="Arial" w:cs="Arial"/>
          <w:sz w:val="22"/>
          <w:szCs w:val="22"/>
          <w:shd w:val="clear" w:color="auto" w:fill="FFFFFF"/>
        </w:rPr>
        <w:t xml:space="preserve"> of living</w:t>
      </w:r>
      <w:r w:rsidR="00201575" w:rsidRPr="00701057">
        <w:rPr>
          <w:rFonts w:ascii="Arial" w:hAnsi="Arial" w:cs="Arial"/>
          <w:sz w:val="22"/>
          <w:szCs w:val="22"/>
          <w:shd w:val="clear" w:color="auto" w:fill="FFFFFF"/>
        </w:rPr>
        <w:t>.</w:t>
      </w:r>
    </w:p>
    <w:p w14:paraId="2C495D3F" w14:textId="2D78C38F" w:rsidR="00890B57" w:rsidRPr="00701057" w:rsidRDefault="00890B57" w:rsidP="00015235">
      <w:pPr>
        <w:rPr>
          <w:rFonts w:ascii="Arial" w:hAnsi="Arial" w:cs="Arial"/>
          <w:sz w:val="22"/>
          <w:szCs w:val="22"/>
          <w:shd w:val="clear" w:color="auto" w:fill="FFFFFF"/>
        </w:rPr>
      </w:pPr>
      <w:r w:rsidRPr="00701057">
        <w:rPr>
          <w:rFonts w:ascii="Arial" w:hAnsi="Arial" w:cs="Arial"/>
          <w:sz w:val="22"/>
          <w:szCs w:val="22"/>
          <w:shd w:val="clear" w:color="auto" w:fill="FFFFFF"/>
        </w:rPr>
        <w:t>Sociological:</w:t>
      </w:r>
      <w:r w:rsidR="00DB7C1F" w:rsidRPr="00701057">
        <w:rPr>
          <w:rFonts w:ascii="Arial" w:hAnsi="Arial" w:cs="Arial"/>
          <w:sz w:val="22"/>
          <w:szCs w:val="22"/>
          <w:shd w:val="clear" w:color="auto" w:fill="FFFFFF"/>
        </w:rPr>
        <w:t xml:space="preserve"> Health consciousness, Cultural </w:t>
      </w:r>
      <w:r w:rsidR="00C21B97" w:rsidRPr="00701057">
        <w:rPr>
          <w:rFonts w:ascii="Arial" w:hAnsi="Arial" w:cs="Arial"/>
          <w:sz w:val="22"/>
          <w:szCs w:val="22"/>
          <w:shd w:val="clear" w:color="auto" w:fill="FFFFFF"/>
        </w:rPr>
        <w:t>norms,</w:t>
      </w:r>
      <w:r w:rsidR="00DB7C1F" w:rsidRPr="00701057">
        <w:rPr>
          <w:rFonts w:ascii="Arial" w:hAnsi="Arial" w:cs="Arial"/>
          <w:sz w:val="22"/>
          <w:szCs w:val="22"/>
          <w:shd w:val="clear" w:color="auto" w:fill="FFFFFF"/>
        </w:rPr>
        <w:t xml:space="preserve"> and expectations.</w:t>
      </w:r>
    </w:p>
    <w:p w14:paraId="36A46041" w14:textId="22D79668" w:rsidR="00890B57" w:rsidRPr="00701057" w:rsidRDefault="00890B57" w:rsidP="00015235">
      <w:pPr>
        <w:rPr>
          <w:rFonts w:ascii="Arial" w:hAnsi="Arial" w:cs="Arial"/>
          <w:sz w:val="22"/>
          <w:szCs w:val="22"/>
          <w:shd w:val="clear" w:color="auto" w:fill="FFFFFF"/>
        </w:rPr>
      </w:pPr>
      <w:r w:rsidRPr="00701057">
        <w:rPr>
          <w:rFonts w:ascii="Arial" w:hAnsi="Arial" w:cs="Arial"/>
          <w:sz w:val="22"/>
          <w:szCs w:val="22"/>
          <w:shd w:val="clear" w:color="auto" w:fill="FFFFFF"/>
        </w:rPr>
        <w:t>Technological:</w:t>
      </w:r>
      <w:r w:rsidR="00DB7C1F" w:rsidRPr="00701057">
        <w:rPr>
          <w:rFonts w:ascii="Arial" w:hAnsi="Arial" w:cs="Arial"/>
          <w:sz w:val="22"/>
          <w:szCs w:val="22"/>
          <w:shd w:val="clear" w:color="auto" w:fill="FFFFFF"/>
        </w:rPr>
        <w:t xml:space="preserve"> Robotics</w:t>
      </w:r>
      <w:r w:rsidR="00201575" w:rsidRPr="00701057">
        <w:rPr>
          <w:rFonts w:ascii="Arial" w:hAnsi="Arial" w:cs="Arial"/>
          <w:sz w:val="22"/>
          <w:szCs w:val="22"/>
          <w:shd w:val="clear" w:color="auto" w:fill="FFFFFF"/>
        </w:rPr>
        <w:t xml:space="preserve"> and </w:t>
      </w:r>
      <w:r w:rsidR="00DB7C1F" w:rsidRPr="00701057">
        <w:rPr>
          <w:rFonts w:ascii="Arial" w:hAnsi="Arial" w:cs="Arial"/>
          <w:sz w:val="22"/>
          <w:szCs w:val="22"/>
          <w:shd w:val="clear" w:color="auto" w:fill="FFFFFF"/>
        </w:rPr>
        <w:t>artificial intelligence</w:t>
      </w:r>
      <w:r w:rsidR="00201575" w:rsidRPr="00701057">
        <w:rPr>
          <w:rFonts w:ascii="Arial" w:hAnsi="Arial" w:cs="Arial"/>
          <w:sz w:val="22"/>
          <w:szCs w:val="22"/>
          <w:shd w:val="clear" w:color="auto" w:fill="FFFFFF"/>
        </w:rPr>
        <w:t>.</w:t>
      </w:r>
    </w:p>
    <w:p w14:paraId="3C4F513C" w14:textId="6FC3029D" w:rsidR="00890B57" w:rsidRPr="00701057" w:rsidRDefault="00890B57" w:rsidP="00015235">
      <w:pPr>
        <w:rPr>
          <w:rFonts w:ascii="Arial" w:hAnsi="Arial" w:cs="Arial"/>
          <w:sz w:val="22"/>
          <w:szCs w:val="22"/>
          <w:shd w:val="clear" w:color="auto" w:fill="FFFFFF"/>
        </w:rPr>
      </w:pPr>
      <w:r w:rsidRPr="00701057">
        <w:rPr>
          <w:rFonts w:ascii="Arial" w:hAnsi="Arial" w:cs="Arial"/>
          <w:sz w:val="22"/>
          <w:szCs w:val="22"/>
          <w:shd w:val="clear" w:color="auto" w:fill="FFFFFF"/>
        </w:rPr>
        <w:t>Legal:</w:t>
      </w:r>
      <w:r w:rsidR="00DB7C1F" w:rsidRPr="00701057">
        <w:rPr>
          <w:rFonts w:ascii="Arial" w:hAnsi="Arial" w:cs="Arial"/>
          <w:sz w:val="22"/>
          <w:szCs w:val="22"/>
          <w:shd w:val="clear" w:color="auto" w:fill="FFFFFF"/>
        </w:rPr>
        <w:t xml:space="preserve"> Changes to legislation impacting employment</w:t>
      </w:r>
      <w:r w:rsidR="00DC3B40" w:rsidRPr="00701057">
        <w:rPr>
          <w:rFonts w:ascii="Arial" w:hAnsi="Arial" w:cs="Arial"/>
          <w:sz w:val="22"/>
          <w:szCs w:val="22"/>
          <w:shd w:val="clear" w:color="auto" w:fill="FFFFFF"/>
        </w:rPr>
        <w:t xml:space="preserve"> a</w:t>
      </w:r>
      <w:r w:rsidR="00DB7C1F" w:rsidRPr="00701057">
        <w:rPr>
          <w:rFonts w:ascii="Arial" w:hAnsi="Arial" w:cs="Arial"/>
          <w:sz w:val="22"/>
          <w:szCs w:val="22"/>
          <w:shd w:val="clear" w:color="auto" w:fill="FFFFFF"/>
        </w:rPr>
        <w:t>nd imports/exports.</w:t>
      </w:r>
    </w:p>
    <w:p w14:paraId="7623478E" w14:textId="20DEF3E1" w:rsidR="00890B57" w:rsidRPr="00701057" w:rsidRDefault="00890B57" w:rsidP="00015235">
      <w:pPr>
        <w:rPr>
          <w:rFonts w:ascii="Arial" w:hAnsi="Arial" w:cs="Arial"/>
          <w:sz w:val="22"/>
          <w:szCs w:val="22"/>
          <w:shd w:val="clear" w:color="auto" w:fill="FFFFFF"/>
        </w:rPr>
      </w:pPr>
      <w:r w:rsidRPr="00701057">
        <w:rPr>
          <w:rFonts w:ascii="Arial" w:hAnsi="Arial" w:cs="Arial"/>
          <w:sz w:val="22"/>
          <w:szCs w:val="22"/>
          <w:shd w:val="clear" w:color="auto" w:fill="FFFFFF"/>
        </w:rPr>
        <w:t>Environmental:</w:t>
      </w:r>
      <w:r w:rsidR="00C21B97" w:rsidRPr="00701057">
        <w:rPr>
          <w:rFonts w:ascii="Arial" w:hAnsi="Arial" w:cs="Arial"/>
          <w:sz w:val="22"/>
          <w:szCs w:val="22"/>
          <w:shd w:val="clear" w:color="auto" w:fill="FFFFFF"/>
        </w:rPr>
        <w:t xml:space="preserve"> Pandemics, Global warming and switching to sustainable resources</w:t>
      </w:r>
    </w:p>
    <w:p w14:paraId="243ED1FC" w14:textId="190A82D2" w:rsidR="00D006BF" w:rsidRPr="00701057" w:rsidRDefault="00D006BF" w:rsidP="00015235">
      <w:pPr>
        <w:rPr>
          <w:rFonts w:ascii="Arial" w:hAnsi="Arial" w:cs="Arial"/>
          <w:sz w:val="22"/>
          <w:szCs w:val="22"/>
          <w:shd w:val="clear" w:color="auto" w:fill="FFFFFF"/>
        </w:rPr>
      </w:pPr>
    </w:p>
    <w:p w14:paraId="434976B3" w14:textId="3BAF2482" w:rsidR="00D006BF" w:rsidRPr="00701057" w:rsidRDefault="00D006BF" w:rsidP="00015235">
      <w:pPr>
        <w:rPr>
          <w:rFonts w:ascii="Arial" w:hAnsi="Arial" w:cs="Arial"/>
          <w:sz w:val="22"/>
          <w:szCs w:val="22"/>
          <w:shd w:val="clear" w:color="auto" w:fill="FFFFFF"/>
        </w:rPr>
      </w:pPr>
      <w:r w:rsidRPr="00701057">
        <w:rPr>
          <w:rFonts w:ascii="Arial" w:hAnsi="Arial" w:cs="Arial"/>
          <w:sz w:val="22"/>
          <w:szCs w:val="22"/>
          <w:shd w:val="clear" w:color="auto" w:fill="FFFFFF"/>
        </w:rPr>
        <w:t xml:space="preserve">                                                                                                                 (Soares et al, 2023)</w:t>
      </w:r>
    </w:p>
    <w:p w14:paraId="681CF2FC" w14:textId="3F68CE86" w:rsidR="00C21B97" w:rsidRPr="00701057" w:rsidRDefault="00C21B97" w:rsidP="00015235">
      <w:pPr>
        <w:rPr>
          <w:rFonts w:ascii="Arial" w:hAnsi="Arial" w:cs="Arial"/>
          <w:sz w:val="22"/>
          <w:szCs w:val="22"/>
          <w:shd w:val="clear" w:color="auto" w:fill="FFFFFF"/>
        </w:rPr>
      </w:pPr>
    </w:p>
    <w:p w14:paraId="76D26CAE" w14:textId="7923F005" w:rsidR="00890B57" w:rsidRPr="00A115F0" w:rsidRDefault="00C21B97" w:rsidP="00D13F62">
      <w:pPr>
        <w:rPr>
          <w:rStyle w:val="sw"/>
          <w:rFonts w:ascii="Arial" w:hAnsi="Arial" w:cs="Arial"/>
          <w:sz w:val="22"/>
          <w:szCs w:val="22"/>
        </w:rPr>
      </w:pPr>
      <w:r w:rsidRPr="00701057">
        <w:rPr>
          <w:rFonts w:ascii="Arial" w:hAnsi="Arial" w:cs="Arial"/>
          <w:sz w:val="22"/>
          <w:szCs w:val="22"/>
          <w:shd w:val="clear" w:color="auto" w:fill="FFFFFF"/>
        </w:rPr>
        <w:t xml:space="preserve">Technological factors impact the </w:t>
      </w:r>
      <w:r w:rsidRPr="00701057">
        <w:rPr>
          <w:rFonts w:ascii="Arial" w:hAnsi="Arial" w:cs="Arial"/>
          <w:sz w:val="22"/>
          <w:szCs w:val="22"/>
        </w:rPr>
        <w:t>implementation of sustainable HRM globally due to technology taking over rapidly with robotics and artificial intelligence</w:t>
      </w:r>
      <w:r w:rsidR="004C088A" w:rsidRPr="00701057">
        <w:rPr>
          <w:rFonts w:ascii="Arial" w:hAnsi="Arial" w:cs="Arial"/>
          <w:sz w:val="22"/>
          <w:szCs w:val="22"/>
        </w:rPr>
        <w:t>.</w:t>
      </w:r>
      <w:r w:rsidR="00203ABA" w:rsidRPr="00701057">
        <w:rPr>
          <w:rFonts w:ascii="Arial" w:hAnsi="Arial" w:cs="Arial"/>
          <w:sz w:val="22"/>
          <w:szCs w:val="22"/>
        </w:rPr>
        <w:t xml:space="preserve"> Companies are trying to keep up to date with the rapid change and </w:t>
      </w:r>
      <w:r w:rsidR="00AE6AD8" w:rsidRPr="00701057">
        <w:rPr>
          <w:rFonts w:ascii="Arial" w:hAnsi="Arial" w:cs="Arial"/>
          <w:sz w:val="22"/>
          <w:szCs w:val="22"/>
        </w:rPr>
        <w:t>competition</w:t>
      </w:r>
      <w:r w:rsidR="00203ABA" w:rsidRPr="00701057">
        <w:rPr>
          <w:rFonts w:ascii="Arial" w:hAnsi="Arial" w:cs="Arial"/>
          <w:sz w:val="22"/>
          <w:szCs w:val="22"/>
        </w:rPr>
        <w:t>.</w:t>
      </w:r>
      <w:r w:rsidR="004C088A" w:rsidRPr="00701057">
        <w:rPr>
          <w:rFonts w:ascii="Arial" w:hAnsi="Arial" w:cs="Arial"/>
          <w:sz w:val="22"/>
          <w:szCs w:val="22"/>
        </w:rPr>
        <w:t xml:space="preserve"> Robotics are already replacing human jobs in supermarkets</w:t>
      </w:r>
      <w:r w:rsidR="00CD7994" w:rsidRPr="00701057">
        <w:rPr>
          <w:rFonts w:ascii="Arial" w:hAnsi="Arial" w:cs="Arial"/>
          <w:sz w:val="22"/>
          <w:szCs w:val="22"/>
        </w:rPr>
        <w:t xml:space="preserve"> for example, in </w:t>
      </w:r>
      <w:r w:rsidR="004C088A" w:rsidRPr="00701057">
        <w:rPr>
          <w:rFonts w:ascii="Arial" w:hAnsi="Arial" w:cs="Arial"/>
          <w:sz w:val="22"/>
          <w:szCs w:val="22"/>
        </w:rPr>
        <w:t>Asda</w:t>
      </w:r>
      <w:r w:rsidR="00CD7994" w:rsidRPr="00701057">
        <w:rPr>
          <w:rFonts w:ascii="Arial" w:hAnsi="Arial" w:cs="Arial"/>
          <w:sz w:val="22"/>
          <w:szCs w:val="22"/>
        </w:rPr>
        <w:t xml:space="preserve"> and </w:t>
      </w:r>
      <w:r w:rsidR="004C088A" w:rsidRPr="00701057">
        <w:rPr>
          <w:rFonts w:ascii="Arial" w:hAnsi="Arial" w:cs="Arial"/>
          <w:sz w:val="22"/>
          <w:szCs w:val="22"/>
        </w:rPr>
        <w:t>Tesco there are self-checkouts</w:t>
      </w:r>
      <w:r w:rsidR="00D10A4D" w:rsidRPr="00701057">
        <w:rPr>
          <w:rFonts w:ascii="Arial" w:hAnsi="Arial" w:cs="Arial"/>
          <w:sz w:val="22"/>
          <w:szCs w:val="22"/>
        </w:rPr>
        <w:t>, t</w:t>
      </w:r>
      <w:r w:rsidR="00A42242" w:rsidRPr="00701057">
        <w:rPr>
          <w:rFonts w:ascii="Arial" w:hAnsi="Arial" w:cs="Arial"/>
          <w:sz w:val="22"/>
          <w:szCs w:val="22"/>
        </w:rPr>
        <w:t xml:space="preserve">his rapid change has an impact on global carbon </w:t>
      </w:r>
      <w:r w:rsidR="005E2A74" w:rsidRPr="00701057">
        <w:rPr>
          <w:rFonts w:ascii="Arial" w:hAnsi="Arial" w:cs="Arial"/>
          <w:sz w:val="22"/>
          <w:szCs w:val="22"/>
        </w:rPr>
        <w:t>emissions,</w:t>
      </w:r>
      <w:r w:rsidR="00203ABA" w:rsidRPr="00701057">
        <w:rPr>
          <w:rFonts w:ascii="Arial" w:hAnsi="Arial" w:cs="Arial"/>
          <w:sz w:val="22"/>
          <w:szCs w:val="22"/>
        </w:rPr>
        <w:t xml:space="preserve"> so organisation </w:t>
      </w:r>
      <w:r w:rsidR="00AE6AD8" w:rsidRPr="00701057">
        <w:rPr>
          <w:rFonts w:ascii="Arial" w:hAnsi="Arial" w:cs="Arial"/>
          <w:sz w:val="22"/>
          <w:szCs w:val="22"/>
        </w:rPr>
        <w:t>need to think of transformation and how to consolidate new technologies and new measures to proceed with sociological development</w:t>
      </w:r>
      <w:r w:rsidR="00BD367D" w:rsidRPr="00701057">
        <w:rPr>
          <w:rFonts w:ascii="Arial" w:hAnsi="Arial" w:cs="Arial"/>
          <w:sz w:val="22"/>
          <w:szCs w:val="22"/>
        </w:rPr>
        <w:t xml:space="preserve"> </w:t>
      </w:r>
      <w:r w:rsidR="00BD367D" w:rsidRPr="00701057">
        <w:rPr>
          <w:rFonts w:ascii="Arial" w:hAnsi="Arial" w:cs="Arial"/>
          <w:bCs/>
          <w:sz w:val="22"/>
          <w:szCs w:val="22"/>
        </w:rPr>
        <w:t>(Brandi et al, 2022).</w:t>
      </w:r>
    </w:p>
    <w:p w14:paraId="403B0A26" w14:textId="7A6E46BA" w:rsidR="0003083D" w:rsidRDefault="00FF38C9" w:rsidP="00015235">
      <w:pPr>
        <w:rPr>
          <w:rFonts w:ascii="Arial" w:hAnsi="Arial" w:cs="Arial"/>
          <w:sz w:val="22"/>
          <w:szCs w:val="22"/>
          <w:shd w:val="clear" w:color="auto" w:fill="FFFFFF"/>
        </w:rPr>
      </w:pPr>
      <w:r w:rsidRPr="00701057">
        <w:rPr>
          <w:rStyle w:val="sw"/>
          <w:rFonts w:ascii="Arial" w:hAnsi="Arial" w:cs="Arial"/>
          <w:sz w:val="22"/>
          <w:szCs w:val="22"/>
          <w:shd w:val="clear" w:color="auto" w:fill="FFFFFF"/>
        </w:rPr>
        <w:t>O</w:t>
      </w:r>
      <w:r w:rsidR="00AC7E68" w:rsidRPr="00701057">
        <w:rPr>
          <w:rStyle w:val="sw"/>
          <w:rFonts w:ascii="Arial" w:hAnsi="Arial" w:cs="Arial"/>
          <w:sz w:val="22"/>
          <w:szCs w:val="22"/>
          <w:shd w:val="clear" w:color="auto" w:fill="FFFFFF"/>
        </w:rPr>
        <w:t>rganization</w:t>
      </w:r>
      <w:r w:rsidR="00AC7E68" w:rsidRPr="00701057">
        <w:rPr>
          <w:rFonts w:ascii="Arial" w:hAnsi="Arial" w:cs="Arial"/>
          <w:sz w:val="22"/>
          <w:szCs w:val="22"/>
          <w:shd w:val="clear" w:color="auto" w:fill="FFFFFF"/>
        </w:rPr>
        <w:t xml:space="preserve"> </w:t>
      </w:r>
      <w:r w:rsidR="00AC7E68" w:rsidRPr="00701057">
        <w:rPr>
          <w:rStyle w:val="sw"/>
          <w:rFonts w:ascii="Arial" w:hAnsi="Arial" w:cs="Arial"/>
          <w:sz w:val="22"/>
          <w:szCs w:val="22"/>
          <w:shd w:val="clear" w:color="auto" w:fill="FFFFFF"/>
        </w:rPr>
        <w:t>guide</w:t>
      </w:r>
      <w:r w:rsidR="001F0964" w:rsidRPr="00701057">
        <w:rPr>
          <w:rStyle w:val="sw"/>
          <w:rFonts w:ascii="Arial" w:hAnsi="Arial" w:cs="Arial"/>
          <w:sz w:val="22"/>
          <w:szCs w:val="22"/>
          <w:shd w:val="clear" w:color="auto" w:fill="FFFFFF"/>
        </w:rPr>
        <w:t>’s its</w:t>
      </w:r>
      <w:r w:rsidR="00AC7E68" w:rsidRPr="00701057">
        <w:rPr>
          <w:rFonts w:ascii="Arial" w:hAnsi="Arial" w:cs="Arial"/>
          <w:sz w:val="22"/>
          <w:szCs w:val="22"/>
          <w:shd w:val="clear" w:color="auto" w:fill="FFFFFF"/>
        </w:rPr>
        <w:t xml:space="preserve"> </w:t>
      </w:r>
      <w:r w:rsidR="00AC7E68" w:rsidRPr="00701057">
        <w:rPr>
          <w:rStyle w:val="sw"/>
          <w:rFonts w:ascii="Arial" w:hAnsi="Arial" w:cs="Arial"/>
          <w:sz w:val="22"/>
          <w:szCs w:val="22"/>
          <w:shd w:val="clear" w:color="auto" w:fill="FFFFFF"/>
        </w:rPr>
        <w:t>employee</w:t>
      </w:r>
      <w:r w:rsidR="00AC7E68" w:rsidRPr="00701057">
        <w:rPr>
          <w:rFonts w:ascii="Arial" w:hAnsi="Arial" w:cs="Arial"/>
          <w:sz w:val="22"/>
          <w:szCs w:val="22"/>
          <w:shd w:val="clear" w:color="auto" w:fill="FFFFFF"/>
        </w:rPr>
        <w:t xml:space="preserve"> </w:t>
      </w:r>
      <w:r w:rsidR="00AC7E68" w:rsidRPr="00701057">
        <w:rPr>
          <w:rStyle w:val="sw"/>
          <w:rFonts w:ascii="Arial" w:hAnsi="Arial" w:cs="Arial"/>
          <w:sz w:val="22"/>
          <w:szCs w:val="22"/>
          <w:shd w:val="clear" w:color="auto" w:fill="FFFFFF"/>
        </w:rPr>
        <w:t>behaviour</w:t>
      </w:r>
      <w:r w:rsidR="00AC7E68" w:rsidRPr="00701057">
        <w:rPr>
          <w:rFonts w:ascii="Arial" w:hAnsi="Arial" w:cs="Arial"/>
          <w:sz w:val="22"/>
          <w:szCs w:val="22"/>
          <w:shd w:val="clear" w:color="auto" w:fill="FFFFFF"/>
        </w:rPr>
        <w:t xml:space="preserve"> </w:t>
      </w:r>
      <w:r w:rsidR="00AC7E68" w:rsidRPr="00701057">
        <w:rPr>
          <w:rStyle w:val="sw"/>
          <w:rFonts w:ascii="Arial" w:hAnsi="Arial" w:cs="Arial"/>
          <w:sz w:val="22"/>
          <w:szCs w:val="22"/>
          <w:shd w:val="clear" w:color="auto" w:fill="FFFFFF"/>
        </w:rPr>
        <w:t>by</w:t>
      </w:r>
      <w:r w:rsidR="00AC7E68" w:rsidRPr="00701057">
        <w:rPr>
          <w:rFonts w:ascii="Arial" w:hAnsi="Arial" w:cs="Arial"/>
          <w:sz w:val="22"/>
          <w:szCs w:val="22"/>
          <w:shd w:val="clear" w:color="auto" w:fill="FFFFFF"/>
        </w:rPr>
        <w:t xml:space="preserve"> </w:t>
      </w:r>
      <w:r w:rsidR="00AC7E68" w:rsidRPr="00701057">
        <w:rPr>
          <w:rStyle w:val="sw"/>
          <w:rFonts w:ascii="Arial" w:hAnsi="Arial" w:cs="Arial"/>
          <w:sz w:val="22"/>
          <w:szCs w:val="22"/>
          <w:shd w:val="clear" w:color="auto" w:fill="FFFFFF"/>
        </w:rPr>
        <w:t>embedding</w:t>
      </w:r>
      <w:r w:rsidR="00AC7E68" w:rsidRPr="00701057">
        <w:rPr>
          <w:rFonts w:ascii="Arial" w:hAnsi="Arial" w:cs="Arial"/>
          <w:sz w:val="22"/>
          <w:szCs w:val="22"/>
          <w:shd w:val="clear" w:color="auto" w:fill="FFFFFF"/>
        </w:rPr>
        <w:t xml:space="preserve"> </w:t>
      </w:r>
      <w:r w:rsidR="00AC7E68" w:rsidRPr="00701057">
        <w:rPr>
          <w:rStyle w:val="sw"/>
          <w:rFonts w:ascii="Arial" w:hAnsi="Arial" w:cs="Arial"/>
          <w:sz w:val="22"/>
          <w:szCs w:val="22"/>
          <w:shd w:val="clear" w:color="auto" w:fill="FFFFFF"/>
        </w:rPr>
        <w:t>ethical</w:t>
      </w:r>
      <w:r w:rsidR="00AC7E68" w:rsidRPr="00701057">
        <w:rPr>
          <w:rFonts w:ascii="Arial" w:hAnsi="Arial" w:cs="Arial"/>
          <w:sz w:val="22"/>
          <w:szCs w:val="22"/>
          <w:shd w:val="clear" w:color="auto" w:fill="FFFFFF"/>
        </w:rPr>
        <w:t xml:space="preserve"> </w:t>
      </w:r>
      <w:r w:rsidR="00AC7E68" w:rsidRPr="00701057">
        <w:rPr>
          <w:rStyle w:val="sw"/>
          <w:rFonts w:ascii="Arial" w:hAnsi="Arial" w:cs="Arial"/>
          <w:sz w:val="22"/>
          <w:szCs w:val="22"/>
          <w:shd w:val="clear" w:color="auto" w:fill="FFFFFF"/>
        </w:rPr>
        <w:t>values</w:t>
      </w:r>
      <w:r w:rsidR="00AC7E68" w:rsidRPr="00701057">
        <w:rPr>
          <w:rFonts w:ascii="Arial" w:hAnsi="Arial" w:cs="Arial"/>
          <w:sz w:val="22"/>
          <w:szCs w:val="22"/>
          <w:shd w:val="clear" w:color="auto" w:fill="FFFFFF"/>
        </w:rPr>
        <w:t xml:space="preserve"> </w:t>
      </w:r>
      <w:r w:rsidR="00AC7E68" w:rsidRPr="00701057">
        <w:rPr>
          <w:rStyle w:val="sw"/>
          <w:rFonts w:ascii="Arial" w:hAnsi="Arial" w:cs="Arial"/>
          <w:sz w:val="22"/>
          <w:szCs w:val="22"/>
          <w:shd w:val="clear" w:color="auto" w:fill="FFFFFF"/>
        </w:rPr>
        <w:t>​​in</w:t>
      </w:r>
      <w:r w:rsidR="00AC7E68" w:rsidRPr="00701057">
        <w:rPr>
          <w:rFonts w:ascii="Arial" w:hAnsi="Arial" w:cs="Arial"/>
          <w:sz w:val="22"/>
          <w:szCs w:val="22"/>
          <w:shd w:val="clear" w:color="auto" w:fill="FFFFFF"/>
        </w:rPr>
        <w:t xml:space="preserve"> </w:t>
      </w:r>
      <w:r w:rsidR="00AC7E68" w:rsidRPr="00701057">
        <w:rPr>
          <w:rStyle w:val="sw"/>
          <w:rFonts w:ascii="Arial" w:hAnsi="Arial" w:cs="Arial"/>
          <w:sz w:val="22"/>
          <w:szCs w:val="22"/>
          <w:shd w:val="clear" w:color="auto" w:fill="FFFFFF"/>
        </w:rPr>
        <w:t>its</w:t>
      </w:r>
      <w:r w:rsidR="00AC7E68" w:rsidRPr="00701057">
        <w:rPr>
          <w:rFonts w:ascii="Arial" w:hAnsi="Arial" w:cs="Arial"/>
          <w:sz w:val="22"/>
          <w:szCs w:val="22"/>
          <w:shd w:val="clear" w:color="auto" w:fill="FFFFFF"/>
        </w:rPr>
        <w:t xml:space="preserve"> </w:t>
      </w:r>
      <w:r w:rsidR="00AC7E68" w:rsidRPr="00701057">
        <w:rPr>
          <w:rStyle w:val="sw"/>
          <w:rFonts w:ascii="Arial" w:hAnsi="Arial" w:cs="Arial"/>
          <w:sz w:val="22"/>
          <w:szCs w:val="22"/>
          <w:shd w:val="clear" w:color="auto" w:fill="FFFFFF"/>
        </w:rPr>
        <w:t xml:space="preserve">culture therefore this can influence the recruitment and selection activities of an organization. </w:t>
      </w:r>
      <w:r w:rsidR="00AC7E68" w:rsidRPr="00701057">
        <w:rPr>
          <w:rFonts w:ascii="Arial" w:hAnsi="Arial" w:cs="Arial"/>
          <w:sz w:val="22"/>
          <w:szCs w:val="22"/>
        </w:rPr>
        <w:t>Organizational culture shapes individual performance, for example,</w:t>
      </w:r>
      <w:r w:rsidR="00D10A4D" w:rsidRPr="00701057">
        <w:rPr>
          <w:rFonts w:ascii="Arial" w:hAnsi="Arial" w:cs="Arial"/>
          <w:sz w:val="22"/>
          <w:szCs w:val="22"/>
        </w:rPr>
        <w:t xml:space="preserve"> </w:t>
      </w:r>
      <w:r w:rsidR="00AC7E68" w:rsidRPr="00701057">
        <w:rPr>
          <w:rFonts w:ascii="Arial" w:hAnsi="Arial" w:cs="Arial"/>
          <w:sz w:val="22"/>
          <w:szCs w:val="22"/>
        </w:rPr>
        <w:t xml:space="preserve">employee performance </w:t>
      </w:r>
      <w:r w:rsidR="00AC7E68" w:rsidRPr="00701057">
        <w:rPr>
          <w:rFonts w:ascii="Arial" w:hAnsi="Arial" w:cs="Arial"/>
          <w:sz w:val="22"/>
          <w:szCs w:val="22"/>
        </w:rPr>
        <w:lastRenderedPageBreak/>
        <w:t>appraisal system, compensation, training and development, employee satisfaction and time flexibility</w:t>
      </w:r>
      <w:r w:rsidR="00627A47" w:rsidRPr="00701057">
        <w:rPr>
          <w:rFonts w:ascii="Arial" w:hAnsi="Arial" w:cs="Arial"/>
          <w:sz w:val="22"/>
          <w:szCs w:val="22"/>
        </w:rPr>
        <w:t xml:space="preserve"> </w:t>
      </w:r>
      <w:r w:rsidR="00627A47" w:rsidRPr="00701057">
        <w:rPr>
          <w:rFonts w:ascii="Arial" w:hAnsi="Arial" w:cs="Arial"/>
          <w:sz w:val="22"/>
          <w:szCs w:val="22"/>
          <w:shd w:val="clear" w:color="auto" w:fill="FFFFFF"/>
        </w:rPr>
        <w:t>(</w:t>
      </w:r>
      <w:proofErr w:type="spellStart"/>
      <w:r w:rsidR="00627A47" w:rsidRPr="00701057">
        <w:rPr>
          <w:rFonts w:ascii="Arial" w:hAnsi="Arial" w:cs="Arial"/>
          <w:sz w:val="22"/>
          <w:szCs w:val="22"/>
          <w:shd w:val="clear" w:color="auto" w:fill="FFFFFF"/>
        </w:rPr>
        <w:t>Obeidat</w:t>
      </w:r>
      <w:proofErr w:type="spellEnd"/>
      <w:r w:rsidR="00627A47" w:rsidRPr="00701057">
        <w:rPr>
          <w:rFonts w:ascii="Arial" w:hAnsi="Arial" w:cs="Arial"/>
          <w:sz w:val="22"/>
          <w:szCs w:val="22"/>
          <w:shd w:val="clear" w:color="auto" w:fill="FFFFFF"/>
        </w:rPr>
        <w:t xml:space="preserve"> et al, 2016)</w:t>
      </w:r>
    </w:p>
    <w:p w14:paraId="739C3C76" w14:textId="77777777" w:rsidR="00AD41A4" w:rsidRDefault="00AD41A4" w:rsidP="00015235">
      <w:pPr>
        <w:rPr>
          <w:rFonts w:ascii="Arial" w:hAnsi="Arial" w:cs="Arial"/>
          <w:sz w:val="22"/>
          <w:szCs w:val="22"/>
        </w:rPr>
      </w:pPr>
    </w:p>
    <w:p w14:paraId="48E76F10" w14:textId="44FD3084" w:rsidR="003207ED" w:rsidRPr="00701057" w:rsidRDefault="00BF57E4" w:rsidP="00015235">
      <w:pPr>
        <w:rPr>
          <w:rFonts w:ascii="Arial" w:hAnsi="Arial" w:cs="Arial"/>
          <w:sz w:val="22"/>
          <w:szCs w:val="22"/>
        </w:rPr>
      </w:pPr>
      <w:r w:rsidRPr="00701057">
        <w:rPr>
          <w:rFonts w:ascii="Arial" w:hAnsi="Arial" w:cs="Arial"/>
          <w:b/>
          <w:bCs/>
          <w:color w:val="4472C4" w:themeColor="accent1"/>
          <w:sz w:val="22"/>
          <w:szCs w:val="22"/>
        </w:rPr>
        <w:t xml:space="preserve">Sustainability is different </w:t>
      </w:r>
      <w:r w:rsidR="00D33997" w:rsidRPr="00701057">
        <w:rPr>
          <w:rFonts w:ascii="Arial" w:hAnsi="Arial" w:cs="Arial"/>
          <w:b/>
          <w:bCs/>
          <w:color w:val="4472C4" w:themeColor="accent1"/>
          <w:sz w:val="22"/>
          <w:szCs w:val="22"/>
        </w:rPr>
        <w:t xml:space="preserve">in </w:t>
      </w:r>
      <w:r w:rsidRPr="00701057">
        <w:rPr>
          <w:rFonts w:ascii="Arial" w:hAnsi="Arial" w:cs="Arial"/>
          <w:b/>
          <w:bCs/>
          <w:color w:val="4472C4" w:themeColor="accent1"/>
          <w:sz w:val="22"/>
          <w:szCs w:val="22"/>
        </w:rPr>
        <w:t>organisations</w:t>
      </w:r>
      <w:r w:rsidRPr="00701057">
        <w:rPr>
          <w:rFonts w:ascii="Arial" w:hAnsi="Arial" w:cs="Arial"/>
          <w:color w:val="4472C4" w:themeColor="accent1"/>
          <w:sz w:val="22"/>
          <w:szCs w:val="22"/>
        </w:rPr>
        <w:t xml:space="preserve"> </w:t>
      </w:r>
      <w:r w:rsidRPr="00701057">
        <w:rPr>
          <w:rFonts w:ascii="Arial" w:hAnsi="Arial" w:cs="Arial"/>
          <w:sz w:val="22"/>
          <w:szCs w:val="22"/>
        </w:rPr>
        <w:t>due to its size, responsibilities, resources and recruiting methods.</w:t>
      </w:r>
    </w:p>
    <w:p w14:paraId="4A587E93" w14:textId="4D78F2BF" w:rsidR="00AC7E68" w:rsidRPr="00701057" w:rsidRDefault="00BF57E4" w:rsidP="00015235">
      <w:pPr>
        <w:rPr>
          <w:rFonts w:ascii="Arial" w:hAnsi="Arial" w:cs="Arial"/>
          <w:sz w:val="22"/>
          <w:szCs w:val="22"/>
        </w:rPr>
      </w:pPr>
      <w:r w:rsidRPr="00701057">
        <w:rPr>
          <w:rFonts w:ascii="Arial" w:hAnsi="Arial" w:cs="Arial"/>
          <w:sz w:val="22"/>
          <w:szCs w:val="22"/>
        </w:rPr>
        <w:t>O</w:t>
      </w:r>
      <w:r w:rsidR="003207ED" w:rsidRPr="00701057">
        <w:rPr>
          <w:rFonts w:ascii="Arial" w:hAnsi="Arial" w:cs="Arial"/>
          <w:sz w:val="22"/>
          <w:szCs w:val="22"/>
        </w:rPr>
        <w:t>rganisations that have set policies and practices aligning culture and human touch, t</w:t>
      </w:r>
      <w:r w:rsidR="005E2A74" w:rsidRPr="00701057">
        <w:rPr>
          <w:rFonts w:ascii="Arial" w:hAnsi="Arial" w:cs="Arial"/>
          <w:sz w:val="22"/>
          <w:szCs w:val="22"/>
        </w:rPr>
        <w:t>heses organisation would not replace robotics over human for productivity due to the service they provide</w:t>
      </w:r>
      <w:r w:rsidR="006A7589" w:rsidRPr="00701057">
        <w:rPr>
          <w:rFonts w:ascii="Arial" w:hAnsi="Arial" w:cs="Arial"/>
          <w:sz w:val="22"/>
          <w:szCs w:val="22"/>
        </w:rPr>
        <w:t xml:space="preserve"> as robots would not able to do the job</w:t>
      </w:r>
      <w:r w:rsidR="005E2A74" w:rsidRPr="00701057">
        <w:rPr>
          <w:rFonts w:ascii="Arial" w:hAnsi="Arial" w:cs="Arial"/>
          <w:sz w:val="22"/>
          <w:szCs w:val="22"/>
        </w:rPr>
        <w:t>, for example</w:t>
      </w:r>
      <w:r w:rsidR="006E4EE5" w:rsidRPr="00701057">
        <w:rPr>
          <w:rFonts w:ascii="Arial" w:hAnsi="Arial" w:cs="Arial"/>
          <w:sz w:val="22"/>
          <w:szCs w:val="22"/>
        </w:rPr>
        <w:t>,</w:t>
      </w:r>
      <w:r w:rsidR="005E2A74" w:rsidRPr="00701057">
        <w:rPr>
          <w:rFonts w:ascii="Arial" w:hAnsi="Arial" w:cs="Arial"/>
          <w:sz w:val="22"/>
          <w:szCs w:val="22"/>
        </w:rPr>
        <w:t xml:space="preserve"> the ‘Care Homes’, who employ </w:t>
      </w:r>
      <w:r w:rsidR="00D10E46" w:rsidRPr="00701057">
        <w:rPr>
          <w:rFonts w:ascii="Arial" w:hAnsi="Arial" w:cs="Arial"/>
          <w:sz w:val="22"/>
          <w:szCs w:val="22"/>
        </w:rPr>
        <w:t>a ‘</w:t>
      </w:r>
      <w:r w:rsidR="005E2A74" w:rsidRPr="00701057">
        <w:rPr>
          <w:rFonts w:ascii="Arial" w:hAnsi="Arial" w:cs="Arial"/>
          <w:sz w:val="22"/>
          <w:szCs w:val="22"/>
        </w:rPr>
        <w:t>Carer</w:t>
      </w:r>
      <w:r w:rsidR="00D10E46" w:rsidRPr="00701057">
        <w:rPr>
          <w:rFonts w:ascii="Arial" w:hAnsi="Arial" w:cs="Arial"/>
          <w:sz w:val="22"/>
          <w:szCs w:val="22"/>
        </w:rPr>
        <w:t>’</w:t>
      </w:r>
      <w:r w:rsidR="00AC7E68" w:rsidRPr="00701057">
        <w:rPr>
          <w:rFonts w:ascii="Arial" w:hAnsi="Arial" w:cs="Arial"/>
          <w:sz w:val="22"/>
          <w:szCs w:val="22"/>
        </w:rPr>
        <w:t>,</w:t>
      </w:r>
      <w:r w:rsidR="005E2A74" w:rsidRPr="00701057">
        <w:rPr>
          <w:rFonts w:ascii="Arial" w:hAnsi="Arial" w:cs="Arial"/>
          <w:sz w:val="22"/>
          <w:szCs w:val="22"/>
        </w:rPr>
        <w:t xml:space="preserve"> to look after elderly or young children</w:t>
      </w:r>
      <w:r w:rsidR="001F0964" w:rsidRPr="00701057">
        <w:rPr>
          <w:rFonts w:ascii="Arial" w:hAnsi="Arial" w:cs="Arial"/>
          <w:sz w:val="22"/>
          <w:szCs w:val="22"/>
        </w:rPr>
        <w:t xml:space="preserve"> would have organisational core values and would recruit someone with </w:t>
      </w:r>
      <w:r w:rsidR="00071CDD" w:rsidRPr="00701057">
        <w:rPr>
          <w:rFonts w:ascii="Arial" w:hAnsi="Arial" w:cs="Arial"/>
          <w:sz w:val="22"/>
          <w:szCs w:val="22"/>
        </w:rPr>
        <w:t xml:space="preserve">the </w:t>
      </w:r>
      <w:r w:rsidR="00AC7E68" w:rsidRPr="00701057">
        <w:rPr>
          <w:rFonts w:ascii="Arial" w:hAnsi="Arial" w:cs="Arial"/>
          <w:sz w:val="22"/>
          <w:szCs w:val="22"/>
        </w:rPr>
        <w:t>correct</w:t>
      </w:r>
      <w:r w:rsidR="00071CDD" w:rsidRPr="00701057">
        <w:rPr>
          <w:rFonts w:ascii="Arial" w:hAnsi="Arial" w:cs="Arial"/>
          <w:sz w:val="22"/>
          <w:szCs w:val="22"/>
        </w:rPr>
        <w:t xml:space="preserve"> skill</w:t>
      </w:r>
      <w:r w:rsidR="00AC7E68" w:rsidRPr="00701057">
        <w:rPr>
          <w:rFonts w:ascii="Arial" w:hAnsi="Arial" w:cs="Arial"/>
          <w:sz w:val="22"/>
          <w:szCs w:val="22"/>
        </w:rPr>
        <w:t xml:space="preserve">’s, qualification, and </w:t>
      </w:r>
      <w:r w:rsidR="00071CDD" w:rsidRPr="00701057">
        <w:rPr>
          <w:rFonts w:ascii="Arial" w:hAnsi="Arial" w:cs="Arial"/>
          <w:sz w:val="22"/>
          <w:szCs w:val="22"/>
        </w:rPr>
        <w:t xml:space="preserve">personality for that </w:t>
      </w:r>
      <w:r w:rsidR="00AC7E68" w:rsidRPr="00701057">
        <w:rPr>
          <w:rFonts w:ascii="Arial" w:hAnsi="Arial" w:cs="Arial"/>
          <w:sz w:val="22"/>
          <w:szCs w:val="22"/>
        </w:rPr>
        <w:t xml:space="preserve">job </w:t>
      </w:r>
      <w:r w:rsidR="00071CDD" w:rsidRPr="00701057">
        <w:rPr>
          <w:rFonts w:ascii="Arial" w:hAnsi="Arial" w:cs="Arial"/>
          <w:sz w:val="22"/>
          <w:szCs w:val="22"/>
        </w:rPr>
        <w:t>role</w:t>
      </w:r>
      <w:r w:rsidR="00AC7E68" w:rsidRPr="00701057">
        <w:rPr>
          <w:rFonts w:ascii="Arial" w:hAnsi="Arial" w:cs="Arial"/>
          <w:sz w:val="22"/>
          <w:szCs w:val="22"/>
        </w:rPr>
        <w:t xml:space="preserve">. </w:t>
      </w:r>
      <w:r w:rsidR="006E4EE5" w:rsidRPr="00701057">
        <w:rPr>
          <w:rFonts w:ascii="Arial" w:hAnsi="Arial" w:cs="Arial"/>
          <w:sz w:val="22"/>
          <w:szCs w:val="22"/>
        </w:rPr>
        <w:t>Care Homes provide a sustainable development as they are providing personalised</w:t>
      </w:r>
      <w:r w:rsidR="00AC7E68" w:rsidRPr="00701057">
        <w:rPr>
          <w:rFonts w:ascii="Arial" w:hAnsi="Arial" w:cs="Arial"/>
          <w:sz w:val="22"/>
          <w:szCs w:val="22"/>
        </w:rPr>
        <w:t xml:space="preserve"> services which connect people to their communities and to the environment in which they </w:t>
      </w:r>
      <w:r w:rsidR="00AE7DC8" w:rsidRPr="00701057">
        <w:rPr>
          <w:rFonts w:ascii="Arial" w:hAnsi="Arial" w:cs="Arial"/>
          <w:sz w:val="22"/>
          <w:szCs w:val="22"/>
        </w:rPr>
        <w:t xml:space="preserve">live </w:t>
      </w:r>
      <w:r w:rsidR="00DA1DDA" w:rsidRPr="00701057">
        <w:rPr>
          <w:rFonts w:ascii="Arial" w:hAnsi="Arial" w:cs="Arial"/>
          <w:sz w:val="22"/>
          <w:szCs w:val="22"/>
        </w:rPr>
        <w:t xml:space="preserve">(Roberts, 2019). </w:t>
      </w:r>
      <w:r w:rsidR="00AC7E68" w:rsidRPr="00701057">
        <w:rPr>
          <w:rFonts w:ascii="Arial" w:hAnsi="Arial" w:cs="Arial"/>
          <w:sz w:val="22"/>
          <w:szCs w:val="22"/>
        </w:rPr>
        <w:t>Moreover, Care home sustainable development for the future means more job creation as robots are not able to replace their roles, generates i</w:t>
      </w:r>
      <w:r w:rsidR="00526C44" w:rsidRPr="00701057">
        <w:rPr>
          <w:rFonts w:ascii="Arial" w:hAnsi="Arial" w:cs="Arial"/>
          <w:sz w:val="22"/>
          <w:szCs w:val="22"/>
        </w:rPr>
        <w:t>ncome</w:t>
      </w:r>
      <w:r w:rsidR="00D10E46" w:rsidRPr="00701057">
        <w:rPr>
          <w:rFonts w:ascii="Arial" w:hAnsi="Arial" w:cs="Arial"/>
          <w:sz w:val="22"/>
          <w:szCs w:val="22"/>
        </w:rPr>
        <w:t xml:space="preserve">, </w:t>
      </w:r>
      <w:r w:rsidR="00526C44" w:rsidRPr="00701057">
        <w:rPr>
          <w:rFonts w:ascii="Arial" w:hAnsi="Arial" w:cs="Arial"/>
          <w:sz w:val="22"/>
          <w:szCs w:val="22"/>
        </w:rPr>
        <w:t>opportunities for social inclusion, gender equality and creating decent employment for the youth.</w:t>
      </w:r>
    </w:p>
    <w:p w14:paraId="6970F1ED" w14:textId="25BBD10B" w:rsidR="00D10E46" w:rsidRPr="00701057" w:rsidRDefault="00A4683D" w:rsidP="00015235">
      <w:pPr>
        <w:rPr>
          <w:rFonts w:ascii="Arial" w:hAnsi="Arial" w:cs="Arial"/>
          <w:sz w:val="22"/>
          <w:szCs w:val="22"/>
        </w:rPr>
      </w:pPr>
      <w:r w:rsidRPr="00701057">
        <w:rPr>
          <w:rFonts w:ascii="Arial" w:hAnsi="Arial" w:cs="Arial"/>
          <w:sz w:val="22"/>
          <w:szCs w:val="22"/>
        </w:rPr>
        <w:t xml:space="preserve">Care Homes can promote sustainability by changing waste practices, sharing </w:t>
      </w:r>
      <w:r w:rsidR="001F0964" w:rsidRPr="00701057">
        <w:rPr>
          <w:rFonts w:ascii="Arial" w:hAnsi="Arial" w:cs="Arial"/>
          <w:sz w:val="22"/>
          <w:szCs w:val="22"/>
        </w:rPr>
        <w:t>equipment,</w:t>
      </w:r>
      <w:r w:rsidRPr="00701057">
        <w:rPr>
          <w:rFonts w:ascii="Arial" w:hAnsi="Arial" w:cs="Arial"/>
          <w:sz w:val="22"/>
          <w:szCs w:val="22"/>
        </w:rPr>
        <w:t xml:space="preserve"> and investing in green energy</w:t>
      </w:r>
      <w:r w:rsidR="008E1389" w:rsidRPr="00701057">
        <w:rPr>
          <w:rFonts w:ascii="Arial" w:hAnsi="Arial" w:cs="Arial"/>
          <w:sz w:val="22"/>
          <w:szCs w:val="22"/>
        </w:rPr>
        <w:t xml:space="preserve"> </w:t>
      </w:r>
      <w:r w:rsidR="008E1389" w:rsidRPr="00701057">
        <w:rPr>
          <w:rFonts w:ascii="Arial" w:hAnsi="Arial" w:cs="Arial"/>
          <w:bCs/>
          <w:sz w:val="22"/>
          <w:szCs w:val="22"/>
        </w:rPr>
        <w:t>(Brandi et al, 2022).</w:t>
      </w:r>
    </w:p>
    <w:p w14:paraId="661709E2" w14:textId="0BCC55D8" w:rsidR="001D4ACE" w:rsidRPr="00701057" w:rsidRDefault="00376DDB" w:rsidP="000607D6">
      <w:pPr>
        <w:rPr>
          <w:rFonts w:ascii="Arial" w:hAnsi="Arial" w:cs="Arial"/>
          <w:sz w:val="22"/>
          <w:szCs w:val="22"/>
        </w:rPr>
      </w:pPr>
      <w:r w:rsidRPr="00701057">
        <w:rPr>
          <w:rFonts w:ascii="Arial" w:hAnsi="Arial" w:cs="Arial"/>
          <w:sz w:val="22"/>
          <w:szCs w:val="22"/>
        </w:rPr>
        <w:t>Whereas</w:t>
      </w:r>
      <w:r w:rsidR="003207ED" w:rsidRPr="00701057">
        <w:rPr>
          <w:rFonts w:ascii="Arial" w:hAnsi="Arial" w:cs="Arial"/>
          <w:sz w:val="22"/>
          <w:szCs w:val="22"/>
        </w:rPr>
        <w:t xml:space="preserve"> organisation such as a </w:t>
      </w:r>
      <w:r w:rsidR="000607D6" w:rsidRPr="00701057">
        <w:rPr>
          <w:rFonts w:ascii="Arial" w:hAnsi="Arial" w:cs="Arial"/>
          <w:sz w:val="22"/>
          <w:szCs w:val="22"/>
        </w:rPr>
        <w:t>‘</w:t>
      </w:r>
      <w:r w:rsidR="00A73111" w:rsidRPr="00701057">
        <w:rPr>
          <w:rFonts w:ascii="Arial" w:hAnsi="Arial" w:cs="Arial"/>
          <w:sz w:val="22"/>
          <w:szCs w:val="22"/>
        </w:rPr>
        <w:t>Insurance Company</w:t>
      </w:r>
      <w:r w:rsidR="000607D6" w:rsidRPr="00701057">
        <w:rPr>
          <w:rFonts w:ascii="Arial" w:hAnsi="Arial" w:cs="Arial"/>
          <w:sz w:val="22"/>
          <w:szCs w:val="22"/>
        </w:rPr>
        <w:t xml:space="preserve">’, </w:t>
      </w:r>
      <w:r w:rsidR="00A73111" w:rsidRPr="00701057">
        <w:rPr>
          <w:rFonts w:ascii="Arial" w:hAnsi="Arial" w:cs="Arial"/>
          <w:sz w:val="22"/>
          <w:szCs w:val="22"/>
        </w:rPr>
        <w:t xml:space="preserve">are using artificial intelligence </w:t>
      </w:r>
      <w:r w:rsidR="0054443B" w:rsidRPr="00701057">
        <w:rPr>
          <w:rFonts w:ascii="Arial" w:hAnsi="Arial" w:cs="Arial"/>
          <w:sz w:val="22"/>
          <w:szCs w:val="22"/>
        </w:rPr>
        <w:t>software’s</w:t>
      </w:r>
      <w:r w:rsidR="00A73111" w:rsidRPr="00701057">
        <w:rPr>
          <w:rFonts w:ascii="Arial" w:hAnsi="Arial" w:cs="Arial"/>
          <w:sz w:val="22"/>
          <w:szCs w:val="22"/>
        </w:rPr>
        <w:t xml:space="preserve"> to increase work productivity to make work easier for its employees creating a less pressured working environment and creating more time for employee opportunities for development. By doing this </w:t>
      </w:r>
      <w:r w:rsidR="0054443B" w:rsidRPr="00701057">
        <w:rPr>
          <w:rFonts w:ascii="Arial" w:hAnsi="Arial" w:cs="Arial"/>
          <w:sz w:val="22"/>
          <w:szCs w:val="22"/>
        </w:rPr>
        <w:t>they are</w:t>
      </w:r>
      <w:r w:rsidR="00A73111" w:rsidRPr="00701057">
        <w:rPr>
          <w:rFonts w:ascii="Arial" w:hAnsi="Arial" w:cs="Arial"/>
          <w:sz w:val="22"/>
          <w:szCs w:val="22"/>
        </w:rPr>
        <w:t xml:space="preserve"> creating </w:t>
      </w:r>
      <w:r w:rsidR="002F706B" w:rsidRPr="00701057">
        <w:rPr>
          <w:rFonts w:ascii="Arial" w:hAnsi="Arial" w:cs="Arial"/>
          <w:sz w:val="22"/>
          <w:szCs w:val="22"/>
        </w:rPr>
        <w:t>a working relationship with their employees to stay with the organisation</w:t>
      </w:r>
      <w:r w:rsidR="00FF38C9" w:rsidRPr="00701057">
        <w:rPr>
          <w:rFonts w:ascii="Arial" w:hAnsi="Arial" w:cs="Arial"/>
          <w:sz w:val="22"/>
          <w:szCs w:val="22"/>
        </w:rPr>
        <w:t xml:space="preserve"> for long term</w:t>
      </w:r>
      <w:r w:rsidR="002F706B" w:rsidRPr="00701057">
        <w:rPr>
          <w:rFonts w:ascii="Arial" w:hAnsi="Arial" w:cs="Arial"/>
          <w:sz w:val="22"/>
          <w:szCs w:val="22"/>
        </w:rPr>
        <w:t>.</w:t>
      </w:r>
      <w:r w:rsidR="006D7D7C" w:rsidRPr="00701057">
        <w:rPr>
          <w:rFonts w:ascii="Arial" w:hAnsi="Arial" w:cs="Arial"/>
          <w:sz w:val="22"/>
          <w:szCs w:val="22"/>
        </w:rPr>
        <w:t xml:space="preserve"> </w:t>
      </w:r>
      <w:r w:rsidR="002F706B" w:rsidRPr="00701057">
        <w:rPr>
          <w:rFonts w:ascii="Arial" w:hAnsi="Arial" w:cs="Arial"/>
          <w:sz w:val="22"/>
          <w:szCs w:val="22"/>
        </w:rPr>
        <w:t xml:space="preserve">Insurance companies are promoting sustainability by promoting future jobs </w:t>
      </w:r>
      <w:r w:rsidR="00577639" w:rsidRPr="00701057">
        <w:rPr>
          <w:rFonts w:ascii="Arial" w:hAnsi="Arial" w:cs="Arial"/>
          <w:sz w:val="22"/>
          <w:szCs w:val="22"/>
        </w:rPr>
        <w:t>for the</w:t>
      </w:r>
      <w:r w:rsidR="002F706B" w:rsidRPr="00701057">
        <w:rPr>
          <w:rFonts w:ascii="Arial" w:hAnsi="Arial" w:cs="Arial"/>
          <w:sz w:val="22"/>
          <w:szCs w:val="22"/>
        </w:rPr>
        <w:t xml:space="preserve"> economy, </w:t>
      </w:r>
      <w:r w:rsidR="0054443B" w:rsidRPr="00701057">
        <w:rPr>
          <w:rFonts w:ascii="Arial" w:hAnsi="Arial" w:cs="Arial"/>
          <w:sz w:val="22"/>
          <w:szCs w:val="22"/>
        </w:rPr>
        <w:t>promote sustainable transport with reduced environmental impact such as policies for electric and hybrid vehicles, polices that reward low annual mileage and responsible driving.</w:t>
      </w:r>
    </w:p>
    <w:p w14:paraId="75DBE8C4" w14:textId="0C0EB773" w:rsidR="006E4EE5" w:rsidRPr="00701057" w:rsidRDefault="006E4EE5" w:rsidP="006E4EE5">
      <w:pPr>
        <w:rPr>
          <w:rFonts w:ascii="Arial" w:hAnsi="Arial" w:cs="Arial"/>
          <w:sz w:val="22"/>
          <w:szCs w:val="22"/>
        </w:rPr>
      </w:pPr>
    </w:p>
    <w:p w14:paraId="27E568F4" w14:textId="01596C07" w:rsidR="005E6E06" w:rsidRPr="00701057" w:rsidRDefault="00FF38C9" w:rsidP="005E6E06">
      <w:pPr>
        <w:rPr>
          <w:rFonts w:ascii="Arial" w:hAnsi="Arial" w:cs="Arial"/>
          <w:sz w:val="22"/>
          <w:szCs w:val="22"/>
          <w:shd w:val="clear" w:color="auto" w:fill="F7F7F7"/>
        </w:rPr>
      </w:pPr>
      <w:r w:rsidRPr="00701057">
        <w:rPr>
          <w:rFonts w:ascii="Arial" w:hAnsi="Arial" w:cs="Arial"/>
          <w:b/>
          <w:bCs/>
          <w:color w:val="4472C4" w:themeColor="accent1"/>
          <w:sz w:val="22"/>
          <w:szCs w:val="22"/>
        </w:rPr>
        <w:t>Sustainab</w:t>
      </w:r>
      <w:r w:rsidR="00791B97" w:rsidRPr="00701057">
        <w:rPr>
          <w:rFonts w:ascii="Arial" w:hAnsi="Arial" w:cs="Arial"/>
          <w:b/>
          <w:bCs/>
          <w:color w:val="4472C4" w:themeColor="accent1"/>
          <w:sz w:val="22"/>
          <w:szCs w:val="22"/>
        </w:rPr>
        <w:t>le HRM</w:t>
      </w:r>
      <w:r w:rsidRPr="00701057">
        <w:rPr>
          <w:rFonts w:ascii="Arial" w:hAnsi="Arial" w:cs="Arial"/>
          <w:b/>
          <w:bCs/>
          <w:color w:val="4472C4" w:themeColor="accent1"/>
          <w:sz w:val="22"/>
          <w:szCs w:val="22"/>
        </w:rPr>
        <w:t xml:space="preserve"> i</w:t>
      </w:r>
      <w:r w:rsidR="005E6E06" w:rsidRPr="00701057">
        <w:rPr>
          <w:rFonts w:ascii="Arial" w:hAnsi="Arial" w:cs="Arial"/>
          <w:b/>
          <w:bCs/>
          <w:color w:val="4472C4" w:themeColor="accent1"/>
          <w:sz w:val="22"/>
          <w:szCs w:val="22"/>
        </w:rPr>
        <w:t>s</w:t>
      </w:r>
      <w:r w:rsidRPr="00701057">
        <w:rPr>
          <w:rFonts w:ascii="Arial" w:hAnsi="Arial" w:cs="Arial"/>
          <w:b/>
          <w:bCs/>
          <w:color w:val="4472C4" w:themeColor="accent1"/>
          <w:sz w:val="22"/>
          <w:szCs w:val="22"/>
        </w:rPr>
        <w:t xml:space="preserve"> different </w:t>
      </w:r>
      <w:r w:rsidR="005E6E06" w:rsidRPr="00701057">
        <w:rPr>
          <w:rFonts w:ascii="Arial" w:hAnsi="Arial" w:cs="Arial"/>
          <w:b/>
          <w:bCs/>
          <w:color w:val="4472C4" w:themeColor="accent1"/>
          <w:sz w:val="22"/>
          <w:szCs w:val="22"/>
        </w:rPr>
        <w:t>in different industry</w:t>
      </w:r>
      <w:r w:rsidR="00BF57E4" w:rsidRPr="00701057">
        <w:rPr>
          <w:rFonts w:ascii="Arial" w:hAnsi="Arial" w:cs="Arial"/>
          <w:sz w:val="22"/>
          <w:szCs w:val="22"/>
        </w:rPr>
        <w:t xml:space="preserve">, </w:t>
      </w:r>
      <w:r w:rsidR="00BF57E4" w:rsidRPr="00701057">
        <w:rPr>
          <w:rStyle w:val="sw"/>
          <w:rFonts w:ascii="Arial" w:hAnsi="Arial" w:cs="Arial"/>
          <w:sz w:val="22"/>
          <w:szCs w:val="22"/>
          <w:shd w:val="clear" w:color="auto" w:fill="FFFFFF"/>
        </w:rPr>
        <w:t>especially</w:t>
      </w:r>
      <w:r w:rsidR="00BF57E4" w:rsidRPr="00701057">
        <w:rPr>
          <w:rFonts w:ascii="Arial" w:hAnsi="Arial" w:cs="Arial"/>
          <w:sz w:val="22"/>
          <w:szCs w:val="22"/>
          <w:shd w:val="clear" w:color="auto" w:fill="FFFFFF"/>
        </w:rPr>
        <w:t xml:space="preserve"> </w:t>
      </w:r>
      <w:r w:rsidR="00BF57E4" w:rsidRPr="00701057">
        <w:rPr>
          <w:rStyle w:val="sw"/>
          <w:rFonts w:ascii="Arial" w:hAnsi="Arial" w:cs="Arial"/>
          <w:sz w:val="22"/>
          <w:szCs w:val="22"/>
          <w:shd w:val="clear" w:color="auto" w:fill="FFFFFF"/>
        </w:rPr>
        <w:t>companies</w:t>
      </w:r>
      <w:r w:rsidR="00BF57E4" w:rsidRPr="00701057">
        <w:rPr>
          <w:rFonts w:ascii="Arial" w:hAnsi="Arial" w:cs="Arial"/>
          <w:sz w:val="22"/>
          <w:szCs w:val="22"/>
          <w:shd w:val="clear" w:color="auto" w:fill="FFFFFF"/>
        </w:rPr>
        <w:t xml:space="preserve"> </w:t>
      </w:r>
      <w:r w:rsidR="00BF57E4" w:rsidRPr="00701057">
        <w:rPr>
          <w:rStyle w:val="sw"/>
          <w:rFonts w:ascii="Arial" w:hAnsi="Arial" w:cs="Arial"/>
          <w:sz w:val="22"/>
          <w:szCs w:val="22"/>
          <w:shd w:val="clear" w:color="auto" w:fill="FFFFFF"/>
        </w:rPr>
        <w:t>operating</w:t>
      </w:r>
      <w:r w:rsidR="00BF57E4" w:rsidRPr="00701057">
        <w:rPr>
          <w:rFonts w:ascii="Arial" w:hAnsi="Arial" w:cs="Arial"/>
          <w:sz w:val="22"/>
          <w:szCs w:val="22"/>
          <w:shd w:val="clear" w:color="auto" w:fill="FFFFFF"/>
        </w:rPr>
        <w:t xml:space="preserve"> </w:t>
      </w:r>
      <w:r w:rsidR="00BF57E4" w:rsidRPr="00701057">
        <w:rPr>
          <w:rStyle w:val="sw"/>
          <w:rFonts w:ascii="Arial" w:hAnsi="Arial" w:cs="Arial"/>
          <w:sz w:val="22"/>
          <w:szCs w:val="22"/>
          <w:shd w:val="clear" w:color="auto" w:fill="FFFFFF"/>
        </w:rPr>
        <w:t>in</w:t>
      </w:r>
      <w:r w:rsidR="00BF57E4" w:rsidRPr="00701057">
        <w:rPr>
          <w:rFonts w:ascii="Arial" w:hAnsi="Arial" w:cs="Arial"/>
          <w:sz w:val="22"/>
          <w:szCs w:val="22"/>
          <w:shd w:val="clear" w:color="auto" w:fill="FFFFFF"/>
        </w:rPr>
        <w:t xml:space="preserve"> </w:t>
      </w:r>
      <w:r w:rsidR="00BF57E4" w:rsidRPr="00701057">
        <w:rPr>
          <w:rStyle w:val="sw"/>
          <w:rFonts w:ascii="Arial" w:hAnsi="Arial" w:cs="Arial"/>
          <w:sz w:val="22"/>
          <w:szCs w:val="22"/>
          <w:shd w:val="clear" w:color="auto" w:fill="FFFFFF"/>
        </w:rPr>
        <w:t>highly</w:t>
      </w:r>
      <w:r w:rsidR="00BF57E4" w:rsidRPr="00701057">
        <w:rPr>
          <w:rFonts w:ascii="Arial" w:hAnsi="Arial" w:cs="Arial"/>
          <w:sz w:val="22"/>
          <w:szCs w:val="22"/>
          <w:shd w:val="clear" w:color="auto" w:fill="FFFFFF"/>
        </w:rPr>
        <w:t xml:space="preserve"> </w:t>
      </w:r>
      <w:r w:rsidR="00BF57E4" w:rsidRPr="00701057">
        <w:rPr>
          <w:rStyle w:val="sw"/>
          <w:rFonts w:ascii="Arial" w:hAnsi="Arial" w:cs="Arial"/>
          <w:sz w:val="22"/>
          <w:szCs w:val="22"/>
          <w:shd w:val="clear" w:color="auto" w:fill="FFFFFF"/>
        </w:rPr>
        <w:t>competitive</w:t>
      </w:r>
      <w:r w:rsidR="00BF57E4" w:rsidRPr="00701057">
        <w:rPr>
          <w:rFonts w:ascii="Arial" w:hAnsi="Arial" w:cs="Arial"/>
          <w:sz w:val="22"/>
          <w:szCs w:val="22"/>
          <w:shd w:val="clear" w:color="auto" w:fill="FFFFFF"/>
        </w:rPr>
        <w:t xml:space="preserve"> </w:t>
      </w:r>
      <w:r w:rsidR="00BF57E4" w:rsidRPr="00701057">
        <w:rPr>
          <w:rStyle w:val="sw"/>
          <w:rFonts w:ascii="Arial" w:hAnsi="Arial" w:cs="Arial"/>
          <w:sz w:val="22"/>
          <w:szCs w:val="22"/>
          <w:shd w:val="clear" w:color="auto" w:fill="FFFFFF"/>
        </w:rPr>
        <w:t>and</w:t>
      </w:r>
      <w:r w:rsidR="00BF57E4" w:rsidRPr="00701057">
        <w:rPr>
          <w:rFonts w:ascii="Arial" w:hAnsi="Arial" w:cs="Arial"/>
          <w:sz w:val="22"/>
          <w:szCs w:val="22"/>
          <w:shd w:val="clear" w:color="auto" w:fill="FFFFFF"/>
        </w:rPr>
        <w:t xml:space="preserve"> </w:t>
      </w:r>
      <w:r w:rsidR="00BF57E4" w:rsidRPr="00701057">
        <w:rPr>
          <w:rStyle w:val="sw"/>
          <w:rFonts w:ascii="Arial" w:hAnsi="Arial" w:cs="Arial"/>
          <w:sz w:val="22"/>
          <w:szCs w:val="22"/>
          <w:shd w:val="clear" w:color="auto" w:fill="FFFFFF"/>
        </w:rPr>
        <w:t>regulated</w:t>
      </w:r>
      <w:r w:rsidR="00BF57E4" w:rsidRPr="00701057">
        <w:rPr>
          <w:rFonts w:ascii="Arial" w:hAnsi="Arial" w:cs="Arial"/>
          <w:sz w:val="22"/>
          <w:szCs w:val="22"/>
          <w:shd w:val="clear" w:color="auto" w:fill="FFFFFF"/>
        </w:rPr>
        <w:t xml:space="preserve"> </w:t>
      </w:r>
      <w:r w:rsidR="00BF57E4" w:rsidRPr="00701057">
        <w:rPr>
          <w:rStyle w:val="sw"/>
          <w:rFonts w:ascii="Arial" w:hAnsi="Arial" w:cs="Arial"/>
          <w:sz w:val="22"/>
          <w:szCs w:val="22"/>
          <w:shd w:val="clear" w:color="auto" w:fill="FFFFFF"/>
        </w:rPr>
        <w:t xml:space="preserve">environments.  All industry </w:t>
      </w:r>
      <w:r w:rsidR="00853535" w:rsidRPr="00701057">
        <w:rPr>
          <w:rStyle w:val="sw"/>
          <w:rFonts w:ascii="Arial" w:hAnsi="Arial" w:cs="Arial"/>
          <w:sz w:val="22"/>
          <w:szCs w:val="22"/>
          <w:shd w:val="clear" w:color="auto" w:fill="FFFFFF"/>
        </w:rPr>
        <w:t>has</w:t>
      </w:r>
      <w:r w:rsidR="00BF57E4" w:rsidRPr="00701057">
        <w:rPr>
          <w:rStyle w:val="sw"/>
          <w:rFonts w:ascii="Arial" w:hAnsi="Arial" w:cs="Arial"/>
          <w:sz w:val="22"/>
          <w:szCs w:val="22"/>
          <w:shd w:val="clear" w:color="auto" w:fill="FFFFFF"/>
        </w:rPr>
        <w:t xml:space="preserve"> </w:t>
      </w:r>
      <w:r w:rsidR="00BF57E4" w:rsidRPr="00701057">
        <w:rPr>
          <w:rFonts w:ascii="Arial" w:hAnsi="Arial" w:cs="Arial"/>
          <w:sz w:val="22"/>
          <w:szCs w:val="22"/>
          <w:shd w:val="clear" w:color="auto" w:fill="F7F7F7"/>
        </w:rPr>
        <w:t>an obligation to balance its economic, social, and environmental performance.</w:t>
      </w:r>
    </w:p>
    <w:p w14:paraId="49D82EF3" w14:textId="37271382" w:rsidR="00FF38C9" w:rsidRPr="00701057" w:rsidRDefault="00DC69B2" w:rsidP="00015235">
      <w:pPr>
        <w:rPr>
          <w:rFonts w:ascii="Arial" w:hAnsi="Arial" w:cs="Arial"/>
          <w:sz w:val="22"/>
          <w:szCs w:val="22"/>
          <w:shd w:val="clear" w:color="auto" w:fill="FFFFFF"/>
        </w:rPr>
      </w:pPr>
      <w:r w:rsidRPr="00701057">
        <w:rPr>
          <w:rStyle w:val="sw"/>
          <w:rFonts w:ascii="Arial" w:hAnsi="Arial" w:cs="Arial"/>
          <w:sz w:val="22"/>
          <w:szCs w:val="22"/>
          <w:shd w:val="clear" w:color="auto" w:fill="FFFFFF"/>
        </w:rPr>
        <w:t>For example, the textile industry</w:t>
      </w:r>
      <w:r w:rsidR="00987D6B" w:rsidRPr="00701057">
        <w:rPr>
          <w:rStyle w:val="sw"/>
          <w:rFonts w:ascii="Arial" w:hAnsi="Arial" w:cs="Arial"/>
          <w:sz w:val="22"/>
          <w:szCs w:val="22"/>
          <w:shd w:val="clear" w:color="auto" w:fill="FFFFFF"/>
        </w:rPr>
        <w:t xml:space="preserve"> operates in a highly regulated environment, textile </w:t>
      </w:r>
      <w:r w:rsidR="00D50D56" w:rsidRPr="00701057">
        <w:rPr>
          <w:rStyle w:val="sw"/>
          <w:rFonts w:ascii="Arial" w:hAnsi="Arial" w:cs="Arial"/>
          <w:sz w:val="22"/>
          <w:szCs w:val="22"/>
          <w:shd w:val="clear" w:color="auto" w:fill="FFFFFF"/>
        </w:rPr>
        <w:t>industry manifested</w:t>
      </w:r>
      <w:r w:rsidRPr="00701057">
        <w:rPr>
          <w:rStyle w:val="sw"/>
          <w:rFonts w:ascii="Arial" w:hAnsi="Arial" w:cs="Arial"/>
          <w:sz w:val="22"/>
          <w:szCs w:val="22"/>
          <w:shd w:val="clear" w:color="auto" w:fill="FFFFFF"/>
        </w:rPr>
        <w:t xml:space="preserve"> discharge of high amounts of chemicals loads into the receiving environment. </w:t>
      </w:r>
      <w:r w:rsidR="00340FA3" w:rsidRPr="00701057">
        <w:rPr>
          <w:rStyle w:val="sw"/>
          <w:rFonts w:ascii="Arial" w:hAnsi="Arial" w:cs="Arial"/>
          <w:sz w:val="22"/>
          <w:szCs w:val="22"/>
          <w:shd w:val="clear" w:color="auto" w:fill="FFFFFF"/>
        </w:rPr>
        <w:t>Today’s s</w:t>
      </w:r>
      <w:r w:rsidR="00853535" w:rsidRPr="00701057">
        <w:rPr>
          <w:rStyle w:val="sw"/>
          <w:rFonts w:ascii="Arial" w:hAnsi="Arial" w:cs="Arial"/>
          <w:sz w:val="22"/>
          <w:szCs w:val="22"/>
          <w:shd w:val="clear" w:color="auto" w:fill="FFFFFF"/>
        </w:rPr>
        <w:t>ocial</w:t>
      </w:r>
      <w:r w:rsidR="00853535" w:rsidRPr="00701057">
        <w:rPr>
          <w:rFonts w:ascii="Arial" w:hAnsi="Arial" w:cs="Arial"/>
          <w:sz w:val="22"/>
          <w:szCs w:val="22"/>
          <w:shd w:val="clear" w:color="auto" w:fill="FFFFFF"/>
        </w:rPr>
        <w:t xml:space="preserve"> </w:t>
      </w:r>
      <w:r w:rsidR="00853535" w:rsidRPr="00701057">
        <w:rPr>
          <w:rStyle w:val="sw"/>
          <w:rFonts w:ascii="Arial" w:hAnsi="Arial" w:cs="Arial"/>
          <w:sz w:val="22"/>
          <w:szCs w:val="22"/>
          <w:shd w:val="clear" w:color="auto" w:fill="FFFFFF"/>
        </w:rPr>
        <w:t>awareness</w:t>
      </w:r>
      <w:r w:rsidR="00853535" w:rsidRPr="00701057">
        <w:rPr>
          <w:rFonts w:ascii="Arial" w:hAnsi="Arial" w:cs="Arial"/>
          <w:sz w:val="22"/>
          <w:szCs w:val="22"/>
          <w:shd w:val="clear" w:color="auto" w:fill="FFFFFF"/>
        </w:rPr>
        <w:t xml:space="preserve"> </w:t>
      </w:r>
      <w:r w:rsidR="00853535" w:rsidRPr="00701057">
        <w:rPr>
          <w:rStyle w:val="sw"/>
          <w:rFonts w:ascii="Arial" w:hAnsi="Arial" w:cs="Arial"/>
          <w:sz w:val="22"/>
          <w:szCs w:val="22"/>
          <w:shd w:val="clear" w:color="auto" w:fill="FFFFFF"/>
        </w:rPr>
        <w:t>of</w:t>
      </w:r>
      <w:r w:rsidR="00853535" w:rsidRPr="00701057">
        <w:rPr>
          <w:rFonts w:ascii="Arial" w:hAnsi="Arial" w:cs="Arial"/>
          <w:sz w:val="22"/>
          <w:szCs w:val="22"/>
          <w:shd w:val="clear" w:color="auto" w:fill="FFFFFF"/>
        </w:rPr>
        <w:t xml:space="preserve"> </w:t>
      </w:r>
      <w:r w:rsidR="00853535" w:rsidRPr="00701057">
        <w:rPr>
          <w:rStyle w:val="sw"/>
          <w:rFonts w:ascii="Arial" w:hAnsi="Arial" w:cs="Arial"/>
          <w:sz w:val="22"/>
          <w:szCs w:val="22"/>
          <w:shd w:val="clear" w:color="auto" w:fill="FFFFFF"/>
        </w:rPr>
        <w:t>the</w:t>
      </w:r>
      <w:r w:rsidR="00853535" w:rsidRPr="00701057">
        <w:rPr>
          <w:rFonts w:ascii="Arial" w:hAnsi="Arial" w:cs="Arial"/>
          <w:sz w:val="22"/>
          <w:szCs w:val="22"/>
          <w:shd w:val="clear" w:color="auto" w:fill="FFFFFF"/>
        </w:rPr>
        <w:t xml:space="preserve"> </w:t>
      </w:r>
      <w:r w:rsidR="00853535" w:rsidRPr="00701057">
        <w:rPr>
          <w:rStyle w:val="sw"/>
          <w:rFonts w:ascii="Arial" w:hAnsi="Arial" w:cs="Arial"/>
          <w:sz w:val="22"/>
          <w:szCs w:val="22"/>
          <w:shd w:val="clear" w:color="auto" w:fill="FFFFFF"/>
        </w:rPr>
        <w:t>environment</w:t>
      </w:r>
      <w:r w:rsidR="00853535" w:rsidRPr="00701057">
        <w:rPr>
          <w:rFonts w:ascii="Arial" w:hAnsi="Arial" w:cs="Arial"/>
          <w:sz w:val="22"/>
          <w:szCs w:val="22"/>
          <w:shd w:val="clear" w:color="auto" w:fill="FFFFFF"/>
        </w:rPr>
        <w:t xml:space="preserve"> </w:t>
      </w:r>
      <w:r w:rsidR="00853535" w:rsidRPr="00701057">
        <w:rPr>
          <w:rStyle w:val="sw"/>
          <w:rFonts w:ascii="Arial" w:hAnsi="Arial" w:cs="Arial"/>
          <w:sz w:val="22"/>
          <w:szCs w:val="22"/>
          <w:shd w:val="clear" w:color="auto" w:fill="FFFFFF"/>
        </w:rPr>
        <w:t>is</w:t>
      </w:r>
      <w:r w:rsidR="00853535" w:rsidRPr="00701057">
        <w:rPr>
          <w:rFonts w:ascii="Arial" w:hAnsi="Arial" w:cs="Arial"/>
          <w:sz w:val="22"/>
          <w:szCs w:val="22"/>
          <w:shd w:val="clear" w:color="auto" w:fill="FFFFFF"/>
        </w:rPr>
        <w:t xml:space="preserve"> </w:t>
      </w:r>
      <w:r w:rsidR="00853535" w:rsidRPr="00701057">
        <w:rPr>
          <w:rStyle w:val="sw"/>
          <w:rFonts w:ascii="Arial" w:hAnsi="Arial" w:cs="Arial"/>
          <w:sz w:val="22"/>
          <w:szCs w:val="22"/>
          <w:shd w:val="clear" w:color="auto" w:fill="FFFFFF"/>
        </w:rPr>
        <w:t>forcing</w:t>
      </w:r>
      <w:r w:rsidR="00853535" w:rsidRPr="00701057">
        <w:rPr>
          <w:rFonts w:ascii="Arial" w:hAnsi="Arial" w:cs="Arial"/>
          <w:sz w:val="22"/>
          <w:szCs w:val="22"/>
          <w:shd w:val="clear" w:color="auto" w:fill="FFFFFF"/>
        </w:rPr>
        <w:t xml:space="preserve"> </w:t>
      </w:r>
      <w:r w:rsidR="00853535" w:rsidRPr="00701057">
        <w:rPr>
          <w:rStyle w:val="sw"/>
          <w:rFonts w:ascii="Arial" w:hAnsi="Arial" w:cs="Arial"/>
          <w:sz w:val="22"/>
          <w:szCs w:val="22"/>
          <w:shd w:val="clear" w:color="auto" w:fill="FFFFFF"/>
        </w:rPr>
        <w:t>the</w:t>
      </w:r>
      <w:r w:rsidR="00853535" w:rsidRPr="00701057">
        <w:rPr>
          <w:rFonts w:ascii="Arial" w:hAnsi="Arial" w:cs="Arial"/>
          <w:sz w:val="22"/>
          <w:szCs w:val="22"/>
          <w:shd w:val="clear" w:color="auto" w:fill="FFFFFF"/>
        </w:rPr>
        <w:t xml:space="preserve"> </w:t>
      </w:r>
      <w:r w:rsidR="00853535" w:rsidRPr="00701057">
        <w:rPr>
          <w:rStyle w:val="sw"/>
          <w:rFonts w:ascii="Arial" w:hAnsi="Arial" w:cs="Arial"/>
          <w:sz w:val="22"/>
          <w:szCs w:val="22"/>
          <w:shd w:val="clear" w:color="auto" w:fill="FFFFFF"/>
        </w:rPr>
        <w:t>textile</w:t>
      </w:r>
      <w:r w:rsidR="00853535" w:rsidRPr="00701057">
        <w:rPr>
          <w:rFonts w:ascii="Arial" w:hAnsi="Arial" w:cs="Arial"/>
          <w:sz w:val="22"/>
          <w:szCs w:val="22"/>
          <w:shd w:val="clear" w:color="auto" w:fill="FFFFFF"/>
        </w:rPr>
        <w:t xml:space="preserve"> </w:t>
      </w:r>
      <w:r w:rsidR="00853535" w:rsidRPr="00701057">
        <w:rPr>
          <w:rStyle w:val="sw"/>
          <w:rFonts w:ascii="Arial" w:hAnsi="Arial" w:cs="Arial"/>
          <w:sz w:val="22"/>
          <w:szCs w:val="22"/>
          <w:shd w:val="clear" w:color="auto" w:fill="FFFFFF"/>
        </w:rPr>
        <w:t>industry</w:t>
      </w:r>
      <w:r w:rsidR="00853535" w:rsidRPr="00701057">
        <w:rPr>
          <w:rFonts w:ascii="Arial" w:hAnsi="Arial" w:cs="Arial"/>
          <w:sz w:val="22"/>
          <w:szCs w:val="22"/>
          <w:shd w:val="clear" w:color="auto" w:fill="FFFFFF"/>
        </w:rPr>
        <w:t xml:space="preserve"> </w:t>
      </w:r>
      <w:r w:rsidR="00853535" w:rsidRPr="00701057">
        <w:rPr>
          <w:rStyle w:val="sw"/>
          <w:rFonts w:ascii="Arial" w:hAnsi="Arial" w:cs="Arial"/>
          <w:sz w:val="22"/>
          <w:szCs w:val="22"/>
          <w:shd w:val="clear" w:color="auto" w:fill="FFFFFF"/>
        </w:rPr>
        <w:t>to</w:t>
      </w:r>
      <w:r w:rsidR="00853535" w:rsidRPr="00701057">
        <w:rPr>
          <w:rFonts w:ascii="Arial" w:hAnsi="Arial" w:cs="Arial"/>
          <w:sz w:val="22"/>
          <w:szCs w:val="22"/>
          <w:shd w:val="clear" w:color="auto" w:fill="FFFFFF"/>
        </w:rPr>
        <w:t xml:space="preserve"> </w:t>
      </w:r>
      <w:r w:rsidR="00853535" w:rsidRPr="00701057">
        <w:rPr>
          <w:rStyle w:val="sw"/>
          <w:rFonts w:ascii="Arial" w:hAnsi="Arial" w:cs="Arial"/>
          <w:sz w:val="22"/>
          <w:szCs w:val="22"/>
          <w:shd w:val="clear" w:color="auto" w:fill="FFFFFF"/>
        </w:rPr>
        <w:t>produce</w:t>
      </w:r>
      <w:r w:rsidR="00853535" w:rsidRPr="00701057">
        <w:rPr>
          <w:rFonts w:ascii="Arial" w:hAnsi="Arial" w:cs="Arial"/>
          <w:sz w:val="22"/>
          <w:szCs w:val="22"/>
          <w:shd w:val="clear" w:color="auto" w:fill="FFFFFF"/>
        </w:rPr>
        <w:t xml:space="preserve"> </w:t>
      </w:r>
      <w:r w:rsidR="00853535" w:rsidRPr="00701057">
        <w:rPr>
          <w:rStyle w:val="sw"/>
          <w:rFonts w:ascii="Arial" w:hAnsi="Arial" w:cs="Arial"/>
          <w:sz w:val="22"/>
          <w:szCs w:val="22"/>
          <w:shd w:val="clear" w:color="auto" w:fill="FFFFFF"/>
        </w:rPr>
        <w:t>environmentally</w:t>
      </w:r>
      <w:r w:rsidR="00853535" w:rsidRPr="00701057">
        <w:rPr>
          <w:rFonts w:ascii="Arial" w:hAnsi="Arial" w:cs="Arial"/>
          <w:sz w:val="22"/>
          <w:szCs w:val="22"/>
          <w:shd w:val="clear" w:color="auto" w:fill="FFFFFF"/>
        </w:rPr>
        <w:t xml:space="preserve"> </w:t>
      </w:r>
      <w:r w:rsidR="00853535" w:rsidRPr="00701057">
        <w:rPr>
          <w:rStyle w:val="sw"/>
          <w:rFonts w:ascii="Arial" w:hAnsi="Arial" w:cs="Arial"/>
          <w:sz w:val="22"/>
          <w:szCs w:val="22"/>
          <w:shd w:val="clear" w:color="auto" w:fill="FFFFFF"/>
        </w:rPr>
        <w:t>friendly</w:t>
      </w:r>
      <w:r w:rsidR="00853535" w:rsidRPr="00701057">
        <w:rPr>
          <w:rFonts w:ascii="Arial" w:hAnsi="Arial" w:cs="Arial"/>
          <w:sz w:val="22"/>
          <w:szCs w:val="22"/>
          <w:shd w:val="clear" w:color="auto" w:fill="FFFFFF"/>
        </w:rPr>
        <w:t xml:space="preserve"> </w:t>
      </w:r>
      <w:r w:rsidR="00853535" w:rsidRPr="00701057">
        <w:rPr>
          <w:rStyle w:val="sw"/>
          <w:rFonts w:ascii="Arial" w:hAnsi="Arial" w:cs="Arial"/>
          <w:sz w:val="22"/>
          <w:szCs w:val="22"/>
          <w:shd w:val="clear" w:color="auto" w:fill="FFFFFF"/>
        </w:rPr>
        <w:t>products</w:t>
      </w:r>
      <w:r w:rsidR="00B91CDC" w:rsidRPr="00701057">
        <w:rPr>
          <w:rStyle w:val="sw"/>
          <w:rFonts w:ascii="Arial" w:hAnsi="Arial" w:cs="Arial"/>
          <w:sz w:val="22"/>
          <w:szCs w:val="22"/>
          <w:shd w:val="clear" w:color="auto" w:fill="FFFFFF"/>
        </w:rPr>
        <w:t xml:space="preserve">, cleaner </w:t>
      </w:r>
      <w:r w:rsidR="008D3951" w:rsidRPr="00701057">
        <w:rPr>
          <w:rStyle w:val="sw"/>
          <w:rFonts w:ascii="Arial" w:hAnsi="Arial" w:cs="Arial"/>
          <w:sz w:val="22"/>
          <w:szCs w:val="22"/>
          <w:shd w:val="clear" w:color="auto" w:fill="FFFFFF"/>
        </w:rPr>
        <w:t>production,</w:t>
      </w:r>
      <w:r w:rsidR="00B91CDC" w:rsidRPr="00701057">
        <w:rPr>
          <w:rStyle w:val="sw"/>
          <w:rFonts w:ascii="Arial" w:hAnsi="Arial" w:cs="Arial"/>
          <w:sz w:val="22"/>
          <w:szCs w:val="22"/>
          <w:shd w:val="clear" w:color="auto" w:fill="FFFFFF"/>
        </w:rPr>
        <w:t xml:space="preserve"> and opportunities for change in textile processes in accordance with the laws</w:t>
      </w:r>
      <w:r w:rsidR="00853535" w:rsidRPr="00701057">
        <w:rPr>
          <w:rStyle w:val="sw"/>
          <w:rFonts w:ascii="Arial" w:hAnsi="Arial" w:cs="Arial"/>
          <w:sz w:val="22"/>
          <w:szCs w:val="22"/>
          <w:shd w:val="clear" w:color="auto" w:fill="FFFFFF"/>
        </w:rPr>
        <w:t xml:space="preserve">. </w:t>
      </w:r>
      <w:r w:rsidR="00340FA3" w:rsidRPr="00701057">
        <w:rPr>
          <w:rStyle w:val="sw"/>
          <w:rFonts w:ascii="Arial" w:hAnsi="Arial" w:cs="Arial"/>
          <w:sz w:val="22"/>
          <w:szCs w:val="22"/>
          <w:shd w:val="clear" w:color="auto" w:fill="FFFFFF"/>
        </w:rPr>
        <w:t>T</w:t>
      </w:r>
      <w:r w:rsidR="00853535" w:rsidRPr="00701057">
        <w:rPr>
          <w:rStyle w:val="sw"/>
          <w:rFonts w:ascii="Arial" w:hAnsi="Arial" w:cs="Arial"/>
          <w:sz w:val="22"/>
          <w:szCs w:val="22"/>
          <w:shd w:val="clear" w:color="auto" w:fill="FFFFFF"/>
        </w:rPr>
        <w:t>extiles organizations</w:t>
      </w:r>
      <w:r w:rsidR="00853535" w:rsidRPr="00701057">
        <w:rPr>
          <w:rFonts w:ascii="Arial" w:hAnsi="Arial" w:cs="Arial"/>
          <w:sz w:val="22"/>
          <w:szCs w:val="22"/>
          <w:shd w:val="clear" w:color="auto" w:fill="FFFFFF"/>
        </w:rPr>
        <w:t xml:space="preserve"> </w:t>
      </w:r>
      <w:r w:rsidR="00340FA3" w:rsidRPr="00701057">
        <w:rPr>
          <w:rFonts w:ascii="Arial" w:hAnsi="Arial" w:cs="Arial"/>
          <w:sz w:val="22"/>
          <w:szCs w:val="22"/>
          <w:shd w:val="clear" w:color="auto" w:fill="FFFFFF"/>
        </w:rPr>
        <w:t xml:space="preserve">now </w:t>
      </w:r>
      <w:r w:rsidR="00853535" w:rsidRPr="00701057">
        <w:rPr>
          <w:rStyle w:val="sw"/>
          <w:rFonts w:ascii="Arial" w:hAnsi="Arial" w:cs="Arial"/>
          <w:sz w:val="22"/>
          <w:szCs w:val="22"/>
          <w:shd w:val="clear" w:color="auto" w:fill="FFFFFF"/>
        </w:rPr>
        <w:t>rely</w:t>
      </w:r>
      <w:r w:rsidR="00853535" w:rsidRPr="00701057">
        <w:rPr>
          <w:rFonts w:ascii="Arial" w:hAnsi="Arial" w:cs="Arial"/>
          <w:sz w:val="22"/>
          <w:szCs w:val="22"/>
          <w:shd w:val="clear" w:color="auto" w:fill="FFFFFF"/>
        </w:rPr>
        <w:t xml:space="preserve"> </w:t>
      </w:r>
      <w:r w:rsidR="00853535" w:rsidRPr="00701057">
        <w:rPr>
          <w:rStyle w:val="sw"/>
          <w:rFonts w:ascii="Arial" w:hAnsi="Arial" w:cs="Arial"/>
          <w:sz w:val="22"/>
          <w:szCs w:val="22"/>
          <w:shd w:val="clear" w:color="auto" w:fill="FFFFFF"/>
        </w:rPr>
        <w:t>on</w:t>
      </w:r>
      <w:r w:rsidR="00853535" w:rsidRPr="00701057">
        <w:rPr>
          <w:rFonts w:ascii="Arial" w:hAnsi="Arial" w:cs="Arial"/>
          <w:sz w:val="22"/>
          <w:szCs w:val="22"/>
          <w:shd w:val="clear" w:color="auto" w:fill="FFFFFF"/>
        </w:rPr>
        <w:t xml:space="preserve"> </w:t>
      </w:r>
      <w:r w:rsidR="00853535" w:rsidRPr="00701057">
        <w:rPr>
          <w:rStyle w:val="sw"/>
          <w:rFonts w:ascii="Arial" w:hAnsi="Arial" w:cs="Arial"/>
          <w:sz w:val="22"/>
          <w:szCs w:val="22"/>
          <w:shd w:val="clear" w:color="auto" w:fill="FFFFFF"/>
        </w:rPr>
        <w:t>environmentally</w:t>
      </w:r>
      <w:r w:rsidR="00853535" w:rsidRPr="00701057">
        <w:rPr>
          <w:rFonts w:ascii="Arial" w:hAnsi="Arial" w:cs="Arial"/>
          <w:sz w:val="22"/>
          <w:szCs w:val="22"/>
          <w:shd w:val="clear" w:color="auto" w:fill="FFFFFF"/>
        </w:rPr>
        <w:t xml:space="preserve"> </w:t>
      </w:r>
      <w:r w:rsidR="00853535" w:rsidRPr="00701057">
        <w:rPr>
          <w:rStyle w:val="sw"/>
          <w:rFonts w:ascii="Arial" w:hAnsi="Arial" w:cs="Arial"/>
          <w:sz w:val="22"/>
          <w:szCs w:val="22"/>
          <w:shd w:val="clear" w:color="auto" w:fill="FFFFFF"/>
        </w:rPr>
        <w:t>friendly</w:t>
      </w:r>
      <w:r w:rsidR="00853535" w:rsidRPr="00701057">
        <w:rPr>
          <w:rFonts w:ascii="Arial" w:hAnsi="Arial" w:cs="Arial"/>
          <w:sz w:val="22"/>
          <w:szCs w:val="22"/>
          <w:shd w:val="clear" w:color="auto" w:fill="FFFFFF"/>
        </w:rPr>
        <w:t xml:space="preserve"> </w:t>
      </w:r>
      <w:r w:rsidR="00853535" w:rsidRPr="00701057">
        <w:rPr>
          <w:rStyle w:val="sw"/>
          <w:rFonts w:ascii="Arial" w:hAnsi="Arial" w:cs="Arial"/>
          <w:sz w:val="22"/>
          <w:szCs w:val="22"/>
          <w:shd w:val="clear" w:color="auto" w:fill="FFFFFF"/>
        </w:rPr>
        <w:t>production</w:t>
      </w:r>
      <w:r w:rsidR="00853535" w:rsidRPr="00701057">
        <w:rPr>
          <w:rFonts w:ascii="Arial" w:hAnsi="Arial" w:cs="Arial"/>
          <w:sz w:val="22"/>
          <w:szCs w:val="22"/>
          <w:shd w:val="clear" w:color="auto" w:fill="FFFFFF"/>
        </w:rPr>
        <w:t xml:space="preserve"> </w:t>
      </w:r>
      <w:r w:rsidR="00853535" w:rsidRPr="00701057">
        <w:rPr>
          <w:rStyle w:val="sw"/>
          <w:rFonts w:ascii="Arial" w:hAnsi="Arial" w:cs="Arial"/>
          <w:sz w:val="22"/>
          <w:szCs w:val="22"/>
          <w:shd w:val="clear" w:color="auto" w:fill="FFFFFF"/>
        </w:rPr>
        <w:t>methods</w:t>
      </w:r>
      <w:r w:rsidRPr="00701057">
        <w:rPr>
          <w:rStyle w:val="sw"/>
          <w:rFonts w:ascii="Arial" w:hAnsi="Arial" w:cs="Arial"/>
          <w:sz w:val="22"/>
          <w:szCs w:val="22"/>
          <w:shd w:val="clear" w:color="auto" w:fill="FFFFFF"/>
        </w:rPr>
        <w:t xml:space="preserve">, such as </w:t>
      </w:r>
      <w:r w:rsidR="00B91CDC" w:rsidRPr="00701057">
        <w:rPr>
          <w:rFonts w:ascii="Arial" w:hAnsi="Arial" w:cs="Arial"/>
          <w:sz w:val="22"/>
          <w:szCs w:val="22"/>
          <w:shd w:val="clear" w:color="auto" w:fill="FFFFFF"/>
        </w:rPr>
        <w:t>eco -materials to be used so less harmless waste</w:t>
      </w:r>
      <w:r w:rsidR="00520936" w:rsidRPr="00701057">
        <w:rPr>
          <w:rFonts w:ascii="Arial" w:hAnsi="Arial" w:cs="Arial"/>
          <w:sz w:val="22"/>
          <w:szCs w:val="22"/>
          <w:shd w:val="clear" w:color="auto" w:fill="FFFFFF"/>
        </w:rPr>
        <w:t xml:space="preserve"> and </w:t>
      </w:r>
      <w:r w:rsidR="00B91CDC" w:rsidRPr="00701057">
        <w:rPr>
          <w:rFonts w:ascii="Arial" w:hAnsi="Arial" w:cs="Arial"/>
          <w:sz w:val="22"/>
          <w:szCs w:val="22"/>
          <w:shd w:val="clear" w:color="auto" w:fill="FFFFFF"/>
        </w:rPr>
        <w:t>reusing/recycling</w:t>
      </w:r>
      <w:r w:rsidR="007629FA" w:rsidRPr="00701057">
        <w:rPr>
          <w:rFonts w:ascii="Arial" w:hAnsi="Arial" w:cs="Arial"/>
          <w:sz w:val="22"/>
          <w:szCs w:val="22"/>
          <w:shd w:val="clear" w:color="auto" w:fill="FFFFFF"/>
        </w:rPr>
        <w:t xml:space="preserve"> (</w:t>
      </w:r>
      <w:proofErr w:type="spellStart"/>
      <w:r w:rsidR="007629FA" w:rsidRPr="00701057">
        <w:rPr>
          <w:rFonts w:ascii="Arial" w:hAnsi="Arial" w:cs="Arial"/>
          <w:sz w:val="22"/>
          <w:szCs w:val="22"/>
          <w:shd w:val="clear" w:color="auto" w:fill="FFFFFF"/>
        </w:rPr>
        <w:t>Toprak</w:t>
      </w:r>
      <w:proofErr w:type="spellEnd"/>
      <w:r w:rsidR="007629FA" w:rsidRPr="00701057">
        <w:rPr>
          <w:rFonts w:ascii="Arial" w:hAnsi="Arial" w:cs="Arial"/>
          <w:sz w:val="22"/>
          <w:szCs w:val="22"/>
          <w:shd w:val="clear" w:color="auto" w:fill="FFFFFF"/>
        </w:rPr>
        <w:t xml:space="preserve"> and Anis, 2017).</w:t>
      </w:r>
    </w:p>
    <w:p w14:paraId="32B5D006" w14:textId="374193F9" w:rsidR="00890B57" w:rsidRPr="00701057" w:rsidRDefault="00C168CB" w:rsidP="00015235">
      <w:pPr>
        <w:rPr>
          <w:rFonts w:ascii="Arial" w:hAnsi="Arial" w:cs="Arial"/>
          <w:sz w:val="22"/>
          <w:szCs w:val="22"/>
          <w:shd w:val="clear" w:color="auto" w:fill="FFFFFF"/>
        </w:rPr>
      </w:pPr>
      <w:r w:rsidRPr="00701057">
        <w:rPr>
          <w:rFonts w:ascii="Arial" w:hAnsi="Arial" w:cs="Arial"/>
          <w:sz w:val="22"/>
          <w:szCs w:val="22"/>
          <w:shd w:val="clear" w:color="auto" w:fill="FFFFFF"/>
        </w:rPr>
        <w:t xml:space="preserve">Textile </w:t>
      </w:r>
      <w:r w:rsidR="00D76B01" w:rsidRPr="00701057">
        <w:rPr>
          <w:rFonts w:ascii="Arial" w:hAnsi="Arial" w:cs="Arial"/>
          <w:sz w:val="22"/>
          <w:szCs w:val="22"/>
          <w:shd w:val="clear" w:color="auto" w:fill="FFFFFF"/>
        </w:rPr>
        <w:t>sectors</w:t>
      </w:r>
      <w:r w:rsidRPr="00701057">
        <w:rPr>
          <w:rFonts w:ascii="Arial" w:hAnsi="Arial" w:cs="Arial"/>
          <w:sz w:val="22"/>
          <w:szCs w:val="22"/>
          <w:shd w:val="clear" w:color="auto" w:fill="FFFFFF"/>
        </w:rPr>
        <w:t xml:space="preserve"> are </w:t>
      </w:r>
      <w:r w:rsidR="004A5078" w:rsidRPr="00701057">
        <w:rPr>
          <w:rFonts w:ascii="Arial" w:hAnsi="Arial" w:cs="Arial"/>
          <w:sz w:val="22"/>
          <w:szCs w:val="22"/>
          <w:shd w:val="clear" w:color="auto" w:fill="FFFFFF"/>
        </w:rPr>
        <w:t>implementing</w:t>
      </w:r>
      <w:r w:rsidRPr="00701057">
        <w:rPr>
          <w:rFonts w:ascii="Arial" w:hAnsi="Arial" w:cs="Arial"/>
          <w:sz w:val="22"/>
          <w:szCs w:val="22"/>
          <w:shd w:val="clear" w:color="auto" w:fill="FFFFFF"/>
        </w:rPr>
        <w:t xml:space="preserve"> new process technology which is costing them high</w:t>
      </w:r>
      <w:r w:rsidR="004A5078" w:rsidRPr="00701057">
        <w:rPr>
          <w:rFonts w:ascii="Arial" w:hAnsi="Arial" w:cs="Arial"/>
          <w:sz w:val="22"/>
          <w:szCs w:val="22"/>
          <w:shd w:val="clear" w:color="auto" w:fill="FFFFFF"/>
        </w:rPr>
        <w:t xml:space="preserve"> </w:t>
      </w:r>
      <w:r w:rsidRPr="00701057">
        <w:rPr>
          <w:rFonts w:ascii="Arial" w:hAnsi="Arial" w:cs="Arial"/>
          <w:sz w:val="22"/>
          <w:szCs w:val="22"/>
          <w:shd w:val="clear" w:color="auto" w:fill="FFFFFF"/>
        </w:rPr>
        <w:t>initial investment cost than other methods. Advantages of this will help the industry improve in product and production quality in the long-term saving cost.</w:t>
      </w:r>
      <w:r w:rsidR="00186C54" w:rsidRPr="00701057">
        <w:rPr>
          <w:rFonts w:ascii="Arial" w:hAnsi="Arial" w:cs="Arial"/>
          <w:sz w:val="22"/>
          <w:szCs w:val="22"/>
          <w:shd w:val="clear" w:color="auto" w:fill="FFFFFF"/>
        </w:rPr>
        <w:t xml:space="preserve"> </w:t>
      </w:r>
      <w:r w:rsidR="001541C2" w:rsidRPr="00701057">
        <w:rPr>
          <w:rFonts w:ascii="Arial" w:hAnsi="Arial" w:cs="Arial"/>
          <w:sz w:val="22"/>
          <w:szCs w:val="22"/>
          <w:shd w:val="clear" w:color="auto" w:fill="FFFFFF"/>
        </w:rPr>
        <w:t>This is contributing towards ‘’Green” HRM</w:t>
      </w:r>
      <w:r w:rsidR="00637FB4" w:rsidRPr="00701057">
        <w:rPr>
          <w:rFonts w:ascii="Arial" w:hAnsi="Arial" w:cs="Arial"/>
          <w:sz w:val="22"/>
          <w:szCs w:val="22"/>
          <w:shd w:val="clear" w:color="auto" w:fill="FFFFFF"/>
        </w:rPr>
        <w:t xml:space="preserve">, advantages of theses practises increase the overall level of eco-literacy amongst employees, making sustainability a part of everyone’s daily practices. </w:t>
      </w:r>
      <w:r w:rsidR="00186C54" w:rsidRPr="00701057">
        <w:rPr>
          <w:rFonts w:ascii="Arial" w:hAnsi="Arial" w:cs="Arial"/>
          <w:sz w:val="22"/>
          <w:szCs w:val="22"/>
          <w:shd w:val="clear" w:color="auto" w:fill="FFFFFF"/>
        </w:rPr>
        <w:t>Other adv</w:t>
      </w:r>
      <w:r w:rsidR="00D76B01" w:rsidRPr="00701057">
        <w:rPr>
          <w:rFonts w:ascii="Arial" w:hAnsi="Arial" w:cs="Arial"/>
          <w:sz w:val="22"/>
          <w:szCs w:val="22"/>
          <w:shd w:val="clear" w:color="auto" w:fill="FFFFFF"/>
        </w:rPr>
        <w:t>antages</w:t>
      </w:r>
      <w:r w:rsidR="00186C54" w:rsidRPr="00701057">
        <w:rPr>
          <w:rFonts w:ascii="Arial" w:hAnsi="Arial" w:cs="Arial"/>
          <w:sz w:val="22"/>
          <w:szCs w:val="22"/>
          <w:shd w:val="clear" w:color="auto" w:fill="FFFFFF"/>
        </w:rPr>
        <w:t xml:space="preserve"> of following new process technology applications will </w:t>
      </w:r>
      <w:r w:rsidR="004A5078" w:rsidRPr="00701057">
        <w:rPr>
          <w:rFonts w:ascii="Arial" w:hAnsi="Arial" w:cs="Arial"/>
          <w:sz w:val="22"/>
          <w:szCs w:val="22"/>
          <w:shd w:val="clear" w:color="auto" w:fill="FFFFFF"/>
        </w:rPr>
        <w:t>provide</w:t>
      </w:r>
      <w:r w:rsidR="00186C54" w:rsidRPr="00701057">
        <w:rPr>
          <w:rFonts w:ascii="Arial" w:hAnsi="Arial" w:cs="Arial"/>
          <w:sz w:val="22"/>
          <w:szCs w:val="22"/>
          <w:shd w:val="clear" w:color="auto" w:fill="FFFFFF"/>
        </w:rPr>
        <w:t xml:space="preserve"> a better working environment</w:t>
      </w:r>
      <w:r w:rsidR="004A5078" w:rsidRPr="00701057">
        <w:rPr>
          <w:rFonts w:ascii="Arial" w:hAnsi="Arial" w:cs="Arial"/>
          <w:sz w:val="22"/>
          <w:szCs w:val="22"/>
          <w:shd w:val="clear" w:color="auto" w:fill="FFFFFF"/>
        </w:rPr>
        <w:t xml:space="preserve"> and employee wellbeing in this sector as this will </w:t>
      </w:r>
      <w:r w:rsidR="00186C54" w:rsidRPr="00701057">
        <w:rPr>
          <w:rFonts w:ascii="Arial" w:hAnsi="Arial" w:cs="Arial"/>
          <w:sz w:val="22"/>
          <w:szCs w:val="22"/>
          <w:shd w:val="clear" w:color="auto" w:fill="FFFFFF"/>
        </w:rPr>
        <w:t>redu</w:t>
      </w:r>
      <w:r w:rsidR="004A5078" w:rsidRPr="00701057">
        <w:rPr>
          <w:rFonts w:ascii="Arial" w:hAnsi="Arial" w:cs="Arial"/>
          <w:sz w:val="22"/>
          <w:szCs w:val="22"/>
          <w:shd w:val="clear" w:color="auto" w:fill="FFFFFF"/>
        </w:rPr>
        <w:t>ce</w:t>
      </w:r>
      <w:r w:rsidR="00186C54" w:rsidRPr="00701057">
        <w:rPr>
          <w:rFonts w:ascii="Arial" w:hAnsi="Arial" w:cs="Arial"/>
          <w:sz w:val="22"/>
          <w:szCs w:val="22"/>
          <w:shd w:val="clear" w:color="auto" w:fill="FFFFFF"/>
        </w:rPr>
        <w:t xml:space="preserve"> noise pollution which happens in places where knitting and weaving, </w:t>
      </w:r>
      <w:r w:rsidR="00D76B01" w:rsidRPr="00701057">
        <w:rPr>
          <w:rFonts w:ascii="Arial" w:hAnsi="Arial" w:cs="Arial"/>
          <w:sz w:val="22"/>
          <w:szCs w:val="22"/>
          <w:shd w:val="clear" w:color="auto" w:fill="FFFFFF"/>
        </w:rPr>
        <w:t xml:space="preserve">this </w:t>
      </w:r>
      <w:r w:rsidR="00186C54" w:rsidRPr="00701057">
        <w:rPr>
          <w:rFonts w:ascii="Arial" w:hAnsi="Arial" w:cs="Arial"/>
          <w:sz w:val="22"/>
          <w:szCs w:val="22"/>
          <w:shd w:val="clear" w:color="auto" w:fill="FFFFFF"/>
        </w:rPr>
        <w:t>causes about 80% of hearing loss in people working there</w:t>
      </w:r>
      <w:r w:rsidR="00D76B01" w:rsidRPr="00701057">
        <w:rPr>
          <w:rFonts w:ascii="Arial" w:hAnsi="Arial" w:cs="Arial"/>
          <w:sz w:val="22"/>
          <w:szCs w:val="22"/>
          <w:shd w:val="clear" w:color="auto" w:fill="FFFFFF"/>
        </w:rPr>
        <w:t xml:space="preserve"> (</w:t>
      </w:r>
      <w:proofErr w:type="spellStart"/>
      <w:r w:rsidR="00D76B01" w:rsidRPr="00701057">
        <w:rPr>
          <w:rFonts w:ascii="Arial" w:hAnsi="Arial" w:cs="Arial"/>
          <w:sz w:val="22"/>
          <w:szCs w:val="22"/>
          <w:shd w:val="clear" w:color="auto" w:fill="FFFFFF"/>
        </w:rPr>
        <w:t>Toprak</w:t>
      </w:r>
      <w:proofErr w:type="spellEnd"/>
      <w:r w:rsidR="00D76B01" w:rsidRPr="00701057">
        <w:rPr>
          <w:rFonts w:ascii="Arial" w:hAnsi="Arial" w:cs="Arial"/>
          <w:sz w:val="22"/>
          <w:szCs w:val="22"/>
          <w:shd w:val="clear" w:color="auto" w:fill="FFFFFF"/>
        </w:rPr>
        <w:t xml:space="preserve"> and Anis, 2017).</w:t>
      </w:r>
    </w:p>
    <w:p w14:paraId="018A71D7" w14:textId="5F77710C" w:rsidR="00DC1C25" w:rsidRPr="00701057" w:rsidRDefault="00DC1C25" w:rsidP="00015235">
      <w:pPr>
        <w:rPr>
          <w:rFonts w:ascii="Arial" w:hAnsi="Arial" w:cs="Arial"/>
          <w:sz w:val="22"/>
          <w:szCs w:val="22"/>
          <w:shd w:val="clear" w:color="auto" w:fill="FFFFFF"/>
        </w:rPr>
      </w:pPr>
      <w:r w:rsidRPr="00701057">
        <w:rPr>
          <w:rFonts w:ascii="Arial" w:hAnsi="Arial" w:cs="Arial"/>
          <w:sz w:val="22"/>
          <w:szCs w:val="22"/>
          <w:shd w:val="clear" w:color="auto" w:fill="FFFFFF"/>
        </w:rPr>
        <w:t>HRM in the Textile industry</w:t>
      </w:r>
      <w:r w:rsidR="001541C2" w:rsidRPr="00701057">
        <w:rPr>
          <w:rFonts w:ascii="Arial" w:hAnsi="Arial" w:cs="Arial"/>
          <w:sz w:val="22"/>
          <w:szCs w:val="22"/>
          <w:shd w:val="clear" w:color="auto" w:fill="FFFFFF"/>
        </w:rPr>
        <w:t xml:space="preserve"> require personnel management for in depth training, work culture to develop and system to work supporting the environment.</w:t>
      </w:r>
    </w:p>
    <w:p w14:paraId="0C58BD9D" w14:textId="4A962DD7" w:rsidR="00D50D56" w:rsidRPr="00701057" w:rsidRDefault="00D50D56" w:rsidP="00015235">
      <w:pPr>
        <w:rPr>
          <w:rFonts w:ascii="Arial" w:hAnsi="Arial" w:cs="Arial"/>
          <w:sz w:val="22"/>
          <w:szCs w:val="22"/>
          <w:shd w:val="clear" w:color="auto" w:fill="FFFFFF"/>
        </w:rPr>
      </w:pPr>
    </w:p>
    <w:p w14:paraId="1C084AC7" w14:textId="4BC8747A" w:rsidR="00A678E0" w:rsidRDefault="00B65331" w:rsidP="0003083D">
      <w:pPr>
        <w:rPr>
          <w:rFonts w:ascii="Arial" w:hAnsi="Arial" w:cs="Arial"/>
          <w:sz w:val="22"/>
          <w:szCs w:val="22"/>
          <w:shd w:val="clear" w:color="auto" w:fill="FFFFFF"/>
        </w:rPr>
      </w:pPr>
      <w:r w:rsidRPr="00701057">
        <w:rPr>
          <w:rFonts w:ascii="Arial" w:hAnsi="Arial" w:cs="Arial"/>
          <w:sz w:val="22"/>
          <w:szCs w:val="22"/>
          <w:shd w:val="clear" w:color="auto" w:fill="FFFFFF"/>
        </w:rPr>
        <w:t>Whereas in the Care Homes industry government regulations are different</w:t>
      </w:r>
      <w:r w:rsidR="00E47EB4" w:rsidRPr="00701057">
        <w:rPr>
          <w:rFonts w:ascii="Arial" w:hAnsi="Arial" w:cs="Arial"/>
          <w:sz w:val="22"/>
          <w:szCs w:val="22"/>
          <w:shd w:val="clear" w:color="auto" w:fill="FFFFFF"/>
        </w:rPr>
        <w:t xml:space="preserve">, this </w:t>
      </w:r>
      <w:r w:rsidRPr="00701057">
        <w:rPr>
          <w:rFonts w:ascii="Arial" w:hAnsi="Arial" w:cs="Arial"/>
          <w:sz w:val="22"/>
          <w:szCs w:val="22"/>
          <w:shd w:val="clear" w:color="auto" w:fill="FFFFFF"/>
        </w:rPr>
        <w:t xml:space="preserve">industry does not impact the environment as highly as the Textiles industry however Care Homes are highly regulated and funded by the government </w:t>
      </w:r>
      <w:r w:rsidR="00E47EB4" w:rsidRPr="00701057">
        <w:rPr>
          <w:rFonts w:ascii="Arial" w:hAnsi="Arial" w:cs="Arial"/>
          <w:sz w:val="22"/>
          <w:szCs w:val="22"/>
          <w:shd w:val="clear" w:color="auto" w:fill="FFFFFF"/>
        </w:rPr>
        <w:t>to sustaining effective interventions that improve quality and safety of care is a key challenge in improving the outcomes of the healthcare</w:t>
      </w:r>
      <w:r w:rsidR="00C024E2" w:rsidRPr="00701057">
        <w:rPr>
          <w:rFonts w:ascii="Arial" w:hAnsi="Arial" w:cs="Arial"/>
          <w:sz w:val="22"/>
          <w:szCs w:val="22"/>
          <w:shd w:val="clear" w:color="auto" w:fill="FFFFFF"/>
        </w:rPr>
        <w:t xml:space="preserve"> </w:t>
      </w:r>
      <w:r w:rsidR="00C024E2" w:rsidRPr="00701057">
        <w:rPr>
          <w:rFonts w:ascii="Arial" w:hAnsi="Arial" w:cs="Arial"/>
          <w:sz w:val="22"/>
          <w:szCs w:val="22"/>
        </w:rPr>
        <w:t xml:space="preserve">(Roberts, 2019). </w:t>
      </w:r>
      <w:r w:rsidR="00E47EB4" w:rsidRPr="00701057">
        <w:rPr>
          <w:rFonts w:ascii="Arial" w:hAnsi="Arial" w:cs="Arial"/>
          <w:sz w:val="22"/>
          <w:szCs w:val="22"/>
          <w:shd w:val="clear" w:color="auto" w:fill="FFFFFF"/>
        </w:rPr>
        <w:t xml:space="preserve"> </w:t>
      </w:r>
      <w:r w:rsidR="007D4B9F" w:rsidRPr="00701057">
        <w:rPr>
          <w:rFonts w:ascii="Arial" w:hAnsi="Arial" w:cs="Arial"/>
          <w:sz w:val="22"/>
          <w:szCs w:val="22"/>
          <w:shd w:val="clear" w:color="auto" w:fill="FFFFFF"/>
        </w:rPr>
        <w:t>In this industry continuation of fixed government funded projects help the sustainability become a routine part of care delivery and continues to deliver desired outcomes</w:t>
      </w:r>
      <w:r w:rsidR="00C517CE" w:rsidRPr="00701057">
        <w:rPr>
          <w:rFonts w:ascii="Arial" w:hAnsi="Arial" w:cs="Arial"/>
          <w:sz w:val="22"/>
          <w:szCs w:val="22"/>
          <w:shd w:val="clear" w:color="auto" w:fill="FFFFFF"/>
        </w:rPr>
        <w:t xml:space="preserve"> </w:t>
      </w:r>
      <w:r w:rsidR="00C517CE" w:rsidRPr="00701057">
        <w:rPr>
          <w:rFonts w:ascii="Arial" w:hAnsi="Arial" w:cs="Arial"/>
          <w:sz w:val="22"/>
          <w:szCs w:val="22"/>
        </w:rPr>
        <w:t>(</w:t>
      </w:r>
      <w:proofErr w:type="spellStart"/>
      <w:r w:rsidR="00C517CE" w:rsidRPr="00701057">
        <w:rPr>
          <w:rFonts w:ascii="Arial" w:hAnsi="Arial" w:cs="Arial"/>
          <w:sz w:val="22"/>
          <w:szCs w:val="22"/>
        </w:rPr>
        <w:t>Scheirer</w:t>
      </w:r>
      <w:proofErr w:type="spellEnd"/>
      <w:r w:rsidR="00C517CE" w:rsidRPr="00701057">
        <w:rPr>
          <w:rFonts w:ascii="Arial" w:hAnsi="Arial" w:cs="Arial"/>
          <w:sz w:val="22"/>
          <w:szCs w:val="22"/>
        </w:rPr>
        <w:t xml:space="preserve"> et al, 2011).</w:t>
      </w:r>
      <w:r w:rsidR="007270E7" w:rsidRPr="00701057">
        <w:rPr>
          <w:rFonts w:ascii="Arial" w:hAnsi="Arial" w:cs="Arial"/>
          <w:sz w:val="22"/>
          <w:szCs w:val="22"/>
        </w:rPr>
        <w:t xml:space="preserve"> The cost to sustain sustainability in this </w:t>
      </w:r>
      <w:r w:rsidR="007270E7" w:rsidRPr="00701057">
        <w:rPr>
          <w:rFonts w:ascii="Arial" w:hAnsi="Arial" w:cs="Arial"/>
          <w:sz w:val="22"/>
          <w:szCs w:val="22"/>
        </w:rPr>
        <w:lastRenderedPageBreak/>
        <w:t>industry is not as expensive as the textile industry</w:t>
      </w:r>
      <w:r w:rsidR="00FC6C8D" w:rsidRPr="00701057">
        <w:rPr>
          <w:rFonts w:ascii="Arial" w:hAnsi="Arial" w:cs="Arial"/>
          <w:sz w:val="22"/>
          <w:szCs w:val="22"/>
        </w:rPr>
        <w:t xml:space="preserve"> however 33% to 70% of changes made in healthcare will not be sustained due to projects funded have short lived impacts, this means time, </w:t>
      </w:r>
      <w:r w:rsidR="003C233A" w:rsidRPr="00701057">
        <w:rPr>
          <w:rFonts w:ascii="Arial" w:hAnsi="Arial" w:cs="Arial"/>
          <w:sz w:val="22"/>
          <w:szCs w:val="22"/>
        </w:rPr>
        <w:t>effort,</w:t>
      </w:r>
      <w:r w:rsidR="00FC6C8D" w:rsidRPr="00701057">
        <w:rPr>
          <w:rFonts w:ascii="Arial" w:hAnsi="Arial" w:cs="Arial"/>
          <w:sz w:val="22"/>
          <w:szCs w:val="22"/>
        </w:rPr>
        <w:t xml:space="preserve"> money spent on projects may be wasted (Allen et al, 2007).</w:t>
      </w:r>
      <w:r w:rsidR="00AF0DCB" w:rsidRPr="00701057">
        <w:rPr>
          <w:rFonts w:ascii="Arial" w:hAnsi="Arial" w:cs="Arial"/>
          <w:sz w:val="22"/>
          <w:szCs w:val="22"/>
          <w:shd w:val="clear" w:color="auto" w:fill="FFFFFF"/>
        </w:rPr>
        <w:t xml:space="preserve"> </w:t>
      </w:r>
    </w:p>
    <w:p w14:paraId="64293EAA" w14:textId="77777777" w:rsidR="00AD41A4" w:rsidRPr="0003083D" w:rsidRDefault="00AD41A4" w:rsidP="0003083D">
      <w:pPr>
        <w:rPr>
          <w:rFonts w:ascii="Arial" w:hAnsi="Arial" w:cs="Arial"/>
          <w:sz w:val="22"/>
          <w:szCs w:val="22"/>
          <w:shd w:val="clear" w:color="auto" w:fill="FFFFFF"/>
        </w:rPr>
      </w:pPr>
    </w:p>
    <w:p w14:paraId="7D26D12D" w14:textId="60A3BF64" w:rsidR="00577639" w:rsidRPr="00701057" w:rsidRDefault="00A87F04" w:rsidP="00577639">
      <w:pPr>
        <w:pStyle w:val="trt0xe"/>
        <w:spacing w:before="0" w:beforeAutospacing="0" w:after="60" w:afterAutospacing="0"/>
        <w:rPr>
          <w:rFonts w:ascii="Arial" w:hAnsi="Arial" w:cs="Arial"/>
          <w:sz w:val="22"/>
          <w:szCs w:val="22"/>
        </w:rPr>
      </w:pPr>
      <w:r w:rsidRPr="00701057">
        <w:rPr>
          <w:rFonts w:ascii="Arial" w:hAnsi="Arial" w:cs="Arial"/>
          <w:b/>
          <w:bCs/>
          <w:color w:val="4472C4" w:themeColor="accent1"/>
          <w:sz w:val="22"/>
          <w:szCs w:val="22"/>
        </w:rPr>
        <w:t>HRM Sustainability is different globally</w:t>
      </w:r>
      <w:r w:rsidRPr="00701057">
        <w:rPr>
          <w:rFonts w:ascii="Arial" w:hAnsi="Arial" w:cs="Arial"/>
          <w:sz w:val="22"/>
          <w:szCs w:val="22"/>
        </w:rPr>
        <w:t>,</w:t>
      </w:r>
      <w:r w:rsidR="00577639" w:rsidRPr="00701057">
        <w:rPr>
          <w:rFonts w:ascii="Arial" w:hAnsi="Arial" w:cs="Arial"/>
          <w:sz w:val="22"/>
          <w:szCs w:val="22"/>
        </w:rPr>
        <w:t xml:space="preserve"> the crucial difference between local HRM and International Human Resource Management (IHRM) is that IHRM primarily focuses on monitoring international taxation laws, employment protocols, language proficiencies, work visas &amp; permits for a global workforce</w:t>
      </w:r>
      <w:r w:rsidR="00B526ED" w:rsidRPr="00701057">
        <w:rPr>
          <w:rFonts w:ascii="Arial" w:hAnsi="Arial" w:cs="Arial"/>
          <w:sz w:val="22"/>
          <w:szCs w:val="22"/>
        </w:rPr>
        <w:t xml:space="preserve"> </w:t>
      </w:r>
      <w:r w:rsidR="00B526ED" w:rsidRPr="00701057">
        <w:rPr>
          <w:rStyle w:val="hgkelc"/>
          <w:rFonts w:ascii="Arial" w:hAnsi="Arial" w:cs="Arial"/>
          <w:sz w:val="22"/>
          <w:szCs w:val="22"/>
          <w:lang w:val="en"/>
        </w:rPr>
        <w:t>(Armstrong, 2009).</w:t>
      </w:r>
    </w:p>
    <w:p w14:paraId="5699F769" w14:textId="2DBF336A" w:rsidR="008D3951" w:rsidRPr="0003083D" w:rsidRDefault="00577639" w:rsidP="00015235">
      <w:pPr>
        <w:rPr>
          <w:rFonts w:ascii="Arial" w:hAnsi="Arial" w:cs="Arial"/>
          <w:sz w:val="22"/>
          <w:szCs w:val="22"/>
        </w:rPr>
      </w:pPr>
      <w:r w:rsidRPr="00701057">
        <w:rPr>
          <w:rFonts w:ascii="Arial" w:hAnsi="Arial" w:cs="Arial"/>
          <w:sz w:val="22"/>
          <w:szCs w:val="22"/>
        </w:rPr>
        <w:t>I</w:t>
      </w:r>
      <w:r w:rsidR="00A87F04" w:rsidRPr="00701057">
        <w:rPr>
          <w:rFonts w:ascii="Arial" w:hAnsi="Arial" w:cs="Arial"/>
          <w:sz w:val="22"/>
          <w:szCs w:val="22"/>
        </w:rPr>
        <w:t xml:space="preserve">n </w:t>
      </w:r>
      <w:r w:rsidR="003839E9" w:rsidRPr="00701057">
        <w:rPr>
          <w:rFonts w:ascii="Arial" w:hAnsi="Arial" w:cs="Arial"/>
          <w:sz w:val="22"/>
          <w:szCs w:val="22"/>
        </w:rPr>
        <w:t>Kuwait</w:t>
      </w:r>
      <w:r w:rsidR="00A87F04" w:rsidRPr="00701057">
        <w:rPr>
          <w:rFonts w:ascii="Arial" w:hAnsi="Arial" w:cs="Arial"/>
          <w:sz w:val="22"/>
          <w:szCs w:val="22"/>
        </w:rPr>
        <w:t xml:space="preserve"> global companies are struggling to establish and maintain an effective and affordable strategy for recruitment, retention, and engagement in today's unstable global economy.</w:t>
      </w:r>
      <w:r w:rsidR="00553DE4" w:rsidRPr="00701057">
        <w:rPr>
          <w:rFonts w:ascii="Arial" w:hAnsi="Arial" w:cs="Arial"/>
          <w:sz w:val="22"/>
          <w:szCs w:val="22"/>
        </w:rPr>
        <w:t xml:space="preserve"> Kuwait </w:t>
      </w:r>
      <w:r w:rsidR="00340FA3" w:rsidRPr="00701057">
        <w:rPr>
          <w:rFonts w:ascii="Arial" w:hAnsi="Arial" w:cs="Arial"/>
          <w:sz w:val="22"/>
          <w:szCs w:val="22"/>
        </w:rPr>
        <w:t>is</w:t>
      </w:r>
      <w:r w:rsidR="00553DE4" w:rsidRPr="00701057">
        <w:rPr>
          <w:rFonts w:ascii="Arial" w:hAnsi="Arial" w:cs="Arial"/>
          <w:sz w:val="22"/>
          <w:szCs w:val="22"/>
        </w:rPr>
        <w:t xml:space="preserve"> still using the old style of personnel administration and policy police which has a negative impact on HR professionals</w:t>
      </w:r>
      <w:r w:rsidR="00340FA3" w:rsidRPr="00701057">
        <w:rPr>
          <w:rFonts w:ascii="Arial" w:hAnsi="Arial" w:cs="Arial"/>
          <w:sz w:val="22"/>
          <w:szCs w:val="22"/>
        </w:rPr>
        <w:t xml:space="preserve"> (Barakat,2013). </w:t>
      </w:r>
      <w:r w:rsidR="00553DE4" w:rsidRPr="00701057">
        <w:rPr>
          <w:rFonts w:ascii="Arial" w:hAnsi="Arial" w:cs="Arial"/>
          <w:sz w:val="22"/>
          <w:szCs w:val="22"/>
        </w:rPr>
        <w:t xml:space="preserve">Kuwait is struggling to be real strategic </w:t>
      </w:r>
      <w:r w:rsidR="00427BD4" w:rsidRPr="00701057">
        <w:rPr>
          <w:rFonts w:ascii="Arial" w:hAnsi="Arial" w:cs="Arial"/>
          <w:sz w:val="22"/>
          <w:szCs w:val="22"/>
        </w:rPr>
        <w:t>partners;</w:t>
      </w:r>
      <w:r w:rsidR="00553DE4" w:rsidRPr="00701057">
        <w:rPr>
          <w:rFonts w:ascii="Arial" w:hAnsi="Arial" w:cs="Arial"/>
          <w:sz w:val="22"/>
          <w:szCs w:val="22"/>
        </w:rPr>
        <w:t xml:space="preserve"> they</w:t>
      </w:r>
      <w:r w:rsidR="003839E9" w:rsidRPr="00701057">
        <w:rPr>
          <w:rFonts w:ascii="Arial" w:hAnsi="Arial" w:cs="Arial"/>
          <w:sz w:val="22"/>
          <w:szCs w:val="22"/>
        </w:rPr>
        <w:t xml:space="preserve"> have the wrong</w:t>
      </w:r>
      <w:r w:rsidR="00553DE4" w:rsidRPr="00701057">
        <w:rPr>
          <w:rFonts w:ascii="Arial" w:hAnsi="Arial" w:cs="Arial"/>
          <w:sz w:val="22"/>
          <w:szCs w:val="22"/>
        </w:rPr>
        <w:t xml:space="preserve"> </w:t>
      </w:r>
      <w:r w:rsidR="003621AE" w:rsidRPr="00701057">
        <w:rPr>
          <w:rFonts w:ascii="Arial" w:hAnsi="Arial" w:cs="Arial"/>
          <w:sz w:val="22"/>
          <w:szCs w:val="22"/>
        </w:rPr>
        <w:t xml:space="preserve">people </w:t>
      </w:r>
      <w:r w:rsidR="003839E9" w:rsidRPr="00701057">
        <w:rPr>
          <w:rFonts w:ascii="Arial" w:hAnsi="Arial" w:cs="Arial"/>
          <w:sz w:val="22"/>
          <w:szCs w:val="22"/>
        </w:rPr>
        <w:t xml:space="preserve">in the </w:t>
      </w:r>
      <w:r w:rsidR="003621AE" w:rsidRPr="00701057">
        <w:rPr>
          <w:rFonts w:ascii="Arial" w:hAnsi="Arial" w:cs="Arial"/>
          <w:sz w:val="22"/>
          <w:szCs w:val="22"/>
        </w:rPr>
        <w:t>job who are not skilled or qualified to do the role</w:t>
      </w:r>
      <w:r w:rsidR="00427BD4" w:rsidRPr="00701057">
        <w:rPr>
          <w:rFonts w:ascii="Arial" w:hAnsi="Arial" w:cs="Arial"/>
          <w:sz w:val="22"/>
          <w:szCs w:val="22"/>
        </w:rPr>
        <w:t xml:space="preserve">. </w:t>
      </w:r>
      <w:r w:rsidR="003839E9" w:rsidRPr="00701057">
        <w:rPr>
          <w:rFonts w:ascii="Arial" w:hAnsi="Arial" w:cs="Arial"/>
          <w:sz w:val="22"/>
          <w:szCs w:val="22"/>
        </w:rPr>
        <w:t>Kuwait</w:t>
      </w:r>
      <w:r w:rsidR="00553DE4" w:rsidRPr="00701057">
        <w:rPr>
          <w:rFonts w:ascii="Arial" w:hAnsi="Arial" w:cs="Arial"/>
          <w:sz w:val="22"/>
          <w:szCs w:val="22"/>
        </w:rPr>
        <w:t xml:space="preserve"> employers within organisation do not take their jobs seriously due to lack of trustworthiness</w:t>
      </w:r>
      <w:r w:rsidR="003621AE" w:rsidRPr="00701057">
        <w:rPr>
          <w:rFonts w:ascii="Arial" w:hAnsi="Arial" w:cs="Arial"/>
          <w:sz w:val="22"/>
          <w:szCs w:val="22"/>
        </w:rPr>
        <w:t xml:space="preserve"> and no learning &amp; development</w:t>
      </w:r>
      <w:r w:rsidR="00AF12A7" w:rsidRPr="00701057">
        <w:rPr>
          <w:rFonts w:ascii="Arial" w:hAnsi="Arial" w:cs="Arial"/>
          <w:sz w:val="22"/>
          <w:szCs w:val="22"/>
        </w:rPr>
        <w:t xml:space="preserve"> (Barakat,2013).</w:t>
      </w:r>
    </w:p>
    <w:p w14:paraId="21C87B9D" w14:textId="789E7411" w:rsidR="003621AE" w:rsidRPr="00701057" w:rsidRDefault="003621AE" w:rsidP="00015235">
      <w:pPr>
        <w:rPr>
          <w:rFonts w:ascii="Arial" w:hAnsi="Arial" w:cs="Arial"/>
          <w:sz w:val="22"/>
          <w:szCs w:val="22"/>
        </w:rPr>
      </w:pPr>
      <w:r w:rsidRPr="00701057">
        <w:rPr>
          <w:rFonts w:ascii="Arial" w:hAnsi="Arial" w:cs="Arial"/>
          <w:sz w:val="22"/>
          <w:szCs w:val="22"/>
        </w:rPr>
        <w:t xml:space="preserve">Kuwaiti </w:t>
      </w:r>
      <w:r w:rsidR="007D4BD0" w:rsidRPr="00701057">
        <w:rPr>
          <w:rFonts w:ascii="Arial" w:hAnsi="Arial" w:cs="Arial"/>
          <w:sz w:val="22"/>
          <w:szCs w:val="22"/>
        </w:rPr>
        <w:t>employers</w:t>
      </w:r>
      <w:r w:rsidRPr="00701057">
        <w:rPr>
          <w:rFonts w:ascii="Arial" w:hAnsi="Arial" w:cs="Arial"/>
          <w:sz w:val="22"/>
          <w:szCs w:val="22"/>
        </w:rPr>
        <w:t xml:space="preserve"> mostly complain about interference of </w:t>
      </w:r>
      <w:r w:rsidR="007D4BD0" w:rsidRPr="00701057">
        <w:rPr>
          <w:rFonts w:ascii="Arial" w:hAnsi="Arial" w:cs="Arial"/>
          <w:sz w:val="22"/>
          <w:szCs w:val="22"/>
        </w:rPr>
        <w:t>politics</w:t>
      </w:r>
      <w:r w:rsidRPr="00701057">
        <w:rPr>
          <w:rFonts w:ascii="Arial" w:hAnsi="Arial" w:cs="Arial"/>
          <w:sz w:val="22"/>
          <w:szCs w:val="22"/>
        </w:rPr>
        <w:t xml:space="preserve">, inequitable </w:t>
      </w:r>
      <w:r w:rsidR="003839E9" w:rsidRPr="00701057">
        <w:rPr>
          <w:rFonts w:ascii="Arial" w:hAnsi="Arial" w:cs="Arial"/>
          <w:sz w:val="22"/>
          <w:szCs w:val="22"/>
        </w:rPr>
        <w:t>treatment,</w:t>
      </w:r>
      <w:r w:rsidRPr="00701057">
        <w:rPr>
          <w:rFonts w:ascii="Arial" w:hAnsi="Arial" w:cs="Arial"/>
          <w:sz w:val="22"/>
          <w:szCs w:val="22"/>
        </w:rPr>
        <w:t xml:space="preserve"> and unfairness, feeling insecure and being stuck in their career growth (Barakat,2013)</w:t>
      </w:r>
      <w:r w:rsidR="00340FA3" w:rsidRPr="00701057">
        <w:rPr>
          <w:rFonts w:ascii="Arial" w:hAnsi="Arial" w:cs="Arial"/>
          <w:sz w:val="22"/>
          <w:szCs w:val="22"/>
        </w:rPr>
        <w:t>.</w:t>
      </w:r>
    </w:p>
    <w:p w14:paraId="595EE5BA" w14:textId="63DB6970" w:rsidR="00A87F04" w:rsidRPr="00701057" w:rsidRDefault="00553DE4" w:rsidP="00015235">
      <w:pPr>
        <w:rPr>
          <w:rFonts w:ascii="Arial" w:hAnsi="Arial" w:cs="Arial"/>
          <w:sz w:val="22"/>
          <w:szCs w:val="22"/>
        </w:rPr>
      </w:pPr>
      <w:r w:rsidRPr="00701057">
        <w:rPr>
          <w:rFonts w:ascii="Arial" w:hAnsi="Arial" w:cs="Arial"/>
          <w:sz w:val="22"/>
          <w:szCs w:val="22"/>
        </w:rPr>
        <w:t xml:space="preserve">HR functions in Kuwait need to innovate and </w:t>
      </w:r>
      <w:r w:rsidR="003621AE" w:rsidRPr="00701057">
        <w:rPr>
          <w:rFonts w:ascii="Arial" w:hAnsi="Arial" w:cs="Arial"/>
          <w:sz w:val="22"/>
          <w:szCs w:val="22"/>
        </w:rPr>
        <w:t>invest in talent sourcing, talent development, appraisal, rewards, teamwork to retain staff and build trust</w:t>
      </w:r>
      <w:r w:rsidR="00022310" w:rsidRPr="00701057">
        <w:rPr>
          <w:rFonts w:ascii="Arial" w:hAnsi="Arial" w:cs="Arial"/>
          <w:sz w:val="22"/>
          <w:szCs w:val="22"/>
        </w:rPr>
        <w:t xml:space="preserve"> </w:t>
      </w:r>
      <w:r w:rsidR="00022310" w:rsidRPr="00701057">
        <w:rPr>
          <w:rFonts w:ascii="Arial" w:hAnsi="Arial" w:cs="Arial"/>
          <w:sz w:val="22"/>
          <w:szCs w:val="22"/>
          <w:shd w:val="clear" w:color="auto" w:fill="FFFFFF"/>
        </w:rPr>
        <w:t>(</w:t>
      </w:r>
      <w:proofErr w:type="spellStart"/>
      <w:r w:rsidR="00022310" w:rsidRPr="00701057">
        <w:rPr>
          <w:rFonts w:ascii="Arial" w:hAnsi="Arial" w:cs="Arial"/>
          <w:sz w:val="22"/>
          <w:szCs w:val="22"/>
          <w:shd w:val="clear" w:color="auto" w:fill="FFFFFF"/>
        </w:rPr>
        <w:t>Obeidat</w:t>
      </w:r>
      <w:proofErr w:type="spellEnd"/>
      <w:r w:rsidR="00022310" w:rsidRPr="00701057">
        <w:rPr>
          <w:rFonts w:ascii="Arial" w:hAnsi="Arial" w:cs="Arial"/>
          <w:sz w:val="22"/>
          <w:szCs w:val="22"/>
          <w:shd w:val="clear" w:color="auto" w:fill="FFFFFF"/>
        </w:rPr>
        <w:t xml:space="preserve"> et al, 2016).</w:t>
      </w:r>
    </w:p>
    <w:p w14:paraId="30352CA0" w14:textId="77777777" w:rsidR="0006247E" w:rsidRPr="00701057" w:rsidRDefault="0006247E" w:rsidP="00015235">
      <w:pPr>
        <w:rPr>
          <w:rFonts w:ascii="Arial" w:hAnsi="Arial" w:cs="Arial"/>
          <w:sz w:val="22"/>
          <w:szCs w:val="22"/>
        </w:rPr>
      </w:pPr>
    </w:p>
    <w:p w14:paraId="70D978A9" w14:textId="61F6DBEF" w:rsidR="00342235" w:rsidRPr="00701057" w:rsidRDefault="007D4BD0" w:rsidP="003839E9">
      <w:pPr>
        <w:pStyle w:val="trt0xe"/>
        <w:spacing w:before="0" w:beforeAutospacing="0" w:after="60" w:afterAutospacing="0"/>
        <w:rPr>
          <w:rFonts w:ascii="Arial" w:hAnsi="Arial" w:cs="Arial"/>
          <w:sz w:val="22"/>
          <w:szCs w:val="22"/>
          <w:lang w:val="en"/>
        </w:rPr>
      </w:pPr>
      <w:r w:rsidRPr="00701057">
        <w:rPr>
          <w:rFonts w:ascii="Arial" w:hAnsi="Arial" w:cs="Arial"/>
          <w:sz w:val="22"/>
          <w:szCs w:val="22"/>
        </w:rPr>
        <w:t xml:space="preserve">Whereas in the United Kingdom sustainable HRM create a culture by setting out values and polices to control employee </w:t>
      </w:r>
      <w:r w:rsidR="003839E9" w:rsidRPr="00701057">
        <w:rPr>
          <w:rFonts w:ascii="Arial" w:hAnsi="Arial" w:cs="Arial"/>
          <w:sz w:val="22"/>
          <w:szCs w:val="22"/>
        </w:rPr>
        <w:t>behaviour</w:t>
      </w:r>
      <w:r w:rsidR="008576BF" w:rsidRPr="00701057">
        <w:rPr>
          <w:rFonts w:ascii="Arial" w:hAnsi="Arial" w:cs="Arial"/>
          <w:sz w:val="22"/>
          <w:szCs w:val="22"/>
        </w:rPr>
        <w:t xml:space="preserve"> within an organisation</w:t>
      </w:r>
      <w:r w:rsidR="003839E9" w:rsidRPr="00701057">
        <w:rPr>
          <w:rFonts w:ascii="Arial" w:hAnsi="Arial" w:cs="Arial"/>
          <w:sz w:val="22"/>
          <w:szCs w:val="22"/>
        </w:rPr>
        <w:t>.</w:t>
      </w:r>
      <w:r w:rsidR="008576BF" w:rsidRPr="00701057">
        <w:rPr>
          <w:rFonts w:ascii="Arial" w:hAnsi="Arial" w:cs="Arial"/>
          <w:sz w:val="22"/>
          <w:szCs w:val="22"/>
        </w:rPr>
        <w:t xml:space="preserve"> Also, reward their employees through incentives to retain staff and build trust</w:t>
      </w:r>
      <w:r w:rsidR="0006247E" w:rsidRPr="00701057">
        <w:rPr>
          <w:rFonts w:ascii="Arial" w:hAnsi="Arial" w:cs="Arial"/>
          <w:sz w:val="22"/>
          <w:szCs w:val="22"/>
        </w:rPr>
        <w:t xml:space="preserve"> </w:t>
      </w:r>
      <w:r w:rsidR="0006247E" w:rsidRPr="00701057">
        <w:rPr>
          <w:rFonts w:ascii="Arial" w:hAnsi="Arial" w:cs="Arial"/>
          <w:sz w:val="22"/>
          <w:szCs w:val="22"/>
          <w:shd w:val="clear" w:color="auto" w:fill="FFFFFF"/>
        </w:rPr>
        <w:t>(</w:t>
      </w:r>
      <w:proofErr w:type="spellStart"/>
      <w:r w:rsidR="0006247E" w:rsidRPr="00701057">
        <w:rPr>
          <w:rFonts w:ascii="Arial" w:hAnsi="Arial" w:cs="Arial"/>
          <w:sz w:val="22"/>
          <w:szCs w:val="22"/>
          <w:shd w:val="clear" w:color="auto" w:fill="FFFFFF"/>
        </w:rPr>
        <w:t>Obeidat</w:t>
      </w:r>
      <w:proofErr w:type="spellEnd"/>
      <w:r w:rsidR="0006247E" w:rsidRPr="00701057">
        <w:rPr>
          <w:rFonts w:ascii="Arial" w:hAnsi="Arial" w:cs="Arial"/>
          <w:sz w:val="22"/>
          <w:szCs w:val="22"/>
          <w:shd w:val="clear" w:color="auto" w:fill="FFFFFF"/>
        </w:rPr>
        <w:t xml:space="preserve"> et al, 2016). </w:t>
      </w:r>
      <w:r w:rsidR="003839E9" w:rsidRPr="00701057">
        <w:rPr>
          <w:rFonts w:ascii="Arial" w:hAnsi="Arial" w:cs="Arial"/>
          <w:sz w:val="22"/>
          <w:szCs w:val="22"/>
        </w:rPr>
        <w:t>U</w:t>
      </w:r>
      <w:r w:rsidR="00BA12DB" w:rsidRPr="00701057">
        <w:rPr>
          <w:rFonts w:ascii="Arial" w:hAnsi="Arial" w:cs="Arial"/>
          <w:sz w:val="22"/>
          <w:szCs w:val="22"/>
        </w:rPr>
        <w:t>K</w:t>
      </w:r>
      <w:r w:rsidR="003839E9" w:rsidRPr="00701057">
        <w:rPr>
          <w:rFonts w:ascii="Arial" w:hAnsi="Arial" w:cs="Arial"/>
          <w:sz w:val="22"/>
          <w:szCs w:val="22"/>
        </w:rPr>
        <w:t xml:space="preserve"> </w:t>
      </w:r>
      <w:r w:rsidR="00BA12DB" w:rsidRPr="00701057">
        <w:rPr>
          <w:rFonts w:ascii="Arial" w:hAnsi="Arial" w:cs="Arial"/>
          <w:sz w:val="22"/>
          <w:szCs w:val="22"/>
        </w:rPr>
        <w:t xml:space="preserve">sustainability supports the </w:t>
      </w:r>
      <w:r w:rsidR="003839E9" w:rsidRPr="00701057">
        <w:rPr>
          <w:rFonts w:ascii="Arial" w:hAnsi="Arial" w:cs="Arial"/>
          <w:sz w:val="22"/>
          <w:szCs w:val="22"/>
        </w:rPr>
        <w:t>economy globally</w:t>
      </w:r>
      <w:r w:rsidR="00BA12DB" w:rsidRPr="00701057">
        <w:rPr>
          <w:rFonts w:ascii="Arial" w:hAnsi="Arial" w:cs="Arial"/>
          <w:sz w:val="22"/>
          <w:szCs w:val="22"/>
        </w:rPr>
        <w:t>,</w:t>
      </w:r>
      <w:r w:rsidR="003839E9" w:rsidRPr="00701057">
        <w:rPr>
          <w:rFonts w:ascii="Arial" w:hAnsi="Arial" w:cs="Arial"/>
          <w:sz w:val="22"/>
          <w:szCs w:val="22"/>
        </w:rPr>
        <w:t xml:space="preserve"> creating jobs for people around the world by following international taxation laws, employment protocols, work visas &amp; permits for a global workforce. </w:t>
      </w:r>
      <w:r w:rsidR="00C404C5" w:rsidRPr="00701057">
        <w:rPr>
          <w:rFonts w:ascii="Arial" w:hAnsi="Arial" w:cs="Arial"/>
          <w:sz w:val="22"/>
          <w:szCs w:val="22"/>
        </w:rPr>
        <w:t xml:space="preserve">There are four global staffing approaches: </w:t>
      </w:r>
      <w:r w:rsidR="00DB7AD8" w:rsidRPr="00701057">
        <w:rPr>
          <w:rFonts w:ascii="Arial" w:hAnsi="Arial" w:cs="Arial"/>
          <w:sz w:val="22"/>
          <w:szCs w:val="22"/>
        </w:rPr>
        <w:t xml:space="preserve"> </w:t>
      </w:r>
      <w:r w:rsidR="00C404C5" w:rsidRPr="00701057">
        <w:rPr>
          <w:rFonts w:ascii="Arial" w:hAnsi="Arial" w:cs="Arial"/>
          <w:sz w:val="22"/>
          <w:szCs w:val="22"/>
        </w:rPr>
        <w:t>e</w:t>
      </w:r>
      <w:r w:rsidR="003839E9" w:rsidRPr="00701057">
        <w:rPr>
          <w:rFonts w:ascii="Arial" w:hAnsi="Arial" w:cs="Arial"/>
          <w:sz w:val="22"/>
          <w:szCs w:val="22"/>
        </w:rPr>
        <w:t xml:space="preserve">thnocentric, </w:t>
      </w:r>
      <w:r w:rsidR="00C404C5" w:rsidRPr="00701057">
        <w:rPr>
          <w:rFonts w:ascii="Arial" w:hAnsi="Arial" w:cs="Arial"/>
          <w:sz w:val="22"/>
          <w:szCs w:val="22"/>
        </w:rPr>
        <w:t>p</w:t>
      </w:r>
      <w:r w:rsidR="003839E9" w:rsidRPr="00701057">
        <w:rPr>
          <w:rFonts w:ascii="Arial" w:hAnsi="Arial" w:cs="Arial"/>
          <w:sz w:val="22"/>
          <w:szCs w:val="22"/>
        </w:rPr>
        <w:t xml:space="preserve">olycentric, </w:t>
      </w:r>
      <w:proofErr w:type="spellStart"/>
      <w:r w:rsidR="00C404C5" w:rsidRPr="00701057">
        <w:rPr>
          <w:rFonts w:ascii="Arial" w:hAnsi="Arial" w:cs="Arial"/>
          <w:sz w:val="22"/>
          <w:szCs w:val="22"/>
        </w:rPr>
        <w:t>r</w:t>
      </w:r>
      <w:r w:rsidR="003839E9" w:rsidRPr="00701057">
        <w:rPr>
          <w:rFonts w:ascii="Arial" w:hAnsi="Arial" w:cs="Arial"/>
          <w:sz w:val="22"/>
          <w:szCs w:val="22"/>
        </w:rPr>
        <w:t>eg</w:t>
      </w:r>
      <w:r w:rsidR="00C404C5" w:rsidRPr="00701057">
        <w:rPr>
          <w:rFonts w:ascii="Arial" w:hAnsi="Arial" w:cs="Arial"/>
          <w:sz w:val="22"/>
          <w:szCs w:val="22"/>
        </w:rPr>
        <w:t>iocentric</w:t>
      </w:r>
      <w:proofErr w:type="spellEnd"/>
      <w:r w:rsidR="00C404C5" w:rsidRPr="00701057">
        <w:rPr>
          <w:rFonts w:ascii="Arial" w:hAnsi="Arial" w:cs="Arial"/>
          <w:sz w:val="22"/>
          <w:szCs w:val="22"/>
        </w:rPr>
        <w:t xml:space="preserve"> </w:t>
      </w:r>
      <w:r w:rsidR="003839E9" w:rsidRPr="00701057">
        <w:rPr>
          <w:rFonts w:ascii="Arial" w:hAnsi="Arial" w:cs="Arial"/>
          <w:sz w:val="22"/>
          <w:szCs w:val="22"/>
        </w:rPr>
        <w:t xml:space="preserve">and </w:t>
      </w:r>
      <w:r w:rsidR="00C404C5" w:rsidRPr="00701057">
        <w:rPr>
          <w:rFonts w:ascii="Arial" w:hAnsi="Arial" w:cs="Arial"/>
          <w:sz w:val="22"/>
          <w:szCs w:val="22"/>
        </w:rPr>
        <w:t>g</w:t>
      </w:r>
      <w:r w:rsidR="003839E9" w:rsidRPr="00701057">
        <w:rPr>
          <w:rFonts w:ascii="Arial" w:hAnsi="Arial" w:cs="Arial"/>
          <w:sz w:val="22"/>
          <w:szCs w:val="22"/>
        </w:rPr>
        <w:t>eocentric</w:t>
      </w:r>
      <w:r w:rsidR="006D40EE" w:rsidRPr="00701057">
        <w:rPr>
          <w:rFonts w:ascii="Arial" w:hAnsi="Arial" w:cs="Arial"/>
          <w:sz w:val="22"/>
          <w:szCs w:val="22"/>
        </w:rPr>
        <w:t xml:space="preserve"> </w:t>
      </w:r>
      <w:r w:rsidR="006D40EE" w:rsidRPr="00701057">
        <w:rPr>
          <w:rStyle w:val="hgkelc"/>
          <w:rFonts w:ascii="Arial" w:hAnsi="Arial" w:cs="Arial"/>
          <w:sz w:val="22"/>
          <w:szCs w:val="22"/>
          <w:lang w:val="en"/>
        </w:rPr>
        <w:t>(Chanda, 2007).</w:t>
      </w:r>
    </w:p>
    <w:p w14:paraId="63A14F42" w14:textId="7100A686" w:rsidR="002B27B7" w:rsidRPr="00701057" w:rsidRDefault="002B27B7" w:rsidP="00342235">
      <w:pPr>
        <w:rPr>
          <w:rFonts w:ascii="Arial" w:hAnsi="Arial" w:cs="Arial"/>
          <w:b/>
          <w:sz w:val="22"/>
          <w:szCs w:val="22"/>
        </w:rPr>
      </w:pPr>
      <w:r w:rsidRPr="00701057">
        <w:rPr>
          <w:rFonts w:ascii="Arial" w:hAnsi="Arial" w:cs="Arial"/>
          <w:sz w:val="22"/>
          <w:szCs w:val="22"/>
        </w:rPr>
        <w:t>Ethnocentric staffing is usually used when opening a new branch at a new country and hiring a person from parent country making the process easier for an organisation policies and procedures to be transferred</w:t>
      </w:r>
      <w:r w:rsidR="00342235" w:rsidRPr="00701057">
        <w:rPr>
          <w:rFonts w:ascii="Arial" w:hAnsi="Arial" w:cs="Arial"/>
          <w:sz w:val="22"/>
          <w:szCs w:val="22"/>
        </w:rPr>
        <w:t xml:space="preserve"> (Zhu, 2019).</w:t>
      </w:r>
      <w:r w:rsidR="00342235" w:rsidRPr="00701057">
        <w:rPr>
          <w:rFonts w:ascii="Arial" w:hAnsi="Arial" w:cs="Arial"/>
          <w:color w:val="3A3A3A"/>
          <w:sz w:val="22"/>
          <w:szCs w:val="22"/>
          <w:shd w:val="clear" w:color="auto" w:fill="FFFFFF"/>
        </w:rPr>
        <w:t xml:space="preserve"> </w:t>
      </w:r>
      <w:r w:rsidRPr="00701057">
        <w:rPr>
          <w:rFonts w:ascii="Arial" w:hAnsi="Arial" w:cs="Arial"/>
          <w:sz w:val="22"/>
          <w:szCs w:val="22"/>
        </w:rPr>
        <w:t>Polycentric staffing is more sustainable to the global economy as it creates jobs in other countries for locals to fill in the position due to the unknown market or culture to adapt better sales operation</w:t>
      </w:r>
      <w:r w:rsidR="009C405D" w:rsidRPr="00701057">
        <w:rPr>
          <w:rFonts w:ascii="Arial" w:hAnsi="Arial" w:cs="Arial"/>
          <w:sz w:val="22"/>
          <w:szCs w:val="22"/>
        </w:rPr>
        <w:t xml:space="preserve"> (Zhu, 2019).</w:t>
      </w:r>
    </w:p>
    <w:p w14:paraId="424ECE3F" w14:textId="6A33D7A4" w:rsidR="002B27B7" w:rsidRPr="00701057" w:rsidRDefault="001A0FC7" w:rsidP="003839E9">
      <w:pPr>
        <w:pStyle w:val="trt0xe"/>
        <w:spacing w:before="0" w:beforeAutospacing="0" w:after="60" w:afterAutospacing="0"/>
        <w:rPr>
          <w:rFonts w:ascii="Arial" w:hAnsi="Arial" w:cs="Arial"/>
          <w:sz w:val="22"/>
          <w:szCs w:val="22"/>
        </w:rPr>
      </w:pPr>
      <w:proofErr w:type="spellStart"/>
      <w:r w:rsidRPr="00701057">
        <w:rPr>
          <w:rFonts w:ascii="Arial" w:hAnsi="Arial" w:cs="Arial"/>
          <w:sz w:val="22"/>
          <w:szCs w:val="22"/>
        </w:rPr>
        <w:t>Regiocentric</w:t>
      </w:r>
      <w:proofErr w:type="spellEnd"/>
      <w:r w:rsidRPr="00701057">
        <w:rPr>
          <w:rFonts w:ascii="Arial" w:hAnsi="Arial" w:cs="Arial"/>
          <w:sz w:val="22"/>
          <w:szCs w:val="22"/>
        </w:rPr>
        <w:t xml:space="preserve"> staffing does not </w:t>
      </w:r>
      <w:r w:rsidR="00D33997" w:rsidRPr="00701057">
        <w:rPr>
          <w:rFonts w:ascii="Arial" w:hAnsi="Arial" w:cs="Arial"/>
          <w:sz w:val="22"/>
          <w:szCs w:val="22"/>
        </w:rPr>
        <w:t>sustainably</w:t>
      </w:r>
      <w:r w:rsidRPr="00701057">
        <w:rPr>
          <w:rFonts w:ascii="Arial" w:hAnsi="Arial" w:cs="Arial"/>
          <w:sz w:val="22"/>
          <w:szCs w:val="22"/>
        </w:rPr>
        <w:t xml:space="preserve"> benefit the global HRM as this involves transfer people within the same region to fill positions, this helps </w:t>
      </w:r>
      <w:r w:rsidR="00D33997" w:rsidRPr="00701057">
        <w:rPr>
          <w:rFonts w:ascii="Arial" w:hAnsi="Arial" w:cs="Arial"/>
          <w:sz w:val="22"/>
          <w:szCs w:val="22"/>
        </w:rPr>
        <w:t>organisation</w:t>
      </w:r>
      <w:r w:rsidRPr="00701057">
        <w:rPr>
          <w:rFonts w:ascii="Arial" w:hAnsi="Arial" w:cs="Arial"/>
          <w:sz w:val="22"/>
          <w:szCs w:val="22"/>
        </w:rPr>
        <w:t xml:space="preserve"> cost as it may be cheaper to transfer from the parent country. The risk of this transfer involves barriers such as language and culture</w:t>
      </w:r>
      <w:r w:rsidR="005C4A49" w:rsidRPr="00701057">
        <w:rPr>
          <w:rFonts w:ascii="Arial" w:hAnsi="Arial" w:cs="Arial"/>
          <w:sz w:val="22"/>
          <w:szCs w:val="22"/>
        </w:rPr>
        <w:t xml:space="preserve"> (Zhu, 2019).</w:t>
      </w:r>
    </w:p>
    <w:p w14:paraId="712B6810" w14:textId="451689C4" w:rsidR="00A30E5A" w:rsidRPr="00701057" w:rsidRDefault="001A0FC7" w:rsidP="003839E9">
      <w:pPr>
        <w:pStyle w:val="trt0xe"/>
        <w:spacing w:before="0" w:beforeAutospacing="0" w:after="60" w:afterAutospacing="0"/>
        <w:rPr>
          <w:rFonts w:ascii="Arial" w:hAnsi="Arial" w:cs="Arial"/>
          <w:sz w:val="22"/>
          <w:szCs w:val="22"/>
        </w:rPr>
      </w:pPr>
      <w:r w:rsidRPr="00701057">
        <w:rPr>
          <w:rFonts w:ascii="Arial" w:hAnsi="Arial" w:cs="Arial"/>
          <w:sz w:val="22"/>
          <w:szCs w:val="22"/>
        </w:rPr>
        <w:t xml:space="preserve">Geocentric staffing </w:t>
      </w:r>
      <w:r w:rsidR="00A30E5A" w:rsidRPr="00701057">
        <w:rPr>
          <w:rFonts w:ascii="Arial" w:hAnsi="Arial" w:cs="Arial"/>
          <w:sz w:val="22"/>
          <w:szCs w:val="22"/>
        </w:rPr>
        <w:t xml:space="preserve">is sustainable for future generation as this approach globally connects people from different countries and background to work together and understand global culture better, from this better innovation ideas can be developed. This staffing approach is more of a fair </w:t>
      </w:r>
      <w:r w:rsidR="00664F73" w:rsidRPr="00701057">
        <w:rPr>
          <w:rFonts w:ascii="Arial" w:hAnsi="Arial" w:cs="Arial"/>
          <w:sz w:val="22"/>
          <w:szCs w:val="22"/>
        </w:rPr>
        <w:t xml:space="preserve">global </w:t>
      </w:r>
      <w:r w:rsidR="00A30E5A" w:rsidRPr="00701057">
        <w:rPr>
          <w:rFonts w:ascii="Arial" w:hAnsi="Arial" w:cs="Arial"/>
          <w:sz w:val="22"/>
          <w:szCs w:val="22"/>
        </w:rPr>
        <w:t>recruitment as the recruitment hire the best people to fill positions without regard to where they come from or where they live. For example, hiring remote employe</w:t>
      </w:r>
      <w:r w:rsidR="00664F73" w:rsidRPr="00701057">
        <w:rPr>
          <w:rFonts w:ascii="Arial" w:hAnsi="Arial" w:cs="Arial"/>
          <w:sz w:val="22"/>
          <w:szCs w:val="22"/>
        </w:rPr>
        <w:t>es</w:t>
      </w:r>
      <w:r w:rsidR="00831BC1" w:rsidRPr="00701057">
        <w:rPr>
          <w:rFonts w:ascii="Arial" w:hAnsi="Arial" w:cs="Arial"/>
          <w:sz w:val="22"/>
          <w:szCs w:val="22"/>
        </w:rPr>
        <w:t xml:space="preserve"> (Zhu, 2019).</w:t>
      </w:r>
      <w:r w:rsidR="00831BC1" w:rsidRPr="00701057">
        <w:rPr>
          <w:rFonts w:ascii="Arial" w:hAnsi="Arial" w:cs="Arial"/>
          <w:color w:val="3A3A3A"/>
          <w:sz w:val="22"/>
          <w:szCs w:val="22"/>
          <w:shd w:val="clear" w:color="auto" w:fill="FFFFFF"/>
        </w:rPr>
        <w:t xml:space="preserve"> </w:t>
      </w:r>
      <w:r w:rsidR="00664F73" w:rsidRPr="00701057">
        <w:rPr>
          <w:rFonts w:ascii="Arial" w:hAnsi="Arial" w:cs="Arial"/>
          <w:sz w:val="22"/>
          <w:szCs w:val="22"/>
        </w:rPr>
        <w:t xml:space="preserve">The is sustainable as it reduces global travel and all employees around the world </w:t>
      </w:r>
      <w:r w:rsidR="0063040F" w:rsidRPr="00701057">
        <w:rPr>
          <w:rFonts w:ascii="Arial" w:hAnsi="Arial" w:cs="Arial"/>
          <w:sz w:val="22"/>
          <w:szCs w:val="22"/>
        </w:rPr>
        <w:t>can</w:t>
      </w:r>
      <w:r w:rsidR="00664F73" w:rsidRPr="00701057">
        <w:rPr>
          <w:rFonts w:ascii="Arial" w:hAnsi="Arial" w:cs="Arial"/>
          <w:sz w:val="22"/>
          <w:szCs w:val="22"/>
        </w:rPr>
        <w:t xml:space="preserve"> work and attend meetings through online platforms making it more convenient and cost effective.</w:t>
      </w:r>
    </w:p>
    <w:p w14:paraId="4B960757" w14:textId="46E9AF05" w:rsidR="0063040F" w:rsidRPr="00701057" w:rsidRDefault="00664F73" w:rsidP="006E419F">
      <w:pPr>
        <w:pStyle w:val="trt0xe"/>
        <w:spacing w:before="0" w:beforeAutospacing="0" w:after="60" w:afterAutospacing="0"/>
        <w:rPr>
          <w:rFonts w:ascii="Arial" w:hAnsi="Arial" w:cs="Arial"/>
          <w:sz w:val="22"/>
          <w:szCs w:val="22"/>
        </w:rPr>
      </w:pPr>
      <w:r w:rsidRPr="00701057">
        <w:rPr>
          <w:rFonts w:ascii="Arial" w:hAnsi="Arial" w:cs="Arial"/>
          <w:sz w:val="22"/>
          <w:szCs w:val="22"/>
        </w:rPr>
        <w:t xml:space="preserve">It would be </w:t>
      </w:r>
      <w:r w:rsidR="0063040F" w:rsidRPr="00701057">
        <w:rPr>
          <w:rFonts w:ascii="Arial" w:hAnsi="Arial" w:cs="Arial"/>
          <w:sz w:val="22"/>
          <w:szCs w:val="22"/>
        </w:rPr>
        <w:t>beneficial for</w:t>
      </w:r>
      <w:r w:rsidRPr="00701057">
        <w:rPr>
          <w:rFonts w:ascii="Arial" w:hAnsi="Arial" w:cs="Arial"/>
          <w:sz w:val="22"/>
          <w:szCs w:val="22"/>
        </w:rPr>
        <w:t xml:space="preserve"> </w:t>
      </w:r>
      <w:r w:rsidR="00332D06" w:rsidRPr="00701057">
        <w:rPr>
          <w:rFonts w:ascii="Arial" w:hAnsi="Arial" w:cs="Arial"/>
          <w:sz w:val="22"/>
          <w:szCs w:val="22"/>
        </w:rPr>
        <w:t xml:space="preserve">Kuwait to invest in geocentric staffing, in long term to save money and would give the businesses a better strategic plan. </w:t>
      </w:r>
      <w:r w:rsidRPr="00701057">
        <w:rPr>
          <w:rFonts w:ascii="Arial" w:hAnsi="Arial" w:cs="Arial"/>
          <w:sz w:val="22"/>
          <w:szCs w:val="22"/>
        </w:rPr>
        <w:t xml:space="preserve">This </w:t>
      </w:r>
      <w:r w:rsidR="0063040F" w:rsidRPr="00701057">
        <w:rPr>
          <w:rFonts w:ascii="Arial" w:hAnsi="Arial" w:cs="Arial"/>
          <w:sz w:val="22"/>
          <w:szCs w:val="22"/>
        </w:rPr>
        <w:t xml:space="preserve">recruitment process will recruit the right skilled people to lead and perform creating a positive morale at work. </w:t>
      </w:r>
    </w:p>
    <w:p w14:paraId="5B344B3C" w14:textId="5741E4DF" w:rsidR="00B81336" w:rsidRDefault="00D33997" w:rsidP="003839E9">
      <w:pPr>
        <w:pStyle w:val="trt0xe"/>
        <w:spacing w:before="0" w:beforeAutospacing="0" w:after="60" w:afterAutospacing="0"/>
        <w:rPr>
          <w:rFonts w:ascii="Arial" w:hAnsi="Arial" w:cs="Arial"/>
          <w:sz w:val="22"/>
          <w:szCs w:val="22"/>
        </w:rPr>
      </w:pPr>
      <w:r w:rsidRPr="00701057">
        <w:rPr>
          <w:rFonts w:ascii="Arial" w:hAnsi="Arial" w:cs="Arial"/>
          <w:sz w:val="22"/>
          <w:szCs w:val="22"/>
        </w:rPr>
        <w:t>Skilled and qualified people within a role would be able to share knowledge and train and develop their colleagues</w:t>
      </w:r>
      <w:r w:rsidR="00042446" w:rsidRPr="00701057">
        <w:rPr>
          <w:rFonts w:ascii="Arial" w:hAnsi="Arial" w:cs="Arial"/>
          <w:sz w:val="22"/>
          <w:szCs w:val="22"/>
        </w:rPr>
        <w:t xml:space="preserve"> </w:t>
      </w:r>
      <w:r w:rsidR="00042446" w:rsidRPr="00701057">
        <w:rPr>
          <w:rStyle w:val="hgkelc"/>
          <w:rFonts w:ascii="Arial" w:hAnsi="Arial" w:cs="Arial"/>
          <w:sz w:val="22"/>
          <w:szCs w:val="22"/>
          <w:lang w:val="en"/>
        </w:rPr>
        <w:t>(Chanda, 2007).</w:t>
      </w:r>
    </w:p>
    <w:p w14:paraId="15F62CDC" w14:textId="084EBEF1" w:rsidR="00701057" w:rsidRDefault="00701057" w:rsidP="003839E9">
      <w:pPr>
        <w:pStyle w:val="trt0xe"/>
        <w:spacing w:before="0" w:beforeAutospacing="0" w:after="60" w:afterAutospacing="0"/>
        <w:rPr>
          <w:rFonts w:ascii="Arial" w:hAnsi="Arial" w:cs="Arial"/>
          <w:sz w:val="22"/>
          <w:szCs w:val="22"/>
        </w:rPr>
      </w:pPr>
    </w:p>
    <w:p w14:paraId="2665AFD8" w14:textId="5DD1BAF8" w:rsidR="0003083D" w:rsidRDefault="0003083D" w:rsidP="003839E9">
      <w:pPr>
        <w:pStyle w:val="trt0xe"/>
        <w:spacing w:before="0" w:beforeAutospacing="0" w:after="60" w:afterAutospacing="0"/>
        <w:rPr>
          <w:rFonts w:ascii="Arial" w:hAnsi="Arial" w:cs="Arial"/>
          <w:sz w:val="22"/>
          <w:szCs w:val="22"/>
        </w:rPr>
      </w:pPr>
    </w:p>
    <w:p w14:paraId="51FE9DA6" w14:textId="77777777" w:rsidR="00C20C81" w:rsidRDefault="00C20C81" w:rsidP="003839E9">
      <w:pPr>
        <w:pStyle w:val="trt0xe"/>
        <w:spacing w:before="0" w:beforeAutospacing="0" w:after="60" w:afterAutospacing="0"/>
        <w:rPr>
          <w:rFonts w:ascii="Arial" w:hAnsi="Arial" w:cs="Arial"/>
          <w:sz w:val="22"/>
          <w:szCs w:val="22"/>
        </w:rPr>
      </w:pPr>
    </w:p>
    <w:p w14:paraId="748A04CC" w14:textId="77777777" w:rsidR="0003083D" w:rsidRPr="00701057" w:rsidRDefault="0003083D" w:rsidP="003839E9">
      <w:pPr>
        <w:pStyle w:val="trt0xe"/>
        <w:spacing w:before="0" w:beforeAutospacing="0" w:after="60" w:afterAutospacing="0"/>
        <w:rPr>
          <w:rFonts w:ascii="Arial" w:hAnsi="Arial" w:cs="Arial"/>
          <w:sz w:val="22"/>
          <w:szCs w:val="22"/>
        </w:rPr>
      </w:pPr>
    </w:p>
    <w:p w14:paraId="62C749BC" w14:textId="5B864D8F" w:rsidR="00125156" w:rsidRPr="00701057" w:rsidRDefault="004F0A5A" w:rsidP="00125156">
      <w:pPr>
        <w:rPr>
          <w:rFonts w:ascii="Arial" w:hAnsi="Arial" w:cs="Arial"/>
          <w:b/>
          <w:bCs/>
          <w:sz w:val="22"/>
          <w:szCs w:val="22"/>
        </w:rPr>
      </w:pPr>
      <w:r w:rsidRPr="00701057">
        <w:rPr>
          <w:rFonts w:ascii="Arial" w:hAnsi="Arial" w:cs="Arial"/>
          <w:b/>
          <w:bCs/>
          <w:sz w:val="22"/>
          <w:szCs w:val="22"/>
        </w:rPr>
        <w:lastRenderedPageBreak/>
        <w:t>3.</w:t>
      </w:r>
      <w:r w:rsidR="00125156" w:rsidRPr="00701057">
        <w:rPr>
          <w:rFonts w:ascii="Arial" w:hAnsi="Arial" w:cs="Arial"/>
          <w:b/>
          <w:bCs/>
          <w:sz w:val="22"/>
          <w:szCs w:val="22"/>
        </w:rPr>
        <w:t>Sustainability Agenda</w:t>
      </w:r>
    </w:p>
    <w:p w14:paraId="058325B4" w14:textId="7D8BBBA7" w:rsidR="00E21779" w:rsidRPr="00701057" w:rsidRDefault="00E21779" w:rsidP="00FB4D37">
      <w:pPr>
        <w:pStyle w:val="trt0xe"/>
        <w:spacing w:before="0" w:beforeAutospacing="0" w:after="60" w:afterAutospacing="0"/>
        <w:rPr>
          <w:rFonts w:ascii="Arial" w:hAnsi="Arial" w:cs="Arial"/>
          <w:sz w:val="22"/>
          <w:szCs w:val="22"/>
        </w:rPr>
      </w:pPr>
    </w:p>
    <w:p w14:paraId="7E747BCD" w14:textId="69BD61DE" w:rsidR="0041211F" w:rsidRPr="00701057" w:rsidRDefault="003C46EF" w:rsidP="00FB4D37">
      <w:pPr>
        <w:pStyle w:val="trt0xe"/>
        <w:spacing w:before="0" w:beforeAutospacing="0" w:after="60" w:afterAutospacing="0"/>
        <w:rPr>
          <w:rFonts w:ascii="Arial" w:hAnsi="Arial" w:cs="Arial"/>
          <w:sz w:val="22"/>
          <w:szCs w:val="22"/>
          <w:shd w:val="clear" w:color="auto" w:fill="FFFFFF"/>
        </w:rPr>
      </w:pPr>
      <w:r w:rsidRPr="00701057">
        <w:rPr>
          <w:rFonts w:ascii="Arial" w:hAnsi="Arial" w:cs="Arial"/>
          <w:sz w:val="22"/>
          <w:szCs w:val="22"/>
        </w:rPr>
        <w:t xml:space="preserve">Sustaining the sustainability agenda can be </w:t>
      </w:r>
      <w:r w:rsidR="0041211F" w:rsidRPr="00701057">
        <w:rPr>
          <w:rFonts w:ascii="Arial" w:hAnsi="Arial" w:cs="Arial"/>
          <w:sz w:val="22"/>
          <w:szCs w:val="22"/>
        </w:rPr>
        <w:t>achieved</w:t>
      </w:r>
      <w:r w:rsidRPr="00701057">
        <w:rPr>
          <w:rFonts w:ascii="Arial" w:hAnsi="Arial" w:cs="Arial"/>
          <w:sz w:val="22"/>
          <w:szCs w:val="22"/>
        </w:rPr>
        <w:t xml:space="preserve"> by </w:t>
      </w:r>
      <w:r w:rsidR="0041211F" w:rsidRPr="00701057">
        <w:rPr>
          <w:rFonts w:ascii="Arial" w:hAnsi="Arial" w:cs="Arial"/>
          <w:sz w:val="22"/>
          <w:szCs w:val="22"/>
        </w:rPr>
        <w:t xml:space="preserve">organisation </w:t>
      </w:r>
      <w:r w:rsidR="0041211F" w:rsidRPr="00701057">
        <w:rPr>
          <w:rStyle w:val="sw"/>
          <w:rFonts w:ascii="Arial" w:hAnsi="Arial" w:cs="Arial"/>
          <w:sz w:val="22"/>
          <w:szCs w:val="22"/>
          <w:shd w:val="clear" w:color="auto" w:fill="FFFFFF"/>
        </w:rPr>
        <w:t>coordinating</w:t>
      </w:r>
      <w:r w:rsidR="0041211F" w:rsidRPr="00701057">
        <w:rPr>
          <w:rFonts w:ascii="Arial" w:hAnsi="Arial" w:cs="Arial"/>
          <w:sz w:val="22"/>
          <w:szCs w:val="22"/>
          <w:shd w:val="clear" w:color="auto" w:fill="FFFFFF"/>
        </w:rPr>
        <w:t xml:space="preserve"> </w:t>
      </w:r>
      <w:r w:rsidR="0041211F" w:rsidRPr="00701057">
        <w:rPr>
          <w:rStyle w:val="sw"/>
          <w:rFonts w:ascii="Arial" w:hAnsi="Arial" w:cs="Arial"/>
          <w:sz w:val="22"/>
          <w:szCs w:val="22"/>
          <w:shd w:val="clear" w:color="auto" w:fill="FFFFFF"/>
        </w:rPr>
        <w:t>three</w:t>
      </w:r>
      <w:r w:rsidR="0041211F" w:rsidRPr="00701057">
        <w:rPr>
          <w:rFonts w:ascii="Arial" w:hAnsi="Arial" w:cs="Arial"/>
          <w:sz w:val="22"/>
          <w:szCs w:val="22"/>
          <w:shd w:val="clear" w:color="auto" w:fill="FFFFFF"/>
        </w:rPr>
        <w:t xml:space="preserve"> </w:t>
      </w:r>
      <w:r w:rsidR="0041211F" w:rsidRPr="00701057">
        <w:rPr>
          <w:rStyle w:val="sw"/>
          <w:rFonts w:ascii="Arial" w:hAnsi="Arial" w:cs="Arial"/>
          <w:sz w:val="22"/>
          <w:szCs w:val="22"/>
          <w:shd w:val="clear" w:color="auto" w:fill="FFFFFF"/>
        </w:rPr>
        <w:t>core</w:t>
      </w:r>
      <w:r w:rsidR="0041211F" w:rsidRPr="00701057">
        <w:rPr>
          <w:rFonts w:ascii="Arial" w:hAnsi="Arial" w:cs="Arial"/>
          <w:sz w:val="22"/>
          <w:szCs w:val="22"/>
          <w:shd w:val="clear" w:color="auto" w:fill="FFFFFF"/>
        </w:rPr>
        <w:t xml:space="preserve"> </w:t>
      </w:r>
      <w:r w:rsidR="0041211F" w:rsidRPr="00701057">
        <w:rPr>
          <w:rStyle w:val="sw"/>
          <w:rFonts w:ascii="Arial" w:hAnsi="Arial" w:cs="Arial"/>
          <w:sz w:val="22"/>
          <w:szCs w:val="22"/>
          <w:shd w:val="clear" w:color="auto" w:fill="FFFFFF"/>
        </w:rPr>
        <w:t>elements:</w:t>
      </w:r>
      <w:r w:rsidR="0041211F" w:rsidRPr="00701057">
        <w:rPr>
          <w:rFonts w:ascii="Arial" w:hAnsi="Arial" w:cs="Arial"/>
          <w:sz w:val="22"/>
          <w:szCs w:val="22"/>
          <w:shd w:val="clear" w:color="auto" w:fill="FFFFFF"/>
        </w:rPr>
        <w:t xml:space="preserve"> </w:t>
      </w:r>
      <w:r w:rsidR="0041211F" w:rsidRPr="00701057">
        <w:rPr>
          <w:rStyle w:val="sw"/>
          <w:rFonts w:ascii="Arial" w:hAnsi="Arial" w:cs="Arial"/>
          <w:sz w:val="22"/>
          <w:szCs w:val="22"/>
          <w:shd w:val="clear" w:color="auto" w:fill="FFFFFF"/>
        </w:rPr>
        <w:t>Economic</w:t>
      </w:r>
      <w:r w:rsidR="0041211F" w:rsidRPr="00701057">
        <w:rPr>
          <w:rFonts w:ascii="Arial" w:hAnsi="Arial" w:cs="Arial"/>
          <w:sz w:val="22"/>
          <w:szCs w:val="22"/>
          <w:shd w:val="clear" w:color="auto" w:fill="FFFFFF"/>
        </w:rPr>
        <w:t xml:space="preserve"> </w:t>
      </w:r>
      <w:r w:rsidR="0041211F" w:rsidRPr="00701057">
        <w:rPr>
          <w:rStyle w:val="sw"/>
          <w:rFonts w:ascii="Arial" w:hAnsi="Arial" w:cs="Arial"/>
          <w:sz w:val="22"/>
          <w:szCs w:val="22"/>
          <w:shd w:val="clear" w:color="auto" w:fill="FFFFFF"/>
        </w:rPr>
        <w:t>growth,</w:t>
      </w:r>
      <w:r w:rsidR="0041211F" w:rsidRPr="00701057">
        <w:rPr>
          <w:rFonts w:ascii="Arial" w:hAnsi="Arial" w:cs="Arial"/>
          <w:sz w:val="22"/>
          <w:szCs w:val="22"/>
          <w:shd w:val="clear" w:color="auto" w:fill="FFFFFF"/>
        </w:rPr>
        <w:t xml:space="preserve"> </w:t>
      </w:r>
      <w:r w:rsidR="0041211F" w:rsidRPr="00701057">
        <w:rPr>
          <w:rStyle w:val="sw"/>
          <w:rFonts w:ascii="Arial" w:hAnsi="Arial" w:cs="Arial"/>
          <w:sz w:val="22"/>
          <w:szCs w:val="22"/>
          <w:shd w:val="clear" w:color="auto" w:fill="FFFFFF"/>
        </w:rPr>
        <w:t>social</w:t>
      </w:r>
      <w:r w:rsidR="0041211F" w:rsidRPr="00701057">
        <w:rPr>
          <w:rFonts w:ascii="Arial" w:hAnsi="Arial" w:cs="Arial"/>
          <w:sz w:val="22"/>
          <w:szCs w:val="22"/>
          <w:shd w:val="clear" w:color="auto" w:fill="FFFFFF"/>
        </w:rPr>
        <w:t xml:space="preserve"> </w:t>
      </w:r>
      <w:r w:rsidR="0041211F" w:rsidRPr="00701057">
        <w:rPr>
          <w:rStyle w:val="sw"/>
          <w:rFonts w:ascii="Arial" w:hAnsi="Arial" w:cs="Arial"/>
          <w:sz w:val="22"/>
          <w:szCs w:val="22"/>
          <w:shd w:val="clear" w:color="auto" w:fill="FFFFFF"/>
        </w:rPr>
        <w:t>inclusion,</w:t>
      </w:r>
      <w:r w:rsidR="0041211F" w:rsidRPr="00701057">
        <w:rPr>
          <w:rFonts w:ascii="Arial" w:hAnsi="Arial" w:cs="Arial"/>
          <w:sz w:val="22"/>
          <w:szCs w:val="22"/>
          <w:shd w:val="clear" w:color="auto" w:fill="FFFFFF"/>
        </w:rPr>
        <w:t xml:space="preserve"> </w:t>
      </w:r>
      <w:r w:rsidR="0041211F" w:rsidRPr="00701057">
        <w:rPr>
          <w:rStyle w:val="sw"/>
          <w:rFonts w:ascii="Arial" w:hAnsi="Arial" w:cs="Arial"/>
          <w:sz w:val="22"/>
          <w:szCs w:val="22"/>
          <w:shd w:val="clear" w:color="auto" w:fill="FFFFFF"/>
        </w:rPr>
        <w:t>environmental</w:t>
      </w:r>
      <w:r w:rsidR="0041211F" w:rsidRPr="00701057">
        <w:rPr>
          <w:rFonts w:ascii="Arial" w:hAnsi="Arial" w:cs="Arial"/>
          <w:sz w:val="22"/>
          <w:szCs w:val="22"/>
          <w:shd w:val="clear" w:color="auto" w:fill="FFFFFF"/>
        </w:rPr>
        <w:t xml:space="preserve"> </w:t>
      </w:r>
      <w:r w:rsidR="0041211F" w:rsidRPr="00701057">
        <w:rPr>
          <w:rStyle w:val="sw"/>
          <w:rFonts w:ascii="Arial" w:hAnsi="Arial" w:cs="Arial"/>
          <w:sz w:val="22"/>
          <w:szCs w:val="22"/>
          <w:shd w:val="clear" w:color="auto" w:fill="FFFFFF"/>
        </w:rPr>
        <w:t>protection.</w:t>
      </w:r>
      <w:r w:rsidR="0041211F" w:rsidRPr="00701057">
        <w:rPr>
          <w:rFonts w:ascii="Arial" w:hAnsi="Arial" w:cs="Arial"/>
          <w:sz w:val="22"/>
          <w:szCs w:val="22"/>
          <w:shd w:val="clear" w:color="auto" w:fill="FFFFFF"/>
        </w:rPr>
        <w:t xml:space="preserve"> </w:t>
      </w:r>
      <w:r w:rsidR="0041211F" w:rsidRPr="00701057">
        <w:rPr>
          <w:rStyle w:val="sw"/>
          <w:rFonts w:ascii="Arial" w:hAnsi="Arial" w:cs="Arial"/>
          <w:sz w:val="22"/>
          <w:szCs w:val="22"/>
          <w:shd w:val="clear" w:color="auto" w:fill="FFFFFF"/>
        </w:rPr>
        <w:t>These</w:t>
      </w:r>
      <w:r w:rsidR="0041211F" w:rsidRPr="00701057">
        <w:rPr>
          <w:rFonts w:ascii="Arial" w:hAnsi="Arial" w:cs="Arial"/>
          <w:sz w:val="22"/>
          <w:szCs w:val="22"/>
          <w:shd w:val="clear" w:color="auto" w:fill="FFFFFF"/>
        </w:rPr>
        <w:t xml:space="preserve"> </w:t>
      </w:r>
      <w:r w:rsidR="0041211F" w:rsidRPr="00701057">
        <w:rPr>
          <w:rStyle w:val="sw"/>
          <w:rFonts w:ascii="Arial" w:hAnsi="Arial" w:cs="Arial"/>
          <w:sz w:val="22"/>
          <w:szCs w:val="22"/>
          <w:shd w:val="clear" w:color="auto" w:fill="FFFFFF"/>
        </w:rPr>
        <w:t>factors</w:t>
      </w:r>
      <w:r w:rsidR="0041211F" w:rsidRPr="00701057">
        <w:rPr>
          <w:rFonts w:ascii="Arial" w:hAnsi="Arial" w:cs="Arial"/>
          <w:sz w:val="22"/>
          <w:szCs w:val="22"/>
          <w:shd w:val="clear" w:color="auto" w:fill="FFFFFF"/>
        </w:rPr>
        <w:t xml:space="preserve"> </w:t>
      </w:r>
      <w:r w:rsidR="0041211F" w:rsidRPr="00701057">
        <w:rPr>
          <w:rStyle w:val="sw"/>
          <w:rFonts w:ascii="Arial" w:hAnsi="Arial" w:cs="Arial"/>
          <w:sz w:val="22"/>
          <w:szCs w:val="22"/>
          <w:shd w:val="clear" w:color="auto" w:fill="FFFFFF"/>
        </w:rPr>
        <w:t>are</w:t>
      </w:r>
      <w:r w:rsidR="0041211F" w:rsidRPr="00701057">
        <w:rPr>
          <w:rFonts w:ascii="Arial" w:hAnsi="Arial" w:cs="Arial"/>
          <w:sz w:val="22"/>
          <w:szCs w:val="22"/>
          <w:shd w:val="clear" w:color="auto" w:fill="FFFFFF"/>
        </w:rPr>
        <w:t xml:space="preserve"> </w:t>
      </w:r>
      <w:r w:rsidR="0041211F" w:rsidRPr="00701057">
        <w:rPr>
          <w:rStyle w:val="sw"/>
          <w:rFonts w:ascii="Arial" w:hAnsi="Arial" w:cs="Arial"/>
          <w:sz w:val="22"/>
          <w:szCs w:val="22"/>
          <w:shd w:val="clear" w:color="auto" w:fill="FFFFFF"/>
        </w:rPr>
        <w:t>interrelated</w:t>
      </w:r>
      <w:r w:rsidR="0041211F" w:rsidRPr="00701057">
        <w:rPr>
          <w:rFonts w:ascii="Arial" w:hAnsi="Arial" w:cs="Arial"/>
          <w:sz w:val="22"/>
          <w:szCs w:val="22"/>
          <w:shd w:val="clear" w:color="auto" w:fill="FFFFFF"/>
        </w:rPr>
        <w:t xml:space="preserve"> </w:t>
      </w:r>
      <w:r w:rsidR="0041211F" w:rsidRPr="00701057">
        <w:rPr>
          <w:rStyle w:val="sw"/>
          <w:rFonts w:ascii="Arial" w:hAnsi="Arial" w:cs="Arial"/>
          <w:sz w:val="22"/>
          <w:szCs w:val="22"/>
          <w:shd w:val="clear" w:color="auto" w:fill="FFFFFF"/>
        </w:rPr>
        <w:t>and</w:t>
      </w:r>
      <w:r w:rsidR="0041211F" w:rsidRPr="00701057">
        <w:rPr>
          <w:rFonts w:ascii="Arial" w:hAnsi="Arial" w:cs="Arial"/>
          <w:sz w:val="22"/>
          <w:szCs w:val="22"/>
          <w:shd w:val="clear" w:color="auto" w:fill="FFFFFF"/>
        </w:rPr>
        <w:t xml:space="preserve"> </w:t>
      </w:r>
      <w:r w:rsidR="0041211F" w:rsidRPr="00701057">
        <w:rPr>
          <w:rStyle w:val="sw"/>
          <w:rFonts w:ascii="Arial" w:hAnsi="Arial" w:cs="Arial"/>
          <w:sz w:val="22"/>
          <w:szCs w:val="22"/>
          <w:shd w:val="clear" w:color="auto" w:fill="FFFFFF"/>
        </w:rPr>
        <w:t>are</w:t>
      </w:r>
      <w:r w:rsidR="0041211F" w:rsidRPr="00701057">
        <w:rPr>
          <w:rFonts w:ascii="Arial" w:hAnsi="Arial" w:cs="Arial"/>
          <w:sz w:val="22"/>
          <w:szCs w:val="22"/>
          <w:shd w:val="clear" w:color="auto" w:fill="FFFFFF"/>
        </w:rPr>
        <w:t xml:space="preserve"> </w:t>
      </w:r>
      <w:r w:rsidR="0041211F" w:rsidRPr="00701057">
        <w:rPr>
          <w:rStyle w:val="sw"/>
          <w:rFonts w:ascii="Arial" w:hAnsi="Arial" w:cs="Arial"/>
          <w:sz w:val="22"/>
          <w:szCs w:val="22"/>
          <w:shd w:val="clear" w:color="auto" w:fill="FFFFFF"/>
        </w:rPr>
        <w:t>important</w:t>
      </w:r>
      <w:r w:rsidR="0041211F" w:rsidRPr="00701057">
        <w:rPr>
          <w:rFonts w:ascii="Arial" w:hAnsi="Arial" w:cs="Arial"/>
          <w:sz w:val="22"/>
          <w:szCs w:val="22"/>
          <w:shd w:val="clear" w:color="auto" w:fill="FFFFFF"/>
        </w:rPr>
        <w:t xml:space="preserve"> </w:t>
      </w:r>
      <w:r w:rsidR="0041211F" w:rsidRPr="00701057">
        <w:rPr>
          <w:rStyle w:val="sw"/>
          <w:rFonts w:ascii="Arial" w:hAnsi="Arial" w:cs="Arial"/>
          <w:sz w:val="22"/>
          <w:szCs w:val="22"/>
          <w:shd w:val="clear" w:color="auto" w:fill="FFFFFF"/>
        </w:rPr>
        <w:t>for</w:t>
      </w:r>
      <w:r w:rsidR="0041211F" w:rsidRPr="00701057">
        <w:rPr>
          <w:rFonts w:ascii="Arial" w:hAnsi="Arial" w:cs="Arial"/>
          <w:sz w:val="22"/>
          <w:szCs w:val="22"/>
          <w:shd w:val="clear" w:color="auto" w:fill="FFFFFF"/>
        </w:rPr>
        <w:t xml:space="preserve"> </w:t>
      </w:r>
      <w:r w:rsidR="0041211F" w:rsidRPr="00701057">
        <w:rPr>
          <w:rStyle w:val="sw"/>
          <w:rFonts w:ascii="Arial" w:hAnsi="Arial" w:cs="Arial"/>
          <w:sz w:val="22"/>
          <w:szCs w:val="22"/>
          <w:shd w:val="clear" w:color="auto" w:fill="FFFFFF"/>
        </w:rPr>
        <w:t>individual</w:t>
      </w:r>
      <w:r w:rsidR="0041211F" w:rsidRPr="00701057">
        <w:rPr>
          <w:rFonts w:ascii="Arial" w:hAnsi="Arial" w:cs="Arial"/>
          <w:sz w:val="22"/>
          <w:szCs w:val="22"/>
          <w:shd w:val="clear" w:color="auto" w:fill="FFFFFF"/>
        </w:rPr>
        <w:t xml:space="preserve"> </w:t>
      </w:r>
      <w:r w:rsidR="0041211F" w:rsidRPr="00701057">
        <w:rPr>
          <w:rStyle w:val="sw"/>
          <w:rFonts w:ascii="Arial" w:hAnsi="Arial" w:cs="Arial"/>
          <w:sz w:val="22"/>
          <w:szCs w:val="22"/>
          <w:shd w:val="clear" w:color="auto" w:fill="FFFFFF"/>
        </w:rPr>
        <w:t>and</w:t>
      </w:r>
      <w:r w:rsidR="0041211F" w:rsidRPr="00701057">
        <w:rPr>
          <w:rFonts w:ascii="Arial" w:hAnsi="Arial" w:cs="Arial"/>
          <w:sz w:val="22"/>
          <w:szCs w:val="22"/>
          <w:shd w:val="clear" w:color="auto" w:fill="FFFFFF"/>
        </w:rPr>
        <w:t xml:space="preserve"> </w:t>
      </w:r>
      <w:r w:rsidR="0041211F" w:rsidRPr="00701057">
        <w:rPr>
          <w:rStyle w:val="sw"/>
          <w:rFonts w:ascii="Arial" w:hAnsi="Arial" w:cs="Arial"/>
          <w:sz w:val="22"/>
          <w:szCs w:val="22"/>
          <w:shd w:val="clear" w:color="auto" w:fill="FFFFFF"/>
        </w:rPr>
        <w:t>societal</w:t>
      </w:r>
      <w:r w:rsidR="0041211F" w:rsidRPr="00701057">
        <w:rPr>
          <w:rFonts w:ascii="Arial" w:hAnsi="Arial" w:cs="Arial"/>
          <w:sz w:val="22"/>
          <w:szCs w:val="22"/>
          <w:shd w:val="clear" w:color="auto" w:fill="FFFFFF"/>
        </w:rPr>
        <w:t xml:space="preserve"> </w:t>
      </w:r>
      <w:r w:rsidR="0041211F" w:rsidRPr="00701057">
        <w:rPr>
          <w:rStyle w:val="sw"/>
          <w:rFonts w:ascii="Arial" w:hAnsi="Arial" w:cs="Arial"/>
          <w:sz w:val="22"/>
          <w:szCs w:val="22"/>
          <w:shd w:val="clear" w:color="auto" w:fill="FFFFFF"/>
        </w:rPr>
        <w:t>well-being.</w:t>
      </w:r>
      <w:r w:rsidR="0041211F" w:rsidRPr="00701057">
        <w:rPr>
          <w:rFonts w:ascii="Arial" w:hAnsi="Arial" w:cs="Arial"/>
          <w:sz w:val="22"/>
          <w:szCs w:val="22"/>
          <w:shd w:val="clear" w:color="auto" w:fill="FFFFFF"/>
        </w:rPr>
        <w:t> </w:t>
      </w:r>
    </w:p>
    <w:p w14:paraId="53D441F1" w14:textId="6B94D8FF" w:rsidR="00F4448D" w:rsidRPr="00701057" w:rsidRDefault="004268CA" w:rsidP="00FB4D37">
      <w:pPr>
        <w:pStyle w:val="trt0xe"/>
        <w:spacing w:before="0" w:beforeAutospacing="0" w:after="60" w:afterAutospacing="0"/>
        <w:rPr>
          <w:rFonts w:ascii="Arial" w:hAnsi="Arial" w:cs="Arial"/>
          <w:sz w:val="22"/>
          <w:szCs w:val="22"/>
        </w:rPr>
      </w:pPr>
      <w:r w:rsidRPr="00701057">
        <w:rPr>
          <w:rFonts w:ascii="Arial" w:hAnsi="Arial" w:cs="Arial"/>
          <w:sz w:val="22"/>
          <w:szCs w:val="22"/>
          <w:shd w:val="clear" w:color="auto" w:fill="FFFFFF"/>
        </w:rPr>
        <w:t xml:space="preserve">Every organisation has different sustainability agenda to sustain depending on the product or service they are proving, for example, ‘Care Homes’, have most </w:t>
      </w:r>
      <w:r w:rsidR="00D74EE4" w:rsidRPr="00701057">
        <w:rPr>
          <w:rFonts w:ascii="Arial" w:hAnsi="Arial" w:cs="Arial"/>
          <w:sz w:val="22"/>
          <w:szCs w:val="22"/>
          <w:shd w:val="clear" w:color="auto" w:fill="FFFFFF"/>
        </w:rPr>
        <w:t>vulnerable</w:t>
      </w:r>
      <w:r w:rsidRPr="00701057">
        <w:rPr>
          <w:rFonts w:ascii="Arial" w:hAnsi="Arial" w:cs="Arial"/>
          <w:sz w:val="22"/>
          <w:szCs w:val="22"/>
          <w:shd w:val="clear" w:color="auto" w:fill="FFFFFF"/>
        </w:rPr>
        <w:t xml:space="preserve"> and frail older people in society.</w:t>
      </w:r>
      <w:r w:rsidR="00F4448D" w:rsidRPr="00701057">
        <w:rPr>
          <w:rFonts w:ascii="Arial" w:hAnsi="Arial" w:cs="Arial"/>
          <w:sz w:val="22"/>
          <w:szCs w:val="22"/>
          <w:shd w:val="clear" w:color="auto" w:fill="FFFFFF"/>
        </w:rPr>
        <w:t xml:space="preserve"> </w:t>
      </w:r>
      <w:r w:rsidR="00F4448D" w:rsidRPr="00701057">
        <w:rPr>
          <w:rFonts w:ascii="Arial" w:hAnsi="Arial" w:cs="Arial"/>
          <w:sz w:val="22"/>
          <w:szCs w:val="22"/>
        </w:rPr>
        <w:t>Currently 433,000 people live in care homes in the UK</w:t>
      </w:r>
      <w:r w:rsidR="00944152" w:rsidRPr="00701057">
        <w:rPr>
          <w:rFonts w:ascii="Arial" w:hAnsi="Arial" w:cs="Arial"/>
          <w:sz w:val="22"/>
          <w:szCs w:val="22"/>
        </w:rPr>
        <w:t xml:space="preserve">. </w:t>
      </w:r>
    </w:p>
    <w:p w14:paraId="220219AD" w14:textId="77777777" w:rsidR="00525E2C" w:rsidRPr="00701057" w:rsidRDefault="00525E2C" w:rsidP="00FB4D37">
      <w:pPr>
        <w:pStyle w:val="trt0xe"/>
        <w:spacing w:before="0" w:beforeAutospacing="0" w:after="60" w:afterAutospacing="0"/>
        <w:rPr>
          <w:rFonts w:ascii="Arial" w:hAnsi="Arial" w:cs="Arial"/>
          <w:sz w:val="22"/>
          <w:szCs w:val="22"/>
        </w:rPr>
      </w:pPr>
    </w:p>
    <w:p w14:paraId="51A201D2" w14:textId="774F7962" w:rsidR="00A77B2D" w:rsidRPr="00701057" w:rsidRDefault="009E4EC5" w:rsidP="00A77B2D">
      <w:pPr>
        <w:pStyle w:val="trt0xe"/>
        <w:spacing w:before="0" w:beforeAutospacing="0" w:after="60" w:afterAutospacing="0"/>
        <w:rPr>
          <w:rFonts w:ascii="Arial" w:hAnsi="Arial" w:cs="Arial"/>
          <w:sz w:val="22"/>
          <w:szCs w:val="22"/>
          <w:shd w:val="clear" w:color="auto" w:fill="FFFFFF"/>
        </w:rPr>
      </w:pPr>
      <w:r w:rsidRPr="00701057">
        <w:rPr>
          <w:rFonts w:ascii="Arial" w:hAnsi="Arial" w:cs="Arial"/>
          <w:sz w:val="22"/>
          <w:szCs w:val="22"/>
        </w:rPr>
        <w:t>Care Homes to implement sustainable HR need to firstly define the organisation social purpose</w:t>
      </w:r>
      <w:r w:rsidR="0023150E" w:rsidRPr="00701057">
        <w:rPr>
          <w:rFonts w:ascii="Arial" w:hAnsi="Arial" w:cs="Arial"/>
          <w:sz w:val="22"/>
          <w:szCs w:val="22"/>
        </w:rPr>
        <w:t xml:space="preserve"> which is to </w:t>
      </w:r>
      <w:r w:rsidR="0023150E" w:rsidRPr="00701057">
        <w:rPr>
          <w:rStyle w:val="sw"/>
          <w:rFonts w:ascii="Arial" w:hAnsi="Arial" w:cs="Arial"/>
          <w:sz w:val="22"/>
          <w:szCs w:val="22"/>
          <w:shd w:val="clear" w:color="auto" w:fill="FFFFFF"/>
        </w:rPr>
        <w:t>‘</w:t>
      </w:r>
      <w:r w:rsidRPr="00701057">
        <w:rPr>
          <w:rStyle w:val="sw"/>
          <w:rFonts w:ascii="Arial" w:hAnsi="Arial" w:cs="Arial"/>
          <w:sz w:val="22"/>
          <w:szCs w:val="22"/>
          <w:shd w:val="clear" w:color="auto" w:fill="FFFFFF"/>
        </w:rPr>
        <w:t>Sustaining effective interventions that improve quality and safety of care is a key challenge in improving the outcomes of healthcare</w:t>
      </w:r>
      <w:r w:rsidR="0023150E" w:rsidRPr="00701057">
        <w:rPr>
          <w:rStyle w:val="sw"/>
          <w:rFonts w:ascii="Arial" w:hAnsi="Arial" w:cs="Arial"/>
          <w:sz w:val="22"/>
          <w:szCs w:val="22"/>
          <w:shd w:val="clear" w:color="auto" w:fill="FFFFFF"/>
        </w:rPr>
        <w:t>’</w:t>
      </w:r>
      <w:r w:rsidRPr="00701057">
        <w:rPr>
          <w:rStyle w:val="sw"/>
          <w:rFonts w:ascii="Arial" w:hAnsi="Arial" w:cs="Arial"/>
          <w:sz w:val="22"/>
          <w:szCs w:val="22"/>
          <w:shd w:val="clear" w:color="auto" w:fill="FFFFFF"/>
        </w:rPr>
        <w:t xml:space="preserve"> (Barat et al,2019).</w:t>
      </w:r>
      <w:r w:rsidR="000C20B4" w:rsidRPr="00701057">
        <w:rPr>
          <w:rStyle w:val="sw"/>
          <w:rFonts w:ascii="Arial" w:hAnsi="Arial" w:cs="Arial"/>
          <w:sz w:val="22"/>
          <w:szCs w:val="22"/>
          <w:shd w:val="clear" w:color="auto" w:fill="FFFFFF"/>
        </w:rPr>
        <w:t xml:space="preserve"> They can do this by</w:t>
      </w:r>
      <w:r w:rsidR="000C20B4" w:rsidRPr="00701057">
        <w:rPr>
          <w:rFonts w:ascii="Arial" w:hAnsi="Arial" w:cs="Arial"/>
          <w:sz w:val="22"/>
          <w:szCs w:val="22"/>
          <w:shd w:val="clear" w:color="auto" w:fill="FFFFFF"/>
        </w:rPr>
        <w:t xml:space="preserve"> adapting to technological change</w:t>
      </w:r>
      <w:r w:rsidR="00A77B2D" w:rsidRPr="00701057">
        <w:rPr>
          <w:rFonts w:ascii="Arial" w:hAnsi="Arial" w:cs="Arial"/>
          <w:sz w:val="22"/>
          <w:szCs w:val="22"/>
          <w:shd w:val="clear" w:color="auto" w:fill="FFFFFF"/>
        </w:rPr>
        <w:t xml:space="preserve"> and </w:t>
      </w:r>
      <w:r w:rsidR="000C20B4" w:rsidRPr="00701057">
        <w:rPr>
          <w:rFonts w:ascii="Arial" w:hAnsi="Arial" w:cs="Arial"/>
          <w:sz w:val="22"/>
          <w:szCs w:val="22"/>
          <w:shd w:val="clear" w:color="auto" w:fill="FFFFFF"/>
        </w:rPr>
        <w:t>adjust to an increasingly automated</w:t>
      </w:r>
      <w:r w:rsidR="00A77B2D" w:rsidRPr="00701057">
        <w:rPr>
          <w:rFonts w:ascii="Arial" w:hAnsi="Arial" w:cs="Arial"/>
          <w:sz w:val="22"/>
          <w:szCs w:val="22"/>
          <w:shd w:val="clear" w:color="auto" w:fill="FFFFFF"/>
        </w:rPr>
        <w:t xml:space="preserve"> world (</w:t>
      </w:r>
      <w:proofErr w:type="spellStart"/>
      <w:r w:rsidR="00C4197F">
        <w:rPr>
          <w:rFonts w:ascii="Arial" w:hAnsi="Arial" w:cs="Arial"/>
          <w:sz w:val="22"/>
          <w:szCs w:val="22"/>
          <w:shd w:val="clear" w:color="auto" w:fill="FFFFFF"/>
        </w:rPr>
        <w:t>Laing</w:t>
      </w:r>
      <w:r w:rsidR="00A77B2D" w:rsidRPr="00701057">
        <w:rPr>
          <w:rFonts w:ascii="Arial" w:hAnsi="Arial" w:cs="Arial"/>
          <w:sz w:val="22"/>
          <w:szCs w:val="22"/>
          <w:shd w:val="clear" w:color="auto" w:fill="FFFFFF"/>
        </w:rPr>
        <w:t>Buisson</w:t>
      </w:r>
      <w:proofErr w:type="spellEnd"/>
      <w:r w:rsidR="00A77B2D" w:rsidRPr="00701057">
        <w:rPr>
          <w:rFonts w:ascii="Arial" w:hAnsi="Arial" w:cs="Arial"/>
          <w:sz w:val="22"/>
          <w:szCs w:val="22"/>
          <w:shd w:val="clear" w:color="auto" w:fill="FFFFFF"/>
        </w:rPr>
        <w:t>, 20</w:t>
      </w:r>
      <w:r w:rsidR="00C4197F">
        <w:rPr>
          <w:rFonts w:ascii="Arial" w:hAnsi="Arial" w:cs="Arial"/>
          <w:sz w:val="22"/>
          <w:szCs w:val="22"/>
          <w:shd w:val="clear" w:color="auto" w:fill="FFFFFF"/>
        </w:rPr>
        <w:t>2</w:t>
      </w:r>
      <w:r w:rsidR="00A77B2D" w:rsidRPr="00701057">
        <w:rPr>
          <w:rFonts w:ascii="Arial" w:hAnsi="Arial" w:cs="Arial"/>
          <w:sz w:val="22"/>
          <w:szCs w:val="22"/>
          <w:shd w:val="clear" w:color="auto" w:fill="FFFFFF"/>
        </w:rPr>
        <w:t>3).</w:t>
      </w:r>
    </w:p>
    <w:p w14:paraId="20236777" w14:textId="069F2340" w:rsidR="00525E2C" w:rsidRPr="00701057" w:rsidRDefault="00A77B2D" w:rsidP="00FB4D37">
      <w:pPr>
        <w:pStyle w:val="trt0xe"/>
        <w:spacing w:before="0" w:beforeAutospacing="0" w:after="60" w:afterAutospacing="0"/>
        <w:rPr>
          <w:rStyle w:val="sw"/>
          <w:rFonts w:ascii="Arial" w:hAnsi="Arial" w:cs="Arial"/>
          <w:sz w:val="22"/>
          <w:szCs w:val="22"/>
          <w:shd w:val="clear" w:color="auto" w:fill="FFFFFF"/>
        </w:rPr>
      </w:pPr>
      <w:r w:rsidRPr="00701057">
        <w:rPr>
          <w:rFonts w:ascii="Arial" w:hAnsi="Arial" w:cs="Arial"/>
          <w:sz w:val="22"/>
          <w:szCs w:val="22"/>
          <w:shd w:val="clear" w:color="auto" w:fill="FFFFFF"/>
        </w:rPr>
        <w:t>G</w:t>
      </w:r>
      <w:r w:rsidR="00EB0AD4" w:rsidRPr="00701057">
        <w:rPr>
          <w:rFonts w:ascii="Arial" w:hAnsi="Arial" w:cs="Arial"/>
          <w:sz w:val="22"/>
          <w:szCs w:val="22"/>
          <w:shd w:val="clear" w:color="auto" w:fill="FFFFFF"/>
        </w:rPr>
        <w:t>enerating the consolidated framework for sustainability</w:t>
      </w:r>
      <w:r w:rsidRPr="00701057">
        <w:rPr>
          <w:rFonts w:ascii="Arial" w:hAnsi="Arial" w:cs="Arial"/>
          <w:sz w:val="22"/>
          <w:szCs w:val="22"/>
          <w:shd w:val="clear" w:color="auto" w:fill="FFFFFF"/>
        </w:rPr>
        <w:t xml:space="preserve"> </w:t>
      </w:r>
      <w:r w:rsidR="000550E2" w:rsidRPr="00701057">
        <w:rPr>
          <w:rFonts w:ascii="Arial" w:hAnsi="Arial" w:cs="Arial"/>
          <w:sz w:val="22"/>
          <w:szCs w:val="22"/>
          <w:shd w:val="clear" w:color="auto" w:fill="FFFFFF"/>
        </w:rPr>
        <w:t xml:space="preserve">using the </w:t>
      </w:r>
      <w:r w:rsidRPr="00701057">
        <w:rPr>
          <w:rFonts w:ascii="Arial" w:hAnsi="Arial" w:cs="Arial"/>
          <w:sz w:val="22"/>
          <w:szCs w:val="22"/>
          <w:shd w:val="clear" w:color="auto" w:fill="FFFFFF"/>
        </w:rPr>
        <w:t>Guest model</w:t>
      </w:r>
      <w:r w:rsidR="000550E2" w:rsidRPr="00701057">
        <w:rPr>
          <w:rFonts w:ascii="Arial" w:hAnsi="Arial" w:cs="Arial"/>
          <w:sz w:val="22"/>
          <w:szCs w:val="22"/>
          <w:shd w:val="clear" w:color="auto" w:fill="FFFFFF"/>
        </w:rPr>
        <w:t xml:space="preserve">, </w:t>
      </w:r>
      <w:r w:rsidRPr="00701057">
        <w:rPr>
          <w:rFonts w:ascii="Arial" w:hAnsi="Arial" w:cs="Arial"/>
          <w:sz w:val="22"/>
          <w:szCs w:val="22"/>
          <w:shd w:val="clear" w:color="auto" w:fill="FFFFFF"/>
        </w:rPr>
        <w:t>will give improve organisational performance</w:t>
      </w:r>
      <w:r w:rsidR="000550E2" w:rsidRPr="00701057">
        <w:rPr>
          <w:rFonts w:ascii="Arial" w:hAnsi="Arial" w:cs="Arial"/>
          <w:sz w:val="22"/>
          <w:szCs w:val="22"/>
          <w:shd w:val="clear" w:color="auto" w:fill="FFFFFF"/>
        </w:rPr>
        <w:t xml:space="preserve"> and </w:t>
      </w:r>
      <w:r w:rsidR="009D12EF" w:rsidRPr="00701057">
        <w:rPr>
          <w:rFonts w:ascii="Arial" w:hAnsi="Arial" w:cs="Arial"/>
          <w:sz w:val="22"/>
          <w:szCs w:val="22"/>
          <w:shd w:val="clear" w:color="auto" w:fill="FFFFFF"/>
        </w:rPr>
        <w:t xml:space="preserve">will create </w:t>
      </w:r>
      <w:r w:rsidR="000550E2" w:rsidRPr="00701057">
        <w:rPr>
          <w:rFonts w:ascii="Arial" w:hAnsi="Arial" w:cs="Arial"/>
          <w:sz w:val="22"/>
          <w:szCs w:val="22"/>
          <w:shd w:val="clear" w:color="auto" w:fill="FFFFFF"/>
        </w:rPr>
        <w:t>a stronger focus on ensuring that the HRM strategy fits</w:t>
      </w:r>
      <w:r w:rsidR="008034D6" w:rsidRPr="00701057">
        <w:rPr>
          <w:rFonts w:ascii="Arial" w:hAnsi="Arial" w:cs="Arial"/>
          <w:sz w:val="22"/>
          <w:szCs w:val="22"/>
          <w:shd w:val="clear" w:color="auto" w:fill="FFFFFF"/>
        </w:rPr>
        <w:t xml:space="preserve"> (Thierry, 2018). The</w:t>
      </w:r>
      <w:r w:rsidR="009D12EF" w:rsidRPr="00701057">
        <w:rPr>
          <w:rFonts w:ascii="Arial" w:hAnsi="Arial" w:cs="Arial"/>
          <w:sz w:val="22"/>
          <w:szCs w:val="22"/>
          <w:shd w:val="clear" w:color="auto" w:fill="FFFFFF"/>
        </w:rPr>
        <w:t xml:space="preserve"> </w:t>
      </w:r>
      <w:r w:rsidRPr="00701057">
        <w:rPr>
          <w:rFonts w:ascii="Arial" w:hAnsi="Arial" w:cs="Arial"/>
          <w:sz w:val="22"/>
          <w:szCs w:val="22"/>
          <w:shd w:val="clear" w:color="auto" w:fill="FFFFFF"/>
        </w:rPr>
        <w:t>Guest Model</w:t>
      </w:r>
      <w:r w:rsidR="009D12EF" w:rsidRPr="00701057">
        <w:rPr>
          <w:rFonts w:ascii="Arial" w:hAnsi="Arial" w:cs="Arial"/>
          <w:sz w:val="22"/>
          <w:szCs w:val="22"/>
          <w:shd w:val="clear" w:color="auto" w:fill="FFFFFF"/>
        </w:rPr>
        <w:t xml:space="preserve"> by David Guest’s (1989, 19997) focuses on the individual needs rather than the combined workforce. Using this model individual </w:t>
      </w:r>
      <w:r w:rsidRPr="00701057">
        <w:rPr>
          <w:rFonts w:ascii="Arial" w:hAnsi="Arial" w:cs="Arial"/>
          <w:sz w:val="22"/>
          <w:szCs w:val="22"/>
          <w:shd w:val="clear" w:color="auto" w:fill="FFFFFF"/>
        </w:rPr>
        <w:t>performance</w:t>
      </w:r>
      <w:r w:rsidR="009D12EF" w:rsidRPr="00701057">
        <w:rPr>
          <w:rFonts w:ascii="Arial" w:hAnsi="Arial" w:cs="Arial"/>
          <w:sz w:val="22"/>
          <w:szCs w:val="22"/>
          <w:shd w:val="clear" w:color="auto" w:fill="FFFFFF"/>
        </w:rPr>
        <w:t xml:space="preserve"> can be monitored</w:t>
      </w:r>
      <w:r w:rsidRPr="00701057">
        <w:rPr>
          <w:rFonts w:ascii="Arial" w:hAnsi="Arial" w:cs="Arial"/>
          <w:sz w:val="22"/>
          <w:szCs w:val="22"/>
          <w:shd w:val="clear" w:color="auto" w:fill="FFFFFF"/>
        </w:rPr>
        <w:t xml:space="preserve"> on a regular basis to see </w:t>
      </w:r>
      <w:r w:rsidR="009D12EF" w:rsidRPr="00701057">
        <w:rPr>
          <w:rFonts w:ascii="Arial" w:hAnsi="Arial" w:cs="Arial"/>
          <w:sz w:val="22"/>
          <w:szCs w:val="22"/>
          <w:shd w:val="clear" w:color="auto" w:fill="FFFFFF"/>
        </w:rPr>
        <w:t>how it impacts the organisation</w:t>
      </w:r>
      <w:r w:rsidR="008034D6" w:rsidRPr="00701057">
        <w:rPr>
          <w:rFonts w:ascii="Arial" w:hAnsi="Arial" w:cs="Arial"/>
          <w:sz w:val="22"/>
          <w:szCs w:val="22"/>
          <w:shd w:val="clear" w:color="auto" w:fill="FFFFFF"/>
        </w:rPr>
        <w:t xml:space="preserve"> (Thierry, 2018).</w:t>
      </w:r>
    </w:p>
    <w:p w14:paraId="680B3AF5" w14:textId="7D402A61" w:rsidR="000C20B4" w:rsidRPr="00701057" w:rsidRDefault="0023150E" w:rsidP="00FB4D37">
      <w:pPr>
        <w:pStyle w:val="trt0xe"/>
        <w:spacing w:before="0" w:beforeAutospacing="0" w:after="60" w:afterAutospacing="0"/>
        <w:rPr>
          <w:rStyle w:val="sw"/>
          <w:rFonts w:ascii="Arial" w:hAnsi="Arial" w:cs="Arial"/>
          <w:sz w:val="22"/>
          <w:szCs w:val="22"/>
          <w:shd w:val="clear" w:color="auto" w:fill="FFFFFF"/>
        </w:rPr>
      </w:pPr>
      <w:r w:rsidRPr="00701057">
        <w:rPr>
          <w:rStyle w:val="sw"/>
          <w:rFonts w:ascii="Arial" w:hAnsi="Arial" w:cs="Arial"/>
          <w:sz w:val="22"/>
          <w:szCs w:val="22"/>
          <w:shd w:val="clear" w:color="auto" w:fill="FFFFFF"/>
        </w:rPr>
        <w:t xml:space="preserve">Secondly, review workplace practices to make sure </w:t>
      </w:r>
      <w:r w:rsidR="000C20B4" w:rsidRPr="00701057">
        <w:rPr>
          <w:rStyle w:val="sw"/>
          <w:rFonts w:ascii="Arial" w:hAnsi="Arial" w:cs="Arial"/>
          <w:sz w:val="22"/>
          <w:szCs w:val="22"/>
          <w:shd w:val="clear" w:color="auto" w:fill="FFFFFF"/>
        </w:rPr>
        <w:t>all-in</w:t>
      </w:r>
      <w:r w:rsidRPr="00701057">
        <w:rPr>
          <w:rStyle w:val="sw"/>
          <w:rFonts w:ascii="Arial" w:hAnsi="Arial" w:cs="Arial"/>
          <w:sz w:val="22"/>
          <w:szCs w:val="22"/>
          <w:shd w:val="clear" w:color="auto" w:fill="FFFFFF"/>
        </w:rPr>
        <w:t xml:space="preserve"> line with sustainability goals by introducing code of ethics which to be communicated to entire workforce</w:t>
      </w:r>
      <w:r w:rsidR="0091504B" w:rsidRPr="00701057">
        <w:rPr>
          <w:rStyle w:val="sw"/>
          <w:rFonts w:ascii="Arial" w:hAnsi="Arial" w:cs="Arial"/>
          <w:sz w:val="22"/>
          <w:szCs w:val="22"/>
          <w:shd w:val="clear" w:color="auto" w:fill="FFFFFF"/>
        </w:rPr>
        <w:t xml:space="preserve"> </w:t>
      </w:r>
      <w:r w:rsidR="0091504B" w:rsidRPr="00701057">
        <w:rPr>
          <w:rFonts w:ascii="Arial" w:hAnsi="Arial" w:cs="Arial"/>
          <w:sz w:val="22"/>
          <w:szCs w:val="22"/>
        </w:rPr>
        <w:t>(Roberts, 2019).</w:t>
      </w:r>
    </w:p>
    <w:p w14:paraId="66386A0B" w14:textId="0152F08D" w:rsidR="00CD7C0F" w:rsidRPr="00701057" w:rsidRDefault="00CD7C0F" w:rsidP="00FB4D37">
      <w:pPr>
        <w:pStyle w:val="trt0xe"/>
        <w:spacing w:before="0" w:beforeAutospacing="0" w:after="60" w:afterAutospacing="0"/>
        <w:rPr>
          <w:rStyle w:val="sw"/>
          <w:rFonts w:ascii="Arial" w:hAnsi="Arial" w:cs="Arial"/>
          <w:sz w:val="22"/>
          <w:szCs w:val="22"/>
          <w:shd w:val="clear" w:color="auto" w:fill="FFFFFF"/>
        </w:rPr>
      </w:pPr>
      <w:r w:rsidRPr="00701057">
        <w:rPr>
          <w:rStyle w:val="sw"/>
          <w:rFonts w:ascii="Arial" w:hAnsi="Arial" w:cs="Arial"/>
          <w:sz w:val="22"/>
          <w:szCs w:val="22"/>
          <w:shd w:val="clear" w:color="auto" w:fill="FFFFFF"/>
        </w:rPr>
        <w:t>Code of ethics helps the organisation to provide safe, guaranteed care and support.</w:t>
      </w:r>
    </w:p>
    <w:p w14:paraId="63B67655" w14:textId="6DE706D5" w:rsidR="001C348A" w:rsidRPr="00701057" w:rsidRDefault="00D74EE4" w:rsidP="00FB4D37">
      <w:pPr>
        <w:pStyle w:val="trt0xe"/>
        <w:spacing w:before="0" w:beforeAutospacing="0" w:after="60" w:afterAutospacing="0"/>
        <w:rPr>
          <w:rStyle w:val="sw"/>
          <w:rFonts w:ascii="Arial" w:hAnsi="Arial" w:cs="Arial"/>
          <w:sz w:val="22"/>
          <w:szCs w:val="22"/>
          <w:shd w:val="clear" w:color="auto" w:fill="FFFFFF"/>
        </w:rPr>
      </w:pPr>
      <w:r w:rsidRPr="00701057">
        <w:rPr>
          <w:rStyle w:val="sw"/>
          <w:rFonts w:ascii="Arial" w:hAnsi="Arial" w:cs="Arial"/>
          <w:sz w:val="22"/>
          <w:szCs w:val="22"/>
          <w:shd w:val="clear" w:color="auto" w:fill="FFFFFF"/>
        </w:rPr>
        <w:t>In Care Homes code of ethics should include behaviour, dress and infection control, identity cards, confidentiality, Time keeping, equal opportunities such as all workers and service users must be treated equally regardless of their race, religion, sexuality, disability etc.</w:t>
      </w:r>
      <w:r w:rsidR="00861156" w:rsidRPr="00701057">
        <w:rPr>
          <w:rStyle w:val="sw"/>
          <w:rFonts w:ascii="Arial" w:hAnsi="Arial" w:cs="Arial"/>
          <w:sz w:val="22"/>
          <w:szCs w:val="22"/>
          <w:shd w:val="clear" w:color="auto" w:fill="FFFFFF"/>
        </w:rPr>
        <w:t xml:space="preserve"> </w:t>
      </w:r>
      <w:r w:rsidR="0021676C" w:rsidRPr="00701057">
        <w:rPr>
          <w:rStyle w:val="sw"/>
          <w:rFonts w:ascii="Arial" w:hAnsi="Arial" w:cs="Arial"/>
          <w:sz w:val="22"/>
          <w:szCs w:val="22"/>
          <w:shd w:val="clear" w:color="auto" w:fill="FFFFFF"/>
        </w:rPr>
        <w:t>Moreover,</w:t>
      </w:r>
      <w:r w:rsidR="00861156" w:rsidRPr="00701057">
        <w:rPr>
          <w:rStyle w:val="sw"/>
          <w:rFonts w:ascii="Arial" w:hAnsi="Arial" w:cs="Arial"/>
          <w:sz w:val="22"/>
          <w:szCs w:val="22"/>
          <w:shd w:val="clear" w:color="auto" w:fill="FFFFFF"/>
        </w:rPr>
        <w:t xml:space="preserve"> have a full medication policy which to be alluded in the code of conduct</w:t>
      </w:r>
      <w:r w:rsidR="00915753" w:rsidRPr="00701057">
        <w:rPr>
          <w:rStyle w:val="sw"/>
          <w:rFonts w:ascii="Arial" w:hAnsi="Arial" w:cs="Arial"/>
          <w:sz w:val="22"/>
          <w:szCs w:val="22"/>
          <w:shd w:val="clear" w:color="auto" w:fill="FFFFFF"/>
        </w:rPr>
        <w:t xml:space="preserve"> (Barat et al, 2019).</w:t>
      </w:r>
    </w:p>
    <w:p w14:paraId="45887CBD" w14:textId="2B47C942" w:rsidR="00BA0764" w:rsidRPr="00701057" w:rsidRDefault="001C348A" w:rsidP="00FB4D37">
      <w:pPr>
        <w:pStyle w:val="trt0xe"/>
        <w:spacing w:before="0" w:beforeAutospacing="0" w:after="60" w:afterAutospacing="0"/>
        <w:rPr>
          <w:rStyle w:val="sw"/>
          <w:rFonts w:ascii="Arial" w:hAnsi="Arial" w:cs="Arial"/>
          <w:sz w:val="22"/>
          <w:szCs w:val="22"/>
          <w:shd w:val="clear" w:color="auto" w:fill="FFFFFF"/>
        </w:rPr>
      </w:pPr>
      <w:r w:rsidRPr="00701057">
        <w:rPr>
          <w:rStyle w:val="sw"/>
          <w:rFonts w:ascii="Arial" w:hAnsi="Arial" w:cs="Arial"/>
          <w:sz w:val="22"/>
          <w:szCs w:val="22"/>
          <w:shd w:val="clear" w:color="auto" w:fill="FFFFFF"/>
        </w:rPr>
        <w:t>Care Homes need to make sustainability a vital part of their recruitment and onboarding, for example, to find the right candidate for the job discuss the importance of the organisation</w:t>
      </w:r>
      <w:r w:rsidR="00BA0764" w:rsidRPr="00701057">
        <w:rPr>
          <w:rStyle w:val="sw"/>
          <w:rFonts w:ascii="Arial" w:hAnsi="Arial" w:cs="Arial"/>
          <w:sz w:val="22"/>
          <w:szCs w:val="22"/>
          <w:shd w:val="clear" w:color="auto" w:fill="FFFFFF"/>
        </w:rPr>
        <w:t xml:space="preserve"> ethics</w:t>
      </w:r>
      <w:r w:rsidRPr="00701057">
        <w:rPr>
          <w:rStyle w:val="sw"/>
          <w:rFonts w:ascii="Arial" w:hAnsi="Arial" w:cs="Arial"/>
          <w:sz w:val="22"/>
          <w:szCs w:val="22"/>
          <w:shd w:val="clear" w:color="auto" w:fill="FFFFFF"/>
        </w:rPr>
        <w:t xml:space="preserve"> at recruitment stage</w:t>
      </w:r>
      <w:r w:rsidR="00034162" w:rsidRPr="00701057">
        <w:rPr>
          <w:rStyle w:val="sw"/>
          <w:rFonts w:ascii="Arial" w:hAnsi="Arial" w:cs="Arial"/>
          <w:sz w:val="22"/>
          <w:szCs w:val="22"/>
          <w:shd w:val="clear" w:color="auto" w:fill="FFFFFF"/>
        </w:rPr>
        <w:t xml:space="preserve"> and check candidate skills and experience fit’s the role description</w:t>
      </w:r>
      <w:r w:rsidR="003C14ED" w:rsidRPr="00701057">
        <w:rPr>
          <w:rStyle w:val="sw"/>
          <w:rFonts w:ascii="Arial" w:hAnsi="Arial" w:cs="Arial"/>
          <w:sz w:val="22"/>
          <w:szCs w:val="22"/>
          <w:shd w:val="clear" w:color="auto" w:fill="FFFFFF"/>
        </w:rPr>
        <w:t xml:space="preserve"> </w:t>
      </w:r>
      <w:r w:rsidR="003C14ED" w:rsidRPr="00701057">
        <w:rPr>
          <w:rFonts w:ascii="Arial" w:hAnsi="Arial" w:cs="Arial"/>
          <w:sz w:val="22"/>
          <w:szCs w:val="22"/>
        </w:rPr>
        <w:t xml:space="preserve">(Roberts, 2019). </w:t>
      </w:r>
      <w:r w:rsidR="00B35507" w:rsidRPr="00701057">
        <w:rPr>
          <w:rStyle w:val="sw"/>
          <w:rFonts w:ascii="Arial" w:hAnsi="Arial" w:cs="Arial"/>
          <w:sz w:val="22"/>
          <w:szCs w:val="22"/>
          <w:shd w:val="clear" w:color="auto" w:fill="FFFFFF"/>
        </w:rPr>
        <w:t>Also, being more electronic at recruitment stage helps your employees be more sustainable. For example, providing tools such as global cloud HR and people system which automates processes and eliminates paper. The advantages of such tools give a workforce more ownership of managing their employee data through self-service</w:t>
      </w:r>
      <w:r w:rsidR="00034162" w:rsidRPr="00701057">
        <w:rPr>
          <w:rStyle w:val="sw"/>
          <w:rFonts w:ascii="Arial" w:hAnsi="Arial" w:cs="Arial"/>
          <w:sz w:val="22"/>
          <w:szCs w:val="22"/>
          <w:shd w:val="clear" w:color="auto" w:fill="FFFFFF"/>
        </w:rPr>
        <w:t xml:space="preserve"> and saves time.</w:t>
      </w:r>
    </w:p>
    <w:p w14:paraId="111DDC7F" w14:textId="2F7692E7" w:rsidR="001C348A" w:rsidRPr="00701057" w:rsidRDefault="00E51DFA" w:rsidP="001C348A">
      <w:pPr>
        <w:pStyle w:val="trt0xe"/>
        <w:spacing w:before="0" w:beforeAutospacing="0" w:after="60" w:afterAutospacing="0"/>
        <w:rPr>
          <w:rFonts w:ascii="Arial" w:hAnsi="Arial" w:cs="Arial"/>
          <w:sz w:val="22"/>
          <w:szCs w:val="22"/>
          <w:shd w:val="clear" w:color="auto" w:fill="FFFFFF"/>
        </w:rPr>
      </w:pPr>
      <w:r w:rsidRPr="00701057">
        <w:rPr>
          <w:rStyle w:val="sw"/>
          <w:rFonts w:ascii="Arial" w:hAnsi="Arial" w:cs="Arial"/>
          <w:sz w:val="22"/>
          <w:szCs w:val="22"/>
          <w:shd w:val="clear" w:color="auto" w:fill="FFFFFF"/>
        </w:rPr>
        <w:t xml:space="preserve">Sustainability measures require specialist knowledge, therefore Care Homes </w:t>
      </w:r>
      <w:r w:rsidR="001C348A" w:rsidRPr="00701057">
        <w:rPr>
          <w:rStyle w:val="sw"/>
          <w:rFonts w:ascii="Arial" w:hAnsi="Arial" w:cs="Arial"/>
          <w:sz w:val="22"/>
          <w:szCs w:val="22"/>
          <w:shd w:val="clear" w:color="auto" w:fill="FFFFFF"/>
        </w:rPr>
        <w:t xml:space="preserve">to provide </w:t>
      </w:r>
      <w:r w:rsidRPr="00701057">
        <w:rPr>
          <w:rFonts w:ascii="Arial" w:hAnsi="Arial" w:cs="Arial"/>
          <w:sz w:val="22"/>
          <w:szCs w:val="22"/>
          <w:shd w:val="clear" w:color="auto" w:fill="FFFFFF"/>
        </w:rPr>
        <w:t>e</w:t>
      </w:r>
      <w:r w:rsidR="001C348A" w:rsidRPr="00701057">
        <w:rPr>
          <w:rFonts w:ascii="Arial" w:hAnsi="Arial" w:cs="Arial"/>
          <w:sz w:val="22"/>
          <w:szCs w:val="22"/>
          <w:shd w:val="clear" w:color="auto" w:fill="FFFFFF"/>
        </w:rPr>
        <w:t xml:space="preserve">mployee </w:t>
      </w:r>
      <w:r w:rsidRPr="00701057">
        <w:rPr>
          <w:rFonts w:ascii="Arial" w:hAnsi="Arial" w:cs="Arial"/>
          <w:sz w:val="22"/>
          <w:szCs w:val="22"/>
          <w:shd w:val="clear" w:color="auto" w:fill="FFFFFF"/>
        </w:rPr>
        <w:t>regular t</w:t>
      </w:r>
      <w:r w:rsidR="001C348A" w:rsidRPr="00701057">
        <w:rPr>
          <w:rFonts w:ascii="Arial" w:hAnsi="Arial" w:cs="Arial"/>
          <w:sz w:val="22"/>
          <w:szCs w:val="22"/>
          <w:shd w:val="clear" w:color="auto" w:fill="FFFFFF"/>
        </w:rPr>
        <w:t>raining and capacity building</w:t>
      </w:r>
      <w:r w:rsidRPr="00701057">
        <w:rPr>
          <w:rFonts w:ascii="Arial" w:hAnsi="Arial" w:cs="Arial"/>
          <w:sz w:val="22"/>
          <w:szCs w:val="22"/>
          <w:shd w:val="clear" w:color="auto" w:fill="FFFFFF"/>
        </w:rPr>
        <w:t xml:space="preserve"> by offering recognised industrial qualification for individual confidence and career progression</w:t>
      </w:r>
      <w:r w:rsidR="00470B88" w:rsidRPr="00701057">
        <w:rPr>
          <w:rFonts w:ascii="Arial" w:hAnsi="Arial" w:cs="Arial"/>
          <w:sz w:val="22"/>
          <w:szCs w:val="22"/>
          <w:shd w:val="clear" w:color="auto" w:fill="FFFFFF"/>
        </w:rPr>
        <w:t xml:space="preserve"> </w:t>
      </w:r>
      <w:r w:rsidR="00470B88" w:rsidRPr="00701057">
        <w:rPr>
          <w:rFonts w:ascii="Arial" w:hAnsi="Arial" w:cs="Arial"/>
          <w:sz w:val="22"/>
          <w:szCs w:val="22"/>
        </w:rPr>
        <w:t xml:space="preserve">(Roberts, 2019). </w:t>
      </w:r>
      <w:r w:rsidRPr="00701057">
        <w:rPr>
          <w:rFonts w:ascii="Arial" w:hAnsi="Arial" w:cs="Arial"/>
          <w:sz w:val="22"/>
          <w:szCs w:val="22"/>
          <w:shd w:val="clear" w:color="auto" w:fill="FFFFFF"/>
        </w:rPr>
        <w:t xml:space="preserve">This reduces high employee </w:t>
      </w:r>
      <w:r w:rsidR="005058B4" w:rsidRPr="00701057">
        <w:rPr>
          <w:rFonts w:ascii="Arial" w:hAnsi="Arial" w:cs="Arial"/>
          <w:sz w:val="22"/>
          <w:szCs w:val="22"/>
          <w:shd w:val="clear" w:color="auto" w:fill="FFFFFF"/>
        </w:rPr>
        <w:t>turnover</w:t>
      </w:r>
      <w:r w:rsidRPr="00701057">
        <w:rPr>
          <w:rFonts w:ascii="Arial" w:hAnsi="Arial" w:cs="Arial"/>
          <w:sz w:val="22"/>
          <w:szCs w:val="22"/>
          <w:shd w:val="clear" w:color="auto" w:fill="FFFFFF"/>
        </w:rPr>
        <w:t>.</w:t>
      </w:r>
    </w:p>
    <w:p w14:paraId="42B4343D" w14:textId="38F11CB9" w:rsidR="0021676C" w:rsidRPr="00701057" w:rsidRDefault="00636AC7" w:rsidP="001C348A">
      <w:pPr>
        <w:pStyle w:val="trt0xe"/>
        <w:spacing w:before="0" w:beforeAutospacing="0" w:after="60" w:afterAutospacing="0"/>
        <w:rPr>
          <w:rFonts w:ascii="Arial" w:hAnsi="Arial" w:cs="Arial"/>
          <w:sz w:val="22"/>
          <w:szCs w:val="22"/>
          <w:shd w:val="clear" w:color="auto" w:fill="FFFFFF"/>
        </w:rPr>
      </w:pPr>
      <w:r w:rsidRPr="00701057">
        <w:rPr>
          <w:rFonts w:ascii="Arial" w:hAnsi="Arial" w:cs="Arial"/>
          <w:sz w:val="22"/>
          <w:szCs w:val="22"/>
          <w:shd w:val="clear" w:color="auto" w:fill="FFFFFF"/>
        </w:rPr>
        <w:t>Care</w:t>
      </w:r>
      <w:r w:rsidR="00230179" w:rsidRPr="00701057">
        <w:rPr>
          <w:rFonts w:ascii="Arial" w:hAnsi="Arial" w:cs="Arial"/>
          <w:sz w:val="22"/>
          <w:szCs w:val="22"/>
          <w:shd w:val="clear" w:color="auto" w:fill="FFFFFF"/>
        </w:rPr>
        <w:t xml:space="preserve"> Homes</w:t>
      </w:r>
      <w:r w:rsidRPr="00701057">
        <w:rPr>
          <w:rFonts w:ascii="Arial" w:hAnsi="Arial" w:cs="Arial"/>
          <w:sz w:val="22"/>
          <w:szCs w:val="22"/>
          <w:shd w:val="clear" w:color="auto" w:fill="FFFFFF"/>
        </w:rPr>
        <w:t xml:space="preserve"> </w:t>
      </w:r>
      <w:r w:rsidR="0021676C" w:rsidRPr="00701057">
        <w:rPr>
          <w:rFonts w:ascii="Arial" w:hAnsi="Arial" w:cs="Arial"/>
          <w:sz w:val="22"/>
          <w:szCs w:val="22"/>
          <w:shd w:val="clear" w:color="auto" w:fill="FFFFFF"/>
        </w:rPr>
        <w:t xml:space="preserve">HR sustainability goals should </w:t>
      </w:r>
      <w:r w:rsidRPr="00701057">
        <w:rPr>
          <w:rFonts w:ascii="Arial" w:hAnsi="Arial" w:cs="Arial"/>
          <w:sz w:val="22"/>
          <w:szCs w:val="22"/>
          <w:shd w:val="clear" w:color="auto" w:fill="FFFFFF"/>
        </w:rPr>
        <w:t xml:space="preserve">incorporate incentivise into performance reviews such as bonuses, increase of holidays due to length of service, yearly pay increase, employee well-being programmes and </w:t>
      </w:r>
      <w:r w:rsidR="005C6462" w:rsidRPr="00701057">
        <w:rPr>
          <w:rFonts w:ascii="Arial" w:hAnsi="Arial" w:cs="Arial"/>
          <w:sz w:val="22"/>
          <w:szCs w:val="22"/>
          <w:shd w:val="clear" w:color="auto" w:fill="FFFFFF"/>
        </w:rPr>
        <w:t>retail store</w:t>
      </w:r>
      <w:r w:rsidRPr="00701057">
        <w:rPr>
          <w:rFonts w:ascii="Arial" w:hAnsi="Arial" w:cs="Arial"/>
          <w:sz w:val="22"/>
          <w:szCs w:val="22"/>
          <w:shd w:val="clear" w:color="auto" w:fill="FFFFFF"/>
        </w:rPr>
        <w:t xml:space="preserve"> discounts</w:t>
      </w:r>
      <w:r w:rsidR="00B526ED" w:rsidRPr="00701057">
        <w:rPr>
          <w:rFonts w:ascii="Arial" w:hAnsi="Arial" w:cs="Arial"/>
          <w:sz w:val="22"/>
          <w:szCs w:val="22"/>
          <w:shd w:val="clear" w:color="auto" w:fill="FFFFFF"/>
        </w:rPr>
        <w:t xml:space="preserve"> </w:t>
      </w:r>
      <w:r w:rsidR="00B526ED" w:rsidRPr="00701057">
        <w:rPr>
          <w:rStyle w:val="hgkelc"/>
          <w:rFonts w:ascii="Arial" w:hAnsi="Arial" w:cs="Arial"/>
          <w:sz w:val="22"/>
          <w:szCs w:val="22"/>
          <w:lang w:val="en"/>
        </w:rPr>
        <w:t>(Armstrong, 2009).</w:t>
      </w:r>
    </w:p>
    <w:p w14:paraId="4E1C5E54" w14:textId="23887677" w:rsidR="00636AC7" w:rsidRPr="00701057" w:rsidRDefault="005C6462" w:rsidP="001C348A">
      <w:pPr>
        <w:pStyle w:val="trt0xe"/>
        <w:spacing w:before="0" w:beforeAutospacing="0" w:after="60" w:afterAutospacing="0"/>
        <w:rPr>
          <w:rFonts w:ascii="Arial" w:hAnsi="Arial" w:cs="Arial"/>
          <w:sz w:val="22"/>
          <w:szCs w:val="22"/>
          <w:shd w:val="clear" w:color="auto" w:fill="FFFFFF"/>
        </w:rPr>
      </w:pPr>
      <w:r w:rsidRPr="00701057">
        <w:rPr>
          <w:rFonts w:ascii="Arial" w:hAnsi="Arial" w:cs="Arial"/>
          <w:sz w:val="22"/>
          <w:szCs w:val="22"/>
          <w:shd w:val="clear" w:color="auto" w:fill="FFFFFF"/>
        </w:rPr>
        <w:t>Incorporating</w:t>
      </w:r>
      <w:r w:rsidR="00636AC7" w:rsidRPr="00701057">
        <w:rPr>
          <w:rFonts w:ascii="Arial" w:hAnsi="Arial" w:cs="Arial"/>
          <w:sz w:val="22"/>
          <w:szCs w:val="22"/>
          <w:shd w:val="clear" w:color="auto" w:fill="FFFFFF"/>
        </w:rPr>
        <w:t xml:space="preserve"> incentives within sustainability goals send</w:t>
      </w:r>
      <w:r w:rsidRPr="00701057">
        <w:rPr>
          <w:rFonts w:ascii="Arial" w:hAnsi="Arial" w:cs="Arial"/>
          <w:sz w:val="22"/>
          <w:szCs w:val="22"/>
          <w:shd w:val="clear" w:color="auto" w:fill="FFFFFF"/>
        </w:rPr>
        <w:t>s</w:t>
      </w:r>
      <w:r w:rsidR="00636AC7" w:rsidRPr="00701057">
        <w:rPr>
          <w:rFonts w:ascii="Arial" w:hAnsi="Arial" w:cs="Arial"/>
          <w:sz w:val="22"/>
          <w:szCs w:val="22"/>
          <w:shd w:val="clear" w:color="auto" w:fill="FFFFFF"/>
        </w:rPr>
        <w:t xml:space="preserve"> out the message reward programmes are no</w:t>
      </w:r>
      <w:r w:rsidRPr="00701057">
        <w:rPr>
          <w:rFonts w:ascii="Arial" w:hAnsi="Arial" w:cs="Arial"/>
          <w:sz w:val="22"/>
          <w:szCs w:val="22"/>
          <w:shd w:val="clear" w:color="auto" w:fill="FFFFFF"/>
        </w:rPr>
        <w:t>t only for business gain but also delivers tangible service which employees can benefit from working with the organisation.</w:t>
      </w:r>
    </w:p>
    <w:p w14:paraId="39D4918E" w14:textId="179B874A" w:rsidR="005C6462" w:rsidRPr="00701057" w:rsidRDefault="005C6462" w:rsidP="001C348A">
      <w:pPr>
        <w:pStyle w:val="trt0xe"/>
        <w:spacing w:before="0" w:beforeAutospacing="0" w:after="60" w:afterAutospacing="0"/>
        <w:rPr>
          <w:rFonts w:ascii="Arial" w:hAnsi="Arial" w:cs="Arial"/>
          <w:sz w:val="22"/>
          <w:szCs w:val="22"/>
        </w:rPr>
      </w:pPr>
      <w:r w:rsidRPr="00701057">
        <w:rPr>
          <w:rFonts w:ascii="Arial" w:hAnsi="Arial" w:cs="Arial"/>
          <w:sz w:val="22"/>
          <w:szCs w:val="22"/>
        </w:rPr>
        <w:t>Care Home can also sustain HR sustainability</w:t>
      </w:r>
      <w:r w:rsidR="0088435D" w:rsidRPr="00701057">
        <w:rPr>
          <w:rFonts w:ascii="Arial" w:hAnsi="Arial" w:cs="Arial"/>
          <w:sz w:val="22"/>
          <w:szCs w:val="22"/>
        </w:rPr>
        <w:t xml:space="preserve"> by </w:t>
      </w:r>
      <w:r w:rsidRPr="00701057">
        <w:rPr>
          <w:rFonts w:ascii="Arial" w:hAnsi="Arial" w:cs="Arial"/>
          <w:sz w:val="22"/>
          <w:szCs w:val="22"/>
        </w:rPr>
        <w:t>provid</w:t>
      </w:r>
      <w:r w:rsidR="0088435D" w:rsidRPr="00701057">
        <w:rPr>
          <w:rFonts w:ascii="Arial" w:hAnsi="Arial" w:cs="Arial"/>
          <w:sz w:val="22"/>
          <w:szCs w:val="22"/>
        </w:rPr>
        <w:t>ing</w:t>
      </w:r>
      <w:r w:rsidRPr="00701057">
        <w:rPr>
          <w:rFonts w:ascii="Arial" w:hAnsi="Arial" w:cs="Arial"/>
          <w:sz w:val="22"/>
          <w:szCs w:val="22"/>
        </w:rPr>
        <w:t xml:space="preserve"> volunteering opportunities </w:t>
      </w:r>
      <w:r w:rsidR="0088435D" w:rsidRPr="00701057">
        <w:rPr>
          <w:rFonts w:ascii="Arial" w:hAnsi="Arial" w:cs="Arial"/>
          <w:sz w:val="22"/>
          <w:szCs w:val="22"/>
        </w:rPr>
        <w:t>to all employees to join company volu</w:t>
      </w:r>
      <w:r w:rsidR="00AF4A02" w:rsidRPr="00701057">
        <w:rPr>
          <w:rFonts w:ascii="Arial" w:hAnsi="Arial" w:cs="Arial"/>
          <w:sz w:val="22"/>
          <w:szCs w:val="22"/>
        </w:rPr>
        <w:t>n</w:t>
      </w:r>
      <w:r w:rsidR="0088435D" w:rsidRPr="00701057">
        <w:rPr>
          <w:rFonts w:ascii="Arial" w:hAnsi="Arial" w:cs="Arial"/>
          <w:sz w:val="22"/>
          <w:szCs w:val="22"/>
        </w:rPr>
        <w:t>te</w:t>
      </w:r>
      <w:r w:rsidR="00AF4A02" w:rsidRPr="00701057">
        <w:rPr>
          <w:rFonts w:ascii="Arial" w:hAnsi="Arial" w:cs="Arial"/>
          <w:sz w:val="22"/>
          <w:szCs w:val="22"/>
        </w:rPr>
        <w:t>e</w:t>
      </w:r>
      <w:r w:rsidR="0088435D" w:rsidRPr="00701057">
        <w:rPr>
          <w:rFonts w:ascii="Arial" w:hAnsi="Arial" w:cs="Arial"/>
          <w:sz w:val="22"/>
          <w:szCs w:val="22"/>
        </w:rPr>
        <w:t>r schemes, where they can take off time to support charities, and to nominate charities or causes your company should support to help the economy growth.</w:t>
      </w:r>
    </w:p>
    <w:p w14:paraId="6B3CF306" w14:textId="1D35EA89" w:rsidR="00A60B1B" w:rsidRPr="00701057" w:rsidRDefault="0088435D" w:rsidP="00FB4D37">
      <w:pPr>
        <w:pStyle w:val="trt0xe"/>
        <w:spacing w:before="0" w:beforeAutospacing="0" w:after="60" w:afterAutospacing="0"/>
        <w:rPr>
          <w:rFonts w:ascii="Arial" w:hAnsi="Arial" w:cs="Arial"/>
          <w:sz w:val="22"/>
          <w:szCs w:val="22"/>
        </w:rPr>
      </w:pPr>
      <w:r w:rsidRPr="00701057">
        <w:rPr>
          <w:rFonts w:ascii="Arial" w:hAnsi="Arial" w:cs="Arial"/>
          <w:sz w:val="22"/>
          <w:szCs w:val="22"/>
        </w:rPr>
        <w:lastRenderedPageBreak/>
        <w:t xml:space="preserve">Overall, HR sustainability benefits help drive employee engagement and retention well as a brand customer can identify with. Organisation that put environmental and societal considerations along with growth and profit </w:t>
      </w:r>
      <w:r w:rsidR="00AF4A02" w:rsidRPr="00701057">
        <w:rPr>
          <w:rFonts w:ascii="Arial" w:hAnsi="Arial" w:cs="Arial"/>
          <w:sz w:val="22"/>
          <w:szCs w:val="22"/>
        </w:rPr>
        <w:t>meet the needs of people today without compromising the ability of future generations.</w:t>
      </w:r>
    </w:p>
    <w:p w14:paraId="5E634641" w14:textId="77777777" w:rsidR="00B81336" w:rsidRPr="00701057" w:rsidRDefault="00B81336" w:rsidP="00FB4D37">
      <w:pPr>
        <w:pStyle w:val="trt0xe"/>
        <w:spacing w:before="0" w:beforeAutospacing="0" w:after="60" w:afterAutospacing="0"/>
        <w:rPr>
          <w:rFonts w:ascii="Arial" w:hAnsi="Arial" w:cs="Arial"/>
          <w:sz w:val="22"/>
          <w:szCs w:val="22"/>
        </w:rPr>
      </w:pPr>
    </w:p>
    <w:p w14:paraId="119A7F5C" w14:textId="2023B257" w:rsidR="001A076E" w:rsidRPr="00701057" w:rsidRDefault="00DF1627" w:rsidP="00701057">
      <w:pPr>
        <w:pStyle w:val="trt0xe"/>
        <w:spacing w:before="0" w:beforeAutospacing="0" w:after="60" w:afterAutospacing="0"/>
        <w:rPr>
          <w:rFonts w:ascii="Arial" w:hAnsi="Arial" w:cs="Arial"/>
          <w:b/>
          <w:bCs/>
          <w:sz w:val="22"/>
          <w:szCs w:val="22"/>
        </w:rPr>
      </w:pPr>
      <w:r w:rsidRPr="00701057">
        <w:rPr>
          <w:rFonts w:ascii="Arial" w:hAnsi="Arial" w:cs="Arial"/>
          <w:sz w:val="22"/>
          <w:szCs w:val="22"/>
        </w:rPr>
        <w:t xml:space="preserve">4. </w:t>
      </w:r>
      <w:r w:rsidRPr="00701057">
        <w:rPr>
          <w:rFonts w:ascii="Arial" w:hAnsi="Arial" w:cs="Arial"/>
          <w:b/>
          <w:bCs/>
          <w:sz w:val="22"/>
          <w:szCs w:val="22"/>
        </w:rPr>
        <w:t>Reflection</w:t>
      </w:r>
    </w:p>
    <w:p w14:paraId="07F8ED31" w14:textId="35EBD7E9" w:rsidR="001A076E" w:rsidRPr="00701057" w:rsidRDefault="00AD708A" w:rsidP="001A076E">
      <w:pPr>
        <w:rPr>
          <w:rFonts w:ascii="Arial" w:hAnsi="Arial" w:cs="Arial"/>
          <w:bCs/>
          <w:sz w:val="22"/>
          <w:szCs w:val="22"/>
        </w:rPr>
      </w:pPr>
      <w:r w:rsidRPr="00701057">
        <w:rPr>
          <w:rFonts w:ascii="Arial" w:hAnsi="Arial" w:cs="Arial"/>
          <w:bCs/>
          <w:sz w:val="22"/>
          <w:szCs w:val="22"/>
        </w:rPr>
        <w:t xml:space="preserve">I have learnt </w:t>
      </w:r>
      <w:r w:rsidR="001A076E" w:rsidRPr="00701057">
        <w:rPr>
          <w:rFonts w:ascii="Arial" w:hAnsi="Arial" w:cs="Arial"/>
          <w:bCs/>
          <w:sz w:val="22"/>
          <w:szCs w:val="22"/>
        </w:rPr>
        <w:t>sustainability is very important for the future generation and we need to minimise our resources by not using the future generation resources.</w:t>
      </w:r>
    </w:p>
    <w:p w14:paraId="0DD60D0B" w14:textId="2E7F7814" w:rsidR="001A076E" w:rsidRPr="00701057" w:rsidRDefault="001A076E" w:rsidP="001A076E">
      <w:pPr>
        <w:rPr>
          <w:rFonts w:ascii="Arial" w:hAnsi="Arial" w:cs="Arial"/>
          <w:bCs/>
          <w:sz w:val="22"/>
          <w:szCs w:val="22"/>
        </w:rPr>
      </w:pPr>
      <w:r w:rsidRPr="00701057">
        <w:rPr>
          <w:rFonts w:ascii="Arial" w:hAnsi="Arial" w:cs="Arial"/>
          <w:bCs/>
          <w:sz w:val="22"/>
          <w:szCs w:val="22"/>
        </w:rPr>
        <w:t xml:space="preserve">Sustainability is not just a responsibility of one organisation or a country, globally everyone needs to play their part </w:t>
      </w:r>
      <w:r w:rsidR="00AD708A" w:rsidRPr="00701057">
        <w:rPr>
          <w:rFonts w:ascii="Arial" w:hAnsi="Arial" w:cs="Arial"/>
          <w:bCs/>
          <w:sz w:val="22"/>
          <w:szCs w:val="22"/>
        </w:rPr>
        <w:t>towards</w:t>
      </w:r>
      <w:r w:rsidRPr="00701057">
        <w:rPr>
          <w:rFonts w:ascii="Arial" w:hAnsi="Arial" w:cs="Arial"/>
          <w:bCs/>
          <w:sz w:val="22"/>
          <w:szCs w:val="22"/>
        </w:rPr>
        <w:t xml:space="preserve"> sustainability.</w:t>
      </w:r>
    </w:p>
    <w:p w14:paraId="38816968" w14:textId="3FA2459E" w:rsidR="000C17D4" w:rsidRPr="00701057" w:rsidRDefault="00F5218E" w:rsidP="001A076E">
      <w:pPr>
        <w:rPr>
          <w:rFonts w:ascii="Arial" w:hAnsi="Arial" w:cs="Arial"/>
          <w:bCs/>
          <w:sz w:val="22"/>
          <w:szCs w:val="22"/>
        </w:rPr>
      </w:pPr>
      <w:r w:rsidRPr="00701057">
        <w:rPr>
          <w:rFonts w:ascii="Arial" w:hAnsi="Arial" w:cs="Arial"/>
          <w:bCs/>
          <w:sz w:val="22"/>
          <w:szCs w:val="22"/>
        </w:rPr>
        <w:t xml:space="preserve">I feel </w:t>
      </w:r>
      <w:r w:rsidR="00AD708A" w:rsidRPr="00701057">
        <w:rPr>
          <w:rFonts w:ascii="Arial" w:hAnsi="Arial" w:cs="Arial"/>
          <w:bCs/>
          <w:sz w:val="22"/>
          <w:szCs w:val="22"/>
        </w:rPr>
        <w:t>HRM role</w:t>
      </w:r>
      <w:r w:rsidR="004E575E" w:rsidRPr="00701057">
        <w:rPr>
          <w:rFonts w:ascii="Arial" w:hAnsi="Arial" w:cs="Arial"/>
          <w:bCs/>
          <w:sz w:val="22"/>
          <w:szCs w:val="22"/>
        </w:rPr>
        <w:t xml:space="preserve"> has become</w:t>
      </w:r>
      <w:r w:rsidR="00AD708A" w:rsidRPr="00701057">
        <w:rPr>
          <w:rFonts w:ascii="Arial" w:hAnsi="Arial" w:cs="Arial"/>
          <w:bCs/>
          <w:sz w:val="22"/>
          <w:szCs w:val="22"/>
        </w:rPr>
        <w:t xml:space="preserve"> </w:t>
      </w:r>
      <w:r w:rsidR="000C17D4" w:rsidRPr="00701057">
        <w:rPr>
          <w:rFonts w:ascii="Arial" w:hAnsi="Arial" w:cs="Arial"/>
          <w:bCs/>
          <w:sz w:val="22"/>
          <w:szCs w:val="22"/>
        </w:rPr>
        <w:t xml:space="preserve">very important within </w:t>
      </w:r>
      <w:r w:rsidRPr="00701057">
        <w:rPr>
          <w:rFonts w:ascii="Arial" w:hAnsi="Arial" w:cs="Arial"/>
          <w:bCs/>
          <w:sz w:val="22"/>
          <w:szCs w:val="22"/>
        </w:rPr>
        <w:t>an</w:t>
      </w:r>
      <w:r w:rsidR="000C17D4" w:rsidRPr="00701057">
        <w:rPr>
          <w:rFonts w:ascii="Arial" w:hAnsi="Arial" w:cs="Arial"/>
          <w:bCs/>
          <w:sz w:val="22"/>
          <w:szCs w:val="22"/>
        </w:rPr>
        <w:t xml:space="preserve"> organisation, not just to recruit the right person for </w:t>
      </w:r>
      <w:r w:rsidR="008D4932" w:rsidRPr="00701057">
        <w:rPr>
          <w:rFonts w:ascii="Arial" w:hAnsi="Arial" w:cs="Arial"/>
          <w:bCs/>
          <w:sz w:val="22"/>
          <w:szCs w:val="22"/>
        </w:rPr>
        <w:t>a</w:t>
      </w:r>
      <w:r w:rsidRPr="00701057">
        <w:rPr>
          <w:rFonts w:ascii="Arial" w:hAnsi="Arial" w:cs="Arial"/>
          <w:bCs/>
          <w:sz w:val="22"/>
          <w:szCs w:val="22"/>
        </w:rPr>
        <w:t xml:space="preserve"> </w:t>
      </w:r>
      <w:r w:rsidR="000C17D4" w:rsidRPr="00701057">
        <w:rPr>
          <w:rFonts w:ascii="Arial" w:hAnsi="Arial" w:cs="Arial"/>
          <w:bCs/>
          <w:sz w:val="22"/>
          <w:szCs w:val="22"/>
        </w:rPr>
        <w:t xml:space="preserve">job but </w:t>
      </w:r>
      <w:r w:rsidRPr="00701057">
        <w:rPr>
          <w:rFonts w:ascii="Arial" w:hAnsi="Arial" w:cs="Arial"/>
          <w:bCs/>
          <w:sz w:val="22"/>
          <w:szCs w:val="22"/>
        </w:rPr>
        <w:t xml:space="preserve">also, to </w:t>
      </w:r>
      <w:r w:rsidR="000C17D4" w:rsidRPr="00701057">
        <w:rPr>
          <w:rFonts w:ascii="Arial" w:hAnsi="Arial" w:cs="Arial"/>
          <w:bCs/>
          <w:sz w:val="22"/>
          <w:szCs w:val="22"/>
        </w:rPr>
        <w:t>move the organisation forward being sustainable and compliant with the law domestically and internationally</w:t>
      </w:r>
      <w:r w:rsidR="00C23907" w:rsidRPr="00701057">
        <w:rPr>
          <w:rFonts w:ascii="Arial" w:hAnsi="Arial" w:cs="Arial"/>
          <w:bCs/>
          <w:sz w:val="22"/>
          <w:szCs w:val="22"/>
        </w:rPr>
        <w:t xml:space="preserve"> (Brandi et al, 2022).</w:t>
      </w:r>
    </w:p>
    <w:p w14:paraId="645BA2D5" w14:textId="2C481ED5" w:rsidR="000C17D4" w:rsidRPr="00701057" w:rsidRDefault="000C17D4" w:rsidP="001A076E">
      <w:pPr>
        <w:rPr>
          <w:rFonts w:ascii="Arial" w:hAnsi="Arial" w:cs="Arial"/>
          <w:bCs/>
          <w:sz w:val="22"/>
          <w:szCs w:val="22"/>
        </w:rPr>
      </w:pPr>
      <w:r w:rsidRPr="00701057">
        <w:rPr>
          <w:rFonts w:ascii="Arial" w:hAnsi="Arial" w:cs="Arial"/>
          <w:bCs/>
          <w:sz w:val="22"/>
          <w:szCs w:val="22"/>
        </w:rPr>
        <w:t xml:space="preserve">HRM play a responsible role within the </w:t>
      </w:r>
      <w:r w:rsidR="006C6A63" w:rsidRPr="00701057">
        <w:rPr>
          <w:rFonts w:ascii="Arial" w:hAnsi="Arial" w:cs="Arial"/>
          <w:bCs/>
          <w:sz w:val="22"/>
          <w:szCs w:val="22"/>
        </w:rPr>
        <w:t>organisation,</w:t>
      </w:r>
      <w:r w:rsidRPr="00701057">
        <w:rPr>
          <w:rFonts w:ascii="Arial" w:hAnsi="Arial" w:cs="Arial"/>
          <w:bCs/>
          <w:sz w:val="22"/>
          <w:szCs w:val="22"/>
        </w:rPr>
        <w:t xml:space="preserve"> and the</w:t>
      </w:r>
      <w:r w:rsidR="0071054F" w:rsidRPr="00701057">
        <w:rPr>
          <w:rFonts w:ascii="Arial" w:hAnsi="Arial" w:cs="Arial"/>
          <w:bCs/>
          <w:sz w:val="22"/>
          <w:szCs w:val="22"/>
        </w:rPr>
        <w:t>y</w:t>
      </w:r>
      <w:r w:rsidRPr="00701057">
        <w:rPr>
          <w:rFonts w:ascii="Arial" w:hAnsi="Arial" w:cs="Arial"/>
          <w:bCs/>
          <w:sz w:val="22"/>
          <w:szCs w:val="22"/>
        </w:rPr>
        <w:t xml:space="preserve"> set HR policies </w:t>
      </w:r>
      <w:r w:rsidR="0071054F" w:rsidRPr="00701057">
        <w:rPr>
          <w:rFonts w:ascii="Arial" w:hAnsi="Arial" w:cs="Arial"/>
          <w:bCs/>
          <w:sz w:val="22"/>
          <w:szCs w:val="22"/>
        </w:rPr>
        <w:t xml:space="preserve">to </w:t>
      </w:r>
      <w:r w:rsidR="00F5218E" w:rsidRPr="00701057">
        <w:rPr>
          <w:rFonts w:ascii="Arial" w:hAnsi="Arial" w:cs="Arial"/>
          <w:bCs/>
          <w:sz w:val="22"/>
          <w:szCs w:val="22"/>
        </w:rPr>
        <w:t xml:space="preserve">control </w:t>
      </w:r>
      <w:r w:rsidR="0071054F" w:rsidRPr="00701057">
        <w:rPr>
          <w:rFonts w:ascii="Arial" w:hAnsi="Arial" w:cs="Arial"/>
          <w:bCs/>
          <w:sz w:val="22"/>
          <w:szCs w:val="22"/>
        </w:rPr>
        <w:t>employee</w:t>
      </w:r>
      <w:r w:rsidR="00F5218E" w:rsidRPr="00701057">
        <w:rPr>
          <w:rFonts w:ascii="Arial" w:hAnsi="Arial" w:cs="Arial"/>
          <w:bCs/>
          <w:sz w:val="22"/>
          <w:szCs w:val="22"/>
        </w:rPr>
        <w:t xml:space="preserve"> behaviour within an organisation</w:t>
      </w:r>
      <w:r w:rsidR="008D4932" w:rsidRPr="00701057">
        <w:rPr>
          <w:rFonts w:ascii="Arial" w:hAnsi="Arial" w:cs="Arial"/>
          <w:bCs/>
          <w:sz w:val="22"/>
          <w:szCs w:val="22"/>
        </w:rPr>
        <w:t xml:space="preserve"> building a culture</w:t>
      </w:r>
      <w:r w:rsidR="00F5218E" w:rsidRPr="00701057">
        <w:rPr>
          <w:rFonts w:ascii="Arial" w:hAnsi="Arial" w:cs="Arial"/>
          <w:bCs/>
          <w:sz w:val="22"/>
          <w:szCs w:val="22"/>
        </w:rPr>
        <w:t xml:space="preserve"> and largely contributes to the organisation</w:t>
      </w:r>
      <w:r w:rsidRPr="00701057">
        <w:rPr>
          <w:rFonts w:ascii="Arial" w:hAnsi="Arial" w:cs="Arial"/>
          <w:bCs/>
          <w:sz w:val="22"/>
          <w:szCs w:val="22"/>
        </w:rPr>
        <w:t xml:space="preserve"> strategic plan</w:t>
      </w:r>
      <w:r w:rsidR="00F5218E" w:rsidRPr="00701057">
        <w:rPr>
          <w:rFonts w:ascii="Arial" w:hAnsi="Arial" w:cs="Arial"/>
          <w:bCs/>
          <w:sz w:val="22"/>
          <w:szCs w:val="22"/>
        </w:rPr>
        <w:t xml:space="preserve"> in meeting the company vision</w:t>
      </w:r>
      <w:r w:rsidR="00013C8C" w:rsidRPr="00701057">
        <w:rPr>
          <w:rFonts w:ascii="Arial" w:hAnsi="Arial" w:cs="Arial"/>
          <w:bCs/>
          <w:sz w:val="22"/>
          <w:szCs w:val="22"/>
        </w:rPr>
        <w:t xml:space="preserve"> (Brandi et al, 2022).</w:t>
      </w:r>
    </w:p>
    <w:p w14:paraId="365841F5" w14:textId="429CF35F" w:rsidR="00F5218E" w:rsidRPr="00701057" w:rsidRDefault="00F5218E" w:rsidP="001A076E">
      <w:pPr>
        <w:rPr>
          <w:rFonts w:ascii="Arial" w:hAnsi="Arial" w:cs="Arial"/>
          <w:bCs/>
          <w:sz w:val="22"/>
          <w:szCs w:val="22"/>
        </w:rPr>
      </w:pPr>
      <w:r w:rsidRPr="00701057">
        <w:rPr>
          <w:rFonts w:ascii="Arial" w:hAnsi="Arial" w:cs="Arial"/>
          <w:bCs/>
          <w:sz w:val="22"/>
          <w:szCs w:val="22"/>
        </w:rPr>
        <w:t xml:space="preserve">I have learnt organisation that do not have a </w:t>
      </w:r>
      <w:r w:rsidR="00F4168B" w:rsidRPr="00701057">
        <w:rPr>
          <w:rFonts w:ascii="Arial" w:hAnsi="Arial" w:cs="Arial"/>
          <w:bCs/>
          <w:sz w:val="22"/>
          <w:szCs w:val="22"/>
        </w:rPr>
        <w:t>strategic plan or use no HRM models to fulfil needs of their employee are not able to sustain HR sustainability within a workforce</w:t>
      </w:r>
      <w:r w:rsidR="004438AF" w:rsidRPr="00701057">
        <w:rPr>
          <w:rFonts w:ascii="Arial" w:hAnsi="Arial" w:cs="Arial"/>
          <w:bCs/>
          <w:sz w:val="22"/>
          <w:szCs w:val="22"/>
        </w:rPr>
        <w:t xml:space="preserve"> </w:t>
      </w:r>
      <w:r w:rsidR="004438AF" w:rsidRPr="00701057">
        <w:rPr>
          <w:rFonts w:ascii="Arial" w:hAnsi="Arial" w:cs="Arial"/>
          <w:sz w:val="22"/>
          <w:szCs w:val="22"/>
          <w:shd w:val="clear" w:color="auto" w:fill="FFFFFF"/>
        </w:rPr>
        <w:t xml:space="preserve">(Thierry, 2018). </w:t>
      </w:r>
      <w:r w:rsidR="00F4168B" w:rsidRPr="00701057">
        <w:rPr>
          <w:rFonts w:ascii="Arial" w:hAnsi="Arial" w:cs="Arial"/>
          <w:bCs/>
          <w:sz w:val="22"/>
          <w:szCs w:val="22"/>
        </w:rPr>
        <w:t>This leads to high employee turnover</w:t>
      </w:r>
      <w:r w:rsidR="004438AF" w:rsidRPr="00701057">
        <w:rPr>
          <w:rFonts w:ascii="Arial" w:hAnsi="Arial" w:cs="Arial"/>
          <w:bCs/>
          <w:sz w:val="22"/>
          <w:szCs w:val="22"/>
        </w:rPr>
        <w:t xml:space="preserve"> due to </w:t>
      </w:r>
      <w:r w:rsidR="00F4168B" w:rsidRPr="00701057">
        <w:rPr>
          <w:rFonts w:ascii="Arial" w:hAnsi="Arial" w:cs="Arial"/>
          <w:bCs/>
          <w:sz w:val="22"/>
          <w:szCs w:val="22"/>
        </w:rPr>
        <w:t xml:space="preserve">no trust between employer and employee. </w:t>
      </w:r>
      <w:r w:rsidR="0071054F" w:rsidRPr="00701057">
        <w:rPr>
          <w:rFonts w:ascii="Arial" w:hAnsi="Arial" w:cs="Arial"/>
          <w:bCs/>
          <w:sz w:val="22"/>
          <w:szCs w:val="22"/>
        </w:rPr>
        <w:t xml:space="preserve">HRM models can be used in today’s organisation to establish variables and </w:t>
      </w:r>
      <w:r w:rsidR="006C6A63" w:rsidRPr="00701057">
        <w:rPr>
          <w:rFonts w:ascii="Arial" w:hAnsi="Arial" w:cs="Arial"/>
          <w:bCs/>
          <w:sz w:val="22"/>
          <w:szCs w:val="22"/>
        </w:rPr>
        <w:t>relationship to</w:t>
      </w:r>
      <w:r w:rsidR="0071054F" w:rsidRPr="00701057">
        <w:rPr>
          <w:rFonts w:ascii="Arial" w:hAnsi="Arial" w:cs="Arial"/>
          <w:bCs/>
          <w:sz w:val="22"/>
          <w:szCs w:val="22"/>
        </w:rPr>
        <w:t xml:space="preserve"> understand the future technology </w:t>
      </w:r>
      <w:r w:rsidR="0071054F" w:rsidRPr="00701057">
        <w:rPr>
          <w:rFonts w:ascii="Arial" w:hAnsi="Arial" w:cs="Arial"/>
          <w:sz w:val="22"/>
          <w:szCs w:val="22"/>
          <w:shd w:val="clear" w:color="auto" w:fill="FFFFFF"/>
        </w:rPr>
        <w:t>(Thierry, 2018).</w:t>
      </w:r>
    </w:p>
    <w:p w14:paraId="48E67553" w14:textId="31826983" w:rsidR="00F5218E" w:rsidRPr="00701057" w:rsidRDefault="00F5218E" w:rsidP="001A076E">
      <w:pPr>
        <w:rPr>
          <w:rFonts w:ascii="Arial" w:hAnsi="Arial" w:cs="Arial"/>
          <w:bCs/>
          <w:sz w:val="22"/>
          <w:szCs w:val="22"/>
        </w:rPr>
      </w:pPr>
      <w:r w:rsidRPr="00701057">
        <w:rPr>
          <w:rFonts w:ascii="Arial" w:hAnsi="Arial" w:cs="Arial"/>
          <w:bCs/>
          <w:sz w:val="22"/>
          <w:szCs w:val="22"/>
        </w:rPr>
        <w:t xml:space="preserve">HRM just don’t employ the right skilled person for the role, also they make sure the best candidate is recruited for the role by conducting a fair recruitment screening. </w:t>
      </w:r>
      <w:r w:rsidR="008D4932" w:rsidRPr="00701057">
        <w:rPr>
          <w:rFonts w:ascii="Arial" w:hAnsi="Arial" w:cs="Arial"/>
          <w:bCs/>
          <w:sz w:val="22"/>
          <w:szCs w:val="22"/>
        </w:rPr>
        <w:t xml:space="preserve">Recruiting the wrong person for a role leads an organisation to fail for example in Kuwait they are facing </w:t>
      </w:r>
      <w:r w:rsidR="00E91F7A" w:rsidRPr="00701057">
        <w:rPr>
          <w:rFonts w:ascii="Arial" w:hAnsi="Arial" w:cs="Arial"/>
          <w:bCs/>
          <w:sz w:val="22"/>
          <w:szCs w:val="22"/>
        </w:rPr>
        <w:t>challenges</w:t>
      </w:r>
      <w:r w:rsidR="008D4932" w:rsidRPr="00701057">
        <w:rPr>
          <w:rFonts w:ascii="Arial" w:hAnsi="Arial" w:cs="Arial"/>
          <w:bCs/>
          <w:sz w:val="22"/>
          <w:szCs w:val="22"/>
        </w:rPr>
        <w:t xml:space="preserve"> to move forward </w:t>
      </w:r>
      <w:r w:rsidR="00E91F7A" w:rsidRPr="00701057">
        <w:rPr>
          <w:rFonts w:ascii="Arial" w:hAnsi="Arial" w:cs="Arial"/>
          <w:bCs/>
          <w:sz w:val="22"/>
          <w:szCs w:val="22"/>
        </w:rPr>
        <w:t>locally and globally</w:t>
      </w:r>
      <w:r w:rsidR="005F48D5" w:rsidRPr="00701057">
        <w:rPr>
          <w:rFonts w:ascii="Arial" w:hAnsi="Arial" w:cs="Arial"/>
          <w:bCs/>
          <w:sz w:val="22"/>
          <w:szCs w:val="22"/>
        </w:rPr>
        <w:t xml:space="preserve"> </w:t>
      </w:r>
      <w:r w:rsidR="005F48D5" w:rsidRPr="00701057">
        <w:rPr>
          <w:rStyle w:val="hgkelc"/>
          <w:rFonts w:ascii="Arial" w:hAnsi="Arial" w:cs="Arial"/>
          <w:sz w:val="22"/>
          <w:szCs w:val="22"/>
          <w:lang w:val="en"/>
        </w:rPr>
        <w:t>(Chanda, 2007).</w:t>
      </w:r>
    </w:p>
    <w:p w14:paraId="3934A0AE" w14:textId="01A4DB05" w:rsidR="0064707A" w:rsidRPr="00701057" w:rsidRDefault="0064707A" w:rsidP="001A076E">
      <w:pPr>
        <w:rPr>
          <w:rFonts w:ascii="Arial" w:hAnsi="Arial" w:cs="Arial"/>
          <w:bCs/>
          <w:sz w:val="22"/>
          <w:szCs w:val="22"/>
        </w:rPr>
      </w:pPr>
    </w:p>
    <w:p w14:paraId="2C72F7E1" w14:textId="77777777" w:rsidR="00F4168B" w:rsidRPr="00701057" w:rsidRDefault="00F4168B" w:rsidP="001A076E">
      <w:pPr>
        <w:rPr>
          <w:rFonts w:ascii="Arial" w:hAnsi="Arial" w:cs="Arial"/>
          <w:bCs/>
          <w:sz w:val="22"/>
          <w:szCs w:val="22"/>
        </w:rPr>
      </w:pPr>
    </w:p>
    <w:p w14:paraId="1CEBD457" w14:textId="599BE07D" w:rsidR="005E6E06" w:rsidRPr="00701057" w:rsidRDefault="005E6E06" w:rsidP="00015235">
      <w:pPr>
        <w:rPr>
          <w:rFonts w:ascii="Arial" w:hAnsi="Arial" w:cs="Arial"/>
          <w:b/>
          <w:bCs/>
          <w:sz w:val="22"/>
          <w:szCs w:val="22"/>
        </w:rPr>
      </w:pPr>
      <w:r w:rsidRPr="00701057">
        <w:rPr>
          <w:rFonts w:ascii="Arial" w:hAnsi="Arial" w:cs="Arial"/>
          <w:b/>
          <w:bCs/>
          <w:sz w:val="22"/>
          <w:szCs w:val="22"/>
        </w:rPr>
        <w:t xml:space="preserve">Conclusion </w:t>
      </w:r>
    </w:p>
    <w:p w14:paraId="4C000D87" w14:textId="3913C005" w:rsidR="00827B74" w:rsidRPr="00701057" w:rsidRDefault="00827B74" w:rsidP="00015235">
      <w:pPr>
        <w:rPr>
          <w:rFonts w:ascii="Arial" w:hAnsi="Arial" w:cs="Arial"/>
          <w:b/>
          <w:bCs/>
          <w:sz w:val="22"/>
          <w:szCs w:val="22"/>
        </w:rPr>
      </w:pPr>
    </w:p>
    <w:p w14:paraId="4B5A7416" w14:textId="147D72D9" w:rsidR="005813E8" w:rsidRPr="00701057" w:rsidRDefault="0081555C" w:rsidP="000C2FA5">
      <w:pPr>
        <w:rPr>
          <w:rStyle w:val="hgkelc"/>
          <w:rFonts w:ascii="Arial" w:hAnsi="Arial" w:cs="Arial"/>
          <w:sz w:val="22"/>
          <w:szCs w:val="22"/>
          <w:lang w:val="en"/>
        </w:rPr>
      </w:pPr>
      <w:r w:rsidRPr="00701057">
        <w:rPr>
          <w:rStyle w:val="hgkelc"/>
          <w:rFonts w:ascii="Arial" w:hAnsi="Arial" w:cs="Arial"/>
          <w:sz w:val="22"/>
          <w:szCs w:val="22"/>
          <w:lang w:val="en"/>
        </w:rPr>
        <w:t xml:space="preserve">We have come so far from poor working conditions to regulated working environment that puts </w:t>
      </w:r>
      <w:r w:rsidR="00C56C20" w:rsidRPr="00701057">
        <w:rPr>
          <w:rStyle w:val="hgkelc"/>
          <w:rFonts w:ascii="Arial" w:hAnsi="Arial" w:cs="Arial"/>
          <w:sz w:val="22"/>
          <w:szCs w:val="22"/>
          <w:lang w:val="en"/>
        </w:rPr>
        <w:t>employee’s</w:t>
      </w:r>
      <w:r w:rsidRPr="00701057">
        <w:rPr>
          <w:rStyle w:val="hgkelc"/>
          <w:rFonts w:ascii="Arial" w:hAnsi="Arial" w:cs="Arial"/>
          <w:sz w:val="22"/>
          <w:szCs w:val="22"/>
          <w:lang w:val="en"/>
        </w:rPr>
        <w:t xml:space="preserve"> well-being</w:t>
      </w:r>
      <w:r w:rsidR="002471A2" w:rsidRPr="00701057">
        <w:rPr>
          <w:rStyle w:val="hgkelc"/>
          <w:rFonts w:ascii="Arial" w:hAnsi="Arial" w:cs="Arial"/>
          <w:sz w:val="22"/>
          <w:szCs w:val="22"/>
          <w:lang w:val="en"/>
        </w:rPr>
        <w:t xml:space="preserve"> as a priority. </w:t>
      </w:r>
      <w:r w:rsidR="00066759" w:rsidRPr="00701057">
        <w:rPr>
          <w:rStyle w:val="hgkelc"/>
          <w:rFonts w:ascii="Arial" w:hAnsi="Arial" w:cs="Arial"/>
          <w:sz w:val="22"/>
          <w:szCs w:val="22"/>
          <w:lang w:val="en"/>
        </w:rPr>
        <w:t>Over the years specialist jobs have created</w:t>
      </w:r>
      <w:r w:rsidR="00747DBE" w:rsidRPr="00701057">
        <w:rPr>
          <w:rStyle w:val="hgkelc"/>
          <w:rFonts w:ascii="Arial" w:hAnsi="Arial" w:cs="Arial"/>
          <w:sz w:val="22"/>
          <w:szCs w:val="22"/>
          <w:lang w:val="en"/>
        </w:rPr>
        <w:t>.</w:t>
      </w:r>
    </w:p>
    <w:p w14:paraId="2D4BE9FE" w14:textId="64F0482E" w:rsidR="00FA1324" w:rsidRDefault="00066759" w:rsidP="000C2FA5">
      <w:pPr>
        <w:rPr>
          <w:rStyle w:val="hgkelc"/>
          <w:rFonts w:ascii="Arial" w:hAnsi="Arial" w:cs="Arial"/>
          <w:sz w:val="22"/>
          <w:szCs w:val="22"/>
          <w:lang w:val="en"/>
        </w:rPr>
      </w:pPr>
      <w:r w:rsidRPr="00701057">
        <w:rPr>
          <w:rStyle w:val="hgkelc"/>
          <w:rFonts w:ascii="Arial" w:hAnsi="Arial" w:cs="Arial"/>
          <w:sz w:val="22"/>
          <w:szCs w:val="22"/>
          <w:lang w:val="en"/>
        </w:rPr>
        <w:t xml:space="preserve">Introducing the role of HR within </w:t>
      </w:r>
      <w:r w:rsidR="00FA1324" w:rsidRPr="00701057">
        <w:rPr>
          <w:rStyle w:val="hgkelc"/>
          <w:rFonts w:ascii="Arial" w:hAnsi="Arial" w:cs="Arial"/>
          <w:sz w:val="22"/>
          <w:szCs w:val="22"/>
          <w:lang w:val="en"/>
        </w:rPr>
        <w:t xml:space="preserve">organization has created more specialist management </w:t>
      </w:r>
      <w:r w:rsidR="00E91863" w:rsidRPr="00701057">
        <w:rPr>
          <w:rStyle w:val="hgkelc"/>
          <w:rFonts w:ascii="Arial" w:hAnsi="Arial" w:cs="Arial"/>
          <w:sz w:val="22"/>
          <w:szCs w:val="22"/>
          <w:lang w:val="en"/>
        </w:rPr>
        <w:t>roles</w:t>
      </w:r>
      <w:r w:rsidR="00FA1324" w:rsidRPr="00701057">
        <w:rPr>
          <w:rStyle w:val="hgkelc"/>
          <w:rFonts w:ascii="Arial" w:hAnsi="Arial" w:cs="Arial"/>
          <w:sz w:val="22"/>
          <w:szCs w:val="22"/>
          <w:lang w:val="en"/>
        </w:rPr>
        <w:t xml:space="preserve"> to manage different function of the business</w:t>
      </w:r>
      <w:r w:rsidR="00747DBE" w:rsidRPr="00701057">
        <w:rPr>
          <w:rStyle w:val="hgkelc"/>
          <w:rFonts w:ascii="Arial" w:hAnsi="Arial" w:cs="Arial"/>
          <w:sz w:val="22"/>
          <w:szCs w:val="22"/>
          <w:lang w:val="en"/>
        </w:rPr>
        <w:t xml:space="preserve"> domestically and internationally</w:t>
      </w:r>
      <w:r w:rsidR="00FA1324" w:rsidRPr="00701057">
        <w:rPr>
          <w:rStyle w:val="hgkelc"/>
          <w:rFonts w:ascii="Arial" w:hAnsi="Arial" w:cs="Arial"/>
          <w:sz w:val="22"/>
          <w:szCs w:val="22"/>
          <w:lang w:val="en"/>
        </w:rPr>
        <w:t xml:space="preserve">, </w:t>
      </w:r>
      <w:r w:rsidR="00E91863" w:rsidRPr="00701057">
        <w:rPr>
          <w:rStyle w:val="hgkelc"/>
          <w:rFonts w:ascii="Arial" w:hAnsi="Arial" w:cs="Arial"/>
          <w:sz w:val="22"/>
          <w:szCs w:val="22"/>
          <w:lang w:val="en"/>
        </w:rPr>
        <w:t xml:space="preserve">employee </w:t>
      </w:r>
      <w:r w:rsidR="00FA1324" w:rsidRPr="00701057">
        <w:rPr>
          <w:rStyle w:val="hgkelc"/>
          <w:rFonts w:ascii="Arial" w:hAnsi="Arial" w:cs="Arial"/>
          <w:sz w:val="22"/>
          <w:szCs w:val="22"/>
          <w:lang w:val="en"/>
        </w:rPr>
        <w:t xml:space="preserve">behavior controlled </w:t>
      </w:r>
      <w:r w:rsidR="00E91863" w:rsidRPr="00701057">
        <w:rPr>
          <w:rStyle w:val="hgkelc"/>
          <w:rFonts w:ascii="Arial" w:hAnsi="Arial" w:cs="Arial"/>
          <w:sz w:val="22"/>
          <w:szCs w:val="22"/>
          <w:lang w:val="en"/>
        </w:rPr>
        <w:t>through</w:t>
      </w:r>
      <w:r w:rsidR="00FA1324" w:rsidRPr="00701057">
        <w:rPr>
          <w:rStyle w:val="hgkelc"/>
          <w:rFonts w:ascii="Arial" w:hAnsi="Arial" w:cs="Arial"/>
          <w:sz w:val="22"/>
          <w:szCs w:val="22"/>
          <w:lang w:val="en"/>
        </w:rPr>
        <w:t xml:space="preserve"> organization policy and implementing fairness across a workplace to build </w:t>
      </w:r>
      <w:r w:rsidR="00747DBE" w:rsidRPr="00701057">
        <w:rPr>
          <w:rStyle w:val="hgkelc"/>
          <w:rFonts w:ascii="Arial" w:hAnsi="Arial" w:cs="Arial"/>
          <w:sz w:val="22"/>
          <w:szCs w:val="22"/>
          <w:lang w:val="en"/>
        </w:rPr>
        <w:t xml:space="preserve">employee </w:t>
      </w:r>
      <w:r w:rsidR="00FA1324" w:rsidRPr="00701057">
        <w:rPr>
          <w:rStyle w:val="hgkelc"/>
          <w:rFonts w:ascii="Arial" w:hAnsi="Arial" w:cs="Arial"/>
          <w:sz w:val="22"/>
          <w:szCs w:val="22"/>
          <w:lang w:val="en"/>
        </w:rPr>
        <w:t>motivation</w:t>
      </w:r>
      <w:r w:rsidR="00963076" w:rsidRPr="00701057">
        <w:rPr>
          <w:rStyle w:val="hgkelc"/>
          <w:rFonts w:ascii="Arial" w:hAnsi="Arial" w:cs="Arial"/>
          <w:sz w:val="22"/>
          <w:szCs w:val="22"/>
          <w:lang w:val="en"/>
        </w:rPr>
        <w:t xml:space="preserve"> (Chanda, 2007).</w:t>
      </w:r>
    </w:p>
    <w:p w14:paraId="710E00B2" w14:textId="77777777" w:rsidR="00B12569" w:rsidRPr="00701057" w:rsidRDefault="00B12569" w:rsidP="000C2FA5">
      <w:pPr>
        <w:rPr>
          <w:rStyle w:val="hgkelc"/>
          <w:rFonts w:ascii="Arial" w:hAnsi="Arial" w:cs="Arial"/>
          <w:sz w:val="22"/>
          <w:szCs w:val="22"/>
          <w:lang w:val="en"/>
        </w:rPr>
      </w:pPr>
    </w:p>
    <w:p w14:paraId="12785022" w14:textId="4FA73D70" w:rsidR="00E91863" w:rsidRPr="00701057" w:rsidRDefault="007062E3" w:rsidP="000C2FA5">
      <w:pPr>
        <w:rPr>
          <w:rStyle w:val="hgkelc"/>
          <w:rFonts w:ascii="Arial" w:hAnsi="Arial" w:cs="Arial"/>
          <w:sz w:val="22"/>
          <w:szCs w:val="22"/>
          <w:lang w:val="en"/>
        </w:rPr>
      </w:pPr>
      <w:r w:rsidRPr="00701057">
        <w:rPr>
          <w:rFonts w:ascii="Arial" w:hAnsi="Arial" w:cs="Arial"/>
          <w:sz w:val="22"/>
          <w:szCs w:val="22"/>
        </w:rPr>
        <w:t>W</w:t>
      </w:r>
      <w:r w:rsidR="00E91863" w:rsidRPr="00701057">
        <w:rPr>
          <w:rFonts w:ascii="Arial" w:hAnsi="Arial" w:cs="Arial"/>
          <w:sz w:val="22"/>
          <w:szCs w:val="22"/>
        </w:rPr>
        <w:t>e are in a world where we have become more strategic in planning as we constantly updating workplace institutions and system to keep up</w:t>
      </w:r>
      <w:r w:rsidR="00DF247D" w:rsidRPr="00701057">
        <w:rPr>
          <w:rFonts w:ascii="Arial" w:hAnsi="Arial" w:cs="Arial"/>
          <w:sz w:val="22"/>
          <w:szCs w:val="22"/>
        </w:rPr>
        <w:t xml:space="preserve"> </w:t>
      </w:r>
      <w:r w:rsidR="00E91863" w:rsidRPr="00701057">
        <w:rPr>
          <w:rFonts w:ascii="Arial" w:hAnsi="Arial" w:cs="Arial"/>
          <w:sz w:val="22"/>
          <w:szCs w:val="22"/>
        </w:rPr>
        <w:t>to date with technology and sustainability.</w:t>
      </w:r>
      <w:r w:rsidR="00DF247D" w:rsidRPr="00701057">
        <w:rPr>
          <w:rFonts w:ascii="Arial" w:hAnsi="Arial" w:cs="Arial"/>
          <w:sz w:val="22"/>
          <w:szCs w:val="22"/>
        </w:rPr>
        <w:t xml:space="preserve"> HRM models help </w:t>
      </w:r>
      <w:r w:rsidRPr="00701057">
        <w:rPr>
          <w:rFonts w:ascii="Arial" w:hAnsi="Arial" w:cs="Arial"/>
          <w:sz w:val="22"/>
          <w:szCs w:val="22"/>
        </w:rPr>
        <w:t xml:space="preserve">can be used in today’s organisation to </w:t>
      </w:r>
      <w:r w:rsidR="00DF247D" w:rsidRPr="00701057">
        <w:rPr>
          <w:rFonts w:ascii="Arial" w:hAnsi="Arial" w:cs="Arial"/>
          <w:sz w:val="22"/>
          <w:szCs w:val="22"/>
        </w:rPr>
        <w:t>sustain and assess individual needs within an organisation</w:t>
      </w:r>
      <w:r w:rsidRPr="00701057">
        <w:rPr>
          <w:rFonts w:ascii="Arial" w:hAnsi="Arial" w:cs="Arial"/>
          <w:sz w:val="22"/>
          <w:szCs w:val="22"/>
        </w:rPr>
        <w:t xml:space="preserve"> to offer suitable incentives (Thierry, 2018).</w:t>
      </w:r>
    </w:p>
    <w:p w14:paraId="1A3D6F51" w14:textId="77777777" w:rsidR="00E91863" w:rsidRPr="00701057" w:rsidRDefault="00E91863" w:rsidP="000C2FA5">
      <w:pPr>
        <w:rPr>
          <w:rStyle w:val="hgkelc"/>
          <w:rFonts w:ascii="Arial" w:hAnsi="Arial" w:cs="Arial"/>
          <w:sz w:val="22"/>
          <w:szCs w:val="22"/>
          <w:lang w:val="en"/>
        </w:rPr>
      </w:pPr>
    </w:p>
    <w:p w14:paraId="760A2908" w14:textId="0A4B208A" w:rsidR="000C2FA5" w:rsidRPr="00701057" w:rsidRDefault="00E91863" w:rsidP="000C2FA5">
      <w:pPr>
        <w:rPr>
          <w:rFonts w:ascii="Arial" w:hAnsi="Arial" w:cs="Arial"/>
          <w:sz w:val="22"/>
          <w:szCs w:val="22"/>
          <w:lang w:val="en"/>
        </w:rPr>
      </w:pPr>
      <w:r w:rsidRPr="00701057">
        <w:rPr>
          <w:rStyle w:val="hgkelc"/>
          <w:rFonts w:ascii="Arial" w:hAnsi="Arial" w:cs="Arial"/>
          <w:sz w:val="22"/>
          <w:szCs w:val="22"/>
          <w:lang w:val="en"/>
        </w:rPr>
        <w:t>HR Sustainability r</w:t>
      </w:r>
      <w:r w:rsidR="002471A2" w:rsidRPr="00701057">
        <w:rPr>
          <w:rStyle w:val="hgkelc"/>
          <w:rFonts w:ascii="Arial" w:hAnsi="Arial" w:cs="Arial"/>
          <w:sz w:val="22"/>
          <w:szCs w:val="22"/>
          <w:lang w:val="en"/>
        </w:rPr>
        <w:t>ecruitment process include a</w:t>
      </w:r>
      <w:r w:rsidR="000C2FA5" w:rsidRPr="00701057">
        <w:rPr>
          <w:rStyle w:val="hgkelc"/>
          <w:rFonts w:ascii="Arial" w:hAnsi="Arial" w:cs="Arial"/>
          <w:sz w:val="22"/>
          <w:szCs w:val="22"/>
          <w:lang w:val="en"/>
        </w:rPr>
        <w:t>ll workers must be </w:t>
      </w:r>
      <w:hyperlink r:id="rId7" w:history="1">
        <w:r w:rsidR="000C2FA5" w:rsidRPr="00701057">
          <w:rPr>
            <w:rStyle w:val="hgkelc"/>
            <w:rFonts w:ascii="Arial" w:hAnsi="Arial" w:cs="Arial"/>
            <w:sz w:val="22"/>
            <w:szCs w:val="22"/>
            <w:lang w:val="en"/>
          </w:rPr>
          <w:t>treated equally</w:t>
        </w:r>
      </w:hyperlink>
      <w:r w:rsidR="000C2FA5" w:rsidRPr="00701057">
        <w:rPr>
          <w:rStyle w:val="hgkelc"/>
          <w:rFonts w:ascii="Arial" w:hAnsi="Arial" w:cs="Arial"/>
          <w:sz w:val="22"/>
          <w:szCs w:val="22"/>
          <w:lang w:val="en"/>
        </w:rPr>
        <w:t>, regardless of their race, nationality, ethnic origin, religion, marital status, sexuality or disability</w:t>
      </w:r>
      <w:r w:rsidR="002471A2" w:rsidRPr="00701057">
        <w:rPr>
          <w:rStyle w:val="hgkelc"/>
          <w:rFonts w:ascii="Arial" w:hAnsi="Arial" w:cs="Arial"/>
          <w:sz w:val="22"/>
          <w:szCs w:val="22"/>
          <w:lang w:val="en"/>
        </w:rPr>
        <w:t xml:space="preserve">, this is heavily focused by all </w:t>
      </w:r>
      <w:r w:rsidR="00FF56AE" w:rsidRPr="00701057">
        <w:rPr>
          <w:rStyle w:val="hgkelc"/>
          <w:rFonts w:ascii="Arial" w:hAnsi="Arial" w:cs="Arial"/>
          <w:sz w:val="22"/>
          <w:szCs w:val="22"/>
          <w:lang w:val="en"/>
        </w:rPr>
        <w:t>organizations</w:t>
      </w:r>
      <w:r w:rsidR="002471A2" w:rsidRPr="00701057">
        <w:rPr>
          <w:rStyle w:val="hgkelc"/>
          <w:rFonts w:ascii="Arial" w:hAnsi="Arial" w:cs="Arial"/>
          <w:sz w:val="22"/>
          <w:szCs w:val="22"/>
          <w:lang w:val="en"/>
        </w:rPr>
        <w:t xml:space="preserve"> and monitored through by completing a survey during application process</w:t>
      </w:r>
      <w:r w:rsidR="00FF56AE" w:rsidRPr="00701057">
        <w:rPr>
          <w:rStyle w:val="hgkelc"/>
          <w:rFonts w:ascii="Arial" w:hAnsi="Arial" w:cs="Arial"/>
          <w:sz w:val="22"/>
          <w:szCs w:val="22"/>
          <w:lang w:val="en"/>
        </w:rPr>
        <w:t xml:space="preserve"> (Armstrong, 2009).</w:t>
      </w:r>
    </w:p>
    <w:p w14:paraId="4490D32C" w14:textId="2BABAE00" w:rsidR="00E91863" w:rsidRPr="00701057" w:rsidRDefault="00B43672" w:rsidP="005E6E06">
      <w:pPr>
        <w:rPr>
          <w:rStyle w:val="hgkelc"/>
          <w:rFonts w:ascii="Arial" w:hAnsi="Arial" w:cs="Arial"/>
          <w:sz w:val="22"/>
          <w:szCs w:val="22"/>
          <w:lang w:val="en"/>
        </w:rPr>
      </w:pPr>
      <w:r w:rsidRPr="00701057">
        <w:rPr>
          <w:rStyle w:val="hgkelc"/>
          <w:rFonts w:ascii="Arial" w:hAnsi="Arial" w:cs="Arial"/>
          <w:sz w:val="22"/>
          <w:szCs w:val="22"/>
          <w:lang w:val="en"/>
        </w:rPr>
        <w:t xml:space="preserve">HR sustainability </w:t>
      </w:r>
      <w:r w:rsidR="00CC6304" w:rsidRPr="00701057">
        <w:rPr>
          <w:rStyle w:val="hgkelc"/>
          <w:rFonts w:ascii="Arial" w:hAnsi="Arial" w:cs="Arial"/>
          <w:sz w:val="22"/>
          <w:szCs w:val="22"/>
          <w:lang w:val="en"/>
        </w:rPr>
        <w:t>has become</w:t>
      </w:r>
      <w:r w:rsidRPr="00701057">
        <w:rPr>
          <w:rStyle w:val="hgkelc"/>
          <w:rFonts w:ascii="Arial" w:hAnsi="Arial" w:cs="Arial"/>
          <w:sz w:val="22"/>
          <w:szCs w:val="22"/>
          <w:lang w:val="en"/>
        </w:rPr>
        <w:t xml:space="preserve"> </w:t>
      </w:r>
      <w:r w:rsidR="00747DBE" w:rsidRPr="00701057">
        <w:rPr>
          <w:rStyle w:val="hgkelc"/>
          <w:rFonts w:ascii="Arial" w:hAnsi="Arial" w:cs="Arial"/>
          <w:sz w:val="22"/>
          <w:szCs w:val="22"/>
          <w:lang w:val="en"/>
        </w:rPr>
        <w:t>competitive</w:t>
      </w:r>
      <w:r w:rsidRPr="00701057">
        <w:rPr>
          <w:rStyle w:val="hgkelc"/>
          <w:rFonts w:ascii="Arial" w:hAnsi="Arial" w:cs="Arial"/>
          <w:sz w:val="22"/>
          <w:szCs w:val="22"/>
          <w:lang w:val="en"/>
        </w:rPr>
        <w:t xml:space="preserve"> in retaining staff as organization </w:t>
      </w:r>
      <w:r w:rsidR="00EA01F3" w:rsidRPr="00701057">
        <w:rPr>
          <w:rStyle w:val="hgkelc"/>
          <w:rFonts w:ascii="Arial" w:hAnsi="Arial" w:cs="Arial"/>
          <w:sz w:val="22"/>
          <w:szCs w:val="22"/>
          <w:lang w:val="en"/>
        </w:rPr>
        <w:t>continuously exploring</w:t>
      </w:r>
      <w:r w:rsidRPr="00701057">
        <w:rPr>
          <w:rStyle w:val="hgkelc"/>
          <w:rFonts w:ascii="Arial" w:hAnsi="Arial" w:cs="Arial"/>
          <w:sz w:val="22"/>
          <w:szCs w:val="22"/>
          <w:lang w:val="en"/>
        </w:rPr>
        <w:t xml:space="preserve"> different ways to reward their employees</w:t>
      </w:r>
      <w:r w:rsidR="00EA01F3" w:rsidRPr="00701057">
        <w:rPr>
          <w:rStyle w:val="hgkelc"/>
          <w:rFonts w:ascii="Arial" w:hAnsi="Arial" w:cs="Arial"/>
          <w:sz w:val="22"/>
          <w:szCs w:val="22"/>
          <w:lang w:val="en"/>
        </w:rPr>
        <w:t>.</w:t>
      </w:r>
    </w:p>
    <w:p w14:paraId="01E10F71" w14:textId="1FE69D07" w:rsidR="00E91863" w:rsidRPr="00701057" w:rsidRDefault="00E91863" w:rsidP="005E6E06">
      <w:pPr>
        <w:rPr>
          <w:rStyle w:val="hgkelc"/>
          <w:rFonts w:ascii="Arial" w:hAnsi="Arial" w:cs="Arial"/>
          <w:sz w:val="22"/>
          <w:szCs w:val="22"/>
          <w:lang w:val="en"/>
        </w:rPr>
      </w:pPr>
      <w:r w:rsidRPr="00701057">
        <w:rPr>
          <w:rStyle w:val="hgkelc"/>
          <w:rFonts w:ascii="Arial" w:hAnsi="Arial" w:cs="Arial"/>
          <w:sz w:val="22"/>
          <w:szCs w:val="22"/>
          <w:lang w:val="en"/>
        </w:rPr>
        <w:t>Technology is taking over many jobs, with creation of robots. Future is uncertain to which job roles will be available or weather new roles will be created</w:t>
      </w:r>
      <w:r w:rsidR="00065AE7" w:rsidRPr="00701057">
        <w:rPr>
          <w:rStyle w:val="hgkelc"/>
          <w:rFonts w:ascii="Arial" w:hAnsi="Arial" w:cs="Arial"/>
          <w:sz w:val="22"/>
          <w:szCs w:val="22"/>
          <w:lang w:val="en"/>
        </w:rPr>
        <w:t xml:space="preserve"> (Chanda, 2007).</w:t>
      </w:r>
    </w:p>
    <w:p w14:paraId="06DAAA62" w14:textId="0DC72C33" w:rsidR="00747DBE" w:rsidRPr="00701057" w:rsidRDefault="00747DBE" w:rsidP="005E6E06">
      <w:pPr>
        <w:rPr>
          <w:rStyle w:val="hgkelc"/>
          <w:rFonts w:ascii="Arial" w:hAnsi="Arial" w:cs="Arial"/>
          <w:sz w:val="22"/>
          <w:szCs w:val="22"/>
          <w:lang w:val="en"/>
        </w:rPr>
      </w:pPr>
    </w:p>
    <w:p w14:paraId="2CF755A7" w14:textId="413DB3C3" w:rsidR="00747DBE" w:rsidRDefault="00747DBE" w:rsidP="005E6E06">
      <w:pPr>
        <w:rPr>
          <w:rStyle w:val="hgkelc"/>
          <w:rFonts w:ascii="Arial" w:hAnsi="Arial" w:cs="Arial"/>
          <w:sz w:val="22"/>
          <w:szCs w:val="22"/>
          <w:lang w:val="en"/>
        </w:rPr>
      </w:pPr>
    </w:p>
    <w:p w14:paraId="7726067F" w14:textId="08D41AFE" w:rsidR="00B12569" w:rsidRDefault="00B12569" w:rsidP="005E6E06">
      <w:pPr>
        <w:rPr>
          <w:rStyle w:val="hgkelc"/>
          <w:rFonts w:ascii="Arial" w:hAnsi="Arial" w:cs="Arial"/>
          <w:sz w:val="22"/>
          <w:szCs w:val="22"/>
          <w:lang w:val="en"/>
        </w:rPr>
      </w:pPr>
    </w:p>
    <w:p w14:paraId="4C1C48A1" w14:textId="77777777" w:rsidR="00B12569" w:rsidRPr="00701057" w:rsidRDefault="00B12569" w:rsidP="005E6E06">
      <w:pPr>
        <w:rPr>
          <w:rStyle w:val="hgkelc"/>
          <w:rFonts w:ascii="Arial" w:hAnsi="Arial" w:cs="Arial"/>
          <w:sz w:val="22"/>
          <w:szCs w:val="22"/>
          <w:lang w:val="en"/>
        </w:rPr>
      </w:pPr>
    </w:p>
    <w:p w14:paraId="6B2C83A4" w14:textId="77777777" w:rsidR="00CA0FAC" w:rsidRDefault="00CA0FAC" w:rsidP="000A7522">
      <w:pPr>
        <w:rPr>
          <w:rFonts w:ascii="Arial" w:hAnsi="Arial" w:cs="Arial"/>
          <w:bCs/>
          <w:sz w:val="22"/>
          <w:szCs w:val="22"/>
        </w:rPr>
      </w:pPr>
    </w:p>
    <w:p w14:paraId="55CE2280" w14:textId="6F647F83" w:rsidR="00CA0FAC" w:rsidRDefault="00CA0FAC" w:rsidP="000A7522">
      <w:pPr>
        <w:rPr>
          <w:rFonts w:ascii="Arial" w:hAnsi="Arial" w:cs="Arial"/>
          <w:b/>
          <w:sz w:val="22"/>
          <w:szCs w:val="22"/>
        </w:rPr>
      </w:pPr>
      <w:r w:rsidRPr="00CA0FAC">
        <w:rPr>
          <w:rFonts w:ascii="Arial" w:hAnsi="Arial" w:cs="Arial"/>
          <w:b/>
          <w:sz w:val="22"/>
          <w:szCs w:val="22"/>
        </w:rPr>
        <w:lastRenderedPageBreak/>
        <w:t>Reference</w:t>
      </w:r>
    </w:p>
    <w:p w14:paraId="7D7CC5B0" w14:textId="226121AD" w:rsidR="00B81336" w:rsidRDefault="00B81336" w:rsidP="000A7522">
      <w:pPr>
        <w:rPr>
          <w:rFonts w:ascii="Arial" w:hAnsi="Arial" w:cs="Arial"/>
          <w:b/>
          <w:sz w:val="22"/>
          <w:szCs w:val="22"/>
        </w:rPr>
      </w:pPr>
    </w:p>
    <w:p w14:paraId="52DA3AA6" w14:textId="7BA4482E" w:rsidR="00932335" w:rsidRPr="00701057" w:rsidRDefault="00BC3D60" w:rsidP="00BC3D60">
      <w:pPr>
        <w:pStyle w:val="NormalWeb"/>
        <w:rPr>
          <w:rStyle w:val="hgkelc"/>
          <w:rFonts w:ascii="Arial" w:hAnsi="Arial" w:cs="Arial"/>
          <w:sz w:val="22"/>
          <w:szCs w:val="22"/>
          <w:lang w:val="en"/>
        </w:rPr>
      </w:pPr>
      <w:r w:rsidRPr="00701057">
        <w:rPr>
          <w:rStyle w:val="hgkelc"/>
          <w:rFonts w:ascii="Arial" w:hAnsi="Arial" w:cs="Arial"/>
          <w:sz w:val="22"/>
          <w:szCs w:val="22"/>
          <w:lang w:val="en"/>
        </w:rPr>
        <w:t xml:space="preserve">Armstrong, M. (2006). A Handbook of Human Resource Management </w:t>
      </w:r>
      <w:r w:rsidR="00273309" w:rsidRPr="00701057">
        <w:rPr>
          <w:rStyle w:val="hgkelc"/>
          <w:rFonts w:ascii="Arial" w:hAnsi="Arial" w:cs="Arial"/>
          <w:sz w:val="22"/>
          <w:szCs w:val="22"/>
          <w:lang w:val="en"/>
        </w:rPr>
        <w:t>Practice.</w:t>
      </w:r>
      <w:r w:rsidR="00766640" w:rsidRPr="00701057">
        <w:rPr>
          <w:rStyle w:val="hgkelc"/>
          <w:rFonts w:ascii="Arial" w:hAnsi="Arial" w:cs="Arial"/>
          <w:sz w:val="22"/>
          <w:szCs w:val="22"/>
          <w:lang w:val="en"/>
        </w:rPr>
        <w:t xml:space="preserve"> </w:t>
      </w:r>
      <w:r w:rsidRPr="00701057">
        <w:rPr>
          <w:rStyle w:val="hgkelc"/>
          <w:rFonts w:ascii="Arial" w:hAnsi="Arial" w:cs="Arial"/>
          <w:sz w:val="22"/>
          <w:szCs w:val="22"/>
          <w:lang w:val="en"/>
        </w:rPr>
        <w:t>London/Philadelphia: Kogan</w:t>
      </w:r>
      <w:r w:rsidR="00766640" w:rsidRPr="00701057">
        <w:rPr>
          <w:rStyle w:val="hgkelc"/>
          <w:rFonts w:ascii="Arial" w:hAnsi="Arial" w:cs="Arial"/>
          <w:sz w:val="22"/>
          <w:szCs w:val="22"/>
          <w:lang w:val="en"/>
        </w:rPr>
        <w:t xml:space="preserve">. Vol. 10. </w:t>
      </w:r>
      <w:r w:rsidRPr="00701057">
        <w:rPr>
          <w:rStyle w:val="hgkelc"/>
          <w:rFonts w:ascii="Arial" w:hAnsi="Arial" w:cs="Arial"/>
          <w:sz w:val="22"/>
          <w:szCs w:val="22"/>
          <w:lang w:val="en"/>
        </w:rPr>
        <w:t>Page. 982 p.</w:t>
      </w:r>
    </w:p>
    <w:p w14:paraId="23F70439" w14:textId="4A85FBF9" w:rsidR="00B81336" w:rsidRPr="00701057" w:rsidRDefault="00932335" w:rsidP="00BC3D60">
      <w:pPr>
        <w:pStyle w:val="NormalWeb"/>
        <w:rPr>
          <w:rStyle w:val="hgkelc"/>
          <w:rFonts w:ascii="Arial" w:hAnsi="Arial" w:cs="Arial"/>
          <w:sz w:val="22"/>
          <w:szCs w:val="22"/>
          <w:lang w:val="en"/>
        </w:rPr>
      </w:pPr>
      <w:r w:rsidRPr="00701057">
        <w:rPr>
          <w:rStyle w:val="hgkelc"/>
          <w:rFonts w:ascii="Arial" w:hAnsi="Arial" w:cs="Arial"/>
          <w:sz w:val="22"/>
          <w:szCs w:val="22"/>
          <w:lang w:val="en"/>
        </w:rPr>
        <w:t xml:space="preserve">Armstrong, M. (2009). Armstrong’s Handbook of Human Resource Management Practice. London/Philadelphia: Kogan. Vol. 11, Page. 1088 p </w:t>
      </w:r>
    </w:p>
    <w:p w14:paraId="350A0B84" w14:textId="322A3E7E" w:rsidR="00B81336" w:rsidRDefault="00B81336" w:rsidP="00B81336">
      <w:pPr>
        <w:rPr>
          <w:rStyle w:val="hgkelc"/>
          <w:rFonts w:ascii="Arial" w:hAnsi="Arial" w:cs="Arial"/>
          <w:sz w:val="22"/>
          <w:szCs w:val="22"/>
          <w:lang w:val="en"/>
        </w:rPr>
      </w:pPr>
      <w:r w:rsidRPr="00701057">
        <w:rPr>
          <w:rStyle w:val="hgkelc"/>
          <w:rFonts w:ascii="Arial" w:hAnsi="Arial" w:cs="Arial"/>
          <w:sz w:val="22"/>
          <w:szCs w:val="22"/>
          <w:lang w:val="en"/>
        </w:rPr>
        <w:t>Bailey, C</w:t>
      </w:r>
      <w:r w:rsidR="000C4802" w:rsidRPr="00701057">
        <w:rPr>
          <w:rStyle w:val="hgkelc"/>
          <w:rFonts w:ascii="Arial" w:hAnsi="Arial" w:cs="Arial"/>
          <w:sz w:val="22"/>
          <w:szCs w:val="22"/>
          <w:lang w:val="en"/>
        </w:rPr>
        <w:t xml:space="preserve">, </w:t>
      </w:r>
      <w:proofErr w:type="spellStart"/>
      <w:r w:rsidRPr="00701057">
        <w:rPr>
          <w:rStyle w:val="hgkelc"/>
          <w:rFonts w:ascii="Arial" w:hAnsi="Arial" w:cs="Arial"/>
          <w:sz w:val="22"/>
          <w:szCs w:val="22"/>
          <w:lang w:val="en"/>
        </w:rPr>
        <w:t>Mankin</w:t>
      </w:r>
      <w:proofErr w:type="spellEnd"/>
      <w:r w:rsidRPr="00701057">
        <w:rPr>
          <w:rStyle w:val="hgkelc"/>
          <w:rFonts w:ascii="Arial" w:hAnsi="Arial" w:cs="Arial"/>
          <w:sz w:val="22"/>
          <w:szCs w:val="22"/>
          <w:lang w:val="en"/>
        </w:rPr>
        <w:t>, D</w:t>
      </w:r>
      <w:r w:rsidR="000C4802" w:rsidRPr="00701057">
        <w:rPr>
          <w:rStyle w:val="hgkelc"/>
          <w:rFonts w:ascii="Arial" w:hAnsi="Arial" w:cs="Arial"/>
          <w:sz w:val="22"/>
          <w:szCs w:val="22"/>
          <w:lang w:val="en"/>
        </w:rPr>
        <w:t xml:space="preserve"> and </w:t>
      </w:r>
      <w:proofErr w:type="spellStart"/>
      <w:r w:rsidRPr="00701057">
        <w:rPr>
          <w:rStyle w:val="hgkelc"/>
          <w:rFonts w:ascii="Arial" w:hAnsi="Arial" w:cs="Arial"/>
          <w:sz w:val="22"/>
          <w:szCs w:val="22"/>
          <w:lang w:val="en"/>
        </w:rPr>
        <w:t>Kelliher</w:t>
      </w:r>
      <w:proofErr w:type="spellEnd"/>
      <w:r w:rsidRPr="00701057">
        <w:rPr>
          <w:rStyle w:val="hgkelc"/>
          <w:rFonts w:ascii="Arial" w:hAnsi="Arial" w:cs="Arial"/>
          <w:sz w:val="22"/>
          <w:szCs w:val="22"/>
          <w:lang w:val="en"/>
        </w:rPr>
        <w:t>, C. (201</w:t>
      </w:r>
      <w:r w:rsidR="000C4802" w:rsidRPr="00701057">
        <w:rPr>
          <w:rStyle w:val="hgkelc"/>
          <w:rFonts w:ascii="Arial" w:hAnsi="Arial" w:cs="Arial"/>
          <w:sz w:val="22"/>
          <w:szCs w:val="22"/>
          <w:lang w:val="en"/>
        </w:rPr>
        <w:t>8</w:t>
      </w:r>
      <w:r w:rsidRPr="00701057">
        <w:rPr>
          <w:rStyle w:val="hgkelc"/>
          <w:rFonts w:ascii="Arial" w:hAnsi="Arial" w:cs="Arial"/>
          <w:sz w:val="22"/>
          <w:szCs w:val="22"/>
          <w:lang w:val="en"/>
        </w:rPr>
        <w:t>). Strategic Human Resource Management.</w:t>
      </w:r>
      <w:r w:rsidR="00A87F55" w:rsidRPr="00701057">
        <w:rPr>
          <w:rStyle w:val="hgkelc"/>
          <w:rFonts w:ascii="Arial" w:hAnsi="Arial" w:cs="Arial"/>
          <w:sz w:val="22"/>
          <w:szCs w:val="22"/>
          <w:lang w:val="en"/>
        </w:rPr>
        <w:t xml:space="preserve"> Oxford University Press.</w:t>
      </w:r>
      <w:r w:rsidR="000C4802" w:rsidRPr="00701057">
        <w:rPr>
          <w:rStyle w:val="hgkelc"/>
          <w:rFonts w:ascii="Arial" w:hAnsi="Arial" w:cs="Arial"/>
          <w:sz w:val="22"/>
          <w:szCs w:val="22"/>
          <w:lang w:val="en"/>
        </w:rPr>
        <w:t xml:space="preserve"> Vol.12 (3), </w:t>
      </w:r>
      <w:r w:rsidR="00374240" w:rsidRPr="00701057">
        <w:rPr>
          <w:rStyle w:val="hgkelc"/>
          <w:rFonts w:ascii="Arial" w:hAnsi="Arial" w:cs="Arial"/>
          <w:sz w:val="22"/>
          <w:szCs w:val="22"/>
          <w:lang w:val="en"/>
        </w:rPr>
        <w:t>pp</w:t>
      </w:r>
      <w:r w:rsidR="000C4802" w:rsidRPr="00701057">
        <w:rPr>
          <w:rStyle w:val="hgkelc"/>
          <w:rFonts w:ascii="Arial" w:hAnsi="Arial" w:cs="Arial"/>
          <w:sz w:val="22"/>
          <w:szCs w:val="22"/>
          <w:lang w:val="en"/>
        </w:rPr>
        <w:t>.291-29</w:t>
      </w:r>
      <w:r w:rsidR="00A36981" w:rsidRPr="00701057">
        <w:rPr>
          <w:rStyle w:val="hgkelc"/>
          <w:rFonts w:ascii="Arial" w:hAnsi="Arial" w:cs="Arial"/>
          <w:sz w:val="22"/>
          <w:szCs w:val="22"/>
          <w:lang w:val="en"/>
        </w:rPr>
        <w:t>3</w:t>
      </w:r>
    </w:p>
    <w:p w14:paraId="6946FFB1" w14:textId="54F09907" w:rsidR="00273309" w:rsidRDefault="00273309" w:rsidP="00273309">
      <w:pPr>
        <w:pStyle w:val="NormalWeb"/>
        <w:rPr>
          <w:rStyle w:val="Hyperlink"/>
          <w:u w:val="none"/>
        </w:rPr>
      </w:pPr>
      <w:proofErr w:type="spellStart"/>
      <w:proofErr w:type="gramStart"/>
      <w:r>
        <w:t>Barakat,D</w:t>
      </w:r>
      <w:proofErr w:type="spellEnd"/>
      <w:proofErr w:type="gramEnd"/>
      <w:r>
        <w:t xml:space="preserve"> (2013). Human Resources in Kuwait Towards Innovation and Integration. (</w:t>
      </w:r>
      <w:r>
        <w:t>Online</w:t>
      </w:r>
      <w:r>
        <w:t xml:space="preserve">) </w:t>
      </w:r>
      <w:r>
        <w:t xml:space="preserve">Available at: </w:t>
      </w:r>
      <w:hyperlink r:id="rId8" w:history="1">
        <w:r w:rsidRPr="00737AFA">
          <w:rPr>
            <w:rStyle w:val="Hyperlink"/>
          </w:rPr>
          <w:t>https://beyondct.com/uploads/learningzone_items/hr-report-beyond-ct-jan-25-without-qs-logo-e-mail2016-01-21-05-16-41.pdf</w:t>
        </w:r>
      </w:hyperlink>
      <w:r>
        <w:rPr>
          <w:rStyle w:val="Hyperlink"/>
        </w:rPr>
        <w:t xml:space="preserve">. </w:t>
      </w:r>
      <w:r w:rsidRPr="00273309">
        <w:rPr>
          <w:rFonts w:ascii="Arial" w:hAnsi="Arial" w:cs="Arial"/>
          <w:bCs/>
          <w:sz w:val="22"/>
          <w:szCs w:val="22"/>
        </w:rPr>
        <w:t>(Accessed 14th February,2023)</w:t>
      </w:r>
    </w:p>
    <w:p w14:paraId="354CD865" w14:textId="0DA7521E" w:rsidR="00912498" w:rsidRDefault="00912498" w:rsidP="00B81336">
      <w:pPr>
        <w:rPr>
          <w:rStyle w:val="hgkelc"/>
          <w:rFonts w:ascii="Arial" w:hAnsi="Arial" w:cs="Arial"/>
          <w:sz w:val="22"/>
          <w:szCs w:val="22"/>
          <w:lang w:val="en"/>
        </w:rPr>
      </w:pPr>
      <w:r w:rsidRPr="00701057">
        <w:rPr>
          <w:rStyle w:val="hgkelc"/>
          <w:rFonts w:ascii="Arial" w:hAnsi="Arial" w:cs="Arial"/>
          <w:sz w:val="22"/>
          <w:szCs w:val="22"/>
          <w:lang w:val="en"/>
        </w:rPr>
        <w:t xml:space="preserve">Brandi, U., Collin, K. and </w:t>
      </w:r>
      <w:proofErr w:type="spellStart"/>
      <w:r w:rsidRPr="00701057">
        <w:rPr>
          <w:rStyle w:val="hgkelc"/>
          <w:rFonts w:ascii="Arial" w:hAnsi="Arial" w:cs="Arial"/>
          <w:sz w:val="22"/>
          <w:szCs w:val="22"/>
          <w:lang w:val="en"/>
        </w:rPr>
        <w:t>Lemmetty</w:t>
      </w:r>
      <w:proofErr w:type="spellEnd"/>
      <w:r w:rsidRPr="00701057">
        <w:rPr>
          <w:rStyle w:val="hgkelc"/>
          <w:rFonts w:ascii="Arial" w:hAnsi="Arial" w:cs="Arial"/>
          <w:sz w:val="22"/>
          <w:szCs w:val="22"/>
          <w:lang w:val="en"/>
        </w:rPr>
        <w:t>, S., (2022). Sustainability Perspectives in Organizational and Workplace Learning Studies. Sustainability. Vol. 14 (20), pp. 13101.</w:t>
      </w:r>
      <w:r w:rsidR="001A1930" w:rsidRPr="00701057">
        <w:rPr>
          <w:rStyle w:val="hgkelc"/>
          <w:rFonts w:ascii="Arial" w:hAnsi="Arial" w:cs="Arial"/>
          <w:sz w:val="22"/>
          <w:szCs w:val="22"/>
          <w:lang w:val="en"/>
        </w:rPr>
        <w:t xml:space="preserve"> </w:t>
      </w:r>
      <w:hyperlink r:id="rId9" w:history="1">
        <w:r w:rsidR="001553B0" w:rsidRPr="00737AFA">
          <w:rPr>
            <w:rStyle w:val="Hyperlink"/>
            <w:rFonts w:ascii="Arial" w:hAnsi="Arial" w:cs="Arial"/>
            <w:sz w:val="22"/>
            <w:szCs w:val="22"/>
            <w:lang w:val="en"/>
          </w:rPr>
          <w:t>https://DOI:10.3390/su142013101</w:t>
        </w:r>
      </w:hyperlink>
    </w:p>
    <w:p w14:paraId="6705F075" w14:textId="69E6B51B" w:rsidR="002770AA" w:rsidRDefault="002770AA" w:rsidP="00B81336">
      <w:pPr>
        <w:rPr>
          <w:rStyle w:val="hgkelc"/>
          <w:rFonts w:ascii="Arial" w:hAnsi="Arial" w:cs="Arial"/>
          <w:sz w:val="22"/>
          <w:szCs w:val="22"/>
          <w:lang w:val="en"/>
        </w:rPr>
      </w:pPr>
    </w:p>
    <w:p w14:paraId="4E1953D5" w14:textId="6B2ED633" w:rsidR="002770AA" w:rsidRDefault="002770AA" w:rsidP="002770AA">
      <w:pPr>
        <w:rPr>
          <w:rStyle w:val="hgkelc"/>
          <w:rFonts w:ascii="Arial" w:hAnsi="Arial" w:cs="Arial"/>
          <w:sz w:val="22"/>
          <w:szCs w:val="22"/>
          <w:lang w:val="en"/>
        </w:rPr>
      </w:pPr>
      <w:r w:rsidRPr="002770AA">
        <w:rPr>
          <w:rStyle w:val="hgkelc"/>
          <w:rFonts w:ascii="Arial" w:hAnsi="Arial" w:cs="Arial"/>
          <w:sz w:val="22"/>
          <w:szCs w:val="22"/>
          <w:lang w:val="en"/>
        </w:rPr>
        <w:t xml:space="preserve">Carnevale, &amp; </w:t>
      </w:r>
      <w:proofErr w:type="spellStart"/>
      <w:r w:rsidRPr="002770AA">
        <w:rPr>
          <w:rStyle w:val="hgkelc"/>
          <w:rFonts w:ascii="Arial" w:hAnsi="Arial" w:cs="Arial"/>
          <w:sz w:val="22"/>
          <w:szCs w:val="22"/>
          <w:lang w:val="en"/>
        </w:rPr>
        <w:t>Hatak</w:t>
      </w:r>
      <w:proofErr w:type="spellEnd"/>
      <w:r w:rsidRPr="002770AA">
        <w:rPr>
          <w:rStyle w:val="hgkelc"/>
          <w:rFonts w:ascii="Arial" w:hAnsi="Arial" w:cs="Arial"/>
          <w:sz w:val="22"/>
          <w:szCs w:val="22"/>
          <w:lang w:val="en"/>
        </w:rPr>
        <w:t>, I. (2020). Employee adjustment and well-being in the era of COVID-19: Implications for human resource management. Journal of Business Research, 116, 183–187. </w:t>
      </w:r>
      <w:r>
        <w:rPr>
          <w:rStyle w:val="hgkelc"/>
          <w:rFonts w:ascii="Arial" w:hAnsi="Arial" w:cs="Arial"/>
          <w:sz w:val="22"/>
          <w:szCs w:val="22"/>
          <w:lang w:val="en"/>
        </w:rPr>
        <w:fldChar w:fldCharType="begin"/>
      </w:r>
      <w:r>
        <w:rPr>
          <w:rStyle w:val="hgkelc"/>
          <w:rFonts w:ascii="Arial" w:hAnsi="Arial" w:cs="Arial"/>
          <w:sz w:val="22"/>
          <w:szCs w:val="22"/>
          <w:lang w:val="en"/>
        </w:rPr>
        <w:instrText xml:space="preserve"> HYPERLINK "</w:instrText>
      </w:r>
      <w:r w:rsidRPr="002770AA">
        <w:rPr>
          <w:rStyle w:val="hgkelc"/>
          <w:rFonts w:ascii="Arial" w:hAnsi="Arial" w:cs="Arial"/>
          <w:sz w:val="22"/>
          <w:szCs w:val="22"/>
          <w:lang w:val="en"/>
        </w:rPr>
        <w:instrText>https://doi.org/10.1016/j.jbusres.2020.05.037</w:instrText>
      </w:r>
      <w:r>
        <w:rPr>
          <w:rStyle w:val="hgkelc"/>
          <w:rFonts w:ascii="Arial" w:hAnsi="Arial" w:cs="Arial"/>
          <w:sz w:val="22"/>
          <w:szCs w:val="22"/>
          <w:lang w:val="en"/>
        </w:rPr>
        <w:instrText xml:space="preserve">" </w:instrText>
      </w:r>
      <w:r>
        <w:rPr>
          <w:rStyle w:val="hgkelc"/>
          <w:rFonts w:ascii="Arial" w:hAnsi="Arial" w:cs="Arial"/>
          <w:sz w:val="22"/>
          <w:szCs w:val="22"/>
          <w:lang w:val="en"/>
        </w:rPr>
        <w:fldChar w:fldCharType="separate"/>
      </w:r>
      <w:r w:rsidRPr="00737AFA">
        <w:rPr>
          <w:rStyle w:val="Hyperlink"/>
          <w:rFonts w:ascii="Arial" w:hAnsi="Arial" w:cs="Arial"/>
          <w:sz w:val="22"/>
          <w:szCs w:val="22"/>
          <w:lang w:val="en"/>
        </w:rPr>
        <w:t>https://doi.org/</w:t>
      </w:r>
      <w:r w:rsidRPr="00737AFA">
        <w:rPr>
          <w:rStyle w:val="Hyperlink"/>
          <w:rFonts w:ascii="Arial" w:hAnsi="Arial" w:cs="Arial"/>
          <w:sz w:val="22"/>
          <w:szCs w:val="22"/>
          <w:lang w:val="en"/>
        </w:rPr>
        <w:t>1</w:t>
      </w:r>
      <w:r w:rsidRPr="00737AFA">
        <w:rPr>
          <w:rStyle w:val="Hyperlink"/>
          <w:rFonts w:ascii="Arial" w:hAnsi="Arial" w:cs="Arial"/>
          <w:sz w:val="22"/>
          <w:szCs w:val="22"/>
          <w:lang w:val="en"/>
        </w:rPr>
        <w:t>0.1016/j.jbusres.2020.05.037</w:t>
      </w:r>
      <w:r>
        <w:rPr>
          <w:rStyle w:val="hgkelc"/>
          <w:rFonts w:ascii="Arial" w:hAnsi="Arial" w:cs="Arial"/>
          <w:sz w:val="22"/>
          <w:szCs w:val="22"/>
          <w:lang w:val="en"/>
        </w:rPr>
        <w:fldChar w:fldCharType="end"/>
      </w:r>
    </w:p>
    <w:p w14:paraId="7EDC4009" w14:textId="2ABC133E" w:rsidR="00F23A07" w:rsidRDefault="00F23A07" w:rsidP="002770AA">
      <w:pPr>
        <w:rPr>
          <w:rStyle w:val="hgkelc"/>
          <w:rFonts w:ascii="Arial" w:hAnsi="Arial" w:cs="Arial"/>
          <w:sz w:val="22"/>
          <w:szCs w:val="22"/>
          <w:lang w:val="en"/>
        </w:rPr>
      </w:pPr>
    </w:p>
    <w:p w14:paraId="667A7051" w14:textId="1761EF26" w:rsidR="00F23A07" w:rsidRDefault="00F23A07" w:rsidP="002770AA">
      <w:pPr>
        <w:rPr>
          <w:rFonts w:ascii="Segoe UI" w:hAnsi="Segoe UI" w:cs="Segoe UI"/>
          <w:color w:val="373A3C"/>
        </w:rPr>
      </w:pPr>
      <w:r w:rsidRPr="00F23A07">
        <w:rPr>
          <w:rStyle w:val="hgkelc"/>
          <w:rFonts w:ascii="Arial" w:hAnsi="Arial" w:cs="Arial"/>
          <w:sz w:val="22"/>
          <w:szCs w:val="22"/>
          <w:lang w:val="en"/>
        </w:rPr>
        <w:t xml:space="preserve">Caligiuri, P. et al. (2020) ‘International HRM insights for navigating the COVID-19 pandemic: Implications for future research and practice’, Journal of international business studies, 51(5), pp. 697–713. </w:t>
      </w:r>
      <w:r w:rsidRPr="00F23A07">
        <w:rPr>
          <w:rStyle w:val="hgkelc"/>
          <w:rFonts w:ascii="Arial" w:hAnsi="Arial" w:cs="Arial"/>
          <w:sz w:val="22"/>
          <w:szCs w:val="22"/>
          <w:lang w:val="en"/>
        </w:rPr>
        <w:fldChar w:fldCharType="begin"/>
      </w:r>
      <w:r w:rsidRPr="00F23A07">
        <w:rPr>
          <w:rStyle w:val="hgkelc"/>
          <w:rFonts w:ascii="Arial" w:hAnsi="Arial" w:cs="Arial"/>
          <w:sz w:val="22"/>
          <w:szCs w:val="22"/>
          <w:lang w:val="en"/>
        </w:rPr>
        <w:instrText>HYPERLINK "https://doi.org/10.1057/s41267-020-00335-9"</w:instrText>
      </w:r>
      <w:r w:rsidRPr="00F23A07">
        <w:rPr>
          <w:rStyle w:val="hgkelc"/>
          <w:rFonts w:ascii="Arial" w:hAnsi="Arial" w:cs="Arial"/>
          <w:sz w:val="22"/>
          <w:szCs w:val="22"/>
          <w:lang w:val="en"/>
        </w:rPr>
      </w:r>
      <w:r w:rsidRPr="00F23A07">
        <w:rPr>
          <w:rStyle w:val="hgkelc"/>
          <w:rFonts w:ascii="Arial" w:hAnsi="Arial" w:cs="Arial"/>
          <w:sz w:val="22"/>
          <w:szCs w:val="22"/>
          <w:lang w:val="en"/>
        </w:rPr>
        <w:fldChar w:fldCharType="separate"/>
      </w:r>
      <w:r w:rsidRPr="00F23A07">
        <w:rPr>
          <w:rStyle w:val="hgkelc"/>
          <w:rFonts w:ascii="Arial" w:hAnsi="Arial" w:cs="Arial"/>
          <w:sz w:val="22"/>
          <w:szCs w:val="22"/>
          <w:lang w:val="en"/>
        </w:rPr>
        <w:t>https://doi.org/10.1057/s41267-020-00335-9</w:t>
      </w:r>
      <w:r w:rsidRPr="00F23A07">
        <w:rPr>
          <w:rStyle w:val="hgkelc"/>
          <w:rFonts w:ascii="Arial" w:hAnsi="Arial" w:cs="Arial"/>
          <w:sz w:val="22"/>
          <w:szCs w:val="22"/>
          <w:lang w:val="en"/>
        </w:rPr>
        <w:fldChar w:fldCharType="end"/>
      </w:r>
      <w:r>
        <w:rPr>
          <w:rFonts w:ascii="Segoe UI" w:hAnsi="Segoe UI" w:cs="Segoe UI"/>
          <w:color w:val="373A3C"/>
        </w:rPr>
        <w:t>.</w:t>
      </w:r>
    </w:p>
    <w:p w14:paraId="547AAFF3" w14:textId="77777777" w:rsidR="002770AA" w:rsidRPr="002770AA" w:rsidRDefault="002770AA" w:rsidP="002770AA">
      <w:pPr>
        <w:rPr>
          <w:rStyle w:val="hgkelc"/>
          <w:rFonts w:ascii="Arial" w:hAnsi="Arial" w:cs="Arial"/>
          <w:sz w:val="22"/>
          <w:szCs w:val="22"/>
          <w:lang w:val="en"/>
        </w:rPr>
      </w:pPr>
    </w:p>
    <w:p w14:paraId="226A3714" w14:textId="0BB45107" w:rsidR="00940AE9" w:rsidRPr="00701057" w:rsidRDefault="00940AE9" w:rsidP="00940AE9">
      <w:pPr>
        <w:rPr>
          <w:rStyle w:val="hgkelc"/>
          <w:rFonts w:ascii="Arial" w:hAnsi="Arial" w:cs="Arial"/>
          <w:sz w:val="22"/>
          <w:szCs w:val="22"/>
          <w:lang w:val="en"/>
        </w:rPr>
      </w:pPr>
      <w:r w:rsidRPr="00701057">
        <w:rPr>
          <w:rStyle w:val="hgkelc"/>
          <w:rFonts w:ascii="Arial" w:hAnsi="Arial" w:cs="Arial"/>
          <w:sz w:val="22"/>
          <w:szCs w:val="22"/>
          <w:lang w:val="en"/>
        </w:rPr>
        <w:t>Chanda, A. (2007). Strategic human resource technologies; keys to managing people. Response Books. Vol. 22, (3), pp.100- 315</w:t>
      </w:r>
    </w:p>
    <w:p w14:paraId="1F953E08" w14:textId="3B796D22" w:rsidR="00FF0683" w:rsidRPr="00701057" w:rsidRDefault="00FF0683" w:rsidP="00940AE9">
      <w:pPr>
        <w:rPr>
          <w:rStyle w:val="hgkelc"/>
          <w:lang w:val="en"/>
        </w:rPr>
      </w:pPr>
    </w:p>
    <w:p w14:paraId="3C5C7BFB" w14:textId="75D77689" w:rsidR="00FF0683" w:rsidRDefault="00FF0683" w:rsidP="00940AE9">
      <w:pPr>
        <w:rPr>
          <w:rStyle w:val="hgkelc"/>
          <w:rFonts w:ascii="Arial" w:hAnsi="Arial" w:cs="Arial"/>
          <w:sz w:val="22"/>
          <w:szCs w:val="22"/>
          <w:lang w:val="en"/>
        </w:rPr>
      </w:pPr>
      <w:r w:rsidRPr="00701057">
        <w:rPr>
          <w:rStyle w:val="hgkelc"/>
          <w:rFonts w:ascii="Arial" w:hAnsi="Arial" w:cs="Arial"/>
          <w:sz w:val="22"/>
          <w:szCs w:val="22"/>
          <w:lang w:val="en"/>
        </w:rPr>
        <w:t xml:space="preserve">Eckel, J. and </w:t>
      </w:r>
      <w:proofErr w:type="spellStart"/>
      <w:r w:rsidRPr="00701057">
        <w:rPr>
          <w:rStyle w:val="hgkelc"/>
          <w:rFonts w:ascii="Arial" w:hAnsi="Arial" w:cs="Arial"/>
          <w:sz w:val="22"/>
          <w:szCs w:val="22"/>
          <w:lang w:val="en"/>
        </w:rPr>
        <w:t>Moyn</w:t>
      </w:r>
      <w:proofErr w:type="spellEnd"/>
      <w:r w:rsidRPr="00701057">
        <w:rPr>
          <w:rStyle w:val="hgkelc"/>
          <w:rFonts w:ascii="Arial" w:hAnsi="Arial" w:cs="Arial"/>
          <w:sz w:val="22"/>
          <w:szCs w:val="22"/>
          <w:lang w:val="en"/>
        </w:rPr>
        <w:t xml:space="preserve">, S. (2014). The breakthrough human rights in the1970s.  Philadelphia: University of Pennsylvania Press. (Vol: 1) </w:t>
      </w:r>
      <w:hyperlink r:id="rId10" w:history="1">
        <w:r w:rsidR="00273309" w:rsidRPr="00737AFA">
          <w:rPr>
            <w:rStyle w:val="Hyperlink"/>
            <w:rFonts w:ascii="Arial" w:hAnsi="Arial" w:cs="Arial"/>
            <w:sz w:val="22"/>
            <w:szCs w:val="22"/>
            <w:lang w:val="en"/>
          </w:rPr>
          <w:t>https://doi.org/10.9783/9780812208719</w:t>
        </w:r>
      </w:hyperlink>
      <w:r w:rsidRPr="00701057">
        <w:rPr>
          <w:rStyle w:val="hgkelc"/>
          <w:rFonts w:ascii="Arial" w:hAnsi="Arial" w:cs="Arial"/>
          <w:sz w:val="22"/>
          <w:szCs w:val="22"/>
          <w:lang w:val="en"/>
        </w:rPr>
        <w:t>.</w:t>
      </w:r>
    </w:p>
    <w:p w14:paraId="65CF452A" w14:textId="53CD8E1E" w:rsidR="00876983" w:rsidRDefault="00876983" w:rsidP="00940AE9">
      <w:pPr>
        <w:rPr>
          <w:rStyle w:val="hgkelc"/>
          <w:rFonts w:ascii="Arial" w:hAnsi="Arial" w:cs="Arial"/>
          <w:sz w:val="22"/>
          <w:szCs w:val="22"/>
          <w:lang w:val="en"/>
        </w:rPr>
      </w:pPr>
    </w:p>
    <w:p w14:paraId="05C04351" w14:textId="463BCAD7" w:rsidR="00876983" w:rsidRDefault="00876983" w:rsidP="00876983">
      <w:pPr>
        <w:rPr>
          <w:rFonts w:ascii="Arial" w:hAnsi="Arial" w:cs="Arial"/>
          <w:bCs/>
          <w:sz w:val="22"/>
          <w:szCs w:val="22"/>
        </w:rPr>
      </w:pPr>
      <w:r>
        <w:rPr>
          <w:rFonts w:ascii="Arial" w:hAnsi="Arial" w:cs="Arial"/>
          <w:bCs/>
          <w:sz w:val="22"/>
          <w:szCs w:val="22"/>
        </w:rPr>
        <w:t xml:space="preserve">Emeritus (2023). What is Strategic Human Resource Management (SHRM) and </w:t>
      </w:r>
      <w:r w:rsidR="001553B0">
        <w:rPr>
          <w:rFonts w:ascii="Arial" w:hAnsi="Arial" w:cs="Arial"/>
          <w:bCs/>
          <w:sz w:val="22"/>
          <w:szCs w:val="22"/>
        </w:rPr>
        <w:t>why</w:t>
      </w:r>
      <w:r>
        <w:rPr>
          <w:rFonts w:ascii="Arial" w:hAnsi="Arial" w:cs="Arial"/>
          <w:bCs/>
          <w:sz w:val="22"/>
          <w:szCs w:val="22"/>
        </w:rPr>
        <w:t xml:space="preserve"> is it Important? (</w:t>
      </w:r>
      <w:r w:rsidR="00273309">
        <w:rPr>
          <w:rFonts w:ascii="Arial" w:hAnsi="Arial" w:cs="Arial"/>
          <w:bCs/>
          <w:sz w:val="22"/>
          <w:szCs w:val="22"/>
        </w:rPr>
        <w:t>Online</w:t>
      </w:r>
      <w:r>
        <w:rPr>
          <w:rFonts w:ascii="Arial" w:hAnsi="Arial" w:cs="Arial"/>
          <w:bCs/>
          <w:sz w:val="22"/>
          <w:szCs w:val="22"/>
        </w:rPr>
        <w:t>)</w:t>
      </w:r>
      <w:r w:rsidR="00273309">
        <w:rPr>
          <w:rFonts w:ascii="Arial" w:hAnsi="Arial" w:cs="Arial"/>
          <w:bCs/>
          <w:sz w:val="22"/>
          <w:szCs w:val="22"/>
        </w:rPr>
        <w:t xml:space="preserve"> Available at:</w:t>
      </w:r>
      <w:r>
        <w:rPr>
          <w:rFonts w:ascii="Arial" w:hAnsi="Arial" w:cs="Arial"/>
          <w:bCs/>
          <w:sz w:val="22"/>
          <w:szCs w:val="22"/>
        </w:rPr>
        <w:t xml:space="preserve"> </w:t>
      </w:r>
      <w:hyperlink r:id="rId11" w:history="1">
        <w:r w:rsidRPr="0052312B">
          <w:rPr>
            <w:rStyle w:val="Hyperlink"/>
            <w:rFonts w:ascii="Arial" w:hAnsi="Arial" w:cs="Arial"/>
            <w:bCs/>
            <w:sz w:val="22"/>
            <w:szCs w:val="22"/>
          </w:rPr>
          <w:t>https://emeritus.org/in/learn/what-is-strategic-human-resource-management-shrm/</w:t>
        </w:r>
      </w:hyperlink>
      <w:r>
        <w:rPr>
          <w:rFonts w:ascii="Arial" w:hAnsi="Arial" w:cs="Arial"/>
          <w:bCs/>
          <w:sz w:val="22"/>
          <w:szCs w:val="22"/>
        </w:rPr>
        <w:t xml:space="preserve"> . Accessed: 10</w:t>
      </w:r>
      <w:r w:rsidRPr="00997427">
        <w:rPr>
          <w:rFonts w:ascii="Arial" w:hAnsi="Arial" w:cs="Arial"/>
          <w:bCs/>
          <w:sz w:val="22"/>
          <w:szCs w:val="22"/>
          <w:vertAlign w:val="superscript"/>
        </w:rPr>
        <w:t>th</w:t>
      </w:r>
      <w:r>
        <w:rPr>
          <w:rFonts w:ascii="Arial" w:hAnsi="Arial" w:cs="Arial"/>
          <w:bCs/>
          <w:sz w:val="22"/>
          <w:szCs w:val="22"/>
        </w:rPr>
        <w:t xml:space="preserve"> February 2023.</w:t>
      </w:r>
    </w:p>
    <w:p w14:paraId="21278B6C" w14:textId="051C62C3" w:rsidR="00F663D7" w:rsidRDefault="00F663D7" w:rsidP="00876983">
      <w:pPr>
        <w:rPr>
          <w:rFonts w:ascii="Arial" w:hAnsi="Arial" w:cs="Arial"/>
          <w:bCs/>
          <w:sz w:val="22"/>
          <w:szCs w:val="22"/>
        </w:rPr>
      </w:pPr>
    </w:p>
    <w:p w14:paraId="49E46D3E" w14:textId="0BA1E815" w:rsidR="00F663D7" w:rsidRPr="004F0735" w:rsidRDefault="00F663D7" w:rsidP="00F663D7">
      <w:pPr>
        <w:rPr>
          <w:rFonts w:ascii="Arial" w:hAnsi="Arial" w:cs="Arial"/>
          <w:bCs/>
          <w:sz w:val="22"/>
          <w:szCs w:val="22"/>
        </w:rPr>
      </w:pPr>
      <w:r>
        <w:rPr>
          <w:rFonts w:ascii="Arial" w:hAnsi="Arial" w:cs="Arial"/>
          <w:bCs/>
          <w:sz w:val="22"/>
          <w:szCs w:val="22"/>
        </w:rPr>
        <w:t>PESTLE Analysis (2023). PESTLE Analysis of Coca Cola. (</w:t>
      </w:r>
      <w:r w:rsidR="005F34B9">
        <w:rPr>
          <w:rFonts w:ascii="Arial" w:hAnsi="Arial" w:cs="Arial"/>
          <w:bCs/>
          <w:sz w:val="22"/>
          <w:szCs w:val="22"/>
        </w:rPr>
        <w:t>Online</w:t>
      </w:r>
      <w:r>
        <w:rPr>
          <w:rFonts w:ascii="Arial" w:hAnsi="Arial" w:cs="Arial"/>
          <w:bCs/>
          <w:sz w:val="22"/>
          <w:szCs w:val="22"/>
        </w:rPr>
        <w:t>)</w:t>
      </w:r>
      <w:r w:rsidR="005F34B9">
        <w:rPr>
          <w:rFonts w:ascii="Arial" w:hAnsi="Arial" w:cs="Arial"/>
          <w:bCs/>
          <w:sz w:val="22"/>
          <w:szCs w:val="22"/>
        </w:rPr>
        <w:t xml:space="preserve"> Available at:</w:t>
      </w:r>
      <w:r>
        <w:rPr>
          <w:rFonts w:ascii="Arial" w:hAnsi="Arial" w:cs="Arial"/>
          <w:bCs/>
          <w:sz w:val="22"/>
          <w:szCs w:val="22"/>
        </w:rPr>
        <w:t xml:space="preserve"> </w:t>
      </w:r>
      <w:hyperlink r:id="rId12" w:history="1">
        <w:r w:rsidRPr="008D5CF2">
          <w:rPr>
            <w:rStyle w:val="Hyperlink"/>
            <w:rFonts w:ascii="Arial" w:hAnsi="Arial" w:cs="Arial"/>
            <w:bCs/>
            <w:sz w:val="22"/>
            <w:szCs w:val="22"/>
          </w:rPr>
          <w:t>https://pestleanalysis.com/pestle-analysis-of-coca-cola/</w:t>
        </w:r>
      </w:hyperlink>
      <w:r>
        <w:rPr>
          <w:rFonts w:ascii="Arial" w:hAnsi="Arial" w:cs="Arial"/>
          <w:bCs/>
          <w:sz w:val="22"/>
          <w:szCs w:val="22"/>
        </w:rPr>
        <w:t xml:space="preserve"> Accessed: </w:t>
      </w:r>
      <w:r>
        <w:rPr>
          <w:rFonts w:ascii="Arial" w:hAnsi="Arial" w:cs="Arial"/>
          <w:bCs/>
          <w:sz w:val="22"/>
          <w:szCs w:val="22"/>
        </w:rPr>
        <w:t>9</w:t>
      </w:r>
      <w:r w:rsidRPr="009E3658">
        <w:rPr>
          <w:rFonts w:ascii="Arial" w:hAnsi="Arial" w:cs="Arial"/>
          <w:bCs/>
          <w:sz w:val="22"/>
          <w:szCs w:val="22"/>
          <w:vertAlign w:val="superscript"/>
        </w:rPr>
        <w:t>th</w:t>
      </w:r>
      <w:r>
        <w:rPr>
          <w:rFonts w:ascii="Arial" w:hAnsi="Arial" w:cs="Arial"/>
          <w:bCs/>
          <w:sz w:val="22"/>
          <w:szCs w:val="22"/>
        </w:rPr>
        <w:t xml:space="preserve"> February,2023 </w:t>
      </w:r>
    </w:p>
    <w:p w14:paraId="33EF2D9F" w14:textId="79B608B2" w:rsidR="00CB4255" w:rsidRPr="00701057" w:rsidRDefault="00CB4255" w:rsidP="00940AE9">
      <w:pPr>
        <w:rPr>
          <w:rStyle w:val="hgkelc"/>
          <w:rFonts w:ascii="Arial" w:hAnsi="Arial" w:cs="Arial"/>
          <w:sz w:val="22"/>
          <w:szCs w:val="22"/>
          <w:lang w:val="en"/>
        </w:rPr>
      </w:pPr>
    </w:p>
    <w:p w14:paraId="454D6518" w14:textId="71E55943" w:rsidR="0091635A" w:rsidRDefault="00CB4255" w:rsidP="00940AE9">
      <w:pPr>
        <w:rPr>
          <w:rStyle w:val="hgkelc"/>
          <w:rFonts w:ascii="Arial" w:hAnsi="Arial" w:cs="Arial"/>
          <w:sz w:val="22"/>
          <w:szCs w:val="22"/>
          <w:lang w:val="en"/>
        </w:rPr>
      </w:pPr>
      <w:r w:rsidRPr="00701057">
        <w:rPr>
          <w:rStyle w:val="hgkelc"/>
          <w:rFonts w:ascii="Arial" w:hAnsi="Arial" w:cs="Arial"/>
          <w:sz w:val="22"/>
          <w:szCs w:val="22"/>
          <w:lang w:val="en"/>
        </w:rPr>
        <w:t xml:space="preserve">Soares, C.A, </w:t>
      </w:r>
      <w:proofErr w:type="spellStart"/>
      <w:r w:rsidRPr="00701057">
        <w:rPr>
          <w:rStyle w:val="hgkelc"/>
          <w:rFonts w:ascii="Arial" w:hAnsi="Arial" w:cs="Arial"/>
          <w:sz w:val="22"/>
          <w:szCs w:val="22"/>
          <w:lang w:val="en"/>
        </w:rPr>
        <w:t>Shendrikova</w:t>
      </w:r>
      <w:proofErr w:type="spellEnd"/>
      <w:r w:rsidRPr="00701057">
        <w:rPr>
          <w:rStyle w:val="hgkelc"/>
          <w:rFonts w:ascii="Arial" w:hAnsi="Arial" w:cs="Arial"/>
          <w:sz w:val="22"/>
          <w:szCs w:val="22"/>
          <w:lang w:val="en"/>
        </w:rPr>
        <w:t xml:space="preserve">, D., </w:t>
      </w:r>
      <w:proofErr w:type="spellStart"/>
      <w:r w:rsidRPr="00701057">
        <w:rPr>
          <w:rStyle w:val="hgkelc"/>
          <w:rFonts w:ascii="Arial" w:hAnsi="Arial" w:cs="Arial"/>
          <w:sz w:val="22"/>
          <w:szCs w:val="22"/>
          <w:lang w:val="en"/>
        </w:rPr>
        <w:t>Grevani</w:t>
      </w:r>
      <w:proofErr w:type="spellEnd"/>
      <w:r w:rsidRPr="00701057">
        <w:rPr>
          <w:rStyle w:val="hgkelc"/>
          <w:rFonts w:ascii="Arial" w:hAnsi="Arial" w:cs="Arial"/>
          <w:sz w:val="22"/>
          <w:szCs w:val="22"/>
          <w:lang w:val="en"/>
        </w:rPr>
        <w:t>, G., Silinto B, Colombo E (2023). ‘Enabling factors for the development of mini-grid solutions in Mozambique: A PESTLE-based analysis’, Energy strategy reviews, Vol.45, p. 101040</w:t>
      </w:r>
      <w:r w:rsidR="0091635A">
        <w:rPr>
          <w:rStyle w:val="hgkelc"/>
          <w:rFonts w:ascii="Arial" w:hAnsi="Arial" w:cs="Arial"/>
          <w:sz w:val="22"/>
          <w:szCs w:val="22"/>
          <w:lang w:val="en"/>
        </w:rPr>
        <w:t>,</w:t>
      </w:r>
    </w:p>
    <w:p w14:paraId="57788FFF" w14:textId="1FBE8238" w:rsidR="00CB4255" w:rsidRDefault="00876983" w:rsidP="00940AE9">
      <w:pPr>
        <w:rPr>
          <w:rStyle w:val="hgkelc"/>
          <w:rFonts w:ascii="Arial" w:hAnsi="Arial" w:cs="Arial"/>
          <w:sz w:val="22"/>
          <w:szCs w:val="22"/>
          <w:lang w:val="en"/>
        </w:rPr>
      </w:pPr>
      <w:hyperlink r:id="rId13" w:history="1">
        <w:r w:rsidRPr="00737AFA">
          <w:rPr>
            <w:rStyle w:val="Hyperlink"/>
            <w:rFonts w:ascii="Arial" w:hAnsi="Arial" w:cs="Arial"/>
            <w:sz w:val="22"/>
            <w:szCs w:val="22"/>
            <w:lang w:val="en"/>
          </w:rPr>
          <w:t>https://DOI.org/10.1016/j.esr.2022.101040</w:t>
        </w:r>
      </w:hyperlink>
      <w:r w:rsidR="00CB4255" w:rsidRPr="00701057">
        <w:rPr>
          <w:rStyle w:val="hgkelc"/>
          <w:rFonts w:ascii="Arial" w:hAnsi="Arial" w:cs="Arial"/>
          <w:sz w:val="22"/>
          <w:szCs w:val="22"/>
          <w:lang w:val="en"/>
        </w:rPr>
        <w:t>.</w:t>
      </w:r>
    </w:p>
    <w:p w14:paraId="45F4D51C" w14:textId="5CA06B49" w:rsidR="00DA4F45" w:rsidRPr="00701057" w:rsidRDefault="00DA4F45" w:rsidP="00940AE9">
      <w:pPr>
        <w:rPr>
          <w:rStyle w:val="hgkelc"/>
          <w:rFonts w:ascii="Arial" w:hAnsi="Arial" w:cs="Arial"/>
          <w:sz w:val="22"/>
          <w:szCs w:val="22"/>
          <w:lang w:val="en"/>
        </w:rPr>
      </w:pPr>
    </w:p>
    <w:p w14:paraId="1FDEED8D" w14:textId="0867990F" w:rsidR="00DA4F45" w:rsidRPr="00701057" w:rsidRDefault="00DA4F45" w:rsidP="00DA4F45">
      <w:pPr>
        <w:autoSpaceDE w:val="0"/>
        <w:autoSpaceDN w:val="0"/>
        <w:adjustRightInd w:val="0"/>
        <w:rPr>
          <w:rStyle w:val="hgkelc"/>
          <w:rFonts w:ascii="Arial" w:hAnsi="Arial" w:cs="Arial"/>
          <w:sz w:val="22"/>
          <w:szCs w:val="22"/>
          <w:lang w:val="en"/>
        </w:rPr>
      </w:pPr>
      <w:r w:rsidRPr="00701057">
        <w:rPr>
          <w:rStyle w:val="hgkelc"/>
          <w:rFonts w:ascii="Arial" w:hAnsi="Arial" w:cs="Arial"/>
          <w:sz w:val="22"/>
          <w:szCs w:val="22"/>
          <w:lang w:val="en"/>
        </w:rPr>
        <w:t xml:space="preserve">Thierry, A, Z (2018). </w:t>
      </w:r>
      <w:proofErr w:type="spellStart"/>
      <w:r w:rsidRPr="00701057">
        <w:rPr>
          <w:rStyle w:val="hgkelc"/>
          <w:rFonts w:ascii="Arial" w:hAnsi="Arial" w:cs="Arial"/>
          <w:sz w:val="22"/>
          <w:szCs w:val="22"/>
          <w:lang w:val="en"/>
        </w:rPr>
        <w:t>Modelization</w:t>
      </w:r>
      <w:proofErr w:type="spellEnd"/>
      <w:r w:rsidRPr="00701057">
        <w:rPr>
          <w:rStyle w:val="hgkelc"/>
          <w:rFonts w:ascii="Arial" w:hAnsi="Arial" w:cs="Arial"/>
          <w:sz w:val="22"/>
          <w:szCs w:val="22"/>
          <w:lang w:val="en"/>
        </w:rPr>
        <w:t xml:space="preserve"> of </w:t>
      </w:r>
      <w:proofErr w:type="spellStart"/>
      <w:r w:rsidRPr="00701057">
        <w:rPr>
          <w:rStyle w:val="hgkelc"/>
          <w:rFonts w:ascii="Arial" w:hAnsi="Arial" w:cs="Arial"/>
          <w:sz w:val="22"/>
          <w:szCs w:val="22"/>
          <w:lang w:val="en"/>
        </w:rPr>
        <w:t>Hrm</w:t>
      </w:r>
      <w:proofErr w:type="spellEnd"/>
      <w:r w:rsidRPr="00701057">
        <w:rPr>
          <w:rStyle w:val="hgkelc"/>
          <w:rFonts w:ascii="Arial" w:hAnsi="Arial" w:cs="Arial"/>
          <w:sz w:val="22"/>
          <w:szCs w:val="22"/>
          <w:lang w:val="en"/>
        </w:rPr>
        <w:t xml:space="preserve"> </w:t>
      </w:r>
      <w:r w:rsidR="00701057" w:rsidRPr="00701057">
        <w:rPr>
          <w:rStyle w:val="hgkelc"/>
          <w:rFonts w:ascii="Arial" w:hAnsi="Arial" w:cs="Arial"/>
          <w:sz w:val="22"/>
          <w:szCs w:val="22"/>
          <w:lang w:val="en"/>
        </w:rPr>
        <w:t>and</w:t>
      </w:r>
      <w:r w:rsidRPr="00701057">
        <w:rPr>
          <w:rStyle w:val="hgkelc"/>
          <w:rFonts w:ascii="Arial" w:hAnsi="Arial" w:cs="Arial"/>
          <w:sz w:val="22"/>
          <w:szCs w:val="22"/>
          <w:lang w:val="en"/>
        </w:rPr>
        <w:t xml:space="preserve"> Perspectives </w:t>
      </w:r>
      <w:proofErr w:type="gramStart"/>
      <w:r w:rsidRPr="00701057">
        <w:rPr>
          <w:rStyle w:val="hgkelc"/>
          <w:rFonts w:ascii="Arial" w:hAnsi="Arial" w:cs="Arial"/>
          <w:sz w:val="22"/>
          <w:szCs w:val="22"/>
          <w:lang w:val="en"/>
        </w:rPr>
        <w:t>For</w:t>
      </w:r>
      <w:proofErr w:type="gramEnd"/>
      <w:r w:rsidRPr="00701057">
        <w:rPr>
          <w:rStyle w:val="hgkelc"/>
          <w:rFonts w:ascii="Arial" w:hAnsi="Arial" w:cs="Arial"/>
          <w:sz w:val="22"/>
          <w:szCs w:val="22"/>
          <w:lang w:val="en"/>
        </w:rPr>
        <w:t xml:space="preserve"> The Cameroon Public Administration. International Journal </w:t>
      </w:r>
      <w:r w:rsidR="00701057" w:rsidRPr="00701057">
        <w:rPr>
          <w:rStyle w:val="hgkelc"/>
          <w:rFonts w:ascii="Arial" w:hAnsi="Arial" w:cs="Arial"/>
          <w:sz w:val="22"/>
          <w:szCs w:val="22"/>
          <w:lang w:val="en"/>
        </w:rPr>
        <w:t>of</w:t>
      </w:r>
      <w:r w:rsidRPr="00701057">
        <w:rPr>
          <w:rStyle w:val="hgkelc"/>
          <w:rFonts w:ascii="Arial" w:hAnsi="Arial" w:cs="Arial"/>
          <w:sz w:val="22"/>
          <w:szCs w:val="22"/>
          <w:lang w:val="en"/>
        </w:rPr>
        <w:t xml:space="preserve"> Research Science &amp; Management. Vol 5 (8), </w:t>
      </w:r>
    </w:p>
    <w:p w14:paraId="3F62AB83" w14:textId="475A969B" w:rsidR="00940AE9" w:rsidRPr="00701057" w:rsidRDefault="00940AE9" w:rsidP="00940AE9">
      <w:pPr>
        <w:rPr>
          <w:rStyle w:val="hgkelc"/>
          <w:lang w:val="en"/>
        </w:rPr>
      </w:pPr>
    </w:p>
    <w:p w14:paraId="7950A63A" w14:textId="4AFD041B" w:rsidR="00940AE9" w:rsidRDefault="00701057" w:rsidP="00940AE9">
      <w:pPr>
        <w:rPr>
          <w:rStyle w:val="hgkelc"/>
          <w:rFonts w:ascii="Arial" w:hAnsi="Arial" w:cs="Arial"/>
          <w:sz w:val="22"/>
          <w:szCs w:val="22"/>
          <w:lang w:val="en"/>
        </w:rPr>
      </w:pPr>
      <w:r w:rsidRPr="00701057">
        <w:rPr>
          <w:rStyle w:val="hgkelc"/>
          <w:rFonts w:ascii="Arial" w:hAnsi="Arial" w:cs="Arial"/>
          <w:sz w:val="22"/>
          <w:szCs w:val="22"/>
          <w:lang w:val="en"/>
        </w:rPr>
        <w:t>Roberts</w:t>
      </w:r>
      <w:r w:rsidR="00E3328F" w:rsidRPr="00701057">
        <w:rPr>
          <w:rStyle w:val="hgkelc"/>
          <w:rFonts w:ascii="Arial" w:hAnsi="Arial" w:cs="Arial"/>
          <w:sz w:val="22"/>
          <w:szCs w:val="22"/>
          <w:lang w:val="en"/>
        </w:rPr>
        <w:t>, A., (2019). Advancing the Understanding of Factors Which Influence Job Satisfaction of Care Home Staff, Bangor University (United Kingdom). pp. 56-78</w:t>
      </w:r>
    </w:p>
    <w:p w14:paraId="7F8C3727" w14:textId="77777777" w:rsidR="004C0D9C" w:rsidRDefault="004C0D9C" w:rsidP="0066555A">
      <w:pPr>
        <w:pStyle w:val="NormalWeb"/>
      </w:pPr>
    </w:p>
    <w:p w14:paraId="626BA458" w14:textId="19C522E8" w:rsidR="004C0D9C" w:rsidRDefault="004C0D9C" w:rsidP="007125FE">
      <w:pPr>
        <w:rPr>
          <w:rStyle w:val="hgkelc"/>
          <w:rFonts w:ascii="Arial" w:hAnsi="Arial" w:cs="Arial"/>
          <w:sz w:val="22"/>
          <w:szCs w:val="22"/>
          <w:lang w:val="en"/>
        </w:rPr>
      </w:pPr>
      <w:proofErr w:type="spellStart"/>
      <w:r w:rsidRPr="004C0D9C">
        <w:rPr>
          <w:rStyle w:val="hgkelc"/>
          <w:rFonts w:ascii="Arial" w:hAnsi="Arial" w:cs="Arial"/>
          <w:sz w:val="22"/>
          <w:szCs w:val="22"/>
          <w:lang w:val="en"/>
        </w:rPr>
        <w:lastRenderedPageBreak/>
        <w:t>Hamouche</w:t>
      </w:r>
      <w:proofErr w:type="spellEnd"/>
      <w:r w:rsidRPr="004C0D9C">
        <w:rPr>
          <w:rStyle w:val="hgkelc"/>
          <w:rFonts w:ascii="Arial" w:hAnsi="Arial" w:cs="Arial"/>
          <w:sz w:val="22"/>
          <w:szCs w:val="22"/>
          <w:lang w:val="en"/>
        </w:rPr>
        <w:t>, S. (2021) ‘Human resource management and the COVID-19 crisis: implications, challenges, opportunities, and future organizational directions’, Journal of management &amp; organization, pp. 1–16.  </w:t>
      </w:r>
      <w:hyperlink r:id="rId14" w:history="1">
        <w:r w:rsidRPr="004C0D9C">
          <w:rPr>
            <w:rStyle w:val="hgkelc"/>
            <w:rFonts w:ascii="Arial" w:hAnsi="Arial" w:cs="Arial"/>
            <w:sz w:val="22"/>
            <w:szCs w:val="22"/>
            <w:lang w:val="en"/>
          </w:rPr>
          <w:t>https://doi.org/10.10</w:t>
        </w:r>
        <w:r w:rsidRPr="004C0D9C">
          <w:rPr>
            <w:rStyle w:val="hgkelc"/>
            <w:rFonts w:ascii="Arial" w:hAnsi="Arial" w:cs="Arial"/>
            <w:sz w:val="22"/>
            <w:szCs w:val="22"/>
            <w:lang w:val="en"/>
          </w:rPr>
          <w:t>1</w:t>
        </w:r>
        <w:r w:rsidRPr="004C0D9C">
          <w:rPr>
            <w:rStyle w:val="hgkelc"/>
            <w:rFonts w:ascii="Arial" w:hAnsi="Arial" w:cs="Arial"/>
            <w:sz w:val="22"/>
            <w:szCs w:val="22"/>
            <w:lang w:val="en"/>
          </w:rPr>
          <w:t>7/jmo.2021.15</w:t>
        </w:r>
      </w:hyperlink>
      <w:r w:rsidRPr="007125FE">
        <w:rPr>
          <w:rStyle w:val="hgkelc"/>
          <w:rFonts w:ascii="Arial" w:hAnsi="Arial" w:cs="Arial"/>
          <w:sz w:val="22"/>
          <w:szCs w:val="22"/>
          <w:lang w:val="en"/>
        </w:rPr>
        <w:t>.</w:t>
      </w:r>
    </w:p>
    <w:p w14:paraId="3FE71228" w14:textId="4026AC50" w:rsidR="00F73CA0" w:rsidRPr="00F73CA0" w:rsidRDefault="00F73CA0" w:rsidP="00F73CA0">
      <w:pPr>
        <w:pStyle w:val="NormalWeb"/>
        <w:rPr>
          <w:rStyle w:val="hgkelc"/>
          <w:rFonts w:ascii="Verdana" w:hAnsi="Verdana"/>
          <w:sz w:val="20"/>
          <w:szCs w:val="20"/>
        </w:rPr>
      </w:pPr>
      <w:proofErr w:type="spellStart"/>
      <w:proofErr w:type="gramStart"/>
      <w:r>
        <w:rPr>
          <w:rFonts w:ascii="Verdana" w:hAnsi="Verdana"/>
          <w:sz w:val="20"/>
          <w:szCs w:val="20"/>
        </w:rPr>
        <w:t>LaingBuisson</w:t>
      </w:r>
      <w:proofErr w:type="spellEnd"/>
      <w:r>
        <w:rPr>
          <w:rFonts w:ascii="Verdana" w:hAnsi="Verdana"/>
          <w:sz w:val="20"/>
          <w:szCs w:val="20"/>
        </w:rPr>
        <w:t>,(</w:t>
      </w:r>
      <w:proofErr w:type="gramEnd"/>
      <w:r>
        <w:rPr>
          <w:rFonts w:ascii="Verdana" w:hAnsi="Verdana"/>
          <w:sz w:val="20"/>
          <w:szCs w:val="20"/>
        </w:rPr>
        <w:t>2023). Care of Older People UK Market Report (27</w:t>
      </w:r>
      <w:r w:rsidRPr="00C0227B">
        <w:rPr>
          <w:rFonts w:ascii="Verdana" w:hAnsi="Verdana"/>
          <w:sz w:val="20"/>
          <w:szCs w:val="20"/>
          <w:vertAlign w:val="superscript"/>
        </w:rPr>
        <w:t>th</w:t>
      </w:r>
      <w:r>
        <w:rPr>
          <w:rFonts w:ascii="Verdana" w:hAnsi="Verdana"/>
          <w:sz w:val="20"/>
          <w:szCs w:val="20"/>
        </w:rPr>
        <w:t xml:space="preserve"> Edition). (Online) Available at:</w:t>
      </w:r>
      <w:r>
        <w:rPr>
          <w:rFonts w:ascii="Verdana" w:hAnsi="Verdana"/>
          <w:sz w:val="20"/>
          <w:szCs w:val="20"/>
        </w:rPr>
        <w:t xml:space="preserve">  </w:t>
      </w:r>
      <w:hyperlink r:id="rId15" w:history="1">
        <w:r w:rsidRPr="00737AFA">
          <w:rPr>
            <w:rStyle w:val="Hyperlink"/>
            <w:rFonts w:ascii="Verdana" w:hAnsi="Verdana"/>
            <w:sz w:val="20"/>
            <w:szCs w:val="20"/>
          </w:rPr>
          <w:t>https://www.laingbuisson.com/wp</w:t>
        </w:r>
        <w:r w:rsidRPr="00737AFA">
          <w:rPr>
            <w:rStyle w:val="Hyperlink"/>
            <w:rFonts w:ascii="Verdana" w:hAnsi="Verdana"/>
            <w:sz w:val="20"/>
            <w:szCs w:val="20"/>
          </w:rPr>
          <w:t>c</w:t>
        </w:r>
        <w:r w:rsidRPr="00737AFA">
          <w:rPr>
            <w:rStyle w:val="Hyperlink"/>
            <w:rFonts w:ascii="Verdana" w:hAnsi="Verdana"/>
            <w:sz w:val="20"/>
            <w:szCs w:val="20"/>
          </w:rPr>
          <w:t>ontent/uploads/2016/06/Care_OlderPeople_27ed_Bro_WEB.pdf</w:t>
        </w:r>
      </w:hyperlink>
      <w:r>
        <w:rPr>
          <w:rFonts w:ascii="Verdana" w:hAnsi="Verdana"/>
          <w:sz w:val="20"/>
          <w:szCs w:val="20"/>
        </w:rPr>
        <w:t xml:space="preserve"> </w:t>
      </w:r>
      <w:r>
        <w:rPr>
          <w:rFonts w:ascii="Verdana" w:hAnsi="Verdana"/>
          <w:sz w:val="20"/>
          <w:szCs w:val="20"/>
        </w:rPr>
        <w:t>(Accessed 14th February,2023)</w:t>
      </w:r>
      <w:r>
        <w:rPr>
          <w:rFonts w:ascii="Verdana" w:hAnsi="Verdana"/>
          <w:sz w:val="20"/>
          <w:szCs w:val="20"/>
        </w:rPr>
        <w:t>.</w:t>
      </w:r>
    </w:p>
    <w:p w14:paraId="56E8C57A" w14:textId="255A9301" w:rsidR="00CA0FAC" w:rsidRDefault="0066555A" w:rsidP="007125FE">
      <w:pPr>
        <w:rPr>
          <w:rStyle w:val="hgkelc"/>
          <w:lang w:val="en"/>
        </w:rPr>
      </w:pPr>
      <w:r w:rsidRPr="007125FE">
        <w:rPr>
          <w:rStyle w:val="hgkelc"/>
          <w:rFonts w:ascii="Arial" w:hAnsi="Arial" w:cs="Arial"/>
          <w:sz w:val="22"/>
          <w:szCs w:val="22"/>
          <w:lang w:val="en"/>
        </w:rPr>
        <w:t>Multiplier</w:t>
      </w:r>
      <w:r w:rsidRPr="007125FE">
        <w:rPr>
          <w:rStyle w:val="hgkelc"/>
          <w:rFonts w:ascii="Arial" w:hAnsi="Arial" w:cs="Arial"/>
          <w:sz w:val="22"/>
          <w:szCs w:val="22"/>
          <w:lang w:val="en"/>
        </w:rPr>
        <w:t>,</w:t>
      </w:r>
      <w:r w:rsidRPr="007125FE">
        <w:rPr>
          <w:rStyle w:val="hgkelc"/>
          <w:rFonts w:ascii="Arial" w:hAnsi="Arial" w:cs="Arial"/>
          <w:sz w:val="22"/>
          <w:szCs w:val="22"/>
          <w:lang w:val="en"/>
        </w:rPr>
        <w:t xml:space="preserve"> (2023). Domestic HRM vs. International HRM (</w:t>
      </w:r>
      <w:r w:rsidRPr="007125FE">
        <w:rPr>
          <w:rStyle w:val="hgkelc"/>
          <w:rFonts w:ascii="Arial" w:hAnsi="Arial" w:cs="Arial"/>
          <w:sz w:val="22"/>
          <w:szCs w:val="22"/>
          <w:lang w:val="en"/>
        </w:rPr>
        <w:t>Online</w:t>
      </w:r>
      <w:r w:rsidRPr="007125FE">
        <w:rPr>
          <w:rStyle w:val="hgkelc"/>
          <w:rFonts w:ascii="Arial" w:hAnsi="Arial" w:cs="Arial"/>
          <w:sz w:val="22"/>
          <w:szCs w:val="22"/>
          <w:lang w:val="en"/>
        </w:rPr>
        <w:t>)</w:t>
      </w:r>
      <w:r w:rsidRPr="007125FE">
        <w:rPr>
          <w:rStyle w:val="hgkelc"/>
          <w:rFonts w:ascii="Arial" w:hAnsi="Arial" w:cs="Arial"/>
          <w:sz w:val="22"/>
          <w:szCs w:val="22"/>
          <w:lang w:val="en"/>
        </w:rPr>
        <w:t xml:space="preserve"> Available at:</w:t>
      </w:r>
      <w:r w:rsidRPr="007125FE">
        <w:rPr>
          <w:rStyle w:val="hgkelc"/>
          <w:rFonts w:ascii="Arial" w:hAnsi="Arial" w:cs="Arial"/>
          <w:sz w:val="22"/>
          <w:szCs w:val="22"/>
          <w:lang w:val="en"/>
        </w:rPr>
        <w:t xml:space="preserve"> </w:t>
      </w:r>
      <w:hyperlink r:id="rId16" w:history="1">
        <w:r w:rsidRPr="007125FE">
          <w:rPr>
            <w:rStyle w:val="hgkelc"/>
            <w:rFonts w:ascii="Arial" w:hAnsi="Arial" w:cs="Arial"/>
            <w:sz w:val="22"/>
            <w:szCs w:val="22"/>
            <w:lang w:val="en"/>
          </w:rPr>
          <w:t>https://www.usemultiplier.com/blog/domestic-hrm-vs-international-hrm</w:t>
        </w:r>
      </w:hyperlink>
      <w:r w:rsidRPr="007125FE">
        <w:rPr>
          <w:rStyle w:val="hgkelc"/>
          <w:rFonts w:ascii="Arial" w:hAnsi="Arial" w:cs="Arial"/>
          <w:sz w:val="22"/>
          <w:szCs w:val="22"/>
          <w:lang w:val="en"/>
        </w:rPr>
        <w:t xml:space="preserve"> </w:t>
      </w:r>
      <w:r w:rsidRPr="007125FE">
        <w:rPr>
          <w:rStyle w:val="hgkelc"/>
          <w:lang w:val="en"/>
        </w:rPr>
        <w:t xml:space="preserve">(Accessed </w:t>
      </w:r>
      <w:r w:rsidRPr="007125FE">
        <w:rPr>
          <w:rStyle w:val="hgkelc"/>
          <w:lang w:val="en"/>
        </w:rPr>
        <w:t>20</w:t>
      </w:r>
      <w:r w:rsidRPr="007125FE">
        <w:rPr>
          <w:rStyle w:val="hgkelc"/>
          <w:lang w:val="en"/>
        </w:rPr>
        <w:t>th February,2023)</w:t>
      </w:r>
    </w:p>
    <w:p w14:paraId="1EC64291" w14:textId="77777777" w:rsidR="007125FE" w:rsidRPr="007125FE" w:rsidRDefault="007125FE" w:rsidP="007125FE">
      <w:pPr>
        <w:rPr>
          <w:rStyle w:val="hgkelc"/>
          <w:rFonts w:ascii="Arial" w:hAnsi="Arial" w:cs="Arial"/>
          <w:sz w:val="22"/>
          <w:szCs w:val="22"/>
          <w:lang w:val="en"/>
        </w:rPr>
      </w:pPr>
    </w:p>
    <w:p w14:paraId="1F9CB94A" w14:textId="0DE54EB0" w:rsidR="00D757E0" w:rsidRPr="00701057" w:rsidRDefault="00D757E0" w:rsidP="000A7522">
      <w:pPr>
        <w:rPr>
          <w:rStyle w:val="hgkelc"/>
          <w:rFonts w:ascii="Arial" w:hAnsi="Arial" w:cs="Arial"/>
          <w:sz w:val="22"/>
          <w:szCs w:val="22"/>
          <w:lang w:val="en"/>
        </w:rPr>
      </w:pPr>
      <w:proofErr w:type="spellStart"/>
      <w:r w:rsidRPr="00701057">
        <w:rPr>
          <w:rStyle w:val="hgkelc"/>
          <w:rFonts w:ascii="Arial" w:hAnsi="Arial" w:cs="Arial"/>
          <w:sz w:val="22"/>
          <w:szCs w:val="22"/>
          <w:lang w:val="en"/>
        </w:rPr>
        <w:t>Obeidat</w:t>
      </w:r>
      <w:proofErr w:type="spellEnd"/>
      <w:r w:rsidRPr="00701057">
        <w:rPr>
          <w:rStyle w:val="hgkelc"/>
          <w:rFonts w:ascii="Arial" w:hAnsi="Arial" w:cs="Arial"/>
          <w:sz w:val="22"/>
          <w:szCs w:val="22"/>
          <w:lang w:val="en"/>
        </w:rPr>
        <w:t>, S.M., Mitchell, R. and Bray, M., (2016). The link between high performance work practices and organizational performance. Employee Relations</w:t>
      </w:r>
      <w:r w:rsidR="00DA5559" w:rsidRPr="00701057">
        <w:rPr>
          <w:rStyle w:val="hgkelc"/>
          <w:rFonts w:ascii="Arial" w:hAnsi="Arial" w:cs="Arial"/>
          <w:sz w:val="22"/>
          <w:szCs w:val="22"/>
          <w:lang w:val="en"/>
        </w:rPr>
        <w:t xml:space="preserve">. </w:t>
      </w:r>
      <w:r w:rsidRPr="00701057">
        <w:rPr>
          <w:rStyle w:val="hgkelc"/>
          <w:rFonts w:ascii="Arial" w:hAnsi="Arial" w:cs="Arial"/>
          <w:sz w:val="22"/>
          <w:szCs w:val="22"/>
          <w:lang w:val="en"/>
        </w:rPr>
        <w:t>Vol. 38(4), pp. 578-595.</w:t>
      </w:r>
    </w:p>
    <w:p w14:paraId="288D5BF2" w14:textId="36A58EC6" w:rsidR="00CA0FAC" w:rsidRDefault="00876983" w:rsidP="000A7522">
      <w:pPr>
        <w:rPr>
          <w:rStyle w:val="hgkelc"/>
          <w:rFonts w:ascii="Arial" w:hAnsi="Arial" w:cs="Arial"/>
          <w:sz w:val="22"/>
          <w:szCs w:val="22"/>
          <w:lang w:val="en"/>
        </w:rPr>
      </w:pPr>
      <w:hyperlink r:id="rId17" w:history="1">
        <w:r w:rsidRPr="00737AFA">
          <w:rPr>
            <w:rStyle w:val="Hyperlink"/>
            <w:rFonts w:ascii="Arial" w:hAnsi="Arial" w:cs="Arial"/>
            <w:sz w:val="22"/>
            <w:szCs w:val="22"/>
            <w:lang w:val="en"/>
          </w:rPr>
          <w:t>https://DOI:10.1108/ER-08-2015-0163</w:t>
        </w:r>
      </w:hyperlink>
    </w:p>
    <w:p w14:paraId="0AD4B7F7" w14:textId="1DA23FB2" w:rsidR="006E0F00" w:rsidRDefault="006E0F00" w:rsidP="000A7522">
      <w:pPr>
        <w:rPr>
          <w:rStyle w:val="hgkelc"/>
          <w:rFonts w:ascii="Arial" w:hAnsi="Arial" w:cs="Arial"/>
          <w:sz w:val="22"/>
          <w:szCs w:val="22"/>
          <w:lang w:val="en"/>
        </w:rPr>
      </w:pPr>
    </w:p>
    <w:p w14:paraId="614C8DCE" w14:textId="77777777" w:rsidR="006E0F00" w:rsidRPr="00CA56FB" w:rsidRDefault="006E0F00" w:rsidP="006E0F00">
      <w:pPr>
        <w:autoSpaceDE w:val="0"/>
        <w:autoSpaceDN w:val="0"/>
        <w:adjustRightInd w:val="0"/>
        <w:spacing w:line="276" w:lineRule="auto"/>
        <w:rPr>
          <w:rFonts w:ascii="Arial" w:hAnsi="Arial" w:cs="Arial"/>
        </w:rPr>
      </w:pPr>
      <w:proofErr w:type="spellStart"/>
      <w:proofErr w:type="gramStart"/>
      <w:r w:rsidRPr="00CA56FB">
        <w:rPr>
          <w:rFonts w:ascii="Arial" w:hAnsi="Arial" w:cs="Arial"/>
        </w:rPr>
        <w:t>Weiss,J.W</w:t>
      </w:r>
      <w:proofErr w:type="spellEnd"/>
      <w:r w:rsidRPr="00CA56FB">
        <w:rPr>
          <w:rFonts w:ascii="Arial" w:hAnsi="Arial" w:cs="Arial"/>
        </w:rPr>
        <w:t>.</w:t>
      </w:r>
      <w:proofErr w:type="gramEnd"/>
      <w:r w:rsidRPr="00CA56FB">
        <w:rPr>
          <w:rFonts w:ascii="Arial" w:hAnsi="Arial" w:cs="Arial"/>
        </w:rPr>
        <w:t xml:space="preserve"> (2001). Organizational </w:t>
      </w:r>
      <w:proofErr w:type="spellStart"/>
      <w:r w:rsidRPr="00CA56FB">
        <w:rPr>
          <w:rFonts w:ascii="Arial" w:hAnsi="Arial" w:cs="Arial"/>
        </w:rPr>
        <w:t>Behavior</w:t>
      </w:r>
      <w:proofErr w:type="spellEnd"/>
      <w:r w:rsidRPr="00CA56FB">
        <w:rPr>
          <w:rFonts w:ascii="Arial" w:hAnsi="Arial" w:cs="Arial"/>
        </w:rPr>
        <w:t xml:space="preserve"> and Change (2</w:t>
      </w:r>
      <w:r w:rsidRPr="00CA56FB">
        <w:rPr>
          <w:rFonts w:ascii="Arial" w:hAnsi="Arial" w:cs="Arial"/>
          <w:vertAlign w:val="superscript"/>
        </w:rPr>
        <w:t>nd</w:t>
      </w:r>
      <w:r w:rsidRPr="00CA56FB">
        <w:rPr>
          <w:rFonts w:ascii="Arial" w:hAnsi="Arial" w:cs="Arial"/>
        </w:rPr>
        <w:t xml:space="preserve"> Edition). </w:t>
      </w:r>
      <w:proofErr w:type="gramStart"/>
      <w:r w:rsidRPr="00CA56FB">
        <w:rPr>
          <w:rFonts w:ascii="Arial" w:hAnsi="Arial" w:cs="Arial"/>
        </w:rPr>
        <w:t>South Western</w:t>
      </w:r>
      <w:proofErr w:type="gramEnd"/>
      <w:r w:rsidRPr="00CA56FB">
        <w:rPr>
          <w:rFonts w:ascii="Arial" w:hAnsi="Arial" w:cs="Arial"/>
        </w:rPr>
        <w:t xml:space="preserve"> College.</w:t>
      </w:r>
    </w:p>
    <w:p w14:paraId="7FE0A2AC" w14:textId="67CD8DCD" w:rsidR="00436BB8" w:rsidRDefault="00436BB8" w:rsidP="000A7522">
      <w:pPr>
        <w:rPr>
          <w:rStyle w:val="hgkelc"/>
          <w:rFonts w:ascii="Arial" w:hAnsi="Arial" w:cs="Arial"/>
          <w:sz w:val="22"/>
          <w:szCs w:val="22"/>
          <w:lang w:val="en"/>
        </w:rPr>
      </w:pPr>
    </w:p>
    <w:p w14:paraId="6BEC4A7C" w14:textId="2BE16751" w:rsidR="00436BB8" w:rsidRPr="00CA56FB" w:rsidRDefault="00436BB8" w:rsidP="00436BB8">
      <w:pPr>
        <w:autoSpaceDE w:val="0"/>
        <w:autoSpaceDN w:val="0"/>
        <w:adjustRightInd w:val="0"/>
        <w:spacing w:line="276" w:lineRule="auto"/>
        <w:rPr>
          <w:rFonts w:ascii="Arial" w:hAnsi="Arial" w:cs="Arial"/>
        </w:rPr>
      </w:pPr>
      <w:proofErr w:type="spellStart"/>
      <w:proofErr w:type="gramStart"/>
      <w:r w:rsidRPr="00CA56FB">
        <w:rPr>
          <w:rFonts w:ascii="Arial" w:hAnsi="Arial" w:cs="Arial"/>
        </w:rPr>
        <w:t>Wolfe,J</w:t>
      </w:r>
      <w:proofErr w:type="spellEnd"/>
      <w:r w:rsidRPr="00CA56FB">
        <w:rPr>
          <w:rFonts w:ascii="Arial" w:hAnsi="Arial" w:cs="Arial"/>
        </w:rPr>
        <w:t>.</w:t>
      </w:r>
      <w:proofErr w:type="gramEnd"/>
      <w:r w:rsidRPr="00CA56FB">
        <w:rPr>
          <w:rFonts w:ascii="Arial" w:hAnsi="Arial" w:cs="Arial"/>
        </w:rPr>
        <w:t xml:space="preserve">(2021). Situational Leadership: Learn to develop it through examples (Online) Available at: </w:t>
      </w:r>
      <w:hyperlink r:id="rId18" w:history="1">
        <w:r w:rsidRPr="00CA56FB">
          <w:rPr>
            <w:rStyle w:val="Hyperlink"/>
            <w:rFonts w:ascii="Arial" w:hAnsi="Arial" w:cs="Arial"/>
          </w:rPr>
          <w:t>https://www.betterup.com/blog/situational-leadership-examples</w:t>
        </w:r>
      </w:hyperlink>
      <w:r w:rsidRPr="00CA56FB">
        <w:rPr>
          <w:rFonts w:ascii="Arial" w:hAnsi="Arial" w:cs="Arial"/>
        </w:rPr>
        <w:t>, (Accessed 8</w:t>
      </w:r>
      <w:r w:rsidRPr="00CA56FB">
        <w:rPr>
          <w:rFonts w:ascii="Arial" w:hAnsi="Arial" w:cs="Arial"/>
          <w:vertAlign w:val="superscript"/>
        </w:rPr>
        <w:t>th</w:t>
      </w:r>
      <w:r w:rsidRPr="00CA56FB">
        <w:rPr>
          <w:rFonts w:ascii="Arial" w:hAnsi="Arial" w:cs="Arial"/>
        </w:rPr>
        <w:t xml:space="preserve"> </w:t>
      </w:r>
      <w:r>
        <w:rPr>
          <w:rFonts w:ascii="Arial" w:hAnsi="Arial" w:cs="Arial"/>
        </w:rPr>
        <w:t>February</w:t>
      </w:r>
      <w:r w:rsidRPr="00CA56FB">
        <w:rPr>
          <w:rFonts w:ascii="Arial" w:hAnsi="Arial" w:cs="Arial"/>
        </w:rPr>
        <w:t>,202</w:t>
      </w:r>
      <w:r>
        <w:rPr>
          <w:rFonts w:ascii="Arial" w:hAnsi="Arial" w:cs="Arial"/>
        </w:rPr>
        <w:t>3</w:t>
      </w:r>
      <w:r w:rsidRPr="00CA56FB">
        <w:rPr>
          <w:rFonts w:ascii="Arial" w:hAnsi="Arial" w:cs="Arial"/>
        </w:rPr>
        <w:t>)</w:t>
      </w:r>
    </w:p>
    <w:p w14:paraId="2765A9DE" w14:textId="77777777" w:rsidR="009114B5" w:rsidRPr="00701057" w:rsidRDefault="009114B5" w:rsidP="000A7522">
      <w:pPr>
        <w:rPr>
          <w:rStyle w:val="hgkelc"/>
          <w:rFonts w:ascii="Arial" w:hAnsi="Arial" w:cs="Arial"/>
          <w:sz w:val="22"/>
          <w:szCs w:val="22"/>
          <w:lang w:val="en"/>
        </w:rPr>
      </w:pPr>
    </w:p>
    <w:p w14:paraId="3A695D2F" w14:textId="35310B92" w:rsidR="00CA0FAC" w:rsidRPr="00701057" w:rsidRDefault="00A05EE4" w:rsidP="000A7522">
      <w:pPr>
        <w:rPr>
          <w:rStyle w:val="hgkelc"/>
          <w:rFonts w:ascii="Arial" w:hAnsi="Arial" w:cs="Arial"/>
          <w:sz w:val="22"/>
          <w:szCs w:val="22"/>
          <w:lang w:val="en"/>
        </w:rPr>
      </w:pPr>
      <w:r w:rsidRPr="00701057">
        <w:rPr>
          <w:rStyle w:val="hgkelc"/>
          <w:rFonts w:ascii="Arial" w:hAnsi="Arial" w:cs="Arial"/>
          <w:sz w:val="22"/>
          <w:szCs w:val="22"/>
          <w:lang w:val="en"/>
        </w:rPr>
        <w:t>Zhu, J.S. (2019)</w:t>
      </w:r>
      <w:r w:rsidR="001E5943" w:rsidRPr="00701057">
        <w:rPr>
          <w:rStyle w:val="hgkelc"/>
          <w:rFonts w:ascii="Arial" w:hAnsi="Arial" w:cs="Arial"/>
          <w:sz w:val="22"/>
          <w:szCs w:val="22"/>
          <w:lang w:val="en"/>
        </w:rPr>
        <w:t>. ‘</w:t>
      </w:r>
      <w:r w:rsidRPr="00701057">
        <w:rPr>
          <w:rStyle w:val="hgkelc"/>
          <w:rFonts w:ascii="Arial" w:hAnsi="Arial" w:cs="Arial"/>
          <w:sz w:val="22"/>
          <w:szCs w:val="22"/>
          <w:lang w:val="en"/>
        </w:rPr>
        <w:t>Chinese multinationals’ approach to international human resource management: a longitudinal study’, International journal of human resource management, Vol 30(14), pp. 2166–2185. DOI.org/10.1080/09585192.2018.1539860.</w:t>
      </w:r>
    </w:p>
    <w:p w14:paraId="590DF101" w14:textId="77777777" w:rsidR="00A05EE4" w:rsidRPr="00701057" w:rsidRDefault="00A05EE4" w:rsidP="000A7522">
      <w:pPr>
        <w:rPr>
          <w:rStyle w:val="hgkelc"/>
          <w:rFonts w:ascii="Arial" w:hAnsi="Arial" w:cs="Arial"/>
          <w:sz w:val="22"/>
          <w:szCs w:val="22"/>
          <w:lang w:val="en"/>
        </w:rPr>
      </w:pPr>
    </w:p>
    <w:p w14:paraId="4E5A5F5D" w14:textId="3A30EC8F" w:rsidR="00D02599" w:rsidRPr="00701057" w:rsidRDefault="00D02599" w:rsidP="000A7522">
      <w:pPr>
        <w:rPr>
          <w:rStyle w:val="hgkelc"/>
          <w:rFonts w:ascii="Arial" w:hAnsi="Arial" w:cs="Arial"/>
          <w:sz w:val="22"/>
          <w:szCs w:val="22"/>
          <w:lang w:val="en"/>
        </w:rPr>
      </w:pPr>
    </w:p>
    <w:p w14:paraId="01F00F42" w14:textId="7185FA44" w:rsidR="00D006BF" w:rsidRPr="00701057" w:rsidRDefault="00D006BF" w:rsidP="000A7522">
      <w:pPr>
        <w:rPr>
          <w:rStyle w:val="hgkelc"/>
          <w:rFonts w:ascii="Arial" w:hAnsi="Arial" w:cs="Arial"/>
          <w:sz w:val="22"/>
          <w:szCs w:val="22"/>
          <w:lang w:val="en"/>
        </w:rPr>
      </w:pPr>
    </w:p>
    <w:p w14:paraId="3BDEF1C0" w14:textId="77777777" w:rsidR="00D006BF" w:rsidRDefault="00D006BF" w:rsidP="000A7522">
      <w:pPr>
        <w:rPr>
          <w:b/>
          <w:bCs/>
          <w:color w:val="4472C4" w:themeColor="accent1"/>
          <w:sz w:val="28"/>
          <w:szCs w:val="28"/>
        </w:rPr>
      </w:pPr>
    </w:p>
    <w:p w14:paraId="2BDBE004" w14:textId="2D2DBED7" w:rsidR="009319E0" w:rsidRDefault="009319E0" w:rsidP="000A7522">
      <w:pPr>
        <w:rPr>
          <w:b/>
          <w:bCs/>
          <w:color w:val="4472C4" w:themeColor="accent1"/>
          <w:sz w:val="28"/>
          <w:szCs w:val="28"/>
        </w:rPr>
      </w:pPr>
    </w:p>
    <w:p w14:paraId="4EFEF939" w14:textId="77777777" w:rsidR="009319E0" w:rsidRDefault="009319E0" w:rsidP="000A7522">
      <w:pPr>
        <w:rPr>
          <w:b/>
          <w:bCs/>
          <w:color w:val="4472C4" w:themeColor="accent1"/>
          <w:sz w:val="28"/>
          <w:szCs w:val="28"/>
        </w:rPr>
      </w:pPr>
    </w:p>
    <w:p w14:paraId="56B2B074" w14:textId="202824DD" w:rsidR="0069717B" w:rsidRDefault="0069717B" w:rsidP="000A7522">
      <w:pPr>
        <w:rPr>
          <w:color w:val="4472C4" w:themeColor="accent1"/>
          <w:sz w:val="28"/>
          <w:szCs w:val="28"/>
        </w:rPr>
      </w:pPr>
    </w:p>
    <w:p w14:paraId="6070B162" w14:textId="77777777" w:rsidR="0069717B" w:rsidRPr="000A7522" w:rsidRDefault="0069717B" w:rsidP="000A7522">
      <w:pPr>
        <w:rPr>
          <w:b/>
          <w:bCs/>
          <w:color w:val="4472C4" w:themeColor="accent1"/>
          <w:sz w:val="28"/>
          <w:szCs w:val="28"/>
        </w:rPr>
      </w:pPr>
    </w:p>
    <w:p w14:paraId="3BABBDB8" w14:textId="77777777" w:rsidR="002A0669" w:rsidRDefault="002A0669" w:rsidP="00D12CFC">
      <w:pPr>
        <w:rPr>
          <w:b/>
          <w:bCs/>
          <w:color w:val="4472C4" w:themeColor="accent1"/>
          <w:sz w:val="28"/>
          <w:szCs w:val="28"/>
        </w:rPr>
      </w:pPr>
    </w:p>
    <w:p w14:paraId="6041D3C5" w14:textId="77777777" w:rsidR="001C06C3" w:rsidRDefault="001C06C3" w:rsidP="00D12CFC">
      <w:pPr>
        <w:rPr>
          <w:rFonts w:ascii="Arial" w:hAnsi="Arial" w:cs="Arial"/>
          <w:color w:val="000000"/>
          <w:sz w:val="27"/>
          <w:szCs w:val="27"/>
          <w:shd w:val="clear" w:color="auto" w:fill="FFFFFF"/>
        </w:rPr>
      </w:pPr>
    </w:p>
    <w:p w14:paraId="2B30D82F" w14:textId="77777777" w:rsidR="00985303" w:rsidRDefault="00985303" w:rsidP="00D12CFC">
      <w:pPr>
        <w:rPr>
          <w:rFonts w:ascii="Arial" w:hAnsi="Arial" w:cs="Arial"/>
          <w:color w:val="000000"/>
          <w:sz w:val="27"/>
          <w:szCs w:val="27"/>
          <w:shd w:val="clear" w:color="auto" w:fill="FFFFFF"/>
        </w:rPr>
      </w:pPr>
    </w:p>
    <w:p w14:paraId="1E9CB965" w14:textId="77777777" w:rsidR="00F6787C" w:rsidRPr="00F6787C" w:rsidRDefault="00F6787C" w:rsidP="00D12CFC">
      <w:pPr>
        <w:rPr>
          <w:sz w:val="28"/>
          <w:szCs w:val="28"/>
        </w:rPr>
      </w:pPr>
    </w:p>
    <w:p w14:paraId="1E697EE5" w14:textId="5035E591" w:rsidR="00D12CFC" w:rsidRDefault="00D12CFC" w:rsidP="00D12CFC">
      <w:pPr>
        <w:rPr>
          <w:b/>
          <w:bCs/>
          <w:color w:val="4472C4" w:themeColor="accent1"/>
          <w:sz w:val="28"/>
          <w:szCs w:val="28"/>
        </w:rPr>
      </w:pPr>
    </w:p>
    <w:p w14:paraId="3EB4C55E" w14:textId="77777777" w:rsidR="00D12CFC" w:rsidRPr="00D12CFC" w:rsidRDefault="00D12CFC" w:rsidP="00D12CFC">
      <w:pPr>
        <w:rPr>
          <w:b/>
          <w:bCs/>
          <w:color w:val="4472C4" w:themeColor="accent1"/>
          <w:sz w:val="28"/>
          <w:szCs w:val="28"/>
        </w:rPr>
      </w:pPr>
    </w:p>
    <w:p w14:paraId="77FA60FA" w14:textId="335A6F9A" w:rsidR="00D12CFC" w:rsidRDefault="00D12CFC" w:rsidP="003E2205">
      <w:pPr>
        <w:rPr>
          <w:rFonts w:ascii="Roboto" w:hAnsi="Roboto"/>
          <w:color w:val="333333"/>
          <w:shd w:val="clear" w:color="auto" w:fill="FFFFFF"/>
        </w:rPr>
      </w:pPr>
    </w:p>
    <w:p w14:paraId="2F782729" w14:textId="2F831CEC" w:rsidR="00135713" w:rsidRDefault="00135713" w:rsidP="003E2205">
      <w:pPr>
        <w:rPr>
          <w:rFonts w:ascii="Roboto" w:hAnsi="Roboto"/>
          <w:color w:val="333333"/>
          <w:shd w:val="clear" w:color="auto" w:fill="FFFFFF"/>
        </w:rPr>
      </w:pPr>
    </w:p>
    <w:p w14:paraId="53F95915" w14:textId="1FDB622F" w:rsidR="00135713" w:rsidRDefault="00135713" w:rsidP="003E2205">
      <w:pPr>
        <w:rPr>
          <w:rFonts w:ascii="Roboto" w:hAnsi="Roboto"/>
          <w:color w:val="333333"/>
          <w:shd w:val="clear" w:color="auto" w:fill="FFFFFF"/>
        </w:rPr>
      </w:pPr>
    </w:p>
    <w:p w14:paraId="3E525999" w14:textId="78442915" w:rsidR="00135713" w:rsidRDefault="00135713" w:rsidP="003E2205">
      <w:pPr>
        <w:rPr>
          <w:rFonts w:ascii="Roboto" w:hAnsi="Roboto"/>
          <w:color w:val="333333"/>
          <w:shd w:val="clear" w:color="auto" w:fill="FFFFFF"/>
        </w:rPr>
      </w:pPr>
    </w:p>
    <w:p w14:paraId="69E8F70C" w14:textId="77777777" w:rsidR="00135713" w:rsidRPr="00C6369D" w:rsidRDefault="00135713" w:rsidP="003E2205">
      <w:pPr>
        <w:rPr>
          <w:rFonts w:ascii="Roboto" w:hAnsi="Roboto"/>
          <w:color w:val="333333"/>
          <w:shd w:val="clear" w:color="auto" w:fill="FFFFFF"/>
        </w:rPr>
      </w:pPr>
    </w:p>
    <w:p w14:paraId="63B4D300" w14:textId="2B0F8543" w:rsidR="00566E01" w:rsidRDefault="00566E01" w:rsidP="003E2205">
      <w:pPr>
        <w:rPr>
          <w:rFonts w:ascii="Roboto" w:hAnsi="Roboto"/>
          <w:color w:val="333333"/>
          <w:shd w:val="clear" w:color="auto" w:fill="FFFFFF"/>
        </w:rPr>
      </w:pPr>
    </w:p>
    <w:p w14:paraId="79686A15" w14:textId="77777777" w:rsidR="004F0735" w:rsidRDefault="004F0735" w:rsidP="003E2205">
      <w:pPr>
        <w:rPr>
          <w:rFonts w:ascii="Arial" w:hAnsi="Arial" w:cs="Arial"/>
          <w:bCs/>
          <w:sz w:val="22"/>
          <w:szCs w:val="22"/>
        </w:rPr>
      </w:pPr>
    </w:p>
    <w:p w14:paraId="5731B2B6" w14:textId="77777777" w:rsidR="00944152" w:rsidRDefault="00944152" w:rsidP="003E2205">
      <w:pPr>
        <w:rPr>
          <w:rFonts w:ascii="Arial" w:hAnsi="Arial" w:cs="Arial"/>
          <w:bCs/>
          <w:sz w:val="22"/>
          <w:szCs w:val="22"/>
        </w:rPr>
      </w:pPr>
    </w:p>
    <w:p w14:paraId="7651C0DD" w14:textId="3960DBB7" w:rsidR="003E2205" w:rsidRDefault="003E2205" w:rsidP="003E2205">
      <w:pPr>
        <w:rPr>
          <w:rFonts w:ascii="Arial" w:hAnsi="Arial" w:cs="Arial"/>
          <w:bCs/>
          <w:sz w:val="22"/>
          <w:szCs w:val="22"/>
        </w:rPr>
      </w:pPr>
    </w:p>
    <w:p w14:paraId="53D9D804" w14:textId="77777777" w:rsidR="003E2205" w:rsidRPr="003E2205" w:rsidRDefault="003E2205" w:rsidP="003E2205">
      <w:pPr>
        <w:rPr>
          <w:rFonts w:ascii="Arial" w:hAnsi="Arial" w:cs="Arial"/>
          <w:bCs/>
          <w:sz w:val="22"/>
          <w:szCs w:val="22"/>
        </w:rPr>
      </w:pPr>
    </w:p>
    <w:p w14:paraId="24443F04" w14:textId="6932534B" w:rsidR="00DD3EF6" w:rsidRDefault="00DD3EF6" w:rsidP="003E2205">
      <w:pPr>
        <w:rPr>
          <w:rFonts w:ascii="Arial" w:hAnsi="Arial" w:cs="Arial"/>
          <w:bCs/>
          <w:sz w:val="22"/>
          <w:szCs w:val="22"/>
        </w:rPr>
      </w:pPr>
    </w:p>
    <w:p w14:paraId="4AB25217" w14:textId="36042123" w:rsidR="00DD3EF6" w:rsidRDefault="00DD3EF6" w:rsidP="003E2205">
      <w:pPr>
        <w:rPr>
          <w:rFonts w:ascii="Arial" w:hAnsi="Arial" w:cs="Arial"/>
          <w:bCs/>
          <w:sz w:val="22"/>
          <w:szCs w:val="22"/>
        </w:rPr>
      </w:pPr>
    </w:p>
    <w:p w14:paraId="5777FAF4" w14:textId="77777777" w:rsidR="00DD3EF6" w:rsidRDefault="00DD3EF6" w:rsidP="003E2205">
      <w:pPr>
        <w:rPr>
          <w:rFonts w:ascii="Arial" w:hAnsi="Arial" w:cs="Arial"/>
          <w:bCs/>
          <w:sz w:val="22"/>
          <w:szCs w:val="22"/>
        </w:rPr>
      </w:pPr>
    </w:p>
    <w:p w14:paraId="25E16D24" w14:textId="5424B5C0" w:rsidR="00DD3EF6" w:rsidRDefault="00DD3EF6" w:rsidP="003E2205">
      <w:pPr>
        <w:rPr>
          <w:rFonts w:ascii="Arial" w:hAnsi="Arial" w:cs="Arial"/>
          <w:bCs/>
          <w:sz w:val="22"/>
          <w:szCs w:val="22"/>
        </w:rPr>
      </w:pPr>
    </w:p>
    <w:p w14:paraId="188A9A00" w14:textId="1842C2B3" w:rsidR="00DD3EF6" w:rsidRDefault="00DD3EF6" w:rsidP="00DD3EF6">
      <w:pPr>
        <w:rPr>
          <w:rFonts w:ascii="Arial" w:hAnsi="Arial" w:cs="Arial"/>
          <w:bCs/>
          <w:sz w:val="22"/>
          <w:szCs w:val="22"/>
          <w:highlight w:val="yellow"/>
        </w:rPr>
      </w:pPr>
    </w:p>
    <w:p w14:paraId="5434188E" w14:textId="77777777" w:rsidR="00DD3EF6" w:rsidRDefault="00DD3EF6" w:rsidP="00DD3EF6">
      <w:pPr>
        <w:rPr>
          <w:rFonts w:ascii="Arial" w:hAnsi="Arial" w:cs="Arial"/>
          <w:bCs/>
          <w:sz w:val="22"/>
          <w:szCs w:val="22"/>
          <w:highlight w:val="yellow"/>
        </w:rPr>
      </w:pPr>
    </w:p>
    <w:p w14:paraId="430F004B" w14:textId="318B0B3F" w:rsidR="00DD3EF6" w:rsidRDefault="00DD3EF6" w:rsidP="00DD3EF6">
      <w:pPr>
        <w:rPr>
          <w:rFonts w:ascii="Arial" w:hAnsi="Arial" w:cs="Arial"/>
          <w:bCs/>
          <w:sz w:val="22"/>
          <w:szCs w:val="22"/>
          <w:highlight w:val="yellow"/>
        </w:rPr>
      </w:pPr>
    </w:p>
    <w:p w14:paraId="2490FA8F" w14:textId="68E8FE83" w:rsidR="00DD3EF6" w:rsidRDefault="00DD3EF6" w:rsidP="00DD3EF6">
      <w:pPr>
        <w:rPr>
          <w:rFonts w:ascii="Arial" w:hAnsi="Arial" w:cs="Arial"/>
          <w:bCs/>
          <w:sz w:val="22"/>
          <w:szCs w:val="22"/>
        </w:rPr>
      </w:pPr>
    </w:p>
    <w:p w14:paraId="07DC82BE" w14:textId="3190684C" w:rsidR="00DD3EF6" w:rsidRDefault="00DD3EF6" w:rsidP="00DD3EF6">
      <w:pPr>
        <w:rPr>
          <w:rFonts w:ascii="Arial" w:hAnsi="Arial" w:cs="Arial"/>
          <w:bCs/>
          <w:sz w:val="22"/>
          <w:szCs w:val="22"/>
        </w:rPr>
      </w:pPr>
    </w:p>
    <w:p w14:paraId="1C13D713" w14:textId="402EC6ED" w:rsidR="00DD3EF6" w:rsidRDefault="00DD3EF6" w:rsidP="00DD3EF6">
      <w:pPr>
        <w:rPr>
          <w:rFonts w:ascii="Arial" w:hAnsi="Arial" w:cs="Arial"/>
          <w:bCs/>
          <w:sz w:val="22"/>
          <w:szCs w:val="22"/>
        </w:rPr>
      </w:pPr>
    </w:p>
    <w:p w14:paraId="5D924677" w14:textId="77777777" w:rsidR="00DD3EF6" w:rsidRPr="00DD3EF6" w:rsidRDefault="00DD3EF6" w:rsidP="00DD3EF6">
      <w:pPr>
        <w:rPr>
          <w:rFonts w:ascii="Arial" w:hAnsi="Arial" w:cs="Arial"/>
          <w:bCs/>
          <w:sz w:val="22"/>
          <w:szCs w:val="22"/>
        </w:rPr>
      </w:pPr>
    </w:p>
    <w:p w14:paraId="6937C144" w14:textId="7BB4B498" w:rsidR="00CD7BDB" w:rsidRPr="00CD7BDB" w:rsidRDefault="00CD7BDB" w:rsidP="00CD7BDB">
      <w:pPr>
        <w:rPr>
          <w:rFonts w:ascii="Arial" w:hAnsi="Arial" w:cs="Arial"/>
          <w:bCs/>
          <w:sz w:val="22"/>
          <w:szCs w:val="22"/>
          <w:highlight w:val="cyan"/>
        </w:rPr>
      </w:pPr>
    </w:p>
    <w:p w14:paraId="6FB1202B" w14:textId="77777777" w:rsidR="009D36B8" w:rsidRPr="003E2205" w:rsidRDefault="009D36B8" w:rsidP="003E2205">
      <w:pPr>
        <w:rPr>
          <w:rFonts w:ascii="Arial" w:hAnsi="Arial" w:cs="Arial"/>
          <w:bCs/>
          <w:sz w:val="22"/>
          <w:szCs w:val="22"/>
        </w:rPr>
      </w:pPr>
    </w:p>
    <w:p w14:paraId="015F7BDA" w14:textId="009F4DF2" w:rsidR="00C764F6" w:rsidRDefault="00C764F6" w:rsidP="003E2205"/>
    <w:p w14:paraId="7A7DEC31" w14:textId="4BDB053E" w:rsidR="003E2205" w:rsidRDefault="003E2205" w:rsidP="003E2205"/>
    <w:p w14:paraId="2C65010E" w14:textId="77777777" w:rsidR="003E2205" w:rsidRDefault="003E2205" w:rsidP="003E2205"/>
    <w:sectPr w:rsidR="003E2205" w:rsidSect="00CE089B">
      <w:footerReference w:type="even" r:id="rId19"/>
      <w:footerReference w:type="default" r:id="rId20"/>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63A02" w14:textId="77777777" w:rsidR="007D6C47" w:rsidRDefault="007D6C47" w:rsidP="00CE089B">
      <w:r>
        <w:separator/>
      </w:r>
    </w:p>
  </w:endnote>
  <w:endnote w:type="continuationSeparator" w:id="0">
    <w:p w14:paraId="55EA4923" w14:textId="77777777" w:rsidR="007D6C47" w:rsidRDefault="007D6C47" w:rsidP="00CE08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604020202020204"/>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43827832"/>
      <w:docPartObj>
        <w:docPartGallery w:val="Page Numbers (Bottom of Page)"/>
        <w:docPartUnique/>
      </w:docPartObj>
    </w:sdtPr>
    <w:sdtContent>
      <w:p w14:paraId="14B05B0C" w14:textId="6E4A69E4" w:rsidR="00CE089B" w:rsidRDefault="00CE089B" w:rsidP="00737AF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3D1089" w14:textId="77777777" w:rsidR="00CE089B" w:rsidRDefault="00CE089B" w:rsidP="00CE089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5334228"/>
      <w:docPartObj>
        <w:docPartGallery w:val="Page Numbers (Bottom of Page)"/>
        <w:docPartUnique/>
      </w:docPartObj>
    </w:sdtPr>
    <w:sdtContent>
      <w:p w14:paraId="07A286CD" w14:textId="7D7D6717" w:rsidR="00CE089B" w:rsidRDefault="00CE089B" w:rsidP="00737AF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A938000" w14:textId="77777777" w:rsidR="00CE089B" w:rsidRDefault="00CE089B" w:rsidP="00CE089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19B810" w14:textId="77777777" w:rsidR="007D6C47" w:rsidRDefault="007D6C47" w:rsidP="00CE089B">
      <w:r>
        <w:separator/>
      </w:r>
    </w:p>
  </w:footnote>
  <w:footnote w:type="continuationSeparator" w:id="0">
    <w:p w14:paraId="026CD1DD" w14:textId="77777777" w:rsidR="007D6C47" w:rsidRDefault="007D6C47" w:rsidP="00CE08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80FC2"/>
    <w:multiLevelType w:val="multilevel"/>
    <w:tmpl w:val="5A444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FD311E"/>
    <w:multiLevelType w:val="hybridMultilevel"/>
    <w:tmpl w:val="4E30F7D4"/>
    <w:lvl w:ilvl="0" w:tplc="8474DC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812905"/>
    <w:multiLevelType w:val="hybridMultilevel"/>
    <w:tmpl w:val="AE9630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5B5384"/>
    <w:multiLevelType w:val="multilevel"/>
    <w:tmpl w:val="4C8E7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076878"/>
    <w:multiLevelType w:val="hybridMultilevel"/>
    <w:tmpl w:val="3B94EBA6"/>
    <w:lvl w:ilvl="0" w:tplc="EF74FBDA">
      <w:start w:val="1"/>
      <w:numFmt w:val="bullet"/>
      <w:lvlText w:val="§"/>
      <w:lvlJc w:val="left"/>
      <w:pPr>
        <w:tabs>
          <w:tab w:val="num" w:pos="720"/>
        </w:tabs>
        <w:ind w:left="720" w:hanging="360"/>
      </w:pPr>
      <w:rPr>
        <w:rFonts w:ascii="Wingdings" w:hAnsi="Wingdings" w:hint="default"/>
      </w:rPr>
    </w:lvl>
    <w:lvl w:ilvl="1" w:tplc="9F143034" w:tentative="1">
      <w:start w:val="1"/>
      <w:numFmt w:val="bullet"/>
      <w:lvlText w:val="§"/>
      <w:lvlJc w:val="left"/>
      <w:pPr>
        <w:tabs>
          <w:tab w:val="num" w:pos="1440"/>
        </w:tabs>
        <w:ind w:left="1440" w:hanging="360"/>
      </w:pPr>
      <w:rPr>
        <w:rFonts w:ascii="Wingdings" w:hAnsi="Wingdings" w:hint="default"/>
      </w:rPr>
    </w:lvl>
    <w:lvl w:ilvl="2" w:tplc="C2D05528" w:tentative="1">
      <w:start w:val="1"/>
      <w:numFmt w:val="bullet"/>
      <w:lvlText w:val="§"/>
      <w:lvlJc w:val="left"/>
      <w:pPr>
        <w:tabs>
          <w:tab w:val="num" w:pos="2160"/>
        </w:tabs>
        <w:ind w:left="2160" w:hanging="360"/>
      </w:pPr>
      <w:rPr>
        <w:rFonts w:ascii="Wingdings" w:hAnsi="Wingdings" w:hint="default"/>
      </w:rPr>
    </w:lvl>
    <w:lvl w:ilvl="3" w:tplc="47F280B0" w:tentative="1">
      <w:start w:val="1"/>
      <w:numFmt w:val="bullet"/>
      <w:lvlText w:val="§"/>
      <w:lvlJc w:val="left"/>
      <w:pPr>
        <w:tabs>
          <w:tab w:val="num" w:pos="2880"/>
        </w:tabs>
        <w:ind w:left="2880" w:hanging="360"/>
      </w:pPr>
      <w:rPr>
        <w:rFonts w:ascii="Wingdings" w:hAnsi="Wingdings" w:hint="default"/>
      </w:rPr>
    </w:lvl>
    <w:lvl w:ilvl="4" w:tplc="4E78E312" w:tentative="1">
      <w:start w:val="1"/>
      <w:numFmt w:val="bullet"/>
      <w:lvlText w:val="§"/>
      <w:lvlJc w:val="left"/>
      <w:pPr>
        <w:tabs>
          <w:tab w:val="num" w:pos="3600"/>
        </w:tabs>
        <w:ind w:left="3600" w:hanging="360"/>
      </w:pPr>
      <w:rPr>
        <w:rFonts w:ascii="Wingdings" w:hAnsi="Wingdings" w:hint="default"/>
      </w:rPr>
    </w:lvl>
    <w:lvl w:ilvl="5" w:tplc="C4C2BD8C" w:tentative="1">
      <w:start w:val="1"/>
      <w:numFmt w:val="bullet"/>
      <w:lvlText w:val="§"/>
      <w:lvlJc w:val="left"/>
      <w:pPr>
        <w:tabs>
          <w:tab w:val="num" w:pos="4320"/>
        </w:tabs>
        <w:ind w:left="4320" w:hanging="360"/>
      </w:pPr>
      <w:rPr>
        <w:rFonts w:ascii="Wingdings" w:hAnsi="Wingdings" w:hint="default"/>
      </w:rPr>
    </w:lvl>
    <w:lvl w:ilvl="6" w:tplc="244AB296" w:tentative="1">
      <w:start w:val="1"/>
      <w:numFmt w:val="bullet"/>
      <w:lvlText w:val="§"/>
      <w:lvlJc w:val="left"/>
      <w:pPr>
        <w:tabs>
          <w:tab w:val="num" w:pos="5040"/>
        </w:tabs>
        <w:ind w:left="5040" w:hanging="360"/>
      </w:pPr>
      <w:rPr>
        <w:rFonts w:ascii="Wingdings" w:hAnsi="Wingdings" w:hint="default"/>
      </w:rPr>
    </w:lvl>
    <w:lvl w:ilvl="7" w:tplc="96A26D58" w:tentative="1">
      <w:start w:val="1"/>
      <w:numFmt w:val="bullet"/>
      <w:lvlText w:val="§"/>
      <w:lvlJc w:val="left"/>
      <w:pPr>
        <w:tabs>
          <w:tab w:val="num" w:pos="5760"/>
        </w:tabs>
        <w:ind w:left="5760" w:hanging="360"/>
      </w:pPr>
      <w:rPr>
        <w:rFonts w:ascii="Wingdings" w:hAnsi="Wingdings" w:hint="default"/>
      </w:rPr>
    </w:lvl>
    <w:lvl w:ilvl="8" w:tplc="3036E2D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8C555DC"/>
    <w:multiLevelType w:val="multilevel"/>
    <w:tmpl w:val="3DEAAF7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7923FA"/>
    <w:multiLevelType w:val="hybridMultilevel"/>
    <w:tmpl w:val="6A884A66"/>
    <w:lvl w:ilvl="0" w:tplc="5C92E94A">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A5605A"/>
    <w:multiLevelType w:val="multilevel"/>
    <w:tmpl w:val="6E8C6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AB1585F"/>
    <w:multiLevelType w:val="multilevel"/>
    <w:tmpl w:val="163692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F0A1420"/>
    <w:multiLevelType w:val="hybridMultilevel"/>
    <w:tmpl w:val="6CE0291C"/>
    <w:lvl w:ilvl="0" w:tplc="809ECA2A">
      <w:start w:val="1"/>
      <w:numFmt w:val="bullet"/>
      <w:lvlText w:val="§"/>
      <w:lvlJc w:val="left"/>
      <w:pPr>
        <w:tabs>
          <w:tab w:val="num" w:pos="720"/>
        </w:tabs>
        <w:ind w:left="720" w:hanging="360"/>
      </w:pPr>
      <w:rPr>
        <w:rFonts w:ascii="Wingdings" w:hAnsi="Wingdings" w:hint="default"/>
      </w:rPr>
    </w:lvl>
    <w:lvl w:ilvl="1" w:tplc="64C8DABE">
      <w:start w:val="1"/>
      <w:numFmt w:val="bullet"/>
      <w:lvlText w:val="§"/>
      <w:lvlJc w:val="left"/>
      <w:pPr>
        <w:tabs>
          <w:tab w:val="num" w:pos="1440"/>
        </w:tabs>
        <w:ind w:left="1440" w:hanging="360"/>
      </w:pPr>
      <w:rPr>
        <w:rFonts w:ascii="Wingdings" w:hAnsi="Wingdings" w:hint="default"/>
      </w:rPr>
    </w:lvl>
    <w:lvl w:ilvl="2" w:tplc="3AE4BA98" w:tentative="1">
      <w:start w:val="1"/>
      <w:numFmt w:val="bullet"/>
      <w:lvlText w:val="§"/>
      <w:lvlJc w:val="left"/>
      <w:pPr>
        <w:tabs>
          <w:tab w:val="num" w:pos="2160"/>
        </w:tabs>
        <w:ind w:left="2160" w:hanging="360"/>
      </w:pPr>
      <w:rPr>
        <w:rFonts w:ascii="Wingdings" w:hAnsi="Wingdings" w:hint="default"/>
      </w:rPr>
    </w:lvl>
    <w:lvl w:ilvl="3" w:tplc="FDCADD22" w:tentative="1">
      <w:start w:val="1"/>
      <w:numFmt w:val="bullet"/>
      <w:lvlText w:val="§"/>
      <w:lvlJc w:val="left"/>
      <w:pPr>
        <w:tabs>
          <w:tab w:val="num" w:pos="2880"/>
        </w:tabs>
        <w:ind w:left="2880" w:hanging="360"/>
      </w:pPr>
      <w:rPr>
        <w:rFonts w:ascii="Wingdings" w:hAnsi="Wingdings" w:hint="default"/>
      </w:rPr>
    </w:lvl>
    <w:lvl w:ilvl="4" w:tplc="E05486FE" w:tentative="1">
      <w:start w:val="1"/>
      <w:numFmt w:val="bullet"/>
      <w:lvlText w:val="§"/>
      <w:lvlJc w:val="left"/>
      <w:pPr>
        <w:tabs>
          <w:tab w:val="num" w:pos="3600"/>
        </w:tabs>
        <w:ind w:left="3600" w:hanging="360"/>
      </w:pPr>
      <w:rPr>
        <w:rFonts w:ascii="Wingdings" w:hAnsi="Wingdings" w:hint="default"/>
      </w:rPr>
    </w:lvl>
    <w:lvl w:ilvl="5" w:tplc="2D964412" w:tentative="1">
      <w:start w:val="1"/>
      <w:numFmt w:val="bullet"/>
      <w:lvlText w:val="§"/>
      <w:lvlJc w:val="left"/>
      <w:pPr>
        <w:tabs>
          <w:tab w:val="num" w:pos="4320"/>
        </w:tabs>
        <w:ind w:left="4320" w:hanging="360"/>
      </w:pPr>
      <w:rPr>
        <w:rFonts w:ascii="Wingdings" w:hAnsi="Wingdings" w:hint="default"/>
      </w:rPr>
    </w:lvl>
    <w:lvl w:ilvl="6" w:tplc="EFC4DEAA" w:tentative="1">
      <w:start w:val="1"/>
      <w:numFmt w:val="bullet"/>
      <w:lvlText w:val="§"/>
      <w:lvlJc w:val="left"/>
      <w:pPr>
        <w:tabs>
          <w:tab w:val="num" w:pos="5040"/>
        </w:tabs>
        <w:ind w:left="5040" w:hanging="360"/>
      </w:pPr>
      <w:rPr>
        <w:rFonts w:ascii="Wingdings" w:hAnsi="Wingdings" w:hint="default"/>
      </w:rPr>
    </w:lvl>
    <w:lvl w:ilvl="7" w:tplc="BE320BC2" w:tentative="1">
      <w:start w:val="1"/>
      <w:numFmt w:val="bullet"/>
      <w:lvlText w:val="§"/>
      <w:lvlJc w:val="left"/>
      <w:pPr>
        <w:tabs>
          <w:tab w:val="num" w:pos="5760"/>
        </w:tabs>
        <w:ind w:left="5760" w:hanging="360"/>
      </w:pPr>
      <w:rPr>
        <w:rFonts w:ascii="Wingdings" w:hAnsi="Wingdings" w:hint="default"/>
      </w:rPr>
    </w:lvl>
    <w:lvl w:ilvl="8" w:tplc="7690DE04"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04E2D53"/>
    <w:multiLevelType w:val="hybridMultilevel"/>
    <w:tmpl w:val="06320A7E"/>
    <w:lvl w:ilvl="0" w:tplc="479EE6C0">
      <w:start w:val="20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1945DE"/>
    <w:multiLevelType w:val="hybridMultilevel"/>
    <w:tmpl w:val="53402B7A"/>
    <w:lvl w:ilvl="0" w:tplc="35D2113A">
      <w:start w:val="1"/>
      <w:numFmt w:val="bullet"/>
      <w:lvlText w:val="§"/>
      <w:lvlJc w:val="left"/>
      <w:pPr>
        <w:tabs>
          <w:tab w:val="num" w:pos="720"/>
        </w:tabs>
        <w:ind w:left="720" w:hanging="360"/>
      </w:pPr>
      <w:rPr>
        <w:rFonts w:ascii="Wingdings" w:hAnsi="Wingdings" w:hint="default"/>
      </w:rPr>
    </w:lvl>
    <w:lvl w:ilvl="1" w:tplc="23002624">
      <w:start w:val="1"/>
      <w:numFmt w:val="bullet"/>
      <w:lvlText w:val="§"/>
      <w:lvlJc w:val="left"/>
      <w:pPr>
        <w:tabs>
          <w:tab w:val="num" w:pos="1440"/>
        </w:tabs>
        <w:ind w:left="1440" w:hanging="360"/>
      </w:pPr>
      <w:rPr>
        <w:rFonts w:ascii="Wingdings" w:hAnsi="Wingdings" w:hint="default"/>
      </w:rPr>
    </w:lvl>
    <w:lvl w:ilvl="2" w:tplc="A3E8951A" w:tentative="1">
      <w:start w:val="1"/>
      <w:numFmt w:val="bullet"/>
      <w:lvlText w:val="§"/>
      <w:lvlJc w:val="left"/>
      <w:pPr>
        <w:tabs>
          <w:tab w:val="num" w:pos="2160"/>
        </w:tabs>
        <w:ind w:left="2160" w:hanging="360"/>
      </w:pPr>
      <w:rPr>
        <w:rFonts w:ascii="Wingdings" w:hAnsi="Wingdings" w:hint="default"/>
      </w:rPr>
    </w:lvl>
    <w:lvl w:ilvl="3" w:tplc="97AAE798" w:tentative="1">
      <w:start w:val="1"/>
      <w:numFmt w:val="bullet"/>
      <w:lvlText w:val="§"/>
      <w:lvlJc w:val="left"/>
      <w:pPr>
        <w:tabs>
          <w:tab w:val="num" w:pos="2880"/>
        </w:tabs>
        <w:ind w:left="2880" w:hanging="360"/>
      </w:pPr>
      <w:rPr>
        <w:rFonts w:ascii="Wingdings" w:hAnsi="Wingdings" w:hint="default"/>
      </w:rPr>
    </w:lvl>
    <w:lvl w:ilvl="4" w:tplc="3E1C4414" w:tentative="1">
      <w:start w:val="1"/>
      <w:numFmt w:val="bullet"/>
      <w:lvlText w:val="§"/>
      <w:lvlJc w:val="left"/>
      <w:pPr>
        <w:tabs>
          <w:tab w:val="num" w:pos="3600"/>
        </w:tabs>
        <w:ind w:left="3600" w:hanging="360"/>
      </w:pPr>
      <w:rPr>
        <w:rFonts w:ascii="Wingdings" w:hAnsi="Wingdings" w:hint="default"/>
      </w:rPr>
    </w:lvl>
    <w:lvl w:ilvl="5" w:tplc="41DE3F4A" w:tentative="1">
      <w:start w:val="1"/>
      <w:numFmt w:val="bullet"/>
      <w:lvlText w:val="§"/>
      <w:lvlJc w:val="left"/>
      <w:pPr>
        <w:tabs>
          <w:tab w:val="num" w:pos="4320"/>
        </w:tabs>
        <w:ind w:left="4320" w:hanging="360"/>
      </w:pPr>
      <w:rPr>
        <w:rFonts w:ascii="Wingdings" w:hAnsi="Wingdings" w:hint="default"/>
      </w:rPr>
    </w:lvl>
    <w:lvl w:ilvl="6" w:tplc="6B507346" w:tentative="1">
      <w:start w:val="1"/>
      <w:numFmt w:val="bullet"/>
      <w:lvlText w:val="§"/>
      <w:lvlJc w:val="left"/>
      <w:pPr>
        <w:tabs>
          <w:tab w:val="num" w:pos="5040"/>
        </w:tabs>
        <w:ind w:left="5040" w:hanging="360"/>
      </w:pPr>
      <w:rPr>
        <w:rFonts w:ascii="Wingdings" w:hAnsi="Wingdings" w:hint="default"/>
      </w:rPr>
    </w:lvl>
    <w:lvl w:ilvl="7" w:tplc="CE844EEE" w:tentative="1">
      <w:start w:val="1"/>
      <w:numFmt w:val="bullet"/>
      <w:lvlText w:val="§"/>
      <w:lvlJc w:val="left"/>
      <w:pPr>
        <w:tabs>
          <w:tab w:val="num" w:pos="5760"/>
        </w:tabs>
        <w:ind w:left="5760" w:hanging="360"/>
      </w:pPr>
      <w:rPr>
        <w:rFonts w:ascii="Wingdings" w:hAnsi="Wingdings" w:hint="default"/>
      </w:rPr>
    </w:lvl>
    <w:lvl w:ilvl="8" w:tplc="851E5D8E"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4C17432F"/>
    <w:multiLevelType w:val="hybridMultilevel"/>
    <w:tmpl w:val="489CE374"/>
    <w:lvl w:ilvl="0" w:tplc="76BEEAC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A86F85"/>
    <w:multiLevelType w:val="hybridMultilevel"/>
    <w:tmpl w:val="D40A3958"/>
    <w:lvl w:ilvl="0" w:tplc="34A858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2F938D2"/>
    <w:multiLevelType w:val="hybridMultilevel"/>
    <w:tmpl w:val="D05E31B2"/>
    <w:lvl w:ilvl="0" w:tplc="2F22894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3166161"/>
    <w:multiLevelType w:val="multilevel"/>
    <w:tmpl w:val="1C286C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32B7E70"/>
    <w:multiLevelType w:val="multilevel"/>
    <w:tmpl w:val="E7483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8B165E8"/>
    <w:multiLevelType w:val="hybridMultilevel"/>
    <w:tmpl w:val="75A46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B3443FB"/>
    <w:multiLevelType w:val="multilevel"/>
    <w:tmpl w:val="5FE2F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778030">
    <w:abstractNumId w:val="1"/>
  </w:num>
  <w:num w:numId="2" w16cid:durableId="1882550200">
    <w:abstractNumId w:val="17"/>
  </w:num>
  <w:num w:numId="3" w16cid:durableId="1446849809">
    <w:abstractNumId w:val="14"/>
  </w:num>
  <w:num w:numId="4" w16cid:durableId="1794978365">
    <w:abstractNumId w:val="13"/>
  </w:num>
  <w:num w:numId="5" w16cid:durableId="2003045761">
    <w:abstractNumId w:val="6"/>
  </w:num>
  <w:num w:numId="6" w16cid:durableId="64379307">
    <w:abstractNumId w:val="12"/>
  </w:num>
  <w:num w:numId="7" w16cid:durableId="2015765086">
    <w:abstractNumId w:val="10"/>
  </w:num>
  <w:num w:numId="8" w16cid:durableId="187569274">
    <w:abstractNumId w:val="4"/>
  </w:num>
  <w:num w:numId="9" w16cid:durableId="688145144">
    <w:abstractNumId w:val="2"/>
  </w:num>
  <w:num w:numId="10" w16cid:durableId="1215389516">
    <w:abstractNumId w:val="11"/>
  </w:num>
  <w:num w:numId="11" w16cid:durableId="811676880">
    <w:abstractNumId w:val="9"/>
  </w:num>
  <w:num w:numId="12" w16cid:durableId="1902590832">
    <w:abstractNumId w:val="3"/>
  </w:num>
  <w:num w:numId="13" w16cid:durableId="646203326">
    <w:abstractNumId w:val="0"/>
  </w:num>
  <w:num w:numId="14" w16cid:durableId="1124929922">
    <w:abstractNumId w:val="16"/>
  </w:num>
  <w:num w:numId="15" w16cid:durableId="1561137895">
    <w:abstractNumId w:val="18"/>
  </w:num>
  <w:num w:numId="16" w16cid:durableId="2141461594">
    <w:abstractNumId w:val="5"/>
  </w:num>
  <w:num w:numId="17" w16cid:durableId="1977173679">
    <w:abstractNumId w:val="7"/>
  </w:num>
  <w:num w:numId="18" w16cid:durableId="213928724">
    <w:abstractNumId w:val="8"/>
  </w:num>
  <w:num w:numId="19" w16cid:durableId="206637430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4F6"/>
    <w:rsid w:val="00013C8C"/>
    <w:rsid w:val="00015235"/>
    <w:rsid w:val="00022310"/>
    <w:rsid w:val="00022464"/>
    <w:rsid w:val="0003083D"/>
    <w:rsid w:val="00034162"/>
    <w:rsid w:val="00042446"/>
    <w:rsid w:val="00052E1C"/>
    <w:rsid w:val="000550E2"/>
    <w:rsid w:val="00055C2A"/>
    <w:rsid w:val="000607D6"/>
    <w:rsid w:val="0006247E"/>
    <w:rsid w:val="00065AE7"/>
    <w:rsid w:val="00066759"/>
    <w:rsid w:val="00071CDD"/>
    <w:rsid w:val="00072AD2"/>
    <w:rsid w:val="0008049F"/>
    <w:rsid w:val="00080FF7"/>
    <w:rsid w:val="000A7522"/>
    <w:rsid w:val="000B2F91"/>
    <w:rsid w:val="000B3103"/>
    <w:rsid w:val="000B53D1"/>
    <w:rsid w:val="000C17D4"/>
    <w:rsid w:val="000C20B4"/>
    <w:rsid w:val="000C2FA5"/>
    <w:rsid w:val="000C4802"/>
    <w:rsid w:val="000C4EA4"/>
    <w:rsid w:val="000C5B5A"/>
    <w:rsid w:val="000E226C"/>
    <w:rsid w:val="00102F4B"/>
    <w:rsid w:val="0010717E"/>
    <w:rsid w:val="00111ECF"/>
    <w:rsid w:val="001152C1"/>
    <w:rsid w:val="0011777A"/>
    <w:rsid w:val="00122F71"/>
    <w:rsid w:val="00125156"/>
    <w:rsid w:val="00135713"/>
    <w:rsid w:val="001541C2"/>
    <w:rsid w:val="00154628"/>
    <w:rsid w:val="001553B0"/>
    <w:rsid w:val="00165BA2"/>
    <w:rsid w:val="00186C54"/>
    <w:rsid w:val="001A076E"/>
    <w:rsid w:val="001A0FC7"/>
    <w:rsid w:val="001A1930"/>
    <w:rsid w:val="001A3A4E"/>
    <w:rsid w:val="001C06C3"/>
    <w:rsid w:val="001C348A"/>
    <w:rsid w:val="001D048F"/>
    <w:rsid w:val="001D4ACE"/>
    <w:rsid w:val="001D7724"/>
    <w:rsid w:val="001E5943"/>
    <w:rsid w:val="001F06CF"/>
    <w:rsid w:val="001F0964"/>
    <w:rsid w:val="00201575"/>
    <w:rsid w:val="00203ABA"/>
    <w:rsid w:val="0021676C"/>
    <w:rsid w:val="00230179"/>
    <w:rsid w:val="0023150E"/>
    <w:rsid w:val="002471A2"/>
    <w:rsid w:val="00262987"/>
    <w:rsid w:val="0026398F"/>
    <w:rsid w:val="00273309"/>
    <w:rsid w:val="002770AA"/>
    <w:rsid w:val="00283771"/>
    <w:rsid w:val="00285CDB"/>
    <w:rsid w:val="00297A45"/>
    <w:rsid w:val="002A0669"/>
    <w:rsid w:val="002A0C2D"/>
    <w:rsid w:val="002B27B7"/>
    <w:rsid w:val="002E5DAD"/>
    <w:rsid w:val="002F00C0"/>
    <w:rsid w:val="002F706B"/>
    <w:rsid w:val="002F769A"/>
    <w:rsid w:val="00302B0F"/>
    <w:rsid w:val="00304175"/>
    <w:rsid w:val="00305877"/>
    <w:rsid w:val="003207ED"/>
    <w:rsid w:val="00323626"/>
    <w:rsid w:val="00332D06"/>
    <w:rsid w:val="00340FA3"/>
    <w:rsid w:val="0034155A"/>
    <w:rsid w:val="00342235"/>
    <w:rsid w:val="00351AB3"/>
    <w:rsid w:val="003569C8"/>
    <w:rsid w:val="003621AE"/>
    <w:rsid w:val="00374240"/>
    <w:rsid w:val="00376DDB"/>
    <w:rsid w:val="003839E9"/>
    <w:rsid w:val="003926EA"/>
    <w:rsid w:val="003A10F8"/>
    <w:rsid w:val="003A3E45"/>
    <w:rsid w:val="003A5129"/>
    <w:rsid w:val="003B2AD3"/>
    <w:rsid w:val="003C14ED"/>
    <w:rsid w:val="003C233A"/>
    <w:rsid w:val="003C46EF"/>
    <w:rsid w:val="003E1FF8"/>
    <w:rsid w:val="003E2205"/>
    <w:rsid w:val="0041211F"/>
    <w:rsid w:val="00416BCB"/>
    <w:rsid w:val="00417E09"/>
    <w:rsid w:val="0042020D"/>
    <w:rsid w:val="00423A49"/>
    <w:rsid w:val="004268CA"/>
    <w:rsid w:val="00427BD4"/>
    <w:rsid w:val="00436BB8"/>
    <w:rsid w:val="004438AF"/>
    <w:rsid w:val="004556FE"/>
    <w:rsid w:val="00460A7C"/>
    <w:rsid w:val="00470B88"/>
    <w:rsid w:val="004727CD"/>
    <w:rsid w:val="00490AB7"/>
    <w:rsid w:val="00492818"/>
    <w:rsid w:val="00496B15"/>
    <w:rsid w:val="004A09C0"/>
    <w:rsid w:val="004A3421"/>
    <w:rsid w:val="004A3BBD"/>
    <w:rsid w:val="004A5078"/>
    <w:rsid w:val="004B06E5"/>
    <w:rsid w:val="004B193B"/>
    <w:rsid w:val="004B5CAF"/>
    <w:rsid w:val="004C088A"/>
    <w:rsid w:val="004C0D9C"/>
    <w:rsid w:val="004C4061"/>
    <w:rsid w:val="004D2391"/>
    <w:rsid w:val="004D4E62"/>
    <w:rsid w:val="004E575E"/>
    <w:rsid w:val="004F0735"/>
    <w:rsid w:val="004F0A5A"/>
    <w:rsid w:val="005058B4"/>
    <w:rsid w:val="00520936"/>
    <w:rsid w:val="00525E2C"/>
    <w:rsid w:val="00526A7E"/>
    <w:rsid w:val="00526C44"/>
    <w:rsid w:val="00544293"/>
    <w:rsid w:val="0054443B"/>
    <w:rsid w:val="00553DE4"/>
    <w:rsid w:val="00562730"/>
    <w:rsid w:val="00566E01"/>
    <w:rsid w:val="005744D3"/>
    <w:rsid w:val="00576D64"/>
    <w:rsid w:val="00577639"/>
    <w:rsid w:val="005813E8"/>
    <w:rsid w:val="005837C3"/>
    <w:rsid w:val="005A3627"/>
    <w:rsid w:val="005B5089"/>
    <w:rsid w:val="005C0E08"/>
    <w:rsid w:val="005C4A49"/>
    <w:rsid w:val="005C6462"/>
    <w:rsid w:val="005C657D"/>
    <w:rsid w:val="005E2A74"/>
    <w:rsid w:val="005E5912"/>
    <w:rsid w:val="005E6E06"/>
    <w:rsid w:val="005F34B9"/>
    <w:rsid w:val="005F48D5"/>
    <w:rsid w:val="00603D2E"/>
    <w:rsid w:val="0060524A"/>
    <w:rsid w:val="00611723"/>
    <w:rsid w:val="00614709"/>
    <w:rsid w:val="00617E11"/>
    <w:rsid w:val="00627A47"/>
    <w:rsid w:val="0063040F"/>
    <w:rsid w:val="00636AC7"/>
    <w:rsid w:val="00636F53"/>
    <w:rsid w:val="00637FB4"/>
    <w:rsid w:val="0064707A"/>
    <w:rsid w:val="00652020"/>
    <w:rsid w:val="00652D66"/>
    <w:rsid w:val="0066253E"/>
    <w:rsid w:val="00664F73"/>
    <w:rsid w:val="0066555A"/>
    <w:rsid w:val="00671E38"/>
    <w:rsid w:val="006734A2"/>
    <w:rsid w:val="00675A5F"/>
    <w:rsid w:val="0069717B"/>
    <w:rsid w:val="006A0796"/>
    <w:rsid w:val="006A7589"/>
    <w:rsid w:val="006C6A63"/>
    <w:rsid w:val="006D40EE"/>
    <w:rsid w:val="006D7D7C"/>
    <w:rsid w:val="006E0F00"/>
    <w:rsid w:val="006E419F"/>
    <w:rsid w:val="006E4EE5"/>
    <w:rsid w:val="006F19E4"/>
    <w:rsid w:val="00701057"/>
    <w:rsid w:val="007062E3"/>
    <w:rsid w:val="0071054F"/>
    <w:rsid w:val="007125FE"/>
    <w:rsid w:val="007270E7"/>
    <w:rsid w:val="0072764D"/>
    <w:rsid w:val="00736AAA"/>
    <w:rsid w:val="00747DBE"/>
    <w:rsid w:val="0076177B"/>
    <w:rsid w:val="00761DDF"/>
    <w:rsid w:val="007629FA"/>
    <w:rsid w:val="00766640"/>
    <w:rsid w:val="00771934"/>
    <w:rsid w:val="007876B1"/>
    <w:rsid w:val="00791B97"/>
    <w:rsid w:val="007A174B"/>
    <w:rsid w:val="007A5A3A"/>
    <w:rsid w:val="007A6278"/>
    <w:rsid w:val="007A7B91"/>
    <w:rsid w:val="007D1ADF"/>
    <w:rsid w:val="007D2FA9"/>
    <w:rsid w:val="007D4B9F"/>
    <w:rsid w:val="007D4BD0"/>
    <w:rsid w:val="007D6C47"/>
    <w:rsid w:val="007E5AEC"/>
    <w:rsid w:val="007E76BA"/>
    <w:rsid w:val="008034D6"/>
    <w:rsid w:val="0080619F"/>
    <w:rsid w:val="0081555C"/>
    <w:rsid w:val="00826BB7"/>
    <w:rsid w:val="00827B74"/>
    <w:rsid w:val="00831BC1"/>
    <w:rsid w:val="00853535"/>
    <w:rsid w:val="008544FB"/>
    <w:rsid w:val="008576BF"/>
    <w:rsid w:val="00861156"/>
    <w:rsid w:val="00876983"/>
    <w:rsid w:val="0088435D"/>
    <w:rsid w:val="00886016"/>
    <w:rsid w:val="00890B57"/>
    <w:rsid w:val="00890B98"/>
    <w:rsid w:val="00892574"/>
    <w:rsid w:val="008936A2"/>
    <w:rsid w:val="008953F6"/>
    <w:rsid w:val="008A5F40"/>
    <w:rsid w:val="008C0537"/>
    <w:rsid w:val="008D0CA4"/>
    <w:rsid w:val="008D3951"/>
    <w:rsid w:val="008D4932"/>
    <w:rsid w:val="008D5653"/>
    <w:rsid w:val="008E1389"/>
    <w:rsid w:val="009114B5"/>
    <w:rsid w:val="00912498"/>
    <w:rsid w:val="0091504B"/>
    <w:rsid w:val="00915753"/>
    <w:rsid w:val="0091635A"/>
    <w:rsid w:val="00925048"/>
    <w:rsid w:val="009252B9"/>
    <w:rsid w:val="00926375"/>
    <w:rsid w:val="009319E0"/>
    <w:rsid w:val="00932335"/>
    <w:rsid w:val="00940AE9"/>
    <w:rsid w:val="00944152"/>
    <w:rsid w:val="00946A1A"/>
    <w:rsid w:val="00963076"/>
    <w:rsid w:val="0096362A"/>
    <w:rsid w:val="00985303"/>
    <w:rsid w:val="00987D6B"/>
    <w:rsid w:val="00995023"/>
    <w:rsid w:val="009955BE"/>
    <w:rsid w:val="00997427"/>
    <w:rsid w:val="009C195B"/>
    <w:rsid w:val="009C405D"/>
    <w:rsid w:val="009C4C82"/>
    <w:rsid w:val="009D12EF"/>
    <w:rsid w:val="009D36B8"/>
    <w:rsid w:val="009E0305"/>
    <w:rsid w:val="009E2F4B"/>
    <w:rsid w:val="009E3658"/>
    <w:rsid w:val="009E4EC5"/>
    <w:rsid w:val="009E7C4B"/>
    <w:rsid w:val="009F06D3"/>
    <w:rsid w:val="009F1151"/>
    <w:rsid w:val="009F6D65"/>
    <w:rsid w:val="00A05EE4"/>
    <w:rsid w:val="00A10ACE"/>
    <w:rsid w:val="00A115F0"/>
    <w:rsid w:val="00A16F85"/>
    <w:rsid w:val="00A17898"/>
    <w:rsid w:val="00A30E5A"/>
    <w:rsid w:val="00A33320"/>
    <w:rsid w:val="00A36981"/>
    <w:rsid w:val="00A42242"/>
    <w:rsid w:val="00A4683D"/>
    <w:rsid w:val="00A5692D"/>
    <w:rsid w:val="00A60B1B"/>
    <w:rsid w:val="00A62D4B"/>
    <w:rsid w:val="00A678E0"/>
    <w:rsid w:val="00A73111"/>
    <w:rsid w:val="00A738C2"/>
    <w:rsid w:val="00A77B2D"/>
    <w:rsid w:val="00A84AA8"/>
    <w:rsid w:val="00A87F04"/>
    <w:rsid w:val="00A87F55"/>
    <w:rsid w:val="00A95679"/>
    <w:rsid w:val="00AC173C"/>
    <w:rsid w:val="00AC7A30"/>
    <w:rsid w:val="00AC7E06"/>
    <w:rsid w:val="00AC7E68"/>
    <w:rsid w:val="00AD41A4"/>
    <w:rsid w:val="00AD708A"/>
    <w:rsid w:val="00AE0194"/>
    <w:rsid w:val="00AE0360"/>
    <w:rsid w:val="00AE1002"/>
    <w:rsid w:val="00AE6AD8"/>
    <w:rsid w:val="00AE7DC8"/>
    <w:rsid w:val="00AF0DCB"/>
    <w:rsid w:val="00AF12A7"/>
    <w:rsid w:val="00AF19BE"/>
    <w:rsid w:val="00AF4A02"/>
    <w:rsid w:val="00B12569"/>
    <w:rsid w:val="00B13D9A"/>
    <w:rsid w:val="00B35507"/>
    <w:rsid w:val="00B35688"/>
    <w:rsid w:val="00B43672"/>
    <w:rsid w:val="00B526ED"/>
    <w:rsid w:val="00B536AE"/>
    <w:rsid w:val="00B5517F"/>
    <w:rsid w:val="00B65331"/>
    <w:rsid w:val="00B665B1"/>
    <w:rsid w:val="00B73805"/>
    <w:rsid w:val="00B766C4"/>
    <w:rsid w:val="00B81336"/>
    <w:rsid w:val="00B8210B"/>
    <w:rsid w:val="00B85EF2"/>
    <w:rsid w:val="00B91CDC"/>
    <w:rsid w:val="00B96281"/>
    <w:rsid w:val="00BA0764"/>
    <w:rsid w:val="00BA12DB"/>
    <w:rsid w:val="00BB0B20"/>
    <w:rsid w:val="00BB6A35"/>
    <w:rsid w:val="00BC3D60"/>
    <w:rsid w:val="00BD367D"/>
    <w:rsid w:val="00BF4885"/>
    <w:rsid w:val="00BF57E4"/>
    <w:rsid w:val="00C024E2"/>
    <w:rsid w:val="00C02BF6"/>
    <w:rsid w:val="00C13A23"/>
    <w:rsid w:val="00C168CB"/>
    <w:rsid w:val="00C169FA"/>
    <w:rsid w:val="00C20C81"/>
    <w:rsid w:val="00C21B97"/>
    <w:rsid w:val="00C23907"/>
    <w:rsid w:val="00C404C5"/>
    <w:rsid w:val="00C4197F"/>
    <w:rsid w:val="00C419D1"/>
    <w:rsid w:val="00C46DE1"/>
    <w:rsid w:val="00C517CE"/>
    <w:rsid w:val="00C56C20"/>
    <w:rsid w:val="00C6369D"/>
    <w:rsid w:val="00C64BDB"/>
    <w:rsid w:val="00C764F6"/>
    <w:rsid w:val="00C9104E"/>
    <w:rsid w:val="00C930F9"/>
    <w:rsid w:val="00C93EBE"/>
    <w:rsid w:val="00C963A8"/>
    <w:rsid w:val="00CA0FAC"/>
    <w:rsid w:val="00CB4255"/>
    <w:rsid w:val="00CC2B09"/>
    <w:rsid w:val="00CC39B1"/>
    <w:rsid w:val="00CC6304"/>
    <w:rsid w:val="00CD0F60"/>
    <w:rsid w:val="00CD2267"/>
    <w:rsid w:val="00CD7994"/>
    <w:rsid w:val="00CD7BDB"/>
    <w:rsid w:val="00CD7C0F"/>
    <w:rsid w:val="00CE0283"/>
    <w:rsid w:val="00CE089B"/>
    <w:rsid w:val="00CE52D3"/>
    <w:rsid w:val="00CF0CB6"/>
    <w:rsid w:val="00D006BF"/>
    <w:rsid w:val="00D01979"/>
    <w:rsid w:val="00D02599"/>
    <w:rsid w:val="00D10A4D"/>
    <w:rsid w:val="00D10E46"/>
    <w:rsid w:val="00D12CFC"/>
    <w:rsid w:val="00D13F62"/>
    <w:rsid w:val="00D24FE7"/>
    <w:rsid w:val="00D25643"/>
    <w:rsid w:val="00D27F96"/>
    <w:rsid w:val="00D33997"/>
    <w:rsid w:val="00D431E9"/>
    <w:rsid w:val="00D50D56"/>
    <w:rsid w:val="00D63975"/>
    <w:rsid w:val="00D65CB1"/>
    <w:rsid w:val="00D6719C"/>
    <w:rsid w:val="00D742AE"/>
    <w:rsid w:val="00D74EE4"/>
    <w:rsid w:val="00D757E0"/>
    <w:rsid w:val="00D76B01"/>
    <w:rsid w:val="00DA1DDA"/>
    <w:rsid w:val="00DA4F45"/>
    <w:rsid w:val="00DA5559"/>
    <w:rsid w:val="00DA7F1F"/>
    <w:rsid w:val="00DB4AF5"/>
    <w:rsid w:val="00DB7AD8"/>
    <w:rsid w:val="00DB7C1F"/>
    <w:rsid w:val="00DC1C25"/>
    <w:rsid w:val="00DC3B40"/>
    <w:rsid w:val="00DC69B2"/>
    <w:rsid w:val="00DD3EF6"/>
    <w:rsid w:val="00DF1627"/>
    <w:rsid w:val="00DF247D"/>
    <w:rsid w:val="00E03D46"/>
    <w:rsid w:val="00E112D7"/>
    <w:rsid w:val="00E20DD2"/>
    <w:rsid w:val="00E21779"/>
    <w:rsid w:val="00E3328F"/>
    <w:rsid w:val="00E41670"/>
    <w:rsid w:val="00E47EB4"/>
    <w:rsid w:val="00E51DFA"/>
    <w:rsid w:val="00E7320A"/>
    <w:rsid w:val="00E7778C"/>
    <w:rsid w:val="00E91863"/>
    <w:rsid w:val="00E91F7A"/>
    <w:rsid w:val="00E91FA9"/>
    <w:rsid w:val="00EA01F3"/>
    <w:rsid w:val="00EA4FAA"/>
    <w:rsid w:val="00EB0AD4"/>
    <w:rsid w:val="00EB32AF"/>
    <w:rsid w:val="00EB6299"/>
    <w:rsid w:val="00EC37EB"/>
    <w:rsid w:val="00EF4C01"/>
    <w:rsid w:val="00F23A07"/>
    <w:rsid w:val="00F36E92"/>
    <w:rsid w:val="00F4168B"/>
    <w:rsid w:val="00F4448D"/>
    <w:rsid w:val="00F5218E"/>
    <w:rsid w:val="00F5323D"/>
    <w:rsid w:val="00F663D7"/>
    <w:rsid w:val="00F6787C"/>
    <w:rsid w:val="00F73CA0"/>
    <w:rsid w:val="00F7671E"/>
    <w:rsid w:val="00F83749"/>
    <w:rsid w:val="00F879A1"/>
    <w:rsid w:val="00F9676A"/>
    <w:rsid w:val="00FA1324"/>
    <w:rsid w:val="00FB083F"/>
    <w:rsid w:val="00FB2F17"/>
    <w:rsid w:val="00FB4D37"/>
    <w:rsid w:val="00FC3B63"/>
    <w:rsid w:val="00FC6C8D"/>
    <w:rsid w:val="00FD510F"/>
    <w:rsid w:val="00FE00FB"/>
    <w:rsid w:val="00FE05A9"/>
    <w:rsid w:val="00FE2B38"/>
    <w:rsid w:val="00FE586D"/>
    <w:rsid w:val="00FF0683"/>
    <w:rsid w:val="00FF38C9"/>
    <w:rsid w:val="00FF5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4794B7"/>
  <w15:chartTrackingRefBased/>
  <w15:docId w15:val="{2F71B336-3805-BB44-9ACD-F10FEDC85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717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64F6"/>
    <w:pPr>
      <w:ind w:left="720"/>
      <w:contextualSpacing/>
    </w:pPr>
  </w:style>
  <w:style w:type="character" w:customStyle="1" w:styleId="sw">
    <w:name w:val="sw"/>
    <w:basedOn w:val="DefaultParagraphFont"/>
    <w:rsid w:val="00262987"/>
  </w:style>
  <w:style w:type="character" w:styleId="Hyperlink">
    <w:name w:val="Hyperlink"/>
    <w:basedOn w:val="DefaultParagraphFont"/>
    <w:uiPriority w:val="99"/>
    <w:unhideWhenUsed/>
    <w:rsid w:val="004F0735"/>
    <w:rPr>
      <w:color w:val="0563C1" w:themeColor="hyperlink"/>
      <w:u w:val="single"/>
    </w:rPr>
  </w:style>
  <w:style w:type="character" w:styleId="UnresolvedMention">
    <w:name w:val="Unresolved Mention"/>
    <w:basedOn w:val="DefaultParagraphFont"/>
    <w:uiPriority w:val="99"/>
    <w:semiHidden/>
    <w:unhideWhenUsed/>
    <w:rsid w:val="004F0735"/>
    <w:rPr>
      <w:color w:val="605E5C"/>
      <w:shd w:val="clear" w:color="auto" w:fill="E1DFDD"/>
    </w:rPr>
  </w:style>
  <w:style w:type="character" w:customStyle="1" w:styleId="hgkelc">
    <w:name w:val="hgkelc"/>
    <w:basedOn w:val="DefaultParagraphFont"/>
    <w:rsid w:val="00D02599"/>
  </w:style>
  <w:style w:type="character" w:customStyle="1" w:styleId="apple-converted-space">
    <w:name w:val="apple-converted-space"/>
    <w:basedOn w:val="DefaultParagraphFont"/>
    <w:rsid w:val="00D02599"/>
  </w:style>
  <w:style w:type="character" w:customStyle="1" w:styleId="jpfdse">
    <w:name w:val="jpfdse"/>
    <w:basedOn w:val="DefaultParagraphFont"/>
    <w:rsid w:val="00496B15"/>
  </w:style>
  <w:style w:type="paragraph" w:styleId="NormalWeb">
    <w:name w:val="Normal (Web)"/>
    <w:basedOn w:val="Normal"/>
    <w:uiPriority w:val="99"/>
    <w:unhideWhenUsed/>
    <w:rsid w:val="009D36B8"/>
    <w:pPr>
      <w:spacing w:before="100" w:beforeAutospacing="1" w:after="100" w:afterAutospacing="1"/>
    </w:pPr>
  </w:style>
  <w:style w:type="paragraph" w:customStyle="1" w:styleId="trt0xe">
    <w:name w:val="trt0xe"/>
    <w:basedOn w:val="Normal"/>
    <w:rsid w:val="007876B1"/>
    <w:pPr>
      <w:spacing w:before="100" w:beforeAutospacing="1" w:after="100" w:afterAutospacing="1"/>
    </w:pPr>
  </w:style>
  <w:style w:type="character" w:styleId="FollowedHyperlink">
    <w:name w:val="FollowedHyperlink"/>
    <w:basedOn w:val="DefaultParagraphFont"/>
    <w:uiPriority w:val="99"/>
    <w:semiHidden/>
    <w:unhideWhenUsed/>
    <w:rsid w:val="00D76B01"/>
    <w:rPr>
      <w:color w:val="954F72" w:themeColor="followedHyperlink"/>
      <w:u w:val="single"/>
    </w:rPr>
  </w:style>
  <w:style w:type="paragraph" w:styleId="Footer">
    <w:name w:val="footer"/>
    <w:basedOn w:val="Normal"/>
    <w:link w:val="FooterChar"/>
    <w:uiPriority w:val="99"/>
    <w:unhideWhenUsed/>
    <w:rsid w:val="00CE089B"/>
    <w:pPr>
      <w:tabs>
        <w:tab w:val="center" w:pos="4513"/>
        <w:tab w:val="right" w:pos="9026"/>
      </w:tabs>
    </w:pPr>
  </w:style>
  <w:style w:type="character" w:customStyle="1" w:styleId="FooterChar">
    <w:name w:val="Footer Char"/>
    <w:basedOn w:val="DefaultParagraphFont"/>
    <w:link w:val="Footer"/>
    <w:uiPriority w:val="99"/>
    <w:rsid w:val="00CE089B"/>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CE08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74790">
      <w:bodyDiv w:val="1"/>
      <w:marLeft w:val="0"/>
      <w:marRight w:val="0"/>
      <w:marTop w:val="0"/>
      <w:marBottom w:val="0"/>
      <w:divBdr>
        <w:top w:val="none" w:sz="0" w:space="0" w:color="auto"/>
        <w:left w:val="none" w:sz="0" w:space="0" w:color="auto"/>
        <w:bottom w:val="none" w:sz="0" w:space="0" w:color="auto"/>
        <w:right w:val="none" w:sz="0" w:space="0" w:color="auto"/>
      </w:divBdr>
      <w:divsChild>
        <w:div w:id="1221287359">
          <w:marLeft w:val="0"/>
          <w:marRight w:val="0"/>
          <w:marTop w:val="0"/>
          <w:marBottom w:val="0"/>
          <w:divBdr>
            <w:top w:val="none" w:sz="0" w:space="0" w:color="auto"/>
            <w:left w:val="none" w:sz="0" w:space="0" w:color="auto"/>
            <w:bottom w:val="none" w:sz="0" w:space="0" w:color="auto"/>
            <w:right w:val="none" w:sz="0" w:space="0" w:color="auto"/>
          </w:divBdr>
          <w:divsChild>
            <w:div w:id="781653806">
              <w:marLeft w:val="0"/>
              <w:marRight w:val="0"/>
              <w:marTop w:val="0"/>
              <w:marBottom w:val="0"/>
              <w:divBdr>
                <w:top w:val="none" w:sz="0" w:space="0" w:color="auto"/>
                <w:left w:val="none" w:sz="0" w:space="0" w:color="auto"/>
                <w:bottom w:val="none" w:sz="0" w:space="0" w:color="auto"/>
                <w:right w:val="none" w:sz="0" w:space="0" w:color="auto"/>
              </w:divBdr>
              <w:divsChild>
                <w:div w:id="501362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08157">
      <w:bodyDiv w:val="1"/>
      <w:marLeft w:val="0"/>
      <w:marRight w:val="0"/>
      <w:marTop w:val="0"/>
      <w:marBottom w:val="0"/>
      <w:divBdr>
        <w:top w:val="none" w:sz="0" w:space="0" w:color="auto"/>
        <w:left w:val="none" w:sz="0" w:space="0" w:color="auto"/>
        <w:bottom w:val="none" w:sz="0" w:space="0" w:color="auto"/>
        <w:right w:val="none" w:sz="0" w:space="0" w:color="auto"/>
      </w:divBdr>
      <w:divsChild>
        <w:div w:id="1627390619">
          <w:marLeft w:val="0"/>
          <w:marRight w:val="0"/>
          <w:marTop w:val="0"/>
          <w:marBottom w:val="0"/>
          <w:divBdr>
            <w:top w:val="none" w:sz="0" w:space="0" w:color="auto"/>
            <w:left w:val="none" w:sz="0" w:space="0" w:color="auto"/>
            <w:bottom w:val="none" w:sz="0" w:space="0" w:color="auto"/>
            <w:right w:val="none" w:sz="0" w:space="0" w:color="auto"/>
          </w:divBdr>
          <w:divsChild>
            <w:div w:id="987444347">
              <w:marLeft w:val="0"/>
              <w:marRight w:val="0"/>
              <w:marTop w:val="0"/>
              <w:marBottom w:val="0"/>
              <w:divBdr>
                <w:top w:val="none" w:sz="0" w:space="0" w:color="auto"/>
                <w:left w:val="none" w:sz="0" w:space="0" w:color="auto"/>
                <w:bottom w:val="none" w:sz="0" w:space="0" w:color="auto"/>
                <w:right w:val="none" w:sz="0" w:space="0" w:color="auto"/>
              </w:divBdr>
              <w:divsChild>
                <w:div w:id="79378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17194">
      <w:bodyDiv w:val="1"/>
      <w:marLeft w:val="0"/>
      <w:marRight w:val="0"/>
      <w:marTop w:val="0"/>
      <w:marBottom w:val="0"/>
      <w:divBdr>
        <w:top w:val="none" w:sz="0" w:space="0" w:color="auto"/>
        <w:left w:val="none" w:sz="0" w:space="0" w:color="auto"/>
        <w:bottom w:val="none" w:sz="0" w:space="0" w:color="auto"/>
        <w:right w:val="none" w:sz="0" w:space="0" w:color="auto"/>
      </w:divBdr>
      <w:divsChild>
        <w:div w:id="106895965">
          <w:marLeft w:val="0"/>
          <w:marRight w:val="0"/>
          <w:marTop w:val="0"/>
          <w:marBottom w:val="0"/>
          <w:divBdr>
            <w:top w:val="none" w:sz="0" w:space="0" w:color="auto"/>
            <w:left w:val="none" w:sz="0" w:space="0" w:color="auto"/>
            <w:bottom w:val="none" w:sz="0" w:space="0" w:color="auto"/>
            <w:right w:val="none" w:sz="0" w:space="0" w:color="auto"/>
          </w:divBdr>
          <w:divsChild>
            <w:div w:id="1686974841">
              <w:marLeft w:val="0"/>
              <w:marRight w:val="0"/>
              <w:marTop w:val="0"/>
              <w:marBottom w:val="0"/>
              <w:divBdr>
                <w:top w:val="none" w:sz="0" w:space="0" w:color="auto"/>
                <w:left w:val="none" w:sz="0" w:space="0" w:color="auto"/>
                <w:bottom w:val="none" w:sz="0" w:space="0" w:color="auto"/>
                <w:right w:val="none" w:sz="0" w:space="0" w:color="auto"/>
              </w:divBdr>
              <w:divsChild>
                <w:div w:id="75389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22072">
      <w:bodyDiv w:val="1"/>
      <w:marLeft w:val="0"/>
      <w:marRight w:val="0"/>
      <w:marTop w:val="0"/>
      <w:marBottom w:val="0"/>
      <w:divBdr>
        <w:top w:val="none" w:sz="0" w:space="0" w:color="auto"/>
        <w:left w:val="none" w:sz="0" w:space="0" w:color="auto"/>
        <w:bottom w:val="none" w:sz="0" w:space="0" w:color="auto"/>
        <w:right w:val="none" w:sz="0" w:space="0" w:color="auto"/>
      </w:divBdr>
      <w:divsChild>
        <w:div w:id="525169722">
          <w:marLeft w:val="0"/>
          <w:marRight w:val="0"/>
          <w:marTop w:val="0"/>
          <w:marBottom w:val="0"/>
          <w:divBdr>
            <w:top w:val="none" w:sz="0" w:space="0" w:color="auto"/>
            <w:left w:val="none" w:sz="0" w:space="0" w:color="auto"/>
            <w:bottom w:val="none" w:sz="0" w:space="0" w:color="auto"/>
            <w:right w:val="none" w:sz="0" w:space="0" w:color="auto"/>
          </w:divBdr>
          <w:divsChild>
            <w:div w:id="1202327540">
              <w:marLeft w:val="0"/>
              <w:marRight w:val="0"/>
              <w:marTop w:val="0"/>
              <w:marBottom w:val="0"/>
              <w:divBdr>
                <w:top w:val="none" w:sz="0" w:space="0" w:color="auto"/>
                <w:left w:val="none" w:sz="0" w:space="0" w:color="auto"/>
                <w:bottom w:val="none" w:sz="0" w:space="0" w:color="auto"/>
                <w:right w:val="none" w:sz="0" w:space="0" w:color="auto"/>
              </w:divBdr>
              <w:divsChild>
                <w:div w:id="1898204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15892">
      <w:bodyDiv w:val="1"/>
      <w:marLeft w:val="0"/>
      <w:marRight w:val="0"/>
      <w:marTop w:val="0"/>
      <w:marBottom w:val="0"/>
      <w:divBdr>
        <w:top w:val="none" w:sz="0" w:space="0" w:color="auto"/>
        <w:left w:val="none" w:sz="0" w:space="0" w:color="auto"/>
        <w:bottom w:val="none" w:sz="0" w:space="0" w:color="auto"/>
        <w:right w:val="none" w:sz="0" w:space="0" w:color="auto"/>
      </w:divBdr>
      <w:divsChild>
        <w:div w:id="11029821">
          <w:marLeft w:val="0"/>
          <w:marRight w:val="0"/>
          <w:marTop w:val="0"/>
          <w:marBottom w:val="0"/>
          <w:divBdr>
            <w:top w:val="none" w:sz="0" w:space="0" w:color="auto"/>
            <w:left w:val="none" w:sz="0" w:space="0" w:color="auto"/>
            <w:bottom w:val="none" w:sz="0" w:space="0" w:color="auto"/>
            <w:right w:val="none" w:sz="0" w:space="0" w:color="auto"/>
          </w:divBdr>
        </w:div>
        <w:div w:id="1266811224">
          <w:marLeft w:val="0"/>
          <w:marRight w:val="0"/>
          <w:marTop w:val="0"/>
          <w:marBottom w:val="0"/>
          <w:divBdr>
            <w:top w:val="none" w:sz="0" w:space="0" w:color="auto"/>
            <w:left w:val="none" w:sz="0" w:space="0" w:color="auto"/>
            <w:bottom w:val="none" w:sz="0" w:space="0" w:color="auto"/>
            <w:right w:val="none" w:sz="0" w:space="0" w:color="auto"/>
          </w:divBdr>
          <w:divsChild>
            <w:div w:id="834879284">
              <w:marLeft w:val="0"/>
              <w:marRight w:val="0"/>
              <w:marTop w:val="0"/>
              <w:marBottom w:val="0"/>
              <w:divBdr>
                <w:top w:val="none" w:sz="0" w:space="0" w:color="auto"/>
                <w:left w:val="none" w:sz="0" w:space="0" w:color="auto"/>
                <w:bottom w:val="none" w:sz="0" w:space="0" w:color="auto"/>
                <w:right w:val="none" w:sz="0" w:space="0" w:color="auto"/>
              </w:divBdr>
              <w:divsChild>
                <w:div w:id="192352572">
                  <w:marLeft w:val="0"/>
                  <w:marRight w:val="0"/>
                  <w:marTop w:val="0"/>
                  <w:marBottom w:val="0"/>
                  <w:divBdr>
                    <w:top w:val="none" w:sz="0" w:space="0" w:color="auto"/>
                    <w:left w:val="none" w:sz="0" w:space="0" w:color="auto"/>
                    <w:bottom w:val="none" w:sz="0" w:space="0" w:color="auto"/>
                    <w:right w:val="none" w:sz="0" w:space="0" w:color="auto"/>
                  </w:divBdr>
                  <w:divsChild>
                    <w:div w:id="869803381">
                      <w:marLeft w:val="0"/>
                      <w:marRight w:val="0"/>
                      <w:marTop w:val="0"/>
                      <w:marBottom w:val="0"/>
                      <w:divBdr>
                        <w:top w:val="none" w:sz="0" w:space="0" w:color="auto"/>
                        <w:left w:val="none" w:sz="0" w:space="0" w:color="auto"/>
                        <w:bottom w:val="none" w:sz="0" w:space="0" w:color="auto"/>
                        <w:right w:val="none" w:sz="0" w:space="0" w:color="auto"/>
                      </w:divBdr>
                      <w:divsChild>
                        <w:div w:id="707535652">
                          <w:marLeft w:val="0"/>
                          <w:marRight w:val="0"/>
                          <w:marTop w:val="0"/>
                          <w:marBottom w:val="0"/>
                          <w:divBdr>
                            <w:top w:val="none" w:sz="0" w:space="0" w:color="auto"/>
                            <w:left w:val="none" w:sz="0" w:space="0" w:color="auto"/>
                            <w:bottom w:val="none" w:sz="0" w:space="0" w:color="auto"/>
                            <w:right w:val="none" w:sz="0" w:space="0" w:color="auto"/>
                          </w:divBdr>
                          <w:divsChild>
                            <w:div w:id="183708346">
                              <w:marLeft w:val="0"/>
                              <w:marRight w:val="0"/>
                              <w:marTop w:val="0"/>
                              <w:marBottom w:val="300"/>
                              <w:divBdr>
                                <w:top w:val="none" w:sz="0" w:space="0" w:color="auto"/>
                                <w:left w:val="none" w:sz="0" w:space="0" w:color="auto"/>
                                <w:bottom w:val="none" w:sz="0" w:space="0" w:color="auto"/>
                                <w:right w:val="none" w:sz="0" w:space="0" w:color="auto"/>
                              </w:divBdr>
                              <w:divsChild>
                                <w:div w:id="922880077">
                                  <w:marLeft w:val="0"/>
                                  <w:marRight w:val="0"/>
                                  <w:marTop w:val="0"/>
                                  <w:marBottom w:val="180"/>
                                  <w:divBdr>
                                    <w:top w:val="none" w:sz="0" w:space="0" w:color="auto"/>
                                    <w:left w:val="none" w:sz="0" w:space="0" w:color="auto"/>
                                    <w:bottom w:val="none" w:sz="0" w:space="0" w:color="auto"/>
                                    <w:right w:val="none" w:sz="0" w:space="0" w:color="auto"/>
                                  </w:divBdr>
                                </w:div>
                                <w:div w:id="1302349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7676735">
      <w:bodyDiv w:val="1"/>
      <w:marLeft w:val="0"/>
      <w:marRight w:val="0"/>
      <w:marTop w:val="0"/>
      <w:marBottom w:val="0"/>
      <w:divBdr>
        <w:top w:val="none" w:sz="0" w:space="0" w:color="auto"/>
        <w:left w:val="none" w:sz="0" w:space="0" w:color="auto"/>
        <w:bottom w:val="none" w:sz="0" w:space="0" w:color="auto"/>
        <w:right w:val="none" w:sz="0" w:space="0" w:color="auto"/>
      </w:divBdr>
      <w:divsChild>
        <w:div w:id="381372034">
          <w:marLeft w:val="0"/>
          <w:marRight w:val="0"/>
          <w:marTop w:val="0"/>
          <w:marBottom w:val="0"/>
          <w:divBdr>
            <w:top w:val="none" w:sz="0" w:space="0" w:color="auto"/>
            <w:left w:val="none" w:sz="0" w:space="0" w:color="auto"/>
            <w:bottom w:val="none" w:sz="0" w:space="0" w:color="auto"/>
            <w:right w:val="none" w:sz="0" w:space="0" w:color="auto"/>
          </w:divBdr>
          <w:divsChild>
            <w:div w:id="221409315">
              <w:marLeft w:val="0"/>
              <w:marRight w:val="0"/>
              <w:marTop w:val="0"/>
              <w:marBottom w:val="0"/>
              <w:divBdr>
                <w:top w:val="none" w:sz="0" w:space="0" w:color="auto"/>
                <w:left w:val="none" w:sz="0" w:space="0" w:color="auto"/>
                <w:bottom w:val="none" w:sz="0" w:space="0" w:color="auto"/>
                <w:right w:val="none" w:sz="0" w:space="0" w:color="auto"/>
              </w:divBdr>
              <w:divsChild>
                <w:div w:id="79214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741512">
      <w:bodyDiv w:val="1"/>
      <w:marLeft w:val="0"/>
      <w:marRight w:val="0"/>
      <w:marTop w:val="0"/>
      <w:marBottom w:val="0"/>
      <w:divBdr>
        <w:top w:val="none" w:sz="0" w:space="0" w:color="auto"/>
        <w:left w:val="none" w:sz="0" w:space="0" w:color="auto"/>
        <w:bottom w:val="none" w:sz="0" w:space="0" w:color="auto"/>
        <w:right w:val="none" w:sz="0" w:space="0" w:color="auto"/>
      </w:divBdr>
      <w:divsChild>
        <w:div w:id="1164972317">
          <w:marLeft w:val="1080"/>
          <w:marRight w:val="0"/>
          <w:marTop w:val="100"/>
          <w:marBottom w:val="0"/>
          <w:divBdr>
            <w:top w:val="none" w:sz="0" w:space="0" w:color="auto"/>
            <w:left w:val="none" w:sz="0" w:space="0" w:color="auto"/>
            <w:bottom w:val="none" w:sz="0" w:space="0" w:color="auto"/>
            <w:right w:val="none" w:sz="0" w:space="0" w:color="auto"/>
          </w:divBdr>
        </w:div>
      </w:divsChild>
    </w:div>
    <w:div w:id="535627244">
      <w:bodyDiv w:val="1"/>
      <w:marLeft w:val="0"/>
      <w:marRight w:val="0"/>
      <w:marTop w:val="0"/>
      <w:marBottom w:val="0"/>
      <w:divBdr>
        <w:top w:val="none" w:sz="0" w:space="0" w:color="auto"/>
        <w:left w:val="none" w:sz="0" w:space="0" w:color="auto"/>
        <w:bottom w:val="none" w:sz="0" w:space="0" w:color="auto"/>
        <w:right w:val="none" w:sz="0" w:space="0" w:color="auto"/>
      </w:divBdr>
      <w:divsChild>
        <w:div w:id="919679594">
          <w:marLeft w:val="0"/>
          <w:marRight w:val="0"/>
          <w:marTop w:val="0"/>
          <w:marBottom w:val="0"/>
          <w:divBdr>
            <w:top w:val="none" w:sz="0" w:space="0" w:color="auto"/>
            <w:left w:val="none" w:sz="0" w:space="0" w:color="auto"/>
            <w:bottom w:val="none" w:sz="0" w:space="0" w:color="auto"/>
            <w:right w:val="none" w:sz="0" w:space="0" w:color="auto"/>
          </w:divBdr>
          <w:divsChild>
            <w:div w:id="416558091">
              <w:marLeft w:val="0"/>
              <w:marRight w:val="0"/>
              <w:marTop w:val="0"/>
              <w:marBottom w:val="0"/>
              <w:divBdr>
                <w:top w:val="none" w:sz="0" w:space="0" w:color="auto"/>
                <w:left w:val="none" w:sz="0" w:space="0" w:color="auto"/>
                <w:bottom w:val="none" w:sz="0" w:space="0" w:color="auto"/>
                <w:right w:val="none" w:sz="0" w:space="0" w:color="auto"/>
              </w:divBdr>
              <w:divsChild>
                <w:div w:id="61999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952971">
      <w:bodyDiv w:val="1"/>
      <w:marLeft w:val="0"/>
      <w:marRight w:val="0"/>
      <w:marTop w:val="0"/>
      <w:marBottom w:val="0"/>
      <w:divBdr>
        <w:top w:val="none" w:sz="0" w:space="0" w:color="auto"/>
        <w:left w:val="none" w:sz="0" w:space="0" w:color="auto"/>
        <w:bottom w:val="none" w:sz="0" w:space="0" w:color="auto"/>
        <w:right w:val="none" w:sz="0" w:space="0" w:color="auto"/>
      </w:divBdr>
      <w:divsChild>
        <w:div w:id="472062922">
          <w:marLeft w:val="0"/>
          <w:marRight w:val="0"/>
          <w:marTop w:val="0"/>
          <w:marBottom w:val="0"/>
          <w:divBdr>
            <w:top w:val="none" w:sz="0" w:space="0" w:color="auto"/>
            <w:left w:val="none" w:sz="0" w:space="0" w:color="auto"/>
            <w:bottom w:val="none" w:sz="0" w:space="0" w:color="auto"/>
            <w:right w:val="none" w:sz="0" w:space="0" w:color="auto"/>
          </w:divBdr>
        </w:div>
        <w:div w:id="612246488">
          <w:marLeft w:val="0"/>
          <w:marRight w:val="0"/>
          <w:marTop w:val="0"/>
          <w:marBottom w:val="0"/>
          <w:divBdr>
            <w:top w:val="none" w:sz="0" w:space="0" w:color="auto"/>
            <w:left w:val="none" w:sz="0" w:space="0" w:color="auto"/>
            <w:bottom w:val="none" w:sz="0" w:space="0" w:color="auto"/>
            <w:right w:val="none" w:sz="0" w:space="0" w:color="auto"/>
          </w:divBdr>
          <w:divsChild>
            <w:div w:id="1199009580">
              <w:marLeft w:val="0"/>
              <w:marRight w:val="0"/>
              <w:marTop w:val="0"/>
              <w:marBottom w:val="0"/>
              <w:divBdr>
                <w:top w:val="none" w:sz="0" w:space="0" w:color="auto"/>
                <w:left w:val="none" w:sz="0" w:space="0" w:color="auto"/>
                <w:bottom w:val="none" w:sz="0" w:space="0" w:color="auto"/>
                <w:right w:val="none" w:sz="0" w:space="0" w:color="auto"/>
              </w:divBdr>
              <w:divsChild>
                <w:div w:id="1228228438">
                  <w:marLeft w:val="0"/>
                  <w:marRight w:val="0"/>
                  <w:marTop w:val="0"/>
                  <w:marBottom w:val="0"/>
                  <w:divBdr>
                    <w:top w:val="none" w:sz="0" w:space="0" w:color="auto"/>
                    <w:left w:val="none" w:sz="0" w:space="0" w:color="auto"/>
                    <w:bottom w:val="none" w:sz="0" w:space="0" w:color="auto"/>
                    <w:right w:val="none" w:sz="0" w:space="0" w:color="auto"/>
                  </w:divBdr>
                  <w:divsChild>
                    <w:div w:id="1405444722">
                      <w:marLeft w:val="0"/>
                      <w:marRight w:val="0"/>
                      <w:marTop w:val="0"/>
                      <w:marBottom w:val="0"/>
                      <w:divBdr>
                        <w:top w:val="none" w:sz="0" w:space="0" w:color="auto"/>
                        <w:left w:val="none" w:sz="0" w:space="0" w:color="auto"/>
                        <w:bottom w:val="none" w:sz="0" w:space="0" w:color="auto"/>
                        <w:right w:val="none" w:sz="0" w:space="0" w:color="auto"/>
                      </w:divBdr>
                      <w:divsChild>
                        <w:div w:id="1487477220">
                          <w:marLeft w:val="0"/>
                          <w:marRight w:val="0"/>
                          <w:marTop w:val="0"/>
                          <w:marBottom w:val="0"/>
                          <w:divBdr>
                            <w:top w:val="none" w:sz="0" w:space="0" w:color="auto"/>
                            <w:left w:val="none" w:sz="0" w:space="0" w:color="auto"/>
                            <w:bottom w:val="none" w:sz="0" w:space="0" w:color="auto"/>
                            <w:right w:val="none" w:sz="0" w:space="0" w:color="auto"/>
                          </w:divBdr>
                          <w:divsChild>
                            <w:div w:id="873540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0765569">
      <w:bodyDiv w:val="1"/>
      <w:marLeft w:val="0"/>
      <w:marRight w:val="0"/>
      <w:marTop w:val="0"/>
      <w:marBottom w:val="0"/>
      <w:divBdr>
        <w:top w:val="none" w:sz="0" w:space="0" w:color="auto"/>
        <w:left w:val="none" w:sz="0" w:space="0" w:color="auto"/>
        <w:bottom w:val="none" w:sz="0" w:space="0" w:color="auto"/>
        <w:right w:val="none" w:sz="0" w:space="0" w:color="auto"/>
      </w:divBdr>
      <w:divsChild>
        <w:div w:id="901409737">
          <w:marLeft w:val="0"/>
          <w:marRight w:val="0"/>
          <w:marTop w:val="0"/>
          <w:marBottom w:val="0"/>
          <w:divBdr>
            <w:top w:val="none" w:sz="0" w:space="0" w:color="auto"/>
            <w:left w:val="none" w:sz="0" w:space="0" w:color="auto"/>
            <w:bottom w:val="none" w:sz="0" w:space="0" w:color="auto"/>
            <w:right w:val="none" w:sz="0" w:space="0" w:color="auto"/>
          </w:divBdr>
          <w:divsChild>
            <w:div w:id="1907715131">
              <w:marLeft w:val="0"/>
              <w:marRight w:val="0"/>
              <w:marTop w:val="0"/>
              <w:marBottom w:val="0"/>
              <w:divBdr>
                <w:top w:val="none" w:sz="0" w:space="0" w:color="auto"/>
                <w:left w:val="none" w:sz="0" w:space="0" w:color="auto"/>
                <w:bottom w:val="none" w:sz="0" w:space="0" w:color="auto"/>
                <w:right w:val="none" w:sz="0" w:space="0" w:color="auto"/>
              </w:divBdr>
              <w:divsChild>
                <w:div w:id="900868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731405">
      <w:bodyDiv w:val="1"/>
      <w:marLeft w:val="0"/>
      <w:marRight w:val="0"/>
      <w:marTop w:val="0"/>
      <w:marBottom w:val="0"/>
      <w:divBdr>
        <w:top w:val="none" w:sz="0" w:space="0" w:color="auto"/>
        <w:left w:val="none" w:sz="0" w:space="0" w:color="auto"/>
        <w:bottom w:val="none" w:sz="0" w:space="0" w:color="auto"/>
        <w:right w:val="none" w:sz="0" w:space="0" w:color="auto"/>
      </w:divBdr>
      <w:divsChild>
        <w:div w:id="540557868">
          <w:marLeft w:val="1080"/>
          <w:marRight w:val="0"/>
          <w:marTop w:val="100"/>
          <w:marBottom w:val="0"/>
          <w:divBdr>
            <w:top w:val="none" w:sz="0" w:space="0" w:color="auto"/>
            <w:left w:val="none" w:sz="0" w:space="0" w:color="auto"/>
            <w:bottom w:val="none" w:sz="0" w:space="0" w:color="auto"/>
            <w:right w:val="none" w:sz="0" w:space="0" w:color="auto"/>
          </w:divBdr>
        </w:div>
      </w:divsChild>
    </w:div>
    <w:div w:id="997461214">
      <w:bodyDiv w:val="1"/>
      <w:marLeft w:val="0"/>
      <w:marRight w:val="0"/>
      <w:marTop w:val="0"/>
      <w:marBottom w:val="0"/>
      <w:divBdr>
        <w:top w:val="none" w:sz="0" w:space="0" w:color="auto"/>
        <w:left w:val="none" w:sz="0" w:space="0" w:color="auto"/>
        <w:bottom w:val="none" w:sz="0" w:space="0" w:color="auto"/>
        <w:right w:val="none" w:sz="0" w:space="0" w:color="auto"/>
      </w:divBdr>
      <w:divsChild>
        <w:div w:id="2032029233">
          <w:marLeft w:val="0"/>
          <w:marRight w:val="0"/>
          <w:marTop w:val="0"/>
          <w:marBottom w:val="0"/>
          <w:divBdr>
            <w:top w:val="none" w:sz="0" w:space="0" w:color="auto"/>
            <w:left w:val="none" w:sz="0" w:space="0" w:color="auto"/>
            <w:bottom w:val="none" w:sz="0" w:space="0" w:color="auto"/>
            <w:right w:val="none" w:sz="0" w:space="0" w:color="auto"/>
          </w:divBdr>
          <w:divsChild>
            <w:div w:id="1294557014">
              <w:marLeft w:val="0"/>
              <w:marRight w:val="0"/>
              <w:marTop w:val="0"/>
              <w:marBottom w:val="0"/>
              <w:divBdr>
                <w:top w:val="none" w:sz="0" w:space="0" w:color="auto"/>
                <w:left w:val="none" w:sz="0" w:space="0" w:color="auto"/>
                <w:bottom w:val="none" w:sz="0" w:space="0" w:color="auto"/>
                <w:right w:val="none" w:sz="0" w:space="0" w:color="auto"/>
              </w:divBdr>
              <w:divsChild>
                <w:div w:id="1998220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182510">
      <w:bodyDiv w:val="1"/>
      <w:marLeft w:val="0"/>
      <w:marRight w:val="0"/>
      <w:marTop w:val="0"/>
      <w:marBottom w:val="0"/>
      <w:divBdr>
        <w:top w:val="none" w:sz="0" w:space="0" w:color="auto"/>
        <w:left w:val="none" w:sz="0" w:space="0" w:color="auto"/>
        <w:bottom w:val="none" w:sz="0" w:space="0" w:color="auto"/>
        <w:right w:val="none" w:sz="0" w:space="0" w:color="auto"/>
      </w:divBdr>
      <w:divsChild>
        <w:div w:id="1152331820">
          <w:marLeft w:val="0"/>
          <w:marRight w:val="0"/>
          <w:marTop w:val="0"/>
          <w:marBottom w:val="0"/>
          <w:divBdr>
            <w:top w:val="none" w:sz="0" w:space="0" w:color="auto"/>
            <w:left w:val="none" w:sz="0" w:space="0" w:color="auto"/>
            <w:bottom w:val="none" w:sz="0" w:space="0" w:color="auto"/>
            <w:right w:val="none" w:sz="0" w:space="0" w:color="auto"/>
          </w:divBdr>
        </w:div>
        <w:div w:id="367727999">
          <w:marLeft w:val="0"/>
          <w:marRight w:val="0"/>
          <w:marTop w:val="0"/>
          <w:marBottom w:val="0"/>
          <w:divBdr>
            <w:top w:val="none" w:sz="0" w:space="0" w:color="auto"/>
            <w:left w:val="none" w:sz="0" w:space="0" w:color="auto"/>
            <w:bottom w:val="none" w:sz="0" w:space="0" w:color="auto"/>
            <w:right w:val="none" w:sz="0" w:space="0" w:color="auto"/>
          </w:divBdr>
          <w:divsChild>
            <w:div w:id="1817257300">
              <w:marLeft w:val="0"/>
              <w:marRight w:val="0"/>
              <w:marTop w:val="0"/>
              <w:marBottom w:val="0"/>
              <w:divBdr>
                <w:top w:val="none" w:sz="0" w:space="0" w:color="auto"/>
                <w:left w:val="none" w:sz="0" w:space="0" w:color="auto"/>
                <w:bottom w:val="none" w:sz="0" w:space="0" w:color="auto"/>
                <w:right w:val="none" w:sz="0" w:space="0" w:color="auto"/>
              </w:divBdr>
              <w:divsChild>
                <w:div w:id="309794387">
                  <w:marLeft w:val="0"/>
                  <w:marRight w:val="0"/>
                  <w:marTop w:val="0"/>
                  <w:marBottom w:val="0"/>
                  <w:divBdr>
                    <w:top w:val="none" w:sz="0" w:space="0" w:color="auto"/>
                    <w:left w:val="none" w:sz="0" w:space="0" w:color="auto"/>
                    <w:bottom w:val="none" w:sz="0" w:space="0" w:color="auto"/>
                    <w:right w:val="none" w:sz="0" w:space="0" w:color="auto"/>
                  </w:divBdr>
                  <w:divsChild>
                    <w:div w:id="2086798724">
                      <w:marLeft w:val="0"/>
                      <w:marRight w:val="0"/>
                      <w:marTop w:val="0"/>
                      <w:marBottom w:val="0"/>
                      <w:divBdr>
                        <w:top w:val="none" w:sz="0" w:space="0" w:color="auto"/>
                        <w:left w:val="none" w:sz="0" w:space="0" w:color="auto"/>
                        <w:bottom w:val="none" w:sz="0" w:space="0" w:color="auto"/>
                        <w:right w:val="none" w:sz="0" w:space="0" w:color="auto"/>
                      </w:divBdr>
                      <w:divsChild>
                        <w:div w:id="51927877">
                          <w:marLeft w:val="0"/>
                          <w:marRight w:val="0"/>
                          <w:marTop w:val="0"/>
                          <w:marBottom w:val="0"/>
                          <w:divBdr>
                            <w:top w:val="none" w:sz="0" w:space="0" w:color="auto"/>
                            <w:left w:val="none" w:sz="0" w:space="0" w:color="auto"/>
                            <w:bottom w:val="none" w:sz="0" w:space="0" w:color="auto"/>
                            <w:right w:val="none" w:sz="0" w:space="0" w:color="auto"/>
                          </w:divBdr>
                          <w:divsChild>
                            <w:div w:id="31661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2521567">
      <w:bodyDiv w:val="1"/>
      <w:marLeft w:val="0"/>
      <w:marRight w:val="0"/>
      <w:marTop w:val="0"/>
      <w:marBottom w:val="0"/>
      <w:divBdr>
        <w:top w:val="none" w:sz="0" w:space="0" w:color="auto"/>
        <w:left w:val="none" w:sz="0" w:space="0" w:color="auto"/>
        <w:bottom w:val="none" w:sz="0" w:space="0" w:color="auto"/>
        <w:right w:val="none" w:sz="0" w:space="0" w:color="auto"/>
      </w:divBdr>
      <w:divsChild>
        <w:div w:id="856621712">
          <w:marLeft w:val="0"/>
          <w:marRight w:val="0"/>
          <w:marTop w:val="0"/>
          <w:marBottom w:val="0"/>
          <w:divBdr>
            <w:top w:val="none" w:sz="0" w:space="0" w:color="auto"/>
            <w:left w:val="none" w:sz="0" w:space="0" w:color="auto"/>
            <w:bottom w:val="none" w:sz="0" w:space="0" w:color="auto"/>
            <w:right w:val="none" w:sz="0" w:space="0" w:color="auto"/>
          </w:divBdr>
          <w:divsChild>
            <w:div w:id="2017269696">
              <w:marLeft w:val="0"/>
              <w:marRight w:val="0"/>
              <w:marTop w:val="0"/>
              <w:marBottom w:val="0"/>
              <w:divBdr>
                <w:top w:val="none" w:sz="0" w:space="0" w:color="auto"/>
                <w:left w:val="none" w:sz="0" w:space="0" w:color="auto"/>
                <w:bottom w:val="none" w:sz="0" w:space="0" w:color="auto"/>
                <w:right w:val="none" w:sz="0" w:space="0" w:color="auto"/>
              </w:divBdr>
              <w:divsChild>
                <w:div w:id="1006325278">
                  <w:marLeft w:val="0"/>
                  <w:marRight w:val="0"/>
                  <w:marTop w:val="0"/>
                  <w:marBottom w:val="0"/>
                  <w:divBdr>
                    <w:top w:val="none" w:sz="0" w:space="0" w:color="auto"/>
                    <w:left w:val="none" w:sz="0" w:space="0" w:color="auto"/>
                    <w:bottom w:val="none" w:sz="0" w:space="0" w:color="auto"/>
                    <w:right w:val="none" w:sz="0" w:space="0" w:color="auto"/>
                  </w:divBdr>
                  <w:divsChild>
                    <w:div w:id="131166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060009">
      <w:bodyDiv w:val="1"/>
      <w:marLeft w:val="0"/>
      <w:marRight w:val="0"/>
      <w:marTop w:val="0"/>
      <w:marBottom w:val="0"/>
      <w:divBdr>
        <w:top w:val="none" w:sz="0" w:space="0" w:color="auto"/>
        <w:left w:val="none" w:sz="0" w:space="0" w:color="auto"/>
        <w:bottom w:val="none" w:sz="0" w:space="0" w:color="auto"/>
        <w:right w:val="none" w:sz="0" w:space="0" w:color="auto"/>
      </w:divBdr>
      <w:divsChild>
        <w:div w:id="1592202840">
          <w:marLeft w:val="0"/>
          <w:marRight w:val="0"/>
          <w:marTop w:val="0"/>
          <w:marBottom w:val="0"/>
          <w:divBdr>
            <w:top w:val="none" w:sz="0" w:space="0" w:color="auto"/>
            <w:left w:val="none" w:sz="0" w:space="0" w:color="auto"/>
            <w:bottom w:val="none" w:sz="0" w:space="0" w:color="auto"/>
            <w:right w:val="none" w:sz="0" w:space="0" w:color="auto"/>
          </w:divBdr>
          <w:divsChild>
            <w:div w:id="1666202954">
              <w:marLeft w:val="0"/>
              <w:marRight w:val="0"/>
              <w:marTop w:val="0"/>
              <w:marBottom w:val="0"/>
              <w:divBdr>
                <w:top w:val="none" w:sz="0" w:space="0" w:color="auto"/>
                <w:left w:val="none" w:sz="0" w:space="0" w:color="auto"/>
                <w:bottom w:val="none" w:sz="0" w:space="0" w:color="auto"/>
                <w:right w:val="none" w:sz="0" w:space="0" w:color="auto"/>
              </w:divBdr>
              <w:divsChild>
                <w:div w:id="1002313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596593">
      <w:bodyDiv w:val="1"/>
      <w:marLeft w:val="0"/>
      <w:marRight w:val="0"/>
      <w:marTop w:val="0"/>
      <w:marBottom w:val="0"/>
      <w:divBdr>
        <w:top w:val="none" w:sz="0" w:space="0" w:color="auto"/>
        <w:left w:val="none" w:sz="0" w:space="0" w:color="auto"/>
        <w:bottom w:val="none" w:sz="0" w:space="0" w:color="auto"/>
        <w:right w:val="none" w:sz="0" w:space="0" w:color="auto"/>
      </w:divBdr>
      <w:divsChild>
        <w:div w:id="860120263">
          <w:marLeft w:val="360"/>
          <w:marRight w:val="0"/>
          <w:marTop w:val="200"/>
          <w:marBottom w:val="0"/>
          <w:divBdr>
            <w:top w:val="none" w:sz="0" w:space="0" w:color="auto"/>
            <w:left w:val="none" w:sz="0" w:space="0" w:color="auto"/>
            <w:bottom w:val="none" w:sz="0" w:space="0" w:color="auto"/>
            <w:right w:val="none" w:sz="0" w:space="0" w:color="auto"/>
          </w:divBdr>
        </w:div>
      </w:divsChild>
    </w:div>
    <w:div w:id="1369066159">
      <w:bodyDiv w:val="1"/>
      <w:marLeft w:val="0"/>
      <w:marRight w:val="0"/>
      <w:marTop w:val="0"/>
      <w:marBottom w:val="0"/>
      <w:divBdr>
        <w:top w:val="none" w:sz="0" w:space="0" w:color="auto"/>
        <w:left w:val="none" w:sz="0" w:space="0" w:color="auto"/>
        <w:bottom w:val="none" w:sz="0" w:space="0" w:color="auto"/>
        <w:right w:val="none" w:sz="0" w:space="0" w:color="auto"/>
      </w:divBdr>
      <w:divsChild>
        <w:div w:id="2083063648">
          <w:marLeft w:val="0"/>
          <w:marRight w:val="0"/>
          <w:marTop w:val="0"/>
          <w:marBottom w:val="0"/>
          <w:divBdr>
            <w:top w:val="none" w:sz="0" w:space="0" w:color="auto"/>
            <w:left w:val="none" w:sz="0" w:space="0" w:color="auto"/>
            <w:bottom w:val="none" w:sz="0" w:space="0" w:color="auto"/>
            <w:right w:val="none" w:sz="0" w:space="0" w:color="auto"/>
          </w:divBdr>
          <w:divsChild>
            <w:div w:id="1130704702">
              <w:marLeft w:val="0"/>
              <w:marRight w:val="0"/>
              <w:marTop w:val="180"/>
              <w:marBottom w:val="180"/>
              <w:divBdr>
                <w:top w:val="none" w:sz="0" w:space="0" w:color="auto"/>
                <w:left w:val="none" w:sz="0" w:space="0" w:color="auto"/>
                <w:bottom w:val="none" w:sz="0" w:space="0" w:color="auto"/>
                <w:right w:val="none" w:sz="0" w:space="0" w:color="auto"/>
              </w:divBdr>
            </w:div>
          </w:divsChild>
        </w:div>
        <w:div w:id="156848586">
          <w:marLeft w:val="0"/>
          <w:marRight w:val="0"/>
          <w:marTop w:val="0"/>
          <w:marBottom w:val="0"/>
          <w:divBdr>
            <w:top w:val="none" w:sz="0" w:space="0" w:color="auto"/>
            <w:left w:val="none" w:sz="0" w:space="0" w:color="auto"/>
            <w:bottom w:val="none" w:sz="0" w:space="0" w:color="auto"/>
            <w:right w:val="none" w:sz="0" w:space="0" w:color="auto"/>
          </w:divBdr>
          <w:divsChild>
            <w:div w:id="368534211">
              <w:marLeft w:val="0"/>
              <w:marRight w:val="0"/>
              <w:marTop w:val="0"/>
              <w:marBottom w:val="0"/>
              <w:divBdr>
                <w:top w:val="none" w:sz="0" w:space="0" w:color="auto"/>
                <w:left w:val="none" w:sz="0" w:space="0" w:color="auto"/>
                <w:bottom w:val="none" w:sz="0" w:space="0" w:color="auto"/>
                <w:right w:val="none" w:sz="0" w:space="0" w:color="auto"/>
              </w:divBdr>
              <w:divsChild>
                <w:div w:id="281159176">
                  <w:marLeft w:val="0"/>
                  <w:marRight w:val="0"/>
                  <w:marTop w:val="0"/>
                  <w:marBottom w:val="0"/>
                  <w:divBdr>
                    <w:top w:val="none" w:sz="0" w:space="0" w:color="auto"/>
                    <w:left w:val="none" w:sz="0" w:space="0" w:color="auto"/>
                    <w:bottom w:val="none" w:sz="0" w:space="0" w:color="auto"/>
                    <w:right w:val="none" w:sz="0" w:space="0" w:color="auto"/>
                  </w:divBdr>
                  <w:divsChild>
                    <w:div w:id="785201797">
                      <w:marLeft w:val="0"/>
                      <w:marRight w:val="0"/>
                      <w:marTop w:val="0"/>
                      <w:marBottom w:val="0"/>
                      <w:divBdr>
                        <w:top w:val="none" w:sz="0" w:space="0" w:color="auto"/>
                        <w:left w:val="none" w:sz="0" w:space="0" w:color="auto"/>
                        <w:bottom w:val="none" w:sz="0" w:space="0" w:color="auto"/>
                        <w:right w:val="none" w:sz="0" w:space="0" w:color="auto"/>
                      </w:divBdr>
                      <w:divsChild>
                        <w:div w:id="2070110806">
                          <w:marLeft w:val="0"/>
                          <w:marRight w:val="0"/>
                          <w:marTop w:val="0"/>
                          <w:marBottom w:val="0"/>
                          <w:divBdr>
                            <w:top w:val="none" w:sz="0" w:space="0" w:color="auto"/>
                            <w:left w:val="none" w:sz="0" w:space="0" w:color="auto"/>
                            <w:bottom w:val="none" w:sz="0" w:space="0" w:color="auto"/>
                            <w:right w:val="none" w:sz="0" w:space="0" w:color="auto"/>
                          </w:divBdr>
                          <w:divsChild>
                            <w:div w:id="1879124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4396201">
      <w:bodyDiv w:val="1"/>
      <w:marLeft w:val="0"/>
      <w:marRight w:val="0"/>
      <w:marTop w:val="0"/>
      <w:marBottom w:val="0"/>
      <w:divBdr>
        <w:top w:val="none" w:sz="0" w:space="0" w:color="auto"/>
        <w:left w:val="none" w:sz="0" w:space="0" w:color="auto"/>
        <w:bottom w:val="none" w:sz="0" w:space="0" w:color="auto"/>
        <w:right w:val="none" w:sz="0" w:space="0" w:color="auto"/>
      </w:divBdr>
      <w:divsChild>
        <w:div w:id="1126507008">
          <w:marLeft w:val="0"/>
          <w:marRight w:val="0"/>
          <w:marTop w:val="0"/>
          <w:marBottom w:val="0"/>
          <w:divBdr>
            <w:top w:val="none" w:sz="0" w:space="0" w:color="auto"/>
            <w:left w:val="none" w:sz="0" w:space="0" w:color="auto"/>
            <w:bottom w:val="none" w:sz="0" w:space="0" w:color="auto"/>
            <w:right w:val="none" w:sz="0" w:space="0" w:color="auto"/>
          </w:divBdr>
          <w:divsChild>
            <w:div w:id="857543620">
              <w:marLeft w:val="0"/>
              <w:marRight w:val="0"/>
              <w:marTop w:val="0"/>
              <w:marBottom w:val="0"/>
              <w:divBdr>
                <w:top w:val="none" w:sz="0" w:space="0" w:color="auto"/>
                <w:left w:val="none" w:sz="0" w:space="0" w:color="auto"/>
                <w:bottom w:val="none" w:sz="0" w:space="0" w:color="auto"/>
                <w:right w:val="none" w:sz="0" w:space="0" w:color="auto"/>
              </w:divBdr>
              <w:divsChild>
                <w:div w:id="1285574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654386">
      <w:bodyDiv w:val="1"/>
      <w:marLeft w:val="0"/>
      <w:marRight w:val="0"/>
      <w:marTop w:val="0"/>
      <w:marBottom w:val="0"/>
      <w:divBdr>
        <w:top w:val="none" w:sz="0" w:space="0" w:color="auto"/>
        <w:left w:val="none" w:sz="0" w:space="0" w:color="auto"/>
        <w:bottom w:val="none" w:sz="0" w:space="0" w:color="auto"/>
        <w:right w:val="none" w:sz="0" w:space="0" w:color="auto"/>
      </w:divBdr>
      <w:divsChild>
        <w:div w:id="193925437">
          <w:marLeft w:val="0"/>
          <w:marRight w:val="0"/>
          <w:marTop w:val="0"/>
          <w:marBottom w:val="0"/>
          <w:divBdr>
            <w:top w:val="none" w:sz="0" w:space="0" w:color="auto"/>
            <w:left w:val="none" w:sz="0" w:space="0" w:color="auto"/>
            <w:bottom w:val="none" w:sz="0" w:space="0" w:color="auto"/>
            <w:right w:val="none" w:sz="0" w:space="0" w:color="auto"/>
          </w:divBdr>
          <w:divsChild>
            <w:div w:id="677318494">
              <w:marLeft w:val="0"/>
              <w:marRight w:val="0"/>
              <w:marTop w:val="0"/>
              <w:marBottom w:val="0"/>
              <w:divBdr>
                <w:top w:val="none" w:sz="0" w:space="0" w:color="auto"/>
                <w:left w:val="none" w:sz="0" w:space="0" w:color="auto"/>
                <w:bottom w:val="none" w:sz="0" w:space="0" w:color="auto"/>
                <w:right w:val="none" w:sz="0" w:space="0" w:color="auto"/>
              </w:divBdr>
              <w:divsChild>
                <w:div w:id="159377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497527">
      <w:bodyDiv w:val="1"/>
      <w:marLeft w:val="0"/>
      <w:marRight w:val="0"/>
      <w:marTop w:val="0"/>
      <w:marBottom w:val="0"/>
      <w:divBdr>
        <w:top w:val="none" w:sz="0" w:space="0" w:color="auto"/>
        <w:left w:val="none" w:sz="0" w:space="0" w:color="auto"/>
        <w:bottom w:val="none" w:sz="0" w:space="0" w:color="auto"/>
        <w:right w:val="none" w:sz="0" w:space="0" w:color="auto"/>
      </w:divBdr>
      <w:divsChild>
        <w:div w:id="1478452435">
          <w:marLeft w:val="0"/>
          <w:marRight w:val="0"/>
          <w:marTop w:val="0"/>
          <w:marBottom w:val="180"/>
          <w:divBdr>
            <w:top w:val="none" w:sz="0" w:space="0" w:color="auto"/>
            <w:left w:val="none" w:sz="0" w:space="0" w:color="auto"/>
            <w:bottom w:val="none" w:sz="0" w:space="0" w:color="auto"/>
            <w:right w:val="none" w:sz="0" w:space="0" w:color="auto"/>
          </w:divBdr>
        </w:div>
        <w:div w:id="968631628">
          <w:marLeft w:val="0"/>
          <w:marRight w:val="0"/>
          <w:marTop w:val="0"/>
          <w:marBottom w:val="0"/>
          <w:divBdr>
            <w:top w:val="none" w:sz="0" w:space="0" w:color="auto"/>
            <w:left w:val="none" w:sz="0" w:space="0" w:color="auto"/>
            <w:bottom w:val="none" w:sz="0" w:space="0" w:color="auto"/>
            <w:right w:val="none" w:sz="0" w:space="0" w:color="auto"/>
          </w:divBdr>
        </w:div>
      </w:divsChild>
    </w:div>
    <w:div w:id="1903829147">
      <w:bodyDiv w:val="1"/>
      <w:marLeft w:val="0"/>
      <w:marRight w:val="0"/>
      <w:marTop w:val="0"/>
      <w:marBottom w:val="0"/>
      <w:divBdr>
        <w:top w:val="none" w:sz="0" w:space="0" w:color="auto"/>
        <w:left w:val="none" w:sz="0" w:space="0" w:color="auto"/>
        <w:bottom w:val="none" w:sz="0" w:space="0" w:color="auto"/>
        <w:right w:val="none" w:sz="0" w:space="0" w:color="auto"/>
      </w:divBdr>
    </w:div>
    <w:div w:id="1936093929">
      <w:bodyDiv w:val="1"/>
      <w:marLeft w:val="0"/>
      <w:marRight w:val="0"/>
      <w:marTop w:val="0"/>
      <w:marBottom w:val="0"/>
      <w:divBdr>
        <w:top w:val="none" w:sz="0" w:space="0" w:color="auto"/>
        <w:left w:val="none" w:sz="0" w:space="0" w:color="auto"/>
        <w:bottom w:val="none" w:sz="0" w:space="0" w:color="auto"/>
        <w:right w:val="none" w:sz="0" w:space="0" w:color="auto"/>
      </w:divBdr>
    </w:div>
    <w:div w:id="1954509314">
      <w:bodyDiv w:val="1"/>
      <w:marLeft w:val="0"/>
      <w:marRight w:val="0"/>
      <w:marTop w:val="0"/>
      <w:marBottom w:val="0"/>
      <w:divBdr>
        <w:top w:val="none" w:sz="0" w:space="0" w:color="auto"/>
        <w:left w:val="none" w:sz="0" w:space="0" w:color="auto"/>
        <w:bottom w:val="none" w:sz="0" w:space="0" w:color="auto"/>
        <w:right w:val="none" w:sz="0" w:space="0" w:color="auto"/>
      </w:divBdr>
      <w:divsChild>
        <w:div w:id="1522163768">
          <w:marLeft w:val="0"/>
          <w:marRight w:val="0"/>
          <w:marTop w:val="0"/>
          <w:marBottom w:val="0"/>
          <w:divBdr>
            <w:top w:val="none" w:sz="0" w:space="0" w:color="auto"/>
            <w:left w:val="none" w:sz="0" w:space="0" w:color="auto"/>
            <w:bottom w:val="none" w:sz="0" w:space="0" w:color="auto"/>
            <w:right w:val="none" w:sz="0" w:space="0" w:color="auto"/>
          </w:divBdr>
          <w:divsChild>
            <w:div w:id="1894458803">
              <w:marLeft w:val="0"/>
              <w:marRight w:val="0"/>
              <w:marTop w:val="0"/>
              <w:marBottom w:val="0"/>
              <w:divBdr>
                <w:top w:val="none" w:sz="0" w:space="0" w:color="auto"/>
                <w:left w:val="none" w:sz="0" w:space="0" w:color="auto"/>
                <w:bottom w:val="none" w:sz="0" w:space="0" w:color="auto"/>
                <w:right w:val="none" w:sz="0" w:space="0" w:color="auto"/>
              </w:divBdr>
              <w:divsChild>
                <w:div w:id="149402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027064">
      <w:bodyDiv w:val="1"/>
      <w:marLeft w:val="0"/>
      <w:marRight w:val="0"/>
      <w:marTop w:val="0"/>
      <w:marBottom w:val="0"/>
      <w:divBdr>
        <w:top w:val="none" w:sz="0" w:space="0" w:color="auto"/>
        <w:left w:val="none" w:sz="0" w:space="0" w:color="auto"/>
        <w:bottom w:val="none" w:sz="0" w:space="0" w:color="auto"/>
        <w:right w:val="none" w:sz="0" w:space="0" w:color="auto"/>
      </w:divBdr>
      <w:divsChild>
        <w:div w:id="1873684356">
          <w:marLeft w:val="0"/>
          <w:marRight w:val="0"/>
          <w:marTop w:val="0"/>
          <w:marBottom w:val="0"/>
          <w:divBdr>
            <w:top w:val="none" w:sz="0" w:space="0" w:color="auto"/>
            <w:left w:val="none" w:sz="0" w:space="0" w:color="auto"/>
            <w:bottom w:val="none" w:sz="0" w:space="0" w:color="auto"/>
            <w:right w:val="none" w:sz="0" w:space="0" w:color="auto"/>
          </w:divBdr>
          <w:divsChild>
            <w:div w:id="392974581">
              <w:marLeft w:val="0"/>
              <w:marRight w:val="0"/>
              <w:marTop w:val="0"/>
              <w:marBottom w:val="0"/>
              <w:divBdr>
                <w:top w:val="none" w:sz="0" w:space="0" w:color="auto"/>
                <w:left w:val="none" w:sz="0" w:space="0" w:color="auto"/>
                <w:bottom w:val="none" w:sz="0" w:space="0" w:color="auto"/>
                <w:right w:val="none" w:sz="0" w:space="0" w:color="auto"/>
              </w:divBdr>
              <w:divsChild>
                <w:div w:id="2050295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447117">
      <w:bodyDiv w:val="1"/>
      <w:marLeft w:val="0"/>
      <w:marRight w:val="0"/>
      <w:marTop w:val="0"/>
      <w:marBottom w:val="0"/>
      <w:divBdr>
        <w:top w:val="none" w:sz="0" w:space="0" w:color="auto"/>
        <w:left w:val="none" w:sz="0" w:space="0" w:color="auto"/>
        <w:bottom w:val="none" w:sz="0" w:space="0" w:color="auto"/>
        <w:right w:val="none" w:sz="0" w:space="0" w:color="auto"/>
      </w:divBdr>
      <w:divsChild>
        <w:div w:id="1980106844">
          <w:marLeft w:val="0"/>
          <w:marRight w:val="0"/>
          <w:marTop w:val="0"/>
          <w:marBottom w:val="0"/>
          <w:divBdr>
            <w:top w:val="none" w:sz="0" w:space="0" w:color="auto"/>
            <w:left w:val="none" w:sz="0" w:space="0" w:color="auto"/>
            <w:bottom w:val="none" w:sz="0" w:space="0" w:color="auto"/>
            <w:right w:val="none" w:sz="0" w:space="0" w:color="auto"/>
          </w:divBdr>
          <w:divsChild>
            <w:div w:id="1069109283">
              <w:marLeft w:val="0"/>
              <w:marRight w:val="0"/>
              <w:marTop w:val="0"/>
              <w:marBottom w:val="0"/>
              <w:divBdr>
                <w:top w:val="none" w:sz="0" w:space="0" w:color="auto"/>
                <w:left w:val="none" w:sz="0" w:space="0" w:color="auto"/>
                <w:bottom w:val="none" w:sz="0" w:space="0" w:color="auto"/>
                <w:right w:val="none" w:sz="0" w:space="0" w:color="auto"/>
              </w:divBdr>
              <w:divsChild>
                <w:div w:id="1418215443">
                  <w:marLeft w:val="0"/>
                  <w:marRight w:val="0"/>
                  <w:marTop w:val="0"/>
                  <w:marBottom w:val="75"/>
                  <w:divBdr>
                    <w:top w:val="none" w:sz="0" w:space="0" w:color="auto"/>
                    <w:left w:val="none" w:sz="0" w:space="0" w:color="auto"/>
                    <w:bottom w:val="none" w:sz="0" w:space="0" w:color="auto"/>
                    <w:right w:val="none" w:sz="0" w:space="0" w:color="auto"/>
                  </w:divBdr>
                  <w:divsChild>
                    <w:div w:id="1730610699">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347410934">
          <w:marLeft w:val="0"/>
          <w:marRight w:val="0"/>
          <w:marTop w:val="0"/>
          <w:marBottom w:val="0"/>
          <w:divBdr>
            <w:top w:val="none" w:sz="0" w:space="0" w:color="auto"/>
            <w:left w:val="none" w:sz="0" w:space="0" w:color="auto"/>
            <w:bottom w:val="none" w:sz="0" w:space="0" w:color="auto"/>
            <w:right w:val="none" w:sz="0" w:space="0" w:color="auto"/>
          </w:divBdr>
          <w:divsChild>
            <w:div w:id="1968051165">
              <w:marLeft w:val="0"/>
              <w:marRight w:val="0"/>
              <w:marTop w:val="0"/>
              <w:marBottom w:val="0"/>
              <w:divBdr>
                <w:top w:val="none" w:sz="0" w:space="0" w:color="auto"/>
                <w:left w:val="none" w:sz="0" w:space="0" w:color="auto"/>
                <w:bottom w:val="none" w:sz="0" w:space="0" w:color="auto"/>
                <w:right w:val="none" w:sz="0" w:space="0" w:color="auto"/>
              </w:divBdr>
              <w:divsChild>
                <w:div w:id="1720738352">
                  <w:marLeft w:val="0"/>
                  <w:marRight w:val="0"/>
                  <w:marTop w:val="0"/>
                  <w:marBottom w:val="75"/>
                  <w:divBdr>
                    <w:top w:val="none" w:sz="0" w:space="0" w:color="auto"/>
                    <w:left w:val="none" w:sz="0" w:space="0" w:color="auto"/>
                    <w:bottom w:val="none" w:sz="0" w:space="0" w:color="auto"/>
                    <w:right w:val="none" w:sz="0" w:space="0" w:color="auto"/>
                  </w:divBdr>
                  <w:divsChild>
                    <w:div w:id="101858133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969677045">
          <w:marLeft w:val="0"/>
          <w:marRight w:val="0"/>
          <w:marTop w:val="0"/>
          <w:marBottom w:val="0"/>
          <w:divBdr>
            <w:top w:val="none" w:sz="0" w:space="0" w:color="auto"/>
            <w:left w:val="none" w:sz="0" w:space="0" w:color="auto"/>
            <w:bottom w:val="none" w:sz="0" w:space="0" w:color="auto"/>
            <w:right w:val="none" w:sz="0" w:space="0" w:color="auto"/>
          </w:divBdr>
          <w:divsChild>
            <w:div w:id="612246969">
              <w:marLeft w:val="0"/>
              <w:marRight w:val="0"/>
              <w:marTop w:val="0"/>
              <w:marBottom w:val="0"/>
              <w:divBdr>
                <w:top w:val="none" w:sz="0" w:space="0" w:color="auto"/>
                <w:left w:val="none" w:sz="0" w:space="0" w:color="auto"/>
                <w:bottom w:val="none" w:sz="0" w:space="0" w:color="auto"/>
                <w:right w:val="none" w:sz="0" w:space="0" w:color="auto"/>
              </w:divBdr>
              <w:divsChild>
                <w:div w:id="567808452">
                  <w:marLeft w:val="0"/>
                  <w:marRight w:val="0"/>
                  <w:marTop w:val="0"/>
                  <w:marBottom w:val="75"/>
                  <w:divBdr>
                    <w:top w:val="none" w:sz="0" w:space="0" w:color="auto"/>
                    <w:left w:val="none" w:sz="0" w:space="0" w:color="auto"/>
                    <w:bottom w:val="none" w:sz="0" w:space="0" w:color="auto"/>
                    <w:right w:val="none" w:sz="0" w:space="0" w:color="auto"/>
                  </w:divBdr>
                  <w:divsChild>
                    <w:div w:id="331177571">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yondct.com/uploads/learningzone_items/hr-report-beyond-ct-jan-25-without-qs-logo-e-mail2016-01-21-05-16-41.pdf" TargetMode="External"/><Relationship Id="rId13" Type="http://schemas.openxmlformats.org/officeDocument/2006/relationships/hyperlink" Target="https://DOI.org/10.1016/j.esr.2022.101040" TargetMode="External"/><Relationship Id="rId18" Type="http://schemas.openxmlformats.org/officeDocument/2006/relationships/hyperlink" Target="https://www.betterup.com/blog/situational-leadership-example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itation.co.uk/resources/hr-and-employment-law/bullying-and-harassment/" TargetMode="External"/><Relationship Id="rId12" Type="http://schemas.openxmlformats.org/officeDocument/2006/relationships/hyperlink" Target="https://pestleanalysis.com/pestle-analysis-of-coca-cola/" TargetMode="External"/><Relationship Id="rId17" Type="http://schemas.openxmlformats.org/officeDocument/2006/relationships/hyperlink" Target="https://DOI:10.1108/ER-08-2015-0163" TargetMode="External"/><Relationship Id="rId2" Type="http://schemas.openxmlformats.org/officeDocument/2006/relationships/styles" Target="styles.xml"/><Relationship Id="rId16" Type="http://schemas.openxmlformats.org/officeDocument/2006/relationships/hyperlink" Target="https://www.usemultiplier.com/blog/domestic-hrm-vs-international-hrm"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meritus.org/in/learn/what-is-strategic-human-resource-management-shrm/" TargetMode="External"/><Relationship Id="rId5" Type="http://schemas.openxmlformats.org/officeDocument/2006/relationships/footnotes" Target="footnotes.xml"/><Relationship Id="rId15" Type="http://schemas.openxmlformats.org/officeDocument/2006/relationships/hyperlink" Target="https://www.laingbuisson.com/wpcontent/uploads/2016/06/Care_OlderPeople_27ed_Bro_WEB.pdf" TargetMode="External"/><Relationship Id="rId10" Type="http://schemas.openxmlformats.org/officeDocument/2006/relationships/hyperlink" Target="https://doi.org/10.9783/9780812208719"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10.3390/su142013101" TargetMode="External"/><Relationship Id="rId14" Type="http://schemas.openxmlformats.org/officeDocument/2006/relationships/hyperlink" Target="https://doi.org/10.1017/jmo.2021.15"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4142</Words>
  <Characters>23615</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Juthsna Begum (1907009)</dc:creator>
  <cp:keywords/>
  <dc:description/>
  <cp:lastModifiedBy>Juthsna Begum (1907009)</cp:lastModifiedBy>
  <cp:revision>2</cp:revision>
  <dcterms:created xsi:type="dcterms:W3CDTF">2023-03-01T23:04:00Z</dcterms:created>
  <dcterms:modified xsi:type="dcterms:W3CDTF">2023-03-01T23:04:00Z</dcterms:modified>
</cp:coreProperties>
</file>