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5836D" w14:textId="3074A5D2" w:rsidR="003E6B5C" w:rsidRPr="0060175D" w:rsidRDefault="003E6B5C" w:rsidP="003E6B5C">
      <w:pPr>
        <w:ind w:left="1440" w:firstLine="720"/>
        <w:rPr>
          <w:rFonts w:ascii="Arial" w:eastAsia="Times New Roman" w:hAnsi="Arial" w:cs="Arial"/>
        </w:rPr>
      </w:pPr>
      <w:r w:rsidRPr="0060175D">
        <w:rPr>
          <w:rFonts w:ascii="Arial" w:hAnsi="Arial" w:cs="Arial"/>
          <w:noProof/>
        </w:rPr>
        <w:drawing>
          <wp:inline distT="0" distB="0" distL="0" distR="0" wp14:anchorId="060A435B" wp14:editId="52C6BA45">
            <wp:extent cx="3380952" cy="1352381"/>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80952" cy="1352381"/>
                    </a:xfrm>
                    <a:prstGeom prst="rect">
                      <a:avLst/>
                    </a:prstGeom>
                  </pic:spPr>
                </pic:pic>
              </a:graphicData>
            </a:graphic>
          </wp:inline>
        </w:drawing>
      </w:r>
    </w:p>
    <w:p w14:paraId="0A3F2B62" w14:textId="77777777" w:rsidR="003E6B5C" w:rsidRPr="0060175D" w:rsidRDefault="003E6B5C">
      <w:pPr>
        <w:rPr>
          <w:rFonts w:ascii="Arial" w:eastAsia="Times New Roman" w:hAnsi="Arial" w:cs="Arial"/>
        </w:rPr>
      </w:pPr>
    </w:p>
    <w:p w14:paraId="48BBE30C" w14:textId="77777777" w:rsidR="003E6B5C" w:rsidRPr="0060175D" w:rsidRDefault="003E6B5C">
      <w:pPr>
        <w:rPr>
          <w:rFonts w:ascii="Arial" w:eastAsia="Times New Roman" w:hAnsi="Arial" w:cs="Arial"/>
        </w:rPr>
      </w:pPr>
    </w:p>
    <w:p w14:paraId="4957E2A4" w14:textId="7190D5F6" w:rsidR="003E6B5C" w:rsidRPr="0060175D" w:rsidRDefault="003E6B5C" w:rsidP="003E6B5C">
      <w:pPr>
        <w:jc w:val="center"/>
        <w:rPr>
          <w:rFonts w:ascii="Arial" w:hAnsi="Arial" w:cs="Arial"/>
          <w:b/>
          <w:bCs/>
        </w:rPr>
      </w:pPr>
      <w:r w:rsidRPr="0060175D">
        <w:rPr>
          <w:rFonts w:ascii="Arial" w:hAnsi="Arial" w:cs="Arial"/>
          <w:b/>
          <w:bCs/>
        </w:rPr>
        <w:t>Student Name:</w:t>
      </w:r>
      <w:r w:rsidR="00EA48D8">
        <w:rPr>
          <w:rFonts w:ascii="Arial" w:hAnsi="Arial" w:cs="Arial"/>
          <w:b/>
          <w:bCs/>
        </w:rPr>
        <w:t xml:space="preserve"> Thelma Dhussey</w:t>
      </w:r>
    </w:p>
    <w:p w14:paraId="4B9E908F" w14:textId="77777777" w:rsidR="003E6B5C" w:rsidRPr="0060175D" w:rsidRDefault="003E6B5C" w:rsidP="003E6B5C">
      <w:pPr>
        <w:jc w:val="center"/>
        <w:rPr>
          <w:rFonts w:ascii="Arial" w:hAnsi="Arial" w:cs="Arial"/>
          <w:b/>
          <w:bCs/>
        </w:rPr>
      </w:pPr>
    </w:p>
    <w:p w14:paraId="701CCDD7" w14:textId="6A2B4C43" w:rsidR="003E6B5C" w:rsidRPr="0060175D" w:rsidRDefault="003E6B5C" w:rsidP="003E6B5C">
      <w:pPr>
        <w:jc w:val="center"/>
        <w:rPr>
          <w:rFonts w:ascii="Arial" w:hAnsi="Arial" w:cs="Arial"/>
          <w:b/>
          <w:bCs/>
        </w:rPr>
      </w:pPr>
      <w:r w:rsidRPr="0060175D">
        <w:rPr>
          <w:rFonts w:ascii="Arial" w:hAnsi="Arial" w:cs="Arial"/>
          <w:b/>
          <w:bCs/>
        </w:rPr>
        <w:t>Student ID:</w:t>
      </w:r>
      <w:r w:rsidR="00EA48D8">
        <w:rPr>
          <w:rFonts w:ascii="Arial" w:hAnsi="Arial" w:cs="Arial"/>
          <w:b/>
          <w:bCs/>
        </w:rPr>
        <w:t xml:space="preserve"> 2516910</w:t>
      </w:r>
    </w:p>
    <w:p w14:paraId="1C11ADDD" w14:textId="77777777" w:rsidR="003E6B5C" w:rsidRPr="0060175D" w:rsidRDefault="003E6B5C" w:rsidP="003E6B5C">
      <w:pPr>
        <w:jc w:val="center"/>
        <w:rPr>
          <w:rFonts w:ascii="Arial" w:hAnsi="Arial" w:cs="Arial"/>
        </w:rPr>
      </w:pPr>
    </w:p>
    <w:p w14:paraId="6D47BB64" w14:textId="77777777" w:rsidR="003E6B5C" w:rsidRPr="0060175D" w:rsidRDefault="003E6B5C" w:rsidP="003E6B5C">
      <w:pPr>
        <w:jc w:val="center"/>
        <w:rPr>
          <w:rFonts w:ascii="Arial" w:hAnsi="Arial" w:cs="Arial"/>
          <w:b/>
          <w:bCs/>
        </w:rPr>
      </w:pPr>
      <w:r w:rsidRPr="0060175D">
        <w:rPr>
          <w:rFonts w:ascii="Arial" w:hAnsi="Arial" w:cs="Arial"/>
          <w:b/>
          <w:bCs/>
        </w:rPr>
        <w:t>Module Name: Marketing Management</w:t>
      </w:r>
    </w:p>
    <w:p w14:paraId="73ECEFCC" w14:textId="77777777" w:rsidR="003E6B5C" w:rsidRPr="0060175D" w:rsidRDefault="003E6B5C" w:rsidP="003E6B5C">
      <w:pPr>
        <w:jc w:val="center"/>
        <w:rPr>
          <w:rFonts w:ascii="Arial" w:hAnsi="Arial" w:cs="Arial"/>
          <w:b/>
          <w:bCs/>
        </w:rPr>
      </w:pPr>
    </w:p>
    <w:p w14:paraId="63B86AB4" w14:textId="77777777" w:rsidR="003E6B5C" w:rsidRPr="0060175D" w:rsidRDefault="003E6B5C" w:rsidP="003E6B5C">
      <w:pPr>
        <w:jc w:val="center"/>
        <w:rPr>
          <w:rFonts w:ascii="Arial" w:hAnsi="Arial" w:cs="Arial"/>
          <w:b/>
          <w:bCs/>
        </w:rPr>
      </w:pPr>
      <w:r w:rsidRPr="0060175D">
        <w:rPr>
          <w:rFonts w:ascii="Arial" w:hAnsi="Arial" w:cs="Arial"/>
          <w:b/>
          <w:bCs/>
        </w:rPr>
        <w:t>Module Code: LCMB7024</w:t>
      </w:r>
    </w:p>
    <w:p w14:paraId="6D2B17DA" w14:textId="77777777" w:rsidR="003E6B5C" w:rsidRPr="0060175D" w:rsidRDefault="003E6B5C" w:rsidP="003E6B5C">
      <w:pPr>
        <w:rPr>
          <w:rFonts w:ascii="Arial" w:hAnsi="Arial" w:cs="Arial"/>
          <w:b/>
          <w:bCs/>
        </w:rPr>
      </w:pPr>
    </w:p>
    <w:p w14:paraId="7067298C" w14:textId="2B2697D2" w:rsidR="003E6B5C" w:rsidRPr="0060175D" w:rsidRDefault="003E6B5C" w:rsidP="003E6B5C">
      <w:pPr>
        <w:jc w:val="center"/>
        <w:rPr>
          <w:rFonts w:ascii="Arial" w:hAnsi="Arial" w:cs="Arial"/>
          <w:b/>
          <w:bCs/>
        </w:rPr>
      </w:pPr>
      <w:r w:rsidRPr="0060175D">
        <w:rPr>
          <w:rFonts w:ascii="Arial" w:hAnsi="Arial" w:cs="Arial"/>
          <w:b/>
          <w:bCs/>
        </w:rPr>
        <w:t>Lecturer’s Name:</w:t>
      </w:r>
      <w:r w:rsidR="00EA48D8">
        <w:rPr>
          <w:rFonts w:ascii="Arial" w:hAnsi="Arial" w:cs="Arial"/>
          <w:b/>
          <w:bCs/>
        </w:rPr>
        <w:t xml:space="preserve"> Dr. Laila Maazouz</w:t>
      </w:r>
    </w:p>
    <w:p w14:paraId="40B1DB91" w14:textId="77777777" w:rsidR="003E6B5C" w:rsidRPr="0060175D" w:rsidRDefault="003E6B5C" w:rsidP="003E6B5C">
      <w:pPr>
        <w:rPr>
          <w:rFonts w:ascii="Arial" w:hAnsi="Arial" w:cs="Arial"/>
          <w:b/>
          <w:bCs/>
        </w:rPr>
      </w:pPr>
    </w:p>
    <w:p w14:paraId="024C98D5" w14:textId="55DCBA5C" w:rsidR="003E6B5C" w:rsidRPr="0060175D" w:rsidRDefault="0060175D" w:rsidP="003E6B5C">
      <w:pPr>
        <w:jc w:val="center"/>
        <w:rPr>
          <w:rFonts w:ascii="Arial" w:hAnsi="Arial" w:cs="Arial"/>
          <w:b/>
          <w:bCs/>
        </w:rPr>
      </w:pPr>
      <w:r w:rsidRPr="0060175D">
        <w:rPr>
          <w:rFonts w:ascii="Arial" w:hAnsi="Arial" w:cs="Arial"/>
          <w:b/>
          <w:bCs/>
        </w:rPr>
        <w:t xml:space="preserve"> Assessment Component 2: Marketing Portfolio </w:t>
      </w:r>
    </w:p>
    <w:p w14:paraId="4F8FC519" w14:textId="77777777" w:rsidR="003E6B5C" w:rsidRPr="0060175D" w:rsidRDefault="003E6B5C" w:rsidP="003E6B5C">
      <w:pPr>
        <w:jc w:val="center"/>
        <w:rPr>
          <w:rFonts w:ascii="Arial" w:hAnsi="Arial" w:cs="Arial"/>
          <w:b/>
          <w:bCs/>
        </w:rPr>
      </w:pPr>
    </w:p>
    <w:p w14:paraId="59891FE2" w14:textId="77777777" w:rsidR="003E6B5C" w:rsidRPr="0060175D" w:rsidRDefault="003E6B5C" w:rsidP="003E6B5C">
      <w:pPr>
        <w:jc w:val="center"/>
        <w:rPr>
          <w:rFonts w:ascii="Arial" w:hAnsi="Arial" w:cs="Arial"/>
          <w:b/>
          <w:bCs/>
        </w:rPr>
      </w:pPr>
      <w:r w:rsidRPr="0060175D">
        <w:rPr>
          <w:rFonts w:ascii="Arial" w:hAnsi="Arial" w:cs="Arial"/>
          <w:b/>
          <w:bCs/>
        </w:rPr>
        <w:t>Term 1</w:t>
      </w:r>
    </w:p>
    <w:p w14:paraId="4CAFF660" w14:textId="347006A6" w:rsidR="00490ADF" w:rsidRPr="0060175D" w:rsidRDefault="00490ADF">
      <w:pPr>
        <w:rPr>
          <w:rFonts w:ascii="Arial" w:eastAsia="Times New Roman" w:hAnsi="Arial" w:cs="Arial"/>
          <w:b/>
          <w:color w:val="2F5496" w:themeColor="accent1" w:themeShade="BF"/>
          <w:sz w:val="32"/>
          <w:szCs w:val="40"/>
        </w:rPr>
      </w:pPr>
      <w:r w:rsidRPr="0060175D">
        <w:rPr>
          <w:rFonts w:ascii="Arial" w:eastAsia="Times New Roman" w:hAnsi="Arial" w:cs="Arial"/>
        </w:rPr>
        <w:br w:type="page"/>
      </w:r>
    </w:p>
    <w:sdt>
      <w:sdtPr>
        <w:rPr>
          <w:rFonts w:ascii="Arial" w:eastAsiaTheme="minorHAnsi" w:hAnsi="Arial" w:cs="Arial"/>
          <w:color w:val="auto"/>
          <w:sz w:val="24"/>
          <w:szCs w:val="24"/>
        </w:rPr>
        <w:id w:val="1351993910"/>
        <w:docPartObj>
          <w:docPartGallery w:val="Table of Contents"/>
          <w:docPartUnique/>
        </w:docPartObj>
      </w:sdtPr>
      <w:sdtEndPr>
        <w:rPr>
          <w:b/>
          <w:bCs/>
          <w:noProof/>
        </w:rPr>
      </w:sdtEndPr>
      <w:sdtContent>
        <w:p w14:paraId="628FF616" w14:textId="23335040" w:rsidR="003E6B5C" w:rsidRPr="0060175D" w:rsidRDefault="003E6B5C" w:rsidP="003E6B5C">
          <w:pPr>
            <w:pStyle w:val="TOCHeading"/>
            <w:spacing w:line="360" w:lineRule="auto"/>
            <w:jc w:val="center"/>
            <w:rPr>
              <w:rFonts w:ascii="Arial" w:hAnsi="Arial" w:cs="Arial"/>
              <w:b/>
              <w:bCs/>
              <w:color w:val="000000" w:themeColor="text1"/>
            </w:rPr>
          </w:pPr>
          <w:r w:rsidRPr="0060175D">
            <w:rPr>
              <w:rFonts w:ascii="Arial" w:hAnsi="Arial" w:cs="Arial"/>
              <w:b/>
              <w:bCs/>
              <w:color w:val="000000" w:themeColor="text1"/>
            </w:rPr>
            <w:t>Table of Contents</w:t>
          </w:r>
        </w:p>
        <w:p w14:paraId="4015CCD1" w14:textId="4A14C21F" w:rsidR="003E6B5C" w:rsidRPr="0060175D" w:rsidRDefault="0060175D" w:rsidP="003E6B5C">
          <w:pPr>
            <w:pStyle w:val="TOC1"/>
            <w:tabs>
              <w:tab w:val="right" w:leader="dot" w:pos="9350"/>
            </w:tabs>
            <w:spacing w:line="360" w:lineRule="auto"/>
            <w:rPr>
              <w:rFonts w:ascii="Arial" w:hAnsi="Arial" w:cs="Arial"/>
              <w:noProof/>
            </w:rPr>
          </w:pPr>
          <w:r>
            <w:rPr>
              <w:rFonts w:ascii="Arial" w:hAnsi="Arial" w:cs="Arial"/>
            </w:rPr>
            <w:t>Element 1: Segmentation, Targeting, Differentiation, and Positioning (STDP) Analysis. 3</w:t>
          </w:r>
          <w:r w:rsidR="003E6B5C" w:rsidRPr="0060175D">
            <w:rPr>
              <w:rFonts w:ascii="Arial" w:hAnsi="Arial" w:cs="Arial"/>
            </w:rPr>
            <w:fldChar w:fldCharType="begin"/>
          </w:r>
          <w:r w:rsidR="003E6B5C" w:rsidRPr="0060175D">
            <w:rPr>
              <w:rFonts w:ascii="Arial" w:hAnsi="Arial" w:cs="Arial"/>
            </w:rPr>
            <w:instrText xml:space="preserve"> TOC \o "1-3" \h \z \u </w:instrText>
          </w:r>
          <w:r w:rsidR="003E6B5C" w:rsidRPr="0060175D">
            <w:rPr>
              <w:rFonts w:ascii="Arial" w:hAnsi="Arial" w:cs="Arial"/>
            </w:rPr>
            <w:fldChar w:fldCharType="separate"/>
          </w:r>
          <w:hyperlink w:anchor="_Toc215523667" w:history="1"/>
        </w:p>
        <w:p w14:paraId="1F5F54A8" w14:textId="6028F65A" w:rsidR="003E6B5C" w:rsidRPr="0060175D" w:rsidRDefault="003E6B5C" w:rsidP="003E6B5C">
          <w:pPr>
            <w:pStyle w:val="TOC2"/>
            <w:tabs>
              <w:tab w:val="right" w:leader="dot" w:pos="9350"/>
            </w:tabs>
            <w:spacing w:line="360" w:lineRule="auto"/>
            <w:rPr>
              <w:rFonts w:ascii="Arial" w:hAnsi="Arial" w:cs="Arial"/>
              <w:noProof/>
            </w:rPr>
          </w:pPr>
          <w:hyperlink w:anchor="_Toc215523668" w:history="1">
            <w:r w:rsidRPr="0060175D">
              <w:rPr>
                <w:rStyle w:val="Hyperlink"/>
                <w:rFonts w:ascii="Arial" w:eastAsia="Times New Roman" w:hAnsi="Arial" w:cs="Arial"/>
                <w:noProof/>
              </w:rPr>
              <w:t>1.1 Introduction to Unilever</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_Toc215523668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3</w:t>
            </w:r>
            <w:r w:rsidRPr="0060175D">
              <w:rPr>
                <w:rFonts w:ascii="Arial" w:hAnsi="Arial" w:cs="Arial"/>
                <w:noProof/>
                <w:webHidden/>
              </w:rPr>
              <w:fldChar w:fldCharType="end"/>
            </w:r>
          </w:hyperlink>
        </w:p>
        <w:p w14:paraId="273F65A2" w14:textId="2A511813" w:rsidR="003E6B5C" w:rsidRPr="0060175D" w:rsidRDefault="003E6B5C" w:rsidP="003E6B5C">
          <w:pPr>
            <w:pStyle w:val="TOC2"/>
            <w:tabs>
              <w:tab w:val="right" w:leader="dot" w:pos="9350"/>
            </w:tabs>
            <w:spacing w:line="360" w:lineRule="auto"/>
            <w:rPr>
              <w:rFonts w:ascii="Arial" w:hAnsi="Arial" w:cs="Arial"/>
              <w:noProof/>
            </w:rPr>
          </w:pPr>
          <w:hyperlink w:anchor="_Toc215523669" w:history="1">
            <w:r w:rsidRPr="0060175D">
              <w:rPr>
                <w:rStyle w:val="Hyperlink"/>
                <w:rFonts w:ascii="Arial" w:eastAsia="Times New Roman" w:hAnsi="Arial" w:cs="Arial"/>
                <w:noProof/>
              </w:rPr>
              <w:t>1.2 Concept Behind the New Brand: EcoFresh Home</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_Toc215523669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4</w:t>
            </w:r>
            <w:r w:rsidRPr="0060175D">
              <w:rPr>
                <w:rFonts w:ascii="Arial" w:hAnsi="Arial" w:cs="Arial"/>
                <w:noProof/>
                <w:webHidden/>
              </w:rPr>
              <w:fldChar w:fldCharType="end"/>
            </w:r>
          </w:hyperlink>
        </w:p>
        <w:p w14:paraId="462ABEF5" w14:textId="62FB5B8C" w:rsidR="003E6B5C" w:rsidRPr="0060175D" w:rsidRDefault="003E6B5C" w:rsidP="003E6B5C">
          <w:pPr>
            <w:pStyle w:val="TOC2"/>
            <w:tabs>
              <w:tab w:val="right" w:leader="dot" w:pos="9350"/>
            </w:tabs>
            <w:spacing w:line="360" w:lineRule="auto"/>
            <w:rPr>
              <w:rFonts w:ascii="Arial" w:hAnsi="Arial" w:cs="Arial"/>
              <w:noProof/>
            </w:rPr>
          </w:pPr>
          <w:hyperlink w:anchor="_Toc215523670" w:history="1">
            <w:r w:rsidRPr="0060175D">
              <w:rPr>
                <w:rStyle w:val="Hyperlink"/>
                <w:rFonts w:ascii="Arial" w:eastAsia="Times New Roman" w:hAnsi="Arial" w:cs="Arial"/>
                <w:noProof/>
              </w:rPr>
              <w:t>1.3 Alignment with Current Market Trends</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_Toc215523670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5</w:t>
            </w:r>
            <w:r w:rsidRPr="0060175D">
              <w:rPr>
                <w:rFonts w:ascii="Arial" w:hAnsi="Arial" w:cs="Arial"/>
                <w:noProof/>
                <w:webHidden/>
              </w:rPr>
              <w:fldChar w:fldCharType="end"/>
            </w:r>
          </w:hyperlink>
        </w:p>
        <w:p w14:paraId="70ECA54D" w14:textId="104AD362" w:rsidR="003E6B5C" w:rsidRPr="0060175D" w:rsidRDefault="003E6B5C" w:rsidP="003E6B5C">
          <w:pPr>
            <w:pStyle w:val="TOC2"/>
            <w:tabs>
              <w:tab w:val="right" w:leader="dot" w:pos="9350"/>
            </w:tabs>
            <w:spacing w:line="360" w:lineRule="auto"/>
            <w:rPr>
              <w:rFonts w:ascii="Arial" w:hAnsi="Arial" w:cs="Arial"/>
              <w:noProof/>
            </w:rPr>
          </w:pPr>
          <w:hyperlink w:anchor="_Toc215523671" w:history="1">
            <w:r w:rsidRPr="0060175D">
              <w:rPr>
                <w:rStyle w:val="Hyperlink"/>
                <w:rFonts w:ascii="Arial" w:eastAsia="Times New Roman" w:hAnsi="Arial" w:cs="Arial"/>
                <w:noProof/>
              </w:rPr>
              <w:t>1.4 Segmentation for EcoFresh Home</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_Toc215523671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5</w:t>
            </w:r>
            <w:r w:rsidRPr="0060175D">
              <w:rPr>
                <w:rFonts w:ascii="Arial" w:hAnsi="Arial" w:cs="Arial"/>
                <w:noProof/>
                <w:webHidden/>
              </w:rPr>
              <w:fldChar w:fldCharType="end"/>
            </w:r>
          </w:hyperlink>
        </w:p>
        <w:p w14:paraId="418E752E" w14:textId="048EB310" w:rsidR="003E6B5C" w:rsidRPr="0060175D" w:rsidRDefault="003E6B5C" w:rsidP="003E6B5C">
          <w:pPr>
            <w:pStyle w:val="TOC2"/>
            <w:tabs>
              <w:tab w:val="right" w:leader="dot" w:pos="9350"/>
            </w:tabs>
            <w:spacing w:line="360" w:lineRule="auto"/>
            <w:rPr>
              <w:rFonts w:ascii="Arial" w:hAnsi="Arial" w:cs="Arial"/>
              <w:noProof/>
            </w:rPr>
          </w:pPr>
          <w:hyperlink w:anchor="_Toc215523672" w:history="1">
            <w:r w:rsidRPr="0060175D">
              <w:rPr>
                <w:rStyle w:val="Hyperlink"/>
                <w:rFonts w:ascii="Arial" w:eastAsia="Times New Roman" w:hAnsi="Arial" w:cs="Arial"/>
                <w:noProof/>
              </w:rPr>
              <w:t>1.5 Targeting Strategy</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_Toc215523672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6</w:t>
            </w:r>
            <w:r w:rsidRPr="0060175D">
              <w:rPr>
                <w:rFonts w:ascii="Arial" w:hAnsi="Arial" w:cs="Arial"/>
                <w:noProof/>
                <w:webHidden/>
              </w:rPr>
              <w:fldChar w:fldCharType="end"/>
            </w:r>
          </w:hyperlink>
        </w:p>
        <w:p w14:paraId="11324972" w14:textId="64B2754D" w:rsidR="003E6B5C" w:rsidRPr="0060175D" w:rsidRDefault="003E6B5C" w:rsidP="003E6B5C">
          <w:pPr>
            <w:pStyle w:val="TOC2"/>
            <w:tabs>
              <w:tab w:val="right" w:leader="dot" w:pos="9350"/>
            </w:tabs>
            <w:spacing w:line="360" w:lineRule="auto"/>
            <w:rPr>
              <w:rFonts w:ascii="Arial" w:hAnsi="Arial" w:cs="Arial"/>
              <w:noProof/>
            </w:rPr>
          </w:pPr>
          <w:hyperlink w:anchor="_Toc215523673" w:history="1">
            <w:r w:rsidRPr="0060175D">
              <w:rPr>
                <w:rStyle w:val="Hyperlink"/>
                <w:rFonts w:ascii="Arial" w:eastAsia="Times New Roman" w:hAnsi="Arial" w:cs="Arial"/>
                <w:noProof/>
              </w:rPr>
              <w:t>1.6 Differentiation and Positioning Strategy</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_Toc215523673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7</w:t>
            </w:r>
            <w:r w:rsidRPr="0060175D">
              <w:rPr>
                <w:rFonts w:ascii="Arial" w:hAnsi="Arial" w:cs="Arial"/>
                <w:noProof/>
                <w:webHidden/>
              </w:rPr>
              <w:fldChar w:fldCharType="end"/>
            </w:r>
          </w:hyperlink>
        </w:p>
        <w:p w14:paraId="513844D3" w14:textId="38C98BF2" w:rsidR="003E6B5C" w:rsidRPr="0060175D" w:rsidRDefault="003E6B5C" w:rsidP="003E6B5C">
          <w:pPr>
            <w:pStyle w:val="TOC1"/>
            <w:tabs>
              <w:tab w:val="right" w:leader="dot" w:pos="9350"/>
            </w:tabs>
            <w:spacing w:line="360" w:lineRule="auto"/>
            <w:rPr>
              <w:rFonts w:ascii="Arial" w:hAnsi="Arial" w:cs="Arial"/>
              <w:noProof/>
            </w:rPr>
          </w:pPr>
          <w:hyperlink w:anchor="_Toc215523674" w:history="1">
            <w:r w:rsidRPr="0060175D">
              <w:rPr>
                <w:rStyle w:val="Hyperlink"/>
                <w:rFonts w:ascii="Arial" w:eastAsia="Times New Roman" w:hAnsi="Arial" w:cs="Arial"/>
                <w:noProof/>
              </w:rPr>
              <w:t>Element 2: Marketing Mix (4Ps) – EcoFresh Home</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_Toc215523674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7</w:t>
            </w:r>
            <w:r w:rsidRPr="0060175D">
              <w:rPr>
                <w:rFonts w:ascii="Arial" w:hAnsi="Arial" w:cs="Arial"/>
                <w:noProof/>
                <w:webHidden/>
              </w:rPr>
              <w:fldChar w:fldCharType="end"/>
            </w:r>
          </w:hyperlink>
        </w:p>
        <w:p w14:paraId="76B52525" w14:textId="5B4FB427" w:rsidR="003E6B5C" w:rsidRPr="0060175D" w:rsidRDefault="003E6B5C" w:rsidP="003E6B5C">
          <w:pPr>
            <w:pStyle w:val="TOC2"/>
            <w:tabs>
              <w:tab w:val="right" w:leader="dot" w:pos="9350"/>
            </w:tabs>
            <w:spacing w:line="360" w:lineRule="auto"/>
            <w:rPr>
              <w:rFonts w:ascii="Arial" w:hAnsi="Arial" w:cs="Arial"/>
              <w:noProof/>
            </w:rPr>
          </w:pPr>
          <w:hyperlink w:anchor="_Toc215523675" w:history="1">
            <w:r w:rsidRPr="0060175D">
              <w:rPr>
                <w:rStyle w:val="Hyperlink"/>
                <w:rFonts w:ascii="Arial" w:eastAsia="Times New Roman" w:hAnsi="Arial" w:cs="Arial"/>
                <w:noProof/>
              </w:rPr>
              <w:t>2.1 Product Strategy</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_Toc215523675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7</w:t>
            </w:r>
            <w:r w:rsidRPr="0060175D">
              <w:rPr>
                <w:rFonts w:ascii="Arial" w:hAnsi="Arial" w:cs="Arial"/>
                <w:noProof/>
                <w:webHidden/>
              </w:rPr>
              <w:fldChar w:fldCharType="end"/>
            </w:r>
          </w:hyperlink>
        </w:p>
        <w:p w14:paraId="1E5EFC1F" w14:textId="5F394D69" w:rsidR="003E6B5C" w:rsidRPr="0060175D" w:rsidRDefault="003E6B5C" w:rsidP="003E6B5C">
          <w:pPr>
            <w:pStyle w:val="TOC2"/>
            <w:tabs>
              <w:tab w:val="right" w:leader="dot" w:pos="9350"/>
            </w:tabs>
            <w:spacing w:line="360" w:lineRule="auto"/>
            <w:rPr>
              <w:rFonts w:ascii="Arial" w:hAnsi="Arial" w:cs="Arial"/>
              <w:noProof/>
            </w:rPr>
          </w:pPr>
          <w:hyperlink w:anchor="_Toc215523676" w:history="1">
            <w:r w:rsidRPr="0060175D">
              <w:rPr>
                <w:rStyle w:val="Hyperlink"/>
                <w:rFonts w:ascii="Arial" w:eastAsia="Times New Roman" w:hAnsi="Arial" w:cs="Arial"/>
                <w:noProof/>
              </w:rPr>
              <w:t>2.2 Price Strategy</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_Toc215523676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8</w:t>
            </w:r>
            <w:r w:rsidRPr="0060175D">
              <w:rPr>
                <w:rFonts w:ascii="Arial" w:hAnsi="Arial" w:cs="Arial"/>
                <w:noProof/>
                <w:webHidden/>
              </w:rPr>
              <w:fldChar w:fldCharType="end"/>
            </w:r>
          </w:hyperlink>
        </w:p>
        <w:p w14:paraId="3CFAF885" w14:textId="722566F2" w:rsidR="003E6B5C" w:rsidRPr="0060175D" w:rsidRDefault="003E6B5C" w:rsidP="003E6B5C">
          <w:pPr>
            <w:pStyle w:val="TOC2"/>
            <w:tabs>
              <w:tab w:val="right" w:leader="dot" w:pos="9350"/>
            </w:tabs>
            <w:spacing w:line="360" w:lineRule="auto"/>
            <w:rPr>
              <w:rFonts w:ascii="Arial" w:hAnsi="Arial" w:cs="Arial"/>
              <w:noProof/>
            </w:rPr>
          </w:pPr>
          <w:hyperlink w:anchor="_Toc215523677" w:history="1">
            <w:r w:rsidRPr="0060175D">
              <w:rPr>
                <w:rStyle w:val="Hyperlink"/>
                <w:rFonts w:ascii="Arial" w:eastAsia="Times New Roman" w:hAnsi="Arial" w:cs="Arial"/>
                <w:noProof/>
              </w:rPr>
              <w:t>2.3 Place (Distribution) Strategy</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_Toc215523677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9</w:t>
            </w:r>
            <w:r w:rsidRPr="0060175D">
              <w:rPr>
                <w:rFonts w:ascii="Arial" w:hAnsi="Arial" w:cs="Arial"/>
                <w:noProof/>
                <w:webHidden/>
              </w:rPr>
              <w:fldChar w:fldCharType="end"/>
            </w:r>
          </w:hyperlink>
        </w:p>
        <w:p w14:paraId="031CD632" w14:textId="18F46419" w:rsidR="003E6B5C" w:rsidRPr="0060175D" w:rsidRDefault="003E6B5C" w:rsidP="003E6B5C">
          <w:pPr>
            <w:pStyle w:val="TOC2"/>
            <w:tabs>
              <w:tab w:val="right" w:leader="dot" w:pos="9350"/>
            </w:tabs>
            <w:spacing w:line="360" w:lineRule="auto"/>
            <w:rPr>
              <w:rFonts w:ascii="Arial" w:hAnsi="Arial" w:cs="Arial"/>
              <w:noProof/>
            </w:rPr>
          </w:pPr>
          <w:hyperlink w:anchor="_Toc215523678" w:history="1">
            <w:r w:rsidRPr="0060175D">
              <w:rPr>
                <w:rStyle w:val="Hyperlink"/>
                <w:rFonts w:ascii="Arial" w:hAnsi="Arial" w:cs="Arial"/>
                <w:noProof/>
              </w:rPr>
              <w:t>2.4 Promotion Strategy</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_Toc215523678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10</w:t>
            </w:r>
            <w:r w:rsidRPr="0060175D">
              <w:rPr>
                <w:rFonts w:ascii="Arial" w:hAnsi="Arial" w:cs="Arial"/>
                <w:noProof/>
                <w:webHidden/>
              </w:rPr>
              <w:fldChar w:fldCharType="end"/>
            </w:r>
          </w:hyperlink>
        </w:p>
        <w:p w14:paraId="0451E168" w14:textId="4239F3D5" w:rsidR="003E6B5C" w:rsidRPr="0060175D" w:rsidRDefault="003E6B5C" w:rsidP="003E6B5C">
          <w:pPr>
            <w:pStyle w:val="TOC1"/>
            <w:tabs>
              <w:tab w:val="right" w:leader="dot" w:pos="9350"/>
            </w:tabs>
            <w:spacing w:line="360" w:lineRule="auto"/>
            <w:rPr>
              <w:rFonts w:ascii="Arial" w:hAnsi="Arial" w:cs="Arial"/>
              <w:noProof/>
            </w:rPr>
          </w:pPr>
          <w:hyperlink w:anchor="_Toc215523679" w:history="1">
            <w:r w:rsidRPr="0060175D">
              <w:rPr>
                <w:rStyle w:val="Hyperlink"/>
                <w:rFonts w:ascii="Arial" w:hAnsi="Arial" w:cs="Arial"/>
                <w:noProof/>
              </w:rPr>
              <w:t>Element 3: Marketing Strategy Pitch</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_Toc215523679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12</w:t>
            </w:r>
            <w:r w:rsidRPr="0060175D">
              <w:rPr>
                <w:rFonts w:ascii="Arial" w:hAnsi="Arial" w:cs="Arial"/>
                <w:noProof/>
                <w:webHidden/>
              </w:rPr>
              <w:fldChar w:fldCharType="end"/>
            </w:r>
          </w:hyperlink>
        </w:p>
        <w:p w14:paraId="544110D3" w14:textId="0409D8A5" w:rsidR="003E6B5C" w:rsidRPr="0060175D" w:rsidRDefault="003E6B5C" w:rsidP="003E6B5C">
          <w:pPr>
            <w:pStyle w:val="TOC1"/>
            <w:tabs>
              <w:tab w:val="right" w:leader="dot" w:pos="9350"/>
            </w:tabs>
            <w:spacing w:line="360" w:lineRule="auto"/>
            <w:rPr>
              <w:rFonts w:ascii="Arial" w:hAnsi="Arial" w:cs="Arial"/>
              <w:noProof/>
            </w:rPr>
          </w:pPr>
          <w:hyperlink w:anchor="_Toc215523680" w:history="1">
            <w:r w:rsidRPr="0060175D">
              <w:rPr>
                <w:rStyle w:val="Hyperlink"/>
                <w:rFonts w:ascii="Arial" w:eastAsia="Times New Roman" w:hAnsi="Arial" w:cs="Arial"/>
                <w:noProof/>
              </w:rPr>
              <w:t>Element 4: Reflection</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_Toc215523680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13</w:t>
            </w:r>
            <w:r w:rsidRPr="0060175D">
              <w:rPr>
                <w:rFonts w:ascii="Arial" w:hAnsi="Arial" w:cs="Arial"/>
                <w:noProof/>
                <w:webHidden/>
              </w:rPr>
              <w:fldChar w:fldCharType="end"/>
            </w:r>
          </w:hyperlink>
        </w:p>
        <w:p w14:paraId="5F2F4868" w14:textId="576083E7" w:rsidR="003E6B5C" w:rsidRPr="0060175D" w:rsidRDefault="003E6B5C" w:rsidP="003E6B5C">
          <w:pPr>
            <w:pStyle w:val="TOC1"/>
            <w:tabs>
              <w:tab w:val="right" w:leader="dot" w:pos="9350"/>
            </w:tabs>
            <w:spacing w:line="360" w:lineRule="auto"/>
            <w:rPr>
              <w:rFonts w:ascii="Arial" w:hAnsi="Arial" w:cs="Arial"/>
              <w:noProof/>
            </w:rPr>
          </w:pPr>
          <w:hyperlink w:anchor="_Toc215523681" w:history="1">
            <w:r w:rsidRPr="0060175D">
              <w:rPr>
                <w:rStyle w:val="Hyperlink"/>
                <w:rFonts w:ascii="Arial" w:hAnsi="Arial" w:cs="Arial"/>
                <w:noProof/>
              </w:rPr>
              <w:t>References</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_Toc215523681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15</w:t>
            </w:r>
            <w:r w:rsidRPr="0060175D">
              <w:rPr>
                <w:rFonts w:ascii="Arial" w:hAnsi="Arial" w:cs="Arial"/>
                <w:noProof/>
                <w:webHidden/>
              </w:rPr>
              <w:fldChar w:fldCharType="end"/>
            </w:r>
          </w:hyperlink>
        </w:p>
        <w:p w14:paraId="24260FBE" w14:textId="2A68B384" w:rsidR="003E6B5C" w:rsidRPr="0060175D" w:rsidRDefault="003E6B5C" w:rsidP="003E6B5C">
          <w:pPr>
            <w:spacing w:line="360" w:lineRule="auto"/>
            <w:rPr>
              <w:rFonts w:ascii="Arial" w:hAnsi="Arial" w:cs="Arial"/>
            </w:rPr>
          </w:pPr>
          <w:r w:rsidRPr="0060175D">
            <w:rPr>
              <w:rFonts w:ascii="Arial" w:hAnsi="Arial" w:cs="Arial"/>
              <w:b/>
              <w:bCs/>
              <w:noProof/>
            </w:rPr>
            <w:fldChar w:fldCharType="end"/>
          </w:r>
        </w:p>
      </w:sdtContent>
    </w:sdt>
    <w:p w14:paraId="3168EF81" w14:textId="77777777" w:rsidR="003E6B5C" w:rsidRPr="0060175D" w:rsidRDefault="003E6B5C" w:rsidP="003E6B5C">
      <w:pPr>
        <w:spacing w:line="360" w:lineRule="auto"/>
        <w:jc w:val="center"/>
        <w:rPr>
          <w:rFonts w:ascii="Arial" w:eastAsia="Times New Roman" w:hAnsi="Arial" w:cs="Arial"/>
          <w:b/>
          <w:bCs/>
          <w:sz w:val="32"/>
          <w:szCs w:val="32"/>
        </w:rPr>
      </w:pPr>
      <w:r w:rsidRPr="0060175D">
        <w:rPr>
          <w:rFonts w:ascii="Arial" w:eastAsia="Times New Roman" w:hAnsi="Arial" w:cs="Arial"/>
          <w:b/>
          <w:bCs/>
          <w:sz w:val="32"/>
          <w:szCs w:val="32"/>
        </w:rPr>
        <w:t>List of Figures</w:t>
      </w:r>
    </w:p>
    <w:p w14:paraId="049119B8" w14:textId="61E1EE0F" w:rsidR="003E6B5C" w:rsidRPr="0060175D" w:rsidRDefault="003E6B5C" w:rsidP="003E6B5C">
      <w:pPr>
        <w:pStyle w:val="TableofFigures"/>
        <w:tabs>
          <w:tab w:val="right" w:leader="dot" w:pos="9350"/>
        </w:tabs>
        <w:spacing w:line="360" w:lineRule="auto"/>
        <w:rPr>
          <w:rFonts w:ascii="Arial" w:hAnsi="Arial" w:cs="Arial"/>
          <w:noProof/>
        </w:rPr>
      </w:pPr>
      <w:r w:rsidRPr="0060175D">
        <w:rPr>
          <w:rFonts w:ascii="Arial" w:eastAsia="Times New Roman" w:hAnsi="Arial" w:cs="Arial"/>
        </w:rPr>
        <w:fldChar w:fldCharType="begin"/>
      </w:r>
      <w:r w:rsidRPr="0060175D">
        <w:rPr>
          <w:rFonts w:ascii="Arial" w:eastAsia="Times New Roman" w:hAnsi="Arial" w:cs="Arial"/>
        </w:rPr>
        <w:instrText xml:space="preserve"> TOC \h \z \c "Figure" </w:instrText>
      </w:r>
      <w:r w:rsidRPr="0060175D">
        <w:rPr>
          <w:rFonts w:ascii="Arial" w:eastAsia="Times New Roman" w:hAnsi="Arial" w:cs="Arial"/>
        </w:rPr>
        <w:fldChar w:fldCharType="separate"/>
      </w:r>
      <w:hyperlink w:anchor="_Toc215523682" w:history="1">
        <w:r w:rsidRPr="0060175D">
          <w:rPr>
            <w:rStyle w:val="Hyperlink"/>
            <w:rFonts w:ascii="Arial" w:hAnsi="Arial" w:cs="Arial"/>
            <w:noProof/>
          </w:rPr>
          <w:t xml:space="preserve">Figure 1: </w:t>
        </w:r>
        <w:r w:rsidRPr="0060175D">
          <w:rPr>
            <w:rStyle w:val="Hyperlink"/>
            <w:rFonts w:ascii="Arial" w:eastAsia="Times New Roman" w:hAnsi="Arial" w:cs="Arial"/>
            <w:noProof/>
          </w:rPr>
          <w:t>Brand Development Strategies for EcoFresh Home (Author)</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_Toc215523682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3</w:t>
        </w:r>
        <w:r w:rsidRPr="0060175D">
          <w:rPr>
            <w:rFonts w:ascii="Arial" w:hAnsi="Arial" w:cs="Arial"/>
            <w:noProof/>
            <w:webHidden/>
          </w:rPr>
          <w:fldChar w:fldCharType="end"/>
        </w:r>
      </w:hyperlink>
    </w:p>
    <w:p w14:paraId="4D946BF4" w14:textId="1AF33E37" w:rsidR="003E6B5C" w:rsidRPr="0060175D" w:rsidRDefault="003E6B5C" w:rsidP="003E6B5C">
      <w:pPr>
        <w:pStyle w:val="TableofFigures"/>
        <w:tabs>
          <w:tab w:val="right" w:leader="dot" w:pos="9350"/>
        </w:tabs>
        <w:spacing w:line="360" w:lineRule="auto"/>
        <w:rPr>
          <w:rFonts w:ascii="Arial" w:hAnsi="Arial" w:cs="Arial"/>
          <w:noProof/>
        </w:rPr>
      </w:pPr>
      <w:hyperlink w:anchor="_Toc215523683" w:history="1">
        <w:r w:rsidRPr="0060175D">
          <w:rPr>
            <w:rStyle w:val="Hyperlink"/>
            <w:rFonts w:ascii="Arial" w:hAnsi="Arial" w:cs="Arial"/>
            <w:noProof/>
          </w:rPr>
          <w:t>Figure 2: Smart Home market size (Source: Precedenceresearch, 2025)</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_Toc215523683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4</w:t>
        </w:r>
        <w:r w:rsidRPr="0060175D">
          <w:rPr>
            <w:rFonts w:ascii="Arial" w:hAnsi="Arial" w:cs="Arial"/>
            <w:noProof/>
            <w:webHidden/>
          </w:rPr>
          <w:fldChar w:fldCharType="end"/>
        </w:r>
      </w:hyperlink>
    </w:p>
    <w:p w14:paraId="51FE4DC0" w14:textId="74DD6A27" w:rsidR="003E6B5C" w:rsidRPr="0060175D" w:rsidRDefault="003E6B5C" w:rsidP="003E6B5C">
      <w:pPr>
        <w:pStyle w:val="TableofFigures"/>
        <w:tabs>
          <w:tab w:val="right" w:leader="dot" w:pos="9350"/>
        </w:tabs>
        <w:spacing w:line="360" w:lineRule="auto"/>
        <w:rPr>
          <w:rFonts w:ascii="Arial" w:hAnsi="Arial" w:cs="Arial"/>
          <w:noProof/>
        </w:rPr>
      </w:pPr>
      <w:hyperlink w:anchor="_Toc215523684" w:history="1">
        <w:r w:rsidRPr="0060175D">
          <w:rPr>
            <w:rStyle w:val="Hyperlink"/>
            <w:rFonts w:ascii="Arial" w:hAnsi="Arial" w:cs="Arial"/>
            <w:noProof/>
          </w:rPr>
          <w:t xml:space="preserve">Figure 3: Targeting Strategy for </w:t>
        </w:r>
        <w:r w:rsidRPr="0060175D">
          <w:rPr>
            <w:rStyle w:val="Hyperlink"/>
            <w:rFonts w:ascii="Arial" w:eastAsia="Times New Roman" w:hAnsi="Arial" w:cs="Arial"/>
            <w:noProof/>
          </w:rPr>
          <w:t>EcoFresh Home (Author)</w:t>
        </w:r>
        <w:r w:rsidRPr="0060175D">
          <w:rPr>
            <w:rFonts w:ascii="Arial" w:hAnsi="Arial" w:cs="Arial"/>
            <w:noProof/>
            <w:webHidden/>
          </w:rPr>
          <w:tab/>
        </w:r>
        <w:r w:rsidRPr="0060175D">
          <w:rPr>
            <w:rFonts w:ascii="Arial" w:hAnsi="Arial" w:cs="Arial"/>
            <w:noProof/>
            <w:webHidden/>
          </w:rPr>
          <w:fldChar w:fldCharType="begin"/>
        </w:r>
        <w:r w:rsidRPr="0060175D">
          <w:rPr>
            <w:rFonts w:ascii="Arial" w:hAnsi="Arial" w:cs="Arial"/>
            <w:noProof/>
            <w:webHidden/>
          </w:rPr>
          <w:instrText xml:space="preserve"> PAGEREF _Toc215523684 \h </w:instrText>
        </w:r>
        <w:r w:rsidRPr="0060175D">
          <w:rPr>
            <w:rFonts w:ascii="Arial" w:hAnsi="Arial" w:cs="Arial"/>
            <w:noProof/>
            <w:webHidden/>
          </w:rPr>
        </w:r>
        <w:r w:rsidRPr="0060175D">
          <w:rPr>
            <w:rFonts w:ascii="Arial" w:hAnsi="Arial" w:cs="Arial"/>
            <w:noProof/>
            <w:webHidden/>
          </w:rPr>
          <w:fldChar w:fldCharType="separate"/>
        </w:r>
        <w:r w:rsidRPr="0060175D">
          <w:rPr>
            <w:rFonts w:ascii="Arial" w:hAnsi="Arial" w:cs="Arial"/>
            <w:noProof/>
            <w:webHidden/>
          </w:rPr>
          <w:t>6</w:t>
        </w:r>
        <w:r w:rsidRPr="0060175D">
          <w:rPr>
            <w:rFonts w:ascii="Arial" w:hAnsi="Arial" w:cs="Arial"/>
            <w:noProof/>
            <w:webHidden/>
          </w:rPr>
          <w:fldChar w:fldCharType="end"/>
        </w:r>
      </w:hyperlink>
    </w:p>
    <w:p w14:paraId="281A0BE3" w14:textId="23F99DFC" w:rsidR="00490ADF" w:rsidRPr="0060175D" w:rsidRDefault="003E6B5C" w:rsidP="003E6B5C">
      <w:pPr>
        <w:spacing w:line="360" w:lineRule="auto"/>
        <w:rPr>
          <w:rFonts w:ascii="Arial" w:eastAsia="Times New Roman" w:hAnsi="Arial" w:cs="Arial"/>
          <w:b/>
          <w:color w:val="2F5496" w:themeColor="accent1" w:themeShade="BF"/>
          <w:sz w:val="32"/>
          <w:szCs w:val="40"/>
        </w:rPr>
      </w:pPr>
      <w:r w:rsidRPr="0060175D">
        <w:rPr>
          <w:rFonts w:ascii="Arial" w:eastAsia="Times New Roman" w:hAnsi="Arial" w:cs="Arial"/>
        </w:rPr>
        <w:fldChar w:fldCharType="end"/>
      </w:r>
      <w:r w:rsidR="00490ADF" w:rsidRPr="0060175D">
        <w:rPr>
          <w:rFonts w:ascii="Arial" w:eastAsia="Times New Roman" w:hAnsi="Arial" w:cs="Arial"/>
        </w:rPr>
        <w:br w:type="page"/>
      </w:r>
    </w:p>
    <w:p w14:paraId="64244AD2" w14:textId="564EB99B" w:rsidR="00EF6728" w:rsidRPr="0060175D" w:rsidRDefault="00EF6728" w:rsidP="0060175D">
      <w:pPr>
        <w:pStyle w:val="Heading1"/>
        <w:rPr>
          <w:rFonts w:ascii="Arial" w:hAnsi="Arial" w:cs="Arial"/>
        </w:rPr>
      </w:pPr>
      <w:bookmarkStart w:id="0" w:name="_Toc215523667"/>
      <w:r w:rsidRPr="0060175D">
        <w:rPr>
          <w:rFonts w:ascii="Arial" w:hAnsi="Arial" w:cs="Arial"/>
        </w:rPr>
        <w:lastRenderedPageBreak/>
        <w:t>Element 1: Segmentation, Targeting, Differentiation</w:t>
      </w:r>
      <w:r w:rsidR="003B1DF3" w:rsidRPr="0060175D">
        <w:rPr>
          <w:rFonts w:ascii="Arial" w:hAnsi="Arial" w:cs="Arial"/>
        </w:rPr>
        <w:t>,</w:t>
      </w:r>
      <w:r w:rsidRPr="0060175D">
        <w:rPr>
          <w:rFonts w:ascii="Arial" w:hAnsi="Arial" w:cs="Arial"/>
        </w:rPr>
        <w:t xml:space="preserve"> and Positioning (STDP) Analysis </w:t>
      </w:r>
      <w:bookmarkEnd w:id="0"/>
    </w:p>
    <w:p w14:paraId="5F574AAE" w14:textId="17A90248" w:rsidR="00EF6728" w:rsidRPr="0060175D" w:rsidRDefault="00490ADF" w:rsidP="00490ADF">
      <w:pPr>
        <w:pStyle w:val="Heading2"/>
        <w:rPr>
          <w:rFonts w:ascii="Arial" w:eastAsia="Times New Roman" w:hAnsi="Arial" w:cs="Arial"/>
        </w:rPr>
      </w:pPr>
      <w:bookmarkStart w:id="1" w:name="_Toc215523668"/>
      <w:r w:rsidRPr="0060175D">
        <w:rPr>
          <w:rFonts w:ascii="Arial" w:eastAsia="Times New Roman" w:hAnsi="Arial" w:cs="Arial"/>
        </w:rPr>
        <w:t>1.</w:t>
      </w:r>
      <w:r w:rsidR="00EF6728" w:rsidRPr="0060175D">
        <w:rPr>
          <w:rFonts w:ascii="Arial" w:eastAsia="Times New Roman" w:hAnsi="Arial" w:cs="Arial"/>
        </w:rPr>
        <w:t>1 Introduction to Unilever</w:t>
      </w:r>
      <w:bookmarkEnd w:id="1"/>
    </w:p>
    <w:p w14:paraId="32D8E0BC" w14:textId="7AC7BE27" w:rsidR="00EF6728" w:rsidRPr="0060175D" w:rsidRDefault="003B1DF3" w:rsidP="003B1DF3">
      <w:pPr>
        <w:spacing w:before="100" w:beforeAutospacing="1" w:after="100" w:afterAutospacing="1" w:line="360" w:lineRule="auto"/>
        <w:jc w:val="both"/>
        <w:rPr>
          <w:rFonts w:ascii="Arial" w:eastAsia="Times New Roman" w:hAnsi="Arial" w:cs="Arial"/>
        </w:rPr>
      </w:pPr>
      <w:r w:rsidRPr="0060175D">
        <w:rPr>
          <w:rFonts w:ascii="Arial" w:eastAsia="Times New Roman" w:hAnsi="Arial" w:cs="Arial"/>
        </w:rPr>
        <w:t>Unilever is a company that produces fast-moving consumer goods (FMCG) in over 190 countries and employs close to 340,000 people, reaching out to nearly 3.4 billion consumers each day (</w:t>
      </w:r>
      <w:r w:rsidR="005A3A14" w:rsidRPr="0060175D">
        <w:rPr>
          <w:rFonts w:ascii="Arial" w:hAnsi="Arial" w:cs="Arial"/>
          <w:color w:val="222222"/>
          <w:shd w:val="clear" w:color="auto" w:fill="FFFFFF"/>
        </w:rPr>
        <w:t>Rathee, 2024</w:t>
      </w:r>
      <w:r w:rsidRPr="0060175D">
        <w:rPr>
          <w:rFonts w:ascii="Arial" w:eastAsia="Times New Roman" w:hAnsi="Arial" w:cs="Arial"/>
        </w:rPr>
        <w:t>). The company has over 400 brands under its ownership in the home care, personal care</w:t>
      </w:r>
      <w:r w:rsidR="00490ADF" w:rsidRPr="0060175D">
        <w:rPr>
          <w:rFonts w:ascii="Arial" w:eastAsia="Times New Roman" w:hAnsi="Arial" w:cs="Arial"/>
        </w:rPr>
        <w:t>,</w:t>
      </w:r>
      <w:r w:rsidRPr="0060175D">
        <w:rPr>
          <w:rFonts w:ascii="Arial" w:eastAsia="Times New Roman" w:hAnsi="Arial" w:cs="Arial"/>
        </w:rPr>
        <w:t xml:space="preserve"> and food </w:t>
      </w:r>
      <w:r w:rsidR="00490ADF" w:rsidRPr="0060175D">
        <w:rPr>
          <w:rFonts w:ascii="Arial" w:eastAsia="Times New Roman" w:hAnsi="Arial" w:cs="Arial"/>
        </w:rPr>
        <w:t>categories</w:t>
      </w:r>
      <w:r w:rsidRPr="0060175D">
        <w:rPr>
          <w:rFonts w:ascii="Arial" w:eastAsia="Times New Roman" w:hAnsi="Arial" w:cs="Arial"/>
        </w:rPr>
        <w:t>; these are Dove, Persil, Comfort</w:t>
      </w:r>
      <w:r w:rsidR="00490ADF" w:rsidRPr="0060175D">
        <w:rPr>
          <w:rFonts w:ascii="Arial" w:eastAsia="Times New Roman" w:hAnsi="Arial" w:cs="Arial"/>
        </w:rPr>
        <w:t>,</w:t>
      </w:r>
      <w:r w:rsidRPr="0060175D">
        <w:rPr>
          <w:rFonts w:ascii="Arial" w:eastAsia="Times New Roman" w:hAnsi="Arial" w:cs="Arial"/>
        </w:rPr>
        <w:t xml:space="preserve"> and Lifebuoy. Innovation and sustainability</w:t>
      </w:r>
      <w:r w:rsidR="00490ADF" w:rsidRPr="0060175D">
        <w:rPr>
          <w:rFonts w:ascii="Arial" w:eastAsia="Times New Roman" w:hAnsi="Arial" w:cs="Arial"/>
        </w:rPr>
        <w:t>,</w:t>
      </w:r>
      <w:r w:rsidRPr="0060175D">
        <w:rPr>
          <w:rFonts w:ascii="Arial" w:eastAsia="Times New Roman" w:hAnsi="Arial" w:cs="Arial"/>
        </w:rPr>
        <w:t xml:space="preserve"> Unilever is famous due to its Clean Future Strategy that tries to </w:t>
      </w:r>
      <w:r w:rsidR="00EA48D8" w:rsidRPr="0060175D">
        <w:rPr>
          <w:rFonts w:ascii="Arial" w:eastAsia="Times New Roman" w:hAnsi="Arial" w:cs="Arial"/>
        </w:rPr>
        <w:t>minimize</w:t>
      </w:r>
      <w:r w:rsidRPr="0060175D">
        <w:rPr>
          <w:rFonts w:ascii="Arial" w:eastAsia="Times New Roman" w:hAnsi="Arial" w:cs="Arial"/>
        </w:rPr>
        <w:t xml:space="preserve"> the usage of plastic waste and </w:t>
      </w:r>
      <w:r w:rsidR="00EA48D8" w:rsidRPr="0060175D">
        <w:rPr>
          <w:rFonts w:ascii="Arial" w:eastAsia="Times New Roman" w:hAnsi="Arial" w:cs="Arial"/>
        </w:rPr>
        <w:t>maximize</w:t>
      </w:r>
      <w:r w:rsidRPr="0060175D">
        <w:rPr>
          <w:rFonts w:ascii="Arial" w:eastAsia="Times New Roman" w:hAnsi="Arial" w:cs="Arial"/>
        </w:rPr>
        <w:t xml:space="preserve"> renewable materials. With the consumer </w:t>
      </w:r>
      <w:r w:rsidR="00EA48D8" w:rsidRPr="0060175D">
        <w:rPr>
          <w:rFonts w:ascii="Arial" w:eastAsia="Times New Roman" w:hAnsi="Arial" w:cs="Arial"/>
        </w:rPr>
        <w:t>behavior</w:t>
      </w:r>
      <w:r w:rsidRPr="0060175D">
        <w:rPr>
          <w:rFonts w:ascii="Arial" w:eastAsia="Times New Roman" w:hAnsi="Arial" w:cs="Arial"/>
        </w:rPr>
        <w:t xml:space="preserve"> also moving towards a more healthy, smarter</w:t>
      </w:r>
      <w:r w:rsidR="00490ADF" w:rsidRPr="0060175D">
        <w:rPr>
          <w:rFonts w:ascii="Arial" w:eastAsia="Times New Roman" w:hAnsi="Arial" w:cs="Arial"/>
        </w:rPr>
        <w:t>,</w:t>
      </w:r>
      <w:r w:rsidRPr="0060175D">
        <w:rPr>
          <w:rFonts w:ascii="Arial" w:eastAsia="Times New Roman" w:hAnsi="Arial" w:cs="Arial"/>
        </w:rPr>
        <w:t xml:space="preserve"> and greener lifestyle, as newer product </w:t>
      </w:r>
      <w:r w:rsidR="00490ADF" w:rsidRPr="0060175D">
        <w:rPr>
          <w:rFonts w:ascii="Arial" w:eastAsia="Times New Roman" w:hAnsi="Arial" w:cs="Arial"/>
        </w:rPr>
        <w:t>categories</w:t>
      </w:r>
      <w:r w:rsidRPr="0060175D">
        <w:rPr>
          <w:rFonts w:ascii="Arial" w:eastAsia="Times New Roman" w:hAnsi="Arial" w:cs="Arial"/>
        </w:rPr>
        <w:t xml:space="preserve"> </w:t>
      </w:r>
      <w:r w:rsidR="00490ADF" w:rsidRPr="0060175D">
        <w:rPr>
          <w:rFonts w:ascii="Arial" w:eastAsia="Times New Roman" w:hAnsi="Arial" w:cs="Arial"/>
        </w:rPr>
        <w:t>are</w:t>
      </w:r>
      <w:r w:rsidRPr="0060175D">
        <w:rPr>
          <w:rFonts w:ascii="Arial" w:eastAsia="Times New Roman" w:hAnsi="Arial" w:cs="Arial"/>
        </w:rPr>
        <w:t xml:space="preserve"> open to Unilever expansion. Following the model of Brand Development Strategies created by Kotler et al. (2024)</w:t>
      </w:r>
      <w:r w:rsidR="005A3A14" w:rsidRPr="0060175D">
        <w:rPr>
          <w:rFonts w:ascii="Arial" w:eastAsia="Times New Roman" w:hAnsi="Arial" w:cs="Arial"/>
        </w:rPr>
        <w:t>,</w:t>
      </w:r>
      <w:r w:rsidRPr="0060175D">
        <w:rPr>
          <w:rFonts w:ascii="Arial" w:eastAsia="Times New Roman" w:hAnsi="Arial" w:cs="Arial"/>
        </w:rPr>
        <w:t xml:space="preserve"> the </w:t>
      </w:r>
      <w:r w:rsidR="00EA48D8" w:rsidRPr="0060175D">
        <w:rPr>
          <w:rFonts w:ascii="Arial" w:eastAsia="Times New Roman" w:hAnsi="Arial" w:cs="Arial"/>
        </w:rPr>
        <w:t>Eco Fresh</w:t>
      </w:r>
      <w:r w:rsidRPr="0060175D">
        <w:rPr>
          <w:rFonts w:ascii="Arial" w:eastAsia="Times New Roman" w:hAnsi="Arial" w:cs="Arial"/>
        </w:rPr>
        <w:t xml:space="preserve"> Home belongs to the category of such brands that fall in the quadrant of new brands since it is a new brand name as well as a new set of products offered by Unilever.</w:t>
      </w:r>
    </w:p>
    <w:p w14:paraId="0AAFD7F0" w14:textId="77777777" w:rsidR="00FF1DE9" w:rsidRPr="0060175D" w:rsidRDefault="005A3A14" w:rsidP="00FF1DE9">
      <w:pPr>
        <w:pStyle w:val="NormalWeb"/>
        <w:keepNext/>
        <w:rPr>
          <w:rFonts w:ascii="Arial" w:hAnsi="Arial" w:cs="Arial"/>
        </w:rPr>
      </w:pPr>
      <w:r w:rsidRPr="0060175D">
        <w:rPr>
          <w:rFonts w:ascii="Arial" w:hAnsi="Arial" w:cs="Arial"/>
          <w:noProof/>
        </w:rPr>
        <w:drawing>
          <wp:inline distT="0" distB="0" distL="0" distR="0" wp14:anchorId="0C28D21B" wp14:editId="04737C83">
            <wp:extent cx="5943600" cy="34899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489960"/>
                    </a:xfrm>
                    <a:prstGeom prst="rect">
                      <a:avLst/>
                    </a:prstGeom>
                    <a:noFill/>
                    <a:ln>
                      <a:noFill/>
                    </a:ln>
                  </pic:spPr>
                </pic:pic>
              </a:graphicData>
            </a:graphic>
          </wp:inline>
        </w:drawing>
      </w:r>
    </w:p>
    <w:p w14:paraId="67A4C902" w14:textId="1AB1B8A6" w:rsidR="005A3A14" w:rsidRPr="00EF6728" w:rsidRDefault="003E6B5C" w:rsidP="003E6B5C">
      <w:pPr>
        <w:pStyle w:val="Caption"/>
        <w:jc w:val="center"/>
        <w:rPr>
          <w:rFonts w:ascii="Arial" w:hAnsi="Arial" w:cs="Arial"/>
          <w:i w:val="0"/>
          <w:iCs w:val="0"/>
          <w:sz w:val="24"/>
          <w:szCs w:val="24"/>
        </w:rPr>
      </w:pPr>
      <w:bookmarkStart w:id="2" w:name="_Toc215523682"/>
      <w:r w:rsidRPr="0060175D">
        <w:rPr>
          <w:rFonts w:ascii="Arial" w:hAnsi="Arial" w:cs="Arial"/>
          <w:i w:val="0"/>
          <w:iCs w:val="0"/>
          <w:sz w:val="24"/>
          <w:szCs w:val="24"/>
        </w:rPr>
        <w:t xml:space="preserve">Figure </w:t>
      </w:r>
      <w:r w:rsidRPr="0060175D">
        <w:rPr>
          <w:rFonts w:ascii="Arial" w:hAnsi="Arial" w:cs="Arial"/>
          <w:i w:val="0"/>
          <w:iCs w:val="0"/>
          <w:sz w:val="24"/>
          <w:szCs w:val="24"/>
        </w:rPr>
        <w:fldChar w:fldCharType="begin"/>
      </w:r>
      <w:r w:rsidRPr="0060175D">
        <w:rPr>
          <w:rFonts w:ascii="Arial" w:hAnsi="Arial" w:cs="Arial"/>
          <w:i w:val="0"/>
          <w:iCs w:val="0"/>
          <w:sz w:val="24"/>
          <w:szCs w:val="24"/>
        </w:rPr>
        <w:instrText xml:space="preserve"> SEQ Figure \* ARABIC </w:instrText>
      </w:r>
      <w:r w:rsidRPr="0060175D">
        <w:rPr>
          <w:rFonts w:ascii="Arial" w:hAnsi="Arial" w:cs="Arial"/>
          <w:i w:val="0"/>
          <w:iCs w:val="0"/>
          <w:sz w:val="24"/>
          <w:szCs w:val="24"/>
        </w:rPr>
        <w:fldChar w:fldCharType="separate"/>
      </w:r>
      <w:r w:rsidRPr="0060175D">
        <w:rPr>
          <w:rFonts w:ascii="Arial" w:hAnsi="Arial" w:cs="Arial"/>
          <w:i w:val="0"/>
          <w:iCs w:val="0"/>
          <w:noProof/>
          <w:sz w:val="24"/>
          <w:szCs w:val="24"/>
        </w:rPr>
        <w:t>1</w:t>
      </w:r>
      <w:r w:rsidRPr="0060175D">
        <w:rPr>
          <w:rFonts w:ascii="Arial" w:hAnsi="Arial" w:cs="Arial"/>
          <w:i w:val="0"/>
          <w:iCs w:val="0"/>
          <w:sz w:val="24"/>
          <w:szCs w:val="24"/>
        </w:rPr>
        <w:fldChar w:fldCharType="end"/>
      </w:r>
      <w:r w:rsidRPr="0060175D">
        <w:rPr>
          <w:rFonts w:ascii="Arial" w:hAnsi="Arial" w:cs="Arial"/>
          <w:i w:val="0"/>
          <w:iCs w:val="0"/>
          <w:sz w:val="24"/>
          <w:szCs w:val="24"/>
        </w:rPr>
        <w:t xml:space="preserve">: </w:t>
      </w:r>
      <w:r w:rsidRPr="0060175D">
        <w:rPr>
          <w:rFonts w:ascii="Arial" w:eastAsia="Times New Roman" w:hAnsi="Arial" w:cs="Arial"/>
          <w:i w:val="0"/>
          <w:iCs w:val="0"/>
          <w:sz w:val="24"/>
          <w:szCs w:val="24"/>
        </w:rPr>
        <w:t xml:space="preserve">Brand Development Strategies for </w:t>
      </w:r>
      <w:r w:rsidR="00EA48D8" w:rsidRPr="0060175D">
        <w:rPr>
          <w:rFonts w:ascii="Arial" w:eastAsia="Times New Roman" w:hAnsi="Arial" w:cs="Arial"/>
          <w:i w:val="0"/>
          <w:iCs w:val="0"/>
          <w:sz w:val="24"/>
          <w:szCs w:val="24"/>
        </w:rPr>
        <w:t>Eco Fresh</w:t>
      </w:r>
      <w:r w:rsidRPr="0060175D">
        <w:rPr>
          <w:rFonts w:ascii="Arial" w:eastAsia="Times New Roman" w:hAnsi="Arial" w:cs="Arial"/>
          <w:i w:val="0"/>
          <w:iCs w:val="0"/>
          <w:sz w:val="24"/>
          <w:szCs w:val="24"/>
        </w:rPr>
        <w:t xml:space="preserve"> Home (Author)</w:t>
      </w:r>
      <w:bookmarkEnd w:id="2"/>
    </w:p>
    <w:p w14:paraId="453258E0" w14:textId="7A6C916E" w:rsidR="00EF6728" w:rsidRPr="0060175D" w:rsidRDefault="00490ADF" w:rsidP="00490ADF">
      <w:pPr>
        <w:pStyle w:val="Heading2"/>
        <w:rPr>
          <w:rFonts w:ascii="Arial" w:eastAsia="Times New Roman" w:hAnsi="Arial" w:cs="Arial"/>
        </w:rPr>
      </w:pPr>
      <w:bookmarkStart w:id="3" w:name="_Toc215523669"/>
      <w:r w:rsidRPr="0060175D">
        <w:rPr>
          <w:rFonts w:ascii="Arial" w:eastAsia="Times New Roman" w:hAnsi="Arial" w:cs="Arial"/>
        </w:rPr>
        <w:lastRenderedPageBreak/>
        <w:t>1.</w:t>
      </w:r>
      <w:r w:rsidR="00EF6728" w:rsidRPr="0060175D">
        <w:rPr>
          <w:rFonts w:ascii="Arial" w:eastAsia="Times New Roman" w:hAnsi="Arial" w:cs="Arial"/>
        </w:rPr>
        <w:t xml:space="preserve">2 Concept Behind the New Brand: </w:t>
      </w:r>
      <w:r w:rsidR="00EA48D8" w:rsidRPr="0060175D">
        <w:rPr>
          <w:rFonts w:ascii="Arial" w:eastAsia="Times New Roman" w:hAnsi="Arial" w:cs="Arial"/>
        </w:rPr>
        <w:t>Eco Fresh</w:t>
      </w:r>
      <w:r w:rsidR="00EF6728" w:rsidRPr="0060175D">
        <w:rPr>
          <w:rFonts w:ascii="Arial" w:eastAsia="Times New Roman" w:hAnsi="Arial" w:cs="Arial"/>
        </w:rPr>
        <w:t xml:space="preserve"> Home</w:t>
      </w:r>
      <w:bookmarkEnd w:id="3"/>
    </w:p>
    <w:p w14:paraId="37885547" w14:textId="2519897D" w:rsidR="00EF6728" w:rsidRPr="0060175D" w:rsidRDefault="00EA48D8" w:rsidP="003B1DF3">
      <w:pPr>
        <w:spacing w:before="100" w:beforeAutospacing="1" w:after="100" w:afterAutospacing="1" w:line="360" w:lineRule="auto"/>
        <w:jc w:val="both"/>
        <w:rPr>
          <w:rFonts w:ascii="Arial" w:eastAsia="Times New Roman" w:hAnsi="Arial" w:cs="Arial"/>
        </w:rPr>
      </w:pPr>
      <w:r w:rsidRPr="0060175D">
        <w:rPr>
          <w:rFonts w:ascii="Arial" w:eastAsia="Times New Roman" w:hAnsi="Arial" w:cs="Arial"/>
        </w:rPr>
        <w:t>Eco Fresh</w:t>
      </w:r>
      <w:r w:rsidR="003B1DF3" w:rsidRPr="0060175D">
        <w:rPr>
          <w:rFonts w:ascii="Arial" w:eastAsia="Times New Roman" w:hAnsi="Arial" w:cs="Arial"/>
        </w:rPr>
        <w:t xml:space="preserve"> Home is a new brand of Unilever that falls under </w:t>
      </w:r>
      <w:r w:rsidR="00490ADF" w:rsidRPr="0060175D">
        <w:rPr>
          <w:rFonts w:ascii="Arial" w:eastAsia="Times New Roman" w:hAnsi="Arial" w:cs="Arial"/>
        </w:rPr>
        <w:t xml:space="preserve">a </w:t>
      </w:r>
      <w:r w:rsidR="003B1DF3" w:rsidRPr="0060175D">
        <w:rPr>
          <w:rFonts w:ascii="Arial" w:eastAsia="Times New Roman" w:hAnsi="Arial" w:cs="Arial"/>
        </w:rPr>
        <w:t xml:space="preserve">new category of smart eco air-freshening devices. The main product, </w:t>
      </w:r>
      <w:r w:rsidRPr="0060175D">
        <w:rPr>
          <w:rFonts w:ascii="Arial" w:eastAsia="Times New Roman" w:hAnsi="Arial" w:cs="Arial"/>
        </w:rPr>
        <w:t>Eco Fresh</w:t>
      </w:r>
      <w:r w:rsidR="003B1DF3" w:rsidRPr="0060175D">
        <w:rPr>
          <w:rFonts w:ascii="Arial" w:eastAsia="Times New Roman" w:hAnsi="Arial" w:cs="Arial"/>
        </w:rPr>
        <w:t xml:space="preserve"> Smart Diffuser, is a rechargeable, low-energy utility </w:t>
      </w:r>
      <w:r w:rsidRPr="0060175D">
        <w:rPr>
          <w:rFonts w:ascii="Arial" w:eastAsia="Times New Roman" w:hAnsi="Arial" w:cs="Arial"/>
        </w:rPr>
        <w:t>utilizing</w:t>
      </w:r>
      <w:r w:rsidR="003B1DF3" w:rsidRPr="0060175D">
        <w:rPr>
          <w:rFonts w:ascii="Arial" w:eastAsia="Times New Roman" w:hAnsi="Arial" w:cs="Arial"/>
        </w:rPr>
        <w:t xml:space="preserve"> natural scent pods composed of essential oils. The device is designed to react to the indoor-air-quality conditions automatically with the use of installed smart sensors and to </w:t>
      </w:r>
      <w:r w:rsidRPr="0060175D">
        <w:rPr>
          <w:rFonts w:ascii="Arial" w:eastAsia="Times New Roman" w:hAnsi="Arial" w:cs="Arial"/>
        </w:rPr>
        <w:t>minimize</w:t>
      </w:r>
      <w:r w:rsidR="003B1DF3" w:rsidRPr="0060175D">
        <w:rPr>
          <w:rFonts w:ascii="Arial" w:eastAsia="Times New Roman" w:hAnsi="Arial" w:cs="Arial"/>
        </w:rPr>
        <w:t xml:space="preserve"> wastage with </w:t>
      </w:r>
      <w:r w:rsidR="00490ADF" w:rsidRPr="0060175D">
        <w:rPr>
          <w:rFonts w:ascii="Arial" w:eastAsia="Times New Roman" w:hAnsi="Arial" w:cs="Arial"/>
        </w:rPr>
        <w:t xml:space="preserve">a </w:t>
      </w:r>
      <w:r w:rsidR="003B1DF3" w:rsidRPr="0060175D">
        <w:rPr>
          <w:rFonts w:ascii="Arial" w:eastAsia="Times New Roman" w:hAnsi="Arial" w:cs="Arial"/>
        </w:rPr>
        <w:t xml:space="preserve">fully refillable pod system. The brand idea is based on the increasing consumer demand </w:t>
      </w:r>
      <w:r w:rsidR="00490ADF" w:rsidRPr="0060175D">
        <w:rPr>
          <w:rFonts w:ascii="Arial" w:eastAsia="Times New Roman" w:hAnsi="Arial" w:cs="Arial"/>
        </w:rPr>
        <w:t>for</w:t>
      </w:r>
      <w:r w:rsidR="003B1DF3" w:rsidRPr="0060175D">
        <w:rPr>
          <w:rFonts w:ascii="Arial" w:eastAsia="Times New Roman" w:hAnsi="Arial" w:cs="Arial"/>
        </w:rPr>
        <w:t xml:space="preserve"> natural and chemical-free household products and environmentally friendly house solutions. </w:t>
      </w:r>
      <w:r w:rsidRPr="0060175D">
        <w:rPr>
          <w:rFonts w:ascii="Arial" w:eastAsia="Times New Roman" w:hAnsi="Arial" w:cs="Arial"/>
        </w:rPr>
        <w:t>Eco Fresh</w:t>
      </w:r>
      <w:r w:rsidR="003B1DF3" w:rsidRPr="0060175D">
        <w:rPr>
          <w:rFonts w:ascii="Arial" w:eastAsia="Times New Roman" w:hAnsi="Arial" w:cs="Arial"/>
        </w:rPr>
        <w:t xml:space="preserve"> Home is a value position </w:t>
      </w:r>
      <w:r w:rsidR="00490ADF" w:rsidRPr="0060175D">
        <w:rPr>
          <w:rFonts w:ascii="Arial" w:eastAsia="Times New Roman" w:hAnsi="Arial" w:cs="Arial"/>
        </w:rPr>
        <w:t>on</w:t>
      </w:r>
      <w:r w:rsidR="003B1DF3" w:rsidRPr="0060175D">
        <w:rPr>
          <w:rFonts w:ascii="Arial" w:eastAsia="Times New Roman" w:hAnsi="Arial" w:cs="Arial"/>
        </w:rPr>
        <w:t xml:space="preserve"> emerging technology use due to the increasing popularity of smart homes in the world market, which is projected to reach USD 262 billion </w:t>
      </w:r>
      <w:r w:rsidR="00490ADF" w:rsidRPr="0060175D">
        <w:rPr>
          <w:rFonts w:ascii="Arial" w:eastAsia="Times New Roman" w:hAnsi="Arial" w:cs="Arial"/>
        </w:rPr>
        <w:t>by</w:t>
      </w:r>
      <w:r w:rsidR="003B1DF3" w:rsidRPr="0060175D">
        <w:rPr>
          <w:rFonts w:ascii="Arial" w:eastAsia="Times New Roman" w:hAnsi="Arial" w:cs="Arial"/>
        </w:rPr>
        <w:t xml:space="preserve"> 2027 (</w:t>
      </w:r>
      <w:r w:rsidRPr="0060175D">
        <w:rPr>
          <w:rFonts w:ascii="Arial" w:hAnsi="Arial" w:cs="Arial"/>
        </w:rPr>
        <w:t>Precedence research</w:t>
      </w:r>
      <w:r w:rsidR="005A3A14" w:rsidRPr="0060175D">
        <w:rPr>
          <w:rFonts w:ascii="Arial" w:hAnsi="Arial" w:cs="Arial"/>
        </w:rPr>
        <w:t>, 2025</w:t>
      </w:r>
      <w:r w:rsidR="003B1DF3" w:rsidRPr="0060175D">
        <w:rPr>
          <w:rFonts w:ascii="Arial" w:eastAsia="Times New Roman" w:hAnsi="Arial" w:cs="Arial"/>
        </w:rPr>
        <w:t xml:space="preserve">). Also, the concept is highly consistent with shifting </w:t>
      </w:r>
      <w:r w:rsidRPr="0060175D">
        <w:rPr>
          <w:rFonts w:ascii="Arial" w:eastAsia="Times New Roman" w:hAnsi="Arial" w:cs="Arial"/>
        </w:rPr>
        <w:t>behavior</w:t>
      </w:r>
      <w:r w:rsidR="003B1DF3" w:rsidRPr="0060175D">
        <w:rPr>
          <w:rFonts w:ascii="Arial" w:eastAsia="Times New Roman" w:hAnsi="Arial" w:cs="Arial"/>
        </w:rPr>
        <w:t xml:space="preserve"> patterns, as 78% of all consumers around the world focus more on environmentally responsible brands.</w:t>
      </w:r>
    </w:p>
    <w:p w14:paraId="6E2CB6B8" w14:textId="77777777" w:rsidR="005A3A14" w:rsidRPr="0060175D" w:rsidRDefault="00EF6728" w:rsidP="005A3A14">
      <w:pPr>
        <w:keepNext/>
        <w:spacing w:before="100" w:beforeAutospacing="1" w:after="100" w:afterAutospacing="1" w:line="360" w:lineRule="auto"/>
        <w:jc w:val="both"/>
        <w:rPr>
          <w:rFonts w:ascii="Arial" w:hAnsi="Arial" w:cs="Arial"/>
        </w:rPr>
      </w:pPr>
      <w:r w:rsidRPr="0060175D">
        <w:rPr>
          <w:rFonts w:ascii="Arial" w:eastAsia="Times New Roman" w:hAnsi="Arial" w:cs="Arial"/>
          <w:noProof/>
        </w:rPr>
        <w:drawing>
          <wp:inline distT="0" distB="0" distL="0" distR="0" wp14:anchorId="62258713" wp14:editId="6CD1CE28">
            <wp:extent cx="5943600" cy="3695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943600" cy="3695700"/>
                    </a:xfrm>
                    <a:prstGeom prst="rect">
                      <a:avLst/>
                    </a:prstGeom>
                  </pic:spPr>
                </pic:pic>
              </a:graphicData>
            </a:graphic>
          </wp:inline>
        </w:drawing>
      </w:r>
    </w:p>
    <w:p w14:paraId="0FE09A24" w14:textId="3D227CF6" w:rsidR="00EF6728" w:rsidRPr="0060175D" w:rsidRDefault="003E6B5C" w:rsidP="003E6B5C">
      <w:pPr>
        <w:pStyle w:val="Caption"/>
        <w:jc w:val="center"/>
        <w:rPr>
          <w:rFonts w:ascii="Arial" w:eastAsia="Times New Roman" w:hAnsi="Arial" w:cs="Arial"/>
          <w:i w:val="0"/>
          <w:iCs w:val="0"/>
          <w:sz w:val="24"/>
          <w:szCs w:val="24"/>
        </w:rPr>
      </w:pPr>
      <w:bookmarkStart w:id="4" w:name="_Toc215523683"/>
      <w:r w:rsidRPr="0060175D">
        <w:rPr>
          <w:rFonts w:ascii="Arial" w:hAnsi="Arial" w:cs="Arial"/>
          <w:i w:val="0"/>
          <w:iCs w:val="0"/>
          <w:sz w:val="24"/>
          <w:szCs w:val="24"/>
        </w:rPr>
        <w:t xml:space="preserve">Figure </w:t>
      </w:r>
      <w:r w:rsidRPr="0060175D">
        <w:rPr>
          <w:rFonts w:ascii="Arial" w:hAnsi="Arial" w:cs="Arial"/>
          <w:i w:val="0"/>
          <w:iCs w:val="0"/>
          <w:sz w:val="24"/>
          <w:szCs w:val="24"/>
        </w:rPr>
        <w:fldChar w:fldCharType="begin"/>
      </w:r>
      <w:r w:rsidRPr="0060175D">
        <w:rPr>
          <w:rFonts w:ascii="Arial" w:hAnsi="Arial" w:cs="Arial"/>
          <w:i w:val="0"/>
          <w:iCs w:val="0"/>
          <w:sz w:val="24"/>
          <w:szCs w:val="24"/>
        </w:rPr>
        <w:instrText xml:space="preserve"> SEQ Figure \* ARABIC </w:instrText>
      </w:r>
      <w:r w:rsidRPr="0060175D">
        <w:rPr>
          <w:rFonts w:ascii="Arial" w:hAnsi="Arial" w:cs="Arial"/>
          <w:i w:val="0"/>
          <w:iCs w:val="0"/>
          <w:sz w:val="24"/>
          <w:szCs w:val="24"/>
        </w:rPr>
        <w:fldChar w:fldCharType="separate"/>
      </w:r>
      <w:r w:rsidRPr="0060175D">
        <w:rPr>
          <w:rFonts w:ascii="Arial" w:hAnsi="Arial" w:cs="Arial"/>
          <w:i w:val="0"/>
          <w:iCs w:val="0"/>
          <w:noProof/>
          <w:sz w:val="24"/>
          <w:szCs w:val="24"/>
        </w:rPr>
        <w:t>2</w:t>
      </w:r>
      <w:r w:rsidRPr="0060175D">
        <w:rPr>
          <w:rFonts w:ascii="Arial" w:hAnsi="Arial" w:cs="Arial"/>
          <w:i w:val="0"/>
          <w:iCs w:val="0"/>
          <w:sz w:val="24"/>
          <w:szCs w:val="24"/>
        </w:rPr>
        <w:fldChar w:fldCharType="end"/>
      </w:r>
      <w:r w:rsidRPr="0060175D">
        <w:rPr>
          <w:rFonts w:ascii="Arial" w:hAnsi="Arial" w:cs="Arial"/>
          <w:i w:val="0"/>
          <w:iCs w:val="0"/>
          <w:sz w:val="24"/>
          <w:szCs w:val="24"/>
        </w:rPr>
        <w:t xml:space="preserve">: Smart Home market size (Source: </w:t>
      </w:r>
      <w:r w:rsidR="00EA48D8" w:rsidRPr="0060175D">
        <w:rPr>
          <w:rFonts w:ascii="Arial" w:hAnsi="Arial" w:cs="Arial"/>
          <w:i w:val="0"/>
          <w:iCs w:val="0"/>
          <w:sz w:val="24"/>
          <w:szCs w:val="24"/>
        </w:rPr>
        <w:t>Precedence research</w:t>
      </w:r>
      <w:r w:rsidRPr="0060175D">
        <w:rPr>
          <w:rFonts w:ascii="Arial" w:hAnsi="Arial" w:cs="Arial"/>
          <w:i w:val="0"/>
          <w:iCs w:val="0"/>
          <w:sz w:val="24"/>
          <w:szCs w:val="24"/>
        </w:rPr>
        <w:t>, 2025)</w:t>
      </w:r>
      <w:bookmarkEnd w:id="4"/>
    </w:p>
    <w:p w14:paraId="043C5EB6" w14:textId="5B792389" w:rsidR="00EF6728" w:rsidRPr="0060175D" w:rsidRDefault="00490ADF" w:rsidP="00490ADF">
      <w:pPr>
        <w:pStyle w:val="Heading2"/>
        <w:rPr>
          <w:rFonts w:ascii="Arial" w:eastAsia="Times New Roman" w:hAnsi="Arial" w:cs="Arial"/>
        </w:rPr>
      </w:pPr>
      <w:bookmarkStart w:id="5" w:name="_Toc215523670"/>
      <w:r w:rsidRPr="0060175D">
        <w:rPr>
          <w:rFonts w:ascii="Arial" w:eastAsia="Times New Roman" w:hAnsi="Arial" w:cs="Arial"/>
        </w:rPr>
        <w:lastRenderedPageBreak/>
        <w:t>1.</w:t>
      </w:r>
      <w:r w:rsidR="00EF6728" w:rsidRPr="0060175D">
        <w:rPr>
          <w:rFonts w:ascii="Arial" w:eastAsia="Times New Roman" w:hAnsi="Arial" w:cs="Arial"/>
        </w:rPr>
        <w:t xml:space="preserve">3 Alignment </w:t>
      </w:r>
      <w:r w:rsidRPr="0060175D">
        <w:rPr>
          <w:rFonts w:ascii="Arial" w:eastAsia="Times New Roman" w:hAnsi="Arial" w:cs="Arial"/>
        </w:rPr>
        <w:t>with</w:t>
      </w:r>
      <w:r w:rsidR="00EF6728" w:rsidRPr="0060175D">
        <w:rPr>
          <w:rFonts w:ascii="Arial" w:eastAsia="Times New Roman" w:hAnsi="Arial" w:cs="Arial"/>
        </w:rPr>
        <w:t xml:space="preserve"> Current Market Trends</w:t>
      </w:r>
      <w:bookmarkEnd w:id="5"/>
    </w:p>
    <w:p w14:paraId="1B0A1E66" w14:textId="4990D9BD" w:rsidR="00EF6728" w:rsidRPr="00EF6728" w:rsidRDefault="00EA48D8" w:rsidP="003B1DF3">
      <w:pPr>
        <w:spacing w:before="100" w:beforeAutospacing="1" w:after="100" w:afterAutospacing="1" w:line="360" w:lineRule="auto"/>
        <w:jc w:val="both"/>
        <w:rPr>
          <w:rFonts w:ascii="Arial" w:eastAsia="Times New Roman" w:hAnsi="Arial" w:cs="Arial"/>
        </w:rPr>
      </w:pPr>
      <w:r w:rsidRPr="0060175D">
        <w:rPr>
          <w:rFonts w:ascii="Arial" w:eastAsia="Times New Roman" w:hAnsi="Arial" w:cs="Arial"/>
        </w:rPr>
        <w:t>Eco Fresh</w:t>
      </w:r>
      <w:r w:rsidR="003B1DF3" w:rsidRPr="0060175D">
        <w:rPr>
          <w:rFonts w:ascii="Arial" w:eastAsia="Times New Roman" w:hAnsi="Arial" w:cs="Arial"/>
        </w:rPr>
        <w:t xml:space="preserve"> Home reacts to some of the most important trends in contemporary consumer </w:t>
      </w:r>
      <w:r w:rsidRPr="0060175D">
        <w:rPr>
          <w:rFonts w:ascii="Arial" w:eastAsia="Times New Roman" w:hAnsi="Arial" w:cs="Arial"/>
        </w:rPr>
        <w:t>behavior</w:t>
      </w:r>
      <w:r w:rsidR="003B1DF3" w:rsidRPr="0060175D">
        <w:rPr>
          <w:rFonts w:ascii="Arial" w:eastAsia="Times New Roman" w:hAnsi="Arial" w:cs="Arial"/>
        </w:rPr>
        <w:t xml:space="preserve"> in the market. To begin with, customers are shifting towards the concept of smart convenience</w:t>
      </w:r>
      <w:r w:rsidR="00490ADF" w:rsidRPr="0060175D">
        <w:rPr>
          <w:rFonts w:ascii="Arial" w:eastAsia="Times New Roman" w:hAnsi="Arial" w:cs="Arial"/>
        </w:rPr>
        <w:t>,</w:t>
      </w:r>
      <w:r w:rsidR="003B1DF3" w:rsidRPr="0060175D">
        <w:rPr>
          <w:rFonts w:ascii="Arial" w:eastAsia="Times New Roman" w:hAnsi="Arial" w:cs="Arial"/>
        </w:rPr>
        <w:t xml:space="preserve"> which means that they are getting more attracted to products that are easy to use </w:t>
      </w:r>
      <w:r w:rsidR="00490ADF" w:rsidRPr="0060175D">
        <w:rPr>
          <w:rFonts w:ascii="Arial" w:eastAsia="Times New Roman" w:hAnsi="Arial" w:cs="Arial"/>
        </w:rPr>
        <w:t>regularly</w:t>
      </w:r>
      <w:r w:rsidR="003B1DF3" w:rsidRPr="0060175D">
        <w:rPr>
          <w:rFonts w:ascii="Arial" w:eastAsia="Times New Roman" w:hAnsi="Arial" w:cs="Arial"/>
        </w:rPr>
        <w:t xml:space="preserve"> and provide automated capabilities. Second, the perception of air quality has been more than at any point </w:t>
      </w:r>
      <w:r w:rsidR="00490ADF" w:rsidRPr="0060175D">
        <w:rPr>
          <w:rFonts w:ascii="Arial" w:eastAsia="Times New Roman" w:hAnsi="Arial" w:cs="Arial"/>
        </w:rPr>
        <w:t>before</w:t>
      </w:r>
      <w:r w:rsidR="003B1DF3" w:rsidRPr="0060175D">
        <w:rPr>
          <w:rFonts w:ascii="Arial" w:eastAsia="Times New Roman" w:hAnsi="Arial" w:cs="Arial"/>
        </w:rPr>
        <w:t xml:space="preserve"> the pandemic, and indoor air pollution has been identified by the World Health </w:t>
      </w:r>
      <w:r w:rsidRPr="0060175D">
        <w:rPr>
          <w:rFonts w:ascii="Arial" w:eastAsia="Times New Roman" w:hAnsi="Arial" w:cs="Arial"/>
        </w:rPr>
        <w:t>Organization</w:t>
      </w:r>
      <w:r w:rsidR="003B1DF3" w:rsidRPr="0060175D">
        <w:rPr>
          <w:rFonts w:ascii="Arial" w:eastAsia="Times New Roman" w:hAnsi="Arial" w:cs="Arial"/>
        </w:rPr>
        <w:t xml:space="preserve"> (2022) as a significant problem related to health risks. Third, Millennials and </w:t>
      </w:r>
      <w:r w:rsidR="00490ADF" w:rsidRPr="0060175D">
        <w:rPr>
          <w:rFonts w:ascii="Arial" w:eastAsia="Times New Roman" w:hAnsi="Arial" w:cs="Arial"/>
        </w:rPr>
        <w:t>Generation</w:t>
      </w:r>
      <w:r w:rsidR="003B1DF3" w:rsidRPr="0060175D">
        <w:rPr>
          <w:rFonts w:ascii="Arial" w:eastAsia="Times New Roman" w:hAnsi="Arial" w:cs="Arial"/>
        </w:rPr>
        <w:t xml:space="preserve"> Z are highly loyal to sustainable and transparent brands that </w:t>
      </w:r>
      <w:r w:rsidRPr="0060175D">
        <w:rPr>
          <w:rFonts w:ascii="Arial" w:eastAsia="Times New Roman" w:hAnsi="Arial" w:cs="Arial"/>
        </w:rPr>
        <w:t>utilize</w:t>
      </w:r>
      <w:r w:rsidR="003B1DF3" w:rsidRPr="0060175D">
        <w:rPr>
          <w:rFonts w:ascii="Arial" w:eastAsia="Times New Roman" w:hAnsi="Arial" w:cs="Arial"/>
        </w:rPr>
        <w:t xml:space="preserve"> recycled materials and natural ingredients (</w:t>
      </w:r>
      <w:r w:rsidR="005A3A14" w:rsidRPr="0060175D">
        <w:rPr>
          <w:rFonts w:ascii="Arial" w:hAnsi="Arial" w:cs="Arial"/>
          <w:color w:val="222222"/>
          <w:shd w:val="clear" w:color="auto" w:fill="FFFFFF"/>
        </w:rPr>
        <w:t>Ali et al., 2023b</w:t>
      </w:r>
      <w:r w:rsidR="003B1DF3" w:rsidRPr="0060175D">
        <w:rPr>
          <w:rFonts w:ascii="Arial" w:eastAsia="Times New Roman" w:hAnsi="Arial" w:cs="Arial"/>
        </w:rPr>
        <w:t xml:space="preserve">). </w:t>
      </w:r>
      <w:r w:rsidRPr="0060175D">
        <w:rPr>
          <w:rFonts w:ascii="Arial" w:eastAsia="Times New Roman" w:hAnsi="Arial" w:cs="Arial"/>
        </w:rPr>
        <w:t>Eco Fresh</w:t>
      </w:r>
      <w:r w:rsidR="003B1DF3" w:rsidRPr="0060175D">
        <w:rPr>
          <w:rFonts w:ascii="Arial" w:eastAsia="Times New Roman" w:hAnsi="Arial" w:cs="Arial"/>
        </w:rPr>
        <w:t xml:space="preserve"> Home is the product that fulfils such expectations as it combines the technology of smart-home, natural fragrance solutions, and environmentally friendly product design. Recycled plastic and natural essential oils can be used in support of Unilever Clean Future and </w:t>
      </w:r>
      <w:r w:rsidR="00490ADF" w:rsidRPr="0060175D">
        <w:rPr>
          <w:rFonts w:ascii="Arial" w:eastAsia="Times New Roman" w:hAnsi="Arial" w:cs="Arial"/>
        </w:rPr>
        <w:t>enhance</w:t>
      </w:r>
      <w:r w:rsidR="003B1DF3" w:rsidRPr="0060175D">
        <w:rPr>
          <w:rFonts w:ascii="Arial" w:eastAsia="Times New Roman" w:hAnsi="Arial" w:cs="Arial"/>
        </w:rPr>
        <w:t xml:space="preserve"> customer trust.</w:t>
      </w:r>
    </w:p>
    <w:p w14:paraId="6D61AB75" w14:textId="54406314" w:rsidR="00EF6728" w:rsidRPr="0060175D" w:rsidRDefault="00490ADF" w:rsidP="00490ADF">
      <w:pPr>
        <w:pStyle w:val="Heading2"/>
        <w:rPr>
          <w:rFonts w:ascii="Arial" w:eastAsia="Times New Roman" w:hAnsi="Arial" w:cs="Arial"/>
        </w:rPr>
      </w:pPr>
      <w:bookmarkStart w:id="6" w:name="_Toc215523671"/>
      <w:r w:rsidRPr="0060175D">
        <w:rPr>
          <w:rFonts w:ascii="Arial" w:eastAsia="Times New Roman" w:hAnsi="Arial" w:cs="Arial"/>
        </w:rPr>
        <w:t>1.</w:t>
      </w:r>
      <w:r w:rsidR="00EF6728" w:rsidRPr="0060175D">
        <w:rPr>
          <w:rFonts w:ascii="Arial" w:eastAsia="Times New Roman" w:hAnsi="Arial" w:cs="Arial"/>
        </w:rPr>
        <w:t xml:space="preserve">4 Segmentation for </w:t>
      </w:r>
      <w:r w:rsidR="00EA48D8" w:rsidRPr="0060175D">
        <w:rPr>
          <w:rFonts w:ascii="Arial" w:eastAsia="Times New Roman" w:hAnsi="Arial" w:cs="Arial"/>
        </w:rPr>
        <w:t>Eco Fresh</w:t>
      </w:r>
      <w:r w:rsidR="00EF6728" w:rsidRPr="0060175D">
        <w:rPr>
          <w:rFonts w:ascii="Arial" w:eastAsia="Times New Roman" w:hAnsi="Arial" w:cs="Arial"/>
        </w:rPr>
        <w:t xml:space="preserve"> Home</w:t>
      </w:r>
      <w:bookmarkEnd w:id="6"/>
    </w:p>
    <w:p w14:paraId="56FB98DF" w14:textId="26131B06" w:rsidR="00EF6728" w:rsidRPr="0060175D" w:rsidRDefault="00EA48D8" w:rsidP="003B1DF3">
      <w:pPr>
        <w:spacing w:before="100" w:beforeAutospacing="1" w:after="100" w:afterAutospacing="1" w:line="360" w:lineRule="auto"/>
        <w:jc w:val="both"/>
        <w:rPr>
          <w:rFonts w:ascii="Arial" w:eastAsia="Times New Roman" w:hAnsi="Arial" w:cs="Arial"/>
        </w:rPr>
      </w:pPr>
      <w:r w:rsidRPr="0060175D">
        <w:rPr>
          <w:rFonts w:ascii="Arial" w:eastAsia="Times New Roman" w:hAnsi="Arial" w:cs="Arial"/>
        </w:rPr>
        <w:t>Eco Fresh</w:t>
      </w:r>
      <w:r w:rsidR="003B1DF3" w:rsidRPr="0060175D">
        <w:rPr>
          <w:rFonts w:ascii="Arial" w:eastAsia="Times New Roman" w:hAnsi="Arial" w:cs="Arial"/>
        </w:rPr>
        <w:t xml:space="preserve"> Home applies </w:t>
      </w:r>
      <w:r w:rsidR="00490ADF" w:rsidRPr="0060175D">
        <w:rPr>
          <w:rFonts w:ascii="Arial" w:eastAsia="Times New Roman" w:hAnsi="Arial" w:cs="Arial"/>
        </w:rPr>
        <w:t xml:space="preserve">a </w:t>
      </w:r>
      <w:r w:rsidR="003B1DF3" w:rsidRPr="0060175D">
        <w:rPr>
          <w:rFonts w:ascii="Arial" w:eastAsia="Times New Roman" w:hAnsi="Arial" w:cs="Arial"/>
        </w:rPr>
        <w:t>multi-dimensional segmentation strategy, with the basis being on the demographic, psychographic</w:t>
      </w:r>
      <w:r w:rsidR="00490ADF" w:rsidRPr="0060175D">
        <w:rPr>
          <w:rFonts w:ascii="Arial" w:eastAsia="Times New Roman" w:hAnsi="Arial" w:cs="Arial"/>
        </w:rPr>
        <w:t>,</w:t>
      </w:r>
      <w:r w:rsidR="003B1DF3" w:rsidRPr="0060175D">
        <w:rPr>
          <w:rFonts w:ascii="Arial" w:eastAsia="Times New Roman" w:hAnsi="Arial" w:cs="Arial"/>
        </w:rPr>
        <w:t xml:space="preserve"> and </w:t>
      </w:r>
      <w:r w:rsidRPr="0060175D">
        <w:rPr>
          <w:rFonts w:ascii="Arial" w:eastAsia="Times New Roman" w:hAnsi="Arial" w:cs="Arial"/>
        </w:rPr>
        <w:t>behavioral</w:t>
      </w:r>
      <w:r w:rsidR="003B1DF3" w:rsidRPr="0060175D">
        <w:rPr>
          <w:rFonts w:ascii="Arial" w:eastAsia="Times New Roman" w:hAnsi="Arial" w:cs="Arial"/>
        </w:rPr>
        <w:t xml:space="preserve"> factors. In demographics, the core segment would take up a market that consists of consumers aged 18-45 years of age, generally middle to upper-middle income households amongst families, young employees, and couples. On the </w:t>
      </w:r>
      <w:r w:rsidRPr="0060175D">
        <w:rPr>
          <w:rFonts w:ascii="Arial" w:eastAsia="Times New Roman" w:hAnsi="Arial" w:cs="Arial"/>
        </w:rPr>
        <w:t>psychographic</w:t>
      </w:r>
      <w:r w:rsidR="003B1DF3" w:rsidRPr="0060175D">
        <w:rPr>
          <w:rFonts w:ascii="Arial" w:eastAsia="Times New Roman" w:hAnsi="Arial" w:cs="Arial"/>
        </w:rPr>
        <w:t xml:space="preserve"> front, the brand focuses on people who appreciate sustainability, wellness, as well as technology-based, modern lifestyles</w:t>
      </w:r>
      <w:r w:rsidR="005A3A14" w:rsidRPr="0060175D">
        <w:rPr>
          <w:rFonts w:ascii="Arial" w:eastAsia="Times New Roman" w:hAnsi="Arial" w:cs="Arial"/>
        </w:rPr>
        <w:t xml:space="preserve"> (</w:t>
      </w:r>
      <w:r w:rsidR="005A3A14" w:rsidRPr="0060175D">
        <w:rPr>
          <w:rFonts w:ascii="Arial" w:hAnsi="Arial" w:cs="Arial"/>
          <w:color w:val="222222"/>
          <w:shd w:val="clear" w:color="auto" w:fill="FFFFFF"/>
        </w:rPr>
        <w:t>Padmanabhan et al., 2022)</w:t>
      </w:r>
      <w:r w:rsidR="003B1DF3" w:rsidRPr="0060175D">
        <w:rPr>
          <w:rFonts w:ascii="Arial" w:eastAsia="Times New Roman" w:hAnsi="Arial" w:cs="Arial"/>
        </w:rPr>
        <w:t xml:space="preserve">. Natural ingredients and responsible consumption are some of the priorities of many consumers in this segment. In </w:t>
      </w:r>
      <w:r w:rsidRPr="0060175D">
        <w:rPr>
          <w:rFonts w:ascii="Arial" w:eastAsia="Times New Roman" w:hAnsi="Arial" w:cs="Arial"/>
        </w:rPr>
        <w:t>behavioral</w:t>
      </w:r>
      <w:r w:rsidR="003B1DF3" w:rsidRPr="0060175D">
        <w:rPr>
          <w:rFonts w:ascii="Arial" w:eastAsia="Times New Roman" w:hAnsi="Arial" w:cs="Arial"/>
        </w:rPr>
        <w:t xml:space="preserve"> terms, the brand targets a user group with the ability to regularly buy home-fragrance items, love smart technologies, and can be attracted to the refill-based or subscription system of buying products. The segments are those consumers who are aggressive on convenience, cleanliness, and natural solutions without forgetting the environmental impact.</w:t>
      </w:r>
    </w:p>
    <w:p w14:paraId="5982744F" w14:textId="2EC8BFF8" w:rsidR="00EF6728" w:rsidRPr="0060175D" w:rsidRDefault="00490ADF" w:rsidP="00490ADF">
      <w:pPr>
        <w:pStyle w:val="Heading2"/>
        <w:rPr>
          <w:rFonts w:ascii="Arial" w:eastAsia="Times New Roman" w:hAnsi="Arial" w:cs="Arial"/>
        </w:rPr>
      </w:pPr>
      <w:bookmarkStart w:id="7" w:name="_Toc215523672"/>
      <w:r w:rsidRPr="0060175D">
        <w:rPr>
          <w:rFonts w:ascii="Arial" w:eastAsia="Times New Roman" w:hAnsi="Arial" w:cs="Arial"/>
        </w:rPr>
        <w:lastRenderedPageBreak/>
        <w:t>1.</w:t>
      </w:r>
      <w:r w:rsidR="00EF6728" w:rsidRPr="0060175D">
        <w:rPr>
          <w:rFonts w:ascii="Arial" w:eastAsia="Times New Roman" w:hAnsi="Arial" w:cs="Arial"/>
        </w:rPr>
        <w:t>5 Targeting Strategy</w:t>
      </w:r>
      <w:bookmarkEnd w:id="7"/>
      <w:r w:rsidR="00EF6728" w:rsidRPr="0060175D">
        <w:rPr>
          <w:rFonts w:ascii="Arial" w:eastAsia="Times New Roman" w:hAnsi="Arial" w:cs="Arial"/>
        </w:rPr>
        <w:t xml:space="preserve"> </w:t>
      </w:r>
    </w:p>
    <w:p w14:paraId="7CB4DE93" w14:textId="2D0F4965" w:rsidR="00EF6728" w:rsidRPr="00EF6728" w:rsidRDefault="003B1DF3" w:rsidP="003B1DF3">
      <w:pPr>
        <w:spacing w:before="100" w:beforeAutospacing="1" w:after="100" w:afterAutospacing="1" w:line="360" w:lineRule="auto"/>
        <w:jc w:val="both"/>
        <w:rPr>
          <w:rFonts w:ascii="Arial" w:eastAsia="Times New Roman" w:hAnsi="Arial" w:cs="Arial"/>
        </w:rPr>
      </w:pPr>
      <w:r w:rsidRPr="0060175D">
        <w:rPr>
          <w:rFonts w:ascii="Arial" w:eastAsia="Times New Roman" w:hAnsi="Arial" w:cs="Arial"/>
        </w:rPr>
        <w:t xml:space="preserve">The targeting strategy adopted by </w:t>
      </w:r>
      <w:r w:rsidR="00EA48D8" w:rsidRPr="0060175D">
        <w:rPr>
          <w:rFonts w:ascii="Arial" w:eastAsia="Times New Roman" w:hAnsi="Arial" w:cs="Arial"/>
        </w:rPr>
        <w:t>Eco Fresh</w:t>
      </w:r>
      <w:r w:rsidRPr="0060175D">
        <w:rPr>
          <w:rFonts w:ascii="Arial" w:eastAsia="Times New Roman" w:hAnsi="Arial" w:cs="Arial"/>
        </w:rPr>
        <w:t xml:space="preserve"> Home is differentiated and targets three main consumer groups. The former segment is eco-conscious, where they seek home products that are low-waste and free of chemicals</w:t>
      </w:r>
      <w:r w:rsidR="005A3A14" w:rsidRPr="0060175D">
        <w:rPr>
          <w:rFonts w:ascii="Arial" w:eastAsia="Times New Roman" w:hAnsi="Arial" w:cs="Arial"/>
        </w:rPr>
        <w:t xml:space="preserve"> </w:t>
      </w:r>
      <w:r w:rsidRPr="0060175D">
        <w:rPr>
          <w:rFonts w:ascii="Arial" w:eastAsia="Times New Roman" w:hAnsi="Arial" w:cs="Arial"/>
        </w:rPr>
        <w:t>62</w:t>
      </w:r>
      <w:r w:rsidR="005A3A14" w:rsidRPr="0060175D">
        <w:rPr>
          <w:rFonts w:ascii="Arial" w:eastAsia="Times New Roman" w:hAnsi="Arial" w:cs="Arial"/>
        </w:rPr>
        <w:t>%</w:t>
      </w:r>
      <w:r w:rsidRPr="0060175D">
        <w:rPr>
          <w:rFonts w:ascii="Arial" w:eastAsia="Times New Roman" w:hAnsi="Arial" w:cs="Arial"/>
        </w:rPr>
        <w:t xml:space="preserve"> of customers across the globe attempt to reduce their environmental impact (</w:t>
      </w:r>
      <w:r w:rsidR="005A3A14" w:rsidRPr="0060175D">
        <w:rPr>
          <w:rFonts w:ascii="Arial" w:hAnsi="Arial" w:cs="Arial"/>
          <w:color w:val="222222"/>
          <w:shd w:val="clear" w:color="auto" w:fill="FFFFFF"/>
        </w:rPr>
        <w:t>Buri and Kiss, 2025</w:t>
      </w:r>
      <w:r w:rsidRPr="0060175D">
        <w:rPr>
          <w:rFonts w:ascii="Arial" w:eastAsia="Times New Roman" w:hAnsi="Arial" w:cs="Arial"/>
        </w:rPr>
        <w:t xml:space="preserve">). Youths and professionals between 18-35 years old make the second segment; they are adopters of smart-home technologies and some of the </w:t>
      </w:r>
      <w:r w:rsidR="005A3A14" w:rsidRPr="0060175D">
        <w:rPr>
          <w:rFonts w:ascii="Arial" w:eastAsia="Times New Roman" w:hAnsi="Arial" w:cs="Arial"/>
        </w:rPr>
        <w:t>trendiest</w:t>
      </w:r>
      <w:r w:rsidRPr="0060175D">
        <w:rPr>
          <w:rFonts w:ascii="Arial" w:eastAsia="Times New Roman" w:hAnsi="Arial" w:cs="Arial"/>
        </w:rPr>
        <w:t xml:space="preserve"> with the Internet, thus they respond strongly to online advertising</w:t>
      </w:r>
      <w:r w:rsidR="005A3A14" w:rsidRPr="0060175D">
        <w:rPr>
          <w:rFonts w:ascii="Arial" w:eastAsia="Times New Roman" w:hAnsi="Arial" w:cs="Arial"/>
        </w:rPr>
        <w:t xml:space="preserve"> (</w:t>
      </w:r>
      <w:r w:rsidR="005A3A14" w:rsidRPr="0060175D">
        <w:rPr>
          <w:rFonts w:ascii="Arial" w:hAnsi="Arial" w:cs="Arial"/>
          <w:color w:val="222222"/>
          <w:shd w:val="clear" w:color="auto" w:fill="FFFFFF"/>
        </w:rPr>
        <w:t>Neng Ima Rahmayanti et al, 2025b)</w:t>
      </w:r>
      <w:r w:rsidRPr="0060175D">
        <w:rPr>
          <w:rFonts w:ascii="Arial" w:eastAsia="Times New Roman" w:hAnsi="Arial" w:cs="Arial"/>
        </w:rPr>
        <w:t xml:space="preserve">. The third market is wellness-based family, which values safe and natural household products that are good </w:t>
      </w:r>
      <w:r w:rsidR="00490ADF" w:rsidRPr="0060175D">
        <w:rPr>
          <w:rFonts w:ascii="Arial" w:eastAsia="Times New Roman" w:hAnsi="Arial" w:cs="Arial"/>
        </w:rPr>
        <w:t xml:space="preserve">for </w:t>
      </w:r>
      <w:r w:rsidRPr="0060175D">
        <w:rPr>
          <w:rFonts w:ascii="Arial" w:eastAsia="Times New Roman" w:hAnsi="Arial" w:cs="Arial"/>
        </w:rPr>
        <w:t xml:space="preserve">kids and pets. </w:t>
      </w:r>
      <w:r w:rsidR="00EA48D8" w:rsidRPr="0060175D">
        <w:rPr>
          <w:rFonts w:ascii="Arial" w:eastAsia="Times New Roman" w:hAnsi="Arial" w:cs="Arial"/>
        </w:rPr>
        <w:t>Eco Fresh</w:t>
      </w:r>
      <w:r w:rsidRPr="0060175D">
        <w:rPr>
          <w:rFonts w:ascii="Arial" w:eastAsia="Times New Roman" w:hAnsi="Arial" w:cs="Arial"/>
        </w:rPr>
        <w:t xml:space="preserve"> Home targets these groups with natural fragrances, sustainable refills, as well as smart air-quality operation.</w:t>
      </w:r>
    </w:p>
    <w:p w14:paraId="74CAF94E" w14:textId="77777777" w:rsidR="00FF1DE9" w:rsidRPr="0060175D" w:rsidRDefault="00EF6728" w:rsidP="00FF1DE9">
      <w:pPr>
        <w:keepNext/>
        <w:spacing w:before="100" w:beforeAutospacing="1" w:after="100" w:afterAutospacing="1" w:line="360" w:lineRule="auto"/>
        <w:jc w:val="both"/>
        <w:rPr>
          <w:rFonts w:ascii="Arial" w:hAnsi="Arial" w:cs="Arial"/>
        </w:rPr>
      </w:pPr>
      <w:r w:rsidRPr="0060175D">
        <w:rPr>
          <w:rFonts w:ascii="Arial" w:eastAsia="Times New Roman" w:hAnsi="Arial" w:cs="Arial"/>
          <w:noProof/>
        </w:rPr>
        <w:drawing>
          <wp:inline distT="0" distB="0" distL="0" distR="0" wp14:anchorId="1C59BB75" wp14:editId="147D531B">
            <wp:extent cx="5943600" cy="36271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627120"/>
                    </a:xfrm>
                    <a:prstGeom prst="rect">
                      <a:avLst/>
                    </a:prstGeom>
                  </pic:spPr>
                </pic:pic>
              </a:graphicData>
            </a:graphic>
          </wp:inline>
        </w:drawing>
      </w:r>
    </w:p>
    <w:p w14:paraId="325C8653" w14:textId="09053465" w:rsidR="00EF6728" w:rsidRPr="0060175D" w:rsidRDefault="003E6B5C" w:rsidP="003E6B5C">
      <w:pPr>
        <w:pStyle w:val="Caption"/>
        <w:jc w:val="center"/>
        <w:rPr>
          <w:rFonts w:ascii="Arial" w:eastAsia="Times New Roman" w:hAnsi="Arial" w:cs="Arial"/>
          <w:i w:val="0"/>
          <w:iCs w:val="0"/>
          <w:sz w:val="24"/>
          <w:szCs w:val="24"/>
        </w:rPr>
      </w:pPr>
      <w:bookmarkStart w:id="8" w:name="_Toc215523684"/>
      <w:r w:rsidRPr="0060175D">
        <w:rPr>
          <w:rFonts w:ascii="Arial" w:hAnsi="Arial" w:cs="Arial"/>
          <w:i w:val="0"/>
          <w:iCs w:val="0"/>
          <w:sz w:val="24"/>
          <w:szCs w:val="24"/>
        </w:rPr>
        <w:t xml:space="preserve">Figure </w:t>
      </w:r>
      <w:r w:rsidRPr="0060175D">
        <w:rPr>
          <w:rFonts w:ascii="Arial" w:hAnsi="Arial" w:cs="Arial"/>
          <w:i w:val="0"/>
          <w:iCs w:val="0"/>
          <w:sz w:val="24"/>
          <w:szCs w:val="24"/>
        </w:rPr>
        <w:fldChar w:fldCharType="begin"/>
      </w:r>
      <w:r w:rsidRPr="0060175D">
        <w:rPr>
          <w:rFonts w:ascii="Arial" w:hAnsi="Arial" w:cs="Arial"/>
          <w:i w:val="0"/>
          <w:iCs w:val="0"/>
          <w:sz w:val="24"/>
          <w:szCs w:val="24"/>
        </w:rPr>
        <w:instrText xml:space="preserve"> SEQ Figure \* ARABIC </w:instrText>
      </w:r>
      <w:r w:rsidRPr="0060175D">
        <w:rPr>
          <w:rFonts w:ascii="Arial" w:hAnsi="Arial" w:cs="Arial"/>
          <w:i w:val="0"/>
          <w:iCs w:val="0"/>
          <w:sz w:val="24"/>
          <w:szCs w:val="24"/>
        </w:rPr>
        <w:fldChar w:fldCharType="separate"/>
      </w:r>
      <w:r w:rsidRPr="0060175D">
        <w:rPr>
          <w:rFonts w:ascii="Arial" w:hAnsi="Arial" w:cs="Arial"/>
          <w:i w:val="0"/>
          <w:iCs w:val="0"/>
          <w:noProof/>
          <w:sz w:val="24"/>
          <w:szCs w:val="24"/>
        </w:rPr>
        <w:t>3</w:t>
      </w:r>
      <w:r w:rsidRPr="0060175D">
        <w:rPr>
          <w:rFonts w:ascii="Arial" w:hAnsi="Arial" w:cs="Arial"/>
          <w:i w:val="0"/>
          <w:iCs w:val="0"/>
          <w:sz w:val="24"/>
          <w:szCs w:val="24"/>
        </w:rPr>
        <w:fldChar w:fldCharType="end"/>
      </w:r>
      <w:r w:rsidRPr="0060175D">
        <w:rPr>
          <w:rFonts w:ascii="Arial" w:hAnsi="Arial" w:cs="Arial"/>
          <w:i w:val="0"/>
          <w:iCs w:val="0"/>
          <w:sz w:val="24"/>
          <w:szCs w:val="24"/>
        </w:rPr>
        <w:t xml:space="preserve">: Targeting Strategy for </w:t>
      </w:r>
      <w:r w:rsidR="00EA48D8" w:rsidRPr="0060175D">
        <w:rPr>
          <w:rFonts w:ascii="Arial" w:eastAsia="Times New Roman" w:hAnsi="Arial" w:cs="Arial"/>
          <w:i w:val="0"/>
          <w:iCs w:val="0"/>
          <w:sz w:val="24"/>
          <w:szCs w:val="24"/>
        </w:rPr>
        <w:t>Eco Fresh</w:t>
      </w:r>
      <w:r w:rsidRPr="0060175D">
        <w:rPr>
          <w:rFonts w:ascii="Arial" w:eastAsia="Times New Roman" w:hAnsi="Arial" w:cs="Arial"/>
          <w:i w:val="0"/>
          <w:iCs w:val="0"/>
          <w:sz w:val="24"/>
          <w:szCs w:val="24"/>
        </w:rPr>
        <w:t xml:space="preserve"> Home (Author)</w:t>
      </w:r>
      <w:bookmarkEnd w:id="8"/>
    </w:p>
    <w:p w14:paraId="7947ED24" w14:textId="10D215F5" w:rsidR="00EF6728" w:rsidRPr="0060175D" w:rsidRDefault="00490ADF" w:rsidP="00490ADF">
      <w:pPr>
        <w:pStyle w:val="Heading2"/>
        <w:rPr>
          <w:rFonts w:ascii="Arial" w:eastAsia="Times New Roman" w:hAnsi="Arial" w:cs="Arial"/>
        </w:rPr>
      </w:pPr>
      <w:bookmarkStart w:id="9" w:name="_Toc215523673"/>
      <w:r w:rsidRPr="0060175D">
        <w:rPr>
          <w:rFonts w:ascii="Arial" w:eastAsia="Times New Roman" w:hAnsi="Arial" w:cs="Arial"/>
        </w:rPr>
        <w:lastRenderedPageBreak/>
        <w:t xml:space="preserve">1.6 </w:t>
      </w:r>
      <w:r w:rsidR="00EF6728" w:rsidRPr="0060175D">
        <w:rPr>
          <w:rFonts w:ascii="Arial" w:eastAsia="Times New Roman" w:hAnsi="Arial" w:cs="Arial"/>
        </w:rPr>
        <w:t>Differentiation and Positioning Strategy</w:t>
      </w:r>
      <w:bookmarkEnd w:id="9"/>
    </w:p>
    <w:p w14:paraId="57617A4F" w14:textId="27817F9F" w:rsidR="00EF6728" w:rsidRPr="0060175D" w:rsidRDefault="003B1DF3" w:rsidP="003B1DF3">
      <w:pPr>
        <w:spacing w:before="100" w:beforeAutospacing="1" w:after="100" w:afterAutospacing="1" w:line="360" w:lineRule="auto"/>
        <w:jc w:val="both"/>
        <w:rPr>
          <w:rFonts w:ascii="Arial" w:eastAsia="Times New Roman" w:hAnsi="Arial" w:cs="Arial"/>
        </w:rPr>
      </w:pPr>
      <w:r w:rsidRPr="0060175D">
        <w:rPr>
          <w:rFonts w:ascii="Arial" w:eastAsia="Times New Roman" w:hAnsi="Arial" w:cs="Arial"/>
        </w:rPr>
        <w:t xml:space="preserve">Sustainability, modern design, and innovation make </w:t>
      </w:r>
      <w:r w:rsidR="00EA48D8" w:rsidRPr="0060175D">
        <w:rPr>
          <w:rFonts w:ascii="Arial" w:eastAsia="Times New Roman" w:hAnsi="Arial" w:cs="Arial"/>
        </w:rPr>
        <w:t>Eco Fresh</w:t>
      </w:r>
      <w:r w:rsidRPr="0060175D">
        <w:rPr>
          <w:rFonts w:ascii="Arial" w:eastAsia="Times New Roman" w:hAnsi="Arial" w:cs="Arial"/>
        </w:rPr>
        <w:t xml:space="preserve"> </w:t>
      </w:r>
      <w:r w:rsidR="00EA48D8" w:rsidRPr="0060175D">
        <w:rPr>
          <w:rFonts w:ascii="Arial" w:eastAsia="Times New Roman" w:hAnsi="Arial" w:cs="Arial"/>
        </w:rPr>
        <w:t>home</w:t>
      </w:r>
      <w:r w:rsidRPr="0060175D">
        <w:rPr>
          <w:rFonts w:ascii="Arial" w:eastAsia="Times New Roman" w:hAnsi="Arial" w:cs="Arial"/>
        </w:rPr>
        <w:t xml:space="preserve"> stand out in the smart air-care market. Its Eco-refill system adds up to 70 </w:t>
      </w:r>
      <w:r w:rsidR="005A3A14" w:rsidRPr="0060175D">
        <w:rPr>
          <w:rFonts w:ascii="Arial" w:eastAsia="Times New Roman" w:hAnsi="Arial" w:cs="Arial"/>
        </w:rPr>
        <w:t>%</w:t>
      </w:r>
      <w:r w:rsidRPr="0060175D">
        <w:rPr>
          <w:rFonts w:ascii="Arial" w:eastAsia="Times New Roman" w:hAnsi="Arial" w:cs="Arial"/>
        </w:rPr>
        <w:t xml:space="preserve"> of plastic waste, which provides a definitive environmental </w:t>
      </w:r>
      <w:r w:rsidR="00490ADF" w:rsidRPr="0060175D">
        <w:rPr>
          <w:rFonts w:ascii="Arial" w:eastAsia="Times New Roman" w:hAnsi="Arial" w:cs="Arial"/>
        </w:rPr>
        <w:t>contribution</w:t>
      </w:r>
      <w:r w:rsidRPr="0060175D">
        <w:rPr>
          <w:rFonts w:ascii="Arial" w:eastAsia="Times New Roman" w:hAnsi="Arial" w:cs="Arial"/>
        </w:rPr>
        <w:t xml:space="preserve"> </w:t>
      </w:r>
      <w:r w:rsidR="00490ADF" w:rsidRPr="0060175D">
        <w:rPr>
          <w:rFonts w:ascii="Arial" w:eastAsia="Times New Roman" w:hAnsi="Arial" w:cs="Arial"/>
        </w:rPr>
        <w:t>at</w:t>
      </w:r>
      <w:r w:rsidRPr="0060175D">
        <w:rPr>
          <w:rFonts w:ascii="Arial" w:eastAsia="Times New Roman" w:hAnsi="Arial" w:cs="Arial"/>
        </w:rPr>
        <w:t xml:space="preserve"> the expense of disposable aerosol sprays (</w:t>
      </w:r>
      <w:r w:rsidR="005A3A14" w:rsidRPr="0060175D">
        <w:rPr>
          <w:rFonts w:ascii="Arial" w:hAnsi="Arial" w:cs="Arial"/>
        </w:rPr>
        <w:t>Hansen and Bo Nielsen, 2024</w:t>
      </w:r>
      <w:r w:rsidRPr="0060175D">
        <w:rPr>
          <w:rFonts w:ascii="Arial" w:eastAsia="Times New Roman" w:hAnsi="Arial" w:cs="Arial"/>
        </w:rPr>
        <w:t>). The device will operate on smart air-quality sensors</w:t>
      </w:r>
      <w:r w:rsidR="00490ADF" w:rsidRPr="0060175D">
        <w:rPr>
          <w:rFonts w:ascii="Arial" w:eastAsia="Times New Roman" w:hAnsi="Arial" w:cs="Arial"/>
        </w:rPr>
        <w:t>,</w:t>
      </w:r>
      <w:r w:rsidRPr="0060175D">
        <w:rPr>
          <w:rFonts w:ascii="Arial" w:eastAsia="Times New Roman" w:hAnsi="Arial" w:cs="Arial"/>
        </w:rPr>
        <w:t xml:space="preserve"> which will produce fragrances only as needed</w:t>
      </w:r>
      <w:r w:rsidR="00490ADF" w:rsidRPr="0060175D">
        <w:rPr>
          <w:rFonts w:ascii="Arial" w:eastAsia="Times New Roman" w:hAnsi="Arial" w:cs="Arial"/>
        </w:rPr>
        <w:t>,</w:t>
      </w:r>
      <w:r w:rsidRPr="0060175D">
        <w:rPr>
          <w:rFonts w:ascii="Arial" w:eastAsia="Times New Roman" w:hAnsi="Arial" w:cs="Arial"/>
        </w:rPr>
        <w:t xml:space="preserve"> </w:t>
      </w:r>
      <w:r w:rsidR="00EA48D8" w:rsidRPr="0060175D">
        <w:rPr>
          <w:rFonts w:ascii="Arial" w:eastAsia="Times New Roman" w:hAnsi="Arial" w:cs="Arial"/>
        </w:rPr>
        <w:t>minimizing</w:t>
      </w:r>
      <w:r w:rsidRPr="0060175D">
        <w:rPr>
          <w:rFonts w:ascii="Arial" w:eastAsia="Times New Roman" w:hAnsi="Arial" w:cs="Arial"/>
        </w:rPr>
        <w:t xml:space="preserve"> energy consumption and prolonging refill periods. The brand attracts a consumer segment that does not use items that are </w:t>
      </w:r>
      <w:r w:rsidR="00EA48D8" w:rsidRPr="0060175D">
        <w:rPr>
          <w:rFonts w:ascii="Arial" w:eastAsia="Times New Roman" w:hAnsi="Arial" w:cs="Arial"/>
        </w:rPr>
        <w:t>chemically based</w:t>
      </w:r>
      <w:r w:rsidR="00490ADF" w:rsidRPr="0060175D">
        <w:rPr>
          <w:rFonts w:ascii="Arial" w:eastAsia="Times New Roman" w:hAnsi="Arial" w:cs="Arial"/>
        </w:rPr>
        <w:t>,</w:t>
      </w:r>
      <w:r w:rsidRPr="0060175D">
        <w:rPr>
          <w:rFonts w:ascii="Arial" w:eastAsia="Times New Roman" w:hAnsi="Arial" w:cs="Arial"/>
        </w:rPr>
        <w:t xml:space="preserve"> as the scents are made of 100 </w:t>
      </w:r>
      <w:r w:rsidR="005A3A14" w:rsidRPr="0060175D">
        <w:rPr>
          <w:rFonts w:ascii="Arial" w:eastAsia="Times New Roman" w:hAnsi="Arial" w:cs="Arial"/>
        </w:rPr>
        <w:t>%</w:t>
      </w:r>
      <w:r w:rsidRPr="0060175D">
        <w:rPr>
          <w:rFonts w:ascii="Arial" w:eastAsia="Times New Roman" w:hAnsi="Arial" w:cs="Arial"/>
        </w:rPr>
        <w:t xml:space="preserve"> natural essential oils. The diffuser also has 60 </w:t>
      </w:r>
      <w:r w:rsidR="005A3A14" w:rsidRPr="0060175D">
        <w:rPr>
          <w:rFonts w:ascii="Arial" w:eastAsia="Times New Roman" w:hAnsi="Arial" w:cs="Arial"/>
        </w:rPr>
        <w:t>%</w:t>
      </w:r>
      <w:r w:rsidRPr="0060175D">
        <w:rPr>
          <w:rFonts w:ascii="Arial" w:eastAsia="Times New Roman" w:hAnsi="Arial" w:cs="Arial"/>
        </w:rPr>
        <w:t xml:space="preserve"> of recycled plastic, which helps Unilever achieve Clean Future sustainability objectives</w:t>
      </w:r>
      <w:r w:rsidR="005A3A14" w:rsidRPr="0060175D">
        <w:rPr>
          <w:rFonts w:ascii="Arial" w:eastAsia="Times New Roman" w:hAnsi="Arial" w:cs="Arial"/>
        </w:rPr>
        <w:t xml:space="preserve"> (</w:t>
      </w:r>
      <w:r w:rsidR="005A3A14" w:rsidRPr="0060175D">
        <w:rPr>
          <w:rFonts w:ascii="Arial" w:hAnsi="Arial" w:cs="Arial"/>
          <w:color w:val="222222"/>
          <w:shd w:val="clear" w:color="auto" w:fill="FFFFFF"/>
        </w:rPr>
        <w:t>Boylan, 2021)</w:t>
      </w:r>
      <w:r w:rsidRPr="0060175D">
        <w:rPr>
          <w:rFonts w:ascii="Arial" w:eastAsia="Times New Roman" w:hAnsi="Arial" w:cs="Arial"/>
        </w:rPr>
        <w:t xml:space="preserve">. </w:t>
      </w:r>
      <w:r w:rsidR="00EA48D8" w:rsidRPr="0060175D">
        <w:rPr>
          <w:rFonts w:ascii="Arial" w:eastAsia="Times New Roman" w:hAnsi="Arial" w:cs="Arial"/>
        </w:rPr>
        <w:t>Eco Fresh</w:t>
      </w:r>
      <w:r w:rsidRPr="0060175D">
        <w:rPr>
          <w:rFonts w:ascii="Arial" w:eastAsia="Times New Roman" w:hAnsi="Arial" w:cs="Arial"/>
        </w:rPr>
        <w:t xml:space="preserve"> Home is a more efficient </w:t>
      </w:r>
      <w:r w:rsidR="00490ADF" w:rsidRPr="0060175D">
        <w:rPr>
          <w:rFonts w:ascii="Arial" w:eastAsia="Times New Roman" w:hAnsi="Arial" w:cs="Arial"/>
        </w:rPr>
        <w:t xml:space="preserve">solution </w:t>
      </w:r>
      <w:r w:rsidRPr="0060175D">
        <w:rPr>
          <w:rFonts w:ascii="Arial" w:eastAsia="Times New Roman" w:hAnsi="Arial" w:cs="Arial"/>
        </w:rPr>
        <w:t xml:space="preserve">in terms of technology, </w:t>
      </w:r>
      <w:r w:rsidR="00490ADF" w:rsidRPr="0060175D">
        <w:rPr>
          <w:rFonts w:ascii="Arial" w:eastAsia="Times New Roman" w:hAnsi="Arial" w:cs="Arial"/>
        </w:rPr>
        <w:t xml:space="preserve">an </w:t>
      </w:r>
      <w:r w:rsidRPr="0060175D">
        <w:rPr>
          <w:rFonts w:ascii="Arial" w:eastAsia="Times New Roman" w:hAnsi="Arial" w:cs="Arial"/>
        </w:rPr>
        <w:t>eco-efficient solution when compared to traditional brands like Glade, Febreze, and Air Wick. The company focuses the brand on a high-quality, natural, and sustainable smart air-care product, which should be offered to families that prefer healthier and cleaner households and responsible consumption.</w:t>
      </w:r>
    </w:p>
    <w:p w14:paraId="30778AFC" w14:textId="252B2ACE" w:rsidR="00D36425" w:rsidRPr="0060175D" w:rsidRDefault="00D36425" w:rsidP="00490ADF">
      <w:pPr>
        <w:pStyle w:val="Heading1"/>
        <w:rPr>
          <w:rFonts w:ascii="Arial" w:eastAsia="Times New Roman" w:hAnsi="Arial" w:cs="Arial"/>
        </w:rPr>
      </w:pPr>
      <w:bookmarkStart w:id="10" w:name="_Toc215523674"/>
      <w:r w:rsidRPr="0060175D">
        <w:rPr>
          <w:rFonts w:ascii="Arial" w:eastAsia="Times New Roman" w:hAnsi="Arial" w:cs="Arial"/>
        </w:rPr>
        <w:t xml:space="preserve">Element 2: Marketing Mix (4Ps) – </w:t>
      </w:r>
      <w:r w:rsidR="00EA48D8" w:rsidRPr="0060175D">
        <w:rPr>
          <w:rFonts w:ascii="Arial" w:eastAsia="Times New Roman" w:hAnsi="Arial" w:cs="Arial"/>
        </w:rPr>
        <w:t>Eco Fresh</w:t>
      </w:r>
      <w:r w:rsidRPr="0060175D">
        <w:rPr>
          <w:rFonts w:ascii="Arial" w:eastAsia="Times New Roman" w:hAnsi="Arial" w:cs="Arial"/>
        </w:rPr>
        <w:t xml:space="preserve"> Home</w:t>
      </w:r>
      <w:bookmarkEnd w:id="10"/>
    </w:p>
    <w:p w14:paraId="5FE4F78F" w14:textId="69BBC827" w:rsidR="003B1DF3" w:rsidRPr="0060175D" w:rsidRDefault="00EA48D8" w:rsidP="003B1DF3">
      <w:pPr>
        <w:spacing w:before="100" w:beforeAutospacing="1" w:after="100" w:afterAutospacing="1" w:line="360" w:lineRule="auto"/>
        <w:jc w:val="both"/>
        <w:rPr>
          <w:rFonts w:ascii="Arial" w:eastAsia="Times New Roman" w:hAnsi="Arial" w:cs="Arial"/>
        </w:rPr>
      </w:pPr>
      <w:r w:rsidRPr="0060175D">
        <w:rPr>
          <w:rFonts w:ascii="Arial" w:eastAsia="Times New Roman" w:hAnsi="Arial" w:cs="Arial"/>
        </w:rPr>
        <w:t>Eco Fresh</w:t>
      </w:r>
      <w:r w:rsidR="003B1DF3" w:rsidRPr="0060175D">
        <w:rPr>
          <w:rFonts w:ascii="Arial" w:eastAsia="Times New Roman" w:hAnsi="Arial" w:cs="Arial"/>
        </w:rPr>
        <w:t xml:space="preserve"> Home is a new brand within Unilever that is intended to provide a smart and environmentally friendly solution to the enhancement of indoor air quality. To complement the general brand strategy, the </w:t>
      </w:r>
      <w:r w:rsidR="00490ADF" w:rsidRPr="0060175D">
        <w:rPr>
          <w:rFonts w:ascii="Arial" w:eastAsia="Times New Roman" w:hAnsi="Arial" w:cs="Arial"/>
        </w:rPr>
        <w:t>4Ps</w:t>
      </w:r>
      <w:r w:rsidR="003B1DF3" w:rsidRPr="0060175D">
        <w:rPr>
          <w:rFonts w:ascii="Arial" w:eastAsia="Times New Roman" w:hAnsi="Arial" w:cs="Arial"/>
        </w:rPr>
        <w:t xml:space="preserve"> marketing mix, Product, Price, Place</w:t>
      </w:r>
      <w:r w:rsidR="00490ADF" w:rsidRPr="0060175D">
        <w:rPr>
          <w:rFonts w:ascii="Arial" w:eastAsia="Times New Roman" w:hAnsi="Arial" w:cs="Arial"/>
        </w:rPr>
        <w:t>,</w:t>
      </w:r>
      <w:r w:rsidR="003B1DF3" w:rsidRPr="0060175D">
        <w:rPr>
          <w:rFonts w:ascii="Arial" w:eastAsia="Times New Roman" w:hAnsi="Arial" w:cs="Arial"/>
        </w:rPr>
        <w:t xml:space="preserve"> and Promotion</w:t>
      </w:r>
      <w:r w:rsidR="00490ADF" w:rsidRPr="0060175D">
        <w:rPr>
          <w:rFonts w:ascii="Arial" w:eastAsia="Times New Roman" w:hAnsi="Arial" w:cs="Arial"/>
        </w:rPr>
        <w:t>,</w:t>
      </w:r>
      <w:r w:rsidR="003B1DF3" w:rsidRPr="0060175D">
        <w:rPr>
          <w:rFonts w:ascii="Arial" w:eastAsia="Times New Roman" w:hAnsi="Arial" w:cs="Arial"/>
        </w:rPr>
        <w:t xml:space="preserve"> will be used to clarify how the brand will be spread to customers, generate value and loyalty in the long run</w:t>
      </w:r>
      <w:r w:rsidR="003E6B5C" w:rsidRPr="0060175D">
        <w:rPr>
          <w:rFonts w:ascii="Arial" w:eastAsia="Times New Roman" w:hAnsi="Arial" w:cs="Arial"/>
        </w:rPr>
        <w:t xml:space="preserve"> (</w:t>
      </w:r>
      <w:r w:rsidR="003E6B5C" w:rsidRPr="0060175D">
        <w:rPr>
          <w:rFonts w:ascii="Arial" w:hAnsi="Arial" w:cs="Arial"/>
        </w:rPr>
        <w:t>Xia, 2023)</w:t>
      </w:r>
      <w:r w:rsidR="003B1DF3" w:rsidRPr="0060175D">
        <w:rPr>
          <w:rFonts w:ascii="Arial" w:eastAsia="Times New Roman" w:hAnsi="Arial" w:cs="Arial"/>
        </w:rPr>
        <w:t xml:space="preserve">.  The application of the 4Ps approach allows </w:t>
      </w:r>
      <w:r w:rsidRPr="0060175D">
        <w:rPr>
          <w:rFonts w:ascii="Arial" w:eastAsia="Times New Roman" w:hAnsi="Arial" w:cs="Arial"/>
        </w:rPr>
        <w:t>Eco Fresh</w:t>
      </w:r>
      <w:r w:rsidR="003B1DF3" w:rsidRPr="0060175D">
        <w:rPr>
          <w:rFonts w:ascii="Arial" w:eastAsia="Times New Roman" w:hAnsi="Arial" w:cs="Arial"/>
        </w:rPr>
        <w:t xml:space="preserve"> Home to establish a clear communication of its benefits, the correct price to offer, the correct stores, and a strong promotional message.  </w:t>
      </w:r>
    </w:p>
    <w:p w14:paraId="6DFA1585" w14:textId="0334AF4A" w:rsidR="003B1DF3" w:rsidRPr="0060175D" w:rsidRDefault="00490ADF" w:rsidP="00490ADF">
      <w:pPr>
        <w:pStyle w:val="Heading2"/>
        <w:rPr>
          <w:rFonts w:ascii="Arial" w:eastAsia="Times New Roman" w:hAnsi="Arial" w:cs="Arial"/>
        </w:rPr>
      </w:pPr>
      <w:bookmarkStart w:id="11" w:name="_Toc215523675"/>
      <w:r w:rsidRPr="0060175D">
        <w:rPr>
          <w:rFonts w:ascii="Arial" w:eastAsia="Times New Roman" w:hAnsi="Arial" w:cs="Arial"/>
        </w:rPr>
        <w:t xml:space="preserve">2.1 </w:t>
      </w:r>
      <w:r w:rsidR="003B1DF3" w:rsidRPr="0060175D">
        <w:rPr>
          <w:rFonts w:ascii="Arial" w:eastAsia="Times New Roman" w:hAnsi="Arial" w:cs="Arial"/>
        </w:rPr>
        <w:t>Product Strategy</w:t>
      </w:r>
      <w:bookmarkEnd w:id="11"/>
      <w:r w:rsidR="003B1DF3" w:rsidRPr="0060175D">
        <w:rPr>
          <w:rFonts w:ascii="Arial" w:eastAsia="Times New Roman" w:hAnsi="Arial" w:cs="Arial"/>
        </w:rPr>
        <w:t xml:space="preserve"> </w:t>
      </w:r>
    </w:p>
    <w:p w14:paraId="2E1870B9" w14:textId="406DAFEF" w:rsidR="003B1DF3" w:rsidRPr="0060175D" w:rsidRDefault="00EA48D8" w:rsidP="003B1DF3">
      <w:pPr>
        <w:spacing w:before="100" w:beforeAutospacing="1" w:after="100" w:afterAutospacing="1" w:line="360" w:lineRule="auto"/>
        <w:jc w:val="both"/>
        <w:rPr>
          <w:rFonts w:ascii="Arial" w:eastAsia="Times New Roman" w:hAnsi="Arial" w:cs="Arial"/>
        </w:rPr>
      </w:pPr>
      <w:r w:rsidRPr="0060175D">
        <w:rPr>
          <w:rFonts w:ascii="Arial" w:eastAsia="Times New Roman" w:hAnsi="Arial" w:cs="Arial"/>
        </w:rPr>
        <w:t>Eco Fresh</w:t>
      </w:r>
      <w:r w:rsidR="003B1DF3" w:rsidRPr="0060175D">
        <w:rPr>
          <w:rFonts w:ascii="Arial" w:eastAsia="Times New Roman" w:hAnsi="Arial" w:cs="Arial"/>
        </w:rPr>
        <w:t xml:space="preserve"> Home operates primarily focused on the sales of </w:t>
      </w:r>
      <w:r w:rsidRPr="0060175D">
        <w:rPr>
          <w:rFonts w:ascii="Arial" w:eastAsia="Times New Roman" w:hAnsi="Arial" w:cs="Arial"/>
        </w:rPr>
        <w:t>Eco Fresh</w:t>
      </w:r>
      <w:r w:rsidR="003B1DF3" w:rsidRPr="0060175D">
        <w:rPr>
          <w:rFonts w:ascii="Arial" w:eastAsia="Times New Roman" w:hAnsi="Arial" w:cs="Arial"/>
        </w:rPr>
        <w:t xml:space="preserve"> Smart Diffuser, which is equipment created to clean the indoor atmosphere by </w:t>
      </w:r>
      <w:r w:rsidR="003E6B5C" w:rsidRPr="0060175D">
        <w:rPr>
          <w:rFonts w:ascii="Arial" w:eastAsia="Times New Roman" w:hAnsi="Arial" w:cs="Arial"/>
        </w:rPr>
        <w:t>scenting</w:t>
      </w:r>
      <w:r w:rsidR="003B1DF3" w:rsidRPr="0060175D">
        <w:rPr>
          <w:rFonts w:ascii="Arial" w:eastAsia="Times New Roman" w:hAnsi="Arial" w:cs="Arial"/>
        </w:rPr>
        <w:t xml:space="preserve"> with essential oil pods that are natural in nature. The diffuser has intelligent sensors </w:t>
      </w:r>
      <w:r w:rsidR="00490ADF" w:rsidRPr="0060175D">
        <w:rPr>
          <w:rFonts w:ascii="Arial" w:eastAsia="Times New Roman" w:hAnsi="Arial" w:cs="Arial"/>
        </w:rPr>
        <w:t>that</w:t>
      </w:r>
      <w:r w:rsidR="003B1DF3" w:rsidRPr="0060175D">
        <w:rPr>
          <w:rFonts w:ascii="Arial" w:eastAsia="Times New Roman" w:hAnsi="Arial" w:cs="Arial"/>
        </w:rPr>
        <w:t xml:space="preserve"> react to the need to freshen air</w:t>
      </w:r>
      <w:r w:rsidR="00490ADF" w:rsidRPr="0060175D">
        <w:rPr>
          <w:rFonts w:ascii="Arial" w:eastAsia="Times New Roman" w:hAnsi="Arial" w:cs="Arial"/>
        </w:rPr>
        <w:t>,</w:t>
      </w:r>
      <w:r w:rsidR="003B1DF3" w:rsidRPr="0060175D">
        <w:rPr>
          <w:rFonts w:ascii="Arial" w:eastAsia="Times New Roman" w:hAnsi="Arial" w:cs="Arial"/>
        </w:rPr>
        <w:t xml:space="preserve"> thus enabling users to conserve energy and harmful waste. </w:t>
      </w:r>
      <w:r w:rsidR="00490ADF" w:rsidRPr="0060175D">
        <w:rPr>
          <w:rFonts w:ascii="Arial" w:eastAsia="Times New Roman" w:hAnsi="Arial" w:cs="Arial"/>
        </w:rPr>
        <w:t>These</w:t>
      </w:r>
      <w:r w:rsidR="003B1DF3" w:rsidRPr="0060175D">
        <w:rPr>
          <w:rFonts w:ascii="Arial" w:eastAsia="Times New Roman" w:hAnsi="Arial" w:cs="Arial"/>
        </w:rPr>
        <w:t xml:space="preserve"> automatic aspects </w:t>
      </w:r>
      <w:r w:rsidR="00490ADF" w:rsidRPr="0060175D">
        <w:rPr>
          <w:rFonts w:ascii="Arial" w:eastAsia="Times New Roman" w:hAnsi="Arial" w:cs="Arial"/>
        </w:rPr>
        <w:t>attract</w:t>
      </w:r>
      <w:r w:rsidR="003B1DF3" w:rsidRPr="0060175D">
        <w:rPr>
          <w:rFonts w:ascii="Arial" w:eastAsia="Times New Roman" w:hAnsi="Arial" w:cs="Arial"/>
        </w:rPr>
        <w:t xml:space="preserve"> contemporary consumers who want convenience and </w:t>
      </w:r>
      <w:r w:rsidR="003B1DF3" w:rsidRPr="0060175D">
        <w:rPr>
          <w:rFonts w:ascii="Arial" w:eastAsia="Times New Roman" w:hAnsi="Arial" w:cs="Arial"/>
        </w:rPr>
        <w:lastRenderedPageBreak/>
        <w:t xml:space="preserve">technology that can be incorporated </w:t>
      </w:r>
      <w:r w:rsidR="00490ADF" w:rsidRPr="0060175D">
        <w:rPr>
          <w:rFonts w:ascii="Arial" w:eastAsia="Times New Roman" w:hAnsi="Arial" w:cs="Arial"/>
        </w:rPr>
        <w:t>into</w:t>
      </w:r>
      <w:r w:rsidR="003B1DF3" w:rsidRPr="0060175D">
        <w:rPr>
          <w:rFonts w:ascii="Arial" w:eastAsia="Times New Roman" w:hAnsi="Arial" w:cs="Arial"/>
        </w:rPr>
        <w:t xml:space="preserve"> their everyday lives. Unilever is committed to the sustainability of its products</w:t>
      </w:r>
      <w:r w:rsidR="00490ADF" w:rsidRPr="0060175D">
        <w:rPr>
          <w:rFonts w:ascii="Arial" w:eastAsia="Times New Roman" w:hAnsi="Arial" w:cs="Arial"/>
        </w:rPr>
        <w:t>;</w:t>
      </w:r>
      <w:r w:rsidR="003B1DF3" w:rsidRPr="0060175D">
        <w:rPr>
          <w:rFonts w:ascii="Arial" w:eastAsia="Times New Roman" w:hAnsi="Arial" w:cs="Arial"/>
        </w:rPr>
        <w:t xml:space="preserve"> hence</w:t>
      </w:r>
      <w:r w:rsidR="00490ADF" w:rsidRPr="0060175D">
        <w:rPr>
          <w:rFonts w:ascii="Arial" w:eastAsia="Times New Roman" w:hAnsi="Arial" w:cs="Arial"/>
        </w:rPr>
        <w:t>,</w:t>
      </w:r>
      <w:r w:rsidR="003B1DF3" w:rsidRPr="0060175D">
        <w:rPr>
          <w:rFonts w:ascii="Arial" w:eastAsia="Times New Roman" w:hAnsi="Arial" w:cs="Arial"/>
        </w:rPr>
        <w:t xml:space="preserve"> the product is manufactured with 60 </w:t>
      </w:r>
      <w:r w:rsidR="005A3A14" w:rsidRPr="0060175D">
        <w:rPr>
          <w:rFonts w:ascii="Arial" w:eastAsia="Times New Roman" w:hAnsi="Arial" w:cs="Arial"/>
        </w:rPr>
        <w:t>%</w:t>
      </w:r>
      <w:r w:rsidR="003B1DF3" w:rsidRPr="0060175D">
        <w:rPr>
          <w:rFonts w:ascii="Arial" w:eastAsia="Times New Roman" w:hAnsi="Arial" w:cs="Arial"/>
        </w:rPr>
        <w:t xml:space="preserve"> recycled plastic</w:t>
      </w:r>
      <w:r w:rsidR="003E6B5C" w:rsidRPr="0060175D">
        <w:rPr>
          <w:rFonts w:ascii="Arial" w:eastAsia="Times New Roman" w:hAnsi="Arial" w:cs="Arial"/>
        </w:rPr>
        <w:t xml:space="preserve"> (</w:t>
      </w:r>
      <w:r w:rsidR="003E6B5C" w:rsidRPr="0060175D">
        <w:rPr>
          <w:rFonts w:ascii="Arial" w:hAnsi="Arial" w:cs="Arial"/>
        </w:rPr>
        <w:t>Fabio and Scarcelli, 2024)</w:t>
      </w:r>
      <w:r w:rsidR="003B1DF3" w:rsidRPr="0060175D">
        <w:rPr>
          <w:rFonts w:ascii="Arial" w:eastAsia="Times New Roman" w:hAnsi="Arial" w:cs="Arial"/>
        </w:rPr>
        <w:t xml:space="preserve">. The refills only have natural components and do not contain harsh </w:t>
      </w:r>
      <w:r w:rsidRPr="0060175D">
        <w:rPr>
          <w:rFonts w:ascii="Arial" w:eastAsia="Times New Roman" w:hAnsi="Arial" w:cs="Arial"/>
        </w:rPr>
        <w:t>chemicals;</w:t>
      </w:r>
      <w:r w:rsidR="003B1DF3" w:rsidRPr="0060175D">
        <w:rPr>
          <w:rFonts w:ascii="Arial" w:eastAsia="Times New Roman" w:hAnsi="Arial" w:cs="Arial"/>
        </w:rPr>
        <w:t xml:space="preserve"> </w:t>
      </w:r>
      <w:r w:rsidR="004275A6" w:rsidRPr="0060175D">
        <w:rPr>
          <w:rFonts w:ascii="Arial" w:eastAsia="Times New Roman" w:hAnsi="Arial" w:cs="Arial"/>
        </w:rPr>
        <w:t>thus,</w:t>
      </w:r>
      <w:r w:rsidR="003B1DF3" w:rsidRPr="0060175D">
        <w:rPr>
          <w:rFonts w:ascii="Arial" w:eastAsia="Times New Roman" w:hAnsi="Arial" w:cs="Arial"/>
        </w:rPr>
        <w:t xml:space="preserve"> they are not harmful to the family, pets</w:t>
      </w:r>
      <w:r w:rsidR="00490ADF" w:rsidRPr="0060175D">
        <w:rPr>
          <w:rFonts w:ascii="Arial" w:eastAsia="Times New Roman" w:hAnsi="Arial" w:cs="Arial"/>
        </w:rPr>
        <w:t>,</w:t>
      </w:r>
      <w:r w:rsidR="003B1DF3" w:rsidRPr="0060175D">
        <w:rPr>
          <w:rFonts w:ascii="Arial" w:eastAsia="Times New Roman" w:hAnsi="Arial" w:cs="Arial"/>
        </w:rPr>
        <w:t xml:space="preserve"> </w:t>
      </w:r>
      <w:r w:rsidR="00490ADF" w:rsidRPr="0060175D">
        <w:rPr>
          <w:rFonts w:ascii="Arial" w:eastAsia="Times New Roman" w:hAnsi="Arial" w:cs="Arial"/>
        </w:rPr>
        <w:t>or</w:t>
      </w:r>
      <w:r w:rsidR="003B1DF3" w:rsidRPr="0060175D">
        <w:rPr>
          <w:rFonts w:ascii="Arial" w:eastAsia="Times New Roman" w:hAnsi="Arial" w:cs="Arial"/>
        </w:rPr>
        <w:t xml:space="preserve"> those with allergies. This is in line with the objective of the brand to ensure healthy and cleaner homes.</w:t>
      </w:r>
    </w:p>
    <w:p w14:paraId="7AA94823" w14:textId="19BB4CA0" w:rsidR="003B1DF3" w:rsidRPr="0060175D" w:rsidRDefault="00490ADF" w:rsidP="003B1DF3">
      <w:pPr>
        <w:spacing w:before="100" w:beforeAutospacing="1" w:after="100" w:afterAutospacing="1" w:line="360" w:lineRule="auto"/>
        <w:jc w:val="both"/>
        <w:rPr>
          <w:rFonts w:ascii="Arial" w:eastAsia="Times New Roman" w:hAnsi="Arial" w:cs="Arial"/>
        </w:rPr>
      </w:pPr>
      <w:r w:rsidRPr="0060175D">
        <w:rPr>
          <w:rFonts w:ascii="Arial" w:eastAsia="Times New Roman" w:hAnsi="Arial" w:cs="Arial"/>
        </w:rPr>
        <w:t xml:space="preserve">The </w:t>
      </w:r>
      <w:r w:rsidR="00EA48D8" w:rsidRPr="0060175D">
        <w:rPr>
          <w:rFonts w:ascii="Arial" w:eastAsia="Times New Roman" w:hAnsi="Arial" w:cs="Arial"/>
        </w:rPr>
        <w:t>Eco Fresh</w:t>
      </w:r>
      <w:r w:rsidR="003B1DF3" w:rsidRPr="0060175D">
        <w:rPr>
          <w:rFonts w:ascii="Arial" w:eastAsia="Times New Roman" w:hAnsi="Arial" w:cs="Arial"/>
        </w:rPr>
        <w:t xml:space="preserve"> refill system is among the best aspects of the product. Refill pods are completely recyclable and have a longer life than aerosol sprays. The Unilever Clean Future Report (202</w:t>
      </w:r>
      <w:r w:rsidR="003E6B5C" w:rsidRPr="0060175D">
        <w:rPr>
          <w:rFonts w:ascii="Arial" w:eastAsia="Times New Roman" w:hAnsi="Arial" w:cs="Arial"/>
        </w:rPr>
        <w:t>5</w:t>
      </w:r>
      <w:r w:rsidR="003B1DF3" w:rsidRPr="0060175D">
        <w:rPr>
          <w:rFonts w:ascii="Arial" w:eastAsia="Times New Roman" w:hAnsi="Arial" w:cs="Arial"/>
        </w:rPr>
        <w:t xml:space="preserve">) further indicates that refillable systems can cut plastic </w:t>
      </w:r>
      <w:r w:rsidRPr="0060175D">
        <w:rPr>
          <w:rFonts w:ascii="Arial" w:eastAsia="Times New Roman" w:hAnsi="Arial" w:cs="Arial"/>
        </w:rPr>
        <w:t>waste</w:t>
      </w:r>
      <w:r w:rsidR="003B1DF3" w:rsidRPr="0060175D">
        <w:rPr>
          <w:rFonts w:ascii="Arial" w:eastAsia="Times New Roman" w:hAnsi="Arial" w:cs="Arial"/>
        </w:rPr>
        <w:t xml:space="preserve"> by more than 70, and this makes the systems an evident benefit towards the environment</w:t>
      </w:r>
      <w:r w:rsidR="003E6B5C" w:rsidRPr="0060175D">
        <w:rPr>
          <w:rFonts w:ascii="Arial" w:eastAsia="Times New Roman" w:hAnsi="Arial" w:cs="Arial"/>
        </w:rPr>
        <w:t xml:space="preserve"> (</w:t>
      </w:r>
      <w:r w:rsidR="003E6B5C" w:rsidRPr="0060175D">
        <w:rPr>
          <w:rFonts w:ascii="Arial" w:hAnsi="Arial" w:cs="Arial"/>
        </w:rPr>
        <w:t>Unilever, 2025)</w:t>
      </w:r>
      <w:r w:rsidR="003B1DF3" w:rsidRPr="0060175D">
        <w:rPr>
          <w:rFonts w:ascii="Arial" w:eastAsia="Times New Roman" w:hAnsi="Arial" w:cs="Arial"/>
        </w:rPr>
        <w:t xml:space="preserve">. The device is also available in simple, modern </w:t>
      </w:r>
      <w:r w:rsidR="003B1DF3" w:rsidRPr="00EA48D8">
        <w:rPr>
          <w:rFonts w:ascii="Arial" w:eastAsia="Times New Roman" w:hAnsi="Arial" w:cs="Arial"/>
          <w:lang w:val="en-GB"/>
        </w:rPr>
        <w:t>colours</w:t>
      </w:r>
      <w:r w:rsidR="003B1DF3" w:rsidRPr="0060175D">
        <w:rPr>
          <w:rFonts w:ascii="Arial" w:eastAsia="Times New Roman" w:hAnsi="Arial" w:cs="Arial"/>
        </w:rPr>
        <w:t xml:space="preserve"> to suit the varying home styles. Additional accessories like pod multipacks and charging stands will foster repurchase. </w:t>
      </w:r>
      <w:r w:rsidR="00EA48D8" w:rsidRPr="0060175D">
        <w:rPr>
          <w:rFonts w:ascii="Arial" w:eastAsia="Times New Roman" w:hAnsi="Arial" w:cs="Arial"/>
        </w:rPr>
        <w:t>Overall</w:t>
      </w:r>
      <w:r w:rsidR="003B1DF3" w:rsidRPr="0060175D">
        <w:rPr>
          <w:rFonts w:ascii="Arial" w:eastAsia="Times New Roman" w:hAnsi="Arial" w:cs="Arial"/>
        </w:rPr>
        <w:t>, the product strategy facilitates innovation, sustainability, and safety</w:t>
      </w:r>
      <w:r w:rsidRPr="0060175D">
        <w:rPr>
          <w:rFonts w:ascii="Arial" w:eastAsia="Times New Roman" w:hAnsi="Arial" w:cs="Arial"/>
        </w:rPr>
        <w:t>,</w:t>
      </w:r>
      <w:r w:rsidR="003B1DF3" w:rsidRPr="0060175D">
        <w:rPr>
          <w:rFonts w:ascii="Arial" w:eastAsia="Times New Roman" w:hAnsi="Arial" w:cs="Arial"/>
        </w:rPr>
        <w:t xml:space="preserve"> which are essential values of the </w:t>
      </w:r>
      <w:r w:rsidR="00EA48D8" w:rsidRPr="00EA48D8">
        <w:rPr>
          <w:rFonts w:ascii="Arial" w:eastAsia="Times New Roman" w:hAnsi="Arial" w:cs="Arial"/>
          <w:lang w:val="en-GB"/>
        </w:rPr>
        <w:t>Eco Fresh</w:t>
      </w:r>
      <w:r w:rsidR="003B1DF3" w:rsidRPr="0060175D">
        <w:rPr>
          <w:rFonts w:ascii="Arial" w:eastAsia="Times New Roman" w:hAnsi="Arial" w:cs="Arial"/>
        </w:rPr>
        <w:t xml:space="preserve"> Home brand.</w:t>
      </w:r>
    </w:p>
    <w:p w14:paraId="4B416C3D" w14:textId="7499FA6F" w:rsidR="003B1DF3" w:rsidRPr="0060175D" w:rsidRDefault="00490ADF" w:rsidP="00490ADF">
      <w:pPr>
        <w:pStyle w:val="Heading2"/>
        <w:rPr>
          <w:rFonts w:ascii="Arial" w:eastAsia="Times New Roman" w:hAnsi="Arial" w:cs="Arial"/>
        </w:rPr>
      </w:pPr>
      <w:bookmarkStart w:id="12" w:name="_Toc215523676"/>
      <w:r w:rsidRPr="0060175D">
        <w:rPr>
          <w:rFonts w:ascii="Arial" w:eastAsia="Times New Roman" w:hAnsi="Arial" w:cs="Arial"/>
        </w:rPr>
        <w:t xml:space="preserve">2.2 </w:t>
      </w:r>
      <w:r w:rsidR="003B1DF3" w:rsidRPr="0060175D">
        <w:rPr>
          <w:rFonts w:ascii="Arial" w:eastAsia="Times New Roman" w:hAnsi="Arial" w:cs="Arial"/>
        </w:rPr>
        <w:t>Price Strategy</w:t>
      </w:r>
      <w:bookmarkEnd w:id="12"/>
      <w:r w:rsidR="003B1DF3" w:rsidRPr="0060175D">
        <w:rPr>
          <w:rFonts w:ascii="Arial" w:eastAsia="Times New Roman" w:hAnsi="Arial" w:cs="Arial"/>
        </w:rPr>
        <w:t xml:space="preserve"> </w:t>
      </w:r>
    </w:p>
    <w:p w14:paraId="2B0BF85E" w14:textId="27072BB7" w:rsidR="003B1DF3" w:rsidRPr="0060175D" w:rsidRDefault="00EA48D8" w:rsidP="003B1DF3">
      <w:pPr>
        <w:spacing w:before="100" w:beforeAutospacing="1" w:after="100" w:afterAutospacing="1" w:line="360" w:lineRule="auto"/>
        <w:jc w:val="both"/>
        <w:rPr>
          <w:rFonts w:ascii="Arial" w:eastAsia="Times New Roman" w:hAnsi="Arial" w:cs="Arial"/>
        </w:rPr>
      </w:pPr>
      <w:r w:rsidRPr="0060175D">
        <w:rPr>
          <w:rFonts w:ascii="Arial" w:eastAsia="Times New Roman" w:hAnsi="Arial" w:cs="Arial"/>
        </w:rPr>
        <w:t>Eco Fresh</w:t>
      </w:r>
      <w:r w:rsidR="003B1DF3" w:rsidRPr="0060175D">
        <w:rPr>
          <w:rFonts w:ascii="Arial" w:eastAsia="Times New Roman" w:hAnsi="Arial" w:cs="Arial"/>
        </w:rPr>
        <w:t xml:space="preserve"> Home adopts the value-based pricing approach in which the product price is determined </w:t>
      </w:r>
      <w:r w:rsidR="00490ADF" w:rsidRPr="0060175D">
        <w:rPr>
          <w:rFonts w:ascii="Arial" w:eastAsia="Times New Roman" w:hAnsi="Arial" w:cs="Arial"/>
        </w:rPr>
        <w:t>by</w:t>
      </w:r>
      <w:r w:rsidR="003B1DF3" w:rsidRPr="0060175D">
        <w:rPr>
          <w:rFonts w:ascii="Arial" w:eastAsia="Times New Roman" w:hAnsi="Arial" w:cs="Arial"/>
        </w:rPr>
        <w:t xml:space="preserve"> the natural materials used, smart features, and environmental benefits of the product. Though the cost is a little more than simple air fresheners, it is reasonable to the customers who like high-quality and eco-friendly products</w:t>
      </w:r>
      <w:r w:rsidR="003E6B5C" w:rsidRPr="0060175D">
        <w:rPr>
          <w:rFonts w:ascii="Arial" w:eastAsia="Times New Roman" w:hAnsi="Arial" w:cs="Arial"/>
        </w:rPr>
        <w:t xml:space="preserve"> (</w:t>
      </w:r>
      <w:r w:rsidR="003E6B5C" w:rsidRPr="0060175D">
        <w:rPr>
          <w:rFonts w:ascii="Arial" w:hAnsi="Arial" w:cs="Arial"/>
        </w:rPr>
        <w:t>Reid and Sisel, 2023b)</w:t>
      </w:r>
      <w:r w:rsidR="003B1DF3" w:rsidRPr="0060175D">
        <w:rPr>
          <w:rFonts w:ascii="Arial" w:eastAsia="Times New Roman" w:hAnsi="Arial" w:cs="Arial"/>
        </w:rPr>
        <w:t xml:space="preserve">. The </w:t>
      </w:r>
      <w:r w:rsidRPr="0060175D">
        <w:rPr>
          <w:rFonts w:ascii="Arial" w:eastAsia="Times New Roman" w:hAnsi="Arial" w:cs="Arial"/>
        </w:rPr>
        <w:t>Eco Fresh</w:t>
      </w:r>
      <w:r w:rsidR="003B1DF3" w:rsidRPr="0060175D">
        <w:rPr>
          <w:rFonts w:ascii="Arial" w:eastAsia="Times New Roman" w:hAnsi="Arial" w:cs="Arial"/>
        </w:rPr>
        <w:t xml:space="preserve"> Smart Diffuser will be sold at PS39.99 and comparable to other smart diffusers in the UK market. As an illustration, the Essential Mist Smart Kit of Air Wick costs between PS32 to PS45. This is such that </w:t>
      </w:r>
      <w:r w:rsidRPr="0060175D">
        <w:rPr>
          <w:rFonts w:ascii="Arial" w:eastAsia="Times New Roman" w:hAnsi="Arial" w:cs="Arial"/>
        </w:rPr>
        <w:t>Eco Fresh</w:t>
      </w:r>
      <w:r w:rsidR="003B1DF3" w:rsidRPr="0060175D">
        <w:rPr>
          <w:rFonts w:ascii="Arial" w:eastAsia="Times New Roman" w:hAnsi="Arial" w:cs="Arial"/>
        </w:rPr>
        <w:t xml:space="preserve"> is competitive as well as demonstrating </w:t>
      </w:r>
      <w:r w:rsidR="00490ADF" w:rsidRPr="0060175D">
        <w:rPr>
          <w:rFonts w:ascii="Arial" w:eastAsia="Times New Roman" w:hAnsi="Arial" w:cs="Arial"/>
        </w:rPr>
        <w:t xml:space="preserve">that </w:t>
      </w:r>
      <w:r w:rsidR="003B1DF3" w:rsidRPr="0060175D">
        <w:rPr>
          <w:rFonts w:ascii="Arial" w:eastAsia="Times New Roman" w:hAnsi="Arial" w:cs="Arial"/>
        </w:rPr>
        <w:t>it is a premium and sustainable option. Refill pods are sold at PS6.99 or PS17.99 for three refill pods</w:t>
      </w:r>
      <w:r w:rsidR="00FF1DE9" w:rsidRPr="0060175D">
        <w:rPr>
          <w:rFonts w:ascii="Arial" w:eastAsia="Times New Roman" w:hAnsi="Arial" w:cs="Arial"/>
        </w:rPr>
        <w:t>,</w:t>
      </w:r>
      <w:r w:rsidR="003B1DF3" w:rsidRPr="0060175D">
        <w:rPr>
          <w:rFonts w:ascii="Arial" w:eastAsia="Times New Roman" w:hAnsi="Arial" w:cs="Arial"/>
        </w:rPr>
        <w:t xml:space="preserve"> which </w:t>
      </w:r>
      <w:r w:rsidR="00FF1DE9" w:rsidRPr="0060175D">
        <w:rPr>
          <w:rFonts w:ascii="Arial" w:eastAsia="Times New Roman" w:hAnsi="Arial" w:cs="Arial"/>
        </w:rPr>
        <w:t>minimizes</w:t>
      </w:r>
      <w:r w:rsidR="003B1DF3" w:rsidRPr="0060175D">
        <w:rPr>
          <w:rFonts w:ascii="Arial" w:eastAsia="Times New Roman" w:hAnsi="Arial" w:cs="Arial"/>
        </w:rPr>
        <w:t xml:space="preserve"> the cost of </w:t>
      </w:r>
      <w:r w:rsidR="00FF1DE9" w:rsidRPr="0060175D">
        <w:rPr>
          <w:rFonts w:ascii="Arial" w:eastAsia="Times New Roman" w:hAnsi="Arial" w:cs="Arial"/>
        </w:rPr>
        <w:t>customer savings</w:t>
      </w:r>
      <w:r w:rsidR="003B1DF3" w:rsidRPr="0060175D">
        <w:rPr>
          <w:rFonts w:ascii="Arial" w:eastAsia="Times New Roman" w:hAnsi="Arial" w:cs="Arial"/>
        </w:rPr>
        <w:t xml:space="preserve"> by </w:t>
      </w:r>
      <w:r w:rsidRPr="00EA48D8">
        <w:rPr>
          <w:rFonts w:ascii="Arial" w:eastAsia="Times New Roman" w:hAnsi="Arial" w:cs="Arial"/>
          <w:lang w:val="en-GB"/>
        </w:rPr>
        <w:t>multipack aging</w:t>
      </w:r>
      <w:r w:rsidR="003B1DF3" w:rsidRPr="0060175D">
        <w:rPr>
          <w:rFonts w:ascii="Arial" w:eastAsia="Times New Roman" w:hAnsi="Arial" w:cs="Arial"/>
        </w:rPr>
        <w:t>.</w:t>
      </w:r>
    </w:p>
    <w:p w14:paraId="573315FF" w14:textId="5191498F" w:rsidR="00D36425" w:rsidRPr="0060175D" w:rsidRDefault="003B1DF3" w:rsidP="003B1DF3">
      <w:pPr>
        <w:spacing w:before="100" w:beforeAutospacing="1" w:after="100" w:afterAutospacing="1" w:line="360" w:lineRule="auto"/>
        <w:jc w:val="both"/>
        <w:rPr>
          <w:rFonts w:ascii="Arial" w:eastAsia="Times New Roman" w:hAnsi="Arial" w:cs="Arial"/>
        </w:rPr>
      </w:pPr>
      <w:r w:rsidRPr="0060175D">
        <w:rPr>
          <w:rFonts w:ascii="Arial" w:eastAsia="Times New Roman" w:hAnsi="Arial" w:cs="Arial"/>
        </w:rPr>
        <w:t xml:space="preserve">A subscription option is also available at </w:t>
      </w:r>
      <w:r w:rsidR="00EA48D8" w:rsidRPr="0060175D">
        <w:rPr>
          <w:rFonts w:ascii="Arial" w:eastAsia="Times New Roman" w:hAnsi="Arial" w:cs="Arial"/>
        </w:rPr>
        <w:t>Eco Fresh</w:t>
      </w:r>
      <w:r w:rsidRPr="0060175D">
        <w:rPr>
          <w:rFonts w:ascii="Arial" w:eastAsia="Times New Roman" w:hAnsi="Arial" w:cs="Arial"/>
        </w:rPr>
        <w:t xml:space="preserve">, </w:t>
      </w:r>
      <w:r w:rsidR="00490ADF" w:rsidRPr="0060175D">
        <w:rPr>
          <w:rFonts w:ascii="Arial" w:eastAsia="Times New Roman" w:hAnsi="Arial" w:cs="Arial"/>
        </w:rPr>
        <w:t>which</w:t>
      </w:r>
      <w:r w:rsidRPr="0060175D">
        <w:rPr>
          <w:rFonts w:ascii="Arial" w:eastAsia="Times New Roman" w:hAnsi="Arial" w:cs="Arial"/>
        </w:rPr>
        <w:t xml:space="preserve"> allows customers a 10 per cent discount and free delivery on refills. The model works well since nearly forty-one </w:t>
      </w:r>
      <w:r w:rsidR="005A3A14" w:rsidRPr="0060175D">
        <w:rPr>
          <w:rFonts w:ascii="Arial" w:eastAsia="Times New Roman" w:hAnsi="Arial" w:cs="Arial"/>
        </w:rPr>
        <w:t>%</w:t>
      </w:r>
      <w:r w:rsidRPr="0060175D">
        <w:rPr>
          <w:rFonts w:ascii="Arial" w:eastAsia="Times New Roman" w:hAnsi="Arial" w:cs="Arial"/>
        </w:rPr>
        <w:t xml:space="preserve"> of households in the UK are currently subscribing (</w:t>
      </w:r>
      <w:r w:rsidR="003E6B5C" w:rsidRPr="0060175D">
        <w:rPr>
          <w:rFonts w:ascii="Arial" w:hAnsi="Arial" w:cs="Arial"/>
        </w:rPr>
        <w:t>Islam, 2024</w:t>
      </w:r>
      <w:r w:rsidRPr="0060175D">
        <w:rPr>
          <w:rFonts w:ascii="Arial" w:eastAsia="Times New Roman" w:hAnsi="Arial" w:cs="Arial"/>
        </w:rPr>
        <w:t xml:space="preserve">). Subscriptions assist families and young professionals in being supplied with regular refill pods without having </w:t>
      </w:r>
      <w:r w:rsidRPr="0060175D">
        <w:rPr>
          <w:rFonts w:ascii="Arial" w:eastAsia="Times New Roman" w:hAnsi="Arial" w:cs="Arial"/>
        </w:rPr>
        <w:lastRenderedPageBreak/>
        <w:t>to bother about emptying them. Psychological pricing, including no end sign, is also employed in the strategy to make products sound less expensive. Promotional packages will assist in getting new clients during such seasons as Christmas and Spring Cleaning. The pricing strategy underlines the brand image of quality, sustainability, and long-term value.</w:t>
      </w:r>
    </w:p>
    <w:tbl>
      <w:tblPr>
        <w:tblW w:w="9090" w:type="dxa"/>
        <w:tblLook w:val="04A0" w:firstRow="1" w:lastRow="0" w:firstColumn="1" w:lastColumn="0" w:noHBand="0" w:noVBand="1"/>
      </w:tblPr>
      <w:tblGrid>
        <w:gridCol w:w="4590"/>
        <w:gridCol w:w="4500"/>
      </w:tblGrid>
      <w:tr w:rsidR="00D36425" w:rsidRPr="00D36425" w14:paraId="40BAB64C" w14:textId="77777777" w:rsidTr="00DB6343">
        <w:trPr>
          <w:trHeight w:val="657"/>
        </w:trPr>
        <w:tc>
          <w:tcPr>
            <w:tcW w:w="4590" w:type="dxa"/>
            <w:tcBorders>
              <w:top w:val="nil"/>
              <w:left w:val="nil"/>
              <w:bottom w:val="single" w:sz="12" w:space="0" w:color="FFFFFF"/>
              <w:right w:val="single" w:sz="4" w:space="0" w:color="FFFFFF"/>
            </w:tcBorders>
            <w:shd w:val="clear" w:color="70AD47" w:fill="70AD47"/>
            <w:vAlign w:val="center"/>
            <w:hideMark/>
          </w:tcPr>
          <w:p w14:paraId="69E302BA" w14:textId="77777777" w:rsidR="00D36425" w:rsidRPr="00D36425" w:rsidRDefault="00D36425" w:rsidP="00D36425">
            <w:pPr>
              <w:spacing w:after="0" w:line="240" w:lineRule="auto"/>
              <w:jc w:val="center"/>
              <w:rPr>
                <w:rFonts w:ascii="Arial" w:eastAsia="Times New Roman" w:hAnsi="Arial" w:cs="Arial"/>
                <w:b/>
                <w:bCs/>
                <w:color w:val="FFFFFF"/>
              </w:rPr>
            </w:pPr>
            <w:r w:rsidRPr="00D36425">
              <w:rPr>
                <w:rFonts w:ascii="Arial" w:eastAsia="Times New Roman" w:hAnsi="Arial" w:cs="Arial"/>
                <w:b/>
                <w:bCs/>
                <w:color w:val="FFFFFF"/>
              </w:rPr>
              <w:t>Pricing Element</w:t>
            </w:r>
          </w:p>
        </w:tc>
        <w:tc>
          <w:tcPr>
            <w:tcW w:w="4500" w:type="dxa"/>
            <w:tcBorders>
              <w:top w:val="nil"/>
              <w:left w:val="single" w:sz="4" w:space="0" w:color="FFFFFF"/>
              <w:bottom w:val="single" w:sz="12" w:space="0" w:color="FFFFFF"/>
              <w:right w:val="nil"/>
            </w:tcBorders>
            <w:shd w:val="clear" w:color="70AD47" w:fill="70AD47"/>
            <w:vAlign w:val="center"/>
            <w:hideMark/>
          </w:tcPr>
          <w:p w14:paraId="44EC8518" w14:textId="77777777" w:rsidR="00D36425" w:rsidRPr="00D36425" w:rsidRDefault="00D36425" w:rsidP="00D36425">
            <w:pPr>
              <w:spacing w:after="0" w:line="240" w:lineRule="auto"/>
              <w:jc w:val="center"/>
              <w:rPr>
                <w:rFonts w:ascii="Arial" w:eastAsia="Times New Roman" w:hAnsi="Arial" w:cs="Arial"/>
                <w:b/>
                <w:bCs/>
                <w:color w:val="FFFFFF"/>
              </w:rPr>
            </w:pPr>
            <w:r w:rsidRPr="00D36425">
              <w:rPr>
                <w:rFonts w:ascii="Arial" w:eastAsia="Times New Roman" w:hAnsi="Arial" w:cs="Arial"/>
                <w:b/>
                <w:bCs/>
                <w:color w:val="FFFFFF"/>
              </w:rPr>
              <w:t>Description</w:t>
            </w:r>
          </w:p>
        </w:tc>
      </w:tr>
      <w:tr w:rsidR="00D36425" w:rsidRPr="00D36425" w14:paraId="1DB45182" w14:textId="77777777" w:rsidTr="00D36425">
        <w:trPr>
          <w:trHeight w:val="744"/>
        </w:trPr>
        <w:tc>
          <w:tcPr>
            <w:tcW w:w="4590" w:type="dxa"/>
            <w:tcBorders>
              <w:top w:val="single" w:sz="4" w:space="0" w:color="FFFFFF"/>
              <w:left w:val="nil"/>
              <w:bottom w:val="single" w:sz="4" w:space="0" w:color="FFFFFF"/>
              <w:right w:val="single" w:sz="4" w:space="0" w:color="FFFFFF"/>
            </w:tcBorders>
            <w:shd w:val="clear" w:color="C6E0B4" w:fill="C6E0B4"/>
            <w:vAlign w:val="center"/>
            <w:hideMark/>
          </w:tcPr>
          <w:p w14:paraId="55F04D83" w14:textId="77777777" w:rsidR="00D36425" w:rsidRPr="00D36425" w:rsidRDefault="00D36425" w:rsidP="00D36425">
            <w:pPr>
              <w:spacing w:after="0" w:line="240" w:lineRule="auto"/>
              <w:rPr>
                <w:rFonts w:ascii="Arial" w:eastAsia="Times New Roman" w:hAnsi="Arial" w:cs="Arial"/>
                <w:color w:val="000000"/>
              </w:rPr>
            </w:pPr>
            <w:r w:rsidRPr="00D36425">
              <w:rPr>
                <w:rFonts w:ascii="Arial" w:eastAsia="Times New Roman" w:hAnsi="Arial" w:cs="Arial"/>
                <w:color w:val="000000"/>
              </w:rPr>
              <w:t>Diffuser Price</w:t>
            </w:r>
          </w:p>
        </w:tc>
        <w:tc>
          <w:tcPr>
            <w:tcW w:w="4500" w:type="dxa"/>
            <w:tcBorders>
              <w:top w:val="single" w:sz="4" w:space="0" w:color="FFFFFF"/>
              <w:left w:val="single" w:sz="4" w:space="0" w:color="FFFFFF"/>
              <w:bottom w:val="single" w:sz="4" w:space="0" w:color="FFFFFF"/>
              <w:right w:val="nil"/>
            </w:tcBorders>
            <w:shd w:val="clear" w:color="C6E0B4" w:fill="C6E0B4"/>
            <w:vAlign w:val="center"/>
            <w:hideMark/>
          </w:tcPr>
          <w:p w14:paraId="7EDA7480" w14:textId="77777777" w:rsidR="00D36425" w:rsidRPr="00D36425" w:rsidRDefault="00D36425" w:rsidP="00D36425">
            <w:pPr>
              <w:spacing w:after="0" w:line="240" w:lineRule="auto"/>
              <w:rPr>
                <w:rFonts w:ascii="Arial" w:eastAsia="Times New Roman" w:hAnsi="Arial" w:cs="Arial"/>
                <w:color w:val="000000"/>
              </w:rPr>
            </w:pPr>
            <w:r w:rsidRPr="00D36425">
              <w:rPr>
                <w:rFonts w:ascii="Arial" w:eastAsia="Times New Roman" w:hAnsi="Arial" w:cs="Arial"/>
                <w:color w:val="000000"/>
              </w:rPr>
              <w:t>£39.99, competitive with Air Wick (£32–£45).</w:t>
            </w:r>
          </w:p>
        </w:tc>
      </w:tr>
      <w:tr w:rsidR="00D36425" w:rsidRPr="00D36425" w14:paraId="1F2CDFC4" w14:textId="77777777" w:rsidTr="00D36425">
        <w:trPr>
          <w:trHeight w:val="804"/>
        </w:trPr>
        <w:tc>
          <w:tcPr>
            <w:tcW w:w="4590" w:type="dxa"/>
            <w:tcBorders>
              <w:top w:val="single" w:sz="4" w:space="0" w:color="FFFFFF"/>
              <w:left w:val="nil"/>
              <w:bottom w:val="single" w:sz="4" w:space="0" w:color="FFFFFF"/>
              <w:right w:val="single" w:sz="4" w:space="0" w:color="FFFFFF"/>
            </w:tcBorders>
            <w:shd w:val="clear" w:color="E2EFDA" w:fill="E2EFDA"/>
            <w:vAlign w:val="center"/>
            <w:hideMark/>
          </w:tcPr>
          <w:p w14:paraId="29A79735" w14:textId="77777777" w:rsidR="00D36425" w:rsidRPr="00D36425" w:rsidRDefault="00D36425" w:rsidP="00D36425">
            <w:pPr>
              <w:spacing w:after="0" w:line="240" w:lineRule="auto"/>
              <w:rPr>
                <w:rFonts w:ascii="Arial" w:eastAsia="Times New Roman" w:hAnsi="Arial" w:cs="Arial"/>
                <w:color w:val="000000"/>
              </w:rPr>
            </w:pPr>
            <w:r w:rsidRPr="00D36425">
              <w:rPr>
                <w:rFonts w:ascii="Arial" w:eastAsia="Times New Roman" w:hAnsi="Arial" w:cs="Arial"/>
                <w:color w:val="000000"/>
              </w:rPr>
              <w:t>Refill Pods</w:t>
            </w:r>
          </w:p>
        </w:tc>
        <w:tc>
          <w:tcPr>
            <w:tcW w:w="4500" w:type="dxa"/>
            <w:tcBorders>
              <w:top w:val="single" w:sz="4" w:space="0" w:color="FFFFFF"/>
              <w:left w:val="single" w:sz="4" w:space="0" w:color="FFFFFF"/>
              <w:bottom w:val="single" w:sz="4" w:space="0" w:color="FFFFFF"/>
              <w:right w:val="nil"/>
            </w:tcBorders>
            <w:shd w:val="clear" w:color="E2EFDA" w:fill="E2EFDA"/>
            <w:vAlign w:val="center"/>
            <w:hideMark/>
          </w:tcPr>
          <w:p w14:paraId="1D60A1D3" w14:textId="77777777" w:rsidR="00D36425" w:rsidRPr="00D36425" w:rsidRDefault="00D36425" w:rsidP="00D36425">
            <w:pPr>
              <w:spacing w:after="0" w:line="240" w:lineRule="auto"/>
              <w:rPr>
                <w:rFonts w:ascii="Arial" w:eastAsia="Times New Roman" w:hAnsi="Arial" w:cs="Arial"/>
                <w:color w:val="000000"/>
              </w:rPr>
            </w:pPr>
            <w:r w:rsidRPr="00D36425">
              <w:rPr>
                <w:rFonts w:ascii="Arial" w:eastAsia="Times New Roman" w:hAnsi="Arial" w:cs="Arial"/>
                <w:color w:val="000000"/>
              </w:rPr>
              <w:t>£6.99 each or £17.99 for 3-pack.</w:t>
            </w:r>
          </w:p>
        </w:tc>
      </w:tr>
      <w:tr w:rsidR="00D36425" w:rsidRPr="00D36425" w14:paraId="143F9C43" w14:textId="77777777" w:rsidTr="00D36425">
        <w:trPr>
          <w:trHeight w:val="780"/>
        </w:trPr>
        <w:tc>
          <w:tcPr>
            <w:tcW w:w="4590" w:type="dxa"/>
            <w:tcBorders>
              <w:top w:val="single" w:sz="4" w:space="0" w:color="FFFFFF"/>
              <w:left w:val="nil"/>
              <w:bottom w:val="single" w:sz="4" w:space="0" w:color="FFFFFF"/>
              <w:right w:val="single" w:sz="4" w:space="0" w:color="FFFFFF"/>
            </w:tcBorders>
            <w:shd w:val="clear" w:color="C6E0B4" w:fill="C6E0B4"/>
            <w:vAlign w:val="center"/>
            <w:hideMark/>
          </w:tcPr>
          <w:p w14:paraId="179119F4" w14:textId="77777777" w:rsidR="00D36425" w:rsidRPr="00D36425" w:rsidRDefault="00D36425" w:rsidP="00D36425">
            <w:pPr>
              <w:spacing w:after="0" w:line="240" w:lineRule="auto"/>
              <w:rPr>
                <w:rFonts w:ascii="Arial" w:eastAsia="Times New Roman" w:hAnsi="Arial" w:cs="Arial"/>
                <w:color w:val="000000"/>
              </w:rPr>
            </w:pPr>
            <w:r w:rsidRPr="00D36425">
              <w:rPr>
                <w:rFonts w:ascii="Arial" w:eastAsia="Times New Roman" w:hAnsi="Arial" w:cs="Arial"/>
                <w:color w:val="000000"/>
              </w:rPr>
              <w:t>Subscription</w:t>
            </w:r>
          </w:p>
        </w:tc>
        <w:tc>
          <w:tcPr>
            <w:tcW w:w="4500" w:type="dxa"/>
            <w:tcBorders>
              <w:top w:val="single" w:sz="4" w:space="0" w:color="FFFFFF"/>
              <w:left w:val="single" w:sz="4" w:space="0" w:color="FFFFFF"/>
              <w:bottom w:val="single" w:sz="4" w:space="0" w:color="FFFFFF"/>
              <w:right w:val="nil"/>
            </w:tcBorders>
            <w:shd w:val="clear" w:color="C6E0B4" w:fill="C6E0B4"/>
            <w:vAlign w:val="center"/>
            <w:hideMark/>
          </w:tcPr>
          <w:p w14:paraId="349D5E83" w14:textId="77777777" w:rsidR="00D36425" w:rsidRPr="00D36425" w:rsidRDefault="00D36425" w:rsidP="00D36425">
            <w:pPr>
              <w:spacing w:after="0" w:line="240" w:lineRule="auto"/>
              <w:rPr>
                <w:rFonts w:ascii="Arial" w:eastAsia="Times New Roman" w:hAnsi="Arial" w:cs="Arial"/>
                <w:color w:val="000000"/>
              </w:rPr>
            </w:pPr>
            <w:r w:rsidRPr="00D36425">
              <w:rPr>
                <w:rFonts w:ascii="Arial" w:eastAsia="Times New Roman" w:hAnsi="Arial" w:cs="Arial"/>
                <w:color w:val="000000"/>
              </w:rPr>
              <w:t>10% discount + free delivery; supports repeat buying.</w:t>
            </w:r>
          </w:p>
        </w:tc>
      </w:tr>
      <w:tr w:rsidR="00D36425" w:rsidRPr="00D36425" w14:paraId="43A1B4C2" w14:textId="77777777" w:rsidTr="00D36425">
        <w:trPr>
          <w:trHeight w:val="816"/>
        </w:trPr>
        <w:tc>
          <w:tcPr>
            <w:tcW w:w="4590" w:type="dxa"/>
            <w:tcBorders>
              <w:top w:val="single" w:sz="4" w:space="0" w:color="FFFFFF"/>
              <w:left w:val="nil"/>
              <w:bottom w:val="nil"/>
              <w:right w:val="single" w:sz="4" w:space="0" w:color="FFFFFF"/>
            </w:tcBorders>
            <w:shd w:val="clear" w:color="E2EFDA" w:fill="E2EFDA"/>
            <w:vAlign w:val="center"/>
            <w:hideMark/>
          </w:tcPr>
          <w:p w14:paraId="675A738E" w14:textId="77777777" w:rsidR="00D36425" w:rsidRPr="00D36425" w:rsidRDefault="00D36425" w:rsidP="00D36425">
            <w:pPr>
              <w:spacing w:after="0" w:line="240" w:lineRule="auto"/>
              <w:rPr>
                <w:rFonts w:ascii="Arial" w:eastAsia="Times New Roman" w:hAnsi="Arial" w:cs="Arial"/>
                <w:color w:val="000000"/>
              </w:rPr>
            </w:pPr>
            <w:r w:rsidRPr="00D36425">
              <w:rPr>
                <w:rFonts w:ascii="Arial" w:eastAsia="Times New Roman" w:hAnsi="Arial" w:cs="Arial"/>
                <w:color w:val="000000"/>
              </w:rPr>
              <w:t>Tactics</w:t>
            </w:r>
          </w:p>
        </w:tc>
        <w:tc>
          <w:tcPr>
            <w:tcW w:w="4500" w:type="dxa"/>
            <w:tcBorders>
              <w:top w:val="single" w:sz="4" w:space="0" w:color="FFFFFF"/>
              <w:left w:val="single" w:sz="4" w:space="0" w:color="FFFFFF"/>
              <w:bottom w:val="nil"/>
              <w:right w:val="nil"/>
            </w:tcBorders>
            <w:shd w:val="clear" w:color="E2EFDA" w:fill="E2EFDA"/>
            <w:vAlign w:val="center"/>
            <w:hideMark/>
          </w:tcPr>
          <w:p w14:paraId="140FF7CA" w14:textId="77777777" w:rsidR="00D36425" w:rsidRPr="00D36425" w:rsidRDefault="00D36425" w:rsidP="00D36425">
            <w:pPr>
              <w:spacing w:after="0" w:line="240" w:lineRule="auto"/>
              <w:rPr>
                <w:rFonts w:ascii="Arial" w:eastAsia="Times New Roman" w:hAnsi="Arial" w:cs="Arial"/>
                <w:color w:val="000000"/>
              </w:rPr>
            </w:pPr>
            <w:r w:rsidRPr="00D36425">
              <w:rPr>
                <w:rFonts w:ascii="Arial" w:eastAsia="Times New Roman" w:hAnsi="Arial" w:cs="Arial"/>
                <w:color w:val="000000"/>
              </w:rPr>
              <w:t>Psychological pricing (.99), seasonal bundles attract new customers.</w:t>
            </w:r>
          </w:p>
        </w:tc>
      </w:tr>
    </w:tbl>
    <w:p w14:paraId="3CA188A6" w14:textId="0693FF7C" w:rsidR="00D36425" w:rsidRPr="00D36425" w:rsidRDefault="00D36425" w:rsidP="003E6B5C">
      <w:pPr>
        <w:spacing w:before="100" w:beforeAutospacing="1" w:after="100" w:afterAutospacing="1" w:line="360" w:lineRule="auto"/>
        <w:jc w:val="center"/>
        <w:rPr>
          <w:rFonts w:ascii="Arial" w:eastAsia="Times New Roman" w:hAnsi="Arial" w:cs="Arial"/>
        </w:rPr>
      </w:pPr>
      <w:r w:rsidRPr="0060175D">
        <w:rPr>
          <w:rFonts w:ascii="Arial" w:hAnsi="Arial" w:cs="Arial"/>
        </w:rPr>
        <w:t>Table: Price Strategy</w:t>
      </w:r>
      <w:r w:rsidR="003E6B5C" w:rsidRPr="0060175D">
        <w:rPr>
          <w:rFonts w:ascii="Arial" w:hAnsi="Arial" w:cs="Arial"/>
        </w:rPr>
        <w:t xml:space="preserve"> for Eco Fresh Home</w:t>
      </w:r>
    </w:p>
    <w:p w14:paraId="5DDFACC1" w14:textId="662F150C" w:rsidR="00D36425" w:rsidRPr="0060175D" w:rsidRDefault="00FF1DE9" w:rsidP="00490ADF">
      <w:pPr>
        <w:pStyle w:val="Heading2"/>
        <w:rPr>
          <w:rFonts w:ascii="Arial" w:eastAsia="Times New Roman" w:hAnsi="Arial" w:cs="Arial"/>
        </w:rPr>
      </w:pPr>
      <w:bookmarkStart w:id="13" w:name="_Toc215523677"/>
      <w:r w:rsidRPr="0060175D">
        <w:rPr>
          <w:rFonts w:ascii="Arial" w:eastAsia="Times New Roman" w:hAnsi="Arial" w:cs="Arial"/>
        </w:rPr>
        <w:t>2</w:t>
      </w:r>
      <w:r w:rsidR="00490ADF" w:rsidRPr="0060175D">
        <w:rPr>
          <w:rFonts w:ascii="Arial" w:eastAsia="Times New Roman" w:hAnsi="Arial" w:cs="Arial"/>
        </w:rPr>
        <w:t>.</w:t>
      </w:r>
      <w:r w:rsidR="00D36425" w:rsidRPr="0060175D">
        <w:rPr>
          <w:rFonts w:ascii="Arial" w:eastAsia="Times New Roman" w:hAnsi="Arial" w:cs="Arial"/>
        </w:rPr>
        <w:t>3 Place (Distribution) Strategy</w:t>
      </w:r>
      <w:bookmarkEnd w:id="13"/>
      <w:r w:rsidR="00D36425" w:rsidRPr="0060175D">
        <w:rPr>
          <w:rFonts w:ascii="Arial" w:eastAsia="Times New Roman" w:hAnsi="Arial" w:cs="Arial"/>
        </w:rPr>
        <w:t xml:space="preserve"> </w:t>
      </w:r>
    </w:p>
    <w:p w14:paraId="157B7C7F" w14:textId="68B718A3" w:rsidR="003B1DF3" w:rsidRPr="0060175D" w:rsidRDefault="003B1DF3" w:rsidP="003B1DF3">
      <w:pPr>
        <w:spacing w:line="360" w:lineRule="auto"/>
        <w:jc w:val="both"/>
        <w:rPr>
          <w:rFonts w:ascii="Arial" w:hAnsi="Arial" w:cs="Arial"/>
        </w:rPr>
      </w:pPr>
      <w:r w:rsidRPr="0060175D">
        <w:rPr>
          <w:rFonts w:ascii="Arial" w:hAnsi="Arial" w:cs="Arial"/>
        </w:rPr>
        <w:t xml:space="preserve">Eco Fresh Home employs a </w:t>
      </w:r>
      <w:r w:rsidR="00490ADF" w:rsidRPr="0060175D">
        <w:rPr>
          <w:rFonts w:ascii="Arial" w:hAnsi="Arial" w:cs="Arial"/>
        </w:rPr>
        <w:t>multi-channel</w:t>
      </w:r>
      <w:r w:rsidRPr="0060175D">
        <w:rPr>
          <w:rFonts w:ascii="Arial" w:hAnsi="Arial" w:cs="Arial"/>
        </w:rPr>
        <w:t xml:space="preserve"> distribution channel</w:t>
      </w:r>
      <w:r w:rsidR="00490ADF" w:rsidRPr="0060175D">
        <w:rPr>
          <w:rFonts w:ascii="Arial" w:hAnsi="Arial" w:cs="Arial"/>
        </w:rPr>
        <w:t>,</w:t>
      </w:r>
      <w:r w:rsidRPr="0060175D">
        <w:rPr>
          <w:rFonts w:ascii="Arial" w:hAnsi="Arial" w:cs="Arial"/>
        </w:rPr>
        <w:t xml:space="preserve"> in that the customers </w:t>
      </w:r>
      <w:r w:rsidR="00490ADF" w:rsidRPr="0060175D">
        <w:rPr>
          <w:rFonts w:ascii="Arial" w:hAnsi="Arial" w:cs="Arial"/>
        </w:rPr>
        <w:t>can</w:t>
      </w:r>
      <w:r w:rsidRPr="0060175D">
        <w:rPr>
          <w:rFonts w:ascii="Arial" w:hAnsi="Arial" w:cs="Arial"/>
        </w:rPr>
        <w:t xml:space="preserve"> locate and purchase the product conveniently. Unilever already possesses </w:t>
      </w:r>
      <w:r w:rsidR="00490ADF" w:rsidRPr="0060175D">
        <w:rPr>
          <w:rFonts w:ascii="Arial" w:hAnsi="Arial" w:cs="Arial"/>
        </w:rPr>
        <w:t xml:space="preserve">a </w:t>
      </w:r>
      <w:r w:rsidRPr="0060175D">
        <w:rPr>
          <w:rFonts w:ascii="Arial" w:hAnsi="Arial" w:cs="Arial"/>
        </w:rPr>
        <w:t xml:space="preserve">good distribution channel, and this is what enables </w:t>
      </w:r>
      <w:r w:rsidR="00EA48D8" w:rsidRPr="0060175D">
        <w:rPr>
          <w:rFonts w:ascii="Arial" w:hAnsi="Arial" w:cs="Arial"/>
        </w:rPr>
        <w:t>Eco Fresh</w:t>
      </w:r>
      <w:r w:rsidRPr="0060175D">
        <w:rPr>
          <w:rFonts w:ascii="Arial" w:hAnsi="Arial" w:cs="Arial"/>
        </w:rPr>
        <w:t xml:space="preserve"> Home to penetrate the market within a short time. The product will be marketed online </w:t>
      </w:r>
      <w:r w:rsidR="00490ADF" w:rsidRPr="0060175D">
        <w:rPr>
          <w:rFonts w:ascii="Arial" w:hAnsi="Arial" w:cs="Arial"/>
        </w:rPr>
        <w:t>on</w:t>
      </w:r>
      <w:r w:rsidRPr="0060175D">
        <w:rPr>
          <w:rFonts w:ascii="Arial" w:hAnsi="Arial" w:cs="Arial"/>
        </w:rPr>
        <w:t xml:space="preserve"> Amazon, the official site of Unilever, and the Eco </w:t>
      </w:r>
      <w:r w:rsidR="00490ADF" w:rsidRPr="0060175D">
        <w:rPr>
          <w:rFonts w:ascii="Arial" w:hAnsi="Arial" w:cs="Arial"/>
        </w:rPr>
        <w:t>Fresh</w:t>
      </w:r>
      <w:r w:rsidRPr="0060175D">
        <w:rPr>
          <w:rFonts w:ascii="Arial" w:hAnsi="Arial" w:cs="Arial"/>
        </w:rPr>
        <w:t xml:space="preserve"> Home online store. The level of online shopping is also essential</w:t>
      </w:r>
      <w:r w:rsidR="00490ADF" w:rsidRPr="0060175D">
        <w:rPr>
          <w:rFonts w:ascii="Arial" w:hAnsi="Arial" w:cs="Arial"/>
        </w:rPr>
        <w:t>,</w:t>
      </w:r>
      <w:r w:rsidRPr="0060175D">
        <w:rPr>
          <w:rFonts w:ascii="Arial" w:hAnsi="Arial" w:cs="Arial"/>
        </w:rPr>
        <w:t xml:space="preserve"> as over 38 per cent of all home-care purchases in the UK are online (</w:t>
      </w:r>
      <w:r w:rsidR="003E6B5C" w:rsidRPr="0060175D">
        <w:rPr>
          <w:rFonts w:ascii="Arial" w:hAnsi="Arial" w:cs="Arial"/>
        </w:rPr>
        <w:t>Dogra, and Kaushal, 2022</w:t>
      </w:r>
      <w:r w:rsidRPr="0060175D">
        <w:rPr>
          <w:rFonts w:ascii="Arial" w:hAnsi="Arial" w:cs="Arial"/>
        </w:rPr>
        <w:t xml:space="preserve">). The young adult consumers and tech-savvy consumers have turned to online shopping because of convenience, speedy delivery, and the availability of comprehensive information on the products. Subscription and </w:t>
      </w:r>
      <w:r w:rsidR="00EA48D8" w:rsidRPr="0060175D">
        <w:rPr>
          <w:rFonts w:ascii="Arial" w:hAnsi="Arial" w:cs="Arial"/>
        </w:rPr>
        <w:t>personalized</w:t>
      </w:r>
      <w:r w:rsidRPr="0060175D">
        <w:rPr>
          <w:rFonts w:ascii="Arial" w:hAnsi="Arial" w:cs="Arial"/>
        </w:rPr>
        <w:t xml:space="preserve"> recommendations are also possible on online platforms, which </w:t>
      </w:r>
      <w:r w:rsidR="00490ADF" w:rsidRPr="0060175D">
        <w:rPr>
          <w:rFonts w:ascii="Arial" w:hAnsi="Arial" w:cs="Arial"/>
        </w:rPr>
        <w:t>is</w:t>
      </w:r>
      <w:r w:rsidRPr="0060175D">
        <w:rPr>
          <w:rFonts w:ascii="Arial" w:hAnsi="Arial" w:cs="Arial"/>
        </w:rPr>
        <w:t xml:space="preserve"> why they are the best to use in the case of </w:t>
      </w:r>
      <w:r w:rsidR="00EA48D8" w:rsidRPr="0060175D">
        <w:rPr>
          <w:rFonts w:ascii="Arial" w:hAnsi="Arial" w:cs="Arial"/>
        </w:rPr>
        <w:t>Eco Fresh</w:t>
      </w:r>
      <w:r w:rsidRPr="0060175D">
        <w:rPr>
          <w:rFonts w:ascii="Arial" w:hAnsi="Arial" w:cs="Arial"/>
        </w:rPr>
        <w:t>.</w:t>
      </w:r>
    </w:p>
    <w:p w14:paraId="3D63D733" w14:textId="12DD6379" w:rsidR="003B1DF3" w:rsidRPr="0060175D" w:rsidRDefault="00EA48D8" w:rsidP="003B1DF3">
      <w:pPr>
        <w:spacing w:line="360" w:lineRule="auto"/>
        <w:jc w:val="both"/>
        <w:rPr>
          <w:rFonts w:ascii="Arial" w:hAnsi="Arial" w:cs="Arial"/>
        </w:rPr>
      </w:pPr>
      <w:r w:rsidRPr="0060175D">
        <w:rPr>
          <w:rFonts w:ascii="Arial" w:hAnsi="Arial" w:cs="Arial"/>
        </w:rPr>
        <w:lastRenderedPageBreak/>
        <w:t>Eco Fresh</w:t>
      </w:r>
      <w:r w:rsidR="003B1DF3" w:rsidRPr="0060175D">
        <w:rPr>
          <w:rFonts w:ascii="Arial" w:hAnsi="Arial" w:cs="Arial"/>
        </w:rPr>
        <w:t xml:space="preserve"> Home will be sold in the supermarkets within the physical stores, namely Tesco, Asda, Sainsbury, and Morrisons. It will equally be available in domestic and electronics outlets such as Argos and Currys. Such placements assist the brand </w:t>
      </w:r>
      <w:r w:rsidR="00490ADF" w:rsidRPr="0060175D">
        <w:rPr>
          <w:rFonts w:ascii="Arial" w:hAnsi="Arial" w:cs="Arial"/>
        </w:rPr>
        <w:t>in finding</w:t>
      </w:r>
      <w:r w:rsidR="003B1DF3" w:rsidRPr="0060175D">
        <w:rPr>
          <w:rFonts w:ascii="Arial" w:hAnsi="Arial" w:cs="Arial"/>
        </w:rPr>
        <w:t xml:space="preserve"> the wellness-oriented families and customers who like to shop </w:t>
      </w:r>
      <w:r w:rsidR="00490ADF" w:rsidRPr="0060175D">
        <w:rPr>
          <w:rFonts w:ascii="Arial" w:hAnsi="Arial" w:cs="Arial"/>
        </w:rPr>
        <w:t>for</w:t>
      </w:r>
      <w:r w:rsidR="003B1DF3" w:rsidRPr="0060175D">
        <w:rPr>
          <w:rFonts w:ascii="Arial" w:hAnsi="Arial" w:cs="Arial"/>
        </w:rPr>
        <w:t xml:space="preserve"> </w:t>
      </w:r>
      <w:r w:rsidR="00490ADF" w:rsidRPr="0060175D">
        <w:rPr>
          <w:rFonts w:ascii="Arial" w:hAnsi="Arial" w:cs="Arial"/>
        </w:rPr>
        <w:t xml:space="preserve">the </w:t>
      </w:r>
      <w:r w:rsidR="003B1DF3" w:rsidRPr="0060175D">
        <w:rPr>
          <w:rFonts w:ascii="Arial" w:hAnsi="Arial" w:cs="Arial"/>
        </w:rPr>
        <w:t>product in person</w:t>
      </w:r>
      <w:r w:rsidR="003E6B5C" w:rsidRPr="0060175D">
        <w:rPr>
          <w:rFonts w:ascii="Arial" w:hAnsi="Arial" w:cs="Arial"/>
        </w:rPr>
        <w:t xml:space="preserve"> (Xia, 2023)</w:t>
      </w:r>
      <w:r w:rsidR="003B1DF3" w:rsidRPr="0060175D">
        <w:rPr>
          <w:rFonts w:ascii="Arial" w:hAnsi="Arial" w:cs="Arial"/>
        </w:rPr>
        <w:t xml:space="preserve">. </w:t>
      </w:r>
      <w:r w:rsidRPr="0060175D">
        <w:rPr>
          <w:rFonts w:ascii="Arial" w:hAnsi="Arial" w:cs="Arial"/>
        </w:rPr>
        <w:t>Eco Fresh</w:t>
      </w:r>
      <w:r w:rsidR="003B1DF3" w:rsidRPr="0060175D">
        <w:rPr>
          <w:rFonts w:ascii="Arial" w:hAnsi="Arial" w:cs="Arial"/>
        </w:rPr>
        <w:t xml:space="preserve"> will also </w:t>
      </w:r>
      <w:r w:rsidRPr="0060175D">
        <w:rPr>
          <w:rFonts w:ascii="Arial" w:hAnsi="Arial" w:cs="Arial"/>
        </w:rPr>
        <w:t xml:space="preserve">be </w:t>
      </w:r>
      <w:r w:rsidRPr="00EA48D8">
        <w:rPr>
          <w:rFonts w:ascii="Arial" w:hAnsi="Arial" w:cs="Arial"/>
          <w:lang w:val="en-GB"/>
        </w:rPr>
        <w:t>in</w:t>
      </w:r>
      <w:r w:rsidR="003B1DF3" w:rsidRPr="0060175D">
        <w:rPr>
          <w:rFonts w:ascii="Arial" w:hAnsi="Arial" w:cs="Arial"/>
        </w:rPr>
        <w:t xml:space="preserve"> smart-home, environmentally friendly aisles</w:t>
      </w:r>
      <w:r w:rsidR="00490ADF" w:rsidRPr="0060175D">
        <w:rPr>
          <w:rFonts w:ascii="Arial" w:hAnsi="Arial" w:cs="Arial"/>
        </w:rPr>
        <w:t>,</w:t>
      </w:r>
      <w:r w:rsidR="003B1DF3" w:rsidRPr="0060175D">
        <w:rPr>
          <w:rFonts w:ascii="Arial" w:hAnsi="Arial" w:cs="Arial"/>
        </w:rPr>
        <w:t xml:space="preserve"> and well-being areas. Explicit shelf labels and display racks will assist the customer </w:t>
      </w:r>
      <w:r w:rsidR="00490ADF" w:rsidRPr="0060175D">
        <w:rPr>
          <w:rFonts w:ascii="Arial" w:hAnsi="Arial" w:cs="Arial"/>
        </w:rPr>
        <w:t>in making</w:t>
      </w:r>
      <w:r w:rsidR="003B1DF3" w:rsidRPr="0060175D">
        <w:rPr>
          <w:rFonts w:ascii="Arial" w:hAnsi="Arial" w:cs="Arial"/>
        </w:rPr>
        <w:t xml:space="preserve"> sense </w:t>
      </w:r>
      <w:r w:rsidR="00490ADF" w:rsidRPr="0060175D">
        <w:rPr>
          <w:rFonts w:ascii="Arial" w:hAnsi="Arial" w:cs="Arial"/>
        </w:rPr>
        <w:t>of</w:t>
      </w:r>
      <w:r w:rsidR="003B1DF3" w:rsidRPr="0060175D">
        <w:rPr>
          <w:rFonts w:ascii="Arial" w:hAnsi="Arial" w:cs="Arial"/>
        </w:rPr>
        <w:t xml:space="preserve"> the product swiftly. Low-carbon delivery partners will also be used by the brand in serving the sustainability commitment of Unilever. Wide reach, convenience, and high visibility </w:t>
      </w:r>
      <w:r w:rsidR="00490ADF" w:rsidRPr="0060175D">
        <w:rPr>
          <w:rFonts w:ascii="Arial" w:hAnsi="Arial" w:cs="Arial"/>
        </w:rPr>
        <w:t>have</w:t>
      </w:r>
      <w:r w:rsidR="003B1DF3" w:rsidRPr="0060175D">
        <w:rPr>
          <w:rFonts w:ascii="Arial" w:hAnsi="Arial" w:cs="Arial"/>
        </w:rPr>
        <w:t xml:space="preserve"> been guaranteed through this mode of distribution.</w:t>
      </w:r>
    </w:p>
    <w:p w14:paraId="3A4388CF" w14:textId="44D3BD94" w:rsidR="003B1DF3" w:rsidRPr="0060175D" w:rsidRDefault="00FF1DE9" w:rsidP="00DB6343">
      <w:pPr>
        <w:pStyle w:val="Heading2"/>
        <w:rPr>
          <w:rFonts w:ascii="Arial" w:hAnsi="Arial" w:cs="Arial"/>
        </w:rPr>
      </w:pPr>
      <w:bookmarkStart w:id="14" w:name="_Toc215523678"/>
      <w:r w:rsidRPr="0060175D">
        <w:rPr>
          <w:rFonts w:ascii="Arial" w:hAnsi="Arial" w:cs="Arial"/>
        </w:rPr>
        <w:t>2</w:t>
      </w:r>
      <w:r w:rsidR="00DB6343" w:rsidRPr="0060175D">
        <w:rPr>
          <w:rFonts w:ascii="Arial" w:hAnsi="Arial" w:cs="Arial"/>
        </w:rPr>
        <w:t xml:space="preserve">.4 </w:t>
      </w:r>
      <w:r w:rsidR="003B1DF3" w:rsidRPr="0060175D">
        <w:rPr>
          <w:rFonts w:ascii="Arial" w:hAnsi="Arial" w:cs="Arial"/>
        </w:rPr>
        <w:t>Promotion Strategy</w:t>
      </w:r>
      <w:bookmarkEnd w:id="14"/>
      <w:r w:rsidR="003B1DF3" w:rsidRPr="0060175D">
        <w:rPr>
          <w:rFonts w:ascii="Arial" w:hAnsi="Arial" w:cs="Arial"/>
        </w:rPr>
        <w:t xml:space="preserve"> </w:t>
      </w:r>
    </w:p>
    <w:p w14:paraId="4BE43967" w14:textId="1AE8EDE1" w:rsidR="003B1DF3" w:rsidRPr="0060175D" w:rsidRDefault="00EA48D8" w:rsidP="003B1DF3">
      <w:pPr>
        <w:spacing w:line="360" w:lineRule="auto"/>
        <w:jc w:val="both"/>
        <w:rPr>
          <w:rFonts w:ascii="Arial" w:hAnsi="Arial" w:cs="Arial"/>
        </w:rPr>
      </w:pPr>
      <w:r w:rsidRPr="0060175D">
        <w:rPr>
          <w:rFonts w:ascii="Arial" w:hAnsi="Arial" w:cs="Arial"/>
        </w:rPr>
        <w:t>Eco Fresh</w:t>
      </w:r>
      <w:r w:rsidR="003B1DF3" w:rsidRPr="0060175D">
        <w:rPr>
          <w:rFonts w:ascii="Arial" w:hAnsi="Arial" w:cs="Arial"/>
        </w:rPr>
        <w:t xml:space="preserve"> Home applies a combination of digital and physical </w:t>
      </w:r>
      <w:r w:rsidR="00490ADF" w:rsidRPr="0060175D">
        <w:rPr>
          <w:rFonts w:ascii="Arial" w:hAnsi="Arial" w:cs="Arial"/>
        </w:rPr>
        <w:t>forms</w:t>
      </w:r>
      <w:r w:rsidR="003B1DF3" w:rsidRPr="0060175D">
        <w:rPr>
          <w:rFonts w:ascii="Arial" w:hAnsi="Arial" w:cs="Arial"/>
        </w:rPr>
        <w:t xml:space="preserve"> of promotional activities </w:t>
      </w:r>
      <w:r w:rsidR="00490ADF" w:rsidRPr="0060175D">
        <w:rPr>
          <w:rFonts w:ascii="Arial" w:hAnsi="Arial" w:cs="Arial"/>
        </w:rPr>
        <w:t>to</w:t>
      </w:r>
      <w:r w:rsidR="003B1DF3" w:rsidRPr="0060175D">
        <w:rPr>
          <w:rFonts w:ascii="Arial" w:hAnsi="Arial" w:cs="Arial"/>
        </w:rPr>
        <w:t xml:space="preserve"> address its three target segments. The primary target is digital marketing since 82 </w:t>
      </w:r>
      <w:r w:rsidR="005A3A14" w:rsidRPr="0060175D">
        <w:rPr>
          <w:rFonts w:ascii="Arial" w:hAnsi="Arial" w:cs="Arial"/>
        </w:rPr>
        <w:t>%</w:t>
      </w:r>
      <w:r w:rsidR="003B1DF3" w:rsidRPr="0060175D">
        <w:rPr>
          <w:rFonts w:ascii="Arial" w:hAnsi="Arial" w:cs="Arial"/>
        </w:rPr>
        <w:t xml:space="preserve"> of customers do their research online </w:t>
      </w:r>
      <w:r w:rsidR="004275A6" w:rsidRPr="0060175D">
        <w:rPr>
          <w:rFonts w:ascii="Arial" w:hAnsi="Arial" w:cs="Arial"/>
        </w:rPr>
        <w:t>regarding</w:t>
      </w:r>
      <w:r w:rsidR="003B1DF3" w:rsidRPr="0060175D">
        <w:rPr>
          <w:rFonts w:ascii="Arial" w:hAnsi="Arial" w:cs="Arial"/>
        </w:rPr>
        <w:t xml:space="preserve"> home products (</w:t>
      </w:r>
      <w:r w:rsidR="003E6B5C" w:rsidRPr="0060175D">
        <w:rPr>
          <w:rFonts w:ascii="Arial" w:hAnsi="Arial" w:cs="Arial"/>
        </w:rPr>
        <w:t>Fabio and Scarcelli, 2024</w:t>
      </w:r>
      <w:r w:rsidR="003B1DF3" w:rsidRPr="0060175D">
        <w:rPr>
          <w:rFonts w:ascii="Arial" w:hAnsi="Arial" w:cs="Arial"/>
        </w:rPr>
        <w:t xml:space="preserve">). The use of social media such as TikTok, Instagram, and Facebook will have videos demonstrating the functioning of the Smart Diffuser. Reviews and tutorials made by influencers in the eco-living area, home decor, and wellness will help to gain trust. The focus of the short videos will be on natural ingredients, intelligent sensors, and low-waste refills. Advertisements </w:t>
      </w:r>
      <w:r w:rsidR="00490ADF" w:rsidRPr="0060175D">
        <w:rPr>
          <w:rFonts w:ascii="Arial" w:hAnsi="Arial" w:cs="Arial"/>
        </w:rPr>
        <w:t>on</w:t>
      </w:r>
      <w:r w:rsidR="003B1DF3" w:rsidRPr="0060175D">
        <w:rPr>
          <w:rFonts w:ascii="Arial" w:hAnsi="Arial" w:cs="Arial"/>
        </w:rPr>
        <w:t xml:space="preserve"> Google and YouTube will focus on individuals who search </w:t>
      </w:r>
      <w:r w:rsidR="00490ADF" w:rsidRPr="0060175D">
        <w:rPr>
          <w:rFonts w:ascii="Arial" w:hAnsi="Arial" w:cs="Arial"/>
        </w:rPr>
        <w:t xml:space="preserve">for </w:t>
      </w:r>
      <w:r w:rsidR="003B1DF3" w:rsidRPr="0060175D">
        <w:rPr>
          <w:rFonts w:ascii="Arial" w:hAnsi="Arial" w:cs="Arial"/>
        </w:rPr>
        <w:t>eco-friendly products or smart home products.</w:t>
      </w:r>
    </w:p>
    <w:p w14:paraId="39253381" w14:textId="4823EE1D" w:rsidR="00D36425" w:rsidRPr="0060175D" w:rsidRDefault="003B1DF3" w:rsidP="00DB6343">
      <w:pPr>
        <w:spacing w:line="360" w:lineRule="auto"/>
        <w:jc w:val="both"/>
        <w:rPr>
          <w:rFonts w:ascii="Arial" w:hAnsi="Arial" w:cs="Arial"/>
        </w:rPr>
      </w:pPr>
      <w:r w:rsidRPr="0060175D">
        <w:rPr>
          <w:rFonts w:ascii="Arial" w:hAnsi="Arial" w:cs="Arial"/>
        </w:rPr>
        <w:t>Brand development will also be through traditional promotions. Product demonstrations, posters</w:t>
      </w:r>
      <w:r w:rsidR="00490ADF" w:rsidRPr="0060175D">
        <w:rPr>
          <w:rFonts w:ascii="Arial" w:hAnsi="Arial" w:cs="Arial"/>
        </w:rPr>
        <w:t>,</w:t>
      </w:r>
      <w:r w:rsidRPr="0060175D">
        <w:rPr>
          <w:rFonts w:ascii="Arial" w:hAnsi="Arial" w:cs="Arial"/>
        </w:rPr>
        <w:t xml:space="preserve"> and bundle discounts will be used in stores and other features targeted at attracting families and </w:t>
      </w:r>
      <w:r w:rsidR="00490ADF" w:rsidRPr="0060175D">
        <w:rPr>
          <w:rFonts w:ascii="Arial" w:hAnsi="Arial" w:cs="Arial"/>
        </w:rPr>
        <w:t>environmentally sensitive</w:t>
      </w:r>
      <w:r w:rsidRPr="0060175D">
        <w:rPr>
          <w:rFonts w:ascii="Arial" w:hAnsi="Arial" w:cs="Arial"/>
        </w:rPr>
        <w:t xml:space="preserve"> shoppers. Single sheets will be used to describe the benefits of using natural essential oils in enhancing the quality of air over aerosol sprays</w:t>
      </w:r>
      <w:r w:rsidR="003E6B5C" w:rsidRPr="0060175D">
        <w:rPr>
          <w:rFonts w:ascii="Arial" w:hAnsi="Arial" w:cs="Arial"/>
        </w:rPr>
        <w:t xml:space="preserve"> (Reid and Sisel, 2023b)</w:t>
      </w:r>
      <w:r w:rsidRPr="0060175D">
        <w:rPr>
          <w:rFonts w:ascii="Arial" w:hAnsi="Arial" w:cs="Arial"/>
        </w:rPr>
        <w:t>. The brand will also participate in the sustainability events, smart-home expos</w:t>
      </w:r>
      <w:r w:rsidR="00490ADF" w:rsidRPr="0060175D">
        <w:rPr>
          <w:rFonts w:ascii="Arial" w:hAnsi="Arial" w:cs="Arial"/>
        </w:rPr>
        <w:t>,</w:t>
      </w:r>
      <w:r w:rsidRPr="0060175D">
        <w:rPr>
          <w:rFonts w:ascii="Arial" w:hAnsi="Arial" w:cs="Arial"/>
        </w:rPr>
        <w:t xml:space="preserve"> and wellness shows to create awareness. Customers will be retained with customer loyalty </w:t>
      </w:r>
      <w:r w:rsidRPr="00EA48D8">
        <w:rPr>
          <w:rFonts w:ascii="Arial" w:hAnsi="Arial" w:cs="Arial"/>
          <w:lang w:val="en-GB"/>
        </w:rPr>
        <w:t>programmes</w:t>
      </w:r>
      <w:r w:rsidRPr="0060175D">
        <w:rPr>
          <w:rFonts w:ascii="Arial" w:hAnsi="Arial" w:cs="Arial"/>
        </w:rPr>
        <w:t>, referent discounts</w:t>
      </w:r>
      <w:r w:rsidR="00490ADF" w:rsidRPr="0060175D">
        <w:rPr>
          <w:rFonts w:ascii="Arial" w:hAnsi="Arial" w:cs="Arial"/>
        </w:rPr>
        <w:t>,</w:t>
      </w:r>
      <w:r w:rsidRPr="0060175D">
        <w:rPr>
          <w:rFonts w:ascii="Arial" w:hAnsi="Arial" w:cs="Arial"/>
        </w:rPr>
        <w:t xml:space="preserve"> and even subscription offers. The </w:t>
      </w:r>
      <w:r w:rsidR="00490ADF" w:rsidRPr="0060175D">
        <w:rPr>
          <w:rFonts w:ascii="Arial" w:hAnsi="Arial" w:cs="Arial"/>
        </w:rPr>
        <w:t>promotional</w:t>
      </w:r>
      <w:r w:rsidRPr="0060175D">
        <w:rPr>
          <w:rFonts w:ascii="Arial" w:hAnsi="Arial" w:cs="Arial"/>
        </w:rPr>
        <w:t xml:space="preserve"> material is very clear about the message of </w:t>
      </w:r>
      <w:r w:rsidR="00EA48D8" w:rsidRPr="0060175D">
        <w:rPr>
          <w:rFonts w:ascii="Arial" w:hAnsi="Arial" w:cs="Arial"/>
        </w:rPr>
        <w:t>Eco Fresh</w:t>
      </w:r>
      <w:r w:rsidRPr="0060175D">
        <w:rPr>
          <w:rFonts w:ascii="Arial" w:hAnsi="Arial" w:cs="Arial"/>
        </w:rPr>
        <w:t>: its values are natural, safe, smart</w:t>
      </w:r>
      <w:r w:rsidR="00490ADF" w:rsidRPr="0060175D">
        <w:rPr>
          <w:rFonts w:ascii="Arial" w:hAnsi="Arial" w:cs="Arial"/>
        </w:rPr>
        <w:t>,</w:t>
      </w:r>
      <w:r w:rsidRPr="0060175D">
        <w:rPr>
          <w:rFonts w:ascii="Arial" w:hAnsi="Arial" w:cs="Arial"/>
        </w:rPr>
        <w:t xml:space="preserve"> and sustainable air care.</w:t>
      </w:r>
    </w:p>
    <w:p w14:paraId="16B54E1C" w14:textId="77777777" w:rsidR="003E6B5C" w:rsidRPr="0060175D" w:rsidRDefault="003E6B5C" w:rsidP="00DB6343">
      <w:pPr>
        <w:spacing w:line="360" w:lineRule="auto"/>
        <w:jc w:val="both"/>
        <w:rPr>
          <w:rFonts w:ascii="Arial" w:hAnsi="Arial" w:cs="Arial"/>
        </w:rPr>
      </w:pPr>
    </w:p>
    <w:tbl>
      <w:tblPr>
        <w:tblW w:w="9460" w:type="dxa"/>
        <w:tblLook w:val="04A0" w:firstRow="1" w:lastRow="0" w:firstColumn="1" w:lastColumn="0" w:noHBand="0" w:noVBand="1"/>
      </w:tblPr>
      <w:tblGrid>
        <w:gridCol w:w="2300"/>
        <w:gridCol w:w="3400"/>
        <w:gridCol w:w="3760"/>
      </w:tblGrid>
      <w:tr w:rsidR="00CB0793" w:rsidRPr="00CB0793" w14:paraId="72B5EB8A" w14:textId="77777777" w:rsidTr="00CB0793">
        <w:trPr>
          <w:trHeight w:val="612"/>
        </w:trPr>
        <w:tc>
          <w:tcPr>
            <w:tcW w:w="2300" w:type="dxa"/>
            <w:tcBorders>
              <w:top w:val="nil"/>
              <w:left w:val="nil"/>
              <w:bottom w:val="nil"/>
              <w:right w:val="nil"/>
            </w:tcBorders>
            <w:shd w:val="clear" w:color="ED7D31" w:fill="ED7D31"/>
            <w:vAlign w:val="center"/>
            <w:hideMark/>
          </w:tcPr>
          <w:p w14:paraId="5D0D1F24" w14:textId="77777777" w:rsidR="00CB0793" w:rsidRPr="00CB0793" w:rsidRDefault="00CB0793" w:rsidP="003E6B5C">
            <w:pPr>
              <w:spacing w:after="0" w:line="360" w:lineRule="auto"/>
              <w:jc w:val="center"/>
              <w:rPr>
                <w:rFonts w:ascii="Arial" w:eastAsia="Times New Roman" w:hAnsi="Arial" w:cs="Arial"/>
                <w:b/>
                <w:bCs/>
                <w:color w:val="FFFFFF"/>
              </w:rPr>
            </w:pPr>
            <w:r w:rsidRPr="00CB0793">
              <w:rPr>
                <w:rFonts w:ascii="Arial" w:eastAsia="Times New Roman" w:hAnsi="Arial" w:cs="Arial"/>
                <w:b/>
                <w:bCs/>
                <w:color w:val="FFFFFF"/>
              </w:rPr>
              <w:lastRenderedPageBreak/>
              <w:t>Promotion Type</w:t>
            </w:r>
          </w:p>
        </w:tc>
        <w:tc>
          <w:tcPr>
            <w:tcW w:w="3400" w:type="dxa"/>
            <w:tcBorders>
              <w:top w:val="nil"/>
              <w:left w:val="nil"/>
              <w:bottom w:val="nil"/>
              <w:right w:val="nil"/>
            </w:tcBorders>
            <w:shd w:val="clear" w:color="ED7D31" w:fill="ED7D31"/>
            <w:vAlign w:val="center"/>
            <w:hideMark/>
          </w:tcPr>
          <w:p w14:paraId="5B709FF6" w14:textId="77777777" w:rsidR="00CB0793" w:rsidRPr="00CB0793" w:rsidRDefault="00CB0793" w:rsidP="003E6B5C">
            <w:pPr>
              <w:spacing w:after="0" w:line="360" w:lineRule="auto"/>
              <w:jc w:val="center"/>
              <w:rPr>
                <w:rFonts w:ascii="Arial" w:eastAsia="Times New Roman" w:hAnsi="Arial" w:cs="Arial"/>
                <w:b/>
                <w:bCs/>
                <w:color w:val="FFFFFF"/>
              </w:rPr>
            </w:pPr>
            <w:r w:rsidRPr="00CB0793">
              <w:rPr>
                <w:rFonts w:ascii="Arial" w:eastAsia="Times New Roman" w:hAnsi="Arial" w:cs="Arial"/>
                <w:b/>
                <w:bCs/>
                <w:color w:val="FFFFFF"/>
              </w:rPr>
              <w:t>Key Activities</w:t>
            </w:r>
          </w:p>
        </w:tc>
        <w:tc>
          <w:tcPr>
            <w:tcW w:w="3760" w:type="dxa"/>
            <w:tcBorders>
              <w:top w:val="nil"/>
              <w:left w:val="nil"/>
              <w:bottom w:val="nil"/>
              <w:right w:val="nil"/>
            </w:tcBorders>
            <w:shd w:val="clear" w:color="ED7D31" w:fill="ED7D31"/>
            <w:vAlign w:val="center"/>
            <w:hideMark/>
          </w:tcPr>
          <w:p w14:paraId="0AB59230" w14:textId="77777777" w:rsidR="00CB0793" w:rsidRPr="00CB0793" w:rsidRDefault="00CB0793" w:rsidP="003E6B5C">
            <w:pPr>
              <w:spacing w:after="0" w:line="360" w:lineRule="auto"/>
              <w:jc w:val="center"/>
              <w:rPr>
                <w:rFonts w:ascii="Arial" w:eastAsia="Times New Roman" w:hAnsi="Arial" w:cs="Arial"/>
                <w:b/>
                <w:bCs/>
                <w:color w:val="FFFFFF"/>
              </w:rPr>
            </w:pPr>
            <w:r w:rsidRPr="00CB0793">
              <w:rPr>
                <w:rFonts w:ascii="Arial" w:eastAsia="Times New Roman" w:hAnsi="Arial" w:cs="Arial"/>
                <w:b/>
                <w:bCs/>
                <w:color w:val="FFFFFF"/>
              </w:rPr>
              <w:t>Purpose</w:t>
            </w:r>
          </w:p>
        </w:tc>
      </w:tr>
      <w:tr w:rsidR="00CB0793" w:rsidRPr="00CB0793" w14:paraId="003D1007" w14:textId="77777777" w:rsidTr="00CB0793">
        <w:trPr>
          <w:trHeight w:val="1020"/>
        </w:trPr>
        <w:tc>
          <w:tcPr>
            <w:tcW w:w="2300" w:type="dxa"/>
            <w:tcBorders>
              <w:top w:val="nil"/>
              <w:left w:val="nil"/>
              <w:bottom w:val="nil"/>
              <w:right w:val="nil"/>
            </w:tcBorders>
            <w:shd w:val="clear" w:color="B4C6E7" w:fill="B4C6E7"/>
            <w:vAlign w:val="center"/>
            <w:hideMark/>
          </w:tcPr>
          <w:p w14:paraId="4819FE80" w14:textId="77777777" w:rsidR="00CB0793" w:rsidRPr="00CB0793" w:rsidRDefault="00CB0793" w:rsidP="003E6B5C">
            <w:pPr>
              <w:spacing w:after="0" w:line="360" w:lineRule="auto"/>
              <w:rPr>
                <w:rFonts w:ascii="Arial" w:eastAsia="Times New Roman" w:hAnsi="Arial" w:cs="Arial"/>
                <w:b/>
                <w:bCs/>
                <w:color w:val="000000"/>
              </w:rPr>
            </w:pPr>
            <w:r w:rsidRPr="00CB0793">
              <w:rPr>
                <w:rFonts w:ascii="Arial" w:eastAsia="Times New Roman" w:hAnsi="Arial" w:cs="Arial"/>
                <w:b/>
                <w:bCs/>
                <w:color w:val="000000"/>
              </w:rPr>
              <w:t>Digital Marketing</w:t>
            </w:r>
          </w:p>
        </w:tc>
        <w:tc>
          <w:tcPr>
            <w:tcW w:w="3400" w:type="dxa"/>
            <w:tcBorders>
              <w:top w:val="nil"/>
              <w:left w:val="nil"/>
              <w:bottom w:val="nil"/>
              <w:right w:val="nil"/>
            </w:tcBorders>
            <w:shd w:val="clear" w:color="B4C6E7" w:fill="B4C6E7"/>
            <w:vAlign w:val="center"/>
            <w:hideMark/>
          </w:tcPr>
          <w:p w14:paraId="28454799" w14:textId="40D17E24" w:rsidR="00CB0793" w:rsidRPr="00CB0793" w:rsidRDefault="00CB0793" w:rsidP="003E6B5C">
            <w:pPr>
              <w:spacing w:after="0" w:line="360" w:lineRule="auto"/>
              <w:rPr>
                <w:rFonts w:ascii="Arial" w:eastAsia="Times New Roman" w:hAnsi="Arial" w:cs="Arial"/>
                <w:color w:val="000000"/>
              </w:rPr>
            </w:pPr>
            <w:r w:rsidRPr="00CB0793">
              <w:rPr>
                <w:rFonts w:ascii="Arial" w:eastAsia="Times New Roman" w:hAnsi="Arial" w:cs="Arial"/>
                <w:color w:val="000000"/>
              </w:rPr>
              <w:t>Social media</w:t>
            </w:r>
            <w:r w:rsidR="003E6B5C" w:rsidRPr="0060175D">
              <w:rPr>
                <w:rFonts w:ascii="Arial" w:eastAsia="Times New Roman" w:hAnsi="Arial" w:cs="Arial"/>
                <w:color w:val="000000"/>
              </w:rPr>
              <w:t xml:space="preserve">, </w:t>
            </w:r>
            <w:r w:rsidRPr="00CB0793">
              <w:rPr>
                <w:rFonts w:ascii="Arial" w:eastAsia="Times New Roman" w:hAnsi="Arial" w:cs="Arial"/>
                <w:color w:val="000000"/>
              </w:rPr>
              <w:t>Google &amp; YouTube ads</w:t>
            </w:r>
          </w:p>
        </w:tc>
        <w:tc>
          <w:tcPr>
            <w:tcW w:w="3760" w:type="dxa"/>
            <w:tcBorders>
              <w:top w:val="nil"/>
              <w:left w:val="nil"/>
              <w:bottom w:val="nil"/>
              <w:right w:val="nil"/>
            </w:tcBorders>
            <w:shd w:val="clear" w:color="B4C6E7" w:fill="B4C6E7"/>
            <w:vAlign w:val="center"/>
            <w:hideMark/>
          </w:tcPr>
          <w:p w14:paraId="04D87CEC" w14:textId="4558F124" w:rsidR="00CB0793" w:rsidRPr="00CB0793" w:rsidRDefault="00CB0793" w:rsidP="003E6B5C">
            <w:pPr>
              <w:spacing w:after="0" w:line="360" w:lineRule="auto"/>
              <w:rPr>
                <w:rFonts w:ascii="Arial" w:eastAsia="Times New Roman" w:hAnsi="Arial" w:cs="Arial"/>
                <w:color w:val="000000"/>
              </w:rPr>
            </w:pPr>
            <w:r w:rsidRPr="00CB0793">
              <w:rPr>
                <w:rFonts w:ascii="Arial" w:eastAsia="Times New Roman" w:hAnsi="Arial" w:cs="Arial"/>
                <w:color w:val="000000"/>
              </w:rPr>
              <w:t xml:space="preserve">Reach young adults, build trust, </w:t>
            </w:r>
            <w:r w:rsidR="003E6B5C" w:rsidRPr="0060175D">
              <w:rPr>
                <w:rFonts w:ascii="Arial" w:eastAsia="Times New Roman" w:hAnsi="Arial" w:cs="Arial"/>
                <w:color w:val="000000"/>
              </w:rPr>
              <w:t xml:space="preserve">and </w:t>
            </w:r>
            <w:r w:rsidRPr="00CB0793">
              <w:rPr>
                <w:rFonts w:ascii="Arial" w:eastAsia="Times New Roman" w:hAnsi="Arial" w:cs="Arial"/>
                <w:color w:val="000000"/>
              </w:rPr>
              <w:t>show smart features</w:t>
            </w:r>
            <w:r w:rsidR="00490ADF" w:rsidRPr="0060175D">
              <w:rPr>
                <w:rFonts w:ascii="Arial" w:eastAsia="Times New Roman" w:hAnsi="Arial" w:cs="Arial"/>
                <w:color w:val="000000"/>
              </w:rPr>
              <w:t>.</w:t>
            </w:r>
          </w:p>
        </w:tc>
      </w:tr>
      <w:tr w:rsidR="00CB0793" w:rsidRPr="00CB0793" w14:paraId="2E4DB803" w14:textId="77777777" w:rsidTr="00CB0793">
        <w:trPr>
          <w:trHeight w:val="804"/>
        </w:trPr>
        <w:tc>
          <w:tcPr>
            <w:tcW w:w="2300" w:type="dxa"/>
            <w:tcBorders>
              <w:top w:val="nil"/>
              <w:left w:val="nil"/>
              <w:bottom w:val="nil"/>
              <w:right w:val="nil"/>
            </w:tcBorders>
            <w:shd w:val="clear" w:color="D9E1F2" w:fill="D9E1F2"/>
            <w:vAlign w:val="center"/>
            <w:hideMark/>
          </w:tcPr>
          <w:p w14:paraId="419C890D" w14:textId="77777777" w:rsidR="00CB0793" w:rsidRPr="00CB0793" w:rsidRDefault="00CB0793" w:rsidP="003E6B5C">
            <w:pPr>
              <w:spacing w:after="0" w:line="360" w:lineRule="auto"/>
              <w:rPr>
                <w:rFonts w:ascii="Arial" w:eastAsia="Times New Roman" w:hAnsi="Arial" w:cs="Arial"/>
                <w:b/>
                <w:bCs/>
                <w:color w:val="000000"/>
              </w:rPr>
            </w:pPr>
            <w:r w:rsidRPr="00CB0793">
              <w:rPr>
                <w:rFonts w:ascii="Arial" w:eastAsia="Times New Roman" w:hAnsi="Arial" w:cs="Arial"/>
                <w:b/>
                <w:bCs/>
                <w:color w:val="000000"/>
              </w:rPr>
              <w:t>Content Focus</w:t>
            </w:r>
          </w:p>
        </w:tc>
        <w:tc>
          <w:tcPr>
            <w:tcW w:w="3400" w:type="dxa"/>
            <w:tcBorders>
              <w:top w:val="nil"/>
              <w:left w:val="nil"/>
              <w:bottom w:val="nil"/>
              <w:right w:val="nil"/>
            </w:tcBorders>
            <w:shd w:val="clear" w:color="D9E1F2" w:fill="D9E1F2"/>
            <w:vAlign w:val="center"/>
            <w:hideMark/>
          </w:tcPr>
          <w:p w14:paraId="2D428D85" w14:textId="77777777" w:rsidR="00CB0793" w:rsidRPr="00CB0793" w:rsidRDefault="00CB0793" w:rsidP="003E6B5C">
            <w:pPr>
              <w:spacing w:after="0" w:line="360" w:lineRule="auto"/>
              <w:rPr>
                <w:rFonts w:ascii="Arial" w:eastAsia="Times New Roman" w:hAnsi="Arial" w:cs="Arial"/>
                <w:color w:val="000000"/>
              </w:rPr>
            </w:pPr>
            <w:r w:rsidRPr="00CB0793">
              <w:rPr>
                <w:rFonts w:ascii="Arial" w:eastAsia="Times New Roman" w:hAnsi="Arial" w:cs="Arial"/>
                <w:color w:val="000000"/>
              </w:rPr>
              <w:t>Natural ingredients, smart sensors, low-waste refills</w:t>
            </w:r>
          </w:p>
        </w:tc>
        <w:tc>
          <w:tcPr>
            <w:tcW w:w="3760" w:type="dxa"/>
            <w:tcBorders>
              <w:top w:val="nil"/>
              <w:left w:val="nil"/>
              <w:bottom w:val="nil"/>
              <w:right w:val="nil"/>
            </w:tcBorders>
            <w:shd w:val="clear" w:color="D9E1F2" w:fill="D9E1F2"/>
            <w:vAlign w:val="center"/>
            <w:hideMark/>
          </w:tcPr>
          <w:p w14:paraId="6D3BE85A" w14:textId="77777777" w:rsidR="00CB0793" w:rsidRPr="00CB0793" w:rsidRDefault="00CB0793" w:rsidP="003E6B5C">
            <w:pPr>
              <w:spacing w:after="0" w:line="360" w:lineRule="auto"/>
              <w:rPr>
                <w:rFonts w:ascii="Arial" w:eastAsia="Times New Roman" w:hAnsi="Arial" w:cs="Arial"/>
                <w:color w:val="000000"/>
              </w:rPr>
            </w:pPr>
            <w:r w:rsidRPr="00CB0793">
              <w:rPr>
                <w:rFonts w:ascii="Arial" w:eastAsia="Times New Roman" w:hAnsi="Arial" w:cs="Arial"/>
                <w:color w:val="000000"/>
              </w:rPr>
              <w:t>Highlight eco-friendly and modern benefits</w:t>
            </w:r>
          </w:p>
        </w:tc>
      </w:tr>
      <w:tr w:rsidR="00CB0793" w:rsidRPr="00CB0793" w14:paraId="670BF4F2" w14:textId="77777777" w:rsidTr="00CB0793">
        <w:trPr>
          <w:trHeight w:val="780"/>
        </w:trPr>
        <w:tc>
          <w:tcPr>
            <w:tcW w:w="2300" w:type="dxa"/>
            <w:tcBorders>
              <w:top w:val="nil"/>
              <w:left w:val="nil"/>
              <w:bottom w:val="nil"/>
              <w:right w:val="nil"/>
            </w:tcBorders>
            <w:shd w:val="clear" w:color="B4C6E7" w:fill="B4C6E7"/>
            <w:vAlign w:val="center"/>
            <w:hideMark/>
          </w:tcPr>
          <w:p w14:paraId="7699138B" w14:textId="77777777" w:rsidR="00CB0793" w:rsidRPr="00CB0793" w:rsidRDefault="00CB0793" w:rsidP="003E6B5C">
            <w:pPr>
              <w:spacing w:after="0" w:line="360" w:lineRule="auto"/>
              <w:rPr>
                <w:rFonts w:ascii="Arial" w:eastAsia="Times New Roman" w:hAnsi="Arial" w:cs="Arial"/>
                <w:b/>
                <w:bCs/>
                <w:color w:val="000000"/>
              </w:rPr>
            </w:pPr>
            <w:r w:rsidRPr="00CB0793">
              <w:rPr>
                <w:rFonts w:ascii="Arial" w:eastAsia="Times New Roman" w:hAnsi="Arial" w:cs="Arial"/>
                <w:b/>
                <w:bCs/>
                <w:color w:val="000000"/>
              </w:rPr>
              <w:t>Traditional Promotion</w:t>
            </w:r>
          </w:p>
        </w:tc>
        <w:tc>
          <w:tcPr>
            <w:tcW w:w="3400" w:type="dxa"/>
            <w:tcBorders>
              <w:top w:val="nil"/>
              <w:left w:val="nil"/>
              <w:bottom w:val="nil"/>
              <w:right w:val="nil"/>
            </w:tcBorders>
            <w:shd w:val="clear" w:color="B4C6E7" w:fill="B4C6E7"/>
            <w:vAlign w:val="center"/>
            <w:hideMark/>
          </w:tcPr>
          <w:p w14:paraId="698FAE22" w14:textId="77777777" w:rsidR="00CB0793" w:rsidRPr="00CB0793" w:rsidRDefault="00CB0793" w:rsidP="003E6B5C">
            <w:pPr>
              <w:spacing w:after="0" w:line="360" w:lineRule="auto"/>
              <w:rPr>
                <w:rFonts w:ascii="Arial" w:eastAsia="Times New Roman" w:hAnsi="Arial" w:cs="Arial"/>
                <w:color w:val="000000"/>
              </w:rPr>
            </w:pPr>
            <w:r w:rsidRPr="00CB0793">
              <w:rPr>
                <w:rFonts w:ascii="Arial" w:eastAsia="Times New Roman" w:hAnsi="Arial" w:cs="Arial"/>
                <w:color w:val="000000"/>
              </w:rPr>
              <w:t>In-store demos, posters, bundle discounts, leaflets</w:t>
            </w:r>
          </w:p>
        </w:tc>
        <w:tc>
          <w:tcPr>
            <w:tcW w:w="3760" w:type="dxa"/>
            <w:tcBorders>
              <w:top w:val="nil"/>
              <w:left w:val="nil"/>
              <w:bottom w:val="nil"/>
              <w:right w:val="nil"/>
            </w:tcBorders>
            <w:shd w:val="clear" w:color="B4C6E7" w:fill="B4C6E7"/>
            <w:vAlign w:val="center"/>
            <w:hideMark/>
          </w:tcPr>
          <w:p w14:paraId="48184B42" w14:textId="77777777" w:rsidR="00CB0793" w:rsidRPr="00CB0793" w:rsidRDefault="00CB0793" w:rsidP="003E6B5C">
            <w:pPr>
              <w:spacing w:after="0" w:line="360" w:lineRule="auto"/>
              <w:rPr>
                <w:rFonts w:ascii="Arial" w:eastAsia="Times New Roman" w:hAnsi="Arial" w:cs="Arial"/>
                <w:color w:val="000000"/>
              </w:rPr>
            </w:pPr>
            <w:r w:rsidRPr="00CB0793">
              <w:rPr>
                <w:rFonts w:ascii="Arial" w:eastAsia="Times New Roman" w:hAnsi="Arial" w:cs="Arial"/>
                <w:color w:val="000000"/>
              </w:rPr>
              <w:t>Attract families and eco-conscious shoppers</w:t>
            </w:r>
          </w:p>
        </w:tc>
      </w:tr>
      <w:tr w:rsidR="00CB0793" w:rsidRPr="00CB0793" w14:paraId="767D7694" w14:textId="77777777" w:rsidTr="00CB0793">
        <w:trPr>
          <w:trHeight w:val="816"/>
        </w:trPr>
        <w:tc>
          <w:tcPr>
            <w:tcW w:w="2300" w:type="dxa"/>
            <w:tcBorders>
              <w:top w:val="nil"/>
              <w:left w:val="nil"/>
              <w:bottom w:val="nil"/>
              <w:right w:val="nil"/>
            </w:tcBorders>
            <w:shd w:val="clear" w:color="D9E1F2" w:fill="D9E1F2"/>
            <w:vAlign w:val="center"/>
            <w:hideMark/>
          </w:tcPr>
          <w:p w14:paraId="50C0DD2D" w14:textId="77777777" w:rsidR="00CB0793" w:rsidRPr="00CB0793" w:rsidRDefault="00CB0793" w:rsidP="003E6B5C">
            <w:pPr>
              <w:spacing w:after="0" w:line="360" w:lineRule="auto"/>
              <w:rPr>
                <w:rFonts w:ascii="Arial" w:eastAsia="Times New Roman" w:hAnsi="Arial" w:cs="Arial"/>
                <w:b/>
                <w:bCs/>
                <w:color w:val="000000"/>
              </w:rPr>
            </w:pPr>
            <w:r w:rsidRPr="00CB0793">
              <w:rPr>
                <w:rFonts w:ascii="Arial" w:eastAsia="Times New Roman" w:hAnsi="Arial" w:cs="Arial"/>
                <w:b/>
                <w:bCs/>
                <w:color w:val="000000"/>
              </w:rPr>
              <w:t>Public Events</w:t>
            </w:r>
          </w:p>
        </w:tc>
        <w:tc>
          <w:tcPr>
            <w:tcW w:w="3400" w:type="dxa"/>
            <w:tcBorders>
              <w:top w:val="nil"/>
              <w:left w:val="nil"/>
              <w:bottom w:val="nil"/>
              <w:right w:val="nil"/>
            </w:tcBorders>
            <w:shd w:val="clear" w:color="D9E1F2" w:fill="D9E1F2"/>
            <w:vAlign w:val="center"/>
            <w:hideMark/>
          </w:tcPr>
          <w:p w14:paraId="11F1EB74" w14:textId="77777777" w:rsidR="00CB0793" w:rsidRPr="00CB0793" w:rsidRDefault="00CB0793" w:rsidP="003E6B5C">
            <w:pPr>
              <w:spacing w:after="0" w:line="360" w:lineRule="auto"/>
              <w:rPr>
                <w:rFonts w:ascii="Arial" w:eastAsia="Times New Roman" w:hAnsi="Arial" w:cs="Arial"/>
                <w:color w:val="000000"/>
              </w:rPr>
            </w:pPr>
            <w:r w:rsidRPr="00CB0793">
              <w:rPr>
                <w:rFonts w:ascii="Arial" w:eastAsia="Times New Roman" w:hAnsi="Arial" w:cs="Arial"/>
                <w:color w:val="000000"/>
              </w:rPr>
              <w:t>Sustainability events, smart-home expos, wellness shows</w:t>
            </w:r>
          </w:p>
        </w:tc>
        <w:tc>
          <w:tcPr>
            <w:tcW w:w="3760" w:type="dxa"/>
            <w:tcBorders>
              <w:top w:val="nil"/>
              <w:left w:val="nil"/>
              <w:bottom w:val="nil"/>
              <w:right w:val="nil"/>
            </w:tcBorders>
            <w:shd w:val="clear" w:color="D9E1F2" w:fill="D9E1F2"/>
            <w:vAlign w:val="center"/>
            <w:hideMark/>
          </w:tcPr>
          <w:p w14:paraId="08E28E65" w14:textId="77777777" w:rsidR="00CB0793" w:rsidRPr="00CB0793" w:rsidRDefault="00CB0793" w:rsidP="003E6B5C">
            <w:pPr>
              <w:spacing w:after="0" w:line="360" w:lineRule="auto"/>
              <w:rPr>
                <w:rFonts w:ascii="Arial" w:eastAsia="Times New Roman" w:hAnsi="Arial" w:cs="Arial"/>
                <w:color w:val="000000"/>
              </w:rPr>
            </w:pPr>
            <w:r w:rsidRPr="00CB0793">
              <w:rPr>
                <w:rFonts w:ascii="Arial" w:eastAsia="Times New Roman" w:hAnsi="Arial" w:cs="Arial"/>
                <w:color w:val="000000"/>
              </w:rPr>
              <w:t>Increase brand awareness and credibility</w:t>
            </w:r>
          </w:p>
        </w:tc>
      </w:tr>
      <w:tr w:rsidR="00CB0793" w:rsidRPr="00CB0793" w14:paraId="7DBA44FB" w14:textId="77777777" w:rsidTr="00CB0793">
        <w:trPr>
          <w:trHeight w:val="852"/>
        </w:trPr>
        <w:tc>
          <w:tcPr>
            <w:tcW w:w="2300" w:type="dxa"/>
            <w:tcBorders>
              <w:top w:val="nil"/>
              <w:left w:val="nil"/>
              <w:bottom w:val="nil"/>
              <w:right w:val="nil"/>
            </w:tcBorders>
            <w:shd w:val="clear" w:color="B4C6E7" w:fill="B4C6E7"/>
            <w:vAlign w:val="center"/>
            <w:hideMark/>
          </w:tcPr>
          <w:p w14:paraId="463B0D51" w14:textId="77777777" w:rsidR="00CB0793" w:rsidRPr="00CB0793" w:rsidRDefault="00CB0793" w:rsidP="003E6B5C">
            <w:pPr>
              <w:spacing w:after="0" w:line="360" w:lineRule="auto"/>
              <w:rPr>
                <w:rFonts w:ascii="Arial" w:eastAsia="Times New Roman" w:hAnsi="Arial" w:cs="Arial"/>
                <w:b/>
                <w:bCs/>
                <w:color w:val="000000"/>
              </w:rPr>
            </w:pPr>
            <w:r w:rsidRPr="00CB0793">
              <w:rPr>
                <w:rFonts w:ascii="Arial" w:eastAsia="Times New Roman" w:hAnsi="Arial" w:cs="Arial"/>
                <w:b/>
                <w:bCs/>
                <w:color w:val="000000"/>
              </w:rPr>
              <w:t>Customer Retention</w:t>
            </w:r>
          </w:p>
        </w:tc>
        <w:tc>
          <w:tcPr>
            <w:tcW w:w="3400" w:type="dxa"/>
            <w:tcBorders>
              <w:top w:val="nil"/>
              <w:left w:val="nil"/>
              <w:bottom w:val="nil"/>
              <w:right w:val="nil"/>
            </w:tcBorders>
            <w:shd w:val="clear" w:color="B4C6E7" w:fill="B4C6E7"/>
            <w:vAlign w:val="center"/>
            <w:hideMark/>
          </w:tcPr>
          <w:p w14:paraId="627AB883" w14:textId="77777777" w:rsidR="00CB0793" w:rsidRPr="00CB0793" w:rsidRDefault="00CB0793" w:rsidP="003E6B5C">
            <w:pPr>
              <w:spacing w:after="0" w:line="360" w:lineRule="auto"/>
              <w:rPr>
                <w:rFonts w:ascii="Arial" w:eastAsia="Times New Roman" w:hAnsi="Arial" w:cs="Arial"/>
                <w:color w:val="000000"/>
              </w:rPr>
            </w:pPr>
            <w:r w:rsidRPr="00CB0793">
              <w:rPr>
                <w:rFonts w:ascii="Arial" w:eastAsia="Times New Roman" w:hAnsi="Arial" w:cs="Arial"/>
                <w:color w:val="000000"/>
              </w:rPr>
              <w:t>Loyalty programs, referral discounts, subscription offers</w:t>
            </w:r>
          </w:p>
        </w:tc>
        <w:tc>
          <w:tcPr>
            <w:tcW w:w="3760" w:type="dxa"/>
            <w:tcBorders>
              <w:top w:val="nil"/>
              <w:left w:val="nil"/>
              <w:bottom w:val="nil"/>
              <w:right w:val="nil"/>
            </w:tcBorders>
            <w:shd w:val="clear" w:color="B4C6E7" w:fill="B4C6E7"/>
            <w:vAlign w:val="center"/>
            <w:hideMark/>
          </w:tcPr>
          <w:p w14:paraId="19055C7F" w14:textId="77777777" w:rsidR="00CB0793" w:rsidRPr="00CB0793" w:rsidRDefault="00CB0793" w:rsidP="003E6B5C">
            <w:pPr>
              <w:spacing w:after="0" w:line="360" w:lineRule="auto"/>
              <w:rPr>
                <w:rFonts w:ascii="Arial" w:eastAsia="Times New Roman" w:hAnsi="Arial" w:cs="Arial"/>
                <w:color w:val="000000"/>
              </w:rPr>
            </w:pPr>
            <w:r w:rsidRPr="00CB0793">
              <w:rPr>
                <w:rFonts w:ascii="Arial" w:eastAsia="Times New Roman" w:hAnsi="Arial" w:cs="Arial"/>
                <w:color w:val="000000"/>
              </w:rPr>
              <w:t>Encourage repeat purchases and long-term loyalty</w:t>
            </w:r>
          </w:p>
        </w:tc>
      </w:tr>
    </w:tbl>
    <w:p w14:paraId="70C15BB7" w14:textId="493A0324" w:rsidR="003B1DF3" w:rsidRPr="0060175D" w:rsidRDefault="00CB0793" w:rsidP="003B1DF3">
      <w:pPr>
        <w:spacing w:before="100" w:beforeAutospacing="1" w:after="100" w:afterAutospacing="1" w:line="360" w:lineRule="auto"/>
        <w:jc w:val="both"/>
        <w:rPr>
          <w:rFonts w:ascii="Arial" w:eastAsia="Times New Roman" w:hAnsi="Arial" w:cs="Arial"/>
        </w:rPr>
      </w:pPr>
      <w:r w:rsidRPr="0060175D">
        <w:rPr>
          <w:rFonts w:ascii="Arial" w:hAnsi="Arial" w:cs="Arial"/>
        </w:rPr>
        <w:t>Table: Promotion Strategy</w:t>
      </w:r>
    </w:p>
    <w:p w14:paraId="66E70D21" w14:textId="7E05AAAD" w:rsidR="00AA5331" w:rsidRPr="0060175D" w:rsidRDefault="003B1DF3" w:rsidP="003B1DF3">
      <w:pPr>
        <w:spacing w:line="360" w:lineRule="auto"/>
        <w:jc w:val="both"/>
        <w:rPr>
          <w:rFonts w:ascii="Arial" w:hAnsi="Arial" w:cs="Arial"/>
        </w:rPr>
      </w:pPr>
      <w:r w:rsidRPr="0060175D">
        <w:rPr>
          <w:rFonts w:ascii="Arial" w:hAnsi="Arial" w:cs="Arial"/>
        </w:rPr>
        <w:t xml:space="preserve">Therefore, the </w:t>
      </w:r>
      <w:r w:rsidR="00490ADF" w:rsidRPr="0060175D">
        <w:rPr>
          <w:rFonts w:ascii="Arial" w:hAnsi="Arial" w:cs="Arial"/>
        </w:rPr>
        <w:t>4Ps</w:t>
      </w:r>
      <w:r w:rsidRPr="0060175D">
        <w:rPr>
          <w:rFonts w:ascii="Arial" w:hAnsi="Arial" w:cs="Arial"/>
        </w:rPr>
        <w:t xml:space="preserve"> demonstrate how </w:t>
      </w:r>
      <w:r w:rsidR="00EA48D8" w:rsidRPr="0060175D">
        <w:rPr>
          <w:rFonts w:ascii="Arial" w:hAnsi="Arial" w:cs="Arial"/>
        </w:rPr>
        <w:t>Eco Fresh</w:t>
      </w:r>
      <w:r w:rsidRPr="0060175D">
        <w:rPr>
          <w:rFonts w:ascii="Arial" w:hAnsi="Arial" w:cs="Arial"/>
        </w:rPr>
        <w:t xml:space="preserve"> Home presents an intelligent, natural, and sustainable air-care solution. The brand, via good product design, reasonable prices, extensive distribution</w:t>
      </w:r>
      <w:r w:rsidR="00490ADF" w:rsidRPr="0060175D">
        <w:rPr>
          <w:rFonts w:ascii="Arial" w:hAnsi="Arial" w:cs="Arial"/>
        </w:rPr>
        <w:t>,</w:t>
      </w:r>
      <w:r w:rsidRPr="0060175D">
        <w:rPr>
          <w:rFonts w:ascii="Arial" w:hAnsi="Arial" w:cs="Arial"/>
        </w:rPr>
        <w:t xml:space="preserve"> and appropriate promotion</w:t>
      </w:r>
      <w:r w:rsidR="00490ADF" w:rsidRPr="0060175D">
        <w:rPr>
          <w:rFonts w:ascii="Arial" w:hAnsi="Arial" w:cs="Arial"/>
        </w:rPr>
        <w:t>,</w:t>
      </w:r>
      <w:r w:rsidRPr="0060175D">
        <w:rPr>
          <w:rFonts w:ascii="Arial" w:hAnsi="Arial" w:cs="Arial"/>
        </w:rPr>
        <w:t xml:space="preserve"> has been able to support the eco-friendly and consumer-oriented strategy of Unilever.</w:t>
      </w:r>
    </w:p>
    <w:p w14:paraId="04A08F5A" w14:textId="3566B9A5" w:rsidR="00CB0793" w:rsidRPr="0060175D" w:rsidRDefault="00CB0793" w:rsidP="00DB6343">
      <w:pPr>
        <w:pStyle w:val="Heading1"/>
        <w:rPr>
          <w:rFonts w:ascii="Arial" w:hAnsi="Arial" w:cs="Arial"/>
        </w:rPr>
      </w:pPr>
      <w:bookmarkStart w:id="15" w:name="_Toc215523679"/>
      <w:r w:rsidRPr="0060175D">
        <w:rPr>
          <w:rFonts w:ascii="Arial" w:hAnsi="Arial" w:cs="Arial"/>
        </w:rPr>
        <w:lastRenderedPageBreak/>
        <w:t>Element 3: Marketing Strategy Pitch</w:t>
      </w:r>
      <w:bookmarkEnd w:id="15"/>
    </w:p>
    <w:p w14:paraId="40ECAC75" w14:textId="23BF0121" w:rsidR="00CB0793" w:rsidRPr="0060175D" w:rsidRDefault="00CB0793" w:rsidP="00CB0793">
      <w:pPr>
        <w:pStyle w:val="NormalWeb"/>
        <w:rPr>
          <w:rFonts w:ascii="Arial" w:hAnsi="Arial" w:cs="Arial"/>
        </w:rPr>
      </w:pPr>
      <w:r w:rsidRPr="0060175D">
        <w:rPr>
          <w:rFonts w:ascii="Arial" w:hAnsi="Arial" w:cs="Arial"/>
          <w:noProof/>
        </w:rPr>
        <w:drawing>
          <wp:inline distT="0" distB="0" distL="0" distR="0" wp14:anchorId="2EBCD9E7" wp14:editId="4D894C1D">
            <wp:extent cx="5943600" cy="77711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7771130"/>
                    </a:xfrm>
                    <a:prstGeom prst="rect">
                      <a:avLst/>
                    </a:prstGeom>
                    <a:noFill/>
                    <a:ln>
                      <a:noFill/>
                    </a:ln>
                  </pic:spPr>
                </pic:pic>
              </a:graphicData>
            </a:graphic>
          </wp:inline>
        </w:drawing>
      </w:r>
    </w:p>
    <w:p w14:paraId="7D8F1924" w14:textId="0AC488A9" w:rsidR="00CB0793" w:rsidRPr="0060175D" w:rsidRDefault="00CB0793" w:rsidP="00DB6343">
      <w:pPr>
        <w:pStyle w:val="Heading1"/>
        <w:rPr>
          <w:rFonts w:ascii="Arial" w:eastAsia="Times New Roman" w:hAnsi="Arial" w:cs="Arial"/>
        </w:rPr>
      </w:pPr>
      <w:bookmarkStart w:id="16" w:name="_Toc215523680"/>
      <w:r w:rsidRPr="0060175D">
        <w:rPr>
          <w:rFonts w:ascii="Arial" w:eastAsia="Times New Roman" w:hAnsi="Arial" w:cs="Arial"/>
        </w:rPr>
        <w:lastRenderedPageBreak/>
        <w:t>Element 4: Reflection</w:t>
      </w:r>
      <w:bookmarkEnd w:id="16"/>
      <w:r w:rsidRPr="0060175D">
        <w:rPr>
          <w:rFonts w:ascii="Arial" w:eastAsia="Times New Roman" w:hAnsi="Arial" w:cs="Arial"/>
        </w:rPr>
        <w:t xml:space="preserve"> </w:t>
      </w:r>
    </w:p>
    <w:p w14:paraId="18FD7E77" w14:textId="223E84EB" w:rsidR="003B1DF3" w:rsidRPr="0060175D" w:rsidRDefault="003B1DF3" w:rsidP="003B1DF3">
      <w:pPr>
        <w:pStyle w:val="NormalWeb"/>
        <w:spacing w:line="480" w:lineRule="auto"/>
        <w:jc w:val="both"/>
        <w:rPr>
          <w:rFonts w:ascii="Arial" w:hAnsi="Arial" w:cs="Arial"/>
        </w:rPr>
      </w:pPr>
      <w:r w:rsidRPr="0060175D">
        <w:rPr>
          <w:rFonts w:ascii="Arial" w:hAnsi="Arial" w:cs="Arial"/>
        </w:rPr>
        <w:t xml:space="preserve">As I have worked on developing the </w:t>
      </w:r>
      <w:r w:rsidR="004275A6" w:rsidRPr="0060175D">
        <w:rPr>
          <w:rFonts w:ascii="Arial" w:hAnsi="Arial" w:cs="Arial"/>
        </w:rPr>
        <w:t>Eco Fresh</w:t>
      </w:r>
      <w:r w:rsidRPr="0060175D">
        <w:rPr>
          <w:rFonts w:ascii="Arial" w:hAnsi="Arial" w:cs="Arial"/>
        </w:rPr>
        <w:t xml:space="preserve"> Home brand and developing a full marketing plan, I have learned a lot. Initially, I was uncertain how to create an entirely new brand with a major corporation like Unilever. Nevertheless, during these steps, I also learned the necessity to align customer needs, market trends, and company goals. Developing a new brand concept allowed me to learn how sustainability and smart technology can be used together to produce value </w:t>
      </w:r>
      <w:r w:rsidR="00490ADF" w:rsidRPr="0060175D">
        <w:rPr>
          <w:rFonts w:ascii="Arial" w:hAnsi="Arial" w:cs="Arial"/>
        </w:rPr>
        <w:t>for</w:t>
      </w:r>
      <w:r w:rsidRPr="0060175D">
        <w:rPr>
          <w:rFonts w:ascii="Arial" w:hAnsi="Arial" w:cs="Arial"/>
        </w:rPr>
        <w:t xml:space="preserve"> the new-day customers. I also got educated on how a clear brand identity can shape </w:t>
      </w:r>
      <w:r w:rsidR="00490ADF" w:rsidRPr="0060175D">
        <w:rPr>
          <w:rFonts w:ascii="Arial" w:hAnsi="Arial" w:cs="Arial"/>
        </w:rPr>
        <w:t>product</w:t>
      </w:r>
      <w:r w:rsidRPr="0060175D">
        <w:rPr>
          <w:rFonts w:ascii="Arial" w:hAnsi="Arial" w:cs="Arial"/>
        </w:rPr>
        <w:t xml:space="preserve"> design, price, distribution</w:t>
      </w:r>
      <w:r w:rsidR="00490ADF" w:rsidRPr="0060175D">
        <w:rPr>
          <w:rFonts w:ascii="Arial" w:hAnsi="Arial" w:cs="Arial"/>
        </w:rPr>
        <w:t>,</w:t>
      </w:r>
      <w:r w:rsidRPr="0060175D">
        <w:rPr>
          <w:rFonts w:ascii="Arial" w:hAnsi="Arial" w:cs="Arial"/>
        </w:rPr>
        <w:t xml:space="preserve"> and promotion.</w:t>
      </w:r>
    </w:p>
    <w:p w14:paraId="4FE96961" w14:textId="67A10C77" w:rsidR="003B1DF3" w:rsidRPr="0060175D" w:rsidRDefault="003B1DF3" w:rsidP="003B1DF3">
      <w:pPr>
        <w:pStyle w:val="NormalWeb"/>
        <w:spacing w:line="480" w:lineRule="auto"/>
        <w:jc w:val="both"/>
        <w:rPr>
          <w:rFonts w:ascii="Arial" w:hAnsi="Arial" w:cs="Arial"/>
        </w:rPr>
      </w:pPr>
      <w:r w:rsidRPr="0060175D">
        <w:rPr>
          <w:rFonts w:ascii="Arial" w:hAnsi="Arial" w:cs="Arial"/>
        </w:rPr>
        <w:t xml:space="preserve">On the one hand, conducting research was one of the key components of this process. I needed to read reports, market insights, and scholarly literature to become aware of such trends like the rise of smart home devices and increased demand on environmentally friendly products. This study allowed me to justify the brand choices using actual data, including understanding that 78 </w:t>
      </w:r>
      <w:r w:rsidR="005A3A14" w:rsidRPr="0060175D">
        <w:rPr>
          <w:rFonts w:ascii="Arial" w:hAnsi="Arial" w:cs="Arial"/>
        </w:rPr>
        <w:t>%</w:t>
      </w:r>
      <w:r w:rsidRPr="0060175D">
        <w:rPr>
          <w:rFonts w:ascii="Arial" w:hAnsi="Arial" w:cs="Arial"/>
        </w:rPr>
        <w:t xml:space="preserve"> of consumers </w:t>
      </w:r>
      <w:r w:rsidR="004275A6" w:rsidRPr="0060175D">
        <w:rPr>
          <w:rFonts w:ascii="Arial" w:hAnsi="Arial" w:cs="Arial"/>
        </w:rPr>
        <w:t>favor</w:t>
      </w:r>
      <w:r w:rsidRPr="0060175D">
        <w:rPr>
          <w:rFonts w:ascii="Arial" w:hAnsi="Arial" w:cs="Arial"/>
        </w:rPr>
        <w:t xml:space="preserve"> sustainable brands. It made me stronger in my explanation of why </w:t>
      </w:r>
      <w:r w:rsidR="004275A6" w:rsidRPr="0060175D">
        <w:rPr>
          <w:rFonts w:ascii="Arial" w:hAnsi="Arial" w:cs="Arial"/>
        </w:rPr>
        <w:t>Eco Fresh</w:t>
      </w:r>
      <w:r w:rsidRPr="0060175D">
        <w:rPr>
          <w:rFonts w:ascii="Arial" w:hAnsi="Arial" w:cs="Arial"/>
        </w:rPr>
        <w:t xml:space="preserve"> Home is a relevant and </w:t>
      </w:r>
      <w:r w:rsidR="00490ADF" w:rsidRPr="0060175D">
        <w:rPr>
          <w:rFonts w:ascii="Arial" w:hAnsi="Arial" w:cs="Arial"/>
        </w:rPr>
        <w:t>competitive</w:t>
      </w:r>
      <w:r w:rsidRPr="0060175D">
        <w:rPr>
          <w:rFonts w:ascii="Arial" w:hAnsi="Arial" w:cs="Arial"/>
        </w:rPr>
        <w:t xml:space="preserve"> concept. I also enhanced my expertise in the aspect of using data to justify arguments</w:t>
      </w:r>
      <w:r w:rsidR="00490ADF" w:rsidRPr="0060175D">
        <w:rPr>
          <w:rFonts w:ascii="Arial" w:hAnsi="Arial" w:cs="Arial"/>
        </w:rPr>
        <w:t>,</w:t>
      </w:r>
      <w:r w:rsidRPr="0060175D">
        <w:rPr>
          <w:rFonts w:ascii="Arial" w:hAnsi="Arial" w:cs="Arial"/>
        </w:rPr>
        <w:t xml:space="preserve"> and this is a fundamental skill in marketing at </w:t>
      </w:r>
      <w:r w:rsidR="00490ADF" w:rsidRPr="0060175D">
        <w:rPr>
          <w:rFonts w:ascii="Arial" w:hAnsi="Arial" w:cs="Arial"/>
        </w:rPr>
        <w:t xml:space="preserve">the </w:t>
      </w:r>
      <w:r w:rsidRPr="0060175D">
        <w:rPr>
          <w:rFonts w:ascii="Arial" w:hAnsi="Arial" w:cs="Arial"/>
        </w:rPr>
        <w:t>postgraduate level.</w:t>
      </w:r>
    </w:p>
    <w:p w14:paraId="6F153B10" w14:textId="44B82030" w:rsidR="003B1DF3" w:rsidRPr="0060175D" w:rsidRDefault="003B1DF3" w:rsidP="003B1DF3">
      <w:pPr>
        <w:pStyle w:val="NormalWeb"/>
        <w:spacing w:line="480" w:lineRule="auto"/>
        <w:jc w:val="both"/>
        <w:rPr>
          <w:rFonts w:ascii="Arial" w:hAnsi="Arial" w:cs="Arial"/>
        </w:rPr>
      </w:pPr>
      <w:r w:rsidRPr="0060175D">
        <w:rPr>
          <w:rFonts w:ascii="Arial" w:hAnsi="Arial" w:cs="Arial"/>
        </w:rPr>
        <w:t xml:space="preserve">The other significant learning experience was in developing the STDP analysis. Segmentation/identification of the target groups served to make me think more critically of consumer </w:t>
      </w:r>
      <w:r w:rsidR="004275A6" w:rsidRPr="0060175D">
        <w:rPr>
          <w:rFonts w:ascii="Arial" w:hAnsi="Arial" w:cs="Arial"/>
        </w:rPr>
        <w:t>behavior</w:t>
      </w:r>
      <w:r w:rsidRPr="0060175D">
        <w:rPr>
          <w:rFonts w:ascii="Arial" w:hAnsi="Arial" w:cs="Arial"/>
        </w:rPr>
        <w:t>. It taught me to consider various groups differently</w:t>
      </w:r>
      <w:r w:rsidR="00490ADF" w:rsidRPr="0060175D">
        <w:rPr>
          <w:rFonts w:ascii="Arial" w:hAnsi="Arial" w:cs="Arial"/>
        </w:rPr>
        <w:t>,</w:t>
      </w:r>
      <w:r w:rsidRPr="0060175D">
        <w:rPr>
          <w:rFonts w:ascii="Arial" w:hAnsi="Arial" w:cs="Arial"/>
        </w:rPr>
        <w:t xml:space="preserve"> like </w:t>
      </w:r>
      <w:r w:rsidR="00490ADF" w:rsidRPr="0060175D">
        <w:rPr>
          <w:rFonts w:ascii="Arial" w:hAnsi="Arial" w:cs="Arial"/>
        </w:rPr>
        <w:t>environmentally</w:t>
      </w:r>
      <w:r w:rsidRPr="0060175D">
        <w:rPr>
          <w:rFonts w:ascii="Arial" w:hAnsi="Arial" w:cs="Arial"/>
        </w:rPr>
        <w:t xml:space="preserve"> friendly customers value most sustainability</w:t>
      </w:r>
      <w:r w:rsidR="00490ADF" w:rsidRPr="0060175D">
        <w:rPr>
          <w:rFonts w:ascii="Arial" w:hAnsi="Arial" w:cs="Arial"/>
        </w:rPr>
        <w:t>,</w:t>
      </w:r>
      <w:r w:rsidRPr="0060175D">
        <w:rPr>
          <w:rFonts w:ascii="Arial" w:hAnsi="Arial" w:cs="Arial"/>
        </w:rPr>
        <w:t xml:space="preserve"> whereas young professionals are drawn to intelligent technology. Knowing these differences helped to </w:t>
      </w:r>
      <w:r w:rsidRPr="0060175D">
        <w:rPr>
          <w:rFonts w:ascii="Arial" w:hAnsi="Arial" w:cs="Arial"/>
        </w:rPr>
        <w:lastRenderedPageBreak/>
        <w:t>create a strategy to appeal to both groups. This enhanced my analytical skills and taught me to dig deeper into the way people make purchasing decisions.</w:t>
      </w:r>
      <w:r w:rsidR="003E6B5C" w:rsidRPr="0060175D">
        <w:rPr>
          <w:rFonts w:ascii="Arial" w:hAnsi="Arial" w:cs="Arial"/>
        </w:rPr>
        <w:t xml:space="preserve"> </w:t>
      </w:r>
      <w:r w:rsidRPr="0060175D">
        <w:rPr>
          <w:rFonts w:ascii="Arial" w:hAnsi="Arial" w:cs="Arial"/>
        </w:rPr>
        <w:t xml:space="preserve">The development of the marketing mix also contributed to developing my skills in </w:t>
      </w:r>
      <w:r w:rsidR="00490ADF" w:rsidRPr="0060175D">
        <w:rPr>
          <w:rFonts w:ascii="Arial" w:hAnsi="Arial" w:cs="Arial"/>
        </w:rPr>
        <w:t>decision-making</w:t>
      </w:r>
      <w:r w:rsidRPr="0060175D">
        <w:rPr>
          <w:rFonts w:ascii="Arial" w:hAnsi="Arial" w:cs="Arial"/>
        </w:rPr>
        <w:t>. I needed to consider how every component, product, place</w:t>
      </w:r>
      <w:r w:rsidR="00490ADF" w:rsidRPr="0060175D">
        <w:rPr>
          <w:rFonts w:ascii="Arial" w:hAnsi="Arial" w:cs="Arial"/>
        </w:rPr>
        <w:t>,</w:t>
      </w:r>
      <w:r w:rsidRPr="0060175D">
        <w:rPr>
          <w:rFonts w:ascii="Arial" w:hAnsi="Arial" w:cs="Arial"/>
        </w:rPr>
        <w:t xml:space="preserve"> and promotion needs to reinforce the overall brand message. I learned that minor decisions like the packaging or refill pod prices might influence the perception of the brand by the customer. This experience made me learn to plan in a very </w:t>
      </w:r>
      <w:r w:rsidR="004275A6" w:rsidRPr="0060175D">
        <w:rPr>
          <w:rFonts w:ascii="Arial" w:hAnsi="Arial" w:cs="Arial"/>
        </w:rPr>
        <w:t>organized</w:t>
      </w:r>
      <w:r w:rsidRPr="0060175D">
        <w:rPr>
          <w:rFonts w:ascii="Arial" w:hAnsi="Arial" w:cs="Arial"/>
        </w:rPr>
        <w:t xml:space="preserve"> and rational manner.</w:t>
      </w:r>
    </w:p>
    <w:p w14:paraId="1D43E2D5" w14:textId="2EAE5A6A" w:rsidR="003B1DF3" w:rsidRPr="0060175D" w:rsidRDefault="003B1DF3" w:rsidP="003B1DF3">
      <w:pPr>
        <w:pStyle w:val="NormalWeb"/>
        <w:spacing w:line="480" w:lineRule="auto"/>
        <w:jc w:val="both"/>
        <w:rPr>
          <w:rFonts w:ascii="Arial" w:hAnsi="Arial" w:cs="Arial"/>
        </w:rPr>
      </w:pPr>
      <w:r w:rsidRPr="0060175D">
        <w:rPr>
          <w:rFonts w:ascii="Arial" w:hAnsi="Arial" w:cs="Arial"/>
        </w:rPr>
        <w:t xml:space="preserve">Another beneficial experience in this project was the development and </w:t>
      </w:r>
      <w:r w:rsidR="00490ADF" w:rsidRPr="0060175D">
        <w:rPr>
          <w:rFonts w:ascii="Arial" w:hAnsi="Arial" w:cs="Arial"/>
        </w:rPr>
        <w:t>practice</w:t>
      </w:r>
      <w:r w:rsidRPr="0060175D">
        <w:rPr>
          <w:rFonts w:ascii="Arial" w:hAnsi="Arial" w:cs="Arial"/>
        </w:rPr>
        <w:t xml:space="preserve"> of the marketing pitch. It helped me to learn how to describe concepts in a simple yet convincing manner. It may be easy to speak </w:t>
      </w:r>
      <w:r w:rsidR="00490ADF" w:rsidRPr="0060175D">
        <w:rPr>
          <w:rFonts w:ascii="Arial" w:hAnsi="Arial" w:cs="Arial"/>
        </w:rPr>
        <w:t xml:space="preserve">for </w:t>
      </w:r>
      <w:r w:rsidRPr="0060175D">
        <w:rPr>
          <w:rFonts w:ascii="Arial" w:hAnsi="Arial" w:cs="Arial"/>
        </w:rPr>
        <w:t xml:space="preserve">a few minutes, but it needs proper planning and </w:t>
      </w:r>
      <w:r w:rsidR="00490ADF" w:rsidRPr="0060175D">
        <w:rPr>
          <w:rFonts w:ascii="Arial" w:hAnsi="Arial" w:cs="Arial"/>
        </w:rPr>
        <w:t xml:space="preserve">the </w:t>
      </w:r>
      <w:r w:rsidRPr="0060175D">
        <w:rPr>
          <w:rFonts w:ascii="Arial" w:hAnsi="Arial" w:cs="Arial"/>
        </w:rPr>
        <w:t xml:space="preserve">use of the right words to be confident and hold the attention of the audience. The pitch also enabled me to learn communication skills that are significant in actual business contexts, </w:t>
      </w:r>
      <w:r w:rsidR="004275A6" w:rsidRPr="0060175D">
        <w:rPr>
          <w:rFonts w:ascii="Arial" w:hAnsi="Arial" w:cs="Arial"/>
        </w:rPr>
        <w:t>when</w:t>
      </w:r>
      <w:r w:rsidRPr="0060175D">
        <w:rPr>
          <w:rFonts w:ascii="Arial" w:hAnsi="Arial" w:cs="Arial"/>
        </w:rPr>
        <w:t xml:space="preserve"> proposing ideas to investors, clients, or managers.</w:t>
      </w:r>
      <w:r w:rsidR="00490ADF" w:rsidRPr="0060175D">
        <w:rPr>
          <w:rFonts w:ascii="Arial" w:hAnsi="Arial" w:cs="Arial"/>
        </w:rPr>
        <w:t xml:space="preserve"> </w:t>
      </w:r>
      <w:r w:rsidRPr="0060175D">
        <w:rPr>
          <w:rFonts w:ascii="Arial" w:hAnsi="Arial" w:cs="Arial"/>
        </w:rPr>
        <w:t xml:space="preserve">In retrospect, time management is one area </w:t>
      </w:r>
      <w:r w:rsidR="00490ADF" w:rsidRPr="0060175D">
        <w:rPr>
          <w:rFonts w:ascii="Arial" w:hAnsi="Arial" w:cs="Arial"/>
        </w:rPr>
        <w:t>in which</w:t>
      </w:r>
      <w:r w:rsidRPr="0060175D">
        <w:rPr>
          <w:rFonts w:ascii="Arial" w:hAnsi="Arial" w:cs="Arial"/>
        </w:rPr>
        <w:t xml:space="preserve"> I can consider </w:t>
      </w:r>
      <w:r w:rsidR="00490ADF" w:rsidRPr="0060175D">
        <w:rPr>
          <w:rFonts w:ascii="Arial" w:hAnsi="Arial" w:cs="Arial"/>
        </w:rPr>
        <w:t>doing</w:t>
      </w:r>
      <w:r w:rsidRPr="0060175D">
        <w:rPr>
          <w:rFonts w:ascii="Arial" w:hAnsi="Arial" w:cs="Arial"/>
        </w:rPr>
        <w:t xml:space="preserve"> better. Sometimes I concentrated more on research than reviewing or enhancing my work. I would adopt better scheduling and more time off </w:t>
      </w:r>
      <w:r w:rsidR="00490ADF" w:rsidRPr="0060175D">
        <w:rPr>
          <w:rFonts w:ascii="Arial" w:hAnsi="Arial" w:cs="Arial"/>
        </w:rPr>
        <w:t>for</w:t>
      </w:r>
      <w:r w:rsidRPr="0060175D">
        <w:rPr>
          <w:rFonts w:ascii="Arial" w:hAnsi="Arial" w:cs="Arial"/>
        </w:rPr>
        <w:t xml:space="preserve"> editing and reviews in future projects. I </w:t>
      </w:r>
      <w:r w:rsidR="00490ADF" w:rsidRPr="0060175D">
        <w:rPr>
          <w:rFonts w:ascii="Arial" w:hAnsi="Arial" w:cs="Arial"/>
        </w:rPr>
        <w:t>would also</w:t>
      </w:r>
      <w:r w:rsidRPr="0060175D">
        <w:rPr>
          <w:rFonts w:ascii="Arial" w:hAnsi="Arial" w:cs="Arial"/>
        </w:rPr>
        <w:t xml:space="preserve"> like to train more in presentation skills, including voice tone, body language, to be able to perform pitches even more confidently.</w:t>
      </w:r>
    </w:p>
    <w:p w14:paraId="30C7F512" w14:textId="3D61A2A9" w:rsidR="002B4507" w:rsidRPr="0060175D" w:rsidRDefault="003B1DF3" w:rsidP="003E6B5C">
      <w:pPr>
        <w:pStyle w:val="NormalWeb"/>
        <w:spacing w:line="480" w:lineRule="auto"/>
        <w:jc w:val="both"/>
        <w:rPr>
          <w:rFonts w:ascii="Arial" w:hAnsi="Arial" w:cs="Arial"/>
        </w:rPr>
      </w:pPr>
      <w:r w:rsidRPr="0060175D">
        <w:rPr>
          <w:rFonts w:ascii="Arial" w:hAnsi="Arial" w:cs="Arial"/>
        </w:rPr>
        <w:t>In general, my project has provided me with valuable experience in branding, research, strategic thinking</w:t>
      </w:r>
      <w:r w:rsidR="00490ADF" w:rsidRPr="0060175D">
        <w:rPr>
          <w:rFonts w:ascii="Arial" w:hAnsi="Arial" w:cs="Arial"/>
        </w:rPr>
        <w:t>,</w:t>
      </w:r>
      <w:r w:rsidRPr="0060175D">
        <w:rPr>
          <w:rFonts w:ascii="Arial" w:hAnsi="Arial" w:cs="Arial"/>
        </w:rPr>
        <w:t xml:space="preserve"> and communication. It has made me </w:t>
      </w:r>
      <w:r w:rsidR="004275A6" w:rsidRPr="0060175D">
        <w:rPr>
          <w:rFonts w:ascii="Arial" w:hAnsi="Arial" w:cs="Arial"/>
        </w:rPr>
        <w:t>realize</w:t>
      </w:r>
      <w:r w:rsidRPr="0060175D">
        <w:rPr>
          <w:rFonts w:ascii="Arial" w:hAnsi="Arial" w:cs="Arial"/>
        </w:rPr>
        <w:t xml:space="preserve"> how to create a brand by beginning </w:t>
      </w:r>
      <w:r w:rsidR="00490ADF" w:rsidRPr="0060175D">
        <w:rPr>
          <w:rFonts w:ascii="Arial" w:hAnsi="Arial" w:cs="Arial"/>
        </w:rPr>
        <w:t>with</w:t>
      </w:r>
      <w:r w:rsidRPr="0060175D">
        <w:rPr>
          <w:rFonts w:ascii="Arial" w:hAnsi="Arial" w:cs="Arial"/>
        </w:rPr>
        <w:t xml:space="preserve"> </w:t>
      </w:r>
      <w:r w:rsidR="00490ADF" w:rsidRPr="0060175D">
        <w:rPr>
          <w:rFonts w:ascii="Arial" w:hAnsi="Arial" w:cs="Arial"/>
        </w:rPr>
        <w:t xml:space="preserve">an </w:t>
      </w:r>
      <w:r w:rsidRPr="0060175D">
        <w:rPr>
          <w:rFonts w:ascii="Arial" w:hAnsi="Arial" w:cs="Arial"/>
        </w:rPr>
        <w:t>idea to presentation</w:t>
      </w:r>
      <w:r w:rsidR="00490ADF" w:rsidRPr="0060175D">
        <w:rPr>
          <w:rFonts w:ascii="Arial" w:hAnsi="Arial" w:cs="Arial"/>
        </w:rPr>
        <w:t>,</w:t>
      </w:r>
      <w:r w:rsidRPr="0060175D">
        <w:rPr>
          <w:rFonts w:ascii="Arial" w:hAnsi="Arial" w:cs="Arial"/>
        </w:rPr>
        <w:t xml:space="preserve"> and I think I am better equipped to perform such marketing activities in </w:t>
      </w:r>
      <w:r w:rsidR="00490ADF" w:rsidRPr="0060175D">
        <w:rPr>
          <w:rFonts w:ascii="Arial" w:hAnsi="Arial" w:cs="Arial"/>
        </w:rPr>
        <w:t xml:space="preserve">the </w:t>
      </w:r>
      <w:r w:rsidRPr="0060175D">
        <w:rPr>
          <w:rFonts w:ascii="Arial" w:hAnsi="Arial" w:cs="Arial"/>
        </w:rPr>
        <w:t>future.</w:t>
      </w:r>
    </w:p>
    <w:p w14:paraId="52D9820A" w14:textId="07E02BEF" w:rsidR="003B1DF3" w:rsidRPr="0060175D" w:rsidRDefault="002B4507" w:rsidP="002B4507">
      <w:pPr>
        <w:pStyle w:val="Heading1"/>
        <w:rPr>
          <w:rFonts w:ascii="Arial" w:hAnsi="Arial" w:cs="Arial"/>
        </w:rPr>
      </w:pPr>
      <w:bookmarkStart w:id="17" w:name="_Toc215523681"/>
      <w:r w:rsidRPr="0060175D">
        <w:rPr>
          <w:rFonts w:ascii="Arial" w:hAnsi="Arial" w:cs="Arial"/>
        </w:rPr>
        <w:lastRenderedPageBreak/>
        <w:t>References</w:t>
      </w:r>
      <w:bookmarkEnd w:id="17"/>
    </w:p>
    <w:p w14:paraId="0ACE76B7" w14:textId="77777777" w:rsidR="003E6B5C" w:rsidRPr="0060175D" w:rsidRDefault="003E6B5C" w:rsidP="005A3A14">
      <w:pPr>
        <w:pStyle w:val="NormalWeb"/>
        <w:spacing w:line="480" w:lineRule="auto"/>
        <w:jc w:val="both"/>
        <w:rPr>
          <w:rFonts w:ascii="Arial" w:hAnsi="Arial" w:cs="Arial"/>
          <w:color w:val="222222"/>
          <w:shd w:val="clear" w:color="auto" w:fill="FFFFFF"/>
        </w:rPr>
      </w:pPr>
      <w:r w:rsidRPr="0060175D">
        <w:rPr>
          <w:rFonts w:ascii="Arial" w:hAnsi="Arial" w:cs="Arial"/>
          <w:color w:val="222222"/>
          <w:shd w:val="clear" w:color="auto" w:fill="FFFFFF"/>
        </w:rPr>
        <w:t xml:space="preserve">Ali, S.M., Khan, D.K.A., Haider, S. and Rehman, A. (2023b). Analyzing the Impact of Green Marketing Strategies on the Environmental Performance and market performance of Companies in the Consumer Goods Sector. Journal of Policy Research, [online] 9(4), pp.276–283. doi: </w:t>
      </w:r>
      <w:hyperlink r:id="rId12" w:history="1">
        <w:r w:rsidRPr="0060175D">
          <w:rPr>
            <w:rStyle w:val="Hyperlink"/>
            <w:rFonts w:ascii="Arial" w:hAnsi="Arial" w:cs="Arial"/>
            <w:shd w:val="clear" w:color="auto" w:fill="FFFFFF"/>
          </w:rPr>
          <w:t>https://doi.org/10.61506/02.00150</w:t>
        </w:r>
      </w:hyperlink>
      <w:r w:rsidRPr="0060175D">
        <w:rPr>
          <w:rFonts w:ascii="Arial" w:hAnsi="Arial" w:cs="Arial"/>
          <w:color w:val="222222"/>
          <w:shd w:val="clear" w:color="auto" w:fill="FFFFFF"/>
        </w:rPr>
        <w:t>.</w:t>
      </w:r>
    </w:p>
    <w:p w14:paraId="2DAD133D" w14:textId="77777777" w:rsidR="003E6B5C" w:rsidRPr="0060175D" w:rsidRDefault="003E6B5C" w:rsidP="003B1DF3">
      <w:pPr>
        <w:pStyle w:val="NormalWeb"/>
        <w:spacing w:line="480" w:lineRule="auto"/>
        <w:jc w:val="both"/>
        <w:rPr>
          <w:rFonts w:ascii="Arial" w:hAnsi="Arial" w:cs="Arial"/>
          <w:color w:val="222222"/>
          <w:shd w:val="clear" w:color="auto" w:fill="FFFFFF"/>
        </w:rPr>
      </w:pPr>
      <w:r w:rsidRPr="0060175D">
        <w:rPr>
          <w:rFonts w:ascii="Arial" w:hAnsi="Arial" w:cs="Arial"/>
          <w:color w:val="222222"/>
          <w:shd w:val="clear" w:color="auto" w:fill="FFFFFF"/>
        </w:rPr>
        <w:t>Boylan, J., 2021. Capturing the air: Care in the field of measurement. In Care Ethics and Art (pp. 257-267). Routledge.</w:t>
      </w:r>
    </w:p>
    <w:p w14:paraId="63C7CCF2" w14:textId="77777777" w:rsidR="003E6B5C" w:rsidRPr="0060175D" w:rsidRDefault="003E6B5C" w:rsidP="003B1DF3">
      <w:pPr>
        <w:pStyle w:val="NormalWeb"/>
        <w:spacing w:line="480" w:lineRule="auto"/>
        <w:jc w:val="both"/>
        <w:rPr>
          <w:rFonts w:ascii="Arial" w:hAnsi="Arial" w:cs="Arial"/>
          <w:color w:val="222222"/>
          <w:shd w:val="clear" w:color="auto" w:fill="FFFFFF"/>
        </w:rPr>
      </w:pPr>
      <w:r w:rsidRPr="0060175D">
        <w:rPr>
          <w:rFonts w:ascii="Arial" w:hAnsi="Arial" w:cs="Arial"/>
          <w:color w:val="222222"/>
          <w:shd w:val="clear" w:color="auto" w:fill="FFFFFF"/>
        </w:rPr>
        <w:t xml:space="preserve">Buri, Z. and Kiss, J.T., 2025. Case Study of Unilever's Zero-Emission Target Realization. International Journal of Engineering and Management Sciences, 10(3), pp.16-36. Available at: </w:t>
      </w:r>
      <w:hyperlink r:id="rId13" w:history="1">
        <w:r w:rsidRPr="0060175D">
          <w:rPr>
            <w:rStyle w:val="Hyperlink"/>
            <w:rFonts w:ascii="Arial" w:hAnsi="Arial" w:cs="Arial"/>
            <w:shd w:val="clear" w:color="auto" w:fill="FFFFFF"/>
          </w:rPr>
          <w:t>https://doi.org/10.21791/IJEMS.2025.13</w:t>
        </w:r>
      </w:hyperlink>
      <w:r w:rsidRPr="0060175D">
        <w:rPr>
          <w:rFonts w:ascii="Arial" w:hAnsi="Arial" w:cs="Arial"/>
          <w:color w:val="222222"/>
          <w:shd w:val="clear" w:color="auto" w:fill="FFFFFF"/>
        </w:rPr>
        <w:t>.</w:t>
      </w:r>
    </w:p>
    <w:p w14:paraId="030E4C31" w14:textId="77777777" w:rsidR="003E6B5C" w:rsidRPr="0060175D" w:rsidRDefault="003E6B5C" w:rsidP="00FF1DE9">
      <w:pPr>
        <w:pStyle w:val="NormalWeb"/>
        <w:spacing w:after="240" w:line="360" w:lineRule="auto"/>
        <w:jc w:val="both"/>
        <w:rPr>
          <w:rFonts w:ascii="Arial" w:hAnsi="Arial" w:cs="Arial"/>
        </w:rPr>
      </w:pPr>
      <w:r w:rsidRPr="0060175D">
        <w:rPr>
          <w:rFonts w:ascii="Arial" w:hAnsi="Arial" w:cs="Arial"/>
        </w:rPr>
        <w:t xml:space="preserve">Dogra, P. and Kaushal, A. (2022). The impact of Digital Marketing and Promotional Strategies on attitude and purchase intention towards financial products and service: A Case of emerging economy. Journal of Marketing Communications, 29(4), pp.1–28. doi: </w:t>
      </w:r>
      <w:hyperlink r:id="rId14" w:history="1">
        <w:r w:rsidRPr="0060175D">
          <w:rPr>
            <w:rStyle w:val="Hyperlink"/>
            <w:rFonts w:ascii="Arial" w:hAnsi="Arial" w:cs="Arial"/>
          </w:rPr>
          <w:t>https://doi.org/10.1080/13527266.2022.2032798</w:t>
        </w:r>
      </w:hyperlink>
      <w:r w:rsidRPr="0060175D">
        <w:rPr>
          <w:rFonts w:ascii="Arial" w:hAnsi="Arial" w:cs="Arial"/>
        </w:rPr>
        <w:t>.</w:t>
      </w:r>
    </w:p>
    <w:p w14:paraId="568D92F8" w14:textId="77777777" w:rsidR="003E6B5C" w:rsidRPr="0060175D" w:rsidRDefault="003E6B5C" w:rsidP="00FF1DE9">
      <w:pPr>
        <w:pStyle w:val="NormalWeb"/>
        <w:spacing w:after="240" w:line="360" w:lineRule="auto"/>
        <w:jc w:val="both"/>
        <w:rPr>
          <w:rFonts w:ascii="Arial" w:hAnsi="Arial" w:cs="Arial"/>
        </w:rPr>
      </w:pPr>
      <w:r w:rsidRPr="0060175D">
        <w:rPr>
          <w:rFonts w:ascii="Arial" w:hAnsi="Arial" w:cs="Arial"/>
        </w:rPr>
        <w:t>Fabio and Scarcelli, M. (2024). Purchasing and Supply Management Journey into Unilever’s Circular Economy Strategy. Greening of industry networks studies (Print), pp.161–173.</w:t>
      </w:r>
    </w:p>
    <w:p w14:paraId="104C2385" w14:textId="77777777" w:rsidR="003E6B5C" w:rsidRPr="0060175D" w:rsidRDefault="003E6B5C" w:rsidP="003B1DF3">
      <w:pPr>
        <w:pStyle w:val="NormalWeb"/>
        <w:spacing w:line="480" w:lineRule="auto"/>
        <w:jc w:val="both"/>
        <w:rPr>
          <w:rFonts w:ascii="Arial" w:hAnsi="Arial" w:cs="Arial"/>
        </w:rPr>
      </w:pPr>
      <w:r w:rsidRPr="0060175D">
        <w:rPr>
          <w:rFonts w:ascii="Arial" w:hAnsi="Arial" w:cs="Arial"/>
        </w:rPr>
        <w:t xml:space="preserve">Hansen, A. and Bo Nielsen, K., 2024. Consumption, sustainability and everyday life (p. 387). Springer Nature. Available at: </w:t>
      </w:r>
      <w:hyperlink r:id="rId15" w:history="1">
        <w:r w:rsidRPr="0060175D">
          <w:rPr>
            <w:rStyle w:val="Hyperlink"/>
            <w:rFonts w:ascii="Arial" w:hAnsi="Arial" w:cs="Arial"/>
          </w:rPr>
          <w:t>https://library.oapen.org/handle/20.500.12657/60783</w:t>
        </w:r>
      </w:hyperlink>
    </w:p>
    <w:p w14:paraId="53FB4D41" w14:textId="77777777" w:rsidR="003E6B5C" w:rsidRPr="0060175D" w:rsidRDefault="003E6B5C" w:rsidP="003E6B5C">
      <w:pPr>
        <w:pStyle w:val="NormalWeb"/>
        <w:spacing w:before="0" w:beforeAutospacing="0" w:after="240" w:afterAutospacing="0" w:line="360" w:lineRule="auto"/>
        <w:jc w:val="both"/>
        <w:rPr>
          <w:rFonts w:ascii="Arial" w:hAnsi="Arial" w:cs="Arial"/>
        </w:rPr>
      </w:pPr>
      <w:r w:rsidRPr="0060175D">
        <w:rPr>
          <w:rFonts w:ascii="Arial" w:hAnsi="Arial" w:cs="Arial"/>
        </w:rPr>
        <w:t>Iannuzzi, A. and Kalaj, O., 2024. Greener Product Design Examples. In Greener Products (pp. 69-127). CRC Press.</w:t>
      </w:r>
    </w:p>
    <w:p w14:paraId="6ACF8955" w14:textId="77777777" w:rsidR="003E6B5C" w:rsidRPr="0060175D" w:rsidRDefault="003E6B5C" w:rsidP="00FF1DE9">
      <w:pPr>
        <w:pStyle w:val="NormalWeb"/>
        <w:spacing w:before="0" w:beforeAutospacing="0" w:after="240" w:afterAutospacing="0" w:line="360" w:lineRule="auto"/>
        <w:jc w:val="both"/>
        <w:rPr>
          <w:rFonts w:ascii="Arial" w:hAnsi="Arial" w:cs="Arial"/>
        </w:rPr>
      </w:pPr>
      <w:r w:rsidRPr="0060175D">
        <w:rPr>
          <w:rFonts w:ascii="Arial" w:hAnsi="Arial" w:cs="Arial"/>
        </w:rPr>
        <w:lastRenderedPageBreak/>
        <w:t xml:space="preserve">Islam, M.A. (2024). Impact of Big Data Analytics on Digital Marketing: Academic Review. [online] Ssrn.com. Available at: </w:t>
      </w:r>
      <w:hyperlink r:id="rId16" w:history="1">
        <w:r w:rsidRPr="0060175D">
          <w:rPr>
            <w:rStyle w:val="Hyperlink"/>
            <w:rFonts w:ascii="Arial" w:hAnsi="Arial" w:cs="Arial"/>
          </w:rPr>
          <w:t>https://papers.ssrn.com/sol3/papers.cfm?abstract_id=5284168</w:t>
        </w:r>
      </w:hyperlink>
      <w:r w:rsidRPr="0060175D">
        <w:rPr>
          <w:rFonts w:ascii="Arial" w:hAnsi="Arial" w:cs="Arial"/>
        </w:rPr>
        <w:t>.</w:t>
      </w:r>
    </w:p>
    <w:p w14:paraId="36D47019" w14:textId="77777777" w:rsidR="003E6B5C" w:rsidRPr="0060175D" w:rsidRDefault="003E6B5C" w:rsidP="003E6B5C">
      <w:pPr>
        <w:pStyle w:val="NormalWeb"/>
        <w:spacing w:after="240" w:line="360" w:lineRule="auto"/>
        <w:jc w:val="both"/>
        <w:rPr>
          <w:rFonts w:ascii="Arial" w:hAnsi="Arial" w:cs="Arial"/>
        </w:rPr>
      </w:pPr>
      <w:r w:rsidRPr="0060175D">
        <w:rPr>
          <w:rFonts w:ascii="Arial" w:hAnsi="Arial" w:cs="Arial"/>
        </w:rPr>
        <w:t>Lawrence, J., Rasche, A. and Kenny, K., 2018. Sustainability as opportunity: Unilever’s sustainable living plan. In Managing sustainable business: An executive education case and textbook (pp. 435-455). Dordrecht: Springer Netherlands.</w:t>
      </w:r>
    </w:p>
    <w:p w14:paraId="0EDD506B" w14:textId="77777777" w:rsidR="003E6B5C" w:rsidRPr="0060175D" w:rsidRDefault="003E6B5C" w:rsidP="003E6B5C">
      <w:pPr>
        <w:pStyle w:val="NormalWeb"/>
        <w:spacing w:after="240" w:line="360" w:lineRule="auto"/>
        <w:jc w:val="both"/>
        <w:rPr>
          <w:rFonts w:ascii="Arial" w:hAnsi="Arial" w:cs="Arial"/>
        </w:rPr>
      </w:pPr>
      <w:r w:rsidRPr="0060175D">
        <w:rPr>
          <w:rFonts w:ascii="Arial" w:hAnsi="Arial" w:cs="Arial"/>
        </w:rPr>
        <w:t>Lieu, P.T.H., Arunjit, N., Buapradabkul, S. and Nathaniel, D., 2021. Unilever Company Strategic Business Analysis.</w:t>
      </w:r>
    </w:p>
    <w:p w14:paraId="5B62CA79" w14:textId="77777777" w:rsidR="003E6B5C" w:rsidRPr="0060175D" w:rsidRDefault="003E6B5C" w:rsidP="00FF1DE9">
      <w:pPr>
        <w:pStyle w:val="NormalWeb"/>
        <w:spacing w:line="360" w:lineRule="auto"/>
        <w:jc w:val="both"/>
        <w:rPr>
          <w:rFonts w:ascii="Arial" w:hAnsi="Arial" w:cs="Arial"/>
          <w:color w:val="222222"/>
          <w:shd w:val="clear" w:color="auto" w:fill="FFFFFF"/>
        </w:rPr>
      </w:pPr>
      <w:r w:rsidRPr="0060175D">
        <w:rPr>
          <w:rFonts w:ascii="Arial" w:hAnsi="Arial" w:cs="Arial"/>
          <w:color w:val="222222"/>
          <w:shd w:val="clear" w:color="auto" w:fill="FFFFFF"/>
        </w:rPr>
        <w:t xml:space="preserve">Neng Ima Rahmayanti, Eko Wulandari and Nur Hayati (2025b). From Hospital to Home: PT Griyakami’s Marketing Strategy to Reach Home Care Customers. Indonesian Interdisciplinary Journal of Sharia Economics (IIJSE), [online] 8(2), pp.6470–6487. doi: </w:t>
      </w:r>
      <w:hyperlink r:id="rId17" w:history="1">
        <w:r w:rsidRPr="0060175D">
          <w:rPr>
            <w:rStyle w:val="Hyperlink"/>
            <w:rFonts w:ascii="Arial" w:hAnsi="Arial" w:cs="Arial"/>
            <w:shd w:val="clear" w:color="auto" w:fill="FFFFFF"/>
          </w:rPr>
          <w:t>https://doi.org/10.31538/iijse.v8i2.6852</w:t>
        </w:r>
      </w:hyperlink>
      <w:r w:rsidRPr="0060175D">
        <w:rPr>
          <w:rFonts w:ascii="Arial" w:hAnsi="Arial" w:cs="Arial"/>
          <w:color w:val="222222"/>
          <w:shd w:val="clear" w:color="auto" w:fill="FFFFFF"/>
        </w:rPr>
        <w:t>.</w:t>
      </w:r>
    </w:p>
    <w:p w14:paraId="77FE673C" w14:textId="77777777" w:rsidR="003E6B5C" w:rsidRPr="0060175D" w:rsidRDefault="003E6B5C" w:rsidP="00FF1DE9">
      <w:pPr>
        <w:pStyle w:val="NormalWeb"/>
        <w:spacing w:line="360" w:lineRule="auto"/>
        <w:jc w:val="both"/>
        <w:rPr>
          <w:rFonts w:ascii="Arial" w:hAnsi="Arial" w:cs="Arial"/>
          <w:color w:val="222222"/>
          <w:shd w:val="clear" w:color="auto" w:fill="FFFFFF"/>
        </w:rPr>
      </w:pPr>
      <w:r w:rsidRPr="0060175D">
        <w:rPr>
          <w:rFonts w:ascii="Arial" w:hAnsi="Arial" w:cs="Arial"/>
          <w:color w:val="222222"/>
          <w:shd w:val="clear" w:color="auto" w:fill="FFFFFF"/>
        </w:rPr>
        <w:t>Padmanabhan, N.S., Siji, S. and Minimol, M.C., 2022. Cycle Pure Agarbathies: branding fragrance across the world. The CASE Journal, 18(6), pp.933-953.</w:t>
      </w:r>
    </w:p>
    <w:p w14:paraId="75CB5C7C" w14:textId="54702ACD" w:rsidR="003E6B5C" w:rsidRPr="0060175D" w:rsidRDefault="004275A6" w:rsidP="00FF1DE9">
      <w:pPr>
        <w:pStyle w:val="NormalWeb"/>
        <w:spacing w:before="0" w:beforeAutospacing="0" w:after="240" w:afterAutospacing="0" w:line="360" w:lineRule="auto"/>
        <w:rPr>
          <w:rFonts w:ascii="Arial" w:hAnsi="Arial" w:cs="Arial"/>
        </w:rPr>
      </w:pPr>
      <w:r w:rsidRPr="0060175D">
        <w:rPr>
          <w:rFonts w:ascii="Arial" w:hAnsi="Arial" w:cs="Arial"/>
        </w:rPr>
        <w:t>Precedence research</w:t>
      </w:r>
      <w:r w:rsidR="003E6B5C" w:rsidRPr="0060175D">
        <w:rPr>
          <w:rFonts w:ascii="Arial" w:hAnsi="Arial" w:cs="Arial"/>
        </w:rPr>
        <w:t xml:space="preserve"> (2025). Smart Home Market Size </w:t>
      </w:r>
      <w:r w:rsidRPr="0060175D">
        <w:rPr>
          <w:rFonts w:ascii="Arial" w:hAnsi="Arial" w:cs="Arial"/>
        </w:rPr>
        <w:t>to</w:t>
      </w:r>
      <w:r w:rsidR="003E6B5C" w:rsidRPr="0060175D">
        <w:rPr>
          <w:rFonts w:ascii="Arial" w:hAnsi="Arial" w:cs="Arial"/>
        </w:rPr>
        <w:t xml:space="preserve"> Worth USD 581.85 Bn By 2032. [online] Available at: </w:t>
      </w:r>
      <w:hyperlink r:id="rId18" w:history="1">
        <w:r w:rsidR="003E6B5C" w:rsidRPr="0060175D">
          <w:rPr>
            <w:rStyle w:val="Hyperlink"/>
            <w:rFonts w:ascii="Arial" w:hAnsi="Arial" w:cs="Arial"/>
          </w:rPr>
          <w:t>https://www.precedenceresearch.com/smart-home-market</w:t>
        </w:r>
      </w:hyperlink>
      <w:r w:rsidR="003E6B5C" w:rsidRPr="0060175D">
        <w:rPr>
          <w:rFonts w:ascii="Arial" w:hAnsi="Arial" w:cs="Arial"/>
        </w:rPr>
        <w:t>.</w:t>
      </w:r>
    </w:p>
    <w:p w14:paraId="15A7EC46" w14:textId="77777777" w:rsidR="003E6B5C" w:rsidRPr="0060175D" w:rsidRDefault="003E6B5C" w:rsidP="003B1DF3">
      <w:pPr>
        <w:pStyle w:val="NormalWeb"/>
        <w:spacing w:line="480" w:lineRule="auto"/>
        <w:jc w:val="both"/>
        <w:rPr>
          <w:rFonts w:ascii="Arial" w:hAnsi="Arial" w:cs="Arial"/>
          <w:color w:val="222222"/>
          <w:shd w:val="clear" w:color="auto" w:fill="FFFFFF"/>
        </w:rPr>
      </w:pPr>
      <w:r w:rsidRPr="0060175D">
        <w:rPr>
          <w:rFonts w:ascii="Arial" w:hAnsi="Arial" w:cs="Arial"/>
          <w:color w:val="222222"/>
          <w:shd w:val="clear" w:color="auto" w:fill="FFFFFF"/>
        </w:rPr>
        <w:t>Rathee, S., 2024. Introduction to the special issue on the role of sustainability in advertising. International Journal of Advertising, 43(1), pp.1-6.</w:t>
      </w:r>
    </w:p>
    <w:p w14:paraId="661FEA35" w14:textId="77777777" w:rsidR="003E6B5C" w:rsidRPr="0060175D" w:rsidRDefault="003E6B5C" w:rsidP="00FF1DE9">
      <w:pPr>
        <w:pStyle w:val="NormalWeb"/>
        <w:spacing w:after="240" w:line="360" w:lineRule="auto"/>
        <w:jc w:val="both"/>
        <w:rPr>
          <w:rFonts w:ascii="Arial" w:hAnsi="Arial" w:cs="Arial"/>
        </w:rPr>
      </w:pPr>
      <w:r w:rsidRPr="0060175D">
        <w:rPr>
          <w:rFonts w:ascii="Arial" w:hAnsi="Arial" w:cs="Arial"/>
        </w:rPr>
        <w:t xml:space="preserve">Reid, L. and Sisel, G. (2023b). Digital care at home: Exploring the role of smart consumer devices. Health &amp; Place, 80, p.102961. doi: </w:t>
      </w:r>
      <w:hyperlink r:id="rId19" w:history="1">
        <w:r w:rsidRPr="0060175D">
          <w:rPr>
            <w:rStyle w:val="Hyperlink"/>
            <w:rFonts w:ascii="Arial" w:hAnsi="Arial" w:cs="Arial"/>
          </w:rPr>
          <w:t>https://doi.org/10.1016/j.healthplace.2022.102961</w:t>
        </w:r>
      </w:hyperlink>
      <w:r w:rsidRPr="0060175D">
        <w:rPr>
          <w:rFonts w:ascii="Arial" w:hAnsi="Arial" w:cs="Arial"/>
        </w:rPr>
        <w:t>.</w:t>
      </w:r>
    </w:p>
    <w:p w14:paraId="7168D69B" w14:textId="77777777" w:rsidR="003E6B5C" w:rsidRPr="0060175D" w:rsidRDefault="003E6B5C" w:rsidP="00FF1DE9">
      <w:pPr>
        <w:pStyle w:val="NormalWeb"/>
        <w:spacing w:after="240" w:line="360" w:lineRule="auto"/>
        <w:jc w:val="both"/>
        <w:rPr>
          <w:rFonts w:ascii="Arial" w:hAnsi="Arial" w:cs="Arial"/>
        </w:rPr>
      </w:pPr>
      <w:r w:rsidRPr="0060175D">
        <w:rPr>
          <w:rFonts w:ascii="Arial" w:hAnsi="Arial" w:cs="Arial"/>
        </w:rPr>
        <w:t xml:space="preserve">Unilever (2025). Unilever is testing refill solutions to tackle plastic waste. [online] Unilever. Available at: </w:t>
      </w:r>
      <w:hyperlink r:id="rId20" w:history="1">
        <w:r w:rsidRPr="0060175D">
          <w:rPr>
            <w:rStyle w:val="Hyperlink"/>
            <w:rFonts w:ascii="Arial" w:hAnsi="Arial" w:cs="Arial"/>
          </w:rPr>
          <w:t>https://www.unilever.com/news/news-search/2025/unilever-is-testing-refill-solutions-to-tackle-plastic-waste/</w:t>
        </w:r>
      </w:hyperlink>
      <w:r w:rsidRPr="0060175D">
        <w:rPr>
          <w:rFonts w:ascii="Arial" w:hAnsi="Arial" w:cs="Arial"/>
        </w:rPr>
        <w:t>.</w:t>
      </w:r>
    </w:p>
    <w:p w14:paraId="5DFDF2F7" w14:textId="77777777" w:rsidR="003E6B5C" w:rsidRPr="0060175D" w:rsidRDefault="003E6B5C" w:rsidP="00FF1DE9">
      <w:pPr>
        <w:pStyle w:val="NormalWeb"/>
        <w:spacing w:after="240" w:line="360" w:lineRule="auto"/>
        <w:jc w:val="both"/>
        <w:rPr>
          <w:rFonts w:ascii="Arial" w:hAnsi="Arial" w:cs="Arial"/>
        </w:rPr>
      </w:pPr>
      <w:r w:rsidRPr="0060175D">
        <w:rPr>
          <w:rFonts w:ascii="Arial" w:hAnsi="Arial" w:cs="Arial"/>
        </w:rPr>
        <w:lastRenderedPageBreak/>
        <w:t xml:space="preserve">Xia, Y. (2023). The 4Ps of Marketing and Applications in Various Brands. Journal of Education, Humanities and Social Sciences, 16(1), pp.165–170. doi: </w:t>
      </w:r>
      <w:hyperlink r:id="rId21" w:history="1">
        <w:r w:rsidRPr="0060175D">
          <w:rPr>
            <w:rStyle w:val="Hyperlink"/>
            <w:rFonts w:ascii="Arial" w:hAnsi="Arial" w:cs="Arial"/>
          </w:rPr>
          <w:t>https://doi.org/10.54097/ehss.v16i.9601</w:t>
        </w:r>
      </w:hyperlink>
      <w:r w:rsidRPr="0060175D">
        <w:rPr>
          <w:rFonts w:ascii="Arial" w:hAnsi="Arial" w:cs="Arial"/>
        </w:rPr>
        <w:t>.</w:t>
      </w:r>
    </w:p>
    <w:p w14:paraId="00677078" w14:textId="77777777" w:rsidR="00FF1DE9" w:rsidRPr="0060175D" w:rsidRDefault="00FF1DE9" w:rsidP="00FF1DE9">
      <w:pPr>
        <w:pStyle w:val="NormalWeb"/>
        <w:spacing w:before="0" w:beforeAutospacing="0" w:after="240" w:afterAutospacing="0" w:line="276" w:lineRule="auto"/>
        <w:jc w:val="both"/>
        <w:rPr>
          <w:rFonts w:ascii="Arial" w:hAnsi="Arial" w:cs="Arial"/>
        </w:rPr>
      </w:pPr>
    </w:p>
    <w:p w14:paraId="27234932" w14:textId="77777777" w:rsidR="005A3A14" w:rsidRPr="0060175D" w:rsidRDefault="005A3A14" w:rsidP="005A3A14">
      <w:pPr>
        <w:pStyle w:val="NormalWeb"/>
        <w:spacing w:before="0" w:beforeAutospacing="0" w:after="240" w:afterAutospacing="0" w:line="360" w:lineRule="auto"/>
        <w:rPr>
          <w:rFonts w:ascii="Arial" w:hAnsi="Arial" w:cs="Arial"/>
        </w:rPr>
      </w:pPr>
    </w:p>
    <w:p w14:paraId="4EEFA6D4" w14:textId="77777777" w:rsidR="005A3A14" w:rsidRPr="0060175D" w:rsidRDefault="005A3A14" w:rsidP="003B1DF3">
      <w:pPr>
        <w:pStyle w:val="NormalWeb"/>
        <w:spacing w:line="480" w:lineRule="auto"/>
        <w:jc w:val="both"/>
        <w:rPr>
          <w:rFonts w:ascii="Arial" w:hAnsi="Arial" w:cs="Arial"/>
        </w:rPr>
      </w:pPr>
    </w:p>
    <w:p w14:paraId="719B1ABD" w14:textId="22DB1656" w:rsidR="00CB0793" w:rsidRPr="0060175D" w:rsidRDefault="00CB0793" w:rsidP="00CB0793">
      <w:pPr>
        <w:pStyle w:val="NormalWeb"/>
        <w:rPr>
          <w:rFonts w:ascii="Arial" w:hAnsi="Arial" w:cs="Arial"/>
        </w:rPr>
      </w:pPr>
    </w:p>
    <w:sectPr w:rsidR="00CB0793" w:rsidRPr="0060175D" w:rsidSect="00886107">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19174" w14:textId="77777777" w:rsidR="000E07FB" w:rsidRDefault="000E07FB" w:rsidP="00886107">
      <w:pPr>
        <w:spacing w:after="0" w:line="240" w:lineRule="auto"/>
      </w:pPr>
      <w:r>
        <w:separator/>
      </w:r>
    </w:p>
  </w:endnote>
  <w:endnote w:type="continuationSeparator" w:id="0">
    <w:p w14:paraId="01DACCA5" w14:textId="77777777" w:rsidR="000E07FB" w:rsidRDefault="000E07FB" w:rsidP="00886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909050645"/>
      <w:docPartObj>
        <w:docPartGallery w:val="Page Numbers (Bottom of Page)"/>
        <w:docPartUnique/>
      </w:docPartObj>
    </w:sdtPr>
    <w:sdtContent>
      <w:p w14:paraId="5C03F2F1" w14:textId="772D2CAE" w:rsidR="00886107" w:rsidRPr="00886107" w:rsidRDefault="00886107">
        <w:pPr>
          <w:pStyle w:val="Footer"/>
          <w:jc w:val="right"/>
          <w:rPr>
            <w:rFonts w:ascii="Arial" w:hAnsi="Arial" w:cs="Arial"/>
          </w:rPr>
        </w:pPr>
        <w:r w:rsidRPr="00886107">
          <w:rPr>
            <w:rFonts w:ascii="Arial" w:hAnsi="Arial" w:cs="Arial"/>
          </w:rPr>
          <w:t xml:space="preserve">Page | </w:t>
        </w:r>
        <w:r w:rsidRPr="00886107">
          <w:rPr>
            <w:rFonts w:ascii="Arial" w:hAnsi="Arial" w:cs="Arial"/>
          </w:rPr>
          <w:fldChar w:fldCharType="begin"/>
        </w:r>
        <w:r w:rsidRPr="00886107">
          <w:rPr>
            <w:rFonts w:ascii="Arial" w:hAnsi="Arial" w:cs="Arial"/>
          </w:rPr>
          <w:instrText xml:space="preserve"> PAGE   \* MERGEFORMAT </w:instrText>
        </w:r>
        <w:r w:rsidRPr="00886107">
          <w:rPr>
            <w:rFonts w:ascii="Arial" w:hAnsi="Arial" w:cs="Arial"/>
          </w:rPr>
          <w:fldChar w:fldCharType="separate"/>
        </w:r>
        <w:r w:rsidRPr="00886107">
          <w:rPr>
            <w:rFonts w:ascii="Arial" w:hAnsi="Arial" w:cs="Arial"/>
            <w:noProof/>
          </w:rPr>
          <w:t>2</w:t>
        </w:r>
        <w:r w:rsidRPr="00886107">
          <w:rPr>
            <w:rFonts w:ascii="Arial" w:hAnsi="Arial" w:cs="Arial"/>
            <w:noProof/>
          </w:rPr>
          <w:fldChar w:fldCharType="end"/>
        </w:r>
        <w:r w:rsidRPr="00886107">
          <w:rPr>
            <w:rFonts w:ascii="Arial" w:hAnsi="Arial" w:cs="Arial"/>
          </w:rPr>
          <w:t xml:space="preserve"> </w:t>
        </w:r>
      </w:p>
    </w:sdtContent>
  </w:sdt>
  <w:p w14:paraId="423560AF" w14:textId="77777777" w:rsidR="00886107" w:rsidRDefault="00886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18DCE" w14:textId="77777777" w:rsidR="000E07FB" w:rsidRDefault="000E07FB" w:rsidP="00886107">
      <w:pPr>
        <w:spacing w:after="0" w:line="240" w:lineRule="auto"/>
      </w:pPr>
      <w:r>
        <w:separator/>
      </w:r>
    </w:p>
  </w:footnote>
  <w:footnote w:type="continuationSeparator" w:id="0">
    <w:p w14:paraId="7846E806" w14:textId="77777777" w:rsidR="000E07FB" w:rsidRDefault="000E07FB" w:rsidP="008861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728"/>
    <w:rsid w:val="000E07FB"/>
    <w:rsid w:val="00223F3C"/>
    <w:rsid w:val="002B4507"/>
    <w:rsid w:val="003B1DF3"/>
    <w:rsid w:val="003D0665"/>
    <w:rsid w:val="003E6B5C"/>
    <w:rsid w:val="004275A6"/>
    <w:rsid w:val="00490ADF"/>
    <w:rsid w:val="005A3A14"/>
    <w:rsid w:val="0060175D"/>
    <w:rsid w:val="00886107"/>
    <w:rsid w:val="00A5446D"/>
    <w:rsid w:val="00A63D8D"/>
    <w:rsid w:val="00A74B20"/>
    <w:rsid w:val="00AA5331"/>
    <w:rsid w:val="00BC2787"/>
    <w:rsid w:val="00C06FC6"/>
    <w:rsid w:val="00CB0793"/>
    <w:rsid w:val="00D36425"/>
    <w:rsid w:val="00DB6343"/>
    <w:rsid w:val="00EA48D8"/>
    <w:rsid w:val="00EF6728"/>
    <w:rsid w:val="00FE2B86"/>
    <w:rsid w:val="00FF1D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1A3F0"/>
  <w15:chartTrackingRefBased/>
  <w15:docId w15:val="{0AA889B2-455B-4BEE-8F62-A3F55D978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FC6"/>
    <w:pPr>
      <w:keepNext/>
      <w:keepLines/>
      <w:spacing w:before="360" w:after="80" w:line="278" w:lineRule="auto"/>
      <w:outlineLvl w:val="0"/>
    </w:pPr>
    <w:rPr>
      <w:rFonts w:ascii="Times New Roman" w:eastAsiaTheme="majorEastAsia" w:hAnsi="Times New Roman"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A63D8D"/>
    <w:pPr>
      <w:keepNext/>
      <w:keepLines/>
      <w:spacing w:before="160" w:after="80" w:line="278" w:lineRule="auto"/>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semiHidden/>
    <w:unhideWhenUsed/>
    <w:qFormat/>
    <w:rsid w:val="00C06FC6"/>
    <w:pPr>
      <w:keepNext/>
      <w:keepLines/>
      <w:spacing w:before="160" w:after="80" w:line="278" w:lineRule="auto"/>
      <w:outlineLvl w:val="2"/>
    </w:pPr>
    <w:rPr>
      <w:rFonts w:ascii="Times New Roman" w:eastAsiaTheme="majorEastAsia" w:hAnsi="Times New Roman" w:cstheme="majorBidi"/>
      <w:b/>
      <w:color w:val="2F5496" w:themeColor="accent1" w:themeShade="BF"/>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FC6"/>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A63D8D"/>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C06FC6"/>
    <w:rPr>
      <w:rFonts w:ascii="Times New Roman" w:eastAsiaTheme="majorEastAsia" w:hAnsi="Times New Roman" w:cstheme="majorBidi"/>
      <w:b/>
      <w:color w:val="2F5496" w:themeColor="accent1" w:themeShade="BF"/>
      <w:szCs w:val="28"/>
    </w:rPr>
  </w:style>
  <w:style w:type="character" w:styleId="Strong">
    <w:name w:val="Strong"/>
    <w:basedOn w:val="DefaultParagraphFont"/>
    <w:uiPriority w:val="22"/>
    <w:qFormat/>
    <w:rsid w:val="00EF6728"/>
    <w:rPr>
      <w:b/>
      <w:bCs/>
    </w:rPr>
  </w:style>
  <w:style w:type="paragraph" w:styleId="NormalWeb">
    <w:name w:val="Normal (Web)"/>
    <w:basedOn w:val="Normal"/>
    <w:uiPriority w:val="99"/>
    <w:unhideWhenUsed/>
    <w:rsid w:val="00EF6728"/>
    <w:pPr>
      <w:spacing w:before="100" w:beforeAutospacing="1" w:after="100" w:afterAutospacing="1" w:line="240" w:lineRule="auto"/>
    </w:pPr>
    <w:rPr>
      <w:rFonts w:ascii="Times New Roman" w:eastAsia="Times New Roman" w:hAnsi="Times New Roman" w:cs="Times New Roman"/>
    </w:rPr>
  </w:style>
  <w:style w:type="character" w:styleId="Emphasis">
    <w:name w:val="Emphasis"/>
    <w:basedOn w:val="DefaultParagraphFont"/>
    <w:uiPriority w:val="20"/>
    <w:qFormat/>
    <w:rsid w:val="00D36425"/>
    <w:rPr>
      <w:i/>
      <w:iCs/>
    </w:rPr>
  </w:style>
  <w:style w:type="character" w:styleId="Hyperlink">
    <w:name w:val="Hyperlink"/>
    <w:basedOn w:val="DefaultParagraphFont"/>
    <w:uiPriority w:val="99"/>
    <w:unhideWhenUsed/>
    <w:rsid w:val="002B4507"/>
    <w:rPr>
      <w:color w:val="0563C1" w:themeColor="hyperlink"/>
      <w:u w:val="single"/>
    </w:rPr>
  </w:style>
  <w:style w:type="character" w:styleId="UnresolvedMention">
    <w:name w:val="Unresolved Mention"/>
    <w:basedOn w:val="DefaultParagraphFont"/>
    <w:uiPriority w:val="99"/>
    <w:semiHidden/>
    <w:unhideWhenUsed/>
    <w:rsid w:val="002B4507"/>
    <w:rPr>
      <w:color w:val="605E5C"/>
      <w:shd w:val="clear" w:color="auto" w:fill="E1DFDD"/>
    </w:rPr>
  </w:style>
  <w:style w:type="paragraph" w:styleId="Caption">
    <w:name w:val="caption"/>
    <w:basedOn w:val="Normal"/>
    <w:next w:val="Normal"/>
    <w:uiPriority w:val="35"/>
    <w:unhideWhenUsed/>
    <w:qFormat/>
    <w:rsid w:val="005A3A1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E6B5C"/>
    <w:pPr>
      <w:spacing w:before="240" w:after="0" w:line="259" w:lineRule="auto"/>
      <w:outlineLvl w:val="9"/>
    </w:pPr>
    <w:rPr>
      <w:rFonts w:asciiTheme="majorHAnsi" w:hAnsiTheme="majorHAnsi"/>
      <w:b w:val="0"/>
      <w:szCs w:val="32"/>
    </w:rPr>
  </w:style>
  <w:style w:type="paragraph" w:styleId="TOC1">
    <w:name w:val="toc 1"/>
    <w:basedOn w:val="Normal"/>
    <w:next w:val="Normal"/>
    <w:autoRedefine/>
    <w:uiPriority w:val="39"/>
    <w:unhideWhenUsed/>
    <w:rsid w:val="003E6B5C"/>
    <w:pPr>
      <w:spacing w:after="100"/>
    </w:pPr>
  </w:style>
  <w:style w:type="paragraph" w:styleId="TOC2">
    <w:name w:val="toc 2"/>
    <w:basedOn w:val="Normal"/>
    <w:next w:val="Normal"/>
    <w:autoRedefine/>
    <w:uiPriority w:val="39"/>
    <w:unhideWhenUsed/>
    <w:rsid w:val="003E6B5C"/>
    <w:pPr>
      <w:spacing w:after="100"/>
      <w:ind w:left="240"/>
    </w:pPr>
  </w:style>
  <w:style w:type="paragraph" w:styleId="TableofFigures">
    <w:name w:val="table of figures"/>
    <w:basedOn w:val="Normal"/>
    <w:next w:val="Normal"/>
    <w:uiPriority w:val="99"/>
    <w:unhideWhenUsed/>
    <w:rsid w:val="003E6B5C"/>
    <w:pPr>
      <w:spacing w:after="0"/>
    </w:pPr>
  </w:style>
  <w:style w:type="paragraph" w:styleId="Header">
    <w:name w:val="header"/>
    <w:basedOn w:val="Normal"/>
    <w:link w:val="HeaderChar"/>
    <w:uiPriority w:val="99"/>
    <w:unhideWhenUsed/>
    <w:rsid w:val="008861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6107"/>
  </w:style>
  <w:style w:type="paragraph" w:styleId="Footer">
    <w:name w:val="footer"/>
    <w:basedOn w:val="Normal"/>
    <w:link w:val="FooterChar"/>
    <w:uiPriority w:val="99"/>
    <w:unhideWhenUsed/>
    <w:rsid w:val="008861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61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8286415">
      <w:bodyDiv w:val="1"/>
      <w:marLeft w:val="0"/>
      <w:marRight w:val="0"/>
      <w:marTop w:val="0"/>
      <w:marBottom w:val="0"/>
      <w:divBdr>
        <w:top w:val="none" w:sz="0" w:space="0" w:color="auto"/>
        <w:left w:val="none" w:sz="0" w:space="0" w:color="auto"/>
        <w:bottom w:val="none" w:sz="0" w:space="0" w:color="auto"/>
        <w:right w:val="none" w:sz="0" w:space="0" w:color="auto"/>
      </w:divBdr>
    </w:div>
    <w:div w:id="626084564">
      <w:bodyDiv w:val="1"/>
      <w:marLeft w:val="0"/>
      <w:marRight w:val="0"/>
      <w:marTop w:val="0"/>
      <w:marBottom w:val="0"/>
      <w:divBdr>
        <w:top w:val="none" w:sz="0" w:space="0" w:color="auto"/>
        <w:left w:val="none" w:sz="0" w:space="0" w:color="auto"/>
        <w:bottom w:val="none" w:sz="0" w:space="0" w:color="auto"/>
        <w:right w:val="none" w:sz="0" w:space="0" w:color="auto"/>
      </w:divBdr>
    </w:div>
    <w:div w:id="677926314">
      <w:bodyDiv w:val="1"/>
      <w:marLeft w:val="0"/>
      <w:marRight w:val="0"/>
      <w:marTop w:val="0"/>
      <w:marBottom w:val="0"/>
      <w:divBdr>
        <w:top w:val="none" w:sz="0" w:space="0" w:color="auto"/>
        <w:left w:val="none" w:sz="0" w:space="0" w:color="auto"/>
        <w:bottom w:val="none" w:sz="0" w:space="0" w:color="auto"/>
        <w:right w:val="none" w:sz="0" w:space="0" w:color="auto"/>
      </w:divBdr>
    </w:div>
    <w:div w:id="741678834">
      <w:bodyDiv w:val="1"/>
      <w:marLeft w:val="0"/>
      <w:marRight w:val="0"/>
      <w:marTop w:val="0"/>
      <w:marBottom w:val="0"/>
      <w:divBdr>
        <w:top w:val="none" w:sz="0" w:space="0" w:color="auto"/>
        <w:left w:val="none" w:sz="0" w:space="0" w:color="auto"/>
        <w:bottom w:val="none" w:sz="0" w:space="0" w:color="auto"/>
        <w:right w:val="none" w:sz="0" w:space="0" w:color="auto"/>
      </w:divBdr>
    </w:div>
    <w:div w:id="826899738">
      <w:bodyDiv w:val="1"/>
      <w:marLeft w:val="0"/>
      <w:marRight w:val="0"/>
      <w:marTop w:val="0"/>
      <w:marBottom w:val="0"/>
      <w:divBdr>
        <w:top w:val="none" w:sz="0" w:space="0" w:color="auto"/>
        <w:left w:val="none" w:sz="0" w:space="0" w:color="auto"/>
        <w:bottom w:val="none" w:sz="0" w:space="0" w:color="auto"/>
        <w:right w:val="none" w:sz="0" w:space="0" w:color="auto"/>
      </w:divBdr>
    </w:div>
    <w:div w:id="1035034496">
      <w:bodyDiv w:val="1"/>
      <w:marLeft w:val="0"/>
      <w:marRight w:val="0"/>
      <w:marTop w:val="0"/>
      <w:marBottom w:val="0"/>
      <w:divBdr>
        <w:top w:val="none" w:sz="0" w:space="0" w:color="auto"/>
        <w:left w:val="none" w:sz="0" w:space="0" w:color="auto"/>
        <w:bottom w:val="none" w:sz="0" w:space="0" w:color="auto"/>
        <w:right w:val="none" w:sz="0" w:space="0" w:color="auto"/>
      </w:divBdr>
    </w:div>
    <w:div w:id="1097754765">
      <w:bodyDiv w:val="1"/>
      <w:marLeft w:val="0"/>
      <w:marRight w:val="0"/>
      <w:marTop w:val="0"/>
      <w:marBottom w:val="0"/>
      <w:divBdr>
        <w:top w:val="none" w:sz="0" w:space="0" w:color="auto"/>
        <w:left w:val="none" w:sz="0" w:space="0" w:color="auto"/>
        <w:bottom w:val="none" w:sz="0" w:space="0" w:color="auto"/>
        <w:right w:val="none" w:sz="0" w:space="0" w:color="auto"/>
      </w:divBdr>
    </w:div>
    <w:div w:id="1167480580">
      <w:bodyDiv w:val="1"/>
      <w:marLeft w:val="0"/>
      <w:marRight w:val="0"/>
      <w:marTop w:val="0"/>
      <w:marBottom w:val="0"/>
      <w:divBdr>
        <w:top w:val="none" w:sz="0" w:space="0" w:color="auto"/>
        <w:left w:val="none" w:sz="0" w:space="0" w:color="auto"/>
        <w:bottom w:val="none" w:sz="0" w:space="0" w:color="auto"/>
        <w:right w:val="none" w:sz="0" w:space="0" w:color="auto"/>
      </w:divBdr>
    </w:div>
    <w:div w:id="1253784471">
      <w:bodyDiv w:val="1"/>
      <w:marLeft w:val="0"/>
      <w:marRight w:val="0"/>
      <w:marTop w:val="0"/>
      <w:marBottom w:val="0"/>
      <w:divBdr>
        <w:top w:val="none" w:sz="0" w:space="0" w:color="auto"/>
        <w:left w:val="none" w:sz="0" w:space="0" w:color="auto"/>
        <w:bottom w:val="none" w:sz="0" w:space="0" w:color="auto"/>
        <w:right w:val="none" w:sz="0" w:space="0" w:color="auto"/>
      </w:divBdr>
      <w:divsChild>
        <w:div w:id="589049921">
          <w:marLeft w:val="0"/>
          <w:marRight w:val="0"/>
          <w:marTop w:val="0"/>
          <w:marBottom w:val="0"/>
          <w:divBdr>
            <w:top w:val="none" w:sz="0" w:space="0" w:color="auto"/>
            <w:left w:val="none" w:sz="0" w:space="0" w:color="auto"/>
            <w:bottom w:val="none" w:sz="0" w:space="0" w:color="auto"/>
            <w:right w:val="none" w:sz="0" w:space="0" w:color="auto"/>
          </w:divBdr>
        </w:div>
      </w:divsChild>
    </w:div>
    <w:div w:id="1353336369">
      <w:bodyDiv w:val="1"/>
      <w:marLeft w:val="0"/>
      <w:marRight w:val="0"/>
      <w:marTop w:val="0"/>
      <w:marBottom w:val="0"/>
      <w:divBdr>
        <w:top w:val="none" w:sz="0" w:space="0" w:color="auto"/>
        <w:left w:val="none" w:sz="0" w:space="0" w:color="auto"/>
        <w:bottom w:val="none" w:sz="0" w:space="0" w:color="auto"/>
        <w:right w:val="none" w:sz="0" w:space="0" w:color="auto"/>
      </w:divBdr>
    </w:div>
    <w:div w:id="1557739973">
      <w:bodyDiv w:val="1"/>
      <w:marLeft w:val="0"/>
      <w:marRight w:val="0"/>
      <w:marTop w:val="0"/>
      <w:marBottom w:val="0"/>
      <w:divBdr>
        <w:top w:val="none" w:sz="0" w:space="0" w:color="auto"/>
        <w:left w:val="none" w:sz="0" w:space="0" w:color="auto"/>
        <w:bottom w:val="none" w:sz="0" w:space="0" w:color="auto"/>
        <w:right w:val="none" w:sz="0" w:space="0" w:color="auto"/>
      </w:divBdr>
    </w:div>
    <w:div w:id="1918052821">
      <w:bodyDiv w:val="1"/>
      <w:marLeft w:val="0"/>
      <w:marRight w:val="0"/>
      <w:marTop w:val="0"/>
      <w:marBottom w:val="0"/>
      <w:divBdr>
        <w:top w:val="none" w:sz="0" w:space="0" w:color="auto"/>
        <w:left w:val="none" w:sz="0" w:space="0" w:color="auto"/>
        <w:bottom w:val="none" w:sz="0" w:space="0" w:color="auto"/>
        <w:right w:val="none" w:sz="0" w:space="0" w:color="auto"/>
      </w:divBdr>
    </w:div>
    <w:div w:id="2114551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21791/IJEMS.2025.13" TargetMode="External"/><Relationship Id="rId18" Type="http://schemas.openxmlformats.org/officeDocument/2006/relationships/hyperlink" Target="https://www.precedenceresearch.com/smart-home-market" TargetMode="External"/><Relationship Id="rId3" Type="http://schemas.openxmlformats.org/officeDocument/2006/relationships/settings" Target="settings.xml"/><Relationship Id="rId21" Type="http://schemas.openxmlformats.org/officeDocument/2006/relationships/hyperlink" Target="https://doi.org/10.54097/ehss.v16i.9601" TargetMode="External"/><Relationship Id="rId7" Type="http://schemas.openxmlformats.org/officeDocument/2006/relationships/image" Target="media/image1.png"/><Relationship Id="rId12" Type="http://schemas.openxmlformats.org/officeDocument/2006/relationships/hyperlink" Target="https://doi.org/10.61506/02.00150" TargetMode="External"/><Relationship Id="rId17" Type="http://schemas.openxmlformats.org/officeDocument/2006/relationships/hyperlink" Target="https://doi.org/10.31538/iijse.v8i2.6852" TargetMode="External"/><Relationship Id="rId2" Type="http://schemas.openxmlformats.org/officeDocument/2006/relationships/styles" Target="styles.xml"/><Relationship Id="rId16" Type="http://schemas.openxmlformats.org/officeDocument/2006/relationships/hyperlink" Target="https://papers.ssrn.com/sol3/papers.cfm?abstract_id=5284168" TargetMode="External"/><Relationship Id="rId20" Type="http://schemas.openxmlformats.org/officeDocument/2006/relationships/hyperlink" Target="https://www.unilever.com/news/news-search/2025/unilever-is-testing-refill-solutions-to-tackle-plastic-wast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ibrary.oapen.org/handle/20.500.12657/60783"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016/j.healthplace.2022.10296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80/13527266.2022.203279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0A775-434A-4C7F-A67A-E15DC91EA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3624</Words>
  <Characters>20660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Rekon Shinoda</dc:creator>
  <cp:keywords/>
  <dc:description/>
  <cp:lastModifiedBy>Thelma Dhussey (2516910)</cp:lastModifiedBy>
  <cp:revision>2</cp:revision>
  <dcterms:created xsi:type="dcterms:W3CDTF">2025-12-05T16:42:00Z</dcterms:created>
  <dcterms:modified xsi:type="dcterms:W3CDTF">2025-12-05T16:42:00Z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b34c21c7-d963-4732-afc3-a992df46b5d6</vt:lpwstr>
  </property>
</Properties>
</file>