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15620211"/>
        <w:docPartObj>
          <w:docPartGallery w:val="Cover Pages"/>
          <w:docPartUnique/>
        </w:docPartObj>
      </w:sdtPr>
      <w:sdtContent>
        <w:p w14:paraId="31CF71F1" w14:textId="5E7BD69D" w:rsidR="00D00C78" w:rsidRDefault="00D00C7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00C78" w14:paraId="50D3CDE6" w14:textId="77777777">
            <w:sdt>
              <w:sdtPr>
                <w:rPr>
                  <w:color w:val="2F5496" w:themeColor="accent1" w:themeShade="BF"/>
                  <w:sz w:val="24"/>
                  <w:szCs w:val="24"/>
                </w:rPr>
                <w:alias w:val="Company"/>
                <w:id w:val="13406915"/>
                <w:placeholder>
                  <w:docPart w:val="80F60565B57B4B2299A220113CF6857D"/>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E52FD7E" w14:textId="1CABEC4C" w:rsidR="00D00C78" w:rsidRDefault="00D00C78">
                    <w:pPr>
                      <w:pStyle w:val="NoSpacing"/>
                      <w:rPr>
                        <w:color w:val="2F5496" w:themeColor="accent1" w:themeShade="BF"/>
                        <w:sz w:val="24"/>
                      </w:rPr>
                    </w:pPr>
                    <w:r>
                      <w:rPr>
                        <w:color w:val="2F5496" w:themeColor="accent1" w:themeShade="BF"/>
                        <w:sz w:val="24"/>
                        <w:szCs w:val="24"/>
                      </w:rPr>
                      <w:t>Kieran Perrin</w:t>
                    </w:r>
                  </w:p>
                </w:tc>
              </w:sdtContent>
            </w:sdt>
          </w:tr>
          <w:tr w:rsidR="00D00C78" w14:paraId="483F5EA4" w14:textId="77777777">
            <w:tc>
              <w:tcPr>
                <w:tcW w:w="7672" w:type="dxa"/>
              </w:tcPr>
              <w:sdt>
                <w:sdtPr>
                  <w:rPr>
                    <w:rFonts w:asciiTheme="majorHAnsi" w:eastAsiaTheme="majorEastAsia" w:hAnsiTheme="majorHAnsi" w:cstheme="majorBidi"/>
                    <w:color w:val="4472C4" w:themeColor="accent1"/>
                    <w:sz w:val="56"/>
                    <w:szCs w:val="56"/>
                  </w:rPr>
                  <w:alias w:val="Title"/>
                  <w:id w:val="13406919"/>
                  <w:placeholder>
                    <w:docPart w:val="DD28CEBB8B5A4D058CE3BEA8AE97E03E"/>
                  </w:placeholder>
                  <w:dataBinding w:prefixMappings="xmlns:ns0='http://schemas.openxmlformats.org/package/2006/metadata/core-properties' xmlns:ns1='http://purl.org/dc/elements/1.1/'" w:xpath="/ns0:coreProperties[1]/ns1:title[1]" w:storeItemID="{6C3C8BC8-F283-45AE-878A-BAB7291924A1}"/>
                  <w:text/>
                </w:sdtPr>
                <w:sdtContent>
                  <w:p w14:paraId="688EC599" w14:textId="29D56686" w:rsidR="00D00C78" w:rsidRDefault="00D00C78">
                    <w:pPr>
                      <w:pStyle w:val="NoSpacing"/>
                      <w:spacing w:line="216" w:lineRule="auto"/>
                      <w:rPr>
                        <w:rFonts w:asciiTheme="majorHAnsi" w:eastAsiaTheme="majorEastAsia" w:hAnsiTheme="majorHAnsi" w:cstheme="majorBidi"/>
                        <w:color w:val="4472C4" w:themeColor="accent1"/>
                        <w:sz w:val="88"/>
                        <w:szCs w:val="88"/>
                      </w:rPr>
                    </w:pPr>
                    <w:r w:rsidRPr="00D00C78">
                      <w:rPr>
                        <w:rFonts w:asciiTheme="majorHAnsi" w:eastAsiaTheme="majorEastAsia" w:hAnsiTheme="majorHAnsi" w:cstheme="majorBidi"/>
                        <w:color w:val="4472C4" w:themeColor="accent1"/>
                        <w:sz w:val="56"/>
                        <w:szCs w:val="56"/>
                      </w:rPr>
                      <w:t>Software Engineering Principles and Practice</w:t>
                    </w:r>
                  </w:p>
                </w:sdtContent>
              </w:sdt>
            </w:tc>
          </w:tr>
          <w:tr w:rsidR="00D00C78" w14:paraId="29410A99" w14:textId="77777777">
            <w:sdt>
              <w:sdtPr>
                <w:rPr>
                  <w:color w:val="2F5496" w:themeColor="accent1" w:themeShade="BF"/>
                  <w:sz w:val="24"/>
                  <w:szCs w:val="24"/>
                </w:rPr>
                <w:alias w:val="Subtitle"/>
                <w:id w:val="13406923"/>
                <w:placeholder>
                  <w:docPart w:val="01562281D2624BD28213F9FB4BA1BED6"/>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21E8E2C" w14:textId="6F646A28" w:rsidR="00D00C78" w:rsidRDefault="00D00C78">
                    <w:pPr>
                      <w:pStyle w:val="NoSpacing"/>
                      <w:rPr>
                        <w:color w:val="2F5496" w:themeColor="accent1" w:themeShade="BF"/>
                        <w:sz w:val="24"/>
                      </w:rPr>
                    </w:pPr>
                    <w:r>
                      <w:rPr>
                        <w:color w:val="2F5496" w:themeColor="accent1" w:themeShade="BF"/>
                        <w:sz w:val="24"/>
                        <w:szCs w:val="24"/>
                      </w:rPr>
                      <w:t>Connect Four Design Evaluation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D00C78" w14:paraId="19B0B79D" w14:textId="77777777">
            <w:tc>
              <w:tcPr>
                <w:tcW w:w="7221" w:type="dxa"/>
                <w:tcMar>
                  <w:top w:w="216" w:type="dxa"/>
                  <w:left w:w="115" w:type="dxa"/>
                  <w:bottom w:w="216" w:type="dxa"/>
                  <w:right w:w="115" w:type="dxa"/>
                </w:tcMar>
              </w:tcPr>
              <w:p w14:paraId="437FD239" w14:textId="77777777" w:rsidR="00D00C78" w:rsidRDefault="00D00C78">
                <w:pPr>
                  <w:pStyle w:val="NoSpacing"/>
                  <w:rPr>
                    <w:color w:val="4472C4" w:themeColor="accent1"/>
                  </w:rPr>
                </w:pPr>
              </w:p>
            </w:tc>
          </w:tr>
        </w:tbl>
        <w:p w14:paraId="7AB7044C" w14:textId="1D3A3E7C" w:rsidR="00D00C78" w:rsidRDefault="00D00C78">
          <w:r>
            <w:br w:type="page"/>
          </w:r>
        </w:p>
      </w:sdtContent>
    </w:sdt>
    <w:sdt>
      <w:sdtPr>
        <w:id w:val="-14113842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B5E3C26" w14:textId="118FD523" w:rsidR="00D00C78" w:rsidRDefault="00D00C78">
          <w:pPr>
            <w:pStyle w:val="TOCHeading"/>
          </w:pPr>
          <w:r>
            <w:t>Contents</w:t>
          </w:r>
        </w:p>
        <w:p w14:paraId="4B39EC96" w14:textId="40338308" w:rsidR="00FE5598" w:rsidRDefault="00D00C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019621" w:history="1">
            <w:r w:rsidR="00FE5598" w:rsidRPr="00B061CE">
              <w:rPr>
                <w:rStyle w:val="Hyperlink"/>
                <w:noProof/>
              </w:rPr>
              <w:t>Introduction</w:t>
            </w:r>
            <w:r w:rsidR="00FE5598">
              <w:rPr>
                <w:noProof/>
                <w:webHidden/>
              </w:rPr>
              <w:tab/>
            </w:r>
            <w:r w:rsidR="00FE5598">
              <w:rPr>
                <w:noProof/>
                <w:webHidden/>
              </w:rPr>
              <w:fldChar w:fldCharType="begin"/>
            </w:r>
            <w:r w:rsidR="00FE5598">
              <w:rPr>
                <w:noProof/>
                <w:webHidden/>
              </w:rPr>
              <w:instrText xml:space="preserve"> PAGEREF _Toc61019621 \h </w:instrText>
            </w:r>
            <w:r w:rsidR="00FE5598">
              <w:rPr>
                <w:noProof/>
                <w:webHidden/>
              </w:rPr>
            </w:r>
            <w:r w:rsidR="00FE5598">
              <w:rPr>
                <w:noProof/>
                <w:webHidden/>
              </w:rPr>
              <w:fldChar w:fldCharType="separate"/>
            </w:r>
            <w:r w:rsidR="00FE5598">
              <w:rPr>
                <w:noProof/>
                <w:webHidden/>
              </w:rPr>
              <w:t>2</w:t>
            </w:r>
            <w:r w:rsidR="00FE5598">
              <w:rPr>
                <w:noProof/>
                <w:webHidden/>
              </w:rPr>
              <w:fldChar w:fldCharType="end"/>
            </w:r>
          </w:hyperlink>
        </w:p>
        <w:p w14:paraId="083615A8" w14:textId="031023E0" w:rsidR="00FE5598" w:rsidRDefault="00FE5598">
          <w:pPr>
            <w:pStyle w:val="TOC1"/>
            <w:tabs>
              <w:tab w:val="right" w:leader="dot" w:pos="9016"/>
            </w:tabs>
            <w:rPr>
              <w:rFonts w:eastAsiaTheme="minorEastAsia"/>
              <w:noProof/>
              <w:lang w:eastAsia="en-GB"/>
            </w:rPr>
          </w:pPr>
          <w:hyperlink w:anchor="_Toc61019622" w:history="1">
            <w:r w:rsidRPr="00B061CE">
              <w:rPr>
                <w:rStyle w:val="Hyperlink"/>
                <w:noProof/>
              </w:rPr>
              <w:t>Design Evaluation</w:t>
            </w:r>
            <w:r>
              <w:rPr>
                <w:noProof/>
                <w:webHidden/>
              </w:rPr>
              <w:tab/>
            </w:r>
            <w:r>
              <w:rPr>
                <w:noProof/>
                <w:webHidden/>
              </w:rPr>
              <w:fldChar w:fldCharType="begin"/>
            </w:r>
            <w:r>
              <w:rPr>
                <w:noProof/>
                <w:webHidden/>
              </w:rPr>
              <w:instrText xml:space="preserve"> PAGEREF _Toc61019622 \h </w:instrText>
            </w:r>
            <w:r>
              <w:rPr>
                <w:noProof/>
                <w:webHidden/>
              </w:rPr>
            </w:r>
            <w:r>
              <w:rPr>
                <w:noProof/>
                <w:webHidden/>
              </w:rPr>
              <w:fldChar w:fldCharType="separate"/>
            </w:r>
            <w:r>
              <w:rPr>
                <w:noProof/>
                <w:webHidden/>
              </w:rPr>
              <w:t>2</w:t>
            </w:r>
            <w:r>
              <w:rPr>
                <w:noProof/>
                <w:webHidden/>
              </w:rPr>
              <w:fldChar w:fldCharType="end"/>
            </w:r>
          </w:hyperlink>
        </w:p>
        <w:p w14:paraId="1DE9755F" w14:textId="37262C32" w:rsidR="00FE5598" w:rsidRDefault="00FE5598">
          <w:pPr>
            <w:pStyle w:val="TOC1"/>
            <w:tabs>
              <w:tab w:val="right" w:leader="dot" w:pos="9016"/>
            </w:tabs>
            <w:rPr>
              <w:rFonts w:eastAsiaTheme="minorEastAsia"/>
              <w:noProof/>
              <w:lang w:eastAsia="en-GB"/>
            </w:rPr>
          </w:pPr>
          <w:hyperlink w:anchor="_Toc61019623" w:history="1">
            <w:r w:rsidRPr="00B061CE">
              <w:rPr>
                <w:rStyle w:val="Hyperlink"/>
                <w:noProof/>
              </w:rPr>
              <w:t>User Stories</w:t>
            </w:r>
            <w:r>
              <w:rPr>
                <w:noProof/>
                <w:webHidden/>
              </w:rPr>
              <w:tab/>
            </w:r>
            <w:r>
              <w:rPr>
                <w:noProof/>
                <w:webHidden/>
              </w:rPr>
              <w:fldChar w:fldCharType="begin"/>
            </w:r>
            <w:r>
              <w:rPr>
                <w:noProof/>
                <w:webHidden/>
              </w:rPr>
              <w:instrText xml:space="preserve"> PAGEREF _Toc61019623 \h </w:instrText>
            </w:r>
            <w:r>
              <w:rPr>
                <w:noProof/>
                <w:webHidden/>
              </w:rPr>
            </w:r>
            <w:r>
              <w:rPr>
                <w:noProof/>
                <w:webHidden/>
              </w:rPr>
              <w:fldChar w:fldCharType="separate"/>
            </w:r>
            <w:r>
              <w:rPr>
                <w:noProof/>
                <w:webHidden/>
              </w:rPr>
              <w:t>2</w:t>
            </w:r>
            <w:r>
              <w:rPr>
                <w:noProof/>
                <w:webHidden/>
              </w:rPr>
              <w:fldChar w:fldCharType="end"/>
            </w:r>
          </w:hyperlink>
        </w:p>
        <w:p w14:paraId="20487EDA" w14:textId="070C28F4" w:rsidR="00FE5598" w:rsidRDefault="00FE5598">
          <w:pPr>
            <w:pStyle w:val="TOC2"/>
            <w:tabs>
              <w:tab w:val="right" w:leader="dot" w:pos="9016"/>
            </w:tabs>
            <w:rPr>
              <w:rFonts w:eastAsiaTheme="minorEastAsia"/>
              <w:noProof/>
              <w:lang w:eastAsia="en-GB"/>
            </w:rPr>
          </w:pPr>
          <w:hyperlink w:anchor="_Toc61019624" w:history="1">
            <w:r w:rsidRPr="00B061CE">
              <w:rPr>
                <w:rStyle w:val="Hyperlink"/>
                <w:noProof/>
              </w:rPr>
              <w:t>User Story Map</w:t>
            </w:r>
            <w:r>
              <w:rPr>
                <w:noProof/>
                <w:webHidden/>
              </w:rPr>
              <w:tab/>
            </w:r>
            <w:r>
              <w:rPr>
                <w:noProof/>
                <w:webHidden/>
              </w:rPr>
              <w:fldChar w:fldCharType="begin"/>
            </w:r>
            <w:r>
              <w:rPr>
                <w:noProof/>
                <w:webHidden/>
              </w:rPr>
              <w:instrText xml:space="preserve"> PAGEREF _Toc61019624 \h </w:instrText>
            </w:r>
            <w:r>
              <w:rPr>
                <w:noProof/>
                <w:webHidden/>
              </w:rPr>
            </w:r>
            <w:r>
              <w:rPr>
                <w:noProof/>
                <w:webHidden/>
              </w:rPr>
              <w:fldChar w:fldCharType="separate"/>
            </w:r>
            <w:r>
              <w:rPr>
                <w:noProof/>
                <w:webHidden/>
              </w:rPr>
              <w:t>3</w:t>
            </w:r>
            <w:r>
              <w:rPr>
                <w:noProof/>
                <w:webHidden/>
              </w:rPr>
              <w:fldChar w:fldCharType="end"/>
            </w:r>
          </w:hyperlink>
        </w:p>
        <w:p w14:paraId="183733A9" w14:textId="27F709D4" w:rsidR="00FE5598" w:rsidRDefault="00FE5598">
          <w:pPr>
            <w:pStyle w:val="TOC1"/>
            <w:tabs>
              <w:tab w:val="right" w:leader="dot" w:pos="9016"/>
            </w:tabs>
            <w:rPr>
              <w:rFonts w:eastAsiaTheme="minorEastAsia"/>
              <w:noProof/>
              <w:lang w:eastAsia="en-GB"/>
            </w:rPr>
          </w:pPr>
          <w:hyperlink w:anchor="_Toc61019625" w:history="1">
            <w:r w:rsidRPr="00B061CE">
              <w:rPr>
                <w:rStyle w:val="Hyperlink"/>
                <w:noProof/>
              </w:rPr>
              <w:t>CRC Cards</w:t>
            </w:r>
            <w:r>
              <w:rPr>
                <w:noProof/>
                <w:webHidden/>
              </w:rPr>
              <w:tab/>
            </w:r>
            <w:r>
              <w:rPr>
                <w:noProof/>
                <w:webHidden/>
              </w:rPr>
              <w:fldChar w:fldCharType="begin"/>
            </w:r>
            <w:r>
              <w:rPr>
                <w:noProof/>
                <w:webHidden/>
              </w:rPr>
              <w:instrText xml:space="preserve"> PAGEREF _Toc61019625 \h </w:instrText>
            </w:r>
            <w:r>
              <w:rPr>
                <w:noProof/>
                <w:webHidden/>
              </w:rPr>
            </w:r>
            <w:r>
              <w:rPr>
                <w:noProof/>
                <w:webHidden/>
              </w:rPr>
              <w:fldChar w:fldCharType="separate"/>
            </w:r>
            <w:r>
              <w:rPr>
                <w:noProof/>
                <w:webHidden/>
              </w:rPr>
              <w:t>4</w:t>
            </w:r>
            <w:r>
              <w:rPr>
                <w:noProof/>
                <w:webHidden/>
              </w:rPr>
              <w:fldChar w:fldCharType="end"/>
            </w:r>
          </w:hyperlink>
        </w:p>
        <w:p w14:paraId="18C5924B" w14:textId="08175496" w:rsidR="00FE5598" w:rsidRDefault="00FE5598">
          <w:pPr>
            <w:pStyle w:val="TOC1"/>
            <w:tabs>
              <w:tab w:val="right" w:leader="dot" w:pos="9016"/>
            </w:tabs>
            <w:rPr>
              <w:rFonts w:eastAsiaTheme="minorEastAsia"/>
              <w:noProof/>
              <w:lang w:eastAsia="en-GB"/>
            </w:rPr>
          </w:pPr>
          <w:hyperlink w:anchor="_Toc61019626" w:history="1">
            <w:r w:rsidRPr="00B061CE">
              <w:rPr>
                <w:rStyle w:val="Hyperlink"/>
                <w:noProof/>
              </w:rPr>
              <w:t>Software Testing</w:t>
            </w:r>
            <w:r>
              <w:rPr>
                <w:noProof/>
                <w:webHidden/>
              </w:rPr>
              <w:tab/>
            </w:r>
            <w:r>
              <w:rPr>
                <w:noProof/>
                <w:webHidden/>
              </w:rPr>
              <w:fldChar w:fldCharType="begin"/>
            </w:r>
            <w:r>
              <w:rPr>
                <w:noProof/>
                <w:webHidden/>
              </w:rPr>
              <w:instrText xml:space="preserve"> PAGEREF _Toc61019626 \h </w:instrText>
            </w:r>
            <w:r>
              <w:rPr>
                <w:noProof/>
                <w:webHidden/>
              </w:rPr>
            </w:r>
            <w:r>
              <w:rPr>
                <w:noProof/>
                <w:webHidden/>
              </w:rPr>
              <w:fldChar w:fldCharType="separate"/>
            </w:r>
            <w:r>
              <w:rPr>
                <w:noProof/>
                <w:webHidden/>
              </w:rPr>
              <w:t>5</w:t>
            </w:r>
            <w:r>
              <w:rPr>
                <w:noProof/>
                <w:webHidden/>
              </w:rPr>
              <w:fldChar w:fldCharType="end"/>
            </w:r>
          </w:hyperlink>
        </w:p>
        <w:p w14:paraId="6E8A0E0D" w14:textId="3E070A55" w:rsidR="00FE5598" w:rsidRDefault="00FE5598">
          <w:pPr>
            <w:pStyle w:val="TOC2"/>
            <w:tabs>
              <w:tab w:val="right" w:leader="dot" w:pos="9016"/>
            </w:tabs>
            <w:rPr>
              <w:rFonts w:eastAsiaTheme="minorEastAsia"/>
              <w:noProof/>
              <w:lang w:eastAsia="en-GB"/>
            </w:rPr>
          </w:pPr>
          <w:hyperlink w:anchor="_Toc61019627" w:history="1">
            <w:r w:rsidRPr="00B061CE">
              <w:rPr>
                <w:rStyle w:val="Hyperlink"/>
                <w:noProof/>
              </w:rPr>
              <w:t>Black Box Testing</w:t>
            </w:r>
            <w:r>
              <w:rPr>
                <w:noProof/>
                <w:webHidden/>
              </w:rPr>
              <w:tab/>
            </w:r>
            <w:r>
              <w:rPr>
                <w:noProof/>
                <w:webHidden/>
              </w:rPr>
              <w:fldChar w:fldCharType="begin"/>
            </w:r>
            <w:r>
              <w:rPr>
                <w:noProof/>
                <w:webHidden/>
              </w:rPr>
              <w:instrText xml:space="preserve"> PAGEREF _Toc61019627 \h </w:instrText>
            </w:r>
            <w:r>
              <w:rPr>
                <w:noProof/>
                <w:webHidden/>
              </w:rPr>
            </w:r>
            <w:r>
              <w:rPr>
                <w:noProof/>
                <w:webHidden/>
              </w:rPr>
              <w:fldChar w:fldCharType="separate"/>
            </w:r>
            <w:r>
              <w:rPr>
                <w:noProof/>
                <w:webHidden/>
              </w:rPr>
              <w:t>5</w:t>
            </w:r>
            <w:r>
              <w:rPr>
                <w:noProof/>
                <w:webHidden/>
              </w:rPr>
              <w:fldChar w:fldCharType="end"/>
            </w:r>
          </w:hyperlink>
        </w:p>
        <w:p w14:paraId="4149FB83" w14:textId="0AEE7C89" w:rsidR="00FE5598" w:rsidRDefault="00FE5598">
          <w:pPr>
            <w:pStyle w:val="TOC2"/>
            <w:tabs>
              <w:tab w:val="right" w:leader="dot" w:pos="9016"/>
            </w:tabs>
            <w:rPr>
              <w:rFonts w:eastAsiaTheme="minorEastAsia"/>
              <w:noProof/>
              <w:lang w:eastAsia="en-GB"/>
            </w:rPr>
          </w:pPr>
          <w:hyperlink w:anchor="_Toc61019628" w:history="1">
            <w:r w:rsidRPr="00B061CE">
              <w:rPr>
                <w:rStyle w:val="Hyperlink"/>
                <w:noProof/>
              </w:rPr>
              <w:t>White Box Testing</w:t>
            </w:r>
            <w:r>
              <w:rPr>
                <w:noProof/>
                <w:webHidden/>
              </w:rPr>
              <w:tab/>
            </w:r>
            <w:r>
              <w:rPr>
                <w:noProof/>
                <w:webHidden/>
              </w:rPr>
              <w:fldChar w:fldCharType="begin"/>
            </w:r>
            <w:r>
              <w:rPr>
                <w:noProof/>
                <w:webHidden/>
              </w:rPr>
              <w:instrText xml:space="preserve"> PAGEREF _Toc61019628 \h </w:instrText>
            </w:r>
            <w:r>
              <w:rPr>
                <w:noProof/>
                <w:webHidden/>
              </w:rPr>
            </w:r>
            <w:r>
              <w:rPr>
                <w:noProof/>
                <w:webHidden/>
              </w:rPr>
              <w:fldChar w:fldCharType="separate"/>
            </w:r>
            <w:r>
              <w:rPr>
                <w:noProof/>
                <w:webHidden/>
              </w:rPr>
              <w:t>6</w:t>
            </w:r>
            <w:r>
              <w:rPr>
                <w:noProof/>
                <w:webHidden/>
              </w:rPr>
              <w:fldChar w:fldCharType="end"/>
            </w:r>
          </w:hyperlink>
        </w:p>
        <w:p w14:paraId="4E42B4EB" w14:textId="0B9CCED7" w:rsidR="00FE5598" w:rsidRDefault="00FE5598">
          <w:pPr>
            <w:pStyle w:val="TOC1"/>
            <w:tabs>
              <w:tab w:val="right" w:leader="dot" w:pos="9016"/>
            </w:tabs>
            <w:rPr>
              <w:rFonts w:eastAsiaTheme="minorEastAsia"/>
              <w:noProof/>
              <w:lang w:eastAsia="en-GB"/>
            </w:rPr>
          </w:pPr>
          <w:hyperlink w:anchor="_Toc61019629" w:history="1">
            <w:r w:rsidRPr="00B061CE">
              <w:rPr>
                <w:rStyle w:val="Hyperlink"/>
                <w:noProof/>
              </w:rPr>
              <w:t>Version Control</w:t>
            </w:r>
            <w:r>
              <w:rPr>
                <w:noProof/>
                <w:webHidden/>
              </w:rPr>
              <w:tab/>
            </w:r>
            <w:r>
              <w:rPr>
                <w:noProof/>
                <w:webHidden/>
              </w:rPr>
              <w:fldChar w:fldCharType="begin"/>
            </w:r>
            <w:r>
              <w:rPr>
                <w:noProof/>
                <w:webHidden/>
              </w:rPr>
              <w:instrText xml:space="preserve"> PAGEREF _Toc61019629 \h </w:instrText>
            </w:r>
            <w:r>
              <w:rPr>
                <w:noProof/>
                <w:webHidden/>
              </w:rPr>
            </w:r>
            <w:r>
              <w:rPr>
                <w:noProof/>
                <w:webHidden/>
              </w:rPr>
              <w:fldChar w:fldCharType="separate"/>
            </w:r>
            <w:r>
              <w:rPr>
                <w:noProof/>
                <w:webHidden/>
              </w:rPr>
              <w:t>6</w:t>
            </w:r>
            <w:r>
              <w:rPr>
                <w:noProof/>
                <w:webHidden/>
              </w:rPr>
              <w:fldChar w:fldCharType="end"/>
            </w:r>
          </w:hyperlink>
        </w:p>
        <w:p w14:paraId="70237D86" w14:textId="59F8078A" w:rsidR="00FE5598" w:rsidRDefault="00FE5598">
          <w:pPr>
            <w:pStyle w:val="TOC1"/>
            <w:tabs>
              <w:tab w:val="right" w:leader="dot" w:pos="9016"/>
            </w:tabs>
            <w:rPr>
              <w:rFonts w:eastAsiaTheme="minorEastAsia"/>
              <w:noProof/>
              <w:lang w:eastAsia="en-GB"/>
            </w:rPr>
          </w:pPr>
          <w:hyperlink w:anchor="_Toc61019630" w:history="1">
            <w:r w:rsidRPr="00B061CE">
              <w:rPr>
                <w:rStyle w:val="Hyperlink"/>
                <w:noProof/>
              </w:rPr>
              <w:t>References</w:t>
            </w:r>
            <w:r>
              <w:rPr>
                <w:noProof/>
                <w:webHidden/>
              </w:rPr>
              <w:tab/>
            </w:r>
            <w:r>
              <w:rPr>
                <w:noProof/>
                <w:webHidden/>
              </w:rPr>
              <w:fldChar w:fldCharType="begin"/>
            </w:r>
            <w:r>
              <w:rPr>
                <w:noProof/>
                <w:webHidden/>
              </w:rPr>
              <w:instrText xml:space="preserve"> PAGEREF _Toc61019630 \h </w:instrText>
            </w:r>
            <w:r>
              <w:rPr>
                <w:noProof/>
                <w:webHidden/>
              </w:rPr>
            </w:r>
            <w:r>
              <w:rPr>
                <w:noProof/>
                <w:webHidden/>
              </w:rPr>
              <w:fldChar w:fldCharType="separate"/>
            </w:r>
            <w:r>
              <w:rPr>
                <w:noProof/>
                <w:webHidden/>
              </w:rPr>
              <w:t>7</w:t>
            </w:r>
            <w:r>
              <w:rPr>
                <w:noProof/>
                <w:webHidden/>
              </w:rPr>
              <w:fldChar w:fldCharType="end"/>
            </w:r>
          </w:hyperlink>
        </w:p>
        <w:p w14:paraId="79365F35" w14:textId="1C937BF0" w:rsidR="00D00C78" w:rsidRDefault="00D00C78">
          <w:r>
            <w:rPr>
              <w:b/>
              <w:bCs/>
              <w:noProof/>
            </w:rPr>
            <w:fldChar w:fldCharType="end"/>
          </w:r>
        </w:p>
      </w:sdtContent>
    </w:sdt>
    <w:p w14:paraId="382D02C1" w14:textId="18714EE0" w:rsidR="000B39BE" w:rsidRDefault="000B39BE"/>
    <w:p w14:paraId="4DEBA6D7" w14:textId="646C5A2C" w:rsidR="00D00C78" w:rsidRDefault="00D00C78">
      <w:r>
        <w:br w:type="page"/>
      </w:r>
    </w:p>
    <w:p w14:paraId="638817B8" w14:textId="237842F0" w:rsidR="00D72B15" w:rsidRDefault="00D72B15" w:rsidP="003113E7">
      <w:pPr>
        <w:pStyle w:val="Heading1"/>
      </w:pPr>
      <w:bookmarkStart w:id="0" w:name="_Toc61019621"/>
      <w:r>
        <w:lastRenderedPageBreak/>
        <w:t>Introduction</w:t>
      </w:r>
      <w:bookmarkEnd w:id="0"/>
    </w:p>
    <w:p w14:paraId="57ACC81A" w14:textId="0C34D0E3" w:rsidR="00D72B15" w:rsidRPr="00D72B15" w:rsidRDefault="00D72B15" w:rsidP="00D72B15">
      <w:r>
        <w:t xml:space="preserve">In this document I will discuss the elements of design and testing used when creating a connect four game. The aim is to evaluate the methods used to create the design and discuss their benefits as well as discuss the different types of testing that should be done to make sure the product is ready. </w:t>
      </w:r>
      <w:r w:rsidR="00295C7F">
        <w:t>Lastly,</w:t>
      </w:r>
      <w:r>
        <w:t xml:space="preserve"> I will discuss some of the benefits of implementing some form of version control during coding of the project.</w:t>
      </w:r>
    </w:p>
    <w:p w14:paraId="2BCC428C" w14:textId="2A038167" w:rsidR="00D00C78" w:rsidRDefault="00D00C78" w:rsidP="003113E7">
      <w:pPr>
        <w:pStyle w:val="Heading1"/>
      </w:pPr>
      <w:bookmarkStart w:id="1" w:name="_Toc61019622"/>
      <w:r>
        <w:t>Design Evaluation</w:t>
      </w:r>
      <w:bookmarkEnd w:id="1"/>
    </w:p>
    <w:p w14:paraId="49CB623C" w14:textId="571474D2" w:rsidR="00D00C78" w:rsidRDefault="00D00C78" w:rsidP="00D00C78">
      <w:r>
        <w:t xml:space="preserve">The aim of the scenario provided was to generate a design specification and implement the design for a connect four game. The scenario is specific in what the </w:t>
      </w:r>
      <w:r w:rsidR="003171C5">
        <w:t>product</w:t>
      </w:r>
      <w:r>
        <w:t xml:space="preserve"> should include, which is a working connect four game with some added new rules.</w:t>
      </w:r>
      <w:r w:rsidR="003D3658">
        <w:t xml:space="preserve"> </w:t>
      </w:r>
    </w:p>
    <w:p w14:paraId="1666AF0D" w14:textId="69858CAD" w:rsidR="00E41AE2" w:rsidRDefault="00E41AE2" w:rsidP="00D00C78">
      <w:r>
        <w:t>To start the design process, I broke down the connect four game into its simplest parts and listed it as the basic functions required starting with the simplest to implement down to the hardest:</w:t>
      </w:r>
    </w:p>
    <w:p w14:paraId="6B490432" w14:textId="314D676B" w:rsidR="00E41AE2" w:rsidRDefault="00E41AE2" w:rsidP="00E41AE2">
      <w:pPr>
        <w:pStyle w:val="ListParagraph"/>
        <w:numPr>
          <w:ilvl w:val="0"/>
          <w:numId w:val="1"/>
        </w:numPr>
      </w:pPr>
      <w:r>
        <w:t>Draw 6</w:t>
      </w:r>
      <w:r w:rsidR="002C175E">
        <w:t xml:space="preserve"> </w:t>
      </w:r>
      <w:r>
        <w:t>wide 7 high grid</w:t>
      </w:r>
    </w:p>
    <w:p w14:paraId="694D245F" w14:textId="2636030F" w:rsidR="00E41AE2" w:rsidRDefault="00E41AE2" w:rsidP="00E41AE2">
      <w:pPr>
        <w:pStyle w:val="ListParagraph"/>
        <w:numPr>
          <w:ilvl w:val="0"/>
          <w:numId w:val="1"/>
        </w:numPr>
      </w:pPr>
      <w:r>
        <w:t>Set player 1 and player 2</w:t>
      </w:r>
    </w:p>
    <w:p w14:paraId="01201578" w14:textId="0D91A54A" w:rsidR="00E41AE2" w:rsidRDefault="00E41AE2" w:rsidP="00E41AE2">
      <w:pPr>
        <w:pStyle w:val="ListParagraph"/>
        <w:numPr>
          <w:ilvl w:val="0"/>
          <w:numId w:val="1"/>
        </w:numPr>
      </w:pPr>
      <w:r>
        <w:t>Give players a rotational turn</w:t>
      </w:r>
    </w:p>
    <w:p w14:paraId="277EB4EB" w14:textId="40CB6F03" w:rsidR="00E41AE2" w:rsidRDefault="00E41AE2" w:rsidP="00E41AE2">
      <w:pPr>
        <w:pStyle w:val="ListParagraph"/>
        <w:numPr>
          <w:ilvl w:val="0"/>
          <w:numId w:val="1"/>
        </w:numPr>
      </w:pPr>
      <w:r>
        <w:t>Allow players to choose a column</w:t>
      </w:r>
    </w:p>
    <w:p w14:paraId="576EA027" w14:textId="2EB731FE" w:rsidR="00E41AE2" w:rsidRDefault="00E41AE2" w:rsidP="00E41AE2">
      <w:pPr>
        <w:pStyle w:val="ListParagraph"/>
        <w:numPr>
          <w:ilvl w:val="0"/>
          <w:numId w:val="1"/>
        </w:numPr>
      </w:pPr>
      <w:r>
        <w:t>Chosen column has counter occupy the lowest unoccupied row</w:t>
      </w:r>
    </w:p>
    <w:p w14:paraId="4505A68E" w14:textId="049F8630" w:rsidR="00E41AE2" w:rsidRDefault="00E41AE2" w:rsidP="00E41AE2">
      <w:pPr>
        <w:pStyle w:val="ListParagraph"/>
        <w:numPr>
          <w:ilvl w:val="0"/>
          <w:numId w:val="1"/>
        </w:numPr>
      </w:pPr>
      <w:r>
        <w:t>If a row is occupied the counter will go to the row above</w:t>
      </w:r>
    </w:p>
    <w:p w14:paraId="76EB9D66" w14:textId="79426D24" w:rsidR="00E41AE2" w:rsidRDefault="00E41AE2" w:rsidP="00E41AE2">
      <w:pPr>
        <w:pStyle w:val="ListParagraph"/>
        <w:numPr>
          <w:ilvl w:val="0"/>
          <w:numId w:val="1"/>
        </w:numPr>
      </w:pPr>
      <w:r>
        <w:t>Player wins by having</w:t>
      </w:r>
      <w:r w:rsidR="002C175E">
        <w:t xml:space="preserve"> 4 counters connected in a line horizontally, vertically or diagonally</w:t>
      </w:r>
    </w:p>
    <w:p w14:paraId="0461FD89" w14:textId="48994C1A" w:rsidR="002C175E" w:rsidRDefault="002C175E" w:rsidP="00E41AE2">
      <w:pPr>
        <w:pStyle w:val="ListParagraph"/>
        <w:numPr>
          <w:ilvl w:val="0"/>
          <w:numId w:val="1"/>
        </w:numPr>
      </w:pPr>
      <w:r>
        <w:t>If a counter has enemy counters flanking on either side, the counter converts to enemy counter</w:t>
      </w:r>
    </w:p>
    <w:p w14:paraId="3C09634D" w14:textId="06DC0B38" w:rsidR="002C175E" w:rsidRDefault="002C175E" w:rsidP="00E41AE2">
      <w:pPr>
        <w:pStyle w:val="ListParagraph"/>
        <w:numPr>
          <w:ilvl w:val="0"/>
          <w:numId w:val="1"/>
        </w:numPr>
      </w:pPr>
      <w:r>
        <w:t>If 3 counters in a line have enemy counters flanking, counters are destroyed, and counters above drop down</w:t>
      </w:r>
    </w:p>
    <w:p w14:paraId="149F2665" w14:textId="018533CA" w:rsidR="002C175E" w:rsidRDefault="002C175E" w:rsidP="00E41AE2">
      <w:pPr>
        <w:pStyle w:val="ListParagraph"/>
        <w:numPr>
          <w:ilvl w:val="0"/>
          <w:numId w:val="1"/>
        </w:numPr>
      </w:pPr>
      <w:r>
        <w:t>Counters that drop after destruction cannot capture or destroy other counters</w:t>
      </w:r>
    </w:p>
    <w:p w14:paraId="6E207D89" w14:textId="55933BC5" w:rsidR="002C175E" w:rsidRDefault="002C175E" w:rsidP="002C175E">
      <w:r>
        <w:t>From this point I then started to look at the problem f</w:t>
      </w:r>
      <w:r w:rsidR="00E84D66">
        <w:t>rom</w:t>
      </w:r>
      <w:r>
        <w:t xml:space="preserve"> the eyes of the player of the game and started to identify the needs the player has, to be able to play the game properly. I then started to relate the basic functions </w:t>
      </w:r>
      <w:r w:rsidR="00E84D66">
        <w:t xml:space="preserve">I mentioned prior </w:t>
      </w:r>
      <w:r>
        <w:t>to the player and worded them in a way</w:t>
      </w:r>
      <w:r w:rsidR="00E84D66">
        <w:t xml:space="preserve"> from the </w:t>
      </w:r>
      <w:r w:rsidR="00D21762">
        <w:t>user’s</w:t>
      </w:r>
      <w:r w:rsidR="00E84D66">
        <w:t xml:space="preserve"> perspective. </w:t>
      </w:r>
    </w:p>
    <w:p w14:paraId="3AE7B849" w14:textId="0983BAC2" w:rsidR="00711C88" w:rsidRDefault="00711C88" w:rsidP="002C175E">
      <w:r>
        <w:t xml:space="preserve">Overall, I found that creating the design did help in the coding of the product. Knowing all the small features individually and working on one at a time helped in making sure the program had everything it was supposed to. It also helped relieve stress to not think about the entire scope of the project and just focus on a single feature at a time. I feel the methodology used would be better if I </w:t>
      </w:r>
      <w:r w:rsidR="00673525">
        <w:t>were</w:t>
      </w:r>
      <w:r>
        <w:t xml:space="preserve"> working as a part of a team and was in constant contact with the end user.</w:t>
      </w:r>
    </w:p>
    <w:p w14:paraId="7B9EBA63" w14:textId="506212B0" w:rsidR="00295C7F" w:rsidRDefault="00295C7F" w:rsidP="00295C7F">
      <w:pPr>
        <w:pStyle w:val="Heading1"/>
      </w:pPr>
      <w:bookmarkStart w:id="2" w:name="_Toc61019623"/>
      <w:r>
        <w:t>User Stories</w:t>
      </w:r>
      <w:bookmarkEnd w:id="2"/>
    </w:p>
    <w:p w14:paraId="51DEDD3E" w14:textId="31BFDA88" w:rsidR="00D21762" w:rsidRDefault="00D21762" w:rsidP="002C175E">
      <w:r>
        <w:t>The design methodology chosen was to create a user story map with user stories that outlined all the features the user would require when playing the game. A user story is something that “describes functionality that will be valuable to either a user or purchaser of a system or software</w:t>
      </w:r>
      <w:sdt>
        <w:sdtPr>
          <w:id w:val="1359931845"/>
          <w:citation/>
        </w:sdtPr>
        <w:sdtContent>
          <w:r>
            <w:fldChar w:fldCharType="begin"/>
          </w:r>
          <w:r>
            <w:instrText xml:space="preserve"> CITATION Mik04 \l 2057 </w:instrText>
          </w:r>
          <w:r>
            <w:fldChar w:fldCharType="separate"/>
          </w:r>
          <w:r w:rsidR="00065426">
            <w:rPr>
              <w:noProof/>
            </w:rPr>
            <w:t xml:space="preserve"> </w:t>
          </w:r>
          <w:r w:rsidR="00065426" w:rsidRPr="00065426">
            <w:rPr>
              <w:noProof/>
            </w:rPr>
            <w:t>[1]</w:t>
          </w:r>
          <w:r>
            <w:fldChar w:fldCharType="end"/>
          </w:r>
        </w:sdtContent>
      </w:sdt>
      <w:r>
        <w:t>.” The reason why we would use user stories over other methods is because with user stories we are able to recognise the features that the users of the product want and can prioritise those, so the user gets a product in the end that is as close to what they wanted as possible.</w:t>
      </w:r>
    </w:p>
    <w:p w14:paraId="7B50F910" w14:textId="220B658A" w:rsidR="0008448C" w:rsidRDefault="0008448C" w:rsidP="002C175E">
      <w:r>
        <w:t>There are many benefits to using user stories and user story maps to other methodologies. One of the main benefits is that it fosters collaboration</w:t>
      </w:r>
      <w:sdt>
        <w:sdtPr>
          <w:id w:val="-614292791"/>
          <w:citation/>
        </w:sdtPr>
        <w:sdtContent>
          <w:r>
            <w:fldChar w:fldCharType="begin"/>
          </w:r>
          <w:r>
            <w:instrText xml:space="preserve"> CITATION Rav17 \l 2057 </w:instrText>
          </w:r>
          <w:r>
            <w:fldChar w:fldCharType="separate"/>
          </w:r>
          <w:r w:rsidR="00065426">
            <w:rPr>
              <w:noProof/>
            </w:rPr>
            <w:t xml:space="preserve"> </w:t>
          </w:r>
          <w:r w:rsidR="00065426" w:rsidRPr="00065426">
            <w:rPr>
              <w:noProof/>
            </w:rPr>
            <w:t>[2]</w:t>
          </w:r>
          <w:r>
            <w:fldChar w:fldCharType="end"/>
          </w:r>
        </w:sdtContent>
      </w:sdt>
      <w:r>
        <w:t xml:space="preserve">. Because there is not a large requirements </w:t>
      </w:r>
      <w:r>
        <w:lastRenderedPageBreak/>
        <w:t>document involved and there is minimal writing of the users needs done, it encourages more discussion with the users which allows the designers a better perspective of what the user requires. There is also more transparency when it comes to the development of a product due to the user stories being written on index cards that can be seen by everyone including the user. This allows the user to see what features are being worked on and can dictate what is a priority or not.</w:t>
      </w:r>
      <w:r w:rsidR="00BD5E64">
        <w:t xml:space="preserve"> Another benefit is the ability to split into smaller coding teams and work individually on each story, each adding features to the overall product, which can improve in productivity and the amount of time it takes to compete the project. In 2016 Utrecht University published a paper looking at the use and effectiveness of user stories in practice, using surveys to ask questions to </w:t>
      </w:r>
      <w:r w:rsidR="00021BEC">
        <w:t>practitioners. This survey found that there is an overall positive view on the use of user stories and allows practitioners to create the “right software”</w:t>
      </w:r>
      <w:sdt>
        <w:sdtPr>
          <w:id w:val="1402325637"/>
          <w:citation/>
        </w:sdtPr>
        <w:sdtContent>
          <w:r w:rsidR="00021BEC">
            <w:fldChar w:fldCharType="begin"/>
          </w:r>
          <w:r w:rsidR="00021BEC">
            <w:instrText xml:space="preserve"> CITATION Gar16 \l 2057 </w:instrText>
          </w:r>
          <w:r w:rsidR="00021BEC">
            <w:fldChar w:fldCharType="separate"/>
          </w:r>
          <w:r w:rsidR="00065426">
            <w:rPr>
              <w:noProof/>
            </w:rPr>
            <w:t xml:space="preserve"> </w:t>
          </w:r>
          <w:r w:rsidR="00065426" w:rsidRPr="00065426">
            <w:rPr>
              <w:noProof/>
            </w:rPr>
            <w:t>[3]</w:t>
          </w:r>
          <w:r w:rsidR="00021BEC">
            <w:fldChar w:fldCharType="end"/>
          </w:r>
        </w:sdtContent>
      </w:sdt>
      <w:r w:rsidR="00021BEC">
        <w:t>.</w:t>
      </w:r>
    </w:p>
    <w:p w14:paraId="43217F8B" w14:textId="0C388126" w:rsidR="003D3658" w:rsidRDefault="003D3658" w:rsidP="003D3658">
      <w:pPr>
        <w:pStyle w:val="Heading2"/>
      </w:pPr>
      <w:bookmarkStart w:id="3" w:name="_Toc61019624"/>
      <w:r>
        <w:t>User Story Map</w:t>
      </w:r>
      <w:bookmarkEnd w:id="3"/>
    </w:p>
    <w:p w14:paraId="6EBF3D08" w14:textId="0BAD0656" w:rsidR="003D3658" w:rsidRPr="003D3658" w:rsidRDefault="003D3658" w:rsidP="003D3658">
      <w:r>
        <w:t>Below is the user story map that I came up with for the design of the connect four game.</w:t>
      </w:r>
    </w:p>
    <w:tbl>
      <w:tblPr>
        <w:tblStyle w:val="TableGrid"/>
        <w:tblpPr w:leftFromText="180" w:rightFromText="180" w:vertAnchor="text" w:horzAnchor="margin" w:tblpXSpec="center" w:tblpY="30"/>
        <w:tblW w:w="11126" w:type="dxa"/>
        <w:tblLook w:val="04A0" w:firstRow="1" w:lastRow="0" w:firstColumn="1" w:lastColumn="0" w:noHBand="0" w:noVBand="1"/>
      </w:tblPr>
      <w:tblGrid>
        <w:gridCol w:w="1387"/>
        <w:gridCol w:w="1385"/>
        <w:gridCol w:w="1384"/>
        <w:gridCol w:w="1385"/>
        <w:gridCol w:w="1385"/>
        <w:gridCol w:w="1385"/>
        <w:gridCol w:w="1420"/>
        <w:gridCol w:w="1395"/>
      </w:tblGrid>
      <w:tr w:rsidR="0072312F" w14:paraId="1F8F19C4" w14:textId="77777777" w:rsidTr="0072312F">
        <w:trPr>
          <w:trHeight w:val="320"/>
        </w:trPr>
        <w:tc>
          <w:tcPr>
            <w:tcW w:w="11126" w:type="dxa"/>
            <w:gridSpan w:val="8"/>
          </w:tcPr>
          <w:p w14:paraId="52158B55" w14:textId="77777777" w:rsidR="0072312F" w:rsidRDefault="0072312F" w:rsidP="0072312F">
            <w:r>
              <w:t>User persona - Player</w:t>
            </w:r>
          </w:p>
        </w:tc>
      </w:tr>
      <w:tr w:rsidR="0072312F" w14:paraId="53C7288F" w14:textId="77777777" w:rsidTr="0072312F">
        <w:trPr>
          <w:trHeight w:val="657"/>
        </w:trPr>
        <w:tc>
          <w:tcPr>
            <w:tcW w:w="1390" w:type="dxa"/>
          </w:tcPr>
          <w:p w14:paraId="4FDC3E88" w14:textId="77777777" w:rsidR="0072312F" w:rsidRDefault="0072312F" w:rsidP="0072312F">
            <w:r>
              <w:t>User activities</w:t>
            </w:r>
          </w:p>
        </w:tc>
        <w:tc>
          <w:tcPr>
            <w:tcW w:w="1390" w:type="dxa"/>
          </w:tcPr>
          <w:p w14:paraId="4F57C870" w14:textId="77777777" w:rsidR="0072312F" w:rsidRDefault="0072312F" w:rsidP="0072312F">
            <w:r>
              <w:t>Open game</w:t>
            </w:r>
          </w:p>
        </w:tc>
        <w:tc>
          <w:tcPr>
            <w:tcW w:w="1390" w:type="dxa"/>
          </w:tcPr>
          <w:p w14:paraId="75B15324" w14:textId="32536232" w:rsidR="0072312F" w:rsidRDefault="0072312F" w:rsidP="0072312F">
            <w:r>
              <w:t>Play with f</w:t>
            </w:r>
            <w:r w:rsidR="00B435F6">
              <w:t>r</w:t>
            </w:r>
            <w:r>
              <w:t>iend</w:t>
            </w:r>
          </w:p>
        </w:tc>
        <w:tc>
          <w:tcPr>
            <w:tcW w:w="1390" w:type="dxa"/>
          </w:tcPr>
          <w:p w14:paraId="2ECF7FD8" w14:textId="77777777" w:rsidR="0072312F" w:rsidRDefault="0072312F" w:rsidP="0072312F"/>
        </w:tc>
        <w:tc>
          <w:tcPr>
            <w:tcW w:w="1390" w:type="dxa"/>
          </w:tcPr>
          <w:p w14:paraId="69684D5E" w14:textId="77777777" w:rsidR="0072312F" w:rsidRDefault="0072312F" w:rsidP="0072312F"/>
        </w:tc>
        <w:tc>
          <w:tcPr>
            <w:tcW w:w="1390" w:type="dxa"/>
          </w:tcPr>
          <w:p w14:paraId="616D0F6D" w14:textId="77777777" w:rsidR="0072312F" w:rsidRDefault="0072312F" w:rsidP="0072312F">
            <w:r>
              <w:t>Place counter</w:t>
            </w:r>
          </w:p>
        </w:tc>
        <w:tc>
          <w:tcPr>
            <w:tcW w:w="1390" w:type="dxa"/>
          </w:tcPr>
          <w:p w14:paraId="2FF5A13D" w14:textId="77777777" w:rsidR="0072312F" w:rsidRDefault="0072312F" w:rsidP="0072312F">
            <w:r>
              <w:t>Capture counters</w:t>
            </w:r>
          </w:p>
        </w:tc>
        <w:tc>
          <w:tcPr>
            <w:tcW w:w="1396" w:type="dxa"/>
          </w:tcPr>
          <w:p w14:paraId="7D37766D" w14:textId="77777777" w:rsidR="0072312F" w:rsidRDefault="0072312F" w:rsidP="0072312F">
            <w:r>
              <w:t>Win game</w:t>
            </w:r>
          </w:p>
        </w:tc>
      </w:tr>
      <w:tr w:rsidR="0072312F" w14:paraId="2B466E69" w14:textId="77777777" w:rsidTr="0072312F">
        <w:trPr>
          <w:trHeight w:val="2299"/>
        </w:trPr>
        <w:tc>
          <w:tcPr>
            <w:tcW w:w="1390" w:type="dxa"/>
          </w:tcPr>
          <w:p w14:paraId="1A6BE49F" w14:textId="77777777" w:rsidR="0072312F" w:rsidRDefault="0072312F" w:rsidP="0072312F">
            <w:r>
              <w:t>User tasks</w:t>
            </w:r>
          </w:p>
        </w:tc>
        <w:tc>
          <w:tcPr>
            <w:tcW w:w="1390" w:type="dxa"/>
          </w:tcPr>
          <w:p w14:paraId="382E661A" w14:textId="77777777" w:rsidR="0072312F" w:rsidRDefault="0072312F" w:rsidP="0072312F">
            <w:r>
              <w:t>Show grid</w:t>
            </w:r>
          </w:p>
        </w:tc>
        <w:tc>
          <w:tcPr>
            <w:tcW w:w="1390" w:type="dxa"/>
          </w:tcPr>
          <w:p w14:paraId="670FD214" w14:textId="77777777" w:rsidR="0072312F" w:rsidRDefault="0072312F" w:rsidP="0072312F">
            <w:r>
              <w:t>Player 1 create session</w:t>
            </w:r>
          </w:p>
        </w:tc>
        <w:tc>
          <w:tcPr>
            <w:tcW w:w="1390" w:type="dxa"/>
          </w:tcPr>
          <w:p w14:paraId="64FB32EA" w14:textId="77777777" w:rsidR="0072312F" w:rsidRDefault="0072312F" w:rsidP="0072312F">
            <w:r>
              <w:t>Player 2 connect to player 1</w:t>
            </w:r>
          </w:p>
        </w:tc>
        <w:tc>
          <w:tcPr>
            <w:tcW w:w="1390" w:type="dxa"/>
          </w:tcPr>
          <w:p w14:paraId="13DD1932" w14:textId="77777777" w:rsidR="0072312F" w:rsidRDefault="0072312F" w:rsidP="0072312F">
            <w:r>
              <w:t>Players take turns</w:t>
            </w:r>
          </w:p>
        </w:tc>
        <w:tc>
          <w:tcPr>
            <w:tcW w:w="1390" w:type="dxa"/>
          </w:tcPr>
          <w:p w14:paraId="241C5301" w14:textId="77777777" w:rsidR="0072312F" w:rsidRDefault="0072312F" w:rsidP="0072312F">
            <w:r>
              <w:t>Player chooses column</w:t>
            </w:r>
          </w:p>
        </w:tc>
        <w:tc>
          <w:tcPr>
            <w:tcW w:w="1390" w:type="dxa"/>
          </w:tcPr>
          <w:p w14:paraId="6DA91DE9" w14:textId="77777777" w:rsidR="0072312F" w:rsidRDefault="0072312F" w:rsidP="0072312F">
            <w:r>
              <w:t>Player places counter to capture enemy counter</w:t>
            </w:r>
          </w:p>
        </w:tc>
        <w:tc>
          <w:tcPr>
            <w:tcW w:w="1396" w:type="dxa"/>
          </w:tcPr>
          <w:p w14:paraId="0BED579A" w14:textId="4A678973" w:rsidR="0072312F" w:rsidRDefault="0072312F" w:rsidP="0072312F">
            <w:r>
              <w:t>Player places 4 counters in a row</w:t>
            </w:r>
          </w:p>
        </w:tc>
      </w:tr>
      <w:tr w:rsidR="0072312F" w14:paraId="1AF04F7A" w14:textId="77777777" w:rsidTr="0072312F">
        <w:trPr>
          <w:trHeight w:val="980"/>
        </w:trPr>
        <w:tc>
          <w:tcPr>
            <w:tcW w:w="1390" w:type="dxa"/>
          </w:tcPr>
          <w:p w14:paraId="48068637" w14:textId="77777777" w:rsidR="0072312F" w:rsidRDefault="0072312F" w:rsidP="0072312F">
            <w:r>
              <w:t>User stories release 1</w:t>
            </w:r>
          </w:p>
        </w:tc>
        <w:tc>
          <w:tcPr>
            <w:tcW w:w="1390" w:type="dxa"/>
          </w:tcPr>
          <w:p w14:paraId="3D57BE2D" w14:textId="387BBC53" w:rsidR="0072312F" w:rsidRDefault="00BE4820" w:rsidP="0072312F">
            <w:r>
              <w:t>As a player I want to open the game and see the 6x7 grid ready to play</w:t>
            </w:r>
          </w:p>
        </w:tc>
        <w:tc>
          <w:tcPr>
            <w:tcW w:w="1390" w:type="dxa"/>
          </w:tcPr>
          <w:p w14:paraId="6A27A826" w14:textId="2A9AF3E4" w:rsidR="0072312F" w:rsidRDefault="00BE4820" w:rsidP="0072312F">
            <w:r>
              <w:t>As a player I want to be able to play with a friend</w:t>
            </w:r>
          </w:p>
        </w:tc>
        <w:tc>
          <w:tcPr>
            <w:tcW w:w="1390" w:type="dxa"/>
          </w:tcPr>
          <w:p w14:paraId="0E6AB7EA" w14:textId="3CE502E4" w:rsidR="0072312F" w:rsidRDefault="00BE4820" w:rsidP="0072312F">
            <w:r>
              <w:t>As a player I want to join a session by entering a code</w:t>
            </w:r>
          </w:p>
        </w:tc>
        <w:tc>
          <w:tcPr>
            <w:tcW w:w="1390" w:type="dxa"/>
          </w:tcPr>
          <w:p w14:paraId="2F1E3405" w14:textId="07012D4C" w:rsidR="0072312F" w:rsidRDefault="00BE4820" w:rsidP="0072312F">
            <w:r>
              <w:t>As a player I want to take a turn in rotation with the other player</w:t>
            </w:r>
          </w:p>
        </w:tc>
        <w:tc>
          <w:tcPr>
            <w:tcW w:w="1390" w:type="dxa"/>
          </w:tcPr>
          <w:p w14:paraId="34BE7D82" w14:textId="36AD357D" w:rsidR="0072312F" w:rsidRDefault="00BE4820" w:rsidP="0072312F">
            <w:r>
              <w:t>As a player I want to choose a column to place my counter</w:t>
            </w:r>
          </w:p>
        </w:tc>
        <w:tc>
          <w:tcPr>
            <w:tcW w:w="1390" w:type="dxa"/>
          </w:tcPr>
          <w:p w14:paraId="0AE1A7F7" w14:textId="77777777" w:rsidR="0072312F" w:rsidRDefault="0072312F" w:rsidP="0072312F"/>
        </w:tc>
        <w:tc>
          <w:tcPr>
            <w:tcW w:w="1396" w:type="dxa"/>
          </w:tcPr>
          <w:p w14:paraId="0DF56A01" w14:textId="3EF6D69C" w:rsidR="0072312F" w:rsidRDefault="00BE4820" w:rsidP="0072312F">
            <w:r>
              <w:t>As a player I want to win the game if I get 4 counters in a row horizontally, vertically or diagonally</w:t>
            </w:r>
          </w:p>
        </w:tc>
      </w:tr>
      <w:tr w:rsidR="0072312F" w14:paraId="21D50A37" w14:textId="77777777" w:rsidTr="0072312F">
        <w:trPr>
          <w:trHeight w:val="320"/>
        </w:trPr>
        <w:tc>
          <w:tcPr>
            <w:tcW w:w="1390" w:type="dxa"/>
          </w:tcPr>
          <w:p w14:paraId="1025CE1F" w14:textId="77777777" w:rsidR="0072312F" w:rsidRDefault="0072312F" w:rsidP="0072312F"/>
        </w:tc>
        <w:tc>
          <w:tcPr>
            <w:tcW w:w="1390" w:type="dxa"/>
          </w:tcPr>
          <w:p w14:paraId="156123BA" w14:textId="77777777" w:rsidR="0072312F" w:rsidRDefault="0072312F" w:rsidP="0072312F"/>
        </w:tc>
        <w:tc>
          <w:tcPr>
            <w:tcW w:w="1390" w:type="dxa"/>
          </w:tcPr>
          <w:p w14:paraId="4AA44D58" w14:textId="76D5D944" w:rsidR="0072312F" w:rsidRDefault="00BE4820" w:rsidP="0072312F">
            <w:r>
              <w:t>As a player I want to create a unique session for a friend to join</w:t>
            </w:r>
          </w:p>
        </w:tc>
        <w:tc>
          <w:tcPr>
            <w:tcW w:w="1390" w:type="dxa"/>
          </w:tcPr>
          <w:p w14:paraId="1C37FA58" w14:textId="77777777" w:rsidR="0072312F" w:rsidRDefault="0072312F" w:rsidP="0072312F"/>
        </w:tc>
        <w:tc>
          <w:tcPr>
            <w:tcW w:w="1390" w:type="dxa"/>
          </w:tcPr>
          <w:p w14:paraId="2A8BBF7D" w14:textId="77777777" w:rsidR="0072312F" w:rsidRDefault="0072312F" w:rsidP="0072312F"/>
        </w:tc>
        <w:tc>
          <w:tcPr>
            <w:tcW w:w="1390" w:type="dxa"/>
          </w:tcPr>
          <w:p w14:paraId="4E3DD6C1" w14:textId="0013EB30" w:rsidR="0072312F" w:rsidRDefault="00BE4820" w:rsidP="0072312F">
            <w:r>
              <w:t>As a player I want my counter to drop to the lowest row of the column chosen</w:t>
            </w:r>
          </w:p>
        </w:tc>
        <w:tc>
          <w:tcPr>
            <w:tcW w:w="1390" w:type="dxa"/>
          </w:tcPr>
          <w:p w14:paraId="35649ABB" w14:textId="77777777" w:rsidR="0072312F" w:rsidRDefault="0072312F" w:rsidP="0072312F"/>
        </w:tc>
        <w:tc>
          <w:tcPr>
            <w:tcW w:w="1396" w:type="dxa"/>
          </w:tcPr>
          <w:p w14:paraId="6F90D1FF" w14:textId="6615048F" w:rsidR="0072312F" w:rsidRDefault="00BE4820" w:rsidP="0072312F">
            <w:r>
              <w:t>As a player I want the game to draw if all counters are placed and there is no connect 4</w:t>
            </w:r>
          </w:p>
        </w:tc>
      </w:tr>
      <w:tr w:rsidR="0072312F" w14:paraId="3BB217CF" w14:textId="77777777" w:rsidTr="0072312F">
        <w:trPr>
          <w:trHeight w:val="320"/>
        </w:trPr>
        <w:tc>
          <w:tcPr>
            <w:tcW w:w="1390" w:type="dxa"/>
          </w:tcPr>
          <w:p w14:paraId="04F5AD16" w14:textId="77777777" w:rsidR="0072312F" w:rsidRDefault="0072312F" w:rsidP="0072312F"/>
        </w:tc>
        <w:tc>
          <w:tcPr>
            <w:tcW w:w="1390" w:type="dxa"/>
          </w:tcPr>
          <w:p w14:paraId="5FFDD4F2" w14:textId="77777777" w:rsidR="0072312F" w:rsidRDefault="0072312F" w:rsidP="0072312F"/>
        </w:tc>
        <w:tc>
          <w:tcPr>
            <w:tcW w:w="1390" w:type="dxa"/>
          </w:tcPr>
          <w:p w14:paraId="27DF2B59" w14:textId="1EA7A7AD" w:rsidR="0072312F" w:rsidRDefault="00BE4820" w:rsidP="0072312F">
            <w:r>
              <w:t xml:space="preserve">As a player I want to have a code to give to player 2 to </w:t>
            </w:r>
            <w:r>
              <w:lastRenderedPageBreak/>
              <w:t>join the session</w:t>
            </w:r>
          </w:p>
        </w:tc>
        <w:tc>
          <w:tcPr>
            <w:tcW w:w="1390" w:type="dxa"/>
          </w:tcPr>
          <w:p w14:paraId="378EAA3B" w14:textId="77777777" w:rsidR="0072312F" w:rsidRDefault="0072312F" w:rsidP="0072312F"/>
        </w:tc>
        <w:tc>
          <w:tcPr>
            <w:tcW w:w="1390" w:type="dxa"/>
          </w:tcPr>
          <w:p w14:paraId="77257C69" w14:textId="77777777" w:rsidR="0072312F" w:rsidRDefault="0072312F" w:rsidP="0072312F"/>
        </w:tc>
        <w:tc>
          <w:tcPr>
            <w:tcW w:w="1390" w:type="dxa"/>
          </w:tcPr>
          <w:p w14:paraId="7422C652" w14:textId="2A2B0921" w:rsidR="0072312F" w:rsidRDefault="00BE4820" w:rsidP="0072312F">
            <w:r>
              <w:t xml:space="preserve">As a player I want my counter to be placed in the row above if the </w:t>
            </w:r>
            <w:r>
              <w:lastRenderedPageBreak/>
              <w:t>other players counter is in the row.</w:t>
            </w:r>
          </w:p>
        </w:tc>
        <w:tc>
          <w:tcPr>
            <w:tcW w:w="1390" w:type="dxa"/>
          </w:tcPr>
          <w:p w14:paraId="751F337E" w14:textId="77777777" w:rsidR="0072312F" w:rsidRDefault="0072312F" w:rsidP="0072312F"/>
        </w:tc>
        <w:tc>
          <w:tcPr>
            <w:tcW w:w="1396" w:type="dxa"/>
          </w:tcPr>
          <w:p w14:paraId="490764C8" w14:textId="77777777" w:rsidR="0072312F" w:rsidRDefault="0072312F" w:rsidP="0072312F"/>
        </w:tc>
      </w:tr>
      <w:tr w:rsidR="0072312F" w14:paraId="5C166D0E" w14:textId="77777777" w:rsidTr="0072312F">
        <w:trPr>
          <w:trHeight w:val="334"/>
        </w:trPr>
        <w:tc>
          <w:tcPr>
            <w:tcW w:w="1390" w:type="dxa"/>
          </w:tcPr>
          <w:p w14:paraId="3A484128" w14:textId="3D049676" w:rsidR="0072312F" w:rsidRDefault="00BE4820" w:rsidP="0072312F">
            <w:r>
              <w:t>User stories release 2</w:t>
            </w:r>
          </w:p>
        </w:tc>
        <w:tc>
          <w:tcPr>
            <w:tcW w:w="1390" w:type="dxa"/>
          </w:tcPr>
          <w:p w14:paraId="00F87706" w14:textId="591A521F" w:rsidR="0072312F" w:rsidRDefault="00BE4820" w:rsidP="0072312F">
            <w:r>
              <w:t>As a player I want the grid to look like a connect 4 board</w:t>
            </w:r>
          </w:p>
        </w:tc>
        <w:tc>
          <w:tcPr>
            <w:tcW w:w="1390" w:type="dxa"/>
          </w:tcPr>
          <w:p w14:paraId="56FACC56" w14:textId="77777777" w:rsidR="0072312F" w:rsidRDefault="0072312F" w:rsidP="0072312F"/>
        </w:tc>
        <w:tc>
          <w:tcPr>
            <w:tcW w:w="1390" w:type="dxa"/>
          </w:tcPr>
          <w:p w14:paraId="6E7DF10F" w14:textId="77777777" w:rsidR="0072312F" w:rsidRDefault="0072312F" w:rsidP="0072312F"/>
        </w:tc>
        <w:tc>
          <w:tcPr>
            <w:tcW w:w="1390" w:type="dxa"/>
          </w:tcPr>
          <w:p w14:paraId="7095AE61" w14:textId="19DD318C" w:rsidR="0072312F" w:rsidRDefault="00BE4820" w:rsidP="0072312F">
            <w:r>
              <w:t>As a player I want to be able to skip a turn</w:t>
            </w:r>
          </w:p>
        </w:tc>
        <w:tc>
          <w:tcPr>
            <w:tcW w:w="1390" w:type="dxa"/>
          </w:tcPr>
          <w:p w14:paraId="394FA8AA" w14:textId="3717639E" w:rsidR="0072312F" w:rsidRDefault="00B435F6" w:rsidP="0072312F">
            <w:r>
              <w:t>As a player I want the game to not allow me to place a counter in a column that is full</w:t>
            </w:r>
          </w:p>
        </w:tc>
        <w:tc>
          <w:tcPr>
            <w:tcW w:w="1390" w:type="dxa"/>
          </w:tcPr>
          <w:p w14:paraId="40064B1D" w14:textId="1D2A5DD6" w:rsidR="0072312F" w:rsidRDefault="00B435F6" w:rsidP="0072312F">
            <w:r>
              <w:t>As a player I want to capture the other players counter by placing my counters on either side(flanking) horizontally, vertically or diagonally</w:t>
            </w:r>
          </w:p>
        </w:tc>
        <w:tc>
          <w:tcPr>
            <w:tcW w:w="1396" w:type="dxa"/>
          </w:tcPr>
          <w:p w14:paraId="4C7C6AB5" w14:textId="77777777" w:rsidR="0072312F" w:rsidRDefault="0072312F" w:rsidP="0072312F"/>
        </w:tc>
      </w:tr>
      <w:tr w:rsidR="0072312F" w14:paraId="2B77B968" w14:textId="77777777" w:rsidTr="0072312F">
        <w:trPr>
          <w:trHeight w:val="320"/>
        </w:trPr>
        <w:tc>
          <w:tcPr>
            <w:tcW w:w="1390" w:type="dxa"/>
          </w:tcPr>
          <w:p w14:paraId="6362A0FA" w14:textId="77777777" w:rsidR="0072312F" w:rsidRDefault="0072312F" w:rsidP="0072312F"/>
        </w:tc>
        <w:tc>
          <w:tcPr>
            <w:tcW w:w="1390" w:type="dxa"/>
          </w:tcPr>
          <w:p w14:paraId="59C6906D" w14:textId="77777777" w:rsidR="0072312F" w:rsidRDefault="0072312F" w:rsidP="0072312F"/>
        </w:tc>
        <w:tc>
          <w:tcPr>
            <w:tcW w:w="1390" w:type="dxa"/>
          </w:tcPr>
          <w:p w14:paraId="319F9E3C" w14:textId="77777777" w:rsidR="0072312F" w:rsidRDefault="0072312F" w:rsidP="0072312F"/>
        </w:tc>
        <w:tc>
          <w:tcPr>
            <w:tcW w:w="1390" w:type="dxa"/>
          </w:tcPr>
          <w:p w14:paraId="53862835" w14:textId="77777777" w:rsidR="0072312F" w:rsidRDefault="0072312F" w:rsidP="0072312F"/>
        </w:tc>
        <w:tc>
          <w:tcPr>
            <w:tcW w:w="1390" w:type="dxa"/>
          </w:tcPr>
          <w:p w14:paraId="5CC14CDF" w14:textId="77777777" w:rsidR="0072312F" w:rsidRDefault="0072312F" w:rsidP="0072312F"/>
        </w:tc>
        <w:tc>
          <w:tcPr>
            <w:tcW w:w="1390" w:type="dxa"/>
          </w:tcPr>
          <w:p w14:paraId="7EAEFC1F" w14:textId="77777777" w:rsidR="0072312F" w:rsidRDefault="0072312F" w:rsidP="0072312F"/>
        </w:tc>
        <w:tc>
          <w:tcPr>
            <w:tcW w:w="1390" w:type="dxa"/>
          </w:tcPr>
          <w:p w14:paraId="1A0B2DCC" w14:textId="7E6A2E37" w:rsidR="0072312F" w:rsidRDefault="00B435F6" w:rsidP="0072312F">
            <w:r>
              <w:t>As a player I want to destroy the other players counters if I place my counters flanking 3 connected counters</w:t>
            </w:r>
          </w:p>
        </w:tc>
        <w:tc>
          <w:tcPr>
            <w:tcW w:w="1396" w:type="dxa"/>
          </w:tcPr>
          <w:p w14:paraId="39E89A64" w14:textId="77777777" w:rsidR="0072312F" w:rsidRDefault="0072312F" w:rsidP="0072312F"/>
        </w:tc>
      </w:tr>
      <w:tr w:rsidR="00B435F6" w14:paraId="6392C562" w14:textId="77777777" w:rsidTr="0072312F">
        <w:trPr>
          <w:trHeight w:val="320"/>
        </w:trPr>
        <w:tc>
          <w:tcPr>
            <w:tcW w:w="1390" w:type="dxa"/>
          </w:tcPr>
          <w:p w14:paraId="11F69EA0" w14:textId="77777777" w:rsidR="00B435F6" w:rsidRDefault="00B435F6" w:rsidP="0072312F"/>
        </w:tc>
        <w:tc>
          <w:tcPr>
            <w:tcW w:w="1390" w:type="dxa"/>
          </w:tcPr>
          <w:p w14:paraId="3D302463" w14:textId="77777777" w:rsidR="00B435F6" w:rsidRDefault="00B435F6" w:rsidP="0072312F"/>
        </w:tc>
        <w:tc>
          <w:tcPr>
            <w:tcW w:w="1390" w:type="dxa"/>
          </w:tcPr>
          <w:p w14:paraId="7AF0AFA5" w14:textId="77777777" w:rsidR="00B435F6" w:rsidRDefault="00B435F6" w:rsidP="0072312F"/>
        </w:tc>
        <w:tc>
          <w:tcPr>
            <w:tcW w:w="1390" w:type="dxa"/>
          </w:tcPr>
          <w:p w14:paraId="7E8F4A4B" w14:textId="77777777" w:rsidR="00B435F6" w:rsidRDefault="00B435F6" w:rsidP="0072312F"/>
        </w:tc>
        <w:tc>
          <w:tcPr>
            <w:tcW w:w="1390" w:type="dxa"/>
          </w:tcPr>
          <w:p w14:paraId="5A221B1A" w14:textId="77777777" w:rsidR="00B435F6" w:rsidRDefault="00B435F6" w:rsidP="0072312F"/>
        </w:tc>
        <w:tc>
          <w:tcPr>
            <w:tcW w:w="1390" w:type="dxa"/>
          </w:tcPr>
          <w:p w14:paraId="69769806" w14:textId="77777777" w:rsidR="00B435F6" w:rsidRDefault="00B435F6" w:rsidP="0072312F"/>
        </w:tc>
        <w:tc>
          <w:tcPr>
            <w:tcW w:w="1390" w:type="dxa"/>
          </w:tcPr>
          <w:p w14:paraId="05B30762" w14:textId="547E7D4F" w:rsidR="00B435F6" w:rsidRDefault="00B435F6" w:rsidP="0072312F">
            <w:r>
              <w:t>As a player I want counters to drop into empty spaces if counters are destroyed</w:t>
            </w:r>
          </w:p>
        </w:tc>
        <w:tc>
          <w:tcPr>
            <w:tcW w:w="1396" w:type="dxa"/>
          </w:tcPr>
          <w:p w14:paraId="402EEEFA" w14:textId="77777777" w:rsidR="00B435F6" w:rsidRDefault="00B435F6" w:rsidP="0072312F"/>
        </w:tc>
      </w:tr>
      <w:tr w:rsidR="00B435F6" w14:paraId="3D0A702F" w14:textId="77777777" w:rsidTr="0072312F">
        <w:trPr>
          <w:trHeight w:val="320"/>
        </w:trPr>
        <w:tc>
          <w:tcPr>
            <w:tcW w:w="1390" w:type="dxa"/>
          </w:tcPr>
          <w:p w14:paraId="4D70B78A" w14:textId="77777777" w:rsidR="00B435F6" w:rsidRDefault="00B435F6" w:rsidP="0072312F"/>
        </w:tc>
        <w:tc>
          <w:tcPr>
            <w:tcW w:w="1390" w:type="dxa"/>
          </w:tcPr>
          <w:p w14:paraId="783DFB1A" w14:textId="77777777" w:rsidR="00B435F6" w:rsidRDefault="00B435F6" w:rsidP="0072312F"/>
        </w:tc>
        <w:tc>
          <w:tcPr>
            <w:tcW w:w="1390" w:type="dxa"/>
          </w:tcPr>
          <w:p w14:paraId="7CD709B4" w14:textId="77777777" w:rsidR="00B435F6" w:rsidRDefault="00B435F6" w:rsidP="0072312F"/>
        </w:tc>
        <w:tc>
          <w:tcPr>
            <w:tcW w:w="1390" w:type="dxa"/>
          </w:tcPr>
          <w:p w14:paraId="609C48EE" w14:textId="77777777" w:rsidR="00B435F6" w:rsidRDefault="00B435F6" w:rsidP="0072312F"/>
        </w:tc>
        <w:tc>
          <w:tcPr>
            <w:tcW w:w="1390" w:type="dxa"/>
          </w:tcPr>
          <w:p w14:paraId="66A6CD1E" w14:textId="77777777" w:rsidR="00B435F6" w:rsidRDefault="00B435F6" w:rsidP="0072312F"/>
        </w:tc>
        <w:tc>
          <w:tcPr>
            <w:tcW w:w="1390" w:type="dxa"/>
          </w:tcPr>
          <w:p w14:paraId="2817DF00" w14:textId="77777777" w:rsidR="00B435F6" w:rsidRDefault="00B435F6" w:rsidP="0072312F"/>
        </w:tc>
        <w:tc>
          <w:tcPr>
            <w:tcW w:w="1390" w:type="dxa"/>
          </w:tcPr>
          <w:p w14:paraId="36D2DA71" w14:textId="724A956D" w:rsidR="00B435F6" w:rsidRDefault="00B435F6" w:rsidP="0072312F">
            <w:r>
              <w:t>As a player I want dropped counters to not be able to capture other counters</w:t>
            </w:r>
          </w:p>
        </w:tc>
        <w:tc>
          <w:tcPr>
            <w:tcW w:w="1396" w:type="dxa"/>
          </w:tcPr>
          <w:p w14:paraId="5212F9EA" w14:textId="77777777" w:rsidR="00B435F6" w:rsidRDefault="00B435F6" w:rsidP="0072312F"/>
        </w:tc>
      </w:tr>
    </w:tbl>
    <w:p w14:paraId="43427679" w14:textId="77777777" w:rsidR="00295C7F" w:rsidRDefault="00295C7F" w:rsidP="00192E19">
      <w:pPr>
        <w:keepNext/>
      </w:pPr>
    </w:p>
    <w:p w14:paraId="1FCC188D" w14:textId="0CBC9872" w:rsidR="00D00C78" w:rsidRDefault="00D00C78" w:rsidP="003113E7">
      <w:pPr>
        <w:pStyle w:val="Heading1"/>
      </w:pPr>
      <w:bookmarkStart w:id="4" w:name="_Toc61019625"/>
      <w:r>
        <w:t>CRC Cards</w:t>
      </w:r>
      <w:bookmarkEnd w:id="4"/>
    </w:p>
    <w:p w14:paraId="3A311412" w14:textId="6D8CFC90" w:rsidR="00E41AE2" w:rsidRDefault="0024527C" w:rsidP="00E41AE2">
      <w:r>
        <w:t>CRC(Class, Responsibility, Collaborator) cards help us conceptualise the classes that are involved in an object-oriented program. CRC allows us to write down what an object knows and what other classes it will interact with. I think the use of CRC cards is not detr</w:t>
      </w:r>
      <w:r w:rsidR="00327AC0">
        <w:t xml:space="preserve">imental to the design process in any way as it such a quick process. It allows for collaborators to discuss the classes that would be implemented into a system and talk through how the classes would work and interact. I think if you </w:t>
      </w:r>
      <w:r w:rsidR="00327AC0">
        <w:lastRenderedPageBreak/>
        <w:t xml:space="preserve">were to only use CRC cards to design a system you would come up short on key design points but as a wheel in a cog of other design methodologies it can be very helpful. As for using CRC cards after creating a user story map </w:t>
      </w:r>
      <w:r w:rsidR="003949CC">
        <w:t xml:space="preserve">I think it </w:t>
      </w:r>
      <w:r w:rsidR="00327AC0">
        <w:t>was useful. Because I already knew the features that needed to be implemented writing up the CRC cards for the classes was easily done and allowed me to think about the relationship between the classes.</w:t>
      </w:r>
    </w:p>
    <w:p w14:paraId="7B0BC385" w14:textId="45126EDB" w:rsidR="00327AC0" w:rsidRDefault="00327AC0" w:rsidP="00E41AE2">
      <w:r>
        <w:t>Below are the CRC cards I came up with for the connect four game.</w:t>
      </w:r>
    </w:p>
    <w:tbl>
      <w:tblPr>
        <w:tblStyle w:val="TableGrid"/>
        <w:tblW w:w="0" w:type="auto"/>
        <w:tblLook w:val="04A0" w:firstRow="1" w:lastRow="0" w:firstColumn="1" w:lastColumn="0" w:noHBand="0" w:noVBand="1"/>
      </w:tblPr>
      <w:tblGrid>
        <w:gridCol w:w="4508"/>
        <w:gridCol w:w="4508"/>
      </w:tblGrid>
      <w:tr w:rsidR="00327AC0" w14:paraId="5405637D" w14:textId="77777777" w:rsidTr="00906629">
        <w:tc>
          <w:tcPr>
            <w:tcW w:w="9016" w:type="dxa"/>
            <w:gridSpan w:val="2"/>
          </w:tcPr>
          <w:p w14:paraId="37019D89" w14:textId="0E587B93" w:rsidR="00327AC0" w:rsidRDefault="00327AC0" w:rsidP="00E41AE2">
            <w:r>
              <w:t>Class: Player</w:t>
            </w:r>
          </w:p>
        </w:tc>
      </w:tr>
      <w:tr w:rsidR="00327AC0" w14:paraId="09EE8307" w14:textId="77777777" w:rsidTr="00327AC0">
        <w:tc>
          <w:tcPr>
            <w:tcW w:w="4508" w:type="dxa"/>
          </w:tcPr>
          <w:p w14:paraId="1EF001F4" w14:textId="0ADB8543" w:rsidR="00327AC0" w:rsidRDefault="00327AC0" w:rsidP="00E41AE2">
            <w:r>
              <w:t>Responsibilities</w:t>
            </w:r>
          </w:p>
        </w:tc>
        <w:tc>
          <w:tcPr>
            <w:tcW w:w="4508" w:type="dxa"/>
          </w:tcPr>
          <w:p w14:paraId="7887B9C4" w14:textId="14CD623C" w:rsidR="00327AC0" w:rsidRDefault="00327AC0" w:rsidP="00E41AE2">
            <w:r>
              <w:t>Collaborators</w:t>
            </w:r>
          </w:p>
        </w:tc>
      </w:tr>
      <w:tr w:rsidR="00327AC0" w14:paraId="0E9D1C7C" w14:textId="77777777" w:rsidTr="00327AC0">
        <w:tc>
          <w:tcPr>
            <w:tcW w:w="4508" w:type="dxa"/>
          </w:tcPr>
          <w:p w14:paraId="053773F6" w14:textId="77777777" w:rsidR="00327AC0" w:rsidRDefault="00327AC0" w:rsidP="00327AC0">
            <w:pPr>
              <w:pStyle w:val="ListParagraph"/>
              <w:numPr>
                <w:ilvl w:val="0"/>
                <w:numId w:val="2"/>
              </w:numPr>
            </w:pPr>
            <w:r>
              <w:t>Create Game session</w:t>
            </w:r>
          </w:p>
          <w:p w14:paraId="3B839B3A" w14:textId="77777777" w:rsidR="00327AC0" w:rsidRDefault="00327AC0" w:rsidP="00327AC0">
            <w:pPr>
              <w:pStyle w:val="ListParagraph"/>
              <w:numPr>
                <w:ilvl w:val="0"/>
                <w:numId w:val="2"/>
              </w:numPr>
            </w:pPr>
            <w:r>
              <w:t>Join Game session</w:t>
            </w:r>
          </w:p>
          <w:p w14:paraId="36DBDBF7" w14:textId="77777777" w:rsidR="00327AC0" w:rsidRDefault="00327AC0" w:rsidP="00327AC0">
            <w:pPr>
              <w:pStyle w:val="ListParagraph"/>
              <w:numPr>
                <w:ilvl w:val="0"/>
                <w:numId w:val="2"/>
              </w:numPr>
            </w:pPr>
            <w:r>
              <w:t>Leave Game session</w:t>
            </w:r>
          </w:p>
          <w:p w14:paraId="739FBBCC" w14:textId="77777777" w:rsidR="00327AC0" w:rsidRDefault="00327AC0" w:rsidP="00327AC0">
            <w:pPr>
              <w:pStyle w:val="ListParagraph"/>
              <w:numPr>
                <w:ilvl w:val="0"/>
                <w:numId w:val="2"/>
              </w:numPr>
            </w:pPr>
            <w:r>
              <w:t>Place counters on the game board</w:t>
            </w:r>
          </w:p>
          <w:p w14:paraId="1E254989" w14:textId="56DEC05E" w:rsidR="00327AC0" w:rsidRDefault="00327AC0" w:rsidP="00327AC0">
            <w:pPr>
              <w:pStyle w:val="ListParagraph"/>
              <w:numPr>
                <w:ilvl w:val="0"/>
                <w:numId w:val="2"/>
              </w:numPr>
            </w:pPr>
            <w:r>
              <w:t>Alternate turns</w:t>
            </w:r>
          </w:p>
        </w:tc>
        <w:tc>
          <w:tcPr>
            <w:tcW w:w="4508" w:type="dxa"/>
          </w:tcPr>
          <w:p w14:paraId="5AD57D32" w14:textId="77777777" w:rsidR="00327AC0" w:rsidRDefault="00327AC0" w:rsidP="00E41AE2"/>
          <w:p w14:paraId="2923ECA1" w14:textId="77777777" w:rsidR="00327AC0" w:rsidRDefault="00327AC0" w:rsidP="00E41AE2"/>
          <w:p w14:paraId="5B1D25CC" w14:textId="77777777" w:rsidR="00327AC0" w:rsidRDefault="00327AC0" w:rsidP="00E41AE2"/>
          <w:p w14:paraId="67E25CAD" w14:textId="77777777" w:rsidR="00327AC0" w:rsidRDefault="00327AC0" w:rsidP="00E41AE2">
            <w:r>
              <w:t>Counters, Gameboard</w:t>
            </w:r>
          </w:p>
          <w:p w14:paraId="1782C3C5" w14:textId="09E9C2C9" w:rsidR="00327AC0" w:rsidRDefault="00327AC0" w:rsidP="00E41AE2"/>
        </w:tc>
      </w:tr>
    </w:tbl>
    <w:p w14:paraId="6F3392EF" w14:textId="1BD4C584" w:rsidR="00327AC0" w:rsidRDefault="00327AC0" w:rsidP="00E41AE2"/>
    <w:tbl>
      <w:tblPr>
        <w:tblStyle w:val="TableGrid"/>
        <w:tblW w:w="0" w:type="auto"/>
        <w:tblLook w:val="04A0" w:firstRow="1" w:lastRow="0" w:firstColumn="1" w:lastColumn="0" w:noHBand="0" w:noVBand="1"/>
      </w:tblPr>
      <w:tblGrid>
        <w:gridCol w:w="4508"/>
        <w:gridCol w:w="4508"/>
      </w:tblGrid>
      <w:tr w:rsidR="00327AC0" w14:paraId="06331580" w14:textId="77777777" w:rsidTr="00906629">
        <w:tc>
          <w:tcPr>
            <w:tcW w:w="9016" w:type="dxa"/>
            <w:gridSpan w:val="2"/>
          </w:tcPr>
          <w:p w14:paraId="34499703" w14:textId="1F627631" w:rsidR="00327AC0" w:rsidRDefault="00327AC0" w:rsidP="00906629">
            <w:r>
              <w:t>Class: Counters</w:t>
            </w:r>
          </w:p>
        </w:tc>
      </w:tr>
      <w:tr w:rsidR="00327AC0" w14:paraId="5233E171" w14:textId="77777777" w:rsidTr="00906629">
        <w:tc>
          <w:tcPr>
            <w:tcW w:w="4508" w:type="dxa"/>
          </w:tcPr>
          <w:p w14:paraId="70CC86F2" w14:textId="77777777" w:rsidR="00327AC0" w:rsidRDefault="00327AC0" w:rsidP="00906629">
            <w:r>
              <w:t>Responsibilities</w:t>
            </w:r>
          </w:p>
        </w:tc>
        <w:tc>
          <w:tcPr>
            <w:tcW w:w="4508" w:type="dxa"/>
          </w:tcPr>
          <w:p w14:paraId="7161DBA3" w14:textId="77777777" w:rsidR="00327AC0" w:rsidRDefault="00327AC0" w:rsidP="00906629">
            <w:r>
              <w:t>Collaborators</w:t>
            </w:r>
          </w:p>
        </w:tc>
      </w:tr>
      <w:tr w:rsidR="00327AC0" w14:paraId="30F88E9B" w14:textId="77777777" w:rsidTr="00906629">
        <w:tc>
          <w:tcPr>
            <w:tcW w:w="4508" w:type="dxa"/>
          </w:tcPr>
          <w:p w14:paraId="2B5C952D" w14:textId="02C6967C" w:rsidR="00327AC0" w:rsidRDefault="00327AC0" w:rsidP="00327AC0">
            <w:pPr>
              <w:pStyle w:val="ListParagraph"/>
              <w:numPr>
                <w:ilvl w:val="0"/>
                <w:numId w:val="3"/>
              </w:numPr>
            </w:pPr>
            <w:r>
              <w:t>Placed in gameboard by player</w:t>
            </w:r>
          </w:p>
          <w:p w14:paraId="1787BB83" w14:textId="5A015B1D" w:rsidR="001B5C84" w:rsidRDefault="001B5C84" w:rsidP="00327AC0">
            <w:pPr>
              <w:pStyle w:val="ListParagraph"/>
              <w:numPr>
                <w:ilvl w:val="0"/>
                <w:numId w:val="3"/>
              </w:numPr>
            </w:pPr>
            <w:r>
              <w:t>Drop to lowest column</w:t>
            </w:r>
          </w:p>
          <w:p w14:paraId="11A2F77E" w14:textId="77777777" w:rsidR="00327AC0" w:rsidRDefault="00327AC0" w:rsidP="00327AC0">
            <w:pPr>
              <w:pStyle w:val="ListParagraph"/>
              <w:numPr>
                <w:ilvl w:val="0"/>
                <w:numId w:val="3"/>
              </w:numPr>
            </w:pPr>
            <w:r>
              <w:t>Change colour if trapped</w:t>
            </w:r>
          </w:p>
          <w:p w14:paraId="5FBBA9AB" w14:textId="3D68E4BB" w:rsidR="00327AC0" w:rsidRDefault="00327AC0" w:rsidP="00327AC0">
            <w:pPr>
              <w:pStyle w:val="ListParagraph"/>
              <w:numPr>
                <w:ilvl w:val="0"/>
                <w:numId w:val="3"/>
              </w:numPr>
            </w:pPr>
            <w:r>
              <w:t>Destroyed if three counters trapped by opposing colour</w:t>
            </w:r>
          </w:p>
          <w:p w14:paraId="1767F91E" w14:textId="00F64471" w:rsidR="001B5C84" w:rsidRDefault="001B5C84" w:rsidP="00327AC0">
            <w:pPr>
              <w:pStyle w:val="ListParagraph"/>
              <w:numPr>
                <w:ilvl w:val="0"/>
                <w:numId w:val="3"/>
              </w:numPr>
            </w:pPr>
            <w:r>
              <w:t>Drop down into empty space if counter below is destroyed</w:t>
            </w:r>
          </w:p>
        </w:tc>
        <w:tc>
          <w:tcPr>
            <w:tcW w:w="4508" w:type="dxa"/>
          </w:tcPr>
          <w:p w14:paraId="0ACCAA00" w14:textId="697AAAAE" w:rsidR="00327AC0" w:rsidRDefault="001B5C84" w:rsidP="00906629">
            <w:r>
              <w:t>Player, Gameboard</w:t>
            </w:r>
          </w:p>
          <w:p w14:paraId="68A27B05" w14:textId="77777777" w:rsidR="00327AC0" w:rsidRDefault="00327AC0" w:rsidP="00906629"/>
          <w:p w14:paraId="3C56516C" w14:textId="77777777" w:rsidR="00327AC0" w:rsidRDefault="00327AC0" w:rsidP="00906629"/>
          <w:p w14:paraId="567E7792" w14:textId="21F2C1B6" w:rsidR="00327AC0" w:rsidRDefault="00327AC0" w:rsidP="00906629"/>
          <w:p w14:paraId="4CBE05FD" w14:textId="77777777" w:rsidR="00327AC0" w:rsidRDefault="00327AC0" w:rsidP="00906629"/>
        </w:tc>
      </w:tr>
    </w:tbl>
    <w:p w14:paraId="4CAA1738" w14:textId="6849FDE6" w:rsidR="00327AC0" w:rsidRDefault="00327AC0" w:rsidP="00E41AE2"/>
    <w:tbl>
      <w:tblPr>
        <w:tblStyle w:val="TableGrid"/>
        <w:tblW w:w="0" w:type="auto"/>
        <w:tblLook w:val="04A0" w:firstRow="1" w:lastRow="0" w:firstColumn="1" w:lastColumn="0" w:noHBand="0" w:noVBand="1"/>
      </w:tblPr>
      <w:tblGrid>
        <w:gridCol w:w="4508"/>
        <w:gridCol w:w="4508"/>
      </w:tblGrid>
      <w:tr w:rsidR="00327AC0" w14:paraId="343CA384" w14:textId="77777777" w:rsidTr="00906629">
        <w:tc>
          <w:tcPr>
            <w:tcW w:w="9016" w:type="dxa"/>
            <w:gridSpan w:val="2"/>
          </w:tcPr>
          <w:p w14:paraId="47697865" w14:textId="2F6EB679" w:rsidR="00327AC0" w:rsidRDefault="00327AC0" w:rsidP="00906629">
            <w:r>
              <w:t xml:space="preserve">Class: </w:t>
            </w:r>
            <w:r w:rsidR="001B5C84">
              <w:t>Game Board</w:t>
            </w:r>
          </w:p>
        </w:tc>
      </w:tr>
      <w:tr w:rsidR="00327AC0" w14:paraId="0F1D0AD0" w14:textId="77777777" w:rsidTr="00906629">
        <w:tc>
          <w:tcPr>
            <w:tcW w:w="4508" w:type="dxa"/>
          </w:tcPr>
          <w:p w14:paraId="1559DD37" w14:textId="77777777" w:rsidR="00327AC0" w:rsidRDefault="00327AC0" w:rsidP="00906629">
            <w:r>
              <w:t>Responsibilities</w:t>
            </w:r>
          </w:p>
        </w:tc>
        <w:tc>
          <w:tcPr>
            <w:tcW w:w="4508" w:type="dxa"/>
          </w:tcPr>
          <w:p w14:paraId="33884DCA" w14:textId="77777777" w:rsidR="00327AC0" w:rsidRDefault="00327AC0" w:rsidP="00906629">
            <w:r>
              <w:t>Collaborators</w:t>
            </w:r>
          </w:p>
        </w:tc>
      </w:tr>
      <w:tr w:rsidR="00327AC0" w14:paraId="24AD62CD" w14:textId="77777777" w:rsidTr="00906629">
        <w:tc>
          <w:tcPr>
            <w:tcW w:w="4508" w:type="dxa"/>
          </w:tcPr>
          <w:p w14:paraId="0055D954" w14:textId="77777777" w:rsidR="00327AC0" w:rsidRDefault="001B5C84" w:rsidP="00327AC0">
            <w:pPr>
              <w:pStyle w:val="ListParagraph"/>
              <w:numPr>
                <w:ilvl w:val="0"/>
                <w:numId w:val="4"/>
              </w:numPr>
            </w:pPr>
            <w:r>
              <w:t>Display game board</w:t>
            </w:r>
          </w:p>
          <w:p w14:paraId="4266B946" w14:textId="77777777" w:rsidR="001B5C84" w:rsidRDefault="001B5C84" w:rsidP="00327AC0">
            <w:pPr>
              <w:pStyle w:val="ListParagraph"/>
              <w:numPr>
                <w:ilvl w:val="0"/>
                <w:numId w:val="4"/>
              </w:numPr>
            </w:pPr>
            <w:r>
              <w:t>Show counters placed</w:t>
            </w:r>
          </w:p>
          <w:p w14:paraId="308B9562" w14:textId="77777777" w:rsidR="001B5C84" w:rsidRDefault="001B5C84" w:rsidP="00327AC0">
            <w:pPr>
              <w:pStyle w:val="ListParagraph"/>
              <w:numPr>
                <w:ilvl w:val="0"/>
                <w:numId w:val="4"/>
              </w:numPr>
            </w:pPr>
            <w:r>
              <w:t>Update board every piece placed</w:t>
            </w:r>
          </w:p>
          <w:p w14:paraId="3DC8171D" w14:textId="77777777" w:rsidR="001B5C84" w:rsidRDefault="001B5C84" w:rsidP="00327AC0">
            <w:pPr>
              <w:pStyle w:val="ListParagraph"/>
              <w:numPr>
                <w:ilvl w:val="0"/>
                <w:numId w:val="4"/>
              </w:numPr>
            </w:pPr>
            <w:r>
              <w:t>Only allow player to place counter in empty space</w:t>
            </w:r>
          </w:p>
          <w:p w14:paraId="68EC656E" w14:textId="77777777" w:rsidR="001B5C84" w:rsidRDefault="001B5C84" w:rsidP="00327AC0">
            <w:pPr>
              <w:pStyle w:val="ListParagraph"/>
              <w:numPr>
                <w:ilvl w:val="0"/>
                <w:numId w:val="4"/>
              </w:numPr>
            </w:pPr>
            <w:r>
              <w:t>Track counters for connect four</w:t>
            </w:r>
          </w:p>
          <w:p w14:paraId="41D00785" w14:textId="77777777" w:rsidR="001B5C84" w:rsidRDefault="001B5C84" w:rsidP="00327AC0">
            <w:pPr>
              <w:pStyle w:val="ListParagraph"/>
              <w:numPr>
                <w:ilvl w:val="0"/>
                <w:numId w:val="4"/>
              </w:numPr>
            </w:pPr>
            <w:r>
              <w:t>Check for counters being trapped by the other colour</w:t>
            </w:r>
          </w:p>
          <w:p w14:paraId="09527586" w14:textId="1D2431FA" w:rsidR="001B5C84" w:rsidRDefault="001B5C84" w:rsidP="00327AC0">
            <w:pPr>
              <w:pStyle w:val="ListParagraph"/>
              <w:numPr>
                <w:ilvl w:val="0"/>
                <w:numId w:val="4"/>
              </w:numPr>
            </w:pPr>
            <w:r>
              <w:t>Check for three counters being trapped by counters of the other colours</w:t>
            </w:r>
          </w:p>
        </w:tc>
        <w:tc>
          <w:tcPr>
            <w:tcW w:w="4508" w:type="dxa"/>
          </w:tcPr>
          <w:p w14:paraId="3B735A2A" w14:textId="77777777" w:rsidR="00327AC0" w:rsidRDefault="00327AC0" w:rsidP="00906629"/>
          <w:p w14:paraId="5356D7D8" w14:textId="77777777" w:rsidR="00327AC0" w:rsidRDefault="00327AC0" w:rsidP="00906629"/>
          <w:p w14:paraId="45A36A76" w14:textId="6E12DA2F" w:rsidR="00327AC0" w:rsidRDefault="001B5C84" w:rsidP="00906629">
            <w:r>
              <w:t>Counters</w:t>
            </w:r>
          </w:p>
          <w:p w14:paraId="49D88E04" w14:textId="77777777" w:rsidR="001B5C84" w:rsidRDefault="001B5C84" w:rsidP="001B5C84">
            <w:r>
              <w:t>Counters</w:t>
            </w:r>
          </w:p>
          <w:p w14:paraId="3B775917" w14:textId="77777777" w:rsidR="00327AC0" w:rsidRDefault="00327AC0" w:rsidP="001B5C84"/>
          <w:p w14:paraId="6CA1AC22" w14:textId="77777777" w:rsidR="001B5C84" w:rsidRDefault="001B5C84" w:rsidP="001B5C84">
            <w:r>
              <w:t>Counters</w:t>
            </w:r>
          </w:p>
          <w:p w14:paraId="115579F5" w14:textId="77777777" w:rsidR="001B5C84" w:rsidRDefault="001B5C84" w:rsidP="001B5C84">
            <w:r>
              <w:t>Counters</w:t>
            </w:r>
          </w:p>
          <w:p w14:paraId="51002F2E" w14:textId="77777777" w:rsidR="001B5C84" w:rsidRDefault="001B5C84" w:rsidP="001B5C84"/>
          <w:p w14:paraId="0F1EDA65" w14:textId="77777777" w:rsidR="001B5C84" w:rsidRDefault="001B5C84" w:rsidP="001B5C84">
            <w:r>
              <w:t>Counters</w:t>
            </w:r>
          </w:p>
          <w:p w14:paraId="6581191D" w14:textId="17346B2C" w:rsidR="001B5C84" w:rsidRDefault="001B5C84" w:rsidP="001B5C84"/>
        </w:tc>
      </w:tr>
    </w:tbl>
    <w:p w14:paraId="799E427C" w14:textId="77777777" w:rsidR="00327AC0" w:rsidRDefault="00327AC0" w:rsidP="00E41AE2"/>
    <w:p w14:paraId="187C77E7" w14:textId="758C4403" w:rsidR="00E41AE2" w:rsidRDefault="00E41AE2" w:rsidP="00E41AE2">
      <w:pPr>
        <w:pStyle w:val="Heading1"/>
      </w:pPr>
      <w:bookmarkStart w:id="5" w:name="_Toc61019626"/>
      <w:r>
        <w:t>Software Testing</w:t>
      </w:r>
      <w:bookmarkEnd w:id="5"/>
    </w:p>
    <w:p w14:paraId="259474C9" w14:textId="7CE1EE3C" w:rsidR="000973E2" w:rsidRDefault="00065426" w:rsidP="000973E2">
      <w:r>
        <w:t xml:space="preserve">Software testing is a very important part of the creation of a product. It is a review of the quality of the product to make sure it is up to specification and that the functionality of the program is correct, error free and reliable. </w:t>
      </w:r>
      <w:r w:rsidRPr="00065426">
        <w:t>“The key to software testing is trying to find the modes of failure - something that requires exhaustively testing the code on all possible inputs.</w:t>
      </w:r>
      <w:sdt>
        <w:sdtPr>
          <w:id w:val="1077634406"/>
          <w:citation/>
        </w:sdtPr>
        <w:sdtContent>
          <w:r w:rsidRPr="00065426">
            <w:fldChar w:fldCharType="begin"/>
          </w:r>
          <w:r w:rsidRPr="00065426">
            <w:instrText xml:space="preserve"> CITATION SSR03 \l 2057 </w:instrText>
          </w:r>
          <w:r w:rsidRPr="00065426">
            <w:fldChar w:fldCharType="separate"/>
          </w:r>
          <w:r w:rsidRPr="00065426">
            <w:t xml:space="preserve"> [4]</w:t>
          </w:r>
          <w:r w:rsidRPr="00065426">
            <w:fldChar w:fldCharType="end"/>
          </w:r>
        </w:sdtContent>
      </w:sdt>
      <w:r w:rsidRPr="00065426">
        <w:t>”</w:t>
      </w:r>
    </w:p>
    <w:p w14:paraId="68F96A00" w14:textId="752B9F8A" w:rsidR="00D00C78" w:rsidRDefault="00D72B15" w:rsidP="00D72B15">
      <w:pPr>
        <w:pStyle w:val="Heading2"/>
      </w:pPr>
      <w:bookmarkStart w:id="6" w:name="_Toc61019627"/>
      <w:r>
        <w:t>Black Box Testing</w:t>
      </w:r>
      <w:bookmarkEnd w:id="6"/>
    </w:p>
    <w:p w14:paraId="26A806E5" w14:textId="4B50FC0A" w:rsidR="000973E2" w:rsidRPr="00D72B15" w:rsidRDefault="00800972" w:rsidP="00D72B15">
      <w:r>
        <w:t>Black box testing is the type of testing used to check if the software performs according to the design specification.</w:t>
      </w:r>
      <w:r w:rsidR="000973E2">
        <w:t xml:space="preserve"> To set up a black box test you should examine the design specifications, </w:t>
      </w:r>
      <w:r w:rsidR="000973E2">
        <w:lastRenderedPageBreak/>
        <w:t>generate some valid inputs, determine the expected outcome, create a test case for the inputs, execute the test case then compare the expected output with the actual output.</w:t>
      </w:r>
    </w:p>
    <w:p w14:paraId="5867601C" w14:textId="7C18156B" w:rsidR="00D72B15" w:rsidRDefault="00D72B15" w:rsidP="00D72B15">
      <w:pPr>
        <w:pStyle w:val="Heading2"/>
      </w:pPr>
      <w:bookmarkStart w:id="7" w:name="_Toc61019628"/>
      <w:r>
        <w:t>White Box Testing</w:t>
      </w:r>
      <w:bookmarkEnd w:id="7"/>
    </w:p>
    <w:p w14:paraId="42FAA38E" w14:textId="2F9E5063" w:rsidR="00D72B15" w:rsidRPr="00D72B15" w:rsidRDefault="00800972" w:rsidP="00D72B15">
      <w:r>
        <w:t>White box testing is the type of testing used to test the logic of software. It is the method of testing you would use to test the construction of your code to find hidden flaws.</w:t>
      </w:r>
      <w:r w:rsidR="000973E2">
        <w:t xml:space="preserve"> To set up white box testing you must have access to the code. The testing usually requires you to modify the code to change values to force different paths of</w:t>
      </w:r>
      <w:r w:rsidR="00906629">
        <w:t xml:space="preserve"> the program. This modification can be done by using interactive debuggers or physically changing the code.</w:t>
      </w:r>
    </w:p>
    <w:p w14:paraId="7ADAFA44" w14:textId="3156E693" w:rsidR="00D00C78" w:rsidRDefault="00D00C78" w:rsidP="003113E7">
      <w:pPr>
        <w:pStyle w:val="Heading1"/>
      </w:pPr>
      <w:bookmarkStart w:id="8" w:name="_Toc61019629"/>
      <w:r>
        <w:t>Version Control</w:t>
      </w:r>
      <w:bookmarkEnd w:id="8"/>
    </w:p>
    <w:p w14:paraId="6DD86772" w14:textId="5599BF1B" w:rsidR="00192E19" w:rsidRDefault="00906629">
      <w:r>
        <w:t>Using version control while developing a program can be very useful. Using version control software can help when it comes to working in a team and storing versions of the program. Every time you make changes to the development of a program, you want to be able to store it as a new version of that program in case you want to roll back the changes that you just made.</w:t>
      </w:r>
      <w:r w:rsidR="00B30048">
        <w:t xml:space="preserve"> If the changes you made break the program in some way, then backing up to an earlier version can be a big help. Also, when collaborating with people, you want to be able to work on the same file at the same time, using versions can allow for you both to work on the file and save as different versions then merge them later.</w:t>
      </w:r>
      <w:r w:rsidR="00192E19">
        <w:br w:type="page"/>
      </w:r>
    </w:p>
    <w:bookmarkStart w:id="9" w:name="_Toc61019630" w:displacedByCustomXml="next"/>
    <w:sdt>
      <w:sdtPr>
        <w:id w:val="1067765332"/>
        <w:docPartObj>
          <w:docPartGallery w:val="Bibliographies"/>
          <w:docPartUnique/>
        </w:docPartObj>
      </w:sdtPr>
      <w:sdtEndPr>
        <w:rPr>
          <w:rFonts w:asciiTheme="minorHAnsi" w:eastAsiaTheme="minorHAnsi" w:hAnsiTheme="minorHAnsi" w:cstheme="minorBidi"/>
          <w:color w:val="auto"/>
          <w:sz w:val="22"/>
          <w:szCs w:val="22"/>
        </w:rPr>
      </w:sdtEndPr>
      <w:sdtContent>
        <w:p w14:paraId="6DA7FC37" w14:textId="6E8FDB06" w:rsidR="00192E19" w:rsidRDefault="00192E19">
          <w:pPr>
            <w:pStyle w:val="Heading1"/>
          </w:pPr>
          <w:r>
            <w:t>References</w:t>
          </w:r>
          <w:bookmarkEnd w:id="9"/>
        </w:p>
        <w:sdt>
          <w:sdtPr>
            <w:id w:val="-573587230"/>
            <w:bibliography/>
          </w:sdtPr>
          <w:sdtContent>
            <w:p w14:paraId="17DDC122" w14:textId="77777777" w:rsidR="00065426" w:rsidRDefault="00192E1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65426" w14:paraId="6C9C0006" w14:textId="77777777">
                <w:trPr>
                  <w:divId w:val="1753041272"/>
                  <w:tblCellSpacing w:w="15" w:type="dxa"/>
                </w:trPr>
                <w:tc>
                  <w:tcPr>
                    <w:tcW w:w="50" w:type="pct"/>
                    <w:hideMark/>
                  </w:tcPr>
                  <w:p w14:paraId="29C79322" w14:textId="66279721" w:rsidR="00065426" w:rsidRDefault="00065426">
                    <w:pPr>
                      <w:pStyle w:val="Bibliography"/>
                      <w:rPr>
                        <w:noProof/>
                        <w:sz w:val="24"/>
                        <w:szCs w:val="24"/>
                      </w:rPr>
                    </w:pPr>
                    <w:r>
                      <w:rPr>
                        <w:noProof/>
                      </w:rPr>
                      <w:t xml:space="preserve">[1] </w:t>
                    </w:r>
                  </w:p>
                </w:tc>
                <w:tc>
                  <w:tcPr>
                    <w:tcW w:w="0" w:type="auto"/>
                    <w:hideMark/>
                  </w:tcPr>
                  <w:p w14:paraId="6864584A" w14:textId="77777777" w:rsidR="00065426" w:rsidRDefault="00065426">
                    <w:pPr>
                      <w:pStyle w:val="Bibliography"/>
                      <w:rPr>
                        <w:noProof/>
                      </w:rPr>
                    </w:pPr>
                    <w:r>
                      <w:rPr>
                        <w:noProof/>
                      </w:rPr>
                      <w:t xml:space="preserve">M. Cohn, User Stories Applied for Agile Software Development, Addison-Wesley, 2004. </w:t>
                    </w:r>
                  </w:p>
                </w:tc>
              </w:tr>
              <w:tr w:rsidR="00065426" w14:paraId="413C9E25" w14:textId="77777777">
                <w:trPr>
                  <w:divId w:val="1753041272"/>
                  <w:tblCellSpacing w:w="15" w:type="dxa"/>
                </w:trPr>
                <w:tc>
                  <w:tcPr>
                    <w:tcW w:w="50" w:type="pct"/>
                    <w:hideMark/>
                  </w:tcPr>
                  <w:p w14:paraId="37B9CAA9" w14:textId="77777777" w:rsidR="00065426" w:rsidRDefault="00065426">
                    <w:pPr>
                      <w:pStyle w:val="Bibliography"/>
                      <w:rPr>
                        <w:noProof/>
                      </w:rPr>
                    </w:pPr>
                    <w:r>
                      <w:rPr>
                        <w:noProof/>
                      </w:rPr>
                      <w:t xml:space="preserve">[2] </w:t>
                    </w:r>
                  </w:p>
                </w:tc>
                <w:tc>
                  <w:tcPr>
                    <w:tcW w:w="0" w:type="auto"/>
                    <w:hideMark/>
                  </w:tcPr>
                  <w:p w14:paraId="6DA07F32" w14:textId="77777777" w:rsidR="00065426" w:rsidRDefault="00065426">
                    <w:pPr>
                      <w:pStyle w:val="Bibliography"/>
                      <w:rPr>
                        <w:noProof/>
                      </w:rPr>
                    </w:pPr>
                    <w:r>
                      <w:rPr>
                        <w:noProof/>
                      </w:rPr>
                      <w:t>K. Ravlani, “6 Benefits of Good User Stories,” Agile For Growth, September 2017. [Online]. Available: https://agileforgrowth.com/blog/userstory-benefits/. [Accessed January 2021].</w:t>
                    </w:r>
                  </w:p>
                </w:tc>
              </w:tr>
              <w:tr w:rsidR="00065426" w14:paraId="551659B7" w14:textId="77777777">
                <w:trPr>
                  <w:divId w:val="1753041272"/>
                  <w:tblCellSpacing w:w="15" w:type="dxa"/>
                </w:trPr>
                <w:tc>
                  <w:tcPr>
                    <w:tcW w:w="50" w:type="pct"/>
                    <w:hideMark/>
                  </w:tcPr>
                  <w:p w14:paraId="4D8BCA61" w14:textId="77777777" w:rsidR="00065426" w:rsidRDefault="00065426">
                    <w:pPr>
                      <w:pStyle w:val="Bibliography"/>
                      <w:rPr>
                        <w:noProof/>
                      </w:rPr>
                    </w:pPr>
                    <w:r>
                      <w:rPr>
                        <w:noProof/>
                      </w:rPr>
                      <w:t xml:space="preserve">[3] </w:t>
                    </w:r>
                  </w:p>
                </w:tc>
                <w:tc>
                  <w:tcPr>
                    <w:tcW w:w="0" w:type="auto"/>
                    <w:hideMark/>
                  </w:tcPr>
                  <w:p w14:paraId="06DFDC62" w14:textId="77777777" w:rsidR="00065426" w:rsidRDefault="00065426">
                    <w:pPr>
                      <w:pStyle w:val="Bibliography"/>
                      <w:rPr>
                        <w:noProof/>
                      </w:rPr>
                    </w:pPr>
                    <w:r>
                      <w:rPr>
                        <w:noProof/>
                      </w:rPr>
                      <w:t xml:space="preserve">F. D. J. M. E. v. d. W. Garm Lucassen, The Use and Effectiveness of User Stories in Practice, The Netherlands: Utrecht University, 2016. </w:t>
                    </w:r>
                  </w:p>
                </w:tc>
              </w:tr>
              <w:tr w:rsidR="00065426" w14:paraId="5F34E3C8" w14:textId="77777777">
                <w:trPr>
                  <w:divId w:val="1753041272"/>
                  <w:tblCellSpacing w:w="15" w:type="dxa"/>
                </w:trPr>
                <w:tc>
                  <w:tcPr>
                    <w:tcW w:w="50" w:type="pct"/>
                    <w:hideMark/>
                  </w:tcPr>
                  <w:p w14:paraId="557CB192" w14:textId="77777777" w:rsidR="00065426" w:rsidRDefault="00065426">
                    <w:pPr>
                      <w:pStyle w:val="Bibliography"/>
                      <w:rPr>
                        <w:noProof/>
                      </w:rPr>
                    </w:pPr>
                    <w:r>
                      <w:rPr>
                        <w:noProof/>
                      </w:rPr>
                      <w:t xml:space="preserve">[4] </w:t>
                    </w:r>
                  </w:p>
                </w:tc>
                <w:tc>
                  <w:tcPr>
                    <w:tcW w:w="0" w:type="auto"/>
                    <w:hideMark/>
                  </w:tcPr>
                  <w:p w14:paraId="2BB5240D" w14:textId="77777777" w:rsidR="00065426" w:rsidRDefault="00065426">
                    <w:pPr>
                      <w:pStyle w:val="Bibliography"/>
                      <w:rPr>
                        <w:noProof/>
                      </w:rPr>
                    </w:pPr>
                    <w:r>
                      <w:rPr>
                        <w:noProof/>
                      </w:rPr>
                      <w:t xml:space="preserve">S. Ahamed, “STUDYING THE FEASIBILITY AND IMPORTANCE OF SOFTWARE TESTING: AN ANALYSIS,” </w:t>
                    </w:r>
                    <w:r>
                      <w:rPr>
                        <w:i/>
                        <w:iCs/>
                        <w:noProof/>
                      </w:rPr>
                      <w:t xml:space="preserve">IJEST, </w:t>
                    </w:r>
                    <w:r>
                      <w:rPr>
                        <w:noProof/>
                      </w:rPr>
                      <w:t xml:space="preserve">vol. 1, no. 3, p. 10, 2003. </w:t>
                    </w:r>
                  </w:p>
                </w:tc>
              </w:tr>
            </w:tbl>
            <w:p w14:paraId="0B13606D" w14:textId="77777777" w:rsidR="00065426" w:rsidRDefault="00065426">
              <w:pPr>
                <w:divId w:val="1753041272"/>
                <w:rPr>
                  <w:rFonts w:eastAsia="Times New Roman"/>
                  <w:noProof/>
                </w:rPr>
              </w:pPr>
            </w:p>
            <w:p w14:paraId="6083B221" w14:textId="00154FD5" w:rsidR="00192E19" w:rsidRDefault="00192E19">
              <w:r>
                <w:rPr>
                  <w:b/>
                  <w:bCs/>
                  <w:noProof/>
                </w:rPr>
                <w:fldChar w:fldCharType="end"/>
              </w:r>
            </w:p>
          </w:sdtContent>
        </w:sdt>
      </w:sdtContent>
    </w:sdt>
    <w:p w14:paraId="478BA613" w14:textId="77777777" w:rsidR="00192E19" w:rsidRPr="00192E19" w:rsidRDefault="00192E19" w:rsidP="00192E19"/>
    <w:sectPr w:rsidR="00192E19" w:rsidRPr="00192E19" w:rsidSect="00D00C78">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75B084" w14:textId="77777777" w:rsidR="00C272C9" w:rsidRDefault="00C272C9" w:rsidP="00D00C78">
      <w:pPr>
        <w:spacing w:after="0" w:line="240" w:lineRule="auto"/>
      </w:pPr>
      <w:r>
        <w:separator/>
      </w:r>
    </w:p>
  </w:endnote>
  <w:endnote w:type="continuationSeparator" w:id="0">
    <w:p w14:paraId="076D8607" w14:textId="77777777" w:rsidR="00C272C9" w:rsidRDefault="00C272C9" w:rsidP="00D00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6F45A2" w14:textId="77777777" w:rsidR="00C272C9" w:rsidRDefault="00C272C9" w:rsidP="00D00C78">
      <w:pPr>
        <w:spacing w:after="0" w:line="240" w:lineRule="auto"/>
      </w:pPr>
      <w:r>
        <w:separator/>
      </w:r>
    </w:p>
  </w:footnote>
  <w:footnote w:type="continuationSeparator" w:id="0">
    <w:p w14:paraId="669D8359" w14:textId="77777777" w:rsidR="00C272C9" w:rsidRDefault="00C272C9" w:rsidP="00D00C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904609466"/>
      <w:docPartObj>
        <w:docPartGallery w:val="Page Numbers (Top of Page)"/>
        <w:docPartUnique/>
      </w:docPartObj>
    </w:sdtPr>
    <w:sdtEndPr>
      <w:rPr>
        <w:b/>
        <w:bCs/>
        <w:noProof/>
        <w:color w:val="auto"/>
        <w:spacing w:val="0"/>
      </w:rPr>
    </w:sdtEndPr>
    <w:sdtContent>
      <w:p w14:paraId="069C5700" w14:textId="614807CE" w:rsidR="00906629" w:rsidRDefault="00906629">
        <w:pPr>
          <w:pStyle w:val="Header"/>
          <w:pBdr>
            <w:bottom w:val="single" w:sz="4" w:space="1" w:color="D9D9D9" w:themeColor="background1" w:themeShade="D9"/>
          </w:pBdr>
          <w:jc w:val="right"/>
          <w:rPr>
            <w:b/>
            <w:bCs/>
          </w:rPr>
        </w:pPr>
        <w:r>
          <w:rPr>
            <w:color w:val="7F7F7F" w:themeColor="background1" w:themeShade="7F"/>
            <w:spacing w:val="60"/>
          </w:rPr>
          <w:t>Kieran Perrin                                                       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D1638B1" w14:textId="77777777" w:rsidR="00906629" w:rsidRDefault="009066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4001E"/>
    <w:multiLevelType w:val="hybridMultilevel"/>
    <w:tmpl w:val="5FC0E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C7799"/>
    <w:multiLevelType w:val="hybridMultilevel"/>
    <w:tmpl w:val="5FC0E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32199D"/>
    <w:multiLevelType w:val="hybridMultilevel"/>
    <w:tmpl w:val="90CAF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8C5F76"/>
    <w:multiLevelType w:val="hybridMultilevel"/>
    <w:tmpl w:val="5FC0E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C78"/>
    <w:rsid w:val="00021BEC"/>
    <w:rsid w:val="00065426"/>
    <w:rsid w:val="0008448C"/>
    <w:rsid w:val="000973E2"/>
    <w:rsid w:val="000B39BE"/>
    <w:rsid w:val="00192E19"/>
    <w:rsid w:val="001B5C84"/>
    <w:rsid w:val="0024527C"/>
    <w:rsid w:val="00295C7F"/>
    <w:rsid w:val="002C175E"/>
    <w:rsid w:val="003113E7"/>
    <w:rsid w:val="003171C5"/>
    <w:rsid w:val="00327AC0"/>
    <w:rsid w:val="003949CC"/>
    <w:rsid w:val="003D3658"/>
    <w:rsid w:val="004D3472"/>
    <w:rsid w:val="00673525"/>
    <w:rsid w:val="006A59E9"/>
    <w:rsid w:val="00711C88"/>
    <w:rsid w:val="0072312F"/>
    <w:rsid w:val="00800972"/>
    <w:rsid w:val="00906629"/>
    <w:rsid w:val="00B30048"/>
    <w:rsid w:val="00B435F6"/>
    <w:rsid w:val="00BD5E64"/>
    <w:rsid w:val="00BE4820"/>
    <w:rsid w:val="00C272C9"/>
    <w:rsid w:val="00D00C78"/>
    <w:rsid w:val="00D21762"/>
    <w:rsid w:val="00D72B15"/>
    <w:rsid w:val="00E36F4A"/>
    <w:rsid w:val="00E41AE2"/>
    <w:rsid w:val="00E84D66"/>
    <w:rsid w:val="00EB0B5E"/>
    <w:rsid w:val="00FE5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36A29"/>
  <w15:chartTrackingRefBased/>
  <w15:docId w15:val="{650FDC29-3DEF-40FB-A62B-184E1F519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C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0C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0C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0C78"/>
    <w:rPr>
      <w:rFonts w:eastAsiaTheme="minorEastAsia"/>
      <w:lang w:val="en-US"/>
    </w:rPr>
  </w:style>
  <w:style w:type="paragraph" w:styleId="Header">
    <w:name w:val="header"/>
    <w:basedOn w:val="Normal"/>
    <w:link w:val="HeaderChar"/>
    <w:uiPriority w:val="99"/>
    <w:unhideWhenUsed/>
    <w:rsid w:val="00D00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C78"/>
  </w:style>
  <w:style w:type="paragraph" w:styleId="Footer">
    <w:name w:val="footer"/>
    <w:basedOn w:val="Normal"/>
    <w:link w:val="FooterChar"/>
    <w:uiPriority w:val="99"/>
    <w:unhideWhenUsed/>
    <w:rsid w:val="00D00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C78"/>
  </w:style>
  <w:style w:type="character" w:customStyle="1" w:styleId="Heading1Char">
    <w:name w:val="Heading 1 Char"/>
    <w:basedOn w:val="DefaultParagraphFont"/>
    <w:link w:val="Heading1"/>
    <w:uiPriority w:val="9"/>
    <w:rsid w:val="00D00C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0C78"/>
    <w:pPr>
      <w:outlineLvl w:val="9"/>
    </w:pPr>
    <w:rPr>
      <w:lang w:val="en-US"/>
    </w:rPr>
  </w:style>
  <w:style w:type="character" w:customStyle="1" w:styleId="Heading2Char">
    <w:name w:val="Heading 2 Char"/>
    <w:basedOn w:val="DefaultParagraphFont"/>
    <w:link w:val="Heading2"/>
    <w:uiPriority w:val="9"/>
    <w:rsid w:val="00D00C7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00C78"/>
    <w:pPr>
      <w:spacing w:after="100"/>
      <w:ind w:left="220"/>
    </w:pPr>
  </w:style>
  <w:style w:type="character" w:styleId="Hyperlink">
    <w:name w:val="Hyperlink"/>
    <w:basedOn w:val="DefaultParagraphFont"/>
    <w:uiPriority w:val="99"/>
    <w:unhideWhenUsed/>
    <w:rsid w:val="00D00C78"/>
    <w:rPr>
      <w:color w:val="0563C1" w:themeColor="hyperlink"/>
      <w:u w:val="single"/>
    </w:rPr>
  </w:style>
  <w:style w:type="paragraph" w:styleId="Caption">
    <w:name w:val="caption"/>
    <w:basedOn w:val="Normal"/>
    <w:next w:val="Normal"/>
    <w:uiPriority w:val="35"/>
    <w:unhideWhenUsed/>
    <w:qFormat/>
    <w:rsid w:val="00192E1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92E19"/>
  </w:style>
  <w:style w:type="paragraph" w:styleId="TOC1">
    <w:name w:val="toc 1"/>
    <w:basedOn w:val="Normal"/>
    <w:next w:val="Normal"/>
    <w:autoRedefine/>
    <w:uiPriority w:val="39"/>
    <w:unhideWhenUsed/>
    <w:rsid w:val="003113E7"/>
    <w:pPr>
      <w:spacing w:after="100"/>
    </w:pPr>
  </w:style>
  <w:style w:type="table" w:styleId="TableGrid">
    <w:name w:val="Table Grid"/>
    <w:basedOn w:val="TableNormal"/>
    <w:uiPriority w:val="39"/>
    <w:rsid w:val="007231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1A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92188">
      <w:bodyDiv w:val="1"/>
      <w:marLeft w:val="0"/>
      <w:marRight w:val="0"/>
      <w:marTop w:val="0"/>
      <w:marBottom w:val="0"/>
      <w:divBdr>
        <w:top w:val="none" w:sz="0" w:space="0" w:color="auto"/>
        <w:left w:val="none" w:sz="0" w:space="0" w:color="auto"/>
        <w:bottom w:val="none" w:sz="0" w:space="0" w:color="auto"/>
        <w:right w:val="none" w:sz="0" w:space="0" w:color="auto"/>
      </w:divBdr>
    </w:div>
    <w:div w:id="223179811">
      <w:bodyDiv w:val="1"/>
      <w:marLeft w:val="0"/>
      <w:marRight w:val="0"/>
      <w:marTop w:val="0"/>
      <w:marBottom w:val="0"/>
      <w:divBdr>
        <w:top w:val="none" w:sz="0" w:space="0" w:color="auto"/>
        <w:left w:val="none" w:sz="0" w:space="0" w:color="auto"/>
        <w:bottom w:val="none" w:sz="0" w:space="0" w:color="auto"/>
        <w:right w:val="none" w:sz="0" w:space="0" w:color="auto"/>
      </w:divBdr>
    </w:div>
    <w:div w:id="301204547">
      <w:bodyDiv w:val="1"/>
      <w:marLeft w:val="0"/>
      <w:marRight w:val="0"/>
      <w:marTop w:val="0"/>
      <w:marBottom w:val="0"/>
      <w:divBdr>
        <w:top w:val="none" w:sz="0" w:space="0" w:color="auto"/>
        <w:left w:val="none" w:sz="0" w:space="0" w:color="auto"/>
        <w:bottom w:val="none" w:sz="0" w:space="0" w:color="auto"/>
        <w:right w:val="none" w:sz="0" w:space="0" w:color="auto"/>
      </w:divBdr>
    </w:div>
    <w:div w:id="353312878">
      <w:bodyDiv w:val="1"/>
      <w:marLeft w:val="0"/>
      <w:marRight w:val="0"/>
      <w:marTop w:val="0"/>
      <w:marBottom w:val="0"/>
      <w:divBdr>
        <w:top w:val="none" w:sz="0" w:space="0" w:color="auto"/>
        <w:left w:val="none" w:sz="0" w:space="0" w:color="auto"/>
        <w:bottom w:val="none" w:sz="0" w:space="0" w:color="auto"/>
        <w:right w:val="none" w:sz="0" w:space="0" w:color="auto"/>
      </w:divBdr>
    </w:div>
    <w:div w:id="861820747">
      <w:bodyDiv w:val="1"/>
      <w:marLeft w:val="0"/>
      <w:marRight w:val="0"/>
      <w:marTop w:val="0"/>
      <w:marBottom w:val="0"/>
      <w:divBdr>
        <w:top w:val="none" w:sz="0" w:space="0" w:color="auto"/>
        <w:left w:val="none" w:sz="0" w:space="0" w:color="auto"/>
        <w:bottom w:val="none" w:sz="0" w:space="0" w:color="auto"/>
        <w:right w:val="none" w:sz="0" w:space="0" w:color="auto"/>
      </w:divBdr>
    </w:div>
    <w:div w:id="1286741656">
      <w:bodyDiv w:val="1"/>
      <w:marLeft w:val="0"/>
      <w:marRight w:val="0"/>
      <w:marTop w:val="0"/>
      <w:marBottom w:val="0"/>
      <w:divBdr>
        <w:top w:val="none" w:sz="0" w:space="0" w:color="auto"/>
        <w:left w:val="none" w:sz="0" w:space="0" w:color="auto"/>
        <w:bottom w:val="none" w:sz="0" w:space="0" w:color="auto"/>
        <w:right w:val="none" w:sz="0" w:space="0" w:color="auto"/>
      </w:divBdr>
    </w:div>
    <w:div w:id="1410929974">
      <w:bodyDiv w:val="1"/>
      <w:marLeft w:val="0"/>
      <w:marRight w:val="0"/>
      <w:marTop w:val="0"/>
      <w:marBottom w:val="0"/>
      <w:divBdr>
        <w:top w:val="none" w:sz="0" w:space="0" w:color="auto"/>
        <w:left w:val="none" w:sz="0" w:space="0" w:color="auto"/>
        <w:bottom w:val="none" w:sz="0" w:space="0" w:color="auto"/>
        <w:right w:val="none" w:sz="0" w:space="0" w:color="auto"/>
      </w:divBdr>
    </w:div>
    <w:div w:id="1438597749">
      <w:bodyDiv w:val="1"/>
      <w:marLeft w:val="0"/>
      <w:marRight w:val="0"/>
      <w:marTop w:val="0"/>
      <w:marBottom w:val="0"/>
      <w:divBdr>
        <w:top w:val="none" w:sz="0" w:space="0" w:color="auto"/>
        <w:left w:val="none" w:sz="0" w:space="0" w:color="auto"/>
        <w:bottom w:val="none" w:sz="0" w:space="0" w:color="auto"/>
        <w:right w:val="none" w:sz="0" w:space="0" w:color="auto"/>
      </w:divBdr>
    </w:div>
    <w:div w:id="1533568937">
      <w:bodyDiv w:val="1"/>
      <w:marLeft w:val="0"/>
      <w:marRight w:val="0"/>
      <w:marTop w:val="0"/>
      <w:marBottom w:val="0"/>
      <w:divBdr>
        <w:top w:val="none" w:sz="0" w:space="0" w:color="auto"/>
        <w:left w:val="none" w:sz="0" w:space="0" w:color="auto"/>
        <w:bottom w:val="none" w:sz="0" w:space="0" w:color="auto"/>
        <w:right w:val="none" w:sz="0" w:space="0" w:color="auto"/>
      </w:divBdr>
    </w:div>
    <w:div w:id="1624069415">
      <w:bodyDiv w:val="1"/>
      <w:marLeft w:val="0"/>
      <w:marRight w:val="0"/>
      <w:marTop w:val="0"/>
      <w:marBottom w:val="0"/>
      <w:divBdr>
        <w:top w:val="none" w:sz="0" w:space="0" w:color="auto"/>
        <w:left w:val="none" w:sz="0" w:space="0" w:color="auto"/>
        <w:bottom w:val="none" w:sz="0" w:space="0" w:color="auto"/>
        <w:right w:val="none" w:sz="0" w:space="0" w:color="auto"/>
      </w:divBdr>
    </w:div>
    <w:div w:id="1753041272">
      <w:bodyDiv w:val="1"/>
      <w:marLeft w:val="0"/>
      <w:marRight w:val="0"/>
      <w:marTop w:val="0"/>
      <w:marBottom w:val="0"/>
      <w:divBdr>
        <w:top w:val="none" w:sz="0" w:space="0" w:color="auto"/>
        <w:left w:val="none" w:sz="0" w:space="0" w:color="auto"/>
        <w:bottom w:val="none" w:sz="0" w:space="0" w:color="auto"/>
        <w:right w:val="none" w:sz="0" w:space="0" w:color="auto"/>
      </w:divBdr>
    </w:div>
    <w:div w:id="1794982493">
      <w:bodyDiv w:val="1"/>
      <w:marLeft w:val="0"/>
      <w:marRight w:val="0"/>
      <w:marTop w:val="0"/>
      <w:marBottom w:val="0"/>
      <w:divBdr>
        <w:top w:val="none" w:sz="0" w:space="0" w:color="auto"/>
        <w:left w:val="none" w:sz="0" w:space="0" w:color="auto"/>
        <w:bottom w:val="none" w:sz="0" w:space="0" w:color="auto"/>
        <w:right w:val="none" w:sz="0" w:space="0" w:color="auto"/>
      </w:divBdr>
    </w:div>
    <w:div w:id="1890141319">
      <w:bodyDiv w:val="1"/>
      <w:marLeft w:val="0"/>
      <w:marRight w:val="0"/>
      <w:marTop w:val="0"/>
      <w:marBottom w:val="0"/>
      <w:divBdr>
        <w:top w:val="none" w:sz="0" w:space="0" w:color="auto"/>
        <w:left w:val="none" w:sz="0" w:space="0" w:color="auto"/>
        <w:bottom w:val="none" w:sz="0" w:space="0" w:color="auto"/>
        <w:right w:val="none" w:sz="0" w:space="0" w:color="auto"/>
      </w:divBdr>
    </w:div>
    <w:div w:id="2096778623">
      <w:bodyDiv w:val="1"/>
      <w:marLeft w:val="0"/>
      <w:marRight w:val="0"/>
      <w:marTop w:val="0"/>
      <w:marBottom w:val="0"/>
      <w:divBdr>
        <w:top w:val="none" w:sz="0" w:space="0" w:color="auto"/>
        <w:left w:val="none" w:sz="0" w:space="0" w:color="auto"/>
        <w:bottom w:val="none" w:sz="0" w:space="0" w:color="auto"/>
        <w:right w:val="none" w:sz="0" w:space="0" w:color="auto"/>
      </w:divBdr>
    </w:div>
    <w:div w:id="213667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0F60565B57B4B2299A220113CF6857D"/>
        <w:category>
          <w:name w:val="General"/>
          <w:gallery w:val="placeholder"/>
        </w:category>
        <w:types>
          <w:type w:val="bbPlcHdr"/>
        </w:types>
        <w:behaviors>
          <w:behavior w:val="content"/>
        </w:behaviors>
        <w:guid w:val="{501B5935-E3D9-494F-9876-607ABEB397E2}"/>
      </w:docPartPr>
      <w:docPartBody>
        <w:p w:rsidR="007027B4" w:rsidRDefault="007027B4" w:rsidP="007027B4">
          <w:pPr>
            <w:pStyle w:val="80F60565B57B4B2299A220113CF6857D"/>
          </w:pPr>
          <w:r>
            <w:rPr>
              <w:color w:val="2F5496" w:themeColor="accent1" w:themeShade="BF"/>
              <w:sz w:val="24"/>
              <w:szCs w:val="24"/>
            </w:rPr>
            <w:t>[Company name]</w:t>
          </w:r>
        </w:p>
      </w:docPartBody>
    </w:docPart>
    <w:docPart>
      <w:docPartPr>
        <w:name w:val="DD28CEBB8B5A4D058CE3BEA8AE97E03E"/>
        <w:category>
          <w:name w:val="General"/>
          <w:gallery w:val="placeholder"/>
        </w:category>
        <w:types>
          <w:type w:val="bbPlcHdr"/>
        </w:types>
        <w:behaviors>
          <w:behavior w:val="content"/>
        </w:behaviors>
        <w:guid w:val="{37AF6663-283C-44DB-B6E1-8EB18AA6E54E}"/>
      </w:docPartPr>
      <w:docPartBody>
        <w:p w:rsidR="007027B4" w:rsidRDefault="007027B4" w:rsidP="007027B4">
          <w:pPr>
            <w:pStyle w:val="DD28CEBB8B5A4D058CE3BEA8AE97E03E"/>
          </w:pPr>
          <w:r>
            <w:rPr>
              <w:rFonts w:asciiTheme="majorHAnsi" w:eastAsiaTheme="majorEastAsia" w:hAnsiTheme="majorHAnsi" w:cstheme="majorBidi"/>
              <w:color w:val="4472C4" w:themeColor="accent1"/>
              <w:sz w:val="88"/>
              <w:szCs w:val="88"/>
            </w:rPr>
            <w:t>[Document title]</w:t>
          </w:r>
        </w:p>
      </w:docPartBody>
    </w:docPart>
    <w:docPart>
      <w:docPartPr>
        <w:name w:val="01562281D2624BD28213F9FB4BA1BED6"/>
        <w:category>
          <w:name w:val="General"/>
          <w:gallery w:val="placeholder"/>
        </w:category>
        <w:types>
          <w:type w:val="bbPlcHdr"/>
        </w:types>
        <w:behaviors>
          <w:behavior w:val="content"/>
        </w:behaviors>
        <w:guid w:val="{DFA5F5B1-F0CE-4C4E-963D-09BD57A41573}"/>
      </w:docPartPr>
      <w:docPartBody>
        <w:p w:rsidR="007027B4" w:rsidRDefault="007027B4" w:rsidP="007027B4">
          <w:pPr>
            <w:pStyle w:val="01562281D2624BD28213F9FB4BA1BED6"/>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7B4"/>
    <w:rsid w:val="00702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F60565B57B4B2299A220113CF6857D">
    <w:name w:val="80F60565B57B4B2299A220113CF6857D"/>
    <w:rsid w:val="007027B4"/>
  </w:style>
  <w:style w:type="paragraph" w:customStyle="1" w:styleId="DD28CEBB8B5A4D058CE3BEA8AE97E03E">
    <w:name w:val="DD28CEBB8B5A4D058CE3BEA8AE97E03E"/>
    <w:rsid w:val="007027B4"/>
  </w:style>
  <w:style w:type="paragraph" w:customStyle="1" w:styleId="01562281D2624BD28213F9FB4BA1BED6">
    <w:name w:val="01562281D2624BD28213F9FB4BA1BED6"/>
    <w:rsid w:val="007027B4"/>
  </w:style>
  <w:style w:type="paragraph" w:customStyle="1" w:styleId="FDC4C96CA38544D2845C53CDCAC1E009">
    <w:name w:val="FDC4C96CA38544D2845C53CDCAC1E009"/>
    <w:rsid w:val="007027B4"/>
  </w:style>
  <w:style w:type="paragraph" w:customStyle="1" w:styleId="61594657C2674F82B015FBFC282DB5C4">
    <w:name w:val="61594657C2674F82B015FBFC282DB5C4"/>
    <w:rsid w:val="007027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Mik04</b:Tag>
    <b:SourceType>Book</b:SourceType>
    <b:Guid>{3A3CB53C-D835-44A2-8C7E-70FE24E1601B}</b:Guid>
    <b:Title>User Stories Applied for Agile Software Development</b:Title>
    <b:Year>2004</b:Year>
    <b:Publisher>Addison-Wesley</b:Publisher>
    <b:Author>
      <b:Author>
        <b:NameList>
          <b:Person>
            <b:Last>Cohn</b:Last>
            <b:First>Mike</b:First>
          </b:Person>
        </b:NameList>
      </b:Author>
    </b:Author>
    <b:RefOrder>1</b:RefOrder>
  </b:Source>
  <b:Source>
    <b:Tag>Rav17</b:Tag>
    <b:SourceType>InternetSite</b:SourceType>
    <b:Guid>{FE60747F-4461-4035-B379-9D17C63FFC69}</b:Guid>
    <b:Title>6 Benefits of Good User Stories</b:Title>
    <b:Year>2017</b:Year>
    <b:Author>
      <b:Author>
        <b:NameList>
          <b:Person>
            <b:Last>Ravlani</b:Last>
            <b:First>Kamlesh</b:First>
          </b:Person>
        </b:NameList>
      </b:Author>
    </b:Author>
    <b:JournalName>Agile For Growth</b:JournalName>
    <b:Month>September</b:Month>
    <b:YearAccessed>2021</b:YearAccessed>
    <b:MonthAccessed>January</b:MonthAccessed>
    <b:URL>https://agileforgrowth.com/blog/userstory-benefits/</b:URL>
    <b:ProductionCompany>Agile For Growth</b:ProductionCompany>
    <b:RefOrder>2</b:RefOrder>
  </b:Source>
  <b:Source>
    <b:Tag>Gar16</b:Tag>
    <b:SourceType>Book</b:SourceType>
    <b:Guid>{5B032CBF-5E9B-45D9-8C9F-3B44456256F7}</b:Guid>
    <b:Title>The Use and Effectiveness of User Stories in Practice</b:Title>
    <b:Year>2016</b:Year>
    <b:Author>
      <b:Author>
        <b:NameList>
          <b:Person>
            <b:Last>Garm Lucassen</b:Last>
            <b:First>Fabiano</b:First>
            <b:Middle>Dalpiaz, Jan Martijn E.M. van der Werf</b:Middle>
          </b:Person>
        </b:NameList>
      </b:Author>
    </b:Author>
    <b:City>The Netherlands</b:City>
    <b:Publisher>Utrecht University</b:Publisher>
    <b:RefOrder>3</b:RefOrder>
  </b:Source>
  <b:Source>
    <b:Tag>SSR03</b:Tag>
    <b:SourceType>JournalArticle</b:SourceType>
    <b:Guid>{45A3D832-CBD5-4F20-A7C4-EBBF85A9C088}</b:Guid>
    <b:Title>STUDYING THE FEASIBILITY AND IMPORTANCE OF SOFTWARE TESTING: AN ANALYSIS</b:Title>
    <b:Year>2003</b:Year>
    <b:Author>
      <b:Author>
        <b:NameList>
          <b:Person>
            <b:Last>Ahamed</b:Last>
            <b:First>S.S.Riaz</b:First>
          </b:Person>
        </b:NameList>
      </b:Author>
    </b:Author>
    <b:JournalName>IJEST</b:JournalName>
    <b:Pages>10</b:Pages>
    <b:Volume>1</b:Volume>
    <b:Issue>3</b:Issue>
    <b:RefOrder>4</b:RefOrder>
  </b:Source>
</b:Sources>
</file>

<file path=customXml/itemProps1.xml><?xml version="1.0" encoding="utf-8"?>
<ds:datastoreItem xmlns:ds="http://schemas.openxmlformats.org/officeDocument/2006/customXml" ds:itemID="{A6DEE719-4622-46BF-9FE9-319B1EBDA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564</TotalTime>
  <Pages>8</Pages>
  <Words>1708</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Software Engineering Principles and Practice</vt:lpstr>
    </vt:vector>
  </TitlesOfParts>
  <Company>Kieran Perrin</Company>
  <LinksUpToDate>false</LinksUpToDate>
  <CharactersWithSpaces>11422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Principles and Practice</dc:title>
  <dc:subject>Connect Four Design Evaluation</dc:subject>
  <dc:creator>Kieran Perrin</dc:creator>
  <cp:keywords/>
  <dc:description/>
  <cp:lastModifiedBy>Kieran Perrin</cp:lastModifiedBy>
  <cp:revision>7</cp:revision>
  <dcterms:created xsi:type="dcterms:W3CDTF">2021-01-07T15:53:00Z</dcterms:created>
  <dcterms:modified xsi:type="dcterms:W3CDTF">2021-01-08T17:34:00Z</dcterms:modified>
</cp:coreProperties>
</file>