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24459901"/>
        <w:docPartObj>
          <w:docPartGallery w:val="Cover Pages"/>
          <w:docPartUnique/>
        </w:docPartObj>
      </w:sdtPr>
      <w:sdtEndPr>
        <w:rPr>
          <w:noProof/>
          <w:lang w:eastAsia="en-GB"/>
        </w:rPr>
      </w:sdtEndPr>
      <w:sdtContent>
        <w:p w14:paraId="759CA20B" w14:textId="77777777" w:rsidR="00A44228" w:rsidRDefault="00A44228" w:rsidP="00EF6F12">
          <w:pPr>
            <w:spacing w:line="360" w:lineRule="auto"/>
          </w:pPr>
          <w:r>
            <w:rPr>
              <w:noProof/>
              <w:lang w:eastAsia="en-GB"/>
            </w:rPr>
            <mc:AlternateContent>
              <mc:Choice Requires="wpg">
                <w:drawing>
                  <wp:anchor distT="0" distB="0" distL="114300" distR="114300" simplePos="0" relativeHeight="251662336" behindDoc="0" locked="0" layoutInCell="1" allowOverlap="1" wp14:anchorId="61598E7A" wp14:editId="43BBCE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322C9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6ED7F08" wp14:editId="302F25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D32468A" w14:textId="77777777" w:rsidR="009A45F5" w:rsidRDefault="009A45F5">
                                    <w:pPr>
                                      <w:pStyle w:val="NoSpacing"/>
                                      <w:jc w:val="right"/>
                                      <w:rPr>
                                        <w:color w:val="595959" w:themeColor="text1" w:themeTint="A6"/>
                                        <w:sz w:val="28"/>
                                        <w:szCs w:val="28"/>
                                      </w:rPr>
                                    </w:pPr>
                                    <w:r>
                                      <w:rPr>
                                        <w:color w:val="595959" w:themeColor="text1" w:themeTint="A6"/>
                                        <w:sz w:val="28"/>
                                        <w:szCs w:val="28"/>
                                      </w:rPr>
                                      <w:t>Ben Long</w:t>
                                    </w:r>
                                  </w:p>
                                </w:sdtContent>
                              </w:sdt>
                              <w:p w14:paraId="5CC8C3C5" w14:textId="77777777" w:rsidR="009A45F5" w:rsidRDefault="00D30BB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A45F5">
                                      <w:rPr>
                                        <w:color w:val="595959" w:themeColor="text1" w:themeTint="A6"/>
                                        <w:sz w:val="18"/>
                                        <w:szCs w:val="18"/>
                                      </w:rPr>
                                      <w:t>P144121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ED7F0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D32468A" w14:textId="77777777" w:rsidR="009A45F5" w:rsidRDefault="009A45F5">
                              <w:pPr>
                                <w:pStyle w:val="NoSpacing"/>
                                <w:jc w:val="right"/>
                                <w:rPr>
                                  <w:color w:val="595959" w:themeColor="text1" w:themeTint="A6"/>
                                  <w:sz w:val="28"/>
                                  <w:szCs w:val="28"/>
                                </w:rPr>
                              </w:pPr>
                              <w:r>
                                <w:rPr>
                                  <w:color w:val="595959" w:themeColor="text1" w:themeTint="A6"/>
                                  <w:sz w:val="28"/>
                                  <w:szCs w:val="28"/>
                                </w:rPr>
                                <w:t>Ben Long</w:t>
                              </w:r>
                            </w:p>
                          </w:sdtContent>
                        </w:sdt>
                        <w:p w14:paraId="5CC8C3C5" w14:textId="77777777" w:rsidR="009A45F5" w:rsidRDefault="00D30BB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A45F5">
                                <w:rPr>
                                  <w:color w:val="595959" w:themeColor="text1" w:themeTint="A6"/>
                                  <w:sz w:val="18"/>
                                  <w:szCs w:val="18"/>
                                </w:rPr>
                                <w:t>P144121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BC93543" wp14:editId="110D096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45FA2" w14:textId="77777777" w:rsidR="009A45F5" w:rsidRDefault="00D30BB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45F5">
                                      <w:rPr>
                                        <w:caps/>
                                        <w:color w:val="5B9BD5" w:themeColor="accent1"/>
                                        <w:sz w:val="64"/>
                                        <w:szCs w:val="64"/>
                                      </w:rPr>
                                      <w:t>Comparing Cleaning Up Motion Capture Data to</w:t>
                                    </w:r>
                                    <w:r w:rsidR="009A45F5">
                                      <w:rPr>
                                        <w:caps/>
                                        <w:color w:val="5B9BD5" w:themeColor="accent1"/>
                                        <w:sz w:val="64"/>
                                        <w:szCs w:val="64"/>
                                      </w:rPr>
                                      <w:br/>
                                      <w:t>using Keyframe animation.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CC5A99C" w14:textId="2F6A93E6" w:rsidR="009A45F5" w:rsidRDefault="00B11366">
                                    <w:pPr>
                                      <w:jc w:val="right"/>
                                      <w:rPr>
                                        <w:color w:val="404040" w:themeColor="text1" w:themeTint="BF"/>
                                        <w:sz w:val="36"/>
                                        <w:szCs w:val="36"/>
                                      </w:rPr>
                                    </w:pPr>
                                    <w:r>
                                      <w:rPr>
                                        <w:color w:val="404040" w:themeColor="text1" w:themeTint="BF"/>
                                        <w:sz w:val="36"/>
                                        <w:szCs w:val="36"/>
                                      </w:rPr>
                                      <w:t>Course: Creative Computer Games Design</w:t>
                                    </w:r>
                                  </w:p>
                                </w:sdtContent>
                              </w:sdt>
                              <w:p w14:paraId="3F9790BE" w14:textId="263F9468" w:rsidR="00B11366" w:rsidRDefault="00B11366">
                                <w:pPr>
                                  <w:jc w:val="right"/>
                                  <w:rPr>
                                    <w:color w:val="404040" w:themeColor="text1" w:themeTint="BF"/>
                                    <w:sz w:val="36"/>
                                    <w:szCs w:val="36"/>
                                  </w:rPr>
                                </w:pPr>
                                <w:r>
                                  <w:rPr>
                                    <w:color w:val="404040" w:themeColor="text1" w:themeTint="BF"/>
                                    <w:sz w:val="36"/>
                                    <w:szCs w:val="36"/>
                                  </w:rPr>
                                  <w:t>Module: Game Design and Critical Analysis</w:t>
                                </w:r>
                              </w:p>
                              <w:p w14:paraId="4C49F644" w14:textId="5265CACC" w:rsidR="005F0603" w:rsidRDefault="005F0603">
                                <w:pPr>
                                  <w:jc w:val="right"/>
                                  <w:rPr>
                                    <w:color w:val="404040" w:themeColor="text1" w:themeTint="BF"/>
                                    <w:sz w:val="36"/>
                                    <w:szCs w:val="36"/>
                                  </w:rPr>
                                </w:pPr>
                                <w:r>
                                  <w:rPr>
                                    <w:color w:val="404040" w:themeColor="text1" w:themeTint="BF"/>
                                    <w:sz w:val="36"/>
                                    <w:szCs w:val="36"/>
                                  </w:rPr>
                                  <w:t xml:space="preserve">Lecturer: Julian </w:t>
                                </w:r>
                                <w:proofErr w:type="spellStart"/>
                                <w:r>
                                  <w:rPr>
                                    <w:color w:val="404040" w:themeColor="text1" w:themeTint="BF"/>
                                    <w:sz w:val="36"/>
                                    <w:szCs w:val="36"/>
                                  </w:rPr>
                                  <w:t>Hainsworth</w:t>
                                </w:r>
                                <w:proofErr w:type="spellEnd"/>
                                <w:r>
                                  <w:rPr>
                                    <w:color w:val="404040" w:themeColor="text1" w:themeTint="BF"/>
                                    <w:sz w:val="36"/>
                                    <w:szCs w:val="36"/>
                                  </w:rPr>
                                  <w:t>, Jon Carroll</w:t>
                                </w:r>
                              </w:p>
                              <w:p w14:paraId="2621E255" w14:textId="5A6BC03F" w:rsidR="005F0603" w:rsidRDefault="00F207EA">
                                <w:pPr>
                                  <w:jc w:val="right"/>
                                  <w:rPr>
                                    <w:smallCaps/>
                                    <w:color w:val="404040" w:themeColor="text1" w:themeTint="BF"/>
                                    <w:sz w:val="36"/>
                                    <w:szCs w:val="36"/>
                                  </w:rPr>
                                </w:pPr>
                                <w:r>
                                  <w:rPr>
                                    <w:color w:val="404040" w:themeColor="text1" w:themeTint="BF"/>
                                    <w:sz w:val="36"/>
                                    <w:szCs w:val="36"/>
                                  </w:rPr>
                                  <w:t>Word Count: 524</w:t>
                                </w:r>
                                <w:bookmarkStart w:id="0" w:name="_GoBack"/>
                                <w:bookmarkEnd w:id="0"/>
                                <w:r w:rsidR="005F0603">
                                  <w:rPr>
                                    <w:color w:val="404040" w:themeColor="text1" w:themeTint="BF"/>
                                    <w:sz w:val="36"/>
                                    <w:szCs w:val="36"/>
                                  </w:rPr>
                                  <w:t>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C9354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2B45FA2" w14:textId="77777777" w:rsidR="009A45F5" w:rsidRDefault="00D30BB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45F5">
                                <w:rPr>
                                  <w:caps/>
                                  <w:color w:val="5B9BD5" w:themeColor="accent1"/>
                                  <w:sz w:val="64"/>
                                  <w:szCs w:val="64"/>
                                </w:rPr>
                                <w:t>Comparing Cleaning Up Motion Capture Data to</w:t>
                              </w:r>
                              <w:r w:rsidR="009A45F5">
                                <w:rPr>
                                  <w:caps/>
                                  <w:color w:val="5B9BD5" w:themeColor="accent1"/>
                                  <w:sz w:val="64"/>
                                  <w:szCs w:val="64"/>
                                </w:rPr>
                                <w:br/>
                                <w:t>using Keyframe animation.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CC5A99C" w14:textId="2F6A93E6" w:rsidR="009A45F5" w:rsidRDefault="00B11366">
                              <w:pPr>
                                <w:jc w:val="right"/>
                                <w:rPr>
                                  <w:color w:val="404040" w:themeColor="text1" w:themeTint="BF"/>
                                  <w:sz w:val="36"/>
                                  <w:szCs w:val="36"/>
                                </w:rPr>
                              </w:pPr>
                              <w:r>
                                <w:rPr>
                                  <w:color w:val="404040" w:themeColor="text1" w:themeTint="BF"/>
                                  <w:sz w:val="36"/>
                                  <w:szCs w:val="36"/>
                                </w:rPr>
                                <w:t>Course: Creative Computer Games Design</w:t>
                              </w:r>
                            </w:p>
                          </w:sdtContent>
                        </w:sdt>
                        <w:p w14:paraId="3F9790BE" w14:textId="263F9468" w:rsidR="00B11366" w:rsidRDefault="00B11366">
                          <w:pPr>
                            <w:jc w:val="right"/>
                            <w:rPr>
                              <w:color w:val="404040" w:themeColor="text1" w:themeTint="BF"/>
                              <w:sz w:val="36"/>
                              <w:szCs w:val="36"/>
                            </w:rPr>
                          </w:pPr>
                          <w:r>
                            <w:rPr>
                              <w:color w:val="404040" w:themeColor="text1" w:themeTint="BF"/>
                              <w:sz w:val="36"/>
                              <w:szCs w:val="36"/>
                            </w:rPr>
                            <w:t>Module: Game Design and Critical Analysis</w:t>
                          </w:r>
                        </w:p>
                        <w:p w14:paraId="4C49F644" w14:textId="5265CACC" w:rsidR="005F0603" w:rsidRDefault="005F0603">
                          <w:pPr>
                            <w:jc w:val="right"/>
                            <w:rPr>
                              <w:color w:val="404040" w:themeColor="text1" w:themeTint="BF"/>
                              <w:sz w:val="36"/>
                              <w:szCs w:val="36"/>
                            </w:rPr>
                          </w:pPr>
                          <w:r>
                            <w:rPr>
                              <w:color w:val="404040" w:themeColor="text1" w:themeTint="BF"/>
                              <w:sz w:val="36"/>
                              <w:szCs w:val="36"/>
                            </w:rPr>
                            <w:t xml:space="preserve">Lecturer: Julian </w:t>
                          </w:r>
                          <w:proofErr w:type="spellStart"/>
                          <w:r>
                            <w:rPr>
                              <w:color w:val="404040" w:themeColor="text1" w:themeTint="BF"/>
                              <w:sz w:val="36"/>
                              <w:szCs w:val="36"/>
                            </w:rPr>
                            <w:t>Hainsworth</w:t>
                          </w:r>
                          <w:proofErr w:type="spellEnd"/>
                          <w:r>
                            <w:rPr>
                              <w:color w:val="404040" w:themeColor="text1" w:themeTint="BF"/>
                              <w:sz w:val="36"/>
                              <w:szCs w:val="36"/>
                            </w:rPr>
                            <w:t>, Jon Carroll</w:t>
                          </w:r>
                        </w:p>
                        <w:p w14:paraId="2621E255" w14:textId="5A6BC03F" w:rsidR="005F0603" w:rsidRDefault="00F207EA">
                          <w:pPr>
                            <w:jc w:val="right"/>
                            <w:rPr>
                              <w:smallCaps/>
                              <w:color w:val="404040" w:themeColor="text1" w:themeTint="BF"/>
                              <w:sz w:val="36"/>
                              <w:szCs w:val="36"/>
                            </w:rPr>
                          </w:pPr>
                          <w:r>
                            <w:rPr>
                              <w:color w:val="404040" w:themeColor="text1" w:themeTint="BF"/>
                              <w:sz w:val="36"/>
                              <w:szCs w:val="36"/>
                            </w:rPr>
                            <w:t>Word Count: 524</w:t>
                          </w:r>
                          <w:bookmarkStart w:id="1" w:name="_GoBack"/>
                          <w:bookmarkEnd w:id="1"/>
                          <w:r w:rsidR="005F0603">
                            <w:rPr>
                              <w:color w:val="404040" w:themeColor="text1" w:themeTint="BF"/>
                              <w:sz w:val="36"/>
                              <w:szCs w:val="36"/>
                            </w:rPr>
                            <w:t>0</w:t>
                          </w:r>
                        </w:p>
                      </w:txbxContent>
                    </v:textbox>
                    <w10:wrap type="square" anchorx="page" anchory="page"/>
                  </v:shape>
                </w:pict>
              </mc:Fallback>
            </mc:AlternateContent>
          </w:r>
        </w:p>
        <w:p w14:paraId="15017A22" w14:textId="53AD0964" w:rsidR="00A44228" w:rsidRDefault="00A44228" w:rsidP="00EF6F12">
          <w:pPr>
            <w:spacing w:line="360" w:lineRule="auto"/>
            <w:rPr>
              <w:noProof/>
              <w:lang w:eastAsia="en-GB"/>
            </w:rPr>
          </w:pPr>
          <w:r>
            <w:rPr>
              <w:noProof/>
              <w:lang w:eastAsia="en-GB"/>
            </w:rPr>
            <w:drawing>
              <wp:anchor distT="0" distB="0" distL="114300" distR="114300" simplePos="0" relativeHeight="251664384" behindDoc="0" locked="0" layoutInCell="1" allowOverlap="1" wp14:anchorId="3C2DB75D" wp14:editId="304E1C11">
                <wp:simplePos x="0" y="0"/>
                <wp:positionH relativeFrom="column">
                  <wp:posOffset>-541684</wp:posOffset>
                </wp:positionH>
                <wp:positionV relativeFrom="paragraph">
                  <wp:posOffset>7412075</wp:posOffset>
                </wp:positionV>
                <wp:extent cx="2905125" cy="1162789"/>
                <wp:effectExtent l="0" t="0" r="0" b="0"/>
                <wp:wrapSquare wrapText="bothSides"/>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5125" cy="1162789"/>
                        </a:xfrm>
                        <a:prstGeom prst="rect">
                          <a:avLst/>
                        </a:prstGeom>
                        <a:noFill/>
                        <a:ln>
                          <a:noFill/>
                        </a:ln>
                      </pic:spPr>
                    </pic:pic>
                  </a:graphicData>
                </a:graphic>
              </wp:anchor>
            </w:drawing>
          </w:r>
          <w:r>
            <w:rPr>
              <w:noProof/>
              <w:lang w:eastAsia="en-GB"/>
            </w:rPr>
            <w:br w:type="page"/>
          </w:r>
        </w:p>
      </w:sdtContent>
    </w:sdt>
    <w:p w14:paraId="5BD3825E" w14:textId="0211905D" w:rsidR="00B11366" w:rsidRDefault="00B11366" w:rsidP="00EF6F12">
      <w:pPr>
        <w:pStyle w:val="Title"/>
        <w:spacing w:line="360" w:lineRule="auto"/>
      </w:pPr>
      <w:r>
        <w:lastRenderedPageBreak/>
        <w:t>Declaration</w:t>
      </w:r>
    </w:p>
    <w:p w14:paraId="59160091" w14:textId="1D6D56D1" w:rsidR="00B11366" w:rsidRDefault="00B11366" w:rsidP="00EF6F12">
      <w:pPr>
        <w:spacing w:line="360" w:lineRule="auto"/>
        <w:jc w:val="both"/>
      </w:pPr>
    </w:p>
    <w:p w14:paraId="3C20A1ED" w14:textId="77777777" w:rsidR="00B11366" w:rsidRDefault="00B11366" w:rsidP="00EF6F12">
      <w:pPr>
        <w:spacing w:line="360" w:lineRule="auto"/>
        <w:jc w:val="both"/>
      </w:pPr>
    </w:p>
    <w:p w14:paraId="4AF0E67A" w14:textId="77777777" w:rsidR="00B11366" w:rsidRDefault="00B11366" w:rsidP="00EF6F12">
      <w:pPr>
        <w:spacing w:line="360" w:lineRule="auto"/>
        <w:jc w:val="both"/>
      </w:pPr>
    </w:p>
    <w:p w14:paraId="16C6A6F2" w14:textId="2E1DD2B1" w:rsidR="00B11366" w:rsidRDefault="00B11366" w:rsidP="00EF6F12">
      <w:pPr>
        <w:spacing w:line="360" w:lineRule="auto"/>
        <w:jc w:val="both"/>
      </w:pPr>
    </w:p>
    <w:p w14:paraId="3C1A224D" w14:textId="77C0F8F0" w:rsidR="00B11366" w:rsidRPr="002B4441" w:rsidRDefault="00B11366" w:rsidP="00EF6F12">
      <w:pPr>
        <w:spacing w:line="360" w:lineRule="auto"/>
        <w:jc w:val="both"/>
      </w:pPr>
      <w:r>
        <w:t>This document is all the work of Ben Long and any work which is not is correctly referenced with the Harvard system.</w:t>
      </w:r>
      <w:r w:rsidRPr="00F12873">
        <w:rPr>
          <w:noProof/>
          <w:u w:val="single"/>
          <w:lang w:eastAsia="en-GB"/>
        </w:rPr>
        <w:t xml:space="preserve"> </w:t>
      </w:r>
    </w:p>
    <w:p w14:paraId="51A2B592" w14:textId="0DC2A3DF" w:rsidR="00B11366" w:rsidRDefault="00B11366" w:rsidP="00EF6F12">
      <w:pPr>
        <w:spacing w:line="360" w:lineRule="auto"/>
        <w:jc w:val="both"/>
        <w:rPr>
          <w:u w:val="single"/>
        </w:rPr>
      </w:pPr>
      <w:r>
        <w:rPr>
          <w:u w:val="single"/>
        </w:rPr>
        <w:t>Signed</w:t>
      </w:r>
    </w:p>
    <w:p w14:paraId="6A1C7475" w14:textId="7F155269" w:rsidR="00B11366" w:rsidRDefault="00B11366" w:rsidP="00EF6F12">
      <w:pPr>
        <w:spacing w:line="360" w:lineRule="auto"/>
        <w:jc w:val="both"/>
        <w:rPr>
          <w:u w:val="single"/>
        </w:rPr>
      </w:pPr>
      <w:r w:rsidRPr="00B431D5">
        <w:rPr>
          <w:noProof/>
          <w:lang w:eastAsia="en-GB"/>
        </w:rPr>
        <w:drawing>
          <wp:anchor distT="0" distB="0" distL="114300" distR="114300" simplePos="0" relativeHeight="251669504" behindDoc="0" locked="0" layoutInCell="1" allowOverlap="1" wp14:anchorId="0B56B8B9" wp14:editId="133A23A3">
            <wp:simplePos x="0" y="0"/>
            <wp:positionH relativeFrom="margin">
              <wp:align>left</wp:align>
            </wp:positionH>
            <wp:positionV relativeFrom="paragraph">
              <wp:posOffset>16609</wp:posOffset>
            </wp:positionV>
            <wp:extent cx="1349375" cy="722630"/>
            <wp:effectExtent l="0" t="0" r="3175"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gnatureBen.png"/>
                    <pic:cNvPicPr/>
                  </pic:nvPicPr>
                  <pic:blipFill rotWithShape="1">
                    <a:blip r:embed="rId12" cstate="print">
                      <a:extLst>
                        <a:ext uri="{28A0092B-C50C-407E-A947-70E740481C1C}">
                          <a14:useLocalDpi xmlns:a14="http://schemas.microsoft.com/office/drawing/2010/main" val="0"/>
                        </a:ext>
                      </a:extLst>
                    </a:blip>
                    <a:srcRect l="10566" t="13953" b="18245"/>
                    <a:stretch/>
                  </pic:blipFill>
                  <pic:spPr bwMode="auto">
                    <a:xfrm>
                      <a:off x="0" y="0"/>
                      <a:ext cx="1349375" cy="722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ACA536" w14:textId="4518D80B" w:rsidR="00B11366" w:rsidRDefault="00B11366" w:rsidP="00EF6F12">
      <w:pPr>
        <w:spacing w:line="360" w:lineRule="auto"/>
        <w:jc w:val="both"/>
        <w:rPr>
          <w:u w:val="single"/>
        </w:rPr>
      </w:pPr>
    </w:p>
    <w:p w14:paraId="5A4AFA5B" w14:textId="1B1A1BE6" w:rsidR="00B11366" w:rsidRDefault="00B11366" w:rsidP="00EF6F12">
      <w:pPr>
        <w:tabs>
          <w:tab w:val="left" w:pos="1590"/>
        </w:tabs>
        <w:spacing w:line="360" w:lineRule="auto"/>
        <w:jc w:val="both"/>
        <w:rPr>
          <w:u w:val="single"/>
        </w:rPr>
      </w:pPr>
    </w:p>
    <w:p w14:paraId="163A7627" w14:textId="179DCB55" w:rsidR="00B11366" w:rsidRDefault="00B11366" w:rsidP="00EF6F12">
      <w:pPr>
        <w:spacing w:line="360" w:lineRule="auto"/>
        <w:jc w:val="both"/>
      </w:pPr>
      <w:r>
        <w:rPr>
          <w:u w:val="single"/>
        </w:rPr>
        <w:t xml:space="preserve">Date: </w:t>
      </w:r>
      <w:r>
        <w:t>05/12/2017</w:t>
      </w:r>
      <w:r>
        <w:br w:type="page"/>
      </w:r>
    </w:p>
    <w:p w14:paraId="14670331" w14:textId="0DF1F46B" w:rsidR="00F30B8A" w:rsidRDefault="00F30B8A" w:rsidP="00EF6F12">
      <w:pPr>
        <w:pStyle w:val="Title"/>
        <w:spacing w:line="360" w:lineRule="auto"/>
      </w:pPr>
      <w:r>
        <w:lastRenderedPageBreak/>
        <w:t>Abstract</w:t>
      </w:r>
    </w:p>
    <w:p w14:paraId="4EF21D2E" w14:textId="698AE602" w:rsidR="00724CF1" w:rsidRDefault="00F53F0B" w:rsidP="00EF6F12">
      <w:pPr>
        <w:spacing w:line="360" w:lineRule="auto"/>
        <w:rPr>
          <w:color w:val="2E74B5" w:themeColor="accent1" w:themeShade="BF"/>
          <w:sz w:val="32"/>
          <w:szCs w:val="32"/>
        </w:rPr>
      </w:pPr>
      <w:r>
        <w:t xml:space="preserve">This report aims to compare motion capture and </w:t>
      </w:r>
      <w:proofErr w:type="spellStart"/>
      <w:r>
        <w:t>keyframe</w:t>
      </w:r>
      <w:proofErr w:type="spellEnd"/>
      <w:r>
        <w:t xml:space="preserve"> animation and highlights any differences </w:t>
      </w:r>
      <w:r w:rsidR="00B431D5">
        <w:t xml:space="preserve">in quality </w:t>
      </w:r>
      <w:r>
        <w:t>or similarities both methods have in common. The main objective was to see how long it would take to create the animations and see if t</w:t>
      </w:r>
      <w:r w:rsidR="00B431D5">
        <w:t>here was any differences</w:t>
      </w:r>
      <w:r>
        <w:t xml:space="preserve"> in quality between methods. Tests have been conducted by creating animations with both methods using </w:t>
      </w:r>
      <w:proofErr w:type="spellStart"/>
      <w:r>
        <w:t>MotionBuilder</w:t>
      </w:r>
      <w:proofErr w:type="spellEnd"/>
      <w:r>
        <w:t xml:space="preserve"> for motion capture and Maya for </w:t>
      </w:r>
      <w:proofErr w:type="spellStart"/>
      <w:r>
        <w:t>keyframe</w:t>
      </w:r>
      <w:proofErr w:type="spellEnd"/>
      <w:r>
        <w:t>. T</w:t>
      </w:r>
      <w:r w:rsidR="00B431D5">
        <w:t xml:space="preserve">he completed animations were </w:t>
      </w:r>
      <w:r>
        <w:t xml:space="preserve">surveyed by peers and the results were calculated. The surveys asked the participants </w:t>
      </w:r>
      <w:r w:rsidR="001A1796">
        <w:t>to rate</w:t>
      </w:r>
      <w:r>
        <w:t xml:space="preserve"> the quality of the animation</w:t>
      </w:r>
      <w:r w:rsidR="009A45F5">
        <w:t>s</w:t>
      </w:r>
      <w:r w:rsidR="00B431D5">
        <w:t xml:space="preserve"> and t</w:t>
      </w:r>
      <w:r>
        <w:t>he reasons why they th</w:t>
      </w:r>
      <w:r w:rsidR="001A1796">
        <w:t>ought the animation was</w:t>
      </w:r>
      <w:r>
        <w:t xml:space="preserve"> good or bad. </w:t>
      </w:r>
      <w:r w:rsidR="00B431D5">
        <w:t>The results indicate that</w:t>
      </w:r>
      <w:r>
        <w:t xml:space="preserve"> using motion capture to animate took longer than </w:t>
      </w:r>
      <w:proofErr w:type="spellStart"/>
      <w:r>
        <w:t>keyframe</w:t>
      </w:r>
      <w:proofErr w:type="spellEnd"/>
      <w:r>
        <w:t xml:space="preserve"> animation but the quality of</w:t>
      </w:r>
      <w:r w:rsidR="001A1796">
        <w:t xml:space="preserve"> motion capture</w:t>
      </w:r>
      <w:r>
        <w:t xml:space="preserve"> was rated higher than </w:t>
      </w:r>
      <w:proofErr w:type="spellStart"/>
      <w:r w:rsidR="001A1796">
        <w:t>keyframe</w:t>
      </w:r>
      <w:proofErr w:type="spellEnd"/>
      <w:r w:rsidR="001A1796">
        <w:t xml:space="preserve"> animation</w:t>
      </w:r>
      <w:r w:rsidR="00B431D5">
        <w:t>,</w:t>
      </w:r>
      <w:r w:rsidR="001A1796">
        <w:t xml:space="preserve"> and looks to be a more viable method of animation for humanoid characters.</w:t>
      </w:r>
      <w:r w:rsidR="00724CF1">
        <w:br w:type="page"/>
      </w:r>
    </w:p>
    <w:sdt>
      <w:sdtPr>
        <w:rPr>
          <w:rFonts w:asciiTheme="minorHAnsi" w:eastAsiaTheme="minorHAnsi" w:hAnsiTheme="minorHAnsi" w:cstheme="minorBidi"/>
          <w:color w:val="auto"/>
          <w:sz w:val="22"/>
          <w:szCs w:val="22"/>
          <w:lang w:val="en-GB"/>
        </w:rPr>
        <w:id w:val="-266776552"/>
        <w:docPartObj>
          <w:docPartGallery w:val="Table of Contents"/>
          <w:docPartUnique/>
        </w:docPartObj>
      </w:sdtPr>
      <w:sdtEndPr>
        <w:rPr>
          <w:b/>
          <w:bCs/>
          <w:noProof/>
        </w:rPr>
      </w:sdtEndPr>
      <w:sdtContent>
        <w:p w14:paraId="39565842" w14:textId="77777777" w:rsidR="00F30B8A" w:rsidRDefault="00F30B8A" w:rsidP="00EF6F12">
          <w:pPr>
            <w:pStyle w:val="TOCHeading"/>
            <w:spacing w:line="360" w:lineRule="auto"/>
          </w:pPr>
          <w:r>
            <w:t>Contents</w:t>
          </w:r>
        </w:p>
        <w:p w14:paraId="70270640" w14:textId="77777777" w:rsidR="00D53FA1" w:rsidRDefault="00F30B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036770" w:history="1">
            <w:r w:rsidR="00D53FA1" w:rsidRPr="001E31DD">
              <w:rPr>
                <w:rStyle w:val="Hyperlink"/>
                <w:noProof/>
              </w:rPr>
              <w:t>Introduction</w:t>
            </w:r>
            <w:r w:rsidR="00D53FA1">
              <w:rPr>
                <w:noProof/>
                <w:webHidden/>
              </w:rPr>
              <w:tab/>
            </w:r>
            <w:r w:rsidR="00D53FA1">
              <w:rPr>
                <w:noProof/>
                <w:webHidden/>
              </w:rPr>
              <w:fldChar w:fldCharType="begin"/>
            </w:r>
            <w:r w:rsidR="00D53FA1">
              <w:rPr>
                <w:noProof/>
                <w:webHidden/>
              </w:rPr>
              <w:instrText xml:space="preserve"> PAGEREF _Toc501036770 \h </w:instrText>
            </w:r>
            <w:r w:rsidR="00D53FA1">
              <w:rPr>
                <w:noProof/>
                <w:webHidden/>
              </w:rPr>
            </w:r>
            <w:r w:rsidR="00D53FA1">
              <w:rPr>
                <w:noProof/>
                <w:webHidden/>
              </w:rPr>
              <w:fldChar w:fldCharType="separate"/>
            </w:r>
            <w:r w:rsidR="00D53FA1">
              <w:rPr>
                <w:noProof/>
                <w:webHidden/>
              </w:rPr>
              <w:t>4</w:t>
            </w:r>
            <w:r w:rsidR="00D53FA1">
              <w:rPr>
                <w:noProof/>
                <w:webHidden/>
              </w:rPr>
              <w:fldChar w:fldCharType="end"/>
            </w:r>
          </w:hyperlink>
        </w:p>
        <w:p w14:paraId="2427B964" w14:textId="77777777" w:rsidR="00D53FA1" w:rsidRDefault="00D53FA1">
          <w:pPr>
            <w:pStyle w:val="TOC1"/>
            <w:tabs>
              <w:tab w:val="right" w:leader="dot" w:pos="9016"/>
            </w:tabs>
            <w:rPr>
              <w:rFonts w:eastAsiaTheme="minorEastAsia"/>
              <w:noProof/>
              <w:lang w:eastAsia="en-GB"/>
            </w:rPr>
          </w:pPr>
          <w:hyperlink w:anchor="_Toc501036771" w:history="1">
            <w:r w:rsidRPr="001E31DD">
              <w:rPr>
                <w:rStyle w:val="Hyperlink"/>
                <w:noProof/>
              </w:rPr>
              <w:t>Literature Review</w:t>
            </w:r>
            <w:r>
              <w:rPr>
                <w:noProof/>
                <w:webHidden/>
              </w:rPr>
              <w:tab/>
            </w:r>
            <w:r>
              <w:rPr>
                <w:noProof/>
                <w:webHidden/>
              </w:rPr>
              <w:fldChar w:fldCharType="begin"/>
            </w:r>
            <w:r>
              <w:rPr>
                <w:noProof/>
                <w:webHidden/>
              </w:rPr>
              <w:instrText xml:space="preserve"> PAGEREF _Toc501036771 \h </w:instrText>
            </w:r>
            <w:r>
              <w:rPr>
                <w:noProof/>
                <w:webHidden/>
              </w:rPr>
            </w:r>
            <w:r>
              <w:rPr>
                <w:noProof/>
                <w:webHidden/>
              </w:rPr>
              <w:fldChar w:fldCharType="separate"/>
            </w:r>
            <w:r>
              <w:rPr>
                <w:noProof/>
                <w:webHidden/>
              </w:rPr>
              <w:t>5</w:t>
            </w:r>
            <w:r>
              <w:rPr>
                <w:noProof/>
                <w:webHidden/>
              </w:rPr>
              <w:fldChar w:fldCharType="end"/>
            </w:r>
          </w:hyperlink>
        </w:p>
        <w:p w14:paraId="22FFF9C9" w14:textId="77777777" w:rsidR="00D53FA1" w:rsidRDefault="00D53FA1">
          <w:pPr>
            <w:pStyle w:val="TOC2"/>
            <w:tabs>
              <w:tab w:val="right" w:leader="dot" w:pos="9016"/>
            </w:tabs>
            <w:rPr>
              <w:rFonts w:cstheme="minorBidi"/>
              <w:noProof/>
              <w:lang w:val="en-GB" w:eastAsia="en-GB"/>
            </w:rPr>
          </w:pPr>
          <w:hyperlink w:anchor="_Toc501036772" w:history="1">
            <w:r w:rsidRPr="001E31DD">
              <w:rPr>
                <w:rStyle w:val="Hyperlink"/>
                <w:noProof/>
              </w:rPr>
              <w:t>Motion Capture</w:t>
            </w:r>
            <w:r>
              <w:rPr>
                <w:noProof/>
                <w:webHidden/>
              </w:rPr>
              <w:tab/>
            </w:r>
            <w:r>
              <w:rPr>
                <w:noProof/>
                <w:webHidden/>
              </w:rPr>
              <w:fldChar w:fldCharType="begin"/>
            </w:r>
            <w:r>
              <w:rPr>
                <w:noProof/>
                <w:webHidden/>
              </w:rPr>
              <w:instrText xml:space="preserve"> PAGEREF _Toc501036772 \h </w:instrText>
            </w:r>
            <w:r>
              <w:rPr>
                <w:noProof/>
                <w:webHidden/>
              </w:rPr>
            </w:r>
            <w:r>
              <w:rPr>
                <w:noProof/>
                <w:webHidden/>
              </w:rPr>
              <w:fldChar w:fldCharType="separate"/>
            </w:r>
            <w:r>
              <w:rPr>
                <w:noProof/>
                <w:webHidden/>
              </w:rPr>
              <w:t>5</w:t>
            </w:r>
            <w:r>
              <w:rPr>
                <w:noProof/>
                <w:webHidden/>
              </w:rPr>
              <w:fldChar w:fldCharType="end"/>
            </w:r>
          </w:hyperlink>
        </w:p>
        <w:p w14:paraId="511E604C" w14:textId="77777777" w:rsidR="00D53FA1" w:rsidRDefault="00D53FA1">
          <w:pPr>
            <w:pStyle w:val="TOC2"/>
            <w:tabs>
              <w:tab w:val="right" w:leader="dot" w:pos="9016"/>
            </w:tabs>
            <w:rPr>
              <w:rFonts w:cstheme="minorBidi"/>
              <w:noProof/>
              <w:lang w:val="en-GB" w:eastAsia="en-GB"/>
            </w:rPr>
          </w:pPr>
          <w:hyperlink w:anchor="_Toc501036773" w:history="1">
            <w:r w:rsidRPr="001E31DD">
              <w:rPr>
                <w:rStyle w:val="Hyperlink"/>
                <w:noProof/>
              </w:rPr>
              <w:t>Keyframe Animation</w:t>
            </w:r>
            <w:r>
              <w:rPr>
                <w:noProof/>
                <w:webHidden/>
              </w:rPr>
              <w:tab/>
            </w:r>
            <w:r>
              <w:rPr>
                <w:noProof/>
                <w:webHidden/>
              </w:rPr>
              <w:fldChar w:fldCharType="begin"/>
            </w:r>
            <w:r>
              <w:rPr>
                <w:noProof/>
                <w:webHidden/>
              </w:rPr>
              <w:instrText xml:space="preserve"> PAGEREF _Toc501036773 \h </w:instrText>
            </w:r>
            <w:r>
              <w:rPr>
                <w:noProof/>
                <w:webHidden/>
              </w:rPr>
            </w:r>
            <w:r>
              <w:rPr>
                <w:noProof/>
                <w:webHidden/>
              </w:rPr>
              <w:fldChar w:fldCharType="separate"/>
            </w:r>
            <w:r>
              <w:rPr>
                <w:noProof/>
                <w:webHidden/>
              </w:rPr>
              <w:t>5</w:t>
            </w:r>
            <w:r>
              <w:rPr>
                <w:noProof/>
                <w:webHidden/>
              </w:rPr>
              <w:fldChar w:fldCharType="end"/>
            </w:r>
          </w:hyperlink>
        </w:p>
        <w:p w14:paraId="15611A01" w14:textId="77777777" w:rsidR="00D53FA1" w:rsidRDefault="00D53FA1">
          <w:pPr>
            <w:pStyle w:val="TOC2"/>
            <w:tabs>
              <w:tab w:val="right" w:leader="dot" w:pos="9016"/>
            </w:tabs>
            <w:rPr>
              <w:rFonts w:cstheme="minorBidi"/>
              <w:noProof/>
              <w:lang w:val="en-GB" w:eastAsia="en-GB"/>
            </w:rPr>
          </w:pPr>
          <w:hyperlink w:anchor="_Toc501036774" w:history="1">
            <w:r w:rsidRPr="001E31DD">
              <w:rPr>
                <w:rStyle w:val="Hyperlink"/>
                <w:noProof/>
                <w:shd w:val="clear" w:color="auto" w:fill="FFFFFF"/>
              </w:rPr>
              <w:t>Maya</w:t>
            </w:r>
            <w:r>
              <w:rPr>
                <w:noProof/>
                <w:webHidden/>
              </w:rPr>
              <w:tab/>
            </w:r>
            <w:r>
              <w:rPr>
                <w:noProof/>
                <w:webHidden/>
              </w:rPr>
              <w:fldChar w:fldCharType="begin"/>
            </w:r>
            <w:r>
              <w:rPr>
                <w:noProof/>
                <w:webHidden/>
              </w:rPr>
              <w:instrText xml:space="preserve"> PAGEREF _Toc501036774 \h </w:instrText>
            </w:r>
            <w:r>
              <w:rPr>
                <w:noProof/>
                <w:webHidden/>
              </w:rPr>
            </w:r>
            <w:r>
              <w:rPr>
                <w:noProof/>
                <w:webHidden/>
              </w:rPr>
              <w:fldChar w:fldCharType="separate"/>
            </w:r>
            <w:r>
              <w:rPr>
                <w:noProof/>
                <w:webHidden/>
              </w:rPr>
              <w:t>6</w:t>
            </w:r>
            <w:r>
              <w:rPr>
                <w:noProof/>
                <w:webHidden/>
              </w:rPr>
              <w:fldChar w:fldCharType="end"/>
            </w:r>
          </w:hyperlink>
        </w:p>
        <w:p w14:paraId="492F5C66" w14:textId="77777777" w:rsidR="00D53FA1" w:rsidRDefault="00D53FA1">
          <w:pPr>
            <w:pStyle w:val="TOC2"/>
            <w:tabs>
              <w:tab w:val="right" w:leader="dot" w:pos="9016"/>
            </w:tabs>
            <w:rPr>
              <w:rFonts w:cstheme="minorBidi"/>
              <w:noProof/>
              <w:lang w:val="en-GB" w:eastAsia="en-GB"/>
            </w:rPr>
          </w:pPr>
          <w:hyperlink w:anchor="_Toc501036775" w:history="1">
            <w:r w:rsidRPr="001E31DD">
              <w:rPr>
                <w:rStyle w:val="Hyperlink"/>
                <w:noProof/>
              </w:rPr>
              <w:t>MotionBuilder</w:t>
            </w:r>
            <w:r>
              <w:rPr>
                <w:noProof/>
                <w:webHidden/>
              </w:rPr>
              <w:tab/>
            </w:r>
            <w:r>
              <w:rPr>
                <w:noProof/>
                <w:webHidden/>
              </w:rPr>
              <w:fldChar w:fldCharType="begin"/>
            </w:r>
            <w:r>
              <w:rPr>
                <w:noProof/>
                <w:webHidden/>
              </w:rPr>
              <w:instrText xml:space="preserve"> PAGEREF _Toc501036775 \h </w:instrText>
            </w:r>
            <w:r>
              <w:rPr>
                <w:noProof/>
                <w:webHidden/>
              </w:rPr>
            </w:r>
            <w:r>
              <w:rPr>
                <w:noProof/>
                <w:webHidden/>
              </w:rPr>
              <w:fldChar w:fldCharType="separate"/>
            </w:r>
            <w:r>
              <w:rPr>
                <w:noProof/>
                <w:webHidden/>
              </w:rPr>
              <w:t>6</w:t>
            </w:r>
            <w:r>
              <w:rPr>
                <w:noProof/>
                <w:webHidden/>
              </w:rPr>
              <w:fldChar w:fldCharType="end"/>
            </w:r>
          </w:hyperlink>
        </w:p>
        <w:p w14:paraId="38F88C32" w14:textId="77777777" w:rsidR="00D53FA1" w:rsidRDefault="00D53FA1">
          <w:pPr>
            <w:pStyle w:val="TOC1"/>
            <w:tabs>
              <w:tab w:val="right" w:leader="dot" w:pos="9016"/>
            </w:tabs>
            <w:rPr>
              <w:rFonts w:eastAsiaTheme="minorEastAsia"/>
              <w:noProof/>
              <w:lang w:eastAsia="en-GB"/>
            </w:rPr>
          </w:pPr>
          <w:hyperlink w:anchor="_Toc501036776" w:history="1">
            <w:r w:rsidRPr="001E31DD">
              <w:rPr>
                <w:rStyle w:val="Hyperlink"/>
                <w:noProof/>
              </w:rPr>
              <w:t>Methodology</w:t>
            </w:r>
            <w:r>
              <w:rPr>
                <w:noProof/>
                <w:webHidden/>
              </w:rPr>
              <w:tab/>
            </w:r>
            <w:r>
              <w:rPr>
                <w:noProof/>
                <w:webHidden/>
              </w:rPr>
              <w:fldChar w:fldCharType="begin"/>
            </w:r>
            <w:r>
              <w:rPr>
                <w:noProof/>
                <w:webHidden/>
              </w:rPr>
              <w:instrText xml:space="preserve"> PAGEREF _Toc501036776 \h </w:instrText>
            </w:r>
            <w:r>
              <w:rPr>
                <w:noProof/>
                <w:webHidden/>
              </w:rPr>
            </w:r>
            <w:r>
              <w:rPr>
                <w:noProof/>
                <w:webHidden/>
              </w:rPr>
              <w:fldChar w:fldCharType="separate"/>
            </w:r>
            <w:r>
              <w:rPr>
                <w:noProof/>
                <w:webHidden/>
              </w:rPr>
              <w:t>7</w:t>
            </w:r>
            <w:r>
              <w:rPr>
                <w:noProof/>
                <w:webHidden/>
              </w:rPr>
              <w:fldChar w:fldCharType="end"/>
            </w:r>
          </w:hyperlink>
        </w:p>
        <w:p w14:paraId="32273D85" w14:textId="77777777" w:rsidR="00D53FA1" w:rsidRDefault="00D53FA1">
          <w:pPr>
            <w:pStyle w:val="TOC2"/>
            <w:tabs>
              <w:tab w:val="right" w:leader="dot" w:pos="9016"/>
            </w:tabs>
            <w:rPr>
              <w:rFonts w:cstheme="minorBidi"/>
              <w:noProof/>
              <w:lang w:val="en-GB" w:eastAsia="en-GB"/>
            </w:rPr>
          </w:pPr>
          <w:hyperlink w:anchor="_Toc501036777" w:history="1">
            <w:r w:rsidRPr="001E31DD">
              <w:rPr>
                <w:rStyle w:val="Hyperlink"/>
                <w:noProof/>
              </w:rPr>
              <w:t>Pre-production</w:t>
            </w:r>
            <w:r>
              <w:rPr>
                <w:noProof/>
                <w:webHidden/>
              </w:rPr>
              <w:tab/>
            </w:r>
            <w:r>
              <w:rPr>
                <w:noProof/>
                <w:webHidden/>
              </w:rPr>
              <w:fldChar w:fldCharType="begin"/>
            </w:r>
            <w:r>
              <w:rPr>
                <w:noProof/>
                <w:webHidden/>
              </w:rPr>
              <w:instrText xml:space="preserve"> PAGEREF _Toc501036777 \h </w:instrText>
            </w:r>
            <w:r>
              <w:rPr>
                <w:noProof/>
                <w:webHidden/>
              </w:rPr>
            </w:r>
            <w:r>
              <w:rPr>
                <w:noProof/>
                <w:webHidden/>
              </w:rPr>
              <w:fldChar w:fldCharType="separate"/>
            </w:r>
            <w:r>
              <w:rPr>
                <w:noProof/>
                <w:webHidden/>
              </w:rPr>
              <w:t>7</w:t>
            </w:r>
            <w:r>
              <w:rPr>
                <w:noProof/>
                <w:webHidden/>
              </w:rPr>
              <w:fldChar w:fldCharType="end"/>
            </w:r>
          </w:hyperlink>
        </w:p>
        <w:p w14:paraId="266FEB9D" w14:textId="77777777" w:rsidR="00D53FA1" w:rsidRDefault="00D53FA1">
          <w:pPr>
            <w:pStyle w:val="TOC2"/>
            <w:tabs>
              <w:tab w:val="right" w:leader="dot" w:pos="9016"/>
            </w:tabs>
            <w:rPr>
              <w:rFonts w:cstheme="minorBidi"/>
              <w:noProof/>
              <w:lang w:val="en-GB" w:eastAsia="en-GB"/>
            </w:rPr>
          </w:pPr>
          <w:hyperlink w:anchor="_Toc501036778" w:history="1">
            <w:r w:rsidRPr="001E31DD">
              <w:rPr>
                <w:rStyle w:val="Hyperlink"/>
                <w:noProof/>
              </w:rPr>
              <w:t>Software</w:t>
            </w:r>
            <w:r>
              <w:rPr>
                <w:noProof/>
                <w:webHidden/>
              </w:rPr>
              <w:tab/>
            </w:r>
            <w:r>
              <w:rPr>
                <w:noProof/>
                <w:webHidden/>
              </w:rPr>
              <w:fldChar w:fldCharType="begin"/>
            </w:r>
            <w:r>
              <w:rPr>
                <w:noProof/>
                <w:webHidden/>
              </w:rPr>
              <w:instrText xml:space="preserve"> PAGEREF _Toc501036778 \h </w:instrText>
            </w:r>
            <w:r>
              <w:rPr>
                <w:noProof/>
                <w:webHidden/>
              </w:rPr>
            </w:r>
            <w:r>
              <w:rPr>
                <w:noProof/>
                <w:webHidden/>
              </w:rPr>
              <w:fldChar w:fldCharType="separate"/>
            </w:r>
            <w:r>
              <w:rPr>
                <w:noProof/>
                <w:webHidden/>
              </w:rPr>
              <w:t>8</w:t>
            </w:r>
            <w:r>
              <w:rPr>
                <w:noProof/>
                <w:webHidden/>
              </w:rPr>
              <w:fldChar w:fldCharType="end"/>
            </w:r>
          </w:hyperlink>
        </w:p>
        <w:p w14:paraId="2EAEA6C6" w14:textId="77777777" w:rsidR="00D53FA1" w:rsidRDefault="00D53FA1">
          <w:pPr>
            <w:pStyle w:val="TOC2"/>
            <w:tabs>
              <w:tab w:val="right" w:leader="dot" w:pos="9016"/>
            </w:tabs>
            <w:rPr>
              <w:rFonts w:cstheme="minorBidi"/>
              <w:noProof/>
              <w:lang w:val="en-GB" w:eastAsia="en-GB"/>
            </w:rPr>
          </w:pPr>
          <w:hyperlink w:anchor="_Toc501036779" w:history="1">
            <w:r w:rsidRPr="001E31DD">
              <w:rPr>
                <w:rStyle w:val="Hyperlink"/>
                <w:noProof/>
              </w:rPr>
              <w:t>Testing</w:t>
            </w:r>
            <w:r>
              <w:rPr>
                <w:noProof/>
                <w:webHidden/>
              </w:rPr>
              <w:tab/>
            </w:r>
            <w:r>
              <w:rPr>
                <w:noProof/>
                <w:webHidden/>
              </w:rPr>
              <w:fldChar w:fldCharType="begin"/>
            </w:r>
            <w:r>
              <w:rPr>
                <w:noProof/>
                <w:webHidden/>
              </w:rPr>
              <w:instrText xml:space="preserve"> PAGEREF _Toc501036779 \h </w:instrText>
            </w:r>
            <w:r>
              <w:rPr>
                <w:noProof/>
                <w:webHidden/>
              </w:rPr>
            </w:r>
            <w:r>
              <w:rPr>
                <w:noProof/>
                <w:webHidden/>
              </w:rPr>
              <w:fldChar w:fldCharType="separate"/>
            </w:r>
            <w:r>
              <w:rPr>
                <w:noProof/>
                <w:webHidden/>
              </w:rPr>
              <w:t>8</w:t>
            </w:r>
            <w:r>
              <w:rPr>
                <w:noProof/>
                <w:webHidden/>
              </w:rPr>
              <w:fldChar w:fldCharType="end"/>
            </w:r>
          </w:hyperlink>
        </w:p>
        <w:p w14:paraId="7D40D15E" w14:textId="77777777" w:rsidR="00D53FA1" w:rsidRDefault="00D53FA1">
          <w:pPr>
            <w:pStyle w:val="TOC1"/>
            <w:tabs>
              <w:tab w:val="right" w:leader="dot" w:pos="9016"/>
            </w:tabs>
            <w:rPr>
              <w:rFonts w:eastAsiaTheme="minorEastAsia"/>
              <w:noProof/>
              <w:lang w:eastAsia="en-GB"/>
            </w:rPr>
          </w:pPr>
          <w:hyperlink w:anchor="_Toc501036780" w:history="1">
            <w:r w:rsidRPr="001E31DD">
              <w:rPr>
                <w:rStyle w:val="Hyperlink"/>
                <w:noProof/>
              </w:rPr>
              <w:t>Results</w:t>
            </w:r>
            <w:r>
              <w:rPr>
                <w:noProof/>
                <w:webHidden/>
              </w:rPr>
              <w:tab/>
            </w:r>
            <w:r>
              <w:rPr>
                <w:noProof/>
                <w:webHidden/>
              </w:rPr>
              <w:fldChar w:fldCharType="begin"/>
            </w:r>
            <w:r>
              <w:rPr>
                <w:noProof/>
                <w:webHidden/>
              </w:rPr>
              <w:instrText xml:space="preserve"> PAGEREF _Toc501036780 \h </w:instrText>
            </w:r>
            <w:r>
              <w:rPr>
                <w:noProof/>
                <w:webHidden/>
              </w:rPr>
            </w:r>
            <w:r>
              <w:rPr>
                <w:noProof/>
                <w:webHidden/>
              </w:rPr>
              <w:fldChar w:fldCharType="separate"/>
            </w:r>
            <w:r>
              <w:rPr>
                <w:noProof/>
                <w:webHidden/>
              </w:rPr>
              <w:t>10</w:t>
            </w:r>
            <w:r>
              <w:rPr>
                <w:noProof/>
                <w:webHidden/>
              </w:rPr>
              <w:fldChar w:fldCharType="end"/>
            </w:r>
          </w:hyperlink>
        </w:p>
        <w:p w14:paraId="3AAD0261" w14:textId="77777777" w:rsidR="00D53FA1" w:rsidRDefault="00D53FA1">
          <w:pPr>
            <w:pStyle w:val="TOC2"/>
            <w:tabs>
              <w:tab w:val="right" w:leader="dot" w:pos="9016"/>
            </w:tabs>
            <w:rPr>
              <w:rFonts w:cstheme="minorBidi"/>
              <w:noProof/>
              <w:lang w:val="en-GB" w:eastAsia="en-GB"/>
            </w:rPr>
          </w:pPr>
          <w:hyperlink w:anchor="_Toc501036781" w:history="1">
            <w:r w:rsidRPr="001E31DD">
              <w:rPr>
                <w:rStyle w:val="Hyperlink"/>
                <w:noProof/>
              </w:rPr>
              <w:t>Time table</w:t>
            </w:r>
            <w:r>
              <w:rPr>
                <w:noProof/>
                <w:webHidden/>
              </w:rPr>
              <w:tab/>
            </w:r>
            <w:r>
              <w:rPr>
                <w:noProof/>
                <w:webHidden/>
              </w:rPr>
              <w:fldChar w:fldCharType="begin"/>
            </w:r>
            <w:r>
              <w:rPr>
                <w:noProof/>
                <w:webHidden/>
              </w:rPr>
              <w:instrText xml:space="preserve"> PAGEREF _Toc501036781 \h </w:instrText>
            </w:r>
            <w:r>
              <w:rPr>
                <w:noProof/>
                <w:webHidden/>
              </w:rPr>
            </w:r>
            <w:r>
              <w:rPr>
                <w:noProof/>
                <w:webHidden/>
              </w:rPr>
              <w:fldChar w:fldCharType="separate"/>
            </w:r>
            <w:r>
              <w:rPr>
                <w:noProof/>
                <w:webHidden/>
              </w:rPr>
              <w:t>10</w:t>
            </w:r>
            <w:r>
              <w:rPr>
                <w:noProof/>
                <w:webHidden/>
              </w:rPr>
              <w:fldChar w:fldCharType="end"/>
            </w:r>
          </w:hyperlink>
        </w:p>
        <w:p w14:paraId="1A410733" w14:textId="77777777" w:rsidR="00D53FA1" w:rsidRDefault="00D53FA1">
          <w:pPr>
            <w:pStyle w:val="TOC2"/>
            <w:tabs>
              <w:tab w:val="right" w:leader="dot" w:pos="9016"/>
            </w:tabs>
            <w:rPr>
              <w:rFonts w:cstheme="minorBidi"/>
              <w:noProof/>
              <w:lang w:val="en-GB" w:eastAsia="en-GB"/>
            </w:rPr>
          </w:pPr>
          <w:hyperlink w:anchor="_Toc501036782" w:history="1">
            <w:r w:rsidRPr="001E31DD">
              <w:rPr>
                <w:rStyle w:val="Hyperlink"/>
                <w:noProof/>
              </w:rPr>
              <w:t>Survey Results</w:t>
            </w:r>
            <w:r>
              <w:rPr>
                <w:noProof/>
                <w:webHidden/>
              </w:rPr>
              <w:tab/>
            </w:r>
            <w:r>
              <w:rPr>
                <w:noProof/>
                <w:webHidden/>
              </w:rPr>
              <w:fldChar w:fldCharType="begin"/>
            </w:r>
            <w:r>
              <w:rPr>
                <w:noProof/>
                <w:webHidden/>
              </w:rPr>
              <w:instrText xml:space="preserve"> PAGEREF _Toc501036782 \h </w:instrText>
            </w:r>
            <w:r>
              <w:rPr>
                <w:noProof/>
                <w:webHidden/>
              </w:rPr>
            </w:r>
            <w:r>
              <w:rPr>
                <w:noProof/>
                <w:webHidden/>
              </w:rPr>
              <w:fldChar w:fldCharType="separate"/>
            </w:r>
            <w:r>
              <w:rPr>
                <w:noProof/>
                <w:webHidden/>
              </w:rPr>
              <w:t>10</w:t>
            </w:r>
            <w:r>
              <w:rPr>
                <w:noProof/>
                <w:webHidden/>
              </w:rPr>
              <w:fldChar w:fldCharType="end"/>
            </w:r>
          </w:hyperlink>
        </w:p>
        <w:p w14:paraId="4BBDFFB3" w14:textId="77777777" w:rsidR="00D53FA1" w:rsidRDefault="00D53FA1">
          <w:pPr>
            <w:pStyle w:val="TOC1"/>
            <w:tabs>
              <w:tab w:val="right" w:leader="dot" w:pos="9016"/>
            </w:tabs>
            <w:rPr>
              <w:rFonts w:eastAsiaTheme="minorEastAsia"/>
              <w:noProof/>
              <w:lang w:eastAsia="en-GB"/>
            </w:rPr>
          </w:pPr>
          <w:hyperlink w:anchor="_Toc501036783" w:history="1">
            <w:r w:rsidRPr="001E31DD">
              <w:rPr>
                <w:rStyle w:val="Hyperlink"/>
                <w:noProof/>
              </w:rPr>
              <w:t>Analysis</w:t>
            </w:r>
            <w:r>
              <w:rPr>
                <w:noProof/>
                <w:webHidden/>
              </w:rPr>
              <w:tab/>
            </w:r>
            <w:r>
              <w:rPr>
                <w:noProof/>
                <w:webHidden/>
              </w:rPr>
              <w:fldChar w:fldCharType="begin"/>
            </w:r>
            <w:r>
              <w:rPr>
                <w:noProof/>
                <w:webHidden/>
              </w:rPr>
              <w:instrText xml:space="preserve"> PAGEREF _Toc501036783 \h </w:instrText>
            </w:r>
            <w:r>
              <w:rPr>
                <w:noProof/>
                <w:webHidden/>
              </w:rPr>
            </w:r>
            <w:r>
              <w:rPr>
                <w:noProof/>
                <w:webHidden/>
              </w:rPr>
              <w:fldChar w:fldCharType="separate"/>
            </w:r>
            <w:r>
              <w:rPr>
                <w:noProof/>
                <w:webHidden/>
              </w:rPr>
              <w:t>11</w:t>
            </w:r>
            <w:r>
              <w:rPr>
                <w:noProof/>
                <w:webHidden/>
              </w:rPr>
              <w:fldChar w:fldCharType="end"/>
            </w:r>
          </w:hyperlink>
        </w:p>
        <w:p w14:paraId="53075D81" w14:textId="77777777" w:rsidR="00D53FA1" w:rsidRDefault="00D53FA1">
          <w:pPr>
            <w:pStyle w:val="TOC2"/>
            <w:tabs>
              <w:tab w:val="right" w:leader="dot" w:pos="9016"/>
            </w:tabs>
            <w:rPr>
              <w:rFonts w:cstheme="minorBidi"/>
              <w:noProof/>
              <w:lang w:val="en-GB" w:eastAsia="en-GB"/>
            </w:rPr>
          </w:pPr>
          <w:hyperlink w:anchor="_Toc501036784" w:history="1">
            <w:r w:rsidRPr="001E31DD">
              <w:rPr>
                <w:rStyle w:val="Hyperlink"/>
                <w:noProof/>
              </w:rPr>
              <w:t>Pre-production</w:t>
            </w:r>
            <w:r>
              <w:rPr>
                <w:noProof/>
                <w:webHidden/>
              </w:rPr>
              <w:tab/>
            </w:r>
            <w:r>
              <w:rPr>
                <w:noProof/>
                <w:webHidden/>
              </w:rPr>
              <w:fldChar w:fldCharType="begin"/>
            </w:r>
            <w:r>
              <w:rPr>
                <w:noProof/>
                <w:webHidden/>
              </w:rPr>
              <w:instrText xml:space="preserve"> PAGEREF _Toc501036784 \h </w:instrText>
            </w:r>
            <w:r>
              <w:rPr>
                <w:noProof/>
                <w:webHidden/>
              </w:rPr>
            </w:r>
            <w:r>
              <w:rPr>
                <w:noProof/>
                <w:webHidden/>
              </w:rPr>
              <w:fldChar w:fldCharType="separate"/>
            </w:r>
            <w:r>
              <w:rPr>
                <w:noProof/>
                <w:webHidden/>
              </w:rPr>
              <w:t>11</w:t>
            </w:r>
            <w:r>
              <w:rPr>
                <w:noProof/>
                <w:webHidden/>
              </w:rPr>
              <w:fldChar w:fldCharType="end"/>
            </w:r>
          </w:hyperlink>
        </w:p>
        <w:p w14:paraId="5C9AF1C8" w14:textId="77777777" w:rsidR="00D53FA1" w:rsidRDefault="00D53FA1">
          <w:pPr>
            <w:pStyle w:val="TOC2"/>
            <w:tabs>
              <w:tab w:val="right" w:leader="dot" w:pos="9016"/>
            </w:tabs>
            <w:rPr>
              <w:rFonts w:cstheme="minorBidi"/>
              <w:noProof/>
              <w:lang w:val="en-GB" w:eastAsia="en-GB"/>
            </w:rPr>
          </w:pPr>
          <w:hyperlink w:anchor="_Toc501036785" w:history="1">
            <w:r w:rsidRPr="001E31DD">
              <w:rPr>
                <w:rStyle w:val="Hyperlink"/>
                <w:noProof/>
              </w:rPr>
              <w:t>MotionBuilder</w:t>
            </w:r>
            <w:r>
              <w:rPr>
                <w:noProof/>
                <w:webHidden/>
              </w:rPr>
              <w:tab/>
            </w:r>
            <w:r>
              <w:rPr>
                <w:noProof/>
                <w:webHidden/>
              </w:rPr>
              <w:fldChar w:fldCharType="begin"/>
            </w:r>
            <w:r>
              <w:rPr>
                <w:noProof/>
                <w:webHidden/>
              </w:rPr>
              <w:instrText xml:space="preserve"> PAGEREF _Toc501036785 \h </w:instrText>
            </w:r>
            <w:r>
              <w:rPr>
                <w:noProof/>
                <w:webHidden/>
              </w:rPr>
            </w:r>
            <w:r>
              <w:rPr>
                <w:noProof/>
                <w:webHidden/>
              </w:rPr>
              <w:fldChar w:fldCharType="separate"/>
            </w:r>
            <w:r>
              <w:rPr>
                <w:noProof/>
                <w:webHidden/>
              </w:rPr>
              <w:t>12</w:t>
            </w:r>
            <w:r>
              <w:rPr>
                <w:noProof/>
                <w:webHidden/>
              </w:rPr>
              <w:fldChar w:fldCharType="end"/>
            </w:r>
          </w:hyperlink>
        </w:p>
        <w:p w14:paraId="3F3A7048" w14:textId="77777777" w:rsidR="00D53FA1" w:rsidRDefault="00D53FA1">
          <w:pPr>
            <w:pStyle w:val="TOC2"/>
            <w:tabs>
              <w:tab w:val="right" w:leader="dot" w:pos="9016"/>
            </w:tabs>
            <w:rPr>
              <w:rFonts w:cstheme="minorBidi"/>
              <w:noProof/>
              <w:lang w:val="en-GB" w:eastAsia="en-GB"/>
            </w:rPr>
          </w:pPr>
          <w:hyperlink w:anchor="_Toc501036786" w:history="1">
            <w:r w:rsidRPr="001E31DD">
              <w:rPr>
                <w:rStyle w:val="Hyperlink"/>
                <w:noProof/>
              </w:rPr>
              <w:t>Maya</w:t>
            </w:r>
            <w:r>
              <w:rPr>
                <w:noProof/>
                <w:webHidden/>
              </w:rPr>
              <w:tab/>
            </w:r>
            <w:r>
              <w:rPr>
                <w:noProof/>
                <w:webHidden/>
              </w:rPr>
              <w:fldChar w:fldCharType="begin"/>
            </w:r>
            <w:r>
              <w:rPr>
                <w:noProof/>
                <w:webHidden/>
              </w:rPr>
              <w:instrText xml:space="preserve"> PAGEREF _Toc501036786 \h </w:instrText>
            </w:r>
            <w:r>
              <w:rPr>
                <w:noProof/>
                <w:webHidden/>
              </w:rPr>
            </w:r>
            <w:r>
              <w:rPr>
                <w:noProof/>
                <w:webHidden/>
              </w:rPr>
              <w:fldChar w:fldCharType="separate"/>
            </w:r>
            <w:r>
              <w:rPr>
                <w:noProof/>
                <w:webHidden/>
              </w:rPr>
              <w:t>13</w:t>
            </w:r>
            <w:r>
              <w:rPr>
                <w:noProof/>
                <w:webHidden/>
              </w:rPr>
              <w:fldChar w:fldCharType="end"/>
            </w:r>
          </w:hyperlink>
        </w:p>
        <w:p w14:paraId="3FF23FD7" w14:textId="77777777" w:rsidR="00D53FA1" w:rsidRDefault="00D53FA1">
          <w:pPr>
            <w:pStyle w:val="TOC2"/>
            <w:tabs>
              <w:tab w:val="right" w:leader="dot" w:pos="9016"/>
            </w:tabs>
            <w:rPr>
              <w:rFonts w:cstheme="minorBidi"/>
              <w:noProof/>
              <w:lang w:val="en-GB" w:eastAsia="en-GB"/>
            </w:rPr>
          </w:pPr>
          <w:hyperlink w:anchor="_Toc501036787" w:history="1">
            <w:r w:rsidRPr="001E31DD">
              <w:rPr>
                <w:rStyle w:val="Hyperlink"/>
                <w:noProof/>
              </w:rPr>
              <w:t>Survey Results</w:t>
            </w:r>
            <w:r>
              <w:rPr>
                <w:noProof/>
                <w:webHidden/>
              </w:rPr>
              <w:tab/>
            </w:r>
            <w:r>
              <w:rPr>
                <w:noProof/>
                <w:webHidden/>
              </w:rPr>
              <w:fldChar w:fldCharType="begin"/>
            </w:r>
            <w:r>
              <w:rPr>
                <w:noProof/>
                <w:webHidden/>
              </w:rPr>
              <w:instrText xml:space="preserve"> PAGEREF _Toc501036787 \h </w:instrText>
            </w:r>
            <w:r>
              <w:rPr>
                <w:noProof/>
                <w:webHidden/>
              </w:rPr>
            </w:r>
            <w:r>
              <w:rPr>
                <w:noProof/>
                <w:webHidden/>
              </w:rPr>
              <w:fldChar w:fldCharType="separate"/>
            </w:r>
            <w:r>
              <w:rPr>
                <w:noProof/>
                <w:webHidden/>
              </w:rPr>
              <w:t>13</w:t>
            </w:r>
            <w:r>
              <w:rPr>
                <w:noProof/>
                <w:webHidden/>
              </w:rPr>
              <w:fldChar w:fldCharType="end"/>
            </w:r>
          </w:hyperlink>
        </w:p>
        <w:p w14:paraId="4B87F219" w14:textId="77777777" w:rsidR="00D53FA1" w:rsidRDefault="00D53FA1">
          <w:pPr>
            <w:pStyle w:val="TOC1"/>
            <w:tabs>
              <w:tab w:val="right" w:leader="dot" w:pos="9016"/>
            </w:tabs>
            <w:rPr>
              <w:rFonts w:eastAsiaTheme="minorEastAsia"/>
              <w:noProof/>
              <w:lang w:eastAsia="en-GB"/>
            </w:rPr>
          </w:pPr>
          <w:hyperlink w:anchor="_Toc501036788" w:history="1">
            <w:r w:rsidRPr="001E31DD">
              <w:rPr>
                <w:rStyle w:val="Hyperlink"/>
                <w:noProof/>
              </w:rPr>
              <w:t>Conclusion</w:t>
            </w:r>
            <w:r>
              <w:rPr>
                <w:noProof/>
                <w:webHidden/>
              </w:rPr>
              <w:tab/>
            </w:r>
            <w:r>
              <w:rPr>
                <w:noProof/>
                <w:webHidden/>
              </w:rPr>
              <w:fldChar w:fldCharType="begin"/>
            </w:r>
            <w:r>
              <w:rPr>
                <w:noProof/>
                <w:webHidden/>
              </w:rPr>
              <w:instrText xml:space="preserve"> PAGEREF _Toc501036788 \h </w:instrText>
            </w:r>
            <w:r>
              <w:rPr>
                <w:noProof/>
                <w:webHidden/>
              </w:rPr>
            </w:r>
            <w:r>
              <w:rPr>
                <w:noProof/>
                <w:webHidden/>
              </w:rPr>
              <w:fldChar w:fldCharType="separate"/>
            </w:r>
            <w:r>
              <w:rPr>
                <w:noProof/>
                <w:webHidden/>
              </w:rPr>
              <w:t>17</w:t>
            </w:r>
            <w:r>
              <w:rPr>
                <w:noProof/>
                <w:webHidden/>
              </w:rPr>
              <w:fldChar w:fldCharType="end"/>
            </w:r>
          </w:hyperlink>
        </w:p>
        <w:p w14:paraId="395F7E80" w14:textId="77777777" w:rsidR="00D53FA1" w:rsidRDefault="00D53FA1">
          <w:pPr>
            <w:pStyle w:val="TOC1"/>
            <w:tabs>
              <w:tab w:val="right" w:leader="dot" w:pos="9016"/>
            </w:tabs>
            <w:rPr>
              <w:rFonts w:eastAsiaTheme="minorEastAsia"/>
              <w:noProof/>
              <w:lang w:eastAsia="en-GB"/>
            </w:rPr>
          </w:pPr>
          <w:hyperlink w:anchor="_Toc501036789" w:history="1">
            <w:r w:rsidRPr="001E31DD">
              <w:rPr>
                <w:rStyle w:val="Hyperlink"/>
                <w:noProof/>
              </w:rPr>
              <w:t>Further Work</w:t>
            </w:r>
            <w:r>
              <w:rPr>
                <w:noProof/>
                <w:webHidden/>
              </w:rPr>
              <w:tab/>
            </w:r>
            <w:r>
              <w:rPr>
                <w:noProof/>
                <w:webHidden/>
              </w:rPr>
              <w:fldChar w:fldCharType="begin"/>
            </w:r>
            <w:r>
              <w:rPr>
                <w:noProof/>
                <w:webHidden/>
              </w:rPr>
              <w:instrText xml:space="preserve"> PAGEREF _Toc501036789 \h </w:instrText>
            </w:r>
            <w:r>
              <w:rPr>
                <w:noProof/>
                <w:webHidden/>
              </w:rPr>
            </w:r>
            <w:r>
              <w:rPr>
                <w:noProof/>
                <w:webHidden/>
              </w:rPr>
              <w:fldChar w:fldCharType="separate"/>
            </w:r>
            <w:r>
              <w:rPr>
                <w:noProof/>
                <w:webHidden/>
              </w:rPr>
              <w:t>19</w:t>
            </w:r>
            <w:r>
              <w:rPr>
                <w:noProof/>
                <w:webHidden/>
              </w:rPr>
              <w:fldChar w:fldCharType="end"/>
            </w:r>
          </w:hyperlink>
        </w:p>
        <w:p w14:paraId="1F84D10A" w14:textId="77777777" w:rsidR="00D53FA1" w:rsidRDefault="00D53FA1">
          <w:pPr>
            <w:pStyle w:val="TOC1"/>
            <w:tabs>
              <w:tab w:val="right" w:leader="dot" w:pos="9016"/>
            </w:tabs>
            <w:rPr>
              <w:rFonts w:eastAsiaTheme="minorEastAsia"/>
              <w:noProof/>
              <w:lang w:eastAsia="en-GB"/>
            </w:rPr>
          </w:pPr>
          <w:hyperlink w:anchor="_Toc501036790" w:history="1">
            <w:r w:rsidRPr="001E31DD">
              <w:rPr>
                <w:rStyle w:val="Hyperlink"/>
                <w:noProof/>
              </w:rPr>
              <w:t>References</w:t>
            </w:r>
            <w:r>
              <w:rPr>
                <w:noProof/>
                <w:webHidden/>
              </w:rPr>
              <w:tab/>
            </w:r>
            <w:r>
              <w:rPr>
                <w:noProof/>
                <w:webHidden/>
              </w:rPr>
              <w:fldChar w:fldCharType="begin"/>
            </w:r>
            <w:r>
              <w:rPr>
                <w:noProof/>
                <w:webHidden/>
              </w:rPr>
              <w:instrText xml:space="preserve"> PAGEREF _Toc501036790 \h </w:instrText>
            </w:r>
            <w:r>
              <w:rPr>
                <w:noProof/>
                <w:webHidden/>
              </w:rPr>
            </w:r>
            <w:r>
              <w:rPr>
                <w:noProof/>
                <w:webHidden/>
              </w:rPr>
              <w:fldChar w:fldCharType="separate"/>
            </w:r>
            <w:r>
              <w:rPr>
                <w:noProof/>
                <w:webHidden/>
              </w:rPr>
              <w:t>20</w:t>
            </w:r>
            <w:r>
              <w:rPr>
                <w:noProof/>
                <w:webHidden/>
              </w:rPr>
              <w:fldChar w:fldCharType="end"/>
            </w:r>
          </w:hyperlink>
        </w:p>
        <w:p w14:paraId="45542C9F" w14:textId="77777777" w:rsidR="00D53FA1" w:rsidRDefault="00D53FA1">
          <w:pPr>
            <w:pStyle w:val="TOC1"/>
            <w:tabs>
              <w:tab w:val="right" w:leader="dot" w:pos="9016"/>
            </w:tabs>
            <w:rPr>
              <w:rFonts w:eastAsiaTheme="minorEastAsia"/>
              <w:noProof/>
              <w:lang w:eastAsia="en-GB"/>
            </w:rPr>
          </w:pPr>
          <w:hyperlink w:anchor="_Toc501036791" w:history="1">
            <w:r w:rsidRPr="001E31DD">
              <w:rPr>
                <w:rStyle w:val="Hyperlink"/>
                <w:noProof/>
              </w:rPr>
              <w:t>Bibliography</w:t>
            </w:r>
            <w:r>
              <w:rPr>
                <w:noProof/>
                <w:webHidden/>
              </w:rPr>
              <w:tab/>
            </w:r>
            <w:r>
              <w:rPr>
                <w:noProof/>
                <w:webHidden/>
              </w:rPr>
              <w:fldChar w:fldCharType="begin"/>
            </w:r>
            <w:r>
              <w:rPr>
                <w:noProof/>
                <w:webHidden/>
              </w:rPr>
              <w:instrText xml:space="preserve"> PAGEREF _Toc501036791 \h </w:instrText>
            </w:r>
            <w:r>
              <w:rPr>
                <w:noProof/>
                <w:webHidden/>
              </w:rPr>
            </w:r>
            <w:r>
              <w:rPr>
                <w:noProof/>
                <w:webHidden/>
              </w:rPr>
              <w:fldChar w:fldCharType="separate"/>
            </w:r>
            <w:r>
              <w:rPr>
                <w:noProof/>
                <w:webHidden/>
              </w:rPr>
              <w:t>22</w:t>
            </w:r>
            <w:r>
              <w:rPr>
                <w:noProof/>
                <w:webHidden/>
              </w:rPr>
              <w:fldChar w:fldCharType="end"/>
            </w:r>
          </w:hyperlink>
        </w:p>
        <w:p w14:paraId="4940AE3F" w14:textId="77777777" w:rsidR="00D53FA1" w:rsidRDefault="00D53FA1">
          <w:pPr>
            <w:pStyle w:val="TOC1"/>
            <w:tabs>
              <w:tab w:val="right" w:leader="dot" w:pos="9016"/>
            </w:tabs>
            <w:rPr>
              <w:rFonts w:eastAsiaTheme="minorEastAsia"/>
              <w:noProof/>
              <w:lang w:eastAsia="en-GB"/>
            </w:rPr>
          </w:pPr>
          <w:hyperlink w:anchor="_Toc501036792" w:history="1">
            <w:r w:rsidRPr="001E31DD">
              <w:rPr>
                <w:rStyle w:val="Hyperlink"/>
                <w:noProof/>
              </w:rPr>
              <w:t>Appendix</w:t>
            </w:r>
            <w:r>
              <w:rPr>
                <w:noProof/>
                <w:webHidden/>
              </w:rPr>
              <w:tab/>
            </w:r>
            <w:r>
              <w:rPr>
                <w:noProof/>
                <w:webHidden/>
              </w:rPr>
              <w:fldChar w:fldCharType="begin"/>
            </w:r>
            <w:r>
              <w:rPr>
                <w:noProof/>
                <w:webHidden/>
              </w:rPr>
              <w:instrText xml:space="preserve"> PAGEREF _Toc501036792 \h </w:instrText>
            </w:r>
            <w:r>
              <w:rPr>
                <w:noProof/>
                <w:webHidden/>
              </w:rPr>
            </w:r>
            <w:r>
              <w:rPr>
                <w:noProof/>
                <w:webHidden/>
              </w:rPr>
              <w:fldChar w:fldCharType="separate"/>
            </w:r>
            <w:r>
              <w:rPr>
                <w:noProof/>
                <w:webHidden/>
              </w:rPr>
              <w:t>23</w:t>
            </w:r>
            <w:r>
              <w:rPr>
                <w:noProof/>
                <w:webHidden/>
              </w:rPr>
              <w:fldChar w:fldCharType="end"/>
            </w:r>
          </w:hyperlink>
        </w:p>
        <w:p w14:paraId="51698299" w14:textId="77777777" w:rsidR="00D53FA1" w:rsidRDefault="00D53FA1">
          <w:pPr>
            <w:pStyle w:val="TOC2"/>
            <w:tabs>
              <w:tab w:val="right" w:leader="dot" w:pos="9016"/>
            </w:tabs>
            <w:rPr>
              <w:rFonts w:cstheme="minorBidi"/>
              <w:noProof/>
              <w:lang w:val="en-GB" w:eastAsia="en-GB"/>
            </w:rPr>
          </w:pPr>
          <w:hyperlink w:anchor="_Toc501036793" w:history="1">
            <w:r w:rsidRPr="001E31DD">
              <w:rPr>
                <w:rStyle w:val="Hyperlink"/>
                <w:noProof/>
              </w:rPr>
              <w:t>Appendix A</w:t>
            </w:r>
            <w:r>
              <w:rPr>
                <w:noProof/>
                <w:webHidden/>
              </w:rPr>
              <w:tab/>
            </w:r>
            <w:r>
              <w:rPr>
                <w:noProof/>
                <w:webHidden/>
              </w:rPr>
              <w:fldChar w:fldCharType="begin"/>
            </w:r>
            <w:r>
              <w:rPr>
                <w:noProof/>
                <w:webHidden/>
              </w:rPr>
              <w:instrText xml:space="preserve"> PAGEREF _Toc501036793 \h </w:instrText>
            </w:r>
            <w:r>
              <w:rPr>
                <w:noProof/>
                <w:webHidden/>
              </w:rPr>
            </w:r>
            <w:r>
              <w:rPr>
                <w:noProof/>
                <w:webHidden/>
              </w:rPr>
              <w:fldChar w:fldCharType="separate"/>
            </w:r>
            <w:r>
              <w:rPr>
                <w:noProof/>
                <w:webHidden/>
              </w:rPr>
              <w:t>23</w:t>
            </w:r>
            <w:r>
              <w:rPr>
                <w:noProof/>
                <w:webHidden/>
              </w:rPr>
              <w:fldChar w:fldCharType="end"/>
            </w:r>
          </w:hyperlink>
        </w:p>
        <w:p w14:paraId="57C40E02" w14:textId="77777777" w:rsidR="00D53FA1" w:rsidRDefault="00D53FA1">
          <w:pPr>
            <w:pStyle w:val="TOC2"/>
            <w:tabs>
              <w:tab w:val="right" w:leader="dot" w:pos="9016"/>
            </w:tabs>
            <w:rPr>
              <w:rFonts w:cstheme="minorBidi"/>
              <w:noProof/>
              <w:lang w:val="en-GB" w:eastAsia="en-GB"/>
            </w:rPr>
          </w:pPr>
          <w:hyperlink w:anchor="_Toc501036794" w:history="1">
            <w:r w:rsidRPr="001E31DD">
              <w:rPr>
                <w:rStyle w:val="Hyperlink"/>
                <w:noProof/>
              </w:rPr>
              <w:t>Appendix B</w:t>
            </w:r>
            <w:r>
              <w:rPr>
                <w:noProof/>
                <w:webHidden/>
              </w:rPr>
              <w:tab/>
            </w:r>
            <w:r>
              <w:rPr>
                <w:noProof/>
                <w:webHidden/>
              </w:rPr>
              <w:fldChar w:fldCharType="begin"/>
            </w:r>
            <w:r>
              <w:rPr>
                <w:noProof/>
                <w:webHidden/>
              </w:rPr>
              <w:instrText xml:space="preserve"> PAGEREF _Toc501036794 \h </w:instrText>
            </w:r>
            <w:r>
              <w:rPr>
                <w:noProof/>
                <w:webHidden/>
              </w:rPr>
            </w:r>
            <w:r>
              <w:rPr>
                <w:noProof/>
                <w:webHidden/>
              </w:rPr>
              <w:fldChar w:fldCharType="separate"/>
            </w:r>
            <w:r>
              <w:rPr>
                <w:noProof/>
                <w:webHidden/>
              </w:rPr>
              <w:t>24</w:t>
            </w:r>
            <w:r>
              <w:rPr>
                <w:noProof/>
                <w:webHidden/>
              </w:rPr>
              <w:fldChar w:fldCharType="end"/>
            </w:r>
          </w:hyperlink>
        </w:p>
        <w:p w14:paraId="175A482F" w14:textId="77777777" w:rsidR="00D53FA1" w:rsidRDefault="00D53FA1">
          <w:pPr>
            <w:pStyle w:val="TOC2"/>
            <w:tabs>
              <w:tab w:val="right" w:leader="dot" w:pos="9016"/>
            </w:tabs>
            <w:rPr>
              <w:rFonts w:cstheme="minorBidi"/>
              <w:noProof/>
              <w:lang w:val="en-GB" w:eastAsia="en-GB"/>
            </w:rPr>
          </w:pPr>
          <w:hyperlink w:anchor="_Toc501036795" w:history="1">
            <w:r w:rsidRPr="001E31DD">
              <w:rPr>
                <w:rStyle w:val="Hyperlink"/>
                <w:noProof/>
              </w:rPr>
              <w:t>Appendix C</w:t>
            </w:r>
            <w:r>
              <w:rPr>
                <w:noProof/>
                <w:webHidden/>
              </w:rPr>
              <w:tab/>
            </w:r>
            <w:r>
              <w:rPr>
                <w:noProof/>
                <w:webHidden/>
              </w:rPr>
              <w:fldChar w:fldCharType="begin"/>
            </w:r>
            <w:r>
              <w:rPr>
                <w:noProof/>
                <w:webHidden/>
              </w:rPr>
              <w:instrText xml:space="preserve"> PAGEREF _Toc501036795 \h </w:instrText>
            </w:r>
            <w:r>
              <w:rPr>
                <w:noProof/>
                <w:webHidden/>
              </w:rPr>
            </w:r>
            <w:r>
              <w:rPr>
                <w:noProof/>
                <w:webHidden/>
              </w:rPr>
              <w:fldChar w:fldCharType="separate"/>
            </w:r>
            <w:r>
              <w:rPr>
                <w:noProof/>
                <w:webHidden/>
              </w:rPr>
              <w:t>25</w:t>
            </w:r>
            <w:r>
              <w:rPr>
                <w:noProof/>
                <w:webHidden/>
              </w:rPr>
              <w:fldChar w:fldCharType="end"/>
            </w:r>
          </w:hyperlink>
        </w:p>
        <w:p w14:paraId="4B267676" w14:textId="0E40A968" w:rsidR="00F30B8A" w:rsidRPr="00D53FA1" w:rsidRDefault="00F30B8A" w:rsidP="00EF6F12">
          <w:pPr>
            <w:spacing w:line="360" w:lineRule="auto"/>
          </w:pPr>
          <w:r>
            <w:rPr>
              <w:b/>
              <w:bCs/>
              <w:noProof/>
            </w:rPr>
            <w:fldChar w:fldCharType="end"/>
          </w:r>
        </w:p>
      </w:sdtContent>
    </w:sdt>
    <w:p w14:paraId="45C61F9A" w14:textId="77777777" w:rsidR="00D53FA1" w:rsidRDefault="00D53FA1">
      <w:pPr>
        <w:rPr>
          <w:rFonts w:asciiTheme="majorHAnsi" w:eastAsiaTheme="majorEastAsia" w:hAnsiTheme="majorHAnsi" w:cstheme="majorBidi"/>
          <w:color w:val="2E74B5" w:themeColor="accent1" w:themeShade="BF"/>
          <w:sz w:val="32"/>
          <w:szCs w:val="32"/>
        </w:rPr>
      </w:pPr>
      <w:r>
        <w:br w:type="page"/>
      </w:r>
    </w:p>
    <w:p w14:paraId="1D9B72D9" w14:textId="2868565E" w:rsidR="005D73F6" w:rsidRDefault="005D73F6" w:rsidP="00EF6F12">
      <w:pPr>
        <w:pStyle w:val="Heading1"/>
        <w:spacing w:line="360" w:lineRule="auto"/>
      </w:pPr>
      <w:bookmarkStart w:id="2" w:name="_Toc501036770"/>
      <w:r>
        <w:lastRenderedPageBreak/>
        <w:t>Introduction</w:t>
      </w:r>
      <w:bookmarkEnd w:id="2"/>
    </w:p>
    <w:p w14:paraId="6F91AA79" w14:textId="334593C1" w:rsidR="002C32F4" w:rsidRPr="002C32F4" w:rsidRDefault="008401D6" w:rsidP="00EF6F12">
      <w:pPr>
        <w:spacing w:line="360" w:lineRule="auto"/>
      </w:pPr>
      <w:r>
        <w:t xml:space="preserve">When animating for films or games the main methods that are used for animation are motion </w:t>
      </w:r>
      <w:r w:rsidRPr="008401D6">
        <w:rPr>
          <w:rStyle w:val="NoSpacingChar"/>
        </w:rPr>
        <w:t xml:space="preserve">capture or </w:t>
      </w:r>
      <w:proofErr w:type="spellStart"/>
      <w:r w:rsidRPr="008401D6">
        <w:rPr>
          <w:rStyle w:val="NoSpacingChar"/>
        </w:rPr>
        <w:t>keyframe</w:t>
      </w:r>
      <w:proofErr w:type="spellEnd"/>
      <w:r w:rsidRPr="008401D6">
        <w:rPr>
          <w:rStyle w:val="NoSpacingChar"/>
        </w:rPr>
        <w:t xml:space="preserve"> animation. The literature review will go into more detail on the various methods of motion capture and what it is as well as </w:t>
      </w:r>
      <w:proofErr w:type="spellStart"/>
      <w:r w:rsidRPr="008401D6">
        <w:rPr>
          <w:rStyle w:val="NoSpacingChar"/>
        </w:rPr>
        <w:t>keyframe</w:t>
      </w:r>
      <w:proofErr w:type="spellEnd"/>
      <w:r w:rsidRPr="008401D6">
        <w:rPr>
          <w:rStyle w:val="NoSpacingChar"/>
        </w:rPr>
        <w:t xml:space="preserve"> animation. This test will focus on finding out how long will it take to complete each animation using both methods and drawing comparisons and differences from the results. Motion capture is seen as a cheap and fast way of animating </w:t>
      </w:r>
      <w:r>
        <w:rPr>
          <w:rStyle w:val="NoSpacingChar"/>
        </w:rPr>
        <w:t>characters</w:t>
      </w:r>
      <w:r w:rsidR="004D017E">
        <w:rPr>
          <w:rStyle w:val="NoSpacingChar"/>
        </w:rPr>
        <w:t xml:space="preserve"> and </w:t>
      </w:r>
      <w:r w:rsidR="00B431D5">
        <w:rPr>
          <w:rStyle w:val="NoSpacingChar"/>
        </w:rPr>
        <w:t>appears to be more popular than</w:t>
      </w:r>
      <w:r w:rsidR="004D017E">
        <w:rPr>
          <w:rStyle w:val="NoSpacingChar"/>
        </w:rPr>
        <w:t xml:space="preserve"> traditional </w:t>
      </w:r>
      <w:proofErr w:type="spellStart"/>
      <w:r w:rsidR="004D017E">
        <w:rPr>
          <w:rStyle w:val="NoSpacingChar"/>
        </w:rPr>
        <w:t>keyframe</w:t>
      </w:r>
      <w:proofErr w:type="spellEnd"/>
      <w:r w:rsidR="004D017E">
        <w:rPr>
          <w:rStyle w:val="NoSpacingChar"/>
        </w:rPr>
        <w:t xml:space="preserve"> animation</w:t>
      </w:r>
      <w:r w:rsidRPr="008401D6">
        <w:rPr>
          <w:rStyle w:val="NoSpacingChar"/>
        </w:rPr>
        <w:t xml:space="preserve"> (Pluralsight.com, 2014)</w:t>
      </w:r>
      <w:r w:rsidR="004D017E">
        <w:rPr>
          <w:rStyle w:val="NoSpacingChar"/>
        </w:rPr>
        <w:t>.</w:t>
      </w:r>
      <w:r>
        <w:t xml:space="preserve"> </w:t>
      </w:r>
      <w:proofErr w:type="spellStart"/>
      <w:r w:rsidR="004D017E">
        <w:t>Keyframe</w:t>
      </w:r>
      <w:proofErr w:type="spellEnd"/>
      <w:r w:rsidR="004D017E">
        <w:t xml:space="preserve"> animation is the simplest form of animating an object by giving it a start state that changes overtime (Arch.virginia.edu, </w:t>
      </w:r>
      <w:proofErr w:type="spellStart"/>
      <w:r w:rsidR="004D017E">
        <w:t>n.d.</w:t>
      </w:r>
      <w:proofErr w:type="spellEnd"/>
      <w:r w:rsidR="004D017E">
        <w:t xml:space="preserve">). Both methods are viable for animation but this test aims to highlight if this quality </w:t>
      </w:r>
      <w:r w:rsidR="00B431D5">
        <w:t>can be measured</w:t>
      </w:r>
      <w:r w:rsidR="00394B52">
        <w:t>. By seeing how long to complete the animation and adding in the factor of a quality review from peers, this report aims to find out if the time taken to create an animation changes the difference in quality between both methods.</w:t>
      </w:r>
      <w:r w:rsidR="002C32F4">
        <w:br w:type="page"/>
      </w:r>
    </w:p>
    <w:p w14:paraId="4245D446" w14:textId="77777777" w:rsidR="00162D52" w:rsidRDefault="00724CF1" w:rsidP="00EF6F12">
      <w:pPr>
        <w:pStyle w:val="Heading1"/>
        <w:spacing w:line="360" w:lineRule="auto"/>
      </w:pPr>
      <w:bookmarkStart w:id="3" w:name="_Toc501036771"/>
      <w:r>
        <w:lastRenderedPageBreak/>
        <w:t>Literature Review</w:t>
      </w:r>
      <w:bookmarkEnd w:id="3"/>
    </w:p>
    <w:p w14:paraId="0BED6610" w14:textId="77777777" w:rsidR="00F71B57" w:rsidRPr="00F71B57" w:rsidRDefault="00F71B57" w:rsidP="00EF6F12">
      <w:pPr>
        <w:pStyle w:val="Heading2"/>
        <w:spacing w:line="360" w:lineRule="auto"/>
      </w:pPr>
      <w:bookmarkStart w:id="4" w:name="_Toc501036772"/>
      <w:r>
        <w:t>Motion Capture</w:t>
      </w:r>
      <w:bookmarkEnd w:id="4"/>
    </w:p>
    <w:p w14:paraId="2D71251E" w14:textId="29588F6A" w:rsidR="005D0AB0" w:rsidRPr="008F1119" w:rsidRDefault="005D0AB0" w:rsidP="00EF6F12">
      <w:pPr>
        <w:spacing w:line="360" w:lineRule="auto"/>
      </w:pPr>
      <w:r w:rsidRPr="008F1119">
        <w:t>The earliest form of motion capture</w:t>
      </w:r>
      <w:r w:rsidR="009577DD">
        <w:t xml:space="preserve">, also known as </w:t>
      </w:r>
      <w:r w:rsidR="009577DD">
        <w:t>‘</w:t>
      </w:r>
      <w:proofErr w:type="spellStart"/>
      <w:r w:rsidR="009577DD">
        <w:t>mocap</w:t>
      </w:r>
      <w:proofErr w:type="spellEnd"/>
      <w:r w:rsidR="009577DD">
        <w:t>’</w:t>
      </w:r>
      <w:r w:rsidR="009577DD">
        <w:t xml:space="preserve"> for short,</w:t>
      </w:r>
      <w:r w:rsidR="009577DD" w:rsidRPr="008F1119">
        <w:t xml:space="preserve"> </w:t>
      </w:r>
      <w:r w:rsidRPr="008F1119">
        <w:t>was implemented in 1914 by animator Max Fleischer and the method was called ‘</w:t>
      </w:r>
      <w:proofErr w:type="spellStart"/>
      <w:r w:rsidRPr="008F1119">
        <w:t>Rotoscoping</w:t>
      </w:r>
      <w:proofErr w:type="spellEnd"/>
      <w:r w:rsidRPr="008F1119">
        <w:t xml:space="preserve">’ (Dent, 2014). </w:t>
      </w:r>
      <w:proofErr w:type="spellStart"/>
      <w:r w:rsidRPr="008F1119">
        <w:t>Rotoscoping</w:t>
      </w:r>
      <w:proofErr w:type="spellEnd"/>
      <w:r w:rsidRPr="008F1119">
        <w:t xml:space="preserve"> involved using live footage of an actor and then drawing over them frame by frame (</w:t>
      </w:r>
      <w:proofErr w:type="spellStart"/>
      <w:r w:rsidRPr="008F1119">
        <w:t>LaBracio</w:t>
      </w:r>
      <w:proofErr w:type="spellEnd"/>
      <w:r w:rsidRPr="008F1119">
        <w:t xml:space="preserve"> and Dickey, 2017). </w:t>
      </w:r>
    </w:p>
    <w:p w14:paraId="68A9B74E" w14:textId="77777777" w:rsidR="005D0AB0" w:rsidRPr="008F1119" w:rsidRDefault="005D0AB0" w:rsidP="00EF6F12">
      <w:pPr>
        <w:spacing w:line="360" w:lineRule="auto"/>
      </w:pPr>
      <w:r w:rsidRPr="008F1119">
        <w:t>Simon Kay (</w:t>
      </w:r>
      <w:proofErr w:type="spellStart"/>
      <w:r w:rsidRPr="008F1119">
        <w:t>Mocappys</w:t>
      </w:r>
      <w:proofErr w:type="spellEnd"/>
      <w:r w:rsidRPr="008F1119">
        <w:t>, 2017) describes Motion capture as ‘</w:t>
      </w:r>
      <w:r w:rsidRPr="008F1119">
        <w:rPr>
          <w:i/>
        </w:rPr>
        <w:t>In its simplest form it is the recording of the motion of an object by a computer using a series of sensors. As a process it is the planning, recordi</w:t>
      </w:r>
      <w:r w:rsidR="00C43A2A" w:rsidRPr="008F1119">
        <w:rPr>
          <w:i/>
        </w:rPr>
        <w:t>ng and integration of that data…</w:t>
      </w:r>
      <w:r w:rsidR="00C43A2A" w:rsidRPr="008F1119">
        <w:t xml:space="preserve">’ He goes on to say the harder part of motion capture is applying this recorded data onto a digital model. </w:t>
      </w:r>
    </w:p>
    <w:p w14:paraId="51EA0925" w14:textId="7A252A13" w:rsidR="00C84565" w:rsidRPr="008F1119" w:rsidRDefault="00377A51" w:rsidP="00EF6F12">
      <w:pPr>
        <w:spacing w:line="360" w:lineRule="auto"/>
      </w:pPr>
      <w:r w:rsidRPr="008F1119">
        <w:t>Motion capture</w:t>
      </w:r>
      <w:r w:rsidR="009577DD">
        <w:t xml:space="preserve"> </w:t>
      </w:r>
      <w:r w:rsidRPr="008F1119">
        <w:t>can be accomplished</w:t>
      </w:r>
      <w:r w:rsidR="00C43A2A" w:rsidRPr="008F1119">
        <w:t xml:space="preserve"> in many ways, such as</w:t>
      </w:r>
      <w:r w:rsidRPr="008F1119">
        <w:t xml:space="preserve"> mechanical, optical, electromagnetic or inertia.  Mechanical capture is when the actor wears a metal exoskeleton structure with built in sensors and when the actor moves the structure follows its movements and records the digital data</w:t>
      </w:r>
      <w:r w:rsidR="00D04B64" w:rsidRPr="008F1119">
        <w:t xml:space="preserve"> (Ribeiro and Vieira, 2016)</w:t>
      </w:r>
      <w:r w:rsidRPr="008F1119">
        <w:t>. Optical capture is when the actor wears an outfit with markers on specific joints and the data is recorded through cameras</w:t>
      </w:r>
      <w:r w:rsidR="00D04B64" w:rsidRPr="008F1119">
        <w:t xml:space="preserve"> without the need for any cables attached to the actor (Ribeiro and Vieira, 2016). An electromagnetic system uses a series of magnetic receivers on the joints of the actor which then measures the position of the joint in the space and the signal is picked up via antenna (Ribeiro and Vieira, 2016). An inertial sensor measures the acceleration from where the sensor is placed and recorded digitally (</w:t>
      </w:r>
      <w:proofErr w:type="spellStart"/>
      <w:r w:rsidR="00D04B64" w:rsidRPr="008F1119">
        <w:t>Ranga</w:t>
      </w:r>
      <w:proofErr w:type="spellEnd"/>
      <w:r w:rsidR="00D04B64" w:rsidRPr="008F1119">
        <w:t>, 2013).</w:t>
      </w:r>
    </w:p>
    <w:p w14:paraId="1A6DBA2B" w14:textId="55F312C7" w:rsidR="00C43A2A" w:rsidRDefault="00B431D5" w:rsidP="00EF6F12">
      <w:pPr>
        <w:spacing w:line="360" w:lineRule="auto"/>
      </w:pPr>
      <w:r>
        <w:t>M</w:t>
      </w:r>
      <w:r w:rsidR="00C43A2A" w:rsidRPr="008F1119">
        <w:t xml:space="preserve">otion capture </w:t>
      </w:r>
      <w:r>
        <w:t xml:space="preserve">is more useful </w:t>
      </w:r>
      <w:r w:rsidR="00C43A2A" w:rsidRPr="008F1119">
        <w:t xml:space="preserve">to animate a game character </w:t>
      </w:r>
      <w:r>
        <w:t>that is</w:t>
      </w:r>
      <w:r w:rsidR="00C43A2A" w:rsidRPr="008F1119">
        <w:t xml:space="preserve"> a realistic looking character</w:t>
      </w:r>
      <w:r w:rsidR="003C7722" w:rsidRPr="008F1119">
        <w:t xml:space="preserve">. </w:t>
      </w:r>
      <w:r w:rsidR="0098319C">
        <w:t>In the book ‘Introdu</w:t>
      </w:r>
      <w:r w:rsidR="00EF6F12">
        <w:t xml:space="preserve">ction to Game Development’ (2010) by Steve Rabin, Tito Pagan talks about the various methods of animation. </w:t>
      </w:r>
      <w:r w:rsidR="003C7722" w:rsidRPr="008F1119">
        <w:t xml:space="preserve">According to Pagan </w:t>
      </w:r>
      <w:r w:rsidR="001A4FBF" w:rsidRPr="008F1119">
        <w:t xml:space="preserve">(2010, p 765) </w:t>
      </w:r>
      <w:r w:rsidR="003C7722" w:rsidRPr="008F1119">
        <w:t xml:space="preserve">‘This approach to animation </w:t>
      </w:r>
      <w:r w:rsidR="00EF6F12">
        <w:t xml:space="preserve">(motion Capture) </w:t>
      </w:r>
      <w:r w:rsidR="003C7722" w:rsidRPr="008F1119">
        <w:t>is often a quick and precise way of getting realistic motion onto a non-cartoon game character.’</w:t>
      </w:r>
      <w:r w:rsidR="001A4FBF" w:rsidRPr="008F1119">
        <w:t xml:space="preserve"> Pagan (2010, p 765) also states that using motion capture can be quite costly and if there are any problems with planning or recording then it can cost even more</w:t>
      </w:r>
      <w:r w:rsidR="003C7722" w:rsidRPr="008F1119">
        <w:t xml:space="preserve"> </w:t>
      </w:r>
      <w:r w:rsidR="001A4FBF" w:rsidRPr="008F1119">
        <w:t>time and money.</w:t>
      </w:r>
    </w:p>
    <w:p w14:paraId="7E8BC268" w14:textId="77777777" w:rsidR="00F71B57" w:rsidRPr="008F1119" w:rsidRDefault="00F71B57" w:rsidP="00EF6F12">
      <w:pPr>
        <w:pStyle w:val="Heading2"/>
        <w:spacing w:line="360" w:lineRule="auto"/>
      </w:pPr>
      <w:bookmarkStart w:id="5" w:name="_Toc501036773"/>
      <w:proofErr w:type="spellStart"/>
      <w:r>
        <w:t>Keyframe</w:t>
      </w:r>
      <w:proofErr w:type="spellEnd"/>
      <w:r>
        <w:t xml:space="preserve"> Animation</w:t>
      </w:r>
      <w:bookmarkEnd w:id="5"/>
      <w:r>
        <w:t xml:space="preserve"> </w:t>
      </w:r>
    </w:p>
    <w:p w14:paraId="52AE183A" w14:textId="619C68A4" w:rsidR="00394B52" w:rsidRDefault="00E16F13" w:rsidP="00EF6F12">
      <w:pPr>
        <w:spacing w:line="360" w:lineRule="auto"/>
        <w:rPr>
          <w:shd w:val="clear" w:color="auto" w:fill="FFFFFF"/>
        </w:rPr>
      </w:pPr>
      <w:r w:rsidRPr="008F1119">
        <w:rPr>
          <w:shd w:val="clear" w:color="auto" w:fill="FFFFFF"/>
        </w:rPr>
        <w:t xml:space="preserve">A key frame is a location on the animation timeline which can mark the beginning or the end of a sequence </w:t>
      </w:r>
      <w:r w:rsidRPr="008F1119">
        <w:t>(Computer Hope, 2017).</w:t>
      </w:r>
      <w:r w:rsidRPr="008F1119">
        <w:rPr>
          <w:shd w:val="clear" w:color="auto" w:fill="FFFFFF"/>
        </w:rPr>
        <w:t xml:space="preserve"> </w:t>
      </w:r>
      <w:r w:rsidR="00373881" w:rsidRPr="008F1119">
        <w:t xml:space="preserve">By that definition key frame animation is when you transform an object or a character skeleton over a period of time by using key frames </w:t>
      </w:r>
      <w:r w:rsidR="00373881" w:rsidRPr="008F1119">
        <w:rPr>
          <w:shd w:val="clear" w:color="auto" w:fill="FFFFFF"/>
        </w:rPr>
        <w:t xml:space="preserve">(Knowledge.autodesk.com, 2017). </w:t>
      </w:r>
      <w:proofErr w:type="spellStart"/>
      <w:r w:rsidR="00373881" w:rsidRPr="008F1119">
        <w:rPr>
          <w:shd w:val="clear" w:color="auto" w:fill="FFFFFF"/>
        </w:rPr>
        <w:t>Keyframe</w:t>
      </w:r>
      <w:proofErr w:type="spellEnd"/>
      <w:r w:rsidR="00373881" w:rsidRPr="008F1119">
        <w:rPr>
          <w:shd w:val="clear" w:color="auto" w:fill="FFFFFF"/>
        </w:rPr>
        <w:t xml:space="preserve"> animation can be done digitally without needing a recording set or any camera’s, all is </w:t>
      </w:r>
      <w:r w:rsidR="00B431D5">
        <w:rPr>
          <w:shd w:val="clear" w:color="auto" w:fill="FFFFFF"/>
        </w:rPr>
        <w:t>required</w:t>
      </w:r>
      <w:r w:rsidR="00373881" w:rsidRPr="008F1119">
        <w:rPr>
          <w:shd w:val="clear" w:color="auto" w:fill="FFFFFF"/>
        </w:rPr>
        <w:t xml:space="preserve"> is the digital character with a rig.</w:t>
      </w:r>
      <w:r w:rsidR="00394B52">
        <w:rPr>
          <w:shd w:val="clear" w:color="auto" w:fill="FFFFFF"/>
        </w:rPr>
        <w:t xml:space="preserve"> When referring to rigging, </w:t>
      </w:r>
      <w:proofErr w:type="spellStart"/>
      <w:r w:rsidR="00394B52">
        <w:rPr>
          <w:shd w:val="clear" w:color="auto" w:fill="FFFFFF"/>
        </w:rPr>
        <w:t>Pluralsight</w:t>
      </w:r>
      <w:proofErr w:type="spellEnd"/>
      <w:r w:rsidR="00394B52">
        <w:rPr>
          <w:shd w:val="clear" w:color="auto" w:fill="FFFFFF"/>
        </w:rPr>
        <w:t xml:space="preserve"> (2014) states</w:t>
      </w:r>
      <w:r w:rsidR="005A4FA6">
        <w:rPr>
          <w:shd w:val="clear" w:color="auto" w:fill="FFFFFF"/>
        </w:rPr>
        <w:t>:</w:t>
      </w:r>
      <w:r w:rsidR="00394B52">
        <w:rPr>
          <w:shd w:val="clear" w:color="auto" w:fill="FFFFFF"/>
        </w:rPr>
        <w:t xml:space="preserve"> </w:t>
      </w:r>
    </w:p>
    <w:p w14:paraId="7BE43A11" w14:textId="77777777" w:rsidR="00394B52" w:rsidRPr="00394B52" w:rsidRDefault="00394B52" w:rsidP="00EF6F12">
      <w:pPr>
        <w:spacing w:line="360" w:lineRule="auto"/>
        <w:rPr>
          <w:rFonts w:cstheme="minorHAnsi"/>
          <w:shd w:val="clear" w:color="auto" w:fill="FFFFFF"/>
        </w:rPr>
      </w:pPr>
      <w:r w:rsidRPr="00394B52">
        <w:rPr>
          <w:rFonts w:cstheme="minorHAnsi"/>
          <w:shd w:val="clear" w:color="auto" w:fill="FFFFFF"/>
        </w:rPr>
        <w:lastRenderedPageBreak/>
        <w:t>‘</w:t>
      </w:r>
      <w:r w:rsidRPr="00394B52">
        <w:rPr>
          <w:rFonts w:cstheme="minorHAnsi"/>
          <w:color w:val="222222"/>
          <w:shd w:val="clear" w:color="auto" w:fill="FFFFFF"/>
        </w:rPr>
        <w:t>In its simplest form, </w:t>
      </w:r>
      <w:r>
        <w:rPr>
          <w:rFonts w:cstheme="minorHAnsi"/>
        </w:rPr>
        <w:t>3D rigging</w:t>
      </w:r>
      <w:r w:rsidRPr="00394B52">
        <w:rPr>
          <w:rFonts w:cstheme="minorHAnsi"/>
          <w:color w:val="222222"/>
          <w:shd w:val="clear" w:color="auto" w:fill="FFFFFF"/>
        </w:rPr>
        <w:t> is the process of creating a skeleton for a 3D model so it can move. Most commonly, characters are rigged before they are animated because if a character model doesn't have a rig, they can't be deformed and moved around.’</w:t>
      </w:r>
      <w:r w:rsidR="00373881" w:rsidRPr="00394B52">
        <w:rPr>
          <w:rFonts w:cstheme="minorHAnsi"/>
          <w:shd w:val="clear" w:color="auto" w:fill="FFFFFF"/>
        </w:rPr>
        <w:t xml:space="preserve"> </w:t>
      </w:r>
    </w:p>
    <w:p w14:paraId="7D948593" w14:textId="77777777" w:rsidR="00E16F13" w:rsidRDefault="00373881" w:rsidP="00EF6F12">
      <w:pPr>
        <w:spacing w:line="360" w:lineRule="auto"/>
        <w:rPr>
          <w:shd w:val="clear" w:color="auto" w:fill="FFFFFF"/>
        </w:rPr>
      </w:pPr>
      <w:r w:rsidRPr="00394B52">
        <w:rPr>
          <w:rFonts w:cstheme="minorHAnsi"/>
          <w:shd w:val="clear" w:color="auto" w:fill="FFFFFF"/>
        </w:rPr>
        <w:t>Since you don’t have the motion data that you acquire from using a motion capture</w:t>
      </w:r>
      <w:r w:rsidRPr="008F1119">
        <w:rPr>
          <w:shd w:val="clear" w:color="auto" w:fill="FFFFFF"/>
        </w:rPr>
        <w:t xml:space="preserve"> studio you can rearrange the keys and copy the properties onto another object or even stretch the length of the animation (Knowledge.autodesk.com, 2017). </w:t>
      </w:r>
    </w:p>
    <w:p w14:paraId="45D54BB8" w14:textId="77777777" w:rsidR="00F71B57" w:rsidRPr="008F1119" w:rsidRDefault="00F71B57" w:rsidP="00EF6F12">
      <w:pPr>
        <w:pStyle w:val="Heading2"/>
        <w:spacing w:line="360" w:lineRule="auto"/>
        <w:rPr>
          <w:shd w:val="clear" w:color="auto" w:fill="FFFFFF"/>
        </w:rPr>
      </w:pPr>
      <w:bookmarkStart w:id="6" w:name="_Toc501036774"/>
      <w:r>
        <w:rPr>
          <w:shd w:val="clear" w:color="auto" w:fill="FFFFFF"/>
        </w:rPr>
        <w:t>Maya</w:t>
      </w:r>
      <w:bookmarkEnd w:id="6"/>
    </w:p>
    <w:p w14:paraId="22C69A4D" w14:textId="77777777" w:rsidR="00F46FD1" w:rsidRDefault="00C84565" w:rsidP="00EF6F12">
      <w:pPr>
        <w:spacing w:line="360" w:lineRule="auto"/>
      </w:pPr>
      <w:r w:rsidRPr="008F1119">
        <w:rPr>
          <w:shd w:val="clear" w:color="auto" w:fill="FFFFFF"/>
        </w:rPr>
        <w:t xml:space="preserve">Maya is a 3D animation and modelling software used to create animations as well as 3D models </w:t>
      </w:r>
      <w:r w:rsidRPr="008F1119">
        <w:t xml:space="preserve">(Rouse, 2005).  </w:t>
      </w:r>
      <w:r w:rsidR="00365E57" w:rsidRPr="008F1119">
        <w:t>Within Maya, key fram</w:t>
      </w:r>
      <w:r w:rsidR="00072453" w:rsidRPr="008F1119">
        <w:t xml:space="preserve">e animation can be achieved by using the timeline and setting the frames manually. The user has a digital character that is rigged to allow movement and then mapped out using the timeline. </w:t>
      </w:r>
    </w:p>
    <w:p w14:paraId="381A4840" w14:textId="77777777" w:rsidR="00F71B57" w:rsidRPr="008F1119" w:rsidRDefault="00F71B57" w:rsidP="00EF6F12">
      <w:pPr>
        <w:pStyle w:val="Heading2"/>
        <w:spacing w:line="360" w:lineRule="auto"/>
      </w:pPr>
      <w:bookmarkStart w:id="7" w:name="_Toc501036775"/>
      <w:proofErr w:type="spellStart"/>
      <w:r>
        <w:t>MotionBuilder</w:t>
      </w:r>
      <w:bookmarkEnd w:id="7"/>
      <w:proofErr w:type="spellEnd"/>
    </w:p>
    <w:p w14:paraId="635295A4" w14:textId="77777777" w:rsidR="009B3C49" w:rsidRPr="00F71B57" w:rsidRDefault="00AE3164" w:rsidP="00EF6F12">
      <w:pPr>
        <w:spacing w:line="360" w:lineRule="auto"/>
      </w:pPr>
      <w:proofErr w:type="spellStart"/>
      <w:r w:rsidRPr="008F1119">
        <w:t>Mot</w:t>
      </w:r>
      <w:r w:rsidR="00394B52">
        <w:t>ionBuilder</w:t>
      </w:r>
      <w:proofErr w:type="spellEnd"/>
      <w:r w:rsidR="00394B52">
        <w:t xml:space="preserve"> is a software that can be used to ‘clean’</w:t>
      </w:r>
      <w:r w:rsidRPr="008F1119">
        <w:t xml:space="preserve"> motion capture data</w:t>
      </w:r>
      <w:r w:rsidR="00394B52">
        <w:t xml:space="preserve"> as well as various other animation based</w:t>
      </w:r>
      <w:r w:rsidR="007C4A80">
        <w:t xml:space="preserve"> tools</w:t>
      </w:r>
      <w:r w:rsidRPr="008F1119">
        <w:t>. The software allows the user to import the data and then place it onto the digital character which then will move according to the data that was imported. The method of cleaning the data involves fixing and smoothing any problems in the footage, such as out of place limbs or incorrect rotation (Docs.autodesk.com, 2014).</w:t>
      </w:r>
    </w:p>
    <w:p w14:paraId="72439EF9" w14:textId="77777777" w:rsidR="00394B52" w:rsidRDefault="00394B52" w:rsidP="00EF6F12">
      <w:pPr>
        <w:spacing w:line="360" w:lineRule="auto"/>
        <w:rPr>
          <w:rFonts w:asciiTheme="majorHAnsi" w:eastAsiaTheme="majorEastAsia" w:hAnsiTheme="majorHAnsi" w:cstheme="majorBidi"/>
          <w:color w:val="2E74B5" w:themeColor="accent1" w:themeShade="BF"/>
          <w:sz w:val="32"/>
          <w:szCs w:val="32"/>
        </w:rPr>
      </w:pPr>
      <w:r>
        <w:br w:type="page"/>
      </w:r>
    </w:p>
    <w:p w14:paraId="2736B3F7" w14:textId="77777777" w:rsidR="003D1D37" w:rsidRDefault="003D1D37" w:rsidP="00EF6F12">
      <w:pPr>
        <w:pStyle w:val="Heading1"/>
        <w:spacing w:line="360" w:lineRule="auto"/>
      </w:pPr>
      <w:bookmarkStart w:id="8" w:name="_Toc501036776"/>
      <w:r>
        <w:lastRenderedPageBreak/>
        <w:t>Methodology</w:t>
      </w:r>
      <w:bookmarkEnd w:id="8"/>
    </w:p>
    <w:p w14:paraId="78A2C7CB" w14:textId="77777777" w:rsidR="00F71B57" w:rsidRPr="00F71B57" w:rsidRDefault="00F71B57" w:rsidP="00EF6F12">
      <w:pPr>
        <w:pStyle w:val="Heading2"/>
        <w:spacing w:line="360" w:lineRule="auto"/>
      </w:pPr>
      <w:bookmarkStart w:id="9" w:name="_Toc501036777"/>
      <w:r>
        <w:t>Pre-production</w:t>
      </w:r>
      <w:bookmarkEnd w:id="9"/>
    </w:p>
    <w:p w14:paraId="17D7B860" w14:textId="3B4BB44D" w:rsidR="009B3C49" w:rsidRDefault="003D1D37" w:rsidP="00EF6F12">
      <w:pPr>
        <w:spacing w:line="360" w:lineRule="auto"/>
      </w:pPr>
      <w:r>
        <w:t xml:space="preserve">The motion capture equipment to be used will be a </w:t>
      </w:r>
      <w:proofErr w:type="spellStart"/>
      <w:r>
        <w:t>Vicon</w:t>
      </w:r>
      <w:proofErr w:type="spellEnd"/>
      <w:r>
        <w:t xml:space="preserve"> optical motion sensor as this will give the most accurate data for recording the performance. However </w:t>
      </w:r>
      <w:r w:rsidR="007C4A80">
        <w:t xml:space="preserve">if </w:t>
      </w:r>
      <w:r>
        <w:t xml:space="preserve">the </w:t>
      </w:r>
      <w:proofErr w:type="spellStart"/>
      <w:r>
        <w:t>Vicon</w:t>
      </w:r>
      <w:proofErr w:type="spellEnd"/>
      <w:r>
        <w:t xml:space="preserve"> equipmen</w:t>
      </w:r>
      <w:r w:rsidR="00767F83">
        <w:t>t</w:t>
      </w:r>
      <w:r w:rsidR="00B431D5">
        <w:t xml:space="preserve"> isn’t</w:t>
      </w:r>
      <w:r w:rsidR="00767F83">
        <w:t xml:space="preserve"> </w:t>
      </w:r>
      <w:r w:rsidR="007C4A80">
        <w:t>available for use an</w:t>
      </w:r>
      <w:r w:rsidR="00767F83">
        <w:t xml:space="preserve"> </w:t>
      </w:r>
      <w:r>
        <w:t>Inertia suit is</w:t>
      </w:r>
      <w:r w:rsidR="00A448F8">
        <w:t xml:space="preserve"> also available as a backup.</w:t>
      </w:r>
      <w:r w:rsidR="00BE2663">
        <w:t xml:space="preserve"> </w:t>
      </w:r>
      <w:r w:rsidR="007C4A80">
        <w:t>Since the inertia suit uses an acceleration based system it</w:t>
      </w:r>
      <w:r w:rsidR="00BE2663">
        <w:t xml:space="preserve"> will give less accurate data</w:t>
      </w:r>
      <w:r w:rsidR="007C4A80">
        <w:t xml:space="preserve"> compare to the optical system but it will</w:t>
      </w:r>
      <w:r w:rsidR="00BE2663">
        <w:t xml:space="preserve"> still give usable results.</w:t>
      </w:r>
      <w:r w:rsidR="007C4A80">
        <w:t xml:space="preserve"> </w:t>
      </w:r>
      <w:r w:rsidR="00A448F8">
        <w:t xml:space="preserve"> The actor</w:t>
      </w:r>
      <w:r w:rsidR="00E4652C">
        <w:t xml:space="preserve"> will record a</w:t>
      </w:r>
      <w:r>
        <w:t xml:space="preserve"> walk</w:t>
      </w:r>
      <w:r w:rsidR="00E4652C">
        <w:t>, a run and an idle animation</w:t>
      </w:r>
      <w:r>
        <w:t xml:space="preserve"> </w:t>
      </w:r>
      <w:r w:rsidR="00B11366">
        <w:t>as the test does not need</w:t>
      </w:r>
      <w:r w:rsidR="00D6167F">
        <w:t xml:space="preserve"> complex amount</w:t>
      </w:r>
      <w:r w:rsidR="00B11366">
        <w:t>s</w:t>
      </w:r>
      <w:r w:rsidR="00D6167F">
        <w:t xml:space="preserve"> of movement. While the actor is being recorded with the </w:t>
      </w:r>
      <w:proofErr w:type="spellStart"/>
      <w:r w:rsidR="00D6167F">
        <w:t>Vicon</w:t>
      </w:r>
      <w:proofErr w:type="spellEnd"/>
      <w:r w:rsidR="00D6167F">
        <w:t xml:space="preserve"> system, cameras will also be set up to record the footage of the actor walking. This will be used for the key frame animation reference, this way both the motion</w:t>
      </w:r>
      <w:r w:rsidR="00E4652C">
        <w:t xml:space="preserve"> capture and key frame animation</w:t>
      </w:r>
      <w:r w:rsidR="00D6167F">
        <w:t xml:space="preserve"> will be using the same footage so the fina</w:t>
      </w:r>
      <w:r w:rsidR="009B3C49">
        <w:t xml:space="preserve">l product </w:t>
      </w:r>
      <w:r w:rsidR="009A06FD">
        <w:t>should look similar</w:t>
      </w:r>
      <w:r w:rsidR="009B3C49">
        <w:t>.</w:t>
      </w:r>
      <w:r w:rsidR="00D6167F">
        <w:t xml:space="preserve"> </w:t>
      </w:r>
      <w:r w:rsidR="00E4652C">
        <w:t xml:space="preserve">The </w:t>
      </w:r>
      <w:proofErr w:type="spellStart"/>
      <w:r w:rsidR="00E4652C">
        <w:t>keyframe</w:t>
      </w:r>
      <w:proofErr w:type="spellEnd"/>
      <w:r w:rsidR="00E4652C">
        <w:t xml:space="preserve"> animations</w:t>
      </w:r>
      <w:r w:rsidR="00AE3164">
        <w:t xml:space="preserve"> will need an already rigged character to start animatin</w:t>
      </w:r>
      <w:r w:rsidR="00E4652C">
        <w:t xml:space="preserve">g with, so </w:t>
      </w:r>
      <w:r w:rsidR="00B431D5">
        <w:t>a</w:t>
      </w:r>
      <w:r w:rsidR="00E4652C">
        <w:t xml:space="preserve"> </w:t>
      </w:r>
      <w:r w:rsidR="00B431D5">
        <w:t>pre-</w:t>
      </w:r>
      <w:r w:rsidR="00E4652C">
        <w:t>rigged character will be provided</w:t>
      </w:r>
      <w:r w:rsidR="00AE3164">
        <w:t xml:space="preserve">. The character </w:t>
      </w:r>
      <w:r w:rsidR="00B431D5">
        <w:t xml:space="preserve">will </w:t>
      </w:r>
      <w:r w:rsidR="007C4A80">
        <w:t>be</w:t>
      </w:r>
      <w:r w:rsidR="00AE3164">
        <w:t xml:space="preserve"> humanoid as it needs to have the right deformations </w:t>
      </w:r>
      <w:r w:rsidR="00E4652C">
        <w:t>to match the same shape</w:t>
      </w:r>
      <w:r w:rsidR="00AE3164">
        <w:t xml:space="preserve"> of the actor.</w:t>
      </w:r>
      <w:r w:rsidR="009D1418" w:rsidRPr="009D1418">
        <w:t xml:space="preserve"> </w:t>
      </w:r>
      <w:r w:rsidR="007C4A80">
        <w:t>For this reason the unreal mannequin will be used as</w:t>
      </w:r>
      <w:r w:rsidR="00C16843">
        <w:t xml:space="preserve"> it’s free and open to use (See F</w:t>
      </w:r>
      <w:r w:rsidR="007C4A80">
        <w:t>igure 1)</w:t>
      </w:r>
      <w:r w:rsidR="00244844">
        <w:t>.</w:t>
      </w:r>
    </w:p>
    <w:p w14:paraId="49C8F7A4" w14:textId="77777777" w:rsidR="007C4A80" w:rsidRDefault="007C4A80" w:rsidP="00EF6F12">
      <w:pPr>
        <w:spacing w:line="360" w:lineRule="auto"/>
        <w:jc w:val="center"/>
      </w:pPr>
      <w:r>
        <w:rPr>
          <w:noProof/>
          <w:lang w:eastAsia="en-GB"/>
        </w:rPr>
        <w:drawing>
          <wp:inline distT="0" distB="0" distL="0" distR="0" wp14:anchorId="10C6E6D1" wp14:editId="3991914E">
            <wp:extent cx="2660073" cy="3451959"/>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gure_UnrealMannequin.PNG"/>
                    <pic:cNvPicPr/>
                  </pic:nvPicPr>
                  <pic:blipFill>
                    <a:blip r:embed="rId13">
                      <a:extLst>
                        <a:ext uri="{28A0092B-C50C-407E-A947-70E740481C1C}">
                          <a14:useLocalDpi xmlns:a14="http://schemas.microsoft.com/office/drawing/2010/main" val="0"/>
                        </a:ext>
                      </a:extLst>
                    </a:blip>
                    <a:stretch>
                      <a:fillRect/>
                    </a:stretch>
                  </pic:blipFill>
                  <pic:spPr>
                    <a:xfrm>
                      <a:off x="0" y="0"/>
                      <a:ext cx="2694092" cy="3496105"/>
                    </a:xfrm>
                    <a:prstGeom prst="rect">
                      <a:avLst/>
                    </a:prstGeom>
                  </pic:spPr>
                </pic:pic>
              </a:graphicData>
            </a:graphic>
          </wp:inline>
        </w:drawing>
      </w:r>
    </w:p>
    <w:p w14:paraId="3DD13455" w14:textId="77777777" w:rsidR="007C4A80" w:rsidRPr="007C4A80" w:rsidRDefault="007C4A80" w:rsidP="00EF6F12">
      <w:pPr>
        <w:spacing w:line="360" w:lineRule="auto"/>
        <w:jc w:val="center"/>
        <w:rPr>
          <w:sz w:val="18"/>
          <w:szCs w:val="18"/>
        </w:rPr>
      </w:pPr>
      <w:r w:rsidRPr="007C4A80">
        <w:rPr>
          <w:sz w:val="18"/>
          <w:szCs w:val="18"/>
        </w:rPr>
        <w:t>Figure 1. The unreal mannequin that will be used for the animation</w:t>
      </w:r>
    </w:p>
    <w:p w14:paraId="5CB72D69" w14:textId="77777777" w:rsidR="00D53FA1" w:rsidRDefault="00D53FA1" w:rsidP="00EF6F12">
      <w:pPr>
        <w:pStyle w:val="Heading2"/>
        <w:spacing w:line="360" w:lineRule="auto"/>
      </w:pPr>
    </w:p>
    <w:p w14:paraId="1DD16DFC" w14:textId="77777777" w:rsidR="00F71B57" w:rsidRDefault="00F71B57" w:rsidP="00EF6F12">
      <w:pPr>
        <w:pStyle w:val="Heading2"/>
        <w:spacing w:line="360" w:lineRule="auto"/>
      </w:pPr>
      <w:bookmarkStart w:id="10" w:name="_Toc501036778"/>
      <w:r>
        <w:t>Software</w:t>
      </w:r>
      <w:bookmarkEnd w:id="10"/>
    </w:p>
    <w:p w14:paraId="06750C81" w14:textId="0FE97139" w:rsidR="00A448F8" w:rsidRDefault="00A448F8" w:rsidP="00EF6F12">
      <w:pPr>
        <w:spacing w:line="360" w:lineRule="auto"/>
      </w:pPr>
      <w:proofErr w:type="spellStart"/>
      <w:r>
        <w:t>MotionBuilder</w:t>
      </w:r>
      <w:proofErr w:type="spellEnd"/>
      <w:r w:rsidR="009D1418">
        <w:t xml:space="preserve"> 2018</w:t>
      </w:r>
      <w:r>
        <w:t xml:space="preserve"> will be used for the test as it is available on all the computers provided </w:t>
      </w:r>
      <w:r w:rsidR="00E4652C">
        <w:t xml:space="preserve">in the university. The method used for </w:t>
      </w:r>
      <w:proofErr w:type="spellStart"/>
      <w:r w:rsidR="00E4652C">
        <w:t>MotionBuilder</w:t>
      </w:r>
      <w:proofErr w:type="spellEnd"/>
      <w:r w:rsidR="00E4652C">
        <w:t xml:space="preserve"> will be</w:t>
      </w:r>
      <w:r>
        <w:t xml:space="preserve"> the actor method to g</w:t>
      </w:r>
      <w:r w:rsidR="00E4652C">
        <w:t>et the motion data onto a skinned</w:t>
      </w:r>
      <w:r>
        <w:t xml:space="preserve"> character. This involves using the motion capture data in </w:t>
      </w:r>
      <w:proofErr w:type="spellStart"/>
      <w:r>
        <w:t>MotionBuilder</w:t>
      </w:r>
      <w:proofErr w:type="spellEnd"/>
      <w:r>
        <w:t xml:space="preserve"> and attaching i</w:t>
      </w:r>
      <w:r w:rsidR="009D1418">
        <w:t xml:space="preserve">t to a blank actor in the scene. This can show where any deformations are happening and if there are any problems in the recording. When this is complete the actor is then swapped out for the </w:t>
      </w:r>
      <w:r w:rsidR="009B3C49">
        <w:t>character model</w:t>
      </w:r>
      <w:r w:rsidR="009D1418">
        <w:t xml:space="preserve"> th</w:t>
      </w:r>
      <w:r w:rsidR="00E4652C">
        <w:t>at</w:t>
      </w:r>
      <w:r w:rsidR="009D1418">
        <w:t xml:space="preserve"> has</w:t>
      </w:r>
      <w:r w:rsidR="00E4652C">
        <w:t xml:space="preserve"> been</w:t>
      </w:r>
      <w:r w:rsidR="009D1418">
        <w:t xml:space="preserve"> created and then they begin cleaning up the animation. This method is the industry standard method of getting the data onto a </w:t>
      </w:r>
      <w:r w:rsidR="009A06FD">
        <w:t xml:space="preserve">character. </w:t>
      </w:r>
    </w:p>
    <w:p w14:paraId="536D6DEE" w14:textId="31F41109" w:rsidR="009D1418" w:rsidRDefault="009D1418" w:rsidP="00EF6F12">
      <w:pPr>
        <w:spacing w:line="360" w:lineRule="auto"/>
      </w:pPr>
      <w:r>
        <w:t>Maya 2018 will be used for this test as all of the university computers have it installed so it has the easiest access too. Maya will have the character in a scene already rigged and ready to animate as the rigging process can be quite time consuming and is not needed for this experiment as its focusing on the animation itself. The rigged character can be moved in the scene and if a key frame is placed the current pos</w:t>
      </w:r>
      <w:r w:rsidR="00B431D5">
        <w:t xml:space="preserve">e can be locked in that frame. When </w:t>
      </w:r>
      <w:r>
        <w:t>another frame is placed</w:t>
      </w:r>
      <w:r w:rsidR="009B3C49">
        <w:t xml:space="preserve"> further down the timeline and the character is in another pose it will create in-between frames which links one pose to the other. This is the standard method of animation a</w:t>
      </w:r>
      <w:r w:rsidR="00E4652C">
        <w:t xml:space="preserve">nd it will be used to complete the animation cycles. </w:t>
      </w:r>
    </w:p>
    <w:p w14:paraId="281F1EBA" w14:textId="77777777" w:rsidR="00F71B57" w:rsidRDefault="00F71B57" w:rsidP="00EF6F12">
      <w:pPr>
        <w:pStyle w:val="Heading2"/>
        <w:spacing w:line="360" w:lineRule="auto"/>
      </w:pPr>
      <w:bookmarkStart w:id="11" w:name="_Toc501036779"/>
      <w:r>
        <w:t>Testing</w:t>
      </w:r>
      <w:bookmarkEnd w:id="11"/>
    </w:p>
    <w:p w14:paraId="4CEA8230" w14:textId="5753EA28" w:rsidR="00232678" w:rsidRDefault="008F1119" w:rsidP="00EF6F12">
      <w:pPr>
        <w:spacing w:line="360" w:lineRule="auto"/>
      </w:pPr>
      <w:r>
        <w:t xml:space="preserve">The maximum time </w:t>
      </w:r>
      <w:r w:rsidR="00470533">
        <w:t>set</w:t>
      </w:r>
      <w:r>
        <w:t xml:space="preserve"> for the test will be 4 hours per animation. This way</w:t>
      </w:r>
      <w:r w:rsidR="0063193E">
        <w:t>,</w:t>
      </w:r>
      <w:r w:rsidR="00B431D5">
        <w:t xml:space="preserve"> when </w:t>
      </w:r>
      <w:r>
        <w:t>a time limit is set and the method</w:t>
      </w:r>
      <w:r w:rsidR="009A06FD">
        <w:t xml:space="preserve"> has</w:t>
      </w:r>
      <w:r>
        <w:t xml:space="preserve"> taken longer than 4 hours the result will be considered as </w:t>
      </w:r>
      <w:r w:rsidR="009A06FD">
        <w:t>not finished and will show the method took too long</w:t>
      </w:r>
      <w:r>
        <w:t xml:space="preserve">. </w:t>
      </w:r>
      <w:r w:rsidR="00E4652C">
        <w:t xml:space="preserve">The three </w:t>
      </w:r>
      <w:r>
        <w:t>animations will all be cycles as this is common in video game animation and each will need to be looped</w:t>
      </w:r>
      <w:r w:rsidR="00B431D5">
        <w:t>,</w:t>
      </w:r>
      <w:r>
        <w:t xml:space="preserve"> which requires the animation to be edited to fit this criteria. The three animations will be edited on </w:t>
      </w:r>
      <w:proofErr w:type="spellStart"/>
      <w:r>
        <w:t>MotionBuilder</w:t>
      </w:r>
      <w:proofErr w:type="spellEnd"/>
      <w:r>
        <w:t xml:space="preserve"> then on Maya and then the results will be compared in regards to time and quality. The animations won’t be worked on all at one time</w:t>
      </w:r>
      <w:r w:rsidR="00E4652C">
        <w:t xml:space="preserve"> as working on one animation and immediately working onto the next one may leave fatigue or disinterest in the test. For this reason a minimum 1 hour break between the animations will be given so that the test will still give results and the test subject does not lose their work flow.</w:t>
      </w:r>
      <w:r w:rsidR="007D3308">
        <w:t xml:space="preserve"> The times will be logged in a table (Appendix A) to keep the data saved. </w:t>
      </w:r>
    </w:p>
    <w:p w14:paraId="5B914341" w14:textId="494AF678" w:rsidR="00232678" w:rsidRDefault="00232678" w:rsidP="00EF6F12">
      <w:pPr>
        <w:spacing w:line="360" w:lineRule="auto"/>
      </w:pPr>
      <w:r>
        <w:t>To measu</w:t>
      </w:r>
      <w:r w:rsidR="007D3308">
        <w:t>re quality, a survey (Appendix B</w:t>
      </w:r>
      <w:r w:rsidR="00470533">
        <w:t>) will be used</w:t>
      </w:r>
      <w:r>
        <w:t xml:space="preserve"> that asks which animation looks better. This will give a number</w:t>
      </w:r>
      <w:r w:rsidR="009A06FD">
        <w:t xml:space="preserve"> rating</w:t>
      </w:r>
      <w:r>
        <w:t xml:space="preserve"> on which animati</w:t>
      </w:r>
      <w:r w:rsidR="00550855">
        <w:t>on is preferred</w:t>
      </w:r>
      <w:r w:rsidR="00B431D5">
        <w:t>.</w:t>
      </w:r>
      <w:r w:rsidR="00550855">
        <w:t xml:space="preserve"> </w:t>
      </w:r>
      <w:r w:rsidR="00B431D5">
        <w:t>This is because the test aims to see if the time taken to complete the animation can influence the quality</w:t>
      </w:r>
      <w:r>
        <w:t>.</w:t>
      </w:r>
      <w:r w:rsidR="00470533">
        <w:t xml:space="preserve"> The survey will ask the user to give the animations a rating between 1 (low) and 5 (high) as well as the reasons for their rating. The </w:t>
      </w:r>
      <w:r w:rsidR="00470533">
        <w:lastRenderedPageBreak/>
        <w:t>numbers will then be added up to create a total score for the animation and an average score to get an estimate of the overall rating.</w:t>
      </w:r>
      <w:r>
        <w:t xml:space="preserve"> When the animations are completed they will then be exported to the unreal engine and placed in a scene to be viewed by the participants in the survey. This will ensure that when the animations are placed within a scene and viewed the participant’s won’t know if the animation was done with </w:t>
      </w:r>
      <w:proofErr w:type="spellStart"/>
      <w:r>
        <w:t>keyframe</w:t>
      </w:r>
      <w:proofErr w:type="spellEnd"/>
      <w:r>
        <w:t xml:space="preserve"> or motion capture by looking at the user interface. </w:t>
      </w:r>
      <w:proofErr w:type="spellStart"/>
      <w:r w:rsidRPr="00232678">
        <w:t>Jakob</w:t>
      </w:r>
      <w:proofErr w:type="spellEnd"/>
      <w:r w:rsidRPr="00232678">
        <w:t xml:space="preserve"> Nielsen (2006) states ‘When collecting usability metrics, testing with 20 users typically offers a reasonably tight confidence interval.’</w:t>
      </w:r>
      <w:r>
        <w:t xml:space="preserve"> Using this as a base number, when collecting data for the quality survey it will be given to a m</w:t>
      </w:r>
      <w:r w:rsidR="007D3308">
        <w:t>aximum</w:t>
      </w:r>
      <w:r>
        <w:t xml:space="preserve"> of 20 people as this can give </w:t>
      </w:r>
      <w:r w:rsidR="00942FAC">
        <w:t>a</w:t>
      </w:r>
      <w:r>
        <w:t xml:space="preserve"> satisfactory number on which animation looks better</w:t>
      </w:r>
      <w:r w:rsidR="00942FAC">
        <w:t>.</w:t>
      </w:r>
      <w:r>
        <w:t xml:space="preserve"> </w:t>
      </w:r>
      <w:r w:rsidR="00550855">
        <w:t xml:space="preserve">The minimum amount of people will be 10 as this can still give a decent estimate of which animation is preferred. </w:t>
      </w:r>
    </w:p>
    <w:p w14:paraId="6ECDE9F4" w14:textId="77777777" w:rsidR="002C32F4" w:rsidRDefault="002C32F4" w:rsidP="00EF6F12">
      <w:pPr>
        <w:spacing w:line="360" w:lineRule="auto"/>
        <w:rPr>
          <w:rFonts w:asciiTheme="majorHAnsi" w:eastAsiaTheme="majorEastAsia" w:hAnsiTheme="majorHAnsi" w:cstheme="majorBidi"/>
          <w:color w:val="2E74B5" w:themeColor="accent1" w:themeShade="BF"/>
          <w:sz w:val="32"/>
          <w:szCs w:val="32"/>
        </w:rPr>
      </w:pPr>
      <w:r>
        <w:br w:type="page"/>
      </w:r>
    </w:p>
    <w:p w14:paraId="6C953192" w14:textId="77777777" w:rsidR="00655AF3" w:rsidRDefault="00BE2663" w:rsidP="00EF6F12">
      <w:pPr>
        <w:pStyle w:val="Heading1"/>
        <w:spacing w:line="360" w:lineRule="auto"/>
      </w:pPr>
      <w:bookmarkStart w:id="12" w:name="_Toc501036780"/>
      <w:r>
        <w:lastRenderedPageBreak/>
        <w:t>Results</w:t>
      </w:r>
      <w:bookmarkEnd w:id="12"/>
    </w:p>
    <w:p w14:paraId="329B98AA" w14:textId="77777777" w:rsidR="00470533" w:rsidRPr="00470533" w:rsidRDefault="00470533" w:rsidP="00EF6F12">
      <w:pPr>
        <w:pStyle w:val="Heading2"/>
        <w:spacing w:line="360" w:lineRule="auto"/>
      </w:pPr>
      <w:bookmarkStart w:id="13" w:name="_Toc501036781"/>
      <w:r>
        <w:t>Time table</w:t>
      </w:r>
      <w:bookmarkEnd w:id="13"/>
    </w:p>
    <w:p w14:paraId="163C7785" w14:textId="77777777" w:rsidR="00470533" w:rsidRDefault="00470533" w:rsidP="00EF6F12">
      <w:pPr>
        <w:spacing w:line="360" w:lineRule="auto"/>
      </w:pPr>
      <w:r>
        <w:rPr>
          <w:noProof/>
          <w:lang w:eastAsia="en-GB"/>
        </w:rPr>
        <w:drawing>
          <wp:inline distT="0" distB="0" distL="0" distR="0" wp14:anchorId="20802BB7" wp14:editId="7019BECE">
            <wp:extent cx="5731510" cy="1311649"/>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DCA_ResultsTable.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1311649"/>
                    </a:xfrm>
                    <a:prstGeom prst="rect">
                      <a:avLst/>
                    </a:prstGeom>
                  </pic:spPr>
                </pic:pic>
              </a:graphicData>
            </a:graphic>
          </wp:inline>
        </w:drawing>
      </w:r>
    </w:p>
    <w:p w14:paraId="28C1E0EA" w14:textId="77777777" w:rsidR="00470533" w:rsidRPr="00470533" w:rsidRDefault="00470533" w:rsidP="00EF6F12">
      <w:pPr>
        <w:spacing w:line="360" w:lineRule="auto"/>
        <w:jc w:val="center"/>
        <w:rPr>
          <w:sz w:val="18"/>
          <w:szCs w:val="18"/>
        </w:rPr>
      </w:pPr>
      <w:r>
        <w:rPr>
          <w:sz w:val="18"/>
          <w:szCs w:val="18"/>
        </w:rPr>
        <w:t>Figure 2. The results for the animation time</w:t>
      </w:r>
    </w:p>
    <w:p w14:paraId="30DE424E" w14:textId="77777777" w:rsidR="00470533" w:rsidRDefault="00470533" w:rsidP="00EF6F12">
      <w:pPr>
        <w:pStyle w:val="Heading2"/>
        <w:spacing w:line="360" w:lineRule="auto"/>
      </w:pPr>
      <w:bookmarkStart w:id="14" w:name="_Toc501036782"/>
      <w:r>
        <w:t>Survey Results</w:t>
      </w:r>
      <w:bookmarkEnd w:id="14"/>
    </w:p>
    <w:p w14:paraId="59A2873F" w14:textId="77777777" w:rsidR="00470533" w:rsidRDefault="00470533" w:rsidP="00EF6F12">
      <w:pPr>
        <w:spacing w:line="360" w:lineRule="auto"/>
      </w:pPr>
      <w:r>
        <w:rPr>
          <w:noProof/>
          <w:lang w:eastAsia="en-GB"/>
        </w:rPr>
        <w:drawing>
          <wp:inline distT="0" distB="0" distL="0" distR="0" wp14:anchorId="26B9CEF0" wp14:editId="41448875">
            <wp:extent cx="5486400" cy="42983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DCA_SurveyResults.JPG"/>
                    <pic:cNvPicPr/>
                  </pic:nvPicPr>
                  <pic:blipFill rotWithShape="1">
                    <a:blip r:embed="rId15">
                      <a:extLst>
                        <a:ext uri="{28A0092B-C50C-407E-A947-70E740481C1C}">
                          <a14:useLocalDpi xmlns:a14="http://schemas.microsoft.com/office/drawing/2010/main" val="0"/>
                        </a:ext>
                      </a:extLst>
                    </a:blip>
                    <a:srcRect l="1" r="3976"/>
                    <a:stretch/>
                  </pic:blipFill>
                  <pic:spPr bwMode="auto">
                    <a:xfrm>
                      <a:off x="0" y="0"/>
                      <a:ext cx="5502732" cy="4311110"/>
                    </a:xfrm>
                    <a:prstGeom prst="rect">
                      <a:avLst/>
                    </a:prstGeom>
                    <a:ln>
                      <a:noFill/>
                    </a:ln>
                    <a:extLst>
                      <a:ext uri="{53640926-AAD7-44D8-BBD7-CCE9431645EC}">
                        <a14:shadowObscured xmlns:a14="http://schemas.microsoft.com/office/drawing/2010/main"/>
                      </a:ext>
                    </a:extLst>
                  </pic:spPr>
                </pic:pic>
              </a:graphicData>
            </a:graphic>
          </wp:inline>
        </w:drawing>
      </w:r>
    </w:p>
    <w:p w14:paraId="4B2B5EB7" w14:textId="77777777" w:rsidR="00470533" w:rsidRPr="00470533" w:rsidRDefault="00470533" w:rsidP="00EF6F12">
      <w:pPr>
        <w:spacing w:line="360" w:lineRule="auto"/>
        <w:jc w:val="center"/>
        <w:rPr>
          <w:sz w:val="18"/>
          <w:szCs w:val="18"/>
        </w:rPr>
      </w:pPr>
      <w:r w:rsidRPr="00470533">
        <w:rPr>
          <w:sz w:val="18"/>
          <w:szCs w:val="18"/>
        </w:rPr>
        <w:t>Figure</w:t>
      </w:r>
      <w:r>
        <w:rPr>
          <w:sz w:val="18"/>
          <w:szCs w:val="18"/>
        </w:rPr>
        <w:t xml:space="preserve"> 3. The results from the survey</w:t>
      </w:r>
      <w:r w:rsidRPr="00470533">
        <w:rPr>
          <w:sz w:val="18"/>
          <w:szCs w:val="18"/>
        </w:rPr>
        <w:br w:type="page"/>
      </w:r>
    </w:p>
    <w:p w14:paraId="59DD82B9" w14:textId="77777777" w:rsidR="00D3308F" w:rsidRDefault="00FB4F97" w:rsidP="00EF6F12">
      <w:pPr>
        <w:pStyle w:val="Heading1"/>
        <w:spacing w:line="360" w:lineRule="auto"/>
      </w:pPr>
      <w:bookmarkStart w:id="15" w:name="_Toc501036783"/>
      <w:r>
        <w:lastRenderedPageBreak/>
        <w:t>Analysis</w:t>
      </w:r>
      <w:bookmarkEnd w:id="15"/>
    </w:p>
    <w:p w14:paraId="21ECD0CB" w14:textId="77777777" w:rsidR="00470533" w:rsidRDefault="00F71B57" w:rsidP="00EF6F12">
      <w:pPr>
        <w:pStyle w:val="Heading2"/>
        <w:spacing w:line="360" w:lineRule="auto"/>
      </w:pPr>
      <w:bookmarkStart w:id="16" w:name="_Toc501036784"/>
      <w:r>
        <w:t>Pre-production</w:t>
      </w:r>
      <w:bookmarkEnd w:id="16"/>
      <w:r>
        <w:t xml:space="preserve"> </w:t>
      </w:r>
    </w:p>
    <w:p w14:paraId="1512D091" w14:textId="4E3367C2" w:rsidR="00470533" w:rsidRDefault="00470533" w:rsidP="00EF6F12">
      <w:pPr>
        <w:spacing w:line="360" w:lineRule="auto"/>
      </w:pPr>
      <w:r>
        <w:t>The motion capture was recorded using the inertia su</w:t>
      </w:r>
      <w:r w:rsidR="0063193E">
        <w:t xml:space="preserve">it rather than the preferred </w:t>
      </w:r>
      <w:proofErr w:type="spellStart"/>
      <w:r w:rsidR="0063193E">
        <w:t>Vic</w:t>
      </w:r>
      <w:r>
        <w:t>on</w:t>
      </w:r>
      <w:proofErr w:type="spellEnd"/>
      <w:r>
        <w:t xml:space="preserve"> optical system</w:t>
      </w:r>
      <w:r w:rsidR="00B431D5">
        <w:t>,</w:t>
      </w:r>
      <w:r>
        <w:t xml:space="preserve"> but the recordings were successful and the data was recorded. Two video cameras were also set up to record the actor’s movements for </w:t>
      </w:r>
      <w:proofErr w:type="spellStart"/>
      <w:r>
        <w:t>Keyframe</w:t>
      </w:r>
      <w:proofErr w:type="spellEnd"/>
      <w:r>
        <w:t xml:space="preserve"> references, however due to the lack of recording space separate takes had to be recorded after the </w:t>
      </w:r>
      <w:proofErr w:type="spellStart"/>
      <w:r>
        <w:t>mocap</w:t>
      </w:r>
      <w:proofErr w:type="spellEnd"/>
      <w:r>
        <w:t xml:space="preserve"> session which meant the references wouldn’t reflect the capture</w:t>
      </w:r>
      <w:r w:rsidR="0063193E">
        <w:t>d</w:t>
      </w:r>
      <w:r>
        <w:t xml:space="preserve"> data. The </w:t>
      </w:r>
      <w:proofErr w:type="spellStart"/>
      <w:r>
        <w:t>mocap</w:t>
      </w:r>
      <w:proofErr w:type="spellEnd"/>
      <w:r>
        <w:t xml:space="preserve"> data for the run animation was too problematic to use so this was taken off the animation list and the idle and walk were completed successfully. </w:t>
      </w:r>
    </w:p>
    <w:p w14:paraId="0DD815D5" w14:textId="77777777" w:rsidR="00F71B57" w:rsidRPr="00F71B57" w:rsidRDefault="00470533" w:rsidP="00EF6F12">
      <w:pPr>
        <w:spacing w:line="360" w:lineRule="auto"/>
      </w:pPr>
      <w:r>
        <w:t xml:space="preserve">To try and improve the work output Maya 2018 and </w:t>
      </w:r>
      <w:proofErr w:type="spellStart"/>
      <w:r>
        <w:t>MotionBuilder</w:t>
      </w:r>
      <w:proofErr w:type="spellEnd"/>
      <w:r>
        <w:t xml:space="preserve"> 2018 were going to be installed on personal computers but there were problems with installation so most of the work had to be done in University. All the time results were then logged</w:t>
      </w:r>
      <w:r w:rsidR="00C16843">
        <w:t xml:space="preserve"> into the time table (See F</w:t>
      </w:r>
      <w:r>
        <w:t xml:space="preserve">igure 2). The animations had to be done in separate sessions as they were worked on around the University schedule which meant there were breaks in-between lectures which meant the animations were done in segments rather than one continuous session. </w:t>
      </w:r>
    </w:p>
    <w:p w14:paraId="42FCFFCB" w14:textId="77777777" w:rsidR="009A06FD" w:rsidRDefault="007C55EF" w:rsidP="00EF6F12">
      <w:pPr>
        <w:spacing w:line="360" w:lineRule="auto"/>
      </w:pPr>
      <w:r>
        <w:t>Using the</w:t>
      </w:r>
      <w:r w:rsidR="009A06FD">
        <w:t xml:space="preserve"> Inertia suit instead of a</w:t>
      </w:r>
      <w:r w:rsidR="00B431D5">
        <w:t xml:space="preserve"> </w:t>
      </w:r>
      <w:proofErr w:type="spellStart"/>
      <w:r w:rsidR="00B431D5">
        <w:t>Vic</w:t>
      </w:r>
      <w:r>
        <w:t>on</w:t>
      </w:r>
      <w:proofErr w:type="spellEnd"/>
      <w:r>
        <w:t xml:space="preserve"> system was an immediate problem as the inertia suit needed space that we could</w:t>
      </w:r>
      <w:r w:rsidR="00B431D5">
        <w:t xml:space="preserve">n’t acquire at the time. The </w:t>
      </w:r>
      <w:proofErr w:type="spellStart"/>
      <w:r w:rsidR="00B431D5">
        <w:t>Vic</w:t>
      </w:r>
      <w:r>
        <w:t>on</w:t>
      </w:r>
      <w:proofErr w:type="spellEnd"/>
      <w:r>
        <w:t xml:space="preserve"> system has its own dedicated room</w:t>
      </w:r>
      <w:r w:rsidR="009A06FD">
        <w:t xml:space="preserve"> but it was not set up yet so it couldn’t be used</w:t>
      </w:r>
      <w:r>
        <w:t>. The inertia suit required software</w:t>
      </w:r>
      <w:r w:rsidR="004758A9">
        <w:t xml:space="preserve">, </w:t>
      </w:r>
      <w:proofErr w:type="spellStart"/>
      <w:r w:rsidR="004758A9">
        <w:t>AnimaDemo</w:t>
      </w:r>
      <w:proofErr w:type="spellEnd"/>
      <w:r w:rsidR="005D73F6">
        <w:t>, which</w:t>
      </w:r>
      <w:r>
        <w:t xml:space="preserve"> was only availa</w:t>
      </w:r>
      <w:r w:rsidR="009A06FD">
        <w:t>ble on very few</w:t>
      </w:r>
      <w:r>
        <w:t xml:space="preserve"> computers in</w:t>
      </w:r>
      <w:r w:rsidR="009A06FD">
        <w:t xml:space="preserve"> the</w:t>
      </w:r>
      <w:r>
        <w:t xml:space="preserve"> University. The data had to be recorded in the hallway rather than the room and if the actor walked too far then the suit would lose connection to the computer which would result in little or no data.  This made a lot of the recordings have very choppy data with frames missing. This meant when the recording was played back there was very little accurate data</w:t>
      </w:r>
      <w:r w:rsidR="009A06FD">
        <w:t xml:space="preserve"> to work with</w:t>
      </w:r>
      <w:r>
        <w:t xml:space="preserve">. </w:t>
      </w:r>
    </w:p>
    <w:p w14:paraId="0490C80E" w14:textId="77777777" w:rsidR="009577DD" w:rsidRDefault="009577DD" w:rsidP="00EF6F12">
      <w:pPr>
        <w:spacing w:line="360" w:lineRule="auto"/>
      </w:pPr>
      <w:r>
        <w:t xml:space="preserve">Recording the animations in the hallway rather than a dedicated space resulted in a problem with recording the actor with cameras for the </w:t>
      </w:r>
      <w:proofErr w:type="spellStart"/>
      <w:r>
        <w:t>keyframe</w:t>
      </w:r>
      <w:proofErr w:type="spellEnd"/>
      <w:r>
        <w:t xml:space="preserve"> animation. The narrowness of the hallway meant it was almost impossible to record an accurate recording from the side view of the actor. Also the cameras were rented out from the University so there was a time period to use them before having to give them back. So instead of recording the actor while they were in the </w:t>
      </w:r>
      <w:proofErr w:type="spellStart"/>
      <w:r>
        <w:t>mocap</w:t>
      </w:r>
      <w:proofErr w:type="spellEnd"/>
      <w:r>
        <w:t xml:space="preserve"> suit the references were recorded at another date. This meant that the motion capture data wouldn’t be the reference for </w:t>
      </w:r>
      <w:proofErr w:type="spellStart"/>
      <w:r>
        <w:t>keyframe</w:t>
      </w:r>
      <w:proofErr w:type="spellEnd"/>
      <w:r>
        <w:t xml:space="preserve"> animation. This was only a small problem as the main reason for recording to </w:t>
      </w:r>
      <w:proofErr w:type="spellStart"/>
      <w:r>
        <w:t>mocap</w:t>
      </w:r>
      <w:proofErr w:type="spellEnd"/>
      <w:r>
        <w:t xml:space="preserve"> session was mainly to create a reference that would be the same for the </w:t>
      </w:r>
      <w:proofErr w:type="spellStart"/>
      <w:r>
        <w:t>keyframe</w:t>
      </w:r>
      <w:proofErr w:type="spellEnd"/>
      <w:r>
        <w:t xml:space="preserve"> so having </w:t>
      </w:r>
      <w:r>
        <w:lastRenderedPageBreak/>
        <w:t>the animations looking slightly different from another shall not affect the test too much as one of the aims of the test was to see how the quality is different for each method.</w:t>
      </w:r>
    </w:p>
    <w:p w14:paraId="35CA46F9" w14:textId="2EA6A5A6" w:rsidR="007C55EF" w:rsidRDefault="009A06FD" w:rsidP="00EF6F12">
      <w:pPr>
        <w:spacing w:line="360" w:lineRule="auto"/>
      </w:pPr>
      <w:r>
        <w:t>A</w:t>
      </w:r>
      <w:r w:rsidR="007C55EF">
        <w:t>fter the set-up and a few initial recordings it came to our attention t</w:t>
      </w:r>
      <w:r>
        <w:t xml:space="preserve">hat the jump setting in </w:t>
      </w:r>
      <w:proofErr w:type="spellStart"/>
      <w:r>
        <w:t>AnimaDemo</w:t>
      </w:r>
      <w:proofErr w:type="spellEnd"/>
      <w:r w:rsidR="007C55EF">
        <w:t xml:space="preserve"> </w:t>
      </w:r>
      <w:r w:rsidR="005D73F6">
        <w:t xml:space="preserve">was switched on. The setting allows the user to record jump animations, however it is very inaccurate and is almost always turned off. Upon the realisation that this setting was on it affected all animations recorded up to that point. Another animation was recorded after this with the jump turned off hoping this would provide a more accurate recording. The motion capture was all captured in one long session which was successful with some </w:t>
      </w:r>
      <w:r>
        <w:t>minor problems. However this</w:t>
      </w:r>
      <w:r w:rsidR="005D73F6">
        <w:t xml:space="preserve"> data was crucial to the motion capture clean-up</w:t>
      </w:r>
      <w:r w:rsidR="009577DD">
        <w:t>,</w:t>
      </w:r>
      <w:r w:rsidR="005D73F6">
        <w:t xml:space="preserve"> which meant having bad data from the start was already a negative for the clean-up method. The run animation encountered many issues as the actor didn’t have enough room to record a decent run. This was due to the actor having to record data in the hall due to the lack of space</w:t>
      </w:r>
      <w:r w:rsidR="006821BB">
        <w:t xml:space="preserve">. This meant there was a small window to get the run data which took a few attempts before it provided some satisfactory data to work on. </w:t>
      </w:r>
    </w:p>
    <w:p w14:paraId="3A4BAA70" w14:textId="77777777" w:rsidR="00F71B57" w:rsidRDefault="00F71B57" w:rsidP="00EF6F12">
      <w:pPr>
        <w:pStyle w:val="Heading2"/>
        <w:spacing w:line="360" w:lineRule="auto"/>
      </w:pPr>
      <w:bookmarkStart w:id="17" w:name="_Toc501036785"/>
      <w:proofErr w:type="spellStart"/>
      <w:r>
        <w:t>MotionBuilder</w:t>
      </w:r>
      <w:bookmarkEnd w:id="17"/>
      <w:proofErr w:type="spellEnd"/>
      <w:r>
        <w:t xml:space="preserve"> </w:t>
      </w:r>
    </w:p>
    <w:p w14:paraId="03D65625" w14:textId="1BDAB08E" w:rsidR="006008DE" w:rsidRDefault="00A7712A" w:rsidP="00EF6F12">
      <w:pPr>
        <w:spacing w:line="360" w:lineRule="auto"/>
      </w:pPr>
      <w:r>
        <w:t xml:space="preserve">Using a marker system in </w:t>
      </w:r>
      <w:proofErr w:type="spellStart"/>
      <w:r>
        <w:t>MotionBuilder</w:t>
      </w:r>
      <w:proofErr w:type="spellEnd"/>
      <w:r>
        <w:t xml:space="preserve"> means dragging each joint f</w:t>
      </w:r>
      <w:r w:rsidR="009577DD">
        <w:t xml:space="preserve">rom the </w:t>
      </w:r>
      <w:proofErr w:type="spellStart"/>
      <w:r w:rsidR="009577DD">
        <w:t>mocap</w:t>
      </w:r>
      <w:proofErr w:type="spellEnd"/>
      <w:r w:rsidR="009577DD">
        <w:t xml:space="preserve"> data onto a </w:t>
      </w:r>
      <w:r>
        <w:t>skeleton so that each joint reflects the</w:t>
      </w:r>
      <w:r w:rsidR="009577DD">
        <w:t xml:space="preserve"> correct</w:t>
      </w:r>
      <w:r>
        <w:t xml:space="preserve"> join</w:t>
      </w:r>
      <w:r w:rsidR="009577DD">
        <w:t>t</w:t>
      </w:r>
      <w:r>
        <w:t xml:space="preserve"> in the marker. This means if a joint is in the wrong place it could mess up the animation when placed onto a character. Another issue occurred when setting the marker system to active, which means the character is actively following the </w:t>
      </w:r>
      <w:proofErr w:type="spellStart"/>
      <w:r>
        <w:t>mocap</w:t>
      </w:r>
      <w:proofErr w:type="spellEnd"/>
      <w:r>
        <w:t xml:space="preserve"> data. However when the marker system was set to active the character would ‘explode’ and not follow the data. This happened in a previous </w:t>
      </w:r>
      <w:proofErr w:type="spellStart"/>
      <w:r>
        <w:t>mocap</w:t>
      </w:r>
      <w:proofErr w:type="spellEnd"/>
      <w:r>
        <w:t xml:space="preserve"> project and it was fixed in the same way. In the options for the marker system was an orient joint tick box, when this was set so all joints would orient there were no problems when the marker system became active. Though this was a small problem with a simple solution it can easily take time when the user has little experience with the software. </w:t>
      </w:r>
    </w:p>
    <w:p w14:paraId="50B3798B" w14:textId="20591084" w:rsidR="00F71B57" w:rsidRDefault="0082672D" w:rsidP="00EF6F12">
      <w:pPr>
        <w:spacing w:line="360" w:lineRule="auto"/>
      </w:pPr>
      <w:r>
        <w:t>Naming conventions</w:t>
      </w:r>
      <w:r w:rsidR="00361CD0">
        <w:t xml:space="preserve"> were an inconvenience </w:t>
      </w:r>
      <w:r>
        <w:t xml:space="preserve">when setting up a character in </w:t>
      </w:r>
      <w:proofErr w:type="spellStart"/>
      <w:r>
        <w:t>MotionBuilder</w:t>
      </w:r>
      <w:proofErr w:type="spellEnd"/>
      <w:r>
        <w:t xml:space="preserve">. The skeleton for Unreal uses different naming conventions in the engine so after exporting the character all the joints had to be renamed in Maya. At first the character was imported into </w:t>
      </w:r>
      <w:proofErr w:type="spellStart"/>
      <w:r>
        <w:t>MotionBuilder</w:t>
      </w:r>
      <w:proofErr w:type="spellEnd"/>
      <w:r>
        <w:t xml:space="preserve"> </w:t>
      </w:r>
      <w:r w:rsidR="006008DE">
        <w:t xml:space="preserve">then when placing it onto the marker set it wouldn’t work at all as it was trying to read data that wasn’t there. This was easily fixed by renaming them but was an issue in the beginning as the experience with </w:t>
      </w:r>
      <w:proofErr w:type="spellStart"/>
      <w:r w:rsidR="006008DE">
        <w:t>MotionBuilder</w:t>
      </w:r>
      <w:proofErr w:type="spellEnd"/>
      <w:r w:rsidR="006008DE">
        <w:t xml:space="preserve"> was very little. </w:t>
      </w:r>
      <w:r w:rsidR="00F71B57">
        <w:t xml:space="preserve">The time table results </w:t>
      </w:r>
      <w:r w:rsidR="009577DD">
        <w:t xml:space="preserve">(See Figure.2) </w:t>
      </w:r>
      <w:r w:rsidR="00F71B57">
        <w:t xml:space="preserve">show that using </w:t>
      </w:r>
      <w:proofErr w:type="spellStart"/>
      <w:r w:rsidR="00F71B57">
        <w:t>MotionBuilder</w:t>
      </w:r>
      <w:proofErr w:type="spellEnd"/>
      <w:r w:rsidR="00F71B57">
        <w:t xml:space="preserve"> did take longer than using Maya to animate. Though it was only longer by an hour it does show that cleaning up </w:t>
      </w:r>
      <w:proofErr w:type="spellStart"/>
      <w:r w:rsidR="00F71B57">
        <w:t>mocap</w:t>
      </w:r>
      <w:proofErr w:type="spellEnd"/>
      <w:r w:rsidR="00F71B57">
        <w:t xml:space="preserve"> data can be more time consuming than </w:t>
      </w:r>
      <w:proofErr w:type="spellStart"/>
      <w:r w:rsidR="00F71B57">
        <w:t>keyframe</w:t>
      </w:r>
      <w:proofErr w:type="spellEnd"/>
      <w:r w:rsidR="00F71B57">
        <w:t xml:space="preserve"> animation. The time for motion capture did not take into account the setup time. If this was added to the total time </w:t>
      </w:r>
      <w:r w:rsidR="00F71B57">
        <w:lastRenderedPageBreak/>
        <w:t xml:space="preserve">it would have easily exceeded the limit. The actor had to put the suit on carefully then the receiver </w:t>
      </w:r>
      <w:r w:rsidR="004758A9">
        <w:t xml:space="preserve">needed to be set up so </w:t>
      </w:r>
      <w:proofErr w:type="spellStart"/>
      <w:r w:rsidR="004758A9">
        <w:t>Anim</w:t>
      </w:r>
      <w:r w:rsidR="009577DD">
        <w:t>a</w:t>
      </w:r>
      <w:r w:rsidR="004758A9">
        <w:t>Demo</w:t>
      </w:r>
      <w:proofErr w:type="spellEnd"/>
      <w:r w:rsidR="00F71B57">
        <w:t xml:space="preserve"> could receive the capture data. Then the process of recording the animations took a full day of recording to complete. While this set up time was not added to the final total of the time taken</w:t>
      </w:r>
      <w:r w:rsidR="009577DD">
        <w:t>,</w:t>
      </w:r>
      <w:r w:rsidR="00F71B57">
        <w:t xml:space="preserve"> it was an intricate and criti</w:t>
      </w:r>
      <w:r w:rsidR="00B431D5">
        <w:t xml:space="preserve">cal part of the process. The </w:t>
      </w:r>
      <w:proofErr w:type="spellStart"/>
      <w:r w:rsidR="00B431D5">
        <w:t>Vic</w:t>
      </w:r>
      <w:r w:rsidR="00F71B57">
        <w:t>on</w:t>
      </w:r>
      <w:proofErr w:type="spellEnd"/>
      <w:r w:rsidR="00F71B57">
        <w:t xml:space="preserve"> system uses a different method of setting up with the actor still putting on a suit and it may have taken less time but it is only speculation as it was not used.</w:t>
      </w:r>
    </w:p>
    <w:p w14:paraId="104ABADE" w14:textId="77777777" w:rsidR="00F71B57" w:rsidRDefault="00F71B57" w:rsidP="00EF6F12">
      <w:pPr>
        <w:pStyle w:val="Heading2"/>
        <w:spacing w:line="360" w:lineRule="auto"/>
      </w:pPr>
      <w:bookmarkStart w:id="18" w:name="_Toc501036786"/>
      <w:r>
        <w:t>Maya</w:t>
      </w:r>
      <w:bookmarkEnd w:id="18"/>
    </w:p>
    <w:p w14:paraId="1DEF834F" w14:textId="4027B9E0" w:rsidR="0082672D" w:rsidRDefault="00F71B57" w:rsidP="00EF6F12">
      <w:pPr>
        <w:spacing w:line="360" w:lineRule="auto"/>
      </w:pPr>
      <w:proofErr w:type="spellStart"/>
      <w:r>
        <w:t>Keyframe</w:t>
      </w:r>
      <w:proofErr w:type="spellEnd"/>
      <w:r>
        <w:t xml:space="preserve"> animation requires that the character has to be rigged. In </w:t>
      </w:r>
      <w:proofErr w:type="spellStart"/>
      <w:r>
        <w:t>MotionBuilder</w:t>
      </w:r>
      <w:proofErr w:type="spellEnd"/>
      <w:r>
        <w:t xml:space="preserve"> the animation can be plotted to a control rig quite easily and as long as there was no issue with the marker system then the animation would play correctly. When the character model is skinned correctly so it can move the joints its ready for </w:t>
      </w:r>
      <w:proofErr w:type="spellStart"/>
      <w:r>
        <w:t>MotionBuilder</w:t>
      </w:r>
      <w:proofErr w:type="spellEnd"/>
      <w:r>
        <w:t xml:space="preserve">, whereas with Maya the character has to have controls put in so the character can move. The process of rigging a character can be very time consuming as each control needs to work correctly with the corresponding joints. Certain joints can only bend certain ways so this needs to be implemented with IK handles and setting limits on the controllers. When all this is taken into account, creating a rig for the character can be just as time consuming as setting up motion capture. For the purposes of this test the Unreal Mannequin was used as it was an already skinned character. With approval from a peer, a rigged version of the mannequin was used for the </w:t>
      </w:r>
      <w:proofErr w:type="spellStart"/>
      <w:r>
        <w:t>keyframe</w:t>
      </w:r>
      <w:proofErr w:type="spellEnd"/>
      <w:r>
        <w:t xml:space="preserve"> animation to save time on rigging. The reason a rigged character was used instead of rigging a character from start was because the aim of the test focused on the actual methods of animation rather than the processes leading up to it. Maya had very little issue when working with it. There was a small problem when selecting the controllers for the character. It would always select the joints first so when animating it wouldn’t key frame the movement as it wasn’t selecting the controllers. To prevent this all the joints</w:t>
      </w:r>
      <w:r w:rsidR="009577DD">
        <w:t xml:space="preserve"> were set to not show which </w:t>
      </w:r>
      <w:r>
        <w:t>easily fixed</w:t>
      </w:r>
      <w:r w:rsidR="009577DD">
        <w:t xml:space="preserve"> the issue</w:t>
      </w:r>
      <w:r>
        <w:t>.</w:t>
      </w:r>
    </w:p>
    <w:p w14:paraId="088D2B12" w14:textId="77777777" w:rsidR="00470533" w:rsidRDefault="00F71B57" w:rsidP="00EF6F12">
      <w:pPr>
        <w:pStyle w:val="Heading2"/>
        <w:spacing w:line="360" w:lineRule="auto"/>
      </w:pPr>
      <w:bookmarkStart w:id="19" w:name="_Toc501036787"/>
      <w:r>
        <w:t>Survey Results</w:t>
      </w:r>
      <w:bookmarkEnd w:id="19"/>
      <w:r w:rsidR="00470533" w:rsidRPr="00470533">
        <w:t xml:space="preserve"> </w:t>
      </w:r>
    </w:p>
    <w:p w14:paraId="3C036BC6" w14:textId="41FE3C85" w:rsidR="00F71B57" w:rsidRPr="00FE6B39" w:rsidRDefault="00470533" w:rsidP="00EF6F12">
      <w:pPr>
        <w:spacing w:line="360" w:lineRule="auto"/>
        <w:rPr>
          <w:color w:val="FF0000"/>
        </w:rPr>
      </w:pPr>
      <w:r>
        <w:t>The animations were then judged by peers whom filled in the animation survey</w:t>
      </w:r>
      <w:r w:rsidR="009577DD">
        <w:t xml:space="preserve"> (Appendix B)</w:t>
      </w:r>
      <w:r>
        <w:t xml:space="preserve">. This gave the animations a number rating between 1 (low) and 5 (high) in quality and any additional comments. 10 people completed the survey which was the minimum number of people needed and was enough people to adequately acquire data from. The ratings were then added together and placed into the results </w:t>
      </w:r>
      <w:r>
        <w:rPr>
          <w:color w:val="000000" w:themeColor="text1"/>
        </w:rPr>
        <w:t>table (See Figure 3</w:t>
      </w:r>
      <w:r w:rsidRPr="00550855">
        <w:rPr>
          <w:color w:val="000000" w:themeColor="text1"/>
        </w:rPr>
        <w:t>)</w:t>
      </w:r>
      <w:r>
        <w:rPr>
          <w:color w:val="000000" w:themeColor="text1"/>
        </w:rPr>
        <w:t xml:space="preserve"> which gave </w:t>
      </w:r>
      <w:r>
        <w:t xml:space="preserve">a total score from all participants as well as an average score. Since only 10 people completed the survey the total was out of 50 rather than 100 to make up for the lack of participants. </w:t>
      </w:r>
      <w:r w:rsidR="00C16843">
        <w:rPr>
          <w:color w:val="000000" w:themeColor="text1"/>
        </w:rPr>
        <w:t>From the table (See Figure 3</w:t>
      </w:r>
      <w:r>
        <w:rPr>
          <w:color w:val="000000" w:themeColor="text1"/>
        </w:rPr>
        <w:t xml:space="preserve">) it’s clear that the motion capture for the idle animation scored a lot higher than the </w:t>
      </w:r>
      <w:proofErr w:type="spellStart"/>
      <w:r>
        <w:rPr>
          <w:color w:val="000000" w:themeColor="text1"/>
        </w:rPr>
        <w:t>keframed</w:t>
      </w:r>
      <w:proofErr w:type="spellEnd"/>
      <w:r>
        <w:rPr>
          <w:color w:val="000000" w:themeColor="text1"/>
        </w:rPr>
        <w:t xml:space="preserve"> idle animation. The results for the walk animations were quite even through the survey scores and their total and average scores reflected </w:t>
      </w:r>
      <w:r>
        <w:rPr>
          <w:color w:val="000000" w:themeColor="text1"/>
        </w:rPr>
        <w:lastRenderedPageBreak/>
        <w:t xml:space="preserve">this. </w:t>
      </w:r>
      <w:r>
        <w:t>The comments were also pu</w:t>
      </w:r>
      <w:r w:rsidR="00C16843">
        <w:t>t into a small table (Appendix C</w:t>
      </w:r>
      <w:r>
        <w:t>) so that they can be sorted in positive and negative comments. A lot of the comments given by the participants were similar and showed the problems in the animations as well as what was good about them.</w:t>
      </w:r>
    </w:p>
    <w:p w14:paraId="6A4A643E" w14:textId="27B0C291" w:rsidR="002C32F4" w:rsidRDefault="00D53FA1" w:rsidP="00EF6F12">
      <w:pPr>
        <w:spacing w:line="360" w:lineRule="auto"/>
      </w:pPr>
      <w:r>
        <w:rPr>
          <w:noProof/>
          <w:lang w:eastAsia="en-GB"/>
        </w:rPr>
        <w:drawing>
          <wp:anchor distT="0" distB="0" distL="114300" distR="114300" simplePos="0" relativeHeight="251666432" behindDoc="0" locked="0" layoutInCell="1" allowOverlap="1" wp14:anchorId="7D33BDFA" wp14:editId="5706C867">
            <wp:simplePos x="0" y="0"/>
            <wp:positionH relativeFrom="margin">
              <wp:posOffset>-1270</wp:posOffset>
            </wp:positionH>
            <wp:positionV relativeFrom="paragraph">
              <wp:posOffset>2755900</wp:posOffset>
            </wp:positionV>
            <wp:extent cx="5731510" cy="293687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_FinishedIdles.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36875"/>
                    </a:xfrm>
                    <a:prstGeom prst="rect">
                      <a:avLst/>
                    </a:prstGeom>
                  </pic:spPr>
                </pic:pic>
              </a:graphicData>
            </a:graphic>
          </wp:anchor>
        </w:drawing>
      </w:r>
      <w:r>
        <w:rPr>
          <w:noProof/>
          <w:lang w:eastAsia="en-GB"/>
        </w:rPr>
        <mc:AlternateContent>
          <mc:Choice Requires="wps">
            <w:drawing>
              <wp:anchor distT="45720" distB="45720" distL="114300" distR="114300" simplePos="0" relativeHeight="251671552" behindDoc="0" locked="0" layoutInCell="1" allowOverlap="1" wp14:anchorId="24A75EED" wp14:editId="59E66300">
                <wp:simplePos x="0" y="0"/>
                <wp:positionH relativeFrom="margin">
                  <wp:posOffset>-2540</wp:posOffset>
                </wp:positionH>
                <wp:positionV relativeFrom="paragraph">
                  <wp:posOffset>5684751</wp:posOffset>
                </wp:positionV>
                <wp:extent cx="5711825" cy="237490"/>
                <wp:effectExtent l="0" t="0" r="317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825" cy="237490"/>
                        </a:xfrm>
                        <a:prstGeom prst="rect">
                          <a:avLst/>
                        </a:prstGeom>
                        <a:solidFill>
                          <a:srgbClr val="FFFFFF"/>
                        </a:solidFill>
                        <a:ln w="9525">
                          <a:noFill/>
                          <a:miter lim="800000"/>
                          <a:headEnd/>
                          <a:tailEnd/>
                        </a:ln>
                      </wps:spPr>
                      <wps:txbx>
                        <w:txbxContent>
                          <w:p w14:paraId="24296C4F" w14:textId="323C3C97" w:rsidR="00D53FA1" w:rsidRPr="00D53FA1" w:rsidRDefault="00D53FA1" w:rsidP="00D53FA1">
                            <w:pPr>
                              <w:spacing w:line="360" w:lineRule="auto"/>
                              <w:jc w:val="center"/>
                              <w:rPr>
                                <w:sz w:val="18"/>
                                <w:szCs w:val="18"/>
                              </w:rPr>
                            </w:pPr>
                            <w:r>
                              <w:rPr>
                                <w:sz w:val="18"/>
                                <w:szCs w:val="18"/>
                              </w:rPr>
                              <w:t>Figure 4</w:t>
                            </w:r>
                            <w:r w:rsidRPr="004758A9">
                              <w:rPr>
                                <w:sz w:val="18"/>
                                <w:szCs w:val="18"/>
                              </w:rPr>
                              <w:t>. The completed idle a</w:t>
                            </w:r>
                            <w:r>
                              <w:rPr>
                                <w:sz w:val="18"/>
                                <w:szCs w:val="18"/>
                              </w:rPr>
                              <w:t xml:space="preserve">nimations, </w:t>
                            </w:r>
                            <w:proofErr w:type="spellStart"/>
                            <w:r>
                              <w:rPr>
                                <w:sz w:val="18"/>
                                <w:szCs w:val="18"/>
                              </w:rPr>
                              <w:t>mocap</w:t>
                            </w:r>
                            <w:proofErr w:type="spellEnd"/>
                            <w:r>
                              <w:rPr>
                                <w:sz w:val="18"/>
                                <w:szCs w:val="18"/>
                              </w:rPr>
                              <w:t xml:space="preserve"> is on the left</w:t>
                            </w:r>
                            <w:r w:rsidRPr="004758A9">
                              <w:rPr>
                                <w:sz w:val="18"/>
                                <w:szCs w:val="18"/>
                              </w:rPr>
                              <w:t xml:space="preserve"> and </w:t>
                            </w:r>
                            <w:proofErr w:type="spellStart"/>
                            <w:r w:rsidRPr="004758A9">
                              <w:rPr>
                                <w:sz w:val="18"/>
                                <w:szCs w:val="18"/>
                              </w:rPr>
                              <w:t>keyframe</w:t>
                            </w:r>
                            <w:proofErr w:type="spellEnd"/>
                            <w:r w:rsidRPr="004758A9">
                              <w:rPr>
                                <w:sz w:val="18"/>
                                <w:szCs w:val="18"/>
                              </w:rPr>
                              <w:t xml:space="preserve"> is on the 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A75EED" id="Text Box 2" o:spid="_x0000_s1028" type="#_x0000_t202" style="position:absolute;margin-left:-.2pt;margin-top:447.6pt;width:449.75pt;height:18.7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" stroked="f">
                <v:textbox>
                  <w:txbxContent>
                    <w:p w14:paraId="24296C4F" w14:textId="323C3C97" w:rsidR="00D53FA1" w:rsidRPr="00D53FA1" w:rsidRDefault="00D53FA1" w:rsidP="00D53FA1">
                      <w:pPr>
                        <w:spacing w:line="360" w:lineRule="auto"/>
                        <w:jc w:val="center"/>
                        <w:rPr>
                          <w:sz w:val="18"/>
                          <w:szCs w:val="18"/>
                        </w:rPr>
                      </w:pPr>
                      <w:r>
                        <w:rPr>
                          <w:sz w:val="18"/>
                          <w:szCs w:val="18"/>
                        </w:rPr>
                        <w:t>Figure 4</w:t>
                      </w:r>
                      <w:r w:rsidRPr="004758A9">
                        <w:rPr>
                          <w:sz w:val="18"/>
                          <w:szCs w:val="18"/>
                        </w:rPr>
                        <w:t>. The completed idle a</w:t>
                      </w:r>
                      <w:r>
                        <w:rPr>
                          <w:sz w:val="18"/>
                          <w:szCs w:val="18"/>
                        </w:rPr>
                        <w:t xml:space="preserve">nimations, </w:t>
                      </w:r>
                      <w:proofErr w:type="spellStart"/>
                      <w:r>
                        <w:rPr>
                          <w:sz w:val="18"/>
                          <w:szCs w:val="18"/>
                        </w:rPr>
                        <w:t>mocap</w:t>
                      </w:r>
                      <w:proofErr w:type="spellEnd"/>
                      <w:r>
                        <w:rPr>
                          <w:sz w:val="18"/>
                          <w:szCs w:val="18"/>
                        </w:rPr>
                        <w:t xml:space="preserve"> is on the left</w:t>
                      </w:r>
                      <w:r w:rsidRPr="004758A9">
                        <w:rPr>
                          <w:sz w:val="18"/>
                          <w:szCs w:val="18"/>
                        </w:rPr>
                        <w:t xml:space="preserve"> and </w:t>
                      </w:r>
                      <w:proofErr w:type="spellStart"/>
                      <w:r w:rsidRPr="004758A9">
                        <w:rPr>
                          <w:sz w:val="18"/>
                          <w:szCs w:val="18"/>
                        </w:rPr>
                        <w:t>keyframe</w:t>
                      </w:r>
                      <w:proofErr w:type="spellEnd"/>
                      <w:r w:rsidRPr="004758A9">
                        <w:rPr>
                          <w:sz w:val="18"/>
                          <w:szCs w:val="18"/>
                        </w:rPr>
                        <w:t xml:space="preserve"> is on the right</w:t>
                      </w:r>
                    </w:p>
                  </w:txbxContent>
                </v:textbox>
                <w10:wrap type="square" anchorx="margin"/>
              </v:shape>
            </w:pict>
          </mc:Fallback>
        </mc:AlternateContent>
      </w:r>
      <w:r w:rsidR="002C32F4">
        <w:t xml:space="preserve">The survey provided a satisfactory estimate on the quality of all the animations and having the comments from each participant </w:t>
      </w:r>
      <w:r w:rsidR="001771A7">
        <w:t xml:space="preserve">further gave information on how to further improve them. It appears that the </w:t>
      </w:r>
      <w:proofErr w:type="spellStart"/>
      <w:r w:rsidR="001771A7">
        <w:t>keyframed</w:t>
      </w:r>
      <w:proofErr w:type="spellEnd"/>
      <w:r w:rsidR="001771A7">
        <w:t xml:space="preserve"> idle animation was t</w:t>
      </w:r>
      <w:r w:rsidR="00FE6B39">
        <w:t>he lowest scoring animation</w:t>
      </w:r>
      <w:r w:rsidR="001771A7">
        <w:t xml:space="preserve"> that was surveyed scoring an average of 2.3 out of 5. The animation itself had very little positive comments other than it looked like a</w:t>
      </w:r>
      <w:r w:rsidR="00C16843">
        <w:t xml:space="preserve"> clean animation (See Appendix C</w:t>
      </w:r>
      <w:r w:rsidR="001771A7">
        <w:t>). The negative comments focused on how the animation was very unnatural and jarring. The animation was quite difficult to create as an idle animation can require a lot of complex movement. If the character was smaller and has a more cartoon style to it, it is possible to reduce the amount of movement</w:t>
      </w:r>
      <w:r w:rsidR="003F2599">
        <w:t xml:space="preserve"> as it would not be noticeable</w:t>
      </w:r>
      <w:r w:rsidR="00FE6B39">
        <w:t>,</w:t>
      </w:r>
      <w:r w:rsidR="003F2599">
        <w:t xml:space="preserve"> </w:t>
      </w:r>
      <w:r w:rsidR="001771A7">
        <w:t xml:space="preserve">but as the character used was a </w:t>
      </w:r>
      <w:r w:rsidR="003F2599">
        <w:t xml:space="preserve">humanoid it was harder to convey the right amount needed. This made the animation look unnatural </w:t>
      </w:r>
      <w:r w:rsidR="00D3308F">
        <w:t xml:space="preserve">as due to the reduced movement it was hard to convey what the character was actually doing. </w:t>
      </w:r>
    </w:p>
    <w:p w14:paraId="42F48C25" w14:textId="7FD1DEB4" w:rsidR="009721EE" w:rsidRDefault="00D3308F" w:rsidP="00EF6F12">
      <w:pPr>
        <w:spacing w:line="360" w:lineRule="auto"/>
      </w:pPr>
      <w:r>
        <w:t xml:space="preserve">The </w:t>
      </w:r>
      <w:proofErr w:type="spellStart"/>
      <w:r>
        <w:t>mocap</w:t>
      </w:r>
      <w:proofErr w:type="spellEnd"/>
      <w:r>
        <w:t xml:space="preserve"> idle animation had a lot more movement to it which in turn gave it a more natural look. This gave the animation much higher scores overall compared to the </w:t>
      </w:r>
      <w:proofErr w:type="spellStart"/>
      <w:r>
        <w:t>keyframe</w:t>
      </w:r>
      <w:proofErr w:type="spellEnd"/>
      <w:r>
        <w:t xml:space="preserve">. However it did have </w:t>
      </w:r>
      <w:r w:rsidR="00FE6B39">
        <w:t>its</w:t>
      </w:r>
      <w:r>
        <w:t xml:space="preserve"> faults. One </w:t>
      </w:r>
      <w:r w:rsidR="00FE6B39">
        <w:t>comment that stood out</w:t>
      </w:r>
      <w:r>
        <w:t xml:space="preserve"> was the looping of the animation in which the animation wasn’t </w:t>
      </w:r>
      <w:r w:rsidR="00C16843">
        <w:t>perfectly looped (See Appendix C</w:t>
      </w:r>
      <w:r>
        <w:t>). When recording the motion data it felt like there needed to be more of a direction on what the actor was doing. The idle was almost silly as the actor was moving their head around and shuffling their feet a lot. The arm clips through the model in some of the frames and this wasn’t noticed until completion and after it was exported</w:t>
      </w:r>
      <w:r w:rsidR="00FE6B39">
        <w:t xml:space="preserve"> (See Figure.4</w:t>
      </w:r>
      <w:r w:rsidR="004758A9">
        <w:t>)</w:t>
      </w:r>
      <w:r>
        <w:t xml:space="preserve">. </w:t>
      </w:r>
    </w:p>
    <w:p w14:paraId="3AB13751" w14:textId="55402137" w:rsidR="00D3308F" w:rsidRDefault="00D3308F" w:rsidP="00EF6F12">
      <w:pPr>
        <w:spacing w:line="360" w:lineRule="auto"/>
      </w:pPr>
      <w:r>
        <w:lastRenderedPageBreak/>
        <w:t xml:space="preserve">Another comment was that the animation was really active for an idle pose. Where the </w:t>
      </w:r>
      <w:proofErr w:type="spellStart"/>
      <w:r>
        <w:t>keyframe</w:t>
      </w:r>
      <w:proofErr w:type="spellEnd"/>
      <w:r>
        <w:t xml:space="preserve"> animation had too little movement the </w:t>
      </w:r>
      <w:proofErr w:type="spellStart"/>
      <w:r>
        <w:t>mocap</w:t>
      </w:r>
      <w:proofErr w:type="spellEnd"/>
      <w:r>
        <w:t xml:space="preserve"> animation was seen as moving too much. This is a hard medium to achieve and could possibly </w:t>
      </w:r>
      <w:r w:rsidR="00FE6B39">
        <w:t xml:space="preserve">come </w:t>
      </w:r>
      <w:r>
        <w:t xml:space="preserve">down to personal preference among the participants. </w:t>
      </w:r>
      <w:r w:rsidR="009721EE">
        <w:t xml:space="preserve">However the end result favoured the </w:t>
      </w:r>
      <w:proofErr w:type="spellStart"/>
      <w:r w:rsidR="009721EE">
        <w:t>mocap</w:t>
      </w:r>
      <w:proofErr w:type="spellEnd"/>
      <w:r w:rsidR="009721EE">
        <w:t xml:space="preserve"> animation due to the realistic movement that it had. It appears that when it comes dow</w:t>
      </w:r>
      <w:r w:rsidR="00FE6B39">
        <w:t>n to the amount of movement,</w:t>
      </w:r>
      <w:r w:rsidR="009721EE">
        <w:t xml:space="preserve"> more is better than less. </w:t>
      </w:r>
    </w:p>
    <w:p w14:paraId="3BA3EA07" w14:textId="30D73C7C" w:rsidR="00470533" w:rsidRDefault="009721EE" w:rsidP="00EF6F12">
      <w:pPr>
        <w:spacing w:line="360" w:lineRule="auto"/>
      </w:pPr>
      <w:r>
        <w:t xml:space="preserve">The </w:t>
      </w:r>
      <w:proofErr w:type="spellStart"/>
      <w:r>
        <w:t>keyframed</w:t>
      </w:r>
      <w:proofErr w:type="spellEnd"/>
      <w:r>
        <w:t xml:space="preserve"> walk animation had much better results compared to the idle. The walk animation seemed a lot easier to make a loop out of as the frames in almost every walk cycle are similar. They start with contact pose, dipping down, passing position, moving up and then repeating for the other leg. When this base concept of animation is used then it is possible to create a walk animation with very little references needed. In this instance the references used for the walk cycle were quite useful in seeing how the character moves and since this was the same actor who was used for </w:t>
      </w:r>
      <w:proofErr w:type="spellStart"/>
      <w:r>
        <w:t>mocap</w:t>
      </w:r>
      <w:proofErr w:type="spellEnd"/>
      <w:r>
        <w:t xml:space="preserve"> the same movement was applied. The comments said the animation even had a perfect loop which was a lot easier to create in Maya. The frames can easily be copied and pasted in the animation slider which meant the pose would look the same on the other leg and gave the </w:t>
      </w:r>
      <w:r w:rsidR="00FE6B39">
        <w:t>animation a smoother look</w:t>
      </w:r>
      <w:r w:rsidR="00FE6B39" w:rsidRPr="00FE6B39">
        <w:t xml:space="preserve"> </w:t>
      </w:r>
      <w:r w:rsidR="00FE6B39">
        <w:t>(See figure 5).</w:t>
      </w:r>
    </w:p>
    <w:p w14:paraId="6ECCFC4D" w14:textId="70C80A78" w:rsidR="00FE6B39" w:rsidRPr="00041133" w:rsidRDefault="00FE6B39" w:rsidP="00EF6F12">
      <w:pPr>
        <w:spacing w:line="360" w:lineRule="auto"/>
        <w:jc w:val="center"/>
        <w:rPr>
          <w:sz w:val="18"/>
          <w:szCs w:val="18"/>
        </w:rPr>
      </w:pPr>
      <w:r>
        <w:rPr>
          <w:noProof/>
          <w:lang w:eastAsia="en-GB"/>
        </w:rPr>
        <w:drawing>
          <wp:inline distT="0" distB="0" distL="0" distR="0" wp14:anchorId="0F56D4A8" wp14:editId="6E8AC7D5">
            <wp:extent cx="5731510" cy="29356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gure_FinishedWalks.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35605"/>
                    </a:xfrm>
                    <a:prstGeom prst="rect">
                      <a:avLst/>
                    </a:prstGeom>
                  </pic:spPr>
                </pic:pic>
              </a:graphicData>
            </a:graphic>
          </wp:inline>
        </w:drawing>
      </w:r>
      <w:r w:rsidRPr="00FE6B39">
        <w:rPr>
          <w:sz w:val="18"/>
          <w:szCs w:val="18"/>
        </w:rPr>
        <w:t xml:space="preserve"> </w:t>
      </w:r>
      <w:r>
        <w:rPr>
          <w:sz w:val="18"/>
          <w:szCs w:val="18"/>
        </w:rPr>
        <w:t>Figure 5</w:t>
      </w:r>
      <w:r w:rsidRPr="00041133">
        <w:rPr>
          <w:sz w:val="18"/>
          <w:szCs w:val="18"/>
        </w:rPr>
        <w:t xml:space="preserve">. The finished walk animations, </w:t>
      </w:r>
      <w:proofErr w:type="spellStart"/>
      <w:r w:rsidRPr="00041133">
        <w:rPr>
          <w:sz w:val="18"/>
          <w:szCs w:val="18"/>
        </w:rPr>
        <w:t>keyframe</w:t>
      </w:r>
      <w:proofErr w:type="spellEnd"/>
      <w:r w:rsidRPr="00041133">
        <w:rPr>
          <w:sz w:val="18"/>
          <w:szCs w:val="18"/>
        </w:rPr>
        <w:t xml:space="preserve"> is on the left and </w:t>
      </w:r>
      <w:proofErr w:type="spellStart"/>
      <w:r w:rsidRPr="00041133">
        <w:rPr>
          <w:sz w:val="18"/>
          <w:szCs w:val="18"/>
        </w:rPr>
        <w:t>mocap</w:t>
      </w:r>
      <w:proofErr w:type="spellEnd"/>
      <w:r w:rsidRPr="00041133">
        <w:rPr>
          <w:sz w:val="18"/>
          <w:szCs w:val="18"/>
        </w:rPr>
        <w:t xml:space="preserve"> is on the right</w:t>
      </w:r>
    </w:p>
    <w:p w14:paraId="77BEAE66" w14:textId="54D422B6" w:rsidR="00041133" w:rsidRDefault="00FE6B39" w:rsidP="00EF6F12">
      <w:pPr>
        <w:spacing w:line="360" w:lineRule="auto"/>
      </w:pPr>
      <w:r>
        <w:t>T</w:t>
      </w:r>
      <w:r w:rsidR="009A3B3B">
        <w:t xml:space="preserve">he </w:t>
      </w:r>
      <w:proofErr w:type="spellStart"/>
      <w:r w:rsidR="009A3B3B">
        <w:t>mocap</w:t>
      </w:r>
      <w:proofErr w:type="spellEnd"/>
      <w:r w:rsidR="009A3B3B">
        <w:t xml:space="preserve"> animation encountered a lot of problems when trying to create the loop which was reflected in the comments. </w:t>
      </w:r>
      <w:proofErr w:type="spellStart"/>
      <w:r w:rsidR="009A3B3B">
        <w:t>MotionBuilder</w:t>
      </w:r>
      <w:proofErr w:type="spellEnd"/>
      <w:r w:rsidR="009A3B3B">
        <w:t xml:space="preserve"> has a few varied ways of getting a looping animation and these were looked into as a viable option. The method used was to create a motion blend in which you add the start frame then duplicate it into the end frame</w:t>
      </w:r>
      <w:r w:rsidR="00FD297A">
        <w:t xml:space="preserve"> and then the system makes it loop</w:t>
      </w:r>
      <w:r w:rsidR="009A3B3B">
        <w:t xml:space="preserve">. This </w:t>
      </w:r>
      <w:r w:rsidR="00FD297A">
        <w:lastRenderedPageBreak/>
        <w:t xml:space="preserve">may have </w:t>
      </w:r>
      <w:r w:rsidR="009A3B3B">
        <w:t xml:space="preserve">made the animation loop very easily but </w:t>
      </w:r>
      <w:r w:rsidR="00FD297A">
        <w:t>it also created a lot of errors</w:t>
      </w:r>
      <w:r w:rsidR="009A3B3B">
        <w:t>.</w:t>
      </w:r>
      <w:r w:rsidR="00FD297A">
        <w:t xml:space="preserve"> When editing the </w:t>
      </w:r>
      <w:proofErr w:type="spellStart"/>
      <w:r w:rsidR="00FD297A">
        <w:t>mocap</w:t>
      </w:r>
      <w:proofErr w:type="spellEnd"/>
      <w:r w:rsidR="00FD297A">
        <w:t xml:space="preserve"> data after it had been looped would cause it to become a messy loop as the data would try and correct itself. After a few attempts a successful loop was made but it wasn’t without flaws which again was commented on by the participants. Where the motion capture had the usual realistic and natural movement due to this messy loop it wasn’t effective at showing an accurate walk cycle. A comment that was common among the participants was that the walk itself was too fast and more like a jog. This could be down the actor’s walk itself and unavoidable. This could have been slowed down in </w:t>
      </w:r>
      <w:proofErr w:type="spellStart"/>
      <w:r w:rsidR="00FD297A">
        <w:t>MotionBuilder</w:t>
      </w:r>
      <w:proofErr w:type="spellEnd"/>
      <w:r w:rsidR="00FD297A">
        <w:t xml:space="preserve"> but it seems the issue wasn’t present when editing. This again can be down to personal preference but</w:t>
      </w:r>
      <w:r>
        <w:t xml:space="preserve"> again,</w:t>
      </w:r>
      <w:r w:rsidR="00FD297A">
        <w:t xml:space="preserve"> it does raise the question on how much complex mo</w:t>
      </w:r>
      <w:r w:rsidR="00041133">
        <w:t>vement is ne</w:t>
      </w:r>
      <w:r>
        <w:t>eded for animation.</w:t>
      </w:r>
    </w:p>
    <w:p w14:paraId="44D2D38D" w14:textId="31ABA438" w:rsidR="002C32F4" w:rsidRPr="00496D01" w:rsidRDefault="00D3308F" w:rsidP="00EF6F12">
      <w:pPr>
        <w:spacing w:line="360" w:lineRule="auto"/>
      </w:pPr>
      <w:r>
        <w:t xml:space="preserve">Both walk animations had very even scores throughout the surveys and overall came out almost identical. </w:t>
      </w:r>
      <w:r w:rsidR="009721EE">
        <w:t xml:space="preserve">Looking at the comments </w:t>
      </w:r>
      <w:r w:rsidR="00FD297A">
        <w:t>thought it seems like the walk needs to be further worked on to give a more accurate animation</w:t>
      </w:r>
      <w:r w:rsidR="00C16843">
        <w:t xml:space="preserve"> (See Appendix C</w:t>
      </w:r>
      <w:r w:rsidR="00391938">
        <w:t>)</w:t>
      </w:r>
      <w:r w:rsidR="00FD297A">
        <w:t xml:space="preserve">. </w:t>
      </w:r>
      <w:proofErr w:type="spellStart"/>
      <w:r w:rsidR="00FD297A">
        <w:t>Mocap</w:t>
      </w:r>
      <w:proofErr w:type="spellEnd"/>
      <w:r w:rsidR="00FD297A">
        <w:t xml:space="preserve"> had the problem with too</w:t>
      </w:r>
      <w:r w:rsidR="00FE6B39">
        <w:t xml:space="preserve"> much</w:t>
      </w:r>
      <w:r w:rsidR="00FD297A">
        <w:t xml:space="preserve"> complex movement and the unclean animation felt like it wasn’t even finished. </w:t>
      </w:r>
      <w:proofErr w:type="spellStart"/>
      <w:r w:rsidR="00391938">
        <w:t>Keyframing</w:t>
      </w:r>
      <w:proofErr w:type="spellEnd"/>
      <w:r w:rsidR="00391938">
        <w:t xml:space="preserve"> had problems with the speed of the animation as it was too slow. Timing is crucial when it comes to the animations as they can easily be too slow or too fast. This was a common problem in both of them and in Maya it seems like it can easily fixed by editing the animation curves. This solution is harder to achieve in </w:t>
      </w:r>
      <w:proofErr w:type="spellStart"/>
      <w:r w:rsidR="00391938">
        <w:t>MotionBuilder</w:t>
      </w:r>
      <w:proofErr w:type="spellEnd"/>
      <w:r w:rsidR="00391938">
        <w:t xml:space="preserve"> as the</w:t>
      </w:r>
      <w:r w:rsidR="00FE6B39">
        <w:t xml:space="preserve"> </w:t>
      </w:r>
      <w:proofErr w:type="spellStart"/>
      <w:r w:rsidR="00FE6B39">
        <w:t>mocap</w:t>
      </w:r>
      <w:proofErr w:type="spellEnd"/>
      <w:r w:rsidR="00391938">
        <w:t xml:space="preserve"> data </w:t>
      </w:r>
      <w:r w:rsidR="00FE6B39">
        <w:t>is worked on directly,</w:t>
      </w:r>
      <w:r w:rsidR="00391938">
        <w:t xml:space="preserve"> where</w:t>
      </w:r>
      <w:r w:rsidR="00FE6B39">
        <w:t>as</w:t>
      </w:r>
      <w:r w:rsidR="00391938">
        <w:t xml:space="preserve"> in Maya you start with nothing. There are possibly ways to edit the animation in </w:t>
      </w:r>
      <w:proofErr w:type="spellStart"/>
      <w:r w:rsidR="00391938">
        <w:t>MotionBuilder</w:t>
      </w:r>
      <w:proofErr w:type="spellEnd"/>
      <w:r w:rsidR="00391938">
        <w:t xml:space="preserve"> but this knowledge was not known at the time and the experience in the software was lacking. </w:t>
      </w:r>
      <w:r w:rsidR="002C32F4">
        <w:br w:type="page"/>
      </w:r>
    </w:p>
    <w:p w14:paraId="670A9D30" w14:textId="77777777" w:rsidR="00FB4F97" w:rsidRDefault="00BE2663" w:rsidP="00EF6F12">
      <w:pPr>
        <w:pStyle w:val="Heading1"/>
        <w:spacing w:line="360" w:lineRule="auto"/>
      </w:pPr>
      <w:bookmarkStart w:id="20" w:name="_Toc501036788"/>
      <w:r>
        <w:lastRenderedPageBreak/>
        <w:t>Conclusion</w:t>
      </w:r>
      <w:bookmarkEnd w:id="20"/>
      <w:r w:rsidR="00FB4F97" w:rsidRPr="00FB4F97">
        <w:t xml:space="preserve"> </w:t>
      </w:r>
    </w:p>
    <w:p w14:paraId="1D3D39E5" w14:textId="303445BC" w:rsidR="00496D01" w:rsidRDefault="00391938" w:rsidP="00EF6F12">
      <w:pPr>
        <w:spacing w:line="360" w:lineRule="auto"/>
      </w:pPr>
      <w:r>
        <w:t xml:space="preserve">The results overall show the preferred method of animation was the </w:t>
      </w:r>
      <w:proofErr w:type="spellStart"/>
      <w:r>
        <w:t>mocap</w:t>
      </w:r>
      <w:proofErr w:type="spellEnd"/>
      <w:r>
        <w:t xml:space="preserve"> as this gave the humanoid character a lot more natural movement.  This can be seen by the comparison of the scores, even with the walk cycles having almost even scores the </w:t>
      </w:r>
      <w:proofErr w:type="spellStart"/>
      <w:r>
        <w:t>mocap</w:t>
      </w:r>
      <w:proofErr w:type="spellEnd"/>
      <w:r>
        <w:t xml:space="preserve"> still was higher even if by a small amo</w:t>
      </w:r>
      <w:r w:rsidR="00FE6B39">
        <w:t xml:space="preserve">unt. The idle animation had varying scores, but </w:t>
      </w:r>
      <w:proofErr w:type="spellStart"/>
      <w:r w:rsidR="00FE6B39">
        <w:t>mocap</w:t>
      </w:r>
      <w:proofErr w:type="spellEnd"/>
      <w:r w:rsidR="00FE6B39">
        <w:t xml:space="preserve"> easily exceeded</w:t>
      </w:r>
      <w:r>
        <w:t xml:space="preserve"> the </w:t>
      </w:r>
      <w:proofErr w:type="spellStart"/>
      <w:r>
        <w:t>keyframed</w:t>
      </w:r>
      <w:proofErr w:type="spellEnd"/>
      <w:r>
        <w:t xml:space="preserve"> animation. </w:t>
      </w:r>
      <w:r w:rsidR="00496D01">
        <w:t>Having more natural movement seems to be preferred over manufactured movement as this is what gi</w:t>
      </w:r>
      <w:r w:rsidR="00A87E0F">
        <w:t>ves the animation more realism</w:t>
      </w:r>
      <w:r w:rsidR="00496D01">
        <w:t xml:space="preserve">. Through </w:t>
      </w:r>
      <w:proofErr w:type="spellStart"/>
      <w:r w:rsidR="00496D01">
        <w:t>keyframe</w:t>
      </w:r>
      <w:proofErr w:type="spellEnd"/>
      <w:r w:rsidR="00496D01">
        <w:t xml:space="preserve"> animation it seems like the movement was almost alien. </w:t>
      </w:r>
    </w:p>
    <w:p w14:paraId="50E2B88B" w14:textId="1F83062E" w:rsidR="00FB4F97" w:rsidRDefault="00FB4F97" w:rsidP="00EF6F12">
      <w:pPr>
        <w:spacing w:line="360" w:lineRule="auto"/>
      </w:pPr>
      <w:r>
        <w:t xml:space="preserve">Where Maya didn’t have any problems </w:t>
      </w:r>
      <w:r w:rsidR="00A87E0F">
        <w:t xml:space="preserve">with the software, </w:t>
      </w:r>
      <w:r>
        <w:t xml:space="preserve">the animation process itself was very complicated if the knowledge of the software is lacking. The animation quality was quite poor as the process of </w:t>
      </w:r>
      <w:proofErr w:type="spellStart"/>
      <w:r>
        <w:t>keyframing</w:t>
      </w:r>
      <w:proofErr w:type="spellEnd"/>
      <w:r>
        <w:t xml:space="preserve"> can be difficult when trying to create a complex amount of movement. This is where </w:t>
      </w:r>
      <w:proofErr w:type="spellStart"/>
      <w:r>
        <w:t>MotionBuilder</w:t>
      </w:r>
      <w:proofErr w:type="spellEnd"/>
      <w:r>
        <w:t xml:space="preserve"> was a lot more practical. </w:t>
      </w:r>
      <w:proofErr w:type="spellStart"/>
      <w:r>
        <w:t>MotionBuilder</w:t>
      </w:r>
      <w:proofErr w:type="spellEnd"/>
      <w:r>
        <w:t xml:space="preserve"> provides the user with the large amount of complex movement which only needs to be edited. When comparing both methods it seems a lot easier to fix movement which has been already given than to create movement from scratch. From the results</w:t>
      </w:r>
      <w:r w:rsidR="00A87E0F">
        <w:t>,</w:t>
      </w:r>
      <w:r>
        <w:t xml:space="preserve"> on</w:t>
      </w:r>
      <w:r w:rsidR="00A87E0F">
        <w:t>e comment received on both</w:t>
      </w:r>
      <w:r>
        <w:t xml:space="preserve"> the </w:t>
      </w:r>
      <w:proofErr w:type="spellStart"/>
      <w:r>
        <w:t>mocap</w:t>
      </w:r>
      <w:proofErr w:type="spellEnd"/>
      <w:r>
        <w:t xml:space="preserve"> animations was that it looks a lot smooth</w:t>
      </w:r>
      <w:r w:rsidR="00A87E0F">
        <w:t>er</w:t>
      </w:r>
      <w:r>
        <w:t xml:space="preserve"> and has a lot of movement. There were many faults with all the </w:t>
      </w:r>
      <w:r w:rsidR="00C31F1E">
        <w:t>animations</w:t>
      </w:r>
      <w:r>
        <w:t xml:space="preserve"> but having the movement from </w:t>
      </w:r>
      <w:proofErr w:type="spellStart"/>
      <w:r>
        <w:t>mocap</w:t>
      </w:r>
      <w:proofErr w:type="spellEnd"/>
      <w:r>
        <w:t xml:space="preserve"> made the animations look a lot more natural and generally flowed better. </w:t>
      </w:r>
    </w:p>
    <w:p w14:paraId="24CE88BC" w14:textId="1127C6AE" w:rsidR="00391938" w:rsidRDefault="00391938" w:rsidP="00EF6F12">
      <w:pPr>
        <w:spacing w:line="360" w:lineRule="auto"/>
      </w:pPr>
      <w:r>
        <w:t>If there was more research done befor</w:t>
      </w:r>
      <w:r w:rsidR="00496D01">
        <w:t>e hand it is possible that the</w:t>
      </w:r>
      <w:r>
        <w:t xml:space="preserve"> problems</w:t>
      </w:r>
      <w:r w:rsidR="00496D01">
        <w:t xml:space="preserve"> encountered with the programs</w:t>
      </w:r>
      <w:r>
        <w:t xml:space="preserve"> wouldn’t have occurred. However it’s hard to predict what problems are going to occur before the animating has started</w:t>
      </w:r>
      <w:r w:rsidR="00A87E0F">
        <w:t xml:space="preserve">, and </w:t>
      </w:r>
      <w:r>
        <w:t xml:space="preserve">looking up </w:t>
      </w:r>
      <w:r w:rsidR="00A87E0F">
        <w:t>guides and tutorials online</w:t>
      </w:r>
      <w:r>
        <w:t xml:space="preserve"> can always be hard to follow or sometimes even non-existent</w:t>
      </w:r>
    </w:p>
    <w:p w14:paraId="22605EC7" w14:textId="77777777" w:rsidR="00496D01" w:rsidRDefault="00496D01" w:rsidP="00EF6F12">
      <w:pPr>
        <w:spacing w:line="360" w:lineRule="auto"/>
      </w:pPr>
      <w:r>
        <w:t xml:space="preserve">When using the software Maya was a lot easier to use. The interface was a lot more simplified and you can easily control the animation through animation curves. Maya’s process involves making the rig for the character when the character has been skinned. This gives the user a lot more control over the animations as they know how the rig works and can even make the rig have custom attributes for the controls. </w:t>
      </w:r>
    </w:p>
    <w:p w14:paraId="6620C0E5" w14:textId="3DFDC133" w:rsidR="00496D01" w:rsidRDefault="00496D01" w:rsidP="00EF6F12">
      <w:pPr>
        <w:spacing w:line="360" w:lineRule="auto"/>
      </w:pPr>
      <w:proofErr w:type="spellStart"/>
      <w:r>
        <w:t>MotionBuilder</w:t>
      </w:r>
      <w:proofErr w:type="spellEnd"/>
      <w:r>
        <w:t xml:space="preserve"> has a much more complicated process overall and felt like it would go wrong very easily. This also was accounted by the time taken to complete the animations</w:t>
      </w:r>
      <w:r w:rsidR="000565DB">
        <w:t xml:space="preserve"> as there were many restarts to get it working right. Using a marker system is the industry standard way of getting the </w:t>
      </w:r>
      <w:proofErr w:type="spellStart"/>
      <w:r w:rsidR="000565DB">
        <w:t>mocap</w:t>
      </w:r>
      <w:proofErr w:type="spellEnd"/>
      <w:r w:rsidR="000565DB">
        <w:t xml:space="preserve"> data to work but it was such a long and drawn out process. If an error occurred like the model exploding then it had to be started again which caused a lot more delays. Using the </w:t>
      </w:r>
      <w:proofErr w:type="spellStart"/>
      <w:r w:rsidR="000565DB">
        <w:t>fcurves</w:t>
      </w:r>
      <w:proofErr w:type="spellEnd"/>
      <w:r w:rsidR="000565DB">
        <w:t xml:space="preserve"> </w:t>
      </w:r>
      <w:r w:rsidR="000565DB">
        <w:lastRenderedPageBreak/>
        <w:t>tool to edit the animation was quite easy to use as it mainly involved just deleting frames of animation where it was really messy</w:t>
      </w:r>
      <w:r w:rsidR="00A87E0F">
        <w:t>,</w:t>
      </w:r>
      <w:r w:rsidR="000565DB">
        <w:t xml:space="preserve"> then editing the animation with layers was easy. </w:t>
      </w:r>
    </w:p>
    <w:p w14:paraId="119511C6" w14:textId="11142116" w:rsidR="000565DB" w:rsidRDefault="000565DB" w:rsidP="00EF6F12">
      <w:pPr>
        <w:spacing w:line="360" w:lineRule="auto"/>
      </w:pPr>
      <w:r>
        <w:t>It felt more research and experience needed to go into this test and it would have giv</w:t>
      </w:r>
      <w:r w:rsidR="00A87E0F">
        <w:t>en much better results</w:t>
      </w:r>
      <w:r>
        <w:t>. If there was more experience the time taken could have been less and the animations would have finished with a much better quality. The time limit on this project was a bad addition as it felt the animations were rushed to try and get finished before the 4 hours were up. This made it feel like it was more about the time taken rather than the quality of the animations and could have made the results quite biased. Having some kind of limit would be needed to prevent overworking on one animation but it needs to be relaxed</w:t>
      </w:r>
      <w:r w:rsidR="00A87E0F">
        <w:t xml:space="preserve"> to allow for more quality animations</w:t>
      </w:r>
      <w:r>
        <w:t>.</w:t>
      </w:r>
    </w:p>
    <w:p w14:paraId="1ED780B8" w14:textId="77777777" w:rsidR="00BE2663" w:rsidRDefault="00BE2663" w:rsidP="00EF6F12">
      <w:pPr>
        <w:pStyle w:val="Heading1"/>
        <w:spacing w:line="360" w:lineRule="auto"/>
      </w:pPr>
    </w:p>
    <w:p w14:paraId="4C71D7A1" w14:textId="77777777" w:rsidR="002C32F4" w:rsidRDefault="002C32F4" w:rsidP="00EF6F12">
      <w:pPr>
        <w:spacing w:line="360" w:lineRule="auto"/>
        <w:rPr>
          <w:rFonts w:asciiTheme="majorHAnsi" w:eastAsiaTheme="majorEastAsia" w:hAnsiTheme="majorHAnsi" w:cstheme="majorBidi"/>
          <w:color w:val="2E74B5" w:themeColor="accent1" w:themeShade="BF"/>
          <w:sz w:val="32"/>
          <w:szCs w:val="32"/>
        </w:rPr>
      </w:pPr>
      <w:r>
        <w:br w:type="page"/>
      </w:r>
    </w:p>
    <w:p w14:paraId="466A0B96" w14:textId="77777777" w:rsidR="000565DB" w:rsidRDefault="005D73F6" w:rsidP="00EF6F12">
      <w:pPr>
        <w:pStyle w:val="Heading1"/>
        <w:spacing w:line="360" w:lineRule="auto"/>
      </w:pPr>
      <w:bookmarkStart w:id="21" w:name="_Toc501036789"/>
      <w:r>
        <w:lastRenderedPageBreak/>
        <w:t>Further Work</w:t>
      </w:r>
      <w:bookmarkEnd w:id="21"/>
    </w:p>
    <w:p w14:paraId="6D4B59FF" w14:textId="77777777" w:rsidR="00162D52" w:rsidRPr="00162D52" w:rsidRDefault="00162D52" w:rsidP="00EF6F12">
      <w:pPr>
        <w:spacing w:line="360" w:lineRule="auto"/>
      </w:pPr>
      <w:r>
        <w:t xml:space="preserve">If this test were to continue then more animation would be added to the list. The run animation would be added as well as jumps, attacks and any other animations that are prominent in the games industry. Also a lot more people would need to be surveyed to get more accurate data on which animation method is preferred. The time limit would need to be rearranged so the animations didn’t feel rushed as this was a big problem with the final outcomes as they weren’t satisfactory. </w:t>
      </w:r>
    </w:p>
    <w:p w14:paraId="7EC88A0A" w14:textId="42494734" w:rsidR="00162D52" w:rsidRPr="000565DB" w:rsidRDefault="000565DB" w:rsidP="00EF6F12">
      <w:pPr>
        <w:spacing w:line="360" w:lineRule="auto"/>
      </w:pPr>
      <w:r>
        <w:t xml:space="preserve">This test showed that having more movement for a humanoid character is preferred and </w:t>
      </w:r>
      <w:proofErr w:type="spellStart"/>
      <w:r>
        <w:t>mocap</w:t>
      </w:r>
      <w:proofErr w:type="spellEnd"/>
      <w:r>
        <w:t xml:space="preserve"> can easily give that to a character. This is a much more viable method for animation and would be considered for further projects. </w:t>
      </w:r>
      <w:proofErr w:type="spellStart"/>
      <w:r>
        <w:t>Keyframe</w:t>
      </w:r>
      <w:proofErr w:type="spellEnd"/>
      <w:r>
        <w:t xml:space="preserve"> animation </w:t>
      </w:r>
      <w:r w:rsidR="00162D52">
        <w:t>can be used to make animation for more cartoon styled character</w:t>
      </w:r>
      <w:r w:rsidR="00A87E0F">
        <w:t>s</w:t>
      </w:r>
      <w:r w:rsidR="00162D52">
        <w:t xml:space="preserve"> as you don’t need all the detail that </w:t>
      </w:r>
      <w:proofErr w:type="spellStart"/>
      <w:r w:rsidR="00162D52">
        <w:t>mocap</w:t>
      </w:r>
      <w:proofErr w:type="spellEnd"/>
      <w:r w:rsidR="00162D52">
        <w:t xml:space="preserve"> gives. If it is possible that a mix of these two methods can be used</w:t>
      </w:r>
      <w:r w:rsidR="00A87E0F">
        <w:t>,</w:t>
      </w:r>
      <w:r w:rsidR="00162D52">
        <w:t xml:space="preserve"> then some decent animations</w:t>
      </w:r>
      <w:r w:rsidR="00A87E0F">
        <w:t xml:space="preserve"> can be created. However</w:t>
      </w:r>
      <w:r w:rsidR="00162D52">
        <w:t xml:space="preserve"> at the current time there isn’t enough knowledge on the software to see how this can be used effectively</w:t>
      </w:r>
      <w:r w:rsidR="00A87E0F">
        <w:t xml:space="preserve"> so a lot more research would need to be undertaken.</w:t>
      </w:r>
    </w:p>
    <w:p w14:paraId="6E648BF4" w14:textId="77777777" w:rsidR="002C2553" w:rsidRPr="002C2553" w:rsidRDefault="002C2553" w:rsidP="00EF6F12">
      <w:pPr>
        <w:pStyle w:val="Heading1"/>
        <w:spacing w:line="360" w:lineRule="auto"/>
      </w:pPr>
    </w:p>
    <w:p w14:paraId="225A0641" w14:textId="77777777" w:rsidR="00D6167F" w:rsidRDefault="00D6167F" w:rsidP="00EF6F12">
      <w:pPr>
        <w:pStyle w:val="Heading1"/>
        <w:spacing w:line="360" w:lineRule="auto"/>
      </w:pPr>
      <w:r>
        <w:br w:type="page"/>
      </w:r>
    </w:p>
    <w:p w14:paraId="72AEB3C4" w14:textId="77777777" w:rsidR="00D6167F" w:rsidRPr="00D6167F" w:rsidRDefault="00D6167F" w:rsidP="00EF6F12">
      <w:pPr>
        <w:spacing w:line="360" w:lineRule="auto"/>
      </w:pPr>
    </w:p>
    <w:p w14:paraId="33336356" w14:textId="77777777" w:rsidR="00A76163" w:rsidRDefault="00A76163" w:rsidP="00EF6F12">
      <w:pPr>
        <w:pStyle w:val="Heading1"/>
        <w:spacing w:line="360" w:lineRule="auto"/>
      </w:pPr>
      <w:bookmarkStart w:id="22" w:name="_Toc501036790"/>
      <w:r>
        <w:t>References</w:t>
      </w:r>
      <w:bookmarkEnd w:id="22"/>
    </w:p>
    <w:p w14:paraId="55769AE8" w14:textId="77777777" w:rsidR="00D04B64" w:rsidRDefault="00D04B64" w:rsidP="00EF6F12">
      <w:pPr>
        <w:spacing w:line="360" w:lineRule="auto"/>
      </w:pPr>
      <w:r>
        <w:t>Arch.virginia.edu. (</w:t>
      </w:r>
      <w:proofErr w:type="spellStart"/>
      <w:r>
        <w:t>n.d.</w:t>
      </w:r>
      <w:proofErr w:type="spellEnd"/>
      <w:r>
        <w:t>). </w:t>
      </w:r>
      <w:r>
        <w:rPr>
          <w:i/>
          <w:iCs/>
        </w:rPr>
        <w:t xml:space="preserve">3D Animation: </w:t>
      </w:r>
      <w:proofErr w:type="spellStart"/>
      <w:r>
        <w:rPr>
          <w:i/>
          <w:iCs/>
        </w:rPr>
        <w:t>Keyframing</w:t>
      </w:r>
      <w:proofErr w:type="spellEnd"/>
      <w:r>
        <w:t>. [</w:t>
      </w:r>
      <w:r w:rsidR="009B3C49">
        <w:t>Online</w:t>
      </w:r>
      <w:r>
        <w:t>] Available at: http://www.arch.virginia.edu/arch545/handouts/keyframing.html [Accessed 10 Oct. 2017].</w:t>
      </w:r>
    </w:p>
    <w:p w14:paraId="422186C1" w14:textId="77777777" w:rsidR="00D04B64" w:rsidRDefault="00D04B64" w:rsidP="00EF6F12">
      <w:pPr>
        <w:spacing w:line="360" w:lineRule="auto"/>
      </w:pPr>
      <w:r>
        <w:t>Computer Hope (2017). </w:t>
      </w:r>
      <w:r>
        <w:rPr>
          <w:i/>
          <w:iCs/>
        </w:rPr>
        <w:t>What is a key Frame</w:t>
      </w:r>
      <w:proofErr w:type="gramStart"/>
      <w:r>
        <w:rPr>
          <w:i/>
          <w:iCs/>
        </w:rPr>
        <w:t>?</w:t>
      </w:r>
      <w:r>
        <w:t>.</w:t>
      </w:r>
      <w:proofErr w:type="gramEnd"/>
      <w:r>
        <w:t xml:space="preserve"> [</w:t>
      </w:r>
      <w:r w:rsidR="009B3C49">
        <w:t>Online</w:t>
      </w:r>
      <w:r>
        <w:t>] Computerhope.com. Available at: https://www.computerhope.com/jargon/k/key-frame.htm [Accessed 10 Oct. 2017].</w:t>
      </w:r>
    </w:p>
    <w:p w14:paraId="1B3B771A" w14:textId="77777777" w:rsidR="00D04B64" w:rsidRDefault="00D04B64" w:rsidP="00EF6F12">
      <w:pPr>
        <w:spacing w:line="360" w:lineRule="auto"/>
      </w:pPr>
      <w:r>
        <w:t>Dent, S. (2014). </w:t>
      </w:r>
      <w:r>
        <w:rPr>
          <w:i/>
          <w:iCs/>
        </w:rPr>
        <w:t>What you need to know about 3D motion capture</w:t>
      </w:r>
      <w:r>
        <w:t>. [</w:t>
      </w:r>
      <w:r w:rsidR="009B3C49">
        <w:t>Online</w:t>
      </w:r>
      <w:r>
        <w:t xml:space="preserve">] </w:t>
      </w:r>
      <w:proofErr w:type="spellStart"/>
      <w:r>
        <w:t>Engadget</w:t>
      </w:r>
      <w:proofErr w:type="spellEnd"/>
      <w:r>
        <w:t>. Available at: https://www.engadget.com/2014/07/14/motion-capture-explainer/ [Accessed 10 Oct. 2017].</w:t>
      </w:r>
    </w:p>
    <w:p w14:paraId="5354E3E1" w14:textId="77777777" w:rsidR="00D04B64" w:rsidRPr="008401D6" w:rsidRDefault="00D04B64" w:rsidP="00EF6F12">
      <w:pPr>
        <w:spacing w:line="360" w:lineRule="auto"/>
      </w:pPr>
      <w:r w:rsidRPr="008401D6">
        <w:t>Docs.autodesk.com. (2014). </w:t>
      </w:r>
      <w:r w:rsidRPr="008401D6">
        <w:rPr>
          <w:i/>
          <w:iCs/>
        </w:rPr>
        <w:t xml:space="preserve">Autodesk </w:t>
      </w:r>
      <w:proofErr w:type="spellStart"/>
      <w:r w:rsidRPr="008401D6">
        <w:rPr>
          <w:i/>
          <w:iCs/>
        </w:rPr>
        <w:t>MotionBuilder</w:t>
      </w:r>
      <w:proofErr w:type="spellEnd"/>
      <w:r w:rsidRPr="008401D6">
        <w:rPr>
          <w:i/>
          <w:iCs/>
        </w:rPr>
        <w:t xml:space="preserve"> SDK Documentation</w:t>
      </w:r>
      <w:r w:rsidRPr="008401D6">
        <w:t>. [</w:t>
      </w:r>
      <w:r w:rsidR="009B3C49" w:rsidRPr="008401D6">
        <w:t>Online</w:t>
      </w:r>
      <w:r w:rsidRPr="008401D6">
        <w:t>] Available at: http://docs.autodesk.com/MB/2014/ENU/MotionBuilder-SDK-Documentation/index.html?url=files/GUID-768B72C0-EFA3-4FBB-97ED-6C9C03BFD28A.htm,topicNumber=d30e716 [Accessed 10 Oct. 2017].</w:t>
      </w:r>
    </w:p>
    <w:p w14:paraId="7AB71ADB" w14:textId="77777777" w:rsidR="00C43A2A" w:rsidRPr="008401D6" w:rsidRDefault="00C43A2A" w:rsidP="00EF6F12">
      <w:pPr>
        <w:spacing w:line="360" w:lineRule="auto"/>
      </w:pPr>
      <w:r w:rsidRPr="008401D6">
        <w:rPr>
          <w:shd w:val="clear" w:color="auto" w:fill="FFFFFF"/>
        </w:rPr>
        <w:t>Kay, S. (2017). </w:t>
      </w:r>
      <w:r w:rsidRPr="008401D6">
        <w:rPr>
          <w:i/>
          <w:iCs/>
          <w:shd w:val="clear" w:color="auto" w:fill="FFFFFF"/>
        </w:rPr>
        <w:t xml:space="preserve">What is Motion Capture? - </w:t>
      </w:r>
      <w:proofErr w:type="spellStart"/>
      <w:r w:rsidRPr="008401D6">
        <w:rPr>
          <w:i/>
          <w:iCs/>
          <w:shd w:val="clear" w:color="auto" w:fill="FFFFFF"/>
        </w:rPr>
        <w:t>Mocappys</w:t>
      </w:r>
      <w:proofErr w:type="spellEnd"/>
      <w:r w:rsidRPr="008401D6">
        <w:rPr>
          <w:shd w:val="clear" w:color="auto" w:fill="FFFFFF"/>
        </w:rPr>
        <w:t>. [</w:t>
      </w:r>
      <w:r w:rsidR="009B3C49" w:rsidRPr="008401D6">
        <w:rPr>
          <w:shd w:val="clear" w:color="auto" w:fill="FFFFFF"/>
        </w:rPr>
        <w:t>Online</w:t>
      </w:r>
      <w:r w:rsidRPr="008401D6">
        <w:rPr>
          <w:shd w:val="clear" w:color="auto" w:fill="FFFFFF"/>
        </w:rPr>
        <w:t xml:space="preserve">] </w:t>
      </w:r>
      <w:proofErr w:type="spellStart"/>
      <w:r w:rsidRPr="008401D6">
        <w:rPr>
          <w:shd w:val="clear" w:color="auto" w:fill="FFFFFF"/>
        </w:rPr>
        <w:t>Mocappys</w:t>
      </w:r>
      <w:proofErr w:type="spellEnd"/>
      <w:r w:rsidRPr="008401D6">
        <w:rPr>
          <w:shd w:val="clear" w:color="auto" w:fill="FFFFFF"/>
        </w:rPr>
        <w:t>. Available at: http://mocappys.com/what-is-motion-capture/#.WeT6DFtSyM_ [Accessed 10 Oct. 2017].</w:t>
      </w:r>
    </w:p>
    <w:p w14:paraId="5D8E47E1" w14:textId="77777777" w:rsidR="00D04B64" w:rsidRPr="008401D6" w:rsidRDefault="00D04B64" w:rsidP="00EF6F12">
      <w:pPr>
        <w:spacing w:line="360" w:lineRule="auto"/>
      </w:pPr>
      <w:r w:rsidRPr="008401D6">
        <w:t>Knowledge.autodesk.com. (2017). </w:t>
      </w:r>
      <w:proofErr w:type="spellStart"/>
      <w:r w:rsidRPr="008401D6">
        <w:rPr>
          <w:i/>
          <w:iCs/>
        </w:rPr>
        <w:t>Keyframe</w:t>
      </w:r>
      <w:proofErr w:type="spellEnd"/>
      <w:r w:rsidRPr="008401D6">
        <w:rPr>
          <w:i/>
          <w:iCs/>
        </w:rPr>
        <w:t xml:space="preserve"> Animation | Maya | Autodesk Knowledge Network</w:t>
      </w:r>
      <w:r w:rsidRPr="008401D6">
        <w:t>. [</w:t>
      </w:r>
      <w:r w:rsidR="009B3C49" w:rsidRPr="008401D6">
        <w:t>Online</w:t>
      </w:r>
      <w:r w:rsidRPr="008401D6">
        <w:t>] Available at: https://knowledge.autodesk.com/support/maya/learn-explore/caas/CloudHelp/cloudhelp/2016/ENU/Maya/files/GUID-66ED4510-CC1B-4E11-918B-B7DC447E38A7-htm.html [Accessed 10 Oct. 2017].</w:t>
      </w:r>
    </w:p>
    <w:p w14:paraId="36687A8D" w14:textId="77777777" w:rsidR="00D04B64" w:rsidRPr="008401D6" w:rsidRDefault="00D04B64" w:rsidP="00EF6F12">
      <w:pPr>
        <w:spacing w:line="360" w:lineRule="auto"/>
        <w:rPr>
          <w:rFonts w:cstheme="minorHAnsi"/>
        </w:rPr>
      </w:pPr>
      <w:r w:rsidRPr="008401D6">
        <w:t>Knowledge.autodesk.com. (2017). </w:t>
      </w:r>
      <w:r w:rsidRPr="008401D6">
        <w:rPr>
          <w:i/>
          <w:iCs/>
        </w:rPr>
        <w:t>Motion Capture Animation | Maya | Autodesk Knowledge Network</w:t>
      </w:r>
      <w:r w:rsidRPr="008401D6">
        <w:t>. [</w:t>
      </w:r>
      <w:r w:rsidR="009B3C49" w:rsidRPr="008401D6">
        <w:t>Online</w:t>
      </w:r>
      <w:r w:rsidRPr="008401D6">
        <w:t>] Available at: https://knowledge.autodesk.com/support/maya/learn-explore/caas/CloudHelp/cloudhelp/2016/ENU/Maya/files/GUID-E551B64E-4A7F-439B-A7E4-0C0EF61E05B5-</w:t>
      </w:r>
      <w:r w:rsidRPr="008401D6">
        <w:rPr>
          <w:rFonts w:cstheme="minorHAnsi"/>
        </w:rPr>
        <w:t>htm.html [Accessed 10 Oct. 2017].</w:t>
      </w:r>
    </w:p>
    <w:p w14:paraId="613237B5" w14:textId="77777777" w:rsidR="00D04B64" w:rsidRPr="008401D6" w:rsidRDefault="00D04B64" w:rsidP="00EF6F12">
      <w:pPr>
        <w:spacing w:line="360" w:lineRule="auto"/>
        <w:rPr>
          <w:rFonts w:cstheme="minorHAnsi"/>
        </w:rPr>
      </w:pPr>
      <w:proofErr w:type="spellStart"/>
      <w:r w:rsidRPr="008401D6">
        <w:rPr>
          <w:rFonts w:cstheme="minorHAnsi"/>
        </w:rPr>
        <w:t>LaBracio</w:t>
      </w:r>
      <w:proofErr w:type="spellEnd"/>
      <w:r w:rsidRPr="008401D6">
        <w:rPr>
          <w:rFonts w:cstheme="minorHAnsi"/>
        </w:rPr>
        <w:t>, L. and Dickey, J. (2017). </w:t>
      </w:r>
      <w:r w:rsidRPr="008401D6">
        <w:rPr>
          <w:rFonts w:cstheme="minorHAnsi"/>
          <w:i/>
          <w:iCs/>
        </w:rPr>
        <w:t xml:space="preserve">Animation basics: What is </w:t>
      </w:r>
      <w:proofErr w:type="spellStart"/>
      <w:r w:rsidRPr="008401D6">
        <w:rPr>
          <w:rFonts w:cstheme="minorHAnsi"/>
          <w:i/>
          <w:iCs/>
        </w:rPr>
        <w:t>rotoscoping</w:t>
      </w:r>
      <w:proofErr w:type="spellEnd"/>
      <w:proofErr w:type="gramStart"/>
      <w:r w:rsidRPr="008401D6">
        <w:rPr>
          <w:rFonts w:cstheme="minorHAnsi"/>
          <w:i/>
          <w:iCs/>
        </w:rPr>
        <w:t>?</w:t>
      </w:r>
      <w:r w:rsidRPr="008401D6">
        <w:rPr>
          <w:rFonts w:cstheme="minorHAnsi"/>
        </w:rPr>
        <w:t>.</w:t>
      </w:r>
      <w:proofErr w:type="gramEnd"/>
      <w:r w:rsidRPr="008401D6">
        <w:rPr>
          <w:rFonts w:cstheme="minorHAnsi"/>
        </w:rPr>
        <w:t xml:space="preserve"> [</w:t>
      </w:r>
      <w:r w:rsidR="009B3C49" w:rsidRPr="008401D6">
        <w:rPr>
          <w:rFonts w:cstheme="minorHAnsi"/>
        </w:rPr>
        <w:t>Online</w:t>
      </w:r>
      <w:r w:rsidRPr="008401D6">
        <w:rPr>
          <w:rFonts w:cstheme="minorHAnsi"/>
        </w:rPr>
        <w:t>] TED-Ed Blog. Available at: http://blog.ed.ted.com/2017/05/31/animation-basics-what-is-rotoscoping/ [Accessed 10 Oct. 2017].</w:t>
      </w:r>
    </w:p>
    <w:p w14:paraId="5E8FF557" w14:textId="77777777" w:rsidR="00AE3164" w:rsidRPr="008401D6" w:rsidRDefault="00AE3164" w:rsidP="00EF6F12">
      <w:pPr>
        <w:spacing w:line="360" w:lineRule="auto"/>
        <w:rPr>
          <w:rFonts w:cstheme="minorHAnsi"/>
          <w:shd w:val="clear" w:color="auto" w:fill="FFFFFF"/>
        </w:rPr>
      </w:pPr>
      <w:r w:rsidRPr="008401D6">
        <w:rPr>
          <w:rFonts w:cstheme="minorHAnsi"/>
          <w:shd w:val="clear" w:color="auto" w:fill="FFFFFF"/>
        </w:rPr>
        <w:t>Nielsen, J. (2006). </w:t>
      </w:r>
      <w:r w:rsidRPr="008401D6">
        <w:rPr>
          <w:rFonts w:cstheme="minorHAnsi"/>
          <w:i/>
          <w:iCs/>
          <w:shd w:val="clear" w:color="auto" w:fill="FFFFFF"/>
        </w:rPr>
        <w:t>Quantitative Studies: How Many Users to Test</w:t>
      </w:r>
      <w:proofErr w:type="gramStart"/>
      <w:r w:rsidRPr="008401D6">
        <w:rPr>
          <w:rFonts w:cstheme="minorHAnsi"/>
          <w:i/>
          <w:iCs/>
          <w:shd w:val="clear" w:color="auto" w:fill="FFFFFF"/>
        </w:rPr>
        <w:t>?</w:t>
      </w:r>
      <w:r w:rsidRPr="008401D6">
        <w:rPr>
          <w:rFonts w:cstheme="minorHAnsi"/>
          <w:shd w:val="clear" w:color="auto" w:fill="FFFFFF"/>
        </w:rPr>
        <w:t>.</w:t>
      </w:r>
      <w:proofErr w:type="gramEnd"/>
      <w:r w:rsidRPr="008401D6">
        <w:rPr>
          <w:rFonts w:cstheme="minorHAnsi"/>
          <w:shd w:val="clear" w:color="auto" w:fill="FFFFFF"/>
        </w:rPr>
        <w:t xml:space="preserve"> [</w:t>
      </w:r>
      <w:r w:rsidR="009B3C49" w:rsidRPr="008401D6">
        <w:rPr>
          <w:rFonts w:cstheme="minorHAnsi"/>
          <w:shd w:val="clear" w:color="auto" w:fill="FFFFFF"/>
        </w:rPr>
        <w:t>Online</w:t>
      </w:r>
      <w:r w:rsidRPr="008401D6">
        <w:rPr>
          <w:rFonts w:cstheme="minorHAnsi"/>
          <w:shd w:val="clear" w:color="auto" w:fill="FFFFFF"/>
        </w:rPr>
        <w:t>] Nngroup.com. Available at: https://www.nngroup.com/articles/quantitative-studies-how-many-users/ [Accessed 17 Oct. 2017].</w:t>
      </w:r>
    </w:p>
    <w:p w14:paraId="53C3FB99" w14:textId="77777777" w:rsidR="008401D6" w:rsidRPr="008401D6" w:rsidRDefault="008401D6" w:rsidP="00EF6F12">
      <w:pPr>
        <w:spacing w:line="360" w:lineRule="auto"/>
        <w:rPr>
          <w:rFonts w:cstheme="minorHAnsi"/>
        </w:rPr>
      </w:pPr>
      <w:r w:rsidRPr="008401D6">
        <w:rPr>
          <w:rFonts w:cstheme="minorHAnsi"/>
          <w:shd w:val="clear" w:color="auto" w:fill="FFFFFF"/>
        </w:rPr>
        <w:t>Pluralsight.com. (2014). </w:t>
      </w:r>
      <w:r w:rsidRPr="008401D6">
        <w:rPr>
          <w:rFonts w:cstheme="minorHAnsi"/>
          <w:i/>
          <w:iCs/>
          <w:shd w:val="clear" w:color="auto" w:fill="FFFFFF"/>
        </w:rPr>
        <w:t xml:space="preserve">The Rise of Motion Capture and What it </w:t>
      </w:r>
      <w:proofErr w:type="gramStart"/>
      <w:r w:rsidRPr="008401D6">
        <w:rPr>
          <w:rFonts w:cstheme="minorHAnsi"/>
          <w:i/>
          <w:iCs/>
          <w:shd w:val="clear" w:color="auto" w:fill="FFFFFF"/>
        </w:rPr>
        <w:t>Means</w:t>
      </w:r>
      <w:proofErr w:type="gramEnd"/>
      <w:r w:rsidRPr="008401D6">
        <w:rPr>
          <w:rFonts w:cstheme="minorHAnsi"/>
          <w:i/>
          <w:iCs/>
          <w:shd w:val="clear" w:color="auto" w:fill="FFFFFF"/>
        </w:rPr>
        <w:t xml:space="preserve"> for You</w:t>
      </w:r>
      <w:r w:rsidRPr="008401D6">
        <w:rPr>
          <w:rFonts w:cstheme="minorHAnsi"/>
          <w:shd w:val="clear" w:color="auto" w:fill="FFFFFF"/>
        </w:rPr>
        <w:t>. [</w:t>
      </w:r>
      <w:proofErr w:type="gramStart"/>
      <w:r w:rsidRPr="008401D6">
        <w:rPr>
          <w:rFonts w:cstheme="minorHAnsi"/>
          <w:shd w:val="clear" w:color="auto" w:fill="FFFFFF"/>
        </w:rPr>
        <w:t>online</w:t>
      </w:r>
      <w:proofErr w:type="gramEnd"/>
      <w:r w:rsidRPr="008401D6">
        <w:rPr>
          <w:rFonts w:cstheme="minorHAnsi"/>
          <w:shd w:val="clear" w:color="auto" w:fill="FFFFFF"/>
        </w:rPr>
        <w:t>] Available at: https://www.pluralsight.com/blog/film-games/rise-motion-capture-means [Accessed 5 Dec. 2017].</w:t>
      </w:r>
    </w:p>
    <w:p w14:paraId="76293017" w14:textId="77777777" w:rsidR="00EF6F12" w:rsidRPr="00EF6F12" w:rsidRDefault="00EF6F12" w:rsidP="00EF6F12">
      <w:pPr>
        <w:spacing w:line="360" w:lineRule="auto"/>
      </w:pPr>
      <w:r w:rsidRPr="00EF6F12">
        <w:lastRenderedPageBreak/>
        <w:t>Rabin, S. (2010). </w:t>
      </w:r>
      <w:r w:rsidRPr="00EF6F12">
        <w:rPr>
          <w:i/>
          <w:iCs/>
        </w:rPr>
        <w:t>Introduction to game development</w:t>
      </w:r>
      <w:r w:rsidRPr="00EF6F12">
        <w:t>. 2nd ed. Boston, MA: Course Technology, Cengage Learning, pp.765 - 767.</w:t>
      </w:r>
    </w:p>
    <w:p w14:paraId="2097F320" w14:textId="77777777" w:rsidR="00D04B64" w:rsidRPr="008401D6" w:rsidRDefault="00D04B64" w:rsidP="00EF6F12">
      <w:pPr>
        <w:spacing w:line="360" w:lineRule="auto"/>
        <w:rPr>
          <w:rFonts w:cstheme="minorHAnsi"/>
        </w:rPr>
      </w:pPr>
      <w:proofErr w:type="spellStart"/>
      <w:r w:rsidRPr="008401D6">
        <w:rPr>
          <w:rFonts w:cstheme="minorHAnsi"/>
        </w:rPr>
        <w:t>Ranga</w:t>
      </w:r>
      <w:proofErr w:type="spellEnd"/>
      <w:r w:rsidRPr="008401D6">
        <w:rPr>
          <w:rFonts w:cstheme="minorHAnsi"/>
        </w:rPr>
        <w:t>, A. (2013). </w:t>
      </w:r>
      <w:r w:rsidRPr="008401D6">
        <w:rPr>
          <w:rFonts w:cstheme="minorHAnsi"/>
          <w:i/>
          <w:iCs/>
        </w:rPr>
        <w:t>Motion capture technology</w:t>
      </w:r>
      <w:r w:rsidRPr="008401D6">
        <w:rPr>
          <w:rFonts w:cstheme="minorHAnsi"/>
        </w:rPr>
        <w:t>. [</w:t>
      </w:r>
      <w:r w:rsidR="009B3C49" w:rsidRPr="008401D6">
        <w:rPr>
          <w:rFonts w:cstheme="minorHAnsi"/>
        </w:rPr>
        <w:t>Online</w:t>
      </w:r>
      <w:r w:rsidRPr="008401D6">
        <w:rPr>
          <w:rFonts w:cstheme="minorHAnsi"/>
        </w:rPr>
        <w:t>] Slideshare.net. Available at: https://www.slideshare.net/anveshranga/motion-capture-technology-15980853 [Accessed 10 Oct. 2017].</w:t>
      </w:r>
    </w:p>
    <w:p w14:paraId="0056E49A" w14:textId="77777777" w:rsidR="00D04B64" w:rsidRPr="008401D6" w:rsidRDefault="00D04B64" w:rsidP="00EF6F12">
      <w:pPr>
        <w:spacing w:line="360" w:lineRule="auto"/>
        <w:rPr>
          <w:rFonts w:cstheme="minorHAnsi"/>
        </w:rPr>
      </w:pPr>
      <w:r w:rsidRPr="008401D6">
        <w:rPr>
          <w:rFonts w:cstheme="minorHAnsi"/>
        </w:rPr>
        <w:t>Ribeiro, T. and Vieira, M. (2016). MOTION CAPTURE TECHNOLOGY — BENEFITS AND CHALLENGES. </w:t>
      </w:r>
      <w:r w:rsidRPr="008401D6">
        <w:rPr>
          <w:rFonts w:cstheme="minorHAnsi"/>
          <w:i/>
          <w:iCs/>
        </w:rPr>
        <w:t>International Journal of Innovative Research in Technology and Science</w:t>
      </w:r>
      <w:r w:rsidRPr="008401D6">
        <w:rPr>
          <w:rFonts w:cstheme="minorHAnsi"/>
        </w:rPr>
        <w:t>, [online] 4(1), pp.48-51. Available at: http://ijirts.org/volume4issue1/IJIRTSV4I1009.pdf [Accessed 10 Oct. 2017].</w:t>
      </w:r>
    </w:p>
    <w:p w14:paraId="208C907C" w14:textId="77777777" w:rsidR="00D04B64" w:rsidRPr="008401D6" w:rsidRDefault="00D04B64" w:rsidP="00EF6F12">
      <w:pPr>
        <w:spacing w:line="360" w:lineRule="auto"/>
        <w:rPr>
          <w:rFonts w:cstheme="minorHAnsi"/>
        </w:rPr>
      </w:pPr>
      <w:r w:rsidRPr="008401D6">
        <w:rPr>
          <w:rFonts w:cstheme="minorHAnsi"/>
        </w:rPr>
        <w:t>Rouse, M. (2005). </w:t>
      </w:r>
      <w:r w:rsidRPr="008401D6">
        <w:rPr>
          <w:rFonts w:cstheme="minorHAnsi"/>
          <w:i/>
          <w:iCs/>
        </w:rPr>
        <w:t>What is Maya? - Definition from WhatIs.com</w:t>
      </w:r>
      <w:r w:rsidRPr="008401D6">
        <w:rPr>
          <w:rFonts w:cstheme="minorHAnsi"/>
        </w:rPr>
        <w:t>. [</w:t>
      </w:r>
      <w:r w:rsidR="009B3C49" w:rsidRPr="008401D6">
        <w:rPr>
          <w:rFonts w:cstheme="minorHAnsi"/>
        </w:rPr>
        <w:t>Online</w:t>
      </w:r>
      <w:r w:rsidRPr="008401D6">
        <w:rPr>
          <w:rFonts w:cstheme="minorHAnsi"/>
        </w:rPr>
        <w:t>] WhatIs.com. Available at: http://whatis.techtarget.com/definition/Maya [Accessed 10 Oct. 2017].</w:t>
      </w:r>
    </w:p>
    <w:p w14:paraId="4B8FA2CA" w14:textId="77777777" w:rsidR="00D04B64" w:rsidRDefault="00D04B64" w:rsidP="00EF6F12">
      <w:pPr>
        <w:spacing w:line="360" w:lineRule="auto"/>
      </w:pPr>
      <w:r>
        <w:t>VICON. (2017). </w:t>
      </w:r>
      <w:proofErr w:type="gramStart"/>
      <w:r w:rsidR="009B3C49">
        <w:rPr>
          <w:i/>
          <w:iCs/>
        </w:rPr>
        <w:t>What</w:t>
      </w:r>
      <w:proofErr w:type="gramEnd"/>
      <w:r>
        <w:rPr>
          <w:i/>
          <w:iCs/>
        </w:rPr>
        <w:t xml:space="preserve"> is motion capture</w:t>
      </w:r>
      <w:r>
        <w:t>. [</w:t>
      </w:r>
      <w:r w:rsidR="009B3C49">
        <w:t>Online</w:t>
      </w:r>
      <w:r>
        <w:t>] Available at: https://www.vicon.com/what-is-motion-capture [Accessed 10 Oct. 2017].</w:t>
      </w:r>
    </w:p>
    <w:p w14:paraId="2CD60CAE" w14:textId="77777777" w:rsidR="00EF6F12" w:rsidRDefault="005E4544" w:rsidP="00EF6F12">
      <w:pPr>
        <w:pStyle w:val="Heading1"/>
        <w:spacing w:line="360" w:lineRule="auto"/>
      </w:pPr>
      <w:r>
        <w:br w:type="page"/>
      </w:r>
      <w:bookmarkStart w:id="23" w:name="_Toc501036791"/>
      <w:r w:rsidR="00496AE7">
        <w:lastRenderedPageBreak/>
        <w:t>Bibliography</w:t>
      </w:r>
      <w:bookmarkEnd w:id="23"/>
    </w:p>
    <w:p w14:paraId="37BADF0B" w14:textId="77777777" w:rsidR="00EF6F12" w:rsidRPr="00EF6F12" w:rsidRDefault="00EF6F12" w:rsidP="00EF6F12">
      <w:pPr>
        <w:spacing w:line="360" w:lineRule="auto"/>
      </w:pPr>
      <w:r w:rsidRPr="00EF6F12">
        <w:t>Chong, A. (2008). </w:t>
      </w:r>
      <w:r w:rsidRPr="00EF6F12">
        <w:rPr>
          <w:i/>
          <w:iCs/>
        </w:rPr>
        <w:t>Digital Animation</w:t>
      </w:r>
      <w:r w:rsidRPr="00EF6F12">
        <w:t>. Lausanne: Ava Publishing.</w:t>
      </w:r>
    </w:p>
    <w:p w14:paraId="170B8ADB" w14:textId="77777777" w:rsidR="00EF6F12" w:rsidRPr="00EF6F12" w:rsidRDefault="00EF6F12" w:rsidP="00EF6F12">
      <w:pPr>
        <w:spacing w:line="360" w:lineRule="auto"/>
      </w:pPr>
      <w:r w:rsidRPr="00EF6F12">
        <w:t>Libweb.surrey.ac.uk. (2017). </w:t>
      </w:r>
      <w:r w:rsidRPr="00EF6F12">
        <w:rPr>
          <w:i/>
          <w:iCs/>
        </w:rPr>
        <w:t>The structure of a report</w:t>
      </w:r>
      <w:r w:rsidRPr="00EF6F12">
        <w:t>. [</w:t>
      </w:r>
      <w:proofErr w:type="gramStart"/>
      <w:r w:rsidRPr="00EF6F12">
        <w:t>online</w:t>
      </w:r>
      <w:proofErr w:type="gramEnd"/>
      <w:r w:rsidRPr="00EF6F12">
        <w:t>] Available at: http://libweb.surrey.ac.uk/library/skills/writing%20Skills%20Leicester/page_76.htm [Accessed 11 Oct. 2017].</w:t>
      </w:r>
    </w:p>
    <w:p w14:paraId="30DAAF94" w14:textId="77777777" w:rsidR="00EF6F12" w:rsidRPr="00EF6F12" w:rsidRDefault="00EF6F12" w:rsidP="00EF6F12">
      <w:pPr>
        <w:spacing w:line="360" w:lineRule="auto"/>
      </w:pPr>
      <w:proofErr w:type="spellStart"/>
      <w:r w:rsidRPr="00EF6F12">
        <w:t>Menache</w:t>
      </w:r>
      <w:proofErr w:type="spellEnd"/>
      <w:r w:rsidRPr="00EF6F12">
        <w:t>, A. (2000). </w:t>
      </w:r>
      <w:r w:rsidRPr="00EF6F12">
        <w:rPr>
          <w:i/>
          <w:iCs/>
        </w:rPr>
        <w:t>Understanding motion capture for computer animation and video games</w:t>
      </w:r>
      <w:r w:rsidRPr="00EF6F12">
        <w:t>. San Diego: Morgan Kaufmann.</w:t>
      </w:r>
    </w:p>
    <w:p w14:paraId="06E57F7B" w14:textId="77777777" w:rsidR="00EF6F12" w:rsidRPr="00EF6F12" w:rsidRDefault="00EF6F12" w:rsidP="00EF6F12">
      <w:pPr>
        <w:spacing w:line="360" w:lineRule="auto"/>
      </w:pPr>
      <w:r w:rsidRPr="00EF6F12">
        <w:t xml:space="preserve">Sharma, A., </w:t>
      </w:r>
      <w:proofErr w:type="spellStart"/>
      <w:r w:rsidRPr="00EF6F12">
        <w:t>Argwal</w:t>
      </w:r>
      <w:proofErr w:type="spellEnd"/>
      <w:r w:rsidRPr="00EF6F12">
        <w:t xml:space="preserve">, M., Sharma, A. and </w:t>
      </w:r>
      <w:proofErr w:type="spellStart"/>
      <w:r w:rsidRPr="00EF6F12">
        <w:t>Dhuria</w:t>
      </w:r>
      <w:proofErr w:type="spellEnd"/>
      <w:r w:rsidRPr="00EF6F12">
        <w:t>, P. (2013). Motion Capture Process, Techniques and Applications. </w:t>
      </w:r>
      <w:r w:rsidRPr="00EF6F12">
        <w:rPr>
          <w:i/>
          <w:iCs/>
        </w:rPr>
        <w:t>International Journal on Recent and Innovation Trends in Computing and Communication</w:t>
      </w:r>
      <w:r w:rsidRPr="00EF6F12">
        <w:t>, [online] 1(4), pp.251 - 257. Available at: http://www.ijritcc.org/download/IJRITCC_1350.pdf [Accessed 31 Oct. 2017].</w:t>
      </w:r>
    </w:p>
    <w:p w14:paraId="2D583DE5" w14:textId="77777777" w:rsidR="00EF6F12" w:rsidRPr="00EF6F12" w:rsidRDefault="00EF6F12" w:rsidP="00EF6F12">
      <w:pPr>
        <w:spacing w:line="360" w:lineRule="auto"/>
      </w:pPr>
      <w:r w:rsidRPr="00EF6F12">
        <w:t>Wells, P. (2007). </w:t>
      </w:r>
      <w:r w:rsidRPr="00EF6F12">
        <w:rPr>
          <w:i/>
          <w:iCs/>
        </w:rPr>
        <w:t>The fundamentals of animation</w:t>
      </w:r>
      <w:r w:rsidRPr="00EF6F12">
        <w:t>. 1st ed. Lausanne: AVA Academia.</w:t>
      </w:r>
    </w:p>
    <w:p w14:paraId="6064FB05" w14:textId="2AB14382" w:rsidR="00496AE7" w:rsidRPr="00EF6F12" w:rsidRDefault="00496AE7" w:rsidP="00EF6F12">
      <w:pPr>
        <w:pStyle w:val="Heading1"/>
        <w:spacing w:line="360" w:lineRule="auto"/>
        <w:rPr>
          <w:sz w:val="22"/>
          <w:szCs w:val="22"/>
        </w:rPr>
      </w:pPr>
      <w:r w:rsidRPr="00EF6F12">
        <w:rPr>
          <w:sz w:val="22"/>
          <w:szCs w:val="22"/>
        </w:rPr>
        <w:br w:type="page"/>
      </w:r>
    </w:p>
    <w:p w14:paraId="47294260" w14:textId="77777777" w:rsidR="005E4544" w:rsidRDefault="005E4544" w:rsidP="00EF6F12">
      <w:pPr>
        <w:spacing w:line="360" w:lineRule="auto"/>
        <w:rPr>
          <w:rFonts w:asciiTheme="majorHAnsi" w:eastAsiaTheme="majorEastAsia" w:hAnsiTheme="majorHAnsi" w:cstheme="majorBidi"/>
          <w:color w:val="2E74B5" w:themeColor="accent1" w:themeShade="BF"/>
          <w:sz w:val="32"/>
          <w:szCs w:val="32"/>
        </w:rPr>
      </w:pPr>
    </w:p>
    <w:p w14:paraId="1CFECE47" w14:textId="77777777" w:rsidR="001A4FBF" w:rsidRDefault="002C2553" w:rsidP="00EF6F12">
      <w:pPr>
        <w:pStyle w:val="Heading1"/>
        <w:spacing w:line="360" w:lineRule="auto"/>
      </w:pPr>
      <w:bookmarkStart w:id="24" w:name="_Toc501036792"/>
      <w:r>
        <w:t>Appendix</w:t>
      </w:r>
      <w:bookmarkEnd w:id="24"/>
    </w:p>
    <w:p w14:paraId="763C3D00" w14:textId="77777777" w:rsidR="007D3308" w:rsidRDefault="007D3308" w:rsidP="00EF6F12">
      <w:pPr>
        <w:pStyle w:val="Heading2"/>
        <w:spacing w:line="360" w:lineRule="auto"/>
      </w:pPr>
      <w:bookmarkStart w:id="25" w:name="_Toc501036793"/>
      <w:r>
        <w:t>Appendix A</w:t>
      </w:r>
      <w:bookmarkEnd w:id="25"/>
    </w:p>
    <w:p w14:paraId="7FFD2694" w14:textId="77777777" w:rsidR="007D3308" w:rsidRPr="007D3308" w:rsidRDefault="007D3308" w:rsidP="00EF6F12">
      <w:pPr>
        <w:spacing w:line="360" w:lineRule="auto"/>
      </w:pPr>
      <w:r>
        <w:t>The table used to log the time</w:t>
      </w:r>
    </w:p>
    <w:p w14:paraId="2DBDE617" w14:textId="77777777" w:rsidR="007D3308" w:rsidRDefault="007D3308" w:rsidP="00EF6F12">
      <w:pPr>
        <w:spacing w:line="360" w:lineRule="auto"/>
      </w:pPr>
      <w:r>
        <w:rPr>
          <w:noProof/>
          <w:lang w:eastAsia="en-GB"/>
        </w:rPr>
        <w:drawing>
          <wp:inline distT="0" distB="0" distL="0" distR="0" wp14:anchorId="0DA1828D" wp14:editId="081A191E">
            <wp:extent cx="6999002" cy="1598930"/>
            <wp:effectExtent l="0" t="508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DCA_ExampleTable.JPG"/>
                    <pic:cNvPicPr/>
                  </pic:nvPicPr>
                  <pic:blipFill>
                    <a:blip r:embed="rId18">
                      <a:extLst>
                        <a:ext uri="{28A0092B-C50C-407E-A947-70E740481C1C}">
                          <a14:useLocalDpi xmlns:a14="http://schemas.microsoft.com/office/drawing/2010/main" val="0"/>
                        </a:ext>
                      </a:extLst>
                    </a:blip>
                    <a:stretch>
                      <a:fillRect/>
                    </a:stretch>
                  </pic:blipFill>
                  <pic:spPr>
                    <a:xfrm rot="5400000">
                      <a:off x="0" y="0"/>
                      <a:ext cx="7005659" cy="1600451"/>
                    </a:xfrm>
                    <a:prstGeom prst="rect">
                      <a:avLst/>
                    </a:prstGeom>
                  </pic:spPr>
                </pic:pic>
              </a:graphicData>
            </a:graphic>
          </wp:inline>
        </w:drawing>
      </w:r>
    </w:p>
    <w:p w14:paraId="6930D09A" w14:textId="77777777" w:rsidR="007D3308" w:rsidRDefault="007D3308" w:rsidP="00EF6F12">
      <w:pPr>
        <w:spacing w:line="360" w:lineRule="auto"/>
        <w:rPr>
          <w:rFonts w:asciiTheme="majorHAnsi" w:eastAsiaTheme="majorEastAsia" w:hAnsiTheme="majorHAnsi" w:cstheme="majorBidi"/>
          <w:color w:val="2E74B5" w:themeColor="accent1" w:themeShade="BF"/>
          <w:sz w:val="26"/>
          <w:szCs w:val="26"/>
        </w:rPr>
      </w:pPr>
    </w:p>
    <w:p w14:paraId="10BF9265" w14:textId="77777777" w:rsidR="00470533" w:rsidRDefault="00470533" w:rsidP="00EF6F12">
      <w:pPr>
        <w:pStyle w:val="Heading2"/>
        <w:spacing w:line="360" w:lineRule="auto"/>
      </w:pPr>
    </w:p>
    <w:p w14:paraId="205FD621" w14:textId="77777777" w:rsidR="007D3308" w:rsidRDefault="007D3308" w:rsidP="00EF6F12">
      <w:pPr>
        <w:pStyle w:val="Heading2"/>
        <w:spacing w:line="360" w:lineRule="auto"/>
      </w:pPr>
      <w:bookmarkStart w:id="26" w:name="_Toc501036794"/>
      <w:r>
        <w:t>Appendix B</w:t>
      </w:r>
      <w:bookmarkEnd w:id="26"/>
    </w:p>
    <w:p w14:paraId="17A674A0" w14:textId="77777777" w:rsidR="007D3308" w:rsidRDefault="007D3308" w:rsidP="00EF6F12">
      <w:pPr>
        <w:spacing w:line="360" w:lineRule="auto"/>
      </w:pPr>
      <w:r>
        <w:t xml:space="preserve">The survey used to measure quality </w:t>
      </w:r>
    </w:p>
    <w:p w14:paraId="67D4E049" w14:textId="77777777" w:rsidR="007D3308" w:rsidRPr="007D3308" w:rsidRDefault="007D3308" w:rsidP="00EF6F12">
      <w:pPr>
        <w:spacing w:line="360" w:lineRule="auto"/>
      </w:pPr>
      <w:r>
        <w:rPr>
          <w:noProof/>
          <w:lang w:eastAsia="en-GB"/>
        </w:rPr>
        <w:drawing>
          <wp:inline distT="0" distB="0" distL="0" distR="0" wp14:anchorId="6C4248B8" wp14:editId="45ECBD38">
            <wp:extent cx="4943475" cy="5934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DCA_ExampleSurvey.JPG"/>
                    <pic:cNvPicPr/>
                  </pic:nvPicPr>
                  <pic:blipFill>
                    <a:blip r:embed="rId19">
                      <a:extLst>
                        <a:ext uri="{28A0092B-C50C-407E-A947-70E740481C1C}">
                          <a14:useLocalDpi xmlns:a14="http://schemas.microsoft.com/office/drawing/2010/main" val="0"/>
                        </a:ext>
                      </a:extLst>
                    </a:blip>
                    <a:stretch>
                      <a:fillRect/>
                    </a:stretch>
                  </pic:blipFill>
                  <pic:spPr>
                    <a:xfrm>
                      <a:off x="0" y="0"/>
                      <a:ext cx="4943475" cy="5934075"/>
                    </a:xfrm>
                    <a:prstGeom prst="rect">
                      <a:avLst/>
                    </a:prstGeom>
                  </pic:spPr>
                </pic:pic>
              </a:graphicData>
            </a:graphic>
          </wp:inline>
        </w:drawing>
      </w:r>
    </w:p>
    <w:p w14:paraId="6CAD3944" w14:textId="77777777" w:rsidR="007A7674" w:rsidRDefault="007A7674" w:rsidP="00EF6F12">
      <w:pPr>
        <w:tabs>
          <w:tab w:val="left" w:pos="1245"/>
        </w:tabs>
        <w:spacing w:line="360" w:lineRule="auto"/>
      </w:pPr>
    </w:p>
    <w:p w14:paraId="4C7AE35C" w14:textId="77777777" w:rsidR="007A7674" w:rsidRDefault="007A7674" w:rsidP="00EF6F12">
      <w:pPr>
        <w:spacing w:line="360" w:lineRule="auto"/>
      </w:pPr>
      <w:r>
        <w:br w:type="page"/>
      </w:r>
    </w:p>
    <w:p w14:paraId="21710B6D" w14:textId="77777777" w:rsidR="00550855" w:rsidRDefault="007A7674" w:rsidP="00EF6F12">
      <w:pPr>
        <w:pStyle w:val="Heading2"/>
        <w:spacing w:line="360" w:lineRule="auto"/>
      </w:pPr>
      <w:bookmarkStart w:id="27" w:name="_Toc501036795"/>
      <w:r>
        <w:lastRenderedPageBreak/>
        <w:t>Appendix C</w:t>
      </w:r>
      <w:bookmarkEnd w:id="27"/>
    </w:p>
    <w:tbl>
      <w:tblPr>
        <w:tblStyle w:val="GridTable4-Accent1"/>
        <w:tblpPr w:leftFromText="180" w:rightFromText="180" w:vertAnchor="page" w:horzAnchor="margin" w:tblpY="2320"/>
        <w:tblW w:w="0" w:type="auto"/>
        <w:tblLook w:val="04A0" w:firstRow="1" w:lastRow="0" w:firstColumn="1" w:lastColumn="0" w:noHBand="0" w:noVBand="1"/>
      </w:tblPr>
      <w:tblGrid>
        <w:gridCol w:w="4508"/>
        <w:gridCol w:w="4508"/>
      </w:tblGrid>
      <w:tr w:rsidR="00470533" w14:paraId="348CBC21" w14:textId="77777777" w:rsidTr="00470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08D0279F" w14:textId="77777777" w:rsidR="00470533" w:rsidRPr="002C32F4" w:rsidRDefault="00470533" w:rsidP="00EF6F12">
            <w:pPr>
              <w:spacing w:line="360" w:lineRule="auto"/>
              <w:jc w:val="center"/>
              <w:rPr>
                <w:sz w:val="28"/>
                <w:szCs w:val="28"/>
              </w:rPr>
            </w:pPr>
            <w:r w:rsidRPr="002C32F4">
              <w:rPr>
                <w:sz w:val="28"/>
                <w:szCs w:val="28"/>
              </w:rPr>
              <w:t>Motion Capture</w:t>
            </w:r>
          </w:p>
        </w:tc>
      </w:tr>
      <w:tr w:rsidR="00470533" w14:paraId="3FCCB98F" w14:textId="77777777" w:rsidTr="00470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1A0EC4" w14:textId="77777777" w:rsidR="00470533" w:rsidRPr="002C32F4" w:rsidRDefault="00470533" w:rsidP="00EF6F12">
            <w:pPr>
              <w:spacing w:line="360" w:lineRule="auto"/>
              <w:jc w:val="center"/>
              <w:rPr>
                <w:sz w:val="24"/>
                <w:szCs w:val="24"/>
              </w:rPr>
            </w:pPr>
            <w:r w:rsidRPr="002C32F4">
              <w:rPr>
                <w:sz w:val="24"/>
                <w:szCs w:val="24"/>
              </w:rPr>
              <w:t>Idle (A)</w:t>
            </w:r>
          </w:p>
        </w:tc>
        <w:tc>
          <w:tcPr>
            <w:tcW w:w="4508" w:type="dxa"/>
          </w:tcPr>
          <w:p w14:paraId="00B52157" w14:textId="77777777" w:rsidR="00470533" w:rsidRPr="002C32F4" w:rsidRDefault="00470533" w:rsidP="00EF6F12">
            <w:pPr>
              <w:spacing w:line="360" w:lineRule="auto"/>
              <w:jc w:val="center"/>
              <w:cnfStyle w:val="000000100000" w:firstRow="0" w:lastRow="0" w:firstColumn="0" w:lastColumn="0" w:oddVBand="0" w:evenVBand="0" w:oddHBand="1" w:evenHBand="0" w:firstRowFirstColumn="0" w:firstRowLastColumn="0" w:lastRowFirstColumn="0" w:lastRowLastColumn="0"/>
              <w:rPr>
                <w:b/>
                <w:sz w:val="24"/>
                <w:szCs w:val="24"/>
              </w:rPr>
            </w:pPr>
            <w:r w:rsidRPr="002C32F4">
              <w:rPr>
                <w:b/>
                <w:sz w:val="24"/>
                <w:szCs w:val="24"/>
              </w:rPr>
              <w:t>Walk (D)</w:t>
            </w:r>
          </w:p>
        </w:tc>
      </w:tr>
      <w:tr w:rsidR="00470533" w14:paraId="4C7DE0CE" w14:textId="77777777" w:rsidTr="00470533">
        <w:tc>
          <w:tcPr>
            <w:cnfStyle w:val="001000000000" w:firstRow="0" w:lastRow="0" w:firstColumn="1" w:lastColumn="0" w:oddVBand="0" w:evenVBand="0" w:oddHBand="0" w:evenHBand="0" w:firstRowFirstColumn="0" w:firstRowLastColumn="0" w:lastRowFirstColumn="0" w:lastRowLastColumn="0"/>
            <w:tcW w:w="4508" w:type="dxa"/>
          </w:tcPr>
          <w:p w14:paraId="2BF76A35" w14:textId="77777777" w:rsidR="00470533" w:rsidRPr="00391938" w:rsidRDefault="00470533" w:rsidP="00EF6F12">
            <w:pPr>
              <w:spacing w:line="360" w:lineRule="auto"/>
              <w:jc w:val="center"/>
              <w:rPr>
                <w:sz w:val="20"/>
                <w:szCs w:val="20"/>
              </w:rPr>
            </w:pPr>
            <w:r w:rsidRPr="00391938">
              <w:rPr>
                <w:sz w:val="20"/>
                <w:szCs w:val="20"/>
              </w:rPr>
              <w:t>Positive</w:t>
            </w:r>
          </w:p>
        </w:tc>
        <w:tc>
          <w:tcPr>
            <w:tcW w:w="4508" w:type="dxa"/>
          </w:tcPr>
          <w:p w14:paraId="4DB24E97" w14:textId="77777777" w:rsidR="00470533" w:rsidRPr="00391938" w:rsidRDefault="00470533" w:rsidP="00EF6F12">
            <w:pPr>
              <w:spacing w:line="360" w:lineRule="auto"/>
              <w:jc w:val="center"/>
              <w:cnfStyle w:val="000000000000" w:firstRow="0" w:lastRow="0" w:firstColumn="0" w:lastColumn="0" w:oddVBand="0" w:evenVBand="0" w:oddHBand="0" w:evenHBand="0" w:firstRowFirstColumn="0" w:firstRowLastColumn="0" w:lastRowFirstColumn="0" w:lastRowLastColumn="0"/>
              <w:rPr>
                <w:b/>
                <w:sz w:val="20"/>
                <w:szCs w:val="20"/>
              </w:rPr>
            </w:pPr>
            <w:r w:rsidRPr="00391938">
              <w:rPr>
                <w:b/>
                <w:sz w:val="20"/>
                <w:szCs w:val="20"/>
              </w:rPr>
              <w:t>Positive</w:t>
            </w:r>
          </w:p>
        </w:tc>
      </w:tr>
      <w:tr w:rsidR="00470533" w:rsidRPr="006F31E8" w14:paraId="750A67A2" w14:textId="77777777" w:rsidTr="00470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261289" w14:textId="77777777" w:rsidR="00470533" w:rsidRPr="00391938" w:rsidRDefault="00470533" w:rsidP="00EF6F12">
            <w:pPr>
              <w:pStyle w:val="ListParagraph"/>
              <w:numPr>
                <w:ilvl w:val="0"/>
                <w:numId w:val="5"/>
              </w:numPr>
              <w:spacing w:line="360" w:lineRule="auto"/>
              <w:rPr>
                <w:b w:val="0"/>
                <w:sz w:val="20"/>
                <w:szCs w:val="20"/>
              </w:rPr>
            </w:pPr>
            <w:r w:rsidRPr="00391938">
              <w:rPr>
                <w:b w:val="0"/>
                <w:sz w:val="20"/>
                <w:szCs w:val="20"/>
              </w:rPr>
              <w:t>A looks a bit more realistic than B, as the limbs move a bit faster and a little more erratically.</w:t>
            </w:r>
          </w:p>
          <w:p w14:paraId="13A1C121" w14:textId="77777777" w:rsidR="00470533" w:rsidRPr="00391938" w:rsidRDefault="00470533" w:rsidP="00EF6F12">
            <w:pPr>
              <w:pStyle w:val="ListParagraph"/>
              <w:numPr>
                <w:ilvl w:val="0"/>
                <w:numId w:val="5"/>
              </w:numPr>
              <w:spacing w:line="360" w:lineRule="auto"/>
              <w:rPr>
                <w:b w:val="0"/>
                <w:sz w:val="20"/>
                <w:szCs w:val="20"/>
              </w:rPr>
            </w:pPr>
            <w:r w:rsidRPr="00391938">
              <w:rPr>
                <w:b w:val="0"/>
                <w:sz w:val="20"/>
                <w:szCs w:val="20"/>
              </w:rPr>
              <w:t>Movement is more natural</w:t>
            </w:r>
          </w:p>
          <w:p w14:paraId="3F7ABAAC" w14:textId="77777777" w:rsidR="00470533" w:rsidRPr="00391938" w:rsidRDefault="00470533" w:rsidP="00EF6F12">
            <w:pPr>
              <w:pStyle w:val="ListParagraph"/>
              <w:numPr>
                <w:ilvl w:val="0"/>
                <w:numId w:val="5"/>
              </w:numPr>
              <w:spacing w:line="360" w:lineRule="auto"/>
              <w:rPr>
                <w:b w:val="0"/>
                <w:sz w:val="20"/>
                <w:szCs w:val="20"/>
              </w:rPr>
            </w:pPr>
            <w:r w:rsidRPr="00391938">
              <w:rPr>
                <w:b w:val="0"/>
                <w:sz w:val="20"/>
                <w:szCs w:val="20"/>
              </w:rPr>
              <w:t>More fluid motions</w:t>
            </w:r>
          </w:p>
          <w:p w14:paraId="62582E5A" w14:textId="77777777" w:rsidR="00470533" w:rsidRPr="00391938" w:rsidRDefault="00470533" w:rsidP="00EF6F12">
            <w:pPr>
              <w:pStyle w:val="ListParagraph"/>
              <w:numPr>
                <w:ilvl w:val="0"/>
                <w:numId w:val="5"/>
              </w:numPr>
              <w:spacing w:line="360" w:lineRule="auto"/>
              <w:rPr>
                <w:b w:val="0"/>
                <w:sz w:val="20"/>
                <w:szCs w:val="20"/>
              </w:rPr>
            </w:pPr>
            <w:r w:rsidRPr="00391938">
              <w:rPr>
                <w:b w:val="0"/>
                <w:sz w:val="20"/>
                <w:szCs w:val="20"/>
              </w:rPr>
              <w:t>Very active and dynamic movement</w:t>
            </w:r>
          </w:p>
          <w:p w14:paraId="6BF712AD" w14:textId="77777777" w:rsidR="00470533" w:rsidRPr="00391938" w:rsidRDefault="00470533" w:rsidP="00EF6F12">
            <w:pPr>
              <w:pStyle w:val="ListParagraph"/>
              <w:numPr>
                <w:ilvl w:val="0"/>
                <w:numId w:val="5"/>
              </w:numPr>
              <w:spacing w:line="360" w:lineRule="auto"/>
              <w:rPr>
                <w:b w:val="0"/>
                <w:sz w:val="20"/>
                <w:szCs w:val="20"/>
              </w:rPr>
            </w:pPr>
            <w:r w:rsidRPr="00391938">
              <w:rPr>
                <w:b w:val="0"/>
                <w:sz w:val="20"/>
                <w:szCs w:val="20"/>
              </w:rPr>
              <w:t>Very fluid and smooth, this made the animation look and feel more natural/ organic.</w:t>
            </w:r>
          </w:p>
          <w:p w14:paraId="00946AD7" w14:textId="77777777" w:rsidR="00470533" w:rsidRPr="00391938" w:rsidRDefault="00470533" w:rsidP="00EF6F12">
            <w:pPr>
              <w:spacing w:line="360" w:lineRule="auto"/>
              <w:rPr>
                <w:b w:val="0"/>
                <w:sz w:val="20"/>
                <w:szCs w:val="20"/>
              </w:rPr>
            </w:pPr>
          </w:p>
        </w:tc>
        <w:tc>
          <w:tcPr>
            <w:tcW w:w="4508" w:type="dxa"/>
          </w:tcPr>
          <w:p w14:paraId="58D37479" w14:textId="77777777" w:rsidR="00470533" w:rsidRPr="00391938" w:rsidRDefault="00470533" w:rsidP="00EF6F12">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More natural</w:t>
            </w:r>
          </w:p>
          <w:p w14:paraId="432832E7" w14:textId="77777777" w:rsidR="00470533" w:rsidRPr="00391938" w:rsidRDefault="00470533" w:rsidP="00EF6F12">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More body motion</w:t>
            </w:r>
          </w:p>
          <w:p w14:paraId="7835B144" w14:textId="77777777" w:rsidR="00470533" w:rsidRPr="00391938" w:rsidRDefault="00470533" w:rsidP="00EF6F12">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Natural arm movement. Feet have good contact touching the ground.</w:t>
            </w:r>
          </w:p>
          <w:p w14:paraId="3EDE6661" w14:textId="77777777" w:rsidR="00470533" w:rsidRPr="00391938" w:rsidRDefault="00470533" w:rsidP="00EF6F12">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Body sway whilst walking also a nice feature.</w:t>
            </w:r>
          </w:p>
        </w:tc>
      </w:tr>
      <w:tr w:rsidR="00470533" w:rsidRPr="006F31E8" w14:paraId="4BA59771" w14:textId="77777777" w:rsidTr="00470533">
        <w:tc>
          <w:tcPr>
            <w:cnfStyle w:val="001000000000" w:firstRow="0" w:lastRow="0" w:firstColumn="1" w:lastColumn="0" w:oddVBand="0" w:evenVBand="0" w:oddHBand="0" w:evenHBand="0" w:firstRowFirstColumn="0" w:firstRowLastColumn="0" w:lastRowFirstColumn="0" w:lastRowLastColumn="0"/>
            <w:tcW w:w="4508" w:type="dxa"/>
          </w:tcPr>
          <w:p w14:paraId="2B36AE3C" w14:textId="77777777" w:rsidR="00470533" w:rsidRPr="00391938" w:rsidRDefault="00470533" w:rsidP="00EF6F12">
            <w:pPr>
              <w:spacing w:line="360" w:lineRule="auto"/>
              <w:jc w:val="center"/>
              <w:rPr>
                <w:sz w:val="20"/>
                <w:szCs w:val="20"/>
              </w:rPr>
            </w:pPr>
            <w:r w:rsidRPr="00391938">
              <w:rPr>
                <w:sz w:val="20"/>
                <w:szCs w:val="20"/>
              </w:rPr>
              <w:t>Negative</w:t>
            </w:r>
          </w:p>
        </w:tc>
        <w:tc>
          <w:tcPr>
            <w:tcW w:w="4508" w:type="dxa"/>
          </w:tcPr>
          <w:p w14:paraId="6BC6FB5A" w14:textId="77777777" w:rsidR="00470533" w:rsidRPr="00391938" w:rsidRDefault="00470533" w:rsidP="00EF6F12">
            <w:pPr>
              <w:spacing w:line="360" w:lineRule="auto"/>
              <w:jc w:val="center"/>
              <w:cnfStyle w:val="000000000000" w:firstRow="0" w:lastRow="0" w:firstColumn="0" w:lastColumn="0" w:oddVBand="0" w:evenVBand="0" w:oddHBand="0" w:evenHBand="0" w:firstRowFirstColumn="0" w:firstRowLastColumn="0" w:lastRowFirstColumn="0" w:lastRowLastColumn="0"/>
              <w:rPr>
                <w:b/>
                <w:sz w:val="20"/>
                <w:szCs w:val="20"/>
              </w:rPr>
            </w:pPr>
            <w:r w:rsidRPr="00391938">
              <w:rPr>
                <w:b/>
                <w:sz w:val="20"/>
                <w:szCs w:val="20"/>
              </w:rPr>
              <w:t>Negative</w:t>
            </w:r>
          </w:p>
        </w:tc>
      </w:tr>
      <w:tr w:rsidR="00470533" w:rsidRPr="006F31E8" w14:paraId="373B4E57" w14:textId="77777777" w:rsidTr="00470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AAFABAF" w14:textId="77777777" w:rsidR="00470533" w:rsidRPr="00391938" w:rsidRDefault="00470533" w:rsidP="00EF6F12">
            <w:pPr>
              <w:pStyle w:val="ListParagraph"/>
              <w:numPr>
                <w:ilvl w:val="0"/>
                <w:numId w:val="8"/>
              </w:numPr>
              <w:spacing w:line="360" w:lineRule="auto"/>
              <w:rPr>
                <w:b w:val="0"/>
                <w:sz w:val="20"/>
                <w:szCs w:val="20"/>
              </w:rPr>
            </w:pPr>
            <w:r w:rsidRPr="00391938">
              <w:rPr>
                <w:b w:val="0"/>
                <w:sz w:val="20"/>
                <w:szCs w:val="20"/>
              </w:rPr>
              <w:t>Right hand on Animation A would swing through the thigh of the model.</w:t>
            </w:r>
          </w:p>
          <w:p w14:paraId="305A260D" w14:textId="77777777" w:rsidR="00470533" w:rsidRPr="00391938" w:rsidRDefault="00470533" w:rsidP="00EF6F12">
            <w:pPr>
              <w:pStyle w:val="ListParagraph"/>
              <w:numPr>
                <w:ilvl w:val="0"/>
                <w:numId w:val="8"/>
              </w:numPr>
              <w:spacing w:line="360" w:lineRule="auto"/>
              <w:rPr>
                <w:b w:val="0"/>
                <w:sz w:val="20"/>
                <w:szCs w:val="20"/>
              </w:rPr>
            </w:pPr>
            <w:r w:rsidRPr="00391938">
              <w:rPr>
                <w:b w:val="0"/>
                <w:sz w:val="20"/>
                <w:szCs w:val="20"/>
              </w:rPr>
              <w:t>Clips a lot</w:t>
            </w:r>
          </w:p>
          <w:p w14:paraId="0D729386" w14:textId="77777777" w:rsidR="00470533" w:rsidRPr="00391938" w:rsidRDefault="00470533" w:rsidP="00EF6F12">
            <w:pPr>
              <w:pStyle w:val="ListParagraph"/>
              <w:numPr>
                <w:ilvl w:val="0"/>
                <w:numId w:val="8"/>
              </w:numPr>
              <w:spacing w:line="360" w:lineRule="auto"/>
              <w:rPr>
                <w:b w:val="0"/>
                <w:sz w:val="20"/>
                <w:szCs w:val="20"/>
              </w:rPr>
            </w:pPr>
            <w:r w:rsidRPr="00391938">
              <w:rPr>
                <w:b w:val="0"/>
                <w:sz w:val="20"/>
                <w:szCs w:val="20"/>
              </w:rPr>
              <w:t>Not very clean loop.</w:t>
            </w:r>
          </w:p>
          <w:p w14:paraId="7F922423" w14:textId="77777777" w:rsidR="00470533" w:rsidRPr="00391938" w:rsidRDefault="00470533" w:rsidP="00EF6F12">
            <w:pPr>
              <w:pStyle w:val="ListParagraph"/>
              <w:numPr>
                <w:ilvl w:val="0"/>
                <w:numId w:val="8"/>
              </w:numPr>
              <w:spacing w:line="360" w:lineRule="auto"/>
              <w:rPr>
                <w:b w:val="0"/>
                <w:sz w:val="20"/>
                <w:szCs w:val="20"/>
              </w:rPr>
            </w:pPr>
            <w:r w:rsidRPr="00391938">
              <w:rPr>
                <w:b w:val="0"/>
                <w:sz w:val="20"/>
                <w:szCs w:val="20"/>
              </w:rPr>
              <w:t>Fine-tuning the animation so it lasted a bit longer would make it more realistic</w:t>
            </w:r>
          </w:p>
          <w:p w14:paraId="24815637" w14:textId="77777777" w:rsidR="00470533" w:rsidRPr="00391938" w:rsidRDefault="00470533" w:rsidP="00EF6F12">
            <w:pPr>
              <w:pStyle w:val="ListParagraph"/>
              <w:numPr>
                <w:ilvl w:val="0"/>
                <w:numId w:val="8"/>
              </w:numPr>
              <w:spacing w:line="360" w:lineRule="auto"/>
              <w:rPr>
                <w:b w:val="0"/>
                <w:sz w:val="20"/>
                <w:szCs w:val="20"/>
              </w:rPr>
            </w:pPr>
            <w:r w:rsidRPr="00391938">
              <w:rPr>
                <w:b w:val="0"/>
                <w:sz w:val="20"/>
                <w:szCs w:val="20"/>
              </w:rPr>
              <w:t>really active for an idle pose</w:t>
            </w:r>
          </w:p>
        </w:tc>
        <w:tc>
          <w:tcPr>
            <w:tcW w:w="4508" w:type="dxa"/>
          </w:tcPr>
          <w:p w14:paraId="10D54D6E"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Arms swinging on Animation D felt like they stop to suddenly, it looks like they should come forward just a tiny bit more.</w:t>
            </w:r>
          </w:p>
          <w:p w14:paraId="62083972"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Looks unnatural</w:t>
            </w:r>
          </w:p>
          <w:p w14:paraId="7090A500"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faster pace than walking</w:t>
            </w:r>
          </w:p>
          <w:p w14:paraId="7816E1FD"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The arms seem rather lethargic</w:t>
            </w:r>
          </w:p>
          <w:p w14:paraId="20E8A3D1"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right leg especially looks as if the foot loses grip on whatever it’s stood on and flies back faster than the left leg</w:t>
            </w:r>
          </w:p>
          <w:p w14:paraId="17E15AFA"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Not tidy enough</w:t>
            </w:r>
          </w:p>
          <w:p w14:paraId="3B6BD853"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More like a jog</w:t>
            </w:r>
          </w:p>
          <w:p w14:paraId="3356C823"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Knees don’t bend naturally. Not a perfect loop.</w:t>
            </w:r>
          </w:p>
          <w:p w14:paraId="2348B458" w14:textId="77777777" w:rsidR="00470533" w:rsidRPr="00391938" w:rsidRDefault="00470533" w:rsidP="00EF6F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Felt more like a jog / powerwalk</w:t>
            </w:r>
          </w:p>
        </w:tc>
      </w:tr>
      <w:tr w:rsidR="00470533" w:rsidRPr="006F31E8" w14:paraId="2489838F" w14:textId="77777777" w:rsidTr="00470533">
        <w:tc>
          <w:tcPr>
            <w:cnfStyle w:val="001000000000" w:firstRow="0" w:lastRow="0" w:firstColumn="1" w:lastColumn="0" w:oddVBand="0" w:evenVBand="0" w:oddHBand="0" w:evenHBand="0" w:firstRowFirstColumn="0" w:firstRowLastColumn="0" w:lastRowFirstColumn="0" w:lastRowLastColumn="0"/>
            <w:tcW w:w="4508" w:type="dxa"/>
          </w:tcPr>
          <w:p w14:paraId="7939262F" w14:textId="77777777" w:rsidR="00470533" w:rsidRPr="007E3B5A" w:rsidRDefault="00470533" w:rsidP="00EF6F12">
            <w:pPr>
              <w:pStyle w:val="ListParagraph"/>
              <w:spacing w:line="360" w:lineRule="auto"/>
              <w:rPr>
                <w:bCs w:val="0"/>
              </w:rPr>
            </w:pPr>
          </w:p>
        </w:tc>
        <w:tc>
          <w:tcPr>
            <w:tcW w:w="4508" w:type="dxa"/>
          </w:tcPr>
          <w:p w14:paraId="207ADD53" w14:textId="77777777" w:rsidR="00470533" w:rsidRPr="007E3B5A" w:rsidRDefault="00470533" w:rsidP="00EF6F12">
            <w:pPr>
              <w:pStyle w:val="ListParagraph"/>
              <w:spacing w:line="360" w:lineRule="auto"/>
              <w:cnfStyle w:val="000000000000" w:firstRow="0" w:lastRow="0" w:firstColumn="0" w:lastColumn="0" w:oddVBand="0" w:evenVBand="0" w:oddHBand="0" w:evenHBand="0" w:firstRowFirstColumn="0" w:firstRowLastColumn="0" w:lastRowFirstColumn="0" w:lastRowLastColumn="0"/>
            </w:pPr>
          </w:p>
        </w:tc>
      </w:tr>
    </w:tbl>
    <w:tbl>
      <w:tblPr>
        <w:tblStyle w:val="GridTable4-Accent1"/>
        <w:tblpPr w:leftFromText="180" w:rightFromText="180" w:vertAnchor="text" w:horzAnchor="margin" w:tblpY="8056"/>
        <w:tblW w:w="0" w:type="auto"/>
        <w:tblLook w:val="04A0" w:firstRow="1" w:lastRow="0" w:firstColumn="1" w:lastColumn="0" w:noHBand="0" w:noVBand="1"/>
      </w:tblPr>
      <w:tblGrid>
        <w:gridCol w:w="4508"/>
        <w:gridCol w:w="4508"/>
      </w:tblGrid>
      <w:tr w:rsidR="00470533" w:rsidRPr="006F31E8" w14:paraId="7C3746D3" w14:textId="77777777" w:rsidTr="00470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A88C696" w14:textId="77777777" w:rsidR="00470533" w:rsidRPr="002C32F4" w:rsidRDefault="00470533" w:rsidP="00EF6F12">
            <w:pPr>
              <w:spacing w:line="360" w:lineRule="auto"/>
              <w:jc w:val="center"/>
              <w:rPr>
                <w:sz w:val="28"/>
                <w:szCs w:val="28"/>
              </w:rPr>
            </w:pPr>
            <w:proofErr w:type="spellStart"/>
            <w:r w:rsidRPr="002C32F4">
              <w:rPr>
                <w:sz w:val="28"/>
                <w:szCs w:val="28"/>
              </w:rPr>
              <w:t>Keyframe</w:t>
            </w:r>
            <w:proofErr w:type="spellEnd"/>
            <w:r w:rsidRPr="002C32F4">
              <w:rPr>
                <w:sz w:val="28"/>
                <w:szCs w:val="28"/>
              </w:rPr>
              <w:t xml:space="preserve"> animation</w:t>
            </w:r>
          </w:p>
        </w:tc>
      </w:tr>
      <w:tr w:rsidR="00470533" w:rsidRPr="006F31E8" w14:paraId="5D0B7B3E" w14:textId="77777777" w:rsidTr="00470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A500CA" w14:textId="77777777" w:rsidR="00470533" w:rsidRPr="002C32F4" w:rsidRDefault="00470533" w:rsidP="00EF6F12">
            <w:pPr>
              <w:spacing w:line="360" w:lineRule="auto"/>
              <w:jc w:val="center"/>
              <w:rPr>
                <w:sz w:val="24"/>
                <w:szCs w:val="24"/>
              </w:rPr>
            </w:pPr>
            <w:r w:rsidRPr="002C32F4">
              <w:rPr>
                <w:sz w:val="24"/>
                <w:szCs w:val="24"/>
              </w:rPr>
              <w:t>Idle (B)</w:t>
            </w:r>
          </w:p>
        </w:tc>
        <w:tc>
          <w:tcPr>
            <w:tcW w:w="4508" w:type="dxa"/>
          </w:tcPr>
          <w:p w14:paraId="281C3434" w14:textId="77777777" w:rsidR="00470533" w:rsidRPr="002C32F4" w:rsidRDefault="00470533" w:rsidP="00EF6F12">
            <w:pPr>
              <w:spacing w:line="360" w:lineRule="auto"/>
              <w:jc w:val="center"/>
              <w:cnfStyle w:val="000000100000" w:firstRow="0" w:lastRow="0" w:firstColumn="0" w:lastColumn="0" w:oddVBand="0" w:evenVBand="0" w:oddHBand="1" w:evenHBand="0" w:firstRowFirstColumn="0" w:firstRowLastColumn="0" w:lastRowFirstColumn="0" w:lastRowLastColumn="0"/>
              <w:rPr>
                <w:b/>
                <w:sz w:val="24"/>
                <w:szCs w:val="24"/>
              </w:rPr>
            </w:pPr>
            <w:r w:rsidRPr="002C32F4">
              <w:rPr>
                <w:b/>
                <w:sz w:val="24"/>
                <w:szCs w:val="24"/>
              </w:rPr>
              <w:t>Walk (C)</w:t>
            </w:r>
          </w:p>
        </w:tc>
      </w:tr>
      <w:tr w:rsidR="00470533" w:rsidRPr="00391938" w14:paraId="4EB19AC1" w14:textId="77777777" w:rsidTr="00470533">
        <w:tc>
          <w:tcPr>
            <w:cnfStyle w:val="001000000000" w:firstRow="0" w:lastRow="0" w:firstColumn="1" w:lastColumn="0" w:oddVBand="0" w:evenVBand="0" w:oddHBand="0" w:evenHBand="0" w:firstRowFirstColumn="0" w:firstRowLastColumn="0" w:lastRowFirstColumn="0" w:lastRowLastColumn="0"/>
            <w:tcW w:w="4508" w:type="dxa"/>
          </w:tcPr>
          <w:p w14:paraId="1C83D6E3" w14:textId="77777777" w:rsidR="00470533" w:rsidRPr="00391938" w:rsidRDefault="00470533" w:rsidP="00EF6F12">
            <w:pPr>
              <w:spacing w:line="360" w:lineRule="auto"/>
              <w:jc w:val="center"/>
              <w:rPr>
                <w:sz w:val="20"/>
                <w:szCs w:val="20"/>
              </w:rPr>
            </w:pPr>
            <w:r w:rsidRPr="00391938">
              <w:rPr>
                <w:sz w:val="20"/>
                <w:szCs w:val="20"/>
              </w:rPr>
              <w:t>Positive</w:t>
            </w:r>
          </w:p>
        </w:tc>
        <w:tc>
          <w:tcPr>
            <w:tcW w:w="4508" w:type="dxa"/>
          </w:tcPr>
          <w:p w14:paraId="08D78262" w14:textId="77777777" w:rsidR="00470533" w:rsidRPr="00391938" w:rsidRDefault="00470533" w:rsidP="00EF6F12">
            <w:pPr>
              <w:spacing w:line="360" w:lineRule="auto"/>
              <w:jc w:val="center"/>
              <w:cnfStyle w:val="000000000000" w:firstRow="0" w:lastRow="0" w:firstColumn="0" w:lastColumn="0" w:oddVBand="0" w:evenVBand="0" w:oddHBand="0" w:evenHBand="0" w:firstRowFirstColumn="0" w:firstRowLastColumn="0" w:lastRowFirstColumn="0" w:lastRowLastColumn="0"/>
              <w:rPr>
                <w:b/>
                <w:sz w:val="20"/>
                <w:szCs w:val="20"/>
              </w:rPr>
            </w:pPr>
            <w:r w:rsidRPr="00391938">
              <w:rPr>
                <w:b/>
                <w:sz w:val="20"/>
                <w:szCs w:val="20"/>
              </w:rPr>
              <w:t>Positive</w:t>
            </w:r>
          </w:p>
        </w:tc>
      </w:tr>
      <w:tr w:rsidR="00470533" w:rsidRPr="00391938" w14:paraId="3A5DD64B" w14:textId="77777777" w:rsidTr="00470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8ABDF3" w14:textId="77777777" w:rsidR="00470533" w:rsidRPr="00391938" w:rsidRDefault="00470533" w:rsidP="00EF6F12">
            <w:pPr>
              <w:pStyle w:val="ListParagraph"/>
              <w:numPr>
                <w:ilvl w:val="0"/>
                <w:numId w:val="9"/>
              </w:numPr>
              <w:spacing w:line="360" w:lineRule="auto"/>
              <w:rPr>
                <w:b w:val="0"/>
                <w:sz w:val="20"/>
                <w:szCs w:val="20"/>
              </w:rPr>
            </w:pPr>
            <w:r w:rsidRPr="00391938">
              <w:rPr>
                <w:b w:val="0"/>
                <w:sz w:val="20"/>
                <w:szCs w:val="20"/>
              </w:rPr>
              <w:t>Overall a clean animation</w:t>
            </w:r>
          </w:p>
        </w:tc>
        <w:tc>
          <w:tcPr>
            <w:tcW w:w="4508" w:type="dxa"/>
          </w:tcPr>
          <w:p w14:paraId="7BA5D2F7" w14:textId="77777777" w:rsidR="00470533" w:rsidRPr="00391938" w:rsidRDefault="00470533" w:rsidP="00EF6F12">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 xml:space="preserve">Looks smoother </w:t>
            </w:r>
          </w:p>
          <w:p w14:paraId="239B36B5" w14:textId="77777777" w:rsidR="00470533" w:rsidRPr="00391938" w:rsidRDefault="00470533" w:rsidP="00EF6F12">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Perfectly loops.</w:t>
            </w:r>
          </w:p>
          <w:p w14:paraId="148E83AA" w14:textId="77777777" w:rsidR="00470533" w:rsidRPr="00391938" w:rsidRDefault="00470533" w:rsidP="00EF6F12">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Body sway whilst walking also a nice feature.</w:t>
            </w:r>
          </w:p>
        </w:tc>
      </w:tr>
      <w:tr w:rsidR="00470533" w:rsidRPr="00391938" w14:paraId="639C71A3" w14:textId="77777777" w:rsidTr="00470533">
        <w:tc>
          <w:tcPr>
            <w:cnfStyle w:val="001000000000" w:firstRow="0" w:lastRow="0" w:firstColumn="1" w:lastColumn="0" w:oddVBand="0" w:evenVBand="0" w:oddHBand="0" w:evenHBand="0" w:firstRowFirstColumn="0" w:firstRowLastColumn="0" w:lastRowFirstColumn="0" w:lastRowLastColumn="0"/>
            <w:tcW w:w="4508" w:type="dxa"/>
          </w:tcPr>
          <w:p w14:paraId="3CF2C44D" w14:textId="77777777" w:rsidR="00470533" w:rsidRPr="00391938" w:rsidRDefault="00470533" w:rsidP="00EF6F12">
            <w:pPr>
              <w:spacing w:line="360" w:lineRule="auto"/>
              <w:jc w:val="center"/>
              <w:rPr>
                <w:sz w:val="20"/>
                <w:szCs w:val="20"/>
              </w:rPr>
            </w:pPr>
            <w:r w:rsidRPr="00391938">
              <w:rPr>
                <w:sz w:val="20"/>
                <w:szCs w:val="20"/>
              </w:rPr>
              <w:t>Negative</w:t>
            </w:r>
          </w:p>
        </w:tc>
        <w:tc>
          <w:tcPr>
            <w:tcW w:w="4508" w:type="dxa"/>
          </w:tcPr>
          <w:p w14:paraId="48619BA2" w14:textId="77777777" w:rsidR="00470533" w:rsidRPr="00391938" w:rsidRDefault="00470533" w:rsidP="00EF6F12">
            <w:pPr>
              <w:spacing w:line="360" w:lineRule="auto"/>
              <w:jc w:val="center"/>
              <w:cnfStyle w:val="000000000000" w:firstRow="0" w:lastRow="0" w:firstColumn="0" w:lastColumn="0" w:oddVBand="0" w:evenVBand="0" w:oddHBand="0" w:evenHBand="0" w:firstRowFirstColumn="0" w:firstRowLastColumn="0" w:lastRowFirstColumn="0" w:lastRowLastColumn="0"/>
              <w:rPr>
                <w:b/>
                <w:sz w:val="20"/>
                <w:szCs w:val="20"/>
              </w:rPr>
            </w:pPr>
            <w:r w:rsidRPr="00391938">
              <w:rPr>
                <w:b/>
                <w:sz w:val="20"/>
                <w:szCs w:val="20"/>
              </w:rPr>
              <w:t>Negative</w:t>
            </w:r>
          </w:p>
        </w:tc>
      </w:tr>
      <w:tr w:rsidR="00470533" w:rsidRPr="00391938" w14:paraId="17250C04" w14:textId="77777777" w:rsidTr="00470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3C0679D" w14:textId="77777777" w:rsidR="00470533" w:rsidRPr="00391938" w:rsidRDefault="00470533" w:rsidP="00EF6F12">
            <w:pPr>
              <w:pStyle w:val="ListParagraph"/>
              <w:numPr>
                <w:ilvl w:val="0"/>
                <w:numId w:val="10"/>
              </w:numPr>
              <w:spacing w:line="360" w:lineRule="auto"/>
              <w:rPr>
                <w:b w:val="0"/>
                <w:sz w:val="20"/>
                <w:szCs w:val="20"/>
              </w:rPr>
            </w:pPr>
            <w:r w:rsidRPr="00391938">
              <w:rPr>
                <w:b w:val="0"/>
                <w:sz w:val="20"/>
                <w:szCs w:val="20"/>
              </w:rPr>
              <w:t>Seems a little unnatural; it’s like it’s trying to show someone having a conversation in a scene with a low number of people, or trying to explain something, but it looks a little slower than what would be expected.</w:t>
            </w:r>
          </w:p>
          <w:p w14:paraId="0753AD02" w14:textId="77777777" w:rsidR="00470533" w:rsidRPr="00391938" w:rsidRDefault="00470533" w:rsidP="00EF6F12">
            <w:pPr>
              <w:pStyle w:val="ListParagraph"/>
              <w:numPr>
                <w:ilvl w:val="0"/>
                <w:numId w:val="10"/>
              </w:numPr>
              <w:spacing w:line="360" w:lineRule="auto"/>
              <w:rPr>
                <w:b w:val="0"/>
                <w:sz w:val="20"/>
                <w:szCs w:val="20"/>
              </w:rPr>
            </w:pPr>
            <w:r w:rsidRPr="00391938">
              <w:rPr>
                <w:b w:val="0"/>
                <w:sz w:val="20"/>
                <w:szCs w:val="20"/>
              </w:rPr>
              <w:lastRenderedPageBreak/>
              <w:t>really unnatural and awkward</w:t>
            </w:r>
          </w:p>
          <w:p w14:paraId="3020D755" w14:textId="77777777" w:rsidR="00470533" w:rsidRPr="00391938" w:rsidRDefault="00470533" w:rsidP="00EF6F12">
            <w:pPr>
              <w:pStyle w:val="ListParagraph"/>
              <w:numPr>
                <w:ilvl w:val="0"/>
                <w:numId w:val="10"/>
              </w:numPr>
              <w:spacing w:line="360" w:lineRule="auto"/>
              <w:rPr>
                <w:b w:val="0"/>
                <w:sz w:val="20"/>
                <w:szCs w:val="20"/>
              </w:rPr>
            </w:pPr>
            <w:r w:rsidRPr="00391938">
              <w:rPr>
                <w:b w:val="0"/>
                <w:sz w:val="20"/>
                <w:szCs w:val="20"/>
              </w:rPr>
              <w:t>Stilted movement</w:t>
            </w:r>
          </w:p>
          <w:p w14:paraId="76F194CB" w14:textId="77777777" w:rsidR="00470533" w:rsidRPr="00391938" w:rsidRDefault="00470533" w:rsidP="00EF6F12">
            <w:pPr>
              <w:pStyle w:val="ListParagraph"/>
              <w:numPr>
                <w:ilvl w:val="0"/>
                <w:numId w:val="10"/>
              </w:numPr>
              <w:spacing w:line="360" w:lineRule="auto"/>
              <w:rPr>
                <w:b w:val="0"/>
                <w:sz w:val="20"/>
                <w:szCs w:val="20"/>
              </w:rPr>
            </w:pPr>
            <w:r w:rsidRPr="00391938">
              <w:rPr>
                <w:b w:val="0"/>
                <w:sz w:val="20"/>
                <w:szCs w:val="20"/>
              </w:rPr>
              <w:t>less body motion</w:t>
            </w:r>
          </w:p>
          <w:p w14:paraId="2CE62370" w14:textId="77777777" w:rsidR="00470533" w:rsidRPr="00391938" w:rsidRDefault="00470533" w:rsidP="00EF6F12">
            <w:pPr>
              <w:pStyle w:val="ListParagraph"/>
              <w:numPr>
                <w:ilvl w:val="0"/>
                <w:numId w:val="10"/>
              </w:numPr>
              <w:spacing w:line="360" w:lineRule="auto"/>
              <w:rPr>
                <w:b w:val="0"/>
                <w:sz w:val="20"/>
                <w:szCs w:val="20"/>
              </w:rPr>
            </w:pPr>
            <w:r w:rsidRPr="00391938">
              <w:rPr>
                <w:b w:val="0"/>
                <w:sz w:val="20"/>
                <w:szCs w:val="20"/>
              </w:rPr>
              <w:t>Feels Jarring</w:t>
            </w:r>
          </w:p>
          <w:p w14:paraId="13EA448D" w14:textId="77777777" w:rsidR="00470533" w:rsidRPr="00391938" w:rsidRDefault="00470533" w:rsidP="00EF6F12">
            <w:pPr>
              <w:pStyle w:val="ListParagraph"/>
              <w:numPr>
                <w:ilvl w:val="0"/>
                <w:numId w:val="10"/>
              </w:numPr>
              <w:spacing w:line="360" w:lineRule="auto"/>
              <w:rPr>
                <w:b w:val="0"/>
                <w:sz w:val="20"/>
                <w:szCs w:val="20"/>
              </w:rPr>
            </w:pPr>
            <w:r w:rsidRPr="00391938">
              <w:rPr>
                <w:b w:val="0"/>
                <w:sz w:val="20"/>
                <w:szCs w:val="20"/>
              </w:rPr>
              <w:t>Too slow, arms move unnaturally, feet slide across the floor.</w:t>
            </w:r>
          </w:p>
        </w:tc>
        <w:tc>
          <w:tcPr>
            <w:tcW w:w="4508" w:type="dxa"/>
          </w:tcPr>
          <w:p w14:paraId="1D5485EE" w14:textId="77777777" w:rsidR="00470533" w:rsidRPr="00391938" w:rsidRDefault="00470533" w:rsidP="00EF6F12">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lastRenderedPageBreak/>
              <w:t>The arms look like they’re spread out further than normal for a walking animation.</w:t>
            </w:r>
          </w:p>
          <w:p w14:paraId="4EA2B17C" w14:textId="77777777" w:rsidR="00470533" w:rsidRPr="00391938" w:rsidRDefault="00470533" w:rsidP="00EF6F12">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If it was faster it would look a lot better</w:t>
            </w:r>
          </w:p>
          <w:p w14:paraId="527FBA76" w14:textId="77777777" w:rsidR="00470533" w:rsidRPr="00391938" w:rsidRDefault="00470533" w:rsidP="00EF6F12">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Slower in comparison</w:t>
            </w:r>
          </w:p>
          <w:p w14:paraId="09212799" w14:textId="77777777" w:rsidR="00470533" w:rsidRPr="00391938" w:rsidRDefault="00470533" w:rsidP="00EF6F12">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lastRenderedPageBreak/>
              <w:t>Not much motion</w:t>
            </w:r>
          </w:p>
          <w:p w14:paraId="57F8CD2E" w14:textId="77777777" w:rsidR="00470533" w:rsidRPr="00391938" w:rsidRDefault="00470533" w:rsidP="00EF6F12">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Too slow, arms move unnaturally.</w:t>
            </w:r>
          </w:p>
          <w:p w14:paraId="7EE44B2D" w14:textId="77777777" w:rsidR="00470533" w:rsidRPr="00391938" w:rsidRDefault="00470533" w:rsidP="00EF6F12">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391938">
              <w:rPr>
                <w:sz w:val="20"/>
                <w:szCs w:val="20"/>
              </w:rPr>
              <w:t>Arm/shoulder movements flowed nicely but felt a bit jagged</w:t>
            </w:r>
          </w:p>
        </w:tc>
      </w:tr>
    </w:tbl>
    <w:p w14:paraId="034AA2F0" w14:textId="77777777" w:rsidR="000327B1" w:rsidRPr="00470533" w:rsidRDefault="00470533" w:rsidP="00EF6F12">
      <w:pPr>
        <w:spacing w:line="360" w:lineRule="auto"/>
      </w:pPr>
      <w:r w:rsidRPr="006F31E8">
        <w:t>The table of accumulated comments from the participants in the survey</w:t>
      </w:r>
      <w:r>
        <w:t xml:space="preserve"> </w:t>
      </w:r>
    </w:p>
    <w:sectPr w:rsidR="000327B1" w:rsidRPr="00470533" w:rsidSect="00724CF1">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1E497C" w14:textId="77777777" w:rsidR="00D30BBE" w:rsidRDefault="00D30BBE" w:rsidP="00724CF1">
      <w:pPr>
        <w:spacing w:after="0" w:line="240" w:lineRule="auto"/>
      </w:pPr>
      <w:r>
        <w:separator/>
      </w:r>
    </w:p>
  </w:endnote>
  <w:endnote w:type="continuationSeparator" w:id="0">
    <w:p w14:paraId="396FD8A1" w14:textId="77777777" w:rsidR="00D30BBE" w:rsidRDefault="00D30BBE" w:rsidP="00724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1702841"/>
      <w:docPartObj>
        <w:docPartGallery w:val="Page Numbers (Bottom of Page)"/>
        <w:docPartUnique/>
      </w:docPartObj>
    </w:sdtPr>
    <w:sdtEndPr>
      <w:rPr>
        <w:noProof/>
      </w:rPr>
    </w:sdtEndPr>
    <w:sdtContent>
      <w:p w14:paraId="54DD1837" w14:textId="77777777" w:rsidR="009A45F5" w:rsidRDefault="009A45F5">
        <w:pPr>
          <w:pStyle w:val="Footer"/>
          <w:jc w:val="right"/>
        </w:pPr>
        <w:r>
          <w:fldChar w:fldCharType="begin"/>
        </w:r>
        <w:r>
          <w:instrText xml:space="preserve"> PAGE   \* MERGEFORMAT </w:instrText>
        </w:r>
        <w:r>
          <w:fldChar w:fldCharType="separate"/>
        </w:r>
        <w:r w:rsidR="00F207EA">
          <w:rPr>
            <w:noProof/>
          </w:rPr>
          <w:t>20</w:t>
        </w:r>
        <w:r>
          <w:rPr>
            <w:noProof/>
          </w:rPr>
          <w:fldChar w:fldCharType="end"/>
        </w:r>
      </w:p>
    </w:sdtContent>
  </w:sdt>
  <w:p w14:paraId="40F6D2BE" w14:textId="77777777" w:rsidR="009A45F5" w:rsidRDefault="009A45F5">
    <w:pPr>
      <w:pStyle w:val="Footer"/>
    </w:pPr>
    <w:r>
      <w:t>University of Wales Trinity Saint David</w:t>
    </w:r>
  </w:p>
  <w:p w14:paraId="57FF97EB" w14:textId="77777777" w:rsidR="009A45F5" w:rsidRDefault="009A45F5">
    <w:pPr>
      <w:pStyle w:val="Footer"/>
    </w:pPr>
    <w:r>
      <w:t>Ben Long – P144121</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EEC3E7" w14:textId="77777777" w:rsidR="00D30BBE" w:rsidRDefault="00D30BBE" w:rsidP="00724CF1">
      <w:pPr>
        <w:spacing w:after="0" w:line="240" w:lineRule="auto"/>
      </w:pPr>
      <w:r>
        <w:separator/>
      </w:r>
    </w:p>
  </w:footnote>
  <w:footnote w:type="continuationSeparator" w:id="0">
    <w:p w14:paraId="47F66BDE" w14:textId="77777777" w:rsidR="00D30BBE" w:rsidRDefault="00D30BBE" w:rsidP="00724CF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C543B9" w14:textId="77777777" w:rsidR="009A45F5" w:rsidRDefault="009A45F5" w:rsidP="00E052B8">
    <w:pPr>
      <w:pStyle w:val="Header"/>
      <w:tabs>
        <w:tab w:val="clear" w:pos="4513"/>
        <w:tab w:val="clear" w:pos="9026"/>
        <w:tab w:val="left" w:pos="3900"/>
      </w:tabs>
      <w:jc w:val="center"/>
    </w:pPr>
    <w:r>
      <w:t xml:space="preserve">Comparing Cleaning Up Motion Capture Data to Using </w:t>
    </w:r>
    <w:proofErr w:type="spellStart"/>
    <w:r>
      <w:t>Keyframe</w:t>
    </w:r>
    <w:proofErr w:type="spellEnd"/>
    <w:r>
      <w:t xml:space="preserve"> Animation.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95317"/>
    <w:multiLevelType w:val="hybridMultilevel"/>
    <w:tmpl w:val="BAB8C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6617F"/>
    <w:multiLevelType w:val="hybridMultilevel"/>
    <w:tmpl w:val="3730A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85DEB"/>
    <w:multiLevelType w:val="hybridMultilevel"/>
    <w:tmpl w:val="A5DED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3166C1"/>
    <w:multiLevelType w:val="hybridMultilevel"/>
    <w:tmpl w:val="ACDE4A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C46C2"/>
    <w:multiLevelType w:val="hybridMultilevel"/>
    <w:tmpl w:val="2ED29D58"/>
    <w:lvl w:ilvl="0" w:tplc="859AE78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043E6E"/>
    <w:multiLevelType w:val="hybridMultilevel"/>
    <w:tmpl w:val="39502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81778F"/>
    <w:multiLevelType w:val="hybridMultilevel"/>
    <w:tmpl w:val="E758C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331447"/>
    <w:multiLevelType w:val="hybridMultilevel"/>
    <w:tmpl w:val="4906EA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B56DE1"/>
    <w:multiLevelType w:val="hybridMultilevel"/>
    <w:tmpl w:val="2B408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F61F68"/>
    <w:multiLevelType w:val="hybridMultilevel"/>
    <w:tmpl w:val="23A61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8"/>
  </w:num>
  <w:num w:numId="5">
    <w:abstractNumId w:val="2"/>
  </w:num>
  <w:num w:numId="6">
    <w:abstractNumId w:val="3"/>
  </w:num>
  <w:num w:numId="7">
    <w:abstractNumId w:val="7"/>
  </w:num>
  <w:num w:numId="8">
    <w:abstractNumId w:val="6"/>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4CF1"/>
    <w:rsid w:val="000327B1"/>
    <w:rsid w:val="00041133"/>
    <w:rsid w:val="000565DB"/>
    <w:rsid w:val="00072453"/>
    <w:rsid w:val="00154E7B"/>
    <w:rsid w:val="00162D52"/>
    <w:rsid w:val="001771A7"/>
    <w:rsid w:val="0018779E"/>
    <w:rsid w:val="001A1796"/>
    <w:rsid w:val="001A4FBF"/>
    <w:rsid w:val="001C1A64"/>
    <w:rsid w:val="001E391C"/>
    <w:rsid w:val="00232678"/>
    <w:rsid w:val="00244844"/>
    <w:rsid w:val="002C2553"/>
    <w:rsid w:val="002C32F4"/>
    <w:rsid w:val="002F2B1B"/>
    <w:rsid w:val="00316F4B"/>
    <w:rsid w:val="003229F9"/>
    <w:rsid w:val="003605E4"/>
    <w:rsid w:val="00361CD0"/>
    <w:rsid w:val="00365E57"/>
    <w:rsid w:val="00373881"/>
    <w:rsid w:val="00377A51"/>
    <w:rsid w:val="00391938"/>
    <w:rsid w:val="00394B52"/>
    <w:rsid w:val="003C7722"/>
    <w:rsid w:val="003D1D37"/>
    <w:rsid w:val="003F2599"/>
    <w:rsid w:val="00425130"/>
    <w:rsid w:val="00446AE5"/>
    <w:rsid w:val="00456720"/>
    <w:rsid w:val="00470533"/>
    <w:rsid w:val="004758A9"/>
    <w:rsid w:val="004947B8"/>
    <w:rsid w:val="00496AE7"/>
    <w:rsid w:val="00496D01"/>
    <w:rsid w:val="004D017E"/>
    <w:rsid w:val="00550855"/>
    <w:rsid w:val="00593E6C"/>
    <w:rsid w:val="00596CED"/>
    <w:rsid w:val="005A4FA6"/>
    <w:rsid w:val="005D0AB0"/>
    <w:rsid w:val="005D73F6"/>
    <w:rsid w:val="005E4544"/>
    <w:rsid w:val="005F0603"/>
    <w:rsid w:val="006008DE"/>
    <w:rsid w:val="00615991"/>
    <w:rsid w:val="0063193E"/>
    <w:rsid w:val="00655AF3"/>
    <w:rsid w:val="006821BB"/>
    <w:rsid w:val="006931EC"/>
    <w:rsid w:val="006E2E35"/>
    <w:rsid w:val="006F31E8"/>
    <w:rsid w:val="00724CF1"/>
    <w:rsid w:val="007304DE"/>
    <w:rsid w:val="00766AF1"/>
    <w:rsid w:val="00767F83"/>
    <w:rsid w:val="0077031A"/>
    <w:rsid w:val="00797A51"/>
    <w:rsid w:val="007A7674"/>
    <w:rsid w:val="007B4567"/>
    <w:rsid w:val="007C4A80"/>
    <w:rsid w:val="007C55EF"/>
    <w:rsid w:val="007D3308"/>
    <w:rsid w:val="007E3B5A"/>
    <w:rsid w:val="0082672D"/>
    <w:rsid w:val="008401D6"/>
    <w:rsid w:val="00855730"/>
    <w:rsid w:val="00891E3F"/>
    <w:rsid w:val="008E2F0E"/>
    <w:rsid w:val="008F1119"/>
    <w:rsid w:val="00942FAC"/>
    <w:rsid w:val="00954F5A"/>
    <w:rsid w:val="009577DD"/>
    <w:rsid w:val="009721EE"/>
    <w:rsid w:val="0098319C"/>
    <w:rsid w:val="009A06FD"/>
    <w:rsid w:val="009A3B3B"/>
    <w:rsid w:val="009A45F5"/>
    <w:rsid w:val="009B3C49"/>
    <w:rsid w:val="009D1418"/>
    <w:rsid w:val="00A44228"/>
    <w:rsid w:val="00A448F8"/>
    <w:rsid w:val="00A76163"/>
    <w:rsid w:val="00A7712A"/>
    <w:rsid w:val="00A87E0F"/>
    <w:rsid w:val="00AE3164"/>
    <w:rsid w:val="00AE6E1B"/>
    <w:rsid w:val="00AF7264"/>
    <w:rsid w:val="00B06092"/>
    <w:rsid w:val="00B11366"/>
    <w:rsid w:val="00B431D5"/>
    <w:rsid w:val="00B61BD5"/>
    <w:rsid w:val="00B839A2"/>
    <w:rsid w:val="00B8463A"/>
    <w:rsid w:val="00BE2663"/>
    <w:rsid w:val="00C14109"/>
    <w:rsid w:val="00C16843"/>
    <w:rsid w:val="00C31F1E"/>
    <w:rsid w:val="00C43A2A"/>
    <w:rsid w:val="00C54D5C"/>
    <w:rsid w:val="00C84565"/>
    <w:rsid w:val="00CE4780"/>
    <w:rsid w:val="00D04B64"/>
    <w:rsid w:val="00D078AE"/>
    <w:rsid w:val="00D30BBE"/>
    <w:rsid w:val="00D3308F"/>
    <w:rsid w:val="00D37875"/>
    <w:rsid w:val="00D53FA1"/>
    <w:rsid w:val="00D6167F"/>
    <w:rsid w:val="00D70ABF"/>
    <w:rsid w:val="00D91DCC"/>
    <w:rsid w:val="00DD32CD"/>
    <w:rsid w:val="00E052B8"/>
    <w:rsid w:val="00E12507"/>
    <w:rsid w:val="00E16F13"/>
    <w:rsid w:val="00E22C2B"/>
    <w:rsid w:val="00E4652C"/>
    <w:rsid w:val="00E62ECB"/>
    <w:rsid w:val="00EF6F12"/>
    <w:rsid w:val="00F207EA"/>
    <w:rsid w:val="00F30B8A"/>
    <w:rsid w:val="00F46FD1"/>
    <w:rsid w:val="00F53F0B"/>
    <w:rsid w:val="00F71B57"/>
    <w:rsid w:val="00FB4F97"/>
    <w:rsid w:val="00FD297A"/>
    <w:rsid w:val="00FE4AE4"/>
    <w:rsid w:val="00FE6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9484D"/>
  <w15:chartTrackingRefBased/>
  <w15:docId w15:val="{6589CE4B-21C3-43D0-9BC7-2C30D9B55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4C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04B6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141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24C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CF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24CF1"/>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724C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4CF1"/>
    <w:rPr>
      <w:rFonts w:eastAsiaTheme="minorEastAsia"/>
      <w:lang w:val="en-US"/>
    </w:rPr>
  </w:style>
  <w:style w:type="paragraph" w:styleId="Header">
    <w:name w:val="header"/>
    <w:basedOn w:val="Normal"/>
    <w:link w:val="HeaderChar"/>
    <w:uiPriority w:val="99"/>
    <w:unhideWhenUsed/>
    <w:rsid w:val="00724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CF1"/>
  </w:style>
  <w:style w:type="paragraph" w:styleId="Footer">
    <w:name w:val="footer"/>
    <w:basedOn w:val="Normal"/>
    <w:link w:val="FooterChar"/>
    <w:uiPriority w:val="99"/>
    <w:unhideWhenUsed/>
    <w:rsid w:val="00724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CF1"/>
  </w:style>
  <w:style w:type="character" w:customStyle="1" w:styleId="Heading2Char">
    <w:name w:val="Heading 2 Char"/>
    <w:basedOn w:val="DefaultParagraphFont"/>
    <w:link w:val="Heading2"/>
    <w:uiPriority w:val="9"/>
    <w:rsid w:val="00D04B64"/>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D04B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de">
    <w:name w:val="lede"/>
    <w:basedOn w:val="Normal"/>
    <w:rsid w:val="00A448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D1418"/>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F2B1B"/>
    <w:pPr>
      <w:spacing w:after="100"/>
    </w:pPr>
  </w:style>
  <w:style w:type="character" w:styleId="Hyperlink">
    <w:name w:val="Hyperlink"/>
    <w:basedOn w:val="DefaultParagraphFont"/>
    <w:uiPriority w:val="99"/>
    <w:unhideWhenUsed/>
    <w:rsid w:val="002F2B1B"/>
    <w:rPr>
      <w:color w:val="0563C1" w:themeColor="hyperlink"/>
      <w:u w:val="single"/>
    </w:rPr>
  </w:style>
  <w:style w:type="paragraph" w:styleId="TOCHeading">
    <w:name w:val="TOC Heading"/>
    <w:basedOn w:val="Heading1"/>
    <w:next w:val="Normal"/>
    <w:uiPriority w:val="39"/>
    <w:unhideWhenUsed/>
    <w:qFormat/>
    <w:rsid w:val="002F2B1B"/>
    <w:pPr>
      <w:outlineLvl w:val="9"/>
    </w:pPr>
    <w:rPr>
      <w:lang w:val="en-US"/>
    </w:rPr>
  </w:style>
  <w:style w:type="paragraph" w:styleId="TOC2">
    <w:name w:val="toc 2"/>
    <w:basedOn w:val="Normal"/>
    <w:next w:val="Normal"/>
    <w:autoRedefine/>
    <w:uiPriority w:val="39"/>
    <w:unhideWhenUsed/>
    <w:rsid w:val="007304DE"/>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304DE"/>
    <w:pPr>
      <w:spacing w:after="100"/>
      <w:ind w:left="440"/>
    </w:pPr>
    <w:rPr>
      <w:rFonts w:eastAsiaTheme="minorEastAsia" w:cs="Times New Roman"/>
      <w:lang w:val="en-US"/>
    </w:rPr>
  </w:style>
  <w:style w:type="character" w:styleId="Strong">
    <w:name w:val="Strong"/>
    <w:basedOn w:val="DefaultParagraphFont"/>
    <w:uiPriority w:val="22"/>
    <w:qFormat/>
    <w:rsid w:val="00BE2663"/>
    <w:rPr>
      <w:b/>
      <w:bCs/>
    </w:rPr>
  </w:style>
  <w:style w:type="table" w:styleId="TableGrid">
    <w:name w:val="Table Grid"/>
    <w:basedOn w:val="TableNormal"/>
    <w:uiPriority w:val="39"/>
    <w:rsid w:val="00032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27B1"/>
    <w:pPr>
      <w:ind w:left="720"/>
      <w:contextualSpacing/>
    </w:pPr>
  </w:style>
  <w:style w:type="table" w:styleId="GridTable4-Accent1">
    <w:name w:val="Grid Table 4 Accent 1"/>
    <w:basedOn w:val="TableNormal"/>
    <w:uiPriority w:val="49"/>
    <w:rsid w:val="000327B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1">
    <w:name w:val="Grid Table 2 Accent 1"/>
    <w:basedOn w:val="TableNormal"/>
    <w:uiPriority w:val="47"/>
    <w:rsid w:val="000327B1"/>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CommentReference">
    <w:name w:val="annotation reference"/>
    <w:basedOn w:val="DefaultParagraphFont"/>
    <w:uiPriority w:val="99"/>
    <w:semiHidden/>
    <w:unhideWhenUsed/>
    <w:rsid w:val="009A45F5"/>
    <w:rPr>
      <w:sz w:val="16"/>
      <w:szCs w:val="16"/>
    </w:rPr>
  </w:style>
  <w:style w:type="paragraph" w:styleId="CommentText">
    <w:name w:val="annotation text"/>
    <w:basedOn w:val="Normal"/>
    <w:link w:val="CommentTextChar"/>
    <w:uiPriority w:val="99"/>
    <w:semiHidden/>
    <w:unhideWhenUsed/>
    <w:rsid w:val="009A45F5"/>
    <w:pPr>
      <w:spacing w:line="240" w:lineRule="auto"/>
    </w:pPr>
    <w:rPr>
      <w:sz w:val="20"/>
      <w:szCs w:val="20"/>
    </w:rPr>
  </w:style>
  <w:style w:type="character" w:customStyle="1" w:styleId="CommentTextChar">
    <w:name w:val="Comment Text Char"/>
    <w:basedOn w:val="DefaultParagraphFont"/>
    <w:link w:val="CommentText"/>
    <w:uiPriority w:val="99"/>
    <w:semiHidden/>
    <w:rsid w:val="009A45F5"/>
    <w:rPr>
      <w:sz w:val="20"/>
      <w:szCs w:val="20"/>
    </w:rPr>
  </w:style>
  <w:style w:type="paragraph" w:styleId="CommentSubject">
    <w:name w:val="annotation subject"/>
    <w:basedOn w:val="CommentText"/>
    <w:next w:val="CommentText"/>
    <w:link w:val="CommentSubjectChar"/>
    <w:uiPriority w:val="99"/>
    <w:semiHidden/>
    <w:unhideWhenUsed/>
    <w:rsid w:val="009A45F5"/>
    <w:rPr>
      <w:b/>
      <w:bCs/>
    </w:rPr>
  </w:style>
  <w:style w:type="character" w:customStyle="1" w:styleId="CommentSubjectChar">
    <w:name w:val="Comment Subject Char"/>
    <w:basedOn w:val="CommentTextChar"/>
    <w:link w:val="CommentSubject"/>
    <w:uiPriority w:val="99"/>
    <w:semiHidden/>
    <w:rsid w:val="009A45F5"/>
    <w:rPr>
      <w:b/>
      <w:bCs/>
      <w:sz w:val="20"/>
      <w:szCs w:val="20"/>
    </w:rPr>
  </w:style>
  <w:style w:type="paragraph" w:styleId="BalloonText">
    <w:name w:val="Balloon Text"/>
    <w:basedOn w:val="Normal"/>
    <w:link w:val="BalloonTextChar"/>
    <w:uiPriority w:val="99"/>
    <w:semiHidden/>
    <w:unhideWhenUsed/>
    <w:rsid w:val="009A45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45F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884698">
      <w:bodyDiv w:val="1"/>
      <w:marLeft w:val="0"/>
      <w:marRight w:val="0"/>
      <w:marTop w:val="0"/>
      <w:marBottom w:val="0"/>
      <w:divBdr>
        <w:top w:val="none" w:sz="0" w:space="0" w:color="auto"/>
        <w:left w:val="none" w:sz="0" w:space="0" w:color="auto"/>
        <w:bottom w:val="none" w:sz="0" w:space="0" w:color="auto"/>
        <w:right w:val="none" w:sz="0" w:space="0" w:color="auto"/>
      </w:divBdr>
    </w:div>
    <w:div w:id="977683269">
      <w:bodyDiv w:val="1"/>
      <w:marLeft w:val="0"/>
      <w:marRight w:val="0"/>
      <w:marTop w:val="0"/>
      <w:marBottom w:val="0"/>
      <w:divBdr>
        <w:top w:val="none" w:sz="0" w:space="0" w:color="auto"/>
        <w:left w:val="none" w:sz="0" w:space="0" w:color="auto"/>
        <w:bottom w:val="none" w:sz="0" w:space="0" w:color="auto"/>
        <w:right w:val="none" w:sz="0" w:space="0" w:color="auto"/>
      </w:divBdr>
    </w:div>
    <w:div w:id="1445805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JP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Creative Computer Games Design</CompanyAddress>
  <CompanyPhone/>
  <CompanyFax/>
  <CompanyEmail>P144121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E4EE67-FDE0-43C9-B5E6-733BF095C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27</Pages>
  <Words>5680</Words>
  <Characters>32377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Comparing Cleaning Up Motion Capture Data to
using Keyframe animation.</vt:lpstr>
    </vt:vector>
  </TitlesOfParts>
  <Company>University of Wales Trinity Saint David</Company>
  <LinksUpToDate>false</LinksUpToDate>
  <CharactersWithSpaces>37982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Comparing Cleaning Up Motion Capture Data to
using Keyframe animation.</dc:title>
  <dc:subject>Course: Creative Computer Games Design</dc:subject>
  <dc:creator>Ben Long</dc:creator>
  <cp:keywords/>
  <dc:description/>
  <cp:lastModifiedBy>Ben</cp:lastModifiedBy>
  <cp:revision>6</cp:revision>
  <dcterms:created xsi:type="dcterms:W3CDTF">2017-12-05T16:27:00Z</dcterms:created>
  <dcterms:modified xsi:type="dcterms:W3CDTF">2017-12-14T17:45:00Z</dcterms:modified>
</cp:coreProperties>
</file>